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548" w:rsidRPr="00671256" w:rsidRDefault="00624548" w:rsidP="00EF2836">
      <w:pPr>
        <w:spacing w:after="0" w:line="240" w:lineRule="auto"/>
        <w:jc w:val="center"/>
        <w:rPr>
          <w:rFonts w:ascii="Times New Roman" w:eastAsia="Calibri" w:hAnsi="Times New Roman" w:cs="Times New Roman"/>
          <w:b/>
          <w:sz w:val="28"/>
          <w:szCs w:val="28"/>
          <w:lang w:val="id-ID"/>
        </w:rPr>
      </w:pPr>
      <w:r w:rsidRPr="00671256">
        <w:rPr>
          <w:rFonts w:ascii="Times New Roman" w:eastAsia="Calibri" w:hAnsi="Times New Roman" w:cs="Times New Roman"/>
          <w:b/>
          <w:sz w:val="28"/>
          <w:szCs w:val="28"/>
          <w:lang w:val="id-ID"/>
        </w:rPr>
        <w:t xml:space="preserve">MODEL PEMERINTAHAN MARGA </w:t>
      </w:r>
      <w:bookmarkStart w:id="0" w:name="_GoBack"/>
      <w:bookmarkEnd w:id="0"/>
    </w:p>
    <w:p w:rsidR="00624548" w:rsidRDefault="00624548" w:rsidP="00624548">
      <w:pPr>
        <w:spacing w:after="0" w:line="240" w:lineRule="auto"/>
        <w:jc w:val="center"/>
        <w:rPr>
          <w:rFonts w:ascii="Times New Roman" w:eastAsia="Calibri" w:hAnsi="Times New Roman" w:cs="Times New Roman"/>
          <w:b/>
          <w:bCs/>
          <w:iCs/>
          <w:kern w:val="2"/>
          <w:sz w:val="28"/>
          <w:szCs w:val="28"/>
          <w:lang w:val="en-ID"/>
          <w14:ligatures w14:val="standardContextual"/>
        </w:rPr>
      </w:pPr>
      <w:r w:rsidRPr="00671256">
        <w:rPr>
          <w:rFonts w:ascii="Times New Roman" w:eastAsia="Calibri" w:hAnsi="Times New Roman" w:cs="Times New Roman"/>
          <w:b/>
          <w:sz w:val="28"/>
          <w:szCs w:val="28"/>
          <w:lang w:val="en-ID"/>
        </w:rPr>
        <w:t>(</w:t>
      </w:r>
      <w:r>
        <w:rPr>
          <w:rFonts w:ascii="Times New Roman" w:eastAsia="Calibri" w:hAnsi="Times New Roman" w:cs="Times New Roman"/>
          <w:b/>
          <w:bCs/>
          <w:iCs/>
          <w:kern w:val="2"/>
          <w:sz w:val="28"/>
          <w:szCs w:val="28"/>
          <w:lang w:val="en-ID"/>
          <w14:ligatures w14:val="standardContextual"/>
        </w:rPr>
        <w:t>Nilai-Nilai UU</w:t>
      </w:r>
      <w:r w:rsidRPr="00671256">
        <w:rPr>
          <w:rFonts w:ascii="Times New Roman" w:eastAsia="Calibri" w:hAnsi="Times New Roman" w:cs="Times New Roman"/>
          <w:b/>
          <w:bCs/>
          <w:iCs/>
          <w:kern w:val="2"/>
          <w:sz w:val="28"/>
          <w:szCs w:val="28"/>
          <w:lang w:val="en-ID"/>
          <w14:ligatures w14:val="standardContextual"/>
        </w:rPr>
        <w:t>S</w:t>
      </w:r>
      <w:r>
        <w:rPr>
          <w:rFonts w:ascii="Times New Roman" w:eastAsia="Calibri" w:hAnsi="Times New Roman" w:cs="Times New Roman"/>
          <w:b/>
          <w:bCs/>
          <w:iCs/>
          <w:kern w:val="2"/>
          <w:sz w:val="28"/>
          <w:szCs w:val="28"/>
          <w:lang w:val="en-ID"/>
          <w14:ligatures w14:val="standardContextual"/>
        </w:rPr>
        <w:t>C</w:t>
      </w:r>
      <w:r w:rsidRPr="00671256">
        <w:rPr>
          <w:rFonts w:ascii="Times New Roman" w:eastAsia="Calibri" w:hAnsi="Times New Roman" w:cs="Times New Roman"/>
          <w:b/>
          <w:bCs/>
          <w:iCs/>
          <w:kern w:val="2"/>
          <w:sz w:val="28"/>
          <w:szCs w:val="28"/>
          <w:lang w:val="en-ID"/>
          <w14:ligatures w14:val="standardContextual"/>
        </w:rPr>
        <w:t xml:space="preserve"> Eks. Kesultana Darusslam Palembang </w:t>
      </w:r>
    </w:p>
    <w:p w:rsidR="00624548" w:rsidRPr="00671256" w:rsidRDefault="00624548" w:rsidP="00624548">
      <w:pPr>
        <w:spacing w:after="0" w:line="240" w:lineRule="auto"/>
        <w:jc w:val="center"/>
        <w:rPr>
          <w:rFonts w:ascii="Times New Roman" w:eastAsia="Calibri" w:hAnsi="Times New Roman" w:cs="Times New Roman"/>
          <w:b/>
          <w:sz w:val="28"/>
          <w:szCs w:val="28"/>
          <w:lang w:val="en-ID"/>
        </w:rPr>
      </w:pPr>
      <w:r w:rsidRPr="00671256">
        <w:rPr>
          <w:rFonts w:ascii="Times New Roman" w:eastAsia="Calibri" w:hAnsi="Times New Roman" w:cs="Times New Roman"/>
          <w:b/>
          <w:bCs/>
          <w:iCs/>
          <w:kern w:val="2"/>
          <w:sz w:val="28"/>
          <w:szCs w:val="28"/>
          <w:lang w:val="en-ID"/>
          <w14:ligatures w14:val="standardContextual"/>
        </w:rPr>
        <w:t>Di Sumatera Bagian Selatan</w:t>
      </w:r>
      <w:r w:rsidRPr="00671256">
        <w:rPr>
          <w:rFonts w:ascii="Times New Roman" w:eastAsia="Calibri" w:hAnsi="Times New Roman" w:cs="Times New Roman"/>
          <w:b/>
          <w:sz w:val="28"/>
          <w:szCs w:val="28"/>
          <w:lang w:val="en-ID"/>
        </w:rPr>
        <w:t>)</w:t>
      </w:r>
    </w:p>
    <w:p w:rsidR="00624548" w:rsidRDefault="00624548" w:rsidP="00624548">
      <w:pPr>
        <w:spacing w:after="0" w:line="240" w:lineRule="auto"/>
        <w:jc w:val="center"/>
        <w:rPr>
          <w:rFonts w:ascii="Times New Roman" w:eastAsia="Calibri" w:hAnsi="Times New Roman" w:cs="Times New Roman"/>
          <w:b/>
          <w:sz w:val="24"/>
          <w:szCs w:val="24"/>
          <w:lang w:val="en-ID"/>
        </w:rPr>
      </w:pPr>
    </w:p>
    <w:p w:rsidR="00624548" w:rsidRPr="00671256" w:rsidRDefault="00624548" w:rsidP="00624548">
      <w:pPr>
        <w:spacing w:after="0" w:line="240" w:lineRule="auto"/>
        <w:jc w:val="center"/>
        <w:rPr>
          <w:rFonts w:ascii="Times New Roman" w:eastAsia="Calibri" w:hAnsi="Times New Roman" w:cs="Times New Roman"/>
          <w:b/>
          <w:sz w:val="24"/>
          <w:szCs w:val="24"/>
          <w:lang w:val="en-ID"/>
        </w:rPr>
      </w:pPr>
    </w:p>
    <w:tbl>
      <w:tblPr>
        <w:tblStyle w:val="TableGrid"/>
        <w:tblW w:w="0" w:type="auto"/>
        <w:tblInd w:w="-1170" w:type="dxa"/>
        <w:tblLook w:val="04A0" w:firstRow="1" w:lastRow="0" w:firstColumn="1" w:lastColumn="0" w:noHBand="0" w:noVBand="1"/>
      </w:tblPr>
      <w:tblGrid>
        <w:gridCol w:w="2617"/>
        <w:gridCol w:w="2667"/>
        <w:gridCol w:w="2376"/>
        <w:gridCol w:w="2837"/>
      </w:tblGrid>
      <w:tr w:rsidR="00624548" w:rsidTr="009B1644">
        <w:tc>
          <w:tcPr>
            <w:tcW w:w="2232" w:type="dxa"/>
          </w:tcPr>
          <w:p w:rsidR="00624548" w:rsidRPr="00974980" w:rsidRDefault="00624548" w:rsidP="009B1644">
            <w:pPr>
              <w:tabs>
                <w:tab w:val="left" w:pos="567"/>
              </w:tabs>
              <w:spacing w:after="160" w:line="259" w:lineRule="auto"/>
              <w:jc w:val="center"/>
              <w:rPr>
                <w:rFonts w:ascii="Times New Roman" w:eastAsia="Calibri" w:hAnsi="Times New Roman" w:cs="Times New Roman"/>
                <w:sz w:val="18"/>
                <w:szCs w:val="18"/>
              </w:rPr>
            </w:pPr>
            <w:r w:rsidRPr="00974980">
              <w:rPr>
                <w:rFonts w:ascii="Times New Roman" w:eastAsia="Calibri" w:hAnsi="Times New Roman" w:cs="Times New Roman"/>
                <w:sz w:val="18"/>
                <w:szCs w:val="18"/>
              </w:rPr>
              <w:t>Prof. Dr. Imam Mahdi, SH, MH</w:t>
            </w:r>
          </w:p>
          <w:p w:rsidR="00624548" w:rsidRPr="00974980" w:rsidRDefault="00624548" w:rsidP="009B1644">
            <w:pPr>
              <w:tabs>
                <w:tab w:val="left" w:pos="567"/>
              </w:tabs>
              <w:spacing w:after="160" w:line="259" w:lineRule="auto"/>
              <w:jc w:val="center"/>
              <w:rPr>
                <w:rFonts w:ascii="Times New Roman" w:eastAsia="Calibri" w:hAnsi="Times New Roman" w:cs="Times New Roman"/>
                <w:sz w:val="18"/>
                <w:szCs w:val="18"/>
              </w:rPr>
            </w:pPr>
            <w:r w:rsidRPr="00974980">
              <w:rPr>
                <w:rFonts w:ascii="Times New Roman" w:hAnsi="Times New Roman" w:cs="Times New Roman"/>
                <w:sz w:val="18"/>
                <w:szCs w:val="18"/>
                <w:lang w:val="id-ID"/>
              </w:rPr>
              <w:t xml:space="preserve">State </w:t>
            </w:r>
            <w:r w:rsidRPr="00974980">
              <w:rPr>
                <w:rFonts w:ascii="Times New Roman" w:hAnsi="Times New Roman" w:cs="Times New Roman"/>
                <w:sz w:val="18"/>
                <w:szCs w:val="18"/>
              </w:rPr>
              <w:t>University</w:t>
            </w:r>
            <w:r w:rsidRPr="00974980">
              <w:rPr>
                <w:rFonts w:ascii="Times New Roman" w:hAnsi="Times New Roman" w:cs="Times New Roman"/>
                <w:sz w:val="18"/>
                <w:szCs w:val="18"/>
                <w:lang w:val="id-ID"/>
              </w:rPr>
              <w:t xml:space="preserve"> for Islamic Studies Bengku</w:t>
            </w:r>
            <w:r w:rsidRPr="00974980">
              <w:rPr>
                <w:rFonts w:ascii="Times New Roman" w:hAnsi="Times New Roman" w:cs="Times New Roman"/>
                <w:sz w:val="18"/>
                <w:szCs w:val="18"/>
              </w:rPr>
              <w:t>lu</w:t>
            </w:r>
            <w:r w:rsidR="00974980">
              <w:rPr>
                <w:rFonts w:ascii="Times New Roman" w:hAnsi="Times New Roman" w:cs="Times New Roman"/>
                <w:sz w:val="18"/>
                <w:szCs w:val="18"/>
                <w:lang w:val="id-ID"/>
              </w:rPr>
              <w:t xml:space="preserve">, Indonesia </w:t>
            </w:r>
            <w:hyperlink r:id="rId7" w:history="1">
              <w:r w:rsidRPr="00974980">
                <w:rPr>
                  <w:rStyle w:val="Hyperlink"/>
                  <w:rFonts w:ascii="Times New Roman" w:hAnsi="Times New Roman" w:cs="Times New Roman"/>
                  <w:i/>
                  <w:sz w:val="18"/>
                  <w:szCs w:val="18"/>
                </w:rPr>
                <w:t>imam.mahdi@iainbengkulu.ac.id</w:t>
              </w:r>
            </w:hyperlink>
          </w:p>
        </w:tc>
        <w:tc>
          <w:tcPr>
            <w:tcW w:w="2232" w:type="dxa"/>
          </w:tcPr>
          <w:p w:rsidR="00624548" w:rsidRPr="00974980" w:rsidRDefault="00624548" w:rsidP="009B1644">
            <w:pPr>
              <w:tabs>
                <w:tab w:val="left" w:pos="567"/>
              </w:tabs>
              <w:spacing w:after="160" w:line="259" w:lineRule="auto"/>
              <w:jc w:val="center"/>
              <w:rPr>
                <w:rFonts w:ascii="Times New Roman" w:eastAsia="Calibri" w:hAnsi="Times New Roman" w:cs="Times New Roman"/>
                <w:sz w:val="18"/>
                <w:szCs w:val="18"/>
              </w:rPr>
            </w:pPr>
            <w:r w:rsidRPr="00974980">
              <w:rPr>
                <w:rFonts w:ascii="Times New Roman" w:eastAsia="Calibri" w:hAnsi="Times New Roman" w:cs="Times New Roman"/>
                <w:sz w:val="18"/>
                <w:szCs w:val="18"/>
              </w:rPr>
              <w:t>Aneka Rahma, MH</w:t>
            </w:r>
          </w:p>
          <w:p w:rsidR="00624548" w:rsidRPr="00974980" w:rsidRDefault="00624548" w:rsidP="009B1644">
            <w:pPr>
              <w:tabs>
                <w:tab w:val="left" w:pos="567"/>
              </w:tabs>
              <w:spacing w:after="160" w:line="259" w:lineRule="auto"/>
              <w:jc w:val="center"/>
              <w:rPr>
                <w:rFonts w:ascii="Times New Roman" w:eastAsia="Calibri" w:hAnsi="Times New Roman" w:cs="Times New Roman"/>
                <w:sz w:val="18"/>
                <w:szCs w:val="18"/>
              </w:rPr>
            </w:pPr>
            <w:r w:rsidRPr="00974980">
              <w:rPr>
                <w:rFonts w:ascii="Times New Roman" w:hAnsi="Times New Roman" w:cs="Times New Roman"/>
                <w:sz w:val="18"/>
                <w:szCs w:val="18"/>
                <w:lang w:val="id-ID"/>
              </w:rPr>
              <w:t xml:space="preserve">State </w:t>
            </w:r>
            <w:r w:rsidRPr="00974980">
              <w:rPr>
                <w:rFonts w:ascii="Times New Roman" w:hAnsi="Times New Roman" w:cs="Times New Roman"/>
                <w:sz w:val="18"/>
                <w:szCs w:val="18"/>
              </w:rPr>
              <w:t>University</w:t>
            </w:r>
            <w:r w:rsidRPr="00974980">
              <w:rPr>
                <w:rFonts w:ascii="Times New Roman" w:hAnsi="Times New Roman" w:cs="Times New Roman"/>
                <w:sz w:val="18"/>
                <w:szCs w:val="18"/>
                <w:lang w:val="id-ID"/>
              </w:rPr>
              <w:t xml:space="preserve"> for Islamic Studies Bengku</w:t>
            </w:r>
            <w:r w:rsidRPr="00974980">
              <w:rPr>
                <w:rFonts w:ascii="Times New Roman" w:hAnsi="Times New Roman" w:cs="Times New Roman"/>
                <w:sz w:val="18"/>
                <w:szCs w:val="18"/>
              </w:rPr>
              <w:t>lu</w:t>
            </w:r>
            <w:r w:rsidRPr="00974980">
              <w:rPr>
                <w:rFonts w:ascii="Times New Roman" w:hAnsi="Times New Roman" w:cs="Times New Roman"/>
                <w:sz w:val="18"/>
                <w:szCs w:val="18"/>
                <w:lang w:val="id-ID"/>
              </w:rPr>
              <w:t xml:space="preserve">, Indonesia </w:t>
            </w:r>
            <w:hyperlink r:id="rId8" w:history="1">
              <w:r w:rsidRPr="00974980">
                <w:rPr>
                  <w:rStyle w:val="Hyperlink"/>
                  <w:rFonts w:ascii="Times New Roman" w:hAnsi="Times New Roman" w:cs="Times New Roman"/>
                  <w:i/>
                  <w:sz w:val="18"/>
                  <w:szCs w:val="18"/>
                </w:rPr>
                <w:t>aneka.rahma@iainbengkulu.ac.id</w:t>
              </w:r>
            </w:hyperlink>
          </w:p>
        </w:tc>
        <w:tc>
          <w:tcPr>
            <w:tcW w:w="2233" w:type="dxa"/>
          </w:tcPr>
          <w:p w:rsidR="00624548" w:rsidRPr="00974980" w:rsidRDefault="00624548" w:rsidP="009B1644">
            <w:pPr>
              <w:tabs>
                <w:tab w:val="left" w:pos="567"/>
              </w:tabs>
              <w:spacing w:after="160" w:line="259" w:lineRule="auto"/>
              <w:jc w:val="center"/>
              <w:rPr>
                <w:rFonts w:ascii="Times New Roman" w:eastAsia="Calibri" w:hAnsi="Times New Roman" w:cs="Times New Roman"/>
                <w:sz w:val="18"/>
                <w:szCs w:val="18"/>
              </w:rPr>
            </w:pPr>
            <w:r w:rsidRPr="00974980">
              <w:rPr>
                <w:rFonts w:ascii="Times New Roman" w:eastAsia="Calibri" w:hAnsi="Times New Roman" w:cs="Times New Roman"/>
                <w:sz w:val="18"/>
                <w:szCs w:val="18"/>
              </w:rPr>
              <w:t>Etry Mike, MH</w:t>
            </w:r>
          </w:p>
          <w:p w:rsidR="00624548" w:rsidRPr="00974980" w:rsidRDefault="00624548" w:rsidP="009B1644">
            <w:pPr>
              <w:tabs>
                <w:tab w:val="left" w:pos="567"/>
              </w:tabs>
              <w:spacing w:after="160" w:line="259" w:lineRule="auto"/>
              <w:jc w:val="center"/>
              <w:rPr>
                <w:rFonts w:ascii="Times New Roman" w:eastAsia="Calibri" w:hAnsi="Times New Roman" w:cs="Times New Roman"/>
                <w:sz w:val="18"/>
                <w:szCs w:val="18"/>
              </w:rPr>
            </w:pPr>
            <w:r w:rsidRPr="00974980">
              <w:rPr>
                <w:rFonts w:ascii="Times New Roman" w:hAnsi="Times New Roman" w:cs="Times New Roman"/>
                <w:sz w:val="18"/>
                <w:szCs w:val="18"/>
                <w:lang w:val="id-ID"/>
              </w:rPr>
              <w:t xml:space="preserve">State </w:t>
            </w:r>
            <w:r w:rsidRPr="00974980">
              <w:rPr>
                <w:rFonts w:ascii="Times New Roman" w:hAnsi="Times New Roman" w:cs="Times New Roman"/>
                <w:sz w:val="18"/>
                <w:szCs w:val="18"/>
              </w:rPr>
              <w:t>University</w:t>
            </w:r>
            <w:r w:rsidRPr="00974980">
              <w:rPr>
                <w:rFonts w:ascii="Times New Roman" w:hAnsi="Times New Roman" w:cs="Times New Roman"/>
                <w:sz w:val="18"/>
                <w:szCs w:val="18"/>
                <w:lang w:val="id-ID"/>
              </w:rPr>
              <w:t xml:space="preserve"> for Islamic Studies Bengku</w:t>
            </w:r>
            <w:r w:rsidRPr="00974980">
              <w:rPr>
                <w:rFonts w:ascii="Times New Roman" w:hAnsi="Times New Roman" w:cs="Times New Roman"/>
                <w:sz w:val="18"/>
                <w:szCs w:val="18"/>
              </w:rPr>
              <w:t>lu</w:t>
            </w:r>
            <w:r w:rsidRPr="00974980">
              <w:rPr>
                <w:rFonts w:ascii="Times New Roman" w:hAnsi="Times New Roman" w:cs="Times New Roman"/>
                <w:sz w:val="18"/>
                <w:szCs w:val="18"/>
                <w:lang w:val="id-ID"/>
              </w:rPr>
              <w:t xml:space="preserve">, Indonesia </w:t>
            </w:r>
            <w:hyperlink r:id="rId9" w:history="1">
              <w:r w:rsidRPr="00974980">
                <w:rPr>
                  <w:rStyle w:val="Hyperlink"/>
                  <w:rFonts w:ascii="Times New Roman" w:hAnsi="Times New Roman" w:cs="Times New Roman"/>
                  <w:i/>
                  <w:sz w:val="18"/>
                  <w:szCs w:val="18"/>
                </w:rPr>
                <w:t>etry.mike@iainbengkulu.ac.id</w:t>
              </w:r>
            </w:hyperlink>
          </w:p>
        </w:tc>
        <w:tc>
          <w:tcPr>
            <w:tcW w:w="2233" w:type="dxa"/>
          </w:tcPr>
          <w:p w:rsidR="00624548" w:rsidRPr="00974980" w:rsidRDefault="00624548" w:rsidP="009B1644">
            <w:pPr>
              <w:tabs>
                <w:tab w:val="left" w:pos="567"/>
              </w:tabs>
              <w:spacing w:after="160" w:line="259" w:lineRule="auto"/>
              <w:jc w:val="center"/>
              <w:rPr>
                <w:rFonts w:ascii="Times New Roman" w:eastAsia="Calibri" w:hAnsi="Times New Roman" w:cs="Times New Roman"/>
                <w:sz w:val="18"/>
                <w:szCs w:val="18"/>
              </w:rPr>
            </w:pPr>
            <w:r w:rsidRPr="00974980">
              <w:rPr>
                <w:rFonts w:ascii="Times New Roman" w:eastAsia="Calibri" w:hAnsi="Times New Roman" w:cs="Times New Roman"/>
                <w:sz w:val="18"/>
                <w:szCs w:val="18"/>
              </w:rPr>
              <w:t>Anita Niffiliyani, MHI</w:t>
            </w:r>
          </w:p>
          <w:p w:rsidR="00624548" w:rsidRPr="00974980" w:rsidRDefault="00624548" w:rsidP="009B1644">
            <w:pPr>
              <w:tabs>
                <w:tab w:val="left" w:pos="567"/>
              </w:tabs>
              <w:spacing w:after="160" w:line="259" w:lineRule="auto"/>
              <w:jc w:val="center"/>
              <w:rPr>
                <w:rFonts w:ascii="Times New Roman" w:eastAsia="Calibri" w:hAnsi="Times New Roman" w:cs="Times New Roman"/>
                <w:sz w:val="18"/>
                <w:szCs w:val="18"/>
              </w:rPr>
            </w:pPr>
            <w:r w:rsidRPr="00974980">
              <w:rPr>
                <w:rFonts w:ascii="Times New Roman" w:hAnsi="Times New Roman" w:cs="Times New Roman"/>
                <w:sz w:val="18"/>
                <w:szCs w:val="18"/>
                <w:lang w:val="id-ID"/>
              </w:rPr>
              <w:t xml:space="preserve">State </w:t>
            </w:r>
            <w:r w:rsidRPr="00974980">
              <w:rPr>
                <w:rFonts w:ascii="Times New Roman" w:hAnsi="Times New Roman" w:cs="Times New Roman"/>
                <w:sz w:val="18"/>
                <w:szCs w:val="18"/>
              </w:rPr>
              <w:t>University</w:t>
            </w:r>
            <w:r w:rsidRPr="00974980">
              <w:rPr>
                <w:rFonts w:ascii="Times New Roman" w:hAnsi="Times New Roman" w:cs="Times New Roman"/>
                <w:sz w:val="18"/>
                <w:szCs w:val="18"/>
                <w:lang w:val="id-ID"/>
              </w:rPr>
              <w:t xml:space="preserve"> for Islamic Studies Bengku</w:t>
            </w:r>
            <w:r w:rsidRPr="00974980">
              <w:rPr>
                <w:rFonts w:ascii="Times New Roman" w:hAnsi="Times New Roman" w:cs="Times New Roman"/>
                <w:sz w:val="18"/>
                <w:szCs w:val="18"/>
              </w:rPr>
              <w:t>lu</w:t>
            </w:r>
            <w:r w:rsidRPr="00974980">
              <w:rPr>
                <w:rFonts w:ascii="Times New Roman" w:hAnsi="Times New Roman" w:cs="Times New Roman"/>
                <w:sz w:val="18"/>
                <w:szCs w:val="18"/>
                <w:lang w:val="id-ID"/>
              </w:rPr>
              <w:t xml:space="preserve">, Indonesia </w:t>
            </w:r>
            <w:hyperlink r:id="rId10" w:history="1">
              <w:r w:rsidRPr="00974980">
                <w:rPr>
                  <w:rStyle w:val="Hyperlink"/>
                  <w:rFonts w:ascii="Times New Roman" w:hAnsi="Times New Roman" w:cs="Times New Roman"/>
                  <w:i/>
                  <w:sz w:val="18"/>
                  <w:szCs w:val="18"/>
                </w:rPr>
                <w:t>anita.niffiliyani@iainbengkulu.ac.id</w:t>
              </w:r>
            </w:hyperlink>
          </w:p>
        </w:tc>
      </w:tr>
    </w:tbl>
    <w:p w:rsidR="00624548" w:rsidRDefault="00624548" w:rsidP="00624548">
      <w:pPr>
        <w:tabs>
          <w:tab w:val="left" w:pos="567"/>
        </w:tabs>
        <w:spacing w:after="160" w:line="259" w:lineRule="auto"/>
        <w:jc w:val="center"/>
        <w:rPr>
          <w:rFonts w:ascii="Calibri" w:eastAsia="Calibri" w:hAnsi="Calibri" w:cs="Times New Roman"/>
          <w:lang w:val="en-ID"/>
        </w:rPr>
      </w:pPr>
    </w:p>
    <w:p w:rsidR="00EF2836" w:rsidRDefault="00EF2836" w:rsidP="00624548">
      <w:pPr>
        <w:tabs>
          <w:tab w:val="left" w:pos="567"/>
        </w:tabs>
        <w:spacing w:after="160" w:line="259" w:lineRule="auto"/>
        <w:jc w:val="center"/>
        <w:rPr>
          <w:rFonts w:ascii="Calibri" w:eastAsia="Calibri" w:hAnsi="Calibri" w:cs="Times New Roman"/>
          <w:lang w:val="en-ID"/>
        </w:rPr>
      </w:pPr>
      <w:r>
        <w:rPr>
          <w:rFonts w:ascii="Calibri" w:eastAsia="Calibri" w:hAnsi="Calibri" w:cs="Times New Roman"/>
          <w:lang w:val="en-ID"/>
        </w:rPr>
        <w:t>ABSTARACT</w:t>
      </w:r>
    </w:p>
    <w:p w:rsidR="00624548" w:rsidRDefault="00624548" w:rsidP="00BD2C88">
      <w:pPr>
        <w:ind w:left="6515" w:firstLine="2025"/>
        <w:jc w:val="both"/>
        <w:rPr>
          <w:rFonts w:ascii="Times New Roman" w:hAnsi="Times New Roman" w:cs="Times New Roman"/>
          <w:sz w:val="24"/>
          <w:szCs w:val="24"/>
          <w:lang w:val="en-ID"/>
        </w:rPr>
      </w:pPr>
    </w:p>
    <w:p w:rsidR="00624548" w:rsidRDefault="00624548" w:rsidP="00624548">
      <w:pPr>
        <w:ind w:left="6480"/>
        <w:jc w:val="both"/>
        <w:rPr>
          <w:rFonts w:ascii="Times New Roman" w:hAnsi="Times New Roman" w:cs="Times New Roman"/>
          <w:sz w:val="24"/>
          <w:szCs w:val="24"/>
          <w:lang w:val="en-ID"/>
        </w:rPr>
      </w:pPr>
    </w:p>
    <w:p w:rsidR="00624548" w:rsidRDefault="00624548" w:rsidP="00624548">
      <w:pPr>
        <w:ind w:left="6480"/>
        <w:jc w:val="both"/>
        <w:rPr>
          <w:rFonts w:ascii="Times New Roman" w:hAnsi="Times New Roman" w:cs="Times New Roman"/>
          <w:sz w:val="24"/>
          <w:szCs w:val="24"/>
          <w:lang w:val="en-ID"/>
        </w:rPr>
      </w:pPr>
    </w:p>
    <w:p w:rsidR="00624548" w:rsidRPr="001B5BB9" w:rsidRDefault="00624548" w:rsidP="00624548">
      <w:pPr>
        <w:pStyle w:val="ListParagraph"/>
        <w:ind w:left="0"/>
        <w:rPr>
          <w:b/>
          <w:sz w:val="24"/>
          <w:szCs w:val="24"/>
          <w:lang w:val="id-ID"/>
        </w:rPr>
      </w:pPr>
      <w:bookmarkStart w:id="1" w:name="_Hlk136604428"/>
      <w:bookmarkStart w:id="2" w:name="_Hlk136604456"/>
      <w:bookmarkStart w:id="3" w:name="_Hlk136604503"/>
      <w:bookmarkStart w:id="4" w:name="_Hlk136604550"/>
      <w:bookmarkStart w:id="5" w:name="_Hlk136604643"/>
      <w:bookmarkStart w:id="6" w:name="_Hlk136604694"/>
      <w:bookmarkStart w:id="7" w:name="_Hlk136604747"/>
      <w:r w:rsidRPr="001B5BB9">
        <w:rPr>
          <w:b/>
          <w:sz w:val="24"/>
          <w:szCs w:val="24"/>
        </w:rPr>
        <w:t xml:space="preserve">1. </w:t>
      </w:r>
      <w:r w:rsidRPr="001B5BB9">
        <w:rPr>
          <w:b/>
          <w:sz w:val="24"/>
          <w:szCs w:val="24"/>
          <w:lang w:val="id-ID"/>
        </w:rPr>
        <w:t>INTRODUCTION</w:t>
      </w:r>
    </w:p>
    <w:p w:rsidR="00624548" w:rsidRDefault="00624548" w:rsidP="00624548">
      <w:pPr>
        <w:pStyle w:val="ListParagraph"/>
        <w:ind w:left="0"/>
        <w:rPr>
          <w:b/>
          <w:sz w:val="24"/>
          <w:szCs w:val="24"/>
          <w:lang w:val="id-ID"/>
        </w:rPr>
      </w:pPr>
    </w:p>
    <w:bookmarkEnd w:id="1"/>
    <w:bookmarkEnd w:id="2"/>
    <w:bookmarkEnd w:id="3"/>
    <w:bookmarkEnd w:id="4"/>
    <w:bookmarkEnd w:id="5"/>
    <w:bookmarkEnd w:id="6"/>
    <w:bookmarkEnd w:id="7"/>
    <w:p w:rsidR="00624548" w:rsidRPr="007E5A54" w:rsidRDefault="00624548" w:rsidP="00624548">
      <w:pPr>
        <w:spacing w:after="0" w:line="24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Pemerintahan Marga adalah suatu kesatuan organis terbentuk berdasarkan wilayah, dan juga garis keturunan, yang kemudian dikukuhkan dengan pemerintahan administratif serta ikatan norma-norma yang tidak hanya berupa adat-istiadat yang tidak tertulis tetapi juga oleh ikatan berupa aturan dalam diktum-diktum yang tertulis secara terperinci pada kitab Undang-Undang Simboer Tjahaya.</w:t>
      </w:r>
      <w:r w:rsidRPr="007E5A54">
        <w:rPr>
          <w:rFonts w:ascii="Times New Roman" w:eastAsia="Calibri" w:hAnsi="Times New Roman" w:cs="Times New Roman"/>
          <w:kern w:val="2"/>
          <w:sz w:val="24"/>
          <w:szCs w:val="24"/>
          <w:vertAlign w:val="superscript"/>
          <w:lang w:val="en-ID"/>
          <w14:ligatures w14:val="standardContextual"/>
        </w:rPr>
        <w:footnoteReference w:id="1"/>
      </w:r>
      <w:r w:rsidRPr="007E5A54">
        <w:rPr>
          <w:rFonts w:ascii="Times New Roman" w:eastAsia="Calibri" w:hAnsi="Times New Roman" w:cs="Times New Roman"/>
          <w:kern w:val="2"/>
          <w:sz w:val="24"/>
          <w:szCs w:val="24"/>
          <w:lang w:val="en-ID"/>
          <w14:ligatures w14:val="standardContextual"/>
        </w:rPr>
        <w:t xml:space="preserve"> Sejak 1825, wilayah Palembang </w:t>
      </w:r>
      <w:r w:rsidRPr="007E5A54">
        <w:rPr>
          <w:rFonts w:ascii="Times New Roman" w:eastAsia="Times New Roman" w:hAnsi="Times New Roman" w:cs="Times New Roman"/>
          <w:color w:val="000000"/>
          <w:sz w:val="24"/>
          <w:szCs w:val="24"/>
          <w:bdr w:val="none" w:sz="0" w:space="0" w:color="auto" w:frame="1"/>
          <w:lang w:val="en-ID" w:eastAsia="en-ID"/>
        </w:rPr>
        <w:t>meliputi wilayah bekas Kesultanan Palembang Darussalam.</w:t>
      </w:r>
      <w:r w:rsidRPr="007E5A54">
        <w:rPr>
          <w:rFonts w:ascii="Times New Roman" w:eastAsia="Times New Roman" w:hAnsi="Times New Roman" w:cs="Times New Roman"/>
          <w:color w:val="000000"/>
          <w:sz w:val="24"/>
          <w:szCs w:val="24"/>
          <w:bdr w:val="none" w:sz="0" w:space="0" w:color="auto" w:frame="1"/>
          <w:vertAlign w:val="superscript"/>
          <w:lang w:val="en-ID" w:eastAsia="en-ID"/>
        </w:rPr>
        <w:footnoteReference w:id="2"/>
      </w:r>
      <w:r w:rsidRPr="007E5A54">
        <w:rPr>
          <w:rFonts w:ascii="Times New Roman" w:eastAsia="Times New Roman" w:hAnsi="Times New Roman" w:cs="Times New Roman"/>
          <w:color w:val="000000"/>
          <w:sz w:val="24"/>
          <w:szCs w:val="24"/>
          <w:bdr w:val="none" w:sz="0" w:space="0" w:color="auto" w:frame="1"/>
          <w:lang w:val="en-ID" w:eastAsia="en-ID"/>
        </w:rPr>
        <w:t xml:space="preserve"> </w:t>
      </w:r>
      <w:r w:rsidRPr="007E5A54">
        <w:rPr>
          <w:rFonts w:ascii="Times New Roman" w:eastAsia="Calibri" w:hAnsi="Times New Roman" w:cs="Times New Roman"/>
          <w:kern w:val="2"/>
          <w:sz w:val="24"/>
          <w:szCs w:val="24"/>
          <w:lang w:val="en-ID"/>
          <w14:ligatures w14:val="standardContextual"/>
        </w:rPr>
        <w:t>Tujuan dari pemberlakukan sistem marga adalah untuk mempermudah kesultanan dalam mengendalikan perpolitikan di tingkat suku-suku di wilayah Uluan yang jauh dari sentuhan langsung kesultanan.</w:t>
      </w:r>
      <w:r w:rsidRPr="007E5A54">
        <w:rPr>
          <w:rFonts w:ascii="Times New Roman" w:eastAsia="Calibri" w:hAnsi="Times New Roman" w:cs="Times New Roman"/>
          <w:kern w:val="2"/>
          <w:sz w:val="24"/>
          <w:szCs w:val="24"/>
          <w:vertAlign w:val="superscript"/>
          <w:lang w:val="en-ID"/>
          <w14:ligatures w14:val="standardContextual"/>
        </w:rPr>
        <w:footnoteReference w:id="3"/>
      </w:r>
      <w:r w:rsidRPr="007E5A54">
        <w:rPr>
          <w:rFonts w:ascii="Times New Roman" w:eastAsia="Calibri" w:hAnsi="Times New Roman" w:cs="Times New Roman"/>
          <w:kern w:val="2"/>
          <w:sz w:val="24"/>
          <w:szCs w:val="24"/>
          <w:lang w:val="en-ID"/>
          <w14:ligatures w14:val="standardContextual"/>
        </w:rPr>
        <w:t xml:space="preserve"> Pembentukan Marga di era Kemerdekaan berdasarkan Perda No.2/DPR.Gr.SS/1969 Tentang Marga-Marga di Provinsi Bagian Selatan.</w:t>
      </w:r>
    </w:p>
    <w:p w:rsidR="00624548" w:rsidRPr="007E5A54" w:rsidRDefault="00624548" w:rsidP="00624548">
      <w:pPr>
        <w:spacing w:after="0" w:line="240" w:lineRule="auto"/>
        <w:ind w:firstLine="720"/>
        <w:contextualSpacing/>
        <w:jc w:val="both"/>
        <w:rPr>
          <w:rFonts w:ascii="Times New Roman" w:eastAsia="Times New Roman" w:hAnsi="Times New Roman" w:cs="Times New Roman"/>
          <w:color w:val="000000"/>
          <w:sz w:val="24"/>
          <w:szCs w:val="24"/>
          <w:bdr w:val="none" w:sz="0" w:space="0" w:color="auto" w:frame="1"/>
          <w:lang w:val="en-ID" w:eastAsia="en-ID"/>
        </w:rPr>
      </w:pPr>
      <w:r w:rsidRPr="007E5A54">
        <w:rPr>
          <w:rFonts w:ascii="Times New Roman" w:eastAsia="Times New Roman" w:hAnsi="Times New Roman" w:cs="Times New Roman"/>
          <w:color w:val="000000"/>
          <w:sz w:val="24"/>
          <w:szCs w:val="24"/>
          <w:bdr w:val="none" w:sz="0" w:space="0" w:color="auto" w:frame="1"/>
          <w:lang w:val="en-ID" w:eastAsia="en-ID"/>
        </w:rPr>
        <w:t xml:space="preserve">Kesultanan </w:t>
      </w:r>
      <w:r w:rsidRPr="006676F1">
        <w:rPr>
          <w:rFonts w:ascii="Times New Roman" w:eastAsia="Calibri" w:hAnsi="Times New Roman" w:cs="Times New Roman"/>
          <w:kern w:val="2"/>
          <w:sz w:val="24"/>
          <w:szCs w:val="24"/>
          <w:lang w:val="en-ID"/>
          <w14:ligatures w14:val="standardContextual"/>
        </w:rPr>
        <w:t>Palembang</w:t>
      </w:r>
      <w:r w:rsidRPr="007E5A54">
        <w:rPr>
          <w:rFonts w:ascii="Times New Roman" w:eastAsia="Times New Roman" w:hAnsi="Times New Roman" w:cs="Times New Roman"/>
          <w:color w:val="000000"/>
          <w:sz w:val="24"/>
          <w:szCs w:val="24"/>
          <w:bdr w:val="none" w:sz="0" w:space="0" w:color="auto" w:frame="1"/>
          <w:lang w:val="en-ID" w:eastAsia="en-ID"/>
        </w:rPr>
        <w:t xml:space="preserve"> Darussalam, merupakan penerus dari kekuasaan Sriwijaya yang berdiri pada abad ke-7, lalu Majapahit menaklukan Sriwijaya pada tahun 1375 M.</w:t>
      </w:r>
      <w:r w:rsidRPr="007E5A54">
        <w:rPr>
          <w:rFonts w:ascii="Times New Roman" w:eastAsia="Times New Roman" w:hAnsi="Times New Roman" w:cs="Times New Roman"/>
          <w:color w:val="000000"/>
          <w:sz w:val="24"/>
          <w:szCs w:val="24"/>
          <w:bdr w:val="none" w:sz="0" w:space="0" w:color="auto" w:frame="1"/>
          <w:vertAlign w:val="superscript"/>
          <w:lang w:val="en-ID" w:eastAsia="en-ID"/>
        </w:rPr>
        <w:footnoteReference w:id="4"/>
      </w:r>
      <w:r w:rsidRPr="007E5A54">
        <w:rPr>
          <w:rFonts w:ascii="Times New Roman" w:eastAsia="Times New Roman" w:hAnsi="Times New Roman" w:cs="Times New Roman"/>
          <w:color w:val="000000"/>
          <w:sz w:val="24"/>
          <w:szCs w:val="24"/>
          <w:bdr w:val="none" w:sz="0" w:space="0" w:color="auto" w:frame="1"/>
          <w:lang w:val="en-ID" w:eastAsia="en-ID"/>
        </w:rPr>
        <w:t xml:space="preserve"> dibawah kekusaan  maharaja Hayam Wuruk yang melegenda berkat kepiyawaian Mahapatih Gajah Mada, dan beberapa panglima perangnya termasuk Arya Darma. Oleh karena itu Kerajaan majapahit mengutus Arya Darma untuk menguasai Palembang, dan dalam penyerangannnya ke Palembang </w:t>
      </w:r>
      <w:r w:rsidRPr="007E5A54">
        <w:rPr>
          <w:rFonts w:ascii="Times New Roman" w:eastAsia="Times New Roman" w:hAnsi="Times New Roman" w:cs="Times New Roman"/>
          <w:color w:val="000000"/>
          <w:sz w:val="24"/>
          <w:szCs w:val="24"/>
          <w:bdr w:val="none" w:sz="0" w:space="0" w:color="auto" w:frame="1"/>
          <w:lang w:val="en-ID" w:eastAsia="en-ID"/>
        </w:rPr>
        <w:lastRenderedPageBreak/>
        <w:t xml:space="preserve">dibantu oleh bala tentara dari Pagaruyung yang juga dibawah kekuasaan Majapahit, maka wilayah eks. Kerajaan Sriwijaya menjadi salah satu </w:t>
      </w:r>
      <w:r w:rsidRPr="007E5A54">
        <w:rPr>
          <w:rFonts w:ascii="Times New Roman" w:eastAsia="Times New Roman" w:hAnsi="Times New Roman" w:cs="Times New Roman"/>
          <w:i/>
          <w:iCs/>
          <w:color w:val="000000"/>
          <w:sz w:val="24"/>
          <w:szCs w:val="24"/>
          <w:bdr w:val="none" w:sz="0" w:space="0" w:color="auto" w:frame="1"/>
          <w:lang w:val="en-ID" w:eastAsia="en-ID"/>
        </w:rPr>
        <w:t>vassal</w:t>
      </w:r>
      <w:r w:rsidRPr="007E5A54">
        <w:rPr>
          <w:rFonts w:ascii="Times New Roman" w:eastAsia="Times New Roman" w:hAnsi="Times New Roman" w:cs="Times New Roman"/>
          <w:color w:val="000000"/>
          <w:sz w:val="24"/>
          <w:szCs w:val="24"/>
          <w:bdr w:val="none" w:sz="0" w:space="0" w:color="auto" w:frame="1"/>
          <w:lang w:val="en-ID" w:eastAsia="en-ID"/>
        </w:rPr>
        <w:t xml:space="preserve"> atau wilayah pendudukan Kerajaan Majapahit.</w:t>
      </w:r>
      <w:r w:rsidRPr="007E5A54">
        <w:rPr>
          <w:rFonts w:ascii="Times New Roman" w:eastAsia="Times New Roman" w:hAnsi="Times New Roman" w:cs="Times New Roman"/>
          <w:color w:val="000000"/>
          <w:sz w:val="24"/>
          <w:szCs w:val="24"/>
          <w:bdr w:val="none" w:sz="0" w:space="0" w:color="auto" w:frame="1"/>
          <w:vertAlign w:val="superscript"/>
          <w:lang w:val="en-ID" w:eastAsia="en-ID"/>
        </w:rPr>
        <w:footnoteReference w:id="5"/>
      </w:r>
      <w:r w:rsidRPr="007E5A54">
        <w:rPr>
          <w:rFonts w:ascii="Times New Roman" w:eastAsia="Times New Roman" w:hAnsi="Times New Roman" w:cs="Times New Roman"/>
          <w:color w:val="000000"/>
          <w:sz w:val="24"/>
          <w:szCs w:val="24"/>
          <w:bdr w:val="none" w:sz="0" w:space="0" w:color="auto" w:frame="1"/>
          <w:lang w:val="en-ID" w:eastAsia="en-ID"/>
        </w:rPr>
        <w:t xml:space="preserve"> </w:t>
      </w:r>
    </w:p>
    <w:p w:rsidR="00624548" w:rsidRPr="007E5A54" w:rsidRDefault="00624548" w:rsidP="00624548">
      <w:pPr>
        <w:spacing w:after="0" w:line="240" w:lineRule="auto"/>
        <w:ind w:firstLine="720"/>
        <w:contextualSpacing/>
        <w:jc w:val="both"/>
        <w:rPr>
          <w:rFonts w:ascii="Times New Roman" w:eastAsia="Times New Roman" w:hAnsi="Times New Roman" w:cs="Times New Roman"/>
          <w:color w:val="000000"/>
          <w:sz w:val="24"/>
          <w:szCs w:val="24"/>
          <w:bdr w:val="none" w:sz="0" w:space="0" w:color="auto" w:frame="1"/>
          <w:lang w:val="en-ID" w:eastAsia="en-ID"/>
        </w:rPr>
      </w:pPr>
      <w:r w:rsidRPr="007E5A54">
        <w:rPr>
          <w:rFonts w:ascii="Times New Roman" w:eastAsia="Times New Roman" w:hAnsi="Times New Roman" w:cs="Times New Roman"/>
          <w:color w:val="000000"/>
          <w:sz w:val="24"/>
          <w:szCs w:val="24"/>
          <w:bdr w:val="none" w:sz="0" w:space="0" w:color="auto" w:frame="1"/>
          <w:lang w:val="en-ID" w:eastAsia="en-ID"/>
        </w:rPr>
        <w:t xml:space="preserve">Arya Damar kemudian memeluk Islam dan mengganti namanya menjadi Arya Abdillah, Setelah melihat ketidakstabilan kekuasaan di Majapahit, Arya Abdillah kemudian mendeklarasikan dirinya sebagai penguasa Palembang. Tetapi </w:t>
      </w:r>
      <w:proofErr w:type="gramStart"/>
      <w:r w:rsidRPr="007E5A54">
        <w:rPr>
          <w:rFonts w:ascii="Times New Roman" w:eastAsia="Times New Roman" w:hAnsi="Times New Roman" w:cs="Times New Roman"/>
          <w:color w:val="000000"/>
          <w:sz w:val="24"/>
          <w:szCs w:val="24"/>
          <w:bdr w:val="none" w:sz="0" w:space="0" w:color="auto" w:frame="1"/>
          <w:lang w:val="en-ID" w:eastAsia="en-ID"/>
        </w:rPr>
        <w:t>ia</w:t>
      </w:r>
      <w:proofErr w:type="gramEnd"/>
      <w:r w:rsidRPr="007E5A54">
        <w:rPr>
          <w:rFonts w:ascii="Times New Roman" w:eastAsia="Times New Roman" w:hAnsi="Times New Roman" w:cs="Times New Roman"/>
          <w:color w:val="000000"/>
          <w:sz w:val="24"/>
          <w:szCs w:val="24"/>
          <w:bdr w:val="none" w:sz="0" w:space="0" w:color="auto" w:frame="1"/>
          <w:lang w:val="en-ID" w:eastAsia="en-ID"/>
        </w:rPr>
        <w:t xml:space="preserve"> belum memliki struktur pemerintahan yang baik untuk disebut sebagai sebuah kerajaan. Hingga akhirnya pada 1659, Palembang resmi menjadi kerajaan bercorak Islam dengan </w:t>
      </w:r>
      <w:proofErr w:type="gramStart"/>
      <w:r w:rsidRPr="007E5A54">
        <w:rPr>
          <w:rFonts w:ascii="Times New Roman" w:eastAsia="Times New Roman" w:hAnsi="Times New Roman" w:cs="Times New Roman"/>
          <w:color w:val="000000"/>
          <w:sz w:val="24"/>
          <w:szCs w:val="24"/>
          <w:bdr w:val="none" w:sz="0" w:space="0" w:color="auto" w:frame="1"/>
          <w:lang w:val="en-ID" w:eastAsia="en-ID"/>
        </w:rPr>
        <w:t>nama</w:t>
      </w:r>
      <w:proofErr w:type="gramEnd"/>
      <w:r w:rsidRPr="007E5A54">
        <w:rPr>
          <w:rFonts w:ascii="Times New Roman" w:eastAsia="Times New Roman" w:hAnsi="Times New Roman" w:cs="Times New Roman"/>
          <w:color w:val="000000"/>
          <w:sz w:val="24"/>
          <w:szCs w:val="24"/>
          <w:bdr w:val="none" w:sz="0" w:space="0" w:color="auto" w:frame="1"/>
          <w:lang w:val="en-ID" w:eastAsia="en-ID"/>
        </w:rPr>
        <w:t xml:space="preserve"> Kesultanan Palembang Darussalam.</w:t>
      </w:r>
      <w:r w:rsidRPr="007E5A54">
        <w:rPr>
          <w:rFonts w:ascii="Times New Roman" w:eastAsia="Times New Roman" w:hAnsi="Times New Roman" w:cs="Times New Roman"/>
          <w:color w:val="000000"/>
          <w:sz w:val="24"/>
          <w:szCs w:val="24"/>
          <w:bdr w:val="none" w:sz="0" w:space="0" w:color="auto" w:frame="1"/>
          <w:vertAlign w:val="superscript"/>
          <w:lang w:val="en-ID" w:eastAsia="en-ID"/>
        </w:rPr>
        <w:footnoteReference w:id="6"/>
      </w:r>
    </w:p>
    <w:p w:rsidR="00624548" w:rsidRPr="007E5A54" w:rsidRDefault="00624548" w:rsidP="00624548">
      <w:pPr>
        <w:spacing w:after="0" w:line="24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 xml:space="preserve">Awal </w:t>
      </w:r>
      <w:r w:rsidRPr="006676F1">
        <w:rPr>
          <w:rFonts w:ascii="Times New Roman" w:eastAsia="Times New Roman" w:hAnsi="Times New Roman" w:cs="Times New Roman"/>
          <w:color w:val="000000"/>
          <w:sz w:val="24"/>
          <w:szCs w:val="24"/>
          <w:bdr w:val="none" w:sz="0" w:space="0" w:color="auto" w:frame="1"/>
          <w:lang w:val="en-ID" w:eastAsia="en-ID"/>
        </w:rPr>
        <w:t>Kesultanan</w:t>
      </w:r>
      <w:r w:rsidRPr="007E5A54">
        <w:rPr>
          <w:rFonts w:ascii="Times New Roman" w:eastAsia="Calibri" w:hAnsi="Times New Roman" w:cs="Times New Roman"/>
          <w:kern w:val="2"/>
          <w:sz w:val="24"/>
          <w:szCs w:val="24"/>
          <w:lang w:val="en-ID"/>
          <w14:ligatures w14:val="standardContextual"/>
        </w:rPr>
        <w:t xml:space="preserve"> Palembang Darussalam belum begitu dikenal istilah marga, Pemerintahan Marga muncul secara resmi dan dapat ditelusuri setelah terbitnya Undang-undang Simbur Cahaya (UUSC) pada tahun 1825 M.</w:t>
      </w:r>
      <w:r w:rsidRPr="007E5A54">
        <w:rPr>
          <w:rFonts w:ascii="Times New Roman" w:eastAsia="Calibri" w:hAnsi="Times New Roman" w:cs="Times New Roman"/>
          <w:kern w:val="2"/>
          <w:sz w:val="24"/>
          <w:szCs w:val="24"/>
          <w:vertAlign w:val="superscript"/>
          <w:lang w:val="en-ID"/>
          <w14:ligatures w14:val="standardContextual"/>
        </w:rPr>
        <w:footnoteReference w:id="7"/>
      </w:r>
      <w:r w:rsidRPr="007E5A54">
        <w:rPr>
          <w:rFonts w:ascii="Times New Roman" w:eastAsia="Calibri" w:hAnsi="Times New Roman" w:cs="Times New Roman"/>
          <w:kern w:val="2"/>
          <w:sz w:val="24"/>
          <w:szCs w:val="24"/>
          <w:lang w:val="en-ID"/>
          <w14:ligatures w14:val="standardContextual"/>
        </w:rPr>
        <w:t xml:space="preserve"> Oleh katrena itu berkemungkinan besar system pemerintahan Marga telah ada sebelum berdirinya Kesultanan Palembang Darussalam. </w:t>
      </w:r>
    </w:p>
    <w:p w:rsidR="00624548" w:rsidRPr="007E5A54" w:rsidRDefault="00624548" w:rsidP="00624548">
      <w:pPr>
        <w:spacing w:after="0" w:line="24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 xml:space="preserve">Pemerintahan marga dipimpin oleh orang terkuat pada masanya, atau orang yang dituakan (jurai </w:t>
      </w:r>
      <w:proofErr w:type="gramStart"/>
      <w:r w:rsidRPr="007E5A54">
        <w:rPr>
          <w:rFonts w:ascii="Times New Roman" w:eastAsia="Calibri" w:hAnsi="Times New Roman" w:cs="Times New Roman"/>
          <w:kern w:val="2"/>
          <w:sz w:val="24"/>
          <w:szCs w:val="24"/>
          <w:lang w:val="en-ID"/>
          <w14:ligatures w14:val="standardContextual"/>
        </w:rPr>
        <w:t>tue</w:t>
      </w:r>
      <w:proofErr w:type="gramEnd"/>
      <w:r w:rsidRPr="007E5A54">
        <w:rPr>
          <w:rFonts w:ascii="Times New Roman" w:eastAsia="Calibri" w:hAnsi="Times New Roman" w:cs="Times New Roman"/>
          <w:kern w:val="2"/>
          <w:sz w:val="24"/>
          <w:szCs w:val="24"/>
          <w:lang w:val="en-ID"/>
          <w14:ligatures w14:val="standardContextual"/>
        </w:rPr>
        <w:t xml:space="preserve">) atau dipilih rakyat. Kemudian sistem kepemimpinan menjadi bersifat monarki atau turun temurun, hal ini disebabkan masuknya pengaruh Hindu dan Budha </w:t>
      </w:r>
      <w:proofErr w:type="gramStart"/>
      <w:r w:rsidRPr="007E5A54">
        <w:rPr>
          <w:rFonts w:ascii="Times New Roman" w:eastAsia="Calibri" w:hAnsi="Times New Roman" w:cs="Times New Roman"/>
          <w:kern w:val="2"/>
          <w:sz w:val="24"/>
          <w:szCs w:val="24"/>
          <w:lang w:val="en-ID"/>
          <w14:ligatures w14:val="standardContextual"/>
        </w:rPr>
        <w:t>yang  bisa</w:t>
      </w:r>
      <w:proofErr w:type="gramEnd"/>
      <w:r w:rsidRPr="007E5A54">
        <w:rPr>
          <w:rFonts w:ascii="Times New Roman" w:eastAsia="Calibri" w:hAnsi="Times New Roman" w:cs="Times New Roman"/>
          <w:kern w:val="2"/>
          <w:sz w:val="24"/>
          <w:szCs w:val="24"/>
          <w:lang w:val="en-ID"/>
          <w14:ligatures w14:val="standardContextual"/>
        </w:rPr>
        <w:t xml:space="preserve"> dilihat dari berdirinya Kedatuan Sriwijaya. Apabila kepemimpinan yang sifatnya turun temurun diakui, maka penguasa mendapat dukungan dan kesetiaan </w:t>
      </w:r>
      <w:proofErr w:type="gramStart"/>
      <w:r w:rsidRPr="007E5A54">
        <w:rPr>
          <w:rFonts w:ascii="Times New Roman" w:eastAsia="Calibri" w:hAnsi="Times New Roman" w:cs="Times New Roman"/>
          <w:kern w:val="2"/>
          <w:sz w:val="24"/>
          <w:szCs w:val="24"/>
          <w:lang w:val="en-ID"/>
          <w14:ligatures w14:val="standardContextual"/>
        </w:rPr>
        <w:t>akan</w:t>
      </w:r>
      <w:proofErr w:type="gramEnd"/>
      <w:r w:rsidRPr="007E5A54">
        <w:rPr>
          <w:rFonts w:ascii="Times New Roman" w:eastAsia="Calibri" w:hAnsi="Times New Roman" w:cs="Times New Roman"/>
          <w:kern w:val="2"/>
          <w:sz w:val="24"/>
          <w:szCs w:val="24"/>
          <w:lang w:val="en-ID"/>
          <w14:ligatures w14:val="standardContextual"/>
        </w:rPr>
        <w:t xml:space="preserve"> kepemimpinannya tersebut.</w:t>
      </w:r>
    </w:p>
    <w:p w:rsidR="00624548" w:rsidRPr="007E5A54" w:rsidRDefault="00624548" w:rsidP="00624548">
      <w:pPr>
        <w:spacing w:after="0" w:line="24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Pemerintahan marga yang ada di wilayah Pulau Sumatera Selatan Bagian Timur, termasuk seluruh wilayah Provinsi Sumatera Selatan, Provinsi Bengkulu, Provinsi Bangka Belitung dan Provinsi Lampung.</w:t>
      </w:r>
      <w:r w:rsidRPr="007E5A54">
        <w:rPr>
          <w:rFonts w:ascii="Times New Roman" w:eastAsia="Calibri" w:hAnsi="Times New Roman" w:cs="Times New Roman"/>
          <w:kern w:val="2"/>
          <w:sz w:val="24"/>
          <w:szCs w:val="24"/>
          <w:vertAlign w:val="superscript"/>
          <w:lang w:val="en-ID"/>
          <w14:ligatures w14:val="standardContextual"/>
        </w:rPr>
        <w:footnoteReference w:id="8"/>
      </w:r>
      <w:r w:rsidRPr="007E5A54">
        <w:rPr>
          <w:rFonts w:ascii="Times New Roman" w:eastAsia="Calibri" w:hAnsi="Times New Roman" w:cs="Times New Roman"/>
          <w:kern w:val="2"/>
          <w:sz w:val="24"/>
          <w:szCs w:val="24"/>
          <w:lang w:val="en-ID"/>
          <w14:ligatures w14:val="standardContextual"/>
        </w:rPr>
        <w:t xml:space="preserve"> Semua wilayah ini memiliki pemerintahan marga pada masa lalu. Karena berdasarkan sejarah, provinsi-provinsi ini mempunyai kebudayaan serta adat Melayu yang </w:t>
      </w:r>
      <w:proofErr w:type="gramStart"/>
      <w:r w:rsidRPr="007E5A54">
        <w:rPr>
          <w:rFonts w:ascii="Times New Roman" w:eastAsia="Calibri" w:hAnsi="Times New Roman" w:cs="Times New Roman"/>
          <w:kern w:val="2"/>
          <w:sz w:val="24"/>
          <w:szCs w:val="24"/>
          <w:lang w:val="en-ID"/>
          <w14:ligatures w14:val="standardContextual"/>
        </w:rPr>
        <w:t>sama</w:t>
      </w:r>
      <w:proofErr w:type="gramEnd"/>
      <w:r w:rsidRPr="007E5A54">
        <w:rPr>
          <w:rFonts w:ascii="Times New Roman" w:eastAsia="Calibri" w:hAnsi="Times New Roman" w:cs="Times New Roman"/>
          <w:kern w:val="2"/>
          <w:sz w:val="24"/>
          <w:szCs w:val="24"/>
          <w:lang w:val="en-ID"/>
          <w14:ligatures w14:val="standardContextual"/>
        </w:rPr>
        <w:t>.</w:t>
      </w:r>
      <w:r w:rsidRPr="007E5A54">
        <w:rPr>
          <w:rFonts w:ascii="Times New Roman" w:eastAsia="Calibri" w:hAnsi="Times New Roman" w:cs="Times New Roman"/>
          <w:kern w:val="2"/>
          <w:sz w:val="24"/>
          <w:szCs w:val="24"/>
          <w:vertAlign w:val="superscript"/>
          <w:lang w:val="en-ID"/>
          <w14:ligatures w14:val="standardContextual"/>
        </w:rPr>
        <w:footnoteReference w:id="9"/>
      </w:r>
    </w:p>
    <w:p w:rsidR="00624548" w:rsidRPr="007E5A54" w:rsidRDefault="00624548" w:rsidP="00624548">
      <w:pPr>
        <w:spacing w:after="0" w:line="24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Dokumentasi perkembangan pemerintahan Marga Melayu tersimpan dengan baik dimasa  pemrintahan kolonial Belanda yang mencakup empat provinsi yang sekarang terdiri atas keresidenan Palembang, keresidenan Lampung, keresidenan Bengkulu dan keresidenan Bangka Belitung. Sedangkan di Batanghari Sembilan berbeda dengan sistem marga masyarakat Melayu Minangkabau dan Melayu Batak. Dimana marga adalah suatu kesatuan genealogis masyarakat.</w:t>
      </w:r>
      <w:r w:rsidRPr="007E5A54">
        <w:rPr>
          <w:rFonts w:ascii="Times New Roman" w:eastAsia="Calibri" w:hAnsi="Times New Roman" w:cs="Times New Roman"/>
          <w:kern w:val="2"/>
          <w:sz w:val="24"/>
          <w:szCs w:val="24"/>
          <w:vertAlign w:val="superscript"/>
          <w:lang w:val="en-ID"/>
          <w14:ligatures w14:val="standardContextual"/>
        </w:rPr>
        <w:footnoteReference w:id="10"/>
      </w:r>
      <w:r w:rsidRPr="007E5A54">
        <w:rPr>
          <w:rFonts w:ascii="Times New Roman" w:eastAsia="Calibri" w:hAnsi="Times New Roman" w:cs="Times New Roman"/>
          <w:kern w:val="2"/>
          <w:sz w:val="24"/>
          <w:szCs w:val="24"/>
          <w:lang w:val="en-ID"/>
          <w14:ligatures w14:val="standardContextual"/>
        </w:rPr>
        <w:t xml:space="preserve"> Yang berarati marga merupakan suatu identitas masyarakat serta bukti kepemimpinan wilayah mereka. Kemudian marga di wilayah Sumatera Selatan, Bengkulu, Lampung dan Bangka Belitung hanya bersifat kepemimpinan semata (kesatuan teritori) yang artinya tanpa sebuah ikatan kekerabatan turun temurun secara nyata, sebab secara umum bahwa masyarakat yang ada di Sumatera Selatan itu satu, yakni sama-sama orang Melayu dari satu kepulangan sehingga tidak adanya perbedaan antara yang satu dengan yang lainnya. </w:t>
      </w:r>
    </w:p>
    <w:p w:rsidR="00624548" w:rsidRPr="007E5A54" w:rsidRDefault="00624548" w:rsidP="00624548">
      <w:pPr>
        <w:spacing w:after="0" w:line="24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 xml:space="preserve">Pemerintahan Marga merupakan sebuah organisasi yang dibentuk atas dasar serta garis keturunan yang kemudian dikukuhkan dengan pemerintahan administratif serta ikatan norma-norma yang tidak hanya berupa adat istiadat yang tidak tertulis namun juga atas ikatan berupa </w:t>
      </w:r>
      <w:r w:rsidRPr="007E5A54">
        <w:rPr>
          <w:rFonts w:ascii="Times New Roman" w:eastAsia="Calibri" w:hAnsi="Times New Roman" w:cs="Times New Roman"/>
          <w:kern w:val="2"/>
          <w:sz w:val="24"/>
          <w:szCs w:val="24"/>
          <w:lang w:val="en-ID"/>
          <w14:ligatures w14:val="standardContextual"/>
        </w:rPr>
        <w:lastRenderedPageBreak/>
        <w:t>aturan dalam diktum-diktum yang tertulis secara rinci dalam kitab Undang-undang Simboer Tjahaya.</w:t>
      </w:r>
      <w:r w:rsidRPr="007E5A54">
        <w:rPr>
          <w:rFonts w:ascii="Times New Roman" w:eastAsia="Calibri" w:hAnsi="Times New Roman" w:cs="Times New Roman"/>
          <w:kern w:val="2"/>
          <w:sz w:val="24"/>
          <w:szCs w:val="24"/>
          <w:vertAlign w:val="superscript"/>
          <w:lang w:val="en-ID"/>
          <w14:ligatures w14:val="standardContextual"/>
        </w:rPr>
        <w:footnoteReference w:id="11"/>
      </w:r>
    </w:p>
    <w:p w:rsidR="00624548" w:rsidRPr="007E5A54" w:rsidRDefault="00624548" w:rsidP="00624548">
      <w:pPr>
        <w:spacing w:after="0" w:line="24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 xml:space="preserve">Marga secara fungsional mempunyai peran penting dalam kehidupan serta sejarah peradaban masyarakat di Sumatera Selatan. Secara tradisional, marga adalah sebuah institusi tertinggi kemasyarakatan sesudah lembaga keluarga, kampung dan dusun. Marga dipimpin oleh seorang Pasirah, dan dengan kualifikasi tertentu, pemimpin marga disebut juga dengan Depati dan Pangeran. Depati adalah apabila telah berhasil dipilih untuk memangku jabatan Kepala Marga minimal selama dua kali berturut-turut, adapun Pangeran yaitu paling tidak telah dipilih </w:t>
      </w:r>
      <w:proofErr w:type="gramStart"/>
      <w:r w:rsidRPr="007E5A54">
        <w:rPr>
          <w:rFonts w:ascii="Times New Roman" w:eastAsia="Calibri" w:hAnsi="Times New Roman" w:cs="Times New Roman"/>
          <w:kern w:val="2"/>
          <w:sz w:val="24"/>
          <w:szCs w:val="24"/>
          <w:lang w:val="en-ID"/>
          <w14:ligatures w14:val="standardContextual"/>
        </w:rPr>
        <w:t>lima</w:t>
      </w:r>
      <w:proofErr w:type="gramEnd"/>
      <w:r w:rsidRPr="007E5A54">
        <w:rPr>
          <w:rFonts w:ascii="Times New Roman" w:eastAsia="Calibri" w:hAnsi="Times New Roman" w:cs="Times New Roman"/>
          <w:kern w:val="2"/>
          <w:sz w:val="24"/>
          <w:szCs w:val="24"/>
          <w:lang w:val="en-ID"/>
          <w14:ligatures w14:val="standardContextual"/>
        </w:rPr>
        <w:t xml:space="preserve"> kali secara berturut-turut.</w:t>
      </w:r>
    </w:p>
    <w:p w:rsidR="00624548" w:rsidRPr="007E5A54" w:rsidRDefault="00624548" w:rsidP="00624548">
      <w:pPr>
        <w:spacing w:after="0" w:line="24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Di tahun 1936 terdapat 314 marga yang ada di Pulau Sumatera bagian Timur, terdiri atas 174 marga pada keresidenan Palembang, 58 marga di keresidenan Lampung, dan 82 Marga di keresidenan Bengkulu.</w:t>
      </w:r>
      <w:r w:rsidRPr="007E5A54">
        <w:rPr>
          <w:rFonts w:ascii="Times New Roman" w:eastAsia="Calibri" w:hAnsi="Times New Roman" w:cs="Times New Roman"/>
          <w:kern w:val="2"/>
          <w:sz w:val="24"/>
          <w:szCs w:val="24"/>
          <w:vertAlign w:val="superscript"/>
          <w:lang w:val="en-ID"/>
          <w14:ligatures w14:val="standardContextual"/>
        </w:rPr>
        <w:footnoteReference w:id="12"/>
      </w:r>
    </w:p>
    <w:p w:rsidR="00624548" w:rsidRPr="007E5A54" w:rsidRDefault="00624548" w:rsidP="00624548">
      <w:pPr>
        <w:spacing w:after="0" w:line="24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Namun sangat disayangkan dikarenakan adanya kepentingan politik dan bisnis di Pemerintahan Orde Baru, pemerintahan marga di Sumatera bagian Selatan dihapus oleh pemerintah pusat dengan dikeluarkannya Undang-undang Nomor 5 Tahun 1979 Tentang Pemerintahan Desa sehingga nikmat akan kebersamaan dalam kehidupan bermarga menjadi hilang.</w:t>
      </w:r>
    </w:p>
    <w:p w:rsidR="00624548" w:rsidRPr="007E5A54" w:rsidRDefault="00624548" w:rsidP="00624548">
      <w:pPr>
        <w:spacing w:after="0" w:line="24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color w:val="000000"/>
          <w:kern w:val="2"/>
          <w:sz w:val="24"/>
          <w:szCs w:val="24"/>
          <w:shd w:val="clear" w:color="auto" w:fill="FFFFFF"/>
          <w:lang w:val="en-ID"/>
          <w14:ligatures w14:val="standardContextual"/>
        </w:rPr>
        <w:t>Undang-undang UU No.5 Tahun 1979 merupakan UU yang dilahirkan Penguasa Orde Baru dengan tujuan menciptakan stabilitas politik di desa. Berpijak pada tujuan itu, dirancanglah struktur pemerintahan desa yang seragam untuk seluruh Indonesia. Penerapan UU ini di Sumatera Selatan telah menghilangkan sistem pemerintahan masyarakat asli yaitu system pemerintahan Marga. Dampaknya bagi Marga buat Pemuka Bangsa Raja adalah menegasi kekuasaan Pesirah dan memutus hubungan antara Pesirah dan masyarakatnya. Padahal dalam sistem ini hubungan antara Pesirah dan masyarakatnya lekat dengan hubungan patrimonialisme. Suatu hubungan yang sangat personal, di mana patriarchy sebagai patron merupakan jantung patrimonialisme. Tujuan khusus dari penelitian ini ingin mengetahui lebih dalam latar belakang politik Orde Baru mengeluarkan UU No.5 Tahun 1979 dan mengetahui kekuasaan Pesirah pasca dihapusnya sistem pemerintahan Marga, bagaimana relasinya dengan masyarakat maupun negara.</w:t>
      </w:r>
      <w:r w:rsidRPr="007E5A54">
        <w:rPr>
          <w:rFonts w:ascii="Times New Roman" w:eastAsia="Calibri" w:hAnsi="Times New Roman" w:cs="Times New Roman"/>
          <w:color w:val="000000"/>
          <w:kern w:val="2"/>
          <w:sz w:val="24"/>
          <w:szCs w:val="24"/>
          <w:shd w:val="clear" w:color="auto" w:fill="FFFFFF"/>
          <w:vertAlign w:val="superscript"/>
          <w:lang w:val="en-ID"/>
          <w14:ligatures w14:val="standardContextual"/>
        </w:rPr>
        <w:footnoteReference w:id="13"/>
      </w:r>
    </w:p>
    <w:p w:rsidR="00624548" w:rsidRPr="007E5A54" w:rsidRDefault="00624548" w:rsidP="00624548">
      <w:pPr>
        <w:spacing w:after="0" w:line="24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t xml:space="preserve">Sebelum Undang-Undang Dasar 1945 diamandemen disebutkan bahwa marga dan dusun di Sumatera Selatan termasuk kategori </w:t>
      </w:r>
      <w:r w:rsidRPr="007E5A54">
        <w:rPr>
          <w:rFonts w:ascii="Times New Roman" w:eastAsia="Calibri" w:hAnsi="Times New Roman" w:cs="Times New Roman"/>
          <w:i/>
          <w:kern w:val="2"/>
          <w:sz w:val="24"/>
          <w:szCs w:val="24"/>
          <w:lang w:val="en-ID"/>
          <w14:ligatures w14:val="standardContextual"/>
        </w:rPr>
        <w:t>Zelfbestuuren</w:t>
      </w:r>
      <w:r w:rsidRPr="007E5A54">
        <w:rPr>
          <w:rFonts w:ascii="Times New Roman" w:eastAsia="Calibri" w:hAnsi="Times New Roman" w:cs="Times New Roman"/>
          <w:i/>
          <w:kern w:val="2"/>
          <w:sz w:val="24"/>
          <w:szCs w:val="24"/>
          <w:vertAlign w:val="superscript"/>
          <w:lang w:val="en-ID"/>
          <w14:ligatures w14:val="standardContextual"/>
        </w:rPr>
        <w:footnoteReference w:id="14"/>
      </w:r>
      <w:r w:rsidRPr="007E5A54">
        <w:rPr>
          <w:rFonts w:ascii="Times New Roman" w:eastAsia="Calibri" w:hAnsi="Times New Roman" w:cs="Times New Roman"/>
          <w:kern w:val="2"/>
          <w:sz w:val="24"/>
          <w:szCs w:val="24"/>
          <w:lang w:val="en-ID"/>
          <w14:ligatures w14:val="standardContextual"/>
        </w:rPr>
        <w:t xml:space="preserve"> dan </w:t>
      </w:r>
      <w:r w:rsidRPr="007E5A54">
        <w:rPr>
          <w:rFonts w:ascii="Times New Roman" w:eastAsia="Calibri" w:hAnsi="Times New Roman" w:cs="Times New Roman"/>
          <w:i/>
          <w:kern w:val="2"/>
          <w:sz w:val="24"/>
          <w:szCs w:val="24"/>
          <w:lang w:val="en-ID"/>
          <w14:ligatures w14:val="standardContextual"/>
        </w:rPr>
        <w:t>Volkgemenschappenya</w:t>
      </w:r>
      <w:r w:rsidRPr="007E5A54">
        <w:rPr>
          <w:rFonts w:ascii="Times New Roman" w:eastAsia="Calibri" w:hAnsi="Times New Roman" w:cs="Times New Roman"/>
          <w:kern w:val="2"/>
          <w:sz w:val="24"/>
          <w:szCs w:val="24"/>
          <w:lang w:val="en-ID"/>
          <w14:ligatures w14:val="standardContextual"/>
        </w:rPr>
        <w:t xml:space="preserve"> itu suatu wilayah </w:t>
      </w:r>
      <w:r w:rsidRPr="006676F1">
        <w:rPr>
          <w:rFonts w:ascii="Times New Roman" w:eastAsia="Calibri" w:hAnsi="Times New Roman" w:cs="Times New Roman"/>
          <w:color w:val="000000"/>
          <w:kern w:val="2"/>
          <w:sz w:val="24"/>
          <w:szCs w:val="24"/>
          <w:shd w:val="clear" w:color="auto" w:fill="FFFFFF"/>
          <w:lang w:val="en-ID"/>
          <w14:ligatures w14:val="standardContextual"/>
        </w:rPr>
        <w:t>yang</w:t>
      </w:r>
      <w:r w:rsidRPr="007E5A54">
        <w:rPr>
          <w:rFonts w:ascii="Times New Roman" w:eastAsia="Calibri" w:hAnsi="Times New Roman" w:cs="Times New Roman"/>
          <w:kern w:val="2"/>
          <w:sz w:val="24"/>
          <w:szCs w:val="24"/>
          <w:lang w:val="en-ID"/>
          <w14:ligatures w14:val="standardContextual"/>
        </w:rPr>
        <w:t xml:space="preserve"> memiliki keistimewaan karena susunannya yang khas dan harus dihormati oleh Negara Republik Indonesia. Sebagaimana dijelaskan dalam penjelasan UUD 1945 Pasal 18 angka Romawi (II) berbunyi:</w:t>
      </w:r>
    </w:p>
    <w:p w:rsidR="00624548" w:rsidRDefault="00624548" w:rsidP="00624548">
      <w:pPr>
        <w:spacing w:after="0" w:line="24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lang w:val="en-ID"/>
          <w14:ligatures w14:val="standardContextual"/>
        </w:rPr>
        <w:lastRenderedPageBreak/>
        <w:t xml:space="preserve">“Dalam teritorial Negara Republik Indonesia terdapat lebih kurang 250 Zelfbestuurende </w:t>
      </w:r>
      <w:r w:rsidRPr="006676F1">
        <w:rPr>
          <w:rFonts w:ascii="Times New Roman" w:eastAsia="Calibri" w:hAnsi="Times New Roman" w:cs="Times New Roman"/>
          <w:color w:val="000000"/>
          <w:kern w:val="2"/>
          <w:sz w:val="24"/>
          <w:szCs w:val="24"/>
          <w:shd w:val="clear" w:color="auto" w:fill="FFFFFF"/>
          <w:lang w:val="en-ID"/>
          <w14:ligatures w14:val="standardContextual"/>
        </w:rPr>
        <w:t>lanschappen</w:t>
      </w:r>
      <w:r w:rsidRPr="007E5A54">
        <w:rPr>
          <w:rFonts w:ascii="Times New Roman" w:eastAsia="Calibri" w:hAnsi="Times New Roman" w:cs="Times New Roman"/>
          <w:kern w:val="2"/>
          <w:sz w:val="24"/>
          <w:szCs w:val="24"/>
          <w:lang w:val="en-ID"/>
          <w14:ligatures w14:val="standardContextual"/>
        </w:rPr>
        <w:t xml:space="preserve"> dan volkgemenschappen, seperti desa di Jawa dan Bali, negeri di Minangkabau, marga dan dusun di Palembang dan sebagainya. Daerah-daerah ini mempunyai susunan asli dan oleh karenanya dapat dianggap sebagai daerah yang bersifat istimewa”</w:t>
      </w:r>
    </w:p>
    <w:p w:rsidR="0071377E" w:rsidRDefault="0071377E" w:rsidP="00624548">
      <w:pPr>
        <w:spacing w:after="0" w:line="240" w:lineRule="auto"/>
        <w:ind w:firstLine="720"/>
        <w:contextualSpacing/>
        <w:jc w:val="both"/>
        <w:rPr>
          <w:rFonts w:ascii="Times New Roman" w:eastAsia="Calibri" w:hAnsi="Times New Roman" w:cs="Times New Roman"/>
          <w:kern w:val="2"/>
          <w:sz w:val="24"/>
          <w:szCs w:val="24"/>
          <w:lang w:val="en-ID"/>
          <w14:ligatures w14:val="standardContextual"/>
        </w:rPr>
      </w:pPr>
    </w:p>
    <w:p w:rsidR="0071377E" w:rsidRDefault="0071377E" w:rsidP="00624548">
      <w:pPr>
        <w:spacing w:after="0" w:line="240" w:lineRule="auto"/>
        <w:ind w:firstLine="720"/>
        <w:contextualSpacing/>
        <w:jc w:val="both"/>
        <w:rPr>
          <w:rFonts w:ascii="Times New Roman" w:eastAsia="Calibri" w:hAnsi="Times New Roman" w:cs="Times New Roman"/>
          <w:kern w:val="2"/>
          <w:sz w:val="24"/>
          <w:szCs w:val="24"/>
          <w:lang w:val="en-ID"/>
          <w14:ligatures w14:val="standardContextual"/>
        </w:rPr>
      </w:pPr>
    </w:p>
    <w:p w:rsidR="00624548" w:rsidRPr="007E5A54" w:rsidRDefault="00624548" w:rsidP="00624548">
      <w:pPr>
        <w:spacing w:after="0" w:line="240" w:lineRule="auto"/>
        <w:ind w:firstLine="720"/>
        <w:contextualSpacing/>
        <w:jc w:val="both"/>
        <w:rPr>
          <w:rFonts w:ascii="Times New Roman" w:eastAsia="Calibri" w:hAnsi="Times New Roman" w:cs="Times New Roman"/>
          <w:kern w:val="2"/>
          <w:sz w:val="24"/>
          <w:szCs w:val="24"/>
          <w:lang w:val="en-ID"/>
          <w14:ligatures w14:val="standardContextual"/>
        </w:rPr>
      </w:pPr>
    </w:p>
    <w:p w:rsidR="00624548" w:rsidRDefault="00624548" w:rsidP="00624548">
      <w:pPr>
        <w:pStyle w:val="ListParagraph"/>
        <w:widowControl/>
        <w:numPr>
          <w:ilvl w:val="0"/>
          <w:numId w:val="1"/>
        </w:numPr>
        <w:autoSpaceDE/>
        <w:autoSpaceDN/>
        <w:spacing w:before="0"/>
        <w:contextualSpacing/>
        <w:jc w:val="left"/>
        <w:rPr>
          <w:b/>
          <w:sz w:val="24"/>
          <w:szCs w:val="24"/>
          <w:lang w:val="id-ID"/>
        </w:rPr>
      </w:pPr>
      <w:r w:rsidRPr="001B5BB9">
        <w:rPr>
          <w:b/>
          <w:sz w:val="24"/>
          <w:szCs w:val="24"/>
          <w:lang w:val="id-ID"/>
        </w:rPr>
        <w:t>LITERATURE REVIEW</w:t>
      </w:r>
    </w:p>
    <w:p w:rsidR="00624548" w:rsidRPr="001B5BB9" w:rsidRDefault="00624548" w:rsidP="00624548">
      <w:pPr>
        <w:pStyle w:val="ListParagraph"/>
        <w:widowControl/>
        <w:autoSpaceDE/>
        <w:autoSpaceDN/>
        <w:spacing w:before="0"/>
        <w:ind w:left="720" w:firstLine="0"/>
        <w:contextualSpacing/>
        <w:jc w:val="left"/>
        <w:rPr>
          <w:b/>
          <w:sz w:val="24"/>
          <w:szCs w:val="24"/>
          <w:lang w:val="id-ID"/>
        </w:rPr>
      </w:pPr>
    </w:p>
    <w:p w:rsidR="00624548" w:rsidRPr="007E5A54" w:rsidRDefault="00624548" w:rsidP="00624548">
      <w:pPr>
        <w:spacing w:after="0" w:line="240" w:lineRule="auto"/>
        <w:ind w:firstLine="720"/>
        <w:contextualSpacing/>
        <w:jc w:val="both"/>
        <w:rPr>
          <w:rFonts w:ascii="Times New Roman" w:eastAsia="Calibri" w:hAnsi="Times New Roman" w:cs="Times New Roman"/>
          <w:spacing w:val="4"/>
          <w:kern w:val="2"/>
          <w:sz w:val="24"/>
          <w:szCs w:val="24"/>
          <w:lang w:val="en-ID"/>
          <w14:ligatures w14:val="standardContextual"/>
        </w:rPr>
      </w:pPr>
      <w:r w:rsidRPr="007E5A54">
        <w:rPr>
          <w:rFonts w:ascii="Times New Roman" w:eastAsia="Calibri" w:hAnsi="Times New Roman" w:cs="Times New Roman"/>
          <w:spacing w:val="4"/>
          <w:kern w:val="2"/>
          <w:sz w:val="24"/>
          <w:szCs w:val="24"/>
          <w:lang w:val="en-ID"/>
          <w14:ligatures w14:val="standardContextual"/>
        </w:rPr>
        <w:t xml:space="preserve">Setelah </w:t>
      </w:r>
      <w:r w:rsidRPr="00110DDD">
        <w:rPr>
          <w:rFonts w:ascii="Times New Roman" w:eastAsia="Calibri" w:hAnsi="Times New Roman" w:cs="Times New Roman"/>
          <w:kern w:val="2"/>
          <w:sz w:val="24"/>
          <w:szCs w:val="24"/>
          <w:lang w:val="en-ID"/>
          <w14:ligatures w14:val="standardContextual"/>
        </w:rPr>
        <w:t>dilakukan</w:t>
      </w:r>
      <w:r w:rsidRPr="007E5A54">
        <w:rPr>
          <w:rFonts w:ascii="Times New Roman" w:eastAsia="Calibri" w:hAnsi="Times New Roman" w:cs="Times New Roman"/>
          <w:spacing w:val="4"/>
          <w:kern w:val="2"/>
          <w:sz w:val="24"/>
          <w:szCs w:val="24"/>
          <w:lang w:val="en-ID"/>
          <w14:ligatures w14:val="standardContextual"/>
        </w:rPr>
        <w:t xml:space="preserve"> penelusuran terhadap berbagai sumber baik berupa website maupun katalog perpustakaan serta literatur lainnya, dapat diklaim bahwa tidak ditemukan penelitian yang </w:t>
      </w:r>
      <w:proofErr w:type="gramStart"/>
      <w:r w:rsidRPr="007E5A54">
        <w:rPr>
          <w:rFonts w:ascii="Times New Roman" w:eastAsia="Calibri" w:hAnsi="Times New Roman" w:cs="Times New Roman"/>
          <w:spacing w:val="4"/>
          <w:kern w:val="2"/>
          <w:sz w:val="24"/>
          <w:szCs w:val="24"/>
          <w:lang w:val="en-ID"/>
          <w14:ligatures w14:val="standardContextual"/>
        </w:rPr>
        <w:t>sama</w:t>
      </w:r>
      <w:proofErr w:type="gramEnd"/>
      <w:r w:rsidRPr="007E5A54">
        <w:rPr>
          <w:rFonts w:ascii="Times New Roman" w:eastAsia="Calibri" w:hAnsi="Times New Roman" w:cs="Times New Roman"/>
          <w:spacing w:val="4"/>
          <w:kern w:val="2"/>
          <w:sz w:val="24"/>
          <w:szCs w:val="24"/>
          <w:lang w:val="en-ID"/>
          <w14:ligatures w14:val="standardContextual"/>
        </w:rPr>
        <w:t>, namun pada beberapa aspek penelitian terdapat kesamaan karakteristik di bagian tertentu penelitian ini. Seperti pada obyeknya yakni sama-sama pemerintahan marga.</w:t>
      </w:r>
    </w:p>
    <w:p w:rsidR="00624548" w:rsidRPr="007E5A54" w:rsidRDefault="00624548" w:rsidP="00624548">
      <w:pPr>
        <w:spacing w:after="0" w:line="240" w:lineRule="auto"/>
        <w:ind w:firstLine="720"/>
        <w:contextualSpacing/>
        <w:jc w:val="both"/>
        <w:rPr>
          <w:rFonts w:ascii="Times New Roman" w:eastAsia="Calibri" w:hAnsi="Times New Roman" w:cs="Times New Roman"/>
          <w:kern w:val="2"/>
          <w:sz w:val="24"/>
          <w:szCs w:val="24"/>
          <w:shd w:val="clear" w:color="auto" w:fill="FFFFFF"/>
          <w:lang w:val="en-ID"/>
          <w14:ligatures w14:val="standardContextual"/>
        </w:rPr>
      </w:pPr>
      <w:r w:rsidRPr="007E5A54">
        <w:rPr>
          <w:rFonts w:ascii="Times New Roman" w:eastAsia="Calibri" w:hAnsi="Times New Roman" w:cs="Times New Roman"/>
          <w:spacing w:val="4"/>
          <w:kern w:val="2"/>
          <w:sz w:val="24"/>
          <w:szCs w:val="24"/>
          <w:lang w:val="en-ID"/>
          <w14:ligatures w14:val="standardContextual"/>
        </w:rPr>
        <w:t>Penelitian tersebut diantaranya yaitu, pertama dengan judul : “</w:t>
      </w:r>
      <w:r w:rsidRPr="007E5A54">
        <w:rPr>
          <w:rFonts w:ascii="Times New Roman" w:eastAsia="Calibri" w:hAnsi="Times New Roman" w:cs="Times New Roman"/>
          <w:bCs/>
          <w:kern w:val="2"/>
          <w:sz w:val="24"/>
          <w:szCs w:val="24"/>
          <w:lang w:val="en-ID"/>
          <w14:ligatures w14:val="standardContextual"/>
        </w:rPr>
        <w:t xml:space="preserve">Dinamika Reaktualisasi Pemerintahan margadi Kabupaten Ogan Komering Ulu” yang mana membahas tentang </w:t>
      </w:r>
      <w:r w:rsidRPr="007E5A54">
        <w:rPr>
          <w:rFonts w:ascii="Times New Roman" w:eastAsia="Calibri" w:hAnsi="Times New Roman" w:cs="Times New Roman"/>
          <w:kern w:val="2"/>
          <w:sz w:val="24"/>
          <w:szCs w:val="24"/>
          <w:shd w:val="clear" w:color="auto" w:fill="FFFFFF"/>
          <w:lang w:val="en-ID"/>
          <w14:ligatures w14:val="standardContextual"/>
        </w:rPr>
        <w:t xml:space="preserve">Masyarakat Ogan Komering Ulu sebagian memberikan respons atas  berlakunya </w:t>
      </w:r>
      <w:r w:rsidRPr="00110DDD">
        <w:rPr>
          <w:rFonts w:ascii="Times New Roman" w:eastAsia="Calibri" w:hAnsi="Times New Roman" w:cs="Times New Roman"/>
          <w:kern w:val="2"/>
          <w:sz w:val="24"/>
          <w:szCs w:val="24"/>
          <w:lang w:val="en-ID"/>
          <w14:ligatures w14:val="standardContextual"/>
        </w:rPr>
        <w:t>Undang</w:t>
      </w:r>
      <w:r w:rsidRPr="007E5A54">
        <w:rPr>
          <w:rFonts w:ascii="Times New Roman" w:eastAsia="Calibri" w:hAnsi="Times New Roman" w:cs="Times New Roman"/>
          <w:kern w:val="2"/>
          <w:sz w:val="24"/>
          <w:szCs w:val="24"/>
          <w:shd w:val="clear" w:color="auto" w:fill="FFFFFF"/>
          <w:lang w:val="en-ID"/>
          <w14:ligatures w14:val="standardContextual"/>
        </w:rPr>
        <w:t xml:space="preserve">-Undang Nomor 22 Tahun 1999 Tentang Pemerintahan Daerah yang berupa ide rektualisasi sistem pemerintahan marga, yang dihapuskan karena dikeluarkannya  Undang-Undang Nomor 5 Tahun 1979 Tentang Pemerintahan Desa. Dinamika yang terjadi dalam masyarakat OKU ketika memberikan tanggapan </w:t>
      </w:r>
      <w:proofErr w:type="gramStart"/>
      <w:r w:rsidRPr="007E5A54">
        <w:rPr>
          <w:rFonts w:ascii="Times New Roman" w:eastAsia="Calibri" w:hAnsi="Times New Roman" w:cs="Times New Roman"/>
          <w:kern w:val="2"/>
          <w:sz w:val="24"/>
          <w:szCs w:val="24"/>
          <w:shd w:val="clear" w:color="auto" w:fill="FFFFFF"/>
          <w:lang w:val="en-ID"/>
          <w14:ligatures w14:val="standardContextual"/>
        </w:rPr>
        <w:t>terhadap  ide</w:t>
      </w:r>
      <w:proofErr w:type="gramEnd"/>
      <w:r w:rsidRPr="007E5A54">
        <w:rPr>
          <w:rFonts w:ascii="Times New Roman" w:eastAsia="Calibri" w:hAnsi="Times New Roman" w:cs="Times New Roman"/>
          <w:kern w:val="2"/>
          <w:sz w:val="24"/>
          <w:szCs w:val="24"/>
          <w:shd w:val="clear" w:color="auto" w:fill="FFFFFF"/>
          <w:lang w:val="en-ID"/>
          <w14:ligatures w14:val="standardContextual"/>
        </w:rPr>
        <w:t xml:space="preserve"> tersebut, menimbulkan berbagaimacam respons seperti penolakan, toleransi menerima, menerima serta ada juga yang antusias untuk melaksanakan. Dinamika tersebut hendaklah didajikan sebagai pertimbangan bagi Pemerintah Daerah OKU sebelum menentukan kebijakan tersebut.</w:t>
      </w:r>
    </w:p>
    <w:p w:rsidR="00624548" w:rsidRPr="007E5A54" w:rsidRDefault="00624548" w:rsidP="00624548">
      <w:pPr>
        <w:spacing w:after="0" w:line="240" w:lineRule="auto"/>
        <w:ind w:firstLine="720"/>
        <w:contextualSpacing/>
        <w:jc w:val="both"/>
        <w:rPr>
          <w:rFonts w:ascii="Times New Roman" w:eastAsia="Calibri" w:hAnsi="Times New Roman" w:cs="Times New Roman"/>
          <w:kern w:val="2"/>
          <w:sz w:val="24"/>
          <w:szCs w:val="24"/>
          <w:lang w:val="en-ID"/>
          <w14:ligatures w14:val="standardContextual"/>
        </w:rPr>
      </w:pPr>
      <w:r w:rsidRPr="007E5A54">
        <w:rPr>
          <w:rFonts w:ascii="Times New Roman" w:eastAsia="Calibri" w:hAnsi="Times New Roman" w:cs="Times New Roman"/>
          <w:kern w:val="2"/>
          <w:sz w:val="24"/>
          <w:szCs w:val="24"/>
          <w:shd w:val="clear" w:color="auto" w:fill="FFFFFF"/>
          <w:lang w:val="en-ID"/>
          <w14:ligatures w14:val="standardContextual"/>
        </w:rPr>
        <w:t xml:space="preserve">Kedua tentang </w:t>
      </w:r>
      <w:r w:rsidRPr="007E5A54">
        <w:rPr>
          <w:rFonts w:ascii="Times New Roman" w:eastAsia="Calibri" w:hAnsi="Times New Roman" w:cs="Times New Roman"/>
          <w:kern w:val="2"/>
          <w:sz w:val="24"/>
          <w:szCs w:val="24"/>
          <w:lang w:val="en-ID"/>
          <w14:ligatures w14:val="standardContextual"/>
        </w:rPr>
        <w:t>Dampak Politik UU No.5 Tahun 1979 Terhadap Kekuasaan Pesirah Di Marga Buay Pemuka Bangsa Raja Kabupaten Oku Timur Provinsi Sumatera Selatan, yaitu membahas tentang Dampak yang muncul terkait penerapan UU No.5 Tahun 1979 di marga BPBR: Termarginalkannya kekuasaan marga serta Hilangnya kekuasaan marga.Yang disebabkan oleh kemunclan sistem pemerintahan baru/sistem desa.</w:t>
      </w:r>
    </w:p>
    <w:p w:rsidR="00624548" w:rsidRPr="007E5A54" w:rsidRDefault="00624548" w:rsidP="00624548">
      <w:pPr>
        <w:spacing w:after="0" w:line="240" w:lineRule="auto"/>
        <w:ind w:firstLine="720"/>
        <w:contextualSpacing/>
        <w:jc w:val="both"/>
        <w:rPr>
          <w:rFonts w:ascii="Times New Roman" w:eastAsia="Calibri" w:hAnsi="Times New Roman" w:cs="Times New Roman"/>
          <w:kern w:val="2"/>
          <w:sz w:val="24"/>
          <w:szCs w:val="24"/>
          <w:shd w:val="clear" w:color="auto" w:fill="FFFFFF"/>
          <w:lang w:val="en-ID"/>
          <w14:ligatures w14:val="standardContextual"/>
        </w:rPr>
      </w:pPr>
      <w:r w:rsidRPr="007E5A54">
        <w:rPr>
          <w:rFonts w:ascii="Times New Roman" w:eastAsia="Calibri" w:hAnsi="Times New Roman" w:cs="Times New Roman"/>
          <w:kern w:val="2"/>
          <w:sz w:val="24"/>
          <w:szCs w:val="24"/>
          <w:lang w:val="en-ID"/>
          <w14:ligatures w14:val="standardContextual"/>
        </w:rPr>
        <w:t xml:space="preserve">Penelitian terdahulu yang ketiga yaitu tentang </w:t>
      </w:r>
      <w:r w:rsidRPr="007E5A54">
        <w:rPr>
          <w:rFonts w:ascii="Times New Roman" w:eastAsia="Calibri" w:hAnsi="Times New Roman" w:cs="Times New Roman"/>
          <w:bCs/>
          <w:kern w:val="2"/>
          <w:sz w:val="24"/>
          <w:szCs w:val="24"/>
          <w:shd w:val="clear" w:color="auto" w:fill="FFFFFF"/>
          <w:lang w:val="en-ID"/>
          <w14:ligatures w14:val="standardContextual"/>
        </w:rPr>
        <w:t>Revitalisasi pemerintahan marga dalam kaitan pelaksanaan otonomi daerah</w:t>
      </w:r>
      <w:proofErr w:type="gramStart"/>
      <w:r w:rsidRPr="007E5A54">
        <w:rPr>
          <w:rFonts w:ascii="Times New Roman" w:eastAsia="Calibri" w:hAnsi="Times New Roman" w:cs="Times New Roman"/>
          <w:bCs/>
          <w:kern w:val="2"/>
          <w:sz w:val="24"/>
          <w:szCs w:val="24"/>
          <w:shd w:val="clear" w:color="auto" w:fill="FFFFFF"/>
          <w:lang w:val="en-ID"/>
          <w14:ligatures w14:val="standardContextual"/>
        </w:rPr>
        <w:t>::</w:t>
      </w:r>
      <w:proofErr w:type="gramEnd"/>
      <w:r w:rsidRPr="007E5A54">
        <w:rPr>
          <w:rFonts w:ascii="Times New Roman" w:eastAsia="Calibri" w:hAnsi="Times New Roman" w:cs="Times New Roman"/>
          <w:bCs/>
          <w:kern w:val="2"/>
          <w:sz w:val="24"/>
          <w:szCs w:val="24"/>
          <w:shd w:val="clear" w:color="auto" w:fill="FFFFFF"/>
          <w:lang w:val="en-ID"/>
          <w14:ligatures w14:val="standardContextual"/>
        </w:rPr>
        <w:t xml:space="preserve"> Studi penelitian di Kota Pagar Alam dan Desa Keromongan, Kecamatan Martapura, Kabupaten OKU Timur, Provinsi Sumatera Selatan. </w:t>
      </w:r>
      <w:r w:rsidRPr="007E5A54">
        <w:rPr>
          <w:rFonts w:ascii="Times New Roman" w:eastAsia="Calibri" w:hAnsi="Times New Roman" w:cs="Times New Roman"/>
          <w:kern w:val="2"/>
          <w:sz w:val="24"/>
          <w:szCs w:val="24"/>
          <w:shd w:val="clear" w:color="auto" w:fill="FFFFFF"/>
          <w:lang w:val="en-ID"/>
          <w14:ligatures w14:val="standardContextual"/>
        </w:rPr>
        <w:t xml:space="preserve">Hasil dari penelitian ini yaitu bahwa di Kota Pagar Alam (Marga Semidang Suku Alun Dua) pada kenyataannya kesulitan untuk merevitalisasi pemerintahan marga, sedangkan di Desa Keromongan (Marga Paku Sengkunyit menetap) ternyata lebih memungkinkan untuk dilakukan revitalisasi pemerintahan marga. </w:t>
      </w:r>
    </w:p>
    <w:p w:rsidR="00624548" w:rsidRPr="007E5A54" w:rsidRDefault="00624548" w:rsidP="00624548">
      <w:pPr>
        <w:spacing w:after="0" w:line="240" w:lineRule="auto"/>
        <w:ind w:firstLine="720"/>
        <w:contextualSpacing/>
        <w:jc w:val="both"/>
        <w:rPr>
          <w:rFonts w:ascii="Times New Roman" w:eastAsia="Calibri" w:hAnsi="Times New Roman" w:cs="Times New Roman"/>
          <w:color w:val="000000"/>
          <w:kern w:val="2"/>
          <w:sz w:val="24"/>
          <w:szCs w:val="24"/>
          <w:shd w:val="clear" w:color="auto" w:fill="FFFFFF"/>
          <w:lang w:val="en-ID"/>
          <w14:ligatures w14:val="standardContextual"/>
        </w:rPr>
      </w:pPr>
      <w:r w:rsidRPr="007E5A54">
        <w:rPr>
          <w:rFonts w:ascii="Times New Roman" w:eastAsia="Calibri" w:hAnsi="Times New Roman" w:cs="Times New Roman"/>
          <w:kern w:val="2"/>
          <w:sz w:val="24"/>
          <w:szCs w:val="24"/>
          <w:shd w:val="clear" w:color="auto" w:fill="FFFFFF"/>
          <w:lang w:val="en-ID"/>
          <w14:ligatures w14:val="standardContextual"/>
        </w:rPr>
        <w:t xml:space="preserve">Selanjutnya </w:t>
      </w:r>
      <w:r w:rsidRPr="007E5A54">
        <w:rPr>
          <w:rFonts w:ascii="Times New Roman" w:eastAsia="Times New Roman" w:hAnsi="Times New Roman" w:cs="Times New Roman"/>
          <w:color w:val="000000"/>
          <w:kern w:val="36"/>
          <w:sz w:val="24"/>
          <w:szCs w:val="24"/>
          <w:lang w:val="en-ID" w:eastAsia="id-ID"/>
          <w14:ligatures w14:val="standardContextual"/>
        </w:rPr>
        <w:t xml:space="preserve">Pemerintahan Marga Di Lubuklinggau Tahun 1855-1983, yakni membahas tentang </w:t>
      </w:r>
      <w:r w:rsidRPr="007E5A54">
        <w:rPr>
          <w:rFonts w:ascii="Times New Roman" w:eastAsia="Calibri" w:hAnsi="Times New Roman" w:cs="Times New Roman"/>
          <w:color w:val="000000"/>
          <w:kern w:val="2"/>
          <w:sz w:val="24"/>
          <w:szCs w:val="24"/>
          <w:shd w:val="clear" w:color="auto" w:fill="FFFFFF"/>
          <w:lang w:val="en-ID"/>
          <w14:ligatures w14:val="standardContextual"/>
        </w:rPr>
        <w:t xml:space="preserve">Sistem Pemerintahan Marga di Lubuklinggau berlangsung sejak tahun 1855 pada </w:t>
      </w:r>
      <w:r w:rsidRPr="00110DDD">
        <w:rPr>
          <w:rFonts w:ascii="Times New Roman" w:eastAsia="Calibri" w:hAnsi="Times New Roman" w:cs="Times New Roman"/>
          <w:bCs/>
          <w:kern w:val="2"/>
          <w:sz w:val="24"/>
          <w:szCs w:val="24"/>
          <w:shd w:val="clear" w:color="auto" w:fill="FFFFFF"/>
          <w:lang w:val="en-ID"/>
          <w14:ligatures w14:val="standardContextual"/>
        </w:rPr>
        <w:t>masa</w:t>
      </w:r>
      <w:r w:rsidRPr="007E5A54">
        <w:rPr>
          <w:rFonts w:ascii="Times New Roman" w:eastAsia="Calibri" w:hAnsi="Times New Roman" w:cs="Times New Roman"/>
          <w:color w:val="000000"/>
          <w:kern w:val="2"/>
          <w:sz w:val="24"/>
          <w:szCs w:val="24"/>
          <w:shd w:val="clear" w:color="auto" w:fill="FFFFFF"/>
          <w:lang w:val="en-ID"/>
          <w14:ligatures w14:val="standardContextual"/>
        </w:rPr>
        <w:t xml:space="preserve"> Pemerintahan Hindia Belanda. Tahun 1983 sistem Pemerintahan Marga di Lubuklinggau berakhir berdasarkan Surat Keputusan Gubernur Daerah Tingkat I Sumatera Selatan Nomor: 142 tahun 1983. Pemerintahan Marga pertama kali dikenal dalam wilayah Kesultanan Palembang Tahun 1662-1706. Marga dibentuk pada umumnya di daerah pedalaman, yang berada di hulu sungai. Tujuannya untuk memudahkan pengaturan wilayah kesultanan yang luas. Setiap Marga dipimpin oleh seorang kepala Marga yang disebut Depati/Pesirah. Sistem Pemerintahan Marga berlangsung hingga Masa Kemerdekaan. Sumber informasi mengenai pemerintahan Marga antara lain Piagam dari Sultan Palembang untuk Kiai Ario dari IPIL (Sekayu), stempel cap Marga Suku Tengah </w:t>
      </w:r>
      <w:r w:rsidRPr="007E5A54">
        <w:rPr>
          <w:rFonts w:ascii="Times New Roman" w:eastAsia="Calibri" w:hAnsi="Times New Roman" w:cs="Times New Roman"/>
          <w:color w:val="000000"/>
          <w:kern w:val="2"/>
          <w:sz w:val="24"/>
          <w:szCs w:val="24"/>
          <w:shd w:val="clear" w:color="auto" w:fill="FFFFFF"/>
          <w:lang w:val="en-ID"/>
          <w14:ligatures w14:val="standardContextual"/>
        </w:rPr>
        <w:lastRenderedPageBreak/>
        <w:t>Kepungut Moesi Oloe di Lubuk Besar tahun 1856, dan Piagam Moeara Katie Marga Suku Tengah Tiang Poeng-poeng Afdeeling Moesi Oloe tahun 1866.</w:t>
      </w:r>
    </w:p>
    <w:p w:rsidR="00624548" w:rsidRPr="007E5A54" w:rsidRDefault="00624548" w:rsidP="00624548">
      <w:pPr>
        <w:spacing w:after="0" w:line="240" w:lineRule="auto"/>
        <w:ind w:firstLine="720"/>
        <w:contextualSpacing/>
        <w:jc w:val="both"/>
        <w:rPr>
          <w:rFonts w:ascii="Times New Roman" w:eastAsia="Calibri" w:hAnsi="Times New Roman" w:cs="Times New Roman"/>
          <w:color w:val="000000"/>
          <w:kern w:val="2"/>
          <w:sz w:val="24"/>
          <w:szCs w:val="24"/>
          <w:shd w:val="clear" w:color="auto" w:fill="FFFFFF"/>
          <w:lang w:val="en-ID"/>
          <w14:ligatures w14:val="standardContextual"/>
        </w:rPr>
      </w:pPr>
      <w:r w:rsidRPr="007E5A54">
        <w:rPr>
          <w:rFonts w:ascii="Times New Roman" w:eastAsia="Calibri" w:hAnsi="Times New Roman" w:cs="Times New Roman"/>
          <w:color w:val="000000"/>
          <w:kern w:val="2"/>
          <w:sz w:val="24"/>
          <w:szCs w:val="24"/>
          <w:shd w:val="clear" w:color="auto" w:fill="FFFFFF"/>
          <w:lang w:val="en-ID"/>
          <w14:ligatures w14:val="standardContextual"/>
        </w:rPr>
        <w:t xml:space="preserve">Adapun penelitian terdahulu yang terakhir adalah </w:t>
      </w:r>
      <w:r w:rsidRPr="007E5A54">
        <w:rPr>
          <w:rFonts w:ascii="Times New Roman" w:eastAsia="Calibri" w:hAnsi="Times New Roman" w:cs="Times New Roman"/>
          <w:kern w:val="2"/>
          <w:sz w:val="24"/>
          <w:szCs w:val="24"/>
          <w:lang w:val="en-ID"/>
          <w14:ligatures w14:val="standardContextual"/>
        </w:rPr>
        <w:t>Perkembangan Pemerintahan Marga Di Uja</w:t>
      </w:r>
      <w:r w:rsidRPr="00110DDD">
        <w:rPr>
          <w:rFonts w:ascii="Times New Roman" w:eastAsia="Calibri" w:hAnsi="Times New Roman" w:cs="Times New Roman"/>
          <w:bCs/>
          <w:kern w:val="2"/>
          <w:sz w:val="24"/>
          <w:szCs w:val="24"/>
          <w:shd w:val="clear" w:color="auto" w:fill="FFFFFF"/>
          <w:lang w:val="en-ID"/>
          <w14:ligatures w14:val="standardContextual"/>
        </w:rPr>
        <w:t>n</w:t>
      </w:r>
      <w:r w:rsidRPr="007E5A54">
        <w:rPr>
          <w:rFonts w:ascii="Times New Roman" w:eastAsia="Calibri" w:hAnsi="Times New Roman" w:cs="Times New Roman"/>
          <w:kern w:val="2"/>
          <w:sz w:val="24"/>
          <w:szCs w:val="24"/>
          <w:lang w:val="en-ID"/>
          <w14:ligatures w14:val="standardContextual"/>
        </w:rPr>
        <w:t xml:space="preserve"> Mas Kabupaten Muara Enim Tahun 1975-1983, yaitu </w:t>
      </w:r>
      <w:r w:rsidRPr="007E5A54">
        <w:rPr>
          <w:rFonts w:ascii="Times New Roman" w:eastAsia="Calibri" w:hAnsi="Times New Roman" w:cs="Times New Roman"/>
          <w:color w:val="000000"/>
          <w:kern w:val="2"/>
          <w:sz w:val="24"/>
          <w:szCs w:val="24"/>
          <w:shd w:val="clear" w:color="auto" w:fill="FFFFFF"/>
          <w:lang w:val="en-ID"/>
          <w14:ligatures w14:val="standardContextual"/>
        </w:rPr>
        <w:t xml:space="preserve">membahas tentang </w:t>
      </w:r>
      <w:r w:rsidRPr="007E5A54">
        <w:rPr>
          <w:rFonts w:ascii="Times New Roman" w:eastAsia="Calibri" w:hAnsi="Times New Roman" w:cs="Times New Roman"/>
          <w:kern w:val="2"/>
          <w:sz w:val="24"/>
          <w:szCs w:val="24"/>
          <w:lang w:val="en-ID"/>
          <w14:ligatures w14:val="standardContextual"/>
        </w:rPr>
        <w:t xml:space="preserve">Penelitiaan ini membahas tentang perubahan sistem pemerintahan marga yang berubah menjadi sistem </w:t>
      </w:r>
      <w:r w:rsidRPr="00110DDD">
        <w:rPr>
          <w:rFonts w:ascii="Times New Roman" w:eastAsia="Calibri" w:hAnsi="Times New Roman" w:cs="Times New Roman"/>
          <w:color w:val="000000"/>
          <w:kern w:val="2"/>
          <w:sz w:val="24"/>
          <w:szCs w:val="24"/>
          <w:shd w:val="clear" w:color="auto" w:fill="FFFFFF"/>
          <w:lang w:val="en-ID"/>
          <w14:ligatures w14:val="standardContextual"/>
        </w:rPr>
        <w:t>pemerintahan</w:t>
      </w:r>
      <w:r w:rsidRPr="007E5A54">
        <w:rPr>
          <w:rFonts w:ascii="Times New Roman" w:eastAsia="Calibri" w:hAnsi="Times New Roman" w:cs="Times New Roman"/>
          <w:kern w:val="2"/>
          <w:sz w:val="24"/>
          <w:szCs w:val="24"/>
          <w:lang w:val="en-ID"/>
          <w14:ligatures w14:val="standardContextual"/>
        </w:rPr>
        <w:t xml:space="preserve"> desa, perubahan ini seiring dikeluarkannya Undang-Undang Nomor 5 tahun 1979 tentang pemerintahan daerah. Maka dengan Undang-Undang tersebut, Sumatera Selatan mengeluarkan Surat Keputusan Guberner Nomor 142/KPTS/III/1983 dan yang menyatakan dihapuskannya pemerintahan marga di Sumatera Selatan. Berubahnya sistem pemerintahan marga ke pemerintahan desa, maka berubah pula struktur terhadap pemerintahan marga yang merupakan organisasi terendah menjadi dusun yang merupakan bagian dari marga sebelumnya dan menjadi lingkup organisasi pemerintahan terendah bukan marga. Perubahan ini juga terjadi pada struktur pemerintahan yang menjalankan pemerintahan daerah di kecamatan Ujan Mas.</w:t>
      </w:r>
    </w:p>
    <w:p w:rsidR="00624548" w:rsidRPr="007E5A54" w:rsidRDefault="00624548" w:rsidP="00624548">
      <w:pPr>
        <w:spacing w:after="0" w:line="240" w:lineRule="auto"/>
        <w:ind w:firstLine="720"/>
        <w:contextualSpacing/>
        <w:jc w:val="both"/>
        <w:rPr>
          <w:rFonts w:ascii="Times New Roman" w:eastAsia="Calibri" w:hAnsi="Times New Roman" w:cs="Times New Roman"/>
          <w:spacing w:val="4"/>
          <w:kern w:val="2"/>
          <w:sz w:val="24"/>
          <w:szCs w:val="24"/>
          <w:lang w:val="en-ID"/>
          <w14:ligatures w14:val="standardContextual"/>
        </w:rPr>
      </w:pPr>
      <w:r w:rsidRPr="007E5A54">
        <w:rPr>
          <w:rFonts w:ascii="Times New Roman" w:eastAsia="Calibri" w:hAnsi="Times New Roman" w:cs="Times New Roman"/>
          <w:spacing w:val="4"/>
          <w:kern w:val="2"/>
          <w:sz w:val="24"/>
          <w:szCs w:val="24"/>
          <w:lang w:val="en-ID"/>
          <w14:ligatures w14:val="standardContextual"/>
        </w:rPr>
        <w:t xml:space="preserve">Dari uraian tersebut, dapat diklaim bahwa penelitian ini adalah orisinal atau asli yang akan dilakukan peneliti, hanya saja ada bagian tertentu yang memiliki kesamaan serta </w:t>
      </w:r>
      <w:r w:rsidRPr="00110DDD">
        <w:rPr>
          <w:rFonts w:ascii="Times New Roman" w:eastAsia="Calibri" w:hAnsi="Times New Roman" w:cs="Times New Roman"/>
          <w:color w:val="000000"/>
          <w:kern w:val="2"/>
          <w:sz w:val="24"/>
          <w:szCs w:val="24"/>
          <w:shd w:val="clear" w:color="auto" w:fill="FFFFFF"/>
          <w:lang w:val="en-ID"/>
          <w14:ligatures w14:val="standardContextual"/>
        </w:rPr>
        <w:t>tidak</w:t>
      </w:r>
      <w:r w:rsidRPr="007E5A54">
        <w:rPr>
          <w:rFonts w:ascii="Times New Roman" w:eastAsia="Calibri" w:hAnsi="Times New Roman" w:cs="Times New Roman"/>
          <w:spacing w:val="4"/>
          <w:kern w:val="2"/>
          <w:sz w:val="24"/>
          <w:szCs w:val="24"/>
          <w:lang w:val="en-ID"/>
          <w14:ligatures w14:val="standardContextual"/>
        </w:rPr>
        <w:t xml:space="preserve"> dipungkiri juga bahwa ada beberapa bagian dalam penelitian ini adalah pemikiran orang lain yang merupakan kutipan dengan tetap mengutamakan kaidah-kaidah penulisan dalam karya ilmiah, sehingga tetap menjaga sumber serta hak kekayaan intelektual orang tersebut. Maka peneliti dapat menjamin keaslian karya tulis ini dan bukan hasil plagiat atas karya orang lain.</w:t>
      </w:r>
    </w:p>
    <w:p w:rsidR="00624548" w:rsidRPr="007E5A54" w:rsidRDefault="00624548" w:rsidP="00624548">
      <w:pPr>
        <w:spacing w:after="0" w:line="480" w:lineRule="auto"/>
        <w:ind w:left="426"/>
        <w:contextualSpacing/>
        <w:jc w:val="center"/>
        <w:rPr>
          <w:rFonts w:ascii="Times New Roman" w:eastAsia="Calibri" w:hAnsi="Times New Roman" w:cs="Times New Roman"/>
          <w:b/>
          <w:kern w:val="2"/>
          <w:sz w:val="24"/>
          <w:szCs w:val="24"/>
          <w:lang w:val="en-ID"/>
          <w14:ligatures w14:val="standardContextual"/>
        </w:rPr>
      </w:pPr>
    </w:p>
    <w:p w:rsidR="00624548" w:rsidRPr="001B5BB9" w:rsidRDefault="00624548" w:rsidP="00624548">
      <w:pPr>
        <w:pStyle w:val="ListParagraph"/>
        <w:widowControl/>
        <w:numPr>
          <w:ilvl w:val="0"/>
          <w:numId w:val="1"/>
        </w:numPr>
        <w:autoSpaceDE/>
        <w:autoSpaceDN/>
        <w:spacing w:before="0"/>
        <w:ind w:left="284" w:hanging="284"/>
        <w:contextualSpacing/>
        <w:jc w:val="left"/>
        <w:rPr>
          <w:sz w:val="24"/>
          <w:szCs w:val="24"/>
          <w:lang w:val="id-ID"/>
        </w:rPr>
      </w:pPr>
      <w:r w:rsidRPr="001B5BB9">
        <w:rPr>
          <w:b/>
          <w:sz w:val="24"/>
          <w:szCs w:val="24"/>
          <w:lang w:val="id-ID"/>
        </w:rPr>
        <w:t>METHODS</w:t>
      </w:r>
    </w:p>
    <w:p w:rsidR="00624548" w:rsidRPr="003405CD" w:rsidRDefault="00624548" w:rsidP="00624548">
      <w:pPr>
        <w:widowControl w:val="0"/>
        <w:autoSpaceDE w:val="0"/>
        <w:autoSpaceDN w:val="0"/>
        <w:spacing w:after="0" w:line="240" w:lineRule="auto"/>
        <w:ind w:right="119" w:firstLine="720"/>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P</w:t>
      </w:r>
      <w:r w:rsidRPr="003405CD">
        <w:rPr>
          <w:rFonts w:ascii="Times New Roman" w:eastAsia="Times New Roman" w:hAnsi="Times New Roman" w:cs="Times New Roman"/>
          <w:sz w:val="24"/>
          <w:szCs w:val="24"/>
          <w:lang w:val="id-ID"/>
        </w:rPr>
        <w:t>enelitian ini lakukan</w:t>
      </w:r>
      <w:r w:rsidRPr="003405CD">
        <w:rPr>
          <w:rFonts w:ascii="Times New Roman" w:eastAsia="Times New Roman" w:hAnsi="Times New Roman" w:cs="Times New Roman"/>
          <w:spacing w:val="61"/>
          <w:sz w:val="24"/>
          <w:szCs w:val="24"/>
          <w:lang w:val="id-ID"/>
        </w:rPr>
        <w:t xml:space="preserve"> </w:t>
      </w:r>
      <w:r w:rsidRPr="003405CD">
        <w:rPr>
          <w:rFonts w:ascii="Times New Roman" w:eastAsia="Times New Roman" w:hAnsi="Times New Roman" w:cs="Times New Roman"/>
          <w:sz w:val="24"/>
          <w:szCs w:val="24"/>
        </w:rPr>
        <w:t>di wilyah eks. Kekuasaan Kesultanan Palembang Darussalam atau lebih dikenal dengan eks. Wilayah Sumatera Bagian Selatan (Sum-sel, Lampung, Bengkulu, Babel dan Jambi/wilayah yang menerapkan Pemerintahan Marga berdasarkan Kitab Undang-Undang Simbur Cahaya, selanjutnya disebut UUSC)</w:t>
      </w:r>
      <w:r w:rsidRPr="003405CD">
        <w:rPr>
          <w:rFonts w:ascii="Times New Roman" w:eastAsia="Times New Roman" w:hAnsi="Times New Roman" w:cs="Times New Roman"/>
          <w:sz w:val="24"/>
          <w:szCs w:val="24"/>
          <w:lang w:val="id-ID"/>
        </w:rPr>
        <w: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Sehubungan</w:t>
      </w:r>
      <w:r w:rsidRPr="003405CD">
        <w:rPr>
          <w:rFonts w:ascii="Times New Roman" w:eastAsia="Times New Roman" w:hAnsi="Times New Roman" w:cs="Times New Roman"/>
          <w:spacing w:val="30"/>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31"/>
          <w:sz w:val="24"/>
          <w:szCs w:val="24"/>
          <w:lang w:val="id-ID"/>
        </w:rPr>
        <w:t xml:space="preserve"> </w:t>
      </w:r>
      <w:r w:rsidRPr="003405CD">
        <w:rPr>
          <w:rFonts w:ascii="Times New Roman" w:eastAsia="Times New Roman" w:hAnsi="Times New Roman" w:cs="Times New Roman"/>
          <w:sz w:val="24"/>
          <w:szCs w:val="24"/>
          <w:lang w:val="id-ID"/>
        </w:rPr>
        <w:t>itu,</w:t>
      </w:r>
      <w:r w:rsidRPr="003405CD">
        <w:rPr>
          <w:rFonts w:ascii="Times New Roman" w:eastAsia="Times New Roman" w:hAnsi="Times New Roman" w:cs="Times New Roman"/>
          <w:spacing w:val="33"/>
          <w:sz w:val="24"/>
          <w:szCs w:val="24"/>
          <w:lang w:val="id-ID"/>
        </w:rPr>
        <w:t xml:space="preserve"> </w:t>
      </w:r>
      <w:r w:rsidRPr="003405CD">
        <w:rPr>
          <w:rFonts w:ascii="Times New Roman" w:eastAsia="Times New Roman" w:hAnsi="Times New Roman" w:cs="Times New Roman"/>
          <w:sz w:val="24"/>
          <w:szCs w:val="24"/>
          <w:lang w:val="id-ID"/>
        </w:rPr>
        <w:t>nantinya</w:t>
      </w:r>
      <w:r w:rsidRPr="003405CD">
        <w:rPr>
          <w:rFonts w:ascii="Times New Roman" w:eastAsia="Times New Roman" w:hAnsi="Times New Roman" w:cs="Times New Roman"/>
          <w:spacing w:val="30"/>
          <w:sz w:val="24"/>
          <w:szCs w:val="24"/>
          <w:lang w:val="id-ID"/>
        </w:rPr>
        <w:t xml:space="preserve"> </w:t>
      </w:r>
      <w:r w:rsidRPr="003405CD">
        <w:rPr>
          <w:rFonts w:ascii="Times New Roman" w:eastAsia="Times New Roman" w:hAnsi="Times New Roman" w:cs="Times New Roman"/>
          <w:sz w:val="24"/>
          <w:szCs w:val="24"/>
          <w:lang w:val="id-ID"/>
        </w:rPr>
        <w:t>peneliti</w:t>
      </w:r>
      <w:r w:rsidRPr="003405CD">
        <w:rPr>
          <w:rFonts w:ascii="Times New Roman" w:eastAsia="Times New Roman" w:hAnsi="Times New Roman" w:cs="Times New Roman"/>
          <w:spacing w:val="32"/>
          <w:sz w:val="24"/>
          <w:szCs w:val="24"/>
          <w:lang w:val="id-ID"/>
        </w:rPr>
        <w:t xml:space="preserve"> </w:t>
      </w:r>
      <w:r w:rsidRPr="003405CD">
        <w:rPr>
          <w:rFonts w:ascii="Times New Roman" w:eastAsia="Times New Roman" w:hAnsi="Times New Roman" w:cs="Times New Roman"/>
          <w:sz w:val="24"/>
          <w:szCs w:val="24"/>
          <w:lang w:val="id-ID"/>
        </w:rPr>
        <w:t>akan</w:t>
      </w:r>
      <w:r w:rsidRPr="003405CD">
        <w:rPr>
          <w:rFonts w:ascii="Times New Roman" w:eastAsia="Times New Roman" w:hAnsi="Times New Roman" w:cs="Times New Roman"/>
          <w:spacing w:val="32"/>
          <w:sz w:val="24"/>
          <w:szCs w:val="24"/>
          <w:lang w:val="id-ID"/>
        </w:rPr>
        <w:t xml:space="preserve"> </w:t>
      </w:r>
      <w:r w:rsidRPr="003405CD">
        <w:rPr>
          <w:rFonts w:ascii="Times New Roman" w:eastAsia="Times New Roman" w:hAnsi="Times New Roman" w:cs="Times New Roman"/>
          <w:sz w:val="24"/>
          <w:szCs w:val="24"/>
          <w:lang w:val="id-ID"/>
        </w:rPr>
        <w:t>memaparkan</w:t>
      </w:r>
      <w:r w:rsidRPr="003405CD">
        <w:rPr>
          <w:rFonts w:ascii="Times New Roman" w:eastAsia="Times New Roman" w:hAnsi="Times New Roman" w:cs="Times New Roman"/>
          <w:spacing w:val="31"/>
          <w:sz w:val="24"/>
          <w:szCs w:val="24"/>
          <w:lang w:val="id-ID"/>
        </w:rPr>
        <w:t xml:space="preserve"> </w:t>
      </w:r>
      <w:r w:rsidRPr="003405CD">
        <w:rPr>
          <w:rFonts w:ascii="Times New Roman" w:eastAsia="Times New Roman" w:hAnsi="Times New Roman" w:cs="Times New Roman"/>
          <w:sz w:val="24"/>
          <w:szCs w:val="24"/>
          <w:lang w:val="id-ID"/>
        </w:rPr>
        <w:t>bagaimana</w:t>
      </w:r>
      <w:r w:rsidRPr="003405CD">
        <w:rPr>
          <w:rFonts w:ascii="Times New Roman" w:eastAsia="Times New Roman" w:hAnsi="Times New Roman" w:cs="Times New Roman"/>
          <w:spacing w:val="32"/>
          <w:sz w:val="24"/>
          <w:szCs w:val="24"/>
          <w:lang w:val="id-ID"/>
        </w:rPr>
        <w:t xml:space="preserve"> </w:t>
      </w:r>
      <w:r w:rsidRPr="003405CD">
        <w:rPr>
          <w:rFonts w:ascii="Times New Roman" w:eastAsia="Times New Roman" w:hAnsi="Times New Roman" w:cs="Times New Roman"/>
          <w:sz w:val="24"/>
          <w:szCs w:val="24"/>
          <w:lang w:val="id-ID"/>
        </w:rPr>
        <w:t>situasi</w:t>
      </w:r>
      <w:r w:rsidRPr="003405CD">
        <w:rPr>
          <w:rFonts w:ascii="Times New Roman" w:eastAsia="Times New Roman" w:hAnsi="Times New Roman" w:cs="Times New Roman"/>
          <w:spacing w:val="32"/>
          <w:sz w:val="24"/>
          <w:szCs w:val="24"/>
          <w:lang w:val="id-ID"/>
        </w:rPr>
        <w:t xml:space="preserve"> </w:t>
      </w:r>
      <w:r>
        <w:rPr>
          <w:rFonts w:ascii="Times New Roman" w:eastAsia="Times New Roman" w:hAnsi="Times New Roman" w:cs="Times New Roman"/>
          <w:sz w:val="24"/>
          <w:szCs w:val="24"/>
          <w:lang w:val="id-ID"/>
        </w:rPr>
        <w:t>dan</w:t>
      </w:r>
      <w:r>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kondisi</w:t>
      </w:r>
      <w:r w:rsidRPr="003405CD">
        <w:rPr>
          <w:rFonts w:ascii="Times New Roman" w:eastAsia="Times New Roman" w:hAnsi="Times New Roman" w:cs="Times New Roman"/>
          <w:spacing w:val="-2"/>
          <w:sz w:val="24"/>
          <w:szCs w:val="24"/>
          <w:lang w:val="id-ID"/>
        </w:rPr>
        <w:t xml:space="preserve"> </w:t>
      </w:r>
      <w:r w:rsidRPr="003405CD">
        <w:rPr>
          <w:rFonts w:ascii="Times New Roman" w:eastAsia="Times New Roman" w:hAnsi="Times New Roman" w:cs="Times New Roman"/>
          <w:sz w:val="24"/>
          <w:szCs w:val="24"/>
          <w:lang w:val="id-ID"/>
        </w:rPr>
        <w:t>lokasi</w:t>
      </w:r>
      <w:r w:rsidRPr="003405CD">
        <w:rPr>
          <w:rFonts w:ascii="Times New Roman" w:eastAsia="Times New Roman" w:hAnsi="Times New Roman" w:cs="Times New Roman"/>
          <w:sz w:val="24"/>
          <w:szCs w:val="24"/>
        </w:rPr>
        <w:t xml:space="preserve">/wilayah </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tersebut.</w:t>
      </w:r>
    </w:p>
    <w:p w:rsidR="00624548" w:rsidRPr="003405CD" w:rsidRDefault="00624548" w:rsidP="00624548">
      <w:pPr>
        <w:spacing w:after="0" w:line="240" w:lineRule="auto"/>
        <w:ind w:firstLine="720"/>
        <w:contextualSpacing/>
        <w:jc w:val="both"/>
        <w:rPr>
          <w:rFonts w:ascii="Times New Roman" w:eastAsia="Times New Roman" w:hAnsi="Times New Roman" w:cs="Times New Roman"/>
          <w:sz w:val="24"/>
          <w:szCs w:val="24"/>
          <w:lang w:val="id-ID"/>
        </w:rPr>
      </w:pPr>
      <w:r w:rsidRPr="003405CD">
        <w:rPr>
          <w:rFonts w:ascii="Times New Roman" w:eastAsia="Times New Roman" w:hAnsi="Times New Roman" w:cs="Times New Roman"/>
          <w:sz w:val="24"/>
          <w:szCs w:val="24"/>
          <w:lang w:val="id-ID"/>
        </w:rPr>
        <w:t>Adapun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pacing w:val="1"/>
          <w:sz w:val="24"/>
          <w:szCs w:val="24"/>
        </w:rPr>
        <w:t xml:space="preserve">ini tergolong penelitian </w:t>
      </w:r>
      <w:r w:rsidRPr="003405CD">
        <w:rPr>
          <w:rFonts w:ascii="Times New Roman" w:eastAsia="Times New Roman" w:hAnsi="Times New Roman" w:cs="Times New Roman"/>
          <w:sz w:val="24"/>
          <w:szCs w:val="24"/>
          <w:lang w:val="id-ID"/>
        </w:rPr>
        <w:t>empiris,</w:t>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rPr>
        <w:t>dengan</w:t>
      </w:r>
      <w:r w:rsidRPr="003405CD">
        <w:rPr>
          <w:rFonts w:ascii="Times New Roman" w:eastAsia="Times New Roman" w:hAnsi="Times New Roman" w:cs="Times New Roman"/>
          <w:sz w:val="24"/>
          <w:szCs w:val="24"/>
          <w:lang w:val="id-ID"/>
        </w:rPr>
        <w:t xml:space="preserve"> menggunakan </w:t>
      </w:r>
      <w:r w:rsidRPr="003405CD">
        <w:rPr>
          <w:rFonts w:ascii="Times New Roman" w:eastAsia="Times New Roman" w:hAnsi="Times New Roman" w:cs="Times New Roman"/>
          <w:sz w:val="24"/>
          <w:szCs w:val="24"/>
        </w:rPr>
        <w:t>analisis</w:t>
      </w:r>
      <w:r w:rsidRPr="003405CD">
        <w:rPr>
          <w:rFonts w:ascii="Times New Roman" w:eastAsia="Times New Roman" w:hAnsi="Times New Roman" w:cs="Times New Roman"/>
          <w:sz w:val="24"/>
          <w:szCs w:val="24"/>
          <w:lang w:val="id-ID"/>
        </w:rPr>
        <w:t xml:space="preserve"> kualitatif yang berkarakter deskriptif. Bog dan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Biklen berpendapat bahwa salah</w:t>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 xml:space="preserve"> satu karakteristik penelitian kualitatif adalah 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deskriptif.</w:t>
      </w:r>
      <w:r w:rsidRPr="003405CD">
        <w:rPr>
          <w:rFonts w:ascii="Times New Roman" w:eastAsia="Times New Roman" w:hAnsi="Times New Roman" w:cs="Times New Roman"/>
          <w:sz w:val="24"/>
          <w:szCs w:val="24"/>
          <w:vertAlign w:val="superscript"/>
          <w:lang w:val="id-ID"/>
        </w:rPr>
        <w:footnoteReference w:id="15"/>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Sebab jika ditelusuri, penelitian kualitatif merupakan bentuk 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 memerlukan proses reduksi yang berasal dari hasil wawancara, observasi atau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sejumlah dokumen</w:t>
      </w:r>
      <w:r w:rsidRPr="003405CD">
        <w:rPr>
          <w:rFonts w:ascii="Times New Roman" w:eastAsia="Times New Roman" w:hAnsi="Times New Roman" w:cs="Times New Roman"/>
          <w:sz w:val="24"/>
          <w:szCs w:val="24"/>
        </w:rPr>
        <w:t>, yang dilakukan sejak awal penelitian.</w:t>
      </w:r>
      <w:r w:rsidRPr="003405CD">
        <w:rPr>
          <w:rFonts w:ascii="Times New Roman" w:eastAsia="Times New Roman" w:hAnsi="Times New Roman" w:cs="Times New Roman"/>
          <w:sz w:val="24"/>
          <w:szCs w:val="24"/>
          <w:lang w:val="id-ID"/>
        </w:rPr>
        <w:t xml:space="preserve"> Data-data tersebut nantinya akan dirangkum dan diseleksi agar</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bisa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dimasukkan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dalam</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kategori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sesuai.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Pada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akhirnya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muara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dari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seluruh</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kegiatan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analisis</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kualitatif</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terletak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pada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pelukisan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atau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penuturan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berkaitan</w:t>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dengan masalah yang diteliti.</w:t>
      </w:r>
      <w:r w:rsidRPr="003405CD">
        <w:rPr>
          <w:rFonts w:ascii="Times New Roman" w:eastAsia="Times New Roman" w:hAnsi="Times New Roman" w:cs="Times New Roman"/>
          <w:sz w:val="24"/>
          <w:szCs w:val="24"/>
          <w:vertAlign w:val="superscript"/>
          <w:lang w:val="id-ID"/>
        </w:rPr>
        <w:footnoteReference w:id="16"/>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 xml:space="preserve"> Pelukisan atau penuturan inilah yang disebut dengan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deskriptif. Sebuah penelitian yang bertujuan untuk menggambarkan suatu variabel,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pacing w:val="-1"/>
          <w:sz w:val="24"/>
          <w:szCs w:val="24"/>
          <w:lang w:val="id-ID"/>
        </w:rPr>
        <w:t>kelompok,</w:t>
      </w:r>
      <w:r w:rsidRPr="003405CD">
        <w:rPr>
          <w:rFonts w:ascii="Times New Roman" w:eastAsia="Times New Roman" w:hAnsi="Times New Roman" w:cs="Times New Roman"/>
          <w:sz w:val="24"/>
          <w:szCs w:val="24"/>
          <w:lang w:val="id-ID"/>
        </w:rPr>
        <w:t xml:space="preserve"> </w:t>
      </w:r>
      <w:r w:rsidRPr="003405CD">
        <w:rPr>
          <w:rFonts w:ascii="Times New Roman" w:eastAsia="Times New Roman" w:hAnsi="Times New Roman" w:cs="Times New Roman"/>
          <w:spacing w:val="-1"/>
          <w:sz w:val="24"/>
          <w:szCs w:val="24"/>
          <w:lang w:val="id-ID"/>
        </w:rPr>
        <w:t>atau</w:t>
      </w:r>
      <w:r w:rsidRPr="003405CD">
        <w:rPr>
          <w:rFonts w:ascii="Times New Roman" w:eastAsia="Times New Roman" w:hAnsi="Times New Roman" w:cs="Times New Roman"/>
          <w:sz w:val="24"/>
          <w:szCs w:val="24"/>
          <w:lang w:val="id-ID"/>
        </w:rPr>
        <w:t xml:space="preserve"> </w:t>
      </w:r>
      <w:r w:rsidRPr="003405CD">
        <w:rPr>
          <w:rFonts w:ascii="Times New Roman" w:eastAsia="Times New Roman" w:hAnsi="Times New Roman" w:cs="Times New Roman"/>
          <w:spacing w:val="-1"/>
          <w:sz w:val="24"/>
          <w:szCs w:val="24"/>
          <w:lang w:val="id-ID"/>
        </w:rPr>
        <w:t>gejala</w:t>
      </w:r>
      <w:r w:rsidRPr="003405CD">
        <w:rPr>
          <w:rFonts w:ascii="Times New Roman" w:eastAsia="Times New Roman" w:hAnsi="Times New Roman" w:cs="Times New Roman"/>
          <w:sz w:val="24"/>
          <w:szCs w:val="24"/>
          <w:lang w:val="id-ID"/>
        </w:rPr>
        <w:t xml:space="preserve"> sosial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terjadi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masyarakat.</w:t>
      </w:r>
      <w:r w:rsidRPr="003405CD">
        <w:rPr>
          <w:rFonts w:ascii="Times New Roman" w:eastAsia="Times New Roman" w:hAnsi="Times New Roman" w:cs="Times New Roman"/>
          <w:sz w:val="24"/>
          <w:szCs w:val="24"/>
          <w:vertAlign w:val="superscript"/>
          <w:lang w:val="id-ID"/>
        </w:rPr>
        <w:footnoteReference w:id="17"/>
      </w:r>
      <w:r w:rsidRPr="003405CD">
        <w:rPr>
          <w:rFonts w:ascii="Times New Roman" w:eastAsia="Times New Roman" w:hAnsi="Times New Roman" w:cs="Times New Roman"/>
          <w:sz w:val="24"/>
          <w:szCs w:val="24"/>
          <w:lang w:val="id-ID"/>
        </w:rPr>
        <w:t xml:space="preserve"> </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deskriptif</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menurut Hadari Nawawi: dapat diartikan sebagai prosedur pemecahan masalah 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diselidiki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mengambarkan/melukiskan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keadaan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subjek/objek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(seseorang, lembaga, masyarakat dan lain-lain) pada saat sekarang berdasarkan fakta-</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 xml:space="preserve">fakta yang tampak atau </w:t>
      </w:r>
      <w:r w:rsidRPr="00525556">
        <w:rPr>
          <w:rFonts w:ascii="Times New Roman" w:eastAsia="Calibri" w:hAnsi="Times New Roman" w:cs="Times New Roman"/>
          <w:spacing w:val="4"/>
          <w:kern w:val="2"/>
          <w:sz w:val="24"/>
          <w:szCs w:val="24"/>
          <w:lang w:val="en-ID"/>
          <w14:ligatures w14:val="standardContextual"/>
        </w:rPr>
        <w:t>sebagaimana</w:t>
      </w:r>
      <w:r w:rsidRPr="003405CD">
        <w:rPr>
          <w:rFonts w:ascii="Times New Roman" w:eastAsia="Times New Roman" w:hAnsi="Times New Roman" w:cs="Times New Roman"/>
          <w:sz w:val="24"/>
          <w:szCs w:val="24"/>
          <w:lang w:val="id-ID"/>
        </w:rPr>
        <w:t xml:space="preserve"> adanya.</w:t>
      </w:r>
      <w:r w:rsidRPr="003405CD">
        <w:rPr>
          <w:rFonts w:ascii="Times New Roman" w:eastAsia="Times New Roman" w:hAnsi="Times New Roman" w:cs="Times New Roman"/>
          <w:sz w:val="24"/>
          <w:szCs w:val="24"/>
          <w:vertAlign w:val="superscript"/>
          <w:lang w:val="id-ID"/>
        </w:rPr>
        <w:footnoteReference w:id="18"/>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Peneliti memilih jenis pendekatan ini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 xml:space="preserve">didasari atas beberapa alasan. </w:t>
      </w:r>
      <w:r w:rsidRPr="003405CD">
        <w:rPr>
          <w:rFonts w:ascii="Times New Roman" w:eastAsia="Times New Roman" w:hAnsi="Times New Roman" w:cs="Times New Roman"/>
          <w:i/>
          <w:iCs/>
          <w:sz w:val="24"/>
          <w:szCs w:val="24"/>
          <w:lang w:val="id-ID"/>
        </w:rPr>
        <w:t>Pertama</w:t>
      </w:r>
      <w:r w:rsidRPr="003405CD">
        <w:rPr>
          <w:rFonts w:ascii="Times New Roman" w:eastAsia="Times New Roman" w:hAnsi="Times New Roman" w:cs="Times New Roman"/>
          <w:sz w:val="24"/>
          <w:szCs w:val="24"/>
          <w:lang w:val="id-ID"/>
        </w:rPr>
        <w:t>, pendekatan kualitatif ini digunakan karena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lastRenderedPageBreak/>
        <w:t>data-data yang dibutuhkan berupa informasi mengenai suatu gejala fenomena 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terjadi</w:t>
      </w:r>
      <w:r w:rsidRPr="003405CD">
        <w:rPr>
          <w:rFonts w:ascii="Times New Roman" w:eastAsia="Times New Roman" w:hAnsi="Times New Roman" w:cs="Times New Roman"/>
          <w:spacing w:val="2"/>
          <w:sz w:val="24"/>
          <w:szCs w:val="24"/>
          <w:lang w:val="id-ID"/>
        </w:rPr>
        <w:t xml:space="preserve"> </w:t>
      </w:r>
      <w:r w:rsidRPr="003405CD">
        <w:rPr>
          <w:rFonts w:ascii="Times New Roman" w:eastAsia="Times New Roman" w:hAnsi="Times New Roman" w:cs="Times New Roman"/>
          <w:sz w:val="24"/>
          <w:szCs w:val="24"/>
          <w:lang w:val="id-ID"/>
        </w:rPr>
        <w:t>di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suatu</w:t>
      </w:r>
      <w:r w:rsidRPr="003405CD">
        <w:rPr>
          <w:rFonts w:ascii="Times New Roman" w:eastAsia="Times New Roman" w:hAnsi="Times New Roman" w:cs="Times New Roman"/>
          <w:spacing w:val="59"/>
          <w:sz w:val="24"/>
          <w:szCs w:val="24"/>
          <w:lang w:val="id-ID"/>
        </w:rPr>
        <w:t xml:space="preserve"> </w:t>
      </w:r>
      <w:r w:rsidRPr="003405CD">
        <w:rPr>
          <w:rFonts w:ascii="Times New Roman" w:eastAsia="Times New Roman" w:hAnsi="Times New Roman" w:cs="Times New Roman"/>
          <w:sz w:val="24"/>
          <w:szCs w:val="24"/>
          <w:lang w:val="id-ID"/>
        </w:rPr>
        <w:t>daerah</w:t>
      </w:r>
      <w:r w:rsidRPr="003405CD">
        <w:rPr>
          <w:rFonts w:ascii="Times New Roman" w:eastAsia="Times New Roman" w:hAnsi="Times New Roman" w:cs="Times New Roman"/>
          <w:spacing w:val="3"/>
          <w:sz w:val="24"/>
          <w:szCs w:val="24"/>
          <w:lang w:val="id-ID"/>
        </w:rPr>
        <w:t xml:space="preserve"> </w:t>
      </w:r>
      <w:r w:rsidRPr="003405CD">
        <w:rPr>
          <w:rFonts w:ascii="Times New Roman" w:eastAsia="Times New Roman" w:hAnsi="Times New Roman" w:cs="Times New Roman"/>
          <w:sz w:val="24"/>
          <w:szCs w:val="24"/>
          <w:lang w:val="id-ID"/>
        </w:rPr>
        <w:t>atau</w:t>
      </w:r>
      <w:r w:rsidRPr="003405CD">
        <w:rPr>
          <w:rFonts w:ascii="Times New Roman" w:eastAsia="Times New Roman" w:hAnsi="Times New Roman" w:cs="Times New Roman"/>
          <w:spacing w:val="59"/>
          <w:sz w:val="24"/>
          <w:szCs w:val="24"/>
          <w:lang w:val="id-ID"/>
        </w:rPr>
        <w:t xml:space="preserve"> </w:t>
      </w:r>
      <w:r w:rsidRPr="003405CD">
        <w:rPr>
          <w:rFonts w:ascii="Times New Roman" w:eastAsia="Times New Roman" w:hAnsi="Times New Roman" w:cs="Times New Roman"/>
          <w:sz w:val="24"/>
          <w:szCs w:val="24"/>
          <w:lang w:val="id-ID"/>
        </w:rPr>
        <w:t>pada  masyarakat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dalam</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daerah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tersebut</w:t>
      </w:r>
      <w:r w:rsidRPr="003405CD">
        <w:rPr>
          <w:rFonts w:ascii="Times New Roman" w:eastAsia="Times New Roman" w:hAnsi="Times New Roman" w:cs="Times New Roman"/>
          <w:spacing w:val="6"/>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57"/>
          <w:sz w:val="24"/>
          <w:szCs w:val="24"/>
          <w:lang w:val="id-ID"/>
        </w:rPr>
        <w:t xml:space="preserve"> </w:t>
      </w:r>
      <w:r w:rsidRPr="003405CD">
        <w:rPr>
          <w:rFonts w:ascii="Times New Roman" w:eastAsia="Times New Roman" w:hAnsi="Times New Roman" w:cs="Times New Roman"/>
          <w:sz w:val="24"/>
          <w:szCs w:val="24"/>
          <w:lang w:val="id-ID"/>
        </w:rPr>
        <w:t>dalam</w:t>
      </w:r>
      <w:r w:rsidRPr="003405CD">
        <w:rPr>
          <w:rFonts w:ascii="Times New Roman" w:eastAsia="Times New Roman" w:hAnsi="Times New Roman" w:cs="Times New Roman"/>
          <w:sz w:val="24"/>
          <w:szCs w:val="24"/>
        </w:rPr>
        <w:t xml:space="preserve"> </w:t>
      </w:r>
      <w:r w:rsidRPr="003405CD">
        <w:rPr>
          <w:rFonts w:ascii="Times New Roman" w:eastAsia="Times New Roman" w:hAnsi="Times New Roman" w:cs="Times New Roman"/>
          <w:sz w:val="24"/>
          <w:szCs w:val="24"/>
          <w:lang w:val="id-ID"/>
        </w:rPr>
        <w:t xml:space="preserve">penelitian ini data-data di ambil dari para </w:t>
      </w:r>
      <w:r w:rsidRPr="003405CD">
        <w:rPr>
          <w:rFonts w:ascii="Times New Roman" w:eastAsia="Times New Roman" w:hAnsi="Times New Roman" w:cs="Times New Roman"/>
          <w:sz w:val="24"/>
          <w:szCs w:val="24"/>
        </w:rPr>
        <w:t xml:space="preserve">stakeholders yang konsen terhadap pemberlakuan pemerintahan marga yaitu </w:t>
      </w:r>
      <w:r w:rsidRPr="003405CD">
        <w:rPr>
          <w:rFonts w:ascii="Times New Roman" w:eastAsia="Times New Roman" w:hAnsi="Times New Roman" w:cs="Times New Roman"/>
          <w:sz w:val="24"/>
          <w:szCs w:val="24"/>
          <w:lang w:val="id-ID"/>
        </w:rPr>
        <w:t xml:space="preserve"> tokoh</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adat,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agama</w:t>
      </w:r>
      <w:r w:rsidRPr="003405CD">
        <w:rPr>
          <w:rFonts w:ascii="Times New Roman" w:eastAsia="Times New Roman" w:hAnsi="Times New Roman" w:cs="Times New Roman"/>
          <w:sz w:val="24"/>
          <w:szCs w:val="24"/>
        </w:rPr>
        <w:t xml:space="preserve">, DPRD, Pemerintah Daerah, </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serta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masyarakat</w:t>
      </w:r>
      <w:r w:rsidRPr="003405CD">
        <w:rPr>
          <w:rFonts w:ascii="Times New Roman" w:eastAsia="Times New Roman" w:hAnsi="Times New Roman" w:cs="Times New Roman"/>
          <w:sz w:val="24"/>
          <w:szCs w:val="24"/>
        </w:rPr>
        <w:t xml:space="preserve"> yang dipilih secara khusus untuk memenuhi kebutuhan data penelitian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pacing w:val="1"/>
          <w:sz w:val="24"/>
          <w:szCs w:val="24"/>
        </w:rPr>
        <w:t>yang berada di wilayah eks. Kesultanan Palembang Darussalam.</w:t>
      </w:r>
      <w:r w:rsidRPr="003405CD">
        <w:rPr>
          <w:rFonts w:ascii="Times New Roman" w:eastAsia="Times New Roman" w:hAnsi="Times New Roman" w:cs="Times New Roman"/>
          <w:spacing w:val="1"/>
          <w:sz w:val="24"/>
          <w:szCs w:val="24"/>
          <w:lang w:val="id-ID"/>
        </w:rPr>
        <w:t xml:space="preserve"> </w:t>
      </w:r>
    </w:p>
    <w:p w:rsidR="00624548" w:rsidRDefault="00624548" w:rsidP="00624548">
      <w:pPr>
        <w:spacing w:after="0" w:line="240" w:lineRule="auto"/>
        <w:ind w:firstLine="720"/>
        <w:contextualSpacing/>
        <w:jc w:val="both"/>
        <w:rPr>
          <w:rFonts w:ascii="Times New Roman" w:eastAsia="Times New Roman" w:hAnsi="Times New Roman" w:cs="Times New Roman"/>
          <w:sz w:val="24"/>
          <w:szCs w:val="24"/>
        </w:rPr>
      </w:pPr>
      <w:r w:rsidRPr="003405CD">
        <w:rPr>
          <w:rFonts w:ascii="Times New Roman" w:eastAsia="Times New Roman" w:hAnsi="Times New Roman" w:cs="Times New Roman"/>
          <w:sz w:val="24"/>
          <w:szCs w:val="24"/>
          <w:lang w:val="id-ID"/>
        </w:rPr>
        <w:t>Dalam hal ini peneliti bisa mendapatkan data yang akurat dikarenakan peneliti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bertemu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atau</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berhadapan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langsung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informan</w:t>
      </w:r>
      <w:r w:rsidRPr="003405CD">
        <w:rPr>
          <w:rFonts w:ascii="Times New Roman" w:eastAsia="Times New Roman" w:hAnsi="Times New Roman" w:cs="Times New Roman"/>
          <w:sz w:val="24"/>
          <w:szCs w:val="24"/>
        </w:rPr>
        <w:t xml:space="preserve"> atau melalui media telepon</w:t>
      </w:r>
      <w:r w:rsidRPr="003405CD">
        <w:rPr>
          <w:rFonts w:ascii="Times New Roman" w:eastAsia="Times New Roman" w:hAnsi="Times New Roman" w:cs="Times New Roman"/>
          <w:sz w:val="24"/>
          <w:szCs w:val="24"/>
          <w:lang w:val="id-ID"/>
        </w:rPr>
        <w: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i/>
          <w:iCs/>
          <w:sz w:val="24"/>
          <w:szCs w:val="24"/>
          <w:lang w:val="id-ID"/>
        </w:rPr>
        <w:t>Kedua</w:t>
      </w:r>
      <w:r w:rsidRPr="003405CD">
        <w:rPr>
          <w:rFonts w:ascii="Times New Roman" w:eastAsia="Times New Roman" w:hAnsi="Times New Roman" w:cs="Times New Roman"/>
          <w:sz w:val="24"/>
          <w:szCs w:val="24"/>
          <w:lang w:val="id-ID"/>
        </w:rPr>
        <w: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w:t>
      </w:r>
      <w:r w:rsidRPr="003405CD">
        <w:rPr>
          <w:rFonts w:ascii="Times New Roman" w:eastAsia="Times New Roman" w:hAnsi="Times New Roman" w:cs="Times New Roman"/>
          <w:spacing w:val="1"/>
          <w:sz w:val="24"/>
          <w:szCs w:val="24"/>
          <w:lang w:val="id-ID"/>
        </w:rPr>
        <w:t xml:space="preserve"> </w:t>
      </w:r>
      <w:r w:rsidRPr="00525556">
        <w:rPr>
          <w:rFonts w:ascii="Times New Roman" w:eastAsia="Times New Roman" w:hAnsi="Times New Roman" w:cs="Times New Roman"/>
          <w:spacing w:val="1"/>
          <w:sz w:val="24"/>
          <w:szCs w:val="24"/>
        </w:rPr>
        <w:t>mendeskriptifkan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tentang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objek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diteliti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secara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sistematis</w:t>
      </w:r>
      <w:r w:rsidRPr="003405CD">
        <w:rPr>
          <w:rFonts w:ascii="Times New Roman" w:eastAsia="Times New Roman" w:hAnsi="Times New Roman" w:cs="Times New Roman"/>
          <w:spacing w:val="60"/>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60"/>
          <w:sz w:val="24"/>
          <w:szCs w:val="24"/>
          <w:lang w:val="id-ID"/>
        </w:rPr>
        <w:t xml:space="preserve"> </w:t>
      </w:r>
      <w:r w:rsidRPr="003405CD">
        <w:rPr>
          <w:rFonts w:ascii="Times New Roman" w:eastAsia="Times New Roman" w:hAnsi="Times New Roman" w:cs="Times New Roman"/>
          <w:sz w:val="24"/>
          <w:szCs w:val="24"/>
          <w:lang w:val="id-ID"/>
        </w:rPr>
        <w:t>mencatat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semua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hal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berkaitan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objek</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diteliti.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i/>
          <w:iCs/>
          <w:sz w:val="24"/>
          <w:szCs w:val="24"/>
          <w:lang w:val="id-ID"/>
        </w:rPr>
        <w:t>Ketiga</w:t>
      </w:r>
      <w:r w:rsidRPr="003405CD">
        <w:rPr>
          <w:rFonts w:ascii="Times New Roman" w:eastAsia="Times New Roman" w:hAnsi="Times New Roman" w:cs="Times New Roman"/>
          <w:sz w:val="24"/>
          <w:szCs w:val="24"/>
          <w:lang w:val="id-ID"/>
        </w:rPr>
        <w:t>,</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peneliti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juga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mengemukakan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tentang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fenomena-fenomena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sosial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terjadi</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dengan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mengembangkan</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konsep</w:t>
      </w:r>
      <w:r w:rsidRPr="003405CD">
        <w:rPr>
          <w:rFonts w:ascii="Times New Roman" w:eastAsia="Times New Roman" w:hAnsi="Times New Roman" w:cs="Times New Roman"/>
          <w:spacing w:val="2"/>
          <w:sz w:val="24"/>
          <w:szCs w:val="24"/>
          <w:lang w:val="id-ID"/>
        </w:rPr>
        <w:t xml:space="preserve"> </w:t>
      </w:r>
      <w:r w:rsidRPr="003405CD">
        <w:rPr>
          <w:rFonts w:ascii="Times New Roman" w:eastAsia="Times New Roman" w:hAnsi="Times New Roman" w:cs="Times New Roman"/>
          <w:sz w:val="24"/>
          <w:szCs w:val="24"/>
          <w:lang w:val="id-ID"/>
        </w:rPr>
        <w:t>dan menghimpun fakta</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sosial</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yang</w:t>
      </w:r>
      <w:r w:rsidRPr="003405CD">
        <w:rPr>
          <w:rFonts w:ascii="Times New Roman" w:eastAsia="Times New Roman" w:hAnsi="Times New Roman" w:cs="Times New Roman"/>
          <w:spacing w:val="-1"/>
          <w:sz w:val="24"/>
          <w:szCs w:val="24"/>
          <w:lang w:val="id-ID"/>
        </w:rPr>
        <w:t xml:space="preserve"> </w:t>
      </w:r>
      <w:r w:rsidRPr="003405CD">
        <w:rPr>
          <w:rFonts w:ascii="Times New Roman" w:eastAsia="Times New Roman" w:hAnsi="Times New Roman" w:cs="Times New Roman"/>
          <w:sz w:val="24"/>
          <w:szCs w:val="24"/>
          <w:lang w:val="id-ID"/>
        </w:rPr>
        <w:t>ada.</w:t>
      </w:r>
      <w:r w:rsidRPr="003405CD">
        <w:rPr>
          <w:rFonts w:ascii="Times New Roman" w:eastAsia="Times New Roman" w:hAnsi="Times New Roman" w:cs="Times New Roman"/>
          <w:sz w:val="24"/>
          <w:szCs w:val="24"/>
          <w:vertAlign w:val="superscript"/>
          <w:lang w:val="id-ID"/>
        </w:rPr>
        <w:footnoteReference w:id="19"/>
      </w:r>
      <w:r w:rsidRPr="003405CD">
        <w:rPr>
          <w:rFonts w:ascii="Times New Roman" w:eastAsia="Times New Roman" w:hAnsi="Times New Roman" w:cs="Times New Roman"/>
          <w:sz w:val="24"/>
          <w:szCs w:val="24"/>
        </w:rPr>
        <w:t xml:space="preserve">  </w:t>
      </w:r>
    </w:p>
    <w:p w:rsidR="00624548" w:rsidRPr="001B5BB9" w:rsidRDefault="00624548" w:rsidP="00624548">
      <w:pPr>
        <w:spacing w:after="0" w:line="240" w:lineRule="auto"/>
        <w:ind w:firstLine="720"/>
        <w:contextualSpacing/>
        <w:jc w:val="both"/>
        <w:rPr>
          <w:rFonts w:ascii="Times New Roman" w:hAnsi="Times New Roman" w:cs="Times New Roman"/>
          <w:sz w:val="24"/>
          <w:szCs w:val="24"/>
          <w:lang w:val="id-ID"/>
        </w:rPr>
      </w:pPr>
      <w:proofErr w:type="gramStart"/>
      <w:r w:rsidRPr="001B5BB9">
        <w:rPr>
          <w:rFonts w:ascii="Times New Roman" w:hAnsi="Times New Roman" w:cs="Times New Roman"/>
          <w:sz w:val="24"/>
          <w:szCs w:val="24"/>
        </w:rPr>
        <w:t>Penelitian  kualitatif</w:t>
      </w:r>
      <w:proofErr w:type="gramEnd"/>
      <w:r w:rsidRPr="001B5BB9">
        <w:rPr>
          <w:rFonts w:ascii="Times New Roman" w:hAnsi="Times New Roman" w:cs="Times New Roman"/>
          <w:sz w:val="24"/>
          <w:szCs w:val="24"/>
        </w:rPr>
        <w:t xml:space="preserve"> ini dilakuk</w:t>
      </w:r>
      <w:r w:rsidRPr="001B5BB9">
        <w:rPr>
          <w:rFonts w:ascii="Times New Roman" w:hAnsi="Times New Roman" w:cs="Times New Roman"/>
          <w:sz w:val="24"/>
          <w:szCs w:val="24"/>
          <w:lang w:val="id-ID"/>
        </w:rPr>
        <w:t>a</w:t>
      </w:r>
      <w:r w:rsidRPr="001B5BB9">
        <w:rPr>
          <w:rFonts w:ascii="Times New Roman" w:hAnsi="Times New Roman" w:cs="Times New Roman"/>
          <w:sz w:val="24"/>
          <w:szCs w:val="24"/>
        </w:rPr>
        <w:t xml:space="preserve">n sesuai dengan apa yang terjadi dilapangan. Maksudnya, peneliti </w:t>
      </w:r>
      <w:r w:rsidRPr="00525556">
        <w:rPr>
          <w:rFonts w:ascii="Times New Roman" w:eastAsia="Times New Roman" w:hAnsi="Times New Roman" w:cs="Times New Roman"/>
          <w:sz w:val="24"/>
          <w:szCs w:val="24"/>
          <w:lang w:val="id-ID"/>
        </w:rPr>
        <w:t>bersikap</w:t>
      </w:r>
      <w:r w:rsidRPr="001B5BB9">
        <w:rPr>
          <w:rFonts w:ascii="Times New Roman" w:hAnsi="Times New Roman" w:cs="Times New Roman"/>
          <w:sz w:val="24"/>
          <w:szCs w:val="24"/>
        </w:rPr>
        <w:t xml:space="preserve"> terbuka terhadap apapun tanggapan dan jawaban responden yang muncul di lapangan selama penelitian berlangsung. Disamping itu dilakukan juga adaptasi dengan lingkungan sosial masyarakat pekal yang homogen yang dibentuk oleh satu suku yang mendiami wilayah tertentu. Sumber informasi utama adalah subjek utama, yakini, orang-orang, kelompok, komunitas, atau masyarakat yang menjadi subjek penelitiannya menjadi suber informasi. Sampling dilakukan berdasarkan pengetahuan, misalnya pada kelompok masyarakat biasa, aparatur desa, pejabat publik/politik.</w:t>
      </w:r>
    </w:p>
    <w:p w:rsidR="00624548" w:rsidRPr="001B5BB9" w:rsidRDefault="00624548" w:rsidP="00624548">
      <w:pPr>
        <w:spacing w:after="0" w:line="240" w:lineRule="auto"/>
        <w:ind w:firstLine="720"/>
        <w:contextualSpacing/>
        <w:jc w:val="both"/>
        <w:rPr>
          <w:rFonts w:ascii="Times New Roman" w:hAnsi="Times New Roman" w:cs="Times New Roman"/>
          <w:sz w:val="24"/>
          <w:szCs w:val="24"/>
          <w:lang w:val="id-ID"/>
        </w:rPr>
      </w:pPr>
      <w:r w:rsidRPr="001B5BB9">
        <w:rPr>
          <w:rFonts w:ascii="Times New Roman" w:hAnsi="Times New Roman" w:cs="Times New Roman"/>
          <w:sz w:val="24"/>
          <w:szCs w:val="24"/>
          <w:lang w:val="id-ID"/>
        </w:rPr>
        <w:t xml:space="preserve">Analisis dilakukan </w:t>
      </w:r>
      <w:r w:rsidRPr="00525556">
        <w:rPr>
          <w:rFonts w:ascii="Times New Roman" w:hAnsi="Times New Roman" w:cs="Times New Roman"/>
          <w:sz w:val="24"/>
          <w:szCs w:val="24"/>
        </w:rPr>
        <w:t>secara</w:t>
      </w:r>
      <w:r w:rsidRPr="001B5BB9">
        <w:rPr>
          <w:rFonts w:ascii="Times New Roman" w:hAnsi="Times New Roman" w:cs="Times New Roman"/>
          <w:sz w:val="24"/>
          <w:szCs w:val="24"/>
          <w:lang w:val="id-ID"/>
        </w:rPr>
        <w:t xml:space="preserve"> terus menerus sejak awal penelitian yakni bulan April</w:t>
      </w:r>
      <w:r>
        <w:rPr>
          <w:rFonts w:ascii="Times New Roman" w:hAnsi="Times New Roman" w:cs="Times New Roman"/>
          <w:sz w:val="24"/>
          <w:szCs w:val="24"/>
          <w:lang w:val="id-ID"/>
        </w:rPr>
        <w:t xml:space="preserve"> 2023</w:t>
      </w:r>
      <w:r w:rsidRPr="001B5BB9">
        <w:rPr>
          <w:rFonts w:ascii="Times New Roman" w:hAnsi="Times New Roman" w:cs="Times New Roman"/>
          <w:sz w:val="24"/>
          <w:szCs w:val="24"/>
          <w:lang w:val="id-ID"/>
        </w:rPr>
        <w:t xml:space="preserve"> sampai dengan bulan </w:t>
      </w:r>
      <w:r>
        <w:rPr>
          <w:rFonts w:ascii="Times New Roman" w:hAnsi="Times New Roman" w:cs="Times New Roman"/>
          <w:sz w:val="24"/>
          <w:szCs w:val="24"/>
          <w:lang w:val="id-ID"/>
        </w:rPr>
        <w:t>Nopember 2023</w:t>
      </w:r>
      <w:r w:rsidRPr="001B5BB9">
        <w:rPr>
          <w:rFonts w:ascii="Times New Roman" w:hAnsi="Times New Roman" w:cs="Times New Roman"/>
          <w:sz w:val="24"/>
          <w:szCs w:val="24"/>
          <w:lang w:val="id-ID"/>
        </w:rPr>
        <w:t xml:space="preserve">, data-data yang terkumpul diolah secara induktif, untuk mencari kesimpulan yang berupa tema, pola dan model yang tepat terhadap penomena kearifan lokal pada masyarakat eks. Kesultanan Pekal untuk memperoleh </w:t>
      </w:r>
      <w:r w:rsidRPr="001B5BB9">
        <w:rPr>
          <w:rFonts w:ascii="Times New Roman" w:hAnsi="Times New Roman" w:cs="Times New Roman"/>
          <w:sz w:val="24"/>
          <w:szCs w:val="24"/>
        </w:rPr>
        <w:t>pemahaman</w:t>
      </w:r>
      <w:r w:rsidRPr="001B5BB9">
        <w:rPr>
          <w:rFonts w:ascii="Times New Roman" w:hAnsi="Times New Roman" w:cs="Times New Roman"/>
          <w:sz w:val="24"/>
          <w:szCs w:val="24"/>
          <w:lang w:val="id-ID"/>
        </w:rPr>
        <w:t xml:space="preserve"> terhadap sistem yang berlaku pada masyarakat tersebut (Rahmat, 2009 : Mahdi, 2016).</w:t>
      </w:r>
    </w:p>
    <w:p w:rsidR="00624548" w:rsidRPr="001B5BB9" w:rsidRDefault="00624548" w:rsidP="00624548">
      <w:pPr>
        <w:spacing w:after="0" w:line="240" w:lineRule="auto"/>
        <w:ind w:firstLine="720"/>
        <w:contextualSpacing/>
        <w:jc w:val="both"/>
        <w:rPr>
          <w:rFonts w:ascii="Times New Roman" w:hAnsi="Times New Roman" w:cs="Times New Roman"/>
          <w:sz w:val="24"/>
          <w:szCs w:val="24"/>
          <w:lang w:val="id-ID"/>
        </w:rPr>
      </w:pPr>
      <w:r w:rsidRPr="001B5BB9">
        <w:rPr>
          <w:rStyle w:val="tlid-translation"/>
          <w:rFonts w:ascii="Times New Roman" w:hAnsi="Times New Roman" w:cs="Times New Roman"/>
          <w:sz w:val="24"/>
          <w:szCs w:val="24"/>
          <w:lang w:val="id-ID"/>
        </w:rPr>
        <w:t xml:space="preserve"> </w:t>
      </w:r>
      <w:r w:rsidRPr="001B5BB9">
        <w:rPr>
          <w:rFonts w:ascii="Times New Roman" w:hAnsi="Times New Roman" w:cs="Times New Roman"/>
          <w:sz w:val="24"/>
          <w:szCs w:val="24"/>
        </w:rPr>
        <w:t xml:space="preserve">Secara umum penelitian ini diharapkan mampu memberikan sumbangsih pemikiran atau bahan kajian dan keilmuan dibidang </w:t>
      </w:r>
      <w:r w:rsidRPr="001B5BB9">
        <w:rPr>
          <w:rFonts w:ascii="Times New Roman" w:hAnsi="Times New Roman" w:cs="Times New Roman"/>
          <w:sz w:val="24"/>
          <w:szCs w:val="24"/>
          <w:lang w:val="id-ID"/>
        </w:rPr>
        <w:t xml:space="preserve">kearifan lokal dalam sitem </w:t>
      </w:r>
      <w:r>
        <w:rPr>
          <w:rFonts w:ascii="Times New Roman" w:hAnsi="Times New Roman" w:cs="Times New Roman"/>
          <w:sz w:val="24"/>
          <w:szCs w:val="24"/>
        </w:rPr>
        <w:t>pemerintahan</w:t>
      </w:r>
      <w:r w:rsidRPr="001B5BB9">
        <w:rPr>
          <w:rFonts w:ascii="Times New Roman" w:hAnsi="Times New Roman" w:cs="Times New Roman"/>
          <w:sz w:val="24"/>
          <w:szCs w:val="24"/>
          <w:lang w:val="id-ID"/>
        </w:rPr>
        <w:t xml:space="preserve"> </w:t>
      </w:r>
      <w:r w:rsidRPr="001B5BB9">
        <w:rPr>
          <w:rFonts w:ascii="Times New Roman" w:hAnsi="Times New Roman" w:cs="Times New Roman"/>
          <w:sz w:val="24"/>
          <w:szCs w:val="24"/>
        </w:rPr>
        <w:t>masyarakat</w:t>
      </w:r>
      <w:r w:rsidRPr="001B5BB9">
        <w:rPr>
          <w:rFonts w:ascii="Times New Roman" w:hAnsi="Times New Roman" w:cs="Times New Roman"/>
          <w:sz w:val="24"/>
          <w:szCs w:val="24"/>
          <w:lang w:val="id-ID"/>
        </w:rPr>
        <w:t xml:space="preserve"> adat</w:t>
      </w:r>
      <w:r w:rsidRPr="001B5BB9">
        <w:rPr>
          <w:rFonts w:ascii="Times New Roman" w:hAnsi="Times New Roman" w:cs="Times New Roman"/>
          <w:sz w:val="24"/>
          <w:szCs w:val="24"/>
        </w:rPr>
        <w:t xml:space="preserve">, khususnya untuk </w:t>
      </w:r>
      <w:r w:rsidRPr="001B5BB9">
        <w:rPr>
          <w:rFonts w:ascii="Times New Roman" w:hAnsi="Times New Roman" w:cs="Times New Roman"/>
          <w:sz w:val="24"/>
          <w:szCs w:val="24"/>
          <w:lang w:val="id-ID"/>
        </w:rPr>
        <w:t xml:space="preserve">mengetahui secara spesifik kekuasaan </w:t>
      </w:r>
      <w:r>
        <w:rPr>
          <w:rFonts w:ascii="Times New Roman" w:hAnsi="Times New Roman" w:cs="Times New Roman"/>
          <w:sz w:val="24"/>
          <w:szCs w:val="24"/>
        </w:rPr>
        <w:t>Marga</w:t>
      </w:r>
      <w:r w:rsidRPr="001B5BB9">
        <w:rPr>
          <w:rFonts w:ascii="Times New Roman" w:hAnsi="Times New Roman" w:cs="Times New Roman"/>
          <w:sz w:val="24"/>
          <w:szCs w:val="24"/>
          <w:lang w:val="id-ID"/>
        </w:rPr>
        <w:t xml:space="preserve"> dalam mengambil keputusan-keputusan berkaitan dengan </w:t>
      </w:r>
      <w:r>
        <w:rPr>
          <w:rFonts w:ascii="Times New Roman" w:hAnsi="Times New Roman" w:cs="Times New Roman"/>
          <w:sz w:val="24"/>
          <w:szCs w:val="24"/>
        </w:rPr>
        <w:t>pelaksanaan tugas dan funfsi pemerinthan Marga</w:t>
      </w:r>
      <w:r w:rsidRPr="001B5BB9">
        <w:rPr>
          <w:rFonts w:ascii="Times New Roman" w:hAnsi="Times New Roman" w:cs="Times New Roman"/>
          <w:sz w:val="24"/>
          <w:szCs w:val="24"/>
          <w:lang w:val="id-ID"/>
        </w:rPr>
        <w:t xml:space="preserve">. Kearifan lokal seperti ini </w:t>
      </w:r>
      <w:r w:rsidRPr="00525556">
        <w:rPr>
          <w:rFonts w:ascii="Times New Roman" w:hAnsi="Times New Roman" w:cs="Times New Roman"/>
          <w:sz w:val="24"/>
          <w:szCs w:val="24"/>
        </w:rPr>
        <w:t>merupakan</w:t>
      </w:r>
      <w:r w:rsidRPr="001B5BB9">
        <w:rPr>
          <w:rFonts w:ascii="Times New Roman" w:hAnsi="Times New Roman" w:cs="Times New Roman"/>
          <w:sz w:val="24"/>
          <w:szCs w:val="24"/>
          <w:lang w:val="id-ID"/>
        </w:rPr>
        <w:t xml:space="preserve"> suatu kekayaan bangsa Indonesia yang sangat beragam</w:t>
      </w:r>
      <w:r w:rsidRPr="001B5BB9">
        <w:rPr>
          <w:rFonts w:ascii="Times New Roman" w:hAnsi="Times New Roman" w:cs="Times New Roman"/>
          <w:sz w:val="24"/>
          <w:szCs w:val="24"/>
        </w:rPr>
        <w:t xml:space="preserve">. Selain itu, penelitian ini juga diharapkan dapat memberi masukan serta kontribusi pada </w:t>
      </w:r>
      <w:r w:rsidRPr="001B5BB9">
        <w:rPr>
          <w:rFonts w:ascii="Times New Roman" w:hAnsi="Times New Roman" w:cs="Times New Roman"/>
          <w:sz w:val="24"/>
          <w:szCs w:val="24"/>
          <w:lang w:val="id-ID"/>
        </w:rPr>
        <w:t xml:space="preserve">khasana kelimuan ketatanegaraan yang menganut sitem demokrasi Pancasila. </w:t>
      </w:r>
    </w:p>
    <w:p w:rsidR="00624548" w:rsidRPr="001B5BB9" w:rsidRDefault="00624548" w:rsidP="00624548">
      <w:pPr>
        <w:spacing w:after="0" w:line="240" w:lineRule="auto"/>
        <w:ind w:firstLine="720"/>
        <w:contextualSpacing/>
        <w:jc w:val="both"/>
        <w:rPr>
          <w:rFonts w:ascii="Times New Roman" w:hAnsi="Times New Roman" w:cs="Times New Roman"/>
          <w:sz w:val="24"/>
          <w:szCs w:val="24"/>
          <w:lang w:val="id-ID"/>
        </w:rPr>
      </w:pPr>
    </w:p>
    <w:p w:rsidR="00624548" w:rsidRPr="001B5BB9" w:rsidRDefault="00624548" w:rsidP="00624548">
      <w:pPr>
        <w:pStyle w:val="ListParagraph"/>
        <w:widowControl/>
        <w:numPr>
          <w:ilvl w:val="0"/>
          <w:numId w:val="1"/>
        </w:numPr>
        <w:autoSpaceDE/>
        <w:autoSpaceDN/>
        <w:spacing w:before="0"/>
        <w:ind w:left="284" w:hanging="284"/>
        <w:contextualSpacing/>
        <w:jc w:val="left"/>
        <w:rPr>
          <w:b/>
          <w:sz w:val="24"/>
          <w:szCs w:val="24"/>
          <w:lang w:val="id-ID"/>
        </w:rPr>
      </w:pPr>
      <w:r w:rsidRPr="001B5BB9">
        <w:rPr>
          <w:b/>
          <w:sz w:val="24"/>
          <w:szCs w:val="24"/>
          <w:lang w:val="id-ID"/>
        </w:rPr>
        <w:t>FINDINGS</w:t>
      </w:r>
    </w:p>
    <w:p w:rsidR="00624548" w:rsidRPr="0071377E" w:rsidRDefault="0071377E" w:rsidP="0071377E">
      <w:pPr>
        <w:spacing w:after="0" w:line="480" w:lineRule="auto"/>
        <w:contextualSpacing/>
        <w:jc w:val="both"/>
        <w:rPr>
          <w:rFonts w:ascii="Times New Roman" w:eastAsia="Calibri" w:hAnsi="Times New Roman" w:cs="Times New Roman"/>
          <w:kern w:val="2"/>
          <w:sz w:val="24"/>
          <w:szCs w:val="24"/>
          <w:lang w:val="en-ID"/>
          <w14:ligatures w14:val="standardContextual"/>
        </w:rPr>
      </w:pPr>
      <w:r w:rsidRPr="0071377E">
        <w:rPr>
          <w:rFonts w:ascii="Times New Roman" w:eastAsia="Calibri" w:hAnsi="Times New Roman" w:cs="Times New Roman"/>
          <w:kern w:val="2"/>
          <w:sz w:val="24"/>
          <w:szCs w:val="24"/>
          <w:lang w:val="en-ID"/>
          <w14:ligatures w14:val="standardContextual"/>
        </w:rPr>
        <w:t xml:space="preserve">     4.1.</w:t>
      </w:r>
      <w:r w:rsidRPr="0071377E">
        <w:rPr>
          <w:rFonts w:ascii="Times New Roman" w:eastAsia="Calibri" w:hAnsi="Times New Roman" w:cs="Times New Roman"/>
          <w:kern w:val="2"/>
          <w:sz w:val="24"/>
          <w:szCs w:val="24"/>
          <w:lang w:val="en-ID"/>
          <w14:ligatures w14:val="standardContextual"/>
        </w:rPr>
        <w:tab/>
        <w:t xml:space="preserve"> Awal Mula Berlakunya Sistem Pemerintahan Marga</w:t>
      </w:r>
      <w:r>
        <w:rPr>
          <w:rFonts w:ascii="Times New Roman" w:eastAsia="Calibri" w:hAnsi="Times New Roman" w:cs="Times New Roman"/>
          <w:kern w:val="2"/>
          <w:sz w:val="24"/>
          <w:szCs w:val="24"/>
          <w:lang w:val="en-ID"/>
          <w14:ligatures w14:val="standardContextual"/>
        </w:rPr>
        <w:t>.</w:t>
      </w:r>
    </w:p>
    <w:p w:rsidR="0071377E" w:rsidRPr="00457CB0" w:rsidRDefault="0071377E" w:rsidP="0071377E">
      <w:pPr>
        <w:tabs>
          <w:tab w:val="center" w:leader="dot" w:pos="7380"/>
        </w:tabs>
        <w:spacing w:after="0" w:line="24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Tidak ada data-data tertulis yang didapat dan menunjukkan bila saatnya sistem pemerintahan Marga ini mulai di pakai di Sumatera Selatan, namun demikian kita coba menelusuri gerak perkembangannya, dimulai dari perubahan suku bangsa-suku bangsa di uluan Sumatera.</w:t>
      </w:r>
      <w:r w:rsidRPr="00457CB0">
        <w:rPr>
          <w:rFonts w:ascii="Times New Roman" w:eastAsia="Calibri" w:hAnsi="Times New Roman" w:cs="Times New Roman"/>
          <w:kern w:val="2"/>
          <w:sz w:val="24"/>
          <w:szCs w:val="24"/>
          <w:vertAlign w:val="superscript"/>
          <w:lang w:val="en-ID"/>
          <w14:ligatures w14:val="standardContextual"/>
        </w:rPr>
        <w:footnoteReference w:id="20"/>
      </w:r>
      <w:r w:rsidRPr="00457CB0">
        <w:rPr>
          <w:rFonts w:ascii="Times New Roman" w:eastAsia="Calibri" w:hAnsi="Times New Roman" w:cs="Times New Roman"/>
          <w:kern w:val="2"/>
          <w:sz w:val="24"/>
          <w:szCs w:val="24"/>
          <w:lang w:val="en-ID"/>
          <w14:ligatures w14:val="standardContextual"/>
        </w:rPr>
        <w:t xml:space="preserve"> Serta tidak diketahui secara pasti kapan istilah “Marga” muncul (dikenal). Namun, berdasarkan piagam-piagam yang dikeluarkan kesultanan Palembang seperti piagam Ratu Sinuhun menggambarkan bahwa pada saat mereka meluaskan pengaruhnya ke uluan (daerah hulu sungai) mereka menemukan adanya Marga.</w:t>
      </w:r>
      <w:r w:rsidRPr="00457CB0">
        <w:rPr>
          <w:rFonts w:ascii="Times New Roman" w:eastAsia="Calibri" w:hAnsi="Times New Roman" w:cs="Times New Roman"/>
          <w:kern w:val="2"/>
          <w:sz w:val="24"/>
          <w:szCs w:val="24"/>
          <w:vertAlign w:val="superscript"/>
          <w:lang w:val="en-ID"/>
          <w14:ligatures w14:val="standardContextual"/>
        </w:rPr>
        <w:footnoteReference w:id="21"/>
      </w:r>
      <w:r w:rsidRPr="00457CB0">
        <w:rPr>
          <w:rFonts w:ascii="Times New Roman" w:eastAsia="Calibri" w:hAnsi="Times New Roman" w:cs="Times New Roman"/>
          <w:kern w:val="2"/>
          <w:sz w:val="24"/>
          <w:szCs w:val="24"/>
          <w:lang w:val="en-ID"/>
          <w14:ligatures w14:val="standardContextual"/>
        </w:rPr>
        <w:t xml:space="preserve"> </w:t>
      </w:r>
    </w:p>
    <w:p w:rsidR="0071377E" w:rsidRPr="00457CB0" w:rsidRDefault="0071377E" w:rsidP="0071377E">
      <w:pPr>
        <w:tabs>
          <w:tab w:val="center" w:leader="dot" w:pos="7380"/>
        </w:tabs>
        <w:spacing w:after="0" w:line="24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lastRenderedPageBreak/>
        <w:t xml:space="preserve">Marga berasal dari serikat dusun-dusun, baik atas dasar susunan masyarakat genelogis maupun teritorial. Menurut J. L. K. Swaab istilah “Marga” berasal dari kata </w:t>
      </w:r>
      <w:proofErr w:type="gramStart"/>
      <w:r w:rsidRPr="00457CB0">
        <w:rPr>
          <w:rFonts w:ascii="Times New Roman" w:eastAsia="Calibri" w:hAnsi="Times New Roman" w:cs="Times New Roman"/>
          <w:kern w:val="2"/>
          <w:sz w:val="24"/>
          <w:szCs w:val="24"/>
          <w:lang w:val="en-ID"/>
          <w14:ligatures w14:val="standardContextual"/>
        </w:rPr>
        <w:t>sanskrit</w:t>
      </w:r>
      <w:proofErr w:type="gramEnd"/>
      <w:r w:rsidRPr="00457CB0">
        <w:rPr>
          <w:rFonts w:ascii="Times New Roman" w:eastAsia="Calibri" w:hAnsi="Times New Roman" w:cs="Times New Roman"/>
          <w:kern w:val="2"/>
          <w:sz w:val="24"/>
          <w:szCs w:val="24"/>
          <w:lang w:val="en-ID"/>
          <w14:ligatures w14:val="standardContextual"/>
        </w:rPr>
        <w:t xml:space="preserve"> “</w:t>
      </w:r>
      <w:r w:rsidRPr="00457CB0">
        <w:rPr>
          <w:rFonts w:ascii="Times New Roman" w:eastAsia="Calibri" w:hAnsi="Times New Roman" w:cs="Times New Roman"/>
          <w:i/>
          <w:iCs/>
          <w:kern w:val="2"/>
          <w:sz w:val="24"/>
          <w:szCs w:val="24"/>
          <w:lang w:val="en-ID"/>
          <w14:ligatures w14:val="standardContextual"/>
        </w:rPr>
        <w:t>Varga</w:t>
      </w:r>
      <w:r w:rsidRPr="00457CB0">
        <w:rPr>
          <w:rFonts w:ascii="Times New Roman" w:eastAsia="Calibri" w:hAnsi="Times New Roman" w:cs="Times New Roman"/>
          <w:kern w:val="2"/>
          <w:sz w:val="24"/>
          <w:szCs w:val="24"/>
          <w:lang w:val="en-ID"/>
          <w14:ligatures w14:val="standardContextual"/>
        </w:rPr>
        <w:t>” yang mengandung makna baik teritoiral tertentu (</w:t>
      </w:r>
      <w:r w:rsidRPr="00457CB0">
        <w:rPr>
          <w:rFonts w:ascii="Times New Roman" w:eastAsia="Calibri" w:hAnsi="Times New Roman" w:cs="Times New Roman"/>
          <w:b/>
          <w:bCs/>
          <w:kern w:val="2"/>
          <w:sz w:val="24"/>
          <w:szCs w:val="24"/>
          <w:lang w:val="en-ID"/>
          <w14:ligatures w14:val="standardContextual"/>
        </w:rPr>
        <w:t>Afdeelingterritoir</w:t>
      </w:r>
      <w:r w:rsidRPr="00457CB0">
        <w:rPr>
          <w:rFonts w:ascii="Times New Roman" w:eastAsia="Calibri" w:hAnsi="Times New Roman" w:cs="Times New Roman"/>
          <w:kern w:val="2"/>
          <w:sz w:val="24"/>
          <w:szCs w:val="24"/>
          <w:lang w:val="en-ID"/>
          <w14:ligatures w14:val="standardContextual"/>
        </w:rPr>
        <w:t>) maupun rumpunrumpun dan keluarga (geneologis).</w:t>
      </w:r>
      <w:r w:rsidRPr="00457CB0">
        <w:rPr>
          <w:rFonts w:ascii="Times New Roman" w:eastAsia="Calibri" w:hAnsi="Times New Roman" w:cs="Times New Roman"/>
          <w:kern w:val="2"/>
          <w:sz w:val="24"/>
          <w:szCs w:val="24"/>
          <w:vertAlign w:val="superscript"/>
          <w:lang w:val="en-ID"/>
          <w14:ligatures w14:val="standardContextual"/>
        </w:rPr>
        <w:footnoteReference w:id="22"/>
      </w:r>
      <w:r w:rsidRPr="00457CB0">
        <w:rPr>
          <w:rFonts w:ascii="Times New Roman" w:eastAsia="Calibri" w:hAnsi="Times New Roman" w:cs="Times New Roman"/>
          <w:kern w:val="2"/>
          <w:sz w:val="24"/>
          <w:szCs w:val="24"/>
          <w:lang w:val="en-ID"/>
          <w14:ligatures w14:val="standardContextual"/>
        </w:rPr>
        <w:t xml:space="preserve"> </w:t>
      </w:r>
    </w:p>
    <w:p w:rsidR="0071377E" w:rsidRPr="00457CB0" w:rsidRDefault="0071377E" w:rsidP="0071377E">
      <w:pPr>
        <w:tabs>
          <w:tab w:val="center" w:leader="dot" w:pos="7380"/>
        </w:tabs>
        <w:spacing w:after="0" w:line="24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 xml:space="preserve">Yang dapat dikemukakan hanyalah karangan-karangan yang disusun orang-orang Belanda, yang datang untuk kepentingan perdagangan rempah-rempah, </w:t>
      </w:r>
      <w:proofErr w:type="gramStart"/>
      <w:r w:rsidRPr="00457CB0">
        <w:rPr>
          <w:rFonts w:ascii="Times New Roman" w:eastAsia="Calibri" w:hAnsi="Times New Roman" w:cs="Times New Roman"/>
          <w:kern w:val="2"/>
          <w:sz w:val="24"/>
          <w:szCs w:val="24"/>
          <w:lang w:val="en-ID"/>
          <w14:ligatures w14:val="standardContextual"/>
        </w:rPr>
        <w:t>akan</w:t>
      </w:r>
      <w:proofErr w:type="gramEnd"/>
      <w:r w:rsidRPr="00457CB0">
        <w:rPr>
          <w:rFonts w:ascii="Times New Roman" w:eastAsia="Calibri" w:hAnsi="Times New Roman" w:cs="Times New Roman"/>
          <w:kern w:val="2"/>
          <w:sz w:val="24"/>
          <w:szCs w:val="24"/>
          <w:lang w:val="en-ID"/>
          <w14:ligatures w14:val="standardContextual"/>
        </w:rPr>
        <w:t xml:space="preserve"> tetapi kemudian menjaankan kekuasaan pemerintahan secara umum sejak tahun 1822. Pada tahun 1822 Belanda mengadakan perjanjian dengan traktat pemerintahan Kesultanan Palembang yang mengakui kedaulatan Pemerintahan Belanda sejak 1822 sepenuhnya.</w:t>
      </w:r>
      <w:r w:rsidRPr="00457CB0">
        <w:rPr>
          <w:rFonts w:ascii="Times New Roman" w:eastAsia="Calibri" w:hAnsi="Times New Roman" w:cs="Times New Roman"/>
          <w:kern w:val="2"/>
          <w:sz w:val="24"/>
          <w:szCs w:val="24"/>
          <w:vertAlign w:val="superscript"/>
          <w:lang w:val="en-ID"/>
          <w14:ligatures w14:val="standardContextual"/>
        </w:rPr>
        <w:footnoteReference w:id="23"/>
      </w:r>
      <w:r w:rsidRPr="00457CB0">
        <w:rPr>
          <w:rFonts w:ascii="Times New Roman" w:eastAsia="Calibri" w:hAnsi="Times New Roman" w:cs="Times New Roman"/>
          <w:kern w:val="2"/>
          <w:sz w:val="24"/>
          <w:szCs w:val="24"/>
          <w:lang w:val="en-ID"/>
          <w14:ligatures w14:val="standardContextual"/>
        </w:rPr>
        <w:t xml:space="preserve"> Sejak tahun 1822 Pemerintah Belanda mengusahakan konsolidasi pemerintahan.pemerintahan Belanda telah memulai sebelum traktat itu menempatkan seorangKomisaris Pemerintahan di Palembang yaitu Van Sevenhoven (tahun 1821-1824) dan sejak 1822 telah menujuk Asisten Residen untuk pedalaman Palembang antara lain De Struler (tahun 1822-1830).</w:t>
      </w:r>
      <w:r w:rsidRPr="00457CB0">
        <w:rPr>
          <w:rFonts w:ascii="Times New Roman" w:eastAsia="Calibri" w:hAnsi="Times New Roman" w:cs="Times New Roman"/>
          <w:kern w:val="2"/>
          <w:sz w:val="24"/>
          <w:szCs w:val="24"/>
          <w:vertAlign w:val="superscript"/>
          <w:lang w:val="en-ID"/>
          <w14:ligatures w14:val="standardContextual"/>
        </w:rPr>
        <w:footnoteReference w:id="24"/>
      </w:r>
    </w:p>
    <w:p w:rsidR="0071377E" w:rsidRPr="00457CB0" w:rsidRDefault="0071377E" w:rsidP="0071377E">
      <w:pPr>
        <w:tabs>
          <w:tab w:val="center" w:leader="dot" w:pos="7380"/>
        </w:tabs>
        <w:spacing w:after="0" w:line="24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Akan tetapi Istilah marga telah muncul sejak masa Sriwijaya. Sebagaimana cuplikan dalam prasasti kota kapur berikut ini: “…</w:t>
      </w:r>
      <w:r w:rsidRPr="00457CB0">
        <w:rPr>
          <w:rFonts w:ascii="Times New Roman" w:eastAsia="Calibri" w:hAnsi="Times New Roman" w:cs="Times New Roman"/>
          <w:i/>
          <w:iCs/>
          <w:kern w:val="2"/>
          <w:sz w:val="24"/>
          <w:szCs w:val="24"/>
          <w:lang w:val="en-ID"/>
          <w14:ligatures w14:val="standardContextual"/>
        </w:rPr>
        <w:t>yang mengenal pemberontak, yang tidak berperilaku hormat, yang tidak takluk, yang tidak setia pada saya dan pada mereka yang oleh saya diangkat sebagai datu; biar orang-orang yang menjadi pelaku perbuatan-perbuatan tersebut mati kena kutuk, biar sebuah ekspedisi untuk melawannya seketika di bawah pimpinan datu atau beberapa datu Śrīwijaya, dan biar mereka dihukum bersama marga dan keluarganya. …”</w:t>
      </w:r>
      <w:r w:rsidRPr="00457CB0">
        <w:rPr>
          <w:rFonts w:ascii="Times New Roman" w:eastAsia="Calibri" w:hAnsi="Times New Roman" w:cs="Times New Roman"/>
          <w:kern w:val="2"/>
          <w:sz w:val="24"/>
          <w:szCs w:val="24"/>
          <w:lang w:val="en-ID"/>
          <w14:ligatures w14:val="standardContextual"/>
        </w:rPr>
        <w:t xml:space="preserve"> Merujuk ke prasasti ini, istilah marga yang kemudian diikuti dengan kata keluarga dapat diartikan sebagai satu kelompok keluarga besar yang berdasarkan keturunan (nucleus family).</w:t>
      </w:r>
      <w:r w:rsidRPr="00457CB0">
        <w:rPr>
          <w:rFonts w:ascii="Times New Roman" w:eastAsia="Calibri" w:hAnsi="Times New Roman" w:cs="Times New Roman"/>
          <w:kern w:val="2"/>
          <w:sz w:val="24"/>
          <w:szCs w:val="24"/>
          <w:vertAlign w:val="superscript"/>
          <w:lang w:val="en-ID"/>
          <w14:ligatures w14:val="standardContextual"/>
        </w:rPr>
        <w:footnoteReference w:id="25"/>
      </w:r>
    </w:p>
    <w:p w:rsidR="0071377E" w:rsidRPr="00457CB0" w:rsidRDefault="0071377E" w:rsidP="0071377E">
      <w:pPr>
        <w:tabs>
          <w:tab w:val="center" w:leader="dot" w:pos="7380"/>
        </w:tabs>
        <w:spacing w:after="0" w:line="24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 xml:space="preserve">Adapun dalam masyarakat asli pedalaman Sumatera Selatan, sebelum dikenalnya Marga, mereka telah lebih dahulu mengenal system pemerintahan berdasarkan </w:t>
      </w:r>
      <w:r w:rsidRPr="00457CB0">
        <w:rPr>
          <w:rFonts w:ascii="Times New Roman" w:eastAsia="Calibri" w:hAnsi="Times New Roman" w:cs="Times New Roman"/>
          <w:i/>
          <w:iCs/>
          <w:kern w:val="2"/>
          <w:sz w:val="24"/>
          <w:szCs w:val="24"/>
          <w:lang w:val="en-ID"/>
          <w14:ligatures w14:val="standardContextual"/>
        </w:rPr>
        <w:t>jurai</w:t>
      </w:r>
      <w:r w:rsidRPr="00457CB0">
        <w:rPr>
          <w:rFonts w:ascii="Times New Roman" w:eastAsia="Calibri" w:hAnsi="Times New Roman" w:cs="Times New Roman"/>
          <w:kern w:val="2"/>
          <w:sz w:val="24"/>
          <w:szCs w:val="24"/>
          <w:lang w:val="en-ID"/>
          <w14:ligatures w14:val="standardContextual"/>
        </w:rPr>
        <w:t xml:space="preserve"> dan </w:t>
      </w:r>
      <w:r w:rsidRPr="00457CB0">
        <w:rPr>
          <w:rFonts w:ascii="Times New Roman" w:eastAsia="Calibri" w:hAnsi="Times New Roman" w:cs="Times New Roman"/>
          <w:i/>
          <w:iCs/>
          <w:kern w:val="2"/>
          <w:sz w:val="24"/>
          <w:szCs w:val="24"/>
          <w:lang w:val="en-ID"/>
          <w14:ligatures w14:val="standardContextual"/>
        </w:rPr>
        <w:t xml:space="preserve">Sumbay. </w:t>
      </w:r>
      <w:r w:rsidRPr="00457CB0">
        <w:rPr>
          <w:rFonts w:ascii="Times New Roman" w:eastAsia="Calibri" w:hAnsi="Times New Roman" w:cs="Times New Roman"/>
          <w:kern w:val="2"/>
          <w:sz w:val="24"/>
          <w:szCs w:val="24"/>
          <w:lang w:val="en-ID"/>
          <w14:ligatures w14:val="standardContextual"/>
        </w:rPr>
        <w:t>System Pemerintahan Jurai dan Sumbay murni berdasarkan keluarga atau jurai memiliki puyang (tokoh pendidri sumbay) ...</w:t>
      </w:r>
      <w:r w:rsidRPr="00457CB0">
        <w:rPr>
          <w:rFonts w:ascii="Times New Roman" w:eastAsia="Calibri" w:hAnsi="Times New Roman" w:cs="Times New Roman"/>
          <w:kern w:val="2"/>
          <w:sz w:val="24"/>
          <w:szCs w:val="24"/>
          <w:vertAlign w:val="superscript"/>
          <w:lang w:val="en-ID"/>
          <w14:ligatures w14:val="standardContextual"/>
        </w:rPr>
        <w:footnoteReference w:id="26"/>
      </w:r>
      <w:r w:rsidRPr="00457CB0">
        <w:rPr>
          <w:rFonts w:ascii="Times New Roman" w:eastAsia="Calibri" w:hAnsi="Times New Roman" w:cs="Times New Roman"/>
          <w:kern w:val="2"/>
          <w:sz w:val="24"/>
          <w:szCs w:val="24"/>
          <w:lang w:val="en-ID"/>
          <w14:ligatures w14:val="standardContextual"/>
        </w:rPr>
        <w:t xml:space="preserve"> Pada tahap kesatuan masyarakat hukum berazaskan turunan sedarah ini, system pemerintahan dari ketiga rumpun suku bangsa uluan Sumatera Selatan berbeda-beda Namanya.</w:t>
      </w:r>
      <w:r w:rsidRPr="00457CB0">
        <w:rPr>
          <w:rFonts w:ascii="Times New Roman" w:eastAsia="Calibri" w:hAnsi="Times New Roman" w:cs="Times New Roman"/>
          <w:kern w:val="2"/>
          <w:sz w:val="24"/>
          <w:szCs w:val="24"/>
          <w:vertAlign w:val="superscript"/>
          <w:lang w:val="en-ID"/>
          <w14:ligatures w14:val="standardContextual"/>
        </w:rPr>
        <w:footnoteReference w:id="27"/>
      </w:r>
      <w:r w:rsidRPr="00457CB0">
        <w:rPr>
          <w:rFonts w:ascii="Times New Roman" w:eastAsia="Calibri" w:hAnsi="Times New Roman" w:cs="Times New Roman"/>
          <w:kern w:val="2"/>
          <w:sz w:val="24"/>
          <w:szCs w:val="24"/>
          <w:lang w:val="en-ID"/>
          <w14:ligatures w14:val="standardContextual"/>
        </w:rPr>
        <w:t xml:space="preserve"> </w:t>
      </w:r>
    </w:p>
    <w:p w:rsidR="0071377E" w:rsidRPr="00457CB0" w:rsidRDefault="0071377E" w:rsidP="0071377E">
      <w:pPr>
        <w:tabs>
          <w:tab w:val="center" w:leader="dot" w:pos="7380"/>
        </w:tabs>
        <w:spacing w:after="0" w:line="240" w:lineRule="auto"/>
        <w:ind w:left="720" w:firstLine="698"/>
        <w:contextualSpacing/>
        <w:jc w:val="both"/>
        <w:rPr>
          <w:rFonts w:ascii="Times New Roman" w:eastAsia="Calibri" w:hAnsi="Times New Roman" w:cs="Times New Roman"/>
          <w:i/>
          <w:iCs/>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 xml:space="preserve">Sebagaimana dijelaskan oleh salah satu tokoh adat Kabupaten Muara Enim (ERF) </w:t>
      </w:r>
      <w:r w:rsidRPr="00457CB0">
        <w:rPr>
          <w:rFonts w:ascii="Times New Roman" w:eastAsia="Calibri" w:hAnsi="Times New Roman" w:cs="Times New Roman"/>
          <w:i/>
          <w:iCs/>
          <w:kern w:val="2"/>
          <w:sz w:val="24"/>
          <w:szCs w:val="24"/>
          <w:lang w:val="en-ID"/>
          <w14:ligatures w14:val="standardContextual"/>
        </w:rPr>
        <w:t>“bahwa bentuk dan susunan pemerintahan Marga khususnya di wilayah Sumatera Selatan khususnya di daerah Semendo yakni Eks. Marga Semendo Darat kekerabatan yang berlaku di daerah tersebut berdasarkan system</w:t>
      </w:r>
      <w:r w:rsidRPr="00457CB0">
        <w:rPr>
          <w:rFonts w:ascii="Times New Roman" w:eastAsia="Calibri" w:hAnsi="Times New Roman" w:cs="Times New Roman"/>
          <w:kern w:val="2"/>
          <w:sz w:val="24"/>
          <w:szCs w:val="24"/>
          <w:lang w:val="en-ID"/>
          <w14:ligatures w14:val="standardContextual"/>
        </w:rPr>
        <w:t xml:space="preserve"> “</w:t>
      </w:r>
      <w:r w:rsidRPr="00457CB0">
        <w:rPr>
          <w:rFonts w:ascii="Times New Roman" w:eastAsia="Calibri" w:hAnsi="Times New Roman" w:cs="Times New Roman"/>
          <w:b/>
          <w:bCs/>
          <w:i/>
          <w:iCs/>
          <w:kern w:val="2"/>
          <w:sz w:val="24"/>
          <w:szCs w:val="24"/>
          <w:lang w:val="en-ID"/>
          <w14:ligatures w14:val="standardContextual"/>
        </w:rPr>
        <w:t>Jurai</w:t>
      </w:r>
      <w:r w:rsidRPr="00457CB0">
        <w:rPr>
          <w:rFonts w:ascii="Times New Roman" w:eastAsia="Calibri" w:hAnsi="Times New Roman" w:cs="Times New Roman"/>
          <w:kern w:val="2"/>
          <w:sz w:val="24"/>
          <w:szCs w:val="24"/>
          <w:lang w:val="en-ID"/>
          <w14:ligatures w14:val="standardContextual"/>
        </w:rPr>
        <w:t xml:space="preserve">”. Lebih lanjut Erf, menjelaskan </w:t>
      </w:r>
      <w:r w:rsidRPr="00457CB0">
        <w:rPr>
          <w:rFonts w:ascii="Times New Roman" w:eastAsia="Calibri" w:hAnsi="Times New Roman" w:cs="Times New Roman"/>
          <w:i/>
          <w:iCs/>
          <w:kern w:val="2"/>
          <w:sz w:val="24"/>
          <w:szCs w:val="24"/>
          <w:lang w:val="en-ID"/>
          <w14:ligatures w14:val="standardContextual"/>
        </w:rPr>
        <w:t>“jurai” adalah satuan keluarga dalam masyarakat secara keturunan yang dipimpin oleh “Meraje” yang mengawasi dan membimbimbing “tunggu Tubang”.</w:t>
      </w:r>
    </w:p>
    <w:p w:rsidR="0037753E" w:rsidRDefault="0037753E" w:rsidP="0071377E">
      <w:pPr>
        <w:spacing w:after="0" w:line="240" w:lineRule="auto"/>
      </w:pPr>
    </w:p>
    <w:p w:rsidR="0071377E" w:rsidRDefault="0071377E" w:rsidP="0071377E">
      <w:pPr>
        <w:spacing w:after="0" w:line="240" w:lineRule="auto"/>
      </w:pPr>
    </w:p>
    <w:p w:rsidR="0071377E" w:rsidRDefault="0071377E" w:rsidP="0071377E">
      <w:pPr>
        <w:spacing w:after="0" w:line="240" w:lineRule="auto"/>
      </w:pPr>
    </w:p>
    <w:p w:rsidR="0071377E" w:rsidRPr="00457CB0" w:rsidRDefault="0071377E" w:rsidP="0071377E">
      <w:pPr>
        <w:tabs>
          <w:tab w:val="center" w:leader="dot" w:pos="7380"/>
        </w:tabs>
        <w:spacing w:after="0" w:line="480" w:lineRule="auto"/>
        <w:ind w:left="720" w:hanging="11"/>
        <w:contextualSpacing/>
        <w:jc w:val="both"/>
        <w:rPr>
          <w:rFonts w:ascii="Times New Roman" w:eastAsia="Calibri" w:hAnsi="Times New Roman" w:cs="Times New Roman"/>
          <w:b/>
          <w:bCs/>
          <w:kern w:val="2"/>
          <w:sz w:val="24"/>
          <w:szCs w:val="24"/>
          <w:lang w:val="en-ID"/>
          <w14:ligatures w14:val="standardContextual"/>
        </w:rPr>
      </w:pPr>
      <w:bookmarkStart w:id="9" w:name="_Hlk141178176"/>
      <w:r>
        <w:rPr>
          <w:rFonts w:ascii="Times New Roman" w:eastAsia="Calibri" w:hAnsi="Times New Roman" w:cs="Times New Roman"/>
          <w:b/>
          <w:bCs/>
          <w:kern w:val="2"/>
          <w:sz w:val="24"/>
          <w:szCs w:val="24"/>
          <w:lang w:val="en-ID"/>
          <w14:ligatures w14:val="standardContextual"/>
        </w:rPr>
        <w:t>4.2</w:t>
      </w:r>
      <w:r w:rsidRPr="00457CB0">
        <w:rPr>
          <w:rFonts w:ascii="Times New Roman" w:eastAsia="Calibri" w:hAnsi="Times New Roman" w:cs="Times New Roman"/>
          <w:b/>
          <w:bCs/>
          <w:kern w:val="2"/>
          <w:sz w:val="24"/>
          <w:szCs w:val="24"/>
          <w:lang w:val="en-ID"/>
          <w14:ligatures w14:val="standardContextual"/>
        </w:rPr>
        <w:t>. Perkembangan Marga di Sumatera Bagian Selatan</w:t>
      </w:r>
    </w:p>
    <w:bookmarkEnd w:id="9"/>
    <w:p w:rsidR="0071377E" w:rsidRPr="00457CB0" w:rsidRDefault="0071377E" w:rsidP="0071377E">
      <w:pPr>
        <w:tabs>
          <w:tab w:val="center" w:leader="dot" w:pos="7380"/>
        </w:tabs>
        <w:spacing w:after="0" w:line="24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Dalam konteks teritori, marga memiliki wilayah yang jelas batas-batasnya. Dalam wilayah marga, ada wilayah yang tetap dikuasai pengelolaan-nya oleh marga di bawah kepemimpinan pasirah. Selain itu, ada pula wilayah yang didistribusikan kepada dusun-dusun bawahannya. Untuk wilayah seperti ini, organisasi dusunlah yang memegang kekuasaan pengelolaannya.</w:t>
      </w:r>
      <w:r w:rsidRPr="00457CB0">
        <w:rPr>
          <w:rFonts w:ascii="Times New Roman" w:eastAsia="Calibri" w:hAnsi="Times New Roman" w:cs="Times New Roman"/>
          <w:kern w:val="2"/>
          <w:sz w:val="24"/>
          <w:szCs w:val="24"/>
          <w:vertAlign w:val="superscript"/>
          <w:lang w:val="en-ID"/>
          <w14:ligatures w14:val="standardContextual"/>
        </w:rPr>
        <w:footnoteReference w:id="28"/>
      </w:r>
    </w:p>
    <w:p w:rsidR="0071377E" w:rsidRPr="00457CB0" w:rsidRDefault="0071377E" w:rsidP="0071377E">
      <w:pPr>
        <w:tabs>
          <w:tab w:val="center" w:leader="dot" w:pos="7380"/>
        </w:tabs>
        <w:spacing w:after="0" w:line="24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Wilayah Marga biasanya ditentukan dengan dua hal yakni batas alam berupa sungai-sungai, bukit-bukit dan batas buatan dapat berupa “Pal” tongggak atau tugu, berdasarkan penelitian yang dilakukan oleh Tim LIPI pada tahun 2000 batas-bata wilayah marga tersebut didasarkan pada kesepakatan tue-tue jurai yang didasarkan pada cerita-cerita kepuyangan yang mereka warisi secara turun temurun.</w:t>
      </w:r>
      <w:r w:rsidRPr="00457CB0">
        <w:rPr>
          <w:rFonts w:ascii="Times New Roman" w:eastAsia="Calibri" w:hAnsi="Times New Roman" w:cs="Times New Roman"/>
          <w:kern w:val="2"/>
          <w:sz w:val="24"/>
          <w:szCs w:val="24"/>
          <w:vertAlign w:val="superscript"/>
          <w:lang w:val="en-ID"/>
          <w14:ligatures w14:val="standardContextual"/>
        </w:rPr>
        <w:footnoteReference w:id="29"/>
      </w:r>
    </w:p>
    <w:p w:rsidR="0071377E" w:rsidRPr="00457CB0" w:rsidRDefault="0071377E" w:rsidP="0071377E">
      <w:pPr>
        <w:tabs>
          <w:tab w:val="center" w:leader="dot" w:pos="7380"/>
        </w:tabs>
        <w:spacing w:after="0" w:line="240" w:lineRule="auto"/>
        <w:ind w:left="720" w:firstLine="698"/>
        <w:contextualSpacing/>
        <w:jc w:val="both"/>
        <w:rPr>
          <w:rFonts w:ascii="Times New Roman" w:eastAsia="Calibri" w:hAnsi="Times New Roman" w:cs="Times New Roman"/>
          <w:kern w:val="2"/>
          <w:sz w:val="24"/>
          <w:szCs w:val="24"/>
          <w:lang w:val="en-ID"/>
          <w14:ligatures w14:val="standardContextual"/>
        </w:rPr>
      </w:pPr>
      <w:r w:rsidRPr="00457CB0">
        <w:rPr>
          <w:rFonts w:ascii="Times New Roman" w:eastAsia="Calibri" w:hAnsi="Times New Roman" w:cs="Times New Roman"/>
          <w:kern w:val="2"/>
          <w:sz w:val="24"/>
          <w:szCs w:val="24"/>
          <w:lang w:val="en-ID"/>
          <w14:ligatures w14:val="standardContextual"/>
        </w:rPr>
        <w:t>Marga lebih sekeder aturan pemerintahan, kandunganaya berkaitan erat dengan perilaku budaya masyarakat setempat yang menjangkau perilaku baik bersifat individual, kelompok maupun masyarakat luas, berlaku baik dalam kondisi harian maupun insidensial marga.</w:t>
      </w:r>
      <w:r w:rsidRPr="00457CB0">
        <w:rPr>
          <w:rFonts w:ascii="Times New Roman" w:eastAsia="Calibri" w:hAnsi="Times New Roman" w:cs="Times New Roman"/>
          <w:kern w:val="2"/>
          <w:sz w:val="24"/>
          <w:szCs w:val="24"/>
          <w:vertAlign w:val="superscript"/>
          <w:lang w:val="en-ID"/>
          <w14:ligatures w14:val="standardContextual"/>
        </w:rPr>
        <w:footnoteReference w:id="30"/>
      </w:r>
      <w:r w:rsidRPr="00457CB0">
        <w:rPr>
          <w:rFonts w:ascii="Times New Roman" w:eastAsia="Calibri" w:hAnsi="Times New Roman" w:cs="Times New Roman"/>
          <w:kern w:val="2"/>
          <w:sz w:val="24"/>
          <w:szCs w:val="24"/>
          <w:lang w:val="en-ID"/>
          <w14:ligatures w14:val="standardContextual"/>
        </w:rPr>
        <w:t xml:space="preserve"> Marga yang tersebar di Ogan ilir (19) Palembang Banyuasin (17) Lematang ulu (15) Pasemah (10) Ogan Ulu Muaradua (12) Komering Ulu (13) Pada tahun 1971-1979 Tahun bertambah menjadi 181.</w:t>
      </w:r>
      <w:r w:rsidRPr="00457CB0">
        <w:rPr>
          <w:rFonts w:ascii="Times New Roman" w:eastAsia="Calibri" w:hAnsi="Times New Roman" w:cs="Times New Roman"/>
          <w:kern w:val="2"/>
          <w:sz w:val="24"/>
          <w:szCs w:val="24"/>
          <w:vertAlign w:val="superscript"/>
          <w:lang w:val="en-ID"/>
          <w14:ligatures w14:val="standardContextual"/>
        </w:rPr>
        <w:footnoteReference w:id="31"/>
      </w:r>
      <w:r w:rsidRPr="00457CB0">
        <w:rPr>
          <w:rFonts w:ascii="Times New Roman" w:eastAsia="Calibri" w:hAnsi="Times New Roman" w:cs="Times New Roman"/>
          <w:kern w:val="2"/>
          <w:sz w:val="24"/>
          <w:szCs w:val="24"/>
          <w:lang w:val="en-ID"/>
          <w14:ligatures w14:val="standardContextual"/>
        </w:rPr>
        <w:t xml:space="preserve"> Pada tahun 1940 </w:t>
      </w:r>
      <w:r w:rsidRPr="00457CB0">
        <w:rPr>
          <w:rFonts w:ascii="Times New Roman" w:eastAsia="Calibri" w:hAnsi="Times New Roman" w:cs="Times New Roman" w:hint="cs"/>
          <w:kern w:val="2"/>
          <w:sz w:val="24"/>
          <w:szCs w:val="24"/>
          <w:lang w:val="en-ID"/>
          <w14:ligatures w14:val="standardContextual"/>
        </w:rPr>
        <w:t>tercatat sebanyak 175 marga yang tersebar di Sumatera Selatan, diantaranya sebagai beriku</w:t>
      </w:r>
      <w:r w:rsidRPr="00457CB0">
        <w:rPr>
          <w:rFonts w:ascii="Times New Roman" w:eastAsia="Calibri" w:hAnsi="Times New Roman" w:cs="Times New Roman"/>
          <w:kern w:val="2"/>
          <w:sz w:val="24"/>
          <w:szCs w:val="24"/>
          <w:lang w:val="en-ID"/>
          <w14:ligatures w14:val="standardContextual"/>
        </w:rPr>
        <w:t xml:space="preserve">t: </w:t>
      </w:r>
    </w:p>
    <w:p w:rsidR="0071377E" w:rsidRPr="00457CB0" w:rsidRDefault="0071377E" w:rsidP="0071377E">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1. Suku Palembang-Banyuasin terdiri dari 15 marga</w:t>
      </w:r>
    </w:p>
    <w:p w:rsidR="0071377E" w:rsidRPr="00457CB0" w:rsidRDefault="0071377E" w:rsidP="0071377E">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2. Suku Ogan Ilir terdiri dari 19 marga</w:t>
      </w:r>
    </w:p>
    <w:p w:rsidR="0071377E" w:rsidRPr="00457CB0" w:rsidRDefault="0071377E" w:rsidP="0071377E">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3. Suku Lematan Ilir terdiri dari 16 marga</w:t>
      </w:r>
    </w:p>
    <w:p w:rsidR="0071377E" w:rsidRPr="00457CB0" w:rsidRDefault="0071377E" w:rsidP="0071377E">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4. Suku Musi Ilir-Kubu terdiri dari 17 marga</w:t>
      </w:r>
    </w:p>
    <w:p w:rsidR="0071377E" w:rsidRPr="00457CB0" w:rsidRDefault="0071377E" w:rsidP="0071377E">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5. Suku Rawas terdiri dari 8 marga</w:t>
      </w:r>
    </w:p>
    <w:p w:rsidR="0071377E" w:rsidRPr="00457CB0" w:rsidRDefault="0071377E" w:rsidP="0071377E">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6. Suku Lematan Ulu terdirid dari 15 marga</w:t>
      </w:r>
    </w:p>
    <w:p w:rsidR="0071377E" w:rsidRPr="00457CB0" w:rsidRDefault="0071377E" w:rsidP="0071377E">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7. Suku Pasemah terdiri dari 10 marga</w:t>
      </w:r>
    </w:p>
    <w:p w:rsidR="0071377E" w:rsidRPr="00457CB0" w:rsidRDefault="0071377E" w:rsidP="0071377E">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8. Suku Ogan Ulu terdiri dari 12 marga</w:t>
      </w:r>
    </w:p>
    <w:p w:rsidR="0071377E" w:rsidRPr="00457CB0" w:rsidRDefault="0071377E" w:rsidP="0071377E">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9. Suku Muara Dua terdiri dari 12 marga</w:t>
      </w:r>
    </w:p>
    <w:p w:rsidR="0071377E" w:rsidRPr="00457CB0" w:rsidRDefault="0071377E" w:rsidP="0071377E">
      <w:pPr>
        <w:shd w:val="clear" w:color="auto" w:fill="FFFFFF"/>
        <w:spacing w:after="0" w:line="240" w:lineRule="auto"/>
        <w:ind w:left="851"/>
        <w:contextualSpacing/>
        <w:rPr>
          <w:rFonts w:ascii="Times New Roman" w:eastAsia="Times New Roman" w:hAnsi="Times New Roman" w:cs="Times New Roman"/>
          <w:color w:val="222222"/>
          <w:spacing w:val="3"/>
          <w:sz w:val="24"/>
          <w:szCs w:val="24"/>
          <w:lang w:val="en-ID" w:eastAsia="en-ID"/>
        </w:rPr>
      </w:pPr>
      <w:r w:rsidRPr="00457CB0">
        <w:rPr>
          <w:rFonts w:ascii="Times New Roman" w:eastAsia="Times New Roman" w:hAnsi="Times New Roman" w:cs="Times New Roman"/>
          <w:color w:val="222222"/>
          <w:spacing w:val="3"/>
          <w:sz w:val="24"/>
          <w:szCs w:val="24"/>
          <w:lang w:val="en-ID" w:eastAsia="en-ID"/>
        </w:rPr>
        <w:t>10. Suku Komering Ulu terdiri dari 13 marga.</w:t>
      </w:r>
    </w:p>
    <w:p w:rsidR="0071377E" w:rsidRPr="00457CB0" w:rsidRDefault="0071377E" w:rsidP="0071377E">
      <w:pPr>
        <w:tabs>
          <w:tab w:val="center" w:leader="dot" w:pos="7380"/>
        </w:tabs>
        <w:spacing w:after="0" w:line="240" w:lineRule="auto"/>
        <w:ind w:left="851" w:firstLine="698"/>
        <w:contextualSpacing/>
        <w:jc w:val="both"/>
        <w:rPr>
          <w:rFonts w:ascii="Times New Roman" w:eastAsia="Calibri" w:hAnsi="Times New Roman" w:cs="Times New Roman"/>
          <w:kern w:val="2"/>
          <w:sz w:val="24"/>
          <w:szCs w:val="24"/>
          <w:lang w:val="en-ID"/>
          <w14:ligatures w14:val="standardContextual"/>
        </w:rPr>
      </w:pPr>
    </w:p>
    <w:p w:rsidR="0071377E" w:rsidRPr="00457CB0" w:rsidRDefault="0071377E" w:rsidP="0071377E">
      <w:pPr>
        <w:tabs>
          <w:tab w:val="center" w:leader="dot" w:pos="7380"/>
        </w:tabs>
        <w:spacing w:after="0" w:line="240" w:lineRule="auto"/>
        <w:ind w:left="851" w:firstLine="698"/>
        <w:contextualSpacing/>
        <w:jc w:val="both"/>
        <w:rPr>
          <w:rFonts w:ascii="Heebo" w:eastAsia="Calibri" w:hAnsi="Heebo" w:cs="Heebo"/>
          <w:color w:val="222222"/>
          <w:spacing w:val="3"/>
          <w:kern w:val="2"/>
          <w:sz w:val="27"/>
          <w:szCs w:val="27"/>
          <w:shd w:val="clear" w:color="auto" w:fill="FFFFFF"/>
          <w:lang w:val="en-ID"/>
          <w14:ligatures w14:val="standardContextual"/>
        </w:rPr>
      </w:pPr>
      <w:r w:rsidRPr="00457CB0">
        <w:rPr>
          <w:rFonts w:ascii="Times New Roman" w:eastAsia="Calibri" w:hAnsi="Times New Roman" w:cs="Times New Roman" w:hint="cs"/>
          <w:kern w:val="2"/>
          <w:sz w:val="24"/>
          <w:szCs w:val="24"/>
          <w:lang w:val="en-ID"/>
          <w14:ligatures w14:val="standardContextual"/>
        </w:rPr>
        <w:t>Terdapat juga suku yang menjadi identitas rasialnya,</w:t>
      </w:r>
      <w:r w:rsidRPr="00457CB0">
        <w:rPr>
          <w:rFonts w:ascii="Times New Roman" w:eastAsia="Calibri" w:hAnsi="Times New Roman" w:cs="Times New Roman"/>
          <w:kern w:val="2"/>
          <w:sz w:val="24"/>
          <w:szCs w:val="24"/>
          <w:vertAlign w:val="superscript"/>
          <w:lang w:val="en-ID"/>
          <w14:ligatures w14:val="standardContextual"/>
        </w:rPr>
        <w:footnoteReference w:id="32"/>
      </w:r>
      <w:r w:rsidRPr="00457CB0">
        <w:rPr>
          <w:rFonts w:ascii="Times New Roman" w:eastAsia="Calibri" w:hAnsi="Times New Roman" w:cs="Times New Roman" w:hint="cs"/>
          <w:kern w:val="2"/>
          <w:sz w:val="24"/>
          <w:szCs w:val="24"/>
          <w:lang w:val="en-ID"/>
          <w14:ligatures w14:val="standardContextual"/>
        </w:rPr>
        <w:t xml:space="preserve"> di antanya: Suku Pegagan, Pemulutan, Ogan, Penesak, Kayu Agung, Komering, Ranau, Kisam, Lematang, Pasemah, Lintang, Semendo Darat, Rejang, Kubu, Saling, Palembang, dan Enim</w:t>
      </w:r>
      <w:r w:rsidRPr="00457CB0">
        <w:rPr>
          <w:rFonts w:ascii="Heebo" w:eastAsia="Calibri" w:hAnsi="Heebo" w:cs="Heebo" w:hint="cs"/>
          <w:color w:val="222222"/>
          <w:spacing w:val="3"/>
          <w:kern w:val="2"/>
          <w:sz w:val="27"/>
          <w:szCs w:val="27"/>
          <w:shd w:val="clear" w:color="auto" w:fill="FFFFFF"/>
          <w:lang w:val="en-ID"/>
          <w14:ligatures w14:val="standardContextual"/>
        </w:rPr>
        <w:t>.</w:t>
      </w:r>
      <w:r w:rsidRPr="00457CB0">
        <w:rPr>
          <w:rFonts w:ascii="Heebo" w:eastAsia="Calibri" w:hAnsi="Heebo" w:cs="Heebo"/>
          <w:color w:val="222222"/>
          <w:spacing w:val="3"/>
          <w:kern w:val="2"/>
          <w:sz w:val="27"/>
          <w:szCs w:val="27"/>
          <w:shd w:val="clear" w:color="auto" w:fill="FFFFFF"/>
          <w:vertAlign w:val="superscript"/>
          <w:lang w:val="en-ID"/>
          <w14:ligatures w14:val="standardContextual"/>
        </w:rPr>
        <w:footnoteReference w:id="33"/>
      </w:r>
      <w:r w:rsidRPr="00457CB0">
        <w:rPr>
          <w:rFonts w:ascii="Heebo" w:eastAsia="Calibri" w:hAnsi="Heebo" w:cs="Heebo"/>
          <w:color w:val="222222"/>
          <w:spacing w:val="3"/>
          <w:kern w:val="2"/>
          <w:sz w:val="27"/>
          <w:szCs w:val="27"/>
          <w:shd w:val="clear" w:color="auto" w:fill="FFFFFF"/>
          <w:lang w:val="en-ID"/>
          <w14:ligatures w14:val="standardContextual"/>
        </w:rPr>
        <w:t xml:space="preserve"> </w:t>
      </w:r>
    </w:p>
    <w:p w:rsidR="0071377E" w:rsidRPr="00457CB0" w:rsidRDefault="0071377E" w:rsidP="0071377E">
      <w:pPr>
        <w:tabs>
          <w:tab w:val="center" w:leader="dot" w:pos="7380"/>
        </w:tabs>
        <w:spacing w:after="0" w:line="240" w:lineRule="auto"/>
        <w:ind w:left="851" w:firstLine="709"/>
        <w:contextualSpacing/>
        <w:jc w:val="both"/>
        <w:rPr>
          <w:rFonts w:ascii="Times New Roman" w:eastAsia="Calibri" w:hAnsi="Times New Roman" w:cs="Times New Roman"/>
          <w:color w:val="323233"/>
          <w:kern w:val="2"/>
          <w:sz w:val="24"/>
          <w:szCs w:val="24"/>
          <w:shd w:val="clear" w:color="auto" w:fill="FFFFFF"/>
          <w:lang w:val="en-ID"/>
          <w14:ligatures w14:val="standardContextual"/>
        </w:rPr>
      </w:pPr>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 xml:space="preserve">Pemerinta dan masyarakat eks. Suamatera Bagian Selatan khususnya provinsi Sumatera Selatan,  yang ingin menghidupkan kembali sitem pemerintahan marga yang telah dihapus dengan UU No. 5 Tahun 1979 tentang Pokok-pokok Pemerintahan Desa  dan SK Gubernur Sumsel Nomor 142/III/KPS1983. Diapresiasi dengan baik oleh salah </w:t>
      </w:r>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lastRenderedPageBreak/>
        <w:t>seorang tokoh masyarakat Sumatera Selatan yakni Komjen Pol (Purn) Susno Duadji</w:t>
      </w:r>
      <w:r w:rsidRPr="00457CB0">
        <w:rPr>
          <w:rFonts w:ascii="Times New Roman" w:eastAsia="Calibri" w:hAnsi="Times New Roman" w:cs="Times New Roman"/>
          <w:color w:val="323233"/>
          <w:kern w:val="2"/>
          <w:sz w:val="24"/>
          <w:szCs w:val="24"/>
          <w:shd w:val="clear" w:color="auto" w:fill="FFFFFF"/>
          <w:lang w:val="en-ID"/>
          <w14:ligatures w14:val="standardContextual"/>
        </w:rPr>
        <w:t xml:space="preserve"> menurut beliau: </w:t>
      </w:r>
    </w:p>
    <w:p w:rsidR="0071377E" w:rsidRPr="00457CB0" w:rsidRDefault="0071377E" w:rsidP="0071377E">
      <w:pPr>
        <w:tabs>
          <w:tab w:val="center" w:leader="dot" w:pos="7380"/>
        </w:tabs>
        <w:spacing w:after="0" w:line="240" w:lineRule="auto"/>
        <w:ind w:left="851" w:firstLine="709"/>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 xml:space="preserve">“Perubahan ini dikarenakan Sumsel tidak menolak atas UU yang diterapkan oleh pemerintah yang dulu. Meskipun begitu, jika memang ingin menghidupkan kembali marga, Maka, tentunya UU harus diubah. "UU itu bukan kitab suci yang tidak boleh diubah. Tapi, UU bisa diubah," terangnya. Untuk mengubah tersebut, maka dia pun menyarankan untuk mengusulkan ke Kemendagri, DPR dan Presiden. Bahkan, masyarakat di Sumsel lebih senang dengan pemerintahan yang dulu, warisan nenek moyang yaitu sistem marga."Ya nanti dibahas oleh tokoh politik, pemerintah dan barulah palu </w:t>
      </w:r>
      <w:proofErr w:type="gramStart"/>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akan</w:t>
      </w:r>
      <w:proofErr w:type="gramEnd"/>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 xml:space="preserve"> diketok kembali”</w:t>
      </w:r>
      <w:r w:rsidRPr="00457CB0">
        <w:rPr>
          <w:rFonts w:ascii="Times New Roman" w:eastAsia="Calibri" w:hAnsi="Times New Roman" w:cs="Times New Roman"/>
          <w:color w:val="222222"/>
          <w:spacing w:val="3"/>
          <w:kern w:val="2"/>
          <w:sz w:val="24"/>
          <w:szCs w:val="24"/>
          <w:shd w:val="clear" w:color="auto" w:fill="FFFFFF"/>
          <w:vertAlign w:val="superscript"/>
          <w:lang w:val="en-ID"/>
          <w14:ligatures w14:val="standardContextual"/>
        </w:rPr>
        <w:footnoteReference w:id="34"/>
      </w:r>
    </w:p>
    <w:p w:rsidR="0071377E" w:rsidRPr="00457CB0" w:rsidRDefault="0071377E" w:rsidP="0071377E">
      <w:pPr>
        <w:tabs>
          <w:tab w:val="center" w:leader="dot" w:pos="7380"/>
        </w:tabs>
        <w:spacing w:after="0" w:line="240" w:lineRule="auto"/>
        <w:ind w:left="851" w:firstLine="709"/>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p>
    <w:p w:rsidR="0071377E" w:rsidRPr="00457CB0" w:rsidRDefault="0071377E" w:rsidP="0071377E">
      <w:pPr>
        <w:tabs>
          <w:tab w:val="center" w:leader="dot" w:pos="7380"/>
        </w:tabs>
        <w:spacing w:after="0" w:line="240" w:lineRule="auto"/>
        <w:ind w:left="851" w:firstLine="709"/>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 xml:space="preserve">Adanya wacana di provinsi sumatera selatan yang ingin  menghidupkan kembali pemerintahan marga melalui pembentukan Peraturan daerah Sumatera Selatan telah di Rancang Raperda tahun 2023, sebagaimana dijelaskan oleh H. Toyib Rakembang (Ketua Bapemperda DPRD Sumsel) bahwa Raperda Pemerintah Marga adalah inisiatif dari DPRD. Raperda ini sangat penting dan direncanakan bisa ditetapkan pada tahun 2024. </w:t>
      </w:r>
    </w:p>
    <w:p w:rsidR="0071377E" w:rsidRPr="00457CB0" w:rsidRDefault="0071377E" w:rsidP="0071377E">
      <w:pPr>
        <w:tabs>
          <w:tab w:val="center" w:leader="dot" w:pos="7380"/>
        </w:tabs>
        <w:spacing w:after="0" w:line="240" w:lineRule="auto"/>
        <w:ind w:left="851" w:firstLine="709"/>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 xml:space="preserve">“Perda marga mempunyai arti penting terutama dalam menyelesaikan hal-hal yang berkaitan dengan kearifan lokal, khususnya tentang pelanggaran yang selau menggunakan hukum pidana warisan Belanda padahal kita sudah ada kearifan lokal yang diatur dalam UUSC. UUSC ini mengatur sampai </w:t>
      </w:r>
      <w:proofErr w:type="gramStart"/>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sesuatu  yang</w:t>
      </w:r>
      <w:proofErr w:type="gramEnd"/>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 xml:space="preserve"> paling kecil sampai hal yang besar termasuk mengembalikan kedudukan Pasirah sebagai Kepala Marga yang kharismatik. Lebih lanjut beliau mengatakan bahwa daerah-daerah eks. Marga sangat mendukung lahirnya pemerintahan marga seperti di Linggau (Lakitan dan daerah eks. Marga lainnya di Sum-Sel seperti lahat, bahkan daerah Semendo) yang dulunya selalu menghargai dan menghormati Pasirah bahkan setiap ada acara harus menunggu Pasirah terlebih dahulu. Dalam praktek pemberlakunya nanti Perda Pemerintahan Marga </w:t>
      </w:r>
      <w:proofErr w:type="gramStart"/>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akan</w:t>
      </w:r>
      <w:proofErr w:type="gramEnd"/>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 xml:space="preserve"> mengisi ruang-ruanag yang kosong yang ada sekarang ini. Memang ada pro dan kontra hal ini dapat dimaklumi karena merasa asing dengan marga yang sudah lama tidak berlaku, baik dari kalangan intelektual maupun tokoh adat sendiri hal tersebut adalah wajar, dan rasanya aneh kalau tokoh adat yang menolak padahal Perda ini sebagai legalitas  hak dan kewajiban pengurus adat setempat”</w:t>
      </w:r>
      <w:r w:rsidRPr="00457CB0">
        <w:rPr>
          <w:rFonts w:ascii="Times New Roman" w:eastAsia="Calibri" w:hAnsi="Times New Roman" w:cs="Times New Roman"/>
          <w:color w:val="222222"/>
          <w:spacing w:val="3"/>
          <w:kern w:val="2"/>
          <w:sz w:val="24"/>
          <w:szCs w:val="24"/>
          <w:shd w:val="clear" w:color="auto" w:fill="FFFFFF"/>
          <w:vertAlign w:val="superscript"/>
          <w:lang w:val="en-ID"/>
          <w14:ligatures w14:val="standardContextual"/>
        </w:rPr>
        <w:footnoteReference w:id="35"/>
      </w:r>
    </w:p>
    <w:p w:rsidR="0071377E" w:rsidRPr="00457CB0" w:rsidRDefault="0071377E" w:rsidP="0071377E">
      <w:pPr>
        <w:tabs>
          <w:tab w:val="center" w:leader="dot" w:pos="7380"/>
        </w:tabs>
        <w:spacing w:after="0" w:line="240" w:lineRule="auto"/>
        <w:ind w:left="851" w:firstLine="709"/>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p>
    <w:p w:rsidR="0071377E" w:rsidRPr="00457CB0" w:rsidRDefault="0071377E" w:rsidP="0071377E">
      <w:pPr>
        <w:tabs>
          <w:tab w:val="center" w:leader="dot" w:pos="7380"/>
        </w:tabs>
        <w:spacing w:after="0" w:line="240" w:lineRule="auto"/>
        <w:ind w:left="851" w:firstLine="709"/>
        <w:contextualSpacing/>
        <w:jc w:val="both"/>
        <w:rPr>
          <w:rFonts w:ascii="Times New Roman" w:eastAsia="Calibri" w:hAnsi="Times New Roman" w:cs="Times New Roman"/>
          <w:color w:val="222222"/>
          <w:spacing w:val="3"/>
          <w:kern w:val="2"/>
          <w:sz w:val="24"/>
          <w:szCs w:val="24"/>
          <w:shd w:val="clear" w:color="auto" w:fill="FFFFFF"/>
          <w:lang w:val="en-ID"/>
          <w14:ligatures w14:val="standardContextual"/>
        </w:rPr>
      </w:pPr>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 xml:space="preserve">Jika Raperda ini telah disahkan dan diberlakukan di Provinsi Sumatera Selatan berkemungkinan besar </w:t>
      </w:r>
      <w:proofErr w:type="gramStart"/>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akan</w:t>
      </w:r>
      <w:proofErr w:type="gramEnd"/>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 xml:space="preserve"> diiukuti oleh daerah lain yang dulunya merupakan wilayah Kesultanan Darussalam Palembang seperti Provinsi Lampung, Bengkulu dan Bangka-Belitung. Daerah-daerah tersbut sebagain besar kabupat/Kota telah membentuk Perda pemberlakukan adat masing-masing yang sumber utamanya adalah UUSC.</w:t>
      </w:r>
    </w:p>
    <w:p w:rsidR="0071377E" w:rsidRPr="00457CB0" w:rsidRDefault="0071377E" w:rsidP="0071377E">
      <w:pPr>
        <w:tabs>
          <w:tab w:val="center" w:leader="dot" w:pos="7380"/>
        </w:tabs>
        <w:spacing w:after="0" w:line="24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r w:rsidRPr="00457CB0">
        <w:rPr>
          <w:rFonts w:ascii="Times New Roman" w:eastAsia="Calibri" w:hAnsi="Times New Roman" w:cs="Times New Roman"/>
          <w:color w:val="222222"/>
          <w:spacing w:val="3"/>
          <w:kern w:val="2"/>
          <w:sz w:val="24"/>
          <w:szCs w:val="24"/>
          <w:shd w:val="clear" w:color="auto" w:fill="FFFFFF"/>
          <w:lang w:val="en-ID"/>
          <w14:ligatures w14:val="standardContextual"/>
        </w:rPr>
        <w:t xml:space="preserve">Di Provinsi Bengkulu hampir semua Kabupaten/Kota telah membentuk Perda Pemberlakuan Adat setempat yang sebagaian besar materinya bersumber dari UUSC, antara lain: 1) </w:t>
      </w:r>
      <w:r w:rsidRPr="00457CB0">
        <w:rPr>
          <w:rFonts w:ascii="Times New Roman" w:eastAsia="Calibri" w:hAnsi="Times New Roman" w:cs="Times New Roman"/>
          <w:kern w:val="2"/>
          <w:sz w:val="24"/>
          <w:szCs w:val="24"/>
          <w:lang w:val="en-ID"/>
          <w14:ligatures w14:val="standardContextual"/>
        </w:rPr>
        <w:t xml:space="preserve">Peraturan Daerah Kabupaten Kepahiang Nomor 11 Tahun 2016 Tentang Pemberlakuan dan Penerapan Hukum Adat Rejang Kepahiang, 2) </w:t>
      </w:r>
      <w:r w:rsidRPr="00457CB0">
        <w:rPr>
          <w:rFonts w:ascii="Times New Roman" w:eastAsia="Calibri" w:hAnsi="Times New Roman" w:cs="Times New Roman"/>
          <w:color w:val="181C32"/>
          <w:kern w:val="2"/>
          <w:sz w:val="24"/>
          <w:szCs w:val="24"/>
          <w:shd w:val="clear" w:color="auto" w:fill="FFFFFF"/>
          <w:lang w:val="en-ID"/>
          <w14:ligatures w14:val="standardContextual"/>
        </w:rPr>
        <w:t xml:space="preserve">Peraturan Daerah </w:t>
      </w:r>
      <w:r w:rsidRPr="00457CB0">
        <w:rPr>
          <w:rFonts w:ascii="Times New Roman" w:eastAsia="Calibri" w:hAnsi="Times New Roman" w:cs="Times New Roman"/>
          <w:color w:val="181C32"/>
          <w:kern w:val="2"/>
          <w:sz w:val="24"/>
          <w:szCs w:val="24"/>
          <w:shd w:val="clear" w:color="auto" w:fill="FFFFFF"/>
          <w:lang w:val="en-ID"/>
          <w14:ligatures w14:val="standardContextual"/>
        </w:rPr>
        <w:lastRenderedPageBreak/>
        <w:t xml:space="preserve">(PERDA) Kabupaten Bengkulu Tengah Nomor 11 Tahun 2018 tentang Pemberlakuan Adat di Kabupaten Bengkulu Tengah, 3) </w:t>
      </w:r>
      <w:r w:rsidRPr="00457CB0">
        <w:rPr>
          <w:rFonts w:ascii="Times New Roman" w:eastAsia="Calibri" w:hAnsi="Times New Roman" w:cs="Times New Roman"/>
          <w:kern w:val="2"/>
          <w:sz w:val="24"/>
          <w:szCs w:val="24"/>
          <w:lang w:val="en-ID"/>
          <w14:ligatures w14:val="standardContextual"/>
        </w:rPr>
        <w:t xml:space="preserve">Peraturan Daerah Kabupaten Seluma Nomor 4 Tahun 2014 Tentang Pemberlakuan Kompilasi Hukum Adat Kabupaten Seluma, 4) Perda Nomor 29 Tahun 2003 Tentang Pemberlakuan Adat Kota Bengkulu, 5) Peraturan Daerah Kabupaten Rejang Lebong Nomor 5 Tahun 2018 Tentang Pengakuan Dan Perlindungan Masyarakat Hukum Adat Di Kabupaten Rejang Lebong, 6) </w:t>
      </w:r>
      <w:r w:rsidRPr="00457CB0">
        <w:rPr>
          <w:rFonts w:ascii="Times New Roman" w:eastAsia="Calibri" w:hAnsi="Times New Roman" w:cs="Times New Roman" w:hint="cs"/>
          <w:kern w:val="2"/>
          <w:sz w:val="24"/>
          <w:szCs w:val="24"/>
          <w:lang w:val="en-ID"/>
          <w14:ligatures w14:val="standardContextual"/>
        </w:rPr>
        <w:t>Perda Provinsi Bengkulu Nomor 07 Tahun 1993, tentang Badan Musyawarah Adat</w:t>
      </w:r>
      <w:r w:rsidRPr="00457CB0">
        <w:rPr>
          <w:rFonts w:ascii="Times New Roman" w:eastAsia="Calibri" w:hAnsi="Times New Roman" w:cs="Times New Roman"/>
          <w:kern w:val="2"/>
          <w:sz w:val="24"/>
          <w:szCs w:val="24"/>
          <w:lang w:val="en-ID"/>
          <w14:ligatures w14:val="standardContextual"/>
        </w:rPr>
        <w:t xml:space="preserve">, 7) Peraturan Daerah (PERDA) Kabupaten Lebong Nomor 4 Tahun 2017 tentang Pengakuan dan Perlindungan Masyarakat Hukum Adat Rejang dan 8) </w:t>
      </w:r>
      <w:r w:rsidRPr="00457CB0">
        <w:rPr>
          <w:rFonts w:ascii="Times New Roman" w:eastAsia="Calibri" w:hAnsi="Times New Roman" w:cs="Times New Roman"/>
          <w:kern w:val="2"/>
          <w:sz w:val="24"/>
          <w:szCs w:val="24"/>
          <w:shd w:val="clear" w:color="auto" w:fill="FFFFFF"/>
          <w:lang w:val="en-ID"/>
          <w14:ligatures w14:val="standardContextual"/>
        </w:rPr>
        <w:t>Peraturan Daerah Kabupaten Mukomuko Nomor 2 Tahun 2022 Tentang Pelestarian Adat-Istiadat dan Budaya.</w:t>
      </w:r>
    </w:p>
    <w:p w:rsidR="0071377E" w:rsidRPr="00457CB0" w:rsidRDefault="0071377E" w:rsidP="0071377E">
      <w:pPr>
        <w:tabs>
          <w:tab w:val="center" w:leader="dot" w:pos="7380"/>
        </w:tabs>
        <w:spacing w:after="0" w:line="24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r w:rsidRPr="00457CB0">
        <w:rPr>
          <w:rFonts w:ascii="Times New Roman" w:eastAsia="Calibri" w:hAnsi="Times New Roman" w:cs="Times New Roman"/>
          <w:kern w:val="2"/>
          <w:sz w:val="24"/>
          <w:szCs w:val="24"/>
          <w:shd w:val="clear" w:color="auto" w:fill="FFFFFF"/>
          <w:lang w:val="en-ID"/>
          <w14:ligatures w14:val="standardContextual"/>
        </w:rPr>
        <w:t>Di Provinsi Lampung ada beberapa daerah kabupaten/Kota bahkan Pemerintah Propinsi Lampung telah membentuk Perda Pemberlakukan Adat masing-masing seperti: 1) Peraturan Daerah (Perda) Provinsi Lampung Nomor 5 Tahun 2013 Tentang Kelembagaan Masyarakat Adat Lampung,  2) Peraturan Daerah Provinsi Lampung Nomor 2 Tahun 2008 Tentang Pemeliharaan Kebudayaan Lampung, 3) Peraturan Daerah Kabupaten Lampung Barat Nomor 14 Tahun 2000 Tentang Pemberdayaan, Pelestarian Dan Pengembangan Adat Istiadat Dan Lembaga Adat, 4) Peraturan Daerah (Perda) Kabupaten Lampung Tengah Nomor 01 Tahun 2017 Tentang Lembaga Kemasyarakatan Kampung Dan Lembaga Adat Kampung, 5) Peraturan Daerah (Perda) Kabupaten Lampung Timur Nomor 32 Tahun 2000. Pemberdayaan,Pelestarian Dan Pengembangan Adat Istiadat Dan Lembaga Adat, 6) Perda Nomor 13 Tahun 2000 tentang Pelestarian, Pengembangan dan Pemberdayaan Adat Istiadat dan Lembaga Adat, 7) Peraturan Daerah (Perda) Kabupaten Pesisir Barat Nomor 01 Tahun 2017 Tentang Perlindungan Dan Pelestarian Adat Sai Batin, 8) Peraturan Daerah Kabupaten Way Kanan Nomor 35 Tahun 2000 Tentang  Pemberdayaan, Pelestarian Dan Pengembangan Adat Serta Lembaga Adat, dan 9) Peraturan Daerah (Perda) Kota Metro Nomor 08 Tahun 2017 Tentang Pemeliharaan Dan Pelestarian Budaya Lampung.</w:t>
      </w:r>
    </w:p>
    <w:p w:rsidR="0071377E" w:rsidRDefault="0071377E" w:rsidP="0071377E">
      <w:pPr>
        <w:tabs>
          <w:tab w:val="center" w:leader="dot" w:pos="7380"/>
        </w:tabs>
        <w:spacing w:after="0" w:line="240" w:lineRule="auto"/>
        <w:ind w:left="851" w:firstLine="709"/>
        <w:contextualSpacing/>
        <w:jc w:val="both"/>
        <w:rPr>
          <w:rFonts w:ascii="Times New Roman" w:eastAsia="Calibri" w:hAnsi="Times New Roman" w:cs="Times New Roman"/>
          <w:kern w:val="2"/>
          <w:sz w:val="24"/>
          <w:szCs w:val="24"/>
          <w:shd w:val="clear" w:color="auto" w:fill="FFFFFF"/>
          <w:lang w:val="en-ID"/>
          <w14:ligatures w14:val="standardContextual"/>
        </w:rPr>
      </w:pPr>
      <w:r w:rsidRPr="00457CB0">
        <w:rPr>
          <w:rFonts w:ascii="Times New Roman" w:eastAsia="Calibri" w:hAnsi="Times New Roman" w:cs="Times New Roman"/>
          <w:kern w:val="2"/>
          <w:sz w:val="24"/>
          <w:szCs w:val="24"/>
          <w:shd w:val="clear" w:color="auto" w:fill="FFFFFF"/>
          <w:lang w:val="en-ID"/>
          <w14:ligatures w14:val="standardContextual"/>
        </w:rPr>
        <w:t>Di Provinsi Kepulauan Bangka-Belitung ada beberapa daerah kabupaten/Kota bahkan Pemerintah Provinsi Lampung telah membentuk Perda Pemberlakuan Adat masing-masing seperti: 1) Peraturan Daerah (Perda) Kabupaten Bangka Barat Nomor 3 Tahun 2019 Tentang Lembaga Kemasyarakatan Desa/Kelurahan Dan Lembaga Adat Desa, 2) Peraturan Daerah (Perda) Kabupaten Bangka Tengah Nomor 17 Tahun 2018 Tentang Lembaga Kemasyarakatan Desa/Kelurahan Dan Lembaga Adat Desa/Kelurahan, 4) Peraturan Daerah (PERDA) Kota Pangkal Pinang Nomor 2 Tahun 2015 tentang Pakaian Adat dan Pakaian Adat Pengantin Serta Upacara Adat Perkawinan Kota Pangkalpinang.</w:t>
      </w:r>
    </w:p>
    <w:p w:rsidR="0071377E" w:rsidRDefault="0071377E" w:rsidP="0071377E">
      <w:pPr>
        <w:spacing w:after="0" w:line="240" w:lineRule="auto"/>
        <w:contextualSpacing/>
      </w:pPr>
    </w:p>
    <w:p w:rsidR="00362A12" w:rsidRDefault="00362A12" w:rsidP="00362A12">
      <w:pPr>
        <w:tabs>
          <w:tab w:val="left" w:pos="426"/>
          <w:tab w:val="center" w:leader="dot" w:pos="7380"/>
        </w:tabs>
        <w:spacing w:after="0" w:line="480" w:lineRule="auto"/>
        <w:contextualSpacing/>
        <w:rPr>
          <w:rFonts w:ascii="Times New Roman" w:eastAsia="Calibri" w:hAnsi="Times New Roman" w:cs="Times New Roman"/>
          <w:b/>
          <w:kern w:val="2"/>
          <w:sz w:val="24"/>
          <w:szCs w:val="24"/>
          <w:lang w:val="en-ID"/>
          <w14:ligatures w14:val="standardContextual"/>
        </w:rPr>
      </w:pPr>
      <w:r>
        <w:rPr>
          <w:rFonts w:ascii="Times New Roman" w:eastAsia="Calibri" w:hAnsi="Times New Roman" w:cs="Times New Roman"/>
          <w:b/>
          <w:kern w:val="2"/>
          <w:sz w:val="24"/>
          <w:szCs w:val="24"/>
          <w:lang w:val="en-ID"/>
          <w14:ligatures w14:val="standardContextual"/>
        </w:rPr>
        <w:tab/>
        <w:t xml:space="preserve">4.3. </w:t>
      </w:r>
      <w:r w:rsidRPr="003E376A">
        <w:rPr>
          <w:rFonts w:ascii="Times New Roman" w:eastAsia="Calibri" w:hAnsi="Times New Roman" w:cs="Times New Roman"/>
          <w:b/>
          <w:kern w:val="2"/>
          <w:sz w:val="24"/>
          <w:szCs w:val="24"/>
          <w:lang w:val="en-ID"/>
          <w14:ligatures w14:val="standardContextual"/>
        </w:rPr>
        <w:t>Dasar Hukum Berlakunya Pemerintahan Marga</w:t>
      </w:r>
    </w:p>
    <w:p w:rsidR="00362A12" w:rsidRPr="00362A12" w:rsidRDefault="00362A12" w:rsidP="00362A12">
      <w:pPr>
        <w:tabs>
          <w:tab w:val="left" w:pos="426"/>
          <w:tab w:val="center" w:leader="dot" w:pos="7380"/>
        </w:tabs>
        <w:spacing w:after="0" w:line="480" w:lineRule="auto"/>
        <w:contextualSpacing/>
        <w:rPr>
          <w:rFonts w:ascii="Times New Roman" w:eastAsia="Calibri" w:hAnsi="Times New Roman" w:cs="Times New Roman"/>
          <w:kern w:val="2"/>
          <w:sz w:val="24"/>
          <w:szCs w:val="24"/>
          <w:lang w:val="en-ID"/>
          <w14:ligatures w14:val="standardContextual"/>
        </w:rPr>
      </w:pPr>
      <w:r>
        <w:rPr>
          <w:rFonts w:ascii="Times New Roman" w:eastAsia="Calibri" w:hAnsi="Times New Roman" w:cs="Times New Roman"/>
          <w:b/>
          <w:bCs/>
          <w:sz w:val="24"/>
          <w:szCs w:val="24"/>
        </w:rPr>
        <w:tab/>
      </w:r>
      <w:r w:rsidRPr="00362A12">
        <w:rPr>
          <w:rFonts w:ascii="Times New Roman" w:eastAsia="Calibri" w:hAnsi="Times New Roman" w:cs="Times New Roman"/>
          <w:bCs/>
          <w:sz w:val="24"/>
          <w:szCs w:val="24"/>
        </w:rPr>
        <w:t xml:space="preserve">       4.3.1. </w:t>
      </w:r>
      <w:r w:rsidRPr="00362A12">
        <w:rPr>
          <w:rFonts w:ascii="Times New Roman" w:eastAsia="Calibri" w:hAnsi="Times New Roman" w:cs="Times New Roman"/>
          <w:bCs/>
          <w:sz w:val="24"/>
          <w:szCs w:val="24"/>
        </w:rPr>
        <w:t>Era Kesultanan Daerussalam Palembang</w:t>
      </w:r>
    </w:p>
    <w:p w:rsidR="00362A12" w:rsidRPr="003E376A" w:rsidRDefault="00362A12" w:rsidP="00362A12">
      <w:pPr>
        <w:tabs>
          <w:tab w:val="center" w:leader="dot" w:pos="7380"/>
        </w:tabs>
        <w:spacing w:after="0" w:line="240" w:lineRule="auto"/>
        <w:ind w:left="1069" w:firstLine="632"/>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Istilah Marga dalam kreteria pengaturan terdapat pada Undang-Undang Simbur Cahaya,</w:t>
      </w:r>
      <w:r w:rsidRPr="003E376A">
        <w:rPr>
          <w:rFonts w:ascii="Times New Roman" w:eastAsia="Calibri" w:hAnsi="Times New Roman" w:cs="Times New Roman"/>
          <w:sz w:val="24"/>
          <w:szCs w:val="24"/>
          <w:vertAlign w:val="superscript"/>
        </w:rPr>
        <w:footnoteReference w:id="36"/>
      </w:r>
      <w:r w:rsidRPr="003E376A">
        <w:rPr>
          <w:rFonts w:ascii="Times New Roman" w:eastAsia="Calibri" w:hAnsi="Times New Roman" w:cs="Times New Roman"/>
          <w:sz w:val="24"/>
          <w:szCs w:val="24"/>
        </w:rPr>
        <w:t xml:space="preserve"> UUSC yang asli ditulis dalam Akasara Arab Kuno (Arab Gundul) pada </w:t>
      </w:r>
      <w:r w:rsidRPr="003E376A">
        <w:rPr>
          <w:rFonts w:ascii="Times New Roman" w:eastAsia="Calibri" w:hAnsi="Times New Roman" w:cs="Times New Roman"/>
          <w:sz w:val="24"/>
          <w:szCs w:val="24"/>
        </w:rPr>
        <w:lastRenderedPageBreak/>
        <w:t>zaman Ratu Senuhun atau sering disebut Ratu Sinuhun Sending yang memerintah Kesultanan Palembang Bersama suaminya Pangeran Sending Kenayan pada tahun 1630-1642 Masehi. UUSC mengalami perubahan, terakhir pada pertemuan kepala-kepala Negeri atau Marga di Palembang dari tanggal 2 sampai 6 September 1927.</w:t>
      </w:r>
      <w:r w:rsidRPr="003E376A">
        <w:rPr>
          <w:rFonts w:ascii="Times New Roman" w:eastAsia="Calibri" w:hAnsi="Times New Roman" w:cs="Times New Roman"/>
          <w:sz w:val="24"/>
          <w:szCs w:val="24"/>
          <w:vertAlign w:val="superscript"/>
        </w:rPr>
        <w:footnoteReference w:id="37"/>
      </w:r>
      <w:r w:rsidRPr="003E376A">
        <w:rPr>
          <w:rFonts w:ascii="Times New Roman" w:eastAsia="Calibri" w:hAnsi="Times New Roman" w:cs="Times New Roman"/>
          <w:sz w:val="24"/>
          <w:szCs w:val="24"/>
        </w:rPr>
        <w:t xml:space="preserve"> UUSC tetap digunakan secara terus menerus sejak zaman kerajaan, kesultanan, pemerintah colonial Belanda, awal kemerdekaan Indonesia, dan sampai diberlakukannya Peraturan Pemerintah Nomor 5 Tahun 1979 yang menghapuskan sistem hukum adat di Indonesia.</w:t>
      </w:r>
      <w:r w:rsidRPr="003E376A">
        <w:rPr>
          <w:rFonts w:ascii="Times New Roman" w:eastAsia="Calibri" w:hAnsi="Times New Roman" w:cs="Times New Roman"/>
          <w:sz w:val="24"/>
          <w:szCs w:val="24"/>
          <w:vertAlign w:val="superscript"/>
        </w:rPr>
        <w:footnoteReference w:id="38"/>
      </w:r>
    </w:p>
    <w:p w:rsidR="00362A12" w:rsidRPr="003E376A" w:rsidRDefault="00362A12" w:rsidP="00362A12">
      <w:pPr>
        <w:tabs>
          <w:tab w:val="center" w:leader="dot" w:pos="7380"/>
        </w:tabs>
        <w:spacing w:after="0" w:line="240" w:lineRule="auto"/>
        <w:ind w:left="1069" w:firstLine="632"/>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Adapun kitab UUSC judul aslinya: “</w:t>
      </w:r>
      <w:r w:rsidRPr="003E376A">
        <w:rPr>
          <w:rFonts w:ascii="Times New Roman" w:eastAsia="Calibri" w:hAnsi="Times New Roman" w:cs="Times New Roman"/>
          <w:i/>
          <w:iCs/>
          <w:sz w:val="24"/>
          <w:szCs w:val="24"/>
        </w:rPr>
        <w:t>Oendang-Oendang Simboer Tyahaja jaitoe Oendang-Oendang jang ditoeroet didalam hoeloean negeri Palembang</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i/>
          <w:iCs/>
          <w:sz w:val="24"/>
          <w:szCs w:val="24"/>
        </w:rPr>
        <w:t xml:space="preserve">Oendang-Oendang simboer thaja, nieuwe redactie, zooals vasgeteld op de Vergadering van en met 6 September 1927 </w:t>
      </w:r>
      <w:proofErr w:type="gramStart"/>
      <w:r w:rsidRPr="003E376A">
        <w:rPr>
          <w:rFonts w:ascii="Times New Roman" w:eastAsia="Calibri" w:hAnsi="Times New Roman" w:cs="Times New Roman"/>
          <w:i/>
          <w:iCs/>
          <w:sz w:val="24"/>
          <w:szCs w:val="24"/>
        </w:rPr>
        <w:t>te</w:t>
      </w:r>
      <w:proofErr w:type="gramEnd"/>
      <w:r w:rsidRPr="003E376A">
        <w:rPr>
          <w:rFonts w:ascii="Times New Roman" w:eastAsia="Calibri" w:hAnsi="Times New Roman" w:cs="Times New Roman"/>
          <w:i/>
          <w:iCs/>
          <w:sz w:val="24"/>
          <w:szCs w:val="24"/>
        </w:rPr>
        <w:t xml:space="preserve"> Palembang</w:t>
      </w:r>
      <w:r w:rsidRPr="003E376A">
        <w:rPr>
          <w:rFonts w:ascii="Times New Roman" w:eastAsia="Calibri" w:hAnsi="Times New Roman" w:cs="Times New Roman"/>
          <w:sz w:val="24"/>
          <w:szCs w:val="24"/>
        </w:rPr>
        <w:t xml:space="preserve">. Diperlakukan dengan </w:t>
      </w:r>
      <w:proofErr w:type="gramStart"/>
      <w:r w:rsidRPr="003E376A">
        <w:rPr>
          <w:rFonts w:ascii="Times New Roman" w:eastAsia="Calibri" w:hAnsi="Times New Roman" w:cs="Times New Roman"/>
          <w:sz w:val="24"/>
          <w:szCs w:val="24"/>
        </w:rPr>
        <w:t>surat</w:t>
      </w:r>
      <w:proofErr w:type="gramEnd"/>
      <w:r w:rsidRPr="003E376A">
        <w:rPr>
          <w:rFonts w:ascii="Times New Roman" w:eastAsia="Calibri" w:hAnsi="Times New Roman" w:cs="Times New Roman"/>
          <w:sz w:val="24"/>
          <w:szCs w:val="24"/>
        </w:rPr>
        <w:t xml:space="preserve"> edaran Residen Palembang (Tideman) Nomor: 627/21 tanggal 18 Januari 1928). Kitab UUSC yang asli (yang ditulis dalam aksara Arab Kuno), sampai sekarang belum diketemukan, oleh karena itu yang dapat disajikan dalam penelitian ini adalah Kitab UUSC yang sudah dipengaruhi oleh Belanda sehingga banyak Pasal-pasal sudah dihapus/dimatikan.</w:t>
      </w:r>
    </w:p>
    <w:p w:rsidR="00362A12" w:rsidRPr="003E376A" w:rsidRDefault="00362A12" w:rsidP="00362A12">
      <w:pPr>
        <w:tabs>
          <w:tab w:val="center" w:leader="dot" w:pos="7380"/>
        </w:tabs>
        <w:spacing w:after="0" w:line="240" w:lineRule="auto"/>
        <w:ind w:left="1069" w:firstLine="632"/>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Adapun Kitab   UUSC terdiri dari enam </w:t>
      </w:r>
      <w:proofErr w:type="gramStart"/>
      <w:r w:rsidRPr="003E376A">
        <w:rPr>
          <w:rFonts w:ascii="Times New Roman" w:eastAsia="Calibri" w:hAnsi="Times New Roman" w:cs="Times New Roman"/>
          <w:sz w:val="24"/>
          <w:szCs w:val="24"/>
        </w:rPr>
        <w:t>bab</w:t>
      </w:r>
      <w:proofErr w:type="gramEnd"/>
      <w:r w:rsidRPr="003E376A">
        <w:rPr>
          <w:rFonts w:ascii="Times New Roman" w:eastAsia="Calibri" w:hAnsi="Times New Roman" w:cs="Times New Roman"/>
          <w:sz w:val="24"/>
          <w:szCs w:val="24"/>
        </w:rPr>
        <w:t xml:space="preserve"> 188 pasal yaitu bab I tentang Aturan Bujang Gadis Kawin (32 pasal), Bab II memuat Aturan Marga (29 pasal), Bab III berisi Aturan Dusun dab Berladang (34 pasal), Bab IV tentang Aturan Kaum (19 pasal), dan Bab V tentang Adat Perhukuman (58 pasal), serta Bab VI tentang Aturan Bahagi Uang Denda (6 pasal).</w:t>
      </w:r>
      <w:r w:rsidRPr="003E376A">
        <w:rPr>
          <w:rFonts w:ascii="Times New Roman" w:eastAsia="Calibri" w:hAnsi="Times New Roman" w:cs="Times New Roman"/>
          <w:sz w:val="24"/>
          <w:szCs w:val="24"/>
          <w:vertAlign w:val="superscript"/>
        </w:rPr>
        <w:footnoteReference w:id="39"/>
      </w:r>
    </w:p>
    <w:p w:rsidR="00362A12" w:rsidRPr="003E376A" w:rsidRDefault="00362A12" w:rsidP="00362A12">
      <w:pPr>
        <w:numPr>
          <w:ilvl w:val="0"/>
          <w:numId w:val="2"/>
        </w:numPr>
        <w:tabs>
          <w:tab w:val="center" w:leader="dot" w:pos="7380"/>
        </w:tabs>
        <w:spacing w:after="0" w:line="24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Bab Ka-satoe mengatur Adat Boedjang-Gadis dan kawin, terdiri dari 37 Pasal.</w:t>
      </w:r>
    </w:p>
    <w:p w:rsidR="00362A12" w:rsidRPr="003E376A" w:rsidRDefault="00362A12" w:rsidP="00362A12">
      <w:pPr>
        <w:numPr>
          <w:ilvl w:val="0"/>
          <w:numId w:val="2"/>
        </w:numPr>
        <w:tabs>
          <w:tab w:val="center" w:leader="dot" w:pos="7380"/>
        </w:tabs>
        <w:spacing w:after="0" w:line="24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Bab Ka-Doewa, Atoeran Marga terdiri dari 29 pasal dan bebrapa Pasal dihapus/dimatikan seperti Pasal</w:t>
      </w:r>
      <w:r w:rsidRPr="003E376A">
        <w:rPr>
          <w:rFonts w:ascii="Times New Roman" w:eastAsia="Calibri" w:hAnsi="Times New Roman" w:cs="Times New Roman"/>
          <w:sz w:val="24"/>
          <w:szCs w:val="24"/>
          <w:lang w:val="id-ID"/>
        </w:rPr>
        <w:t xml:space="preserve"> 16,18,19 dan 23;</w:t>
      </w:r>
    </w:p>
    <w:p w:rsidR="00362A12" w:rsidRPr="003E376A" w:rsidRDefault="00362A12" w:rsidP="00362A12">
      <w:pPr>
        <w:numPr>
          <w:ilvl w:val="0"/>
          <w:numId w:val="2"/>
        </w:numPr>
        <w:tabs>
          <w:tab w:val="center" w:leader="dot" w:pos="7380"/>
        </w:tabs>
        <w:spacing w:after="0" w:line="24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Bab Ka-Tiga Atoeran doesoen dan berladang berjumlah 34 pasal, bebrapa pasal di hapus yaitu; Pasal 18, 24 dan 31;</w:t>
      </w:r>
    </w:p>
    <w:p w:rsidR="00362A12" w:rsidRPr="003E376A" w:rsidRDefault="00362A12" w:rsidP="00362A12">
      <w:pPr>
        <w:numPr>
          <w:ilvl w:val="0"/>
          <w:numId w:val="2"/>
        </w:numPr>
        <w:tabs>
          <w:tab w:val="center" w:leader="dot" w:pos="7380"/>
        </w:tabs>
        <w:spacing w:after="0" w:line="24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Bab Ka-ampat tentang Atoeran Ka’oem berjumlah 19 Pasal, beberapa pasal telah dihapus/dimatikan yaitu Pasal 17 dan 19.</w:t>
      </w:r>
    </w:p>
    <w:p w:rsidR="00362A12" w:rsidRPr="003E376A" w:rsidRDefault="00362A12" w:rsidP="00362A12">
      <w:pPr>
        <w:numPr>
          <w:ilvl w:val="0"/>
          <w:numId w:val="2"/>
        </w:numPr>
        <w:tabs>
          <w:tab w:val="center" w:leader="dot" w:pos="7380"/>
        </w:tabs>
        <w:spacing w:after="0" w:line="24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Bab Ka-Lima tentang Adat Perhoekoeman, berjumlah 58 Pasal, beberapa pasal telah dihapus/dimatikan yaitu Pasal: </w:t>
      </w:r>
      <w:r w:rsidRPr="003E376A">
        <w:rPr>
          <w:rFonts w:ascii="Times New Roman" w:eastAsia="Calibri" w:hAnsi="Times New Roman" w:cs="Times New Roman"/>
          <w:sz w:val="24"/>
          <w:szCs w:val="24"/>
          <w:lang w:val="id-ID"/>
        </w:rPr>
        <w:t>pasal 1,</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4,</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5,</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6,</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7,</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8,</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9,</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10,</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11,</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20,</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21,</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22,</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23,</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24,</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25,</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26,</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27,</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28,</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34,</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35,</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43,</w:t>
      </w:r>
      <w:r w:rsidRPr="003E376A">
        <w:rPr>
          <w:rFonts w:ascii="Times New Roman" w:eastAsia="Calibri" w:hAnsi="Times New Roman" w:cs="Times New Roman"/>
          <w:sz w:val="24"/>
          <w:szCs w:val="24"/>
        </w:rPr>
        <w:t xml:space="preserve"> </w:t>
      </w:r>
      <w:r w:rsidRPr="003E376A">
        <w:rPr>
          <w:rFonts w:ascii="Times New Roman" w:eastAsia="Calibri" w:hAnsi="Times New Roman" w:cs="Times New Roman"/>
          <w:sz w:val="24"/>
          <w:szCs w:val="24"/>
          <w:lang w:val="id-ID"/>
        </w:rPr>
        <w:t>45 dan 56</w:t>
      </w:r>
      <w:r w:rsidRPr="003E376A">
        <w:rPr>
          <w:rFonts w:ascii="Times New Roman" w:eastAsia="Calibri" w:hAnsi="Times New Roman" w:cs="Times New Roman"/>
          <w:sz w:val="24"/>
          <w:szCs w:val="24"/>
        </w:rPr>
        <w:t>.</w:t>
      </w:r>
    </w:p>
    <w:p w:rsidR="00362A12" w:rsidRPr="003E376A" w:rsidRDefault="00362A12" w:rsidP="00362A12">
      <w:pPr>
        <w:tabs>
          <w:tab w:val="center" w:leader="dot" w:pos="7380"/>
        </w:tabs>
        <w:spacing w:after="0" w:line="240" w:lineRule="auto"/>
        <w:ind w:left="1429"/>
        <w:contextualSpacing/>
        <w:jc w:val="both"/>
        <w:rPr>
          <w:rFonts w:ascii="Times New Roman" w:eastAsia="Calibri" w:hAnsi="Times New Roman" w:cs="Times New Roman"/>
          <w:sz w:val="24"/>
          <w:szCs w:val="24"/>
        </w:rPr>
      </w:pPr>
    </w:p>
    <w:p w:rsidR="00362A12" w:rsidRPr="003E376A" w:rsidRDefault="00362A12" w:rsidP="00362A12">
      <w:pPr>
        <w:tabs>
          <w:tab w:val="center" w:leader="dot" w:pos="7380"/>
        </w:tabs>
        <w:spacing w:after="0" w:line="240" w:lineRule="auto"/>
        <w:ind w:left="1429"/>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lastRenderedPageBreak/>
        <w:t>Sebagaimana dipahami bahwa Marga adalah Istilah sebagai nama dari kesatuan masyarakat yang berasaskan territorial dan merupakan “persekutuan daerah” ini diketahui oleh pengamat budaya SumaterabSelatan, berasal dari piagam-piagam Sultan Palembang. Dari isi piagam Ratu Sinuhun maupun piagam Sunan Candi Walang, jelas menunjukkan bahwa pada saat mereka meluaskan pengaruhnya ke uluan Sumatera Selatan telah menemukan system pemerintahan marga itu. Piagam-pigam itu merupakan Piagam pengakuan tentang hak dan kedaulatan marga dalam suatu daerah tertentu, disertai aturan-aturan tentang kewajiban dari Kepala Marga Parawatin serta penduduk marga, terhadap Kesultanan Palembang.</w:t>
      </w:r>
      <w:r w:rsidRPr="003E376A">
        <w:rPr>
          <w:rFonts w:ascii="Times New Roman" w:eastAsia="Calibri" w:hAnsi="Times New Roman" w:cs="Times New Roman"/>
          <w:sz w:val="24"/>
          <w:szCs w:val="24"/>
          <w:vertAlign w:val="superscript"/>
        </w:rPr>
        <w:footnoteReference w:id="40"/>
      </w:r>
    </w:p>
    <w:p w:rsidR="00362A12" w:rsidRPr="003E376A" w:rsidRDefault="00362A12" w:rsidP="00362A12">
      <w:pPr>
        <w:tabs>
          <w:tab w:val="center" w:leader="dot" w:pos="7380"/>
        </w:tabs>
        <w:spacing w:after="0" w:line="240" w:lineRule="auto"/>
        <w:ind w:left="1069" w:firstLine="632"/>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Aturan-atauran yang termuat dalam Pasal-pasal Kitab UUSC masih dipakai sebagai bentuk nilai-nilai kearifan local di sumatera bagian selatan (Sumatera Selatan, Lampung dan Bengkulu). Seperti di Provinsi Bengkulu beberapa daerah kabupaten dan Kota telah membentuk Peraturan Daerah Pemberlakuan Adat masing-masing seperti Kota Bengkulu Nomor 25 Tahun 2003 tentang Pemberlakuan Adat Kota Bengkulu. Demikian juga dengan Kabupaten Kepahyang telah dibentuk Peraturan daerah Nomor </w:t>
      </w:r>
      <w:r w:rsidRPr="003E376A">
        <w:rPr>
          <w:rFonts w:ascii="Times New Roman" w:eastAsia="Calibri" w:hAnsi="Times New Roman" w:cs="Times New Roman"/>
          <w:sz w:val="24"/>
          <w:szCs w:val="24"/>
          <w:lang w:val="id-ID"/>
        </w:rPr>
        <w:t>11 T</w:t>
      </w:r>
      <w:r w:rsidRPr="003E376A">
        <w:rPr>
          <w:rFonts w:ascii="Times New Roman" w:eastAsia="Calibri" w:hAnsi="Times New Roman" w:cs="Times New Roman"/>
          <w:sz w:val="24"/>
          <w:szCs w:val="24"/>
        </w:rPr>
        <w:t>ahun</w:t>
      </w:r>
      <w:r w:rsidRPr="003E376A">
        <w:rPr>
          <w:rFonts w:ascii="Times New Roman" w:eastAsia="Calibri" w:hAnsi="Times New Roman" w:cs="Times New Roman"/>
          <w:sz w:val="24"/>
          <w:szCs w:val="24"/>
          <w:lang w:val="id-ID"/>
        </w:rPr>
        <w:t xml:space="preserve"> 2016 </w:t>
      </w:r>
      <w:r w:rsidRPr="003E376A">
        <w:rPr>
          <w:rFonts w:ascii="Times New Roman" w:eastAsia="Calibri" w:hAnsi="Times New Roman" w:cs="Times New Roman"/>
          <w:sz w:val="24"/>
          <w:szCs w:val="24"/>
        </w:rPr>
        <w:t xml:space="preserve">Tentang Pemberlakuan dan Penerapan Hukum Adat Rejang Kepahiang, Kabuapten Seluma membentuk Peraturan Daerah No. 4 Tahun 2015 tentang Lembaga Kemasyarakatan dan Lembaga Adat Desa/Kelurahan. </w:t>
      </w:r>
    </w:p>
    <w:p w:rsidR="00362A12" w:rsidRPr="003E376A" w:rsidRDefault="00362A12" w:rsidP="00362A12">
      <w:pPr>
        <w:tabs>
          <w:tab w:val="center" w:leader="dot" w:pos="7380"/>
        </w:tabs>
        <w:spacing w:after="0" w:line="240" w:lineRule="auto"/>
        <w:ind w:left="1069" w:firstLine="632"/>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Diantara hukum-hukum adat yang muncul di wilayah Palembang, terdapat beberapa hukum yang diketahui telah digunakan sebagai basis hukum adat di wilayah-wilayah tertentu. Van den Berg menyebutkan beberapa kitab hukum yang diantaranya adalah Oendang-Oendang Ratoe Sinoehoen, Oendang-Oendang Soeltan Tjindai Balang, Piagam-piagam, dan Simboer Tjahaja.</w:t>
      </w:r>
      <w:r w:rsidRPr="003E376A">
        <w:rPr>
          <w:rFonts w:ascii="Times New Roman" w:eastAsia="Calibri" w:hAnsi="Times New Roman" w:cs="Times New Roman"/>
          <w:sz w:val="24"/>
          <w:szCs w:val="24"/>
          <w:vertAlign w:val="superscript"/>
          <w:lang w:val="id-ID"/>
        </w:rPr>
        <w:footnoteReference w:id="41"/>
      </w:r>
      <w:r w:rsidRPr="003E376A">
        <w:rPr>
          <w:rFonts w:ascii="Times New Roman" w:eastAsia="Calibri" w:hAnsi="Times New Roman" w:cs="Times New Roman"/>
          <w:sz w:val="24"/>
          <w:szCs w:val="24"/>
        </w:rPr>
        <w:t xml:space="preserve"> Selain itu </w:t>
      </w:r>
      <w:proofErr w:type="gramStart"/>
      <w:r w:rsidRPr="003E376A">
        <w:rPr>
          <w:rFonts w:ascii="Times New Roman" w:eastAsia="Calibri" w:hAnsi="Times New Roman" w:cs="Times New Roman"/>
          <w:sz w:val="24"/>
          <w:szCs w:val="24"/>
        </w:rPr>
        <w:t>nama</w:t>
      </w:r>
      <w:proofErr w:type="gramEnd"/>
      <w:r w:rsidRPr="003E376A">
        <w:rPr>
          <w:rFonts w:ascii="Times New Roman" w:eastAsia="Calibri" w:hAnsi="Times New Roman" w:cs="Times New Roman"/>
          <w:sz w:val="24"/>
          <w:szCs w:val="24"/>
        </w:rPr>
        <w:t xml:space="preserve"> lain juga disebutkan yang terdapat di wilayah Bengkulu, diantaranya: Oendang-Oendang Moko-Moko dan OendangOendang Adat Lembaga.</w:t>
      </w:r>
      <w:r w:rsidRPr="003E376A">
        <w:rPr>
          <w:rFonts w:ascii="Times New Roman" w:eastAsia="Calibri" w:hAnsi="Times New Roman" w:cs="Times New Roman"/>
          <w:sz w:val="24"/>
          <w:szCs w:val="24"/>
          <w:vertAlign w:val="superscript"/>
          <w:lang w:val="id-ID"/>
        </w:rPr>
        <w:footnoteReference w:id="42"/>
      </w:r>
      <w:r w:rsidRPr="003E376A">
        <w:rPr>
          <w:rFonts w:ascii="Times New Roman" w:eastAsia="Calibri" w:hAnsi="Times New Roman" w:cs="Times New Roman"/>
          <w:sz w:val="24"/>
          <w:szCs w:val="24"/>
        </w:rPr>
        <w:t xml:space="preserve"> Selain itu, P. De Roo De La Faille juga mencatat bahwa hukum yang ada di Palembang diantaranya adalah Oendang-Oendang Niti Soera atau undang-undang yang dikeluarkan oleh Pangeran Djipang.</w:t>
      </w:r>
      <w:r w:rsidRPr="003E376A">
        <w:rPr>
          <w:rFonts w:ascii="Times New Roman" w:eastAsia="Calibri" w:hAnsi="Times New Roman" w:cs="Times New Roman"/>
          <w:sz w:val="24"/>
          <w:szCs w:val="24"/>
          <w:vertAlign w:val="superscript"/>
        </w:rPr>
        <w:footnoteReference w:id="43"/>
      </w:r>
    </w:p>
    <w:p w:rsidR="00362A12" w:rsidRDefault="00362A12" w:rsidP="00362A12">
      <w:pPr>
        <w:spacing w:after="0" w:line="240" w:lineRule="auto"/>
        <w:contextualSpacing/>
      </w:pPr>
    </w:p>
    <w:p w:rsidR="00362A12" w:rsidRPr="00EE3CF8" w:rsidRDefault="00362A12" w:rsidP="00EE3CF8">
      <w:pPr>
        <w:pStyle w:val="ListParagraph"/>
        <w:numPr>
          <w:ilvl w:val="2"/>
          <w:numId w:val="6"/>
        </w:numPr>
        <w:tabs>
          <w:tab w:val="center" w:leader="dot" w:pos="7380"/>
        </w:tabs>
        <w:spacing w:line="480" w:lineRule="auto"/>
        <w:contextualSpacing/>
        <w:rPr>
          <w:rFonts w:eastAsia="Calibri"/>
          <w:bCs/>
          <w:sz w:val="24"/>
          <w:szCs w:val="24"/>
          <w:lang w:val="id-ID"/>
        </w:rPr>
      </w:pPr>
      <w:r w:rsidRPr="00EE3CF8">
        <w:rPr>
          <w:rFonts w:eastAsia="Calibri"/>
          <w:bCs/>
          <w:sz w:val="24"/>
          <w:szCs w:val="24"/>
        </w:rPr>
        <w:t xml:space="preserve">Era Pemerintahan Kolonial Belanda </w:t>
      </w:r>
    </w:p>
    <w:p w:rsidR="00EE3CF8" w:rsidRPr="003E376A" w:rsidRDefault="00EE3CF8" w:rsidP="00EE3CF8">
      <w:pPr>
        <w:tabs>
          <w:tab w:val="center" w:leader="dot" w:pos="7380"/>
        </w:tabs>
        <w:spacing w:after="0" w:line="240" w:lineRule="auto"/>
        <w:ind w:left="1069" w:firstLine="632"/>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Secara singkat dan dalam garis besarnya penyempurnaan juridis yang dilakukan oleh Belanda, dapat kita maklumi dalam peraturan-peraturan pokok ketatanegaraan Belanda khususnya mengenai Hindia </w:t>
      </w:r>
      <w:proofErr w:type="gramStart"/>
      <w:r w:rsidRPr="003E376A">
        <w:rPr>
          <w:rFonts w:ascii="Times New Roman" w:eastAsia="Calibri" w:hAnsi="Times New Roman" w:cs="Times New Roman"/>
          <w:sz w:val="24"/>
          <w:szCs w:val="24"/>
        </w:rPr>
        <w:t>Belanda  (</w:t>
      </w:r>
      <w:proofErr w:type="gramEnd"/>
      <w:r w:rsidRPr="003E376A">
        <w:rPr>
          <w:rFonts w:ascii="Times New Roman" w:eastAsia="Calibri" w:hAnsi="Times New Roman" w:cs="Times New Roman"/>
          <w:sz w:val="24"/>
          <w:szCs w:val="24"/>
        </w:rPr>
        <w:t>Indonesia sekarang ini) yaitu Indische Staatsregeling dan I.G.O.B. Stb. 1938 No. 490 jo. 681, antara lain, pasal-pasal yang disebut di bawah ini:</w:t>
      </w:r>
      <w:r w:rsidRPr="003E376A">
        <w:rPr>
          <w:rFonts w:ascii="Times New Roman" w:eastAsia="Calibri" w:hAnsi="Times New Roman" w:cs="Times New Roman"/>
          <w:sz w:val="24"/>
          <w:szCs w:val="24"/>
          <w:vertAlign w:val="superscript"/>
        </w:rPr>
        <w:footnoteReference w:id="44"/>
      </w:r>
    </w:p>
    <w:p w:rsidR="00EE3CF8" w:rsidRPr="003E376A" w:rsidRDefault="00EE3CF8" w:rsidP="00EE3CF8">
      <w:pPr>
        <w:tabs>
          <w:tab w:val="center" w:leader="dot" w:pos="7380"/>
        </w:tabs>
        <w:spacing w:after="0" w:line="240" w:lineRule="auto"/>
        <w:ind w:left="1134"/>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1). Pasal 1181.S. (sebelumnya disebut Reggering-Regelement) yang terjemahannya berbunyi: “Sejauh keadaan Mengizinkan, penduduk asli dibenarkan di bawah pimpinan langsung dari kepala-kepalanya sendiriyang diangkat atau diakui oleh pemerintah Belanda, dibawah pengawasan instansi atasan sedemikian rupa seperti yang telah atau akan segera ditetapkan oleh Gubernur Jenderal dengan peraturan-peraturan umum”.</w:t>
      </w:r>
    </w:p>
    <w:p w:rsidR="00EE3CF8" w:rsidRPr="003E376A" w:rsidRDefault="00EE3CF8" w:rsidP="00EE3CF8">
      <w:pPr>
        <w:tabs>
          <w:tab w:val="center" w:leader="dot" w:pos="7380"/>
        </w:tabs>
        <w:spacing w:after="0" w:line="240" w:lineRule="auto"/>
        <w:ind w:left="1134"/>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lastRenderedPageBreak/>
        <w:t>2). Pasal 128 I.S yang berbunyi (terjemahannya):</w:t>
      </w:r>
    </w:p>
    <w:p w:rsidR="00EE3CF8" w:rsidRPr="003E376A" w:rsidRDefault="00EE3CF8" w:rsidP="00EE3CF8">
      <w:pPr>
        <w:tabs>
          <w:tab w:val="center" w:leader="dot" w:pos="7380"/>
        </w:tabs>
        <w:spacing w:after="0" w:line="240" w:lineRule="auto"/>
        <w:ind w:left="1134"/>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 xml:space="preserve">a. Kesatuan-kesatuan masyarakat asli (terjemahan dari Indische Gemeenten) dengan persetujuan penguasa yang </w:t>
      </w:r>
      <w:proofErr w:type="gramStart"/>
      <w:r w:rsidRPr="003E376A">
        <w:rPr>
          <w:rFonts w:ascii="Times New Roman" w:eastAsia="Calibri" w:hAnsi="Times New Roman" w:cs="Times New Roman"/>
          <w:kern w:val="2"/>
          <w:sz w:val="24"/>
          <w:szCs w:val="24"/>
          <w14:ligatures w14:val="standardContextual"/>
        </w:rPr>
        <w:t>akan</w:t>
      </w:r>
      <w:proofErr w:type="gramEnd"/>
      <w:r w:rsidRPr="003E376A">
        <w:rPr>
          <w:rFonts w:ascii="Times New Roman" w:eastAsia="Calibri" w:hAnsi="Times New Roman" w:cs="Times New Roman"/>
          <w:kern w:val="2"/>
          <w:sz w:val="24"/>
          <w:szCs w:val="24"/>
          <w14:ligatures w14:val="standardContextual"/>
        </w:rPr>
        <w:t xml:space="preserve"> ditunjuk dengan ordonansi untuk itu, memilih kepala-kepalanya dan penguasa-penguasanya (hoofden en bestuurders);</w:t>
      </w:r>
    </w:p>
    <w:p w:rsidR="00EE3CF8" w:rsidRPr="003E376A" w:rsidRDefault="00EE3CF8" w:rsidP="00EE3CF8">
      <w:pPr>
        <w:tabs>
          <w:tab w:val="center" w:leader="dot" w:pos="7380"/>
        </w:tabs>
        <w:spacing w:after="0" w:line="240" w:lineRule="auto"/>
        <w:ind w:left="1134"/>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b. Dengan ordonnansi ditentukan dengan hal mana kepala-kepala dan penguasa-penguasa kesatuan-keasatuan asli tersebut diangkat oleh instansi yang berwenang yang ditunjuk untuk itu;</w:t>
      </w:r>
    </w:p>
    <w:p w:rsidR="00EE3CF8" w:rsidRPr="003E376A" w:rsidRDefault="00EE3CF8" w:rsidP="00EE3CF8">
      <w:pPr>
        <w:tabs>
          <w:tab w:val="center" w:leader="dot" w:pos="7380"/>
        </w:tabs>
        <w:spacing w:after="0" w:line="240" w:lineRule="auto"/>
        <w:ind w:left="1134"/>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c. Kepada kesatuan-kesatauan masyarakat asli dilimpajkan kewenangan mengatur dan menyelenggrakan urusan rumah tangganya dengan mengindahkan peraturan perundangan, yang dikeluarkan oleh Gubernur Jenderal, Penguasa Daerah, Residen atau Pemerintah dari daerah-daerah Swapradja yang ditentukan dengan ordonansi;</w:t>
      </w:r>
    </w:p>
    <w:p w:rsidR="00EE3CF8" w:rsidRPr="003E376A" w:rsidRDefault="00EE3CF8" w:rsidP="00EE3CF8">
      <w:pPr>
        <w:tabs>
          <w:tab w:val="center" w:leader="dot" w:pos="7380"/>
        </w:tabs>
        <w:spacing w:after="0" w:line="240" w:lineRule="auto"/>
        <w:ind w:left="1134"/>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d. Apabila ketentuan dalam ayat (1) dan (3) diatas tidak sesuai dengan Lembaga-lembaga rakyat (adat) atau dengan hak-hak yang telah didapat, ketentuan tersebut tidak dilaksanakan;</w:t>
      </w:r>
    </w:p>
    <w:p w:rsidR="00EE3CF8" w:rsidRPr="003E376A" w:rsidRDefault="00EE3CF8" w:rsidP="00EE3CF8">
      <w:pPr>
        <w:tabs>
          <w:tab w:val="center" w:leader="dot" w:pos="7380"/>
        </w:tabs>
        <w:spacing w:after="0" w:line="240" w:lineRule="auto"/>
        <w:ind w:left="1134"/>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 xml:space="preserve">e. Dengan ordonansi dapat diatur kewenangan dan kesatuan-kesatuan masyarakat asli: (a) memungut pajak-pajak dibawah pengawasan yang ditentukan untuk itu. (b) </w:t>
      </w:r>
      <w:proofErr w:type="gramStart"/>
      <w:r w:rsidRPr="003E376A">
        <w:rPr>
          <w:rFonts w:ascii="Times New Roman" w:eastAsia="Calibri" w:hAnsi="Times New Roman" w:cs="Times New Roman"/>
          <w:kern w:val="2"/>
          <w:sz w:val="24"/>
          <w:szCs w:val="24"/>
          <w14:ligatures w14:val="standardContextual"/>
        </w:rPr>
        <w:t>dalam</w:t>
      </w:r>
      <w:proofErr w:type="gramEnd"/>
      <w:r w:rsidRPr="003E376A">
        <w:rPr>
          <w:rFonts w:ascii="Times New Roman" w:eastAsia="Calibri" w:hAnsi="Times New Roman" w:cs="Times New Roman"/>
          <w:kern w:val="2"/>
          <w:sz w:val="24"/>
          <w:szCs w:val="24"/>
          <w14:ligatures w14:val="standardContextual"/>
        </w:rPr>
        <w:t xml:space="preserve"> batas-batas yang ditetapkan di sana menentukan hukuman atas pelanggaran ketentuan-ketentuan dibuatnya.</w:t>
      </w:r>
    </w:p>
    <w:p w:rsidR="00EE3CF8" w:rsidRPr="003E376A" w:rsidRDefault="00EE3CF8" w:rsidP="00EE3CF8">
      <w:pPr>
        <w:tabs>
          <w:tab w:val="center" w:leader="dot" w:pos="7380"/>
        </w:tabs>
        <w:spacing w:after="0" w:line="240" w:lineRule="auto"/>
        <w:ind w:left="1134"/>
        <w:contextualSpacing/>
        <w:jc w:val="both"/>
        <w:rPr>
          <w:rFonts w:ascii="Times New Roman" w:eastAsia="Calibri" w:hAnsi="Times New Roman" w:cs="Times New Roman"/>
          <w:kern w:val="2"/>
          <w:sz w:val="24"/>
          <w:szCs w:val="24"/>
          <w14:ligatures w14:val="standardContextual"/>
        </w:rPr>
      </w:pPr>
      <w:proofErr w:type="gramStart"/>
      <w:r w:rsidRPr="003E376A">
        <w:rPr>
          <w:rFonts w:ascii="Times New Roman" w:eastAsia="Calibri" w:hAnsi="Times New Roman" w:cs="Times New Roman"/>
          <w:kern w:val="2"/>
          <w:sz w:val="24"/>
          <w:szCs w:val="24"/>
          <w14:ligatures w14:val="standardContextual"/>
        </w:rPr>
        <w:t>f</w:t>
      </w:r>
      <w:proofErr w:type="gramEnd"/>
      <w:r w:rsidRPr="003E376A">
        <w:rPr>
          <w:rFonts w:ascii="Times New Roman" w:eastAsia="Calibri" w:hAnsi="Times New Roman" w:cs="Times New Roman"/>
          <w:kern w:val="2"/>
          <w:sz w:val="24"/>
          <w:szCs w:val="24"/>
          <w14:ligatures w14:val="standardContextual"/>
        </w:rPr>
        <w:t>. dengan ordonansi ditetapkan, bahwa kesatuan masyarakat asli yang untuk seluruhnya atau Sebagian terletak dalam kota atau daerah swantara yang lebih luas, yang untuk itu telah dibentuk suatu Dewan dihapuskan atau dinyatakan tidak termasuk dalam jangkauan pasal ini.</w:t>
      </w:r>
    </w:p>
    <w:p w:rsidR="00EE3CF8" w:rsidRPr="003E376A" w:rsidRDefault="00EE3CF8" w:rsidP="00EE3CF8">
      <w:pPr>
        <w:tabs>
          <w:tab w:val="center" w:leader="dot" w:pos="7380"/>
        </w:tabs>
        <w:spacing w:after="0" w:line="240" w:lineRule="auto"/>
        <w:ind w:left="1134"/>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Marga di Palembang merupakan kesatuan Pemerintahan yang terendah, berdasarkan Hukum Adat seperti secara jelas ditegaskan dalam I.G.O.B. tersebut sebagai berikut:</w:t>
      </w:r>
      <w:r w:rsidRPr="003E376A">
        <w:rPr>
          <w:rFonts w:ascii="Times New Roman" w:eastAsia="Calibri" w:hAnsi="Times New Roman" w:cs="Times New Roman"/>
          <w:kern w:val="2"/>
          <w:sz w:val="24"/>
          <w:szCs w:val="24"/>
          <w:vertAlign w:val="superscript"/>
          <w14:ligatures w14:val="standardContextual"/>
        </w:rPr>
        <w:footnoteReference w:id="45"/>
      </w:r>
    </w:p>
    <w:p w:rsidR="00EE3CF8" w:rsidRPr="003E376A" w:rsidRDefault="00EE3CF8" w:rsidP="00EE3CF8">
      <w:pPr>
        <w:numPr>
          <w:ilvl w:val="0"/>
          <w:numId w:val="7"/>
        </w:numPr>
        <w:tabs>
          <w:tab w:val="center" w:leader="dot" w:pos="7380"/>
        </w:tabs>
        <w:spacing w:after="0" w:line="24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Marga adalah masyarakat Hukum Adat berfungsi sebagai kesatuan wilayah Pemerintah terdepan dalam rangka Pemerintahan Hindia Belanda dan merupakan Badan Hukum Indonesia;</w:t>
      </w:r>
    </w:p>
    <w:p w:rsidR="00EE3CF8" w:rsidRPr="003E376A" w:rsidRDefault="00EE3CF8" w:rsidP="00EE3CF8">
      <w:pPr>
        <w:numPr>
          <w:ilvl w:val="0"/>
          <w:numId w:val="7"/>
        </w:numPr>
        <w:tabs>
          <w:tab w:val="center" w:leader="dot" w:pos="7380"/>
        </w:tabs>
        <w:spacing w:after="0" w:line="24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Marga berhak mengurus rumahtangganya sendiri bedasarkan hukum adat. Marga dapat mengadakan pungutan pajak dan mengadakan ketentuan-ketentuan tentang kerja badan dan </w:t>
      </w:r>
      <w:proofErr w:type="gramStart"/>
      <w:r w:rsidRPr="003E376A">
        <w:rPr>
          <w:rFonts w:ascii="Times New Roman" w:eastAsia="Calibri" w:hAnsi="Times New Roman" w:cs="Times New Roman"/>
          <w:sz w:val="24"/>
          <w:szCs w:val="24"/>
        </w:rPr>
        <w:t>cara</w:t>
      </w:r>
      <w:proofErr w:type="gramEnd"/>
      <w:r w:rsidRPr="003E376A">
        <w:rPr>
          <w:rFonts w:ascii="Times New Roman" w:eastAsia="Calibri" w:hAnsi="Times New Roman" w:cs="Times New Roman"/>
          <w:sz w:val="24"/>
          <w:szCs w:val="24"/>
        </w:rPr>
        <w:t xml:space="preserve"> penebusannya dengan uang.</w:t>
      </w:r>
    </w:p>
    <w:p w:rsidR="00EE3CF8" w:rsidRPr="003E376A" w:rsidRDefault="00EE3CF8" w:rsidP="00EE3CF8">
      <w:pPr>
        <w:numPr>
          <w:ilvl w:val="0"/>
          <w:numId w:val="7"/>
        </w:numPr>
        <w:tabs>
          <w:tab w:val="center" w:leader="dot" w:pos="7380"/>
        </w:tabs>
        <w:spacing w:after="0" w:line="24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Susunan Pemerintah Marga, kepala Marga dan Kepala-kepala Adat lainnya, bentuk dan susunan pemerintahan ditentukan menurut Hukum Adat mengenai pemilihan dan pengangkatan serta pengesahan dan pengakuan oleh instansi Pemerintah (Belanda-Pen.) yang ditunjuk untuk itu;</w:t>
      </w:r>
    </w:p>
    <w:p w:rsidR="00EE3CF8" w:rsidRPr="003E376A" w:rsidRDefault="00EE3CF8" w:rsidP="00EE3CF8">
      <w:pPr>
        <w:numPr>
          <w:ilvl w:val="0"/>
          <w:numId w:val="7"/>
        </w:numPr>
        <w:tabs>
          <w:tab w:val="center" w:leader="dot" w:pos="7380"/>
        </w:tabs>
        <w:spacing w:after="0" w:line="24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Pemerintah Marga didampingi oleh Dewan marga, yang membuat peraturan-peratuaran dalam rangka kewenangan menurut hukum adat. Peraturan-peraturan Marga harus disahkan oleh instansi atau sebelum berlaku dan diumumkan;</w:t>
      </w:r>
    </w:p>
    <w:p w:rsidR="00EE3CF8" w:rsidRPr="003E376A" w:rsidRDefault="00EE3CF8" w:rsidP="00EE3CF8">
      <w:pPr>
        <w:numPr>
          <w:ilvl w:val="0"/>
          <w:numId w:val="7"/>
        </w:numPr>
        <w:tabs>
          <w:tab w:val="center" w:leader="dot" w:pos="7380"/>
        </w:tabs>
        <w:spacing w:after="0" w:line="24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Pemerintah Marga dapat menentukan sanksi atas peraturannya, yaitu hukum badan selama-lamanya 3 hari atau denda sebesar-besarnty F.10 (sepuluh rupiah) Belanda gulden.</w:t>
      </w:r>
    </w:p>
    <w:p w:rsidR="00EE3CF8" w:rsidRPr="003E376A" w:rsidRDefault="00EE3CF8" w:rsidP="00EE3CF8">
      <w:pPr>
        <w:numPr>
          <w:ilvl w:val="0"/>
          <w:numId w:val="7"/>
        </w:numPr>
        <w:tabs>
          <w:tab w:val="center" w:leader="dot" w:pos="7380"/>
        </w:tabs>
        <w:spacing w:after="0" w:line="240" w:lineRule="auto"/>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Pada masa pemerintahan kolonial ini, asal-usul desa diperhatikan dan diakui sedemikian rupa sehingga tidak mengenal adanya penyeragaman istilah beserta komponen-komponen yang meliputinya. Desa/Marga ini berasal dari serikat dusun baik atas dasar susunan masyarakat geologis maupun teritorial. Desa adalah masyarakat hukum adat berfungsi sebagai kesatuan wilayah. Pemerintah terdepan </w:t>
      </w:r>
      <w:r w:rsidRPr="003E376A">
        <w:rPr>
          <w:rFonts w:ascii="Times New Roman" w:eastAsia="Calibri" w:hAnsi="Times New Roman" w:cs="Times New Roman"/>
          <w:sz w:val="24"/>
          <w:szCs w:val="24"/>
        </w:rPr>
        <w:lastRenderedPageBreak/>
        <w:t>dalam rangka Pemerintahan Hindia Belanda dan merupakan Badan Hukum Indonesia (IGOB STB 1938 No. 490 jo 681). Sedangkan bentuk dan susunan pemerintahannya ditentukan berdasarkan hukum adat masing-masing daerah. Adapun dasar hukumnya adalah Indische Staasgeling dan IGOB Stb.1938 No. 490 Jo. 681.</w:t>
      </w:r>
    </w:p>
    <w:p w:rsidR="00EE3CF8" w:rsidRPr="00EE3CF8" w:rsidRDefault="00EE3CF8" w:rsidP="00EE3CF8">
      <w:pPr>
        <w:pStyle w:val="ListParagraph"/>
        <w:tabs>
          <w:tab w:val="center" w:leader="dot" w:pos="7380"/>
        </w:tabs>
        <w:spacing w:before="0"/>
        <w:ind w:left="720" w:firstLine="0"/>
        <w:contextualSpacing/>
        <w:rPr>
          <w:rFonts w:eastAsia="Calibri"/>
          <w:bCs/>
          <w:sz w:val="24"/>
          <w:szCs w:val="24"/>
          <w:lang w:val="id-ID"/>
        </w:rPr>
      </w:pPr>
    </w:p>
    <w:p w:rsidR="00EE3CF8" w:rsidRPr="00EE3CF8" w:rsidRDefault="00EE3CF8" w:rsidP="00EE3CF8">
      <w:pPr>
        <w:pStyle w:val="ListParagraph"/>
        <w:numPr>
          <w:ilvl w:val="2"/>
          <w:numId w:val="6"/>
        </w:numPr>
        <w:tabs>
          <w:tab w:val="center" w:leader="dot" w:pos="7380"/>
        </w:tabs>
        <w:spacing w:line="480" w:lineRule="auto"/>
        <w:contextualSpacing/>
        <w:rPr>
          <w:rFonts w:eastAsia="Calibri"/>
          <w:b/>
          <w:bCs/>
          <w:sz w:val="24"/>
          <w:szCs w:val="24"/>
          <w:lang w:val="id-ID"/>
        </w:rPr>
      </w:pPr>
      <w:bookmarkStart w:id="10" w:name="_Hlk141146792"/>
      <w:r w:rsidRPr="00EE3CF8">
        <w:rPr>
          <w:rFonts w:eastAsia="Calibri"/>
          <w:b/>
          <w:bCs/>
          <w:sz w:val="24"/>
          <w:szCs w:val="24"/>
        </w:rPr>
        <w:t>Masa Setelah Kemerdekaan Republik Indonesia</w:t>
      </w:r>
    </w:p>
    <w:p w:rsidR="00EE3CF8" w:rsidRPr="003E376A" w:rsidRDefault="00EE3CF8" w:rsidP="00EE3CF8">
      <w:pPr>
        <w:numPr>
          <w:ilvl w:val="0"/>
          <w:numId w:val="8"/>
        </w:numPr>
        <w:tabs>
          <w:tab w:val="center" w:leader="dot" w:pos="7380"/>
        </w:tabs>
        <w:spacing w:after="0" w:line="240" w:lineRule="auto"/>
        <w:contextualSpacing/>
        <w:jc w:val="both"/>
        <w:rPr>
          <w:rFonts w:ascii="Times New Roman" w:eastAsia="Calibri" w:hAnsi="Times New Roman" w:cs="Times New Roman"/>
          <w:sz w:val="24"/>
          <w:szCs w:val="24"/>
          <w:lang w:val="id-ID"/>
        </w:rPr>
      </w:pPr>
      <w:bookmarkStart w:id="11" w:name="_Hlk136605817"/>
      <w:bookmarkEnd w:id="10"/>
      <w:r w:rsidRPr="003E376A">
        <w:rPr>
          <w:rFonts w:ascii="Times New Roman" w:eastAsia="Calibri" w:hAnsi="Times New Roman" w:cs="Times New Roman"/>
          <w:sz w:val="24"/>
          <w:szCs w:val="24"/>
        </w:rPr>
        <w:t>Era Orde lama</w:t>
      </w:r>
    </w:p>
    <w:bookmarkEnd w:id="11"/>
    <w:p w:rsidR="00EE3CF8" w:rsidRPr="003E376A" w:rsidRDefault="00EE3CF8" w:rsidP="00EE3CF8">
      <w:pPr>
        <w:tabs>
          <w:tab w:val="center" w:leader="dot" w:pos="7380"/>
        </w:tabs>
        <w:spacing w:after="0" w:line="240" w:lineRule="auto"/>
        <w:ind w:left="1429"/>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Setelah Indonesia merdeka tanggal 17 Agustus 1945, upaya untuk menyeragamkan pemerintahan di seluruh Indonesia telah dicoba dengan dikelurakannya Undang-Undang Nomor 22 Tahun 1948 tentang Pokok-pokok Pemerintahan Daerah. Dalam Undang-Undang Nomor 22 tahun 1948 diantara daerah-daerah yang masuk dalam yurictie peraturan itu adalah “Desa”. Istilah desa dimaksudkan juga dengan daerah-daerah yang dianggap setingkat seperti “kota kecil, nigari, Marga dan lain-lain</w:t>
      </w:r>
      <w:r w:rsidRPr="003E376A">
        <w:rPr>
          <w:rFonts w:ascii="Times New Roman" w:eastAsia="Calibri" w:hAnsi="Times New Roman" w:cs="Times New Roman"/>
          <w:sz w:val="24"/>
          <w:szCs w:val="24"/>
          <w:vertAlign w:val="superscript"/>
        </w:rPr>
        <w:footnoteReference w:id="46"/>
      </w:r>
      <w:r w:rsidRPr="003E376A">
        <w:rPr>
          <w:rFonts w:ascii="Times New Roman" w:eastAsia="Calibri" w:hAnsi="Times New Roman" w:cs="Times New Roman"/>
          <w:sz w:val="24"/>
          <w:szCs w:val="24"/>
        </w:rPr>
        <w:t xml:space="preserve">. </w:t>
      </w:r>
    </w:p>
    <w:p w:rsidR="00EE3CF8" w:rsidRPr="003E376A" w:rsidRDefault="00EE3CF8" w:rsidP="00EE3CF8">
      <w:pPr>
        <w:tabs>
          <w:tab w:val="center" w:leader="dot" w:pos="7380"/>
        </w:tabs>
        <w:spacing w:after="0" w:line="240" w:lineRule="auto"/>
        <w:ind w:left="1429"/>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Dikeluarkannya Undang-Undang No. 22 tahun 1948, pemerintahan Indonesia mulai membuat aturan operasional mengenai pembentukan pemerintahan daerah yang berdasarkan isi undang-undang tersebut, menyangkut pemerintahan daerah disusun atas lima tingkatan yaitu Provinsi, Kabupaten (kota besar), kewedanan, kecamatan, dan desa (kota kecil, nigari, marga dan sebagainya), berhak mengatur dan mengurus rumah tangganya sendiri.</w:t>
      </w:r>
    </w:p>
    <w:p w:rsidR="00EE3CF8" w:rsidRPr="003E376A" w:rsidRDefault="00EE3CF8" w:rsidP="00EE3CF8">
      <w:pPr>
        <w:tabs>
          <w:tab w:val="center" w:leader="dot" w:pos="7380"/>
        </w:tabs>
        <w:spacing w:after="0" w:line="240" w:lineRule="auto"/>
        <w:ind w:left="1429"/>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Pemerintahan Marga setelah lahirnya UU No. 22 Tahun 1945 kemudian dikeluarkan Kembali UU No. 19 Tahun 1965 tentang “Desapraja” yang kemudian ditunda pelaksanaannya, sejak itu belum ada pengaturan Kembali tentang pemerintahan Marga. UndangUndang Nomor 19 Tahun 1965 tentang Pembentukan Desa Praja atau daerah otonom adat yang setingkat di seluruh Indonesia. Undang-undang ini tidak sesuai dengan isi dan jiwa dari Pasal 18 penjelasan II dalam UUD 1945, karena dalam Undang-Undang Nomor 19 Tahun 1965 ini mulai muncul keinginan untuk menyeragamkan istilah Desa. Namun dalam perkembangannnya peraturan ini tidak sempat dilaksanakan karena sesuatu alasan pada waktu itu.</w:t>
      </w:r>
      <w:r w:rsidRPr="003E376A">
        <w:rPr>
          <w:rFonts w:ascii="Times New Roman" w:eastAsia="Calibri" w:hAnsi="Times New Roman" w:cs="Times New Roman"/>
          <w:sz w:val="24"/>
          <w:szCs w:val="24"/>
          <w:vertAlign w:val="superscript"/>
        </w:rPr>
        <w:footnoteReference w:id="47"/>
      </w:r>
    </w:p>
    <w:p w:rsidR="00EE3CF8" w:rsidRPr="003E376A" w:rsidRDefault="00EE3CF8" w:rsidP="00EE3CF8">
      <w:pPr>
        <w:tabs>
          <w:tab w:val="center" w:leader="dot" w:pos="7380"/>
        </w:tabs>
        <w:spacing w:after="0" w:line="240" w:lineRule="auto"/>
        <w:ind w:left="1429"/>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Bertahun-tahun Marga menjadi terkatung-katung, berbagai kebijaksanaan berupa tindakan sementara yang menyebabkan kepala Marga ditunjuk dan diangkat diluar kehendak masyarakat, dan diluar kelaziman yang mereka anut. Mungkin hal ini merupakan suatu faktor penyebab berubahnya pandangan masyarakat tentang “pemimpinnya” dan jika berlarut-larut dapat pula menimbulkan perubahan sikap dan partisipasi mereka dalam usaha kebersamaan dalam pembangunan.</w:t>
      </w:r>
      <w:r w:rsidRPr="003E376A">
        <w:rPr>
          <w:rFonts w:ascii="Times New Roman" w:eastAsia="Calibri" w:hAnsi="Times New Roman" w:cs="Times New Roman"/>
          <w:sz w:val="24"/>
          <w:szCs w:val="24"/>
          <w:vertAlign w:val="superscript"/>
        </w:rPr>
        <w:footnoteReference w:id="48"/>
      </w:r>
    </w:p>
    <w:p w:rsidR="00EE3CF8" w:rsidRPr="003E376A" w:rsidRDefault="00EE3CF8" w:rsidP="00EE3CF8">
      <w:pPr>
        <w:numPr>
          <w:ilvl w:val="0"/>
          <w:numId w:val="8"/>
        </w:numPr>
        <w:tabs>
          <w:tab w:val="center" w:leader="dot" w:pos="7380"/>
        </w:tabs>
        <w:spacing w:after="0" w:line="240" w:lineRule="auto"/>
        <w:contextualSpacing/>
        <w:jc w:val="both"/>
        <w:rPr>
          <w:rFonts w:ascii="Times New Roman" w:eastAsia="Calibri" w:hAnsi="Times New Roman" w:cs="Times New Roman"/>
          <w:sz w:val="24"/>
          <w:szCs w:val="24"/>
          <w:lang w:val="id-ID"/>
        </w:rPr>
      </w:pPr>
      <w:bookmarkStart w:id="12" w:name="_Hlk136605848"/>
      <w:r w:rsidRPr="003E376A">
        <w:rPr>
          <w:rFonts w:ascii="Times New Roman" w:eastAsia="Calibri" w:hAnsi="Times New Roman" w:cs="Times New Roman"/>
          <w:sz w:val="24"/>
          <w:szCs w:val="24"/>
        </w:rPr>
        <w:t xml:space="preserve">Era Orde Baru </w:t>
      </w:r>
    </w:p>
    <w:bookmarkEnd w:id="12"/>
    <w:p w:rsidR="00EE3CF8" w:rsidRDefault="00EE3CF8" w:rsidP="00EE3CF8">
      <w:pPr>
        <w:tabs>
          <w:tab w:val="center" w:leader="dot" w:pos="7380"/>
        </w:tabs>
        <w:spacing w:after="0" w:line="240" w:lineRule="auto"/>
        <w:ind w:left="1429"/>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Pada masa Orde Baru, pengaturan tentang Desa diatur melalui Undang-Undang Nomor 5 Tahun 1979. Undang-Undang ini bertujuan untuk menyeragamkan </w:t>
      </w:r>
      <w:proofErr w:type="gramStart"/>
      <w:r w:rsidRPr="003E376A">
        <w:rPr>
          <w:rFonts w:ascii="Times New Roman" w:eastAsia="Calibri" w:hAnsi="Times New Roman" w:cs="Times New Roman"/>
          <w:sz w:val="24"/>
          <w:szCs w:val="24"/>
        </w:rPr>
        <w:t>nama</w:t>
      </w:r>
      <w:proofErr w:type="gramEnd"/>
      <w:r w:rsidRPr="003E376A">
        <w:rPr>
          <w:rFonts w:ascii="Times New Roman" w:eastAsia="Calibri" w:hAnsi="Times New Roman" w:cs="Times New Roman"/>
          <w:sz w:val="24"/>
          <w:szCs w:val="24"/>
        </w:rPr>
        <w:t xml:space="preserve">, bentuk, susunan dan kedudukan Pemerintahan Desa. Undang-Undang ini mengatur Desa dari segi pemerintahannya, berbeda dengan Pemerintahan Marga disamping juga mengatur adat istiadat. Secara pardigmatik konsep otonomi desa dalam UU </w:t>
      </w:r>
      <w:r w:rsidRPr="003E376A">
        <w:rPr>
          <w:rFonts w:ascii="Times New Roman" w:eastAsia="Calibri" w:hAnsi="Times New Roman" w:cs="Times New Roman"/>
          <w:sz w:val="24"/>
          <w:szCs w:val="24"/>
        </w:rPr>
        <w:lastRenderedPageBreak/>
        <w:t>No 5 Tahun 1979 ini melalui konsep penyeragaman sebetulnya merupakan suatu konsep yang tidak tepat, karena secara teoritis otonomi desa merupakan otonomi asli, hal ini yang membedakan dengan konsep otonomi pada tingkat Kabupaten/Kota atau Provinsi yang merupakan pemberian sebagai konskeuensi dari ajaran desentralisasi.</w:t>
      </w:r>
      <w:r w:rsidRPr="003E376A">
        <w:rPr>
          <w:rFonts w:ascii="Times New Roman" w:eastAsia="Calibri" w:hAnsi="Times New Roman" w:cs="Times New Roman"/>
          <w:sz w:val="24"/>
          <w:szCs w:val="24"/>
          <w:vertAlign w:val="superscript"/>
        </w:rPr>
        <w:footnoteReference w:id="49"/>
      </w:r>
    </w:p>
    <w:p w:rsidR="00EE3CF8" w:rsidRPr="003E376A" w:rsidRDefault="00EE3CF8" w:rsidP="00EE3CF8">
      <w:pPr>
        <w:tabs>
          <w:tab w:val="center" w:leader="dot" w:pos="7380"/>
        </w:tabs>
        <w:spacing w:after="0" w:line="240" w:lineRule="auto"/>
        <w:ind w:left="1429"/>
        <w:contextualSpacing/>
        <w:jc w:val="both"/>
        <w:rPr>
          <w:rFonts w:ascii="Times New Roman" w:eastAsia="Calibri" w:hAnsi="Times New Roman" w:cs="Times New Roman"/>
          <w:sz w:val="24"/>
          <w:szCs w:val="24"/>
        </w:rPr>
      </w:pPr>
    </w:p>
    <w:p w:rsidR="00EE3CF8" w:rsidRPr="00EE3CF8" w:rsidRDefault="00EE3CF8" w:rsidP="00EE3CF8">
      <w:pPr>
        <w:pStyle w:val="ListParagraph"/>
        <w:numPr>
          <w:ilvl w:val="2"/>
          <w:numId w:val="6"/>
        </w:numPr>
        <w:tabs>
          <w:tab w:val="center" w:leader="dot" w:pos="7380"/>
        </w:tabs>
        <w:contextualSpacing/>
        <w:rPr>
          <w:rFonts w:eastAsia="Calibri"/>
          <w:b/>
          <w:bCs/>
          <w:sz w:val="24"/>
          <w:szCs w:val="24"/>
          <w:lang w:val="id-ID"/>
        </w:rPr>
      </w:pPr>
      <w:bookmarkStart w:id="13" w:name="_Hlk136605918"/>
      <w:r w:rsidRPr="00EE3CF8">
        <w:rPr>
          <w:rFonts w:eastAsia="Calibri"/>
          <w:b/>
          <w:bCs/>
          <w:sz w:val="24"/>
          <w:szCs w:val="24"/>
        </w:rPr>
        <w:t>Era Reformasi</w:t>
      </w:r>
    </w:p>
    <w:p w:rsidR="00EE3CF8" w:rsidRPr="00EE3CF8" w:rsidRDefault="00EE3CF8" w:rsidP="00EE3CF8">
      <w:pPr>
        <w:pStyle w:val="ListParagraph"/>
        <w:tabs>
          <w:tab w:val="center" w:leader="dot" w:pos="7380"/>
        </w:tabs>
        <w:ind w:left="1440" w:firstLine="0"/>
        <w:contextualSpacing/>
        <w:rPr>
          <w:rFonts w:eastAsia="Calibri"/>
          <w:b/>
          <w:bCs/>
          <w:sz w:val="24"/>
          <w:szCs w:val="24"/>
          <w:lang w:val="id-ID"/>
        </w:rPr>
      </w:pPr>
    </w:p>
    <w:bookmarkEnd w:id="13"/>
    <w:p w:rsidR="00EE3CF8" w:rsidRPr="003E376A" w:rsidRDefault="00EE3CF8" w:rsidP="00EE3CF8">
      <w:pPr>
        <w:tabs>
          <w:tab w:val="center" w:leader="dot" w:pos="7380"/>
        </w:tabs>
        <w:spacing w:after="0" w:line="240" w:lineRule="auto"/>
        <w:ind w:left="1429"/>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Reformasi memberikan secercah harapan Kembali terbentuknya system pemrintahan local seperti pemerintahan Marga di wilayah Sumatera Bagian Selatan, hal ini ditandai dengan keluarnya Undang-Undang Nomor 22 Tahun 1999 tentang Pemerintahan Daerah, Undang-undang ini memberikan kesempatan dimana Desa/Marga dapat dibentuk, dihapuskan, dan/atau digabung dengan memperhatikan asal usulnya atas prakarsa masyarakat dengan persetujuan Pemerintah Kabupaten dan Dewan Perwakilan Daerah setempat.</w:t>
      </w:r>
    </w:p>
    <w:p w:rsidR="00EE3CF8" w:rsidRPr="003E376A" w:rsidRDefault="00EE3CF8" w:rsidP="00EE3CF8">
      <w:pPr>
        <w:tabs>
          <w:tab w:val="center" w:leader="dot" w:pos="7380"/>
        </w:tabs>
        <w:spacing w:after="0" w:line="240" w:lineRule="auto"/>
        <w:ind w:left="1429"/>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Akan tetapi usaha untuk membentuk dan melahirkan Kembali system pemerintahan local yang berbasis pada asas-asas masyarakat adat juga tidak terujud, dan selanjutnya pemerintah merevisi UU No. 22 tahun 1999 dengan dikeluarkanyya UU No. 32 tahun 2004 tentang Pemerintahan daerah, yang dainggap sesuai dengan amanat Undang-Undang Dasar 1945, pemerintahan daerah yang mengatur dan mengurus urusan pemerintahan menurut asas otonomi dan tugas pembantuan (medebewind), diarahkan untuk mempercepat terwujudnya kesejahteraan masyarakat melalui peningkatan pelayanan, pemberdayaan dan peran serta masyarakat, serta peningkatan daya saing daerah dengan memperhatikan prinsip demokrasi, pemerataan, keadilan, keistimewaan, dan kekhasaan suatu daerah dalam sistem Negara Kesatuan Republik Indonesia.</w:t>
      </w:r>
    </w:p>
    <w:p w:rsidR="00EE3CF8" w:rsidRPr="003E376A" w:rsidRDefault="00EE3CF8" w:rsidP="00EE3CF8">
      <w:pPr>
        <w:tabs>
          <w:tab w:val="center" w:leader="dot" w:pos="1429"/>
        </w:tabs>
        <w:spacing w:after="0" w:line="240" w:lineRule="auto"/>
        <w:ind w:left="1418"/>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Seiring dengan perkembangan dan tuntutan masyarakat desa, selanjutnya pemerintah mengelurakan UU No. 6 ahun 2014 tentang Desa. Sebagaimana diutarakan pada bagian sejarah pemerintahan desa menurut konsep UU No 5 Tahun 1979, bahwa sebagai akibat kekacauan paradigmatik antara konsep otonomi desa sebagai sesuatu yang bersifat asli, yang berbeda dengan konsep otonomi daerah pada tingkat Kabupaten/Kota, sehingga pasca berlakunya UU No 32 Tahun 2014, pengaturan tentang desa yang sebelumnya merupakan bagian terintegrasi dengan UU tentang Pemerintahan Daerah, baik dimasa UU No 22 Tahun 1999 maupun UU No 32 Tahun 2004, akhirnya legal police negara memisahkan antara normativitas UU tentang Pemerintahan Daerah dengan UU tentang Desa. Berdasarkan hal tersebut, pemerintah membentuk UndangUndang Nomor 6 Tahun 2014 tentang Desa yang disusun dengan semangat penerapan amanat konstitusi, yaitu pengaturan masyarakat hukum adat sesuai dengan ketentuan Pasal 18B ayat (2) untuk diatur dalam susunan pemerintahan sesuai dengan ketentuan Pasal 18 ayat (7). Walaupun demikian, kewenangan kesatuan masyarakat hukum adat mengenai pengaturan hak ulayat merujuk pada ketentuan peraturan perundang-undangan sektoral yang berkaitan. Dengan konstruksi menggabungkan fungsiself-governing community dengan local self government, diharapkan kesatuan masyarakat hukum adat yang </w:t>
      </w:r>
      <w:r w:rsidRPr="003E376A">
        <w:rPr>
          <w:rFonts w:ascii="Times New Roman" w:eastAsia="Calibri" w:hAnsi="Times New Roman" w:cs="Times New Roman"/>
          <w:sz w:val="24"/>
          <w:szCs w:val="24"/>
        </w:rPr>
        <w:lastRenderedPageBreak/>
        <w:t xml:space="preserve">selama ini merupakan bagian dari wilayah Desa, ditata sedemikian rupa menjadi Desa dan Desa Adat. </w:t>
      </w:r>
    </w:p>
    <w:p w:rsidR="00EE3CF8" w:rsidRPr="003E376A" w:rsidRDefault="00EE3CF8" w:rsidP="00EE3CF8">
      <w:pPr>
        <w:tabs>
          <w:tab w:val="center" w:leader="dot" w:pos="1429"/>
        </w:tabs>
        <w:spacing w:after="0" w:line="240" w:lineRule="auto"/>
        <w:ind w:left="1418"/>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Desa dan Desa Adat pada dasarnya melakukan tugas yang hampir </w:t>
      </w:r>
      <w:proofErr w:type="gramStart"/>
      <w:r w:rsidRPr="003E376A">
        <w:rPr>
          <w:rFonts w:ascii="Times New Roman" w:eastAsia="Calibri" w:hAnsi="Times New Roman" w:cs="Times New Roman"/>
          <w:sz w:val="24"/>
          <w:szCs w:val="24"/>
        </w:rPr>
        <w:t>sama</w:t>
      </w:r>
      <w:proofErr w:type="gramEnd"/>
      <w:r w:rsidRPr="003E376A">
        <w:rPr>
          <w:rFonts w:ascii="Times New Roman" w:eastAsia="Calibri" w:hAnsi="Times New Roman" w:cs="Times New Roman"/>
          <w:sz w:val="24"/>
          <w:szCs w:val="24"/>
        </w:rPr>
        <w:t xml:space="preserve">. Sedangkan perbedaannya hanyalah dalam pelaksanaan hak asal usul, terutama menyangkut pelestarian sosial Desa Adat, pengaturan dan pengurusan wilayah adat, sidang perdamaian adat, pemeliharaan ketenteraman dan ketertiban bagi masyarakat hukum adat, serta pengaturan pelaksanaan pemerintahan berdasarkan susunan asli. Desa Adat memiliki fungsi pemerintahan, keuangan Desa, pembangunan Desa, serta mendapat fasilitasi dan pembinaan dari pemerintah Kabupaten/Kota. Dalam posisi seperti ini, Desa dan Desa Adat mendapat perlakuan yang </w:t>
      </w:r>
      <w:proofErr w:type="gramStart"/>
      <w:r w:rsidRPr="003E376A">
        <w:rPr>
          <w:rFonts w:ascii="Times New Roman" w:eastAsia="Calibri" w:hAnsi="Times New Roman" w:cs="Times New Roman"/>
          <w:sz w:val="24"/>
          <w:szCs w:val="24"/>
        </w:rPr>
        <w:t>sama</w:t>
      </w:r>
      <w:proofErr w:type="gramEnd"/>
      <w:r w:rsidRPr="003E376A">
        <w:rPr>
          <w:rFonts w:ascii="Times New Roman" w:eastAsia="Calibri" w:hAnsi="Times New Roman" w:cs="Times New Roman"/>
          <w:sz w:val="24"/>
          <w:szCs w:val="24"/>
        </w:rPr>
        <w:t xml:space="preserve"> dari Pemerintah dan Pemerintah Daerah. Oleh sebab itu, di masa depan Desa dan Desa Adat dapat melakukan perubahan wajah Desa dan tata kelola penyelenggaraan pemerintahan yang efektif, pelaksanaan pembangunan yang berdaya guna, </w:t>
      </w:r>
      <w:proofErr w:type="gramStart"/>
      <w:r w:rsidRPr="003E376A">
        <w:rPr>
          <w:rFonts w:ascii="Times New Roman" w:eastAsia="Calibri" w:hAnsi="Times New Roman" w:cs="Times New Roman"/>
          <w:sz w:val="24"/>
          <w:szCs w:val="24"/>
        </w:rPr>
        <w:t>serta</w:t>
      </w:r>
      <w:proofErr w:type="gramEnd"/>
      <w:r w:rsidRPr="003E376A">
        <w:rPr>
          <w:rFonts w:ascii="Times New Roman" w:eastAsia="Calibri" w:hAnsi="Times New Roman" w:cs="Times New Roman"/>
          <w:sz w:val="24"/>
          <w:szCs w:val="24"/>
        </w:rPr>
        <w:t xml:space="preserve"> pembinaan masyarakat dan pemberdayaan masyarakat di wilayahnya.</w:t>
      </w:r>
    </w:p>
    <w:p w:rsidR="00EE3CF8" w:rsidRPr="003E376A" w:rsidRDefault="00EE3CF8" w:rsidP="00EE3CF8">
      <w:pPr>
        <w:tabs>
          <w:tab w:val="center" w:leader="dot" w:pos="1429"/>
        </w:tabs>
        <w:spacing w:after="0" w:line="240" w:lineRule="auto"/>
        <w:ind w:left="1418"/>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Pasca amandemen UUD 1945</w:t>
      </w:r>
      <w:proofErr w:type="gramStart"/>
      <w:r w:rsidRPr="003E376A">
        <w:rPr>
          <w:rFonts w:ascii="Times New Roman" w:eastAsia="Calibri" w:hAnsi="Times New Roman" w:cs="Times New Roman"/>
          <w:sz w:val="24"/>
          <w:szCs w:val="24"/>
        </w:rPr>
        <w:t>,  masyarakat</w:t>
      </w:r>
      <w:proofErr w:type="gramEnd"/>
      <w:r w:rsidRPr="003E376A">
        <w:rPr>
          <w:rFonts w:ascii="Times New Roman" w:eastAsia="Calibri" w:hAnsi="Times New Roman" w:cs="Times New Roman"/>
          <w:sz w:val="24"/>
          <w:szCs w:val="24"/>
        </w:rPr>
        <w:t xml:space="preserve"> adat memperoleh pengakuan secara konstitusional dalam Pasal 18 b ayat 2. Pasal ini</w:t>
      </w:r>
      <w:proofErr w:type="gramStart"/>
      <w:r w:rsidRPr="003E376A">
        <w:rPr>
          <w:rFonts w:ascii="Times New Roman" w:eastAsia="Calibri" w:hAnsi="Times New Roman" w:cs="Times New Roman"/>
          <w:sz w:val="24"/>
          <w:szCs w:val="24"/>
        </w:rPr>
        <w:t>,  mempertegas</w:t>
      </w:r>
      <w:proofErr w:type="gramEnd"/>
      <w:r w:rsidRPr="003E376A">
        <w:rPr>
          <w:rFonts w:ascii="Times New Roman" w:eastAsia="Calibri" w:hAnsi="Times New Roman" w:cs="Times New Roman"/>
          <w:sz w:val="24"/>
          <w:szCs w:val="24"/>
        </w:rPr>
        <w:t> </w:t>
      </w:r>
      <w:r w:rsidRPr="003E376A">
        <w:rPr>
          <w:rFonts w:ascii="Times New Roman" w:eastAsia="Calibri" w:hAnsi="Times New Roman" w:cs="Times New Roman"/>
          <w:i/>
          <w:iCs/>
          <w:sz w:val="24"/>
          <w:szCs w:val="24"/>
        </w:rPr>
        <w:t>legal standing</w:t>
      </w:r>
      <w:r w:rsidRPr="003E376A">
        <w:rPr>
          <w:rFonts w:ascii="Times New Roman" w:eastAsia="Calibri" w:hAnsi="Times New Roman" w:cs="Times New Roman"/>
          <w:sz w:val="24"/>
          <w:szCs w:val="24"/>
        </w:rPr>
        <w:t> masyarakat hukum adat. Sesuai bunyi isi Pasal 18 B ayat (2) UUD 1945 bahwa Negara mengakui dan menghormati kesatuan-kesatuan masyarakat hukum adat beserta hak-hak tradisionalnya sepanjang masih hidup dan sesuai dengan perkembangan masyarakat dan prinsip Negara Kesatuan Republik Indonesia, yang diatur dalam undang-undang. Meskipun telah dimuat dalam beberapa peraturan perundang-undangan, namun sejauh ini belum ada undang-undang yang mengatur secara khusus tentang pengakuan dan perlindungan masyarakat adat sehingga belum mampu menjamin terpenuhinya hak-hak masyarakat adat.</w:t>
      </w:r>
      <w:r w:rsidRPr="003E376A">
        <w:rPr>
          <w:rFonts w:ascii="Times New Roman" w:eastAsia="Calibri" w:hAnsi="Times New Roman" w:cs="Times New Roman"/>
          <w:sz w:val="24"/>
          <w:szCs w:val="24"/>
          <w:vertAlign w:val="superscript"/>
        </w:rPr>
        <w:footnoteReference w:id="50"/>
      </w:r>
    </w:p>
    <w:p w:rsidR="00EE3CF8" w:rsidRPr="003E376A" w:rsidRDefault="00EE3CF8" w:rsidP="00EE3CF8">
      <w:pPr>
        <w:tabs>
          <w:tab w:val="center" w:leader="dot" w:pos="1429"/>
        </w:tabs>
        <w:spacing w:after="0" w:line="240" w:lineRule="auto"/>
        <w:ind w:left="1418"/>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Problem utama yang belum tuntas di era reformasi seperti sengketa tenurial khususnya antara masyarakat adat yang dulunya menguasai lahan secara adat dengan institusi ataupun pengusaha pemegang hak, hampir semua perkebunan dan pertambangan besar di seluruh Indonesia bermasalah dengan lahannya. Kondisi masyarakat adat makin terhimpit dengan izin ekstraktif yang masuk wilayah mereka</w:t>
      </w:r>
      <w:r w:rsidRPr="003E376A">
        <w:rPr>
          <w:rFonts w:ascii="Open Sans" w:eastAsia="Calibri" w:hAnsi="Open Sans" w:cs="Open Sans"/>
          <w:color w:val="000000"/>
          <w:sz w:val="25"/>
          <w:szCs w:val="25"/>
          <w:shd w:val="clear" w:color="auto" w:fill="FFFFFF"/>
          <w:lang w:val="id-ID"/>
        </w:rPr>
        <w:t>.</w:t>
      </w:r>
      <w:r w:rsidRPr="003E376A">
        <w:rPr>
          <w:rFonts w:ascii="Open Sans" w:eastAsia="Calibri" w:hAnsi="Open Sans" w:cs="Open Sans"/>
          <w:color w:val="000000"/>
          <w:sz w:val="25"/>
          <w:szCs w:val="25"/>
          <w:shd w:val="clear" w:color="auto" w:fill="FFFFFF"/>
          <w:vertAlign w:val="superscript"/>
          <w:lang w:val="id-ID"/>
        </w:rPr>
        <w:footnoteReference w:id="51"/>
      </w:r>
    </w:p>
    <w:p w:rsidR="00EE3CF8" w:rsidRPr="003E376A" w:rsidRDefault="00EE3CF8" w:rsidP="00EE3CF8">
      <w:pPr>
        <w:tabs>
          <w:tab w:val="center" w:leader="dot" w:pos="1429"/>
        </w:tabs>
        <w:spacing w:after="0" w:line="240" w:lineRule="auto"/>
        <w:ind w:left="1418"/>
        <w:contextualSpacing/>
        <w:jc w:val="both"/>
        <w:rPr>
          <w:rFonts w:ascii="Times New Roman" w:eastAsia="Calibri" w:hAnsi="Times New Roman" w:cs="Times New Roman"/>
          <w:sz w:val="24"/>
          <w:szCs w:val="24"/>
        </w:rPr>
      </w:pPr>
    </w:p>
    <w:p w:rsidR="00B17937" w:rsidRPr="001B5BB9" w:rsidRDefault="00B17937" w:rsidP="00B17937">
      <w:pPr>
        <w:pStyle w:val="ListParagraph"/>
        <w:widowControl/>
        <w:numPr>
          <w:ilvl w:val="0"/>
          <w:numId w:val="1"/>
        </w:numPr>
        <w:autoSpaceDE/>
        <w:autoSpaceDN/>
        <w:spacing w:before="0"/>
        <w:contextualSpacing/>
        <w:jc w:val="left"/>
        <w:rPr>
          <w:sz w:val="24"/>
          <w:szCs w:val="24"/>
          <w:lang w:val="id-ID"/>
        </w:rPr>
      </w:pPr>
      <w:r w:rsidRPr="001B5BB9">
        <w:rPr>
          <w:b/>
          <w:sz w:val="24"/>
          <w:szCs w:val="24"/>
          <w:lang w:val="id-ID"/>
        </w:rPr>
        <w:t>DISCUSSION</w:t>
      </w:r>
    </w:p>
    <w:p w:rsidR="00362A12" w:rsidRDefault="00362A12" w:rsidP="00EE3CF8">
      <w:pPr>
        <w:spacing w:after="0" w:line="240" w:lineRule="auto"/>
        <w:contextualSpacing/>
      </w:pPr>
    </w:p>
    <w:p w:rsidR="00B17937" w:rsidRPr="003E376A" w:rsidRDefault="00B17937" w:rsidP="002D0AAF">
      <w:pPr>
        <w:shd w:val="clear" w:color="auto" w:fill="FFFFFF"/>
        <w:spacing w:after="0" w:line="240" w:lineRule="auto"/>
        <w:ind w:left="720" w:firstLine="720"/>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Struktur pemerintahan di daerah pedalaman tersusun dari marga, dusun, kampung cinker (penyimbang) dan talang. Marga dikepalai oleh Pesirah yang teradang mendapat titel Pangeran atau Ratu. Titel ini anugerah sultan tapi tidak semua Pesirah bergelar demikian.</w:t>
      </w:r>
    </w:p>
    <w:p w:rsidR="00B17937" w:rsidRDefault="00B17937" w:rsidP="002D0AAF">
      <w:pPr>
        <w:shd w:val="clear" w:color="auto" w:fill="FFFFFF"/>
        <w:spacing w:after="0" w:line="240" w:lineRule="auto"/>
        <w:ind w:left="720" w:firstLine="720"/>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Adany</w:t>
      </w:r>
      <w:r w:rsidR="004A713C">
        <w:rPr>
          <w:rFonts w:ascii="Times New Roman" w:eastAsia="Times New Roman" w:hAnsi="Times New Roman" w:cs="Times New Roman"/>
          <w:sz w:val="24"/>
          <w:szCs w:val="24"/>
          <w:lang w:val="en-ID" w:eastAsia="en-ID"/>
        </w:rPr>
        <w:t>a</w:t>
      </w:r>
      <w:r w:rsidRPr="003E376A">
        <w:rPr>
          <w:rFonts w:ascii="Times New Roman" w:eastAsia="Times New Roman" w:hAnsi="Times New Roman" w:cs="Times New Roman"/>
          <w:sz w:val="24"/>
          <w:szCs w:val="24"/>
          <w:lang w:val="en-ID" w:eastAsia="en-ID"/>
        </w:rPr>
        <w:t xml:space="preserve"> kecenderungan pemerintah untuk mengembalikan kemandirian desa dengan merevis UU N. 5 Tahun 1979 tentang Pokok Pemerintahan Desa menjadi UU No. 6 Tahun 2014 tentang Desa, pada hakekatnya belum memenuhi apa yang dimaksudkan dengan pimpinan masyarakat dalam system pemerintahan marga, sebagaimana dikatakan oleh Baharuddin Thahir:</w:t>
      </w:r>
      <w:r w:rsidR="0048510F">
        <w:rPr>
          <w:rFonts w:ascii="Times New Roman" w:eastAsia="Times New Roman" w:hAnsi="Times New Roman" w:cs="Times New Roman"/>
          <w:sz w:val="24"/>
          <w:szCs w:val="24"/>
          <w:lang w:val="en-ID" w:eastAsia="en-ID"/>
        </w:rPr>
        <w:t xml:space="preserve"> </w:t>
      </w:r>
      <w:r w:rsidRPr="003E376A">
        <w:rPr>
          <w:rFonts w:ascii="Times New Roman" w:eastAsia="Times New Roman" w:hAnsi="Times New Roman" w:cs="Times New Roman"/>
          <w:sz w:val="24"/>
          <w:szCs w:val="24"/>
          <w:lang w:val="en-ID" w:eastAsia="en-ID"/>
        </w:rPr>
        <w:t xml:space="preserve">Kepemimpinan kepala Desa merupakan satu hal yang penting dalam mempertimbangkan pengembalian Marga menjadi komunitas mandiri. </w:t>
      </w:r>
      <w:r w:rsidRPr="003E376A">
        <w:rPr>
          <w:rFonts w:ascii="Times New Roman" w:eastAsia="Times New Roman" w:hAnsi="Times New Roman" w:cs="Times New Roman"/>
          <w:sz w:val="24"/>
          <w:szCs w:val="24"/>
          <w:lang w:val="en-ID" w:eastAsia="en-ID"/>
        </w:rPr>
        <w:lastRenderedPageBreak/>
        <w:t xml:space="preserve">Kepemimpinan menjadi penting karena eksistensi seorang pasirah dengan seorang kepala desa berbeda. Seorang pasirah memiliki charisma dan kepemimpinan yang begitu kuat di masyarakat. </w:t>
      </w:r>
      <w:proofErr w:type="gramStart"/>
      <w:r w:rsidRPr="003E376A">
        <w:rPr>
          <w:rFonts w:ascii="Times New Roman" w:eastAsia="Times New Roman" w:hAnsi="Times New Roman" w:cs="Times New Roman"/>
          <w:sz w:val="24"/>
          <w:szCs w:val="24"/>
          <w:lang w:val="en-ID" w:eastAsia="en-ID"/>
        </w:rPr>
        <w:t>Ia</w:t>
      </w:r>
      <w:proofErr w:type="gramEnd"/>
      <w:r w:rsidRPr="003E376A">
        <w:rPr>
          <w:rFonts w:ascii="Times New Roman" w:eastAsia="Times New Roman" w:hAnsi="Times New Roman" w:cs="Times New Roman"/>
          <w:sz w:val="24"/>
          <w:szCs w:val="24"/>
          <w:lang w:val="en-ID" w:eastAsia="en-ID"/>
        </w:rPr>
        <w:t xml:space="preserve"> merupakan sosok yang sangat dihormati karena dalam sosok individu memiliki kekuasaan yang besar dalam hal agama, adat, sosial dan ekonomi dan keamanan. Seseorang yang terpilih menjadi pasirah diyakini berasal dari keluarga yang terpandang dan berpeilaku baik di masyarakat. Sementara pemilihan kepala desa tidak lagi secara penuh mempertimbangkan sosok calon kepala desa. Dengan sistem pemeilihan kepala desa desa secara langsung dan syarat kepala daerah yang begitu longgar menjadikan sosok kepala desa kurang memiliki ikatan emosional dengan rakyat yang diperintahnya.</w:t>
      </w:r>
      <w:r w:rsidRPr="003E376A">
        <w:rPr>
          <w:rFonts w:ascii="Times New Roman" w:eastAsia="Times New Roman" w:hAnsi="Times New Roman" w:cs="Times New Roman"/>
          <w:sz w:val="24"/>
          <w:szCs w:val="24"/>
          <w:vertAlign w:val="superscript"/>
          <w:lang w:val="en-ID" w:eastAsia="en-ID"/>
        </w:rPr>
        <w:footnoteReference w:id="52"/>
      </w:r>
      <w:r w:rsidR="0048510F">
        <w:rPr>
          <w:rFonts w:ascii="Times New Roman" w:eastAsia="Times New Roman" w:hAnsi="Times New Roman" w:cs="Times New Roman"/>
          <w:sz w:val="24"/>
          <w:szCs w:val="24"/>
          <w:lang w:val="en-ID" w:eastAsia="en-ID"/>
        </w:rPr>
        <w:t xml:space="preserve"> Struktur Pemerintahan Marga dengan tugas dan kewenangan sebagai berikut:</w:t>
      </w:r>
    </w:p>
    <w:p w:rsidR="0048510F" w:rsidRPr="003E376A" w:rsidRDefault="0048510F" w:rsidP="0048510F">
      <w:pPr>
        <w:tabs>
          <w:tab w:val="center" w:leader="dot" w:pos="7380"/>
        </w:tabs>
        <w:spacing w:after="0" w:line="240" w:lineRule="auto"/>
        <w:ind w:left="993" w:hanging="284"/>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1. Dewan Marga adalah lembaga yang megurusi dan megawasi administratif dalam satu marga dan bertugas membuat Undang-Undang atau peraturan-peraturan, dan juga bertugas mengawasi pelaksanaan pemerintahan.</w:t>
      </w:r>
    </w:p>
    <w:p w:rsidR="0048510F" w:rsidRPr="003E376A" w:rsidRDefault="0048510F" w:rsidP="0048510F">
      <w:pPr>
        <w:tabs>
          <w:tab w:val="center" w:leader="dot" w:pos="7380"/>
        </w:tabs>
        <w:spacing w:after="0" w:line="240" w:lineRule="auto"/>
        <w:ind w:left="993" w:hanging="284"/>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 2. Pasirah adalah kepala marga Pasirah atau Kepala Marga yang merupakan pimpinan yang menjalankan kekuasaan pemerintahan.</w:t>
      </w:r>
    </w:p>
    <w:p w:rsidR="0048510F" w:rsidRPr="003E376A" w:rsidRDefault="0048510F" w:rsidP="0048510F">
      <w:pPr>
        <w:tabs>
          <w:tab w:val="center" w:leader="dot" w:pos="7380"/>
        </w:tabs>
        <w:spacing w:after="0" w:line="240" w:lineRule="auto"/>
        <w:ind w:left="993" w:hanging="284"/>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3. Juru tulis adalah sekertaris bertugas mengepalai administrasi </w:t>
      </w:r>
      <w:proofErr w:type="gramStart"/>
      <w:r w:rsidRPr="003E376A">
        <w:rPr>
          <w:rFonts w:ascii="Times New Roman" w:eastAsia="Calibri" w:hAnsi="Times New Roman" w:cs="Times New Roman"/>
          <w:kern w:val="2"/>
          <w:sz w:val="24"/>
          <w:szCs w:val="24"/>
          <w:lang w:val="en-ID"/>
          <w14:ligatures w14:val="standardContextual"/>
        </w:rPr>
        <w:t>kantor</w:t>
      </w:r>
      <w:proofErr w:type="gramEnd"/>
      <w:r w:rsidRPr="003E376A">
        <w:rPr>
          <w:rFonts w:ascii="Times New Roman" w:eastAsia="Calibri" w:hAnsi="Times New Roman" w:cs="Times New Roman"/>
          <w:kern w:val="2"/>
          <w:sz w:val="24"/>
          <w:szCs w:val="24"/>
          <w:lang w:val="en-ID"/>
          <w14:ligatures w14:val="standardContextual"/>
        </w:rPr>
        <w:t xml:space="preserve"> Marga dan juga menjadi juru tulis Dewan Marga. </w:t>
      </w:r>
    </w:p>
    <w:p w:rsidR="0048510F" w:rsidRPr="003E376A" w:rsidRDefault="0048510F" w:rsidP="0048510F">
      <w:pPr>
        <w:tabs>
          <w:tab w:val="center" w:leader="dot" w:pos="7380"/>
        </w:tabs>
        <w:spacing w:after="0" w:line="240" w:lineRule="auto"/>
        <w:ind w:left="993" w:hanging="284"/>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4. Kamit adalah lembaga urusan agama Kemit Marga dan Kemit Dusun, yang bertugas sebagai penjaga keamanan wilayah Marga </w:t>
      </w:r>
    </w:p>
    <w:p w:rsidR="0048510F" w:rsidRPr="003E376A" w:rsidRDefault="0048510F" w:rsidP="0048510F">
      <w:pPr>
        <w:tabs>
          <w:tab w:val="center" w:leader="dot" w:pos="7380"/>
        </w:tabs>
        <w:spacing w:after="0" w:line="240" w:lineRule="auto"/>
        <w:ind w:left="993" w:hanging="284"/>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5. Pembarap adalah kepala dusun (khusus di ibu </w:t>
      </w:r>
      <w:proofErr w:type="gramStart"/>
      <w:r w:rsidRPr="003E376A">
        <w:rPr>
          <w:rFonts w:ascii="Times New Roman" w:eastAsia="Calibri" w:hAnsi="Times New Roman" w:cs="Times New Roman"/>
          <w:kern w:val="2"/>
          <w:sz w:val="24"/>
          <w:szCs w:val="24"/>
          <w:lang w:val="en-ID"/>
          <w14:ligatures w14:val="standardContextual"/>
        </w:rPr>
        <w:t>kota</w:t>
      </w:r>
      <w:proofErr w:type="gramEnd"/>
      <w:r w:rsidRPr="003E376A">
        <w:rPr>
          <w:rFonts w:ascii="Times New Roman" w:eastAsia="Calibri" w:hAnsi="Times New Roman" w:cs="Times New Roman"/>
          <w:kern w:val="2"/>
          <w:sz w:val="24"/>
          <w:szCs w:val="24"/>
          <w:lang w:val="en-ID"/>
          <w14:ligatures w14:val="standardContextual"/>
        </w:rPr>
        <w:t xml:space="preserve"> marga) bertugas mengepalai suatu dusun yang berada di wilayah Marga. </w:t>
      </w:r>
    </w:p>
    <w:p w:rsidR="0048510F" w:rsidRPr="003E376A" w:rsidRDefault="0048510F" w:rsidP="0048510F">
      <w:pPr>
        <w:tabs>
          <w:tab w:val="center" w:leader="dot" w:pos="7380"/>
        </w:tabs>
        <w:spacing w:after="0" w:line="240" w:lineRule="auto"/>
        <w:ind w:left="993" w:hanging="284"/>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6. Penghulu adalah lembaga urusan pernikahan yang terletak di ibukota marga kita (kenal dengan KUA) </w:t>
      </w:r>
    </w:p>
    <w:p w:rsidR="0048510F" w:rsidRPr="003E376A" w:rsidRDefault="0048510F" w:rsidP="0048510F">
      <w:pPr>
        <w:tabs>
          <w:tab w:val="center" w:leader="dot" w:pos="7380"/>
        </w:tabs>
        <w:spacing w:after="0" w:line="240" w:lineRule="auto"/>
        <w:ind w:left="993" w:hanging="284"/>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7. Khotib adalah orang yang megurus </w:t>
      </w:r>
      <w:proofErr w:type="gramStart"/>
      <w:r w:rsidRPr="003E376A">
        <w:rPr>
          <w:rFonts w:ascii="Times New Roman" w:eastAsia="Calibri" w:hAnsi="Times New Roman" w:cs="Times New Roman"/>
          <w:kern w:val="2"/>
          <w:sz w:val="24"/>
          <w:szCs w:val="24"/>
          <w:lang w:val="en-ID"/>
          <w14:ligatures w14:val="standardContextual"/>
        </w:rPr>
        <w:t>surat</w:t>
      </w:r>
      <w:proofErr w:type="gramEnd"/>
      <w:r w:rsidRPr="003E376A">
        <w:rPr>
          <w:rFonts w:ascii="Times New Roman" w:eastAsia="Calibri" w:hAnsi="Times New Roman" w:cs="Times New Roman"/>
          <w:kern w:val="2"/>
          <w:sz w:val="24"/>
          <w:szCs w:val="24"/>
          <w:lang w:val="en-ID"/>
          <w14:ligatures w14:val="standardContextual"/>
        </w:rPr>
        <w:t xml:space="preserve"> menyurat menyangkut nikah </w:t>
      </w:r>
    </w:p>
    <w:p w:rsidR="0048510F" w:rsidRPr="003E376A" w:rsidRDefault="0048510F" w:rsidP="0048510F">
      <w:pPr>
        <w:tabs>
          <w:tab w:val="center" w:leader="dot" w:pos="7380"/>
        </w:tabs>
        <w:spacing w:after="0" w:line="240" w:lineRule="auto"/>
        <w:ind w:left="993" w:hanging="284"/>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8. Kria adalah kepala dusun dari dusun-dusun dalam marga. </w:t>
      </w:r>
    </w:p>
    <w:p w:rsidR="0048510F" w:rsidRPr="003E376A" w:rsidRDefault="0048510F" w:rsidP="0048510F">
      <w:pPr>
        <w:tabs>
          <w:tab w:val="center" w:leader="dot" w:pos="7380"/>
        </w:tabs>
        <w:spacing w:after="0" w:line="240" w:lineRule="auto"/>
        <w:ind w:left="993" w:hanging="284"/>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9. Penggawa adalah kepala kampung di dalam dusun yang bertugas mengepalai kampung dari suatu dusun.</w:t>
      </w:r>
      <w:r w:rsidRPr="003E376A">
        <w:rPr>
          <w:rFonts w:ascii="Times New Roman" w:eastAsia="Calibri" w:hAnsi="Times New Roman" w:cs="Times New Roman"/>
          <w:kern w:val="2"/>
          <w:sz w:val="24"/>
          <w:szCs w:val="24"/>
          <w:vertAlign w:val="superscript"/>
          <w:lang w:val="en-ID"/>
          <w14:ligatures w14:val="standardContextual"/>
        </w:rPr>
        <w:t xml:space="preserve"> </w:t>
      </w:r>
      <w:r w:rsidRPr="003E376A">
        <w:rPr>
          <w:rFonts w:ascii="Times New Roman" w:eastAsia="Calibri" w:hAnsi="Times New Roman" w:cs="Times New Roman"/>
          <w:kern w:val="2"/>
          <w:sz w:val="24"/>
          <w:szCs w:val="24"/>
          <w:vertAlign w:val="superscript"/>
          <w:lang w:val="en-ID"/>
          <w14:ligatures w14:val="standardContextual"/>
        </w:rPr>
        <w:footnoteReference w:id="53"/>
      </w:r>
    </w:p>
    <w:p w:rsidR="004A713C" w:rsidRDefault="00B17937" w:rsidP="004A713C">
      <w:pPr>
        <w:shd w:val="clear" w:color="auto" w:fill="FFFFFF"/>
        <w:spacing w:after="0" w:line="240" w:lineRule="auto"/>
        <w:ind w:left="709" w:firstLine="709"/>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 xml:space="preserve">Sebagaimana telah disebutkan beberapa kali diatas bahwa kitab UUSC merupakan aturan umum yang berlaku untuk masyarakat uluan/Marga yang jauh dari pusat kerajaan. Kitab ini mengatur secara rinci semua aktifitas pemerintahan baik politik maupun sosual budaya serta ekonomi masyarakat. </w:t>
      </w:r>
    </w:p>
    <w:p w:rsidR="002D0AAF" w:rsidRPr="003E376A" w:rsidRDefault="002D0AAF" w:rsidP="002D0AAF">
      <w:pPr>
        <w:tabs>
          <w:tab w:val="center" w:leader="dot" w:pos="7380"/>
        </w:tabs>
        <w:spacing w:after="0" w:line="240" w:lineRule="auto"/>
        <w:ind w:left="720" w:firstLine="697"/>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Seorang pasirah berperan sebagai kepala pemerintahan dan kepala adat. Sebagai kepala pemerintahan, pasirah menjalankan fungsi sebagai pemimpin politik pada tingkat marga atau sumbai. Adapun sebagai kepala adat, pasirah menjalankan fungsi pemimpin sosial bagi masyarakatnya. Dengan demikian, Seorang Pasirah tidak hanya sebagai pemimpin yang menjalankan fungsi adminisitrasi pemerintahan namun juga sebagai pelaksana hukum adat.</w:t>
      </w:r>
      <w:r w:rsidRPr="003E376A">
        <w:rPr>
          <w:rFonts w:ascii="Times New Roman" w:eastAsia="Calibri" w:hAnsi="Times New Roman" w:cs="Times New Roman"/>
          <w:kern w:val="2"/>
          <w:sz w:val="24"/>
          <w:szCs w:val="24"/>
          <w:vertAlign w:val="superscript"/>
          <w:lang w:val="en-ID"/>
          <w14:ligatures w14:val="standardContextual"/>
        </w:rPr>
        <w:footnoteReference w:id="54"/>
      </w:r>
      <w:r w:rsidRPr="003E376A">
        <w:rPr>
          <w:rFonts w:ascii="Times New Roman" w:eastAsia="Calibri" w:hAnsi="Times New Roman" w:cs="Times New Roman"/>
          <w:kern w:val="2"/>
          <w:sz w:val="24"/>
          <w:szCs w:val="24"/>
          <w:lang w:val="en-ID"/>
          <w14:ligatures w14:val="standardContextual"/>
        </w:rPr>
        <w:t xml:space="preserve"> Hal ini juga dijelaskan oleh DAC staf ahli DPRD Provinsi Sujmatera Selatan.</w:t>
      </w:r>
      <w:r w:rsidRPr="003E376A">
        <w:rPr>
          <w:rFonts w:ascii="Times New Roman" w:eastAsia="Calibri" w:hAnsi="Times New Roman" w:cs="Times New Roman"/>
          <w:kern w:val="2"/>
          <w:sz w:val="24"/>
          <w:szCs w:val="24"/>
          <w:vertAlign w:val="superscript"/>
          <w:lang w:val="en-ID"/>
          <w14:ligatures w14:val="standardContextual"/>
        </w:rPr>
        <w:footnoteReference w:id="55"/>
      </w:r>
    </w:p>
    <w:p w:rsidR="002D0AAF" w:rsidRPr="003E376A" w:rsidRDefault="002D0AAF" w:rsidP="002D0AAF">
      <w:pPr>
        <w:tabs>
          <w:tab w:val="center" w:leader="dot" w:pos="7380"/>
        </w:tabs>
        <w:spacing w:after="0" w:line="240" w:lineRule="auto"/>
        <w:ind w:left="720" w:firstLine="697"/>
        <w:contextualSpacing/>
        <w:jc w:val="both"/>
        <w:rPr>
          <w:rFonts w:ascii="Times New Roman" w:eastAsia="Calibri" w:hAnsi="Times New Roman" w:cs="Times New Roman"/>
          <w:kern w:val="2"/>
          <w:sz w:val="24"/>
          <w:szCs w:val="24"/>
          <w:lang w:val="en-ID"/>
          <w14:ligatures w14:val="standardContextual"/>
        </w:rPr>
      </w:pPr>
      <w:proofErr w:type="gramStart"/>
      <w:r w:rsidRPr="003E376A">
        <w:rPr>
          <w:rFonts w:ascii="Times New Roman" w:eastAsia="Calibri" w:hAnsi="Times New Roman" w:cs="Times New Roman"/>
          <w:kern w:val="2"/>
          <w:sz w:val="24"/>
          <w:szCs w:val="24"/>
          <w:lang w:val="en-ID"/>
          <w14:ligatures w14:val="standardContextual"/>
        </w:rPr>
        <w:t>Posisi  pasirah</w:t>
      </w:r>
      <w:proofErr w:type="gramEnd"/>
      <w:r w:rsidRPr="003E376A">
        <w:rPr>
          <w:rFonts w:ascii="Times New Roman" w:eastAsia="Calibri" w:hAnsi="Times New Roman" w:cs="Times New Roman"/>
          <w:kern w:val="2"/>
          <w:sz w:val="24"/>
          <w:szCs w:val="24"/>
          <w:lang w:val="en-ID"/>
          <w14:ligatures w14:val="standardContextual"/>
        </w:rPr>
        <w:t xml:space="preserve">  dalam struktur kepemim-pinan tradisional sangat menarik karena diwarnai oleh kontradiksi antara sistem nilaiatau struktur kultural dengan </w:t>
      </w:r>
      <w:r w:rsidRPr="003E376A">
        <w:rPr>
          <w:rFonts w:ascii="Times New Roman" w:eastAsia="Calibri" w:hAnsi="Times New Roman" w:cs="Times New Roman"/>
          <w:kern w:val="2"/>
          <w:sz w:val="24"/>
          <w:szCs w:val="24"/>
          <w:lang w:val="en-ID"/>
          <w14:ligatures w14:val="standardContextual"/>
        </w:rPr>
        <w:lastRenderedPageBreak/>
        <w:t>strukturpolitiknya. Struktur kultural yang menggam-barkan posisi  pasirah  yang dimaksud adalahnilai yang mendefinisikan derajat seseorangdalam stratifikasi sosial komunitas marga.Sistem nilai ini menjelaskan bahwa komunitasmarga dibagi ke dalam enam kategori yangtersusun secara vertikal dengan susunan daritingkat terendah sebagai berikut: 1) gembel (‘orang miskin’), 2) la pacak nunggu dusun (‘orang yang telah pantas menunggu kebun),3) la nyantak daie (orang yang mukanya telahtampak/terang’), 4) lalemak nunggu dusunlaman (‘orang yang punya dusun banyak/ luas’), 5)  jurai elok ,  jurai bagus  atau  juraigerot  (‘pemimpin yang bagus atau besar’) dan 6) mancang pasirah  (‘orang yang pantasmenjadi  pasirah’). Orang yang mendudukiderajat paling bawah</w:t>
      </w:r>
      <w:proofErr w:type="gramStart"/>
      <w:r w:rsidRPr="003E376A">
        <w:rPr>
          <w:rFonts w:ascii="Times New Roman" w:eastAsia="Calibri" w:hAnsi="Times New Roman" w:cs="Times New Roman"/>
          <w:kern w:val="2"/>
          <w:sz w:val="24"/>
          <w:szCs w:val="24"/>
          <w:lang w:val="en-ID"/>
          <w14:ligatures w14:val="standardContextual"/>
        </w:rPr>
        <w:t>,gembel</w:t>
      </w:r>
      <w:proofErr w:type="gramEnd"/>
      <w:r w:rsidRPr="003E376A">
        <w:rPr>
          <w:rFonts w:ascii="Times New Roman" w:eastAsia="Calibri" w:hAnsi="Times New Roman" w:cs="Times New Roman"/>
          <w:kern w:val="2"/>
          <w:sz w:val="24"/>
          <w:szCs w:val="24"/>
          <w:lang w:val="en-ID"/>
          <w14:ligatures w14:val="standardContextual"/>
        </w:rPr>
        <w:t>, adalah orangyang sudah menikah tetapi belum punya rumahdan sawah. Posisi orang seperti ini hanya akanmeningkat jika dia berhasil mengusahakanuntuk memiliki sebuah rumah, walaupunsederhana, sepetak sawah, sebuah kolam ikan</w:t>
      </w:r>
      <w:proofErr w:type="gramStart"/>
      <w:r w:rsidRPr="003E376A">
        <w:rPr>
          <w:rFonts w:ascii="Times New Roman" w:eastAsia="Calibri" w:hAnsi="Times New Roman" w:cs="Times New Roman"/>
          <w:kern w:val="2"/>
          <w:sz w:val="24"/>
          <w:szCs w:val="24"/>
          <w:lang w:val="en-ID"/>
          <w14:ligatures w14:val="standardContextual"/>
        </w:rPr>
        <w:t>,danRangkiang</w:t>
      </w:r>
      <w:proofErr w:type="gramEnd"/>
      <w:r w:rsidRPr="003E376A">
        <w:rPr>
          <w:rFonts w:ascii="Times New Roman" w:eastAsia="Calibri" w:hAnsi="Times New Roman" w:cs="Times New Roman"/>
          <w:kern w:val="2"/>
          <w:sz w:val="24"/>
          <w:szCs w:val="24"/>
          <w:lang w:val="en-ID"/>
          <w14:ligatures w14:val="standardContextual"/>
        </w:rPr>
        <w:t xml:space="preserve">  (lumbung padi). Orang sepertiini telah naik derajatnya ke posisi la pacak nunggu </w:t>
      </w:r>
      <w:proofErr w:type="gramStart"/>
      <w:r w:rsidRPr="003E376A">
        <w:rPr>
          <w:rFonts w:ascii="Times New Roman" w:eastAsia="Calibri" w:hAnsi="Times New Roman" w:cs="Times New Roman"/>
          <w:kern w:val="2"/>
          <w:sz w:val="24"/>
          <w:szCs w:val="24"/>
          <w:lang w:val="en-ID"/>
          <w14:ligatures w14:val="standardContextual"/>
        </w:rPr>
        <w:t>dusun .</w:t>
      </w:r>
      <w:proofErr w:type="gramEnd"/>
      <w:r w:rsidRPr="003E376A">
        <w:rPr>
          <w:rFonts w:ascii="Times New Roman" w:eastAsia="Calibri" w:hAnsi="Times New Roman" w:cs="Times New Roman"/>
          <w:kern w:val="2"/>
          <w:sz w:val="24"/>
          <w:szCs w:val="24"/>
          <w:lang w:val="en-ID"/>
          <w14:ligatures w14:val="standardContextual"/>
        </w:rPr>
        <w:t xml:space="preserve"> Mereka telah dianggapsederajat dengan orang kebanyakan, artinyasudah tidak lagi terhina walau belum jugamenempati posisi terhormat dalam masyarakat.Kenaikan derajat </w:t>
      </w:r>
      <w:proofErr w:type="gramStart"/>
      <w:r w:rsidRPr="003E376A">
        <w:rPr>
          <w:rFonts w:ascii="Times New Roman" w:eastAsia="Calibri" w:hAnsi="Times New Roman" w:cs="Times New Roman"/>
          <w:kern w:val="2"/>
          <w:sz w:val="24"/>
          <w:szCs w:val="24"/>
          <w:lang w:val="en-ID"/>
          <w14:ligatures w14:val="standardContextual"/>
        </w:rPr>
        <w:t>akan</w:t>
      </w:r>
      <w:proofErr w:type="gramEnd"/>
      <w:r w:rsidRPr="003E376A">
        <w:rPr>
          <w:rFonts w:ascii="Times New Roman" w:eastAsia="Calibri" w:hAnsi="Times New Roman" w:cs="Times New Roman"/>
          <w:kern w:val="2"/>
          <w:sz w:val="24"/>
          <w:szCs w:val="24"/>
          <w:lang w:val="en-ID"/>
          <w14:ligatures w14:val="standardContextual"/>
        </w:rPr>
        <w:t xml:space="preserve"> dialaminya saat dia telah mampu memotong kerbau dalam ritual muji jurai (upacara ‘mengenang’ sejarah kelompok kekerabatan). Posisi demikian telah menunjuk-kan derajat la </w:t>
      </w:r>
      <w:r w:rsidRPr="003E376A">
        <w:rPr>
          <w:rFonts w:ascii="Times New Roman" w:eastAsia="Calibri" w:hAnsi="Times New Roman" w:cs="Times New Roman"/>
          <w:i/>
          <w:iCs/>
          <w:kern w:val="2"/>
          <w:sz w:val="24"/>
          <w:szCs w:val="24"/>
          <w:lang w:val="en-ID"/>
          <w14:ligatures w14:val="standardContextual"/>
        </w:rPr>
        <w:t>nyantak daie</w:t>
      </w:r>
      <w:r w:rsidRPr="003E376A">
        <w:rPr>
          <w:rFonts w:ascii="Times New Roman" w:eastAsia="Calibri" w:hAnsi="Times New Roman" w:cs="Times New Roman"/>
          <w:kern w:val="2"/>
          <w:sz w:val="24"/>
          <w:szCs w:val="24"/>
          <w:lang w:val="en-ID"/>
          <w14:ligatures w14:val="standardContextual"/>
        </w:rPr>
        <w:t xml:space="preserve">. Selanjutnya, posisi seseorang </w:t>
      </w:r>
      <w:proofErr w:type="gramStart"/>
      <w:r w:rsidRPr="003E376A">
        <w:rPr>
          <w:rFonts w:ascii="Times New Roman" w:eastAsia="Calibri" w:hAnsi="Times New Roman" w:cs="Times New Roman"/>
          <w:kern w:val="2"/>
          <w:sz w:val="24"/>
          <w:szCs w:val="24"/>
          <w:lang w:val="en-ID"/>
          <w14:ligatures w14:val="standardContextual"/>
        </w:rPr>
        <w:t>akan</w:t>
      </w:r>
      <w:proofErr w:type="gramEnd"/>
      <w:r w:rsidRPr="003E376A">
        <w:rPr>
          <w:rFonts w:ascii="Times New Roman" w:eastAsia="Calibri" w:hAnsi="Times New Roman" w:cs="Times New Roman"/>
          <w:kern w:val="2"/>
          <w:sz w:val="24"/>
          <w:szCs w:val="24"/>
          <w:lang w:val="en-ID"/>
          <w14:ligatures w14:val="standardContextual"/>
        </w:rPr>
        <w:t xml:space="preserve"> terus meningkat bersamaan dengan meningkatnya ekspresi-ekspresi kekayaan yang dimilikinya yang berkaitan dengan semakin besar jaringan yang berhasil dibinanya. Pada saat seseorang telah mampu mengawinkan anaknya dengan pesta secarabesar-besaran, misalnya selama tiga, lima, sampai tujuh hari tujuh malam, hal itu berartibahwa ia tidak hanya mampu mengekpresikan kemampuannya menyuguhkan begitu banyak hidangan, tetapi juga menyajikan hidangan pada sekian banyak orang. Pada akhirnya, derajat tertinggi dimiliki oleh mereka yang mempunyai kekayaan berlimpah dan jaringan yang luas dan kuat. Individu seperti ini telah dianggap layak menjadi </w:t>
      </w:r>
      <w:proofErr w:type="gramStart"/>
      <w:r w:rsidRPr="003E376A">
        <w:rPr>
          <w:rFonts w:ascii="Times New Roman" w:eastAsia="Calibri" w:hAnsi="Times New Roman" w:cs="Times New Roman"/>
          <w:kern w:val="2"/>
          <w:sz w:val="24"/>
          <w:szCs w:val="24"/>
          <w:lang w:val="en-ID"/>
          <w14:ligatures w14:val="standardContextual"/>
        </w:rPr>
        <w:t>seorang  pasirah</w:t>
      </w:r>
      <w:proofErr w:type="gramEnd"/>
      <w:r w:rsidRPr="003E376A">
        <w:rPr>
          <w:rFonts w:ascii="Times New Roman" w:eastAsia="Calibri" w:hAnsi="Times New Roman" w:cs="Times New Roman"/>
          <w:kern w:val="2"/>
          <w:sz w:val="24"/>
          <w:szCs w:val="24"/>
          <w:lang w:val="en-ID"/>
          <w14:ligatures w14:val="standardContextual"/>
        </w:rPr>
        <w:t xml:space="preserve">. </w:t>
      </w:r>
      <w:proofErr w:type="gramStart"/>
      <w:r w:rsidRPr="003E376A">
        <w:rPr>
          <w:rFonts w:ascii="Times New Roman" w:eastAsia="Calibri" w:hAnsi="Times New Roman" w:cs="Times New Roman"/>
          <w:kern w:val="2"/>
          <w:sz w:val="24"/>
          <w:szCs w:val="24"/>
          <w:lang w:val="en-ID"/>
          <w14:ligatures w14:val="standardContextual"/>
        </w:rPr>
        <w:t>Ia</w:t>
      </w:r>
      <w:proofErr w:type="gramEnd"/>
      <w:r w:rsidRPr="003E376A">
        <w:rPr>
          <w:rFonts w:ascii="Times New Roman" w:eastAsia="Calibri" w:hAnsi="Times New Roman" w:cs="Times New Roman"/>
          <w:kern w:val="2"/>
          <w:sz w:val="24"/>
          <w:szCs w:val="24"/>
          <w:lang w:val="en-ID"/>
          <w14:ligatures w14:val="standardContextual"/>
        </w:rPr>
        <w:t xml:space="preserve"> punmenempati derajat tertinggi dalam susunan masyarakatnya.</w:t>
      </w:r>
      <w:r w:rsidRPr="003E376A">
        <w:rPr>
          <w:rFonts w:ascii="Times New Roman" w:eastAsia="Calibri" w:hAnsi="Times New Roman" w:cs="Times New Roman"/>
          <w:kern w:val="2"/>
          <w:sz w:val="24"/>
          <w:szCs w:val="24"/>
          <w:vertAlign w:val="superscript"/>
          <w:lang w:val="en-ID"/>
          <w14:ligatures w14:val="standardContextual"/>
        </w:rPr>
        <w:footnoteReference w:id="56"/>
      </w:r>
    </w:p>
    <w:p w:rsidR="004A713C" w:rsidRDefault="004A713C" w:rsidP="002D0AAF">
      <w:pPr>
        <w:shd w:val="clear" w:color="auto" w:fill="FFFFFF"/>
        <w:spacing w:after="0" w:line="240" w:lineRule="auto"/>
        <w:ind w:left="709" w:firstLine="709"/>
        <w:contextualSpacing/>
        <w:jc w:val="both"/>
      </w:pPr>
    </w:p>
    <w:p w:rsidR="002D0AAF" w:rsidRDefault="002D0AAF" w:rsidP="002D0AAF">
      <w:pPr>
        <w:pStyle w:val="ListParagraph"/>
        <w:widowControl/>
        <w:numPr>
          <w:ilvl w:val="0"/>
          <w:numId w:val="1"/>
        </w:numPr>
        <w:autoSpaceDE/>
        <w:autoSpaceDN/>
        <w:spacing w:before="0"/>
        <w:contextualSpacing/>
        <w:jc w:val="left"/>
        <w:rPr>
          <w:sz w:val="24"/>
          <w:szCs w:val="24"/>
          <w:lang w:val="id-ID"/>
        </w:rPr>
      </w:pPr>
      <w:r w:rsidRPr="001B5BB9">
        <w:rPr>
          <w:b/>
          <w:sz w:val="24"/>
          <w:szCs w:val="24"/>
          <w:lang w:val="id-ID"/>
        </w:rPr>
        <w:t>CONCLUSION</w:t>
      </w:r>
      <w:r w:rsidRPr="001B5BB9">
        <w:rPr>
          <w:sz w:val="24"/>
          <w:szCs w:val="24"/>
          <w:lang w:val="id-ID"/>
        </w:rPr>
        <w:t xml:space="preserve"> </w:t>
      </w:r>
    </w:p>
    <w:p w:rsidR="002D0AAF" w:rsidRDefault="002D0AAF" w:rsidP="002D0AAF">
      <w:pPr>
        <w:pStyle w:val="ListParagraph"/>
        <w:widowControl/>
        <w:autoSpaceDE/>
        <w:autoSpaceDN/>
        <w:spacing w:before="0"/>
        <w:ind w:left="720" w:firstLine="0"/>
        <w:contextualSpacing/>
        <w:jc w:val="left"/>
        <w:rPr>
          <w:sz w:val="24"/>
          <w:szCs w:val="24"/>
          <w:lang w:val="id-ID"/>
        </w:rPr>
      </w:pPr>
    </w:p>
    <w:p w:rsidR="002D0AAF" w:rsidRPr="003E376A" w:rsidRDefault="002D0AAF" w:rsidP="002D0AAF">
      <w:pPr>
        <w:tabs>
          <w:tab w:val="center" w:leader="dot" w:pos="7380"/>
        </w:tabs>
        <w:spacing w:after="0" w:line="240" w:lineRule="auto"/>
        <w:ind w:left="426" w:firstLine="992"/>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Sejak Indonesia merdeka samapai era reformasi sekarang ini pengelolaan sumber daya alam khususnya tanah sering berubah-ubah dan perubahan-perubahan tersebut sebenarnya bermuara pada kepentingan politik pemerintah yang terbelenggu oleh oligarki dan pada gilirannya terjadi penyimpangan terhadap konstitusi itu sendiri. Dalam konsep konstitusi yang dijabarkan dalam UU No. 5 Tahun 1960 tentang UU Pokok Agraria yang sering disebut dengan UUPA, penguasaan tanah adalah hak Bangsa Indonesia diatur dalam Pasal 1 ayat (1) sampai ayat (3) UUPA. Hak Bangsa Indonesia merupakan hak penguasaan atas tanah yang tertinggi dalam Hukum Tanah Nasional. Hak ini juga menjadi sumber bagi hak-hak penguasaan atas tanah yang lain. </w:t>
      </w:r>
    </w:p>
    <w:p w:rsidR="002D0AAF" w:rsidRPr="003E376A" w:rsidRDefault="002D0AAF" w:rsidP="002D0AAF">
      <w:pPr>
        <w:tabs>
          <w:tab w:val="center" w:leader="dot" w:pos="7380"/>
        </w:tabs>
        <w:spacing w:after="0" w:line="240" w:lineRule="auto"/>
        <w:ind w:left="426" w:firstLine="992"/>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 xml:space="preserve">Hak Bangsa adalah sebutan yang diberikan oleh ilmuan Hukum Tanah pada lembaga hukum dan hubungan hukum konkret dengan bumi, air dan ruang angkasa Indonesia, termasuk kekayaan alam yang terkandung di dalamnya. Hak ini merupakan hak penguasaan atas tanah yang tertinggi dalam hukum tanah nasional. Hak-hak penguasaan tanah lainnya baik secara langsung maupun secara tidak langsung bersumber padanya. Hak Bangsa ini </w:t>
      </w:r>
      <w:r w:rsidRPr="003E376A">
        <w:rPr>
          <w:rFonts w:ascii="Times New Roman" w:eastAsia="Calibri" w:hAnsi="Times New Roman" w:cs="Times New Roman"/>
          <w:kern w:val="2"/>
          <w:sz w:val="24"/>
          <w:szCs w:val="24"/>
          <w:lang w:val="en-ID"/>
          <w14:ligatures w14:val="standardContextual"/>
        </w:rPr>
        <w:lastRenderedPageBreak/>
        <w:t>mengandung 2 (dua) unsur, yaitu hak kepunyaan dan unsur kewenangan untuk mengatur dan memimpin penguasaan dan penggunaan tanah bersama-sama yang dipunyainya. Hak Bangsa atas tanah tersebut bukan hak pemilikan dalam pengertian yuridis. Maka dalam rangka hak Bangsa dan Hak Milik perorangan atas tanah. Tugas kewenangan untuk mengatur penguasaan dan memimpin penggunaan tanah bersama tersebut pelaksanaannya dilimpahkan kepada negara.</w:t>
      </w:r>
      <w:r w:rsidRPr="003E376A">
        <w:rPr>
          <w:rFonts w:ascii="Times New Roman" w:eastAsia="Calibri" w:hAnsi="Times New Roman" w:cs="Times New Roman"/>
          <w:kern w:val="2"/>
          <w:sz w:val="24"/>
          <w:szCs w:val="24"/>
          <w:vertAlign w:val="superscript"/>
          <w:lang w:val="en-ID"/>
          <w14:ligatures w14:val="standardContextual"/>
        </w:rPr>
        <w:footnoteReference w:id="57"/>
      </w:r>
    </w:p>
    <w:p w:rsidR="002D0AAF" w:rsidRPr="003E376A" w:rsidRDefault="002D0AAF" w:rsidP="002D0AAF">
      <w:pPr>
        <w:tabs>
          <w:tab w:val="center" w:leader="dot" w:pos="7380"/>
        </w:tabs>
        <w:spacing w:after="0" w:line="240" w:lineRule="auto"/>
        <w:ind w:left="426" w:firstLine="992"/>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Hak Bangsa atau Negara sebagai Penguasa bukanlah, bukanlah berarti memiliki, akan tetapi adalah pengertian, yang memberi wewenang kepada Negara, sebagai organisasi kekuasaan dari Bangsa Indonesia itu, untuk pada tingkatan yang tertinggi untuk: mengatur dan menyelenggarakan peruntukan, penggunaan, persediaan dan pemeliharaannya. Menentukan dan mengatur hak-hak yang dapat dipunyai atas (bagian dari) bumi, air dan ruang angkasa itu menentukan dan mengatur hubungan-hubungan hukkum antara orang-orang dan perbuatan-perbuatan hukum yang mengenai bumi, air dan ruang angkasa</w:t>
      </w:r>
      <w:r w:rsidRPr="003E376A">
        <w:rPr>
          <w:rFonts w:ascii="Roboto" w:eastAsia="Calibri" w:hAnsi="Roboto" w:cs="Times New Roman"/>
          <w:color w:val="333333"/>
          <w:spacing w:val="2"/>
          <w:kern w:val="2"/>
          <w:shd w:val="clear" w:color="auto" w:fill="FFFFFF"/>
          <w:lang w:val="en-ID"/>
          <w14:ligatures w14:val="standardContextual"/>
        </w:rPr>
        <w:t>.</w:t>
      </w:r>
      <w:r w:rsidRPr="003E376A">
        <w:rPr>
          <w:rFonts w:ascii="Roboto" w:eastAsia="Calibri" w:hAnsi="Roboto" w:cs="Times New Roman"/>
          <w:color w:val="333333"/>
          <w:spacing w:val="2"/>
          <w:kern w:val="2"/>
          <w:shd w:val="clear" w:color="auto" w:fill="FFFFFF"/>
          <w:vertAlign w:val="superscript"/>
          <w:lang w:val="en-ID"/>
          <w14:ligatures w14:val="standardContextual"/>
        </w:rPr>
        <w:footnoteReference w:id="58"/>
      </w:r>
    </w:p>
    <w:p w:rsidR="002D0AAF" w:rsidRPr="003E376A" w:rsidRDefault="002D0AAF" w:rsidP="002D0AAF">
      <w:pPr>
        <w:tabs>
          <w:tab w:val="center" w:leader="dot" w:pos="7380"/>
        </w:tabs>
        <w:spacing w:after="0" w:line="240" w:lineRule="auto"/>
        <w:ind w:left="567" w:firstLine="851"/>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lang w:val="en-ID"/>
          <w14:ligatures w14:val="standardContextual"/>
        </w:rPr>
        <w:t>Oleh karena itulah negara diberikan kewenangan untuk mengatur tentang kepemilikan tersebut dimanan negara diberikan hak untuk menguasainya</w:t>
      </w:r>
      <w:proofErr w:type="gramStart"/>
      <w:r w:rsidRPr="003E376A">
        <w:rPr>
          <w:rFonts w:ascii="Times New Roman" w:eastAsia="Calibri" w:hAnsi="Times New Roman" w:cs="Times New Roman"/>
          <w:kern w:val="2"/>
          <w:sz w:val="24"/>
          <w:szCs w:val="24"/>
          <w:lang w:val="en-ID"/>
          <w14:ligatures w14:val="standardContextual"/>
        </w:rPr>
        <w:t>,  dengan</w:t>
      </w:r>
      <w:proofErr w:type="gramEnd"/>
      <w:r w:rsidRPr="003E376A">
        <w:rPr>
          <w:rFonts w:ascii="Times New Roman" w:eastAsia="Calibri" w:hAnsi="Times New Roman" w:cs="Times New Roman"/>
          <w:kern w:val="2"/>
          <w:sz w:val="24"/>
          <w:szCs w:val="24"/>
          <w:lang w:val="en-ID"/>
          <w14:ligatures w14:val="standardContextual"/>
        </w:rPr>
        <w:t xml:space="preserve"> prinsip dasar bahwa semua kekakayaan yang dimiliki oleh bangsa Indonesia digunakan sebesar-</w:t>
      </w:r>
      <w:r w:rsidRPr="003E376A">
        <w:rPr>
          <w:rFonts w:ascii="Times New Roman" w:eastAsia="Calibri" w:hAnsi="Times New Roman" w:cs="Times New Roman"/>
          <w:kern w:val="2"/>
          <w:sz w:val="24"/>
          <w:szCs w:val="24"/>
          <w14:ligatures w14:val="standardContextual"/>
        </w:rPr>
        <w:t>besarnya</w:t>
      </w:r>
      <w:r w:rsidRPr="003E376A">
        <w:rPr>
          <w:rFonts w:ascii="Times New Roman" w:eastAsia="Calibri" w:hAnsi="Times New Roman" w:cs="Times New Roman"/>
          <w:kern w:val="2"/>
          <w:sz w:val="24"/>
          <w:szCs w:val="24"/>
          <w:lang w:val="en-ID"/>
          <w14:ligatures w14:val="standardContextual"/>
        </w:rPr>
        <w:t xml:space="preserve"> untuk kepentingan rakyat. </w:t>
      </w:r>
    </w:p>
    <w:p w:rsidR="002D0AAF" w:rsidRPr="003E376A" w:rsidRDefault="002D0AAF" w:rsidP="002D0AAF">
      <w:pPr>
        <w:tabs>
          <w:tab w:val="center" w:leader="dot" w:pos="7380"/>
        </w:tabs>
        <w:spacing w:after="0" w:line="240" w:lineRule="auto"/>
        <w:ind w:left="567" w:firstLine="851"/>
        <w:contextualSpacing/>
        <w:jc w:val="both"/>
        <w:rPr>
          <w:rFonts w:ascii="Times New Roman" w:eastAsia="Calibri" w:hAnsi="Times New Roman" w:cs="Times New Roman"/>
          <w:kern w:val="2"/>
          <w:sz w:val="24"/>
          <w:szCs w:val="24"/>
          <w:lang w:val="en-ID"/>
          <w14:ligatures w14:val="standardContextual"/>
        </w:rPr>
      </w:pPr>
      <w:r w:rsidRPr="003E376A">
        <w:rPr>
          <w:rFonts w:ascii="Times New Roman" w:eastAsia="Calibri" w:hAnsi="Times New Roman" w:cs="Times New Roman"/>
          <w:kern w:val="2"/>
          <w:sz w:val="24"/>
          <w:szCs w:val="24"/>
          <w14:ligatures w14:val="standardContextual"/>
        </w:rPr>
        <w:t>Menurut</w:t>
      </w:r>
      <w:r w:rsidRPr="003E376A">
        <w:rPr>
          <w:rFonts w:ascii="Times New Roman" w:eastAsia="Calibri" w:hAnsi="Times New Roman" w:cs="Times New Roman"/>
          <w:kern w:val="2"/>
          <w:sz w:val="24"/>
          <w:szCs w:val="24"/>
          <w:lang w:val="en-ID"/>
          <w14:ligatures w14:val="standardContextual"/>
        </w:rPr>
        <w:t xml:space="preserve"> ketentuan Pasal 2 ayat (2) UUPA, hak menguasai dari negara memberi wewenang untuk:</w:t>
      </w:r>
    </w:p>
    <w:p w:rsidR="002D0AAF" w:rsidRPr="003E376A" w:rsidRDefault="002D0AAF" w:rsidP="002D0AAF">
      <w:pPr>
        <w:numPr>
          <w:ilvl w:val="0"/>
          <w:numId w:val="11"/>
        </w:numPr>
        <w:tabs>
          <w:tab w:val="center" w:leader="dot" w:pos="7380"/>
        </w:tabs>
        <w:spacing w:after="0" w:line="240" w:lineRule="auto"/>
        <w:ind w:left="1633" w:hanging="357"/>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t>mengatur dan menyelenggarakan peruntukan, penggunaan, persediaan dan pemeliharaan bumi, air dan ruang angkasa;</w:t>
      </w:r>
    </w:p>
    <w:p w:rsidR="002D0AAF" w:rsidRPr="003E376A" w:rsidRDefault="002D0AAF" w:rsidP="002D0AAF">
      <w:pPr>
        <w:numPr>
          <w:ilvl w:val="0"/>
          <w:numId w:val="11"/>
        </w:numPr>
        <w:tabs>
          <w:tab w:val="center" w:leader="dot" w:pos="7380"/>
        </w:tabs>
        <w:spacing w:after="0" w:line="240" w:lineRule="auto"/>
        <w:ind w:left="1633" w:hanging="357"/>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t>menentukan dan mengatur hubungan-hubungan hukum antara orang-orang dengan bumi, air dan ruang angkasa;</w:t>
      </w:r>
    </w:p>
    <w:p w:rsidR="002D0AAF" w:rsidRPr="003E376A" w:rsidRDefault="002D0AAF" w:rsidP="002D0AAF">
      <w:pPr>
        <w:numPr>
          <w:ilvl w:val="0"/>
          <w:numId w:val="11"/>
        </w:numPr>
        <w:tabs>
          <w:tab w:val="center" w:leader="dot" w:pos="7380"/>
        </w:tabs>
        <w:spacing w:after="0" w:line="240" w:lineRule="auto"/>
        <w:ind w:left="1633" w:hanging="357"/>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t>menentukan dan mengatur hubungan-hubungan hukum antara orang-orang dan perbuatan-perbuatan hukum yang mengenai bumi, air dan ruang angkasa.</w:t>
      </w:r>
    </w:p>
    <w:p w:rsidR="002D0AAF" w:rsidRPr="003E376A" w:rsidRDefault="002D0AAF" w:rsidP="002D0AAF">
      <w:pPr>
        <w:tabs>
          <w:tab w:val="center" w:leader="dot" w:pos="7380"/>
        </w:tabs>
        <w:spacing w:after="0" w:line="240" w:lineRule="auto"/>
        <w:ind w:left="1633"/>
        <w:contextualSpacing/>
        <w:jc w:val="both"/>
        <w:rPr>
          <w:rFonts w:ascii="Times New Roman" w:eastAsia="Calibri" w:hAnsi="Times New Roman" w:cs="Times New Roman"/>
          <w:sz w:val="24"/>
          <w:szCs w:val="24"/>
          <w:lang w:val="id-ID"/>
        </w:rPr>
      </w:pPr>
    </w:p>
    <w:p w:rsidR="002D0AAF" w:rsidRPr="003E376A" w:rsidRDefault="002D0AAF" w:rsidP="002D0AAF">
      <w:pPr>
        <w:tabs>
          <w:tab w:val="center" w:leader="dot" w:pos="7380"/>
        </w:tabs>
        <w:spacing w:after="0" w:line="240" w:lineRule="auto"/>
        <w:ind w:left="567" w:firstLine="851"/>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lang w:val="en-ID"/>
          <w14:ligatures w14:val="standardContextual"/>
        </w:rPr>
        <w:t>Sebagaimana</w:t>
      </w:r>
      <w:r w:rsidRPr="003E376A">
        <w:rPr>
          <w:rFonts w:ascii="Times New Roman" w:eastAsia="Calibri" w:hAnsi="Times New Roman" w:cs="Times New Roman"/>
          <w:kern w:val="2"/>
          <w:sz w:val="24"/>
          <w:szCs w:val="24"/>
          <w14:ligatures w14:val="standardContextual"/>
        </w:rPr>
        <w:t xml:space="preserve"> telah dijelaskan diatas bahwa sering dengan perkembangan era pemerintahan di Indonesia, terutama memasuki era reformasi dengan keluarnya UU Otonomi daerah telah memberikan kewenangan yang besar kepada daerah untuk mengelola sumber daya alam kepada daerah kabupaten/kota menempatkan pemerintah propinsi sebagai unsur yang besar secara administratif tepi sangat lemah dalam hal kewenangan. Penguatan </w:t>
      </w:r>
      <w:r w:rsidRPr="003E376A">
        <w:rPr>
          <w:rFonts w:ascii="Times New Roman" w:eastAsia="Calibri" w:hAnsi="Times New Roman" w:cs="Times New Roman"/>
          <w:kern w:val="2"/>
          <w:sz w:val="24"/>
          <w:szCs w:val="24"/>
          <w:lang w:val="en-ID"/>
          <w14:ligatures w14:val="standardContextual"/>
        </w:rPr>
        <w:t xml:space="preserve">otonomi daerah, </w:t>
      </w:r>
      <w:r w:rsidRPr="003E376A">
        <w:rPr>
          <w:rFonts w:ascii="Times New Roman" w:eastAsia="Calibri" w:hAnsi="Times New Roman" w:cs="Times New Roman"/>
          <w:kern w:val="2"/>
          <w:sz w:val="24"/>
          <w:szCs w:val="24"/>
          <w14:ligatures w14:val="standardContextual"/>
        </w:rPr>
        <w:t xml:space="preserve">pada awalnya merupakan </w:t>
      </w:r>
      <w:r w:rsidRPr="003E376A">
        <w:rPr>
          <w:rFonts w:ascii="Times New Roman" w:eastAsia="Calibri" w:hAnsi="Times New Roman" w:cs="Times New Roman"/>
          <w:kern w:val="2"/>
          <w:sz w:val="24"/>
          <w:szCs w:val="24"/>
          <w:lang w:val="en-ID"/>
          <w14:ligatures w14:val="standardContextual"/>
        </w:rPr>
        <w:t xml:space="preserve">harapan </w:t>
      </w:r>
      <w:r w:rsidRPr="003E376A">
        <w:rPr>
          <w:rFonts w:ascii="Times New Roman" w:eastAsia="Calibri" w:hAnsi="Times New Roman" w:cs="Times New Roman"/>
          <w:kern w:val="2"/>
          <w:sz w:val="24"/>
          <w:szCs w:val="24"/>
          <w14:ligatures w14:val="standardContextual"/>
        </w:rPr>
        <w:t>yang sangat besar bagi rakyat untuk</w:t>
      </w:r>
      <w:r w:rsidRPr="003E376A">
        <w:rPr>
          <w:rFonts w:ascii="Times New Roman" w:eastAsia="Calibri" w:hAnsi="Times New Roman" w:cs="Times New Roman"/>
          <w:kern w:val="2"/>
          <w:sz w:val="24"/>
          <w:szCs w:val="24"/>
          <w:lang w:val="en-ID"/>
          <w14:ligatures w14:val="standardContextual"/>
        </w:rPr>
        <w:t xml:space="preserve"> </w:t>
      </w:r>
      <w:r w:rsidRPr="003E376A">
        <w:rPr>
          <w:rFonts w:ascii="Times New Roman" w:eastAsia="Calibri" w:hAnsi="Times New Roman" w:cs="Times New Roman"/>
          <w:kern w:val="2"/>
          <w:sz w:val="24"/>
          <w:szCs w:val="24"/>
          <w14:ligatures w14:val="standardContextual"/>
        </w:rPr>
        <w:t xml:space="preserve">dapat </w:t>
      </w:r>
      <w:r w:rsidRPr="003E376A">
        <w:rPr>
          <w:rFonts w:ascii="Times New Roman" w:eastAsia="Calibri" w:hAnsi="Times New Roman" w:cs="Times New Roman"/>
          <w:kern w:val="2"/>
          <w:sz w:val="24"/>
          <w:szCs w:val="24"/>
          <w:lang w:val="en-ID"/>
          <w14:ligatures w14:val="standardContextual"/>
        </w:rPr>
        <w:t xml:space="preserve">mengembangkan dan mengelola potensi sumber daya alam yang ada oleh pemerintah daerah </w:t>
      </w:r>
      <w:r w:rsidRPr="003E376A">
        <w:rPr>
          <w:rFonts w:ascii="Times New Roman" w:eastAsia="Calibri" w:hAnsi="Times New Roman" w:cs="Times New Roman"/>
          <w:kern w:val="2"/>
          <w:sz w:val="24"/>
          <w:szCs w:val="24"/>
          <w14:ligatures w14:val="standardContextual"/>
        </w:rPr>
        <w:t>demi kesejahteraan bersama.</w:t>
      </w:r>
    </w:p>
    <w:p w:rsidR="002D0AAF" w:rsidRPr="003E376A" w:rsidRDefault="002D0AAF" w:rsidP="002D0AAF">
      <w:pPr>
        <w:tabs>
          <w:tab w:val="center" w:leader="dot" w:pos="7380"/>
        </w:tabs>
        <w:spacing w:after="0" w:line="240" w:lineRule="auto"/>
        <w:ind w:left="567" w:firstLine="851"/>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Akan tetapi pengelolaan sumber daya alam kepada bangsa hanya diartikan secara sempit oleh nelit daerah dengan dasar penunjukan kepada strata pemerintahan Kabupaten/kota, bukan pada pemerintahan Desa sebagai unsur utama dari bangsa itu sendiri. Sudah menjadi fakta umum bahwa pemerintah kabupaten/kota tidak secara langsung bisa menjadikan kewenangan tersebut untuk meningkatkan kesejahtreaan masyarakat, elit kabupaten/kota sudah menjadi tirani atau setidaknya menjadi raja-raja kecil dalam penguasaan tanah tanpa memperhatikan kebutuhan dasar masyarakat yang banyak bergantung kepada tanah.</w:t>
      </w:r>
    </w:p>
    <w:p w:rsidR="002D0AAF" w:rsidRPr="003E376A" w:rsidRDefault="002D0AAF" w:rsidP="002D0AAF">
      <w:pPr>
        <w:tabs>
          <w:tab w:val="center" w:leader="dot" w:pos="7380"/>
        </w:tabs>
        <w:spacing w:after="0" w:line="240" w:lineRule="auto"/>
        <w:ind w:left="567" w:firstLine="851"/>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 xml:space="preserve">Pemerintah memberikan izin-izin pengelolaan tanah seperti HGU yang faktanya semuanya dikuasai dan dimiliki oleh para pemodal, bukan diberikan kepada rakyat baik </w:t>
      </w:r>
      <w:r w:rsidRPr="003E376A">
        <w:rPr>
          <w:rFonts w:ascii="Times New Roman" w:eastAsia="Calibri" w:hAnsi="Times New Roman" w:cs="Times New Roman"/>
          <w:kern w:val="2"/>
          <w:sz w:val="24"/>
          <w:szCs w:val="24"/>
          <w14:ligatures w14:val="standardContextual"/>
        </w:rPr>
        <w:lastRenderedPageBreak/>
        <w:t>secara perorangan maupun Badan Hukum, rakyat tidak pernah memahami apa yang diinginkan oleh pemerintah dengan jor-joran dan kong-kalingkong memberikan HGU kepada pengusaha besar yang rakus tidak perduli dengan penderitaan rakyat, sampai saat ini data resmi pemilik dan luas tanah HGU di Indonesia tidak bisa diakses oleh publik.</w:t>
      </w:r>
    </w:p>
    <w:p w:rsidR="002D0AAF" w:rsidRPr="003E376A" w:rsidRDefault="002D0AAF" w:rsidP="002D0AAF">
      <w:pPr>
        <w:tabs>
          <w:tab w:val="center" w:leader="dot" w:pos="7380"/>
        </w:tabs>
        <w:spacing w:after="0" w:line="240" w:lineRule="auto"/>
        <w:ind w:left="567" w:firstLine="851"/>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Pendataan HGU atas lahan-lahan di Indonesia selama ini dilakukan Kementerian Agraria dan Tata Ruang/Badan Pertanahan Negara (ATR/BPN). Namun, data pemegang HGU di Indonesia selama ini belum dibuka ke publik meski keterbukaan atas informasi tersebut mendesak dilakukan.</w:t>
      </w:r>
      <w:r w:rsidRPr="003E376A">
        <w:rPr>
          <w:rFonts w:ascii="Times New Roman" w:eastAsia="Calibri" w:hAnsi="Times New Roman" w:cs="Times New Roman"/>
          <w:kern w:val="2"/>
          <w:sz w:val="24"/>
          <w:szCs w:val="24"/>
          <w:vertAlign w:val="superscript"/>
          <w14:ligatures w14:val="standardContextual"/>
        </w:rPr>
        <w:footnoteReference w:id="59"/>
      </w:r>
    </w:p>
    <w:p w:rsidR="002D0AAF" w:rsidRPr="003E376A" w:rsidRDefault="002D0AAF" w:rsidP="002D0AAF">
      <w:pPr>
        <w:tabs>
          <w:tab w:val="center" w:leader="dot" w:pos="7380"/>
        </w:tabs>
        <w:spacing w:after="0" w:line="240" w:lineRule="auto"/>
        <w:ind w:left="567" w:firstLine="851"/>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 xml:space="preserve">Jika pengelolaan sumber Daya Alam berupa tanah yang dikuasai oleh Marga yang sebagaian disebut dengan hak ulayat, maka yang namanya HGU tidak akan pernah terjadi, karena sistem pengelolaan atau penguasaan tanah di kuasai oleh Kepala Marga dan dapat digunakan sebesar-besarnya oeleh masyarakat setempat dengan izin membuka lahan dan izin tersebut bisa juga diberikan kepada masyarakat yang bukan berasal dari marga tersebut dengan sistem bagi hasil yang sudah menjadi hukum asli rakyat Indonesia khususnya di wilayah eks. Kesultanan Darussalam </w:t>
      </w:r>
      <w:proofErr w:type="gramStart"/>
      <w:r w:rsidRPr="003E376A">
        <w:rPr>
          <w:rFonts w:ascii="Times New Roman" w:eastAsia="Calibri" w:hAnsi="Times New Roman" w:cs="Times New Roman"/>
          <w:kern w:val="2"/>
          <w:sz w:val="24"/>
          <w:szCs w:val="24"/>
          <w14:ligatures w14:val="standardContextual"/>
        </w:rPr>
        <w:t>palembang</w:t>
      </w:r>
      <w:proofErr w:type="gramEnd"/>
      <w:r w:rsidRPr="003E376A">
        <w:rPr>
          <w:rFonts w:ascii="Times New Roman" w:eastAsia="Calibri" w:hAnsi="Times New Roman" w:cs="Times New Roman"/>
          <w:kern w:val="2"/>
          <w:sz w:val="24"/>
          <w:szCs w:val="24"/>
          <w14:ligatures w14:val="standardContextual"/>
        </w:rPr>
        <w:t xml:space="preserve"> yaitu sistem Paroan, Saseh dan sorongan.</w:t>
      </w:r>
      <w:r w:rsidRPr="003E376A">
        <w:rPr>
          <w:rFonts w:ascii="Times New Roman" w:eastAsia="Calibri" w:hAnsi="Times New Roman" w:cs="Times New Roman"/>
          <w:kern w:val="2"/>
          <w:sz w:val="24"/>
          <w:szCs w:val="24"/>
          <w:vertAlign w:val="superscript"/>
          <w14:ligatures w14:val="standardContextual"/>
        </w:rPr>
        <w:footnoteReference w:id="60"/>
      </w:r>
      <w:r w:rsidRPr="003E376A">
        <w:rPr>
          <w:rFonts w:ascii="Times New Roman" w:eastAsia="Calibri" w:hAnsi="Times New Roman" w:cs="Times New Roman"/>
          <w:kern w:val="2"/>
          <w:sz w:val="24"/>
          <w:szCs w:val="24"/>
          <w14:ligatures w14:val="standardContextual"/>
        </w:rPr>
        <w:t xml:space="preserve"> </w:t>
      </w:r>
    </w:p>
    <w:p w:rsidR="002D0AAF" w:rsidRPr="003E376A" w:rsidRDefault="002D0AAF" w:rsidP="002D0AAF">
      <w:pPr>
        <w:tabs>
          <w:tab w:val="center" w:leader="dot" w:pos="7380"/>
        </w:tabs>
        <w:spacing w:after="0" w:line="240" w:lineRule="auto"/>
        <w:ind w:left="567" w:firstLine="851"/>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 xml:space="preserve">Di atas Hak tanah Marag atau hak tanah ulayat yang menjadi subjek dari tanah tersebut, hak marga atau ulayat merupakan serangkaian wewenang dan kewajiban suatu masyarakat hukum adat yang berhubungan dengan tanah yang terletak dalam lingkungan wilayahnya. Subyek dari hak ulayat adalah masyarakat hukum adat, baik yang bersifat teritorial (warganya tinggal di wilayah yang </w:t>
      </w:r>
      <w:proofErr w:type="gramStart"/>
      <w:r w:rsidRPr="003E376A">
        <w:rPr>
          <w:rFonts w:ascii="Times New Roman" w:eastAsia="Calibri" w:hAnsi="Times New Roman" w:cs="Times New Roman"/>
          <w:kern w:val="2"/>
          <w:sz w:val="24"/>
          <w:szCs w:val="24"/>
          <w14:ligatures w14:val="standardContextual"/>
        </w:rPr>
        <w:t>sama</w:t>
      </w:r>
      <w:proofErr w:type="gramEnd"/>
      <w:r w:rsidRPr="003E376A">
        <w:rPr>
          <w:rFonts w:ascii="Times New Roman" w:eastAsia="Calibri" w:hAnsi="Times New Roman" w:cs="Times New Roman"/>
          <w:kern w:val="2"/>
          <w:sz w:val="24"/>
          <w:szCs w:val="24"/>
          <w14:ligatures w14:val="standardContextual"/>
        </w:rPr>
        <w:t>) maupun yang bersifat genealogik (warganya terikat dengan hubungan darah).</w:t>
      </w:r>
      <w:r w:rsidRPr="003E376A">
        <w:rPr>
          <w:rFonts w:ascii="Times New Roman" w:eastAsia="Calibri" w:hAnsi="Times New Roman" w:cs="Times New Roman"/>
          <w:kern w:val="2"/>
          <w:sz w:val="24"/>
          <w:szCs w:val="24"/>
          <w:vertAlign w:val="superscript"/>
          <w14:ligatures w14:val="standardContextual"/>
        </w:rPr>
        <w:footnoteReference w:id="61"/>
      </w:r>
    </w:p>
    <w:p w:rsidR="00BD2C88" w:rsidRPr="003E376A" w:rsidRDefault="00BD2C88" w:rsidP="00BD2C88">
      <w:pPr>
        <w:tabs>
          <w:tab w:val="center" w:leader="dot" w:pos="7380"/>
        </w:tabs>
        <w:spacing w:after="0" w:line="240" w:lineRule="auto"/>
        <w:ind w:left="567" w:firstLine="851"/>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 xml:space="preserve">Sebagai mana diketahui bahwa Kesultanan Palembang Darussalam adalah salah satu kerajaan di Nusantara yang bercorak Islam, dan mayoritas penduduknya juga beragama Islam. Oleh karena itu pengaturan Keagamaan menjadi salah satu prioritas yang diatur dalam UUSC, </w:t>
      </w:r>
      <w:r w:rsidRPr="003E376A">
        <w:rPr>
          <w:rFonts w:ascii="Times New Roman" w:eastAsia="Calibri" w:hAnsi="Times New Roman" w:cs="Times New Roman"/>
          <w:kern w:val="2"/>
          <w:sz w:val="24"/>
          <w:szCs w:val="24"/>
          <w:lang w:val="en-ID"/>
          <w14:ligatures w14:val="standardContextual"/>
        </w:rPr>
        <w:t>Bab III, V, 1994.</w:t>
      </w:r>
    </w:p>
    <w:p w:rsidR="00BD2C88" w:rsidRPr="003E376A" w:rsidRDefault="00BD2C88" w:rsidP="00BD2C88">
      <w:pPr>
        <w:tabs>
          <w:tab w:val="center" w:leader="dot" w:pos="7380"/>
        </w:tabs>
        <w:spacing w:after="0" w:line="240" w:lineRule="auto"/>
        <w:ind w:left="567" w:firstLine="851"/>
        <w:contextualSpacing/>
        <w:jc w:val="both"/>
        <w:rPr>
          <w:rFonts w:ascii="Times New Roman" w:eastAsia="Calibri" w:hAnsi="Times New Roman" w:cs="Times New Roman"/>
          <w:kern w:val="2"/>
          <w:sz w:val="24"/>
          <w:szCs w:val="24"/>
          <w14:ligatures w14:val="standardContextual"/>
        </w:rPr>
      </w:pPr>
      <w:r w:rsidRPr="003E376A">
        <w:rPr>
          <w:rFonts w:ascii="Times New Roman" w:eastAsia="Calibri" w:hAnsi="Times New Roman" w:cs="Times New Roman"/>
          <w:kern w:val="2"/>
          <w:sz w:val="24"/>
          <w:szCs w:val="24"/>
          <w14:ligatures w14:val="standardContextual"/>
        </w:rPr>
        <w:t xml:space="preserve">Di bidang agama di kendalikan oleh lebai penghulu di tingkat marga, sedangkan ditingkat dusun dipegang oleh Khatib. </w:t>
      </w:r>
      <w:proofErr w:type="gramStart"/>
      <w:r w:rsidRPr="003E376A">
        <w:rPr>
          <w:rFonts w:ascii="Times New Roman" w:eastAsia="Calibri" w:hAnsi="Times New Roman" w:cs="Times New Roman"/>
          <w:kern w:val="2"/>
          <w:sz w:val="24"/>
          <w:szCs w:val="24"/>
          <w14:ligatures w14:val="standardContextual"/>
        </w:rPr>
        <w:t>penghulu</w:t>
      </w:r>
      <w:proofErr w:type="gramEnd"/>
      <w:r w:rsidRPr="003E376A">
        <w:rPr>
          <w:rFonts w:ascii="Times New Roman" w:eastAsia="Calibri" w:hAnsi="Times New Roman" w:cs="Times New Roman"/>
          <w:kern w:val="2"/>
          <w:sz w:val="24"/>
          <w:szCs w:val="24"/>
          <w14:ligatures w14:val="standardContextual"/>
        </w:rPr>
        <w:t>, adalah pejabat yang memiliki wewenang dan tanggung jawab untuk mengelola urusan keagamaan (Islam). Penghulu haruslah orang yang menguasai syariat Islam. Penghulu membawahkan para kaum dalam marganya. Mereka bertugas mengurus jenazah, memelihara masjid, langgar, dan kramat, mengajar anak-anak baca tulis Al-Quran, memberi pengajian agama, serta memungut zakat dan mendistribusikannnya kepada orang-orang yang berhak menerimanya.</w:t>
      </w:r>
      <w:r w:rsidRPr="003E376A">
        <w:rPr>
          <w:rFonts w:ascii="Times New Roman" w:eastAsia="Calibri" w:hAnsi="Times New Roman" w:cs="Times New Roman"/>
          <w:kern w:val="2"/>
          <w:sz w:val="24"/>
          <w:szCs w:val="24"/>
          <w:vertAlign w:val="superscript"/>
          <w14:ligatures w14:val="standardContextual"/>
        </w:rPr>
        <w:footnoteReference w:id="62"/>
      </w:r>
      <w:r w:rsidRPr="003E376A">
        <w:rPr>
          <w:rFonts w:ascii="Times New Roman" w:eastAsia="Calibri" w:hAnsi="Times New Roman" w:cs="Times New Roman"/>
          <w:kern w:val="2"/>
          <w:sz w:val="24"/>
          <w:szCs w:val="24"/>
          <w14:ligatures w14:val="standardContextual"/>
        </w:rPr>
        <w:t xml:space="preserve"> </w:t>
      </w:r>
    </w:p>
    <w:p w:rsidR="00BD2C88" w:rsidRPr="003E376A" w:rsidRDefault="00BD2C88" w:rsidP="00BD2C88">
      <w:pPr>
        <w:shd w:val="clear" w:color="auto" w:fill="FFFFFF"/>
        <w:spacing w:after="0" w:line="240" w:lineRule="auto"/>
        <w:ind w:left="720" w:firstLine="720"/>
        <w:contextualSpacing/>
        <w:jc w:val="both"/>
        <w:rPr>
          <w:rFonts w:ascii="Times New Roman" w:eastAsia="Times New Roman" w:hAnsi="Times New Roman" w:cs="Times New Roman"/>
          <w:sz w:val="24"/>
          <w:szCs w:val="24"/>
          <w:lang w:val="en-ID" w:eastAsia="en-ID"/>
        </w:rPr>
      </w:pPr>
      <w:r w:rsidRPr="003E376A">
        <w:rPr>
          <w:rFonts w:ascii="Times New Roman" w:eastAsia="Times New Roman" w:hAnsi="Times New Roman" w:cs="Times New Roman"/>
          <w:sz w:val="24"/>
          <w:szCs w:val="24"/>
          <w:lang w:val="en-ID" w:eastAsia="en-ID"/>
        </w:rPr>
        <w:t xml:space="preserve">Di dalam satu-satu marga ditetapkan satu pasirah yang memerintah atas segala hal marganya dan pasirah itu orang banyak yang memilih dan Raja yang angkat serta kasih </w:t>
      </w:r>
      <w:proofErr w:type="gramStart"/>
      <w:r w:rsidRPr="003E376A">
        <w:rPr>
          <w:rFonts w:ascii="Times New Roman" w:eastAsia="Times New Roman" w:hAnsi="Times New Roman" w:cs="Times New Roman"/>
          <w:sz w:val="24"/>
          <w:szCs w:val="24"/>
          <w:lang w:val="en-ID" w:eastAsia="en-ID"/>
        </w:rPr>
        <w:t>nama</w:t>
      </w:r>
      <w:proofErr w:type="gramEnd"/>
      <w:r w:rsidRPr="003E376A">
        <w:rPr>
          <w:rFonts w:ascii="Times New Roman" w:eastAsia="Times New Roman" w:hAnsi="Times New Roman" w:cs="Times New Roman"/>
          <w:sz w:val="24"/>
          <w:szCs w:val="24"/>
          <w:lang w:val="en-ID" w:eastAsia="en-ID"/>
        </w:rPr>
        <w:t>.</w:t>
      </w:r>
    </w:p>
    <w:p w:rsidR="00BD2C88" w:rsidRPr="003E376A" w:rsidRDefault="00BD2C88" w:rsidP="00BD2C88">
      <w:pPr>
        <w:tabs>
          <w:tab w:val="center" w:leader="dot" w:pos="7380"/>
        </w:tabs>
        <w:spacing w:after="0" w:line="240" w:lineRule="auto"/>
        <w:ind w:left="1080"/>
        <w:contextualSpacing/>
        <w:jc w:val="both"/>
        <w:rPr>
          <w:rFonts w:ascii="Times New Roman" w:eastAsia="Calibri" w:hAnsi="Times New Roman" w:cs="Times New Roman"/>
          <w:sz w:val="24"/>
          <w:szCs w:val="24"/>
          <w:lang w:val="id-ID"/>
        </w:rPr>
      </w:pPr>
    </w:p>
    <w:p w:rsidR="00BD2C88" w:rsidRPr="003E376A" w:rsidRDefault="00BD2C88" w:rsidP="00BD2C88">
      <w:pPr>
        <w:tabs>
          <w:tab w:val="center" w:leader="dot" w:pos="7380"/>
        </w:tabs>
        <w:spacing w:after="0" w:line="240" w:lineRule="auto"/>
        <w:ind w:left="1080"/>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rPr>
        <w:t xml:space="preserve">Initinya Pasal mengandung makna bahwa Marga di Pimpin oleh Pasirah yang dipilih secara langsung oleh masyarakatnya dan di tetapkan oleh raja dengan </w:t>
      </w:r>
      <w:proofErr w:type="gramStart"/>
      <w:r w:rsidRPr="003E376A">
        <w:rPr>
          <w:rFonts w:ascii="Times New Roman" w:eastAsia="Calibri" w:hAnsi="Times New Roman" w:cs="Times New Roman"/>
          <w:sz w:val="24"/>
          <w:szCs w:val="24"/>
        </w:rPr>
        <w:t>surat</w:t>
      </w:r>
      <w:proofErr w:type="gramEnd"/>
      <w:r w:rsidRPr="003E376A">
        <w:rPr>
          <w:rFonts w:ascii="Times New Roman" w:eastAsia="Calibri" w:hAnsi="Times New Roman" w:cs="Times New Roman"/>
          <w:sz w:val="24"/>
          <w:szCs w:val="24"/>
        </w:rPr>
        <w:t xml:space="preserve"> Keputusan Sultan Palembang Darussalam. System ini dapat dipahami bahwa pemerintahan Marga menganut demokrasi langsung, berkenaan dengan ini Jimly Ashiddiqie mengutip </w:t>
      </w:r>
      <w:r w:rsidRPr="003E376A">
        <w:rPr>
          <w:rFonts w:ascii="Times New Roman" w:eastAsia="Calibri" w:hAnsi="Times New Roman" w:cs="Times New Roman"/>
          <w:sz w:val="24"/>
          <w:szCs w:val="24"/>
        </w:rPr>
        <w:lastRenderedPageBreak/>
        <w:t>pendapat Sri Soemantri mengatakan bahwa demokrasi pertama di Indonesia terdapat pada pemilihan Kepala marga di Sumatera Selatan.</w:t>
      </w:r>
      <w:r w:rsidRPr="003E376A">
        <w:rPr>
          <w:rFonts w:ascii="Times New Roman" w:eastAsia="Calibri" w:hAnsi="Times New Roman" w:cs="Times New Roman"/>
          <w:sz w:val="24"/>
          <w:szCs w:val="24"/>
          <w:vertAlign w:val="superscript"/>
        </w:rPr>
        <w:footnoteReference w:id="63"/>
      </w:r>
    </w:p>
    <w:p w:rsidR="00BD2C88" w:rsidRPr="003E376A" w:rsidRDefault="00BD2C88" w:rsidP="00BD2C88">
      <w:pPr>
        <w:tabs>
          <w:tab w:val="center" w:leader="dot" w:pos="7380"/>
        </w:tabs>
        <w:spacing w:after="0" w:line="240" w:lineRule="auto"/>
        <w:ind w:left="1080"/>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lang w:val="id-ID"/>
        </w:rPr>
        <w:t>Muhammad Tahir Azhary membingkai pemikirannya tentang konsep kenegaraan dalam Islam dengan term Negara Hukum (Nomokrasi), yang relatif berbeda dengan pemikir politik muslim lainnya, yang kebanyakan mengetengahkan konsep khilafah atau imamah sebagai konsep kenegaraan di dalam Islam. Berdasarkan kajian yang di lakukan olehnya terhadap Al-Qur’an dan Sunnah, Muhammad Tahir Azhary menemukan sembilan prinsip negara hukum di dalam keduanya. Dengan menolak paham sekularisme dan menolak anggapan yang menyatakan bahwa ide negara di dalam Islam bersifat teokratis, Muhammad Tahir azhary kemudian mengintrodusir sebuah istilah sebagai predikat untuk konsep negara di dalam Islam. Menurutnya “....Predikat yang tepat untuk negara dalam pemikiran Islam adalah Nomokrasi Islam”</w:t>
      </w:r>
      <w:r w:rsidRPr="003E376A">
        <w:rPr>
          <w:rFonts w:ascii="Times New Roman" w:eastAsia="Calibri" w:hAnsi="Times New Roman" w:cs="Times New Roman"/>
          <w:sz w:val="24"/>
          <w:szCs w:val="24"/>
        </w:rPr>
        <w:t>.</w:t>
      </w:r>
      <w:r w:rsidRPr="003E376A">
        <w:rPr>
          <w:rFonts w:ascii="Times New Roman" w:eastAsia="Calibri" w:hAnsi="Times New Roman" w:cs="Times New Roman"/>
          <w:sz w:val="24"/>
          <w:szCs w:val="24"/>
          <w:vertAlign w:val="superscript"/>
        </w:rPr>
        <w:footnoteReference w:id="64"/>
      </w:r>
    </w:p>
    <w:p w:rsidR="00BD2C88" w:rsidRPr="003E376A" w:rsidRDefault="00BD2C88" w:rsidP="00BD2C88">
      <w:pPr>
        <w:tabs>
          <w:tab w:val="center" w:leader="dot" w:pos="7380"/>
        </w:tabs>
        <w:spacing w:after="0" w:line="240" w:lineRule="auto"/>
        <w:ind w:left="1080"/>
        <w:contextualSpacing/>
        <w:jc w:val="both"/>
        <w:rPr>
          <w:rFonts w:ascii="Times New Roman" w:eastAsia="Calibri" w:hAnsi="Times New Roman" w:cs="Times New Roman"/>
          <w:b/>
          <w:bCs/>
          <w:sz w:val="24"/>
          <w:szCs w:val="24"/>
        </w:rPr>
      </w:pPr>
      <w:r w:rsidRPr="003E376A">
        <w:rPr>
          <w:rFonts w:ascii="Times New Roman" w:eastAsia="Calibri" w:hAnsi="Times New Roman" w:cs="Times New Roman"/>
          <w:sz w:val="24"/>
          <w:szCs w:val="24"/>
          <w:lang w:val="id-ID"/>
        </w:rPr>
        <w:t>Dalam perpektif Undang-Undang Nomor 6 Tahun 2014 didefinisikan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 Undang-Undang Nomor 6 Tahun 2014 memberikan ruang bagi desa untuk menyelenggarakan pemerintahan desa secara otonom dengan berdasarkan nilai-nilai yang dimilikinya, baik dari aspek sejarah, budaya, maupun sosiologis. Kedudukan desa dalam hal ini sebagai tingkat pemerintahan terendah dalam susunan pemerintahan memiliki peran strategis dan sangat penting bagi penyelenggaraan pemerintahan sekaligus dalam menjaga nilai-nilai tradisional yang ada di desa</w:t>
      </w:r>
      <w:r>
        <w:rPr>
          <w:rFonts w:ascii="Times New Roman" w:eastAsia="Calibri" w:hAnsi="Times New Roman" w:cs="Times New Roman"/>
          <w:sz w:val="24"/>
          <w:szCs w:val="24"/>
        </w:rPr>
        <w:t>.</w:t>
      </w:r>
      <w:r w:rsidRPr="003E376A">
        <w:rPr>
          <w:rFonts w:ascii="Times New Roman" w:eastAsia="Calibri" w:hAnsi="Times New Roman" w:cs="Times New Roman"/>
          <w:sz w:val="24"/>
          <w:szCs w:val="24"/>
          <w:vertAlign w:val="superscript"/>
          <w:lang w:val="id-ID"/>
        </w:rPr>
        <w:footnoteReference w:id="65"/>
      </w:r>
    </w:p>
    <w:p w:rsidR="00BD2C88" w:rsidRPr="003E376A" w:rsidRDefault="00BD2C88" w:rsidP="00BD2C88">
      <w:pPr>
        <w:tabs>
          <w:tab w:val="center" w:leader="dot" w:pos="7380"/>
        </w:tabs>
        <w:spacing w:after="0" w:line="240" w:lineRule="auto"/>
        <w:ind w:left="1080"/>
        <w:contextualSpacing/>
        <w:jc w:val="both"/>
        <w:rPr>
          <w:rFonts w:ascii="Times New Roman" w:eastAsia="Calibri" w:hAnsi="Times New Roman" w:cs="Times New Roman"/>
          <w:sz w:val="24"/>
          <w:szCs w:val="24"/>
          <w:shd w:val="clear" w:color="auto" w:fill="FFFFFF"/>
          <w:lang w:val="id-ID"/>
        </w:rPr>
      </w:pPr>
      <w:r w:rsidRPr="003E376A">
        <w:rPr>
          <w:rFonts w:ascii="Times New Roman" w:eastAsia="Calibri" w:hAnsi="Times New Roman" w:cs="Times New Roman"/>
          <w:sz w:val="24"/>
          <w:szCs w:val="24"/>
          <w:shd w:val="clear" w:color="auto" w:fill="FFFFFF"/>
        </w:rPr>
        <w:t>D</w:t>
      </w:r>
      <w:r w:rsidRPr="003E376A">
        <w:rPr>
          <w:rFonts w:ascii="Times New Roman" w:eastAsia="Calibri" w:hAnsi="Times New Roman" w:cs="Times New Roman"/>
          <w:sz w:val="24"/>
          <w:szCs w:val="24"/>
          <w:shd w:val="clear" w:color="auto" w:fill="FFFFFF"/>
          <w:lang w:val="id-ID"/>
        </w:rPr>
        <w:t>alam studi hukum Islam, hukum pertanahan dikenal dengan istilah Ahkam Al-Aradhi.</w:t>
      </w:r>
      <w:r w:rsidRPr="003E376A">
        <w:rPr>
          <w:rFonts w:ascii="Times New Roman" w:eastAsia="Calibri" w:hAnsi="Times New Roman" w:cs="Times New Roman"/>
          <w:sz w:val="24"/>
          <w:szCs w:val="24"/>
          <w:shd w:val="clear" w:color="auto" w:fill="FFFFFF"/>
          <w:vertAlign w:val="superscript"/>
          <w:lang w:val="id-ID"/>
        </w:rPr>
        <w:footnoteReference w:id="66"/>
      </w:r>
      <w:r w:rsidRPr="003E376A">
        <w:rPr>
          <w:rFonts w:ascii="Times New Roman" w:eastAsia="Calibri" w:hAnsi="Times New Roman" w:cs="Times New Roman"/>
          <w:sz w:val="24"/>
          <w:szCs w:val="24"/>
          <w:shd w:val="clear" w:color="auto" w:fill="FFFFFF"/>
        </w:rPr>
        <w:t xml:space="preserve"> </w:t>
      </w:r>
      <w:r w:rsidRPr="003E376A">
        <w:rPr>
          <w:rFonts w:ascii="Times New Roman" w:eastAsia="Calibri" w:hAnsi="Times New Roman" w:cs="Times New Roman"/>
          <w:sz w:val="24"/>
          <w:szCs w:val="24"/>
          <w:shd w:val="clear" w:color="auto" w:fill="FFFFFF"/>
          <w:lang w:val="id-ID"/>
        </w:rPr>
        <w:t xml:space="preserve"> Pada umumnya para fuqaha (ahli hukum Islam) membahas hukum pertanahan ini dalam studi mereka mengenai pengelolaan harta benda (al-amwal) oleh negara. Pada masa modern kini pun tak sedikit ulama yang membahas hukum pertanahan dalam perpektif Islam.</w:t>
      </w:r>
      <w:r w:rsidRPr="003E376A">
        <w:rPr>
          <w:rFonts w:ascii="Times New Roman" w:eastAsia="Calibri" w:hAnsi="Times New Roman" w:cs="Times New Roman"/>
          <w:sz w:val="24"/>
          <w:szCs w:val="24"/>
          <w:shd w:val="clear" w:color="auto" w:fill="FFFFFF"/>
          <w:vertAlign w:val="superscript"/>
          <w:lang w:val="id-ID"/>
        </w:rPr>
        <w:footnoteReference w:id="67"/>
      </w:r>
      <w:r w:rsidRPr="003E376A">
        <w:rPr>
          <w:rFonts w:ascii="Times New Roman" w:eastAsia="Calibri" w:hAnsi="Times New Roman" w:cs="Times New Roman"/>
          <w:sz w:val="24"/>
          <w:szCs w:val="24"/>
          <w:shd w:val="clear" w:color="auto" w:fill="FFFFFF"/>
          <w:lang w:val="id-ID"/>
        </w:rPr>
        <w:t xml:space="preserve"> </w:t>
      </w:r>
    </w:p>
    <w:p w:rsidR="00BD2C88" w:rsidRPr="003E376A" w:rsidRDefault="00BD2C88" w:rsidP="00BD2C88">
      <w:pPr>
        <w:tabs>
          <w:tab w:val="center" w:leader="dot" w:pos="7380"/>
        </w:tabs>
        <w:spacing w:after="0" w:line="240" w:lineRule="auto"/>
        <w:ind w:left="1080"/>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lang w:val="id-ID"/>
        </w:rPr>
        <w:t>Izzuddin bin Abd al-Salam di dalam kitabnya Qawa’id al-ahkam fi Mushalih al-Anam mengatakan bahwa seluruh Syariah itu adalah maslahat, baik dengan cara menolak mafsadah atau dengan meraih maslahat. Kerja manusia itu ada yang membawa kepada maslahat, ada pula yang menyebabkan mafsadah. Setiap kemaslahatan memiliki tingkat-tingkat tertentu tentang kebaikan dan manfaatnya serta pahalanya, dan setiap kemafsadatan juga memiliki tingkat-tingkatnya dalam keburukan dan kemudhoratan</w:t>
      </w:r>
      <w:r w:rsidRPr="003E376A">
        <w:rPr>
          <w:rFonts w:ascii="Times New Roman" w:eastAsia="Calibri" w:hAnsi="Times New Roman" w:cs="Times New Roman"/>
          <w:sz w:val="24"/>
          <w:szCs w:val="24"/>
        </w:rPr>
        <w:t>.</w:t>
      </w:r>
      <w:r w:rsidRPr="003E376A">
        <w:rPr>
          <w:rFonts w:ascii="Times New Roman" w:eastAsia="Calibri" w:hAnsi="Times New Roman" w:cs="Times New Roman"/>
          <w:sz w:val="24"/>
          <w:szCs w:val="24"/>
          <w:vertAlign w:val="superscript"/>
        </w:rPr>
        <w:footnoteReference w:id="68"/>
      </w:r>
    </w:p>
    <w:p w:rsidR="00BD2C88" w:rsidRPr="003E376A" w:rsidRDefault="00BD2C88" w:rsidP="00BD2C88">
      <w:pPr>
        <w:tabs>
          <w:tab w:val="center" w:leader="dot" w:pos="7380"/>
        </w:tabs>
        <w:spacing w:after="0" w:line="240" w:lineRule="auto"/>
        <w:ind w:left="1080"/>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t xml:space="preserve">Di dalam Islam seseorang dapat kehilangan hak atas tanahnya, diantaranya: </w:t>
      </w:r>
    </w:p>
    <w:p w:rsidR="00BD2C88" w:rsidRPr="003E376A" w:rsidRDefault="00BD2C88" w:rsidP="00BD2C88">
      <w:pPr>
        <w:tabs>
          <w:tab w:val="center" w:leader="dot" w:pos="7380"/>
        </w:tabs>
        <w:spacing w:after="0" w:line="240" w:lineRule="auto"/>
        <w:ind w:left="1080"/>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t xml:space="preserve">1. Tanah yang ditelantarkan oleh pemiliknya atau tidak digarap dalam jangka waktu 3 tahun </w:t>
      </w:r>
    </w:p>
    <w:p w:rsidR="00BD2C88" w:rsidRPr="003E376A" w:rsidRDefault="00BD2C88" w:rsidP="00BD2C88">
      <w:pPr>
        <w:tabs>
          <w:tab w:val="center" w:leader="dot" w:pos="7380"/>
        </w:tabs>
        <w:spacing w:after="0" w:line="240" w:lineRule="auto"/>
        <w:ind w:left="1080"/>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t xml:space="preserve">2. Orang yang menanami lahan tersebut bukanlah pemiliknya </w:t>
      </w:r>
    </w:p>
    <w:p w:rsidR="00BD2C88" w:rsidRPr="003E376A" w:rsidRDefault="00BD2C88" w:rsidP="00BD2C88">
      <w:pPr>
        <w:tabs>
          <w:tab w:val="center" w:leader="dot" w:pos="7380"/>
        </w:tabs>
        <w:spacing w:after="0" w:line="240" w:lineRule="auto"/>
        <w:ind w:left="1080"/>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lastRenderedPageBreak/>
        <w:t xml:space="preserve">3. Kepentingan umum Ada beberapa hal yang dijadikan dasar dari pencabutan hak atas tanah untuk kepentingan umum ialah yang terjadi pada masa Rasulullah dan para sahabat: </w:t>
      </w:r>
    </w:p>
    <w:p w:rsidR="00BD2C88" w:rsidRPr="003E376A" w:rsidRDefault="00BD2C88" w:rsidP="00BD2C88">
      <w:pPr>
        <w:tabs>
          <w:tab w:val="center" w:leader="dot" w:pos="7380"/>
        </w:tabs>
        <w:spacing w:after="0" w:line="240" w:lineRule="auto"/>
        <w:ind w:left="1418" w:hanging="284"/>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t>1</w:t>
      </w:r>
      <w:r w:rsidRPr="003E376A">
        <w:rPr>
          <w:rFonts w:ascii="Times New Roman" w:eastAsia="Calibri" w:hAnsi="Times New Roman" w:cs="Times New Roman"/>
          <w:sz w:val="24"/>
          <w:szCs w:val="24"/>
        </w:rPr>
        <w:t>)</w:t>
      </w:r>
      <w:r w:rsidRPr="003E376A">
        <w:rPr>
          <w:rFonts w:ascii="Times New Roman" w:eastAsia="Calibri" w:hAnsi="Times New Roman" w:cs="Times New Roman"/>
          <w:sz w:val="24"/>
          <w:szCs w:val="24"/>
          <w:lang w:val="id-ID"/>
        </w:rPr>
        <w:t>. Ketika Rasulullah membangun masjid kubah beliau telah mencabut hak atas tanah masyarakat sekitar sebagai lokasi pembangunan masjid dengan membayar ganti rugi berupa harta standar tanah pada waktu itu, walaupun pemilik tanah tersebut memberikannya cuma cuma.</w:t>
      </w:r>
    </w:p>
    <w:p w:rsidR="00BD2C88" w:rsidRPr="003E376A" w:rsidRDefault="00BD2C88" w:rsidP="00BD2C88">
      <w:pPr>
        <w:tabs>
          <w:tab w:val="center" w:leader="dot" w:pos="7380"/>
        </w:tabs>
        <w:spacing w:after="0" w:line="240" w:lineRule="auto"/>
        <w:ind w:left="1418" w:hanging="284"/>
        <w:contextualSpacing/>
        <w:jc w:val="both"/>
        <w:rPr>
          <w:rFonts w:ascii="Times New Roman" w:eastAsia="Calibri" w:hAnsi="Times New Roman" w:cs="Times New Roman"/>
          <w:sz w:val="24"/>
          <w:szCs w:val="24"/>
          <w:lang w:val="id-ID"/>
        </w:rPr>
      </w:pPr>
      <w:r w:rsidRPr="003E376A">
        <w:rPr>
          <w:rFonts w:ascii="Times New Roman" w:eastAsia="Calibri" w:hAnsi="Times New Roman" w:cs="Times New Roman"/>
          <w:sz w:val="24"/>
          <w:szCs w:val="24"/>
          <w:lang w:val="id-ID"/>
        </w:rPr>
        <w:t xml:space="preserve"> 2</w:t>
      </w:r>
      <w:r w:rsidRPr="003E376A">
        <w:rPr>
          <w:rFonts w:ascii="Times New Roman" w:eastAsia="Calibri" w:hAnsi="Times New Roman" w:cs="Times New Roman"/>
          <w:sz w:val="24"/>
          <w:szCs w:val="24"/>
        </w:rPr>
        <w:t>)</w:t>
      </w:r>
      <w:r w:rsidRPr="003E376A">
        <w:rPr>
          <w:rFonts w:ascii="Times New Roman" w:eastAsia="Calibri" w:hAnsi="Times New Roman" w:cs="Times New Roman"/>
          <w:sz w:val="24"/>
          <w:szCs w:val="24"/>
          <w:lang w:val="id-ID"/>
        </w:rPr>
        <w:t xml:space="preserve">. Khalifah Umar Bin Khattab dan beberapa penguasa lainnya ketika melakukan perluasan masjid Rasulullah di Madinah, mereka menggusur dan mencabut hak atas tanah masyarakat sekitar dengan membayar kompensasi atau ganti rugi kepada mereka yang dicabut haknya. </w:t>
      </w:r>
    </w:p>
    <w:p w:rsidR="00BD2C88" w:rsidRPr="003E376A" w:rsidRDefault="00BD2C88" w:rsidP="00BD2C88">
      <w:pPr>
        <w:tabs>
          <w:tab w:val="center" w:leader="dot" w:pos="7380"/>
        </w:tabs>
        <w:spacing w:after="0" w:line="240" w:lineRule="auto"/>
        <w:ind w:left="1418" w:hanging="284"/>
        <w:contextualSpacing/>
        <w:jc w:val="both"/>
        <w:rPr>
          <w:rFonts w:ascii="Times New Roman" w:eastAsia="Calibri" w:hAnsi="Times New Roman" w:cs="Times New Roman"/>
          <w:sz w:val="24"/>
          <w:szCs w:val="24"/>
        </w:rPr>
      </w:pPr>
      <w:r w:rsidRPr="003E376A">
        <w:rPr>
          <w:rFonts w:ascii="Times New Roman" w:eastAsia="Calibri" w:hAnsi="Times New Roman" w:cs="Times New Roman"/>
          <w:sz w:val="24"/>
          <w:szCs w:val="24"/>
          <w:lang w:val="id-ID"/>
        </w:rPr>
        <w:t>3</w:t>
      </w:r>
      <w:r w:rsidRPr="003E376A">
        <w:rPr>
          <w:rFonts w:ascii="Times New Roman" w:eastAsia="Calibri" w:hAnsi="Times New Roman" w:cs="Times New Roman"/>
          <w:sz w:val="24"/>
          <w:szCs w:val="24"/>
        </w:rPr>
        <w:t>)</w:t>
      </w:r>
      <w:r w:rsidRPr="003E376A">
        <w:rPr>
          <w:rFonts w:ascii="Times New Roman" w:eastAsia="Calibri" w:hAnsi="Times New Roman" w:cs="Times New Roman"/>
          <w:sz w:val="24"/>
          <w:szCs w:val="24"/>
          <w:lang w:val="id-ID"/>
        </w:rPr>
        <w:t>. Pada saat-saat atau kondisi tertentu dimana hak atas tanah berhadapan dengan kepentingan umum yang lebih besar dan sangat mendesak, misalnya yang pernah dilakukan oleh Umar terhadap Najran dan Fadak atas perluasan masjid Rasul dan hal-hal yang berkaitan dengan kepentingan umum.</w:t>
      </w:r>
      <w:r w:rsidRPr="003E376A">
        <w:rPr>
          <w:rFonts w:ascii="Times New Roman" w:eastAsia="Calibri" w:hAnsi="Times New Roman" w:cs="Times New Roman"/>
          <w:sz w:val="24"/>
          <w:szCs w:val="24"/>
          <w:vertAlign w:val="superscript"/>
          <w:lang w:val="id-ID"/>
        </w:rPr>
        <w:footnoteReference w:id="69"/>
      </w:r>
    </w:p>
    <w:p w:rsidR="00BD2C88" w:rsidRPr="003E376A" w:rsidRDefault="00BD2C88" w:rsidP="00BD2C88">
      <w:pPr>
        <w:shd w:val="clear" w:color="auto" w:fill="FFFFFF"/>
        <w:spacing w:after="0" w:line="240" w:lineRule="auto"/>
        <w:ind w:left="1418" w:firstLine="850"/>
        <w:contextualSpacing/>
        <w:jc w:val="both"/>
        <w:rPr>
          <w:rFonts w:ascii="Times New Roman" w:eastAsia="Times New Roman" w:hAnsi="Times New Roman" w:cs="Times New Roman"/>
          <w:sz w:val="24"/>
          <w:szCs w:val="24"/>
        </w:rPr>
      </w:pPr>
      <w:r w:rsidRPr="003E376A">
        <w:rPr>
          <w:rFonts w:ascii="Times New Roman" w:eastAsia="Times New Roman" w:hAnsi="Times New Roman" w:cs="Times New Roman"/>
          <w:sz w:val="24"/>
          <w:szCs w:val="24"/>
        </w:rPr>
        <w:t>Pada prinsipnya, konsep penguasaan tanah dalam Islam berakar dari konsep bumi, di mana bumi dipandang sebagai satu sumber daya yang paling bernilai untuk menuju kesejahteraan hidup.</w:t>
      </w:r>
      <w:r w:rsidRPr="003E376A">
        <w:rPr>
          <w:rFonts w:ascii="Times New Roman" w:eastAsia="Times New Roman" w:hAnsi="Times New Roman" w:cs="Times New Roman"/>
          <w:sz w:val="24"/>
          <w:szCs w:val="24"/>
          <w:vertAlign w:val="superscript"/>
        </w:rPr>
        <w:footnoteReference w:id="70"/>
      </w:r>
      <w:r w:rsidRPr="003E376A">
        <w:rPr>
          <w:rFonts w:ascii="Times New Roman" w:eastAsia="Times New Roman" w:hAnsi="Times New Roman" w:cs="Times New Roman"/>
          <w:sz w:val="24"/>
          <w:szCs w:val="24"/>
        </w:rPr>
        <w:t xml:space="preserve"> Konsep penguasaan tanah dalam Islam berakar dari konsep bumi, di mana bumi dipandang sebagai satu sumber daya yang paling bernilai untuk menuju kesejahteraan hidup. Kata “penguasaan/milik</w:t>
      </w:r>
      <w:proofErr w:type="gramStart"/>
      <w:r w:rsidRPr="003E376A">
        <w:rPr>
          <w:rFonts w:ascii="Times New Roman" w:eastAsia="Times New Roman" w:hAnsi="Times New Roman" w:cs="Times New Roman"/>
          <w:sz w:val="24"/>
          <w:szCs w:val="24"/>
        </w:rPr>
        <w:t>”  menunjukkan</w:t>
      </w:r>
      <w:proofErr w:type="gramEnd"/>
      <w:r w:rsidRPr="003E376A">
        <w:rPr>
          <w:rFonts w:ascii="Times New Roman" w:eastAsia="Times New Roman" w:hAnsi="Times New Roman" w:cs="Times New Roman"/>
          <w:sz w:val="24"/>
          <w:szCs w:val="24"/>
        </w:rPr>
        <w:t xml:space="preserve">  bahwa  ada  relasi  antara  satu benda    dengan    seseorang,    sebagai    dasar    sehingga    ia    punya    hak    untuk menggunakannya.</w:t>
      </w:r>
    </w:p>
    <w:p w:rsidR="00BD2C88" w:rsidRPr="003E376A" w:rsidRDefault="00BD2C88" w:rsidP="00BD2C88">
      <w:pPr>
        <w:shd w:val="clear" w:color="auto" w:fill="FFFFFF"/>
        <w:spacing w:after="0" w:line="240" w:lineRule="auto"/>
        <w:ind w:left="1418" w:firstLine="850"/>
        <w:contextualSpacing/>
        <w:jc w:val="both"/>
        <w:rPr>
          <w:rFonts w:ascii="Times New Roman" w:eastAsia="Times New Roman" w:hAnsi="Times New Roman" w:cs="Times New Roman"/>
          <w:sz w:val="24"/>
          <w:szCs w:val="24"/>
        </w:rPr>
      </w:pPr>
      <w:r w:rsidRPr="003E376A">
        <w:rPr>
          <w:rFonts w:ascii="Times New Roman" w:eastAsia="Times New Roman" w:hAnsi="Times New Roman" w:cs="Times New Roman"/>
          <w:sz w:val="24"/>
          <w:szCs w:val="24"/>
        </w:rPr>
        <w:t xml:space="preserve">Dalam kepemilikan mutlak, si pemilik dapat melakukan apapun yang dia mau tanpa batasan atau pengekangan. Dalam konsep Islam, kepemilikan mutlah hanyalah milik Allah swt. Hanya Allah yang dapat melakukan apapun terhadap </w:t>
      </w:r>
      <w:proofErr w:type="gramStart"/>
      <w:r w:rsidRPr="003E376A">
        <w:rPr>
          <w:rFonts w:ascii="Times New Roman" w:eastAsia="Times New Roman" w:hAnsi="Times New Roman" w:cs="Times New Roman"/>
          <w:sz w:val="24"/>
          <w:szCs w:val="24"/>
        </w:rPr>
        <w:t>apa</w:t>
      </w:r>
      <w:proofErr w:type="gramEnd"/>
      <w:r w:rsidRPr="003E376A">
        <w:rPr>
          <w:rFonts w:ascii="Times New Roman" w:eastAsia="Times New Roman" w:hAnsi="Times New Roman" w:cs="Times New Roman"/>
          <w:sz w:val="24"/>
          <w:szCs w:val="24"/>
        </w:rPr>
        <w:t xml:space="preserve"> yang ada di bumi.   Hanya   Dia,   bukan   manusia   yang   dapat   mangadakan   atau   meniadakan, mengambil atau membuang. Dalam Alquran </w:t>
      </w:r>
      <w:proofErr w:type="gramStart"/>
      <w:r w:rsidRPr="003E376A">
        <w:rPr>
          <w:rFonts w:ascii="Times New Roman" w:eastAsia="Times New Roman" w:hAnsi="Times New Roman" w:cs="Times New Roman"/>
          <w:sz w:val="24"/>
          <w:szCs w:val="24"/>
        </w:rPr>
        <w:t>disebutkan :</w:t>
      </w:r>
      <w:proofErr w:type="gramEnd"/>
      <w:r w:rsidRPr="003E376A">
        <w:rPr>
          <w:rFonts w:ascii="Times New Roman" w:eastAsia="Times New Roman" w:hAnsi="Times New Roman" w:cs="Times New Roman"/>
          <w:sz w:val="24"/>
          <w:szCs w:val="24"/>
        </w:rPr>
        <w:t xml:space="preserve"> </w:t>
      </w:r>
    </w:p>
    <w:p w:rsidR="00BD2C88" w:rsidRPr="003E376A" w:rsidRDefault="00BD2C88" w:rsidP="00BD2C88">
      <w:pPr>
        <w:shd w:val="clear" w:color="auto" w:fill="FFFFFF"/>
        <w:spacing w:after="0" w:line="240" w:lineRule="auto"/>
        <w:contextualSpacing/>
        <w:rPr>
          <w:rFonts w:ascii="Times New Roman" w:eastAsia="Times New Roman" w:hAnsi="Times New Roman" w:cs="Times New Roman"/>
          <w:sz w:val="24"/>
          <w:szCs w:val="24"/>
        </w:rPr>
      </w:pPr>
    </w:p>
    <w:p w:rsidR="00BD2C88" w:rsidRPr="003E376A" w:rsidRDefault="00BD2C88" w:rsidP="00BD2C88">
      <w:pPr>
        <w:shd w:val="clear" w:color="auto" w:fill="FFFFFF"/>
        <w:spacing w:after="0" w:line="240" w:lineRule="auto"/>
        <w:ind w:left="1418"/>
        <w:contextualSpacing/>
        <w:rPr>
          <w:rFonts w:ascii="Times New Roman" w:eastAsia="Times New Roman" w:hAnsi="Times New Roman" w:cs="Times New Roman"/>
          <w:sz w:val="28"/>
          <w:szCs w:val="28"/>
          <w:rtl/>
        </w:rPr>
      </w:pPr>
      <w:r w:rsidRPr="003E376A">
        <w:rPr>
          <w:rFonts w:ascii="Times New Roman" w:eastAsia="Times New Roman" w:hAnsi="Times New Roman" w:cs="Times New Roman"/>
          <w:sz w:val="28"/>
          <w:szCs w:val="28"/>
          <w:rtl/>
        </w:rPr>
        <w:t>وَلِلّٰهِ مَا فِى السَّمٰوٰتِ وَمَا فِى الْاَرْضِۗ لِيَجْزِيَ الَّذِيْنَ اَسَاۤءُوْا بِمَا عَمِلُوْا وَيَجْزِيَ الَّذِيْنَ اَحْسَنُوْا بِالْحُسْنٰىۚ</w:t>
      </w:r>
    </w:p>
    <w:p w:rsidR="00BD2C88" w:rsidRPr="003E376A" w:rsidRDefault="00BD2C88" w:rsidP="00BD2C88">
      <w:pPr>
        <w:shd w:val="clear" w:color="auto" w:fill="FFFFFF"/>
        <w:spacing w:after="0" w:line="240" w:lineRule="auto"/>
        <w:contextualSpacing/>
        <w:rPr>
          <w:rFonts w:ascii="Times New Roman" w:eastAsia="Times New Roman" w:hAnsi="Times New Roman" w:cs="Times New Roman"/>
          <w:sz w:val="21"/>
          <w:szCs w:val="21"/>
        </w:rPr>
      </w:pPr>
    </w:p>
    <w:p w:rsidR="00BD2C88" w:rsidRPr="003E376A" w:rsidRDefault="00BD2C88" w:rsidP="00BD2C88">
      <w:pPr>
        <w:shd w:val="clear" w:color="auto" w:fill="FFFFFF"/>
        <w:spacing w:after="0" w:line="240" w:lineRule="auto"/>
        <w:ind w:left="1418"/>
        <w:contextualSpacing/>
        <w:rPr>
          <w:rFonts w:ascii="Times New Roman" w:eastAsia="Times New Roman" w:hAnsi="Times New Roman" w:cs="Times New Roman"/>
          <w:sz w:val="21"/>
          <w:szCs w:val="21"/>
        </w:rPr>
      </w:pPr>
      <w:r w:rsidRPr="003E376A">
        <w:rPr>
          <w:rFonts w:ascii="Times New Roman" w:eastAsia="Times New Roman" w:hAnsi="Times New Roman" w:cs="Times New Roman"/>
          <w:sz w:val="21"/>
          <w:szCs w:val="21"/>
        </w:rPr>
        <w:t>“</w:t>
      </w:r>
      <w:r w:rsidRPr="003E376A">
        <w:rPr>
          <w:rFonts w:ascii="Times New Roman" w:eastAsia="Times New Roman" w:hAnsi="Times New Roman" w:cs="Times New Roman"/>
          <w:i/>
          <w:sz w:val="21"/>
          <w:szCs w:val="21"/>
        </w:rPr>
        <w:t>Dan hanya kepunyaan Allah-lah apa yang ada di langit dan apa yang adadi  bumi  supaya  Dia  memberi  balasan  kepada  orang-orang  yang  berbuatjahat  terhadap  apa  yang  telah  mereka  kerjakan  dan  memberi  balasankepadaorang-orang  yang  berbuat  baik  dengan  pahala  yang  lebih  baik(syurga)”.(</w:t>
      </w:r>
      <w:r w:rsidRPr="003E376A">
        <w:rPr>
          <w:rFonts w:ascii="Times New Roman" w:eastAsia="Times New Roman" w:hAnsi="Times New Roman" w:cs="Times New Roman"/>
          <w:sz w:val="21"/>
          <w:szCs w:val="21"/>
        </w:rPr>
        <w:t>QS. Al-Najm: 31)</w:t>
      </w:r>
    </w:p>
    <w:p w:rsidR="00BD2C88" w:rsidRPr="003E376A" w:rsidRDefault="00BD2C88" w:rsidP="00BD2C88">
      <w:pPr>
        <w:shd w:val="clear" w:color="auto" w:fill="FFFFFF"/>
        <w:spacing w:after="0" w:line="240" w:lineRule="auto"/>
        <w:contextualSpacing/>
        <w:rPr>
          <w:rFonts w:ascii="Times New Roman" w:eastAsia="Times New Roman" w:hAnsi="Times New Roman" w:cs="Times New Roman"/>
          <w:sz w:val="21"/>
          <w:szCs w:val="21"/>
        </w:rPr>
      </w:pPr>
      <w:r w:rsidRPr="003E376A">
        <w:rPr>
          <w:rFonts w:ascii="Times New Roman" w:eastAsia="Times New Roman" w:hAnsi="Times New Roman" w:cs="Times New Roman"/>
          <w:sz w:val="21"/>
          <w:szCs w:val="21"/>
        </w:rPr>
        <w:t xml:space="preserve"> </w:t>
      </w:r>
    </w:p>
    <w:p w:rsidR="00BD2C88" w:rsidRPr="003E376A" w:rsidRDefault="00BD2C88" w:rsidP="00BD2C88">
      <w:pPr>
        <w:shd w:val="clear" w:color="auto" w:fill="FFFFFF"/>
        <w:spacing w:after="0" w:line="240" w:lineRule="auto"/>
        <w:ind w:left="1418" w:firstLine="850"/>
        <w:contextualSpacing/>
        <w:jc w:val="both"/>
        <w:rPr>
          <w:rFonts w:ascii="Times New Roman" w:eastAsia="Times New Roman" w:hAnsi="Times New Roman" w:cs="Times New Roman"/>
          <w:sz w:val="24"/>
          <w:szCs w:val="24"/>
        </w:rPr>
      </w:pPr>
      <w:r w:rsidRPr="003E376A">
        <w:rPr>
          <w:rFonts w:ascii="Times New Roman" w:eastAsia="Times New Roman" w:hAnsi="Times New Roman" w:cs="Times New Roman"/>
          <w:sz w:val="24"/>
          <w:szCs w:val="24"/>
        </w:rPr>
        <w:t xml:space="preserve">Ketentuan   Islam,   baik   negara   maupun   masyarakat   tidak   dapat mengklaim sebidang tanah bila keduanya mengabaikan tanah tersebut melewati batas </w:t>
      </w:r>
      <w:proofErr w:type="gramStart"/>
      <w:r w:rsidRPr="003E376A">
        <w:rPr>
          <w:rFonts w:ascii="Times New Roman" w:eastAsia="Times New Roman" w:hAnsi="Times New Roman" w:cs="Times New Roman"/>
          <w:sz w:val="24"/>
          <w:szCs w:val="24"/>
        </w:rPr>
        <w:t>waktu  3</w:t>
      </w:r>
      <w:proofErr w:type="gramEnd"/>
      <w:r w:rsidRPr="003E376A">
        <w:rPr>
          <w:rFonts w:ascii="Times New Roman" w:eastAsia="Times New Roman" w:hAnsi="Times New Roman" w:cs="Times New Roman"/>
          <w:sz w:val="24"/>
          <w:szCs w:val="24"/>
        </w:rPr>
        <w:t xml:space="preserve"> tahun. </w:t>
      </w:r>
      <w:r w:rsidRPr="003E376A">
        <w:rPr>
          <w:rFonts w:ascii="Times New Roman" w:eastAsia="Times New Roman" w:hAnsi="Times New Roman" w:cs="Times New Roman"/>
          <w:sz w:val="24"/>
          <w:szCs w:val="24"/>
          <w:vertAlign w:val="superscript"/>
        </w:rPr>
        <w:footnoteReference w:id="71"/>
      </w:r>
    </w:p>
    <w:p w:rsidR="00B17937" w:rsidRDefault="00BD2C88" w:rsidP="00BD2C88">
      <w:pPr>
        <w:spacing w:after="0" w:line="240" w:lineRule="auto"/>
        <w:ind w:left="1418" w:firstLine="22"/>
        <w:contextualSpacing/>
        <w:jc w:val="both"/>
        <w:rPr>
          <w:rFonts w:ascii="Times New Roman" w:eastAsia="Times New Roman" w:hAnsi="Times New Roman" w:cs="Times New Roman"/>
          <w:sz w:val="24"/>
          <w:szCs w:val="24"/>
        </w:rPr>
      </w:pPr>
      <w:r w:rsidRPr="003E376A">
        <w:rPr>
          <w:rFonts w:ascii="Times New Roman" w:eastAsia="Times New Roman" w:hAnsi="Times New Roman" w:cs="Times New Roman"/>
          <w:sz w:val="24"/>
          <w:szCs w:val="24"/>
        </w:rPr>
        <w:lastRenderedPageBreak/>
        <w:t xml:space="preserve">Pemanfaatan  atas  tanah  dalam  Islam  bukan  pada  kemampuan seseorang  untuk menguasainya  tetapi  atas  dasar  pemanfaatannya.  </w:t>
      </w:r>
      <w:proofErr w:type="gramStart"/>
      <w:r w:rsidRPr="003E376A">
        <w:rPr>
          <w:rFonts w:ascii="Times New Roman" w:eastAsia="Times New Roman" w:hAnsi="Times New Roman" w:cs="Times New Roman"/>
          <w:sz w:val="24"/>
          <w:szCs w:val="24"/>
        </w:rPr>
        <w:t>Sehingga  fungsi</w:t>
      </w:r>
      <w:proofErr w:type="gramEnd"/>
      <w:r w:rsidRPr="003E376A">
        <w:rPr>
          <w:rFonts w:ascii="Times New Roman" w:eastAsia="Times New Roman" w:hAnsi="Times New Roman" w:cs="Times New Roman"/>
          <w:sz w:val="24"/>
          <w:szCs w:val="24"/>
        </w:rPr>
        <w:t xml:space="preserve"> tanah dalam Islam adalah sebagai hak pengelolaan bukan pada</w:t>
      </w:r>
      <w:r w:rsidRPr="003E376A">
        <w:rPr>
          <w:rFonts w:ascii="Times New Roman" w:eastAsia="Times New Roman" w:hAnsi="Times New Roman" w:cs="Times New Roman"/>
          <w:sz w:val="21"/>
          <w:szCs w:val="21"/>
        </w:rPr>
        <w:t xml:space="preserve"> </w:t>
      </w:r>
      <w:r w:rsidRPr="003E376A">
        <w:rPr>
          <w:rFonts w:ascii="Times New Roman" w:eastAsia="Times New Roman" w:hAnsi="Times New Roman" w:cs="Times New Roman"/>
          <w:sz w:val="24"/>
          <w:szCs w:val="24"/>
        </w:rPr>
        <w:t>penguasaan</w:t>
      </w:r>
      <w:r>
        <w:rPr>
          <w:rFonts w:ascii="Times New Roman" w:eastAsia="Times New Roman" w:hAnsi="Times New Roman" w:cs="Times New Roman"/>
          <w:sz w:val="24"/>
          <w:szCs w:val="24"/>
        </w:rPr>
        <w:t>.</w:t>
      </w:r>
    </w:p>
    <w:p w:rsidR="00BD2C88" w:rsidRDefault="00BD2C88" w:rsidP="00BD2C88">
      <w:pPr>
        <w:spacing w:after="0" w:line="240" w:lineRule="auto"/>
        <w:ind w:left="1418" w:firstLine="22"/>
        <w:contextualSpacing/>
        <w:jc w:val="both"/>
      </w:pPr>
    </w:p>
    <w:p w:rsidR="00BD2C88" w:rsidRPr="001B5BB9" w:rsidRDefault="00BD2C88" w:rsidP="00974980">
      <w:pPr>
        <w:rPr>
          <w:rFonts w:ascii="Times New Roman" w:hAnsi="Times New Roman" w:cs="Times New Roman"/>
          <w:b/>
          <w:sz w:val="24"/>
          <w:szCs w:val="24"/>
          <w:lang w:val="id-ID"/>
        </w:rPr>
      </w:pPr>
      <w:r w:rsidRPr="001B5BB9">
        <w:rPr>
          <w:rFonts w:ascii="Times New Roman" w:hAnsi="Times New Roman" w:cs="Times New Roman"/>
          <w:b/>
          <w:sz w:val="24"/>
          <w:szCs w:val="24"/>
          <w:lang w:val="id-ID"/>
        </w:rPr>
        <w:t>REFERENCE</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Abdul Wahhab Khallaf,</w:t>
      </w:r>
      <w:r w:rsidRPr="00974980">
        <w:rPr>
          <w:rFonts w:ascii="Times New Roman" w:eastAsia="Calibri" w:hAnsi="Times New Roman" w:cs="Times New Roman"/>
          <w:sz w:val="24"/>
          <w:szCs w:val="24"/>
        </w:rPr>
        <w:t xml:space="preserve"> 2003, </w:t>
      </w:r>
      <w:r w:rsidRPr="00974980">
        <w:rPr>
          <w:rFonts w:ascii="Times New Roman" w:eastAsia="Calibri" w:hAnsi="Times New Roman" w:cs="Times New Roman"/>
          <w:sz w:val="24"/>
          <w:szCs w:val="24"/>
          <w:lang w:val="id-ID"/>
        </w:rPr>
        <w:t xml:space="preserve"> </w:t>
      </w:r>
      <w:r w:rsidRPr="00974980">
        <w:rPr>
          <w:rFonts w:ascii="Times New Roman" w:eastAsia="Calibri" w:hAnsi="Times New Roman" w:cs="Times New Roman"/>
          <w:i/>
          <w:iCs/>
          <w:sz w:val="24"/>
          <w:szCs w:val="24"/>
          <w:lang w:val="id-ID"/>
        </w:rPr>
        <w:t>Ilmu Ushul Fiqih</w:t>
      </w:r>
      <w:r w:rsidRPr="00974980">
        <w:rPr>
          <w:rFonts w:ascii="Times New Roman" w:eastAsia="Calibri" w:hAnsi="Times New Roman" w:cs="Times New Roman"/>
          <w:sz w:val="24"/>
          <w:szCs w:val="24"/>
          <w:lang w:val="id-ID"/>
        </w:rPr>
        <w:t>, Jakarta: Darul Qalam</w:t>
      </w:r>
      <w:r w:rsidRPr="00974980">
        <w:rPr>
          <w:rFonts w:ascii="Times New Roman" w:eastAsia="Calibri" w:hAnsi="Times New Roman" w:cs="Times New Roman"/>
          <w:sz w:val="24"/>
          <w:szCs w:val="24"/>
        </w:rPr>
        <w:t>.</w:t>
      </w:r>
    </w:p>
    <w:p w:rsidR="00BD2C88" w:rsidRPr="00974980" w:rsidRDefault="00BD2C88" w:rsidP="00974980">
      <w:pPr>
        <w:spacing w:after="0" w:line="240" w:lineRule="auto"/>
        <w:ind w:left="709" w:hanging="709"/>
        <w:contextualSpacing/>
        <w:rPr>
          <w:rFonts w:ascii="Times New Roman" w:eastAsia="Calibri" w:hAnsi="Times New Roman" w:cs="Times New Roman"/>
          <w:sz w:val="24"/>
          <w:szCs w:val="24"/>
        </w:rPr>
      </w:pPr>
      <w:r w:rsidRPr="00974980">
        <w:rPr>
          <w:rFonts w:ascii="Times New Roman" w:eastAsia="Calibri" w:hAnsi="Times New Roman" w:cs="Times New Roman"/>
          <w:sz w:val="24"/>
          <w:szCs w:val="24"/>
        </w:rPr>
        <w:t>Abd. Halim</w:t>
      </w:r>
      <w:proofErr w:type="gramStart"/>
      <w:r w:rsidRPr="00974980">
        <w:rPr>
          <w:rFonts w:ascii="Times New Roman" w:eastAsia="Calibri" w:hAnsi="Times New Roman" w:cs="Times New Roman"/>
          <w:sz w:val="24"/>
          <w:szCs w:val="24"/>
        </w:rPr>
        <w:t>,  2014</w:t>
      </w:r>
      <w:proofErr w:type="gramEnd"/>
      <w:r w:rsidRPr="00974980">
        <w:rPr>
          <w:rFonts w:ascii="Times New Roman" w:eastAsia="Calibri" w:hAnsi="Times New Roman" w:cs="Times New Roman"/>
          <w:sz w:val="24"/>
          <w:szCs w:val="24"/>
        </w:rPr>
        <w:t>. </w:t>
      </w:r>
      <w:r w:rsidRPr="00974980">
        <w:rPr>
          <w:rFonts w:ascii="Times New Roman" w:eastAsia="Calibri" w:hAnsi="Times New Roman" w:cs="Times New Roman"/>
          <w:i/>
          <w:iCs/>
          <w:sz w:val="24"/>
          <w:szCs w:val="24"/>
        </w:rPr>
        <w:t xml:space="preserve">Politik </w:t>
      </w:r>
      <w:proofErr w:type="gramStart"/>
      <w:r w:rsidRPr="00974980">
        <w:rPr>
          <w:rFonts w:ascii="Times New Roman" w:eastAsia="Calibri" w:hAnsi="Times New Roman" w:cs="Times New Roman"/>
          <w:i/>
          <w:iCs/>
          <w:sz w:val="24"/>
          <w:szCs w:val="24"/>
        </w:rPr>
        <w:t>Lokal :</w:t>
      </w:r>
      <w:proofErr w:type="gramEnd"/>
      <w:r w:rsidRPr="00974980">
        <w:rPr>
          <w:rFonts w:ascii="Times New Roman" w:eastAsia="Calibri" w:hAnsi="Times New Roman" w:cs="Times New Roman"/>
          <w:i/>
          <w:iCs/>
          <w:sz w:val="24"/>
          <w:szCs w:val="24"/>
        </w:rPr>
        <w:t xml:space="preserve"> Pola, Aktor &amp; Alur Dramnatikalnya.</w:t>
      </w:r>
      <w:r w:rsidRPr="00974980">
        <w:rPr>
          <w:rFonts w:ascii="Times New Roman" w:eastAsia="Calibri" w:hAnsi="Times New Roman" w:cs="Times New Roman"/>
          <w:sz w:val="24"/>
          <w:szCs w:val="24"/>
        </w:rPr>
        <w:t> </w:t>
      </w:r>
      <w:proofErr w:type="gramStart"/>
      <w:r w:rsidRPr="00974980">
        <w:rPr>
          <w:rFonts w:ascii="Times New Roman" w:eastAsia="Calibri" w:hAnsi="Times New Roman" w:cs="Times New Roman"/>
          <w:sz w:val="24"/>
          <w:szCs w:val="24"/>
        </w:rPr>
        <w:t>Yogyakarta :</w:t>
      </w:r>
      <w:proofErr w:type="gramEnd"/>
      <w:r w:rsidRPr="00974980">
        <w:rPr>
          <w:rFonts w:ascii="Times New Roman" w:eastAsia="Calibri" w:hAnsi="Times New Roman" w:cs="Times New Roman"/>
          <w:sz w:val="24"/>
          <w:szCs w:val="24"/>
        </w:rPr>
        <w:t xml:space="preserve"> Penerbit LP2B.</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 xml:space="preserve">Alimin, </w:t>
      </w:r>
      <w:r w:rsidRPr="00974980">
        <w:rPr>
          <w:rFonts w:ascii="Times New Roman" w:eastAsia="Calibri" w:hAnsi="Times New Roman" w:cs="Times New Roman"/>
          <w:i/>
          <w:iCs/>
          <w:sz w:val="24"/>
          <w:szCs w:val="24"/>
          <w:lang w:val="id-ID"/>
        </w:rPr>
        <w:t>Pembagian</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Administratif</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Hindia</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Belanda</w:t>
      </w:r>
      <w:r w:rsidRPr="00974980">
        <w:rPr>
          <w:rFonts w:ascii="Times New Roman" w:eastAsia="Calibri" w:hAnsi="Times New Roman" w:cs="Times New Roman"/>
          <w:sz w:val="24"/>
          <w:szCs w:val="24"/>
        </w:rPr>
        <w:t xml:space="preserve">, </w:t>
      </w:r>
      <w:hyperlink r:id="rId11" w:history="1">
        <w:r w:rsidRPr="00974980">
          <w:rPr>
            <w:rFonts w:ascii="Times New Roman" w:eastAsia="Calibri" w:hAnsi="Times New Roman" w:cs="Times New Roman"/>
            <w:sz w:val="24"/>
            <w:szCs w:val="24"/>
            <w:lang w:val="id-ID"/>
          </w:rPr>
          <w:t>https://brebesdigital.blogspot.com</w:t>
        </w:r>
      </w:hyperlink>
      <w:r w:rsidRPr="00974980">
        <w:rPr>
          <w:rFonts w:ascii="Times New Roman" w:eastAsia="Calibri" w:hAnsi="Times New Roman" w:cs="Times New Roman"/>
          <w:sz w:val="24"/>
          <w:szCs w:val="24"/>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shd w:val="clear" w:color="auto" w:fill="FFFFFF"/>
          <w:lang w:val="id-ID"/>
        </w:rPr>
        <w:t xml:space="preserve">Allport, G. W. </w:t>
      </w:r>
      <w:r w:rsidRPr="00974980">
        <w:rPr>
          <w:rFonts w:ascii="Times New Roman" w:eastAsia="Calibri" w:hAnsi="Times New Roman" w:cs="Times New Roman"/>
          <w:sz w:val="24"/>
          <w:szCs w:val="24"/>
          <w:shd w:val="clear" w:color="auto" w:fill="FFFFFF"/>
        </w:rPr>
        <w:t>1</w:t>
      </w:r>
      <w:r w:rsidRPr="00974980">
        <w:rPr>
          <w:rFonts w:ascii="Times New Roman" w:eastAsia="Calibri" w:hAnsi="Times New Roman" w:cs="Times New Roman"/>
          <w:sz w:val="24"/>
          <w:szCs w:val="24"/>
          <w:shd w:val="clear" w:color="auto" w:fill="FFFFFF"/>
          <w:lang w:val="id-ID"/>
        </w:rPr>
        <w:t>954</w:t>
      </w:r>
      <w:r w:rsidRPr="00974980">
        <w:rPr>
          <w:rFonts w:ascii="Times New Roman" w:eastAsia="Calibri" w:hAnsi="Times New Roman" w:cs="Times New Roman"/>
          <w:sz w:val="24"/>
          <w:szCs w:val="24"/>
          <w:shd w:val="clear" w:color="auto" w:fill="FFFFFF"/>
        </w:rPr>
        <w:t>,</w:t>
      </w:r>
      <w:r w:rsidRPr="00974980">
        <w:rPr>
          <w:rFonts w:ascii="Times New Roman" w:eastAsia="Calibri" w:hAnsi="Times New Roman" w:cs="Times New Roman"/>
          <w:sz w:val="24"/>
          <w:szCs w:val="24"/>
          <w:shd w:val="clear" w:color="auto" w:fill="FFFFFF"/>
          <w:lang w:val="id-ID"/>
        </w:rPr>
        <w:t> </w:t>
      </w:r>
      <w:proofErr w:type="gramStart"/>
      <w:r w:rsidRPr="00974980">
        <w:rPr>
          <w:rFonts w:ascii="Times New Roman" w:eastAsia="Calibri" w:hAnsi="Times New Roman" w:cs="Times New Roman"/>
          <w:i/>
          <w:iCs/>
          <w:sz w:val="24"/>
          <w:szCs w:val="24"/>
          <w:shd w:val="clear" w:color="auto" w:fill="FFFFFF"/>
          <w:lang w:val="id-ID"/>
        </w:rPr>
        <w:t>The</w:t>
      </w:r>
      <w:proofErr w:type="gramEnd"/>
      <w:r w:rsidRPr="00974980">
        <w:rPr>
          <w:rFonts w:ascii="Times New Roman" w:eastAsia="Calibri" w:hAnsi="Times New Roman" w:cs="Times New Roman"/>
          <w:i/>
          <w:iCs/>
          <w:sz w:val="24"/>
          <w:szCs w:val="24"/>
          <w:shd w:val="clear" w:color="auto" w:fill="FFFFFF"/>
          <w:lang w:val="id-ID"/>
        </w:rPr>
        <w:t xml:space="preserve"> nature of prejudice.</w:t>
      </w:r>
      <w:r w:rsidRPr="00974980">
        <w:rPr>
          <w:rFonts w:ascii="Times New Roman" w:eastAsia="Calibri" w:hAnsi="Times New Roman" w:cs="Times New Roman"/>
          <w:sz w:val="24"/>
          <w:szCs w:val="24"/>
          <w:shd w:val="clear" w:color="auto" w:fill="FFFFFF"/>
          <w:lang w:val="id-ID"/>
        </w:rPr>
        <w:t> Addison-Wesley.</w:t>
      </w:r>
      <w:r w:rsidRPr="00974980">
        <w:rPr>
          <w:rFonts w:ascii="Times New Roman" w:eastAsia="Calibri" w:hAnsi="Times New Roman" w:cs="Times New Roman"/>
          <w:sz w:val="24"/>
          <w:szCs w:val="24"/>
          <w:shd w:val="clear" w:color="auto" w:fill="FFFFFF"/>
        </w:rPr>
        <w:t xml:space="preserve"> </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shd w:val="clear" w:color="auto" w:fill="FFFFFF"/>
          <w:lang w:val="id-ID"/>
        </w:rPr>
        <w:t>Al-Nabhani, Taqiyuddin,</w:t>
      </w:r>
      <w:r w:rsidRPr="00974980">
        <w:rPr>
          <w:rFonts w:ascii="Times New Roman" w:eastAsia="Calibri" w:hAnsi="Times New Roman" w:cs="Times New Roman"/>
          <w:sz w:val="24"/>
          <w:szCs w:val="24"/>
          <w:shd w:val="clear" w:color="auto" w:fill="FFFFFF"/>
        </w:rPr>
        <w:t xml:space="preserve"> 2003, </w:t>
      </w:r>
      <w:r w:rsidRPr="00974980">
        <w:rPr>
          <w:rFonts w:ascii="Times New Roman" w:eastAsia="Calibri" w:hAnsi="Times New Roman" w:cs="Times New Roman"/>
          <w:sz w:val="24"/>
          <w:szCs w:val="24"/>
          <w:shd w:val="clear" w:color="auto" w:fill="FFFFFF"/>
          <w:lang w:val="id-ID"/>
        </w:rPr>
        <w:t xml:space="preserve"> </w:t>
      </w:r>
      <w:r w:rsidRPr="00974980">
        <w:rPr>
          <w:rFonts w:ascii="Times New Roman" w:eastAsia="Calibri" w:hAnsi="Times New Roman" w:cs="Times New Roman"/>
          <w:i/>
          <w:iCs/>
          <w:sz w:val="24"/>
          <w:szCs w:val="24"/>
          <w:shd w:val="clear" w:color="auto" w:fill="FFFFFF"/>
          <w:lang w:val="id-ID"/>
        </w:rPr>
        <w:t>Al-Syakhshiyah Al-Islamiyah</w:t>
      </w:r>
      <w:r w:rsidRPr="00974980">
        <w:rPr>
          <w:rFonts w:ascii="Times New Roman" w:eastAsia="Calibri" w:hAnsi="Times New Roman" w:cs="Times New Roman"/>
          <w:sz w:val="24"/>
          <w:szCs w:val="24"/>
          <w:shd w:val="clear" w:color="auto" w:fill="FFFFFF"/>
          <w:lang w:val="id-ID"/>
        </w:rPr>
        <w:t xml:space="preserve">, Juz II, (Beirut : Darul Ummah), </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 xml:space="preserve">Aminudin, </w:t>
      </w:r>
      <w:r w:rsidRPr="00974980">
        <w:rPr>
          <w:rFonts w:ascii="Times New Roman" w:eastAsia="Calibri" w:hAnsi="Times New Roman" w:cs="Times New Roman"/>
          <w:i/>
          <w:iCs/>
          <w:sz w:val="24"/>
          <w:szCs w:val="24"/>
        </w:rPr>
        <w:t>Inilah Struktur Pemerintahan Kesultanan Palembang</w:t>
      </w:r>
      <w:r w:rsidRPr="00974980">
        <w:rPr>
          <w:rFonts w:ascii="Times New Roman" w:eastAsia="Calibri" w:hAnsi="Times New Roman" w:cs="Times New Roman"/>
          <w:sz w:val="24"/>
          <w:szCs w:val="24"/>
        </w:rPr>
        <w:t>, https://palembang.tribunnews.com</w:t>
      </w:r>
    </w:p>
    <w:p w:rsidR="00BD2C88" w:rsidRPr="00974980" w:rsidRDefault="00BD2C88" w:rsidP="00974980">
      <w:pPr>
        <w:spacing w:after="0" w:line="240" w:lineRule="auto"/>
        <w:ind w:left="709" w:hanging="709"/>
        <w:contextualSpacing/>
        <w:rPr>
          <w:rFonts w:ascii="Times New Roman" w:eastAsia="Calibri" w:hAnsi="Times New Roman" w:cs="Times New Roman"/>
          <w:kern w:val="2"/>
          <w:sz w:val="24"/>
          <w:szCs w:val="24"/>
          <w14:ligatures w14:val="standardContextual"/>
        </w:rPr>
      </w:pPr>
      <w:r w:rsidRPr="00974980">
        <w:rPr>
          <w:rFonts w:ascii="Times New Roman" w:eastAsia="Calibri" w:hAnsi="Times New Roman" w:cs="Times New Roman"/>
          <w:spacing w:val="-1"/>
          <w:kern w:val="2"/>
          <w:sz w:val="24"/>
          <w:szCs w:val="24"/>
          <w:lang w:val="id-ID"/>
          <w14:ligatures w14:val="standardContextual"/>
        </w:rPr>
        <w:t>Amiriddin</w:t>
      </w:r>
      <w:r w:rsidRPr="00974980">
        <w:rPr>
          <w:rFonts w:ascii="Times New Roman" w:eastAsia="Calibri" w:hAnsi="Times New Roman" w:cs="Times New Roman"/>
          <w:kern w:val="2"/>
          <w:sz w:val="24"/>
          <w:szCs w:val="24"/>
          <w:lang w:val="id-ID"/>
          <w14:ligatures w14:val="standardContextual"/>
        </w:rPr>
        <w:t xml:space="preserve"> </w:t>
      </w:r>
      <w:r w:rsidRPr="00974980">
        <w:rPr>
          <w:rFonts w:ascii="Times New Roman" w:eastAsia="Calibri" w:hAnsi="Times New Roman" w:cs="Times New Roman"/>
          <w:spacing w:val="-1"/>
          <w:kern w:val="2"/>
          <w:sz w:val="24"/>
          <w:szCs w:val="24"/>
          <w:lang w:val="id-ID"/>
          <w14:ligatures w14:val="standardContextual"/>
        </w:rPr>
        <w:t>dan</w:t>
      </w:r>
      <w:r w:rsidRPr="00974980">
        <w:rPr>
          <w:rFonts w:ascii="Times New Roman" w:eastAsia="Calibri" w:hAnsi="Times New Roman" w:cs="Times New Roman"/>
          <w:kern w:val="2"/>
          <w:sz w:val="24"/>
          <w:szCs w:val="24"/>
          <w:lang w:val="id-ID"/>
          <w14:ligatures w14:val="standardContextual"/>
        </w:rPr>
        <w:t xml:space="preserve"> </w:t>
      </w:r>
      <w:r w:rsidRPr="00974980">
        <w:rPr>
          <w:rFonts w:ascii="Times New Roman" w:eastAsia="Calibri" w:hAnsi="Times New Roman" w:cs="Times New Roman"/>
          <w:spacing w:val="-1"/>
          <w:kern w:val="2"/>
          <w:sz w:val="24"/>
          <w:szCs w:val="24"/>
          <w:lang w:val="id-ID"/>
          <w14:ligatures w14:val="standardContextual"/>
        </w:rPr>
        <w:t>Zainal</w:t>
      </w:r>
      <w:r w:rsidRPr="00974980">
        <w:rPr>
          <w:rFonts w:ascii="Times New Roman" w:eastAsia="Calibri" w:hAnsi="Times New Roman" w:cs="Times New Roman"/>
          <w:kern w:val="2"/>
          <w:sz w:val="24"/>
          <w:szCs w:val="24"/>
          <w:lang w:val="id-ID"/>
          <w14:ligatures w14:val="standardContextual"/>
        </w:rPr>
        <w:t xml:space="preserve"> </w:t>
      </w:r>
      <w:r w:rsidRPr="00974980">
        <w:rPr>
          <w:rFonts w:ascii="Times New Roman" w:eastAsia="Calibri" w:hAnsi="Times New Roman" w:cs="Times New Roman"/>
          <w:spacing w:val="-1"/>
          <w:kern w:val="2"/>
          <w:sz w:val="24"/>
          <w:szCs w:val="24"/>
          <w:lang w:val="id-ID"/>
          <w14:ligatures w14:val="standardContextual"/>
        </w:rPr>
        <w:t>Asikin,</w:t>
      </w:r>
      <w:r w:rsidRPr="00974980">
        <w:rPr>
          <w:rFonts w:ascii="Times New Roman" w:eastAsia="Calibri" w:hAnsi="Times New Roman" w:cs="Times New Roman"/>
          <w:kern w:val="2"/>
          <w:sz w:val="24"/>
          <w:szCs w:val="24"/>
          <w:lang w:val="id-ID"/>
          <w14:ligatures w14:val="standardContextual"/>
        </w:rPr>
        <w:t xml:space="preserve"> </w:t>
      </w:r>
      <w:r w:rsidRPr="00974980">
        <w:rPr>
          <w:rFonts w:ascii="Times New Roman" w:eastAsia="Calibri" w:hAnsi="Times New Roman" w:cs="Times New Roman"/>
          <w:kern w:val="2"/>
          <w:sz w:val="24"/>
          <w:szCs w:val="24"/>
          <w14:ligatures w14:val="standardContextual"/>
        </w:rPr>
        <w:t xml:space="preserve">2004, </w:t>
      </w:r>
      <w:r w:rsidRPr="00974980">
        <w:rPr>
          <w:rFonts w:ascii="Times New Roman" w:eastAsia="Calibri" w:hAnsi="Times New Roman" w:cs="Times New Roman"/>
          <w:i/>
          <w:kern w:val="2"/>
          <w:sz w:val="24"/>
          <w:szCs w:val="24"/>
          <w:lang w:val="id-ID"/>
          <w14:ligatures w14:val="standardContextual"/>
        </w:rPr>
        <w:t>Pengantar</w:t>
      </w:r>
      <w:r w:rsidRPr="00974980">
        <w:rPr>
          <w:rFonts w:ascii="Times New Roman" w:eastAsia="Calibri" w:hAnsi="Times New Roman" w:cs="Times New Roman"/>
          <w:i/>
          <w:spacing w:val="1"/>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Metode</w:t>
      </w:r>
      <w:r w:rsidRPr="00974980">
        <w:rPr>
          <w:rFonts w:ascii="Times New Roman" w:eastAsia="Calibri" w:hAnsi="Times New Roman" w:cs="Times New Roman"/>
          <w:i/>
          <w:spacing w:val="1"/>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Penelitian</w:t>
      </w:r>
      <w:r w:rsidRPr="00974980">
        <w:rPr>
          <w:rFonts w:ascii="Times New Roman" w:eastAsia="Calibri" w:hAnsi="Times New Roman" w:cs="Times New Roman"/>
          <w:i/>
          <w:spacing w:val="1"/>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Hukum,(</w:t>
      </w:r>
      <w:r w:rsidRPr="00974980">
        <w:rPr>
          <w:rFonts w:ascii="Times New Roman" w:eastAsia="Calibri" w:hAnsi="Times New Roman" w:cs="Times New Roman"/>
          <w:i/>
          <w:spacing w:val="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Jakarta:</w:t>
      </w:r>
      <w:r w:rsidRPr="00974980">
        <w:rPr>
          <w:rFonts w:ascii="Times New Roman" w:eastAsia="Calibri" w:hAnsi="Times New Roman" w:cs="Times New Roman"/>
          <w:spacing w:val="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PT</w:t>
      </w:r>
      <w:r w:rsidRPr="00974980">
        <w:rPr>
          <w:rFonts w:ascii="Times New Roman" w:eastAsia="Calibri" w:hAnsi="Times New Roman" w:cs="Times New Roman"/>
          <w:spacing w:val="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RajaGrafindo</w:t>
      </w:r>
      <w:r w:rsidRPr="00974980">
        <w:rPr>
          <w:rFonts w:ascii="Times New Roman" w:eastAsia="Calibri" w:hAnsi="Times New Roman" w:cs="Times New Roman"/>
          <w:spacing w:val="-47"/>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Persada</w:t>
      </w:r>
      <w:r w:rsidRPr="00974980">
        <w:rPr>
          <w:rFonts w:ascii="Times New Roman" w:eastAsia="Calibri" w:hAnsi="Times New Roman" w:cs="Times New Roman"/>
          <w:kern w:val="2"/>
          <w:sz w:val="24"/>
          <w:szCs w:val="24"/>
          <w14:ligatures w14:val="standardContextual"/>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 xml:space="preserve">Amrah Muslimin, </w:t>
      </w:r>
      <w:r w:rsidRPr="00974980">
        <w:rPr>
          <w:rFonts w:ascii="Times New Roman" w:eastAsia="Calibri" w:hAnsi="Times New Roman" w:cs="Times New Roman"/>
          <w:i/>
          <w:iCs/>
          <w:sz w:val="24"/>
          <w:szCs w:val="24"/>
        </w:rPr>
        <w:t>Sejarah Ringkas Perkembangan Pemerintahan Marga/Kampung menjadi Pemerintahan desa/Kelurahan dalam Propinsi Sumatera selatan</w:t>
      </w:r>
      <w:r w:rsidRPr="00974980">
        <w:rPr>
          <w:rFonts w:ascii="Times New Roman" w:eastAsia="Calibri" w:hAnsi="Times New Roman" w:cs="Times New Roman"/>
          <w:sz w:val="24"/>
          <w:szCs w:val="24"/>
        </w:rPr>
        <w:t>, Tanpa Penerbit dan tanpa Tahun.</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 xml:space="preserve">Anonim, </w:t>
      </w:r>
      <w:r w:rsidRPr="00974980">
        <w:rPr>
          <w:rFonts w:ascii="Times New Roman" w:eastAsia="Calibri" w:hAnsi="Times New Roman" w:cs="Times New Roman"/>
          <w:sz w:val="24"/>
          <w:szCs w:val="24"/>
          <w:lang w:val="id-ID"/>
        </w:rPr>
        <w:t xml:space="preserve">Pemerintahan Propinsi Daerah Tingkat I Sumatera Selatan. </w:t>
      </w:r>
      <w:r w:rsidRPr="00974980">
        <w:rPr>
          <w:rFonts w:ascii="Times New Roman" w:eastAsia="Calibri" w:hAnsi="Times New Roman" w:cs="Times New Roman"/>
          <w:i/>
          <w:iCs/>
          <w:sz w:val="24"/>
          <w:szCs w:val="24"/>
          <w:lang w:val="id-ID"/>
        </w:rPr>
        <w:t>Sejarah Perkembangan Pemerintahan di Daerah Sumsel.</w:t>
      </w:r>
      <w:r w:rsidRPr="00974980">
        <w:rPr>
          <w:rFonts w:ascii="Times New Roman" w:eastAsia="Calibri" w:hAnsi="Times New Roman" w:cs="Times New Roman"/>
          <w:sz w:val="24"/>
          <w:szCs w:val="24"/>
          <w:lang w:val="id-ID"/>
        </w:rPr>
        <w:t xml:space="preserve"> Palembang: 1996</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Baharuddin Thahir</w:t>
      </w:r>
      <w:r w:rsidRPr="00974980">
        <w:rPr>
          <w:rFonts w:ascii="Times New Roman" w:eastAsia="Calibri" w:hAnsi="Times New Roman" w:cs="Times New Roman"/>
          <w:sz w:val="24"/>
          <w:szCs w:val="24"/>
        </w:rPr>
        <w:t xml:space="preserve">, 2019,  </w:t>
      </w:r>
      <w:r w:rsidRPr="00974980">
        <w:rPr>
          <w:rFonts w:ascii="Times New Roman" w:eastAsia="Calibri" w:hAnsi="Times New Roman" w:cs="Times New Roman"/>
          <w:i/>
          <w:iCs/>
          <w:sz w:val="24"/>
          <w:szCs w:val="24"/>
          <w:lang w:val="id-ID"/>
        </w:rPr>
        <w:t>Studi Kemungkinan Pengembalian Desa Menjadi Komunitas Mandiri</w:t>
      </w:r>
      <w:r w:rsidRPr="00974980">
        <w:rPr>
          <w:rFonts w:ascii="Times New Roman" w:eastAsia="Calibri" w:hAnsi="Times New Roman" w:cs="Times New Roman"/>
          <w:sz w:val="24"/>
          <w:szCs w:val="24"/>
        </w:rPr>
        <w:t xml:space="preserve">: Jakarta,  </w:t>
      </w:r>
      <w:r w:rsidRPr="00974980">
        <w:rPr>
          <w:rFonts w:ascii="Times New Roman" w:eastAsia="Calibri" w:hAnsi="Times New Roman" w:cs="Times New Roman"/>
          <w:sz w:val="24"/>
          <w:szCs w:val="24"/>
          <w:lang w:val="id-ID"/>
        </w:rPr>
        <w:t>Institut Pemerintahan Dalam Negeri Lembaga Riset Dan Pengkajian Strategis Pemerintahan</w:t>
      </w:r>
      <w:r w:rsidRPr="00974980">
        <w:rPr>
          <w:rFonts w:ascii="Times New Roman" w:eastAsia="Calibri" w:hAnsi="Times New Roman" w:cs="Times New Roman"/>
          <w:sz w:val="24"/>
          <w:szCs w:val="24"/>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lang w:val="id-ID"/>
        </w:rPr>
      </w:pPr>
    </w:p>
    <w:p w:rsidR="00BD2C88" w:rsidRPr="00974980" w:rsidRDefault="00BD2C88" w:rsidP="00974980">
      <w:pPr>
        <w:spacing w:after="0" w:line="240" w:lineRule="auto"/>
        <w:ind w:left="709" w:hanging="709"/>
        <w:contextualSpacing/>
        <w:rPr>
          <w:rFonts w:ascii="Times New Roman" w:eastAsia="Calibri" w:hAnsi="Times New Roman" w:cs="Times New Roman"/>
          <w:kern w:val="2"/>
          <w:sz w:val="24"/>
          <w:szCs w:val="24"/>
          <w:lang w:val="id-ID"/>
          <w14:ligatures w14:val="standardContextual"/>
        </w:rPr>
      </w:pPr>
      <w:r w:rsidRPr="00974980">
        <w:rPr>
          <w:rFonts w:ascii="Times New Roman" w:eastAsia="Calibri" w:hAnsi="Times New Roman" w:cs="Times New Roman"/>
          <w:kern w:val="2"/>
          <w:sz w:val="24"/>
          <w:szCs w:val="24"/>
          <w:lang w:val="id-ID"/>
          <w14:ligatures w14:val="standardContextual"/>
        </w:rPr>
        <w:t>Bambang</w:t>
      </w:r>
      <w:r w:rsidRPr="00974980">
        <w:rPr>
          <w:rFonts w:ascii="Times New Roman" w:eastAsia="Calibri" w:hAnsi="Times New Roman" w:cs="Times New Roman"/>
          <w:spacing w:val="-3"/>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Sunggono,</w:t>
      </w:r>
      <w:r w:rsidRPr="00974980">
        <w:rPr>
          <w:rFonts w:ascii="Times New Roman" w:eastAsia="Calibri" w:hAnsi="Times New Roman" w:cs="Times New Roman"/>
          <w:kern w:val="2"/>
          <w:sz w:val="24"/>
          <w:szCs w:val="24"/>
          <w14:ligatures w14:val="standardContextual"/>
        </w:rPr>
        <w:t xml:space="preserve"> 2003,</w:t>
      </w:r>
      <w:r w:rsidRPr="00974980">
        <w:rPr>
          <w:rFonts w:ascii="Times New Roman" w:eastAsia="Calibri" w:hAnsi="Times New Roman" w:cs="Times New Roman"/>
          <w:spacing w:val="1"/>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Metode</w:t>
      </w:r>
      <w:r w:rsidRPr="00974980">
        <w:rPr>
          <w:rFonts w:ascii="Times New Roman" w:eastAsia="Calibri" w:hAnsi="Times New Roman" w:cs="Times New Roman"/>
          <w:i/>
          <w:spacing w:val="1"/>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Penelitian</w:t>
      </w:r>
      <w:r w:rsidRPr="00974980">
        <w:rPr>
          <w:rFonts w:ascii="Times New Roman" w:eastAsia="Calibri" w:hAnsi="Times New Roman" w:cs="Times New Roman"/>
          <w:i/>
          <w:spacing w:val="-1"/>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Hukum.(</w:t>
      </w:r>
      <w:r w:rsidRPr="00974980">
        <w:rPr>
          <w:rFonts w:ascii="Times New Roman" w:eastAsia="Calibri" w:hAnsi="Times New Roman" w:cs="Times New Roman"/>
          <w:i/>
          <w:spacing w:val="-4"/>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Jakarta:</w:t>
      </w:r>
      <w:r w:rsidRPr="00974980">
        <w:rPr>
          <w:rFonts w:ascii="Times New Roman" w:eastAsia="Calibri" w:hAnsi="Times New Roman" w:cs="Times New Roman"/>
          <w:spacing w:val="-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Grafindo</w:t>
      </w:r>
      <w:r w:rsidRPr="00974980">
        <w:rPr>
          <w:rFonts w:ascii="Times New Roman" w:eastAsia="Calibri" w:hAnsi="Times New Roman" w:cs="Times New Roman"/>
          <w:spacing w:val="-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Persada</w:t>
      </w:r>
    </w:p>
    <w:p w:rsidR="00BD2C88" w:rsidRPr="00974980" w:rsidRDefault="00BD2C88" w:rsidP="00974980">
      <w:pPr>
        <w:spacing w:after="0" w:line="240" w:lineRule="auto"/>
        <w:ind w:left="709" w:hanging="709"/>
        <w:contextualSpacing/>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Burhan</w:t>
      </w:r>
      <w:r w:rsidRPr="00974980">
        <w:rPr>
          <w:rFonts w:ascii="Times New Roman" w:eastAsia="Calibri" w:hAnsi="Times New Roman" w:cs="Times New Roman"/>
          <w:spacing w:val="-1"/>
          <w:sz w:val="24"/>
          <w:szCs w:val="24"/>
          <w:lang w:val="id-ID"/>
        </w:rPr>
        <w:t xml:space="preserve"> </w:t>
      </w:r>
      <w:r w:rsidRPr="00974980">
        <w:rPr>
          <w:rFonts w:ascii="Times New Roman" w:eastAsia="Calibri" w:hAnsi="Times New Roman" w:cs="Times New Roman"/>
          <w:sz w:val="24"/>
          <w:szCs w:val="24"/>
          <w:lang w:val="id-ID"/>
        </w:rPr>
        <w:t>Ashofa</w:t>
      </w:r>
      <w:r w:rsidRPr="00974980">
        <w:rPr>
          <w:rFonts w:ascii="Times New Roman" w:eastAsia="Calibri" w:hAnsi="Times New Roman" w:cs="Times New Roman"/>
          <w:i/>
          <w:sz w:val="24"/>
          <w:szCs w:val="24"/>
          <w:lang w:val="id-ID"/>
        </w:rPr>
        <w:t>,</w:t>
      </w:r>
      <w:r w:rsidRPr="00974980">
        <w:rPr>
          <w:rFonts w:ascii="Times New Roman" w:eastAsia="Calibri" w:hAnsi="Times New Roman" w:cs="Times New Roman"/>
          <w:i/>
          <w:sz w:val="24"/>
          <w:szCs w:val="24"/>
        </w:rPr>
        <w:t xml:space="preserve"> 2001,</w:t>
      </w:r>
      <w:r w:rsidRPr="00974980">
        <w:rPr>
          <w:rFonts w:ascii="Times New Roman" w:eastAsia="Calibri" w:hAnsi="Times New Roman" w:cs="Times New Roman"/>
          <w:i/>
          <w:spacing w:val="-1"/>
          <w:sz w:val="24"/>
          <w:szCs w:val="24"/>
          <w:lang w:val="id-ID"/>
        </w:rPr>
        <w:t xml:space="preserve"> </w:t>
      </w:r>
      <w:r w:rsidRPr="00974980">
        <w:rPr>
          <w:rFonts w:ascii="Times New Roman" w:eastAsia="Calibri" w:hAnsi="Times New Roman" w:cs="Times New Roman"/>
          <w:i/>
          <w:sz w:val="24"/>
          <w:szCs w:val="24"/>
          <w:lang w:val="id-ID"/>
        </w:rPr>
        <w:t>Metodologi</w:t>
      </w:r>
      <w:r w:rsidRPr="00974980">
        <w:rPr>
          <w:rFonts w:ascii="Times New Roman" w:eastAsia="Calibri" w:hAnsi="Times New Roman" w:cs="Times New Roman"/>
          <w:i/>
          <w:spacing w:val="-5"/>
          <w:sz w:val="24"/>
          <w:szCs w:val="24"/>
          <w:lang w:val="id-ID"/>
        </w:rPr>
        <w:t xml:space="preserve"> </w:t>
      </w:r>
      <w:r w:rsidRPr="00974980">
        <w:rPr>
          <w:rFonts w:ascii="Times New Roman" w:eastAsia="Calibri" w:hAnsi="Times New Roman" w:cs="Times New Roman"/>
          <w:i/>
          <w:sz w:val="24"/>
          <w:szCs w:val="24"/>
          <w:lang w:val="id-ID"/>
        </w:rPr>
        <w:t>Penelitian</w:t>
      </w:r>
      <w:r w:rsidRPr="00974980">
        <w:rPr>
          <w:rFonts w:ascii="Times New Roman" w:eastAsia="Calibri" w:hAnsi="Times New Roman" w:cs="Times New Roman"/>
          <w:i/>
          <w:spacing w:val="-1"/>
          <w:sz w:val="24"/>
          <w:szCs w:val="24"/>
          <w:lang w:val="id-ID"/>
        </w:rPr>
        <w:t xml:space="preserve"> </w:t>
      </w:r>
      <w:r w:rsidRPr="00974980">
        <w:rPr>
          <w:rFonts w:ascii="Times New Roman" w:eastAsia="Calibri" w:hAnsi="Times New Roman" w:cs="Times New Roman"/>
          <w:i/>
          <w:sz w:val="24"/>
          <w:szCs w:val="24"/>
          <w:lang w:val="id-ID"/>
        </w:rPr>
        <w:t>Hukum</w:t>
      </w:r>
      <w:r w:rsidRPr="00974980">
        <w:rPr>
          <w:rFonts w:ascii="Times New Roman" w:eastAsia="Calibri" w:hAnsi="Times New Roman" w:cs="Times New Roman"/>
          <w:i/>
          <w:spacing w:val="1"/>
          <w:sz w:val="24"/>
          <w:szCs w:val="24"/>
          <w:lang w:val="id-ID"/>
        </w:rPr>
        <w:t xml:space="preserve"> </w:t>
      </w:r>
      <w:r w:rsidRPr="00974980">
        <w:rPr>
          <w:rFonts w:ascii="Times New Roman" w:eastAsia="Calibri" w:hAnsi="Times New Roman" w:cs="Times New Roman"/>
          <w:sz w:val="24"/>
          <w:szCs w:val="24"/>
          <w:lang w:val="id-ID"/>
        </w:rPr>
        <w:t>.(Jakarta:</w:t>
      </w:r>
      <w:r w:rsidRPr="00974980">
        <w:rPr>
          <w:rFonts w:ascii="Times New Roman" w:eastAsia="Calibri" w:hAnsi="Times New Roman" w:cs="Times New Roman"/>
          <w:spacing w:val="-2"/>
          <w:sz w:val="24"/>
          <w:szCs w:val="24"/>
          <w:lang w:val="id-ID"/>
        </w:rPr>
        <w:t xml:space="preserve"> </w:t>
      </w:r>
      <w:r w:rsidRPr="00974980">
        <w:rPr>
          <w:rFonts w:ascii="Times New Roman" w:eastAsia="Calibri" w:hAnsi="Times New Roman" w:cs="Times New Roman"/>
          <w:sz w:val="24"/>
          <w:szCs w:val="24"/>
          <w:lang w:val="id-ID"/>
        </w:rPr>
        <w:t>Rineka</w:t>
      </w:r>
      <w:r w:rsidRPr="00974980">
        <w:rPr>
          <w:rFonts w:ascii="Times New Roman" w:eastAsia="Calibri" w:hAnsi="Times New Roman" w:cs="Times New Roman"/>
          <w:spacing w:val="1"/>
          <w:sz w:val="24"/>
          <w:szCs w:val="24"/>
          <w:lang w:val="id-ID"/>
        </w:rPr>
        <w:t xml:space="preserve"> </w:t>
      </w:r>
      <w:r w:rsidRPr="00974980">
        <w:rPr>
          <w:rFonts w:ascii="Times New Roman" w:eastAsia="Calibri" w:hAnsi="Times New Roman" w:cs="Times New Roman"/>
          <w:sz w:val="24"/>
          <w:szCs w:val="24"/>
          <w:lang w:val="id-ID"/>
        </w:rPr>
        <w:t>Cipta</w:t>
      </w:r>
      <w:r w:rsidRPr="00974980">
        <w:rPr>
          <w:rFonts w:ascii="Times New Roman" w:eastAsia="Calibri" w:hAnsi="Times New Roman" w:cs="Times New Roman"/>
          <w:sz w:val="24"/>
          <w:szCs w:val="24"/>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hyperlink r:id="rId12" w:tooltip="Posts by Damang Averroes Al-Khawarizmi" w:history="1">
        <w:r w:rsidRPr="00974980">
          <w:rPr>
            <w:rFonts w:ascii="Times New Roman" w:eastAsia="Calibri" w:hAnsi="Times New Roman" w:cs="Times New Roman"/>
            <w:sz w:val="24"/>
            <w:szCs w:val="24"/>
          </w:rPr>
          <w:t>Damang Averroes Al-Khawarizmi</w:t>
        </w:r>
      </w:hyperlink>
      <w:r w:rsidRPr="00974980">
        <w:rPr>
          <w:rFonts w:ascii="Times New Roman" w:eastAsia="Calibri" w:hAnsi="Times New Roman" w:cs="Times New Roman"/>
          <w:sz w:val="24"/>
          <w:szCs w:val="24"/>
          <w:lang w:val="id-ID"/>
        </w:rPr>
        <w:t xml:space="preserve">, </w:t>
      </w:r>
      <w:r w:rsidRPr="00974980">
        <w:rPr>
          <w:rFonts w:ascii="Times New Roman" w:eastAsia="Calibri" w:hAnsi="Times New Roman" w:cs="Times New Roman"/>
          <w:i/>
          <w:iCs/>
          <w:sz w:val="24"/>
          <w:szCs w:val="24"/>
        </w:rPr>
        <w:t>Nomokraasi Islam</w:t>
      </w:r>
      <w:r w:rsidRPr="00974980">
        <w:rPr>
          <w:rFonts w:ascii="Times New Roman" w:eastAsia="Calibri" w:hAnsi="Times New Roman" w:cs="Times New Roman"/>
          <w:sz w:val="24"/>
          <w:szCs w:val="24"/>
        </w:rPr>
        <w:t xml:space="preserve">, </w:t>
      </w:r>
      <w:hyperlink r:id="rId13" w:history="1">
        <w:r w:rsidRPr="00974980">
          <w:rPr>
            <w:rFonts w:ascii="Times New Roman" w:eastAsia="Calibri" w:hAnsi="Times New Roman" w:cs="Times New Roman"/>
            <w:sz w:val="24"/>
            <w:szCs w:val="24"/>
          </w:rPr>
          <w:t>https://www.negarahukum.com</w:t>
        </w:r>
      </w:hyperlink>
      <w:r w:rsidRPr="00974980">
        <w:rPr>
          <w:rFonts w:ascii="Times New Roman" w:eastAsia="Calibri" w:hAnsi="Times New Roman" w:cs="Times New Roman"/>
          <w:sz w:val="24"/>
          <w:szCs w:val="24"/>
        </w:rPr>
        <w:t xml:space="preserve">.   </w:t>
      </w:r>
      <w:hyperlink r:id="rId14" w:history="1"/>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Dedi Supriadi Adhuri, dkk, 2000</w:t>
      </w:r>
      <w:proofErr w:type="gramStart"/>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i/>
          <w:iCs/>
          <w:sz w:val="24"/>
          <w:szCs w:val="24"/>
        </w:rPr>
        <w:t>Antara</w:t>
      </w:r>
      <w:proofErr w:type="gramEnd"/>
      <w:r w:rsidRPr="00974980">
        <w:rPr>
          <w:rFonts w:ascii="Times New Roman" w:eastAsia="Calibri" w:hAnsi="Times New Roman" w:cs="Times New Roman"/>
          <w:i/>
          <w:iCs/>
          <w:sz w:val="24"/>
          <w:szCs w:val="24"/>
        </w:rPr>
        <w:t xml:space="preserve"> Desa dan Marga: Pemilihan Struktur Pada Perilaku Elit Lokal di Kabupaten Lahat, Sumatera Selatan,</w:t>
      </w:r>
      <w:r w:rsidRPr="00974980">
        <w:rPr>
          <w:rFonts w:ascii="Times New Roman" w:eastAsia="Calibri" w:hAnsi="Times New Roman" w:cs="Times New Roman"/>
          <w:sz w:val="24"/>
          <w:szCs w:val="24"/>
        </w:rPr>
        <w:t xml:space="preserve"> Jakarta: Puslitbang Kemasyarakatan dan Kebudayaan Lembaga Ilmu Pengetahuan Indonesia (PMB – LIPI).</w:t>
      </w:r>
    </w:p>
    <w:p w:rsidR="00BD2C88" w:rsidRPr="00974980" w:rsidRDefault="00BD2C88" w:rsidP="00974980">
      <w:pPr>
        <w:shd w:val="clear" w:color="auto" w:fill="F8F8FB"/>
        <w:spacing w:after="0" w:line="240" w:lineRule="auto"/>
        <w:ind w:left="709" w:hanging="709"/>
        <w:contextualSpacing/>
        <w:jc w:val="both"/>
        <w:rPr>
          <w:rFonts w:ascii="Times New Roman" w:eastAsia="Calibri" w:hAnsi="Times New Roman" w:cs="Times New Roman"/>
          <w:kern w:val="2"/>
          <w:sz w:val="24"/>
          <w:szCs w:val="24"/>
          <w:lang w:val="en-ID"/>
          <w14:ligatures w14:val="standardContextual"/>
        </w:rPr>
      </w:pPr>
      <w:r w:rsidRPr="00974980">
        <w:rPr>
          <w:rFonts w:ascii="Times New Roman" w:eastAsia="Times New Roman" w:hAnsi="Times New Roman" w:cs="Times New Roman"/>
          <w:sz w:val="24"/>
          <w:szCs w:val="24"/>
          <w:bdr w:val="none" w:sz="0" w:space="0" w:color="auto" w:frame="1"/>
          <w:lang w:val="en-ID" w:eastAsia="en-ID"/>
        </w:rPr>
        <w:t>Djohan Hanafiah</w:t>
      </w:r>
      <w:proofErr w:type="gramStart"/>
      <w:r w:rsidRPr="00974980">
        <w:rPr>
          <w:rFonts w:ascii="Times New Roman" w:eastAsia="Times New Roman" w:hAnsi="Times New Roman" w:cs="Times New Roman"/>
          <w:sz w:val="24"/>
          <w:szCs w:val="24"/>
          <w:bdr w:val="none" w:sz="0" w:space="0" w:color="auto" w:frame="1"/>
          <w:lang w:val="en-ID" w:eastAsia="en-ID"/>
        </w:rPr>
        <w:t xml:space="preserve">, </w:t>
      </w:r>
      <w:r w:rsidRPr="00974980">
        <w:rPr>
          <w:rFonts w:ascii="Times New Roman" w:eastAsia="Times New Roman" w:hAnsi="Times New Roman" w:cs="Times New Roman"/>
          <w:sz w:val="24"/>
          <w:szCs w:val="24"/>
          <w:lang w:val="en-ID" w:eastAsia="en-ID"/>
        </w:rPr>
        <w:t xml:space="preserve"> </w:t>
      </w:r>
      <w:r w:rsidRPr="00974980">
        <w:rPr>
          <w:rFonts w:ascii="Times New Roman" w:eastAsia="Times New Roman" w:hAnsi="Times New Roman" w:cs="Times New Roman"/>
          <w:i/>
          <w:iCs/>
          <w:sz w:val="24"/>
          <w:szCs w:val="24"/>
          <w:bdr w:val="none" w:sz="0" w:space="0" w:color="auto" w:frame="1"/>
          <w:lang w:val="en-ID" w:eastAsia="en-ID"/>
        </w:rPr>
        <w:t>et</w:t>
      </w:r>
      <w:proofErr w:type="gramEnd"/>
      <w:r w:rsidRPr="00974980">
        <w:rPr>
          <w:rFonts w:ascii="Times New Roman" w:eastAsia="Times New Roman" w:hAnsi="Times New Roman" w:cs="Times New Roman"/>
          <w:sz w:val="24"/>
          <w:szCs w:val="24"/>
          <w:bdr w:val="none" w:sz="0" w:space="0" w:color="auto" w:frame="1"/>
          <w:lang w:val="en-ID" w:eastAsia="en-ID"/>
        </w:rPr>
        <w:t>.</w:t>
      </w:r>
      <w:r w:rsidRPr="00974980">
        <w:rPr>
          <w:rFonts w:ascii="Times New Roman" w:eastAsia="Times New Roman" w:hAnsi="Times New Roman" w:cs="Times New Roman"/>
          <w:i/>
          <w:iCs/>
          <w:sz w:val="24"/>
          <w:szCs w:val="24"/>
          <w:bdr w:val="none" w:sz="0" w:space="0" w:color="auto" w:frame="1"/>
          <w:lang w:val="en-ID" w:eastAsia="en-ID"/>
        </w:rPr>
        <w:t> al</w:t>
      </w:r>
      <w:r w:rsidRPr="00974980">
        <w:rPr>
          <w:rFonts w:ascii="Times New Roman" w:eastAsia="Times New Roman" w:hAnsi="Times New Roman" w:cs="Times New Roman"/>
          <w:spacing w:val="-15"/>
          <w:sz w:val="24"/>
          <w:szCs w:val="24"/>
          <w:bdr w:val="none" w:sz="0" w:space="0" w:color="auto" w:frame="1"/>
          <w:lang w:val="en-ID" w:eastAsia="en-ID"/>
        </w:rPr>
        <w:t>. 2001</w:t>
      </w:r>
      <w:proofErr w:type="gramStart"/>
      <w:r w:rsidRPr="00974980">
        <w:rPr>
          <w:rFonts w:ascii="Times New Roman" w:eastAsia="Times New Roman" w:hAnsi="Times New Roman" w:cs="Times New Roman"/>
          <w:spacing w:val="-15"/>
          <w:sz w:val="24"/>
          <w:szCs w:val="24"/>
          <w:bdr w:val="none" w:sz="0" w:space="0" w:color="auto" w:frame="1"/>
          <w:lang w:val="en-ID" w:eastAsia="en-ID"/>
        </w:rPr>
        <w:t xml:space="preserve">,  </w:t>
      </w:r>
      <w:r w:rsidRPr="00974980">
        <w:rPr>
          <w:rFonts w:ascii="Times New Roman" w:eastAsia="Times New Roman" w:hAnsi="Times New Roman" w:cs="Times New Roman"/>
          <w:i/>
          <w:iCs/>
          <w:sz w:val="24"/>
          <w:szCs w:val="24"/>
          <w:bdr w:val="none" w:sz="0" w:space="0" w:color="auto" w:frame="1"/>
          <w:lang w:val="en-ID" w:eastAsia="en-ID"/>
        </w:rPr>
        <w:t>Kompilasi</w:t>
      </w:r>
      <w:proofErr w:type="gramEnd"/>
      <w:r w:rsidRPr="00974980">
        <w:rPr>
          <w:rFonts w:ascii="Times New Roman" w:eastAsia="Times New Roman" w:hAnsi="Times New Roman" w:cs="Times New Roman"/>
          <w:i/>
          <w:iCs/>
          <w:sz w:val="24"/>
          <w:szCs w:val="24"/>
          <w:bdr w:val="none" w:sz="0" w:space="0" w:color="auto" w:frame="1"/>
          <w:lang w:val="en-ID" w:eastAsia="en-ID"/>
        </w:rPr>
        <w:t xml:space="preserve"> Adat Istiadat Kabupaten Ogan Komering Ilir </w:t>
      </w:r>
      <w:r w:rsidRPr="00974980">
        <w:rPr>
          <w:rFonts w:ascii="Times New Roman" w:eastAsia="Times New Roman" w:hAnsi="Times New Roman" w:cs="Times New Roman"/>
          <w:sz w:val="24"/>
          <w:szCs w:val="24"/>
          <w:lang w:val="en-ID" w:eastAsia="en-ID"/>
        </w:rPr>
        <w:t xml:space="preserve">, </w:t>
      </w:r>
      <w:r w:rsidRPr="00974980">
        <w:rPr>
          <w:rFonts w:ascii="Times New Roman" w:eastAsia="Times New Roman" w:hAnsi="Times New Roman" w:cs="Times New Roman"/>
          <w:sz w:val="24"/>
          <w:szCs w:val="24"/>
          <w:bdr w:val="none" w:sz="0" w:space="0" w:color="auto" w:frame="1"/>
          <w:lang w:val="en-ID" w:eastAsia="en-ID"/>
        </w:rPr>
        <w:t xml:space="preserve">Palembang: Pemerintah Propinsi Sumatera Selatan. </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hyperlink r:id="rId15" w:tooltip="Klik disini untuk mencari dokumen lain dari pengarang ini" w:history="1">
        <w:r w:rsidRPr="00974980">
          <w:rPr>
            <w:rFonts w:ascii="Times New Roman" w:eastAsia="Calibri" w:hAnsi="Times New Roman" w:cs="Times New Roman"/>
            <w:sz w:val="24"/>
            <w:szCs w:val="24"/>
          </w:rPr>
          <w:t>Djohan Hanafian</w:t>
        </w:r>
      </w:hyperlink>
      <w:r w:rsidRPr="00974980">
        <w:rPr>
          <w:rFonts w:ascii="Times New Roman" w:eastAsia="Calibri" w:hAnsi="Times New Roman" w:cs="Times New Roman"/>
          <w:sz w:val="24"/>
          <w:szCs w:val="24"/>
        </w:rPr>
        <w:t>, Perang Palembang melawan VOC</w:t>
      </w:r>
      <w:proofErr w:type="gramStart"/>
      <w:r w:rsidRPr="00974980">
        <w:rPr>
          <w:rFonts w:ascii="Times New Roman" w:eastAsia="Calibri" w:hAnsi="Times New Roman" w:cs="Times New Roman"/>
          <w:sz w:val="24"/>
          <w:szCs w:val="24"/>
        </w:rPr>
        <w:t xml:space="preserve">,  </w:t>
      </w:r>
      <w:proofErr w:type="gramEnd"/>
      <w:r w:rsidRPr="00974980">
        <w:rPr>
          <w:rFonts w:ascii="Times New Roman" w:hAnsi="Times New Roman" w:cs="Times New Roman"/>
          <w:sz w:val="24"/>
          <w:szCs w:val="24"/>
        </w:rPr>
        <w:fldChar w:fldCharType="begin"/>
      </w:r>
      <w:r w:rsidRPr="00974980">
        <w:rPr>
          <w:rFonts w:ascii="Times New Roman" w:hAnsi="Times New Roman" w:cs="Times New Roman"/>
          <w:sz w:val="24"/>
          <w:szCs w:val="24"/>
        </w:rPr>
        <w:instrText xml:space="preserve"> HYPERLINK </w:instrText>
      </w:r>
      <w:r w:rsidRPr="00974980">
        <w:rPr>
          <w:rFonts w:ascii="Times New Roman" w:hAnsi="Times New Roman" w:cs="Times New Roman"/>
          <w:sz w:val="24"/>
          <w:szCs w:val="24"/>
        </w:rPr>
        <w:fldChar w:fldCharType="separate"/>
      </w:r>
      <w:r w:rsidRPr="00974980">
        <w:rPr>
          <w:rFonts w:ascii="Times New Roman" w:eastAsia="Calibri" w:hAnsi="Times New Roman" w:cs="Times New Roman"/>
          <w:sz w:val="24"/>
          <w:szCs w:val="24"/>
        </w:rPr>
        <w:t>http://lib.litbang.kemendagri.go.id.     /index.php?p=show_detail&amp;id=1442</w:t>
      </w:r>
      <w:r w:rsidRPr="00974980">
        <w:rPr>
          <w:rFonts w:ascii="Times New Roman" w:eastAsia="Calibri" w:hAnsi="Times New Roman" w:cs="Times New Roman"/>
          <w:sz w:val="24"/>
          <w:szCs w:val="24"/>
        </w:rPr>
        <w:fldChar w:fldCharType="end"/>
      </w:r>
    </w:p>
    <w:p w:rsidR="00BD2C88" w:rsidRPr="00974980" w:rsidRDefault="00BD2C88" w:rsidP="00974980">
      <w:pPr>
        <w:shd w:val="clear" w:color="auto" w:fill="FFFFFF"/>
        <w:spacing w:after="0" w:line="240" w:lineRule="auto"/>
        <w:ind w:left="709" w:hanging="709"/>
        <w:contextualSpacing/>
        <w:rPr>
          <w:rFonts w:ascii="Times New Roman" w:eastAsia="Calibri" w:hAnsi="Times New Roman" w:cs="Times New Roman"/>
          <w:sz w:val="24"/>
          <w:szCs w:val="24"/>
        </w:rPr>
      </w:pPr>
      <w:r w:rsidRPr="00974980">
        <w:rPr>
          <w:rFonts w:ascii="Times New Roman" w:eastAsia="Calibri" w:hAnsi="Times New Roman" w:cs="Times New Roman"/>
          <w:sz w:val="24"/>
          <w:szCs w:val="24"/>
        </w:rPr>
        <w:t xml:space="preserve">Doddi Irawan, </w:t>
      </w:r>
      <w:r w:rsidRPr="00974980">
        <w:rPr>
          <w:rFonts w:ascii="Times New Roman" w:eastAsia="Calibri" w:hAnsi="Times New Roman" w:cs="Times New Roman"/>
          <w:i/>
          <w:iCs/>
          <w:sz w:val="24"/>
          <w:szCs w:val="24"/>
        </w:rPr>
        <w:t>Tanggung Jawab dan Beban Kepala Desa Sangat Berat</w:t>
      </w:r>
      <w:r w:rsidRPr="00974980">
        <w:rPr>
          <w:rFonts w:ascii="Times New Roman" w:eastAsia="Calibri" w:hAnsi="Times New Roman" w:cs="Times New Roman"/>
          <w:sz w:val="24"/>
          <w:szCs w:val="24"/>
        </w:rPr>
        <w:t xml:space="preserve">, </w:t>
      </w:r>
      <w:hyperlink r:id="rId16" w:history="1">
        <w:r w:rsidRPr="00974980">
          <w:rPr>
            <w:rFonts w:ascii="Times New Roman" w:eastAsia="Calibri" w:hAnsi="Times New Roman" w:cs="Times New Roman"/>
            <w:sz w:val="24"/>
            <w:szCs w:val="24"/>
          </w:rPr>
          <w:t>https://www.infojambi.com</w:t>
        </w:r>
      </w:hyperlink>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 xml:space="preserve">Dodei Haryanto dan Muhammad A Rauf, </w:t>
      </w:r>
      <w:r w:rsidRPr="00974980">
        <w:rPr>
          <w:rFonts w:ascii="Times New Roman" w:eastAsia="Calibri" w:hAnsi="Times New Roman" w:cs="Times New Roman"/>
          <w:i/>
          <w:iCs/>
          <w:sz w:val="24"/>
          <w:szCs w:val="24"/>
          <w:lang w:val="id-ID"/>
        </w:rPr>
        <w:t>Model Penataan Kelembagaan Pemerintahan Kampung Adat di Kabupaten Siak</w:t>
      </w:r>
      <w:r w:rsidRPr="00974980">
        <w:rPr>
          <w:rFonts w:ascii="Times New Roman" w:eastAsia="Calibri" w:hAnsi="Times New Roman" w:cs="Times New Roman"/>
          <w:sz w:val="24"/>
          <w:szCs w:val="24"/>
        </w:rPr>
        <w:t xml:space="preserve">, </w:t>
      </w:r>
      <w:proofErr w:type="gramStart"/>
      <w:r w:rsidRPr="00974980">
        <w:rPr>
          <w:rFonts w:ascii="Times New Roman" w:eastAsia="Calibri" w:hAnsi="Times New Roman" w:cs="Times New Roman"/>
          <w:sz w:val="24"/>
          <w:szCs w:val="24"/>
          <w:shd w:val="clear" w:color="auto" w:fill="FFFFFF"/>
          <w:lang w:val="id-ID"/>
        </w:rPr>
        <w:t>Pekanbaru :</w:t>
      </w:r>
      <w:proofErr w:type="gramEnd"/>
      <w:r w:rsidRPr="00974980">
        <w:rPr>
          <w:rFonts w:ascii="Times New Roman" w:eastAsia="Calibri" w:hAnsi="Times New Roman" w:cs="Times New Roman"/>
          <w:sz w:val="24"/>
          <w:szCs w:val="24"/>
          <w:shd w:val="clear" w:color="auto" w:fill="FFFFFF"/>
          <w:lang w:val="id-ID"/>
        </w:rPr>
        <w:t xml:space="preserve"> Alaf Riau, 2016</w:t>
      </w:r>
      <w:r w:rsidRPr="00974980">
        <w:rPr>
          <w:rFonts w:ascii="Times New Roman" w:eastAsia="Calibri" w:hAnsi="Times New Roman" w:cs="Times New Roman"/>
          <w:sz w:val="24"/>
          <w:szCs w:val="24"/>
          <w:shd w:val="clear" w:color="auto" w:fill="FFFFFF"/>
        </w:rPr>
        <w:t>, h. 38.</w:t>
      </w:r>
    </w:p>
    <w:p w:rsidR="00BD2C88" w:rsidRPr="00974980" w:rsidRDefault="00BD2C88" w:rsidP="00974980">
      <w:pPr>
        <w:shd w:val="clear" w:color="auto" w:fill="FFFFFF"/>
        <w:spacing w:after="0" w:line="240" w:lineRule="auto"/>
        <w:ind w:left="709" w:hanging="709"/>
        <w:contextualSpacing/>
        <w:outlineLvl w:val="0"/>
        <w:rPr>
          <w:rFonts w:ascii="Times New Roman" w:eastAsia="Times New Roman" w:hAnsi="Times New Roman" w:cs="Times New Roman"/>
          <w:i/>
          <w:iCs/>
          <w:kern w:val="36"/>
          <w:sz w:val="24"/>
          <w:szCs w:val="24"/>
          <w:lang w:val="en-ID" w:eastAsia="en-ID"/>
        </w:rPr>
      </w:pPr>
      <w:r w:rsidRPr="00974980">
        <w:rPr>
          <w:rFonts w:ascii="Times New Roman" w:eastAsia="Calibri" w:hAnsi="Times New Roman" w:cs="Times New Roman"/>
          <w:sz w:val="24"/>
          <w:szCs w:val="24"/>
          <w:lang w:val="id-ID"/>
        </w:rPr>
        <w:t>Dodi Oskandar,</w:t>
      </w:r>
      <w:r w:rsidRPr="00974980">
        <w:rPr>
          <w:rFonts w:ascii="Times New Roman" w:eastAsia="Times New Roman" w:hAnsi="Times New Roman" w:cs="Times New Roman"/>
          <w:kern w:val="36"/>
          <w:sz w:val="24"/>
          <w:szCs w:val="24"/>
          <w:vertAlign w:val="superscript"/>
          <w:lang w:val="en-ID" w:eastAsia="en-ID"/>
        </w:rPr>
        <w:t xml:space="preserve"> </w:t>
      </w:r>
      <w:r w:rsidRPr="00974980">
        <w:rPr>
          <w:rFonts w:ascii="Times New Roman" w:eastAsia="Calibri" w:hAnsi="Times New Roman" w:cs="Times New Roman"/>
          <w:i/>
          <w:iCs/>
          <w:sz w:val="24"/>
          <w:szCs w:val="24"/>
          <w:lang w:val="id-ID"/>
        </w:rPr>
        <w:t>Hidupkan Marga di Sumsel, Susno Duadji: UU Bukan Kitab Suci, Jadi Bisa Diubah</w:t>
      </w:r>
      <w:r w:rsidRPr="00974980">
        <w:rPr>
          <w:rFonts w:ascii="Times New Roman" w:eastAsia="Calibri" w:hAnsi="Times New Roman" w:cs="Times New Roman"/>
          <w:i/>
          <w:iCs/>
          <w:sz w:val="24"/>
          <w:szCs w:val="24"/>
        </w:rPr>
        <w:t xml:space="preserve"> </w:t>
      </w:r>
      <w:r w:rsidRPr="00974980">
        <w:rPr>
          <w:rFonts w:ascii="Times New Roman" w:eastAsia="Times New Roman" w:hAnsi="Times New Roman" w:cs="Times New Roman"/>
          <w:kern w:val="36"/>
          <w:sz w:val="24"/>
          <w:szCs w:val="24"/>
          <w:lang w:val="en-ID" w:eastAsia="en-ID"/>
        </w:rPr>
        <w:t>https://www.rmolsumsel.id</w:t>
      </w:r>
      <w:r w:rsidRPr="00974980">
        <w:rPr>
          <w:rFonts w:ascii="Times New Roman" w:eastAsia="Times New Roman" w:hAnsi="Times New Roman" w:cs="Times New Roman"/>
          <w:kern w:val="36"/>
          <w:sz w:val="24"/>
          <w:szCs w:val="24"/>
          <w:lang w:eastAsia="en-ID"/>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 xml:space="preserve">DPRD Sumsel, 2022, </w:t>
      </w:r>
      <w:r w:rsidRPr="00974980">
        <w:rPr>
          <w:rFonts w:ascii="Times New Roman" w:eastAsia="Calibri" w:hAnsi="Times New Roman" w:cs="Times New Roman"/>
          <w:i/>
          <w:iCs/>
          <w:sz w:val="24"/>
          <w:szCs w:val="24"/>
          <w:lang w:val="id-ID"/>
        </w:rPr>
        <w:t>Naskah Akademik Raperda Marga</w:t>
      </w:r>
      <w:r w:rsidRPr="00974980">
        <w:rPr>
          <w:rFonts w:ascii="Times New Roman" w:eastAsia="Calibri" w:hAnsi="Times New Roman" w:cs="Times New Roman"/>
          <w:sz w:val="24"/>
          <w:szCs w:val="24"/>
        </w:rPr>
        <w:t>, Pusat Kajian Sumatera Selatan (Pukas).</w:t>
      </w:r>
    </w:p>
    <w:p w:rsidR="00BD2C88" w:rsidRPr="00974980" w:rsidRDefault="00BD2C88" w:rsidP="00974980">
      <w:pPr>
        <w:spacing w:after="0" w:line="240" w:lineRule="auto"/>
        <w:ind w:left="709" w:right="116" w:hanging="709"/>
        <w:contextualSpacing/>
        <w:rPr>
          <w:rFonts w:ascii="Times New Roman" w:eastAsia="Calibri" w:hAnsi="Times New Roman" w:cs="Times New Roman"/>
          <w:kern w:val="2"/>
          <w:sz w:val="24"/>
          <w:szCs w:val="24"/>
          <w14:ligatures w14:val="standardContextual"/>
        </w:rPr>
      </w:pPr>
      <w:r w:rsidRPr="00974980">
        <w:rPr>
          <w:rFonts w:ascii="Times New Roman" w:eastAsia="Calibri" w:hAnsi="Times New Roman" w:cs="Times New Roman"/>
          <w:kern w:val="2"/>
          <w:sz w:val="24"/>
          <w:szCs w:val="24"/>
          <w:lang w:val="id-ID"/>
          <w14:ligatures w14:val="standardContextual"/>
        </w:rPr>
        <w:t>Emzir,</w:t>
      </w:r>
      <w:r w:rsidRPr="00974980">
        <w:rPr>
          <w:rFonts w:ascii="Times New Roman" w:eastAsia="Calibri" w:hAnsi="Times New Roman" w:cs="Times New Roman"/>
          <w:kern w:val="2"/>
          <w:sz w:val="24"/>
          <w:szCs w:val="24"/>
          <w14:ligatures w14:val="standardContextual"/>
        </w:rPr>
        <w:t xml:space="preserve"> 2010, </w:t>
      </w:r>
      <w:r w:rsidRPr="00974980">
        <w:rPr>
          <w:rFonts w:ascii="Times New Roman" w:eastAsia="Calibri" w:hAnsi="Times New Roman" w:cs="Times New Roman"/>
          <w:spacing w:val="17"/>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Metodologi</w:t>
      </w:r>
      <w:r w:rsidRPr="00974980">
        <w:rPr>
          <w:rFonts w:ascii="Times New Roman" w:eastAsia="Calibri" w:hAnsi="Times New Roman" w:cs="Times New Roman"/>
          <w:i/>
          <w:spacing w:val="18"/>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Penelitian</w:t>
      </w:r>
      <w:r w:rsidRPr="00974980">
        <w:rPr>
          <w:rFonts w:ascii="Times New Roman" w:eastAsia="Calibri" w:hAnsi="Times New Roman" w:cs="Times New Roman"/>
          <w:i/>
          <w:spacing w:val="16"/>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Kualitatif</w:t>
      </w:r>
      <w:r w:rsidRPr="00974980">
        <w:rPr>
          <w:rFonts w:ascii="Times New Roman" w:eastAsia="Calibri" w:hAnsi="Times New Roman" w:cs="Times New Roman"/>
          <w:i/>
          <w:spacing w:val="16"/>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Analisis</w:t>
      </w:r>
      <w:r w:rsidRPr="00974980">
        <w:rPr>
          <w:rFonts w:ascii="Times New Roman" w:eastAsia="Calibri" w:hAnsi="Times New Roman" w:cs="Times New Roman"/>
          <w:i/>
          <w:spacing w:val="18"/>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Data,</w:t>
      </w:r>
      <w:r w:rsidRPr="00974980">
        <w:rPr>
          <w:rFonts w:ascii="Times New Roman" w:eastAsia="Calibri" w:hAnsi="Times New Roman" w:cs="Times New Roman"/>
          <w:i/>
          <w:spacing w:val="22"/>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w:t>
      </w:r>
      <w:r w:rsidRPr="00974980">
        <w:rPr>
          <w:rFonts w:ascii="Times New Roman" w:eastAsia="Calibri" w:hAnsi="Times New Roman" w:cs="Times New Roman"/>
          <w:kern w:val="2"/>
          <w:sz w:val="24"/>
          <w:szCs w:val="24"/>
          <w:lang w:val="id-ID"/>
          <w14:ligatures w14:val="standardContextual"/>
        </w:rPr>
        <w:t>Jakarta:</w:t>
      </w:r>
      <w:r w:rsidRPr="00974980">
        <w:rPr>
          <w:rFonts w:ascii="Times New Roman" w:eastAsia="Calibri" w:hAnsi="Times New Roman" w:cs="Times New Roman"/>
          <w:spacing w:val="17"/>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PT</w:t>
      </w:r>
      <w:r w:rsidRPr="00974980">
        <w:rPr>
          <w:rFonts w:ascii="Times New Roman" w:eastAsia="Calibri" w:hAnsi="Times New Roman" w:cs="Times New Roman"/>
          <w:spacing w:val="20"/>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RajaGrafindo</w:t>
      </w:r>
      <w:r w:rsidRPr="00974980">
        <w:rPr>
          <w:rFonts w:ascii="Times New Roman" w:eastAsia="Calibri" w:hAnsi="Times New Roman" w:cs="Times New Roman"/>
          <w:spacing w:val="18"/>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Persada</w:t>
      </w:r>
      <w:r w:rsidRPr="00974980">
        <w:rPr>
          <w:rFonts w:ascii="Times New Roman" w:eastAsia="Calibri" w:hAnsi="Times New Roman" w:cs="Times New Roman"/>
          <w:kern w:val="2"/>
          <w:sz w:val="24"/>
          <w:szCs w:val="24"/>
          <w14:ligatures w14:val="standardContextual"/>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Farida dan Yunani, 2011</w:t>
      </w:r>
      <w:proofErr w:type="gramStart"/>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i/>
          <w:iCs/>
          <w:sz w:val="24"/>
          <w:szCs w:val="24"/>
        </w:rPr>
        <w:t>Undang</w:t>
      </w:r>
      <w:proofErr w:type="gramEnd"/>
      <w:r w:rsidRPr="00974980">
        <w:rPr>
          <w:rFonts w:ascii="Times New Roman" w:eastAsia="Calibri" w:hAnsi="Times New Roman" w:cs="Times New Roman"/>
          <w:i/>
          <w:iCs/>
          <w:sz w:val="24"/>
          <w:szCs w:val="24"/>
        </w:rPr>
        <w:t>-undang UUSCsebagai sumber hukum di Kesultanan Palembang. In Seminar Antara Bangsa Perantauan Sumatera-Semenanjung Malaysia, Sabah dan Serawak</w:t>
      </w:r>
      <w:r w:rsidRPr="00974980">
        <w:rPr>
          <w:rFonts w:ascii="Times New Roman" w:eastAsia="Calibri" w:hAnsi="Times New Roman" w:cs="Times New Roman"/>
          <w:sz w:val="24"/>
          <w:szCs w:val="24"/>
        </w:rPr>
        <w:t xml:space="preserve">. Pulau Pinang-Malaysia. </w:t>
      </w:r>
    </w:p>
    <w:p w:rsidR="00BD2C88" w:rsidRPr="00974980" w:rsidRDefault="00BD2C88" w:rsidP="00974980">
      <w:pPr>
        <w:shd w:val="clear" w:color="auto" w:fill="FFFFFF"/>
        <w:spacing w:after="0" w:line="240" w:lineRule="auto"/>
        <w:ind w:left="709" w:hanging="709"/>
        <w:contextualSpacing/>
        <w:outlineLvl w:val="0"/>
        <w:rPr>
          <w:rFonts w:ascii="Times New Roman" w:eastAsia="Times New Roman" w:hAnsi="Times New Roman" w:cs="Times New Roman"/>
          <w:kern w:val="36"/>
          <w:sz w:val="24"/>
          <w:szCs w:val="24"/>
          <w:lang w:eastAsia="en-ID"/>
        </w:rPr>
      </w:pPr>
      <w:r w:rsidRPr="00974980">
        <w:rPr>
          <w:rFonts w:ascii="Times New Roman" w:eastAsia="Times New Roman" w:hAnsi="Times New Roman" w:cs="Times New Roman"/>
          <w:kern w:val="36"/>
          <w:sz w:val="24"/>
          <w:szCs w:val="24"/>
          <w:lang w:val="id-ID" w:eastAsia="en-ID"/>
        </w:rPr>
        <w:lastRenderedPageBreak/>
        <w:t>Firdaus Maros,</w:t>
      </w:r>
      <w:r w:rsidRPr="00974980">
        <w:rPr>
          <w:rFonts w:ascii="Times New Roman" w:eastAsia="Times New Roman" w:hAnsi="Times New Roman" w:cs="Times New Roman"/>
          <w:kern w:val="36"/>
          <w:sz w:val="24"/>
          <w:szCs w:val="24"/>
          <w:lang w:eastAsia="en-ID"/>
        </w:rPr>
        <w:t xml:space="preserve"> 2016, </w:t>
      </w:r>
      <w:r w:rsidRPr="00974980">
        <w:rPr>
          <w:rFonts w:ascii="Times New Roman" w:eastAsia="Times New Roman" w:hAnsi="Times New Roman" w:cs="Times New Roman"/>
          <w:kern w:val="36"/>
          <w:sz w:val="24"/>
          <w:szCs w:val="24"/>
          <w:lang w:val="id-ID" w:eastAsia="en-ID"/>
        </w:rPr>
        <w:t xml:space="preserve"> </w:t>
      </w:r>
      <w:r w:rsidRPr="00974980">
        <w:rPr>
          <w:rFonts w:ascii="Times New Roman" w:eastAsia="Times New Roman" w:hAnsi="Times New Roman" w:cs="Times New Roman"/>
          <w:i/>
          <w:iCs/>
          <w:kern w:val="36"/>
          <w:sz w:val="24"/>
          <w:szCs w:val="24"/>
          <w:lang w:val="id-ID" w:eastAsia="en-ID"/>
        </w:rPr>
        <w:t>Penelitian Lapangan (Field Research) Pada Metode Kualitati</w:t>
      </w:r>
      <w:r w:rsidRPr="00974980">
        <w:rPr>
          <w:rFonts w:ascii="Times New Roman" w:eastAsia="Times New Roman" w:hAnsi="Times New Roman" w:cs="Times New Roman"/>
          <w:i/>
          <w:iCs/>
          <w:kern w:val="36"/>
          <w:sz w:val="24"/>
          <w:szCs w:val="24"/>
          <w:lang w:eastAsia="en-ID"/>
        </w:rPr>
        <w:t xml:space="preserve">, </w:t>
      </w:r>
      <w:r w:rsidRPr="00974980">
        <w:rPr>
          <w:rFonts w:ascii="Times New Roman" w:eastAsia="Times New Roman" w:hAnsi="Times New Roman" w:cs="Times New Roman"/>
          <w:kern w:val="36"/>
          <w:sz w:val="24"/>
          <w:szCs w:val="24"/>
          <w:lang w:eastAsia="en-ID"/>
        </w:rPr>
        <w:t xml:space="preserve">2016, </w:t>
      </w:r>
      <w:r w:rsidRPr="00974980">
        <w:rPr>
          <w:rFonts w:ascii="Times New Roman" w:eastAsia="Times New Roman" w:hAnsi="Times New Roman" w:cs="Times New Roman"/>
          <w:kern w:val="36"/>
          <w:sz w:val="24"/>
          <w:szCs w:val="24"/>
          <w:lang w:val="en-ID" w:eastAsia="en-ID"/>
        </w:rPr>
        <w:t>https://www.academia.edu.</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lang w:val="id-ID"/>
        </w:rPr>
      </w:pPr>
      <w:r w:rsidRPr="00974980">
        <w:rPr>
          <w:rFonts w:ascii="Times New Roman" w:eastAsia="Calibri" w:hAnsi="Times New Roman" w:cs="Times New Roman"/>
          <w:sz w:val="24"/>
          <w:szCs w:val="24"/>
          <w:lang w:val="id-ID"/>
        </w:rPr>
        <w:t>George J. Stigler</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Stigler</w:t>
      </w:r>
      <w:r w:rsidRPr="00974980">
        <w:rPr>
          <w:rFonts w:ascii="Times New Roman" w:eastAsia="Calibri" w:hAnsi="Times New Roman" w:cs="Times New Roman"/>
          <w:sz w:val="24"/>
          <w:szCs w:val="24"/>
        </w:rPr>
        <w:t xml:space="preserve">, 1966, </w:t>
      </w:r>
      <w:r w:rsidRPr="00974980">
        <w:rPr>
          <w:rFonts w:ascii="Times New Roman" w:eastAsia="Calibri" w:hAnsi="Times New Roman" w:cs="Times New Roman"/>
          <w:i/>
          <w:iCs/>
          <w:sz w:val="24"/>
          <w:szCs w:val="24"/>
          <w:lang w:val="id-ID"/>
        </w:rPr>
        <w:t>The theory of price</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 xml:space="preserve">(Macmillan Publishing Company, Inc., </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 xml:space="preserve">H.M. Arlan Ismail, 2004, </w:t>
      </w:r>
      <w:r w:rsidRPr="00974980">
        <w:rPr>
          <w:rFonts w:ascii="Times New Roman" w:eastAsia="Calibri" w:hAnsi="Times New Roman" w:cs="Times New Roman"/>
          <w:i/>
          <w:iCs/>
          <w:sz w:val="24"/>
          <w:szCs w:val="24"/>
        </w:rPr>
        <w:t>Marga di Bumi Sriwijaya: Sistem Pemerintahan, Kesatuan Masyarakat Hukum Darrah Uluan Sumatera Selatan</w:t>
      </w:r>
      <w:r w:rsidRPr="00974980">
        <w:rPr>
          <w:rFonts w:ascii="Times New Roman" w:eastAsia="Calibri" w:hAnsi="Times New Roman" w:cs="Times New Roman"/>
          <w:sz w:val="24"/>
          <w:szCs w:val="24"/>
        </w:rPr>
        <w:t xml:space="preserve">, </w:t>
      </w:r>
      <w:proofErr w:type="gramStart"/>
      <w:r w:rsidRPr="00974980">
        <w:rPr>
          <w:rFonts w:ascii="Times New Roman" w:eastAsia="Calibri" w:hAnsi="Times New Roman" w:cs="Times New Roman"/>
          <w:sz w:val="24"/>
          <w:szCs w:val="24"/>
        </w:rPr>
        <w:t>Palembang</w:t>
      </w:r>
      <w:proofErr w:type="gramEnd"/>
      <w:r w:rsidRPr="00974980">
        <w:rPr>
          <w:rFonts w:ascii="Times New Roman" w:eastAsia="Calibri" w:hAnsi="Times New Roman" w:cs="Times New Roman"/>
          <w:sz w:val="24"/>
          <w:szCs w:val="24"/>
        </w:rPr>
        <w:t>: Unanti Press.</w:t>
      </w:r>
    </w:p>
    <w:p w:rsidR="00BD2C88" w:rsidRPr="00974980" w:rsidRDefault="00BD2C88" w:rsidP="00974980">
      <w:pPr>
        <w:spacing w:after="0" w:line="240" w:lineRule="auto"/>
        <w:ind w:left="709" w:right="738" w:hanging="709"/>
        <w:contextualSpacing/>
        <w:rPr>
          <w:rFonts w:ascii="Times New Roman" w:eastAsia="Calibri" w:hAnsi="Times New Roman" w:cs="Times New Roman"/>
          <w:kern w:val="2"/>
          <w:sz w:val="24"/>
          <w:szCs w:val="24"/>
          <w14:ligatures w14:val="standardContextual"/>
        </w:rPr>
      </w:pPr>
      <w:r w:rsidRPr="00974980">
        <w:rPr>
          <w:rFonts w:ascii="Times New Roman" w:eastAsia="Calibri" w:hAnsi="Times New Roman" w:cs="Times New Roman"/>
          <w:kern w:val="2"/>
          <w:sz w:val="24"/>
          <w:szCs w:val="24"/>
          <w:lang w:val="id-ID"/>
          <w14:ligatures w14:val="standardContextual"/>
        </w:rPr>
        <w:t>Hadari Nawawi,</w:t>
      </w:r>
      <w:r w:rsidRPr="00974980">
        <w:rPr>
          <w:rFonts w:ascii="Times New Roman" w:eastAsia="Calibri" w:hAnsi="Times New Roman" w:cs="Times New Roman"/>
          <w:kern w:val="2"/>
          <w:sz w:val="24"/>
          <w:szCs w:val="24"/>
          <w14:ligatures w14:val="standardContextual"/>
        </w:rPr>
        <w:t xml:space="preserve"> 1998, </w:t>
      </w:r>
      <w:r w:rsidRPr="00974980">
        <w:rPr>
          <w:rFonts w:ascii="Times New Roman" w:eastAsia="Calibri" w:hAnsi="Times New Roman" w:cs="Times New Roman"/>
          <w:i/>
          <w:kern w:val="2"/>
          <w:sz w:val="24"/>
          <w:szCs w:val="24"/>
          <w:lang w:val="id-ID"/>
          <w14:ligatures w14:val="standardContextual"/>
        </w:rPr>
        <w:t>Metode Penelitian Bidang Social</w:t>
      </w:r>
      <w:r w:rsidRPr="00974980">
        <w:rPr>
          <w:rFonts w:ascii="Times New Roman" w:eastAsia="Calibri" w:hAnsi="Times New Roman" w:cs="Times New Roman"/>
          <w:kern w:val="2"/>
          <w:sz w:val="24"/>
          <w:szCs w:val="24"/>
          <w:lang w:val="id-ID"/>
          <w14:ligatures w14:val="standardContextual"/>
        </w:rPr>
        <w:t>, (Gadjah Mada Universiti Press Jogjakarta</w:t>
      </w:r>
      <w:r w:rsidRPr="00974980">
        <w:rPr>
          <w:rFonts w:ascii="Times New Roman" w:eastAsia="Calibri" w:hAnsi="Times New Roman" w:cs="Times New Roman"/>
          <w:kern w:val="2"/>
          <w:sz w:val="24"/>
          <w:szCs w:val="24"/>
          <w14:ligatures w14:val="standardContextual"/>
        </w:rPr>
        <w:t>.</w:t>
      </w:r>
    </w:p>
    <w:p w:rsidR="00BD2C88" w:rsidRPr="00974980" w:rsidRDefault="00BD2C88" w:rsidP="00974980">
      <w:pPr>
        <w:spacing w:after="0" w:line="240" w:lineRule="auto"/>
        <w:ind w:left="709" w:hanging="709"/>
        <w:contextualSpacing/>
        <w:rPr>
          <w:rFonts w:ascii="Times New Roman" w:eastAsia="Calibri" w:hAnsi="Times New Roman" w:cs="Times New Roman"/>
          <w:sz w:val="24"/>
          <w:szCs w:val="24"/>
        </w:rPr>
      </w:pPr>
      <w:r w:rsidRPr="00974980">
        <w:rPr>
          <w:rFonts w:ascii="Times New Roman" w:eastAsia="Calibri" w:hAnsi="Times New Roman" w:cs="Times New Roman"/>
          <w:i/>
          <w:iCs/>
          <w:sz w:val="24"/>
          <w:szCs w:val="24"/>
          <w:lang w:val="id-ID"/>
        </w:rPr>
        <w:t>Hak</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Bangsa</w:t>
      </w:r>
      <w:r w:rsidRPr="00974980">
        <w:rPr>
          <w:rFonts w:ascii="Times New Roman" w:eastAsia="Calibri" w:hAnsi="Times New Roman" w:cs="Times New Roman"/>
          <w:i/>
          <w:iCs/>
          <w:sz w:val="24"/>
          <w:szCs w:val="24"/>
        </w:rPr>
        <w:t xml:space="preserve"> d</w:t>
      </w:r>
      <w:r w:rsidRPr="00974980">
        <w:rPr>
          <w:rFonts w:ascii="Times New Roman" w:eastAsia="Calibri" w:hAnsi="Times New Roman" w:cs="Times New Roman"/>
          <w:i/>
          <w:iCs/>
          <w:sz w:val="24"/>
          <w:szCs w:val="24"/>
          <w:lang w:val="id-ID"/>
        </w:rPr>
        <w:t>alam</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Hukum</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Tanah</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Nasional</w:t>
      </w:r>
      <w:r w:rsidRPr="00974980">
        <w:rPr>
          <w:rFonts w:ascii="Times New Roman" w:eastAsia="Calibri" w:hAnsi="Times New Roman" w:cs="Times New Roman"/>
          <w:sz w:val="24"/>
          <w:szCs w:val="24"/>
        </w:rPr>
        <w:t xml:space="preserve">, </w:t>
      </w:r>
      <w:hyperlink w:history="1">
        <w:r w:rsidRPr="00974980">
          <w:rPr>
            <w:rFonts w:ascii="Times New Roman" w:eastAsia="Calibri" w:hAnsi="Times New Roman" w:cs="Times New Roman"/>
            <w:sz w:val="24"/>
            <w:szCs w:val="24"/>
            <w:lang w:val="id-ID"/>
          </w:rPr>
          <w:t>https://www.gresnews.com</w:t>
        </w:r>
        <w:r w:rsidRPr="00974980">
          <w:rPr>
            <w:rFonts w:ascii="Times New Roman" w:eastAsia="Calibri" w:hAnsi="Times New Roman" w:cs="Times New Roman"/>
            <w:sz w:val="24"/>
            <w:szCs w:val="24"/>
          </w:rPr>
          <w:t xml:space="preserve">. </w:t>
        </w:r>
      </w:hyperlink>
    </w:p>
    <w:p w:rsidR="00BD2C88" w:rsidRPr="00974980" w:rsidRDefault="00BD2C88" w:rsidP="00974980">
      <w:pPr>
        <w:spacing w:after="0" w:line="240" w:lineRule="auto"/>
        <w:ind w:left="709" w:hanging="709"/>
        <w:contextualSpacing/>
        <w:jc w:val="both"/>
        <w:rPr>
          <w:rFonts w:ascii="Times New Roman" w:eastAsia="Calibri" w:hAnsi="Times New Roman" w:cs="Times New Roman"/>
          <w:i/>
          <w:iCs/>
          <w:sz w:val="24"/>
          <w:szCs w:val="24"/>
        </w:rPr>
      </w:pPr>
      <w:r w:rsidRPr="00974980">
        <w:rPr>
          <w:rFonts w:ascii="Times New Roman" w:eastAsia="Calibri" w:hAnsi="Times New Roman" w:cs="Times New Roman"/>
          <w:sz w:val="24"/>
          <w:szCs w:val="24"/>
        </w:rPr>
        <w:t xml:space="preserve">Hamriana AP, </w:t>
      </w:r>
      <w:r w:rsidRPr="00974980">
        <w:rPr>
          <w:rFonts w:ascii="Times New Roman" w:eastAsia="Calibri" w:hAnsi="Times New Roman" w:cs="Times New Roman"/>
          <w:i/>
          <w:iCs/>
          <w:sz w:val="24"/>
          <w:szCs w:val="24"/>
        </w:rPr>
        <w:t xml:space="preserve">Sejarah Dan Budaya: Sejarah “Marga / Fam” Di Indonesia, </w:t>
      </w:r>
      <w:r w:rsidRPr="00974980">
        <w:rPr>
          <w:rFonts w:ascii="Times New Roman" w:eastAsia="Calibri" w:hAnsi="Times New Roman" w:cs="Times New Roman"/>
          <w:sz w:val="24"/>
          <w:szCs w:val="24"/>
        </w:rPr>
        <w:t>https://cafeberita.com.</w:t>
      </w:r>
    </w:p>
    <w:p w:rsidR="00BD2C88" w:rsidRPr="00974980" w:rsidRDefault="00BD2C88" w:rsidP="00974980">
      <w:pPr>
        <w:spacing w:after="0" w:line="240" w:lineRule="auto"/>
        <w:ind w:left="709" w:hanging="709"/>
        <w:contextualSpacing/>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Husaini</w:t>
      </w:r>
      <w:r w:rsidRPr="00974980">
        <w:rPr>
          <w:rFonts w:ascii="Times New Roman" w:eastAsia="Calibri" w:hAnsi="Times New Roman" w:cs="Times New Roman"/>
          <w:spacing w:val="-2"/>
          <w:sz w:val="24"/>
          <w:szCs w:val="24"/>
          <w:lang w:val="id-ID"/>
        </w:rPr>
        <w:t xml:space="preserve"> </w:t>
      </w:r>
      <w:r w:rsidRPr="00974980">
        <w:rPr>
          <w:rFonts w:ascii="Times New Roman" w:eastAsia="Calibri" w:hAnsi="Times New Roman" w:cs="Times New Roman"/>
          <w:sz w:val="24"/>
          <w:szCs w:val="24"/>
          <w:lang w:val="id-ID"/>
        </w:rPr>
        <w:t>Usman</w:t>
      </w:r>
      <w:r w:rsidRPr="00974980">
        <w:rPr>
          <w:rFonts w:ascii="Times New Roman" w:eastAsia="Calibri" w:hAnsi="Times New Roman" w:cs="Times New Roman"/>
          <w:spacing w:val="-2"/>
          <w:sz w:val="24"/>
          <w:szCs w:val="24"/>
          <w:lang w:val="id-ID"/>
        </w:rPr>
        <w:t xml:space="preserve"> </w:t>
      </w:r>
      <w:r w:rsidRPr="00974980">
        <w:rPr>
          <w:rFonts w:ascii="Times New Roman" w:eastAsia="Calibri" w:hAnsi="Times New Roman" w:cs="Times New Roman"/>
          <w:sz w:val="24"/>
          <w:szCs w:val="24"/>
          <w:lang w:val="id-ID"/>
        </w:rPr>
        <w:t>dkk,</w:t>
      </w:r>
      <w:r w:rsidRPr="00974980">
        <w:rPr>
          <w:rFonts w:ascii="Times New Roman" w:eastAsia="Calibri" w:hAnsi="Times New Roman" w:cs="Times New Roman"/>
          <w:sz w:val="24"/>
          <w:szCs w:val="24"/>
        </w:rPr>
        <w:t xml:space="preserve"> 2006, </w:t>
      </w:r>
      <w:r w:rsidRPr="00974980">
        <w:rPr>
          <w:rFonts w:ascii="Times New Roman" w:eastAsia="Calibri" w:hAnsi="Times New Roman" w:cs="Times New Roman"/>
          <w:spacing w:val="1"/>
          <w:sz w:val="24"/>
          <w:szCs w:val="24"/>
          <w:lang w:val="id-ID"/>
        </w:rPr>
        <w:t xml:space="preserve"> </w:t>
      </w:r>
      <w:r w:rsidRPr="00974980">
        <w:rPr>
          <w:rFonts w:ascii="Times New Roman" w:eastAsia="Calibri" w:hAnsi="Times New Roman" w:cs="Times New Roman"/>
          <w:i/>
          <w:sz w:val="24"/>
          <w:szCs w:val="24"/>
          <w:lang w:val="id-ID"/>
        </w:rPr>
        <w:t>Metodologi</w:t>
      </w:r>
      <w:r w:rsidRPr="00974980">
        <w:rPr>
          <w:rFonts w:ascii="Times New Roman" w:eastAsia="Calibri" w:hAnsi="Times New Roman" w:cs="Times New Roman"/>
          <w:i/>
          <w:spacing w:val="-2"/>
          <w:sz w:val="24"/>
          <w:szCs w:val="24"/>
          <w:lang w:val="id-ID"/>
        </w:rPr>
        <w:t xml:space="preserve"> </w:t>
      </w:r>
      <w:r w:rsidRPr="00974980">
        <w:rPr>
          <w:rFonts w:ascii="Times New Roman" w:eastAsia="Calibri" w:hAnsi="Times New Roman" w:cs="Times New Roman"/>
          <w:i/>
          <w:sz w:val="24"/>
          <w:szCs w:val="24"/>
          <w:lang w:val="id-ID"/>
        </w:rPr>
        <w:t>Penelitian</w:t>
      </w:r>
      <w:r w:rsidRPr="00974980">
        <w:rPr>
          <w:rFonts w:ascii="Times New Roman" w:eastAsia="Calibri" w:hAnsi="Times New Roman" w:cs="Times New Roman"/>
          <w:i/>
          <w:spacing w:val="-2"/>
          <w:sz w:val="24"/>
          <w:szCs w:val="24"/>
          <w:lang w:val="id-ID"/>
        </w:rPr>
        <w:t xml:space="preserve"> </w:t>
      </w:r>
      <w:r w:rsidRPr="00974980">
        <w:rPr>
          <w:rFonts w:ascii="Times New Roman" w:eastAsia="Calibri" w:hAnsi="Times New Roman" w:cs="Times New Roman"/>
          <w:i/>
          <w:sz w:val="24"/>
          <w:szCs w:val="24"/>
          <w:lang w:val="id-ID"/>
        </w:rPr>
        <w:t>Sosial</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Jakarta</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pacing w:val="-1"/>
          <w:sz w:val="24"/>
          <w:szCs w:val="24"/>
          <w:lang w:val="id-ID"/>
        </w:rPr>
        <w:t xml:space="preserve"> </w:t>
      </w:r>
      <w:r w:rsidRPr="00974980">
        <w:rPr>
          <w:rFonts w:ascii="Times New Roman" w:eastAsia="Calibri" w:hAnsi="Times New Roman" w:cs="Times New Roman"/>
          <w:sz w:val="24"/>
          <w:szCs w:val="24"/>
          <w:lang w:val="id-ID"/>
        </w:rPr>
        <w:t>PT.</w:t>
      </w:r>
      <w:r w:rsidRPr="00974980">
        <w:rPr>
          <w:rFonts w:ascii="Times New Roman" w:eastAsia="Calibri" w:hAnsi="Times New Roman" w:cs="Times New Roman"/>
          <w:spacing w:val="-3"/>
          <w:sz w:val="24"/>
          <w:szCs w:val="24"/>
          <w:lang w:val="id-ID"/>
        </w:rPr>
        <w:t xml:space="preserve"> </w:t>
      </w:r>
      <w:r w:rsidRPr="00974980">
        <w:rPr>
          <w:rFonts w:ascii="Times New Roman" w:eastAsia="Calibri" w:hAnsi="Times New Roman" w:cs="Times New Roman"/>
          <w:sz w:val="24"/>
          <w:szCs w:val="24"/>
          <w:lang w:val="id-ID"/>
        </w:rPr>
        <w:t>Bumi</w:t>
      </w:r>
      <w:r w:rsidRPr="00974980">
        <w:rPr>
          <w:rFonts w:ascii="Times New Roman" w:eastAsia="Calibri" w:hAnsi="Times New Roman" w:cs="Times New Roman"/>
          <w:spacing w:val="2"/>
          <w:sz w:val="24"/>
          <w:szCs w:val="24"/>
          <w:lang w:val="id-ID"/>
        </w:rPr>
        <w:t xml:space="preserve"> </w:t>
      </w:r>
      <w:r w:rsidRPr="00974980">
        <w:rPr>
          <w:rFonts w:ascii="Times New Roman" w:eastAsia="Calibri" w:hAnsi="Times New Roman" w:cs="Times New Roman"/>
          <w:sz w:val="24"/>
          <w:szCs w:val="24"/>
          <w:lang w:val="id-ID"/>
        </w:rPr>
        <w:t>Aksara</w:t>
      </w:r>
      <w:r w:rsidRPr="00974980">
        <w:rPr>
          <w:rFonts w:ascii="Times New Roman" w:eastAsia="Calibri" w:hAnsi="Times New Roman" w:cs="Times New Roman"/>
          <w:sz w:val="24"/>
          <w:szCs w:val="24"/>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Muhammad Adil,</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i/>
          <w:iCs/>
          <w:sz w:val="24"/>
          <w:szCs w:val="24"/>
          <w:lang w:val="id-ID"/>
        </w:rPr>
        <w:t>Dinamika Perempuan Sumatera Selatan Dalam Adat Simbur Cahaya</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NoerFikri Offset Jl. KH. Mayor Mahidin No. 142 Telp/Fax : 366 625 Palembang – Indonesia 30126</w:t>
      </w:r>
      <w:r w:rsidRPr="00974980">
        <w:rPr>
          <w:rFonts w:ascii="Times New Roman" w:eastAsia="Calibri" w:hAnsi="Times New Roman" w:cs="Times New Roman"/>
          <w:sz w:val="24"/>
          <w:szCs w:val="24"/>
        </w:rPr>
        <w:t xml:space="preserve">, </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 xml:space="preserve">Imam Mahdi, dkk, 2023, </w:t>
      </w:r>
      <w:r w:rsidRPr="00974980">
        <w:rPr>
          <w:rFonts w:ascii="Times New Roman" w:eastAsia="Calibri" w:hAnsi="Times New Roman" w:cs="Times New Roman"/>
          <w:i/>
          <w:iCs/>
          <w:sz w:val="24"/>
          <w:szCs w:val="24"/>
          <w:lang w:val="id-ID"/>
        </w:rPr>
        <w:t>Model Resolusi Konflik Hak Ulayat Dalam Pendekatan Restorative Justice</w:t>
      </w:r>
      <w:r w:rsidRPr="00974980">
        <w:rPr>
          <w:rFonts w:ascii="Times New Roman" w:eastAsia="Calibri" w:hAnsi="Times New Roman" w:cs="Times New Roman"/>
          <w:sz w:val="24"/>
          <w:szCs w:val="24"/>
          <w:lang w:val="id-ID"/>
        </w:rPr>
        <w:t xml:space="preserve"> (Studi Kasus Konflik Tanah Ulayat Suku Semende Di Taman Nasional Bukit Barisan Selatan Kabupaten Kaur)</w:t>
      </w:r>
      <w:r w:rsidRPr="00974980">
        <w:rPr>
          <w:rFonts w:ascii="Times New Roman" w:eastAsia="Calibri" w:hAnsi="Times New Roman" w:cs="Times New Roman"/>
          <w:sz w:val="24"/>
          <w:szCs w:val="24"/>
        </w:rPr>
        <w:t>, Bengkulu, Zara Abadi Publisher.</w:t>
      </w:r>
    </w:p>
    <w:p w:rsidR="00BD2C88" w:rsidRPr="00974980" w:rsidRDefault="00BD2C88" w:rsidP="00974980">
      <w:pPr>
        <w:spacing w:after="0" w:line="240" w:lineRule="auto"/>
        <w:ind w:left="709" w:hanging="709"/>
        <w:contextualSpacing/>
        <w:rPr>
          <w:rFonts w:ascii="Times New Roman" w:eastAsia="Calibri" w:hAnsi="Times New Roman" w:cs="Times New Roman"/>
          <w:sz w:val="24"/>
          <w:szCs w:val="24"/>
          <w:lang w:val="id-ID"/>
        </w:rPr>
      </w:pPr>
      <w:r w:rsidRPr="00974980">
        <w:rPr>
          <w:rFonts w:ascii="Times New Roman" w:eastAsia="Calibri" w:hAnsi="Times New Roman" w:cs="Times New Roman"/>
          <w:sz w:val="24"/>
          <w:szCs w:val="24"/>
        </w:rPr>
        <w:t>Imam Mahdi</w:t>
      </w:r>
      <w:r w:rsidRPr="00974980">
        <w:rPr>
          <w:rFonts w:ascii="Times New Roman" w:eastAsia="Calibri" w:hAnsi="Times New Roman" w:cs="Times New Roman"/>
          <w:sz w:val="24"/>
          <w:szCs w:val="24"/>
          <w:lang w:val="id-ID"/>
        </w:rPr>
        <w:t>,</w:t>
      </w:r>
      <w:r w:rsidRPr="00974980">
        <w:rPr>
          <w:rFonts w:ascii="Times New Roman" w:eastAsia="Calibri" w:hAnsi="Times New Roman" w:cs="Times New Roman"/>
          <w:sz w:val="24"/>
          <w:szCs w:val="24"/>
        </w:rPr>
        <w:t xml:space="preserve"> 2008,</w:t>
      </w:r>
      <w:r w:rsidRPr="00974980">
        <w:rPr>
          <w:rFonts w:ascii="Times New Roman" w:eastAsia="Calibri" w:hAnsi="Times New Roman" w:cs="Times New Roman"/>
          <w:sz w:val="24"/>
          <w:szCs w:val="24"/>
          <w:lang w:val="id-ID"/>
        </w:rPr>
        <w:t xml:space="preserve"> </w:t>
      </w:r>
      <w:r w:rsidRPr="00974980">
        <w:rPr>
          <w:rFonts w:ascii="Times New Roman" w:eastAsia="Calibri" w:hAnsi="Times New Roman" w:cs="Times New Roman"/>
          <w:i/>
          <w:iCs/>
          <w:sz w:val="24"/>
          <w:szCs w:val="24"/>
          <w:lang w:val="id-ID"/>
        </w:rPr>
        <w:t>Pengadaan Tanah Melalui Pranata Adat di Provinsi Bengkulu (Kajian Dalam Hukum dan Ekonomi)</w:t>
      </w:r>
      <w:r w:rsidRPr="00974980">
        <w:rPr>
          <w:rFonts w:ascii="Times New Roman" w:eastAsia="Calibri" w:hAnsi="Times New Roman" w:cs="Times New Roman"/>
          <w:sz w:val="24"/>
          <w:szCs w:val="24"/>
          <w:lang w:val="id-ID"/>
        </w:rPr>
        <w:t>, Jurnal Mizani Vol. 03 Tahun 2018</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 2019</w:t>
      </w:r>
      <w:proofErr w:type="gramStart"/>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i/>
          <w:iCs/>
          <w:sz w:val="24"/>
          <w:szCs w:val="24"/>
        </w:rPr>
        <w:t>Pernikahan</w:t>
      </w:r>
      <w:proofErr w:type="gramEnd"/>
      <w:r w:rsidRPr="00974980">
        <w:rPr>
          <w:rFonts w:ascii="Times New Roman" w:eastAsia="Calibri" w:hAnsi="Times New Roman" w:cs="Times New Roman"/>
          <w:i/>
          <w:iCs/>
          <w:sz w:val="24"/>
          <w:szCs w:val="24"/>
        </w:rPr>
        <w:t xml:space="preserve"> Dini Wanita Yang Bersatus Pewaris Harta “Tunggu Tubang” (Studi Kasus Pada Masyarakat Suku Semendo Darat Ulu Kabupaten Muara Enim Sumatera Selatan</w:t>
      </w:r>
      <w:r w:rsidRPr="00974980">
        <w:rPr>
          <w:rFonts w:ascii="Times New Roman" w:eastAsia="Calibri" w:hAnsi="Times New Roman" w:cs="Times New Roman"/>
          <w:sz w:val="24"/>
          <w:szCs w:val="24"/>
        </w:rPr>
        <w:t xml:space="preserve">). Jurnal ADHKI </w:t>
      </w:r>
      <w:hyperlink r:id="rId17" w:history="1">
        <w:r w:rsidRPr="00974980">
          <w:rPr>
            <w:rFonts w:ascii="Times New Roman" w:eastAsia="Calibri" w:hAnsi="Times New Roman" w:cs="Times New Roman"/>
            <w:sz w:val="24"/>
            <w:szCs w:val="24"/>
          </w:rPr>
          <w:t>Vol. 1 No. 2 (2019): Desember 2019</w:t>
        </w:r>
      </w:hyperlink>
      <w:r w:rsidRPr="00974980">
        <w:rPr>
          <w:rFonts w:ascii="Times New Roman" w:eastAsia="Calibri" w:hAnsi="Times New Roman" w:cs="Times New Roman"/>
          <w:sz w:val="24"/>
          <w:szCs w:val="24"/>
        </w:rPr>
        <w:t xml:space="preserve">, </w:t>
      </w:r>
      <w:hyperlink r:id="rId18" w:history="1">
        <w:r w:rsidRPr="00974980">
          <w:rPr>
            <w:rFonts w:ascii="Times New Roman" w:eastAsia="Calibri" w:hAnsi="Times New Roman" w:cs="Times New Roman"/>
            <w:sz w:val="24"/>
            <w:szCs w:val="24"/>
          </w:rPr>
          <w:t>https://doi.org/10.37876/adhki.v1i2.17</w:t>
        </w:r>
      </w:hyperlink>
    </w:p>
    <w:p w:rsidR="00BD2C88" w:rsidRPr="00974980" w:rsidRDefault="00BD2C88" w:rsidP="00974980">
      <w:pPr>
        <w:spacing w:after="0" w:line="240" w:lineRule="auto"/>
        <w:ind w:left="709" w:hanging="709"/>
        <w:contextualSpacing/>
        <w:rPr>
          <w:rFonts w:ascii="Times New Roman" w:eastAsia="Calibri" w:hAnsi="Times New Roman" w:cs="Times New Roman"/>
          <w:sz w:val="24"/>
          <w:szCs w:val="24"/>
        </w:rPr>
      </w:pPr>
      <w:r w:rsidRPr="00974980">
        <w:rPr>
          <w:rFonts w:ascii="Times New Roman" w:eastAsia="Calibri" w:hAnsi="Times New Roman" w:cs="Times New Roman"/>
          <w:sz w:val="24"/>
          <w:szCs w:val="24"/>
          <w:bdr w:val="none" w:sz="0" w:space="0" w:color="auto" w:frame="1"/>
          <w:shd w:val="clear" w:color="auto" w:fill="FFFFFF"/>
          <w:lang w:val="id-ID"/>
        </w:rPr>
        <w:t>Insanul Kamilah</w:t>
      </w:r>
      <w:r w:rsidRPr="00974980">
        <w:rPr>
          <w:rFonts w:ascii="Times New Roman" w:eastAsia="Calibri" w:hAnsi="Times New Roman" w:cs="Times New Roman"/>
          <w:sz w:val="24"/>
          <w:szCs w:val="24"/>
          <w:bdr w:val="none" w:sz="0" w:space="0" w:color="auto" w:frame="1"/>
          <w:shd w:val="clear" w:color="auto" w:fill="FFFFFF"/>
        </w:rPr>
        <w:t xml:space="preserve">, </w:t>
      </w:r>
      <w:r w:rsidRPr="00974980">
        <w:rPr>
          <w:rFonts w:ascii="Times New Roman" w:eastAsia="Calibri" w:hAnsi="Times New Roman" w:cs="Times New Roman"/>
          <w:i/>
          <w:iCs/>
          <w:sz w:val="24"/>
          <w:szCs w:val="24"/>
          <w:bdr w:val="none" w:sz="0" w:space="0" w:color="auto" w:frame="1"/>
          <w:shd w:val="clear" w:color="auto" w:fill="FFFFFF"/>
        </w:rPr>
        <w:t>Jalur Kembar Pemgakuan Masyarakat Hukum Adat: Mempermudah atau mempersulit</w:t>
      </w:r>
      <w:r w:rsidRPr="00974980">
        <w:rPr>
          <w:rFonts w:ascii="Times New Roman" w:eastAsia="Calibri" w:hAnsi="Times New Roman" w:cs="Times New Roman"/>
          <w:sz w:val="24"/>
          <w:szCs w:val="24"/>
          <w:bdr w:val="none" w:sz="0" w:space="0" w:color="auto" w:frame="1"/>
          <w:shd w:val="clear" w:color="auto" w:fill="FFFFFF"/>
        </w:rPr>
        <w:t xml:space="preserve">, </w:t>
      </w:r>
      <w:r w:rsidRPr="00974980">
        <w:rPr>
          <w:rFonts w:ascii="Times New Roman" w:eastAsia="Calibri" w:hAnsi="Times New Roman" w:cs="Times New Roman"/>
          <w:sz w:val="24"/>
          <w:szCs w:val="24"/>
          <w:lang w:val="id-ID"/>
        </w:rPr>
        <w:t>https://justitia.wordpress.com</w:t>
      </w:r>
      <w:r w:rsidRPr="00974980">
        <w:rPr>
          <w:rFonts w:ascii="Times New Roman" w:eastAsia="Calibri" w:hAnsi="Times New Roman" w:cs="Times New Roman"/>
          <w:sz w:val="24"/>
          <w:szCs w:val="24"/>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lang w:val="id-ID"/>
        </w:rPr>
      </w:pP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 xml:space="preserve">Izzudin bin Abd al-Salam, </w:t>
      </w:r>
      <w:r w:rsidRPr="00974980">
        <w:rPr>
          <w:rFonts w:ascii="Times New Roman" w:eastAsia="Calibri" w:hAnsi="Times New Roman" w:cs="Times New Roman"/>
          <w:sz w:val="24"/>
          <w:szCs w:val="24"/>
        </w:rPr>
        <w:t xml:space="preserve">1980, </w:t>
      </w:r>
      <w:r w:rsidRPr="00974980">
        <w:rPr>
          <w:rFonts w:ascii="Times New Roman" w:eastAsia="Calibri" w:hAnsi="Times New Roman" w:cs="Times New Roman"/>
          <w:sz w:val="24"/>
          <w:szCs w:val="24"/>
          <w:lang w:val="id-ID"/>
        </w:rPr>
        <w:t>Qawa’id al-ahkam fi Mushalih alAnam, (t.t.:Dar al-Jail,1980), Juz I</w:t>
      </w:r>
      <w:r w:rsidRPr="00974980">
        <w:rPr>
          <w:rFonts w:ascii="Times New Roman" w:eastAsia="Calibri" w:hAnsi="Times New Roman" w:cs="Times New Roman"/>
          <w:sz w:val="24"/>
          <w:szCs w:val="24"/>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i/>
          <w:iCs/>
          <w:sz w:val="24"/>
          <w:szCs w:val="24"/>
          <w:bdr w:val="none" w:sz="0" w:space="0" w:color="auto" w:frame="1"/>
          <w:shd w:val="clear" w:color="auto" w:fill="FFFFFF"/>
          <w:lang w:val="id-ID"/>
        </w:rPr>
      </w:pPr>
      <w:hyperlink r:id="rId19" w:history="1">
        <w:r w:rsidRPr="00974980">
          <w:rPr>
            <w:rFonts w:ascii="Times New Roman" w:eastAsia="Calibri" w:hAnsi="Times New Roman" w:cs="Times New Roman"/>
            <w:sz w:val="24"/>
            <w:szCs w:val="24"/>
            <w:bdr w:val="none" w:sz="0" w:space="0" w:color="auto" w:frame="1"/>
            <w:shd w:val="clear" w:color="auto" w:fill="FFFFFF"/>
            <w:lang w:val="id-ID"/>
          </w:rPr>
          <w:t>Jaka Hendra B</w:t>
        </w:r>
      </w:hyperlink>
      <w:r w:rsidRPr="00974980">
        <w:rPr>
          <w:rFonts w:ascii="Times New Roman" w:eastAsia="Calibri" w:hAnsi="Times New Roman" w:cs="Times New Roman"/>
          <w:sz w:val="24"/>
          <w:szCs w:val="24"/>
          <w:bdr w:val="none" w:sz="0" w:space="0" w:color="auto" w:frame="1"/>
          <w:shd w:val="clear" w:color="auto" w:fill="FFFFFF"/>
        </w:rPr>
        <w:t xml:space="preserve">. </w:t>
      </w:r>
      <w:proofErr w:type="gramStart"/>
      <w:r w:rsidRPr="00974980">
        <w:rPr>
          <w:rFonts w:ascii="Times New Roman" w:eastAsia="Calibri" w:hAnsi="Times New Roman" w:cs="Times New Roman"/>
          <w:sz w:val="24"/>
          <w:szCs w:val="24"/>
          <w:bdr w:val="none" w:sz="0" w:space="0" w:color="auto" w:frame="1"/>
          <w:shd w:val="clear" w:color="auto" w:fill="FFFFFF"/>
        </w:rPr>
        <w:t>dkk</w:t>
      </w:r>
      <w:proofErr w:type="gramEnd"/>
      <w:r w:rsidRPr="00974980">
        <w:rPr>
          <w:rFonts w:ascii="Times New Roman" w:eastAsia="Calibri" w:hAnsi="Times New Roman" w:cs="Times New Roman"/>
          <w:sz w:val="24"/>
          <w:szCs w:val="24"/>
          <w:bdr w:val="none" w:sz="0" w:space="0" w:color="auto" w:frame="1"/>
          <w:shd w:val="clear" w:color="auto" w:fill="FFFFFF"/>
        </w:rPr>
        <w:t xml:space="preserve">, </w:t>
      </w:r>
      <w:r w:rsidRPr="00974980">
        <w:rPr>
          <w:rFonts w:ascii="Times New Roman" w:eastAsia="Calibri" w:hAnsi="Times New Roman" w:cs="Times New Roman"/>
          <w:sz w:val="24"/>
          <w:szCs w:val="24"/>
          <w:bdr w:val="none" w:sz="0" w:space="0" w:color="auto" w:frame="1"/>
          <w:shd w:val="clear" w:color="auto" w:fill="FFFFFF"/>
          <w:lang w:val="id-ID"/>
        </w:rPr>
        <w:t xml:space="preserve"> </w:t>
      </w:r>
      <w:r w:rsidRPr="00974980">
        <w:rPr>
          <w:rFonts w:ascii="Times New Roman" w:eastAsia="Calibri" w:hAnsi="Times New Roman" w:cs="Times New Roman"/>
          <w:i/>
          <w:iCs/>
          <w:sz w:val="24"/>
          <w:szCs w:val="24"/>
          <w:bdr w:val="none" w:sz="0" w:space="0" w:color="auto" w:frame="1"/>
          <w:shd w:val="clear" w:color="auto" w:fill="FFFFFF"/>
          <w:lang w:val="id-ID"/>
        </w:rPr>
        <w:t>25 Tahun Reformasi, Bagaimana Kondisi Masyarakat Adat?</w:t>
      </w:r>
      <w:r w:rsidRPr="00974980">
        <w:rPr>
          <w:rFonts w:ascii="Times New Roman" w:eastAsia="Calibri" w:hAnsi="Times New Roman" w:cs="Times New Roman"/>
          <w:sz w:val="24"/>
          <w:szCs w:val="24"/>
          <w:bdr w:val="none" w:sz="0" w:space="0" w:color="auto" w:frame="1"/>
          <w:shd w:val="clear" w:color="auto" w:fill="FFFFFF"/>
          <w:lang w:val="id-ID"/>
        </w:rPr>
        <w:t xml:space="preserve">  https://www.mongabay.co.id</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shd w:val="clear" w:color="auto" w:fill="FFFFFF"/>
          <w:lang w:val="id-ID"/>
        </w:rPr>
        <w:t>Jamaluddin</w:t>
      </w:r>
      <w:r w:rsidRPr="00974980">
        <w:rPr>
          <w:rFonts w:ascii="Times New Roman" w:eastAsia="Calibri" w:hAnsi="Times New Roman" w:cs="Times New Roman"/>
          <w:sz w:val="24"/>
          <w:szCs w:val="24"/>
          <w:shd w:val="clear" w:color="auto" w:fill="FFFFFF"/>
        </w:rPr>
        <w:t xml:space="preserve"> </w:t>
      </w:r>
      <w:r w:rsidRPr="00974980">
        <w:rPr>
          <w:rFonts w:ascii="Times New Roman" w:eastAsia="Calibri" w:hAnsi="Times New Roman" w:cs="Times New Roman"/>
          <w:sz w:val="24"/>
          <w:szCs w:val="24"/>
          <w:shd w:val="clear" w:color="auto" w:fill="FFFFFF"/>
          <w:lang w:val="id-ID"/>
        </w:rPr>
        <w:t>Mahasari,</w:t>
      </w:r>
      <w:r w:rsidRPr="00974980">
        <w:rPr>
          <w:rFonts w:ascii="Times New Roman" w:eastAsia="Calibri" w:hAnsi="Times New Roman" w:cs="Times New Roman"/>
          <w:sz w:val="24"/>
          <w:szCs w:val="24"/>
          <w:shd w:val="clear" w:color="auto" w:fill="FFFFFF"/>
        </w:rPr>
        <w:t xml:space="preserve"> 2008, </w:t>
      </w:r>
      <w:r w:rsidRPr="00974980">
        <w:rPr>
          <w:rFonts w:ascii="Times New Roman" w:eastAsia="Calibri" w:hAnsi="Times New Roman" w:cs="Times New Roman"/>
          <w:sz w:val="24"/>
          <w:szCs w:val="24"/>
          <w:shd w:val="clear" w:color="auto" w:fill="FFFFFF"/>
          <w:lang w:val="id-ID"/>
        </w:rPr>
        <w:t xml:space="preserve"> </w:t>
      </w:r>
      <w:r w:rsidRPr="00974980">
        <w:rPr>
          <w:rFonts w:ascii="Times New Roman" w:eastAsia="Calibri" w:hAnsi="Times New Roman" w:cs="Times New Roman"/>
          <w:i/>
          <w:iCs/>
          <w:sz w:val="24"/>
          <w:szCs w:val="24"/>
          <w:shd w:val="clear" w:color="auto" w:fill="FFFFFF"/>
          <w:lang w:val="id-ID"/>
        </w:rPr>
        <w:t>Pertanahan dalam Hukum Islam</w:t>
      </w:r>
      <w:r w:rsidRPr="00974980">
        <w:rPr>
          <w:rFonts w:ascii="Times New Roman" w:eastAsia="Calibri" w:hAnsi="Times New Roman" w:cs="Times New Roman"/>
          <w:sz w:val="24"/>
          <w:szCs w:val="24"/>
          <w:shd w:val="clear" w:color="auto" w:fill="FFFFFF"/>
          <w:lang w:val="id-ID"/>
        </w:rPr>
        <w:t>, (Yogyakarta : Gama Media)</w:t>
      </w:r>
      <w:r w:rsidRPr="00974980">
        <w:rPr>
          <w:rFonts w:ascii="Times New Roman" w:eastAsia="Calibri" w:hAnsi="Times New Roman" w:cs="Times New Roman"/>
          <w:sz w:val="24"/>
          <w:szCs w:val="24"/>
          <w:shd w:val="clear" w:color="auto" w:fill="FFFFFF"/>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shd w:val="clear" w:color="auto" w:fill="FFFFFF"/>
        </w:rPr>
      </w:pPr>
      <w:r w:rsidRPr="00974980">
        <w:rPr>
          <w:rFonts w:ascii="Times New Roman" w:eastAsia="Calibri" w:hAnsi="Times New Roman" w:cs="Times New Roman"/>
          <w:sz w:val="24"/>
          <w:szCs w:val="24"/>
        </w:rPr>
        <w:t>Jimly Ashiddiqie, 2007</w:t>
      </w:r>
      <w:proofErr w:type="gramStart"/>
      <w:r w:rsidRPr="00974980">
        <w:rPr>
          <w:rFonts w:ascii="Times New Roman" w:eastAsia="Calibri" w:hAnsi="Times New Roman" w:cs="Times New Roman"/>
          <w:i/>
          <w:iCs/>
          <w:sz w:val="24"/>
          <w:szCs w:val="24"/>
          <w:shd w:val="clear" w:color="auto" w:fill="FFFFFF"/>
          <w:lang w:val="id-ID"/>
        </w:rPr>
        <w:t xml:space="preserve">,  </w:t>
      </w:r>
      <w:r w:rsidRPr="00974980">
        <w:rPr>
          <w:rFonts w:ascii="Times New Roman" w:eastAsia="Calibri" w:hAnsi="Times New Roman" w:cs="Times New Roman"/>
          <w:i/>
          <w:iCs/>
          <w:sz w:val="24"/>
          <w:szCs w:val="24"/>
          <w:lang w:val="id-ID"/>
        </w:rPr>
        <w:t>Pokok</w:t>
      </w:r>
      <w:proofErr w:type="gramEnd"/>
      <w:r w:rsidRPr="00974980">
        <w:rPr>
          <w:rFonts w:ascii="Times New Roman" w:eastAsia="Calibri" w:hAnsi="Times New Roman" w:cs="Times New Roman"/>
          <w:i/>
          <w:iCs/>
          <w:sz w:val="24"/>
          <w:szCs w:val="24"/>
          <w:lang w:val="id-ID"/>
        </w:rPr>
        <w:t>-pokok hukum tata negara Indonesia : pasca reformasi</w:t>
      </w:r>
      <w:r w:rsidRPr="00974980">
        <w:rPr>
          <w:rFonts w:ascii="Times New Roman" w:eastAsia="Calibri" w:hAnsi="Times New Roman" w:cs="Times New Roman"/>
          <w:b/>
          <w:bCs/>
          <w:color w:val="333333"/>
          <w:sz w:val="24"/>
          <w:szCs w:val="24"/>
          <w:shd w:val="clear" w:color="auto" w:fill="FFFFFF"/>
        </w:rPr>
        <w:t xml:space="preserve">, </w:t>
      </w:r>
      <w:r w:rsidRPr="00974980">
        <w:rPr>
          <w:rFonts w:ascii="Times New Roman" w:eastAsia="Calibri" w:hAnsi="Times New Roman" w:cs="Times New Roman"/>
          <w:sz w:val="24"/>
          <w:szCs w:val="24"/>
          <w:shd w:val="clear" w:color="auto" w:fill="FFFFFF"/>
          <w:lang w:val="id-ID"/>
        </w:rPr>
        <w:t>Jakarta : Bhuana Ilmu Populer</w:t>
      </w:r>
      <w:r w:rsidRPr="00974980">
        <w:rPr>
          <w:rFonts w:ascii="Times New Roman" w:eastAsia="Calibri" w:hAnsi="Times New Roman" w:cs="Times New Roman"/>
          <w:sz w:val="24"/>
          <w:szCs w:val="24"/>
          <w:shd w:val="clear" w:color="auto" w:fill="FFFFFF"/>
        </w:rPr>
        <w:t>.</w:t>
      </w:r>
    </w:p>
    <w:p w:rsidR="00BD2C88" w:rsidRPr="00974980" w:rsidRDefault="00BD2C88" w:rsidP="00974980">
      <w:pPr>
        <w:shd w:val="clear" w:color="auto" w:fill="F8F8FB"/>
        <w:spacing w:after="0" w:line="240" w:lineRule="auto"/>
        <w:ind w:left="709" w:hanging="709"/>
        <w:contextualSpacing/>
        <w:jc w:val="both"/>
        <w:rPr>
          <w:rFonts w:ascii="Times New Roman" w:eastAsia="Times New Roman" w:hAnsi="Times New Roman" w:cs="Times New Roman"/>
          <w:sz w:val="24"/>
          <w:szCs w:val="24"/>
          <w:lang w:val="en-ID" w:eastAsia="en-ID"/>
        </w:rPr>
      </w:pPr>
      <w:r w:rsidRPr="00974980">
        <w:rPr>
          <w:rFonts w:ascii="Times New Roman" w:eastAsia="Times New Roman" w:hAnsi="Times New Roman" w:cs="Times New Roman"/>
          <w:sz w:val="24"/>
          <w:szCs w:val="24"/>
          <w:bdr w:val="none" w:sz="0" w:space="0" w:color="auto" w:frame="1"/>
          <w:lang w:val="en-ID" w:eastAsia="en-ID"/>
        </w:rPr>
        <w:t>Joeniarto, 1984</w:t>
      </w:r>
      <w:proofErr w:type="gramStart"/>
      <w:r w:rsidRPr="00974980">
        <w:rPr>
          <w:rFonts w:ascii="Times New Roman" w:eastAsia="Times New Roman" w:hAnsi="Times New Roman" w:cs="Times New Roman"/>
          <w:sz w:val="24"/>
          <w:szCs w:val="24"/>
          <w:bdr w:val="none" w:sz="0" w:space="0" w:color="auto" w:frame="1"/>
          <w:lang w:val="en-ID" w:eastAsia="en-ID"/>
        </w:rPr>
        <w:t xml:space="preserve">,  </w:t>
      </w:r>
      <w:r w:rsidRPr="00974980">
        <w:rPr>
          <w:rFonts w:ascii="Times New Roman" w:eastAsia="Times New Roman" w:hAnsi="Times New Roman" w:cs="Times New Roman"/>
          <w:i/>
          <w:iCs/>
          <w:sz w:val="24"/>
          <w:szCs w:val="24"/>
          <w:bdr w:val="none" w:sz="0" w:space="0" w:color="auto" w:frame="1"/>
          <w:lang w:val="en-ID" w:eastAsia="en-ID"/>
        </w:rPr>
        <w:t>Sejarah</w:t>
      </w:r>
      <w:proofErr w:type="gramEnd"/>
      <w:r w:rsidRPr="00974980">
        <w:rPr>
          <w:rFonts w:ascii="Times New Roman" w:eastAsia="Times New Roman" w:hAnsi="Times New Roman" w:cs="Times New Roman"/>
          <w:i/>
          <w:iCs/>
          <w:sz w:val="24"/>
          <w:szCs w:val="24"/>
          <w:bdr w:val="none" w:sz="0" w:space="0" w:color="auto" w:frame="1"/>
          <w:lang w:val="en-ID" w:eastAsia="en-ID"/>
        </w:rPr>
        <w:t xml:space="preserve"> Ketatanegaraan Republik Indonesia</w:t>
      </w:r>
      <w:r w:rsidRPr="00974980">
        <w:rPr>
          <w:rFonts w:ascii="Times New Roman" w:eastAsia="Times New Roman" w:hAnsi="Times New Roman" w:cs="Times New Roman"/>
          <w:sz w:val="24"/>
          <w:szCs w:val="24"/>
          <w:lang w:val="en-ID" w:eastAsia="en-ID"/>
        </w:rPr>
        <w:t xml:space="preserve"> J</w:t>
      </w:r>
      <w:r w:rsidRPr="00974980">
        <w:rPr>
          <w:rFonts w:ascii="Times New Roman" w:eastAsia="Times New Roman" w:hAnsi="Times New Roman" w:cs="Times New Roman"/>
          <w:spacing w:val="-15"/>
          <w:sz w:val="24"/>
          <w:szCs w:val="24"/>
          <w:bdr w:val="none" w:sz="0" w:space="0" w:color="auto" w:frame="1"/>
          <w:lang w:val="en-ID" w:eastAsia="en-ID"/>
        </w:rPr>
        <w:t xml:space="preserve">ogyakarta. Bina Aksara. </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 xml:space="preserve">Jurnal, </w:t>
      </w:r>
      <w:r w:rsidRPr="00974980">
        <w:rPr>
          <w:rFonts w:ascii="Times New Roman" w:eastAsia="Calibri" w:hAnsi="Times New Roman" w:cs="Times New Roman"/>
          <w:i/>
          <w:iCs/>
          <w:sz w:val="24"/>
          <w:szCs w:val="24"/>
          <w:lang w:val="id-ID"/>
        </w:rPr>
        <w:t>Eksistensi Tanah Hak Ulayat Setelah Berlakunya UUPA</w:t>
      </w:r>
      <w:r w:rsidRPr="00974980">
        <w:rPr>
          <w:rFonts w:ascii="Times New Roman" w:eastAsia="Calibri" w:hAnsi="Times New Roman" w:cs="Times New Roman"/>
          <w:sz w:val="24"/>
          <w:szCs w:val="24"/>
          <w:lang w:val="id-ID"/>
        </w:rPr>
        <w:t>, diakses pada 3</w:t>
      </w:r>
      <w:r w:rsidRPr="00974980">
        <w:rPr>
          <w:rFonts w:ascii="Times New Roman" w:eastAsia="Calibri" w:hAnsi="Times New Roman" w:cs="Times New Roman"/>
          <w:sz w:val="24"/>
          <w:szCs w:val="24"/>
        </w:rPr>
        <w:t>0</w:t>
      </w:r>
      <w:r w:rsidRPr="00974980">
        <w:rPr>
          <w:rFonts w:ascii="Times New Roman" w:eastAsia="Calibri" w:hAnsi="Times New Roman" w:cs="Times New Roman"/>
          <w:sz w:val="24"/>
          <w:szCs w:val="24"/>
          <w:lang w:val="id-ID"/>
        </w:rPr>
        <w:t xml:space="preserve"> </w:t>
      </w:r>
      <w:r w:rsidRPr="00974980">
        <w:rPr>
          <w:rFonts w:ascii="Times New Roman" w:eastAsia="Calibri" w:hAnsi="Times New Roman" w:cs="Times New Roman"/>
          <w:sz w:val="24"/>
          <w:szCs w:val="24"/>
        </w:rPr>
        <w:t>Mei</w:t>
      </w:r>
      <w:r w:rsidRPr="00974980">
        <w:rPr>
          <w:rFonts w:ascii="Times New Roman" w:eastAsia="Calibri" w:hAnsi="Times New Roman" w:cs="Times New Roman"/>
          <w:sz w:val="24"/>
          <w:szCs w:val="24"/>
          <w:lang w:val="id-ID"/>
        </w:rPr>
        <w:t xml:space="preserve"> 20</w:t>
      </w:r>
      <w:r w:rsidRPr="00974980">
        <w:rPr>
          <w:rFonts w:ascii="Times New Roman" w:eastAsia="Calibri" w:hAnsi="Times New Roman" w:cs="Times New Roman"/>
          <w:sz w:val="24"/>
          <w:szCs w:val="24"/>
        </w:rPr>
        <w:t>23</w:t>
      </w:r>
      <w:r w:rsidRPr="00974980">
        <w:rPr>
          <w:rFonts w:ascii="Times New Roman" w:eastAsia="Calibri" w:hAnsi="Times New Roman" w:cs="Times New Roman"/>
          <w:sz w:val="24"/>
          <w:szCs w:val="24"/>
          <w:lang w:val="id-ID"/>
        </w:rPr>
        <w:t>.</w:t>
      </w:r>
    </w:p>
    <w:p w:rsidR="00BD2C88" w:rsidRPr="00974980" w:rsidRDefault="00BD2C88" w:rsidP="00974980">
      <w:pPr>
        <w:spacing w:after="0" w:line="240" w:lineRule="auto"/>
        <w:ind w:left="709"/>
        <w:contextualSpacing/>
        <w:jc w:val="both"/>
        <w:rPr>
          <w:rFonts w:ascii="Times New Roman" w:eastAsia="Calibri" w:hAnsi="Times New Roman" w:cs="Times New Roman"/>
          <w:sz w:val="24"/>
          <w:szCs w:val="24"/>
        </w:rPr>
      </w:pPr>
      <w:r w:rsidRPr="00974980">
        <w:rPr>
          <w:rFonts w:ascii="Times New Roman" w:eastAsia="Calibri" w:hAnsi="Times New Roman" w:cs="Times New Roman"/>
          <w:i/>
          <w:iCs/>
          <w:sz w:val="24"/>
          <w:szCs w:val="24"/>
          <w:lang w:val="id-ID"/>
        </w:rPr>
        <w:t>Kilas</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Balik</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Pemerintahan</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Marg</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Di</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Sumatera</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Selatan</w:t>
      </w:r>
      <w:r w:rsidRPr="00974980">
        <w:rPr>
          <w:rFonts w:ascii="Times New Roman" w:eastAsia="Calibri" w:hAnsi="Times New Roman" w:cs="Times New Roman"/>
          <w:i/>
          <w:iCs/>
          <w:sz w:val="24"/>
          <w:szCs w:val="24"/>
        </w:rPr>
        <w:t>,</w:t>
      </w:r>
      <w:r w:rsidRPr="00974980">
        <w:rPr>
          <w:rFonts w:ascii="Times New Roman" w:eastAsia="Calibri" w:hAnsi="Times New Roman" w:cs="Times New Roman"/>
          <w:sz w:val="24"/>
          <w:szCs w:val="24"/>
        </w:rPr>
        <w:t xml:space="preserve"> </w:t>
      </w:r>
      <w:hyperlink r:id="rId20" w:history="1">
        <w:r w:rsidRPr="00974980">
          <w:rPr>
            <w:rFonts w:ascii="Times New Roman" w:eastAsia="Calibri" w:hAnsi="Times New Roman" w:cs="Times New Roman"/>
            <w:sz w:val="24"/>
            <w:szCs w:val="24"/>
          </w:rPr>
          <w:t>https://www.kompasiana.com</w:t>
        </w:r>
      </w:hyperlink>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L.W.C. van Den Berg,</w:t>
      </w:r>
      <w:r w:rsidRPr="00974980">
        <w:rPr>
          <w:rFonts w:ascii="Times New Roman" w:eastAsia="Calibri" w:hAnsi="Times New Roman" w:cs="Times New Roman"/>
          <w:sz w:val="24"/>
          <w:szCs w:val="24"/>
        </w:rPr>
        <w:t xml:space="preserve"> 1884, </w:t>
      </w:r>
      <w:r w:rsidRPr="00974980">
        <w:rPr>
          <w:rFonts w:ascii="Times New Roman" w:eastAsia="Calibri" w:hAnsi="Times New Roman" w:cs="Times New Roman"/>
          <w:sz w:val="24"/>
          <w:szCs w:val="24"/>
          <w:lang w:val="id-ID"/>
        </w:rPr>
        <w:t xml:space="preserve"> </w:t>
      </w:r>
      <w:r w:rsidRPr="00974980">
        <w:rPr>
          <w:rFonts w:ascii="Times New Roman" w:eastAsia="Calibri" w:hAnsi="Times New Roman" w:cs="Times New Roman"/>
          <w:i/>
          <w:iCs/>
          <w:sz w:val="24"/>
          <w:szCs w:val="24"/>
          <w:lang w:val="id-ID"/>
        </w:rPr>
        <w:t>Rechtsbronnen van Zuid-Sumatral</w:t>
      </w:r>
      <w:r w:rsidRPr="00974980">
        <w:rPr>
          <w:rFonts w:ascii="Times New Roman" w:eastAsia="Calibri" w:hAnsi="Times New Roman" w:cs="Times New Roman"/>
          <w:sz w:val="24"/>
          <w:szCs w:val="24"/>
          <w:lang w:val="id-ID"/>
        </w:rPr>
        <w:t xml:space="preserve"> , (Bijdragen Koninklijk Instituut</w:t>
      </w:r>
      <w:r w:rsidRPr="00974980">
        <w:rPr>
          <w:rFonts w:ascii="Times New Roman" w:eastAsia="Calibri" w:hAnsi="Times New Roman" w:cs="Times New Roman"/>
          <w:sz w:val="24"/>
          <w:szCs w:val="24"/>
        </w:rPr>
        <w:t>)</w:t>
      </w:r>
    </w:p>
    <w:p w:rsidR="00BD2C88" w:rsidRPr="00974980" w:rsidRDefault="00BD2C88" w:rsidP="00974980">
      <w:pPr>
        <w:spacing w:after="0" w:line="240" w:lineRule="auto"/>
        <w:ind w:left="709" w:hanging="709"/>
        <w:contextualSpacing/>
        <w:rPr>
          <w:rFonts w:ascii="Times New Roman" w:eastAsia="Calibri" w:hAnsi="Times New Roman" w:cs="Times New Roman"/>
          <w:sz w:val="24"/>
          <w:szCs w:val="24"/>
        </w:rPr>
      </w:pPr>
      <w:r w:rsidRPr="00974980">
        <w:rPr>
          <w:rFonts w:ascii="Times New Roman" w:eastAsia="Calibri" w:hAnsi="Times New Roman" w:cs="Times New Roman"/>
          <w:sz w:val="24"/>
          <w:szCs w:val="24"/>
        </w:rPr>
        <w:t xml:space="preserve">Lalu Rahadian, </w:t>
      </w:r>
      <w:r w:rsidRPr="00974980">
        <w:rPr>
          <w:rFonts w:ascii="Times New Roman" w:eastAsia="Calibri" w:hAnsi="Times New Roman" w:cs="Times New Roman"/>
          <w:i/>
          <w:iCs/>
          <w:sz w:val="24"/>
          <w:szCs w:val="24"/>
          <w:lang w:val="id-ID"/>
        </w:rPr>
        <w:t>Lahan</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Hak</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Guna</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Usaha</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Dan</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Beragam</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Persoalannya</w:t>
      </w:r>
      <w:r w:rsidRPr="00974980">
        <w:rPr>
          <w:rFonts w:ascii="Times New Roman" w:eastAsia="Calibri" w:hAnsi="Times New Roman" w:cs="Times New Roman"/>
          <w:i/>
          <w:iCs/>
          <w:sz w:val="24"/>
          <w:szCs w:val="24"/>
        </w:rPr>
        <w:t>,</w:t>
      </w:r>
      <w:r w:rsidRPr="00974980">
        <w:rPr>
          <w:rFonts w:ascii="Times New Roman" w:eastAsia="Calibri" w:hAnsi="Times New Roman" w:cs="Times New Roman"/>
          <w:sz w:val="24"/>
          <w:szCs w:val="24"/>
        </w:rPr>
        <w:t xml:space="preserve"> </w:t>
      </w:r>
      <w:hyperlink r:id="rId21" w:history="1">
        <w:r w:rsidRPr="00974980">
          <w:rPr>
            <w:rFonts w:ascii="Times New Roman" w:eastAsia="Calibri" w:hAnsi="Times New Roman" w:cs="Times New Roman"/>
            <w:sz w:val="24"/>
            <w:szCs w:val="24"/>
            <w:lang w:val="id-ID"/>
          </w:rPr>
          <w:t>https://kabar24.bisnis.com</w:t>
        </w:r>
      </w:hyperlink>
      <w:r w:rsidRPr="00974980">
        <w:rPr>
          <w:rFonts w:ascii="Times New Roman" w:eastAsia="Calibri" w:hAnsi="Times New Roman" w:cs="Times New Roman"/>
          <w:sz w:val="24"/>
          <w:szCs w:val="24"/>
        </w:rPr>
        <w:t>. Diakses 16 Juli 2023.</w:t>
      </w:r>
    </w:p>
    <w:p w:rsidR="00BD2C88" w:rsidRPr="00974980" w:rsidRDefault="00BD2C88" w:rsidP="00974980">
      <w:pPr>
        <w:spacing w:after="0" w:line="240" w:lineRule="auto"/>
        <w:ind w:left="709" w:hanging="709"/>
        <w:contextualSpacing/>
        <w:rPr>
          <w:rFonts w:ascii="Times New Roman" w:eastAsia="Calibri" w:hAnsi="Times New Roman" w:cs="Times New Roman"/>
          <w:kern w:val="2"/>
          <w:sz w:val="24"/>
          <w:szCs w:val="24"/>
          <w14:ligatures w14:val="standardContextual"/>
        </w:rPr>
      </w:pPr>
      <w:r w:rsidRPr="00974980">
        <w:rPr>
          <w:rFonts w:ascii="Times New Roman" w:eastAsia="Calibri" w:hAnsi="Times New Roman" w:cs="Times New Roman"/>
          <w:kern w:val="2"/>
          <w:sz w:val="24"/>
          <w:szCs w:val="24"/>
          <w:lang w:val="id-ID"/>
          <w14:ligatures w14:val="standardContextual"/>
        </w:rPr>
        <w:t>Lexy</w:t>
      </w:r>
      <w:r w:rsidRPr="00974980">
        <w:rPr>
          <w:rFonts w:ascii="Times New Roman" w:eastAsia="Calibri" w:hAnsi="Times New Roman" w:cs="Times New Roman"/>
          <w:spacing w:val="-6"/>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J.</w:t>
      </w:r>
      <w:r w:rsidRPr="00974980">
        <w:rPr>
          <w:rFonts w:ascii="Times New Roman" w:eastAsia="Calibri" w:hAnsi="Times New Roman" w:cs="Times New Roman"/>
          <w:spacing w:val="-2"/>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Moleong,</w:t>
      </w:r>
      <w:r w:rsidRPr="00974980">
        <w:rPr>
          <w:rFonts w:ascii="Times New Roman" w:eastAsia="Calibri" w:hAnsi="Times New Roman" w:cs="Times New Roman"/>
          <w:kern w:val="2"/>
          <w:sz w:val="24"/>
          <w:szCs w:val="24"/>
          <w14:ligatures w14:val="standardContextual"/>
        </w:rPr>
        <w:t>2007,</w:t>
      </w:r>
      <w:r w:rsidRPr="00974980">
        <w:rPr>
          <w:rFonts w:ascii="Times New Roman" w:eastAsia="Calibri" w:hAnsi="Times New Roman" w:cs="Times New Roman"/>
          <w:spacing w:val="-1"/>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Metode</w:t>
      </w:r>
      <w:r w:rsidRPr="00974980">
        <w:rPr>
          <w:rFonts w:ascii="Times New Roman" w:eastAsia="Calibri" w:hAnsi="Times New Roman" w:cs="Times New Roman"/>
          <w:i/>
          <w:spacing w:val="-2"/>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Penelitian</w:t>
      </w:r>
      <w:r w:rsidRPr="00974980">
        <w:rPr>
          <w:rFonts w:ascii="Times New Roman" w:eastAsia="Calibri" w:hAnsi="Times New Roman" w:cs="Times New Roman"/>
          <w:i/>
          <w:spacing w:val="-1"/>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Kualitatif,</w:t>
      </w:r>
      <w:r w:rsidRPr="00974980">
        <w:rPr>
          <w:rFonts w:ascii="Times New Roman" w:eastAsia="Calibri" w:hAnsi="Times New Roman" w:cs="Times New Roman"/>
          <w:i/>
          <w:spacing w:val="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(Bandung:</w:t>
      </w:r>
      <w:r w:rsidRPr="00974980">
        <w:rPr>
          <w:rFonts w:ascii="Times New Roman" w:eastAsia="Calibri" w:hAnsi="Times New Roman" w:cs="Times New Roman"/>
          <w:spacing w:val="-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PT</w:t>
      </w:r>
      <w:r w:rsidRPr="00974980">
        <w:rPr>
          <w:rFonts w:ascii="Times New Roman" w:eastAsia="Calibri" w:hAnsi="Times New Roman" w:cs="Times New Roman"/>
          <w:spacing w:val="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Remaja</w:t>
      </w:r>
      <w:r w:rsidRPr="00974980">
        <w:rPr>
          <w:rFonts w:ascii="Times New Roman" w:eastAsia="Calibri" w:hAnsi="Times New Roman" w:cs="Times New Roman"/>
          <w:spacing w:val="-2"/>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Rosdakarya</w:t>
      </w:r>
      <w:r w:rsidRPr="00974980">
        <w:rPr>
          <w:rFonts w:ascii="Times New Roman" w:eastAsia="Calibri" w:hAnsi="Times New Roman" w:cs="Times New Roman"/>
          <w:kern w:val="2"/>
          <w:sz w:val="24"/>
          <w:szCs w:val="24"/>
          <w14:ligatures w14:val="standardContextual"/>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i/>
          <w:iCs/>
          <w:sz w:val="24"/>
          <w:szCs w:val="24"/>
        </w:rPr>
        <w:t>Mengenal Pal Batas di Kawasan Hutan</w:t>
      </w:r>
      <w:r w:rsidRPr="00974980">
        <w:rPr>
          <w:rFonts w:ascii="Times New Roman" w:eastAsia="Calibri" w:hAnsi="Times New Roman" w:cs="Times New Roman"/>
          <w:spacing w:val="6"/>
          <w:sz w:val="24"/>
          <w:szCs w:val="24"/>
          <w:shd w:val="clear" w:color="auto" w:fill="FDFDFD"/>
        </w:rPr>
        <w:t xml:space="preserve">, </w:t>
      </w:r>
      <w:hyperlink w:history="1">
        <w:r w:rsidRPr="00974980">
          <w:rPr>
            <w:rFonts w:ascii="Times New Roman" w:eastAsia="Calibri" w:hAnsi="Times New Roman" w:cs="Times New Roman"/>
            <w:sz w:val="24"/>
            <w:szCs w:val="24"/>
          </w:rPr>
          <w:t xml:space="preserve">https://www.viva.co.id </w:t>
        </w:r>
      </w:hyperlink>
      <w:r w:rsidRPr="00974980">
        <w:rPr>
          <w:rFonts w:ascii="Times New Roman" w:eastAsia="Calibri" w:hAnsi="Times New Roman" w:cs="Times New Roman"/>
          <w:sz w:val="24"/>
          <w:szCs w:val="24"/>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M Cholil Bisri,</w:t>
      </w:r>
      <w:r w:rsidRPr="00974980">
        <w:rPr>
          <w:rFonts w:ascii="Times New Roman" w:eastAsia="Calibri" w:hAnsi="Times New Roman" w:cs="Times New Roman"/>
          <w:sz w:val="24"/>
          <w:szCs w:val="24"/>
        </w:rPr>
        <w:t xml:space="preserve"> 1994</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 xml:space="preserve"> Kyai dan Kemelut Pertanahan dalam Masdar F. Mas’udi (Ed), Teologi Tanah</w:t>
      </w:r>
      <w:r w:rsidRPr="00974980">
        <w:rPr>
          <w:rFonts w:ascii="Times New Roman" w:eastAsia="Calibri" w:hAnsi="Times New Roman" w:cs="Times New Roman"/>
          <w:sz w:val="24"/>
          <w:szCs w:val="24"/>
          <w:lang w:val="id-ID"/>
        </w:rPr>
        <w:t xml:space="preserve">, Cet-1 (Jakarta: P3M, 1994) </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lang w:val="id-ID"/>
        </w:rPr>
      </w:pPr>
      <w:r w:rsidRPr="00974980">
        <w:rPr>
          <w:rFonts w:ascii="Times New Roman" w:eastAsia="Calibri" w:hAnsi="Times New Roman" w:cs="Times New Roman"/>
          <w:sz w:val="24"/>
          <w:szCs w:val="24"/>
          <w:lang w:val="id-ID"/>
        </w:rPr>
        <w:t>Marga pemerintahan desa di Kabupaten Banyuasin Propinsi Sumatera Selatan, http///pustaka bpnkalbar.org/pustaka Balai Pelestarian Nilai Budaya Kalimantan Barat Wilayah Kalimantan. diakses pada 21 September 2018</w:t>
      </w:r>
    </w:p>
    <w:p w:rsidR="00BD2C88" w:rsidRPr="00974980" w:rsidRDefault="00BD2C88" w:rsidP="00974980">
      <w:pPr>
        <w:spacing w:after="0" w:line="240" w:lineRule="auto"/>
        <w:ind w:left="709" w:hanging="709"/>
        <w:contextualSpacing/>
        <w:rPr>
          <w:rFonts w:ascii="Times New Roman" w:eastAsia="Calibri" w:hAnsi="Times New Roman" w:cs="Times New Roman"/>
          <w:kern w:val="2"/>
          <w:sz w:val="24"/>
          <w:szCs w:val="24"/>
          <w14:ligatures w14:val="standardContextual"/>
        </w:rPr>
      </w:pPr>
      <w:r w:rsidRPr="00974980">
        <w:rPr>
          <w:rFonts w:ascii="Times New Roman" w:eastAsia="Calibri" w:hAnsi="Times New Roman" w:cs="Times New Roman"/>
          <w:kern w:val="2"/>
          <w:sz w:val="24"/>
          <w:szCs w:val="24"/>
          <w:lang w:val="id-ID"/>
          <w14:ligatures w14:val="standardContextual"/>
        </w:rPr>
        <w:t>Masri</w:t>
      </w:r>
      <w:r w:rsidRPr="00974980">
        <w:rPr>
          <w:rFonts w:ascii="Times New Roman" w:eastAsia="Calibri" w:hAnsi="Times New Roman" w:cs="Times New Roman"/>
          <w:spacing w:val="-2"/>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Singaribun</w:t>
      </w:r>
      <w:r w:rsidRPr="00974980">
        <w:rPr>
          <w:rFonts w:ascii="Times New Roman" w:eastAsia="Calibri" w:hAnsi="Times New Roman" w:cs="Times New Roman"/>
          <w:spacing w:val="-3"/>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dan</w:t>
      </w:r>
      <w:r w:rsidRPr="00974980">
        <w:rPr>
          <w:rFonts w:ascii="Times New Roman" w:eastAsia="Calibri" w:hAnsi="Times New Roman" w:cs="Times New Roman"/>
          <w:spacing w:val="-2"/>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Sofian</w:t>
      </w:r>
      <w:r w:rsidRPr="00974980">
        <w:rPr>
          <w:rFonts w:ascii="Times New Roman" w:eastAsia="Calibri" w:hAnsi="Times New Roman" w:cs="Times New Roman"/>
          <w:spacing w:val="-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Efendi,</w:t>
      </w:r>
      <w:r w:rsidRPr="00974980">
        <w:rPr>
          <w:rFonts w:ascii="Times New Roman" w:eastAsia="Calibri" w:hAnsi="Times New Roman" w:cs="Times New Roman"/>
          <w:kern w:val="2"/>
          <w:sz w:val="24"/>
          <w:szCs w:val="24"/>
          <w14:ligatures w14:val="standardContextual"/>
        </w:rPr>
        <w:t xml:space="preserve"> 1989, </w:t>
      </w:r>
      <w:r w:rsidRPr="00974980">
        <w:rPr>
          <w:rFonts w:ascii="Times New Roman" w:eastAsia="Calibri" w:hAnsi="Times New Roman" w:cs="Times New Roman"/>
          <w:spacing w:val="2"/>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Metode</w:t>
      </w:r>
      <w:r w:rsidRPr="00974980">
        <w:rPr>
          <w:rFonts w:ascii="Times New Roman" w:eastAsia="Calibri" w:hAnsi="Times New Roman" w:cs="Times New Roman"/>
          <w:i/>
          <w:spacing w:val="-1"/>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Penelitian</w:t>
      </w:r>
      <w:r w:rsidRPr="00974980">
        <w:rPr>
          <w:rFonts w:ascii="Times New Roman" w:eastAsia="Calibri" w:hAnsi="Times New Roman" w:cs="Times New Roman"/>
          <w:i/>
          <w:spacing w:val="-1"/>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Survai</w:t>
      </w:r>
      <w:r w:rsidRPr="00974980">
        <w:rPr>
          <w:rFonts w:ascii="Times New Roman" w:eastAsia="Calibri" w:hAnsi="Times New Roman" w:cs="Times New Roman"/>
          <w:i/>
          <w:spacing w:val="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(Jakarta:</w:t>
      </w:r>
      <w:r w:rsidRPr="00974980">
        <w:rPr>
          <w:rFonts w:ascii="Times New Roman" w:eastAsia="Calibri" w:hAnsi="Times New Roman" w:cs="Times New Roman"/>
          <w:spacing w:val="-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Pustaka</w:t>
      </w:r>
      <w:r w:rsidRPr="00974980">
        <w:rPr>
          <w:rFonts w:ascii="Times New Roman" w:eastAsia="Calibri" w:hAnsi="Times New Roman" w:cs="Times New Roman"/>
          <w:spacing w:val="-2"/>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LP3ES</w:t>
      </w:r>
      <w:r w:rsidRPr="00974980">
        <w:rPr>
          <w:rFonts w:ascii="Times New Roman" w:eastAsia="Calibri" w:hAnsi="Times New Roman" w:cs="Times New Roman"/>
          <w:kern w:val="2"/>
          <w:sz w:val="24"/>
          <w:szCs w:val="24"/>
          <w14:ligatures w14:val="standardContextual"/>
        </w:rPr>
        <w:t>.</w:t>
      </w:r>
    </w:p>
    <w:p w:rsidR="00BD2C88" w:rsidRPr="00974980" w:rsidRDefault="00BD2C88" w:rsidP="00974980">
      <w:pPr>
        <w:widowControl w:val="0"/>
        <w:kinsoku w:val="0"/>
        <w:spacing w:after="0" w:line="240" w:lineRule="auto"/>
        <w:ind w:left="709" w:hanging="709"/>
        <w:contextualSpacing/>
        <w:jc w:val="both"/>
        <w:rPr>
          <w:rFonts w:ascii="Times New Roman" w:eastAsia="Calibri" w:hAnsi="Times New Roman" w:cs="Times New Roman"/>
          <w:kern w:val="2"/>
          <w:sz w:val="24"/>
          <w:szCs w:val="24"/>
          <w:lang w:val="en-ID"/>
          <w14:ligatures w14:val="standardContextual"/>
        </w:rPr>
      </w:pPr>
      <w:r w:rsidRPr="00974980">
        <w:rPr>
          <w:rFonts w:ascii="Times New Roman" w:eastAsia="Calibri" w:hAnsi="Times New Roman" w:cs="Times New Roman"/>
          <w:kern w:val="2"/>
          <w:sz w:val="24"/>
          <w:szCs w:val="24"/>
          <w:lang w:val="it-IT"/>
          <w14:ligatures w14:val="standardContextual"/>
        </w:rPr>
        <w:t xml:space="preserve">Masri Singarimbun dan Sofian Efendi, 1983,  </w:t>
      </w:r>
      <w:r w:rsidRPr="00974980">
        <w:rPr>
          <w:rFonts w:ascii="Times New Roman" w:eastAsia="Calibri" w:hAnsi="Times New Roman" w:cs="Times New Roman"/>
          <w:i/>
          <w:iCs/>
          <w:kern w:val="2"/>
          <w:sz w:val="24"/>
          <w:szCs w:val="24"/>
          <w:lang w:val="it-IT"/>
          <w14:ligatures w14:val="standardContextual"/>
        </w:rPr>
        <w:t xml:space="preserve">Metode Penelitian Survey, </w:t>
      </w:r>
      <w:r w:rsidRPr="00974980">
        <w:rPr>
          <w:rFonts w:ascii="Times New Roman" w:eastAsia="Calibri" w:hAnsi="Times New Roman" w:cs="Times New Roman"/>
          <w:kern w:val="2"/>
          <w:sz w:val="24"/>
          <w:szCs w:val="24"/>
          <w:lang w:val="it-IT"/>
          <w14:ligatures w14:val="standardContextual"/>
        </w:rPr>
        <w:t>Jakarta</w:t>
      </w:r>
      <w:r w:rsidRPr="00974980">
        <w:rPr>
          <w:rFonts w:ascii="Times New Roman" w:eastAsia="Calibri" w:hAnsi="Times New Roman" w:cs="Times New Roman"/>
          <w:kern w:val="2"/>
          <w:sz w:val="24"/>
          <w:szCs w:val="24"/>
          <w:lang w:val="en-ID"/>
          <w14:ligatures w14:val="standardContextual"/>
        </w:rPr>
        <w:t>:</w:t>
      </w:r>
      <w:r w:rsidRPr="00974980">
        <w:rPr>
          <w:rFonts w:ascii="Times New Roman" w:eastAsia="Calibri" w:hAnsi="Times New Roman" w:cs="Times New Roman"/>
          <w:kern w:val="2"/>
          <w:sz w:val="24"/>
          <w:szCs w:val="24"/>
          <w:lang w:val="it-IT"/>
          <w14:ligatures w14:val="standardContextual"/>
        </w:rPr>
        <w:t xml:space="preserve"> LP3ES.</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shd w:val="clear" w:color="auto" w:fill="FFFFFF"/>
        </w:rPr>
      </w:pPr>
      <w:r w:rsidRPr="00974980">
        <w:rPr>
          <w:rFonts w:ascii="Times New Roman" w:eastAsia="Calibri" w:hAnsi="Times New Roman" w:cs="Times New Roman"/>
          <w:sz w:val="24"/>
          <w:szCs w:val="24"/>
        </w:rPr>
        <w:lastRenderedPageBreak/>
        <w:t>Meita</w:t>
      </w:r>
      <w:r w:rsidRPr="00974980">
        <w:rPr>
          <w:rFonts w:ascii="Times New Roman" w:eastAsia="Calibri" w:hAnsi="Times New Roman" w:cs="Times New Roman"/>
          <w:sz w:val="24"/>
          <w:szCs w:val="24"/>
          <w:lang w:val="id-ID"/>
        </w:rPr>
        <w:t xml:space="preserve"> </w:t>
      </w:r>
      <w:r w:rsidRPr="00974980">
        <w:rPr>
          <w:rFonts w:ascii="Times New Roman" w:eastAsia="Calibri" w:hAnsi="Times New Roman" w:cs="Times New Roman"/>
          <w:sz w:val="24"/>
          <w:szCs w:val="24"/>
          <w:shd w:val="clear" w:color="auto" w:fill="FFFFFF"/>
          <w:lang w:val="id-ID"/>
        </w:rPr>
        <w:t>Istianda, </w:t>
      </w:r>
      <w:r w:rsidRPr="00974980">
        <w:rPr>
          <w:rFonts w:ascii="Times New Roman" w:eastAsia="Calibri" w:hAnsi="Times New Roman" w:cs="Times New Roman"/>
          <w:sz w:val="24"/>
          <w:szCs w:val="24"/>
          <w:shd w:val="clear" w:color="auto" w:fill="FFFFFF"/>
        </w:rPr>
        <w:t xml:space="preserve">2014, </w:t>
      </w:r>
      <w:r w:rsidRPr="00974980">
        <w:rPr>
          <w:rFonts w:ascii="Times New Roman" w:eastAsia="Calibri" w:hAnsi="Times New Roman" w:cs="Times New Roman"/>
          <w:i/>
          <w:iCs/>
          <w:sz w:val="24"/>
          <w:szCs w:val="24"/>
          <w:shd w:val="clear" w:color="auto" w:fill="FFFFFF"/>
          <w:lang w:val="id-ID"/>
        </w:rPr>
        <w:t>Dampak Politik UU No.5 Tahun 1979 Terhadap Kekuasaan Pesirah di Marga Buay Pemuka Bangsa Raja Kabupaten Oku Timur Provinsi Sumatera Selatan.</w:t>
      </w:r>
      <w:r w:rsidRPr="00974980">
        <w:rPr>
          <w:rFonts w:ascii="Times New Roman" w:eastAsia="Calibri" w:hAnsi="Times New Roman" w:cs="Times New Roman"/>
          <w:sz w:val="24"/>
          <w:szCs w:val="24"/>
          <w:shd w:val="clear" w:color="auto" w:fill="FFFFFF"/>
          <w:lang w:val="id-ID"/>
        </w:rPr>
        <w:t> Project Report. Universitas Terbuka, Jakarta</w:t>
      </w:r>
      <w:r w:rsidRPr="00974980">
        <w:rPr>
          <w:rFonts w:ascii="Times New Roman" w:eastAsia="Calibri" w:hAnsi="Times New Roman" w:cs="Times New Roman"/>
          <w:sz w:val="24"/>
          <w:szCs w:val="24"/>
          <w:shd w:val="clear" w:color="auto" w:fill="FFFFFF"/>
        </w:rPr>
        <w:t>.</w:t>
      </w:r>
    </w:p>
    <w:p w:rsidR="00BD2C88" w:rsidRPr="00974980" w:rsidRDefault="00BD2C88" w:rsidP="00974980">
      <w:pPr>
        <w:tabs>
          <w:tab w:val="left" w:pos="4536"/>
        </w:tabs>
        <w:spacing w:after="0" w:line="240" w:lineRule="auto"/>
        <w:ind w:left="709" w:hanging="709"/>
        <w:contextualSpacing/>
        <w:jc w:val="both"/>
        <w:rPr>
          <w:rFonts w:ascii="Times New Roman" w:eastAsia="Calibri" w:hAnsi="Times New Roman" w:cs="Times New Roman"/>
          <w:kern w:val="2"/>
          <w:sz w:val="24"/>
          <w:szCs w:val="24"/>
          <w:lang w:val="en-ID"/>
          <w14:ligatures w14:val="standardContextual"/>
        </w:rPr>
      </w:pPr>
      <w:r w:rsidRPr="00974980">
        <w:rPr>
          <w:rFonts w:ascii="Times New Roman" w:eastAsia="Calibri" w:hAnsi="Times New Roman" w:cs="Times New Roman"/>
          <w:i/>
          <w:iCs/>
          <w:kern w:val="2"/>
          <w:sz w:val="24"/>
          <w:szCs w:val="24"/>
          <w:lang w:val="en-ID"/>
          <w14:ligatures w14:val="standardContextual"/>
        </w:rPr>
        <w:t>Mengenal Pemerintahan Marga-Bengkulu</w:t>
      </w:r>
      <w:r w:rsidRPr="00974980">
        <w:rPr>
          <w:rFonts w:ascii="Times New Roman" w:eastAsia="Calibri" w:hAnsi="Times New Roman" w:cs="Times New Roman"/>
          <w:kern w:val="2"/>
          <w:sz w:val="24"/>
          <w:szCs w:val="24"/>
          <w:lang w:val="en-ID"/>
          <w14:ligatures w14:val="standardContextual"/>
        </w:rPr>
        <w:t xml:space="preserve">, </w:t>
      </w:r>
      <w:hyperlink w:history="1">
        <w:r w:rsidRPr="00974980">
          <w:rPr>
            <w:rFonts w:ascii="Times New Roman" w:eastAsia="Calibri" w:hAnsi="Times New Roman" w:cs="Times New Roman"/>
            <w:kern w:val="2"/>
            <w:sz w:val="24"/>
            <w:szCs w:val="24"/>
            <w:lang w:val="en-ID"/>
            <w14:ligatures w14:val="standardContextual"/>
          </w:rPr>
          <w:t xml:space="preserve">https://www.aperofublic.com </w:t>
        </w:r>
      </w:hyperlink>
      <w:r w:rsidRPr="00974980">
        <w:rPr>
          <w:rFonts w:ascii="Times New Roman" w:eastAsia="Calibri" w:hAnsi="Times New Roman" w:cs="Times New Roman"/>
          <w:kern w:val="2"/>
          <w:sz w:val="24"/>
          <w:szCs w:val="24"/>
          <w:lang w:val="en-ID"/>
          <w14:ligatures w14:val="standardContextual"/>
        </w:rPr>
        <w:t xml:space="preserve"> diakses Minggu, 28 Agustus 2022</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Miftah Thoha</w:t>
      </w:r>
      <w:r w:rsidRPr="00974980">
        <w:rPr>
          <w:rFonts w:ascii="Times New Roman" w:eastAsia="Calibri" w:hAnsi="Times New Roman" w:cs="Times New Roman"/>
          <w:caps/>
          <w:sz w:val="24"/>
          <w:szCs w:val="24"/>
        </w:rPr>
        <w:t xml:space="preserve">, </w:t>
      </w:r>
      <w:r w:rsidRPr="00974980">
        <w:rPr>
          <w:rFonts w:ascii="Times New Roman" w:eastAsia="Calibri" w:hAnsi="Times New Roman" w:cs="Times New Roman"/>
          <w:i/>
          <w:iCs/>
          <w:sz w:val="24"/>
          <w:szCs w:val="24"/>
          <w:lang w:val="id-ID"/>
        </w:rPr>
        <w:t>Perubahan-Dalam-Sistem-Dan-Struktur-Pemerintahan</w:t>
      </w:r>
      <w:r w:rsidRPr="00974980">
        <w:rPr>
          <w:rFonts w:ascii="Times New Roman" w:eastAsia="Calibri" w:hAnsi="Times New Roman" w:cs="Times New Roman"/>
          <w:i/>
          <w:iCs/>
          <w:sz w:val="24"/>
          <w:szCs w:val="24"/>
        </w:rPr>
        <w:t>: Sistem Dan Struktur Pemerintahan Beberapa Kali Berubah, Dari Negara Kesatuan Ke Negara Serikat, Kembali Lagi Ke Negara Kesatuan.</w:t>
      </w:r>
      <w:r w:rsidRPr="00974980">
        <w:rPr>
          <w:rFonts w:ascii="Times New Roman" w:eastAsia="Calibri" w:hAnsi="Times New Roman" w:cs="Times New Roman"/>
          <w:sz w:val="24"/>
          <w:szCs w:val="24"/>
        </w:rPr>
        <w:t xml:space="preserve"> </w:t>
      </w:r>
      <w:r w:rsidRPr="00974980">
        <w:rPr>
          <w:rFonts w:ascii="Times New Roman" w:hAnsi="Times New Roman" w:cs="Times New Roman"/>
          <w:sz w:val="24"/>
          <w:szCs w:val="24"/>
        </w:rPr>
        <w:fldChar w:fldCharType="begin"/>
      </w:r>
      <w:r w:rsidRPr="00974980">
        <w:rPr>
          <w:rFonts w:ascii="Times New Roman" w:hAnsi="Times New Roman" w:cs="Times New Roman"/>
          <w:sz w:val="24"/>
          <w:szCs w:val="24"/>
        </w:rPr>
        <w:instrText xml:space="preserve"> HYPERLINK "https://www.kompas.id" </w:instrText>
      </w:r>
      <w:r w:rsidRPr="00974980">
        <w:rPr>
          <w:rFonts w:ascii="Times New Roman" w:hAnsi="Times New Roman" w:cs="Times New Roman"/>
          <w:sz w:val="24"/>
          <w:szCs w:val="24"/>
        </w:rPr>
        <w:fldChar w:fldCharType="separate"/>
      </w:r>
      <w:r w:rsidRPr="00974980">
        <w:rPr>
          <w:rFonts w:ascii="Times New Roman" w:eastAsia="Calibri" w:hAnsi="Times New Roman" w:cs="Times New Roman"/>
          <w:sz w:val="24"/>
          <w:szCs w:val="24"/>
          <w:lang w:val="id-ID"/>
        </w:rPr>
        <w:t>https://www.kompas.id</w:t>
      </w:r>
      <w:r w:rsidRPr="00974980">
        <w:rPr>
          <w:rFonts w:ascii="Times New Roman" w:eastAsia="Calibri" w:hAnsi="Times New Roman" w:cs="Times New Roman"/>
          <w:sz w:val="24"/>
          <w:szCs w:val="24"/>
          <w:lang w:val="id-ID"/>
        </w:rPr>
        <w:fldChar w:fldCharType="end"/>
      </w:r>
      <w:r w:rsidRPr="00974980">
        <w:rPr>
          <w:rFonts w:ascii="Times New Roman" w:eastAsia="Calibri" w:hAnsi="Times New Roman" w:cs="Times New Roman"/>
          <w:sz w:val="24"/>
          <w:szCs w:val="24"/>
        </w:rPr>
        <w:t>.</w:t>
      </w:r>
    </w:p>
    <w:p w:rsidR="00BD2C88" w:rsidRPr="00974980" w:rsidRDefault="00BD2C88" w:rsidP="00974980">
      <w:pPr>
        <w:spacing w:after="0" w:line="240" w:lineRule="auto"/>
        <w:ind w:left="709" w:hanging="709"/>
        <w:contextualSpacing/>
        <w:rPr>
          <w:rFonts w:ascii="Times New Roman" w:eastAsia="Calibri" w:hAnsi="Times New Roman" w:cs="Times New Roman"/>
          <w:kern w:val="2"/>
          <w:sz w:val="24"/>
          <w:szCs w:val="24"/>
          <w14:ligatures w14:val="standardContextual"/>
        </w:rPr>
      </w:pPr>
      <w:r w:rsidRPr="00974980">
        <w:rPr>
          <w:rFonts w:ascii="Times New Roman" w:eastAsia="Calibri" w:hAnsi="Times New Roman" w:cs="Times New Roman"/>
          <w:kern w:val="2"/>
          <w:sz w:val="24"/>
          <w:szCs w:val="24"/>
          <w:lang w:val="id-ID"/>
          <w14:ligatures w14:val="standardContextual"/>
        </w:rPr>
        <w:t>Miruddin</w:t>
      </w:r>
      <w:r w:rsidRPr="00974980">
        <w:rPr>
          <w:rFonts w:ascii="Times New Roman" w:eastAsia="Calibri" w:hAnsi="Times New Roman" w:cs="Times New Roman"/>
          <w:spacing w:val="30"/>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dan</w:t>
      </w:r>
      <w:r w:rsidRPr="00974980">
        <w:rPr>
          <w:rFonts w:ascii="Times New Roman" w:eastAsia="Calibri" w:hAnsi="Times New Roman" w:cs="Times New Roman"/>
          <w:spacing w:val="33"/>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Zainal</w:t>
      </w:r>
      <w:r w:rsidRPr="00974980">
        <w:rPr>
          <w:rFonts w:ascii="Times New Roman" w:eastAsia="Calibri" w:hAnsi="Times New Roman" w:cs="Times New Roman"/>
          <w:spacing w:val="34"/>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Asikin,</w:t>
      </w:r>
      <w:r w:rsidRPr="00974980">
        <w:rPr>
          <w:rFonts w:ascii="Times New Roman" w:eastAsia="Calibri" w:hAnsi="Times New Roman" w:cs="Times New Roman"/>
          <w:kern w:val="2"/>
          <w:sz w:val="24"/>
          <w:szCs w:val="24"/>
          <w14:ligatures w14:val="standardContextual"/>
        </w:rPr>
        <w:t xml:space="preserve"> 2004, </w:t>
      </w:r>
      <w:r w:rsidRPr="00974980">
        <w:rPr>
          <w:rFonts w:ascii="Times New Roman" w:eastAsia="Calibri" w:hAnsi="Times New Roman" w:cs="Times New Roman"/>
          <w:spacing w:val="34"/>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Pengantar</w:t>
      </w:r>
      <w:r w:rsidRPr="00974980">
        <w:rPr>
          <w:rFonts w:ascii="Times New Roman" w:eastAsia="Calibri" w:hAnsi="Times New Roman" w:cs="Times New Roman"/>
          <w:i/>
          <w:spacing w:val="31"/>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Metode</w:t>
      </w:r>
      <w:r w:rsidRPr="00974980">
        <w:rPr>
          <w:rFonts w:ascii="Times New Roman" w:eastAsia="Calibri" w:hAnsi="Times New Roman" w:cs="Times New Roman"/>
          <w:i/>
          <w:spacing w:val="32"/>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Penelitian</w:t>
      </w:r>
      <w:r w:rsidRPr="00974980">
        <w:rPr>
          <w:rFonts w:ascii="Times New Roman" w:eastAsia="Calibri" w:hAnsi="Times New Roman" w:cs="Times New Roman"/>
          <w:i/>
          <w:spacing w:val="32"/>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Hukum</w:t>
      </w:r>
      <w:r w:rsidRPr="00974980">
        <w:rPr>
          <w:rFonts w:ascii="Times New Roman" w:eastAsia="Calibri" w:hAnsi="Times New Roman" w:cs="Times New Roman"/>
          <w:i/>
          <w:kern w:val="2"/>
          <w:sz w:val="24"/>
          <w:szCs w:val="24"/>
          <w14:ligatures w14:val="standardContextual"/>
        </w:rPr>
        <w:t xml:space="preserve">, </w:t>
      </w:r>
      <w:r w:rsidRPr="00974980">
        <w:rPr>
          <w:rFonts w:ascii="Times New Roman" w:eastAsia="Calibri" w:hAnsi="Times New Roman" w:cs="Times New Roman"/>
          <w:kern w:val="2"/>
          <w:sz w:val="24"/>
          <w:szCs w:val="24"/>
          <w:lang w:val="id-ID"/>
          <w14:ligatures w14:val="standardContextual"/>
        </w:rPr>
        <w:t>Jakarta:</w:t>
      </w:r>
      <w:r w:rsidRPr="00974980">
        <w:rPr>
          <w:rFonts w:ascii="Times New Roman" w:eastAsia="Calibri" w:hAnsi="Times New Roman" w:cs="Times New Roman"/>
          <w:spacing w:val="3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PT</w:t>
      </w:r>
      <w:r w:rsidRPr="00974980">
        <w:rPr>
          <w:rFonts w:ascii="Times New Roman" w:eastAsia="Calibri" w:hAnsi="Times New Roman" w:cs="Times New Roman"/>
          <w:spacing w:val="33"/>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Raja</w:t>
      </w:r>
      <w:r w:rsidRPr="00974980">
        <w:rPr>
          <w:rFonts w:ascii="Times New Roman" w:eastAsia="Calibri" w:hAnsi="Times New Roman" w:cs="Times New Roman"/>
          <w:spacing w:val="32"/>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Grafindo</w:t>
      </w:r>
      <w:r w:rsidRPr="00974980">
        <w:rPr>
          <w:rFonts w:ascii="Times New Roman" w:eastAsia="Calibri" w:hAnsi="Times New Roman" w:cs="Times New Roman"/>
          <w:spacing w:val="-47"/>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Persada</w:t>
      </w:r>
      <w:r w:rsidRPr="00974980">
        <w:rPr>
          <w:rFonts w:ascii="Times New Roman" w:eastAsia="Calibri" w:hAnsi="Times New Roman" w:cs="Times New Roman"/>
          <w:kern w:val="2"/>
          <w:sz w:val="24"/>
          <w:szCs w:val="24"/>
          <w14:ligatures w14:val="standardContextual"/>
        </w:rPr>
        <w:t>.</w:t>
      </w:r>
    </w:p>
    <w:p w:rsidR="00BD2C88" w:rsidRPr="00974980" w:rsidRDefault="00BD2C88" w:rsidP="00974980">
      <w:pPr>
        <w:spacing w:after="0" w:line="240" w:lineRule="auto"/>
        <w:ind w:left="709" w:hanging="709"/>
        <w:contextualSpacing/>
        <w:rPr>
          <w:rFonts w:ascii="Times New Roman" w:eastAsia="Calibri" w:hAnsi="Times New Roman" w:cs="Times New Roman"/>
          <w:kern w:val="2"/>
          <w:sz w:val="24"/>
          <w:szCs w:val="24"/>
          <w14:ligatures w14:val="standardContextual"/>
        </w:rPr>
      </w:pPr>
      <w:r w:rsidRPr="00974980">
        <w:rPr>
          <w:rFonts w:ascii="Times New Roman" w:eastAsia="Calibri" w:hAnsi="Times New Roman" w:cs="Times New Roman"/>
          <w:kern w:val="2"/>
          <w:sz w:val="24"/>
          <w:szCs w:val="24"/>
          <w:lang w:val="id-ID"/>
          <w14:ligatures w14:val="standardContextual"/>
        </w:rPr>
        <w:t>Moh.</w:t>
      </w:r>
      <w:r w:rsidRPr="00974980">
        <w:rPr>
          <w:rFonts w:ascii="Times New Roman" w:eastAsia="Calibri" w:hAnsi="Times New Roman" w:cs="Times New Roman"/>
          <w:spacing w:val="-2"/>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Nadzir,</w:t>
      </w:r>
      <w:r w:rsidRPr="00974980">
        <w:rPr>
          <w:rFonts w:ascii="Times New Roman" w:eastAsia="Calibri" w:hAnsi="Times New Roman" w:cs="Times New Roman"/>
          <w:kern w:val="2"/>
          <w:sz w:val="24"/>
          <w:szCs w:val="24"/>
          <w14:ligatures w14:val="standardContextual"/>
        </w:rPr>
        <w:t xml:space="preserve">1988, </w:t>
      </w:r>
      <w:r w:rsidRPr="00974980">
        <w:rPr>
          <w:rFonts w:ascii="Times New Roman" w:eastAsia="Calibri" w:hAnsi="Times New Roman" w:cs="Times New Roman"/>
          <w:i/>
          <w:kern w:val="2"/>
          <w:sz w:val="24"/>
          <w:szCs w:val="24"/>
          <w:lang w:val="id-ID"/>
          <w14:ligatures w14:val="standardContextual"/>
        </w:rPr>
        <w:t>Metode</w:t>
      </w:r>
      <w:r w:rsidRPr="00974980">
        <w:rPr>
          <w:rFonts w:ascii="Times New Roman" w:eastAsia="Calibri" w:hAnsi="Times New Roman" w:cs="Times New Roman"/>
          <w:i/>
          <w:spacing w:val="-1"/>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Penelitian,</w:t>
      </w:r>
      <w:r w:rsidRPr="00974980">
        <w:rPr>
          <w:rFonts w:ascii="Times New Roman" w:eastAsia="Calibri" w:hAnsi="Times New Roman" w:cs="Times New Roman"/>
          <w:i/>
          <w:spacing w:val="-4"/>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Jakarta:</w:t>
      </w:r>
      <w:r w:rsidRPr="00974980">
        <w:rPr>
          <w:rFonts w:ascii="Times New Roman" w:eastAsia="Calibri" w:hAnsi="Times New Roman" w:cs="Times New Roman"/>
          <w:spacing w:val="-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Ghalia</w:t>
      </w:r>
      <w:r w:rsidRPr="00974980">
        <w:rPr>
          <w:rFonts w:ascii="Times New Roman" w:eastAsia="Calibri" w:hAnsi="Times New Roman" w:cs="Times New Roman"/>
          <w:spacing w:val="-2"/>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Indonesia</w:t>
      </w:r>
      <w:r w:rsidRPr="00974980">
        <w:rPr>
          <w:rFonts w:ascii="Times New Roman" w:eastAsia="Calibri" w:hAnsi="Times New Roman" w:cs="Times New Roman"/>
          <w:kern w:val="2"/>
          <w:sz w:val="24"/>
          <w:szCs w:val="24"/>
          <w14:ligatures w14:val="standardContextual"/>
        </w:rPr>
        <w:t>.</w:t>
      </w:r>
    </w:p>
    <w:p w:rsidR="00BD2C88" w:rsidRPr="00974980" w:rsidRDefault="00BD2C88" w:rsidP="00974980">
      <w:pPr>
        <w:shd w:val="clear" w:color="auto" w:fill="FFFFFF"/>
        <w:spacing w:after="0" w:line="240" w:lineRule="auto"/>
        <w:ind w:left="709" w:hanging="709"/>
        <w:contextualSpacing/>
        <w:jc w:val="both"/>
        <w:rPr>
          <w:rFonts w:ascii="Times New Roman" w:eastAsia="Calibri" w:hAnsi="Times New Roman" w:cs="Times New Roman"/>
          <w:kern w:val="2"/>
          <w:sz w:val="24"/>
          <w:szCs w:val="24"/>
          <w:lang w:val="en-ID"/>
          <w14:ligatures w14:val="standardContextual"/>
        </w:rPr>
      </w:pPr>
      <w:r w:rsidRPr="00974980">
        <w:rPr>
          <w:rFonts w:ascii="Times New Roman" w:eastAsia="Times New Roman" w:hAnsi="Times New Roman" w:cs="Times New Roman"/>
          <w:sz w:val="24"/>
          <w:szCs w:val="24"/>
          <w:vertAlign w:val="superscript"/>
          <w:lang w:val="en-ID" w:eastAsia="en-ID"/>
        </w:rPr>
        <w:t xml:space="preserve"> </w:t>
      </w:r>
      <w:hyperlink r:id="rId22" w:history="1">
        <w:r w:rsidRPr="00974980">
          <w:rPr>
            <w:rFonts w:ascii="Times New Roman" w:eastAsia="Calibri" w:hAnsi="Times New Roman" w:cs="Times New Roman"/>
            <w:kern w:val="2"/>
            <w:sz w:val="24"/>
            <w:szCs w:val="24"/>
            <w:lang w:val="en-ID"/>
            <w14:ligatures w14:val="standardContextual"/>
          </w:rPr>
          <w:t>Mohammad Syawaludin</w:t>
        </w:r>
      </w:hyperlink>
      <w:r w:rsidRPr="00974980">
        <w:rPr>
          <w:rFonts w:ascii="Times New Roman" w:eastAsia="Calibri" w:hAnsi="Times New Roman" w:cs="Times New Roman"/>
          <w:kern w:val="2"/>
          <w:sz w:val="24"/>
          <w:szCs w:val="24"/>
          <w:lang w:val="en-ID"/>
          <w14:ligatures w14:val="standardContextual"/>
        </w:rPr>
        <w:t xml:space="preserve">, </w:t>
      </w:r>
      <w:r w:rsidRPr="00974980">
        <w:rPr>
          <w:rFonts w:ascii="Times New Roman" w:eastAsia="Calibri" w:hAnsi="Times New Roman" w:cs="Times New Roman"/>
          <w:i/>
          <w:iCs/>
          <w:kern w:val="2"/>
          <w:sz w:val="24"/>
          <w:szCs w:val="24"/>
          <w:lang w:val="en-ID"/>
          <w14:ligatures w14:val="standardContextual"/>
        </w:rPr>
        <w:t>Pengelolaan Sistem Sosial Marga Di Sumatera Selatan: Telaah attribusi Teori Fungsionalisme Struktural Parsons</w:t>
      </w:r>
      <w:r w:rsidRPr="00974980">
        <w:rPr>
          <w:rFonts w:ascii="Times New Roman" w:eastAsia="Calibri" w:hAnsi="Times New Roman" w:cs="Times New Roman"/>
          <w:kern w:val="2"/>
          <w:sz w:val="24"/>
          <w:szCs w:val="24"/>
          <w:lang w:val="en-ID"/>
          <w14:ligatures w14:val="standardContextual"/>
        </w:rPr>
        <w:t xml:space="preserve">, </w:t>
      </w:r>
      <w:hyperlink r:id="rId23" w:history="1">
        <w:r w:rsidRPr="00974980">
          <w:rPr>
            <w:rFonts w:ascii="Times New Roman" w:eastAsia="Calibri" w:hAnsi="Times New Roman" w:cs="Times New Roman"/>
            <w:kern w:val="2"/>
            <w:sz w:val="24"/>
            <w:szCs w:val="24"/>
            <w:lang w:val="en-ID"/>
            <w14:ligatures w14:val="standardContextual"/>
          </w:rPr>
          <w:t>Jurnal Sosiologi Reflektif</w:t>
        </w:r>
      </w:hyperlink>
      <w:r w:rsidRPr="00974980">
        <w:rPr>
          <w:rFonts w:ascii="Times New Roman" w:eastAsia="Calibri" w:hAnsi="Times New Roman" w:cs="Times New Roman"/>
          <w:kern w:val="2"/>
          <w:sz w:val="24"/>
          <w:szCs w:val="24"/>
          <w:lang w:val="en-ID"/>
          <w14:ligatures w14:val="standardContextual"/>
        </w:rPr>
        <w:t> 10(2), September 2016.</w:t>
      </w:r>
    </w:p>
    <w:p w:rsidR="00BD2C88" w:rsidRPr="00974980" w:rsidRDefault="00BD2C88" w:rsidP="00974980">
      <w:pPr>
        <w:spacing w:after="0" w:line="240" w:lineRule="auto"/>
        <w:ind w:left="709" w:hanging="709"/>
        <w:contextualSpacing/>
        <w:rPr>
          <w:rFonts w:ascii="Times New Roman" w:eastAsia="Calibri" w:hAnsi="Times New Roman" w:cs="Times New Roman"/>
          <w:kern w:val="2"/>
          <w:sz w:val="24"/>
          <w:szCs w:val="24"/>
          <w14:ligatures w14:val="standardContextual"/>
        </w:rPr>
      </w:pPr>
      <w:r w:rsidRPr="00974980">
        <w:rPr>
          <w:rFonts w:ascii="Times New Roman" w:eastAsia="Calibri" w:hAnsi="Times New Roman" w:cs="Times New Roman"/>
          <w:kern w:val="2"/>
          <w:sz w:val="24"/>
          <w:szCs w:val="24"/>
          <w14:ligatures w14:val="standardContextual"/>
        </w:rPr>
        <w:t xml:space="preserve">Mukmin Zaki, </w:t>
      </w:r>
      <w:r w:rsidRPr="00974980">
        <w:rPr>
          <w:rFonts w:ascii="Times New Roman" w:eastAsia="Calibri" w:hAnsi="Times New Roman" w:cs="Times New Roman"/>
          <w:i/>
          <w:iCs/>
          <w:kern w:val="2"/>
          <w:sz w:val="24"/>
          <w:szCs w:val="24"/>
          <w:lang w:val="en-ID"/>
          <w14:ligatures w14:val="standardContextual"/>
        </w:rPr>
        <w:t>Hak</w:t>
      </w:r>
      <w:r w:rsidRPr="00974980">
        <w:rPr>
          <w:rFonts w:ascii="Times New Roman" w:eastAsia="Calibri" w:hAnsi="Times New Roman" w:cs="Times New Roman"/>
          <w:i/>
          <w:iCs/>
          <w:kern w:val="2"/>
          <w:sz w:val="24"/>
          <w:szCs w:val="24"/>
          <w14:ligatures w14:val="standardContextual"/>
        </w:rPr>
        <w:t xml:space="preserve"> </w:t>
      </w:r>
      <w:r w:rsidRPr="00974980">
        <w:rPr>
          <w:rFonts w:ascii="Times New Roman" w:eastAsia="Calibri" w:hAnsi="Times New Roman" w:cs="Times New Roman"/>
          <w:i/>
          <w:iCs/>
          <w:kern w:val="2"/>
          <w:sz w:val="24"/>
          <w:szCs w:val="24"/>
          <w:lang w:val="en-ID"/>
          <w14:ligatures w14:val="standardContextual"/>
        </w:rPr>
        <w:t>Guna</w:t>
      </w:r>
      <w:r w:rsidRPr="00974980">
        <w:rPr>
          <w:rFonts w:ascii="Times New Roman" w:eastAsia="Calibri" w:hAnsi="Times New Roman" w:cs="Times New Roman"/>
          <w:i/>
          <w:iCs/>
          <w:kern w:val="2"/>
          <w:sz w:val="24"/>
          <w:szCs w:val="24"/>
          <w14:ligatures w14:val="standardContextual"/>
        </w:rPr>
        <w:t xml:space="preserve"> </w:t>
      </w:r>
      <w:r w:rsidRPr="00974980">
        <w:rPr>
          <w:rFonts w:ascii="Times New Roman" w:eastAsia="Calibri" w:hAnsi="Times New Roman" w:cs="Times New Roman"/>
          <w:i/>
          <w:iCs/>
          <w:kern w:val="2"/>
          <w:sz w:val="24"/>
          <w:szCs w:val="24"/>
          <w:lang w:val="en-ID"/>
          <w14:ligatures w14:val="standardContextual"/>
        </w:rPr>
        <w:t>Usaha</w:t>
      </w:r>
      <w:r w:rsidRPr="00974980">
        <w:rPr>
          <w:rFonts w:ascii="Times New Roman" w:eastAsia="Calibri" w:hAnsi="Times New Roman" w:cs="Times New Roman"/>
          <w:i/>
          <w:iCs/>
          <w:kern w:val="2"/>
          <w:sz w:val="24"/>
          <w:szCs w:val="24"/>
          <w14:ligatures w14:val="standardContextual"/>
        </w:rPr>
        <w:t xml:space="preserve"> </w:t>
      </w:r>
      <w:r w:rsidRPr="00974980">
        <w:rPr>
          <w:rFonts w:ascii="Times New Roman" w:eastAsia="Calibri" w:hAnsi="Times New Roman" w:cs="Times New Roman"/>
          <w:i/>
          <w:iCs/>
          <w:kern w:val="2"/>
          <w:sz w:val="24"/>
          <w:szCs w:val="24"/>
          <w:lang w:val="en-ID"/>
          <w14:ligatures w14:val="standardContextual"/>
        </w:rPr>
        <w:t>H</w:t>
      </w:r>
      <w:r w:rsidRPr="00974980">
        <w:rPr>
          <w:rFonts w:ascii="Times New Roman" w:eastAsia="Calibri" w:hAnsi="Times New Roman" w:cs="Times New Roman"/>
          <w:i/>
          <w:iCs/>
          <w:kern w:val="2"/>
          <w:sz w:val="24"/>
          <w:szCs w:val="24"/>
          <w14:ligatures w14:val="standardContextual"/>
        </w:rPr>
        <w:t xml:space="preserve">GU </w:t>
      </w:r>
      <w:r w:rsidRPr="00974980">
        <w:rPr>
          <w:rFonts w:ascii="Times New Roman" w:eastAsia="Calibri" w:hAnsi="Times New Roman" w:cs="Times New Roman"/>
          <w:i/>
          <w:iCs/>
          <w:kern w:val="2"/>
          <w:sz w:val="24"/>
          <w:szCs w:val="24"/>
          <w:lang w:val="en-ID"/>
          <w14:ligatures w14:val="standardContextual"/>
        </w:rPr>
        <w:t>Dan</w:t>
      </w:r>
      <w:r w:rsidRPr="00974980">
        <w:rPr>
          <w:rFonts w:ascii="Times New Roman" w:eastAsia="Calibri" w:hAnsi="Times New Roman" w:cs="Times New Roman"/>
          <w:i/>
          <w:iCs/>
          <w:kern w:val="2"/>
          <w:sz w:val="24"/>
          <w:szCs w:val="24"/>
          <w14:ligatures w14:val="standardContextual"/>
        </w:rPr>
        <w:t xml:space="preserve"> </w:t>
      </w:r>
      <w:r w:rsidRPr="00974980">
        <w:rPr>
          <w:rFonts w:ascii="Times New Roman" w:eastAsia="Calibri" w:hAnsi="Times New Roman" w:cs="Times New Roman"/>
          <w:i/>
          <w:iCs/>
          <w:kern w:val="2"/>
          <w:sz w:val="24"/>
          <w:szCs w:val="24"/>
          <w:lang w:val="en-ID"/>
          <w14:ligatures w14:val="standardContextual"/>
        </w:rPr>
        <w:t>Problematikanya</w:t>
      </w:r>
      <w:r w:rsidRPr="00974980">
        <w:rPr>
          <w:rFonts w:ascii="Times New Roman" w:eastAsia="Calibri" w:hAnsi="Times New Roman" w:cs="Times New Roman"/>
          <w:i/>
          <w:iCs/>
          <w:kern w:val="2"/>
          <w:sz w:val="24"/>
          <w:szCs w:val="24"/>
          <w14:ligatures w14:val="standardContextual"/>
        </w:rPr>
        <w:t xml:space="preserve"> d</w:t>
      </w:r>
      <w:r w:rsidRPr="00974980">
        <w:rPr>
          <w:rFonts w:ascii="Times New Roman" w:eastAsia="Calibri" w:hAnsi="Times New Roman" w:cs="Times New Roman"/>
          <w:i/>
          <w:iCs/>
          <w:kern w:val="2"/>
          <w:sz w:val="24"/>
          <w:szCs w:val="24"/>
          <w:lang w:val="en-ID"/>
          <w14:ligatures w14:val="standardContextual"/>
        </w:rPr>
        <w:t>i</w:t>
      </w:r>
      <w:r w:rsidRPr="00974980">
        <w:rPr>
          <w:rFonts w:ascii="Times New Roman" w:eastAsia="Calibri" w:hAnsi="Times New Roman" w:cs="Times New Roman"/>
          <w:i/>
          <w:iCs/>
          <w:kern w:val="2"/>
          <w:sz w:val="24"/>
          <w:szCs w:val="24"/>
          <w14:ligatures w14:val="standardContextual"/>
        </w:rPr>
        <w:t xml:space="preserve"> </w:t>
      </w:r>
      <w:r w:rsidRPr="00974980">
        <w:rPr>
          <w:rFonts w:ascii="Times New Roman" w:eastAsia="Calibri" w:hAnsi="Times New Roman" w:cs="Times New Roman"/>
          <w:i/>
          <w:iCs/>
          <w:kern w:val="2"/>
          <w:sz w:val="24"/>
          <w:szCs w:val="24"/>
          <w:lang w:val="en-ID"/>
          <w14:ligatures w14:val="standardContextual"/>
        </w:rPr>
        <w:t>Indonesia</w:t>
      </w:r>
      <w:proofErr w:type="gramStart"/>
      <w:r w:rsidRPr="00974980">
        <w:rPr>
          <w:rFonts w:ascii="Times New Roman" w:eastAsia="Calibri" w:hAnsi="Times New Roman" w:cs="Times New Roman"/>
          <w:kern w:val="2"/>
          <w:sz w:val="24"/>
          <w:szCs w:val="24"/>
          <w14:ligatures w14:val="standardContextual"/>
        </w:rPr>
        <w:t>, ,</w:t>
      </w:r>
      <w:proofErr w:type="gramEnd"/>
      <w:r w:rsidRPr="00974980">
        <w:rPr>
          <w:rFonts w:ascii="Times New Roman" w:eastAsia="Calibri" w:hAnsi="Times New Roman" w:cs="Times New Roman"/>
          <w:kern w:val="2"/>
          <w:sz w:val="24"/>
          <w:szCs w:val="24"/>
          <w14:ligatures w14:val="standardContextual"/>
        </w:rPr>
        <w:t xml:space="preserve"> </w:t>
      </w:r>
      <w:r w:rsidRPr="00974980">
        <w:rPr>
          <w:rFonts w:ascii="Times New Roman" w:eastAsia="Calibri" w:hAnsi="Times New Roman" w:cs="Times New Roman"/>
          <w:kern w:val="2"/>
          <w:sz w:val="24"/>
          <w:szCs w:val="24"/>
          <w:lang w:val="en-ID"/>
          <w14:ligatures w14:val="standardContextual"/>
        </w:rPr>
        <w:t xml:space="preserve"> https://law.uii.ac.id</w:t>
      </w:r>
    </w:p>
    <w:p w:rsidR="00BD2C88" w:rsidRPr="00974980" w:rsidRDefault="00BD2C88" w:rsidP="00974980">
      <w:pPr>
        <w:spacing w:after="0" w:line="240" w:lineRule="auto"/>
        <w:ind w:left="709" w:hanging="709"/>
        <w:contextualSpacing/>
        <w:rPr>
          <w:rFonts w:ascii="Times New Roman" w:eastAsia="Calibri" w:hAnsi="Times New Roman" w:cs="Times New Roman"/>
          <w:kern w:val="2"/>
          <w:sz w:val="24"/>
          <w:szCs w:val="24"/>
          <w14:ligatures w14:val="standardContextual"/>
        </w:rPr>
      </w:pPr>
      <w:r w:rsidRPr="00974980">
        <w:rPr>
          <w:rFonts w:ascii="Times New Roman" w:eastAsia="Calibri" w:hAnsi="Times New Roman" w:cs="Times New Roman"/>
          <w:kern w:val="2"/>
          <w:sz w:val="24"/>
          <w:szCs w:val="24"/>
          <w:lang w:val="id-ID"/>
          <w14:ligatures w14:val="standardContextual"/>
        </w:rPr>
        <w:t>Nana</w:t>
      </w:r>
      <w:r w:rsidRPr="00974980">
        <w:rPr>
          <w:rFonts w:ascii="Times New Roman" w:eastAsia="Calibri" w:hAnsi="Times New Roman" w:cs="Times New Roman"/>
          <w:spacing w:val="13"/>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Sujana</w:t>
      </w:r>
      <w:r w:rsidRPr="00974980">
        <w:rPr>
          <w:rFonts w:ascii="Times New Roman" w:eastAsia="Calibri" w:hAnsi="Times New Roman" w:cs="Times New Roman"/>
          <w:spacing w:val="15"/>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Ahwal</w:t>
      </w:r>
      <w:r w:rsidRPr="00974980">
        <w:rPr>
          <w:rFonts w:ascii="Times New Roman" w:eastAsia="Calibri" w:hAnsi="Times New Roman" w:cs="Times New Roman"/>
          <w:spacing w:val="15"/>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Kusuma,</w:t>
      </w:r>
      <w:r w:rsidRPr="00974980">
        <w:rPr>
          <w:rFonts w:ascii="Times New Roman" w:eastAsia="Calibri" w:hAnsi="Times New Roman" w:cs="Times New Roman"/>
          <w:kern w:val="2"/>
          <w:sz w:val="24"/>
          <w:szCs w:val="24"/>
          <w14:ligatures w14:val="standardContextual"/>
        </w:rPr>
        <w:t xml:space="preserve"> 2000,</w:t>
      </w:r>
      <w:r w:rsidRPr="00974980">
        <w:rPr>
          <w:rFonts w:ascii="Times New Roman" w:eastAsia="Calibri" w:hAnsi="Times New Roman" w:cs="Times New Roman"/>
          <w:spacing w:val="15"/>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Proposal</w:t>
      </w:r>
      <w:r w:rsidRPr="00974980">
        <w:rPr>
          <w:rFonts w:ascii="Times New Roman" w:eastAsia="Calibri" w:hAnsi="Times New Roman" w:cs="Times New Roman"/>
          <w:i/>
          <w:spacing w:val="14"/>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Penelitian</w:t>
      </w:r>
      <w:r w:rsidRPr="00974980">
        <w:rPr>
          <w:rFonts w:ascii="Times New Roman" w:eastAsia="Calibri" w:hAnsi="Times New Roman" w:cs="Times New Roman"/>
          <w:i/>
          <w:spacing w:val="14"/>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di</w:t>
      </w:r>
      <w:r w:rsidRPr="00974980">
        <w:rPr>
          <w:rFonts w:ascii="Times New Roman" w:eastAsia="Calibri" w:hAnsi="Times New Roman" w:cs="Times New Roman"/>
          <w:i/>
          <w:spacing w:val="12"/>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Perguruan</w:t>
      </w:r>
      <w:r w:rsidRPr="00974980">
        <w:rPr>
          <w:rFonts w:ascii="Times New Roman" w:eastAsia="Calibri" w:hAnsi="Times New Roman" w:cs="Times New Roman"/>
          <w:i/>
          <w:spacing w:val="14"/>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Tinggi.</w:t>
      </w:r>
      <w:r w:rsidRPr="00974980">
        <w:rPr>
          <w:rFonts w:ascii="Times New Roman" w:eastAsia="Calibri" w:hAnsi="Times New Roman" w:cs="Times New Roman"/>
          <w:i/>
          <w:spacing w:val="1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Bandung:</w:t>
      </w:r>
      <w:r w:rsidRPr="00974980">
        <w:rPr>
          <w:rFonts w:ascii="Times New Roman" w:eastAsia="Calibri" w:hAnsi="Times New Roman" w:cs="Times New Roman"/>
          <w:spacing w:val="13"/>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PT.</w:t>
      </w:r>
      <w:r w:rsidRPr="00974980">
        <w:rPr>
          <w:rFonts w:ascii="Times New Roman" w:eastAsia="Calibri" w:hAnsi="Times New Roman" w:cs="Times New Roman"/>
          <w:spacing w:val="12"/>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Sinar</w:t>
      </w:r>
      <w:r w:rsidRPr="00974980">
        <w:rPr>
          <w:rFonts w:ascii="Times New Roman" w:eastAsia="Calibri" w:hAnsi="Times New Roman" w:cs="Times New Roman"/>
          <w:spacing w:val="14"/>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Baru</w:t>
      </w:r>
      <w:r w:rsidRPr="00974980">
        <w:rPr>
          <w:rFonts w:ascii="Times New Roman" w:eastAsia="Calibri" w:hAnsi="Times New Roman" w:cs="Times New Roman"/>
          <w:spacing w:val="-47"/>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Alga</w:t>
      </w:r>
      <w:r w:rsidRPr="00974980">
        <w:rPr>
          <w:rFonts w:ascii="Times New Roman" w:eastAsia="Calibri" w:hAnsi="Times New Roman" w:cs="Times New Roman"/>
          <w:spacing w:val="-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Sindo</w:t>
      </w:r>
      <w:r w:rsidRPr="00974980">
        <w:rPr>
          <w:rFonts w:ascii="Times New Roman" w:eastAsia="Calibri" w:hAnsi="Times New Roman" w:cs="Times New Roman"/>
          <w:kern w:val="2"/>
          <w:sz w:val="24"/>
          <w:szCs w:val="24"/>
          <w14:ligatures w14:val="standardContextual"/>
        </w:rPr>
        <w:t>.</w:t>
      </w:r>
    </w:p>
    <w:p w:rsidR="00BD2C88" w:rsidRPr="00974980" w:rsidRDefault="00BD2C88" w:rsidP="00974980">
      <w:pPr>
        <w:spacing w:after="0" w:line="240" w:lineRule="auto"/>
        <w:ind w:left="709" w:hanging="709"/>
        <w:contextualSpacing/>
        <w:rPr>
          <w:rFonts w:ascii="Times New Roman" w:eastAsia="Calibri" w:hAnsi="Times New Roman" w:cs="Times New Roman"/>
          <w:kern w:val="2"/>
          <w:sz w:val="24"/>
          <w:szCs w:val="24"/>
          <w14:ligatures w14:val="standardContextual"/>
        </w:rPr>
      </w:pPr>
      <w:r w:rsidRPr="00974980">
        <w:rPr>
          <w:rFonts w:ascii="Times New Roman" w:eastAsia="Calibri" w:hAnsi="Times New Roman" w:cs="Times New Roman"/>
          <w:kern w:val="2"/>
          <w:sz w:val="24"/>
          <w:szCs w:val="24"/>
          <w:lang w:val="id-ID"/>
          <w14:ligatures w14:val="standardContextual"/>
        </w:rPr>
        <w:t>Nanang</w:t>
      </w:r>
      <w:r w:rsidRPr="00974980">
        <w:rPr>
          <w:rFonts w:ascii="Times New Roman" w:eastAsia="Calibri" w:hAnsi="Times New Roman" w:cs="Times New Roman"/>
          <w:spacing w:val="1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Martono,</w:t>
      </w:r>
      <w:r w:rsidRPr="00974980">
        <w:rPr>
          <w:rFonts w:ascii="Times New Roman" w:eastAsia="Calibri" w:hAnsi="Times New Roman" w:cs="Times New Roman"/>
          <w:spacing w:val="17"/>
          <w:kern w:val="2"/>
          <w:sz w:val="24"/>
          <w:szCs w:val="24"/>
          <w:lang w:val="id-ID"/>
          <w14:ligatures w14:val="standardContextual"/>
        </w:rPr>
        <w:t xml:space="preserve"> </w:t>
      </w:r>
      <w:r w:rsidRPr="00974980">
        <w:rPr>
          <w:rFonts w:ascii="Times New Roman" w:eastAsia="Calibri" w:hAnsi="Times New Roman" w:cs="Times New Roman"/>
          <w:spacing w:val="17"/>
          <w:kern w:val="2"/>
          <w:sz w:val="24"/>
          <w:szCs w:val="24"/>
          <w14:ligatures w14:val="standardContextual"/>
        </w:rPr>
        <w:t xml:space="preserve">2010, </w:t>
      </w:r>
      <w:r w:rsidRPr="00974980">
        <w:rPr>
          <w:rFonts w:ascii="Times New Roman" w:eastAsia="Calibri" w:hAnsi="Times New Roman" w:cs="Times New Roman"/>
          <w:i/>
          <w:kern w:val="2"/>
          <w:sz w:val="24"/>
          <w:szCs w:val="24"/>
          <w:lang w:val="id-ID"/>
          <w14:ligatures w14:val="standardContextual"/>
        </w:rPr>
        <w:t>Metode</w:t>
      </w:r>
      <w:r w:rsidRPr="00974980">
        <w:rPr>
          <w:rFonts w:ascii="Times New Roman" w:eastAsia="Calibri" w:hAnsi="Times New Roman" w:cs="Times New Roman"/>
          <w:i/>
          <w:spacing w:val="12"/>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Penelitian</w:t>
      </w:r>
      <w:r w:rsidRPr="00974980">
        <w:rPr>
          <w:rFonts w:ascii="Times New Roman" w:eastAsia="Calibri" w:hAnsi="Times New Roman" w:cs="Times New Roman"/>
          <w:i/>
          <w:spacing w:val="13"/>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Kuantitatif,</w:t>
      </w:r>
      <w:r w:rsidRPr="00974980">
        <w:rPr>
          <w:rFonts w:ascii="Times New Roman" w:eastAsia="Calibri" w:hAnsi="Times New Roman" w:cs="Times New Roman"/>
          <w:i/>
          <w:spacing w:val="16"/>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w:t>
      </w:r>
      <w:r w:rsidRPr="00974980">
        <w:rPr>
          <w:rFonts w:ascii="Times New Roman" w:eastAsia="Calibri" w:hAnsi="Times New Roman" w:cs="Times New Roman"/>
          <w:kern w:val="2"/>
          <w:sz w:val="24"/>
          <w:szCs w:val="24"/>
          <w:lang w:val="id-ID"/>
          <w14:ligatures w14:val="standardContextual"/>
        </w:rPr>
        <w:t>Jakarta:</w:t>
      </w:r>
      <w:r w:rsidRPr="00974980">
        <w:rPr>
          <w:rFonts w:ascii="Times New Roman" w:eastAsia="Calibri" w:hAnsi="Times New Roman" w:cs="Times New Roman"/>
          <w:spacing w:val="14"/>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PT</w:t>
      </w:r>
      <w:r w:rsidRPr="00974980">
        <w:rPr>
          <w:rFonts w:ascii="Times New Roman" w:eastAsia="Calibri" w:hAnsi="Times New Roman" w:cs="Times New Roman"/>
          <w:spacing w:val="15"/>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Rajagrafindo</w:t>
      </w:r>
      <w:r w:rsidRPr="00974980">
        <w:rPr>
          <w:rFonts w:ascii="Times New Roman" w:eastAsia="Calibri" w:hAnsi="Times New Roman" w:cs="Times New Roman"/>
          <w:spacing w:val="13"/>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Persada</w:t>
      </w:r>
      <w:r w:rsidRPr="00974980">
        <w:rPr>
          <w:rFonts w:ascii="Times New Roman" w:eastAsia="Calibri" w:hAnsi="Times New Roman" w:cs="Times New Roman"/>
          <w:kern w:val="2"/>
          <w:sz w:val="24"/>
          <w:szCs w:val="24"/>
          <w14:ligatures w14:val="standardContextual"/>
        </w:rPr>
        <w:t>.</w:t>
      </w:r>
    </w:p>
    <w:p w:rsidR="00BD2C88" w:rsidRPr="00974980" w:rsidRDefault="00BD2C88" w:rsidP="00974980">
      <w:pPr>
        <w:spacing w:after="0" w:line="240" w:lineRule="auto"/>
        <w:ind w:left="709" w:hanging="709"/>
        <w:contextualSpacing/>
        <w:rPr>
          <w:rFonts w:ascii="Times New Roman" w:eastAsia="Calibri" w:hAnsi="Times New Roman" w:cs="Times New Roman"/>
          <w:sz w:val="24"/>
          <w:szCs w:val="24"/>
        </w:rPr>
      </w:pPr>
      <w:r w:rsidRPr="00974980">
        <w:rPr>
          <w:rFonts w:ascii="Times New Roman" w:eastAsia="Calibri" w:hAnsi="Times New Roman" w:cs="Times New Roman"/>
          <w:sz w:val="24"/>
          <w:szCs w:val="24"/>
        </w:rPr>
        <w:t xml:space="preserve">Nanang Saptono, </w:t>
      </w:r>
      <w:r w:rsidRPr="00974980">
        <w:rPr>
          <w:rFonts w:ascii="Times New Roman" w:eastAsia="Calibri" w:hAnsi="Times New Roman" w:cs="Times New Roman"/>
          <w:i/>
          <w:iCs/>
          <w:sz w:val="24"/>
          <w:szCs w:val="24"/>
        </w:rPr>
        <w:t>Jenjang Pemukiman dan Perkembangan Masyarakat Lampung</w:t>
      </w:r>
      <w:r w:rsidRPr="00974980">
        <w:rPr>
          <w:rFonts w:ascii="Times New Roman" w:eastAsia="Calibri" w:hAnsi="Times New Roman" w:cs="Times New Roman"/>
          <w:sz w:val="24"/>
          <w:szCs w:val="24"/>
        </w:rPr>
        <w:t xml:space="preserve">, </w:t>
      </w:r>
      <w:hyperlink r:id="rId24" w:history="1">
        <w:r w:rsidRPr="00974980">
          <w:rPr>
            <w:rFonts w:ascii="Times New Roman" w:eastAsia="Calibri" w:hAnsi="Times New Roman" w:cs="Times New Roman"/>
            <w:sz w:val="24"/>
            <w:szCs w:val="24"/>
          </w:rPr>
          <w:t>https://ulunlampung.blogspot.com</w:t>
        </w:r>
      </w:hyperlink>
      <w:r w:rsidRPr="00974980">
        <w:rPr>
          <w:rFonts w:ascii="Times New Roman" w:eastAsia="Calibri" w:hAnsi="Times New Roman" w:cs="Times New Roman"/>
          <w:sz w:val="24"/>
          <w:szCs w:val="24"/>
        </w:rPr>
        <w:t xml:space="preserve">  </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i/>
          <w:iCs/>
          <w:sz w:val="24"/>
          <w:szCs w:val="24"/>
          <w:lang w:val="id-ID"/>
        </w:rPr>
        <w:t>Naskah Akademik Raperda Marga</w:t>
      </w:r>
      <w:r w:rsidRPr="00974980">
        <w:rPr>
          <w:rFonts w:ascii="Times New Roman" w:eastAsia="Calibri" w:hAnsi="Times New Roman" w:cs="Times New Roman"/>
          <w:i/>
          <w:iCs/>
          <w:sz w:val="24"/>
          <w:szCs w:val="24"/>
        </w:rPr>
        <w:t>,</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 xml:space="preserve"> </w:t>
      </w:r>
      <w:r w:rsidRPr="00974980">
        <w:rPr>
          <w:rFonts w:ascii="Times New Roman" w:eastAsia="Calibri" w:hAnsi="Times New Roman" w:cs="Times New Roman"/>
          <w:sz w:val="24"/>
          <w:szCs w:val="24"/>
        </w:rPr>
        <w:t xml:space="preserve">Pusat Kajian Sejarah Sumatera Selatan tahun 2022, www.puskas.org. </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 xml:space="preserve">P. De Roo De Faille, </w:t>
      </w:r>
      <w:r w:rsidRPr="00974980">
        <w:rPr>
          <w:rFonts w:ascii="Times New Roman" w:eastAsia="Calibri" w:hAnsi="Times New Roman" w:cs="Times New Roman"/>
          <w:sz w:val="24"/>
          <w:szCs w:val="24"/>
        </w:rPr>
        <w:t xml:space="preserve">1971, </w:t>
      </w:r>
      <w:r w:rsidRPr="00974980">
        <w:rPr>
          <w:rFonts w:ascii="Times New Roman" w:eastAsia="Calibri" w:hAnsi="Times New Roman" w:cs="Times New Roman"/>
          <w:i/>
          <w:iCs/>
          <w:sz w:val="24"/>
          <w:szCs w:val="24"/>
          <w:lang w:val="id-ID"/>
        </w:rPr>
        <w:t>Dari Zaman Kesultanan Palembang</w:t>
      </w:r>
      <w:r w:rsidRPr="00974980">
        <w:rPr>
          <w:rFonts w:ascii="Times New Roman" w:eastAsia="Calibri" w:hAnsi="Times New Roman" w:cs="Times New Roman"/>
          <w:sz w:val="24"/>
          <w:szCs w:val="24"/>
          <w:lang w:val="id-ID"/>
        </w:rPr>
        <w:t xml:space="preserve">. (Djakarta: Bhratara. </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Pelia Ataza</w:t>
      </w:r>
      <w:proofErr w:type="gramStart"/>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i/>
          <w:iCs/>
          <w:sz w:val="24"/>
          <w:szCs w:val="24"/>
        </w:rPr>
        <w:t xml:space="preserve"> Mengenal</w:t>
      </w:r>
      <w:proofErr w:type="gramEnd"/>
      <w:r w:rsidRPr="00974980">
        <w:rPr>
          <w:rFonts w:ascii="Times New Roman" w:eastAsia="Calibri" w:hAnsi="Times New Roman" w:cs="Times New Roman"/>
          <w:i/>
          <w:iCs/>
          <w:sz w:val="24"/>
          <w:szCs w:val="24"/>
        </w:rPr>
        <w:t xml:space="preserve"> Suku Marga di Sumatera Selatan, </w:t>
      </w:r>
      <w:r w:rsidRPr="00974980">
        <w:rPr>
          <w:rFonts w:ascii="Times New Roman" w:eastAsia="Calibri" w:hAnsi="Times New Roman" w:cs="Times New Roman"/>
          <w:sz w:val="24"/>
          <w:szCs w:val="24"/>
        </w:rPr>
        <w:t>https://palpos.disway.id.</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hyperlink r:id="rId25" w:history="1">
        <w:r w:rsidRPr="00974980">
          <w:rPr>
            <w:rFonts w:ascii="Times New Roman" w:eastAsia="Calibri" w:hAnsi="Times New Roman" w:cs="Times New Roman"/>
            <w:sz w:val="24"/>
            <w:szCs w:val="24"/>
            <w:lang w:val="id-ID"/>
          </w:rPr>
          <w:t>Politik</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Dan</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Pemerintahan</w:t>
        </w:r>
        <w:r w:rsidRPr="00974980">
          <w:rPr>
            <w:rFonts w:ascii="Times New Roman" w:eastAsia="Calibri" w:hAnsi="Times New Roman" w:cs="Times New Roman"/>
            <w:sz w:val="24"/>
            <w:szCs w:val="24"/>
          </w:rPr>
          <w:t xml:space="preserve"> d</w:t>
        </w:r>
        <w:r w:rsidRPr="00974980">
          <w:rPr>
            <w:rFonts w:ascii="Times New Roman" w:eastAsia="Calibri" w:hAnsi="Times New Roman" w:cs="Times New Roman"/>
            <w:sz w:val="24"/>
            <w:szCs w:val="24"/>
            <w:lang w:val="id-ID"/>
          </w:rPr>
          <w:t>i</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Desa</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U</w:t>
        </w:r>
        <w:r w:rsidRPr="00974980">
          <w:rPr>
            <w:rFonts w:ascii="Times New Roman" w:eastAsia="Calibri" w:hAnsi="Times New Roman" w:cs="Times New Roman"/>
            <w:sz w:val="24"/>
            <w:szCs w:val="24"/>
          </w:rPr>
          <w:t xml:space="preserve">U </w:t>
        </w:r>
        <w:r w:rsidRPr="00974980">
          <w:rPr>
            <w:rFonts w:ascii="Times New Roman" w:eastAsia="Calibri" w:hAnsi="Times New Roman" w:cs="Times New Roman"/>
            <w:sz w:val="24"/>
            <w:szCs w:val="24"/>
            <w:lang w:val="id-ID"/>
          </w:rPr>
          <w:t>No</w:t>
        </w:r>
        <w:r w:rsidRPr="00974980">
          <w:rPr>
            <w:rFonts w:ascii="Times New Roman" w:eastAsia="Calibri" w:hAnsi="Times New Roman" w:cs="Times New Roman"/>
            <w:sz w:val="24"/>
            <w:szCs w:val="24"/>
          </w:rPr>
          <w:t>.</w:t>
        </w:r>
        <w:r w:rsidRPr="00974980">
          <w:rPr>
            <w:rFonts w:ascii="Times New Roman" w:eastAsia="Calibri" w:hAnsi="Times New Roman" w:cs="Times New Roman"/>
            <w:sz w:val="24"/>
            <w:szCs w:val="24"/>
            <w:lang w:val="id-ID"/>
          </w:rPr>
          <w:t>5</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Tahun</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1979</w:t>
        </w:r>
        <w:r w:rsidRPr="00974980">
          <w:rPr>
            <w:rFonts w:ascii="Times New Roman" w:eastAsia="Calibri" w:hAnsi="Times New Roman" w:cs="Times New Roman"/>
            <w:sz w:val="24"/>
            <w:szCs w:val="24"/>
          </w:rPr>
          <w:t xml:space="preserve"> d</w:t>
        </w:r>
        <w:r w:rsidRPr="00974980">
          <w:rPr>
            <w:rFonts w:ascii="Times New Roman" w:eastAsia="Calibri" w:hAnsi="Times New Roman" w:cs="Times New Roman"/>
            <w:sz w:val="24"/>
            <w:szCs w:val="24"/>
            <w:lang w:val="id-ID"/>
          </w:rPr>
          <w:t>an</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U</w:t>
        </w:r>
        <w:r w:rsidRPr="00974980">
          <w:rPr>
            <w:rFonts w:ascii="Times New Roman" w:eastAsia="Calibri" w:hAnsi="Times New Roman" w:cs="Times New Roman"/>
            <w:sz w:val="24"/>
            <w:szCs w:val="24"/>
          </w:rPr>
          <w:t xml:space="preserve">U </w:t>
        </w:r>
        <w:r w:rsidRPr="00974980">
          <w:rPr>
            <w:rFonts w:ascii="Times New Roman" w:eastAsia="Calibri" w:hAnsi="Times New Roman" w:cs="Times New Roman"/>
            <w:sz w:val="24"/>
            <w:szCs w:val="24"/>
            <w:lang w:val="id-ID"/>
          </w:rPr>
          <w:t>No</w:t>
        </w:r>
        <w:r w:rsidRPr="00974980">
          <w:rPr>
            <w:rFonts w:ascii="Times New Roman" w:eastAsia="Calibri" w:hAnsi="Times New Roman" w:cs="Times New Roman"/>
            <w:sz w:val="24"/>
            <w:szCs w:val="24"/>
          </w:rPr>
          <w:t xml:space="preserve">. 6 </w:t>
        </w:r>
        <w:r w:rsidRPr="00974980">
          <w:rPr>
            <w:rFonts w:ascii="Times New Roman" w:eastAsia="Calibri" w:hAnsi="Times New Roman" w:cs="Times New Roman"/>
            <w:sz w:val="24"/>
            <w:szCs w:val="24"/>
            <w:lang w:val="id-ID"/>
          </w:rPr>
          <w:t>Tahun-2014</w:t>
        </w:r>
        <w:r w:rsidRPr="00974980">
          <w:rPr>
            <w:rFonts w:ascii="Times New Roman" w:eastAsia="Calibri" w:hAnsi="Times New Roman" w:cs="Times New Roman"/>
            <w:sz w:val="24"/>
            <w:szCs w:val="24"/>
          </w:rPr>
          <w:t xml:space="preserve"> </w:t>
        </w:r>
      </w:hyperlink>
      <w:r w:rsidRPr="00974980">
        <w:rPr>
          <w:rFonts w:ascii="Times New Roman" w:eastAsia="Calibri" w:hAnsi="Times New Roman" w:cs="Times New Roman"/>
          <w:sz w:val="24"/>
          <w:szCs w:val="24"/>
        </w:rPr>
        <w:t xml:space="preserve"> https://</w:t>
      </w:r>
      <w:proofErr w:type="gramStart"/>
      <w:r w:rsidRPr="00974980">
        <w:rPr>
          <w:rFonts w:ascii="Times New Roman" w:eastAsia="Calibri" w:hAnsi="Times New Roman" w:cs="Times New Roman"/>
          <w:sz w:val="24"/>
          <w:szCs w:val="24"/>
        </w:rPr>
        <w:t>www.pojokwacana.com ,</w:t>
      </w:r>
      <w:proofErr w:type="gramEnd"/>
      <w:r w:rsidRPr="00974980">
        <w:rPr>
          <w:rFonts w:ascii="Times New Roman" w:eastAsia="Calibri" w:hAnsi="Times New Roman" w:cs="Times New Roman"/>
          <w:sz w:val="24"/>
          <w:szCs w:val="24"/>
        </w:rPr>
        <w:t xml:space="preserve"> </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i/>
          <w:iCs/>
          <w:sz w:val="24"/>
          <w:szCs w:val="24"/>
          <w:lang w:val="id-ID"/>
        </w:rPr>
        <w:t>Polri</w:t>
      </w:r>
      <w:r w:rsidRPr="00974980">
        <w:rPr>
          <w:rFonts w:ascii="Times New Roman" w:eastAsia="Calibri" w:hAnsi="Times New Roman" w:cs="Times New Roman"/>
          <w:i/>
          <w:iCs/>
          <w:sz w:val="24"/>
          <w:szCs w:val="24"/>
        </w:rPr>
        <w:t xml:space="preserve"> d</w:t>
      </w:r>
      <w:r w:rsidRPr="00974980">
        <w:rPr>
          <w:rFonts w:ascii="Times New Roman" w:eastAsia="Calibri" w:hAnsi="Times New Roman" w:cs="Times New Roman"/>
          <w:i/>
          <w:iCs/>
          <w:sz w:val="24"/>
          <w:szCs w:val="24"/>
          <w:lang w:val="id-ID"/>
        </w:rPr>
        <w:t>alam</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Sejarah</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Era</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Penjajahan</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Hindia-Belanda</w:t>
      </w:r>
      <w:r w:rsidRPr="00974980">
        <w:rPr>
          <w:rFonts w:ascii="Times New Roman" w:eastAsia="Calibri" w:hAnsi="Times New Roman" w:cs="Times New Roman"/>
          <w:sz w:val="24"/>
          <w:szCs w:val="24"/>
        </w:rPr>
        <w:t xml:space="preserve">, </w:t>
      </w:r>
      <w:hyperlink r:id="rId26" w:history="1">
        <w:r w:rsidRPr="00974980">
          <w:rPr>
            <w:rFonts w:ascii="Times New Roman" w:eastAsia="Calibri" w:hAnsi="Times New Roman" w:cs="Times New Roman"/>
            <w:sz w:val="24"/>
            <w:szCs w:val="24"/>
            <w:lang w:val="id-ID"/>
          </w:rPr>
          <w:t>https://ntmcpolri.info</w:t>
        </w:r>
      </w:hyperlink>
      <w:r w:rsidRPr="00974980">
        <w:rPr>
          <w:rFonts w:ascii="Times New Roman" w:eastAsia="Calibri" w:hAnsi="Times New Roman" w:cs="Times New Roman"/>
          <w:sz w:val="24"/>
          <w:szCs w:val="24"/>
        </w:rPr>
        <w:t>.</w:t>
      </w:r>
    </w:p>
    <w:p w:rsidR="00BD2C88" w:rsidRPr="00974980" w:rsidRDefault="00BD2C88" w:rsidP="00974980">
      <w:pPr>
        <w:spacing w:after="0" w:line="240" w:lineRule="auto"/>
        <w:ind w:left="709" w:hanging="709"/>
        <w:contextualSpacing/>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Pudjio</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Santoso</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Problematika</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Penerapan</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U</w:t>
      </w:r>
      <w:r w:rsidRPr="00974980">
        <w:rPr>
          <w:rFonts w:ascii="Times New Roman" w:eastAsia="Calibri" w:hAnsi="Times New Roman" w:cs="Times New Roman"/>
          <w:i/>
          <w:iCs/>
          <w:sz w:val="24"/>
          <w:szCs w:val="24"/>
        </w:rPr>
        <w:t xml:space="preserve">U </w:t>
      </w:r>
      <w:r w:rsidRPr="00974980">
        <w:rPr>
          <w:rFonts w:ascii="Times New Roman" w:eastAsia="Calibri" w:hAnsi="Times New Roman" w:cs="Times New Roman"/>
          <w:i/>
          <w:iCs/>
          <w:sz w:val="24"/>
          <w:szCs w:val="24"/>
          <w:lang w:val="id-ID"/>
        </w:rPr>
        <w:t>No</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6</w:t>
      </w:r>
      <w:r w:rsidRPr="00974980">
        <w:rPr>
          <w:rFonts w:ascii="Times New Roman" w:eastAsia="Calibri" w:hAnsi="Times New Roman" w:cs="Times New Roman"/>
          <w:i/>
          <w:iCs/>
          <w:sz w:val="24"/>
          <w:szCs w:val="24"/>
        </w:rPr>
        <w:t xml:space="preserve"> Tahun </w:t>
      </w:r>
      <w:r w:rsidRPr="00974980">
        <w:rPr>
          <w:rFonts w:ascii="Times New Roman" w:eastAsia="Calibri" w:hAnsi="Times New Roman" w:cs="Times New Roman"/>
          <w:i/>
          <w:iCs/>
          <w:sz w:val="24"/>
          <w:szCs w:val="24"/>
          <w:lang w:val="id-ID"/>
        </w:rPr>
        <w:t>201</w:t>
      </w:r>
      <w:r w:rsidRPr="00974980">
        <w:rPr>
          <w:rFonts w:ascii="Times New Roman" w:eastAsia="Calibri" w:hAnsi="Times New Roman" w:cs="Times New Roman"/>
          <w:i/>
          <w:iCs/>
          <w:sz w:val="24"/>
          <w:szCs w:val="24"/>
        </w:rPr>
        <w:t>4 te</w:t>
      </w:r>
      <w:r w:rsidRPr="00974980">
        <w:rPr>
          <w:rFonts w:ascii="Times New Roman" w:eastAsia="Calibri" w:hAnsi="Times New Roman" w:cs="Times New Roman"/>
          <w:i/>
          <w:iCs/>
          <w:sz w:val="24"/>
          <w:szCs w:val="24"/>
          <w:lang w:val="id-ID"/>
        </w:rPr>
        <w:t>ntang</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Desa</w:t>
      </w:r>
      <w:r w:rsidRPr="00974980">
        <w:rPr>
          <w:rFonts w:ascii="Times New Roman" w:eastAsia="Calibri" w:hAnsi="Times New Roman" w:cs="Times New Roman"/>
          <w:i/>
          <w:iCs/>
          <w:sz w:val="24"/>
          <w:szCs w:val="24"/>
        </w:rPr>
        <w:t>.</w:t>
      </w:r>
      <w:r w:rsidRPr="00974980">
        <w:rPr>
          <w:rFonts w:ascii="Times New Roman" w:eastAsia="Calibri" w:hAnsi="Times New Roman" w:cs="Times New Roman"/>
          <w:sz w:val="24"/>
          <w:szCs w:val="24"/>
        </w:rPr>
        <w:t xml:space="preserve"> </w:t>
      </w:r>
      <w:r w:rsidRPr="00974980">
        <w:rPr>
          <w:rFonts w:ascii="Times New Roman" w:hAnsi="Times New Roman" w:cs="Times New Roman"/>
          <w:sz w:val="24"/>
          <w:szCs w:val="24"/>
        </w:rPr>
        <w:fldChar w:fldCharType="begin"/>
      </w:r>
      <w:r w:rsidRPr="00974980">
        <w:rPr>
          <w:rFonts w:ascii="Times New Roman" w:hAnsi="Times New Roman" w:cs="Times New Roman"/>
          <w:sz w:val="24"/>
          <w:szCs w:val="24"/>
        </w:rPr>
        <w:instrText xml:space="preserve"> HYPERLINK </w:instrText>
      </w:r>
      <w:r w:rsidRPr="00974980">
        <w:rPr>
          <w:rFonts w:ascii="Times New Roman" w:hAnsi="Times New Roman" w:cs="Times New Roman"/>
          <w:sz w:val="24"/>
          <w:szCs w:val="24"/>
        </w:rPr>
        <w:fldChar w:fldCharType="separate"/>
      </w:r>
      <w:r w:rsidRPr="00974980">
        <w:rPr>
          <w:rFonts w:ascii="Times New Roman" w:eastAsia="Calibri" w:hAnsi="Times New Roman" w:cs="Times New Roman"/>
          <w:sz w:val="24"/>
          <w:szCs w:val="24"/>
          <w:lang w:val="id-ID"/>
        </w:rPr>
        <w:t>http://csws.fisip.unair.ac.id</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rPr>
        <w:fldChar w:fldCharType="end"/>
      </w:r>
    </w:p>
    <w:p w:rsidR="00BD2C88" w:rsidRPr="00974980" w:rsidRDefault="00BD2C88" w:rsidP="00974980">
      <w:pPr>
        <w:shd w:val="clear" w:color="auto" w:fill="F8F8FB"/>
        <w:spacing w:after="0" w:line="240" w:lineRule="auto"/>
        <w:ind w:left="709" w:hanging="709"/>
        <w:contextualSpacing/>
        <w:jc w:val="both"/>
        <w:outlineLvl w:val="0"/>
        <w:rPr>
          <w:rFonts w:ascii="Times New Roman" w:eastAsia="Times New Roman" w:hAnsi="Times New Roman" w:cs="Times New Roman"/>
          <w:kern w:val="36"/>
          <w:sz w:val="24"/>
          <w:szCs w:val="24"/>
          <w:lang w:val="en-ID" w:eastAsia="en-ID"/>
        </w:rPr>
      </w:pPr>
      <w:hyperlink r:id="rId27" w:history="1">
        <w:r w:rsidRPr="00974980">
          <w:rPr>
            <w:rFonts w:ascii="Times New Roman" w:eastAsia="Times New Roman" w:hAnsi="Times New Roman" w:cs="Times New Roman"/>
            <w:kern w:val="36"/>
            <w:sz w:val="24"/>
            <w:szCs w:val="24"/>
            <w:shd w:val="clear" w:color="auto" w:fill="F8F8FB"/>
            <w:lang w:val="en-ID" w:eastAsia="en-ID"/>
          </w:rPr>
          <w:t>Rama Isfihani Ersyad</w:t>
        </w:r>
      </w:hyperlink>
      <w:r w:rsidRPr="00974980">
        <w:rPr>
          <w:rFonts w:ascii="Times New Roman" w:eastAsia="Times New Roman" w:hAnsi="Times New Roman" w:cs="Times New Roman"/>
          <w:kern w:val="36"/>
          <w:sz w:val="24"/>
          <w:szCs w:val="24"/>
          <w:lang w:val="en-ID" w:eastAsia="en-ID"/>
        </w:rPr>
        <w:t xml:space="preserve">, </w:t>
      </w:r>
      <w:r w:rsidRPr="00974980">
        <w:rPr>
          <w:rFonts w:ascii="Times New Roman" w:eastAsia="Times New Roman" w:hAnsi="Times New Roman" w:cs="Times New Roman"/>
          <w:i/>
          <w:iCs/>
          <w:kern w:val="36"/>
          <w:sz w:val="24"/>
          <w:szCs w:val="24"/>
          <w:lang w:val="en-ID" w:eastAsia="en-ID"/>
        </w:rPr>
        <w:t>Dinamika Perkembangan Desentralisasi Dan Otonomi Daerah Pada Zaman Sebelum Kemerdekaan,</w:t>
      </w:r>
      <w:r w:rsidRPr="00974980">
        <w:rPr>
          <w:rFonts w:ascii="Times New Roman" w:eastAsia="Times New Roman" w:hAnsi="Times New Roman" w:cs="Times New Roman"/>
          <w:kern w:val="36"/>
          <w:sz w:val="24"/>
          <w:szCs w:val="24"/>
          <w:lang w:val="en-ID" w:eastAsia="en-ID"/>
        </w:rPr>
        <w:t xml:space="preserve"> </w:t>
      </w:r>
      <w:hyperlink r:id="rId28" w:history="1">
        <w:r w:rsidRPr="00974980">
          <w:rPr>
            <w:rFonts w:ascii="Times New Roman" w:eastAsia="Times New Roman" w:hAnsi="Times New Roman" w:cs="Times New Roman"/>
            <w:kern w:val="36"/>
            <w:sz w:val="24"/>
            <w:szCs w:val="24"/>
            <w:lang w:val="en-ID" w:eastAsia="en-ID"/>
          </w:rPr>
          <w:t>https://www.academia.edu</w:t>
        </w:r>
      </w:hyperlink>
      <w:r w:rsidRPr="00974980">
        <w:rPr>
          <w:rFonts w:ascii="Times New Roman" w:eastAsia="Times New Roman" w:hAnsi="Times New Roman" w:cs="Times New Roman"/>
          <w:kern w:val="36"/>
          <w:sz w:val="24"/>
          <w:szCs w:val="24"/>
          <w:lang w:val="en-ID" w:eastAsia="en-ID"/>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 xml:space="preserve">Reda, </w:t>
      </w:r>
      <w:r w:rsidRPr="00974980">
        <w:rPr>
          <w:rFonts w:ascii="Times New Roman" w:eastAsia="Calibri" w:hAnsi="Times New Roman" w:cs="Times New Roman"/>
          <w:i/>
          <w:iCs/>
          <w:sz w:val="24"/>
          <w:szCs w:val="24"/>
          <w:lang w:val="id-ID"/>
        </w:rPr>
        <w:t>Kilas</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Balik</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Pemerintahan</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Marga</w:t>
      </w:r>
      <w:r w:rsidRPr="00974980">
        <w:rPr>
          <w:rFonts w:ascii="Times New Roman" w:eastAsia="Calibri" w:hAnsi="Times New Roman" w:cs="Times New Roman"/>
          <w:i/>
          <w:iCs/>
          <w:sz w:val="24"/>
          <w:szCs w:val="24"/>
        </w:rPr>
        <w:t xml:space="preserve"> d</w:t>
      </w:r>
      <w:r w:rsidRPr="00974980">
        <w:rPr>
          <w:rFonts w:ascii="Times New Roman" w:eastAsia="Calibri" w:hAnsi="Times New Roman" w:cs="Times New Roman"/>
          <w:i/>
          <w:iCs/>
          <w:sz w:val="24"/>
          <w:szCs w:val="24"/>
          <w:lang w:val="id-ID"/>
        </w:rPr>
        <w:t>i</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Sumatera-Selatan</w:t>
      </w:r>
      <w:r w:rsidRPr="00974980">
        <w:rPr>
          <w:rFonts w:ascii="Times New Roman" w:eastAsia="Calibri" w:hAnsi="Times New Roman" w:cs="Times New Roman"/>
          <w:sz w:val="24"/>
          <w:szCs w:val="24"/>
        </w:rPr>
        <w:t xml:space="preserve">, </w:t>
      </w:r>
      <w:hyperlink r:id="rId29" w:history="1">
        <w:r w:rsidRPr="00974980">
          <w:rPr>
            <w:rFonts w:ascii="Times New Roman" w:eastAsia="Calibri" w:hAnsi="Times New Roman" w:cs="Times New Roman"/>
            <w:sz w:val="24"/>
            <w:szCs w:val="24"/>
          </w:rPr>
          <w:t>https://www.kompasiana.com/</w:t>
        </w:r>
      </w:hyperlink>
      <w:r w:rsidRPr="00974980">
        <w:rPr>
          <w:rFonts w:ascii="Times New Roman" w:eastAsia="Calibri" w:hAnsi="Times New Roman" w:cs="Times New Roman"/>
          <w:sz w:val="24"/>
          <w:szCs w:val="24"/>
        </w:rPr>
        <w:t>, diakses 17 Maret 2023</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lang w:val="id-ID"/>
        </w:rPr>
      </w:pPr>
      <w:r w:rsidRPr="00974980">
        <w:rPr>
          <w:rFonts w:ascii="Times New Roman" w:eastAsia="Calibri" w:hAnsi="Times New Roman" w:cs="Times New Roman"/>
          <w:sz w:val="24"/>
          <w:szCs w:val="24"/>
        </w:rPr>
        <w:t xml:space="preserve">Reiza D Deinaputra, </w:t>
      </w:r>
      <w:r w:rsidRPr="00974980">
        <w:rPr>
          <w:rFonts w:ascii="Times New Roman" w:eastAsia="Calibri" w:hAnsi="Times New Roman" w:cs="Times New Roman"/>
          <w:i/>
          <w:iCs/>
          <w:sz w:val="24"/>
          <w:szCs w:val="24"/>
        </w:rPr>
        <w:t>Pemerintahan Marga di Lubuk Linggau Tahun 1855-1983</w:t>
      </w:r>
      <w:r w:rsidRPr="00974980">
        <w:rPr>
          <w:rFonts w:ascii="Times New Roman" w:eastAsia="Calibri" w:hAnsi="Times New Roman" w:cs="Times New Roman"/>
          <w:sz w:val="24"/>
          <w:szCs w:val="24"/>
        </w:rPr>
        <w:t xml:space="preserve">, </w:t>
      </w:r>
      <w:hyperlink r:id="rId30" w:history="1">
        <w:r w:rsidRPr="00974980">
          <w:rPr>
            <w:rFonts w:ascii="Times New Roman" w:eastAsia="Calibri" w:hAnsi="Times New Roman" w:cs="Times New Roman"/>
            <w:color w:val="0563C1"/>
            <w:sz w:val="24"/>
            <w:szCs w:val="24"/>
            <w:u w:val="single"/>
            <w:lang w:val="id-ID"/>
          </w:rPr>
          <w:t>https://www.researchgate.net</w:t>
        </w:r>
      </w:hyperlink>
    </w:p>
    <w:p w:rsidR="00BD2C88" w:rsidRPr="00974980" w:rsidRDefault="00BD2C88" w:rsidP="00974980">
      <w:pPr>
        <w:shd w:val="clear" w:color="auto" w:fill="FFFFFF"/>
        <w:spacing w:after="0" w:line="240" w:lineRule="auto"/>
        <w:ind w:left="709" w:hanging="709"/>
        <w:contextualSpacing/>
        <w:jc w:val="both"/>
        <w:outlineLvl w:val="0"/>
        <w:rPr>
          <w:rFonts w:ascii="Times New Roman" w:eastAsia="Times New Roman" w:hAnsi="Times New Roman" w:cs="Times New Roman"/>
          <w:kern w:val="36"/>
          <w:sz w:val="24"/>
          <w:szCs w:val="24"/>
          <w:lang w:val="en-ID" w:eastAsia="en-ID"/>
        </w:rPr>
      </w:pPr>
      <w:r w:rsidRPr="00974980">
        <w:rPr>
          <w:rFonts w:ascii="Times New Roman" w:eastAsia="Times New Roman" w:hAnsi="Times New Roman" w:cs="Times New Roman"/>
          <w:kern w:val="36"/>
          <w:sz w:val="24"/>
          <w:szCs w:val="24"/>
          <w:lang w:val="en-ID" w:eastAsia="en-ID"/>
        </w:rPr>
        <w:t xml:space="preserve">Retno Wulandari, </w:t>
      </w:r>
      <w:r w:rsidRPr="00974980">
        <w:rPr>
          <w:rFonts w:ascii="Times New Roman" w:eastAsia="Times New Roman" w:hAnsi="Times New Roman" w:cs="Times New Roman"/>
          <w:i/>
          <w:iCs/>
          <w:kern w:val="36"/>
          <w:sz w:val="24"/>
          <w:szCs w:val="24"/>
          <w:lang w:val="en-ID" w:eastAsia="en-ID"/>
        </w:rPr>
        <w:t>Pengertian Fiqih Siyasah (Hukum Tata Negara Islam),</w:t>
      </w:r>
      <w:r w:rsidRPr="00974980">
        <w:rPr>
          <w:rFonts w:ascii="Times New Roman" w:eastAsia="Times New Roman" w:hAnsi="Times New Roman" w:cs="Times New Roman"/>
          <w:kern w:val="36"/>
          <w:sz w:val="24"/>
          <w:szCs w:val="24"/>
          <w:lang w:val="en-ID" w:eastAsia="en-ID"/>
        </w:rPr>
        <w:t xml:space="preserve"> https://pinterhukum.or.id</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lang w:val="id-ID"/>
        </w:rPr>
      </w:pPr>
      <w:r w:rsidRPr="00974980">
        <w:rPr>
          <w:rFonts w:ascii="Times New Roman" w:eastAsia="Calibri" w:hAnsi="Times New Roman" w:cs="Times New Roman"/>
          <w:sz w:val="24"/>
          <w:szCs w:val="24"/>
          <w:lang w:val="id-ID"/>
        </w:rPr>
        <w:t>Robert U</w:t>
      </w:r>
      <w:r w:rsidRPr="00974980">
        <w:rPr>
          <w:rFonts w:ascii="Times New Roman" w:eastAsia="Calibri" w:hAnsi="Times New Roman" w:cs="Times New Roman"/>
          <w:sz w:val="24"/>
          <w:szCs w:val="24"/>
        </w:rPr>
        <w:t>.</w:t>
      </w:r>
      <w:r w:rsidRPr="00974980">
        <w:rPr>
          <w:rFonts w:ascii="Times New Roman" w:eastAsia="Calibri" w:hAnsi="Times New Roman" w:cs="Times New Roman"/>
          <w:sz w:val="24"/>
          <w:szCs w:val="24"/>
          <w:lang w:val="id-ID"/>
        </w:rPr>
        <w:t xml:space="preserve"> Oslon, The Principle of "Fiscal Equivalence": </w:t>
      </w:r>
      <w:r w:rsidRPr="00974980">
        <w:rPr>
          <w:rFonts w:ascii="Times New Roman" w:eastAsia="Calibri" w:hAnsi="Times New Roman" w:cs="Times New Roman"/>
          <w:i/>
          <w:iCs/>
          <w:sz w:val="24"/>
          <w:szCs w:val="24"/>
          <w:lang w:val="id-ID"/>
        </w:rPr>
        <w:t>The Division of Responsibilities among Different Levels of Government, Sr. Waterworks Engr.,</w:t>
      </w:r>
      <w:r w:rsidRPr="00974980">
        <w:rPr>
          <w:rFonts w:ascii="Times New Roman" w:eastAsia="Calibri" w:hAnsi="Times New Roman" w:cs="Times New Roman"/>
          <w:sz w:val="24"/>
          <w:szCs w:val="24"/>
          <w:lang w:val="id-ID"/>
        </w:rPr>
        <w:t xml:space="preserve"> Dept. of Water and Power, Los Angeles, Calif. 1969.</w:t>
      </w:r>
    </w:p>
    <w:p w:rsidR="00BD2C88" w:rsidRPr="00974980" w:rsidRDefault="00BD2C88" w:rsidP="00974980">
      <w:pPr>
        <w:spacing w:after="0" w:line="240" w:lineRule="auto"/>
        <w:ind w:left="709" w:hanging="709"/>
        <w:contextualSpacing/>
        <w:rPr>
          <w:rFonts w:ascii="Times New Roman" w:eastAsia="Calibri" w:hAnsi="Times New Roman" w:cs="Times New Roman"/>
          <w:kern w:val="2"/>
          <w:sz w:val="24"/>
          <w:szCs w:val="24"/>
          <w14:ligatures w14:val="standardContextual"/>
        </w:rPr>
      </w:pPr>
      <w:r w:rsidRPr="00974980">
        <w:rPr>
          <w:rFonts w:ascii="Times New Roman" w:eastAsia="Calibri" w:hAnsi="Times New Roman" w:cs="Times New Roman"/>
          <w:kern w:val="2"/>
          <w:sz w:val="24"/>
          <w:szCs w:val="24"/>
          <w:lang w:val="id-ID"/>
          <w14:ligatures w14:val="standardContextual"/>
        </w:rPr>
        <w:t>Sanapiah</w:t>
      </w:r>
      <w:r w:rsidRPr="00974980">
        <w:rPr>
          <w:rFonts w:ascii="Times New Roman" w:eastAsia="Calibri" w:hAnsi="Times New Roman" w:cs="Times New Roman"/>
          <w:spacing w:val="-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 xml:space="preserve">Faisal, </w:t>
      </w:r>
      <w:r w:rsidRPr="00974980">
        <w:rPr>
          <w:rFonts w:ascii="Times New Roman" w:eastAsia="Calibri" w:hAnsi="Times New Roman" w:cs="Times New Roman"/>
          <w:kern w:val="2"/>
          <w:sz w:val="24"/>
          <w:szCs w:val="24"/>
          <w14:ligatures w14:val="standardContextual"/>
        </w:rPr>
        <w:t xml:space="preserve">1989, </w:t>
      </w:r>
      <w:r w:rsidRPr="00974980">
        <w:rPr>
          <w:rFonts w:ascii="Times New Roman" w:eastAsia="Calibri" w:hAnsi="Times New Roman" w:cs="Times New Roman"/>
          <w:i/>
          <w:kern w:val="2"/>
          <w:sz w:val="24"/>
          <w:szCs w:val="24"/>
          <w:lang w:val="id-ID"/>
          <w14:ligatures w14:val="standardContextual"/>
        </w:rPr>
        <w:t>Format-Format</w:t>
      </w:r>
      <w:r w:rsidRPr="00974980">
        <w:rPr>
          <w:rFonts w:ascii="Times New Roman" w:eastAsia="Calibri" w:hAnsi="Times New Roman" w:cs="Times New Roman"/>
          <w:i/>
          <w:spacing w:val="-3"/>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Penelitian</w:t>
      </w:r>
      <w:r w:rsidRPr="00974980">
        <w:rPr>
          <w:rFonts w:ascii="Times New Roman" w:eastAsia="Calibri" w:hAnsi="Times New Roman" w:cs="Times New Roman"/>
          <w:i/>
          <w:spacing w:val="48"/>
          <w:kern w:val="2"/>
          <w:sz w:val="24"/>
          <w:szCs w:val="24"/>
          <w:lang w:val="id-ID"/>
          <w14:ligatures w14:val="standardContextual"/>
        </w:rPr>
        <w:t xml:space="preserve"> </w:t>
      </w:r>
      <w:r w:rsidRPr="00974980">
        <w:rPr>
          <w:rFonts w:ascii="Times New Roman" w:eastAsia="Calibri" w:hAnsi="Times New Roman" w:cs="Times New Roman"/>
          <w:i/>
          <w:kern w:val="2"/>
          <w:sz w:val="24"/>
          <w:szCs w:val="24"/>
          <w:lang w:val="id-ID"/>
          <w14:ligatures w14:val="standardContextual"/>
        </w:rPr>
        <w:t>Sosial,</w:t>
      </w:r>
      <w:r w:rsidRPr="00974980">
        <w:rPr>
          <w:rFonts w:ascii="Times New Roman" w:eastAsia="Calibri" w:hAnsi="Times New Roman" w:cs="Times New Roman"/>
          <w:i/>
          <w:kern w:val="2"/>
          <w:sz w:val="24"/>
          <w:szCs w:val="24"/>
          <w14:ligatures w14:val="standardContextual"/>
        </w:rPr>
        <w:t xml:space="preserve"> </w:t>
      </w:r>
      <w:r w:rsidRPr="00974980">
        <w:rPr>
          <w:rFonts w:ascii="Times New Roman" w:eastAsia="Calibri" w:hAnsi="Times New Roman" w:cs="Times New Roman"/>
          <w:kern w:val="2"/>
          <w:sz w:val="24"/>
          <w:szCs w:val="24"/>
          <w:lang w:val="id-ID"/>
          <w14:ligatures w14:val="standardContextual"/>
        </w:rPr>
        <w:t>Jakarta</w:t>
      </w:r>
      <w:r w:rsidRPr="00974980">
        <w:rPr>
          <w:rFonts w:ascii="Times New Roman" w:eastAsia="Calibri" w:hAnsi="Times New Roman" w:cs="Times New Roman"/>
          <w:spacing w:val="-1"/>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Raja</w:t>
      </w:r>
      <w:r w:rsidRPr="00974980">
        <w:rPr>
          <w:rFonts w:ascii="Times New Roman" w:eastAsia="Calibri" w:hAnsi="Times New Roman" w:cs="Times New Roman"/>
          <w:spacing w:val="-2"/>
          <w:kern w:val="2"/>
          <w:sz w:val="24"/>
          <w:szCs w:val="24"/>
          <w:lang w:val="id-ID"/>
          <w14:ligatures w14:val="standardContextual"/>
        </w:rPr>
        <w:t xml:space="preserve"> </w:t>
      </w:r>
      <w:r w:rsidRPr="00974980">
        <w:rPr>
          <w:rFonts w:ascii="Times New Roman" w:eastAsia="Calibri" w:hAnsi="Times New Roman" w:cs="Times New Roman"/>
          <w:kern w:val="2"/>
          <w:sz w:val="24"/>
          <w:szCs w:val="24"/>
          <w:lang w:val="id-ID"/>
          <w14:ligatures w14:val="standardContextual"/>
        </w:rPr>
        <w:t>Grafindo Persada</w:t>
      </w:r>
      <w:r w:rsidRPr="00974980">
        <w:rPr>
          <w:rFonts w:ascii="Times New Roman" w:eastAsia="Calibri" w:hAnsi="Times New Roman" w:cs="Times New Roman"/>
          <w:kern w:val="2"/>
          <w:sz w:val="24"/>
          <w:szCs w:val="24"/>
          <w14:ligatures w14:val="standardContextual"/>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lang w:val="id-ID"/>
        </w:rPr>
      </w:pPr>
      <w:r w:rsidRPr="00974980">
        <w:rPr>
          <w:rFonts w:ascii="Times New Roman" w:eastAsia="Calibri" w:hAnsi="Times New Roman" w:cs="Times New Roman"/>
          <w:i/>
          <w:iCs/>
          <w:sz w:val="24"/>
          <w:szCs w:val="24"/>
          <w:lang w:val="id-ID"/>
        </w:rPr>
        <w:t>Sejarah</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Pemerintahan</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Daerah</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Di</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i/>
          <w:iCs/>
          <w:sz w:val="24"/>
          <w:szCs w:val="24"/>
          <w:lang w:val="id-ID"/>
        </w:rPr>
        <w:t>Indonesia</w:t>
      </w:r>
      <w:r w:rsidRPr="00974980">
        <w:rPr>
          <w:rFonts w:ascii="Times New Roman" w:eastAsia="Calibri" w:hAnsi="Times New Roman" w:cs="Times New Roman"/>
          <w:sz w:val="24"/>
          <w:szCs w:val="24"/>
        </w:rPr>
        <w:t xml:space="preserve">, </w:t>
      </w:r>
      <w:hyperlink r:id="rId31" w:history="1">
        <w:r w:rsidRPr="00974980">
          <w:rPr>
            <w:rFonts w:ascii="Times New Roman" w:eastAsia="Calibri" w:hAnsi="Times New Roman" w:cs="Times New Roman"/>
            <w:sz w:val="24"/>
            <w:szCs w:val="24"/>
            <w:lang w:val="id-ID"/>
          </w:rPr>
          <w:t>Https://Id.Wikipedia.Org</w:t>
        </w:r>
      </w:hyperlink>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 xml:space="preserve"> Sejarah pemerintahan daerah di Indonesia: Zaman Hindia Belanda</w:t>
      </w:r>
      <w:proofErr w:type="gramStart"/>
      <w:r w:rsidRPr="00974980">
        <w:rPr>
          <w:rFonts w:ascii="Times New Roman" w:eastAsia="Calibri" w:hAnsi="Times New Roman" w:cs="Times New Roman"/>
          <w:sz w:val="24"/>
          <w:szCs w:val="24"/>
        </w:rPr>
        <w:t xml:space="preserve">,  </w:t>
      </w:r>
      <w:proofErr w:type="gramEnd"/>
      <w:r w:rsidRPr="00974980">
        <w:rPr>
          <w:rFonts w:ascii="Times New Roman" w:hAnsi="Times New Roman" w:cs="Times New Roman"/>
          <w:sz w:val="24"/>
          <w:szCs w:val="24"/>
        </w:rPr>
        <w:fldChar w:fldCharType="begin"/>
      </w:r>
      <w:r w:rsidRPr="00974980">
        <w:rPr>
          <w:rFonts w:ascii="Times New Roman" w:hAnsi="Times New Roman" w:cs="Times New Roman"/>
          <w:sz w:val="24"/>
          <w:szCs w:val="24"/>
        </w:rPr>
        <w:instrText xml:space="preserve"> HYPERLINK "https://id.wikipedia.org/wiki/" </w:instrText>
      </w:r>
      <w:r w:rsidRPr="00974980">
        <w:rPr>
          <w:rFonts w:ascii="Times New Roman" w:hAnsi="Times New Roman" w:cs="Times New Roman"/>
          <w:sz w:val="24"/>
          <w:szCs w:val="24"/>
        </w:rPr>
        <w:fldChar w:fldCharType="separate"/>
      </w:r>
      <w:r w:rsidRPr="00974980">
        <w:rPr>
          <w:rFonts w:ascii="Times New Roman" w:eastAsia="Calibri" w:hAnsi="Times New Roman" w:cs="Times New Roman"/>
          <w:sz w:val="24"/>
          <w:szCs w:val="24"/>
        </w:rPr>
        <w:t>https://id.wikipedia.org/wiki/</w:t>
      </w:r>
      <w:r w:rsidRPr="00974980">
        <w:rPr>
          <w:rFonts w:ascii="Times New Roman" w:eastAsia="Calibri" w:hAnsi="Times New Roman" w:cs="Times New Roman"/>
          <w:sz w:val="24"/>
          <w:szCs w:val="24"/>
        </w:rPr>
        <w:fldChar w:fldCharType="end"/>
      </w:r>
    </w:p>
    <w:p w:rsidR="00BD2C88" w:rsidRPr="00974980" w:rsidRDefault="00BD2C88" w:rsidP="00974980">
      <w:pPr>
        <w:spacing w:after="0" w:line="240" w:lineRule="auto"/>
        <w:ind w:left="709" w:hanging="709"/>
        <w:contextualSpacing/>
        <w:rPr>
          <w:rFonts w:ascii="Times New Roman" w:eastAsia="Calibri" w:hAnsi="Times New Roman" w:cs="Times New Roman"/>
          <w:sz w:val="24"/>
          <w:szCs w:val="24"/>
          <w:shd w:val="clear" w:color="auto" w:fill="FFFFFF"/>
        </w:rPr>
      </w:pPr>
      <w:r w:rsidRPr="00974980">
        <w:rPr>
          <w:rFonts w:ascii="Times New Roman" w:eastAsia="Calibri" w:hAnsi="Times New Roman" w:cs="Times New Roman"/>
          <w:sz w:val="24"/>
          <w:szCs w:val="24"/>
        </w:rPr>
        <w:t>Seja</w:t>
      </w:r>
      <w:r w:rsidR="00974980">
        <w:rPr>
          <w:rFonts w:ascii="Times New Roman" w:eastAsia="Calibri" w:hAnsi="Times New Roman" w:cs="Times New Roman"/>
          <w:sz w:val="24"/>
          <w:szCs w:val="24"/>
        </w:rPr>
        <w:t>r</w:t>
      </w:r>
      <w:r w:rsidRPr="00974980">
        <w:rPr>
          <w:rFonts w:ascii="Times New Roman" w:eastAsia="Calibri" w:hAnsi="Times New Roman" w:cs="Times New Roman"/>
          <w:sz w:val="24"/>
          <w:szCs w:val="24"/>
        </w:rPr>
        <w:t xml:space="preserve">ah Runtuhnya Kerajaan sriwijaya dan silsilah raja-raja. </w:t>
      </w:r>
      <w:hyperlink r:id="rId32" w:history="1">
        <w:r w:rsidRPr="00974980">
          <w:rPr>
            <w:rFonts w:ascii="Times New Roman" w:eastAsia="Calibri" w:hAnsi="Times New Roman" w:cs="Times New Roman"/>
            <w:sz w:val="24"/>
            <w:szCs w:val="24"/>
            <w:lang w:val="id-ID"/>
          </w:rPr>
          <w:t>https://tirto.id/</w:t>
        </w:r>
      </w:hyperlink>
      <w:r w:rsidRPr="00974980">
        <w:rPr>
          <w:rFonts w:ascii="Times New Roman" w:eastAsia="Calibri" w:hAnsi="Times New Roman" w:cs="Times New Roman"/>
          <w:sz w:val="24"/>
          <w:szCs w:val="24"/>
        </w:rPr>
        <w:t xml:space="preserve">. Runtuhnya kerajaan </w:t>
      </w:r>
      <w:r w:rsidRPr="00974980">
        <w:rPr>
          <w:rFonts w:ascii="Times New Roman" w:eastAsia="Calibri" w:hAnsi="Times New Roman" w:cs="Times New Roman"/>
          <w:kern w:val="2"/>
          <w:sz w:val="24"/>
          <w:szCs w:val="24"/>
          <w:lang w:val="en-ID"/>
          <w14:ligatures w14:val="standardContextual"/>
        </w:rPr>
        <w:t>Sriwijaya</w:t>
      </w:r>
      <w:r w:rsidRPr="00974980">
        <w:rPr>
          <w:rFonts w:ascii="Times New Roman" w:eastAsia="Calibri" w:hAnsi="Times New Roman" w:cs="Times New Roman"/>
          <w:sz w:val="24"/>
          <w:szCs w:val="24"/>
        </w:rPr>
        <w:t xml:space="preserve"> bukan hanya disebabkan oleh serangan dari Majapahit, tetapi telah beberapa </w:t>
      </w:r>
      <w:r w:rsidRPr="00974980">
        <w:rPr>
          <w:rFonts w:ascii="Times New Roman" w:eastAsia="Calibri" w:hAnsi="Times New Roman" w:cs="Times New Roman"/>
          <w:sz w:val="24"/>
          <w:szCs w:val="24"/>
        </w:rPr>
        <w:lastRenderedPageBreak/>
        <w:t xml:space="preserve">kali di serang oleh kerajaan-kerajaan lain seperti: </w:t>
      </w:r>
      <w:r w:rsidRPr="00974980">
        <w:rPr>
          <w:rFonts w:ascii="Times New Roman" w:eastAsia="Calibri" w:hAnsi="Times New Roman" w:cs="Times New Roman"/>
          <w:sz w:val="24"/>
          <w:szCs w:val="24"/>
          <w:shd w:val="clear" w:color="auto" w:fill="FFFFFF"/>
          <w:lang w:val="id-ID"/>
        </w:rPr>
        <w:t>Kerajaan Medang dari Jawa menyerang Sriwijaya pada 990-an</w:t>
      </w:r>
      <w:r w:rsidRPr="00974980">
        <w:rPr>
          <w:rFonts w:ascii="Times New Roman" w:eastAsia="Calibri" w:hAnsi="Times New Roman" w:cs="Times New Roman"/>
          <w:sz w:val="24"/>
          <w:szCs w:val="24"/>
          <w:shd w:val="clear" w:color="auto" w:fill="FFFFFF"/>
        </w:rPr>
        <w:t xml:space="preserve">, </w:t>
      </w:r>
      <w:r w:rsidRPr="00974980">
        <w:rPr>
          <w:rFonts w:ascii="Times New Roman" w:eastAsia="Calibri" w:hAnsi="Times New Roman" w:cs="Times New Roman"/>
          <w:sz w:val="24"/>
          <w:szCs w:val="24"/>
          <w:shd w:val="clear" w:color="auto" w:fill="FFFFFF"/>
          <w:lang w:val="id-ID"/>
        </w:rPr>
        <w:t>Kerajaan Chola dari India Selatan</w:t>
      </w:r>
      <w:r w:rsidRPr="00974980">
        <w:rPr>
          <w:rFonts w:ascii="Times New Roman" w:eastAsia="Calibri" w:hAnsi="Times New Roman" w:cs="Times New Roman"/>
          <w:sz w:val="24"/>
          <w:szCs w:val="24"/>
          <w:shd w:val="clear" w:color="auto" w:fill="FFFFFF"/>
        </w:rPr>
        <w:t xml:space="preserve"> </w:t>
      </w:r>
      <w:r w:rsidRPr="00974980">
        <w:rPr>
          <w:rFonts w:ascii="Times New Roman" w:eastAsia="Calibri" w:hAnsi="Times New Roman" w:cs="Times New Roman"/>
          <w:sz w:val="24"/>
          <w:szCs w:val="24"/>
          <w:shd w:val="clear" w:color="auto" w:fill="FFFFFF"/>
          <w:lang w:val="id-ID"/>
        </w:rPr>
        <w:t>pada 1017 dan 1025</w:t>
      </w:r>
    </w:p>
    <w:p w:rsidR="00BD2C88" w:rsidRPr="00974980" w:rsidRDefault="00BD2C88" w:rsidP="00974980">
      <w:pPr>
        <w:spacing w:after="0" w:line="240" w:lineRule="auto"/>
        <w:ind w:left="709" w:hanging="709"/>
        <w:contextualSpacing/>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Sigit Sapto Nugroho</w:t>
      </w:r>
      <w:r w:rsidRPr="00974980">
        <w:rPr>
          <w:rFonts w:ascii="Times New Roman" w:eastAsia="Calibri" w:hAnsi="Times New Roman" w:cs="Times New Roman"/>
          <w:sz w:val="24"/>
          <w:szCs w:val="24"/>
        </w:rPr>
        <w:t xml:space="preserve">, 2016, </w:t>
      </w:r>
      <w:r w:rsidRPr="00974980">
        <w:rPr>
          <w:rFonts w:ascii="Times New Roman" w:eastAsia="Calibri" w:hAnsi="Times New Roman" w:cs="Times New Roman"/>
          <w:i/>
          <w:iCs/>
          <w:sz w:val="24"/>
          <w:szCs w:val="24"/>
          <w:lang w:val="id-ID"/>
        </w:rPr>
        <w:t>Pengantar Hukum Adat Indonesia</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 xml:space="preserve">Solo: Pustaka Iltizam; </w:t>
      </w:r>
    </w:p>
    <w:p w:rsidR="00BD2C88" w:rsidRPr="00974980" w:rsidRDefault="00BD2C88" w:rsidP="00974980">
      <w:pPr>
        <w:shd w:val="clear" w:color="auto" w:fill="F8F8FB"/>
        <w:spacing w:after="0" w:line="240" w:lineRule="auto"/>
        <w:ind w:left="709" w:hanging="709"/>
        <w:contextualSpacing/>
        <w:jc w:val="both"/>
        <w:rPr>
          <w:rFonts w:ascii="Times New Roman" w:eastAsia="Calibri" w:hAnsi="Times New Roman" w:cs="Times New Roman"/>
          <w:kern w:val="2"/>
          <w:sz w:val="24"/>
          <w:szCs w:val="24"/>
          <w14:ligatures w14:val="standardContextual"/>
        </w:rPr>
      </w:pPr>
      <w:r w:rsidRPr="00974980">
        <w:rPr>
          <w:rFonts w:ascii="Times New Roman" w:eastAsia="Calibri" w:hAnsi="Times New Roman" w:cs="Times New Roman"/>
          <w:i/>
          <w:iCs/>
          <w:kern w:val="2"/>
          <w:sz w:val="24"/>
          <w:szCs w:val="24"/>
          <w14:ligatures w14:val="standardContextual"/>
        </w:rPr>
        <w:t>Sistem Pemerintahan-Indonesia</w:t>
      </w:r>
      <w:proofErr w:type="gramStart"/>
      <w:r w:rsidRPr="00974980">
        <w:rPr>
          <w:rFonts w:ascii="Times New Roman" w:eastAsia="Calibri" w:hAnsi="Times New Roman" w:cs="Times New Roman"/>
          <w:i/>
          <w:iCs/>
          <w:kern w:val="2"/>
          <w:sz w:val="24"/>
          <w:szCs w:val="24"/>
          <w14:ligatures w14:val="standardContextual"/>
        </w:rPr>
        <w:t xml:space="preserve">, </w:t>
      </w:r>
      <w:r w:rsidRPr="00974980">
        <w:rPr>
          <w:rFonts w:ascii="Times New Roman" w:eastAsia="Calibri" w:hAnsi="Times New Roman" w:cs="Times New Roman"/>
          <w:kern w:val="2"/>
          <w:sz w:val="24"/>
          <w:szCs w:val="24"/>
          <w14:ligatures w14:val="standardContextual"/>
        </w:rPr>
        <w:t xml:space="preserve"> Https</w:t>
      </w:r>
      <w:proofErr w:type="gramEnd"/>
      <w:r w:rsidRPr="00974980">
        <w:rPr>
          <w:rFonts w:ascii="Times New Roman" w:eastAsia="Calibri" w:hAnsi="Times New Roman" w:cs="Times New Roman"/>
          <w:kern w:val="2"/>
          <w:sz w:val="24"/>
          <w:szCs w:val="24"/>
          <w14:ligatures w14:val="standardContextual"/>
        </w:rPr>
        <w:t xml:space="preserve">://Www.Zonareferensi.Com., </w:t>
      </w:r>
      <w:hyperlink r:id="rId33" w:history="1">
        <w:r w:rsidRPr="00974980">
          <w:rPr>
            <w:rFonts w:ascii="Times New Roman" w:eastAsia="Calibri" w:hAnsi="Times New Roman" w:cs="Times New Roman"/>
            <w:i/>
            <w:iCs/>
            <w:kern w:val="2"/>
            <w:sz w:val="24"/>
            <w:szCs w:val="24"/>
            <w14:ligatures w14:val="standardContextual"/>
          </w:rPr>
          <w:t>Perkembangan Sistem Pemerintahan Indonesia Antar Kurun Waktu_Periodesasi</w:t>
        </w:r>
      </w:hyperlink>
      <w:r w:rsidRPr="00974980">
        <w:rPr>
          <w:rFonts w:ascii="Times New Roman" w:eastAsia="Calibri" w:hAnsi="Times New Roman" w:cs="Times New Roman"/>
          <w:i/>
          <w:iCs/>
          <w:kern w:val="2"/>
          <w:sz w:val="24"/>
          <w:szCs w:val="24"/>
          <w14:ligatures w14:val="standardContextual"/>
        </w:rPr>
        <w:t>,</w:t>
      </w:r>
      <w:r w:rsidRPr="00974980">
        <w:rPr>
          <w:rFonts w:ascii="Times New Roman" w:eastAsia="Calibri" w:hAnsi="Times New Roman" w:cs="Times New Roman"/>
          <w:kern w:val="2"/>
          <w:sz w:val="24"/>
          <w:szCs w:val="24"/>
          <w14:ligatures w14:val="standardContextual"/>
        </w:rPr>
        <w:t xml:space="preserve"> </w:t>
      </w:r>
      <w:hyperlink r:id="rId34" w:history="1">
        <w:r w:rsidRPr="00974980">
          <w:rPr>
            <w:rFonts w:ascii="Times New Roman" w:eastAsia="Calibri" w:hAnsi="Times New Roman" w:cs="Times New Roman"/>
            <w:kern w:val="2"/>
            <w:sz w:val="24"/>
            <w:szCs w:val="24"/>
            <w14:ligatures w14:val="standardContextual"/>
          </w:rPr>
          <w:t>Https://Www.Academia</w:t>
        </w:r>
      </w:hyperlink>
      <w:r w:rsidRPr="00974980">
        <w:rPr>
          <w:rFonts w:ascii="Times New Roman" w:eastAsia="Calibri" w:hAnsi="Times New Roman" w:cs="Times New Roman"/>
          <w:kern w:val="2"/>
          <w:sz w:val="24"/>
          <w:szCs w:val="24"/>
          <w14:ligatures w14:val="standardContextual"/>
        </w:rPr>
        <w:t xml:space="preserve">.  Sejarah Ketatanegaraan Indonesia, </w:t>
      </w:r>
    </w:p>
    <w:p w:rsidR="00BD2C88" w:rsidRPr="00974980" w:rsidRDefault="00BD2C88" w:rsidP="00974980">
      <w:pPr>
        <w:widowControl w:val="0"/>
        <w:kinsoku w:val="0"/>
        <w:spacing w:after="0" w:line="240" w:lineRule="auto"/>
        <w:ind w:left="709" w:hanging="709"/>
        <w:contextualSpacing/>
        <w:jc w:val="both"/>
        <w:rPr>
          <w:rFonts w:ascii="Times New Roman" w:eastAsia="Calibri" w:hAnsi="Times New Roman" w:cs="Times New Roman"/>
          <w:iCs/>
          <w:kern w:val="2"/>
          <w:sz w:val="24"/>
          <w:szCs w:val="24"/>
          <w:lang w:val="nl-NL"/>
          <w14:ligatures w14:val="standardContextual"/>
        </w:rPr>
      </w:pPr>
      <w:r w:rsidRPr="00974980">
        <w:rPr>
          <w:rFonts w:ascii="Times New Roman" w:eastAsia="Calibri" w:hAnsi="Times New Roman" w:cs="Times New Roman"/>
          <w:kern w:val="2"/>
          <w:sz w:val="24"/>
          <w:szCs w:val="24"/>
          <w:lang w:val="nl-NL"/>
          <w14:ligatures w14:val="standardContextual"/>
        </w:rPr>
        <w:t>Soer</w:t>
      </w:r>
      <w:r w:rsidRPr="00974980">
        <w:rPr>
          <w:rFonts w:ascii="Times New Roman" w:eastAsia="Calibri" w:hAnsi="Times New Roman" w:cs="Times New Roman"/>
          <w:kern w:val="2"/>
          <w:sz w:val="24"/>
          <w:szCs w:val="24"/>
          <w:lang w:val="en-ID"/>
          <w14:ligatures w14:val="standardContextual"/>
        </w:rPr>
        <w:t>d</w:t>
      </w:r>
      <w:r w:rsidRPr="00974980">
        <w:rPr>
          <w:rFonts w:ascii="Times New Roman" w:eastAsia="Calibri" w:hAnsi="Times New Roman" w:cs="Times New Roman"/>
          <w:kern w:val="2"/>
          <w:sz w:val="24"/>
          <w:szCs w:val="24"/>
          <w:lang w:val="nl-NL"/>
          <w14:ligatures w14:val="standardContextual"/>
        </w:rPr>
        <w:t xml:space="preserve">jono Soekanto, 2008, </w:t>
      </w:r>
      <w:r w:rsidRPr="00974980">
        <w:rPr>
          <w:rFonts w:ascii="Times New Roman" w:eastAsia="Calibri" w:hAnsi="Times New Roman" w:cs="Times New Roman"/>
          <w:i/>
          <w:kern w:val="2"/>
          <w:sz w:val="24"/>
          <w:szCs w:val="24"/>
          <w:lang w:val="nl-NL"/>
          <w14:ligatures w14:val="standardContextual"/>
        </w:rPr>
        <w:t xml:space="preserve">Pengantar Penelitian Hukum, </w:t>
      </w:r>
      <w:r w:rsidRPr="00974980">
        <w:rPr>
          <w:rFonts w:ascii="Times New Roman" w:eastAsia="Calibri" w:hAnsi="Times New Roman" w:cs="Times New Roman"/>
          <w:iCs/>
          <w:kern w:val="2"/>
          <w:sz w:val="24"/>
          <w:szCs w:val="24"/>
          <w:lang w:val="nl-NL"/>
          <w14:ligatures w14:val="standardContextual"/>
        </w:rPr>
        <w:t>Jakarta: UI Press.</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St. Nurjannah,</w:t>
      </w:r>
      <w:r w:rsidRPr="00974980">
        <w:rPr>
          <w:rFonts w:ascii="Times New Roman" w:eastAsia="Calibri" w:hAnsi="Times New Roman" w:cs="Times New Roman"/>
          <w:sz w:val="24"/>
          <w:szCs w:val="24"/>
        </w:rPr>
        <w:t xml:space="preserve"> 2014, </w:t>
      </w:r>
      <w:r w:rsidRPr="00974980">
        <w:rPr>
          <w:rFonts w:ascii="Times New Roman" w:eastAsia="Calibri" w:hAnsi="Times New Roman" w:cs="Times New Roman"/>
          <w:sz w:val="24"/>
          <w:szCs w:val="24"/>
          <w:lang w:val="id-ID"/>
        </w:rPr>
        <w:t xml:space="preserve"> </w:t>
      </w:r>
      <w:r w:rsidRPr="00974980">
        <w:rPr>
          <w:rFonts w:ascii="Times New Roman" w:eastAsia="Calibri" w:hAnsi="Times New Roman" w:cs="Times New Roman"/>
          <w:i/>
          <w:iCs/>
          <w:sz w:val="24"/>
          <w:szCs w:val="24"/>
          <w:lang w:val="id-ID"/>
        </w:rPr>
        <w:t>Undang-Undang Pokok Agraria (</w:t>
      </w:r>
      <w:r w:rsidRPr="00974980">
        <w:rPr>
          <w:rFonts w:ascii="Times New Roman" w:eastAsia="Calibri" w:hAnsi="Times New Roman" w:cs="Times New Roman"/>
          <w:i/>
          <w:iCs/>
          <w:sz w:val="24"/>
          <w:szCs w:val="24"/>
        </w:rPr>
        <w:t>U</w:t>
      </w:r>
      <w:r w:rsidRPr="00974980">
        <w:rPr>
          <w:rFonts w:ascii="Times New Roman" w:eastAsia="Calibri" w:hAnsi="Times New Roman" w:cs="Times New Roman"/>
          <w:i/>
          <w:iCs/>
          <w:sz w:val="24"/>
          <w:szCs w:val="24"/>
          <w:lang w:val="id-ID"/>
        </w:rPr>
        <w:t>UPA) sebagai Induk Landreform</w:t>
      </w:r>
      <w:r w:rsidRPr="00974980">
        <w:rPr>
          <w:rFonts w:ascii="Times New Roman" w:eastAsia="Calibri" w:hAnsi="Times New Roman" w:cs="Times New Roman"/>
          <w:sz w:val="24"/>
          <w:szCs w:val="24"/>
          <w:lang w:val="id-ID"/>
        </w:rPr>
        <w:t xml:space="preserve">. Al Daulah: Jurnal Hukum Pidana dan Ketatanegaraan Volume 3 No. </w:t>
      </w:r>
      <w:r w:rsidRPr="00974980">
        <w:rPr>
          <w:rFonts w:ascii="Times New Roman" w:eastAsia="Calibri" w:hAnsi="Times New Roman" w:cs="Times New Roman"/>
          <w:sz w:val="24"/>
          <w:szCs w:val="24"/>
        </w:rPr>
        <w:t>2.</w:t>
      </w:r>
    </w:p>
    <w:p w:rsidR="00BD2C88" w:rsidRPr="00974980" w:rsidRDefault="00BD2C88" w:rsidP="00974980">
      <w:pPr>
        <w:spacing w:after="0" w:line="240" w:lineRule="auto"/>
        <w:ind w:left="709" w:hanging="709"/>
        <w:contextualSpacing/>
        <w:jc w:val="both"/>
        <w:rPr>
          <w:rFonts w:ascii="Times New Roman" w:eastAsia="Calibri" w:hAnsi="Times New Roman" w:cs="Times New Roman"/>
          <w:kern w:val="2"/>
          <w:sz w:val="24"/>
          <w:szCs w:val="24"/>
          <w:lang w:val="en-ID"/>
          <w14:ligatures w14:val="standardContextual"/>
        </w:rPr>
      </w:pPr>
      <w:r w:rsidRPr="00974980">
        <w:rPr>
          <w:rFonts w:ascii="Times New Roman" w:eastAsia="Calibri" w:hAnsi="Times New Roman" w:cs="Times New Roman"/>
          <w:kern w:val="2"/>
          <w:sz w:val="24"/>
          <w:szCs w:val="24"/>
          <w:lang w:val="en-ID"/>
          <w14:ligatures w14:val="standardContextual"/>
        </w:rPr>
        <w:t xml:space="preserve">Subari Albar S, </w:t>
      </w:r>
      <w:hyperlink r:id="rId35" w:history="1">
        <w:r w:rsidRPr="00974980">
          <w:rPr>
            <w:rFonts w:ascii="Times New Roman" w:eastAsia="Calibri" w:hAnsi="Times New Roman" w:cs="Times New Roman"/>
            <w:i/>
            <w:iCs/>
            <w:kern w:val="2"/>
            <w:sz w:val="24"/>
            <w:szCs w:val="24"/>
            <w:lang w:val="en-ID"/>
            <w14:ligatures w14:val="standardContextual"/>
          </w:rPr>
          <w:t xml:space="preserve">Pemerintahan Marga dan Undang-Undang Simboer Tjahaya-Jawaban Tulisan 64 Tahun Perjalanan Marga Sebagai Sistem Pemerintahan. </w:t>
        </w:r>
      </w:hyperlink>
      <w:r w:rsidRPr="00974980">
        <w:rPr>
          <w:rFonts w:ascii="Times New Roman" w:eastAsia="Calibri" w:hAnsi="Times New Roman" w:cs="Times New Roman"/>
          <w:i/>
          <w:iCs/>
          <w:kern w:val="2"/>
          <w:sz w:val="24"/>
          <w:szCs w:val="24"/>
          <w:lang w:val="en-ID"/>
          <w14:ligatures w14:val="standardContextual"/>
        </w:rPr>
        <w:t xml:space="preserve">  </w:t>
      </w:r>
      <w:r w:rsidRPr="00974980">
        <w:rPr>
          <w:rFonts w:ascii="Times New Roman" w:eastAsia="Calibri" w:hAnsi="Times New Roman" w:cs="Times New Roman"/>
          <w:kern w:val="2"/>
          <w:sz w:val="24"/>
          <w:szCs w:val="24"/>
          <w:lang w:val="en-ID"/>
          <w14:ligatures w14:val="standardContextual"/>
        </w:rPr>
        <w:t>https://beritapagi.co.id.diakses Minggu, 28 Agustus 2022</w:t>
      </w:r>
    </w:p>
    <w:p w:rsidR="00BD2C88" w:rsidRPr="00974980" w:rsidRDefault="00BD2C88" w:rsidP="00974980">
      <w:pPr>
        <w:spacing w:after="0" w:line="240" w:lineRule="auto"/>
        <w:ind w:left="709" w:right="338" w:hanging="709"/>
        <w:contextualSpacing/>
        <w:rPr>
          <w:rFonts w:ascii="Times New Roman" w:eastAsia="Calibri" w:hAnsi="Times New Roman" w:cs="Times New Roman"/>
          <w:kern w:val="2"/>
          <w:sz w:val="24"/>
          <w:szCs w:val="24"/>
          <w14:ligatures w14:val="standardContextual"/>
        </w:rPr>
      </w:pPr>
      <w:r w:rsidRPr="00974980">
        <w:rPr>
          <w:rFonts w:ascii="Times New Roman" w:eastAsia="Calibri" w:hAnsi="Times New Roman" w:cs="Times New Roman"/>
          <w:kern w:val="2"/>
          <w:sz w:val="24"/>
          <w:szCs w:val="24"/>
          <w:lang w:val="id-ID"/>
          <w14:ligatures w14:val="standardContextual"/>
        </w:rPr>
        <w:t xml:space="preserve">Suharsimi Arikunto, </w:t>
      </w:r>
      <w:r w:rsidRPr="00974980">
        <w:rPr>
          <w:rFonts w:ascii="Times New Roman" w:eastAsia="Calibri" w:hAnsi="Times New Roman" w:cs="Times New Roman"/>
          <w:kern w:val="2"/>
          <w:sz w:val="24"/>
          <w:szCs w:val="24"/>
          <w14:ligatures w14:val="standardContextual"/>
        </w:rPr>
        <w:t xml:space="preserve">2002, </w:t>
      </w:r>
      <w:r w:rsidRPr="00974980">
        <w:rPr>
          <w:rFonts w:ascii="Times New Roman" w:eastAsia="Calibri" w:hAnsi="Times New Roman" w:cs="Times New Roman"/>
          <w:i/>
          <w:kern w:val="2"/>
          <w:sz w:val="24"/>
          <w:szCs w:val="24"/>
          <w:lang w:val="id-ID"/>
          <w14:ligatures w14:val="standardContextual"/>
        </w:rPr>
        <w:t>Prosedur Penelitian Suatu Pendekatn Praktek</w:t>
      </w:r>
      <w:r w:rsidRPr="00974980">
        <w:rPr>
          <w:rFonts w:ascii="Times New Roman" w:eastAsia="Calibri" w:hAnsi="Times New Roman" w:cs="Times New Roman"/>
          <w:kern w:val="2"/>
          <w:sz w:val="24"/>
          <w:szCs w:val="24"/>
          <w:lang w:val="id-ID"/>
          <w14:ligatures w14:val="standardContextual"/>
        </w:rPr>
        <w:t>.</w:t>
      </w:r>
      <w:r w:rsidRPr="00974980">
        <w:rPr>
          <w:rFonts w:ascii="Times New Roman" w:eastAsia="Calibri" w:hAnsi="Times New Roman" w:cs="Times New Roman"/>
          <w:kern w:val="2"/>
          <w:sz w:val="24"/>
          <w:szCs w:val="24"/>
          <w14:ligatures w14:val="standardContextual"/>
        </w:rPr>
        <w:t xml:space="preserve"> </w:t>
      </w:r>
      <w:r w:rsidRPr="00974980">
        <w:rPr>
          <w:rFonts w:ascii="Times New Roman" w:eastAsia="Calibri" w:hAnsi="Times New Roman" w:cs="Times New Roman"/>
          <w:kern w:val="2"/>
          <w:sz w:val="24"/>
          <w:szCs w:val="24"/>
          <w:lang w:val="id-ID"/>
          <w14:ligatures w14:val="standardContextual"/>
        </w:rPr>
        <w:t xml:space="preserve"> Jakarta Rineta Cipta</w:t>
      </w:r>
      <w:r w:rsidRPr="00974980">
        <w:rPr>
          <w:rFonts w:ascii="Times New Roman" w:eastAsia="Calibri" w:hAnsi="Times New Roman" w:cs="Times New Roman"/>
          <w:kern w:val="2"/>
          <w:sz w:val="24"/>
          <w:szCs w:val="24"/>
          <w14:ligatures w14:val="standardContextual"/>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Asmaul Husna</w:t>
      </w:r>
      <w:r w:rsidRPr="00974980">
        <w:rPr>
          <w:rFonts w:ascii="Times New Roman" w:eastAsia="Calibri" w:hAnsi="Times New Roman" w:cs="Times New Roman"/>
          <w:sz w:val="24"/>
          <w:szCs w:val="24"/>
          <w:lang w:val="id-ID"/>
        </w:rPr>
        <w:t xml:space="preserve">, </w:t>
      </w:r>
      <w:r w:rsidRPr="00974980">
        <w:rPr>
          <w:rFonts w:ascii="Times New Roman" w:eastAsia="Calibri" w:hAnsi="Times New Roman" w:cs="Times New Roman"/>
          <w:sz w:val="24"/>
          <w:szCs w:val="24"/>
        </w:rPr>
        <w:t>Alfiandra</w:t>
      </w:r>
      <w:r w:rsidRPr="00974980">
        <w:rPr>
          <w:rFonts w:ascii="Times New Roman" w:eastAsia="Calibri" w:hAnsi="Times New Roman" w:cs="Times New Roman"/>
          <w:sz w:val="24"/>
          <w:szCs w:val="24"/>
          <w:lang w:val="id-ID"/>
        </w:rPr>
        <w:t>, dan</w:t>
      </w:r>
      <w:r w:rsidRPr="00974980">
        <w:rPr>
          <w:rFonts w:ascii="Times New Roman" w:eastAsia="Calibri" w:hAnsi="Times New Roman" w:cs="Times New Roman"/>
          <w:sz w:val="24"/>
          <w:szCs w:val="24"/>
        </w:rPr>
        <w:t xml:space="preserve"> Sri Artati Waluyati</w:t>
      </w:r>
      <w:r w:rsidRPr="00974980">
        <w:rPr>
          <w:rFonts w:ascii="Times New Roman" w:eastAsia="Calibri" w:hAnsi="Times New Roman" w:cs="Times New Roman"/>
          <w:sz w:val="24"/>
          <w:szCs w:val="24"/>
          <w:lang w:val="id-ID"/>
        </w:rPr>
        <w:t>,</w:t>
      </w:r>
      <w:r w:rsidRPr="00974980">
        <w:rPr>
          <w:rFonts w:ascii="Times New Roman" w:eastAsia="Calibri" w:hAnsi="Times New Roman" w:cs="Times New Roman"/>
          <w:sz w:val="24"/>
          <w:szCs w:val="24"/>
        </w:rPr>
        <w:t xml:space="preserve"> 2019, </w:t>
      </w:r>
      <w:r w:rsidRPr="00974980">
        <w:rPr>
          <w:rFonts w:ascii="Times New Roman" w:eastAsia="Calibri" w:hAnsi="Times New Roman" w:cs="Times New Roman"/>
          <w:sz w:val="24"/>
          <w:szCs w:val="24"/>
          <w:lang w:val="id-ID"/>
        </w:rPr>
        <w:t xml:space="preserve"> </w:t>
      </w:r>
      <w:r w:rsidRPr="00974980">
        <w:rPr>
          <w:rFonts w:ascii="Times New Roman" w:eastAsia="Calibri" w:hAnsi="Times New Roman" w:cs="Times New Roman"/>
          <w:i/>
          <w:iCs/>
          <w:sz w:val="24"/>
          <w:szCs w:val="24"/>
        </w:rPr>
        <w:t>Analisis nilai-nilai dalam Undang-Undang Simbur pada masyarakat Ogan</w:t>
      </w:r>
      <w:r w:rsidRPr="00974980">
        <w:rPr>
          <w:rFonts w:ascii="Times New Roman" w:eastAsia="Calibri" w:hAnsi="Times New Roman" w:cs="Times New Roman"/>
          <w:sz w:val="24"/>
          <w:szCs w:val="24"/>
        </w:rPr>
        <w:br/>
        <w:t>Ilir</w:t>
      </w:r>
      <w:r w:rsidRPr="00974980">
        <w:rPr>
          <w:rFonts w:ascii="Times New Roman" w:eastAsia="Calibri" w:hAnsi="Times New Roman" w:cs="Times New Roman"/>
          <w:sz w:val="24"/>
          <w:szCs w:val="24"/>
          <w:lang w:val="id-ID"/>
        </w:rPr>
        <w:t xml:space="preserve">, </w:t>
      </w:r>
      <w:r w:rsidRPr="00974980">
        <w:rPr>
          <w:rFonts w:ascii="Times New Roman" w:eastAsia="Calibri" w:hAnsi="Times New Roman" w:cs="Times New Roman"/>
          <w:sz w:val="24"/>
          <w:szCs w:val="24"/>
        </w:rPr>
        <w:t>Jurnal Civics: Media Kajian Kewarganegaraan Vol. 16 No. 1 Tahun 2019.</w:t>
      </w:r>
    </w:p>
    <w:p w:rsidR="00974980" w:rsidRDefault="00BD2C88" w:rsidP="00974980">
      <w:pPr>
        <w:spacing w:after="0" w:line="240" w:lineRule="auto"/>
        <w:ind w:left="709" w:hanging="709"/>
        <w:contextualSpacing/>
        <w:rPr>
          <w:rFonts w:ascii="Times New Roman" w:eastAsia="Calibri" w:hAnsi="Times New Roman" w:cs="Times New Roman"/>
          <w:kern w:val="2"/>
          <w:sz w:val="24"/>
          <w:szCs w:val="24"/>
          <w:lang w:val="en-ID"/>
          <w14:ligatures w14:val="standardContextual"/>
        </w:rPr>
      </w:pPr>
      <w:r w:rsidRPr="00974980">
        <w:rPr>
          <w:rFonts w:ascii="Times New Roman" w:eastAsia="Calibri" w:hAnsi="Times New Roman" w:cs="Times New Roman"/>
          <w:kern w:val="2"/>
          <w:sz w:val="24"/>
          <w:szCs w:val="24"/>
          <w:lang w:val="en-ID"/>
          <w14:ligatures w14:val="standardContextual"/>
        </w:rPr>
        <w:t xml:space="preserve">Susanto Jumaidi, </w:t>
      </w:r>
      <w:hyperlink r:id="rId36" w:history="1">
        <w:r w:rsidRPr="00974980">
          <w:rPr>
            <w:rFonts w:ascii="Times New Roman" w:eastAsia="Calibri" w:hAnsi="Times New Roman" w:cs="Times New Roman"/>
            <w:i/>
            <w:iCs/>
            <w:kern w:val="2"/>
            <w:sz w:val="24"/>
            <w:szCs w:val="24"/>
            <w:lang w:val="en-ID"/>
            <w14:ligatures w14:val="standardContextual"/>
          </w:rPr>
          <w:t>Sistem Pemerintahan Tradisional Di Sumatera Selatan.</w:t>
        </w:r>
      </w:hyperlink>
      <w:r w:rsidR="00974980">
        <w:rPr>
          <w:rFonts w:ascii="Times New Roman" w:eastAsia="Calibri" w:hAnsi="Times New Roman" w:cs="Times New Roman"/>
          <w:kern w:val="2"/>
          <w:sz w:val="24"/>
          <w:szCs w:val="24"/>
          <w:lang w:val="en-ID"/>
          <w14:ligatures w14:val="standardContextual"/>
        </w:rPr>
        <w:t xml:space="preserve"> </w:t>
      </w:r>
      <w:hyperlink r:id="rId37" w:history="1">
        <w:r w:rsidR="00974980" w:rsidRPr="00EA5454">
          <w:rPr>
            <w:rStyle w:val="Hyperlink"/>
            <w:rFonts w:ascii="Times New Roman" w:eastAsia="Calibri" w:hAnsi="Times New Roman" w:cs="Times New Roman"/>
            <w:kern w:val="2"/>
            <w:sz w:val="24"/>
            <w:szCs w:val="24"/>
            <w:lang w:val="en-ID"/>
            <w14:ligatures w14:val="standardContextual"/>
          </w:rPr>
          <w:t>https://www.kompas.com</w:t>
        </w:r>
      </w:hyperlink>
    </w:p>
    <w:p w:rsidR="00BD2C88" w:rsidRPr="00974980" w:rsidRDefault="00BD2C88" w:rsidP="00974980">
      <w:pPr>
        <w:spacing w:after="0" w:line="240" w:lineRule="auto"/>
        <w:ind w:left="709" w:hanging="709"/>
        <w:contextualSpacing/>
        <w:rPr>
          <w:rFonts w:ascii="Times New Roman" w:eastAsia="Calibri" w:hAnsi="Times New Roman" w:cs="Times New Roman"/>
          <w:sz w:val="24"/>
          <w:szCs w:val="24"/>
          <w:lang w:val="id-ID"/>
        </w:rPr>
      </w:pPr>
      <w:r w:rsidRPr="00974980">
        <w:rPr>
          <w:rFonts w:ascii="Times New Roman" w:eastAsia="Calibri" w:hAnsi="Times New Roman" w:cs="Times New Roman"/>
          <w:sz w:val="24"/>
          <w:szCs w:val="24"/>
          <w:lang w:val="id-ID"/>
        </w:rPr>
        <w:t xml:space="preserve">Susi Hertati Afriani dan Helen Sabera Adib, </w:t>
      </w:r>
      <w:r w:rsidRPr="00974980">
        <w:rPr>
          <w:rFonts w:ascii="Times New Roman" w:eastAsia="Calibri" w:hAnsi="Times New Roman" w:cs="Times New Roman"/>
          <w:sz w:val="24"/>
          <w:szCs w:val="24"/>
        </w:rPr>
        <w:t xml:space="preserve">2016, </w:t>
      </w:r>
      <w:r w:rsidRPr="00974980">
        <w:rPr>
          <w:rFonts w:ascii="Times New Roman" w:eastAsia="Calibri" w:hAnsi="Times New Roman" w:cs="Times New Roman"/>
          <w:i/>
          <w:iCs/>
          <w:sz w:val="24"/>
          <w:szCs w:val="24"/>
          <w:lang w:val="id-ID"/>
        </w:rPr>
        <w:t>Sistem Kekerabatan Marga dan Pegaruhnya dalam Proses Pembentukan Struktur Politik di Sumatera Selatan</w:t>
      </w:r>
      <w:r w:rsidRPr="00974980">
        <w:rPr>
          <w:rFonts w:ascii="Times New Roman" w:eastAsia="Calibri" w:hAnsi="Times New Roman" w:cs="Times New Roman"/>
          <w:sz w:val="24"/>
          <w:szCs w:val="24"/>
          <w:lang w:val="id-ID"/>
        </w:rPr>
        <w:t xml:space="preserve">, </w:t>
      </w:r>
    </w:p>
    <w:p w:rsidR="00BD2C88" w:rsidRPr="00974980" w:rsidRDefault="00BD2C88" w:rsidP="00974980">
      <w:pPr>
        <w:spacing w:after="0" w:line="240" w:lineRule="auto"/>
        <w:ind w:left="709" w:hanging="709"/>
        <w:contextualSpacing/>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Noer Fikri, 2016</w:t>
      </w:r>
      <w:r w:rsidRPr="00974980">
        <w:rPr>
          <w:rFonts w:ascii="Times New Roman" w:eastAsia="Calibri" w:hAnsi="Times New Roman" w:cs="Times New Roman"/>
          <w:sz w:val="24"/>
          <w:szCs w:val="24"/>
        </w:rPr>
        <w:t xml:space="preserve">,  </w:t>
      </w:r>
      <w:hyperlink r:id="rId38" w:history="1">
        <w:r w:rsidRPr="00974980">
          <w:rPr>
            <w:rFonts w:ascii="Times New Roman" w:eastAsia="Calibri" w:hAnsi="Times New Roman" w:cs="Times New Roman"/>
            <w:sz w:val="24"/>
            <w:szCs w:val="24"/>
          </w:rPr>
          <w:t>http://repository.radenfatah.ac.id/17470/3/BAB%20III.pdf</w:t>
        </w:r>
      </w:hyperlink>
      <w:r w:rsidRPr="00974980">
        <w:rPr>
          <w:rFonts w:ascii="Times New Roman" w:eastAsia="Calibri" w:hAnsi="Times New Roman" w:cs="Times New Roman"/>
          <w:sz w:val="24"/>
          <w:szCs w:val="24"/>
        </w:rPr>
        <w:t xml:space="preserve">. </w:t>
      </w:r>
    </w:p>
    <w:p w:rsidR="00BD2C88" w:rsidRPr="00974980" w:rsidRDefault="00BD2C88" w:rsidP="00974980">
      <w:pPr>
        <w:shd w:val="clear" w:color="auto" w:fill="FFFFFF"/>
        <w:spacing w:after="0" w:line="240" w:lineRule="auto"/>
        <w:ind w:left="709" w:hanging="709"/>
        <w:contextualSpacing/>
        <w:jc w:val="both"/>
        <w:rPr>
          <w:rFonts w:ascii="Times New Roman" w:eastAsia="Calibri" w:hAnsi="Times New Roman" w:cs="Times New Roman"/>
          <w:b/>
          <w:bCs/>
          <w:kern w:val="2"/>
          <w:sz w:val="24"/>
          <w:szCs w:val="24"/>
          <w:lang w:val="en-ID"/>
          <w14:ligatures w14:val="standardContextual"/>
        </w:rPr>
      </w:pPr>
      <w:r w:rsidRPr="00974980">
        <w:rPr>
          <w:rFonts w:ascii="Times New Roman" w:eastAsia="Calibri" w:hAnsi="Times New Roman" w:cs="Times New Roman"/>
          <w:kern w:val="2"/>
          <w:sz w:val="24"/>
          <w:szCs w:val="24"/>
          <w:lang w:val="en-ID"/>
          <w14:ligatures w14:val="standardContextual"/>
        </w:rPr>
        <w:t>Lexy J. Moleong</w:t>
      </w:r>
      <w:r w:rsidRPr="00974980">
        <w:rPr>
          <w:rFonts w:ascii="Times New Roman" w:eastAsia="Times New Roman" w:hAnsi="Times New Roman" w:cs="Times New Roman"/>
          <w:sz w:val="24"/>
          <w:szCs w:val="24"/>
          <w:lang w:val="id-ID" w:eastAsia="en-ID"/>
        </w:rPr>
        <w:t xml:space="preserve">, </w:t>
      </w:r>
      <w:r w:rsidRPr="00974980">
        <w:rPr>
          <w:rFonts w:ascii="Times New Roman" w:eastAsia="Calibri" w:hAnsi="Times New Roman" w:cs="Times New Roman"/>
          <w:i/>
          <w:iCs/>
          <w:kern w:val="2"/>
          <w:sz w:val="24"/>
          <w:szCs w:val="24"/>
          <w:lang w:val="en-ID"/>
          <w14:ligatures w14:val="standardContextual"/>
        </w:rPr>
        <w:t xml:space="preserve">Metodologi penelitian kualitatif, </w:t>
      </w:r>
      <w:r w:rsidRPr="00974980">
        <w:rPr>
          <w:rFonts w:ascii="Times New Roman" w:eastAsia="Calibri" w:hAnsi="Times New Roman" w:cs="Times New Roman"/>
          <w:kern w:val="2"/>
          <w:sz w:val="24"/>
          <w:szCs w:val="24"/>
          <w:lang w:val="en-ID"/>
          <w14:ligatures w14:val="standardContextual"/>
        </w:rPr>
        <w:t>Jakarta: Remadja Karja, 1989.</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lang w:val="id-ID"/>
        </w:rPr>
      </w:pP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lang w:val="id-ID"/>
        </w:rPr>
      </w:pPr>
      <w:r w:rsidRPr="00974980">
        <w:rPr>
          <w:rFonts w:ascii="Times New Roman" w:eastAsia="Calibri" w:hAnsi="Times New Roman" w:cs="Times New Roman"/>
          <w:sz w:val="24"/>
          <w:szCs w:val="24"/>
          <w:lang w:val="id-ID"/>
        </w:rPr>
        <w:t>The Liang Gie</w:t>
      </w:r>
      <w:r w:rsidRPr="00974980">
        <w:rPr>
          <w:rFonts w:ascii="Times New Roman" w:eastAsia="Calibri" w:hAnsi="Times New Roman" w:cs="Times New Roman"/>
          <w:sz w:val="24"/>
          <w:szCs w:val="24"/>
        </w:rPr>
        <w:t xml:space="preserve">, 1978,  </w:t>
      </w:r>
      <w:r w:rsidRPr="00974980">
        <w:rPr>
          <w:rFonts w:ascii="Times New Roman" w:eastAsia="Calibri" w:hAnsi="Times New Roman" w:cs="Times New Roman"/>
          <w:i/>
          <w:iCs/>
          <w:sz w:val="24"/>
          <w:szCs w:val="24"/>
          <w:shd w:val="clear" w:color="auto" w:fill="FFFFFF"/>
          <w:lang w:val="id-ID"/>
        </w:rPr>
        <w:t>Dari administrasi ke filsafat</w:t>
      </w:r>
      <w:r w:rsidRPr="00974980">
        <w:rPr>
          <w:rFonts w:ascii="Times New Roman" w:eastAsia="Calibri" w:hAnsi="Times New Roman" w:cs="Times New Roman"/>
          <w:sz w:val="24"/>
          <w:szCs w:val="24"/>
        </w:rPr>
        <w:t>, Yogyakarat: Karya Kencana.</w:t>
      </w:r>
    </w:p>
    <w:p w:rsidR="00BD2C88" w:rsidRPr="00974980" w:rsidRDefault="00BD2C88" w:rsidP="00974980">
      <w:pPr>
        <w:spacing w:after="0" w:line="240" w:lineRule="auto"/>
        <w:ind w:left="709" w:hanging="709"/>
        <w:contextualSpacing/>
        <w:rPr>
          <w:rFonts w:ascii="Times New Roman" w:eastAsia="Calibri" w:hAnsi="Times New Roman" w:cs="Times New Roman"/>
          <w:sz w:val="24"/>
          <w:szCs w:val="24"/>
        </w:rPr>
      </w:pPr>
      <w:r w:rsidRPr="00974980">
        <w:rPr>
          <w:rFonts w:ascii="Times New Roman" w:eastAsia="Calibri" w:hAnsi="Times New Roman" w:cs="Times New Roman"/>
          <w:i/>
          <w:iCs/>
          <w:sz w:val="24"/>
          <w:szCs w:val="24"/>
          <w:lang w:val="id-ID"/>
        </w:rPr>
        <w:t>UUSCSebagai Sumber Hukum Di Kesultanan Palembang</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 xml:space="preserve"> https://repository.unsri.ac.id/25297/1/Undang_Undang_Simbur_Cahaya.pdf</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 xml:space="preserve">Welly Waworundeng dkk, </w:t>
      </w:r>
      <w:r w:rsidRPr="00974980">
        <w:rPr>
          <w:rFonts w:ascii="Times New Roman" w:eastAsia="Calibri" w:hAnsi="Times New Roman" w:cs="Times New Roman"/>
          <w:sz w:val="24"/>
          <w:szCs w:val="24"/>
        </w:rPr>
        <w:t xml:space="preserve">2017, </w:t>
      </w:r>
      <w:r w:rsidRPr="00974980">
        <w:rPr>
          <w:rFonts w:ascii="Times New Roman" w:eastAsia="Calibri" w:hAnsi="Times New Roman" w:cs="Times New Roman"/>
          <w:i/>
          <w:iCs/>
          <w:sz w:val="24"/>
          <w:szCs w:val="24"/>
          <w:lang w:val="id-ID"/>
        </w:rPr>
        <w:t>“Fungsi Kepemimpinan Hukum Tua Dalam Pelaksanaan Pembangunan Pertanian di Desa Warembungan Kecamatan Pineleng Kabupaten Minahasa</w:t>
      </w:r>
      <w:r w:rsidRPr="00974980">
        <w:rPr>
          <w:rFonts w:ascii="Times New Roman" w:eastAsia="Calibri" w:hAnsi="Times New Roman" w:cs="Times New Roman"/>
          <w:sz w:val="24"/>
          <w:szCs w:val="24"/>
          <w:lang w:val="id-ID"/>
        </w:rPr>
        <w:t>,” Jurnal Agregasi Vol , 5. N o . 1</w:t>
      </w:r>
      <w:r w:rsidRPr="00974980">
        <w:rPr>
          <w:rFonts w:ascii="Times New Roman" w:eastAsia="Calibri" w:hAnsi="Times New Roman" w:cs="Times New Roman"/>
          <w:sz w:val="24"/>
          <w:szCs w:val="24"/>
        </w:rPr>
        <w:t>.</w:t>
      </w:r>
    </w:p>
    <w:p w:rsidR="00BD2C88" w:rsidRPr="00974980" w:rsidRDefault="00BD2C88" w:rsidP="00974980">
      <w:pPr>
        <w:spacing w:after="0" w:line="240" w:lineRule="auto"/>
        <w:ind w:left="709" w:hanging="709"/>
        <w:contextualSpacing/>
        <w:rPr>
          <w:rFonts w:ascii="Times New Roman" w:eastAsia="Calibri" w:hAnsi="Times New Roman" w:cs="Times New Roman"/>
          <w:sz w:val="24"/>
          <w:szCs w:val="24"/>
          <w:lang w:val="id-ID"/>
        </w:rPr>
      </w:pPr>
      <w:r w:rsidRPr="00974980">
        <w:rPr>
          <w:rFonts w:ascii="Times New Roman" w:eastAsia="Calibri" w:hAnsi="Times New Roman" w:cs="Times New Roman"/>
          <w:sz w:val="24"/>
          <w:szCs w:val="24"/>
          <w:lang w:val="id-ID"/>
        </w:rPr>
        <w:t xml:space="preserve">Wibowo T. Tunardy,  </w:t>
      </w:r>
      <w:r w:rsidRPr="00974980">
        <w:rPr>
          <w:rFonts w:ascii="Times New Roman" w:eastAsia="Calibri" w:hAnsi="Times New Roman" w:cs="Times New Roman"/>
          <w:i/>
          <w:iCs/>
          <w:sz w:val="24"/>
          <w:szCs w:val="24"/>
          <w:lang w:val="id-ID"/>
        </w:rPr>
        <w:t>Macam-Macam Hak Penguasaan Atas Tanah</w:t>
      </w:r>
      <w:r w:rsidRPr="00974980">
        <w:rPr>
          <w:rFonts w:ascii="Times New Roman" w:eastAsia="Calibri" w:hAnsi="Times New Roman" w:cs="Times New Roman"/>
          <w:sz w:val="24"/>
          <w:szCs w:val="24"/>
        </w:rPr>
        <w:t xml:space="preserve">, </w:t>
      </w:r>
      <w:hyperlink r:id="rId39" w:history="1">
        <w:r w:rsidRPr="00974980">
          <w:rPr>
            <w:rFonts w:ascii="Times New Roman" w:eastAsia="Calibri" w:hAnsi="Times New Roman" w:cs="Times New Roman"/>
            <w:sz w:val="24"/>
            <w:szCs w:val="24"/>
            <w:lang w:val="id-ID"/>
          </w:rPr>
          <w:t>https://jurnalhukum.com</w:t>
        </w:r>
      </w:hyperlink>
      <w:r w:rsidRPr="00974980">
        <w:rPr>
          <w:rFonts w:ascii="Times New Roman" w:eastAsia="Calibri" w:hAnsi="Times New Roman" w:cs="Times New Roman"/>
          <w:sz w:val="24"/>
          <w:szCs w:val="24"/>
        </w:rPr>
        <w:t>. Diakses 16 Juli 2023.</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lang w:val="id-ID"/>
        </w:rPr>
      </w:pPr>
      <w:r w:rsidRPr="00974980">
        <w:rPr>
          <w:rFonts w:ascii="Times New Roman" w:eastAsia="Calibri" w:hAnsi="Times New Roman" w:cs="Times New Roman"/>
          <w:sz w:val="24"/>
          <w:szCs w:val="24"/>
          <w:lang w:val="id-ID"/>
        </w:rPr>
        <w:t xml:space="preserve">Widya Lestari Ningsih, </w:t>
      </w:r>
      <w:hyperlink r:id="rId40" w:history="1">
        <w:r w:rsidRPr="00974980">
          <w:rPr>
            <w:rFonts w:ascii="Times New Roman" w:eastAsia="Calibri" w:hAnsi="Times New Roman" w:cs="Times New Roman"/>
            <w:sz w:val="24"/>
            <w:szCs w:val="24"/>
            <w:lang w:val="id-ID"/>
          </w:rPr>
          <w:t>https://www.kompas.com</w:t>
        </w:r>
      </w:hyperlink>
      <w:r w:rsidRPr="00974980">
        <w:rPr>
          <w:rFonts w:ascii="Times New Roman" w:eastAsia="Calibri" w:hAnsi="Times New Roman" w:cs="Times New Roman"/>
          <w:sz w:val="24"/>
          <w:szCs w:val="24"/>
          <w:lang w:val="id-ID"/>
        </w:rPr>
        <w:t xml:space="preserve">., </w:t>
      </w:r>
      <w:r w:rsidRPr="00974980">
        <w:rPr>
          <w:rFonts w:ascii="Times New Roman" w:eastAsia="Calibri" w:hAnsi="Times New Roman" w:cs="Times New Roman"/>
          <w:i/>
          <w:iCs/>
          <w:sz w:val="24"/>
          <w:szCs w:val="24"/>
          <w:lang w:val="id-ID"/>
        </w:rPr>
        <w:t>Nasab Zuriat Kesultanan Palembang Darussalam</w:t>
      </w:r>
      <w:r w:rsidRPr="00974980">
        <w:rPr>
          <w:rFonts w:ascii="Times New Roman" w:eastAsia="Calibri" w:hAnsi="Times New Roman" w:cs="Times New Roman"/>
          <w:sz w:val="24"/>
          <w:szCs w:val="24"/>
          <w:lang w:val="id-ID"/>
        </w:rPr>
        <w:t xml:space="preserve">, dalam 3 versi silsilah : Gresik, Sumedang dan Cirebon?. </w:t>
      </w:r>
      <w:r w:rsidRPr="00974980">
        <w:rPr>
          <w:rFonts w:ascii="Times New Roman" w:hAnsi="Times New Roman" w:cs="Times New Roman"/>
          <w:sz w:val="24"/>
          <w:szCs w:val="24"/>
        </w:rPr>
        <w:fldChar w:fldCharType="begin"/>
      </w:r>
      <w:r w:rsidRPr="00974980">
        <w:rPr>
          <w:rFonts w:ascii="Times New Roman" w:hAnsi="Times New Roman" w:cs="Times New Roman"/>
          <w:sz w:val="24"/>
          <w:szCs w:val="24"/>
        </w:rPr>
        <w:instrText xml:space="preserve"> HYPERLINK "https://kanzunqalam.com/2015/08/24" </w:instrText>
      </w:r>
      <w:r w:rsidRPr="00974980">
        <w:rPr>
          <w:rFonts w:ascii="Times New Roman" w:hAnsi="Times New Roman" w:cs="Times New Roman"/>
          <w:sz w:val="24"/>
          <w:szCs w:val="24"/>
        </w:rPr>
        <w:fldChar w:fldCharType="separate"/>
      </w:r>
      <w:r w:rsidRPr="00974980">
        <w:rPr>
          <w:rFonts w:ascii="Times New Roman" w:eastAsia="Calibri" w:hAnsi="Times New Roman" w:cs="Times New Roman"/>
          <w:sz w:val="24"/>
          <w:szCs w:val="24"/>
          <w:lang w:val="id-ID"/>
        </w:rPr>
        <w:t>https://kanzunqalam.com/2015/08/24</w:t>
      </w:r>
      <w:r w:rsidRPr="00974980">
        <w:rPr>
          <w:rFonts w:ascii="Times New Roman" w:eastAsia="Calibri" w:hAnsi="Times New Roman" w:cs="Times New Roman"/>
          <w:sz w:val="24"/>
          <w:szCs w:val="24"/>
          <w:lang w:val="id-ID"/>
        </w:rPr>
        <w:fldChar w:fldCharType="end"/>
      </w:r>
      <w:r w:rsidRPr="00974980">
        <w:rPr>
          <w:rFonts w:ascii="Times New Roman" w:eastAsia="Calibri" w:hAnsi="Times New Roman" w:cs="Times New Roman"/>
          <w:sz w:val="24"/>
          <w:szCs w:val="24"/>
          <w:lang w:val="id-ID"/>
        </w:rPr>
        <w:t xml:space="preserve">. </w:t>
      </w:r>
      <w:r w:rsidRPr="00974980">
        <w:rPr>
          <w:rFonts w:ascii="Times New Roman" w:eastAsia="Calibri" w:hAnsi="Times New Roman" w:cs="Times New Roman"/>
          <w:i/>
          <w:iCs/>
          <w:sz w:val="24"/>
          <w:szCs w:val="24"/>
          <w:lang w:val="id-ID"/>
        </w:rPr>
        <w:t xml:space="preserve">Sejarah Kesultanan Palembang Darussalam </w:t>
      </w:r>
      <w:r w:rsidRPr="00974980">
        <w:rPr>
          <w:rFonts w:ascii="Times New Roman" w:eastAsia="Calibri" w:hAnsi="Times New Roman" w:cs="Times New Roman"/>
          <w:sz w:val="24"/>
          <w:szCs w:val="24"/>
          <w:lang w:val="id-ID"/>
        </w:rPr>
        <w:t xml:space="preserve">Dari Masa Ke Masa, </w:t>
      </w:r>
      <w:hyperlink r:id="rId41" w:history="1">
        <w:r w:rsidRPr="00974980">
          <w:rPr>
            <w:rFonts w:ascii="Times New Roman" w:eastAsia="Calibri" w:hAnsi="Times New Roman" w:cs="Times New Roman"/>
            <w:sz w:val="24"/>
            <w:szCs w:val="24"/>
            <w:lang w:val="id-ID"/>
          </w:rPr>
          <w:t>https://seputarkelas.com/</w:t>
        </w:r>
      </w:hyperlink>
      <w:r w:rsidRPr="00974980">
        <w:rPr>
          <w:rFonts w:ascii="Times New Roman" w:eastAsia="Calibri" w:hAnsi="Times New Roman" w:cs="Times New Roman"/>
          <w:sz w:val="24"/>
          <w:szCs w:val="24"/>
          <w:lang w:val="id-ID"/>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lang w:val="id-ID"/>
        </w:rPr>
      </w:pPr>
      <w:r w:rsidRPr="00974980">
        <w:rPr>
          <w:rFonts w:ascii="Times New Roman" w:eastAsia="Calibri" w:hAnsi="Times New Roman" w:cs="Times New Roman"/>
          <w:sz w:val="24"/>
          <w:szCs w:val="24"/>
          <w:lang w:val="id-ID"/>
        </w:rPr>
        <w:t>Winda Nurkhalifah</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i/>
          <w:iCs/>
          <w:sz w:val="24"/>
          <w:szCs w:val="24"/>
          <w:lang w:val="id-ID"/>
        </w:rPr>
        <w:t>Relasi Gender Dalam Undang-Undang UUSCPerspektif Hukum Isla</w:t>
      </w:r>
      <w:r w:rsidRPr="00974980">
        <w:rPr>
          <w:rFonts w:ascii="Times New Roman" w:eastAsia="Calibri" w:hAnsi="Times New Roman" w:cs="Times New Roman"/>
          <w:i/>
          <w:iCs/>
          <w:sz w:val="24"/>
          <w:szCs w:val="24"/>
        </w:rPr>
        <w:t>m</w:t>
      </w:r>
      <w:r w:rsidRPr="00974980">
        <w:rPr>
          <w:rFonts w:ascii="Times New Roman" w:eastAsia="Calibri" w:hAnsi="Times New Roman" w:cs="Times New Roman"/>
          <w:sz w:val="24"/>
          <w:szCs w:val="24"/>
          <w:lang w:val="id-ID"/>
        </w:rPr>
        <w:t xml:space="preserve"> (Pemikiran Asma Barlas) </w:t>
      </w:r>
      <w:hyperlink r:id="rId42" w:history="1">
        <w:r w:rsidRPr="00974980">
          <w:rPr>
            <w:rFonts w:ascii="Times New Roman" w:eastAsia="Calibri" w:hAnsi="Times New Roman" w:cs="Times New Roman"/>
            <w:color w:val="0563C1"/>
            <w:sz w:val="24"/>
            <w:szCs w:val="24"/>
            <w:u w:val="single"/>
            <w:lang w:val="id-ID"/>
          </w:rPr>
          <w:t>https://dspace.uii.ac.id/</w:t>
        </w:r>
      </w:hyperlink>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Yunani</w:t>
      </w:r>
      <w:r w:rsidRPr="00974980">
        <w:rPr>
          <w:rFonts w:ascii="Times New Roman" w:eastAsia="Calibri" w:hAnsi="Times New Roman" w:cs="Times New Roman"/>
          <w:sz w:val="24"/>
          <w:szCs w:val="24"/>
        </w:rPr>
        <w:t xml:space="preserve"> Hasan, dkk, </w:t>
      </w:r>
      <w:r w:rsidRPr="00974980">
        <w:rPr>
          <w:rFonts w:ascii="Times New Roman" w:eastAsia="Calibri" w:hAnsi="Times New Roman" w:cs="Times New Roman"/>
          <w:i/>
          <w:iCs/>
          <w:sz w:val="24"/>
          <w:szCs w:val="24"/>
          <w:lang w:val="id-ID"/>
        </w:rPr>
        <w:t>Perkembangan Pemerintahan Marga Di Ujan Mas Kabupaten Muara Enim Tahun 1975-1983</w:t>
      </w:r>
      <w:r w:rsidRPr="00974980">
        <w:rPr>
          <w:rFonts w:ascii="Times New Roman" w:eastAsia="Calibri" w:hAnsi="Times New Roman" w:cs="Times New Roman"/>
          <w:i/>
          <w:iCs/>
          <w:sz w:val="24"/>
          <w:szCs w:val="24"/>
        </w:rPr>
        <w:t xml:space="preserve">, </w:t>
      </w:r>
      <w:r w:rsidRPr="00974980">
        <w:rPr>
          <w:rFonts w:ascii="Times New Roman" w:eastAsia="Calibri" w:hAnsi="Times New Roman" w:cs="Times New Roman"/>
          <w:sz w:val="24"/>
          <w:szCs w:val="24"/>
        </w:rPr>
        <w:t>file:///C:/Users/Asus/Downloads/7440-16660-1-PB.pdf</w:t>
      </w:r>
    </w:p>
    <w:p w:rsidR="00974980" w:rsidRDefault="00BD2C88" w:rsidP="00974980">
      <w:pPr>
        <w:spacing w:after="0" w:line="240" w:lineRule="auto"/>
        <w:ind w:left="709" w:hanging="709"/>
        <w:contextualSpacing/>
        <w:jc w:val="both"/>
        <w:rPr>
          <w:rFonts w:ascii="Times New Roman" w:eastAsia="Calibri" w:hAnsi="Times New Roman" w:cs="Times New Roman"/>
          <w:sz w:val="24"/>
          <w:szCs w:val="24"/>
          <w:lang w:val="id-ID"/>
        </w:rPr>
      </w:pPr>
      <w:r w:rsidRPr="00974980">
        <w:rPr>
          <w:rFonts w:ascii="Times New Roman" w:eastAsia="Calibri" w:hAnsi="Times New Roman" w:cs="Times New Roman"/>
          <w:sz w:val="24"/>
          <w:szCs w:val="24"/>
        </w:rPr>
        <w:t xml:space="preserve">Zulyani Hidayah dan Hari Radiawan, </w:t>
      </w:r>
      <w:r w:rsidRPr="00974980">
        <w:rPr>
          <w:rFonts w:ascii="Times New Roman" w:eastAsia="Calibri" w:hAnsi="Times New Roman" w:cs="Times New Roman"/>
          <w:i/>
          <w:iCs/>
          <w:sz w:val="24"/>
          <w:szCs w:val="24"/>
        </w:rPr>
        <w:t>Sistem Pemerintahan Tradisional di Sumatera Selatan</w:t>
      </w:r>
      <w:proofErr w:type="gramStart"/>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 xml:space="preserve"> </w:t>
      </w:r>
      <w:r w:rsidRPr="00974980">
        <w:rPr>
          <w:rFonts w:ascii="Times New Roman" w:eastAsia="Calibri" w:hAnsi="Times New Roman" w:cs="Times New Roman"/>
          <w:sz w:val="24"/>
          <w:szCs w:val="24"/>
        </w:rPr>
        <w:t>Jakarta</w:t>
      </w:r>
      <w:proofErr w:type="gramEnd"/>
      <w:r w:rsidRPr="00974980">
        <w:rPr>
          <w:rFonts w:ascii="Times New Roman" w:eastAsia="Calibri" w:hAnsi="Times New Roman" w:cs="Times New Roman"/>
          <w:sz w:val="24"/>
          <w:szCs w:val="24"/>
        </w:rPr>
        <w:t xml:space="preserve">: Departemen Pendidikan dan Kebudayaan, Direktorat Sejarah dan Nilai Tradisonal, 1993, h.57. Lihat: </w:t>
      </w:r>
      <w:r w:rsidRPr="00974980">
        <w:rPr>
          <w:rFonts w:ascii="Times New Roman" w:eastAsia="Calibri" w:hAnsi="Times New Roman" w:cs="Times New Roman"/>
          <w:i/>
          <w:iCs/>
          <w:sz w:val="24"/>
          <w:szCs w:val="24"/>
        </w:rPr>
        <w:t xml:space="preserve">Susanto Junaidi, </w:t>
      </w:r>
      <w:r w:rsidRPr="00974980">
        <w:rPr>
          <w:rFonts w:ascii="Times New Roman" w:eastAsia="Calibri" w:hAnsi="Times New Roman" w:cs="Times New Roman"/>
          <w:i/>
          <w:iCs/>
          <w:sz w:val="24"/>
          <w:szCs w:val="24"/>
          <w:shd w:val="clear" w:color="auto" w:fill="FFFFFF"/>
          <w:lang w:val="id-ID"/>
        </w:rPr>
        <w:t>Sistem Pemerintahan Tradisional di Sumatera Selatan</w:t>
      </w:r>
      <w:r w:rsidRPr="00974980">
        <w:rPr>
          <w:rFonts w:ascii="Times New Roman" w:eastAsia="Calibri" w:hAnsi="Times New Roman" w:cs="Times New Roman"/>
          <w:sz w:val="24"/>
          <w:szCs w:val="24"/>
          <w:shd w:val="clear" w:color="auto" w:fill="FFFFFF"/>
        </w:rPr>
        <w:t xml:space="preserve">: </w:t>
      </w:r>
      <w:hyperlink r:id="rId43" w:history="1">
        <w:r w:rsidR="00974980" w:rsidRPr="00EA5454">
          <w:rPr>
            <w:rStyle w:val="Hyperlink"/>
            <w:rFonts w:ascii="Times New Roman" w:eastAsia="Calibri" w:hAnsi="Times New Roman" w:cs="Times New Roman"/>
            <w:sz w:val="24"/>
            <w:szCs w:val="24"/>
            <w:shd w:val="clear" w:color="auto" w:fill="FFFFFF"/>
          </w:rPr>
          <w:t>https://www.kompas.com/</w:t>
        </w:r>
      </w:hyperlink>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lang w:val="id-ID"/>
        </w:rPr>
        <w:t>Zulyani Hidayah Hari Radiawan</w:t>
      </w:r>
      <w:r w:rsidRPr="00974980">
        <w:rPr>
          <w:rFonts w:ascii="Times New Roman" w:eastAsia="Calibri" w:hAnsi="Times New Roman" w:cs="Times New Roman"/>
          <w:sz w:val="24"/>
          <w:szCs w:val="24"/>
        </w:rPr>
        <w:t xml:space="preserve">, 1993, </w:t>
      </w:r>
      <w:r w:rsidRPr="00974980">
        <w:rPr>
          <w:rFonts w:ascii="Times New Roman" w:eastAsia="Calibri" w:hAnsi="Times New Roman" w:cs="Times New Roman"/>
          <w:i/>
          <w:iCs/>
          <w:sz w:val="24"/>
          <w:szCs w:val="24"/>
          <w:lang w:val="id-ID"/>
        </w:rPr>
        <w:t>Sistem Pemerintahan Tradisional Daerah Sumatra</w:t>
      </w:r>
      <w:r w:rsidRPr="00974980">
        <w:rPr>
          <w:rFonts w:ascii="Times New Roman" w:eastAsia="Calibri" w:hAnsi="Times New Roman" w:cs="Times New Roman"/>
          <w:sz w:val="24"/>
          <w:szCs w:val="24"/>
          <w:lang w:val="id-ID"/>
        </w:rPr>
        <w:t xml:space="preserve"> </w:t>
      </w:r>
      <w:r w:rsidRPr="00974980">
        <w:rPr>
          <w:rFonts w:ascii="Times New Roman" w:eastAsia="Calibri" w:hAnsi="Times New Roman" w:cs="Times New Roman"/>
          <w:i/>
          <w:iCs/>
          <w:sz w:val="24"/>
          <w:szCs w:val="24"/>
          <w:lang w:val="id-ID"/>
        </w:rPr>
        <w:t>Selatan</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 xml:space="preserve">Departemen Pendidikan Dan Kebudayaan Direktorat Jenderal Kebudayaan </w:t>
      </w:r>
      <w:r w:rsidRPr="00974980">
        <w:rPr>
          <w:rFonts w:ascii="Times New Roman" w:eastAsia="Calibri" w:hAnsi="Times New Roman" w:cs="Times New Roman"/>
          <w:sz w:val="24"/>
          <w:szCs w:val="24"/>
          <w:lang w:val="id-ID"/>
        </w:rPr>
        <w:lastRenderedPageBreak/>
        <w:t>Direktorat Sejarah Dan Nilai Tradisional Bagian Proyek Penelitian Dan Pengkajian Kebudayaan Nusantara</w:t>
      </w:r>
      <w:r w:rsidRPr="00974980">
        <w:rPr>
          <w:rFonts w:ascii="Times New Roman" w:eastAsia="Calibri" w:hAnsi="Times New Roman" w:cs="Times New Roman"/>
          <w:sz w:val="24"/>
          <w:szCs w:val="24"/>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p>
    <w:p w:rsidR="00BD2C88" w:rsidRPr="00974980" w:rsidRDefault="00BD2C88" w:rsidP="00974980">
      <w:pPr>
        <w:numPr>
          <w:ilvl w:val="0"/>
          <w:numId w:val="12"/>
        </w:numPr>
        <w:spacing w:after="0" w:line="240" w:lineRule="auto"/>
        <w:ind w:left="426" w:hanging="426"/>
        <w:contextualSpacing/>
        <w:jc w:val="both"/>
        <w:rPr>
          <w:rFonts w:ascii="Times New Roman" w:eastAsia="Calibri" w:hAnsi="Times New Roman" w:cs="Times New Roman"/>
          <w:b/>
          <w:bCs/>
          <w:sz w:val="24"/>
          <w:szCs w:val="24"/>
        </w:rPr>
      </w:pPr>
      <w:r w:rsidRPr="00974980">
        <w:rPr>
          <w:rFonts w:ascii="Times New Roman" w:eastAsia="Calibri" w:hAnsi="Times New Roman" w:cs="Times New Roman"/>
          <w:b/>
          <w:bCs/>
          <w:sz w:val="24"/>
          <w:szCs w:val="24"/>
        </w:rPr>
        <w:t>Media Sosial/Internet</w:t>
      </w:r>
    </w:p>
    <w:p w:rsidR="00BD2C88" w:rsidRPr="00974980" w:rsidRDefault="00BD2C88" w:rsidP="00974980">
      <w:pPr>
        <w:spacing w:after="0" w:line="240" w:lineRule="auto"/>
        <w:contextualSpacing/>
        <w:jc w:val="both"/>
        <w:rPr>
          <w:rFonts w:ascii="Times New Roman" w:eastAsia="Calibri" w:hAnsi="Times New Roman" w:cs="Times New Roman"/>
          <w:sz w:val="24"/>
          <w:szCs w:val="24"/>
        </w:rPr>
      </w:pP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lang w:val="id-ID"/>
        </w:rPr>
      </w:pPr>
      <w:hyperlink r:id="rId44" w:history="1">
        <w:r w:rsidRPr="00974980">
          <w:rPr>
            <w:rFonts w:ascii="Times New Roman" w:eastAsia="Calibri" w:hAnsi="Times New Roman" w:cs="Times New Roman"/>
            <w:sz w:val="24"/>
            <w:szCs w:val="24"/>
            <w:lang w:val="id-ID"/>
          </w:rPr>
          <w:t>https://www.kompasiana.com/</w:t>
        </w:r>
      </w:hyperlink>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hyperlink r:id="rId45" w:history="1">
        <w:r w:rsidRPr="00974980">
          <w:rPr>
            <w:rFonts w:ascii="Times New Roman" w:eastAsia="Calibri" w:hAnsi="Times New Roman" w:cs="Times New Roman"/>
            <w:sz w:val="24"/>
            <w:szCs w:val="24"/>
            <w:lang w:val="id-ID"/>
          </w:rPr>
          <w:t>https://kedesa.id</w:t>
        </w:r>
      </w:hyperlink>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i/>
          <w:iCs/>
          <w:sz w:val="24"/>
          <w:szCs w:val="24"/>
        </w:rPr>
        <w:t>Penyelenggaraan Pemerintahan Desa dan Peraturan Desa/Kepala Desa/Tugas Hak dan Wewenang Kepala Desa.</w:t>
      </w:r>
    </w:p>
    <w:p w:rsidR="00BD2C88" w:rsidRPr="00974980" w:rsidRDefault="00BD2C88" w:rsidP="00974980">
      <w:pPr>
        <w:shd w:val="clear" w:color="auto" w:fill="FFFFFF"/>
        <w:spacing w:after="0" w:line="240" w:lineRule="auto"/>
        <w:ind w:left="709" w:hanging="709"/>
        <w:contextualSpacing/>
        <w:jc w:val="both"/>
        <w:rPr>
          <w:rFonts w:ascii="Times New Roman" w:eastAsia="Times New Roman" w:hAnsi="Times New Roman" w:cs="Times New Roman"/>
          <w:sz w:val="24"/>
          <w:szCs w:val="24"/>
          <w:lang w:val="en-ID" w:eastAsia="en-ID"/>
        </w:rPr>
      </w:pPr>
      <w:hyperlink w:history="1">
        <w:r w:rsidRPr="00974980">
          <w:rPr>
            <w:rFonts w:ascii="Times New Roman" w:eastAsia="Times New Roman" w:hAnsi="Times New Roman" w:cs="Times New Roman"/>
            <w:sz w:val="24"/>
            <w:szCs w:val="24"/>
            <w:lang w:val="en-ID" w:eastAsia="en-ID"/>
          </w:rPr>
          <w:t xml:space="preserve">https://id.wikipedia.org. </w:t>
        </w:r>
        <w:r w:rsidRPr="00974980">
          <w:rPr>
            <w:rFonts w:ascii="Times New Roman" w:eastAsia="Times New Roman" w:hAnsi="Times New Roman" w:cs="Times New Roman"/>
            <w:i/>
            <w:iCs/>
            <w:sz w:val="24"/>
            <w:szCs w:val="24"/>
            <w:lang w:val="en-ID" w:eastAsia="en-ID"/>
          </w:rPr>
          <w:t>Simbur</w:t>
        </w:r>
        <w:r w:rsidRPr="00974980">
          <w:rPr>
            <w:rFonts w:ascii="Times New Roman" w:eastAsia="Times New Roman" w:hAnsi="Times New Roman" w:cs="Times New Roman"/>
            <w:sz w:val="24"/>
            <w:szCs w:val="24"/>
            <w:lang w:val="en-ID" w:eastAsia="en-ID"/>
          </w:rPr>
          <w:t xml:space="preserve"> </w:t>
        </w:r>
        <w:r w:rsidRPr="00974980">
          <w:rPr>
            <w:rFonts w:ascii="Times New Roman" w:eastAsia="Times New Roman" w:hAnsi="Times New Roman" w:cs="Times New Roman"/>
            <w:i/>
            <w:iCs/>
            <w:sz w:val="24"/>
            <w:szCs w:val="24"/>
            <w:lang w:val="en-ID" w:eastAsia="en-ID"/>
          </w:rPr>
          <w:t>Cahaya</w:t>
        </w:r>
      </w:hyperlink>
      <w:r w:rsidRPr="00974980">
        <w:rPr>
          <w:rFonts w:ascii="Times New Roman" w:eastAsia="Times New Roman" w:hAnsi="Times New Roman" w:cs="Times New Roman"/>
          <w:sz w:val="24"/>
          <w:szCs w:val="24"/>
          <w:lang w:val="en-ID" w:eastAsia="en-ID"/>
        </w:rPr>
        <w:t xml:space="preserve">. </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hyperlink r:id="rId46" w:history="1">
        <w:r w:rsidRPr="00974980">
          <w:rPr>
            <w:rFonts w:ascii="Times New Roman" w:eastAsia="Calibri" w:hAnsi="Times New Roman" w:cs="Times New Roman"/>
            <w:sz w:val="24"/>
            <w:szCs w:val="24"/>
            <w:shd w:val="clear" w:color="auto" w:fill="FFFFFF"/>
          </w:rPr>
          <w:t>https://id.wikipedia.org</w:t>
        </w:r>
      </w:hyperlink>
      <w:r w:rsidRPr="00974980">
        <w:rPr>
          <w:rFonts w:ascii="Times New Roman" w:eastAsia="Calibri" w:hAnsi="Times New Roman" w:cs="Times New Roman"/>
          <w:sz w:val="24"/>
          <w:szCs w:val="24"/>
          <w:shd w:val="clear" w:color="auto" w:fill="FFFFFF"/>
        </w:rPr>
        <w:t xml:space="preserve">, </w:t>
      </w:r>
      <w:r w:rsidRPr="00974980">
        <w:rPr>
          <w:rFonts w:ascii="Times New Roman" w:eastAsia="Calibri" w:hAnsi="Times New Roman" w:cs="Times New Roman"/>
          <w:i/>
          <w:iCs/>
          <w:sz w:val="24"/>
          <w:szCs w:val="24"/>
          <w:shd w:val="clear" w:color="auto" w:fill="FFFFFF"/>
        </w:rPr>
        <w:t>Zaman Batu</w:t>
      </w:r>
      <w:r w:rsidRPr="00974980">
        <w:rPr>
          <w:rFonts w:ascii="Times New Roman" w:eastAsia="Calibri" w:hAnsi="Times New Roman" w:cs="Times New Roman"/>
          <w:sz w:val="24"/>
          <w:szCs w:val="24"/>
          <w:shd w:val="clear" w:color="auto" w:fill="FFFFFF"/>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hyperlink r:id="rId47" w:history="1">
        <w:r w:rsidRPr="00974980">
          <w:rPr>
            <w:rFonts w:ascii="Times New Roman" w:eastAsia="Calibri" w:hAnsi="Times New Roman" w:cs="Times New Roman"/>
            <w:sz w:val="24"/>
            <w:szCs w:val="24"/>
            <w:lang w:val="id-ID"/>
          </w:rPr>
          <w:t>https://kumparan.com/potongan-nostalgia/kesultanan-palembang-darussalam-syiar-islam-di-sumatera-selatan-pasca-sriwijaya/full/gallery/1</w:t>
        </w:r>
      </w:hyperlink>
      <w:r w:rsidRPr="00974980">
        <w:rPr>
          <w:rFonts w:ascii="Times New Roman" w:eastAsia="Calibri" w:hAnsi="Times New Roman" w:cs="Times New Roman"/>
          <w:sz w:val="24"/>
          <w:szCs w:val="24"/>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lang w:val="id-ID"/>
        </w:rPr>
      </w:pPr>
      <w:hyperlink r:id="rId48" w:history="1">
        <w:r w:rsidRPr="00974980">
          <w:rPr>
            <w:rFonts w:ascii="Times New Roman" w:eastAsia="Calibri" w:hAnsi="Times New Roman" w:cs="Times New Roman"/>
            <w:sz w:val="24"/>
            <w:szCs w:val="24"/>
            <w:lang w:val="id-ID"/>
          </w:rPr>
          <w:t>https://www.aperofublic.com/2020/03/mengenal-pemerintahan-marga-bengkulu.html</w:t>
        </w:r>
      </w:hyperlink>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hyperlink w:history="1">
        <w:r w:rsidRPr="00974980">
          <w:rPr>
            <w:rFonts w:ascii="Times New Roman" w:eastAsia="Calibri" w:hAnsi="Times New Roman" w:cs="Times New Roman"/>
            <w:sz w:val="24"/>
            <w:szCs w:val="24"/>
            <w:shd w:val="clear" w:color="auto" w:fill="FFFFFF"/>
            <w:lang w:val="id-ID"/>
          </w:rPr>
          <w:t>https://www.detik.com</w:t>
        </w:r>
        <w:r w:rsidRPr="00974980">
          <w:rPr>
            <w:rFonts w:ascii="Times New Roman" w:eastAsia="Calibri" w:hAnsi="Times New Roman" w:cs="Times New Roman"/>
            <w:sz w:val="24"/>
            <w:szCs w:val="24"/>
            <w:shd w:val="clear" w:color="auto" w:fill="FFFFFF"/>
          </w:rPr>
          <w:t xml:space="preserve">. </w:t>
        </w:r>
      </w:hyperlink>
      <w:r w:rsidRPr="00974980">
        <w:rPr>
          <w:rFonts w:ascii="Times New Roman" w:eastAsia="Calibri" w:hAnsi="Times New Roman" w:cs="Times New Roman"/>
          <w:sz w:val="24"/>
          <w:szCs w:val="24"/>
          <w:shd w:val="clear" w:color="auto" w:fill="FFFFFF"/>
          <w:lang w:val="id-ID"/>
        </w:rPr>
        <w:t xml:space="preserve"> </w:t>
      </w:r>
      <w:r w:rsidRPr="00974980">
        <w:rPr>
          <w:rFonts w:ascii="Times New Roman" w:eastAsia="Calibri" w:hAnsi="Times New Roman" w:cs="Times New Roman"/>
          <w:i/>
          <w:iCs/>
          <w:sz w:val="24"/>
          <w:szCs w:val="24"/>
          <w:lang w:val="id-ID"/>
        </w:rPr>
        <w:t>Kerajaan Sriwijaya: Sejarah Berdiri, Letak, Raja-raja, dan Masa Kejayaannya</w:t>
      </w:r>
    </w:p>
    <w:p w:rsidR="00BD2C88" w:rsidRPr="00974980" w:rsidRDefault="00BD2C88" w:rsidP="00974980">
      <w:pPr>
        <w:spacing w:after="0" w:line="240" w:lineRule="auto"/>
        <w:ind w:left="709" w:hanging="709"/>
        <w:contextualSpacing/>
        <w:jc w:val="both"/>
        <w:rPr>
          <w:rFonts w:ascii="Times New Roman" w:eastAsia="Calibri" w:hAnsi="Times New Roman" w:cs="Times New Roman"/>
          <w:i/>
          <w:iCs/>
          <w:sz w:val="24"/>
          <w:szCs w:val="24"/>
          <w:shd w:val="clear" w:color="auto" w:fill="FFFFFF"/>
          <w:lang w:val="id-ID"/>
        </w:rPr>
      </w:pPr>
      <w:hyperlink r:id="rId49" w:history="1">
        <w:r w:rsidRPr="00974980">
          <w:rPr>
            <w:rFonts w:ascii="Times New Roman" w:eastAsia="Calibri" w:hAnsi="Times New Roman" w:cs="Times New Roman"/>
            <w:sz w:val="24"/>
            <w:szCs w:val="24"/>
            <w:shd w:val="clear" w:color="auto" w:fill="FFFFFF"/>
            <w:lang w:val="id-ID"/>
          </w:rPr>
          <w:t>https://bantuanhukum-sbm.com</w:t>
        </w:r>
      </w:hyperlink>
      <w:r w:rsidRPr="00974980">
        <w:rPr>
          <w:rFonts w:ascii="Times New Roman" w:eastAsia="Calibri" w:hAnsi="Times New Roman" w:cs="Times New Roman"/>
          <w:sz w:val="24"/>
          <w:szCs w:val="24"/>
          <w:shd w:val="clear" w:color="auto" w:fill="FFFFFF"/>
          <w:lang w:val="id-ID"/>
        </w:rPr>
        <w:t xml:space="preserve">, </w:t>
      </w:r>
      <w:r w:rsidR="00974980">
        <w:rPr>
          <w:rFonts w:ascii="Times New Roman" w:eastAsia="Calibri" w:hAnsi="Times New Roman" w:cs="Times New Roman"/>
          <w:i/>
          <w:iCs/>
          <w:sz w:val="24"/>
          <w:szCs w:val="24"/>
          <w:shd w:val="clear" w:color="auto" w:fill="FFFFFF"/>
          <w:lang w:val="id-ID"/>
        </w:rPr>
        <w:t>Artikel Hak Bangsa Indonesia,</w:t>
      </w:r>
    </w:p>
    <w:p w:rsidR="00BD2C88" w:rsidRPr="00974980" w:rsidRDefault="00BD2C88" w:rsidP="00974980">
      <w:pPr>
        <w:spacing w:after="0" w:line="240" w:lineRule="auto"/>
        <w:ind w:left="709" w:hanging="709"/>
        <w:contextualSpacing/>
        <w:jc w:val="both"/>
        <w:rPr>
          <w:rFonts w:ascii="Times New Roman" w:eastAsia="Calibri" w:hAnsi="Times New Roman" w:cs="Times New Roman"/>
          <w:i/>
          <w:iCs/>
          <w:sz w:val="24"/>
          <w:szCs w:val="24"/>
          <w:lang w:val="id-ID"/>
        </w:rPr>
      </w:pPr>
      <w:hyperlink r:id="rId50" w:history="1">
        <w:r w:rsidRPr="00974980">
          <w:rPr>
            <w:rFonts w:ascii="Times New Roman" w:eastAsia="Calibri" w:hAnsi="Times New Roman" w:cs="Times New Roman"/>
            <w:sz w:val="24"/>
            <w:szCs w:val="24"/>
            <w:shd w:val="clear" w:color="auto" w:fill="FFFFFF"/>
            <w:lang w:val="id-ID"/>
          </w:rPr>
          <w:t>http://abdulkadir.blog.uma.ac.id</w:t>
        </w:r>
      </w:hyperlink>
      <w:r w:rsidRPr="00974980">
        <w:rPr>
          <w:rFonts w:ascii="Times New Roman" w:eastAsia="Calibri" w:hAnsi="Times New Roman" w:cs="Times New Roman"/>
          <w:sz w:val="24"/>
          <w:szCs w:val="24"/>
          <w:shd w:val="clear" w:color="auto" w:fill="FFFFFF"/>
          <w:lang w:val="id-ID"/>
        </w:rPr>
        <w:t xml:space="preserve">, </w:t>
      </w:r>
      <w:hyperlink r:id="rId51" w:history="1">
        <w:r w:rsidRPr="00974980">
          <w:rPr>
            <w:rFonts w:ascii="Times New Roman" w:eastAsia="Calibri" w:hAnsi="Times New Roman" w:cs="Times New Roman"/>
            <w:i/>
            <w:iCs/>
            <w:sz w:val="24"/>
            <w:szCs w:val="24"/>
            <w:shd w:val="clear" w:color="auto" w:fill="FFFFFF"/>
            <w:lang w:val="id-ID"/>
          </w:rPr>
          <w:t>Politik Identitas pada Pemilihan Gubernur Sumatera Utara Tahun 2018</w:t>
        </w:r>
      </w:hyperlink>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shd w:val="clear" w:color="auto" w:fill="FFFFFF"/>
          <w:lang w:val="id-ID"/>
        </w:rPr>
      </w:pPr>
      <w:hyperlink r:id="rId52" w:history="1">
        <w:r w:rsidRPr="00974980">
          <w:rPr>
            <w:rFonts w:ascii="Times New Roman" w:eastAsia="Calibri" w:hAnsi="Times New Roman" w:cs="Times New Roman"/>
            <w:sz w:val="24"/>
            <w:szCs w:val="24"/>
            <w:shd w:val="clear" w:color="auto" w:fill="FFFFFF"/>
            <w:lang w:val="id-ID"/>
          </w:rPr>
          <w:t>http://journal.fh.unsri.ac.id/index.php</w:t>
        </w:r>
      </w:hyperlink>
      <w:r w:rsidRPr="00974980">
        <w:rPr>
          <w:rFonts w:ascii="Times New Roman" w:eastAsia="Calibri" w:hAnsi="Times New Roman" w:cs="Times New Roman"/>
          <w:sz w:val="24"/>
          <w:szCs w:val="24"/>
          <w:shd w:val="clear" w:color="auto" w:fill="FFFFFF"/>
        </w:rPr>
        <w:t xml:space="preserve">, </w:t>
      </w:r>
      <w:r w:rsidRPr="00974980">
        <w:rPr>
          <w:rFonts w:ascii="Times New Roman" w:eastAsia="Calibri" w:hAnsi="Times New Roman" w:cs="Times New Roman"/>
          <w:i/>
          <w:iCs/>
          <w:sz w:val="24"/>
          <w:szCs w:val="24"/>
          <w:shd w:val="clear" w:color="auto" w:fill="FFFFFF"/>
          <w:lang w:val="id-ID"/>
        </w:rPr>
        <w:t>simburcahaya</w:t>
      </w:r>
      <w:r w:rsidR="00974980">
        <w:rPr>
          <w:rFonts w:ascii="Times New Roman" w:eastAsia="Calibri" w:hAnsi="Times New Roman" w:cs="Times New Roman"/>
          <w:sz w:val="24"/>
          <w:szCs w:val="24"/>
          <w:shd w:val="clear" w:color="auto" w:fill="FFFFFF"/>
          <w:lang w:val="id-ID"/>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shd w:val="clear" w:color="auto" w:fill="FFFFFF"/>
          <w:lang w:val="id-ID"/>
        </w:rPr>
      </w:pPr>
      <w:hyperlink w:history="1">
        <w:r w:rsidRPr="00974980">
          <w:rPr>
            <w:rFonts w:ascii="Times New Roman" w:eastAsia="Calibri" w:hAnsi="Times New Roman" w:cs="Times New Roman"/>
            <w:sz w:val="24"/>
            <w:szCs w:val="24"/>
            <w:shd w:val="clear" w:color="auto" w:fill="FFFFFF"/>
            <w:lang w:val="id-ID"/>
          </w:rPr>
          <w:t xml:space="preserve">http://p2k.unkris.ac.id, </w:t>
        </w:r>
        <w:r w:rsidRPr="00974980">
          <w:rPr>
            <w:rFonts w:ascii="Times New Roman" w:eastAsia="Calibri" w:hAnsi="Times New Roman" w:cs="Times New Roman"/>
            <w:i/>
            <w:iCs/>
            <w:sz w:val="24"/>
            <w:szCs w:val="24"/>
            <w:shd w:val="clear" w:color="auto" w:fill="FFFFFF"/>
            <w:lang w:val="id-ID"/>
          </w:rPr>
          <w:t>Kesultanan</w:t>
        </w:r>
        <w:r w:rsidRPr="00974980">
          <w:rPr>
            <w:rFonts w:ascii="Times New Roman" w:eastAsia="Calibri" w:hAnsi="Times New Roman" w:cs="Times New Roman"/>
            <w:sz w:val="24"/>
            <w:szCs w:val="24"/>
            <w:shd w:val="clear" w:color="auto" w:fill="FFFFFF"/>
            <w:lang w:val="id-ID"/>
          </w:rPr>
          <w:t xml:space="preserve"> </w:t>
        </w:r>
        <w:r w:rsidRPr="00974980">
          <w:rPr>
            <w:rFonts w:ascii="Times New Roman" w:eastAsia="Calibri" w:hAnsi="Times New Roman" w:cs="Times New Roman"/>
            <w:i/>
            <w:iCs/>
            <w:sz w:val="24"/>
            <w:szCs w:val="24"/>
            <w:shd w:val="clear" w:color="auto" w:fill="FFFFFF"/>
            <w:lang w:val="id-ID"/>
          </w:rPr>
          <w:t>Palembang</w:t>
        </w:r>
        <w:r w:rsidRPr="00974980">
          <w:rPr>
            <w:rFonts w:ascii="Times New Roman" w:eastAsia="Calibri" w:hAnsi="Times New Roman" w:cs="Times New Roman"/>
            <w:sz w:val="24"/>
            <w:szCs w:val="24"/>
            <w:shd w:val="clear" w:color="auto" w:fill="FFFFFF"/>
            <w:lang w:val="id-ID"/>
          </w:rPr>
          <w:t xml:space="preserve">. </w:t>
        </w:r>
      </w:hyperlink>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shd w:val="clear" w:color="auto" w:fill="FFFFFF"/>
          <w:lang w:val="id-ID"/>
        </w:rPr>
      </w:pP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shd w:val="clear" w:color="auto" w:fill="FFFFFF"/>
          <w:lang w:val="id-ID"/>
        </w:rPr>
      </w:pPr>
      <w:hyperlink r:id="rId53" w:history="1">
        <w:r w:rsidRPr="00974980">
          <w:rPr>
            <w:rFonts w:ascii="Times New Roman" w:eastAsia="Calibri" w:hAnsi="Times New Roman" w:cs="Times New Roman"/>
            <w:sz w:val="24"/>
            <w:szCs w:val="24"/>
            <w:shd w:val="clear" w:color="auto" w:fill="FFFFFF"/>
            <w:lang w:val="id-ID"/>
          </w:rPr>
          <w:t>https://beritapagi.co.id/2020/02/12/pemerintahan-marga-dan-undang-undang-simboer-tjahaya-jawaban-tulisan-64-tahun-perjalanan-marga-sebagai-sistem-pemerintahan-oleh-ketua-pembina-adat-sumsel-albar-s-subari-sh-su.html</w:t>
        </w:r>
      </w:hyperlink>
      <w:r w:rsidRPr="00974980">
        <w:rPr>
          <w:rFonts w:ascii="Times New Roman" w:eastAsia="Calibri" w:hAnsi="Times New Roman" w:cs="Times New Roman"/>
          <w:sz w:val="24"/>
          <w:szCs w:val="24"/>
          <w:shd w:val="clear" w:color="auto" w:fill="FFFFFF"/>
          <w:lang w:val="id-ID"/>
        </w:rPr>
        <w:t xml:space="preserve"> </w:t>
      </w:r>
      <w:r w:rsidR="00974980">
        <w:rPr>
          <w:rFonts w:ascii="Times New Roman" w:eastAsia="Calibri" w:hAnsi="Times New Roman" w:cs="Times New Roman"/>
          <w:sz w:val="24"/>
          <w:szCs w:val="24"/>
          <w:shd w:val="clear" w:color="auto" w:fill="FFFFFF"/>
          <w:lang w:val="id-ID"/>
        </w:rPr>
        <w:t>diakses Minggu, 28 Agustus 2022</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lang w:val="id-ID"/>
        </w:rPr>
      </w:pPr>
      <w:r w:rsidRPr="00974980">
        <w:rPr>
          <w:rFonts w:ascii="Times New Roman" w:eastAsia="Calibri" w:hAnsi="Times New Roman" w:cs="Times New Roman"/>
          <w:sz w:val="24"/>
          <w:szCs w:val="24"/>
          <w:lang w:val="id-ID"/>
        </w:rPr>
        <w:t>file:///C:/Users/Asus/Downloads/pemerintahan%20Marga3.pdf</w:t>
      </w:r>
    </w:p>
    <w:p w:rsidR="00BD2C88" w:rsidRPr="00974980" w:rsidRDefault="00BD2C88" w:rsidP="00974980">
      <w:pPr>
        <w:spacing w:after="0" w:line="240" w:lineRule="auto"/>
        <w:ind w:left="709"/>
        <w:contextualSpacing/>
        <w:jc w:val="both"/>
        <w:rPr>
          <w:rFonts w:ascii="Times New Roman" w:eastAsia="Calibri" w:hAnsi="Times New Roman" w:cs="Times New Roman"/>
          <w:sz w:val="24"/>
          <w:szCs w:val="24"/>
          <w:lang w:val="en-ID"/>
        </w:rPr>
      </w:pPr>
      <w:r w:rsidRPr="00974980">
        <w:rPr>
          <w:rFonts w:ascii="Times New Roman" w:eastAsia="Calibri" w:hAnsi="Times New Roman" w:cs="Times New Roman"/>
          <w:sz w:val="24"/>
          <w:szCs w:val="24"/>
          <w:lang w:val="id-ID"/>
        </w:rPr>
        <w:t xml:space="preserve">Pengambilan istilah </w:t>
      </w:r>
      <w:r w:rsidRPr="00974980">
        <w:rPr>
          <w:rFonts w:ascii="Times New Roman" w:eastAsia="Calibri" w:hAnsi="Times New Roman" w:cs="Times New Roman"/>
          <w:sz w:val="24"/>
          <w:szCs w:val="24"/>
        </w:rPr>
        <w:t xml:space="preserve">Simbur Cahaya: </w:t>
      </w:r>
      <w:r w:rsidRPr="00974980">
        <w:rPr>
          <w:rFonts w:ascii="Times New Roman" w:eastAsia="Calibri" w:hAnsi="Times New Roman" w:cs="Times New Roman"/>
          <w:sz w:val="24"/>
          <w:szCs w:val="24"/>
          <w:lang w:val="id-ID"/>
        </w:rPr>
        <w:t>wawancara</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Nurmala HAK dengan bapak Ishak (tanggal 18</w:t>
      </w:r>
      <w:r w:rsidRPr="00974980">
        <w:rPr>
          <w:rFonts w:ascii="Times New Roman" w:eastAsia="Calibri" w:hAnsi="Times New Roman" w:cs="Times New Roman"/>
          <w:sz w:val="24"/>
          <w:szCs w:val="24"/>
        </w:rPr>
        <w:t xml:space="preserve"> </w:t>
      </w:r>
      <w:r w:rsidRPr="00974980">
        <w:rPr>
          <w:rFonts w:ascii="Times New Roman" w:eastAsia="Calibri" w:hAnsi="Times New Roman" w:cs="Times New Roman"/>
          <w:sz w:val="24"/>
          <w:szCs w:val="24"/>
          <w:lang w:val="id-ID"/>
        </w:rPr>
        <w:t xml:space="preserve">Maret 2005), </w:t>
      </w:r>
    </w:p>
    <w:p w:rsidR="00BD2C88" w:rsidRPr="00974980" w:rsidRDefault="00BD2C88" w:rsidP="00974980">
      <w:pPr>
        <w:spacing w:after="0" w:line="240" w:lineRule="auto"/>
        <w:contextualSpacing/>
        <w:jc w:val="both"/>
        <w:rPr>
          <w:rFonts w:ascii="Times New Roman" w:eastAsia="Calibri" w:hAnsi="Times New Roman" w:cs="Times New Roman"/>
          <w:sz w:val="24"/>
          <w:szCs w:val="24"/>
        </w:rPr>
      </w:pPr>
    </w:p>
    <w:p w:rsidR="00BD2C88" w:rsidRPr="00974980" w:rsidRDefault="00BD2C88" w:rsidP="00974980">
      <w:pPr>
        <w:numPr>
          <w:ilvl w:val="0"/>
          <w:numId w:val="12"/>
        </w:numPr>
        <w:spacing w:after="0" w:line="240" w:lineRule="auto"/>
        <w:ind w:left="284" w:hanging="284"/>
        <w:contextualSpacing/>
        <w:jc w:val="both"/>
        <w:rPr>
          <w:rFonts w:ascii="Times New Roman" w:eastAsia="Calibri" w:hAnsi="Times New Roman" w:cs="Times New Roman"/>
          <w:b/>
          <w:bCs/>
          <w:sz w:val="24"/>
          <w:szCs w:val="24"/>
        </w:rPr>
      </w:pPr>
      <w:r w:rsidRPr="00974980">
        <w:rPr>
          <w:rFonts w:ascii="Times New Roman" w:eastAsia="Calibri" w:hAnsi="Times New Roman" w:cs="Times New Roman"/>
          <w:b/>
          <w:bCs/>
          <w:sz w:val="24"/>
          <w:szCs w:val="24"/>
        </w:rPr>
        <w:t>Wawancara</w:t>
      </w:r>
    </w:p>
    <w:p w:rsidR="00BD2C88" w:rsidRPr="00974980" w:rsidRDefault="00BD2C88" w:rsidP="00974980">
      <w:pPr>
        <w:spacing w:after="0" w:line="240" w:lineRule="auto"/>
        <w:contextualSpacing/>
        <w:jc w:val="both"/>
        <w:rPr>
          <w:rFonts w:ascii="Times New Roman" w:eastAsia="Calibri" w:hAnsi="Times New Roman" w:cs="Times New Roman"/>
          <w:b/>
          <w:bCs/>
          <w:sz w:val="24"/>
          <w:szCs w:val="24"/>
        </w:rPr>
      </w:pPr>
    </w:p>
    <w:p w:rsidR="00BD2C88" w:rsidRPr="00974980" w:rsidRDefault="00BD2C88" w:rsidP="00974980">
      <w:pPr>
        <w:spacing w:after="0" w:line="240" w:lineRule="auto"/>
        <w:ind w:left="709" w:hanging="709"/>
        <w:contextualSpacing/>
        <w:rPr>
          <w:rFonts w:ascii="Times New Roman" w:eastAsia="Calibri" w:hAnsi="Times New Roman" w:cs="Times New Roman"/>
          <w:sz w:val="24"/>
          <w:szCs w:val="24"/>
        </w:rPr>
      </w:pPr>
      <w:proofErr w:type="gramStart"/>
      <w:r w:rsidRPr="00974980">
        <w:rPr>
          <w:rFonts w:ascii="Times New Roman" w:eastAsia="Calibri" w:hAnsi="Times New Roman" w:cs="Times New Roman"/>
          <w:sz w:val="24"/>
          <w:szCs w:val="24"/>
        </w:rPr>
        <w:t>Wawancara  H</w:t>
      </w:r>
      <w:proofErr w:type="gramEnd"/>
      <w:r w:rsidRPr="00974980">
        <w:rPr>
          <w:rFonts w:ascii="Times New Roman" w:eastAsia="Calibri" w:hAnsi="Times New Roman" w:cs="Times New Roman"/>
          <w:sz w:val="24"/>
          <w:szCs w:val="24"/>
        </w:rPr>
        <w:t xml:space="preserve">. Toyib Rakembang, Anggota Komisi 5 sekaligus Ketua Bapemperda DPRD Prov. Sumatera Selatan, </w:t>
      </w:r>
      <w:hyperlink r:id="rId54" w:history="1">
        <w:r w:rsidRPr="00974980">
          <w:rPr>
            <w:rFonts w:ascii="Times New Roman" w:eastAsia="Calibri" w:hAnsi="Times New Roman" w:cs="Times New Roman"/>
            <w:color w:val="0563C1"/>
            <w:sz w:val="24"/>
            <w:szCs w:val="24"/>
            <w:u w:val="single"/>
          </w:rPr>
          <w:t>https://youtu.be/nwI7sH3Xq0U</w:t>
        </w:r>
      </w:hyperlink>
      <w:r w:rsidRPr="00974980">
        <w:rPr>
          <w:rFonts w:ascii="Times New Roman" w:eastAsia="Calibri" w:hAnsi="Times New Roman" w:cs="Times New Roman"/>
          <w:sz w:val="24"/>
          <w:szCs w:val="24"/>
        </w:rPr>
        <w: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Wawancara dengan BBH salah seorang anak dan Cucu dari Pasirah yang ada di salah satu Kabupaten di Provinsi Bengkulu pada tanggal &amp; Maret 2023.</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Wawancara dengan Kepala Bagian Pemerintahan Sekretariat Pemda Kabupaten Muara Enim Tanggal 22 Mei 2023 di Kantor Bupati Muara Enim.</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Wawancara dengan MBD anggota Bapemperda DPRD Sumatera Selatan pada tanggal   Mei 2023 di Kator DPRD Sumatera Selatan.</w:t>
      </w:r>
    </w:p>
    <w:p w:rsidR="00BD2C88" w:rsidRPr="00974980" w:rsidRDefault="00BD2C88" w:rsidP="00974980">
      <w:pPr>
        <w:spacing w:after="0" w:line="240" w:lineRule="auto"/>
        <w:ind w:left="709" w:hanging="709"/>
        <w:contextualSpacing/>
        <w:rPr>
          <w:rFonts w:ascii="Times New Roman" w:eastAsia="Calibri" w:hAnsi="Times New Roman" w:cs="Times New Roman"/>
          <w:sz w:val="24"/>
          <w:szCs w:val="24"/>
        </w:rPr>
      </w:pPr>
      <w:r w:rsidRPr="00974980">
        <w:rPr>
          <w:rFonts w:ascii="Times New Roman" w:eastAsia="Calibri" w:hAnsi="Times New Roman" w:cs="Times New Roman"/>
          <w:sz w:val="24"/>
          <w:szCs w:val="24"/>
        </w:rPr>
        <w:t>Wawancara dengan MDN, anak Sulung Pasirah terakhir Marga Semidang Gumai Kab. Kaur Provinsi Bengkulu, di Bengkulu tanggal 7 Maret 2023.</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 xml:space="preserve">Wawancara dengan ERF Semendo tinggal di Muara </w:t>
      </w:r>
      <w:proofErr w:type="gramStart"/>
      <w:r w:rsidRPr="00974980">
        <w:rPr>
          <w:rFonts w:ascii="Times New Roman" w:eastAsia="Calibri" w:hAnsi="Times New Roman" w:cs="Times New Roman"/>
          <w:sz w:val="24"/>
          <w:szCs w:val="24"/>
        </w:rPr>
        <w:t>Enim  pada</w:t>
      </w:r>
      <w:proofErr w:type="gramEnd"/>
      <w:r w:rsidRPr="00974980">
        <w:rPr>
          <w:rFonts w:ascii="Times New Roman" w:eastAsia="Calibri" w:hAnsi="Times New Roman" w:cs="Times New Roman"/>
          <w:sz w:val="24"/>
          <w:szCs w:val="24"/>
        </w:rPr>
        <w:t xml:space="preserve"> tanggal 22 Mei 2023, Lihat juga: </w:t>
      </w:r>
      <w:hyperlink r:id="rId55" w:history="1">
        <w:r w:rsidRPr="00974980">
          <w:rPr>
            <w:rFonts w:ascii="Times New Roman" w:eastAsia="Calibri" w:hAnsi="Times New Roman" w:cs="Times New Roman"/>
            <w:color w:val="0563C1"/>
            <w:sz w:val="24"/>
            <w:szCs w:val="24"/>
            <w:u w:val="single"/>
          </w:rPr>
          <w:t>https://musionline.co.id/2047-baca-berita-kedudukan-laki-laki-dalam-adat-tunggu-tubang-semende.html</w:t>
        </w:r>
      </w:hyperlink>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lastRenderedPageBreak/>
        <w:t>Wawancara dengan ALD tokoh Masyarakat Pasemah tinggal di Pagar Alam</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 xml:space="preserve"> Wawancara dengan AMR tokoh Masyarakat Semendo tinggal di Muara Enim</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Wawancara dengan BHN tokoh Masyarakat Pekal (Muko-muko</w:t>
      </w:r>
      <w:proofErr w:type="gramStart"/>
      <w:r w:rsidRPr="00974980">
        <w:rPr>
          <w:rFonts w:ascii="Times New Roman" w:eastAsia="Calibri" w:hAnsi="Times New Roman" w:cs="Times New Roman"/>
          <w:sz w:val="24"/>
          <w:szCs w:val="24"/>
        </w:rPr>
        <w:t>)  tinggal</w:t>
      </w:r>
      <w:proofErr w:type="gramEnd"/>
      <w:r w:rsidRPr="00974980">
        <w:rPr>
          <w:rFonts w:ascii="Times New Roman" w:eastAsia="Calibri" w:hAnsi="Times New Roman" w:cs="Times New Roman"/>
          <w:sz w:val="24"/>
          <w:szCs w:val="24"/>
        </w:rPr>
        <w:t xml:space="preserve"> di Bengkulu</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Wawancara dengan JFR tokoh Masyarakat Rawas tinggal di Lubuk Linggau</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Wawancara dengan KRM tokoh Masyarakat Kinal tinggal di Bintuhan (Bengkulu)</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Wawancara dengan DAC (staf Ahli DPRD Sum-sel) tokoh Masyarakat Rawas tinggal di Palembang</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Wawancara dengan AMR tokoh Masyarakat Gumay tinggal di Kota Lahat.</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Wawancara dengan NGR tokoh Masyarakat Rejang tinggal di Kota Curup.</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r w:rsidRPr="00974980">
        <w:rPr>
          <w:rFonts w:ascii="Times New Roman" w:eastAsia="Calibri" w:hAnsi="Times New Roman" w:cs="Times New Roman"/>
          <w:sz w:val="24"/>
          <w:szCs w:val="24"/>
        </w:rPr>
        <w:t>Wawancara dengan ZZM tokoh Masyarakat Kepahyang tinggal di Kepahyang</w:t>
      </w: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p>
    <w:p w:rsidR="00BD2C88" w:rsidRPr="00974980" w:rsidRDefault="00BD2C88" w:rsidP="00974980">
      <w:pPr>
        <w:spacing w:after="0" w:line="240" w:lineRule="auto"/>
        <w:ind w:left="709" w:hanging="709"/>
        <w:contextualSpacing/>
        <w:jc w:val="both"/>
        <w:rPr>
          <w:rFonts w:ascii="Times New Roman" w:eastAsia="Calibri" w:hAnsi="Times New Roman" w:cs="Times New Roman"/>
          <w:sz w:val="24"/>
          <w:szCs w:val="24"/>
        </w:rPr>
      </w:pPr>
    </w:p>
    <w:p w:rsidR="00BD2C88" w:rsidRPr="00974980" w:rsidRDefault="00BD2C88" w:rsidP="00974980">
      <w:pPr>
        <w:spacing w:after="0" w:line="240" w:lineRule="auto"/>
        <w:contextualSpacing/>
        <w:jc w:val="both"/>
        <w:rPr>
          <w:rFonts w:ascii="Times New Roman" w:eastAsia="Calibri" w:hAnsi="Times New Roman" w:cs="Times New Roman"/>
          <w:b/>
          <w:bCs/>
          <w:sz w:val="24"/>
          <w:szCs w:val="24"/>
        </w:rPr>
      </w:pPr>
    </w:p>
    <w:p w:rsidR="00BD2C88" w:rsidRPr="00974980" w:rsidRDefault="00BD2C88" w:rsidP="00974980">
      <w:pPr>
        <w:widowControl w:val="0"/>
        <w:tabs>
          <w:tab w:val="left" w:pos="2595"/>
        </w:tabs>
        <w:autoSpaceDE w:val="0"/>
        <w:autoSpaceDN w:val="0"/>
        <w:spacing w:after="0" w:line="240" w:lineRule="auto"/>
        <w:contextualSpacing/>
        <w:rPr>
          <w:rFonts w:ascii="Times New Roman" w:eastAsia="Times New Roman" w:hAnsi="Times New Roman" w:cs="Times New Roman"/>
          <w:sz w:val="24"/>
          <w:szCs w:val="24"/>
          <w:lang w:val="id-ID"/>
        </w:rPr>
      </w:pPr>
      <w:r w:rsidRPr="00974980">
        <w:rPr>
          <w:rFonts w:ascii="Times New Roman" w:eastAsia="Times New Roman" w:hAnsi="Times New Roman" w:cs="Times New Roman"/>
          <w:sz w:val="24"/>
          <w:szCs w:val="24"/>
          <w:lang w:val="id-ID"/>
        </w:rPr>
        <w:tab/>
      </w:r>
    </w:p>
    <w:p w:rsidR="00BD2C88" w:rsidRPr="00974980" w:rsidRDefault="00BD2C88" w:rsidP="00974980">
      <w:pPr>
        <w:widowControl w:val="0"/>
        <w:autoSpaceDE w:val="0"/>
        <w:autoSpaceDN w:val="0"/>
        <w:spacing w:after="0" w:line="240" w:lineRule="auto"/>
        <w:contextualSpacing/>
        <w:rPr>
          <w:rFonts w:ascii="Times New Roman" w:eastAsia="Times New Roman" w:hAnsi="Times New Roman" w:cs="Times New Roman"/>
          <w:sz w:val="24"/>
          <w:szCs w:val="24"/>
          <w:lang w:val="id-ID"/>
        </w:rPr>
      </w:pPr>
    </w:p>
    <w:p w:rsidR="00BD2C88" w:rsidRPr="00974980" w:rsidRDefault="00BD2C88" w:rsidP="00974980">
      <w:pPr>
        <w:widowControl w:val="0"/>
        <w:autoSpaceDE w:val="0"/>
        <w:autoSpaceDN w:val="0"/>
        <w:spacing w:after="0" w:line="240" w:lineRule="auto"/>
        <w:contextualSpacing/>
        <w:rPr>
          <w:rFonts w:ascii="Times New Roman" w:eastAsia="Times New Roman" w:hAnsi="Times New Roman" w:cs="Times New Roman"/>
          <w:sz w:val="24"/>
          <w:szCs w:val="24"/>
          <w:lang w:val="id-ID"/>
        </w:rPr>
      </w:pPr>
    </w:p>
    <w:p w:rsidR="00BD2C88" w:rsidRPr="00974980" w:rsidRDefault="00BD2C88" w:rsidP="00974980">
      <w:pPr>
        <w:widowControl w:val="0"/>
        <w:autoSpaceDE w:val="0"/>
        <w:autoSpaceDN w:val="0"/>
        <w:spacing w:after="0" w:line="240" w:lineRule="auto"/>
        <w:contextualSpacing/>
        <w:rPr>
          <w:rFonts w:ascii="Times New Roman" w:eastAsia="Times New Roman" w:hAnsi="Times New Roman" w:cs="Times New Roman"/>
          <w:sz w:val="24"/>
          <w:szCs w:val="24"/>
          <w:lang w:val="id-ID"/>
        </w:rPr>
      </w:pPr>
    </w:p>
    <w:p w:rsidR="00BD2C88" w:rsidRPr="00974980" w:rsidRDefault="00BD2C88" w:rsidP="00974980">
      <w:pPr>
        <w:widowControl w:val="0"/>
        <w:autoSpaceDE w:val="0"/>
        <w:autoSpaceDN w:val="0"/>
        <w:spacing w:after="0" w:line="240" w:lineRule="auto"/>
        <w:contextualSpacing/>
        <w:rPr>
          <w:rFonts w:ascii="Times New Roman" w:eastAsia="Times New Roman" w:hAnsi="Times New Roman" w:cs="Times New Roman"/>
          <w:sz w:val="24"/>
          <w:szCs w:val="24"/>
          <w:lang w:val="id-ID"/>
        </w:rPr>
      </w:pPr>
    </w:p>
    <w:p w:rsidR="00BD2C88" w:rsidRPr="00974980" w:rsidRDefault="00BD2C88" w:rsidP="00974980">
      <w:pPr>
        <w:widowControl w:val="0"/>
        <w:autoSpaceDE w:val="0"/>
        <w:autoSpaceDN w:val="0"/>
        <w:spacing w:after="0" w:line="240" w:lineRule="auto"/>
        <w:contextualSpacing/>
        <w:rPr>
          <w:rFonts w:ascii="Times New Roman" w:eastAsia="Times New Roman" w:hAnsi="Times New Roman" w:cs="Times New Roman"/>
          <w:sz w:val="24"/>
          <w:szCs w:val="24"/>
          <w:lang w:val="id-ID"/>
        </w:rPr>
      </w:pPr>
    </w:p>
    <w:p w:rsidR="00BD2C88" w:rsidRPr="00974980" w:rsidRDefault="00BD2C88" w:rsidP="00974980">
      <w:pPr>
        <w:widowControl w:val="0"/>
        <w:autoSpaceDE w:val="0"/>
        <w:autoSpaceDN w:val="0"/>
        <w:spacing w:after="0" w:line="240" w:lineRule="auto"/>
        <w:contextualSpacing/>
        <w:rPr>
          <w:rFonts w:ascii="Times New Roman" w:eastAsia="Times New Roman" w:hAnsi="Times New Roman" w:cs="Times New Roman"/>
          <w:sz w:val="24"/>
          <w:szCs w:val="24"/>
          <w:lang w:val="id-ID"/>
        </w:rPr>
      </w:pPr>
    </w:p>
    <w:p w:rsidR="00BD2C88" w:rsidRPr="00974980" w:rsidRDefault="00BD2C88" w:rsidP="00974980">
      <w:pPr>
        <w:widowControl w:val="0"/>
        <w:autoSpaceDE w:val="0"/>
        <w:autoSpaceDN w:val="0"/>
        <w:spacing w:after="0" w:line="240" w:lineRule="auto"/>
        <w:contextualSpacing/>
        <w:rPr>
          <w:rFonts w:ascii="Times New Roman" w:eastAsia="Times New Roman" w:hAnsi="Times New Roman" w:cs="Times New Roman"/>
          <w:sz w:val="24"/>
          <w:szCs w:val="24"/>
          <w:lang w:val="id-ID"/>
        </w:rPr>
      </w:pPr>
    </w:p>
    <w:p w:rsidR="00BD2C88" w:rsidRPr="00974980" w:rsidRDefault="00BD2C88" w:rsidP="00974980">
      <w:pPr>
        <w:widowControl w:val="0"/>
        <w:autoSpaceDE w:val="0"/>
        <w:autoSpaceDN w:val="0"/>
        <w:spacing w:after="0" w:line="240" w:lineRule="auto"/>
        <w:contextualSpacing/>
        <w:rPr>
          <w:rFonts w:ascii="Times New Roman" w:eastAsia="Times New Roman" w:hAnsi="Times New Roman" w:cs="Times New Roman"/>
          <w:sz w:val="24"/>
          <w:szCs w:val="24"/>
          <w:lang w:val="id-ID"/>
        </w:rPr>
      </w:pPr>
    </w:p>
    <w:p w:rsidR="00BD2C88" w:rsidRPr="00974980" w:rsidRDefault="00BD2C88" w:rsidP="00974980">
      <w:pPr>
        <w:widowControl w:val="0"/>
        <w:autoSpaceDE w:val="0"/>
        <w:autoSpaceDN w:val="0"/>
        <w:spacing w:after="0" w:line="240" w:lineRule="auto"/>
        <w:contextualSpacing/>
        <w:rPr>
          <w:rFonts w:ascii="Times New Roman" w:eastAsia="Times New Roman" w:hAnsi="Times New Roman" w:cs="Times New Roman"/>
          <w:sz w:val="24"/>
          <w:szCs w:val="24"/>
          <w:lang w:val="id-ID"/>
        </w:rPr>
      </w:pPr>
    </w:p>
    <w:p w:rsidR="00BD2C88" w:rsidRPr="00974980" w:rsidRDefault="00BD2C88" w:rsidP="00974980">
      <w:pPr>
        <w:widowControl w:val="0"/>
        <w:autoSpaceDE w:val="0"/>
        <w:autoSpaceDN w:val="0"/>
        <w:spacing w:after="0" w:line="240" w:lineRule="auto"/>
        <w:contextualSpacing/>
        <w:rPr>
          <w:rFonts w:ascii="Times New Roman" w:eastAsia="Times New Roman" w:hAnsi="Times New Roman" w:cs="Times New Roman"/>
          <w:sz w:val="24"/>
          <w:szCs w:val="24"/>
          <w:lang w:val="id-ID"/>
        </w:rPr>
      </w:pPr>
    </w:p>
    <w:p w:rsidR="00BD2C88" w:rsidRPr="00974980" w:rsidRDefault="00BD2C88" w:rsidP="00974980">
      <w:pPr>
        <w:spacing w:after="0" w:line="240" w:lineRule="auto"/>
        <w:contextualSpacing/>
        <w:jc w:val="both"/>
        <w:rPr>
          <w:rFonts w:ascii="Times New Roman" w:hAnsi="Times New Roman" w:cs="Times New Roman"/>
          <w:sz w:val="24"/>
          <w:szCs w:val="24"/>
          <w:lang w:val="en-ID"/>
        </w:rPr>
      </w:pPr>
    </w:p>
    <w:p w:rsidR="00BD2C88" w:rsidRPr="00974980" w:rsidRDefault="00BD2C88" w:rsidP="00974980">
      <w:pPr>
        <w:spacing w:after="0" w:line="240" w:lineRule="auto"/>
        <w:ind w:left="1418" w:firstLine="22"/>
        <w:contextualSpacing/>
        <w:jc w:val="both"/>
        <w:rPr>
          <w:rFonts w:ascii="Times New Roman" w:hAnsi="Times New Roman" w:cs="Times New Roman"/>
          <w:sz w:val="24"/>
          <w:szCs w:val="24"/>
        </w:rPr>
      </w:pPr>
    </w:p>
    <w:sectPr w:rsidR="00BD2C88" w:rsidRPr="0097498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3B6" w:rsidRDefault="00C373B6" w:rsidP="00624548">
      <w:pPr>
        <w:spacing w:after="0" w:line="240" w:lineRule="auto"/>
      </w:pPr>
      <w:r>
        <w:separator/>
      </w:r>
    </w:p>
  </w:endnote>
  <w:endnote w:type="continuationSeparator" w:id="0">
    <w:p w:rsidR="00C373B6" w:rsidRDefault="00C373B6" w:rsidP="00624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ebo">
    <w:altName w:val="Times New Roman"/>
    <w:charset w:val="B1"/>
    <w:family w:val="auto"/>
    <w:pitch w:val="variable"/>
    <w:sig w:usb0="00000000" w:usb1="40000043" w:usb2="00000000" w:usb3="00000000" w:csb0="00000021" w:csb1="00000000"/>
  </w:font>
  <w:font w:name="Open Sans">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3B6" w:rsidRDefault="00C373B6" w:rsidP="00624548">
      <w:pPr>
        <w:spacing w:after="0" w:line="240" w:lineRule="auto"/>
      </w:pPr>
      <w:r>
        <w:separator/>
      </w:r>
    </w:p>
  </w:footnote>
  <w:footnote w:type="continuationSeparator" w:id="0">
    <w:p w:rsidR="00C373B6" w:rsidRDefault="00C373B6" w:rsidP="00624548">
      <w:pPr>
        <w:spacing w:after="0" w:line="240" w:lineRule="auto"/>
      </w:pPr>
      <w:r>
        <w:continuationSeparator/>
      </w:r>
    </w:p>
  </w:footnote>
  <w:footnote w:id="1">
    <w:p w:rsidR="00624548" w:rsidRPr="00974980" w:rsidRDefault="00624548" w:rsidP="00624548">
      <w:pPr>
        <w:spacing w:after="0" w:line="240" w:lineRule="auto"/>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Subari Albar S, </w:t>
      </w:r>
      <w:hyperlink r:id="rId1" w:history="1">
        <w:r w:rsidRPr="00974980">
          <w:rPr>
            <w:rStyle w:val="Hyperlink1"/>
            <w:rFonts w:ascii="Times New Roman" w:hAnsi="Times New Roman" w:cs="Times New Roman"/>
            <w:i/>
            <w:iCs/>
            <w:color w:val="auto"/>
            <w:sz w:val="18"/>
            <w:szCs w:val="18"/>
            <w:u w:val="none"/>
          </w:rPr>
          <w:t xml:space="preserve">Pemerintahan Marga dan Undang-Undang Simboer Tjahaya-Jawaban Tulisan 64 Tahun Perjalanan Marga Sebagai Sistem Pemerintahan. </w:t>
        </w:r>
      </w:hyperlink>
      <w:r w:rsidRPr="00974980">
        <w:rPr>
          <w:rFonts w:ascii="Times New Roman" w:hAnsi="Times New Roman" w:cs="Times New Roman"/>
          <w:i/>
          <w:iCs/>
          <w:sz w:val="18"/>
          <w:szCs w:val="18"/>
        </w:rPr>
        <w:t xml:space="preserve">  </w:t>
      </w:r>
      <w:r w:rsidRPr="00974980">
        <w:rPr>
          <w:rFonts w:ascii="Times New Roman" w:hAnsi="Times New Roman" w:cs="Times New Roman"/>
          <w:sz w:val="18"/>
          <w:szCs w:val="18"/>
        </w:rPr>
        <w:t>https://beritapagi.co.id.diakses Minggu, 28 Agustus 2022</w:t>
      </w:r>
    </w:p>
  </w:footnote>
  <w:footnote w:id="2">
    <w:p w:rsidR="00624548" w:rsidRPr="00974980" w:rsidRDefault="00624548" w:rsidP="00974980">
      <w:pPr>
        <w:shd w:val="clear" w:color="auto" w:fill="F8F8FB"/>
        <w:spacing w:after="0" w:line="240" w:lineRule="auto"/>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Style w:val="Hyperlink1"/>
          <w:rFonts w:ascii="Times New Roman" w:hAnsi="Times New Roman" w:cs="Times New Roman"/>
          <w:i/>
          <w:iCs/>
          <w:color w:val="auto"/>
          <w:sz w:val="18"/>
          <w:szCs w:val="18"/>
          <w:u w:val="none"/>
        </w:rPr>
        <w:t>Darussalam</w:t>
      </w:r>
      <w:r w:rsidRPr="00974980">
        <w:rPr>
          <w:rStyle w:val="Hyperlink1"/>
          <w:rFonts w:ascii="Times New Roman" w:hAnsi="Times New Roman" w:cs="Times New Roman"/>
          <w:color w:val="auto"/>
          <w:sz w:val="18"/>
          <w:szCs w:val="18"/>
          <w:u w:val="none"/>
        </w:rPr>
        <w:t>, menurut Hanafiah,  (dalam Iwan R Ratu Bangsawan, 2021: 19) adalah nama resmi untuk Kesultanan Palembang yang berarti tempat yang tentram. Dalam pemakaiannya, nama itu lebih sebagai julukan untuk Kesultanan Palembang karena keberhasilan pembangunan politik, ekonomi, dan sosial</w:t>
      </w:r>
      <w:proofErr w:type="gramStart"/>
      <w:r w:rsidRPr="00974980">
        <w:rPr>
          <w:rStyle w:val="Hyperlink1"/>
          <w:rFonts w:ascii="Times New Roman" w:hAnsi="Times New Roman" w:cs="Times New Roman"/>
          <w:color w:val="auto"/>
          <w:sz w:val="18"/>
          <w:szCs w:val="18"/>
          <w:u w:val="none"/>
        </w:rPr>
        <w:t>,  Lihat</w:t>
      </w:r>
      <w:proofErr w:type="gramEnd"/>
      <w:r w:rsidRPr="00974980">
        <w:rPr>
          <w:rStyle w:val="Hyperlink1"/>
          <w:rFonts w:ascii="Times New Roman" w:hAnsi="Times New Roman" w:cs="Times New Roman"/>
          <w:color w:val="auto"/>
          <w:sz w:val="18"/>
          <w:szCs w:val="18"/>
          <w:u w:val="none"/>
        </w:rPr>
        <w:t xml:space="preserve">: 1) </w:t>
      </w:r>
      <w:r w:rsidRPr="00974980">
        <w:rPr>
          <w:rFonts w:ascii="Times New Roman" w:eastAsia="Times New Roman" w:hAnsi="Times New Roman" w:cs="Times New Roman"/>
          <w:sz w:val="18"/>
          <w:szCs w:val="18"/>
          <w:bdr w:val="none" w:sz="0" w:space="0" w:color="auto" w:frame="1"/>
          <w:lang w:eastAsia="en-ID"/>
        </w:rPr>
        <w:t xml:space="preserve">Djohan Hanafiah, </w:t>
      </w:r>
      <w:r w:rsidRPr="00974980">
        <w:rPr>
          <w:rFonts w:ascii="Times New Roman" w:eastAsia="Times New Roman" w:hAnsi="Times New Roman" w:cs="Times New Roman"/>
          <w:sz w:val="18"/>
          <w:szCs w:val="18"/>
          <w:lang w:eastAsia="en-ID"/>
        </w:rPr>
        <w:t xml:space="preserve"> </w:t>
      </w:r>
      <w:r w:rsidRPr="00974980">
        <w:rPr>
          <w:rFonts w:ascii="Times New Roman" w:eastAsia="Times New Roman" w:hAnsi="Times New Roman" w:cs="Times New Roman"/>
          <w:i/>
          <w:iCs/>
          <w:sz w:val="18"/>
          <w:szCs w:val="18"/>
          <w:bdr w:val="none" w:sz="0" w:space="0" w:color="auto" w:frame="1"/>
          <w:lang w:eastAsia="en-ID"/>
        </w:rPr>
        <w:t>et</w:t>
      </w:r>
      <w:r w:rsidRPr="00974980">
        <w:rPr>
          <w:rFonts w:ascii="Times New Roman" w:eastAsia="Times New Roman" w:hAnsi="Times New Roman" w:cs="Times New Roman"/>
          <w:sz w:val="18"/>
          <w:szCs w:val="18"/>
          <w:bdr w:val="none" w:sz="0" w:space="0" w:color="auto" w:frame="1"/>
          <w:lang w:eastAsia="en-ID"/>
        </w:rPr>
        <w:t>.</w:t>
      </w:r>
      <w:r w:rsidRPr="00974980">
        <w:rPr>
          <w:rFonts w:ascii="Times New Roman" w:eastAsia="Times New Roman" w:hAnsi="Times New Roman" w:cs="Times New Roman"/>
          <w:i/>
          <w:iCs/>
          <w:sz w:val="18"/>
          <w:szCs w:val="18"/>
          <w:bdr w:val="none" w:sz="0" w:space="0" w:color="auto" w:frame="1"/>
          <w:lang w:eastAsia="en-ID"/>
        </w:rPr>
        <w:t> </w:t>
      </w:r>
      <w:proofErr w:type="gramStart"/>
      <w:r w:rsidRPr="00974980">
        <w:rPr>
          <w:rFonts w:ascii="Times New Roman" w:eastAsia="Times New Roman" w:hAnsi="Times New Roman" w:cs="Times New Roman"/>
          <w:i/>
          <w:iCs/>
          <w:sz w:val="18"/>
          <w:szCs w:val="18"/>
          <w:bdr w:val="none" w:sz="0" w:space="0" w:color="auto" w:frame="1"/>
          <w:lang w:eastAsia="en-ID"/>
        </w:rPr>
        <w:t>al </w:t>
      </w:r>
      <w:r w:rsidRPr="00974980">
        <w:rPr>
          <w:rFonts w:ascii="Times New Roman" w:eastAsia="Times New Roman" w:hAnsi="Times New Roman" w:cs="Times New Roman"/>
          <w:spacing w:val="-15"/>
          <w:sz w:val="18"/>
          <w:szCs w:val="18"/>
          <w:bdr w:val="none" w:sz="0" w:space="0" w:color="auto" w:frame="1"/>
          <w:lang w:eastAsia="en-ID"/>
        </w:rPr>
        <w:t>.</w:t>
      </w:r>
      <w:proofErr w:type="gramEnd"/>
      <w:r w:rsidRPr="00974980">
        <w:rPr>
          <w:rFonts w:ascii="Times New Roman" w:eastAsia="Times New Roman" w:hAnsi="Times New Roman" w:cs="Times New Roman"/>
          <w:spacing w:val="-15"/>
          <w:sz w:val="18"/>
          <w:szCs w:val="18"/>
          <w:bdr w:val="none" w:sz="0" w:space="0" w:color="auto" w:frame="1"/>
          <w:lang w:eastAsia="en-ID"/>
        </w:rPr>
        <w:t xml:space="preserve"> </w:t>
      </w:r>
      <w:r w:rsidRPr="00974980">
        <w:rPr>
          <w:rFonts w:ascii="Times New Roman" w:eastAsia="Times New Roman" w:hAnsi="Times New Roman" w:cs="Times New Roman"/>
          <w:i/>
          <w:iCs/>
          <w:sz w:val="18"/>
          <w:szCs w:val="18"/>
          <w:bdr w:val="none" w:sz="0" w:space="0" w:color="auto" w:frame="1"/>
          <w:lang w:eastAsia="en-ID"/>
        </w:rPr>
        <w:t xml:space="preserve">Kompilasi Adat Istiadat Kabupaten Ogan Komering </w:t>
      </w:r>
      <w:proofErr w:type="gramStart"/>
      <w:r w:rsidRPr="00974980">
        <w:rPr>
          <w:rFonts w:ascii="Times New Roman" w:eastAsia="Times New Roman" w:hAnsi="Times New Roman" w:cs="Times New Roman"/>
          <w:i/>
          <w:iCs/>
          <w:sz w:val="18"/>
          <w:szCs w:val="18"/>
          <w:bdr w:val="none" w:sz="0" w:space="0" w:color="auto" w:frame="1"/>
          <w:lang w:eastAsia="en-ID"/>
        </w:rPr>
        <w:t>Ilir </w:t>
      </w:r>
      <w:r w:rsidRPr="00974980">
        <w:rPr>
          <w:rFonts w:ascii="Times New Roman" w:eastAsia="Times New Roman" w:hAnsi="Times New Roman" w:cs="Times New Roman"/>
          <w:sz w:val="18"/>
          <w:szCs w:val="18"/>
          <w:lang w:eastAsia="en-ID"/>
        </w:rPr>
        <w:t>,</w:t>
      </w:r>
      <w:proofErr w:type="gramEnd"/>
      <w:r w:rsidRPr="00974980">
        <w:rPr>
          <w:rFonts w:ascii="Times New Roman" w:eastAsia="Times New Roman" w:hAnsi="Times New Roman" w:cs="Times New Roman"/>
          <w:sz w:val="18"/>
          <w:szCs w:val="18"/>
          <w:lang w:eastAsia="en-ID"/>
        </w:rPr>
        <w:t xml:space="preserve"> </w:t>
      </w:r>
      <w:r w:rsidRPr="00974980">
        <w:rPr>
          <w:rFonts w:ascii="Times New Roman" w:eastAsia="Times New Roman" w:hAnsi="Times New Roman" w:cs="Times New Roman"/>
          <w:sz w:val="18"/>
          <w:szCs w:val="18"/>
          <w:bdr w:val="none" w:sz="0" w:space="0" w:color="auto" w:frame="1"/>
          <w:lang w:eastAsia="en-ID"/>
        </w:rPr>
        <w:t xml:space="preserve">Palembang: Pemerintah Propinsi Sumatera Selatan, </w:t>
      </w:r>
      <w:r w:rsidRPr="00974980">
        <w:rPr>
          <w:rFonts w:ascii="Times New Roman" w:eastAsia="Times New Roman" w:hAnsi="Times New Roman" w:cs="Times New Roman"/>
          <w:spacing w:val="-15"/>
          <w:sz w:val="18"/>
          <w:szCs w:val="18"/>
          <w:bdr w:val="none" w:sz="0" w:space="0" w:color="auto" w:frame="1"/>
          <w:lang w:eastAsia="en-ID"/>
        </w:rPr>
        <w:t>2001.</w:t>
      </w:r>
      <w:r w:rsidRPr="00974980">
        <w:rPr>
          <w:rFonts w:ascii="Times New Roman" w:eastAsia="Times New Roman" w:hAnsi="Times New Roman" w:cs="Times New Roman"/>
          <w:sz w:val="18"/>
          <w:szCs w:val="18"/>
          <w:lang w:eastAsia="en-ID"/>
        </w:rPr>
        <w:t xml:space="preserve"> </w:t>
      </w:r>
      <w:r w:rsidRPr="00974980">
        <w:rPr>
          <w:rFonts w:ascii="Times New Roman" w:eastAsia="Times New Roman" w:hAnsi="Times New Roman" w:cs="Times New Roman"/>
          <w:i/>
          <w:iCs/>
          <w:sz w:val="18"/>
          <w:szCs w:val="18"/>
          <w:bdr w:val="none" w:sz="0" w:space="0" w:color="auto" w:frame="1"/>
          <w:lang w:eastAsia="en-ID"/>
        </w:rPr>
        <w:t> </w:t>
      </w:r>
      <w:r w:rsidRPr="00974980">
        <w:rPr>
          <w:rFonts w:ascii="Times New Roman" w:eastAsia="Times New Roman" w:hAnsi="Times New Roman" w:cs="Times New Roman"/>
          <w:sz w:val="18"/>
          <w:szCs w:val="18"/>
          <w:bdr w:val="none" w:sz="0" w:space="0" w:color="auto" w:frame="1"/>
          <w:lang w:eastAsia="en-ID"/>
        </w:rPr>
        <w:t xml:space="preserve">4. 64. 2) </w:t>
      </w:r>
      <w:r w:rsidRPr="00974980">
        <w:rPr>
          <w:rStyle w:val="Hyperlink1"/>
          <w:rFonts w:ascii="Times New Roman" w:hAnsi="Times New Roman" w:cs="Times New Roman"/>
          <w:color w:val="auto"/>
          <w:sz w:val="18"/>
          <w:szCs w:val="18"/>
          <w:u w:val="none"/>
        </w:rPr>
        <w:t>Kesultanan Palembang Darussalam adalah suatu kerajaan Islam di </w:t>
      </w:r>
      <w:hyperlink r:id="rId2" w:tooltip="Indonesia" w:history="1">
        <w:r w:rsidRPr="00974980">
          <w:rPr>
            <w:rStyle w:val="Hyperlink1"/>
            <w:rFonts w:ascii="Times New Roman" w:hAnsi="Times New Roman" w:cs="Times New Roman"/>
            <w:color w:val="auto"/>
            <w:sz w:val="18"/>
            <w:szCs w:val="18"/>
            <w:u w:val="none"/>
          </w:rPr>
          <w:t>Indonesia</w:t>
        </w:r>
      </w:hyperlink>
      <w:r w:rsidRPr="00974980">
        <w:rPr>
          <w:rStyle w:val="Hyperlink1"/>
          <w:rFonts w:ascii="Times New Roman" w:hAnsi="Times New Roman" w:cs="Times New Roman"/>
          <w:color w:val="auto"/>
          <w:sz w:val="18"/>
          <w:szCs w:val="18"/>
          <w:u w:val="none"/>
        </w:rPr>
        <w:t> yang bertempat di sekitar </w:t>
      </w:r>
      <w:hyperlink r:id="rId3" w:tooltip="Kota Palembang" w:history="1">
        <w:proofErr w:type="gramStart"/>
        <w:r w:rsidRPr="00974980">
          <w:rPr>
            <w:rStyle w:val="Hyperlink1"/>
            <w:rFonts w:ascii="Times New Roman" w:hAnsi="Times New Roman" w:cs="Times New Roman"/>
            <w:color w:val="auto"/>
            <w:sz w:val="18"/>
            <w:szCs w:val="18"/>
            <w:u w:val="none"/>
          </w:rPr>
          <w:t>kota</w:t>
        </w:r>
        <w:proofErr w:type="gramEnd"/>
        <w:r w:rsidRPr="00974980">
          <w:rPr>
            <w:rStyle w:val="Hyperlink1"/>
            <w:rFonts w:ascii="Times New Roman" w:hAnsi="Times New Roman" w:cs="Times New Roman"/>
            <w:color w:val="auto"/>
            <w:sz w:val="18"/>
            <w:szCs w:val="18"/>
            <w:u w:val="none"/>
          </w:rPr>
          <w:t xml:space="preserve"> Palembang</w:t>
        </w:r>
      </w:hyperlink>
      <w:r w:rsidRPr="00974980">
        <w:rPr>
          <w:rStyle w:val="Hyperlink1"/>
          <w:rFonts w:ascii="Times New Roman" w:hAnsi="Times New Roman" w:cs="Times New Roman"/>
          <w:color w:val="auto"/>
          <w:sz w:val="18"/>
          <w:szCs w:val="18"/>
          <w:u w:val="none"/>
        </w:rPr>
        <w:t>, </w:t>
      </w:r>
      <w:hyperlink r:id="rId4" w:tooltip="Sumatera Selatan" w:history="1">
        <w:r w:rsidRPr="00974980">
          <w:rPr>
            <w:rStyle w:val="Hyperlink1"/>
            <w:rFonts w:ascii="Times New Roman" w:hAnsi="Times New Roman" w:cs="Times New Roman"/>
            <w:color w:val="auto"/>
            <w:sz w:val="18"/>
            <w:szCs w:val="18"/>
            <w:u w:val="none"/>
          </w:rPr>
          <w:t>Sumatera Selatan</w:t>
        </w:r>
      </w:hyperlink>
      <w:r w:rsidRPr="00974980">
        <w:rPr>
          <w:rStyle w:val="Hyperlink1"/>
          <w:rFonts w:ascii="Times New Roman" w:hAnsi="Times New Roman" w:cs="Times New Roman"/>
          <w:color w:val="auto"/>
          <w:sz w:val="18"/>
          <w:szCs w:val="18"/>
          <w:u w:val="none"/>
        </w:rPr>
        <w:t> sekarang. Kesultanan ini diproklamirkan oleh </w:t>
      </w:r>
      <w:hyperlink r:id="rId5" w:tooltip="Sri Susuhunan Abdurrahman" w:history="1">
        <w:r w:rsidRPr="00974980">
          <w:rPr>
            <w:rStyle w:val="Hyperlink1"/>
            <w:rFonts w:ascii="Times New Roman" w:hAnsi="Times New Roman" w:cs="Times New Roman"/>
            <w:color w:val="auto"/>
            <w:sz w:val="18"/>
            <w:szCs w:val="18"/>
            <w:u w:val="none"/>
          </w:rPr>
          <w:t>Sri Susuhunan Abdurrahman</w:t>
        </w:r>
      </w:hyperlink>
      <w:r w:rsidRPr="00974980">
        <w:rPr>
          <w:rStyle w:val="Hyperlink1"/>
          <w:rFonts w:ascii="Times New Roman" w:hAnsi="Times New Roman" w:cs="Times New Roman"/>
          <w:color w:val="auto"/>
          <w:sz w:val="18"/>
          <w:szCs w:val="18"/>
          <w:u w:val="none"/>
        </w:rPr>
        <w:t xml:space="preserve">, seorang bangsawan Palembang pada tahun 1659, dan dihentikan keberadaannya oleh pemerintah kolonial Belanda pada 7 Oktober 1823. </w:t>
      </w:r>
    </w:p>
  </w:footnote>
  <w:footnote w:id="3">
    <w:p w:rsidR="00624548" w:rsidRPr="00974980" w:rsidRDefault="00624548" w:rsidP="00624548">
      <w:pPr>
        <w:pStyle w:val="FootnoteText"/>
        <w:ind w:firstLine="720"/>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Style w:val="Hyperlink1"/>
          <w:rFonts w:ascii="Times New Roman" w:hAnsi="Times New Roman" w:cs="Times New Roman"/>
          <w:color w:val="auto"/>
          <w:kern w:val="2"/>
          <w:sz w:val="18"/>
          <w:szCs w:val="18"/>
          <w:u w:val="none"/>
          <w:lang w:val="en-ID"/>
          <w14:ligatures w14:val="standardContextual"/>
        </w:rPr>
        <w:t xml:space="preserve">Susanto Jumaidi, </w:t>
      </w:r>
      <w:hyperlink r:id="rId6" w:history="1">
        <w:r w:rsidRPr="00974980">
          <w:rPr>
            <w:rStyle w:val="Hyperlink1"/>
            <w:rFonts w:ascii="Times New Roman" w:hAnsi="Times New Roman" w:cs="Times New Roman"/>
            <w:i/>
            <w:iCs/>
            <w:color w:val="auto"/>
            <w:kern w:val="2"/>
            <w:sz w:val="18"/>
            <w:szCs w:val="18"/>
            <w:u w:val="none"/>
            <w:lang w:val="en-ID"/>
            <w14:ligatures w14:val="standardContextual"/>
          </w:rPr>
          <w:t>Sistem Pemerintahan Tradisional Di Sumatera Selatan.</w:t>
        </w:r>
      </w:hyperlink>
      <w:r w:rsidRPr="00974980">
        <w:rPr>
          <w:rStyle w:val="Hyperlink1"/>
          <w:rFonts w:ascii="Times New Roman" w:hAnsi="Times New Roman" w:cs="Times New Roman"/>
          <w:color w:val="auto"/>
          <w:kern w:val="2"/>
          <w:sz w:val="18"/>
          <w:szCs w:val="18"/>
          <w:u w:val="none"/>
          <w:lang w:val="en-ID"/>
          <w14:ligatures w14:val="standardContextual"/>
        </w:rPr>
        <w:t xml:space="preserve"> https://www.kompas.com</w:t>
      </w:r>
    </w:p>
  </w:footnote>
  <w:footnote w:id="4">
    <w:p w:rsidR="00624548" w:rsidRPr="00974980" w:rsidRDefault="00624548" w:rsidP="00624548">
      <w:pPr>
        <w:pStyle w:val="FootnoteText"/>
        <w:ind w:firstLine="720"/>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Style w:val="Hyperlink1"/>
          <w:rFonts w:ascii="Times New Roman" w:hAnsi="Times New Roman" w:cs="Times New Roman"/>
          <w:color w:val="auto"/>
          <w:kern w:val="2"/>
          <w:sz w:val="18"/>
          <w:szCs w:val="18"/>
          <w:u w:val="none"/>
          <w:lang w:val="en-ID"/>
          <w14:ligatures w14:val="standardContextual"/>
        </w:rPr>
        <w:t xml:space="preserve">Kerajaan Sriwijaya lahir pada abad ke-7 Masehi dengan pendirinya yang bernama Dapuntahyang Sri Jayanasa (683M-702M). Keterangan ini tertulis pada salah satu prasasti yang ditemukan di Kota Kapur, Mendo Barat, Bangka. Akhir abad ke-14, Sriwijaya benar-benar runtuh akibat serangan Kerajaan Majapahit dari Jawa. </w:t>
      </w:r>
      <w:hyperlink r:id="rId7" w:history="1">
        <w:r w:rsidRPr="00974980">
          <w:rPr>
            <w:rStyle w:val="Hyperlink1"/>
            <w:rFonts w:ascii="Times New Roman" w:hAnsi="Times New Roman" w:cs="Times New Roman"/>
            <w:color w:val="auto"/>
            <w:sz w:val="18"/>
            <w:szCs w:val="18"/>
            <w:u w:val="none"/>
            <w:shd w:val="clear" w:color="auto" w:fill="FFFFFF"/>
          </w:rPr>
          <w:t>https://www.detik.com/edu/detikpedia/d-5681304/-</w:t>
        </w:r>
      </w:hyperlink>
      <w:r w:rsidRPr="00974980">
        <w:rPr>
          <w:rFonts w:ascii="Times New Roman" w:hAnsi="Times New Roman" w:cs="Times New Roman"/>
          <w:sz w:val="18"/>
          <w:szCs w:val="18"/>
        </w:rPr>
        <w:t xml:space="preserve"> </w:t>
      </w:r>
    </w:p>
  </w:footnote>
  <w:footnote w:id="5">
    <w:p w:rsidR="00624548" w:rsidRPr="00974980" w:rsidRDefault="00624548" w:rsidP="00624548">
      <w:pPr>
        <w:pStyle w:val="FootnoteText"/>
        <w:ind w:firstLine="720"/>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Sejarah Runtuhnya Kerajaan sriwijaya dan silsilah raja-raja. </w:t>
      </w:r>
      <w:hyperlink r:id="rId8" w:history="1">
        <w:r w:rsidRPr="00974980">
          <w:rPr>
            <w:rStyle w:val="Hyperlink1"/>
            <w:rFonts w:ascii="Times New Roman" w:hAnsi="Times New Roman" w:cs="Times New Roman"/>
            <w:color w:val="auto"/>
            <w:sz w:val="18"/>
            <w:szCs w:val="18"/>
            <w:u w:val="none"/>
          </w:rPr>
          <w:t>https://tirto.id/</w:t>
        </w:r>
      </w:hyperlink>
      <w:r w:rsidRPr="00974980">
        <w:rPr>
          <w:rFonts w:ascii="Times New Roman" w:hAnsi="Times New Roman" w:cs="Times New Roman"/>
          <w:sz w:val="18"/>
          <w:szCs w:val="18"/>
        </w:rPr>
        <w:t xml:space="preserve">. Runtuhnya kerajaan Sriwijaya bukan hanya disebabkan oleh serangan dari Majapahit, tetapi telah beberapa kali di serang oleh kerajaan-kerajaan lain seperti: </w:t>
      </w:r>
      <w:r w:rsidRPr="00974980">
        <w:rPr>
          <w:rFonts w:ascii="Times New Roman" w:hAnsi="Times New Roman" w:cs="Times New Roman"/>
          <w:sz w:val="18"/>
          <w:szCs w:val="18"/>
          <w:shd w:val="clear" w:color="auto" w:fill="FFFFFF"/>
        </w:rPr>
        <w:t>Kerajaan Medang dari Jawa menyerang Sriwijaya pada 990-an, Kerajaan Chola dari India Selatan pada 1017 dan 1025.</w:t>
      </w:r>
    </w:p>
  </w:footnote>
  <w:footnote w:id="6">
    <w:p w:rsidR="00624548" w:rsidRPr="00974980" w:rsidRDefault="00624548" w:rsidP="00624548">
      <w:pPr>
        <w:pStyle w:val="FootnoteText"/>
        <w:ind w:firstLine="720"/>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https://kumparan.com/potongan-nostalgia/kesultanan-palembang-darussalam-syiar-islam-di-sumatera-selatan-pasca-sriwijaya/full/gallery/1</w:t>
      </w:r>
    </w:p>
  </w:footnote>
  <w:footnote w:id="7">
    <w:p w:rsidR="00624548" w:rsidRPr="00974980" w:rsidRDefault="00624548" w:rsidP="00624548">
      <w:pPr>
        <w:pStyle w:val="FootnoteText"/>
        <w:ind w:firstLine="720"/>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Pengambilan istilah Simbur Cahaya, bukan hanya didasarkan atas mitos, tetapi ada cerita lain mengatakan dari Pulau Panggung. Bahwa dalam mitos itu ada seorang putri yang ditemui didalam air, yang bernama Puteri Si Limbur Cahaya. Disebut demikian karena ia dilukiskan bersinar-sina, Dari hasil wawancara Nurmala HAK dengan bapak Ishak (tanggal 18 Maret 2005), file:///C:/Users/Asus/Downloads/pemerintahan%20Marga3.pdf</w:t>
      </w:r>
    </w:p>
  </w:footnote>
  <w:footnote w:id="8">
    <w:p w:rsidR="00624548" w:rsidRPr="00974980" w:rsidRDefault="00624548" w:rsidP="00624548">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https://www.aperofublic.com/2020/03/mengenal-pemerintahan-marga-bengkulu.html</w:t>
      </w:r>
    </w:p>
  </w:footnote>
  <w:footnote w:id="9">
    <w:p w:rsidR="00624548" w:rsidRPr="00974980" w:rsidRDefault="00624548" w:rsidP="00624548">
      <w:pPr>
        <w:shd w:val="clear" w:color="auto" w:fill="F8F8FB"/>
        <w:spacing w:after="0" w:line="240" w:lineRule="auto"/>
        <w:ind w:firstLine="720"/>
        <w:contextualSpacing/>
        <w:jc w:val="both"/>
        <w:rPr>
          <w:rFonts w:ascii="Times New Roman" w:eastAsia="Times New Roman" w:hAnsi="Times New Roman" w:cs="Times New Roman"/>
          <w:sz w:val="18"/>
          <w:szCs w:val="18"/>
          <w:lang w:eastAsia="en-ID"/>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Style w:val="Hyperlink1"/>
          <w:rFonts w:ascii="Times New Roman" w:hAnsi="Times New Roman" w:cs="Times New Roman"/>
          <w:color w:val="auto"/>
          <w:sz w:val="18"/>
          <w:szCs w:val="18"/>
          <w:u w:val="none"/>
        </w:rPr>
        <w:t>(</w:t>
      </w:r>
      <w:hyperlink r:id="rId9" w:history="1">
        <w:r w:rsidRPr="00974980">
          <w:rPr>
            <w:rStyle w:val="Hyperlink1"/>
            <w:rFonts w:ascii="Times New Roman" w:hAnsi="Times New Roman" w:cs="Times New Roman"/>
            <w:color w:val="auto"/>
            <w:sz w:val="18"/>
            <w:szCs w:val="18"/>
            <w:u w:val="none"/>
          </w:rPr>
          <w:t>http://p2k.unkris.ac.id/id3/2-3065-2962/Kesultanan-Palembang_161139_unkris_p2k-unkris.html</w:t>
        </w:r>
      </w:hyperlink>
      <w:r w:rsidRPr="00974980">
        <w:rPr>
          <w:rStyle w:val="Hyperlink1"/>
          <w:rFonts w:ascii="Times New Roman" w:hAnsi="Times New Roman" w:cs="Times New Roman"/>
          <w:color w:val="auto"/>
          <w:sz w:val="18"/>
          <w:szCs w:val="18"/>
          <w:u w:val="none"/>
        </w:rPr>
        <w:t xml:space="preserve">) </w:t>
      </w:r>
    </w:p>
  </w:footnote>
  <w:footnote w:id="10">
    <w:p w:rsidR="00624548" w:rsidRPr="00974980" w:rsidRDefault="00624548" w:rsidP="00624548">
      <w:pPr>
        <w:pStyle w:val="nova-legacy-e-listitem"/>
        <w:shd w:val="clear" w:color="auto" w:fill="FFFFFF"/>
        <w:spacing w:before="0" w:beforeAutospacing="0" w:after="0" w:afterAutospacing="0"/>
        <w:ind w:firstLine="720"/>
        <w:contextualSpacing/>
        <w:jc w:val="both"/>
        <w:rPr>
          <w:rFonts w:eastAsiaTheme="minorHAnsi"/>
          <w:kern w:val="2"/>
          <w:sz w:val="18"/>
          <w:szCs w:val="18"/>
          <w:lang w:eastAsia="en-US"/>
          <w14:ligatures w14:val="standardContextual"/>
        </w:rPr>
      </w:pPr>
      <w:r w:rsidRPr="00974980">
        <w:rPr>
          <w:rStyle w:val="Hyperlink1"/>
          <w:color w:val="auto"/>
          <w:sz w:val="18"/>
          <w:szCs w:val="18"/>
          <w:u w:val="none"/>
          <w:vertAlign w:val="superscript"/>
        </w:rPr>
        <w:footnoteRef/>
      </w:r>
      <w:r w:rsidRPr="00974980">
        <w:rPr>
          <w:rStyle w:val="Hyperlink1"/>
          <w:color w:val="auto"/>
          <w:sz w:val="18"/>
          <w:szCs w:val="18"/>
          <w:u w:val="none"/>
          <w:vertAlign w:val="superscript"/>
        </w:rPr>
        <w:t xml:space="preserve">  </w:t>
      </w:r>
      <w:hyperlink r:id="rId10" w:history="1">
        <w:r w:rsidRPr="00974980">
          <w:rPr>
            <w:rStyle w:val="Hyperlink1"/>
            <w:rFonts w:eastAsiaTheme="minorHAnsi"/>
            <w:color w:val="auto"/>
            <w:kern w:val="2"/>
            <w:sz w:val="18"/>
            <w:szCs w:val="18"/>
            <w:u w:val="none"/>
            <w:lang w:eastAsia="en-US"/>
            <w14:ligatures w14:val="standardContextual"/>
          </w:rPr>
          <w:t>Mohammad Syawaludin</w:t>
        </w:r>
      </w:hyperlink>
      <w:r w:rsidRPr="00974980">
        <w:rPr>
          <w:rStyle w:val="Hyperlink1"/>
          <w:rFonts w:eastAsiaTheme="minorHAnsi"/>
          <w:color w:val="auto"/>
          <w:kern w:val="2"/>
          <w:sz w:val="18"/>
          <w:szCs w:val="18"/>
          <w:u w:val="none"/>
          <w:lang w:eastAsia="en-US"/>
          <w14:ligatures w14:val="standardContextual"/>
        </w:rPr>
        <w:t xml:space="preserve">, </w:t>
      </w:r>
      <w:r w:rsidRPr="00974980">
        <w:rPr>
          <w:rStyle w:val="Hyperlink1"/>
          <w:rFonts w:eastAsiaTheme="minorHAnsi"/>
          <w:i/>
          <w:iCs/>
          <w:color w:val="auto"/>
          <w:kern w:val="2"/>
          <w:sz w:val="18"/>
          <w:szCs w:val="18"/>
          <w:u w:val="none"/>
          <w:lang w:eastAsia="en-US"/>
          <w14:ligatures w14:val="standardContextual"/>
        </w:rPr>
        <w:t>Pengelolaan Sistem Sosial Marga Di Sumatera Selatan: Telaah attribusi Teori Fungsionalisme Struktural Parsons</w:t>
      </w:r>
      <w:r w:rsidRPr="00974980">
        <w:rPr>
          <w:rStyle w:val="Hyperlink1"/>
          <w:rFonts w:eastAsiaTheme="minorHAnsi"/>
          <w:color w:val="auto"/>
          <w:kern w:val="2"/>
          <w:sz w:val="18"/>
          <w:szCs w:val="18"/>
          <w:u w:val="none"/>
          <w:lang w:eastAsia="en-US"/>
          <w14:ligatures w14:val="standardContextual"/>
        </w:rPr>
        <w:t xml:space="preserve">, </w:t>
      </w:r>
      <w:hyperlink r:id="rId11" w:history="1">
        <w:r w:rsidRPr="00974980">
          <w:rPr>
            <w:rStyle w:val="Hyperlink1"/>
            <w:rFonts w:eastAsiaTheme="minorHAnsi"/>
            <w:color w:val="auto"/>
            <w:kern w:val="2"/>
            <w:sz w:val="18"/>
            <w:szCs w:val="18"/>
            <w:u w:val="none"/>
            <w:lang w:eastAsia="en-US"/>
            <w14:ligatures w14:val="standardContextual"/>
          </w:rPr>
          <w:t>Jurnal Sosiologi Reflektif</w:t>
        </w:r>
      </w:hyperlink>
      <w:r w:rsidRPr="00974980">
        <w:rPr>
          <w:rStyle w:val="Hyperlink1"/>
          <w:rFonts w:eastAsiaTheme="minorHAnsi"/>
          <w:color w:val="auto"/>
          <w:kern w:val="2"/>
          <w:sz w:val="18"/>
          <w:szCs w:val="18"/>
          <w:u w:val="none"/>
          <w:lang w:eastAsia="en-US"/>
          <w14:ligatures w14:val="standardContextual"/>
        </w:rPr>
        <w:t> 10(2), September 2016.</w:t>
      </w:r>
    </w:p>
  </w:footnote>
  <w:footnote w:id="11">
    <w:p w:rsidR="00624548" w:rsidRPr="00974980" w:rsidRDefault="00624548" w:rsidP="00624548">
      <w:pPr>
        <w:spacing w:after="0" w:line="240" w:lineRule="auto"/>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hyperlink r:id="rId12" w:history="1">
        <w:r w:rsidRPr="00974980">
          <w:rPr>
            <w:rStyle w:val="Hyperlink1"/>
            <w:rFonts w:ascii="Times New Roman" w:hAnsi="Times New Roman" w:cs="Times New Roman"/>
            <w:color w:val="auto"/>
            <w:sz w:val="18"/>
            <w:szCs w:val="18"/>
            <w:u w:val="none"/>
          </w:rPr>
          <w:t>https://beritapagi.co.id/2020/02/12/pemerintahan-marga-dan-undang-undang-simboer-tjahaya-jawaban-tulisan-64-tahun-perjalanan-marga-sebagai-sistem-pemerintahan-oleh-ketua-pembina-adat-sumsel-albar-s-subari-sh-su.html</w:t>
        </w:r>
      </w:hyperlink>
      <w:r w:rsidRPr="00974980">
        <w:rPr>
          <w:rFonts w:ascii="Times New Roman" w:hAnsi="Times New Roman" w:cs="Times New Roman"/>
          <w:sz w:val="18"/>
          <w:szCs w:val="18"/>
        </w:rPr>
        <w:t xml:space="preserve"> diakses Minggu, 28 Agustus 2022</w:t>
      </w:r>
    </w:p>
  </w:footnote>
  <w:footnote w:id="12">
    <w:p w:rsidR="00624548" w:rsidRPr="00974980" w:rsidRDefault="00624548" w:rsidP="00624548">
      <w:pPr>
        <w:tabs>
          <w:tab w:val="left" w:pos="4536"/>
        </w:tabs>
        <w:spacing w:after="0" w:line="240" w:lineRule="auto"/>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Fonts w:ascii="Times New Roman" w:hAnsi="Times New Roman" w:cs="Times New Roman"/>
          <w:i/>
          <w:iCs/>
          <w:sz w:val="18"/>
          <w:szCs w:val="18"/>
        </w:rPr>
        <w:t>Mengenal Pemerintahan Marga-Bengkulu</w:t>
      </w:r>
      <w:r w:rsidRPr="00974980">
        <w:rPr>
          <w:rFonts w:ascii="Times New Roman" w:hAnsi="Times New Roman" w:cs="Times New Roman"/>
          <w:sz w:val="18"/>
          <w:szCs w:val="18"/>
        </w:rPr>
        <w:t xml:space="preserve">, </w:t>
      </w:r>
      <w:hyperlink w:history="1">
        <w:r w:rsidRPr="00974980">
          <w:rPr>
            <w:rStyle w:val="Hyperlink1"/>
            <w:rFonts w:ascii="Times New Roman" w:hAnsi="Times New Roman" w:cs="Times New Roman"/>
            <w:color w:val="auto"/>
            <w:sz w:val="18"/>
            <w:szCs w:val="18"/>
            <w:u w:val="none"/>
          </w:rPr>
          <w:t xml:space="preserve">https://www.aperofublic.com </w:t>
        </w:r>
      </w:hyperlink>
      <w:r w:rsidRPr="00974980">
        <w:rPr>
          <w:rFonts w:ascii="Times New Roman" w:hAnsi="Times New Roman" w:cs="Times New Roman"/>
          <w:sz w:val="18"/>
          <w:szCs w:val="18"/>
        </w:rPr>
        <w:t xml:space="preserve"> diakses Minggu, 28 Agustus 2022</w:t>
      </w:r>
    </w:p>
  </w:footnote>
  <w:footnote w:id="13">
    <w:p w:rsidR="00624548" w:rsidRPr="00974980" w:rsidRDefault="00624548" w:rsidP="00624548">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Meita </w:t>
      </w:r>
      <w:r w:rsidRPr="00974980">
        <w:rPr>
          <w:rStyle w:val="personname"/>
          <w:rFonts w:ascii="Times New Roman" w:hAnsi="Times New Roman" w:cs="Times New Roman"/>
          <w:sz w:val="18"/>
          <w:szCs w:val="18"/>
          <w:shd w:val="clear" w:color="auto" w:fill="FFFFFF"/>
        </w:rPr>
        <w:t>Istianda,</w:t>
      </w:r>
      <w:r w:rsidRPr="00974980">
        <w:rPr>
          <w:rFonts w:ascii="Times New Roman" w:hAnsi="Times New Roman" w:cs="Times New Roman"/>
          <w:sz w:val="18"/>
          <w:szCs w:val="18"/>
          <w:shd w:val="clear" w:color="auto" w:fill="FFFFFF"/>
        </w:rPr>
        <w:t> </w:t>
      </w:r>
      <w:r w:rsidRPr="00974980">
        <w:rPr>
          <w:rStyle w:val="Emphasis"/>
          <w:rFonts w:ascii="Times New Roman" w:hAnsi="Times New Roman" w:cs="Times New Roman"/>
          <w:sz w:val="18"/>
          <w:szCs w:val="18"/>
          <w:shd w:val="clear" w:color="auto" w:fill="FFFFFF"/>
        </w:rPr>
        <w:t>Dampak Politik UU No.5 Tahun 1979 Terhadap Kekuasaan Pesirah di Marga Buay Pemuka Bangsa Raja Kabupaten Oku Timur Provinsi Sumatera Selatan.</w:t>
      </w:r>
      <w:r w:rsidRPr="00974980">
        <w:rPr>
          <w:rFonts w:ascii="Times New Roman" w:hAnsi="Times New Roman" w:cs="Times New Roman"/>
          <w:sz w:val="18"/>
          <w:szCs w:val="18"/>
          <w:shd w:val="clear" w:color="auto" w:fill="FFFFFF"/>
        </w:rPr>
        <w:t> Project Report. Universitas Terbuka, Jakarta, 2014.</w:t>
      </w:r>
    </w:p>
  </w:footnote>
  <w:footnote w:id="14">
    <w:p w:rsidR="00624548" w:rsidRPr="00974980" w:rsidRDefault="00624548" w:rsidP="00624548">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Kata </w:t>
      </w:r>
      <w:r w:rsidRPr="00974980">
        <w:rPr>
          <w:rFonts w:ascii="Times New Roman" w:hAnsi="Times New Roman" w:cs="Times New Roman"/>
          <w:i/>
          <w:iCs/>
          <w:sz w:val="18"/>
          <w:szCs w:val="18"/>
        </w:rPr>
        <w:t>Zelfbestuur</w:t>
      </w:r>
      <w:r w:rsidRPr="00974980">
        <w:rPr>
          <w:rFonts w:ascii="Times New Roman" w:hAnsi="Times New Roman" w:cs="Times New Roman"/>
          <w:sz w:val="18"/>
          <w:szCs w:val="18"/>
        </w:rPr>
        <w:t xml:space="preserve"> adalah bahasa Belanda yang berarti pemerintahan sendiri, kata yang digunakan Hadji Oemar Said Tjokroaminoto, dalam mendeklarasikan kemerdekaan Indonesia pada saat itu. Bertempat di Gedung Pertemuan Concordia. https://www.kompasiana.com/</w:t>
      </w:r>
    </w:p>
    <w:p w:rsidR="00624548" w:rsidRPr="00974980" w:rsidRDefault="00624548" w:rsidP="00624548">
      <w:pPr>
        <w:pStyle w:val="FootnoteText"/>
        <w:contextualSpacing/>
        <w:jc w:val="both"/>
        <w:rPr>
          <w:rFonts w:ascii="Times New Roman" w:hAnsi="Times New Roman" w:cs="Times New Roman"/>
          <w:sz w:val="18"/>
          <w:szCs w:val="18"/>
        </w:rPr>
      </w:pPr>
    </w:p>
    <w:p w:rsidR="00624548" w:rsidRPr="00974980" w:rsidRDefault="00624548" w:rsidP="00624548">
      <w:pPr>
        <w:pStyle w:val="FootnoteText"/>
        <w:contextualSpacing/>
        <w:jc w:val="both"/>
        <w:rPr>
          <w:rFonts w:ascii="Times New Roman" w:hAnsi="Times New Roman" w:cs="Times New Roman"/>
          <w:sz w:val="18"/>
          <w:szCs w:val="18"/>
        </w:rPr>
      </w:pPr>
    </w:p>
    <w:p w:rsidR="00624548" w:rsidRPr="00974980" w:rsidRDefault="00624548" w:rsidP="00624548">
      <w:pPr>
        <w:pStyle w:val="FootnoteText"/>
        <w:contextualSpacing/>
        <w:jc w:val="both"/>
        <w:rPr>
          <w:rFonts w:ascii="Times New Roman" w:hAnsi="Times New Roman" w:cs="Times New Roman"/>
          <w:sz w:val="18"/>
          <w:szCs w:val="18"/>
        </w:rPr>
      </w:pPr>
    </w:p>
    <w:p w:rsidR="00624548" w:rsidRPr="00974980" w:rsidRDefault="00624548" w:rsidP="00624548">
      <w:pPr>
        <w:pStyle w:val="FootnoteText"/>
        <w:contextualSpacing/>
        <w:jc w:val="both"/>
        <w:rPr>
          <w:rFonts w:ascii="Times New Roman" w:hAnsi="Times New Roman" w:cs="Times New Roman"/>
          <w:sz w:val="18"/>
          <w:szCs w:val="18"/>
        </w:rPr>
      </w:pPr>
    </w:p>
    <w:p w:rsidR="00624548" w:rsidRPr="00974980" w:rsidRDefault="00624548" w:rsidP="00624548">
      <w:pPr>
        <w:pStyle w:val="FootnoteText"/>
        <w:contextualSpacing/>
        <w:jc w:val="both"/>
        <w:rPr>
          <w:rFonts w:ascii="Times New Roman" w:hAnsi="Times New Roman" w:cs="Times New Roman"/>
          <w:sz w:val="18"/>
          <w:szCs w:val="18"/>
        </w:rPr>
      </w:pPr>
    </w:p>
    <w:p w:rsidR="00624548" w:rsidRPr="00974980" w:rsidRDefault="00624548" w:rsidP="00624548">
      <w:pPr>
        <w:pStyle w:val="FootnoteText"/>
        <w:contextualSpacing/>
        <w:jc w:val="both"/>
        <w:rPr>
          <w:rFonts w:ascii="Times New Roman" w:hAnsi="Times New Roman" w:cs="Times New Roman"/>
          <w:sz w:val="18"/>
          <w:szCs w:val="18"/>
        </w:rPr>
      </w:pPr>
    </w:p>
  </w:footnote>
  <w:footnote w:id="15">
    <w:p w:rsidR="00624548" w:rsidRPr="00974980" w:rsidRDefault="00624548" w:rsidP="00624548">
      <w:pPr>
        <w:spacing w:after="0" w:line="240" w:lineRule="auto"/>
        <w:contextualSpacing/>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Fonts w:ascii="Times New Roman" w:hAnsi="Times New Roman" w:cs="Times New Roman"/>
          <w:sz w:val="18"/>
          <w:szCs w:val="18"/>
          <w:lang w:val="id-ID"/>
        </w:rPr>
        <w:t>Emzir,</w:t>
      </w:r>
      <w:r w:rsidRPr="00974980">
        <w:rPr>
          <w:rFonts w:ascii="Times New Roman" w:hAnsi="Times New Roman" w:cs="Times New Roman"/>
          <w:spacing w:val="28"/>
          <w:sz w:val="18"/>
          <w:szCs w:val="18"/>
          <w:lang w:val="id-ID"/>
        </w:rPr>
        <w:t xml:space="preserve"> </w:t>
      </w:r>
      <w:r w:rsidRPr="00974980">
        <w:rPr>
          <w:rFonts w:ascii="Times New Roman" w:hAnsi="Times New Roman" w:cs="Times New Roman"/>
          <w:i/>
          <w:sz w:val="18"/>
          <w:szCs w:val="18"/>
          <w:lang w:val="id-ID"/>
        </w:rPr>
        <w:t>Metodologi</w:t>
      </w:r>
      <w:r w:rsidRPr="00974980">
        <w:rPr>
          <w:rFonts w:ascii="Times New Roman" w:hAnsi="Times New Roman" w:cs="Times New Roman"/>
          <w:i/>
          <w:spacing w:val="24"/>
          <w:sz w:val="18"/>
          <w:szCs w:val="18"/>
          <w:lang w:val="id-ID"/>
        </w:rPr>
        <w:t xml:space="preserve"> </w:t>
      </w:r>
      <w:r w:rsidRPr="00974980">
        <w:rPr>
          <w:rFonts w:ascii="Times New Roman" w:hAnsi="Times New Roman" w:cs="Times New Roman"/>
          <w:i/>
          <w:sz w:val="18"/>
          <w:szCs w:val="18"/>
          <w:lang w:val="id-ID"/>
        </w:rPr>
        <w:t>Penelitian</w:t>
      </w:r>
      <w:r w:rsidRPr="00974980">
        <w:rPr>
          <w:rFonts w:ascii="Times New Roman" w:hAnsi="Times New Roman" w:cs="Times New Roman"/>
          <w:i/>
          <w:spacing w:val="25"/>
          <w:sz w:val="18"/>
          <w:szCs w:val="18"/>
          <w:lang w:val="id-ID"/>
        </w:rPr>
        <w:t xml:space="preserve"> </w:t>
      </w:r>
      <w:r w:rsidRPr="00974980">
        <w:rPr>
          <w:rFonts w:ascii="Times New Roman" w:hAnsi="Times New Roman" w:cs="Times New Roman"/>
          <w:i/>
          <w:sz w:val="18"/>
          <w:szCs w:val="18"/>
          <w:lang w:val="id-ID"/>
        </w:rPr>
        <w:t>Kualitatif</w:t>
      </w:r>
      <w:r w:rsidRPr="00974980">
        <w:rPr>
          <w:rFonts w:ascii="Times New Roman" w:hAnsi="Times New Roman" w:cs="Times New Roman"/>
          <w:i/>
          <w:spacing w:val="26"/>
          <w:sz w:val="18"/>
          <w:szCs w:val="18"/>
          <w:lang w:val="id-ID"/>
        </w:rPr>
        <w:t xml:space="preserve"> </w:t>
      </w:r>
      <w:r w:rsidRPr="00974980">
        <w:rPr>
          <w:rFonts w:ascii="Times New Roman" w:hAnsi="Times New Roman" w:cs="Times New Roman"/>
          <w:i/>
          <w:sz w:val="18"/>
          <w:szCs w:val="18"/>
          <w:lang w:val="id-ID"/>
        </w:rPr>
        <w:t>Analisis</w:t>
      </w:r>
      <w:r w:rsidRPr="00974980">
        <w:rPr>
          <w:rFonts w:ascii="Times New Roman" w:hAnsi="Times New Roman" w:cs="Times New Roman"/>
          <w:i/>
          <w:spacing w:val="26"/>
          <w:sz w:val="18"/>
          <w:szCs w:val="18"/>
          <w:lang w:val="id-ID"/>
        </w:rPr>
        <w:t xml:space="preserve"> </w:t>
      </w:r>
      <w:r w:rsidRPr="00974980">
        <w:rPr>
          <w:rFonts w:ascii="Times New Roman" w:hAnsi="Times New Roman" w:cs="Times New Roman"/>
          <w:i/>
          <w:sz w:val="18"/>
          <w:szCs w:val="18"/>
          <w:lang w:val="id-ID"/>
        </w:rPr>
        <w:t>Data,(</w:t>
      </w:r>
      <w:r w:rsidRPr="00974980">
        <w:rPr>
          <w:rFonts w:ascii="Times New Roman" w:hAnsi="Times New Roman" w:cs="Times New Roman"/>
          <w:sz w:val="18"/>
          <w:szCs w:val="18"/>
          <w:lang w:val="id-ID"/>
        </w:rPr>
        <w:t>Jakarta:</w:t>
      </w:r>
      <w:r w:rsidRPr="00974980">
        <w:rPr>
          <w:rFonts w:ascii="Times New Roman" w:hAnsi="Times New Roman" w:cs="Times New Roman"/>
          <w:spacing w:val="25"/>
          <w:sz w:val="18"/>
          <w:szCs w:val="18"/>
          <w:lang w:val="id-ID"/>
        </w:rPr>
        <w:t xml:space="preserve"> </w:t>
      </w:r>
      <w:r w:rsidRPr="00974980">
        <w:rPr>
          <w:rFonts w:ascii="Times New Roman" w:hAnsi="Times New Roman" w:cs="Times New Roman"/>
          <w:sz w:val="18"/>
          <w:szCs w:val="18"/>
          <w:lang w:val="id-ID"/>
        </w:rPr>
        <w:t>PT</w:t>
      </w:r>
      <w:r w:rsidRPr="00974980">
        <w:rPr>
          <w:rFonts w:ascii="Times New Roman" w:hAnsi="Times New Roman" w:cs="Times New Roman"/>
          <w:spacing w:val="27"/>
          <w:sz w:val="18"/>
          <w:szCs w:val="18"/>
          <w:lang w:val="id-ID"/>
        </w:rPr>
        <w:t xml:space="preserve"> </w:t>
      </w:r>
      <w:r w:rsidRPr="00974980">
        <w:rPr>
          <w:rFonts w:ascii="Times New Roman" w:hAnsi="Times New Roman" w:cs="Times New Roman"/>
          <w:sz w:val="18"/>
          <w:szCs w:val="18"/>
          <w:lang w:val="id-ID"/>
        </w:rPr>
        <w:t>RajaGrafindo</w:t>
      </w:r>
      <w:r w:rsidRPr="00974980">
        <w:rPr>
          <w:rFonts w:ascii="Times New Roman" w:hAnsi="Times New Roman" w:cs="Times New Roman"/>
          <w:spacing w:val="25"/>
          <w:sz w:val="18"/>
          <w:szCs w:val="18"/>
          <w:lang w:val="id-ID"/>
        </w:rPr>
        <w:t xml:space="preserve"> </w:t>
      </w:r>
      <w:r w:rsidRPr="00974980">
        <w:rPr>
          <w:rFonts w:ascii="Times New Roman" w:hAnsi="Times New Roman" w:cs="Times New Roman"/>
          <w:sz w:val="18"/>
          <w:szCs w:val="18"/>
          <w:lang w:val="id-ID"/>
        </w:rPr>
        <w:t>Persada,</w:t>
      </w:r>
      <w:r w:rsidRPr="00974980">
        <w:rPr>
          <w:rFonts w:ascii="Times New Roman" w:hAnsi="Times New Roman" w:cs="Times New Roman"/>
          <w:spacing w:val="25"/>
          <w:sz w:val="18"/>
          <w:szCs w:val="18"/>
          <w:lang w:val="id-ID"/>
        </w:rPr>
        <w:t xml:space="preserve"> </w:t>
      </w:r>
      <w:r w:rsidRPr="00974980">
        <w:rPr>
          <w:rFonts w:ascii="Times New Roman" w:hAnsi="Times New Roman" w:cs="Times New Roman"/>
          <w:sz w:val="18"/>
          <w:szCs w:val="18"/>
          <w:lang w:val="id-ID"/>
        </w:rPr>
        <w:t>2010),h</w:t>
      </w:r>
      <w:r w:rsidRPr="00974980">
        <w:rPr>
          <w:rFonts w:ascii="Times New Roman" w:hAnsi="Times New Roman" w:cs="Times New Roman"/>
          <w:spacing w:val="-47"/>
          <w:sz w:val="18"/>
          <w:szCs w:val="18"/>
          <w:lang w:val="id-ID"/>
        </w:rPr>
        <w:t xml:space="preserve"> </w:t>
      </w:r>
      <w:r w:rsidRPr="00974980">
        <w:rPr>
          <w:rFonts w:ascii="Times New Roman" w:hAnsi="Times New Roman" w:cs="Times New Roman"/>
          <w:sz w:val="18"/>
          <w:szCs w:val="18"/>
          <w:lang w:val="id-ID"/>
        </w:rPr>
        <w:t>23</w:t>
      </w:r>
    </w:p>
  </w:footnote>
  <w:footnote w:id="16">
    <w:p w:rsidR="00624548" w:rsidRPr="00974980" w:rsidRDefault="00624548" w:rsidP="00624548">
      <w:pPr>
        <w:spacing w:after="0" w:line="240" w:lineRule="auto"/>
        <w:contextualSpacing/>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Fonts w:ascii="Times New Roman" w:hAnsi="Times New Roman" w:cs="Times New Roman"/>
          <w:sz w:val="18"/>
          <w:szCs w:val="18"/>
          <w:lang w:val="id-ID"/>
        </w:rPr>
        <w:t>Sanapiah</w:t>
      </w:r>
      <w:r w:rsidRPr="00974980">
        <w:rPr>
          <w:rFonts w:ascii="Times New Roman" w:hAnsi="Times New Roman" w:cs="Times New Roman"/>
          <w:spacing w:val="-1"/>
          <w:sz w:val="18"/>
          <w:szCs w:val="18"/>
          <w:lang w:val="id-ID"/>
        </w:rPr>
        <w:t xml:space="preserve"> </w:t>
      </w:r>
      <w:r w:rsidRPr="00974980">
        <w:rPr>
          <w:rFonts w:ascii="Times New Roman" w:hAnsi="Times New Roman" w:cs="Times New Roman"/>
          <w:sz w:val="18"/>
          <w:szCs w:val="18"/>
          <w:lang w:val="id-ID"/>
        </w:rPr>
        <w:t xml:space="preserve">Faisal, </w:t>
      </w:r>
      <w:r w:rsidRPr="00974980">
        <w:rPr>
          <w:rFonts w:ascii="Times New Roman" w:hAnsi="Times New Roman" w:cs="Times New Roman"/>
          <w:i/>
          <w:sz w:val="18"/>
          <w:szCs w:val="18"/>
          <w:lang w:val="id-ID"/>
        </w:rPr>
        <w:t>Format-Format</w:t>
      </w:r>
      <w:r w:rsidRPr="00974980">
        <w:rPr>
          <w:rFonts w:ascii="Times New Roman" w:hAnsi="Times New Roman" w:cs="Times New Roman"/>
          <w:i/>
          <w:spacing w:val="-3"/>
          <w:sz w:val="18"/>
          <w:szCs w:val="18"/>
          <w:lang w:val="id-ID"/>
        </w:rPr>
        <w:t xml:space="preserve"> </w:t>
      </w:r>
      <w:r w:rsidRPr="00974980">
        <w:rPr>
          <w:rFonts w:ascii="Times New Roman" w:hAnsi="Times New Roman" w:cs="Times New Roman"/>
          <w:i/>
          <w:sz w:val="18"/>
          <w:szCs w:val="18"/>
          <w:lang w:val="id-ID"/>
        </w:rPr>
        <w:t>Penelitian</w:t>
      </w:r>
      <w:r w:rsidRPr="00974980">
        <w:rPr>
          <w:rFonts w:ascii="Times New Roman" w:hAnsi="Times New Roman" w:cs="Times New Roman"/>
          <w:i/>
          <w:spacing w:val="48"/>
          <w:sz w:val="18"/>
          <w:szCs w:val="18"/>
          <w:lang w:val="id-ID"/>
        </w:rPr>
        <w:t xml:space="preserve"> </w:t>
      </w:r>
      <w:r w:rsidRPr="00974980">
        <w:rPr>
          <w:rFonts w:ascii="Times New Roman" w:hAnsi="Times New Roman" w:cs="Times New Roman"/>
          <w:i/>
          <w:sz w:val="18"/>
          <w:szCs w:val="18"/>
          <w:lang w:val="id-ID"/>
        </w:rPr>
        <w:t>Sosial</w:t>
      </w:r>
      <w:r w:rsidRPr="00974980">
        <w:rPr>
          <w:rFonts w:ascii="Times New Roman" w:hAnsi="Times New Roman" w:cs="Times New Roman"/>
          <w:i/>
          <w:spacing w:val="1"/>
          <w:sz w:val="18"/>
          <w:szCs w:val="18"/>
          <w:lang w:val="id-ID"/>
        </w:rPr>
        <w:t xml:space="preserve"> </w:t>
      </w:r>
      <w:r w:rsidRPr="00974980">
        <w:rPr>
          <w:rFonts w:ascii="Times New Roman" w:hAnsi="Times New Roman" w:cs="Times New Roman"/>
          <w:i/>
          <w:sz w:val="18"/>
          <w:szCs w:val="18"/>
          <w:lang w:val="id-ID"/>
        </w:rPr>
        <w:t>,(</w:t>
      </w:r>
      <w:r w:rsidRPr="00974980">
        <w:rPr>
          <w:rFonts w:ascii="Times New Roman" w:hAnsi="Times New Roman" w:cs="Times New Roman"/>
          <w:i/>
          <w:spacing w:val="-4"/>
          <w:sz w:val="18"/>
          <w:szCs w:val="18"/>
          <w:lang w:val="id-ID"/>
        </w:rPr>
        <w:t xml:space="preserve"> </w:t>
      </w:r>
      <w:r w:rsidRPr="00974980">
        <w:rPr>
          <w:rFonts w:ascii="Times New Roman" w:hAnsi="Times New Roman" w:cs="Times New Roman"/>
          <w:sz w:val="18"/>
          <w:szCs w:val="18"/>
          <w:lang w:val="id-ID"/>
        </w:rPr>
        <w:t>Jakarta</w:t>
      </w:r>
      <w:r w:rsidRPr="00974980">
        <w:rPr>
          <w:rFonts w:ascii="Times New Roman" w:hAnsi="Times New Roman" w:cs="Times New Roman"/>
          <w:spacing w:val="-1"/>
          <w:sz w:val="18"/>
          <w:szCs w:val="18"/>
          <w:lang w:val="id-ID"/>
        </w:rPr>
        <w:t xml:space="preserve"> </w:t>
      </w:r>
      <w:r w:rsidRPr="00974980">
        <w:rPr>
          <w:rFonts w:ascii="Times New Roman" w:hAnsi="Times New Roman" w:cs="Times New Roman"/>
          <w:sz w:val="18"/>
          <w:szCs w:val="18"/>
          <w:lang w:val="id-ID"/>
        </w:rPr>
        <w:t>Raja</w:t>
      </w:r>
      <w:r w:rsidRPr="00974980">
        <w:rPr>
          <w:rFonts w:ascii="Times New Roman" w:hAnsi="Times New Roman" w:cs="Times New Roman"/>
          <w:spacing w:val="-2"/>
          <w:sz w:val="18"/>
          <w:szCs w:val="18"/>
          <w:lang w:val="id-ID"/>
        </w:rPr>
        <w:t xml:space="preserve"> </w:t>
      </w:r>
      <w:r w:rsidRPr="00974980">
        <w:rPr>
          <w:rFonts w:ascii="Times New Roman" w:hAnsi="Times New Roman" w:cs="Times New Roman"/>
          <w:sz w:val="18"/>
          <w:szCs w:val="18"/>
          <w:lang w:val="id-ID"/>
        </w:rPr>
        <w:t>Grafindo Persada,</w:t>
      </w:r>
      <w:r w:rsidRPr="00974980">
        <w:rPr>
          <w:rFonts w:ascii="Times New Roman" w:hAnsi="Times New Roman" w:cs="Times New Roman"/>
          <w:spacing w:val="-1"/>
          <w:sz w:val="18"/>
          <w:szCs w:val="18"/>
          <w:lang w:val="id-ID"/>
        </w:rPr>
        <w:t xml:space="preserve"> </w:t>
      </w:r>
      <w:r w:rsidRPr="00974980">
        <w:rPr>
          <w:rFonts w:ascii="Times New Roman" w:hAnsi="Times New Roman" w:cs="Times New Roman"/>
          <w:sz w:val="18"/>
          <w:szCs w:val="18"/>
          <w:lang w:val="id-ID"/>
        </w:rPr>
        <w:t>1989), h</w:t>
      </w:r>
      <w:r w:rsidRPr="00974980">
        <w:rPr>
          <w:rFonts w:ascii="Times New Roman" w:hAnsi="Times New Roman" w:cs="Times New Roman"/>
          <w:spacing w:val="-3"/>
          <w:sz w:val="18"/>
          <w:szCs w:val="18"/>
          <w:lang w:val="id-ID"/>
        </w:rPr>
        <w:t xml:space="preserve"> </w:t>
      </w:r>
      <w:r w:rsidRPr="00974980">
        <w:rPr>
          <w:rFonts w:ascii="Times New Roman" w:hAnsi="Times New Roman" w:cs="Times New Roman"/>
          <w:sz w:val="18"/>
          <w:szCs w:val="18"/>
          <w:lang w:val="id-ID"/>
        </w:rPr>
        <w:t>258.</w:t>
      </w:r>
    </w:p>
  </w:footnote>
  <w:footnote w:id="17">
    <w:p w:rsidR="00624548" w:rsidRPr="00974980" w:rsidRDefault="00624548" w:rsidP="00624548">
      <w:pPr>
        <w:spacing w:after="0" w:line="240" w:lineRule="auto"/>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Fonts w:ascii="Times New Roman" w:hAnsi="Times New Roman" w:cs="Times New Roman"/>
          <w:sz w:val="18"/>
          <w:szCs w:val="18"/>
          <w:lang w:val="id-ID"/>
        </w:rPr>
        <w:t>Nanang</w:t>
      </w:r>
      <w:r w:rsidRPr="00974980">
        <w:rPr>
          <w:rFonts w:ascii="Times New Roman" w:hAnsi="Times New Roman" w:cs="Times New Roman"/>
          <w:spacing w:val="11"/>
          <w:sz w:val="18"/>
          <w:szCs w:val="18"/>
          <w:lang w:val="id-ID"/>
        </w:rPr>
        <w:t xml:space="preserve"> </w:t>
      </w:r>
      <w:r w:rsidRPr="00974980">
        <w:rPr>
          <w:rFonts w:ascii="Times New Roman" w:hAnsi="Times New Roman" w:cs="Times New Roman"/>
          <w:sz w:val="18"/>
          <w:szCs w:val="18"/>
          <w:lang w:val="id-ID"/>
        </w:rPr>
        <w:t>Martono,</w:t>
      </w:r>
      <w:r w:rsidRPr="00974980">
        <w:rPr>
          <w:rFonts w:ascii="Times New Roman" w:hAnsi="Times New Roman" w:cs="Times New Roman"/>
          <w:spacing w:val="17"/>
          <w:sz w:val="18"/>
          <w:szCs w:val="18"/>
          <w:lang w:val="id-ID"/>
        </w:rPr>
        <w:t xml:space="preserve"> </w:t>
      </w:r>
      <w:r w:rsidRPr="00974980">
        <w:rPr>
          <w:rFonts w:ascii="Times New Roman" w:hAnsi="Times New Roman" w:cs="Times New Roman"/>
          <w:i/>
          <w:sz w:val="18"/>
          <w:szCs w:val="18"/>
          <w:lang w:val="id-ID"/>
        </w:rPr>
        <w:t>Metode</w:t>
      </w:r>
      <w:r w:rsidRPr="00974980">
        <w:rPr>
          <w:rFonts w:ascii="Times New Roman" w:hAnsi="Times New Roman" w:cs="Times New Roman"/>
          <w:i/>
          <w:spacing w:val="12"/>
          <w:sz w:val="18"/>
          <w:szCs w:val="18"/>
          <w:lang w:val="id-ID"/>
        </w:rPr>
        <w:t xml:space="preserve"> </w:t>
      </w:r>
      <w:r w:rsidRPr="00974980">
        <w:rPr>
          <w:rFonts w:ascii="Times New Roman" w:hAnsi="Times New Roman" w:cs="Times New Roman"/>
          <w:i/>
          <w:sz w:val="18"/>
          <w:szCs w:val="18"/>
          <w:lang w:val="id-ID"/>
        </w:rPr>
        <w:t>Penelitian</w:t>
      </w:r>
      <w:r w:rsidRPr="00974980">
        <w:rPr>
          <w:rFonts w:ascii="Times New Roman" w:hAnsi="Times New Roman" w:cs="Times New Roman"/>
          <w:i/>
          <w:spacing w:val="13"/>
          <w:sz w:val="18"/>
          <w:szCs w:val="18"/>
          <w:lang w:val="id-ID"/>
        </w:rPr>
        <w:t xml:space="preserve"> </w:t>
      </w:r>
      <w:r w:rsidRPr="00974980">
        <w:rPr>
          <w:rFonts w:ascii="Times New Roman" w:hAnsi="Times New Roman" w:cs="Times New Roman"/>
          <w:i/>
          <w:sz w:val="18"/>
          <w:szCs w:val="18"/>
          <w:lang w:val="id-ID"/>
        </w:rPr>
        <w:t>Kuantitatif,</w:t>
      </w:r>
      <w:r w:rsidRPr="00974980">
        <w:rPr>
          <w:rFonts w:ascii="Times New Roman" w:hAnsi="Times New Roman" w:cs="Times New Roman"/>
          <w:i/>
          <w:spacing w:val="16"/>
          <w:sz w:val="18"/>
          <w:szCs w:val="18"/>
          <w:lang w:val="id-ID"/>
        </w:rPr>
        <w:t xml:space="preserve"> </w:t>
      </w:r>
      <w:r w:rsidRPr="00974980">
        <w:rPr>
          <w:rFonts w:ascii="Times New Roman" w:hAnsi="Times New Roman" w:cs="Times New Roman"/>
          <w:i/>
          <w:sz w:val="18"/>
          <w:szCs w:val="18"/>
          <w:lang w:val="id-ID"/>
        </w:rPr>
        <w:t>(</w:t>
      </w:r>
      <w:r w:rsidRPr="00974980">
        <w:rPr>
          <w:rFonts w:ascii="Times New Roman" w:hAnsi="Times New Roman" w:cs="Times New Roman"/>
          <w:sz w:val="18"/>
          <w:szCs w:val="18"/>
          <w:lang w:val="id-ID"/>
        </w:rPr>
        <w:t>Jakarta:</w:t>
      </w:r>
      <w:r w:rsidRPr="00974980">
        <w:rPr>
          <w:rFonts w:ascii="Times New Roman" w:hAnsi="Times New Roman" w:cs="Times New Roman"/>
          <w:spacing w:val="14"/>
          <w:sz w:val="18"/>
          <w:szCs w:val="18"/>
          <w:lang w:val="id-ID"/>
        </w:rPr>
        <w:t xml:space="preserve"> </w:t>
      </w:r>
      <w:r w:rsidRPr="00974980">
        <w:rPr>
          <w:rFonts w:ascii="Times New Roman" w:hAnsi="Times New Roman" w:cs="Times New Roman"/>
          <w:sz w:val="18"/>
          <w:szCs w:val="18"/>
          <w:lang w:val="id-ID"/>
        </w:rPr>
        <w:t>PT</w:t>
      </w:r>
      <w:r w:rsidRPr="00974980">
        <w:rPr>
          <w:rFonts w:ascii="Times New Roman" w:hAnsi="Times New Roman" w:cs="Times New Roman"/>
          <w:spacing w:val="15"/>
          <w:sz w:val="18"/>
          <w:szCs w:val="18"/>
          <w:lang w:val="id-ID"/>
        </w:rPr>
        <w:t xml:space="preserve"> </w:t>
      </w:r>
      <w:r w:rsidRPr="00974980">
        <w:rPr>
          <w:rFonts w:ascii="Times New Roman" w:hAnsi="Times New Roman" w:cs="Times New Roman"/>
          <w:sz w:val="18"/>
          <w:szCs w:val="18"/>
          <w:lang w:val="id-ID"/>
        </w:rPr>
        <w:t>Rajagrafindo</w:t>
      </w:r>
      <w:r w:rsidRPr="00974980">
        <w:rPr>
          <w:rFonts w:ascii="Times New Roman" w:hAnsi="Times New Roman" w:cs="Times New Roman"/>
          <w:spacing w:val="13"/>
          <w:sz w:val="18"/>
          <w:szCs w:val="18"/>
          <w:lang w:val="id-ID"/>
        </w:rPr>
        <w:t xml:space="preserve"> </w:t>
      </w:r>
      <w:r w:rsidRPr="00974980">
        <w:rPr>
          <w:rFonts w:ascii="Times New Roman" w:hAnsi="Times New Roman" w:cs="Times New Roman"/>
          <w:sz w:val="18"/>
          <w:szCs w:val="18"/>
          <w:lang w:val="id-ID"/>
        </w:rPr>
        <w:t>Persada,</w:t>
      </w:r>
      <w:r w:rsidRPr="00974980">
        <w:rPr>
          <w:rFonts w:ascii="Times New Roman" w:hAnsi="Times New Roman" w:cs="Times New Roman"/>
          <w:spacing w:val="30"/>
          <w:sz w:val="18"/>
          <w:szCs w:val="18"/>
          <w:lang w:val="id-ID"/>
        </w:rPr>
        <w:t xml:space="preserve"> </w:t>
      </w:r>
      <w:r w:rsidRPr="00974980">
        <w:rPr>
          <w:rFonts w:ascii="Times New Roman" w:hAnsi="Times New Roman" w:cs="Times New Roman"/>
          <w:sz w:val="18"/>
          <w:szCs w:val="18"/>
          <w:lang w:val="id-ID"/>
        </w:rPr>
        <w:t>2010),h</w:t>
      </w:r>
      <w:r w:rsidRPr="00974980">
        <w:rPr>
          <w:rFonts w:ascii="Times New Roman" w:hAnsi="Times New Roman" w:cs="Times New Roman"/>
          <w:spacing w:val="11"/>
          <w:sz w:val="18"/>
          <w:szCs w:val="18"/>
          <w:lang w:val="id-ID"/>
        </w:rPr>
        <w:t xml:space="preserve"> </w:t>
      </w:r>
      <w:r w:rsidRPr="00974980">
        <w:rPr>
          <w:rFonts w:ascii="Times New Roman" w:hAnsi="Times New Roman" w:cs="Times New Roman"/>
          <w:sz w:val="18"/>
          <w:szCs w:val="18"/>
          <w:lang w:val="id-ID"/>
        </w:rPr>
        <w:t>16</w:t>
      </w:r>
      <w:r w:rsidRPr="00974980">
        <w:rPr>
          <w:rFonts w:ascii="Times New Roman" w:hAnsi="Times New Roman" w:cs="Times New Roman"/>
          <w:spacing w:val="13"/>
          <w:sz w:val="18"/>
          <w:szCs w:val="18"/>
          <w:lang w:val="id-ID"/>
        </w:rPr>
        <w:t xml:space="preserve"> </w:t>
      </w:r>
      <w:r w:rsidRPr="00974980">
        <w:rPr>
          <w:rFonts w:ascii="Times New Roman" w:hAnsi="Times New Roman" w:cs="Times New Roman"/>
          <w:sz w:val="18"/>
          <w:szCs w:val="18"/>
          <w:lang w:val="id-ID"/>
        </w:rPr>
        <w:t>&amp;</w:t>
      </w:r>
      <w:r w:rsidRPr="00974980">
        <w:rPr>
          <w:rFonts w:ascii="Times New Roman" w:hAnsi="Times New Roman" w:cs="Times New Roman"/>
          <w:spacing w:val="-47"/>
          <w:sz w:val="18"/>
          <w:szCs w:val="18"/>
          <w:lang w:val="id-ID"/>
        </w:rPr>
        <w:t xml:space="preserve"> </w:t>
      </w:r>
      <w:r w:rsidRPr="00974980">
        <w:rPr>
          <w:rFonts w:ascii="Times New Roman" w:hAnsi="Times New Roman" w:cs="Times New Roman"/>
          <w:sz w:val="18"/>
          <w:szCs w:val="18"/>
          <w:lang w:val="id-ID"/>
        </w:rPr>
        <w:t>19.</w:t>
      </w:r>
    </w:p>
  </w:footnote>
  <w:footnote w:id="18">
    <w:p w:rsidR="00624548" w:rsidRPr="00974980" w:rsidRDefault="00624548" w:rsidP="00624548">
      <w:pPr>
        <w:ind w:right="738"/>
        <w:contextualSpacing/>
        <w:rPr>
          <w:rFonts w:ascii="Times New Roman" w:hAnsi="Times New Roman" w:cs="Times New Roman"/>
          <w:sz w:val="18"/>
          <w:szCs w:val="18"/>
          <w:lang w:val="id-ID"/>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Fonts w:ascii="Times New Roman" w:hAnsi="Times New Roman" w:cs="Times New Roman"/>
          <w:sz w:val="18"/>
          <w:szCs w:val="18"/>
          <w:lang w:val="id-ID"/>
        </w:rPr>
        <w:t xml:space="preserve"> </w:t>
      </w:r>
      <w:r w:rsidRPr="00974980">
        <w:rPr>
          <w:rFonts w:ascii="Times New Roman" w:hAnsi="Times New Roman" w:cs="Times New Roman"/>
          <w:sz w:val="18"/>
          <w:szCs w:val="18"/>
          <w:lang w:val="id-ID"/>
        </w:rPr>
        <w:t>Hadari Nawawi,</w:t>
      </w:r>
      <w:r w:rsidRPr="00974980">
        <w:rPr>
          <w:rFonts w:ascii="Times New Roman" w:hAnsi="Times New Roman" w:cs="Times New Roman"/>
          <w:i/>
          <w:sz w:val="18"/>
          <w:szCs w:val="18"/>
          <w:lang w:val="id-ID"/>
        </w:rPr>
        <w:t>Metode Penelitian Bidang Social</w:t>
      </w:r>
      <w:r w:rsidRPr="00974980">
        <w:rPr>
          <w:rFonts w:ascii="Times New Roman" w:hAnsi="Times New Roman" w:cs="Times New Roman"/>
          <w:sz w:val="18"/>
          <w:szCs w:val="18"/>
          <w:lang w:val="id-ID"/>
        </w:rPr>
        <w:t>, (Gadjah Mada Universiti Press Jogjakarta,</w:t>
      </w:r>
      <w:r w:rsidRPr="00974980">
        <w:rPr>
          <w:rFonts w:ascii="Times New Roman" w:hAnsi="Times New Roman" w:cs="Times New Roman"/>
          <w:sz w:val="18"/>
          <w:szCs w:val="18"/>
        </w:rPr>
        <w:t xml:space="preserve"> </w:t>
      </w:r>
      <w:r w:rsidRPr="00974980">
        <w:rPr>
          <w:rFonts w:ascii="Times New Roman" w:hAnsi="Times New Roman" w:cs="Times New Roman"/>
          <w:sz w:val="18"/>
          <w:szCs w:val="18"/>
          <w:lang w:val="id-ID"/>
        </w:rPr>
        <w:t>1998),h</w:t>
      </w:r>
      <w:r w:rsidRPr="00974980">
        <w:rPr>
          <w:rFonts w:ascii="Times New Roman" w:hAnsi="Times New Roman" w:cs="Times New Roman"/>
          <w:spacing w:val="-1"/>
          <w:sz w:val="18"/>
          <w:szCs w:val="18"/>
          <w:lang w:val="id-ID"/>
        </w:rPr>
        <w:t xml:space="preserve"> </w:t>
      </w:r>
      <w:r w:rsidRPr="00974980">
        <w:rPr>
          <w:rFonts w:ascii="Times New Roman" w:hAnsi="Times New Roman" w:cs="Times New Roman"/>
          <w:sz w:val="18"/>
          <w:szCs w:val="18"/>
          <w:lang w:val="id-ID"/>
        </w:rPr>
        <w:t>63</w:t>
      </w:r>
    </w:p>
    <w:p w:rsidR="00624548" w:rsidRPr="00974980" w:rsidRDefault="00624548" w:rsidP="00624548">
      <w:pPr>
        <w:pStyle w:val="FootnoteText"/>
        <w:contextualSpacing/>
        <w:rPr>
          <w:rFonts w:ascii="Times New Roman" w:hAnsi="Times New Roman" w:cs="Times New Roman"/>
          <w:sz w:val="18"/>
          <w:szCs w:val="18"/>
        </w:rPr>
      </w:pPr>
    </w:p>
  </w:footnote>
  <w:footnote w:id="19">
    <w:p w:rsidR="00624548" w:rsidRPr="00974980" w:rsidRDefault="00624548" w:rsidP="00974980">
      <w:pPr>
        <w:spacing w:after="0" w:line="240" w:lineRule="auto"/>
        <w:contextualSpacing/>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Fonts w:ascii="Times New Roman" w:hAnsi="Times New Roman" w:cs="Times New Roman"/>
          <w:color w:val="1A1A1A"/>
          <w:sz w:val="18"/>
          <w:szCs w:val="18"/>
          <w:lang w:val="id-ID"/>
        </w:rPr>
        <w:t>Masri</w:t>
      </w:r>
      <w:r w:rsidRPr="00974980">
        <w:rPr>
          <w:rFonts w:ascii="Times New Roman" w:hAnsi="Times New Roman" w:cs="Times New Roman"/>
          <w:color w:val="1A1A1A"/>
          <w:spacing w:val="-2"/>
          <w:sz w:val="18"/>
          <w:szCs w:val="18"/>
          <w:lang w:val="id-ID"/>
        </w:rPr>
        <w:t xml:space="preserve"> </w:t>
      </w:r>
      <w:r w:rsidRPr="00974980">
        <w:rPr>
          <w:rFonts w:ascii="Times New Roman" w:hAnsi="Times New Roman" w:cs="Times New Roman"/>
          <w:color w:val="1A1A1A"/>
          <w:sz w:val="18"/>
          <w:szCs w:val="18"/>
          <w:lang w:val="id-ID"/>
        </w:rPr>
        <w:t>Singaribun</w:t>
      </w:r>
      <w:r w:rsidRPr="00974980">
        <w:rPr>
          <w:rFonts w:ascii="Times New Roman" w:hAnsi="Times New Roman" w:cs="Times New Roman"/>
          <w:color w:val="1A1A1A"/>
          <w:spacing w:val="-3"/>
          <w:sz w:val="18"/>
          <w:szCs w:val="18"/>
          <w:lang w:val="id-ID"/>
        </w:rPr>
        <w:t xml:space="preserve"> </w:t>
      </w:r>
      <w:r w:rsidRPr="00974980">
        <w:rPr>
          <w:rFonts w:ascii="Times New Roman" w:hAnsi="Times New Roman" w:cs="Times New Roman"/>
          <w:color w:val="1A1A1A"/>
          <w:sz w:val="18"/>
          <w:szCs w:val="18"/>
          <w:lang w:val="id-ID"/>
        </w:rPr>
        <w:t>dan</w:t>
      </w:r>
      <w:r w:rsidRPr="00974980">
        <w:rPr>
          <w:rFonts w:ascii="Times New Roman" w:hAnsi="Times New Roman" w:cs="Times New Roman"/>
          <w:color w:val="1A1A1A"/>
          <w:spacing w:val="-2"/>
          <w:sz w:val="18"/>
          <w:szCs w:val="18"/>
          <w:lang w:val="id-ID"/>
        </w:rPr>
        <w:t xml:space="preserve"> </w:t>
      </w:r>
      <w:r w:rsidRPr="00974980">
        <w:rPr>
          <w:rFonts w:ascii="Times New Roman" w:hAnsi="Times New Roman" w:cs="Times New Roman"/>
          <w:color w:val="1A1A1A"/>
          <w:sz w:val="18"/>
          <w:szCs w:val="18"/>
          <w:lang w:val="id-ID"/>
        </w:rPr>
        <w:t>Sofian</w:t>
      </w:r>
      <w:r w:rsidRPr="00974980">
        <w:rPr>
          <w:rFonts w:ascii="Times New Roman" w:hAnsi="Times New Roman" w:cs="Times New Roman"/>
          <w:color w:val="1A1A1A"/>
          <w:spacing w:val="-1"/>
          <w:sz w:val="18"/>
          <w:szCs w:val="18"/>
          <w:lang w:val="id-ID"/>
        </w:rPr>
        <w:t xml:space="preserve"> </w:t>
      </w:r>
      <w:r w:rsidRPr="00974980">
        <w:rPr>
          <w:rFonts w:ascii="Times New Roman" w:hAnsi="Times New Roman" w:cs="Times New Roman"/>
          <w:color w:val="1A1A1A"/>
          <w:sz w:val="18"/>
          <w:szCs w:val="18"/>
          <w:lang w:val="id-ID"/>
        </w:rPr>
        <w:t>Efendi,</w:t>
      </w:r>
      <w:r w:rsidRPr="00974980">
        <w:rPr>
          <w:rFonts w:ascii="Times New Roman" w:hAnsi="Times New Roman" w:cs="Times New Roman"/>
          <w:color w:val="1A1A1A"/>
          <w:spacing w:val="2"/>
          <w:sz w:val="18"/>
          <w:szCs w:val="18"/>
          <w:lang w:val="id-ID"/>
        </w:rPr>
        <w:t xml:space="preserve"> </w:t>
      </w:r>
      <w:r w:rsidRPr="00974980">
        <w:rPr>
          <w:rFonts w:ascii="Times New Roman" w:hAnsi="Times New Roman" w:cs="Times New Roman"/>
          <w:i/>
          <w:color w:val="1A1A1A"/>
          <w:sz w:val="18"/>
          <w:szCs w:val="18"/>
          <w:lang w:val="id-ID"/>
        </w:rPr>
        <w:t>Metode</w:t>
      </w:r>
      <w:r w:rsidRPr="00974980">
        <w:rPr>
          <w:rFonts w:ascii="Times New Roman" w:hAnsi="Times New Roman" w:cs="Times New Roman"/>
          <w:i/>
          <w:color w:val="1A1A1A"/>
          <w:spacing w:val="-1"/>
          <w:sz w:val="18"/>
          <w:szCs w:val="18"/>
          <w:lang w:val="id-ID"/>
        </w:rPr>
        <w:t xml:space="preserve"> </w:t>
      </w:r>
      <w:r w:rsidRPr="00974980">
        <w:rPr>
          <w:rFonts w:ascii="Times New Roman" w:hAnsi="Times New Roman" w:cs="Times New Roman"/>
          <w:i/>
          <w:color w:val="1A1A1A"/>
          <w:sz w:val="18"/>
          <w:szCs w:val="18"/>
          <w:lang w:val="id-ID"/>
        </w:rPr>
        <w:t>Penelitian</w:t>
      </w:r>
      <w:r w:rsidRPr="00974980">
        <w:rPr>
          <w:rFonts w:ascii="Times New Roman" w:hAnsi="Times New Roman" w:cs="Times New Roman"/>
          <w:i/>
          <w:color w:val="1A1A1A"/>
          <w:spacing w:val="-1"/>
          <w:sz w:val="18"/>
          <w:szCs w:val="18"/>
          <w:lang w:val="id-ID"/>
        </w:rPr>
        <w:t xml:space="preserve"> </w:t>
      </w:r>
      <w:r w:rsidRPr="00974980">
        <w:rPr>
          <w:rFonts w:ascii="Times New Roman" w:hAnsi="Times New Roman" w:cs="Times New Roman"/>
          <w:i/>
          <w:color w:val="1A1A1A"/>
          <w:sz w:val="18"/>
          <w:szCs w:val="18"/>
          <w:lang w:val="id-ID"/>
        </w:rPr>
        <w:t>Survai</w:t>
      </w:r>
      <w:r w:rsidRPr="00974980">
        <w:rPr>
          <w:rFonts w:ascii="Times New Roman" w:hAnsi="Times New Roman" w:cs="Times New Roman"/>
          <w:i/>
          <w:color w:val="1A1A1A"/>
          <w:spacing w:val="1"/>
          <w:sz w:val="18"/>
          <w:szCs w:val="18"/>
          <w:lang w:val="id-ID"/>
        </w:rPr>
        <w:t xml:space="preserve"> </w:t>
      </w:r>
      <w:r w:rsidRPr="00974980">
        <w:rPr>
          <w:rFonts w:ascii="Times New Roman" w:hAnsi="Times New Roman" w:cs="Times New Roman"/>
          <w:color w:val="1A1A1A"/>
          <w:sz w:val="18"/>
          <w:szCs w:val="18"/>
          <w:lang w:val="id-ID"/>
        </w:rPr>
        <w:t>(Jakarta:</w:t>
      </w:r>
      <w:r w:rsidRPr="00974980">
        <w:rPr>
          <w:rFonts w:ascii="Times New Roman" w:hAnsi="Times New Roman" w:cs="Times New Roman"/>
          <w:color w:val="1A1A1A"/>
          <w:spacing w:val="-1"/>
          <w:sz w:val="18"/>
          <w:szCs w:val="18"/>
          <w:lang w:val="id-ID"/>
        </w:rPr>
        <w:t xml:space="preserve"> </w:t>
      </w:r>
      <w:r w:rsidRPr="00974980">
        <w:rPr>
          <w:rFonts w:ascii="Times New Roman" w:hAnsi="Times New Roman" w:cs="Times New Roman"/>
          <w:color w:val="1A1A1A"/>
          <w:sz w:val="18"/>
          <w:szCs w:val="18"/>
          <w:lang w:val="id-ID"/>
        </w:rPr>
        <w:t>Pustaka</w:t>
      </w:r>
      <w:r w:rsidRPr="00974980">
        <w:rPr>
          <w:rFonts w:ascii="Times New Roman" w:hAnsi="Times New Roman" w:cs="Times New Roman"/>
          <w:color w:val="1A1A1A"/>
          <w:spacing w:val="-2"/>
          <w:sz w:val="18"/>
          <w:szCs w:val="18"/>
          <w:lang w:val="id-ID"/>
        </w:rPr>
        <w:t xml:space="preserve"> </w:t>
      </w:r>
      <w:r w:rsidRPr="00974980">
        <w:rPr>
          <w:rFonts w:ascii="Times New Roman" w:hAnsi="Times New Roman" w:cs="Times New Roman"/>
          <w:color w:val="1A1A1A"/>
          <w:sz w:val="18"/>
          <w:szCs w:val="18"/>
          <w:lang w:val="id-ID"/>
        </w:rPr>
        <w:t>LP3ES,</w:t>
      </w:r>
      <w:r w:rsidRPr="00974980">
        <w:rPr>
          <w:rFonts w:ascii="Times New Roman" w:hAnsi="Times New Roman" w:cs="Times New Roman"/>
          <w:color w:val="1A1A1A"/>
          <w:spacing w:val="-1"/>
          <w:sz w:val="18"/>
          <w:szCs w:val="18"/>
          <w:lang w:val="id-ID"/>
        </w:rPr>
        <w:t xml:space="preserve"> </w:t>
      </w:r>
      <w:r w:rsidRPr="00974980">
        <w:rPr>
          <w:rFonts w:ascii="Times New Roman" w:hAnsi="Times New Roman" w:cs="Times New Roman"/>
          <w:color w:val="1A1A1A"/>
          <w:sz w:val="18"/>
          <w:szCs w:val="18"/>
          <w:lang w:val="id-ID"/>
        </w:rPr>
        <w:t>1989),h</w:t>
      </w:r>
      <w:r w:rsidRPr="00974980">
        <w:rPr>
          <w:rFonts w:ascii="Times New Roman" w:hAnsi="Times New Roman" w:cs="Times New Roman"/>
          <w:color w:val="1A1A1A"/>
          <w:spacing w:val="-3"/>
          <w:sz w:val="18"/>
          <w:szCs w:val="18"/>
          <w:lang w:val="id-ID"/>
        </w:rPr>
        <w:t xml:space="preserve"> </w:t>
      </w:r>
      <w:r w:rsidRPr="00974980">
        <w:rPr>
          <w:rFonts w:ascii="Times New Roman" w:hAnsi="Times New Roman" w:cs="Times New Roman"/>
          <w:color w:val="1A1A1A"/>
          <w:sz w:val="18"/>
          <w:szCs w:val="18"/>
          <w:lang w:val="id-ID"/>
        </w:rPr>
        <w:t>4.</w:t>
      </w:r>
    </w:p>
  </w:footnote>
  <w:footnote w:id="20">
    <w:p w:rsidR="0071377E" w:rsidRPr="00974980" w:rsidRDefault="0071377E" w:rsidP="00974980">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H.M. Arlan Ismail, </w:t>
      </w:r>
      <w:r w:rsidRPr="00974980">
        <w:rPr>
          <w:rFonts w:ascii="Times New Roman" w:hAnsi="Times New Roman" w:cs="Times New Roman"/>
          <w:i/>
          <w:iCs/>
          <w:sz w:val="18"/>
          <w:szCs w:val="18"/>
        </w:rPr>
        <w:t>Marga di Bumi Sriwijaya: Sistem Pemerintahan, Kesatuan Masyarakat Hukum Darrah Uluan Sumatera Selatan</w:t>
      </w:r>
      <w:r w:rsidRPr="00974980">
        <w:rPr>
          <w:rFonts w:ascii="Times New Roman" w:hAnsi="Times New Roman" w:cs="Times New Roman"/>
          <w:sz w:val="18"/>
          <w:szCs w:val="18"/>
        </w:rPr>
        <w:t>, Palembang: Unanti Press, 2004,  h.7</w:t>
      </w:r>
    </w:p>
  </w:footnote>
  <w:footnote w:id="21">
    <w:p w:rsidR="0071377E" w:rsidRPr="00974980" w:rsidRDefault="0071377E" w:rsidP="00974980">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Marga pemerintahan desa di Kabupaten Banyuasin Propinsi Sumatera Selatan, http///pustaka bpnkalbar.org/pustaka Balai Pelestarian Nilai Budaya Kalimantan Barat Wilayah Kalimantan. diakses pada 21 September 2018</w:t>
      </w:r>
    </w:p>
  </w:footnote>
  <w:footnote w:id="22">
    <w:p w:rsidR="0071377E" w:rsidRPr="00974980" w:rsidRDefault="0071377E" w:rsidP="00974980">
      <w:pPr>
        <w:pStyle w:val="FootnoteText"/>
        <w:ind w:firstLine="720"/>
        <w:contextualSpacing/>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bookmarkStart w:id="8" w:name="_Hlk141436419"/>
      <w:r w:rsidRPr="00974980">
        <w:rPr>
          <w:rFonts w:ascii="Times New Roman" w:hAnsi="Times New Roman" w:cs="Times New Roman"/>
          <w:sz w:val="18"/>
          <w:szCs w:val="18"/>
        </w:rPr>
        <w:t xml:space="preserve">Pemerintahan Propinsi Daerah Tingkat I Sumatera Selatan. </w:t>
      </w:r>
      <w:r w:rsidRPr="00974980">
        <w:rPr>
          <w:rFonts w:ascii="Times New Roman" w:hAnsi="Times New Roman" w:cs="Times New Roman"/>
          <w:i/>
          <w:iCs/>
          <w:sz w:val="18"/>
          <w:szCs w:val="18"/>
        </w:rPr>
        <w:t>Sejarah Perkembangan Pemerintahan di Daerah Sumsel.</w:t>
      </w:r>
      <w:r w:rsidRPr="00974980">
        <w:rPr>
          <w:rFonts w:ascii="Times New Roman" w:hAnsi="Times New Roman" w:cs="Times New Roman"/>
          <w:sz w:val="18"/>
          <w:szCs w:val="18"/>
        </w:rPr>
        <w:t xml:space="preserve"> Palembang: 1996</w:t>
      </w:r>
      <w:bookmarkEnd w:id="8"/>
      <w:r w:rsidRPr="00974980">
        <w:rPr>
          <w:rFonts w:ascii="Times New Roman" w:hAnsi="Times New Roman" w:cs="Times New Roman"/>
          <w:sz w:val="18"/>
          <w:szCs w:val="18"/>
        </w:rPr>
        <w:t>, h. 461.</w:t>
      </w:r>
    </w:p>
  </w:footnote>
  <w:footnote w:id="23">
    <w:p w:rsidR="0071377E" w:rsidRPr="00974980" w:rsidRDefault="0071377E" w:rsidP="0071377E">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Sul</w:t>
      </w:r>
      <w:r w:rsidRPr="00974980">
        <w:rPr>
          <w:rFonts w:ascii="Times New Roman" w:hAnsi="Times New Roman" w:cs="Times New Roman"/>
          <w:sz w:val="18"/>
          <w:szCs w:val="18"/>
        </w:rPr>
        <w:t>tan Ahmad Najamuddin Prabu Anom</w:t>
      </w:r>
      <w:r w:rsidRPr="00974980">
        <w:rPr>
          <w:rFonts w:ascii="Times New Roman" w:hAnsi="Times New Roman" w:cs="Times New Roman"/>
          <w:sz w:val="18"/>
          <w:szCs w:val="18"/>
        </w:rPr>
        <w:t xml:space="preserve"> menyebabkan pemerintah kolonial Belanda menghapuskan Kesultanan Palembang, </w:t>
      </w:r>
      <w:hyperlink r:id="rId13" w:tooltip="Klik disini untuk mencari dokumen lain dari pengarang ini" w:history="1">
        <w:r w:rsidRPr="00974980">
          <w:rPr>
            <w:rFonts w:ascii="Times New Roman" w:hAnsi="Times New Roman" w:cs="Times New Roman"/>
            <w:sz w:val="18"/>
            <w:szCs w:val="18"/>
          </w:rPr>
          <w:t>Djohan Hanafian</w:t>
        </w:r>
      </w:hyperlink>
      <w:r w:rsidRPr="00974980">
        <w:rPr>
          <w:rFonts w:ascii="Times New Roman" w:hAnsi="Times New Roman" w:cs="Times New Roman"/>
          <w:sz w:val="18"/>
          <w:szCs w:val="18"/>
        </w:rPr>
        <w:t>, Perang Palembang melawan VOC,  http://lib.litbang.kemendagri.go.id/index.php?p=show_detail&amp;id=1442</w:t>
      </w:r>
    </w:p>
  </w:footnote>
  <w:footnote w:id="24">
    <w:p w:rsidR="0071377E" w:rsidRPr="00974980" w:rsidRDefault="0071377E" w:rsidP="0071377E">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Amrah Muslimin, </w:t>
      </w:r>
      <w:r w:rsidRPr="00974980">
        <w:rPr>
          <w:rFonts w:ascii="Times New Roman" w:hAnsi="Times New Roman" w:cs="Times New Roman"/>
          <w:i/>
          <w:iCs/>
          <w:sz w:val="18"/>
          <w:szCs w:val="18"/>
        </w:rPr>
        <w:t>Sejarah Ringkas Perkembangan Pemerintahan Marga/Kampung menjadi Pemerintahan desa/Kelurahan dalam Propinsi Sumatera selatan</w:t>
      </w:r>
      <w:r w:rsidRPr="00974980">
        <w:rPr>
          <w:rFonts w:ascii="Times New Roman" w:hAnsi="Times New Roman" w:cs="Times New Roman"/>
          <w:sz w:val="18"/>
          <w:szCs w:val="18"/>
        </w:rPr>
        <w:t>, Tanpa Penerbit dan tanpa Tahun,  h.1</w:t>
      </w:r>
    </w:p>
  </w:footnote>
  <w:footnote w:id="25">
    <w:p w:rsidR="0071377E" w:rsidRPr="00974980" w:rsidRDefault="0071377E" w:rsidP="0071377E">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Fonts w:ascii="Times New Roman" w:hAnsi="Times New Roman" w:cs="Times New Roman"/>
          <w:i/>
          <w:iCs/>
          <w:sz w:val="18"/>
          <w:szCs w:val="18"/>
        </w:rPr>
        <w:t>Naskah Akademik Raperda Marga</w:t>
      </w:r>
      <w:proofErr w:type="gramStart"/>
      <w:r w:rsidRPr="00974980">
        <w:rPr>
          <w:rFonts w:ascii="Times New Roman" w:hAnsi="Times New Roman" w:cs="Times New Roman"/>
          <w:i/>
          <w:iCs/>
          <w:sz w:val="18"/>
          <w:szCs w:val="18"/>
        </w:rPr>
        <w:t>,</w:t>
      </w:r>
      <w:r w:rsidRPr="00974980">
        <w:rPr>
          <w:rFonts w:ascii="Times New Roman" w:hAnsi="Times New Roman" w:cs="Times New Roman"/>
          <w:sz w:val="18"/>
          <w:szCs w:val="18"/>
        </w:rPr>
        <w:t xml:space="preserve">  Pusat</w:t>
      </w:r>
      <w:proofErr w:type="gramEnd"/>
      <w:r w:rsidRPr="00974980">
        <w:rPr>
          <w:rFonts w:ascii="Times New Roman" w:hAnsi="Times New Roman" w:cs="Times New Roman"/>
          <w:sz w:val="18"/>
          <w:szCs w:val="18"/>
        </w:rPr>
        <w:t xml:space="preserve"> Kajian Sejarah Sumatera Selatan tahun 2022, www.puskas.org. </w:t>
      </w:r>
    </w:p>
  </w:footnote>
  <w:footnote w:id="26">
    <w:p w:rsidR="0071377E" w:rsidRPr="00974980" w:rsidRDefault="0071377E" w:rsidP="0071377E">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Dedi Supriadi Adhuri, dkk, </w:t>
      </w:r>
      <w:r w:rsidRPr="00974980">
        <w:rPr>
          <w:rFonts w:ascii="Times New Roman" w:hAnsi="Times New Roman" w:cs="Times New Roman"/>
          <w:i/>
          <w:iCs/>
          <w:sz w:val="18"/>
          <w:szCs w:val="18"/>
        </w:rPr>
        <w:t>Antara Desa dan Marga: Pemilihan Struktur Pada Perilaku Elit Lokal di Kabupaten Lahat, Sumatera Selatan,</w:t>
      </w:r>
      <w:r w:rsidRPr="00974980">
        <w:rPr>
          <w:rFonts w:ascii="Times New Roman" w:hAnsi="Times New Roman" w:cs="Times New Roman"/>
          <w:sz w:val="18"/>
          <w:szCs w:val="18"/>
        </w:rPr>
        <w:t xml:space="preserve"> </w:t>
      </w:r>
      <w:proofErr w:type="gramStart"/>
      <w:r w:rsidRPr="00974980">
        <w:rPr>
          <w:rFonts w:ascii="Times New Roman" w:hAnsi="Times New Roman" w:cs="Times New Roman"/>
          <w:sz w:val="18"/>
          <w:szCs w:val="18"/>
        </w:rPr>
        <w:t>Jakarta</w:t>
      </w:r>
      <w:proofErr w:type="gramEnd"/>
      <w:r w:rsidRPr="00974980">
        <w:rPr>
          <w:rFonts w:ascii="Times New Roman" w:hAnsi="Times New Roman" w:cs="Times New Roman"/>
          <w:sz w:val="18"/>
          <w:szCs w:val="18"/>
        </w:rPr>
        <w:t>: Puslitbang Kemasyarakatan dan Kebudayaan Lembaga Ilmu Pengetahuan Indonesia (PMB – LIPI), 2000, h. 19.</w:t>
      </w:r>
    </w:p>
  </w:footnote>
  <w:footnote w:id="27">
    <w:p w:rsidR="0071377E" w:rsidRPr="00974980" w:rsidRDefault="0071377E" w:rsidP="0071377E">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Dedi Supriadi Adhuri, dkk, </w:t>
      </w:r>
      <w:r w:rsidRPr="00974980">
        <w:rPr>
          <w:rFonts w:ascii="Times New Roman" w:hAnsi="Times New Roman" w:cs="Times New Roman"/>
          <w:i/>
          <w:iCs/>
          <w:sz w:val="18"/>
          <w:szCs w:val="18"/>
        </w:rPr>
        <w:t>Antara Desa dan Marga</w:t>
      </w:r>
      <w:r w:rsidRPr="00974980">
        <w:rPr>
          <w:rFonts w:ascii="Times New Roman" w:hAnsi="Times New Roman" w:cs="Times New Roman"/>
          <w:sz w:val="18"/>
          <w:szCs w:val="18"/>
        </w:rPr>
        <w:t>…,h.10</w:t>
      </w:r>
    </w:p>
  </w:footnote>
  <w:footnote w:id="28">
    <w:p w:rsidR="0071377E" w:rsidRPr="00974980" w:rsidRDefault="0071377E" w:rsidP="0071377E">
      <w:pPr>
        <w:pStyle w:val="FootnoteText"/>
        <w:ind w:firstLine="720"/>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Dedi Supriadi Adhuri, “</w:t>
      </w:r>
      <w:r w:rsidRPr="00974980">
        <w:rPr>
          <w:rFonts w:ascii="Times New Roman" w:hAnsi="Times New Roman" w:cs="Times New Roman"/>
          <w:i/>
          <w:iCs/>
          <w:sz w:val="18"/>
          <w:szCs w:val="18"/>
        </w:rPr>
        <w:t>Antara Desa dan</w:t>
      </w:r>
      <w:r w:rsidRPr="00974980">
        <w:rPr>
          <w:rFonts w:ascii="Times New Roman" w:hAnsi="Times New Roman" w:cs="Times New Roman"/>
          <w:sz w:val="18"/>
          <w:szCs w:val="18"/>
        </w:rPr>
        <w:t>…., h.4.</w:t>
      </w:r>
    </w:p>
  </w:footnote>
  <w:footnote w:id="29">
    <w:p w:rsidR="0071377E" w:rsidRPr="00974980" w:rsidRDefault="0071377E" w:rsidP="0071377E">
      <w:pPr>
        <w:pStyle w:val="FootnoteText"/>
        <w:contextualSpacing/>
        <w:jc w:val="both"/>
        <w:rPr>
          <w:rFonts w:ascii="Times New Roman" w:hAnsi="Times New Roman" w:cs="Times New Roman"/>
          <w:sz w:val="18"/>
          <w:szCs w:val="18"/>
        </w:rPr>
      </w:pPr>
      <w:r w:rsidRPr="00974980">
        <w:rPr>
          <w:rFonts w:ascii="Times New Roman" w:hAnsi="Times New Roman" w:cs="Times New Roman"/>
          <w:sz w:val="18"/>
          <w:szCs w:val="18"/>
        </w:rPr>
        <w:t xml:space="preserve"> </w:t>
      </w:r>
      <w:r w:rsidRPr="00974980">
        <w:rPr>
          <w:rFonts w:ascii="Times New Roman" w:hAnsi="Times New Roman" w:cs="Times New Roman"/>
          <w:sz w:val="18"/>
          <w:szCs w:val="18"/>
        </w:rPr>
        <w:tab/>
      </w: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LIPI, 2000, Lihat: </w:t>
      </w:r>
      <w:r w:rsidRPr="00974980">
        <w:rPr>
          <w:rFonts w:ascii="Times New Roman" w:hAnsi="Times New Roman" w:cs="Times New Roman"/>
          <w:i/>
          <w:iCs/>
          <w:sz w:val="18"/>
          <w:szCs w:val="18"/>
        </w:rPr>
        <w:t>Mengenal Pal Batas di Kawasan Hutan</w:t>
      </w:r>
      <w:r w:rsidRPr="00974980">
        <w:rPr>
          <w:rFonts w:ascii="Times New Roman" w:hAnsi="Times New Roman" w:cs="Times New Roman"/>
          <w:color w:val="757575"/>
          <w:spacing w:val="6"/>
          <w:sz w:val="18"/>
          <w:szCs w:val="18"/>
          <w:shd w:val="clear" w:color="auto" w:fill="FDFDFD"/>
        </w:rPr>
        <w:t xml:space="preserve">, </w:t>
      </w:r>
      <w:hyperlink w:history="1">
        <w:r w:rsidRPr="00974980">
          <w:rPr>
            <w:rStyle w:val="Hyperlink"/>
            <w:rFonts w:ascii="Times New Roman" w:hAnsi="Times New Roman" w:cs="Times New Roman"/>
            <w:sz w:val="18"/>
            <w:szCs w:val="18"/>
          </w:rPr>
          <w:t xml:space="preserve">https://www.viva.co.id </w:t>
        </w:r>
      </w:hyperlink>
      <w:r w:rsidRPr="00974980">
        <w:rPr>
          <w:rFonts w:ascii="Times New Roman" w:hAnsi="Times New Roman" w:cs="Times New Roman"/>
          <w:sz w:val="18"/>
          <w:szCs w:val="18"/>
        </w:rPr>
        <w:t>:</w:t>
      </w:r>
    </w:p>
  </w:footnote>
  <w:footnote w:id="30">
    <w:p w:rsidR="0071377E" w:rsidRPr="00974980" w:rsidRDefault="0071377E" w:rsidP="0071377E">
      <w:pPr>
        <w:pStyle w:val="FootnoteText"/>
        <w:ind w:firstLine="720"/>
        <w:contextualSpacing/>
        <w:jc w:val="both"/>
        <w:rPr>
          <w:rFonts w:ascii="Times New Roman" w:hAnsi="Times New Roman" w:cs="Times New Roman"/>
          <w:i/>
          <w:iCs/>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Hamriana AP, </w:t>
      </w:r>
      <w:r w:rsidRPr="00974980">
        <w:rPr>
          <w:rFonts w:ascii="Times New Roman" w:hAnsi="Times New Roman" w:cs="Times New Roman"/>
          <w:i/>
          <w:iCs/>
          <w:sz w:val="18"/>
          <w:szCs w:val="18"/>
        </w:rPr>
        <w:t xml:space="preserve">Sejarah Dan Budaya: Sejarah “Marga / Fam” Di Indonesia, </w:t>
      </w:r>
      <w:r w:rsidRPr="00974980">
        <w:rPr>
          <w:rFonts w:ascii="Times New Roman" w:hAnsi="Times New Roman" w:cs="Times New Roman"/>
          <w:sz w:val="18"/>
          <w:szCs w:val="18"/>
        </w:rPr>
        <w:t>https://cafeberita.com.</w:t>
      </w:r>
    </w:p>
  </w:footnote>
  <w:footnote w:id="31">
    <w:p w:rsidR="0071377E" w:rsidRPr="00974980" w:rsidRDefault="0071377E" w:rsidP="0071377E">
      <w:pPr>
        <w:pStyle w:val="FootnoteText"/>
        <w:ind w:firstLine="720"/>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Susi Hertati Afriani dan Helen Sabera Adib, Sistem Kekerabatan Marga dan Pegaruhnya dalam Proses Pembentukan Struktur Politik di Sumatera Selatan, (Palembang: Noer Fikri, 2016), h. 4. Lihat: </w:t>
      </w:r>
      <w:hyperlink r:id="rId14" w:history="1">
        <w:r w:rsidRPr="00974980">
          <w:rPr>
            <w:rStyle w:val="Hyperlink"/>
            <w:rFonts w:ascii="Times New Roman" w:hAnsi="Times New Roman" w:cs="Times New Roman"/>
            <w:sz w:val="18"/>
            <w:szCs w:val="18"/>
          </w:rPr>
          <w:t>http://repository.radenfatah.ac.id/17470/3/BAB%20III.pdf</w:t>
        </w:r>
      </w:hyperlink>
      <w:r w:rsidRPr="00974980">
        <w:rPr>
          <w:rFonts w:ascii="Times New Roman" w:hAnsi="Times New Roman" w:cs="Times New Roman"/>
          <w:sz w:val="18"/>
          <w:szCs w:val="18"/>
        </w:rPr>
        <w:t xml:space="preserve">. </w:t>
      </w:r>
    </w:p>
  </w:footnote>
  <w:footnote w:id="32">
    <w:p w:rsidR="0071377E" w:rsidRPr="00974980" w:rsidRDefault="0071377E" w:rsidP="0071377E">
      <w:pPr>
        <w:pStyle w:val="FootnoteText"/>
        <w:ind w:firstLine="720"/>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Fonts w:ascii="Times New Roman" w:hAnsi="Times New Roman" w:cs="Times New Roman"/>
          <w:i/>
          <w:iCs/>
          <w:sz w:val="18"/>
          <w:szCs w:val="18"/>
        </w:rPr>
        <w:t>Race has been used in academia, government, and political party circles to identify people as outsiders. This perspective is in approaching race as a socially constructed term related to power</w:t>
      </w:r>
      <w:r w:rsidRPr="00974980">
        <w:rPr>
          <w:rFonts w:ascii="Times New Roman" w:hAnsi="Times New Roman" w:cs="Times New Roman"/>
          <w:sz w:val="18"/>
          <w:szCs w:val="18"/>
        </w:rPr>
        <w:t xml:space="preserve">. Lihat: </w:t>
      </w:r>
      <w:r w:rsidRPr="00974980">
        <w:rPr>
          <w:rFonts w:ascii="Times New Roman" w:hAnsi="Times New Roman" w:cs="Times New Roman"/>
          <w:color w:val="333333"/>
          <w:sz w:val="18"/>
          <w:szCs w:val="18"/>
          <w:shd w:val="clear" w:color="auto" w:fill="FFFFFF"/>
        </w:rPr>
        <w:t>Allport, G. W. (1954). </w:t>
      </w:r>
      <w:r w:rsidRPr="00974980">
        <w:rPr>
          <w:rStyle w:val="Emphasis"/>
          <w:rFonts w:ascii="Times New Roman" w:hAnsi="Times New Roman" w:cs="Times New Roman"/>
          <w:color w:val="333333"/>
          <w:sz w:val="18"/>
          <w:szCs w:val="18"/>
          <w:shd w:val="clear" w:color="auto" w:fill="FFFFFF"/>
        </w:rPr>
        <w:t>The nature of prejudice.</w:t>
      </w:r>
      <w:r w:rsidRPr="00974980">
        <w:rPr>
          <w:rFonts w:ascii="Times New Roman" w:hAnsi="Times New Roman" w:cs="Times New Roman"/>
          <w:color w:val="333333"/>
          <w:sz w:val="18"/>
          <w:szCs w:val="18"/>
          <w:shd w:val="clear" w:color="auto" w:fill="FFFFFF"/>
        </w:rPr>
        <w:t> Addison-Wesley.</w:t>
      </w:r>
    </w:p>
  </w:footnote>
  <w:footnote w:id="33">
    <w:p w:rsidR="0071377E" w:rsidRPr="00974980" w:rsidRDefault="0071377E" w:rsidP="00974980">
      <w:pPr>
        <w:pStyle w:val="FootnoteText"/>
        <w:ind w:firstLine="720"/>
        <w:contextualSpacing/>
        <w:jc w:val="both"/>
        <w:rPr>
          <w:rFonts w:ascii="Times New Roman" w:hAnsi="Times New Roman" w:cs="Times New Roman"/>
          <w:sz w:val="18"/>
          <w:szCs w:val="18"/>
        </w:rPr>
      </w:pPr>
      <w:r w:rsidRPr="00974980">
        <w:rPr>
          <w:rFonts w:ascii="Times New Roman" w:hAnsi="Times New Roman" w:cs="Times New Roman"/>
          <w:sz w:val="18"/>
          <w:szCs w:val="18"/>
        </w:rPr>
        <w:footnoteRef/>
      </w:r>
      <w:r w:rsidRPr="00974980">
        <w:rPr>
          <w:rFonts w:ascii="Times New Roman" w:hAnsi="Times New Roman" w:cs="Times New Roman"/>
          <w:sz w:val="18"/>
          <w:szCs w:val="18"/>
        </w:rPr>
        <w:t xml:space="preserve"> Pelia Ataza</w:t>
      </w:r>
      <w:proofErr w:type="gramStart"/>
      <w:r w:rsidRPr="00974980">
        <w:rPr>
          <w:rFonts w:ascii="Times New Roman" w:hAnsi="Times New Roman" w:cs="Times New Roman"/>
          <w:sz w:val="18"/>
          <w:szCs w:val="18"/>
        </w:rPr>
        <w:t xml:space="preserve">, </w:t>
      </w:r>
      <w:r w:rsidRPr="00974980">
        <w:rPr>
          <w:rFonts w:ascii="Times New Roman" w:hAnsi="Times New Roman" w:cs="Times New Roman"/>
          <w:i/>
          <w:iCs/>
          <w:sz w:val="18"/>
          <w:szCs w:val="18"/>
        </w:rPr>
        <w:t xml:space="preserve"> Mengenal</w:t>
      </w:r>
      <w:proofErr w:type="gramEnd"/>
      <w:r w:rsidRPr="00974980">
        <w:rPr>
          <w:rFonts w:ascii="Times New Roman" w:hAnsi="Times New Roman" w:cs="Times New Roman"/>
          <w:i/>
          <w:iCs/>
          <w:sz w:val="18"/>
          <w:szCs w:val="18"/>
        </w:rPr>
        <w:t xml:space="preserve"> Suku Marga di Sumatera Selatan, </w:t>
      </w:r>
      <w:r w:rsidRPr="00974980">
        <w:rPr>
          <w:rFonts w:ascii="Times New Roman" w:hAnsi="Times New Roman" w:cs="Times New Roman"/>
          <w:sz w:val="18"/>
          <w:szCs w:val="18"/>
        </w:rPr>
        <w:t>https://palpos.disway.id.</w:t>
      </w:r>
    </w:p>
  </w:footnote>
  <w:footnote w:id="34">
    <w:p w:rsidR="0071377E" w:rsidRPr="00974980" w:rsidRDefault="0071377E" w:rsidP="0071377E">
      <w:pPr>
        <w:pStyle w:val="Heading1"/>
        <w:shd w:val="clear" w:color="auto" w:fill="FFFFFF"/>
        <w:spacing w:before="0"/>
        <w:ind w:firstLine="720"/>
        <w:contextualSpacing/>
        <w:rPr>
          <w:rFonts w:ascii="Times New Roman" w:hAnsi="Times New Roman" w:cs="Times New Roman"/>
          <w:b w:val="0"/>
          <w:bCs w:val="0"/>
          <w:i/>
          <w:iCs/>
          <w:color w:val="323233"/>
          <w:sz w:val="18"/>
          <w:szCs w:val="18"/>
        </w:rPr>
      </w:pPr>
      <w:r w:rsidRPr="00974980">
        <w:rPr>
          <w:rStyle w:val="FootnoteReference"/>
          <w:rFonts w:ascii="Times New Roman" w:hAnsi="Times New Roman" w:cs="Times New Roman"/>
          <w:b w:val="0"/>
          <w:bCs w:val="0"/>
          <w:sz w:val="18"/>
          <w:szCs w:val="18"/>
        </w:rPr>
        <w:footnoteRef/>
      </w:r>
      <w:r w:rsidRPr="00974980">
        <w:rPr>
          <w:rFonts w:ascii="Times New Roman" w:hAnsi="Times New Roman" w:cs="Times New Roman"/>
          <w:b w:val="0"/>
          <w:bCs w:val="0"/>
          <w:sz w:val="18"/>
          <w:szCs w:val="18"/>
          <w:vertAlign w:val="superscript"/>
        </w:rPr>
        <w:t xml:space="preserve"> </w:t>
      </w:r>
      <w:r w:rsidRPr="00974980">
        <w:rPr>
          <w:rFonts w:ascii="Times New Roman" w:eastAsiaTheme="minorHAnsi" w:hAnsi="Times New Roman" w:cs="Times New Roman"/>
          <w:b w:val="0"/>
          <w:bCs w:val="0"/>
          <w:sz w:val="18"/>
          <w:szCs w:val="18"/>
          <w:lang w:val="id-ID"/>
        </w:rPr>
        <w:t>Dodi Oskandar,</w:t>
      </w:r>
      <w:r w:rsidRPr="00974980">
        <w:rPr>
          <w:rFonts w:ascii="Times New Roman" w:hAnsi="Times New Roman" w:cs="Times New Roman"/>
          <w:b w:val="0"/>
          <w:bCs w:val="0"/>
          <w:sz w:val="18"/>
          <w:szCs w:val="18"/>
          <w:vertAlign w:val="superscript"/>
        </w:rPr>
        <w:t xml:space="preserve"> </w:t>
      </w:r>
      <w:r w:rsidRPr="00974980">
        <w:rPr>
          <w:rFonts w:ascii="Times New Roman" w:eastAsiaTheme="minorHAnsi" w:hAnsi="Times New Roman" w:cs="Times New Roman"/>
          <w:b w:val="0"/>
          <w:bCs w:val="0"/>
          <w:i/>
          <w:iCs/>
          <w:sz w:val="18"/>
          <w:szCs w:val="18"/>
          <w:lang w:val="id-ID"/>
        </w:rPr>
        <w:t>Hidupkan Marga di Sumsel, Susno Duadji: UU Bukan Kitab Suci, Jadi Bisa Diubah</w:t>
      </w:r>
    </w:p>
    <w:p w:rsidR="0071377E" w:rsidRPr="00974980" w:rsidRDefault="0071377E" w:rsidP="0071377E">
      <w:pPr>
        <w:pStyle w:val="FootnoteText"/>
        <w:contextualSpacing/>
        <w:rPr>
          <w:rFonts w:ascii="Times New Roman" w:hAnsi="Times New Roman" w:cs="Times New Roman"/>
          <w:sz w:val="18"/>
          <w:szCs w:val="18"/>
        </w:rPr>
      </w:pPr>
      <w:r w:rsidRPr="00974980">
        <w:rPr>
          <w:rFonts w:ascii="Times New Roman" w:hAnsi="Times New Roman" w:cs="Times New Roman"/>
          <w:sz w:val="18"/>
          <w:szCs w:val="18"/>
        </w:rPr>
        <w:t>https://www.rmolsumsel.id.</w:t>
      </w:r>
    </w:p>
  </w:footnote>
  <w:footnote w:id="35">
    <w:p w:rsidR="0071377E" w:rsidRPr="00974980" w:rsidRDefault="0071377E" w:rsidP="0071377E">
      <w:pPr>
        <w:pStyle w:val="FootnoteText"/>
        <w:ind w:firstLine="720"/>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proofErr w:type="gramStart"/>
      <w:r w:rsidRPr="00974980">
        <w:rPr>
          <w:rFonts w:ascii="Times New Roman" w:hAnsi="Times New Roman" w:cs="Times New Roman"/>
          <w:sz w:val="18"/>
          <w:szCs w:val="18"/>
        </w:rPr>
        <w:t>Wawancara  H</w:t>
      </w:r>
      <w:proofErr w:type="gramEnd"/>
      <w:r w:rsidRPr="00974980">
        <w:rPr>
          <w:rFonts w:ascii="Times New Roman" w:hAnsi="Times New Roman" w:cs="Times New Roman"/>
          <w:sz w:val="18"/>
          <w:szCs w:val="18"/>
        </w:rPr>
        <w:t>. Toyib Rakembang, Anggota Komisi 5 sekaligus Ketua Bapemperda DPRD Prov. Sumatera Selatan, https://youtu.be/nwI7sH3Xq0U.</w:t>
      </w:r>
    </w:p>
  </w:footnote>
  <w:footnote w:id="36">
    <w:p w:rsidR="00362A12" w:rsidRPr="00974980" w:rsidRDefault="00362A12" w:rsidP="00362A12">
      <w:pPr>
        <w:pStyle w:val="NormalWeb"/>
        <w:shd w:val="clear" w:color="auto" w:fill="FFFFFF"/>
        <w:spacing w:after="0"/>
        <w:ind w:firstLine="720"/>
        <w:contextualSpacing/>
        <w:jc w:val="both"/>
        <w:rPr>
          <w:sz w:val="18"/>
          <w:szCs w:val="18"/>
        </w:rPr>
      </w:pPr>
      <w:r w:rsidRPr="00974980">
        <w:rPr>
          <w:rStyle w:val="FootnoteReference"/>
          <w:rFonts w:eastAsiaTheme="majorEastAsia"/>
          <w:sz w:val="18"/>
          <w:szCs w:val="18"/>
        </w:rPr>
        <w:footnoteRef/>
      </w:r>
      <w:r w:rsidRPr="00974980">
        <w:rPr>
          <w:sz w:val="18"/>
          <w:szCs w:val="18"/>
        </w:rPr>
        <w:t xml:space="preserve"> Kitab UUSCmerupakan kitab undang-undang hukum adat, yang merupakan perpaduan antara hukum adat yang berkembang secara lisan di pedalaman </w:t>
      </w:r>
      <w:hyperlink r:id="rId15" w:tooltip="Sumatra Selatan" w:history="1">
        <w:r w:rsidRPr="00974980">
          <w:rPr>
            <w:rStyle w:val="Hyperlink"/>
            <w:sz w:val="18"/>
            <w:szCs w:val="18"/>
          </w:rPr>
          <w:t>Sumatra Selatan</w:t>
        </w:r>
      </w:hyperlink>
      <w:r w:rsidRPr="00974980">
        <w:rPr>
          <w:sz w:val="18"/>
          <w:szCs w:val="18"/>
        </w:rPr>
        <w:t>, dengan ajaran </w:t>
      </w:r>
      <w:hyperlink r:id="rId16" w:tooltip="Islam" w:history="1">
        <w:r w:rsidRPr="00974980">
          <w:rPr>
            <w:rStyle w:val="Hyperlink"/>
            <w:sz w:val="18"/>
            <w:szCs w:val="18"/>
          </w:rPr>
          <w:t>Islam</w:t>
        </w:r>
      </w:hyperlink>
      <w:r w:rsidRPr="00974980">
        <w:rPr>
          <w:sz w:val="18"/>
          <w:szCs w:val="18"/>
        </w:rPr>
        <w:t>. Kitab ini diyakini sebagai bentuk </w:t>
      </w:r>
      <w:hyperlink r:id="rId17" w:tooltip="Undang-undang" w:history="1">
        <w:r w:rsidRPr="00974980">
          <w:rPr>
            <w:rStyle w:val="Hyperlink"/>
            <w:sz w:val="18"/>
            <w:szCs w:val="18"/>
          </w:rPr>
          <w:t>undang-undang</w:t>
        </w:r>
      </w:hyperlink>
      <w:r w:rsidRPr="00974980">
        <w:rPr>
          <w:sz w:val="18"/>
          <w:szCs w:val="18"/>
        </w:rPr>
        <w:t> tertulis berlandaskan syariat Islam, yang pertama kali diterapkan bagi masyarakat </w:t>
      </w:r>
      <w:hyperlink r:id="rId18" w:tooltip="Nusantara" w:history="1">
        <w:r w:rsidRPr="00974980">
          <w:rPr>
            <w:rStyle w:val="Hyperlink"/>
            <w:sz w:val="18"/>
            <w:szCs w:val="18"/>
          </w:rPr>
          <w:t>Nusantara</w:t>
        </w:r>
      </w:hyperlink>
      <w:r w:rsidRPr="00974980">
        <w:rPr>
          <w:sz w:val="18"/>
          <w:szCs w:val="18"/>
        </w:rPr>
        <w:t>. Kitab UUSCditulis oleh </w:t>
      </w:r>
      <w:hyperlink r:id="rId19" w:tooltip="Ratu Sinuhun" w:history="1">
        <w:r w:rsidRPr="00974980">
          <w:rPr>
            <w:rStyle w:val="Hyperlink"/>
            <w:sz w:val="18"/>
            <w:szCs w:val="18"/>
          </w:rPr>
          <w:t>Ratu Sinuhun</w:t>
        </w:r>
      </w:hyperlink>
      <w:r w:rsidRPr="00974980">
        <w:rPr>
          <w:sz w:val="18"/>
          <w:szCs w:val="18"/>
        </w:rPr>
        <w:t> yang merupakan isteri penguasa </w:t>
      </w:r>
      <w:hyperlink r:id="rId20" w:tooltip="Palembang" w:history="1">
        <w:r w:rsidRPr="00974980">
          <w:rPr>
            <w:rStyle w:val="Hyperlink"/>
            <w:sz w:val="18"/>
            <w:szCs w:val="18"/>
          </w:rPr>
          <w:t>Palembang</w:t>
        </w:r>
      </w:hyperlink>
      <w:r w:rsidRPr="00974980">
        <w:rPr>
          <w:sz w:val="18"/>
          <w:szCs w:val="18"/>
        </w:rPr>
        <w:t xml:space="preserve">, Pangeran Sido Ing Kenayan (1636 - 1642 M). Kitab ini terdiri atas 5 </w:t>
      </w:r>
      <w:proofErr w:type="gramStart"/>
      <w:r w:rsidRPr="00974980">
        <w:rPr>
          <w:sz w:val="18"/>
          <w:szCs w:val="18"/>
        </w:rPr>
        <w:t>bab</w:t>
      </w:r>
      <w:proofErr w:type="gramEnd"/>
      <w:r w:rsidRPr="00974980">
        <w:rPr>
          <w:sz w:val="18"/>
          <w:szCs w:val="18"/>
        </w:rPr>
        <w:t>, yang membentuk pranata hukum dan kelembagaan adat di </w:t>
      </w:r>
      <w:hyperlink r:id="rId21" w:tooltip="Sumatra Selatan" w:history="1">
        <w:r w:rsidRPr="00974980">
          <w:rPr>
            <w:rStyle w:val="Hyperlink"/>
            <w:sz w:val="18"/>
            <w:szCs w:val="18"/>
          </w:rPr>
          <w:t>Sumatra Selatan</w:t>
        </w:r>
      </w:hyperlink>
      <w:r w:rsidRPr="00974980">
        <w:rPr>
          <w:sz w:val="18"/>
          <w:szCs w:val="18"/>
        </w:rPr>
        <w:t>, khususnya terkait persamaan gender perempuan dan laki-laki. Pada perkembangan selanjutnya, ketika </w:t>
      </w:r>
      <w:hyperlink r:id="rId22" w:tooltip="Palembang" w:history="1">
        <w:r w:rsidRPr="00974980">
          <w:rPr>
            <w:rStyle w:val="Hyperlink"/>
            <w:sz w:val="18"/>
            <w:szCs w:val="18"/>
          </w:rPr>
          <w:t>Palembang</w:t>
        </w:r>
      </w:hyperlink>
      <w:r w:rsidRPr="00974980">
        <w:rPr>
          <w:sz w:val="18"/>
          <w:szCs w:val="18"/>
        </w:rPr>
        <w:t> berhasil dikuasai Kolonial </w:t>
      </w:r>
      <w:hyperlink r:id="rId23" w:tooltip="Belanda" w:history="1">
        <w:r w:rsidRPr="00974980">
          <w:rPr>
            <w:rStyle w:val="Hyperlink"/>
            <w:sz w:val="18"/>
            <w:szCs w:val="18"/>
          </w:rPr>
          <w:t>Belanda</w:t>
        </w:r>
      </w:hyperlink>
      <w:r w:rsidRPr="00974980">
        <w:rPr>
          <w:sz w:val="18"/>
          <w:szCs w:val="18"/>
        </w:rPr>
        <w:t xml:space="preserve">. Sistem kelembagaan adat masih dilaksanakan seperti sediakala, yaitu dengan mengacu kepada Undang Undang Simbur Cahaya, dengan beberapa penghapusan dan penambahan aturan yang dibuat resident. Berdasarkan informasi dari penerbit “Typ. Industreele Mlj. Palembang, 1922”, Undang Undang UUSC terdiri dari 5 bagian, yaitu: 1. </w:t>
      </w:r>
      <w:r w:rsidRPr="00974980">
        <w:rPr>
          <w:i/>
          <w:iCs/>
          <w:sz w:val="18"/>
          <w:szCs w:val="18"/>
        </w:rPr>
        <w:t>Adat Bujang Gadis dan Kawin (Verloving, Huwelijh, Echtscheiding), 2.Adat Perhukuman (Strafwetten), 3. Adat Marga (Marga Verordeningen), 4. Aturan Kaum (Gaestelijke Verordeningen), 5. Aturan Dusun dan Berladang (Doesoen en Landbow Verordeningen</w:t>
      </w:r>
      <w:r w:rsidRPr="00974980">
        <w:rPr>
          <w:sz w:val="18"/>
          <w:szCs w:val="18"/>
        </w:rPr>
        <w:t xml:space="preserve">). </w:t>
      </w:r>
      <w:hyperlink r:id="rId24" w:history="1">
        <w:r w:rsidRPr="00974980">
          <w:rPr>
            <w:rStyle w:val="Hyperlink"/>
            <w:sz w:val="18"/>
            <w:szCs w:val="18"/>
          </w:rPr>
          <w:t>https://id.wikipedia.org/wiki/Simbur_Cahaya</w:t>
        </w:r>
      </w:hyperlink>
      <w:r w:rsidRPr="00974980">
        <w:rPr>
          <w:i/>
          <w:iCs/>
          <w:sz w:val="18"/>
          <w:szCs w:val="18"/>
        </w:rPr>
        <w:t xml:space="preserve">, </w:t>
      </w:r>
      <w:r w:rsidRPr="00974980">
        <w:rPr>
          <w:sz w:val="18"/>
          <w:szCs w:val="18"/>
        </w:rPr>
        <w:t>lihat Juga: http://journal.fh.unsri.ac.id/index.php/simburcahaya.</w:t>
      </w:r>
    </w:p>
  </w:footnote>
  <w:footnote w:id="37">
    <w:p w:rsidR="00362A12" w:rsidRPr="00974980" w:rsidRDefault="00362A12" w:rsidP="00362A12">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Depdikbud, 1977: 78, sebagaimana dikutip oleh  Dedi Supriadi Adhuri, dkk, </w:t>
      </w:r>
      <w:r w:rsidRPr="00974980">
        <w:rPr>
          <w:rFonts w:ascii="Times New Roman" w:hAnsi="Times New Roman" w:cs="Times New Roman"/>
          <w:i/>
          <w:iCs/>
          <w:sz w:val="18"/>
          <w:szCs w:val="18"/>
        </w:rPr>
        <w:t>Antara Desa dan Marga</w:t>
      </w:r>
      <w:r w:rsidRPr="00974980">
        <w:rPr>
          <w:rFonts w:ascii="Times New Roman" w:hAnsi="Times New Roman" w:cs="Times New Roman"/>
          <w:sz w:val="18"/>
          <w:szCs w:val="18"/>
        </w:rPr>
        <w:t>,…h. 31</w:t>
      </w:r>
    </w:p>
  </w:footnote>
  <w:footnote w:id="38">
    <w:p w:rsidR="00362A12" w:rsidRPr="00974980" w:rsidRDefault="00362A12" w:rsidP="00362A12">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Farida dan Yunani</w:t>
      </w:r>
      <w:proofErr w:type="gramStart"/>
      <w:r w:rsidRPr="00974980">
        <w:rPr>
          <w:rFonts w:ascii="Times New Roman" w:hAnsi="Times New Roman" w:cs="Times New Roman"/>
          <w:sz w:val="18"/>
          <w:szCs w:val="18"/>
        </w:rPr>
        <w:t>,  Undang</w:t>
      </w:r>
      <w:proofErr w:type="gramEnd"/>
      <w:r w:rsidRPr="00974980">
        <w:rPr>
          <w:rFonts w:ascii="Times New Roman" w:hAnsi="Times New Roman" w:cs="Times New Roman"/>
          <w:sz w:val="18"/>
          <w:szCs w:val="18"/>
        </w:rPr>
        <w:t>-undang UUSCsebagai sumber hukum di Kesultanan Palembang. In Seminar Antara Bangsa Perantauan Sumatera-Semenanjung Malaysia, Sabah dan Serawak. Pulau Pinang-Malaysia. 2011, h. 183</w:t>
      </w:r>
    </w:p>
    <w:p w:rsidR="00362A12" w:rsidRPr="00974980" w:rsidRDefault="00362A12" w:rsidP="00362A12">
      <w:pPr>
        <w:pStyle w:val="FootnoteText"/>
        <w:contextualSpacing/>
        <w:jc w:val="both"/>
        <w:rPr>
          <w:rFonts w:ascii="Times New Roman" w:hAnsi="Times New Roman" w:cs="Times New Roman"/>
          <w:sz w:val="18"/>
          <w:szCs w:val="18"/>
        </w:rPr>
      </w:pPr>
    </w:p>
  </w:footnote>
  <w:footnote w:id="39">
    <w:p w:rsidR="00362A12" w:rsidRPr="00974980" w:rsidRDefault="00362A12" w:rsidP="00362A12">
      <w:pPr>
        <w:pStyle w:val="FootnoteText"/>
        <w:ind w:firstLine="720"/>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Pada mulanya UUSC ditulis tangan dalam aksara Arab Melayu. Dicetak pertama kali tetap dalam aksara aslinya pada akhir abad XIX tepatnya tahun 1987. Cetakan huruf </w:t>
      </w:r>
      <w:proofErr w:type="gramStart"/>
      <w:r w:rsidRPr="00974980">
        <w:rPr>
          <w:rFonts w:ascii="Times New Roman" w:hAnsi="Times New Roman" w:cs="Times New Roman"/>
          <w:sz w:val="18"/>
          <w:szCs w:val="18"/>
        </w:rPr>
        <w:t>latin</w:t>
      </w:r>
      <w:proofErr w:type="gramEnd"/>
      <w:r w:rsidRPr="00974980">
        <w:rPr>
          <w:rFonts w:ascii="Times New Roman" w:hAnsi="Times New Roman" w:cs="Times New Roman"/>
          <w:sz w:val="18"/>
          <w:szCs w:val="18"/>
        </w:rPr>
        <w:t xml:space="preserve"> dilakukan empat puluh dua tahun kemudian. Dari cetakan inilah diterbitkan Balai Pustaka pada tahun enam puluhan.</w:t>
      </w:r>
    </w:p>
  </w:footnote>
  <w:footnote w:id="40">
    <w:p w:rsidR="00362A12" w:rsidRPr="00974980" w:rsidRDefault="00362A12" w:rsidP="00362A12">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HM. Arlan Ismail, Marga di Bumi Sriwijaya: Sistem Pemerintahan, Kesatuan Masyarakat Hukum Daerah Uluan Sumatera Selatan, Palembang, Unanti Presh, 2004, h.14.</w:t>
      </w:r>
    </w:p>
  </w:footnote>
  <w:footnote w:id="41">
    <w:p w:rsidR="00362A12" w:rsidRPr="00974980" w:rsidRDefault="00362A12" w:rsidP="00362A12">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L.W.C. van Den Berg, </w:t>
      </w:r>
      <w:r w:rsidRPr="00974980">
        <w:rPr>
          <w:rFonts w:ascii="Times New Roman" w:hAnsi="Times New Roman" w:cs="Times New Roman"/>
          <w:i/>
          <w:iCs/>
          <w:sz w:val="18"/>
          <w:szCs w:val="18"/>
        </w:rPr>
        <w:t>Rechtsbronnen van Zuid-</w:t>
      </w:r>
      <w:proofErr w:type="gramStart"/>
      <w:r w:rsidRPr="00974980">
        <w:rPr>
          <w:rFonts w:ascii="Times New Roman" w:hAnsi="Times New Roman" w:cs="Times New Roman"/>
          <w:i/>
          <w:iCs/>
          <w:sz w:val="18"/>
          <w:szCs w:val="18"/>
        </w:rPr>
        <w:t>Sumatral</w:t>
      </w:r>
      <w:r w:rsidRPr="00974980">
        <w:rPr>
          <w:rFonts w:ascii="Times New Roman" w:hAnsi="Times New Roman" w:cs="Times New Roman"/>
          <w:sz w:val="18"/>
          <w:szCs w:val="18"/>
        </w:rPr>
        <w:t xml:space="preserve"> ,</w:t>
      </w:r>
      <w:proofErr w:type="gramEnd"/>
      <w:r w:rsidRPr="00974980">
        <w:rPr>
          <w:rFonts w:ascii="Times New Roman" w:hAnsi="Times New Roman" w:cs="Times New Roman"/>
          <w:sz w:val="18"/>
          <w:szCs w:val="18"/>
        </w:rPr>
        <w:t xml:space="preserve"> (Bijdragen Koninklijk Instituut 43, 1894) Hal. 5-6.</w:t>
      </w:r>
    </w:p>
  </w:footnote>
  <w:footnote w:id="42">
    <w:p w:rsidR="00362A12" w:rsidRPr="00974980" w:rsidRDefault="00362A12" w:rsidP="00362A12">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L.W.C. van Den Berg. </w:t>
      </w:r>
      <w:r w:rsidRPr="00974980">
        <w:rPr>
          <w:rFonts w:ascii="Times New Roman" w:hAnsi="Times New Roman" w:cs="Times New Roman"/>
          <w:i/>
          <w:iCs/>
          <w:sz w:val="18"/>
          <w:szCs w:val="18"/>
        </w:rPr>
        <w:t>Ibid</w:t>
      </w:r>
      <w:r w:rsidRPr="00974980">
        <w:rPr>
          <w:rFonts w:ascii="Times New Roman" w:hAnsi="Times New Roman" w:cs="Times New Roman"/>
          <w:sz w:val="18"/>
          <w:szCs w:val="18"/>
        </w:rPr>
        <w:t>. Hal. 199-201</w:t>
      </w:r>
    </w:p>
  </w:footnote>
  <w:footnote w:id="43">
    <w:p w:rsidR="00362A12" w:rsidRPr="00974980" w:rsidRDefault="00362A12" w:rsidP="00362A12">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P. De Roo De Faille, </w:t>
      </w:r>
      <w:r w:rsidRPr="00974980">
        <w:rPr>
          <w:rFonts w:ascii="Times New Roman" w:hAnsi="Times New Roman" w:cs="Times New Roman"/>
          <w:i/>
          <w:iCs/>
          <w:sz w:val="18"/>
          <w:szCs w:val="18"/>
        </w:rPr>
        <w:t>Dari Zaman Kesultanan Palembang</w:t>
      </w:r>
      <w:r w:rsidRPr="00974980">
        <w:rPr>
          <w:rFonts w:ascii="Times New Roman" w:hAnsi="Times New Roman" w:cs="Times New Roman"/>
          <w:sz w:val="18"/>
          <w:szCs w:val="18"/>
        </w:rPr>
        <w:t>. (Djakarta: Bhratara. 1971), h. 34.</w:t>
      </w:r>
    </w:p>
  </w:footnote>
  <w:footnote w:id="44">
    <w:p w:rsidR="00EE3CF8" w:rsidRPr="00974980" w:rsidRDefault="00EE3CF8" w:rsidP="00EE3CF8">
      <w:pPr>
        <w:pStyle w:val="FootnoteText"/>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Amrah Halim…,h.34-35</w:t>
      </w:r>
    </w:p>
  </w:footnote>
  <w:footnote w:id="45">
    <w:p w:rsidR="00EE3CF8" w:rsidRPr="00974980" w:rsidRDefault="00EE3CF8" w:rsidP="00974980">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Amrah Halim,…h.35</w:t>
      </w:r>
    </w:p>
  </w:footnote>
  <w:footnote w:id="46">
    <w:p w:rsidR="00EE3CF8" w:rsidRPr="00974980" w:rsidRDefault="00EE3CF8" w:rsidP="00EE3CF8">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M. Arlan Ismail, </w:t>
      </w:r>
      <w:r w:rsidRPr="00974980">
        <w:rPr>
          <w:rFonts w:ascii="Times New Roman" w:hAnsi="Times New Roman" w:cs="Times New Roman"/>
          <w:i/>
          <w:iCs/>
          <w:sz w:val="18"/>
          <w:szCs w:val="18"/>
        </w:rPr>
        <w:t>Marga di Bumi Sriwijaya</w:t>
      </w:r>
      <w:r w:rsidRPr="00974980">
        <w:rPr>
          <w:rFonts w:ascii="Times New Roman" w:hAnsi="Times New Roman" w:cs="Times New Roman"/>
          <w:sz w:val="18"/>
          <w:szCs w:val="18"/>
        </w:rPr>
        <w:t xml:space="preserve"> …h, 45.</w:t>
      </w:r>
    </w:p>
  </w:footnote>
  <w:footnote w:id="47">
    <w:p w:rsidR="00EE3CF8" w:rsidRPr="00974980" w:rsidRDefault="00EE3CF8" w:rsidP="00EE3CF8">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Dodei Haryanto dan Muhammad A Rauf, </w:t>
      </w:r>
      <w:r w:rsidRPr="00974980">
        <w:rPr>
          <w:rFonts w:ascii="Times New Roman" w:hAnsi="Times New Roman" w:cs="Times New Roman"/>
          <w:i/>
          <w:iCs/>
          <w:sz w:val="18"/>
          <w:szCs w:val="18"/>
        </w:rPr>
        <w:t>Model Penataan Kelembagaan Pemerintahan Kampung Adat di Kabupaten Siak</w:t>
      </w:r>
      <w:r w:rsidRPr="00974980">
        <w:rPr>
          <w:rFonts w:ascii="Times New Roman" w:hAnsi="Times New Roman" w:cs="Times New Roman"/>
          <w:sz w:val="18"/>
          <w:szCs w:val="18"/>
        </w:rPr>
        <w:t xml:space="preserve">, </w:t>
      </w:r>
      <w:proofErr w:type="gramStart"/>
      <w:r w:rsidRPr="00974980">
        <w:rPr>
          <w:rFonts w:ascii="Times New Roman" w:hAnsi="Times New Roman" w:cs="Times New Roman"/>
          <w:sz w:val="18"/>
          <w:szCs w:val="18"/>
          <w:shd w:val="clear" w:color="auto" w:fill="FFFFFF"/>
        </w:rPr>
        <w:t>Pekanbaru :</w:t>
      </w:r>
      <w:proofErr w:type="gramEnd"/>
      <w:r w:rsidRPr="00974980">
        <w:rPr>
          <w:rFonts w:ascii="Times New Roman" w:hAnsi="Times New Roman" w:cs="Times New Roman"/>
          <w:sz w:val="18"/>
          <w:szCs w:val="18"/>
          <w:shd w:val="clear" w:color="auto" w:fill="FFFFFF"/>
        </w:rPr>
        <w:t xml:space="preserve"> Alaf Riau, 2016, h. 38.</w:t>
      </w:r>
    </w:p>
  </w:footnote>
  <w:footnote w:id="48">
    <w:p w:rsidR="00EE3CF8" w:rsidRPr="00974980" w:rsidRDefault="00EE3CF8" w:rsidP="00EE3CF8">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M. Arlan Ismail, </w:t>
      </w:r>
      <w:r w:rsidRPr="00974980">
        <w:rPr>
          <w:rFonts w:ascii="Times New Roman" w:hAnsi="Times New Roman" w:cs="Times New Roman"/>
          <w:i/>
          <w:iCs/>
          <w:sz w:val="18"/>
          <w:szCs w:val="18"/>
        </w:rPr>
        <w:t>Marga di Bumi Sriwijaya</w:t>
      </w:r>
      <w:r w:rsidRPr="00974980">
        <w:rPr>
          <w:rFonts w:ascii="Times New Roman" w:hAnsi="Times New Roman" w:cs="Times New Roman"/>
          <w:sz w:val="18"/>
          <w:szCs w:val="18"/>
        </w:rPr>
        <w:t xml:space="preserve"> …h.41</w:t>
      </w:r>
    </w:p>
  </w:footnote>
  <w:footnote w:id="49">
    <w:p w:rsidR="00EE3CF8" w:rsidRPr="00974980" w:rsidRDefault="00EE3CF8" w:rsidP="00EE3CF8">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Dodei Haryanto dan Muhammad </w:t>
      </w:r>
      <w:proofErr w:type="gramStart"/>
      <w:r w:rsidRPr="00974980">
        <w:rPr>
          <w:rFonts w:ascii="Times New Roman" w:hAnsi="Times New Roman" w:cs="Times New Roman"/>
          <w:sz w:val="18"/>
          <w:szCs w:val="18"/>
        </w:rPr>
        <w:t>A</w:t>
      </w:r>
      <w:proofErr w:type="gramEnd"/>
      <w:r w:rsidRPr="00974980">
        <w:rPr>
          <w:rFonts w:ascii="Times New Roman" w:hAnsi="Times New Roman" w:cs="Times New Roman"/>
          <w:sz w:val="18"/>
          <w:szCs w:val="18"/>
        </w:rPr>
        <w:t xml:space="preserve"> Rauf, </w:t>
      </w:r>
      <w:r w:rsidRPr="00974980">
        <w:rPr>
          <w:rFonts w:ascii="Times New Roman" w:hAnsi="Times New Roman" w:cs="Times New Roman"/>
          <w:i/>
          <w:iCs/>
          <w:sz w:val="18"/>
          <w:szCs w:val="18"/>
        </w:rPr>
        <w:t>Model Penataan…h. 38.</w:t>
      </w:r>
    </w:p>
  </w:footnote>
  <w:footnote w:id="50">
    <w:p w:rsidR="00EE3CF8" w:rsidRPr="00974980" w:rsidRDefault="00EE3CF8" w:rsidP="00EE3CF8">
      <w:pPr>
        <w:pStyle w:val="FootnoteText"/>
        <w:ind w:firstLine="720"/>
        <w:rPr>
          <w:rFonts w:ascii="Times New Roman" w:hAnsi="Times New Roman" w:cs="Times New Roman"/>
          <w:bCs/>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Style w:val="Strong"/>
          <w:rFonts w:ascii="Times New Roman" w:hAnsi="Times New Roman" w:cs="Times New Roman"/>
          <w:b w:val="0"/>
          <w:color w:val="2B2B2B"/>
          <w:sz w:val="18"/>
          <w:szCs w:val="18"/>
          <w:bdr w:val="none" w:sz="0" w:space="0" w:color="auto" w:frame="1"/>
          <w:shd w:val="clear" w:color="auto" w:fill="FFFFFF"/>
        </w:rPr>
        <w:t xml:space="preserve">Insanul Kamilah, </w:t>
      </w:r>
      <w:r w:rsidRPr="00974980">
        <w:rPr>
          <w:rStyle w:val="Strong"/>
          <w:rFonts w:ascii="Times New Roman" w:hAnsi="Times New Roman" w:cs="Times New Roman"/>
          <w:b w:val="0"/>
          <w:i/>
          <w:iCs/>
          <w:color w:val="2B2B2B"/>
          <w:sz w:val="18"/>
          <w:szCs w:val="18"/>
          <w:bdr w:val="none" w:sz="0" w:space="0" w:color="auto" w:frame="1"/>
          <w:shd w:val="clear" w:color="auto" w:fill="FFFFFF"/>
        </w:rPr>
        <w:t>Jalur Kembar Pemgakuan Masyarakat Hukum Adat: Mempermudah atau mempersulit</w:t>
      </w:r>
      <w:r w:rsidRPr="00974980">
        <w:rPr>
          <w:rStyle w:val="Strong"/>
          <w:rFonts w:ascii="Times New Roman" w:hAnsi="Times New Roman" w:cs="Times New Roman"/>
          <w:b w:val="0"/>
          <w:color w:val="2B2B2B"/>
          <w:sz w:val="18"/>
          <w:szCs w:val="18"/>
          <w:bdr w:val="none" w:sz="0" w:space="0" w:color="auto" w:frame="1"/>
          <w:shd w:val="clear" w:color="auto" w:fill="FFFFFF"/>
        </w:rPr>
        <w:t xml:space="preserve">, </w:t>
      </w:r>
      <w:r w:rsidRPr="00974980">
        <w:rPr>
          <w:rFonts w:ascii="Times New Roman" w:hAnsi="Times New Roman" w:cs="Times New Roman"/>
          <w:sz w:val="18"/>
          <w:szCs w:val="18"/>
        </w:rPr>
        <w:t>https://justitia.wordpress.com.</w:t>
      </w:r>
    </w:p>
  </w:footnote>
  <w:footnote w:id="51">
    <w:p w:rsidR="00EE3CF8" w:rsidRPr="00974980" w:rsidRDefault="00EE3CF8" w:rsidP="00EE3CF8">
      <w:pPr>
        <w:pStyle w:val="FootnoteText"/>
        <w:ind w:firstLine="720"/>
        <w:jc w:val="both"/>
        <w:rPr>
          <w:rStyle w:val="Strong"/>
          <w:rFonts w:ascii="Times New Roman" w:hAnsi="Times New Roman" w:cs="Times New Roman"/>
          <w:b w:val="0"/>
          <w:bCs w:val="0"/>
          <w:i/>
          <w:iCs/>
          <w:color w:val="2B2B2B"/>
          <w:sz w:val="18"/>
          <w:szCs w:val="18"/>
          <w:bdr w:val="none" w:sz="0" w:space="0" w:color="auto" w:frame="1"/>
          <w:shd w:val="clear" w:color="auto" w:fill="FFFFFF"/>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hyperlink r:id="rId25" w:history="1">
        <w:r w:rsidRPr="00974980">
          <w:rPr>
            <w:rStyle w:val="Strong"/>
            <w:rFonts w:ascii="Times New Roman" w:hAnsi="Times New Roman" w:cs="Times New Roman"/>
            <w:b w:val="0"/>
            <w:color w:val="2B2B2B"/>
            <w:sz w:val="18"/>
            <w:szCs w:val="18"/>
            <w:bdr w:val="none" w:sz="0" w:space="0" w:color="auto" w:frame="1"/>
            <w:shd w:val="clear" w:color="auto" w:fill="FFFFFF"/>
          </w:rPr>
          <w:t>Jaka Hendra B</w:t>
        </w:r>
      </w:hyperlink>
      <w:r w:rsidRPr="00974980">
        <w:rPr>
          <w:rStyle w:val="Strong"/>
          <w:rFonts w:ascii="Times New Roman" w:hAnsi="Times New Roman" w:cs="Times New Roman"/>
          <w:b w:val="0"/>
          <w:color w:val="2B2B2B"/>
          <w:sz w:val="18"/>
          <w:szCs w:val="18"/>
          <w:bdr w:val="none" w:sz="0" w:space="0" w:color="auto" w:frame="1"/>
          <w:shd w:val="clear" w:color="auto" w:fill="FFFFFF"/>
        </w:rPr>
        <w:t xml:space="preserve">. </w:t>
      </w:r>
      <w:proofErr w:type="gramStart"/>
      <w:r w:rsidRPr="00974980">
        <w:rPr>
          <w:rStyle w:val="Strong"/>
          <w:rFonts w:ascii="Times New Roman" w:hAnsi="Times New Roman" w:cs="Times New Roman"/>
          <w:b w:val="0"/>
          <w:color w:val="2B2B2B"/>
          <w:sz w:val="18"/>
          <w:szCs w:val="18"/>
          <w:bdr w:val="none" w:sz="0" w:space="0" w:color="auto" w:frame="1"/>
          <w:shd w:val="clear" w:color="auto" w:fill="FFFFFF"/>
        </w:rPr>
        <w:t>dkk</w:t>
      </w:r>
      <w:proofErr w:type="gramEnd"/>
      <w:r w:rsidRPr="00974980">
        <w:rPr>
          <w:rStyle w:val="Strong"/>
          <w:rFonts w:ascii="Times New Roman" w:hAnsi="Times New Roman" w:cs="Times New Roman"/>
          <w:b w:val="0"/>
          <w:color w:val="2B2B2B"/>
          <w:sz w:val="18"/>
          <w:szCs w:val="18"/>
          <w:bdr w:val="none" w:sz="0" w:space="0" w:color="auto" w:frame="1"/>
          <w:shd w:val="clear" w:color="auto" w:fill="FFFFFF"/>
        </w:rPr>
        <w:t xml:space="preserve">,  </w:t>
      </w:r>
      <w:r w:rsidRPr="00974980">
        <w:rPr>
          <w:rStyle w:val="Strong"/>
          <w:rFonts w:ascii="Times New Roman" w:hAnsi="Times New Roman" w:cs="Times New Roman"/>
          <w:b w:val="0"/>
          <w:i/>
          <w:iCs/>
          <w:color w:val="2B2B2B"/>
          <w:sz w:val="18"/>
          <w:szCs w:val="18"/>
          <w:bdr w:val="none" w:sz="0" w:space="0" w:color="auto" w:frame="1"/>
          <w:shd w:val="clear" w:color="auto" w:fill="FFFFFF"/>
        </w:rPr>
        <w:t>25 Tahun Reformasi, Bagaimana Kondisi Masyarakat Adat?</w:t>
      </w:r>
      <w:r w:rsidRPr="00974980">
        <w:rPr>
          <w:rStyle w:val="Strong"/>
          <w:rFonts w:ascii="Times New Roman" w:hAnsi="Times New Roman" w:cs="Times New Roman"/>
          <w:b w:val="0"/>
          <w:color w:val="2B2B2B"/>
          <w:sz w:val="18"/>
          <w:szCs w:val="18"/>
          <w:bdr w:val="none" w:sz="0" w:space="0" w:color="auto" w:frame="1"/>
          <w:shd w:val="clear" w:color="auto" w:fill="FFFFFF"/>
        </w:rPr>
        <w:t xml:space="preserve">  https://www.mongabay.co.id</w:t>
      </w:r>
    </w:p>
  </w:footnote>
  <w:footnote w:id="52">
    <w:p w:rsidR="00B17937" w:rsidRPr="00974980" w:rsidRDefault="00B17937" w:rsidP="00B17937">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Baharuddin Thahir, </w:t>
      </w:r>
      <w:r w:rsidRPr="00974980">
        <w:rPr>
          <w:rFonts w:ascii="Times New Roman" w:hAnsi="Times New Roman" w:cs="Times New Roman"/>
          <w:i/>
          <w:iCs/>
          <w:sz w:val="18"/>
          <w:szCs w:val="18"/>
        </w:rPr>
        <w:t>Studi Kemungkinan Pengembalian Desa Menjadi Komunitas Mandiri</w:t>
      </w:r>
      <w:r w:rsidRPr="00974980">
        <w:rPr>
          <w:rFonts w:ascii="Times New Roman" w:hAnsi="Times New Roman" w:cs="Times New Roman"/>
          <w:sz w:val="18"/>
          <w:szCs w:val="18"/>
        </w:rPr>
        <w:t>: Jakarta</w:t>
      </w:r>
      <w:proofErr w:type="gramStart"/>
      <w:r w:rsidRPr="00974980">
        <w:rPr>
          <w:rFonts w:ascii="Times New Roman" w:hAnsi="Times New Roman" w:cs="Times New Roman"/>
          <w:sz w:val="18"/>
          <w:szCs w:val="18"/>
        </w:rPr>
        <w:t>,  Institut</w:t>
      </w:r>
      <w:proofErr w:type="gramEnd"/>
      <w:r w:rsidRPr="00974980">
        <w:rPr>
          <w:rFonts w:ascii="Times New Roman" w:hAnsi="Times New Roman" w:cs="Times New Roman"/>
          <w:sz w:val="18"/>
          <w:szCs w:val="18"/>
        </w:rPr>
        <w:t xml:space="preserve"> Pemerintahan Dalam Negeri Lembaga Riset Dan Pengkajian Strategis Pemerintahan 2019, h. 21.</w:t>
      </w:r>
    </w:p>
  </w:footnote>
  <w:footnote w:id="53">
    <w:p w:rsidR="0048510F" w:rsidRPr="00974980" w:rsidRDefault="0048510F" w:rsidP="0048510F">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Meita Istianda</w:t>
      </w:r>
      <w:r w:rsidRPr="00974980">
        <w:rPr>
          <w:rFonts w:ascii="Times New Roman" w:hAnsi="Times New Roman" w:cs="Times New Roman"/>
          <w:i/>
          <w:iCs/>
          <w:sz w:val="18"/>
          <w:szCs w:val="18"/>
        </w:rPr>
        <w:t>, “Dampak Politik UU No.5 Tahun 1979 Terhadap Kekuasaan Pesirah Di Marga Buay Pemuka Bangsa Raja Kabupaten Oku Timur Provinsi Sumatera Selatan</w:t>
      </w:r>
      <w:r w:rsidRPr="00974980">
        <w:rPr>
          <w:rFonts w:ascii="Times New Roman" w:hAnsi="Times New Roman" w:cs="Times New Roman"/>
          <w:sz w:val="18"/>
          <w:szCs w:val="18"/>
        </w:rPr>
        <w:t>,” Disertasi, (Pemulang Tenggerang Selatan: Universitas Terbuka, 2014), h. 7.</w:t>
      </w:r>
    </w:p>
  </w:footnote>
  <w:footnote w:id="54">
    <w:p w:rsidR="002D0AAF" w:rsidRPr="00974980" w:rsidRDefault="002D0AAF" w:rsidP="002D0AAF">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DPRD Sumsel, </w:t>
      </w:r>
      <w:r w:rsidRPr="00974980">
        <w:rPr>
          <w:rStyle w:val="markedcontent"/>
          <w:rFonts w:ascii="Times New Roman" w:hAnsi="Times New Roman" w:cs="Times New Roman"/>
          <w:i/>
          <w:iCs/>
          <w:sz w:val="18"/>
          <w:szCs w:val="18"/>
        </w:rPr>
        <w:t>Naskah Akademik Raperda Marga</w:t>
      </w:r>
      <w:r w:rsidRPr="00974980">
        <w:rPr>
          <w:rStyle w:val="markedcontent"/>
          <w:rFonts w:ascii="Times New Roman" w:hAnsi="Times New Roman" w:cs="Times New Roman"/>
          <w:sz w:val="18"/>
          <w:szCs w:val="18"/>
        </w:rPr>
        <w:t>, Pusat Kajian Sumatera Selatan (Pukas), 2022.</w:t>
      </w:r>
    </w:p>
  </w:footnote>
  <w:footnote w:id="55">
    <w:p w:rsidR="002D0AAF" w:rsidRPr="00974980" w:rsidRDefault="002D0AAF" w:rsidP="002D0AAF">
      <w:pPr>
        <w:pStyle w:val="FootnoteText"/>
        <w:ind w:firstLine="720"/>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Wawancara tanggal 11 Mei 2023 di Palembang.</w:t>
      </w:r>
    </w:p>
  </w:footnote>
  <w:footnote w:id="56">
    <w:p w:rsidR="002D0AAF" w:rsidRPr="00974980" w:rsidRDefault="002D0AAF" w:rsidP="002D0AAF">
      <w:pPr>
        <w:spacing w:after="0" w:line="240" w:lineRule="auto"/>
        <w:ind w:firstLine="720"/>
        <w:contextualSpacing/>
        <w:jc w:val="both"/>
        <w:rPr>
          <w:rFonts w:ascii="Times New Roman" w:eastAsia="Times New Roman" w:hAnsi="Times New Roman" w:cs="Times New Roman"/>
          <w:sz w:val="18"/>
          <w:szCs w:val="18"/>
          <w:lang w:eastAsia="en-ID"/>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Fonts w:ascii="Times New Roman" w:eastAsia="Times New Roman" w:hAnsi="Times New Roman" w:cs="Times New Roman"/>
          <w:sz w:val="18"/>
          <w:szCs w:val="18"/>
          <w:shd w:val="clear" w:color="auto" w:fill="F8F8FB"/>
          <w:lang w:eastAsia="en-ID"/>
        </w:rPr>
        <w:t xml:space="preserve">  Dedi Supriadi Adhuri, </w:t>
      </w:r>
      <w:r w:rsidRPr="00974980">
        <w:rPr>
          <w:rFonts w:ascii="Times New Roman" w:eastAsia="Times New Roman" w:hAnsi="Times New Roman" w:cs="Times New Roman"/>
          <w:i/>
          <w:iCs/>
          <w:sz w:val="18"/>
          <w:szCs w:val="18"/>
          <w:bdr w:val="none" w:sz="0" w:space="0" w:color="auto" w:frame="1"/>
          <w:lang w:eastAsia="en-ID"/>
        </w:rPr>
        <w:t xml:space="preserve">Antara Desa dan Marga: </w:t>
      </w:r>
      <w:r w:rsidRPr="00974980">
        <w:rPr>
          <w:rFonts w:ascii="Times New Roman" w:eastAsia="Times New Roman" w:hAnsi="Times New Roman" w:cs="Times New Roman"/>
          <w:i/>
          <w:iCs/>
          <w:spacing w:val="-15"/>
          <w:sz w:val="18"/>
          <w:szCs w:val="18"/>
          <w:bdr w:val="none" w:sz="0" w:space="0" w:color="auto" w:frame="1"/>
          <w:lang w:eastAsia="en-ID"/>
        </w:rPr>
        <w:t> Pemilihan Struktur pada Perilaku Elit Lokal</w:t>
      </w:r>
      <w:r w:rsidRPr="00974980">
        <w:rPr>
          <w:rFonts w:ascii="Times New Roman" w:eastAsia="Times New Roman" w:hAnsi="Times New Roman" w:cs="Times New Roman"/>
          <w:i/>
          <w:iCs/>
          <w:sz w:val="18"/>
          <w:szCs w:val="18"/>
          <w:bdr w:val="none" w:sz="0" w:space="0" w:color="auto" w:frame="1"/>
          <w:lang w:eastAsia="en-ID"/>
        </w:rPr>
        <w:t xml:space="preserve"> di Kabupaten lahat Sumatera Selatan, </w:t>
      </w:r>
      <w:hyperlink r:id="rId26" w:history="1">
        <w:r w:rsidRPr="00974980">
          <w:rPr>
            <w:rStyle w:val="Hyperlink"/>
            <w:rFonts w:ascii="Times New Roman" w:eastAsia="Times New Roman" w:hAnsi="Times New Roman" w:cs="Times New Roman"/>
            <w:sz w:val="18"/>
            <w:szCs w:val="18"/>
            <w:bdr w:val="none" w:sz="0" w:space="0" w:color="auto" w:frame="1"/>
            <w:lang w:eastAsia="en-ID"/>
          </w:rPr>
          <w:t>https://www.academia.edu</w:t>
        </w:r>
      </w:hyperlink>
      <w:r w:rsidRPr="00974980">
        <w:rPr>
          <w:rFonts w:ascii="Times New Roman" w:eastAsia="Times New Roman" w:hAnsi="Times New Roman" w:cs="Times New Roman"/>
          <w:i/>
          <w:iCs/>
          <w:sz w:val="18"/>
          <w:szCs w:val="18"/>
          <w:bdr w:val="none" w:sz="0" w:space="0" w:color="auto" w:frame="1"/>
          <w:lang w:eastAsia="en-ID"/>
        </w:rPr>
        <w:t xml:space="preserve"> di akses, 2 Juni 2023.</w:t>
      </w:r>
    </w:p>
  </w:footnote>
  <w:footnote w:id="57">
    <w:p w:rsidR="002D0AAF" w:rsidRPr="00974980" w:rsidRDefault="002D0AAF" w:rsidP="002D0AAF">
      <w:pPr>
        <w:pStyle w:val="FootnoteText"/>
        <w:ind w:firstLine="720"/>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Fonts w:ascii="Times New Roman" w:hAnsi="Times New Roman" w:cs="Times New Roman"/>
          <w:i/>
          <w:iCs/>
          <w:sz w:val="18"/>
          <w:szCs w:val="18"/>
        </w:rPr>
        <w:t>Artikel Hak Bangsa Indonesia</w:t>
      </w:r>
      <w:r w:rsidRPr="00974980">
        <w:rPr>
          <w:rFonts w:ascii="Times New Roman" w:hAnsi="Times New Roman" w:cs="Times New Roman"/>
          <w:sz w:val="18"/>
          <w:szCs w:val="18"/>
        </w:rPr>
        <w:t>, https://bantuanhukum-sbm.com</w:t>
      </w:r>
    </w:p>
  </w:footnote>
  <w:footnote w:id="58">
    <w:p w:rsidR="002D0AAF" w:rsidRPr="00974980" w:rsidRDefault="002D0AAF" w:rsidP="002D0AAF">
      <w:pPr>
        <w:pStyle w:val="FootnoteText"/>
        <w:ind w:firstLine="720"/>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Fonts w:ascii="Times New Roman" w:hAnsi="Times New Roman" w:cs="Times New Roman"/>
          <w:i/>
          <w:iCs/>
          <w:sz w:val="18"/>
          <w:szCs w:val="18"/>
        </w:rPr>
        <w:t>Hak Bangsa dalam Hukum Tanah Nasional</w:t>
      </w:r>
      <w:r w:rsidRPr="00974980">
        <w:rPr>
          <w:rFonts w:ascii="Times New Roman" w:hAnsi="Times New Roman" w:cs="Times New Roman"/>
          <w:sz w:val="18"/>
          <w:szCs w:val="18"/>
        </w:rPr>
        <w:t xml:space="preserve">, </w:t>
      </w:r>
      <w:hyperlink w:history="1">
        <w:r w:rsidRPr="00974980">
          <w:rPr>
            <w:rStyle w:val="Hyperlink"/>
            <w:rFonts w:ascii="Times New Roman" w:hAnsi="Times New Roman" w:cs="Times New Roman"/>
            <w:sz w:val="18"/>
            <w:szCs w:val="18"/>
          </w:rPr>
          <w:t xml:space="preserve">https://www.gresnews.com. </w:t>
        </w:r>
      </w:hyperlink>
    </w:p>
  </w:footnote>
  <w:footnote w:id="59">
    <w:p w:rsidR="002D0AAF" w:rsidRPr="00974980" w:rsidRDefault="002D0AAF" w:rsidP="002D0AAF">
      <w:pPr>
        <w:pStyle w:val="FootnoteText"/>
        <w:ind w:firstLine="720"/>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Lalu Rahadian, </w:t>
      </w:r>
      <w:r w:rsidRPr="00974980">
        <w:rPr>
          <w:rFonts w:ascii="Times New Roman" w:hAnsi="Times New Roman" w:cs="Times New Roman"/>
          <w:i/>
          <w:iCs/>
          <w:sz w:val="18"/>
          <w:szCs w:val="18"/>
        </w:rPr>
        <w:t>Lahan Hak Guna Usaha Dan Beragam Persoalannya,</w:t>
      </w:r>
      <w:r w:rsidRPr="00974980">
        <w:rPr>
          <w:rFonts w:ascii="Times New Roman" w:hAnsi="Times New Roman" w:cs="Times New Roman"/>
          <w:sz w:val="18"/>
          <w:szCs w:val="18"/>
        </w:rPr>
        <w:t xml:space="preserve"> </w:t>
      </w:r>
      <w:hyperlink r:id="rId27" w:history="1">
        <w:r w:rsidRPr="00974980">
          <w:rPr>
            <w:rStyle w:val="Hyperlink"/>
            <w:rFonts w:ascii="Times New Roman" w:hAnsi="Times New Roman" w:cs="Times New Roman"/>
            <w:sz w:val="18"/>
            <w:szCs w:val="18"/>
          </w:rPr>
          <w:t>https://kabar24.bisnis.com</w:t>
        </w:r>
      </w:hyperlink>
      <w:r w:rsidRPr="00974980">
        <w:rPr>
          <w:rFonts w:ascii="Times New Roman" w:hAnsi="Times New Roman" w:cs="Times New Roman"/>
          <w:sz w:val="18"/>
          <w:szCs w:val="18"/>
        </w:rPr>
        <w:t>. Diakses 16 Juli 2023.</w:t>
      </w:r>
    </w:p>
  </w:footnote>
  <w:footnote w:id="60">
    <w:p w:rsidR="002D0AAF" w:rsidRPr="00974980" w:rsidRDefault="002D0AAF" w:rsidP="002D0AAF">
      <w:pPr>
        <w:pStyle w:val="FootnoteText"/>
        <w:ind w:firstLine="720"/>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Lihat: Imam Mahdi, </w:t>
      </w:r>
      <w:r w:rsidRPr="00974980">
        <w:rPr>
          <w:rFonts w:ascii="Times New Roman" w:hAnsi="Times New Roman" w:cs="Times New Roman"/>
          <w:i/>
          <w:iCs/>
          <w:sz w:val="18"/>
          <w:szCs w:val="18"/>
        </w:rPr>
        <w:t>Pengadaan Tanah Melalui Pranata Adat di Provinsi Bengkulu (Kajian Dalam Hukum dan Ekonomi)</w:t>
      </w:r>
      <w:r w:rsidRPr="00974980">
        <w:rPr>
          <w:rFonts w:ascii="Times New Roman" w:hAnsi="Times New Roman" w:cs="Times New Roman"/>
          <w:sz w:val="18"/>
          <w:szCs w:val="18"/>
        </w:rPr>
        <w:t>, Jurnal Mizani Vol. 03 Tahun 2018</w:t>
      </w:r>
    </w:p>
  </w:footnote>
  <w:footnote w:id="61">
    <w:p w:rsidR="002D0AAF" w:rsidRPr="00974980" w:rsidRDefault="002D0AAF" w:rsidP="002D0AAF">
      <w:pPr>
        <w:pStyle w:val="FootnoteText"/>
        <w:ind w:firstLine="720"/>
        <w:rPr>
          <w:rFonts w:ascii="Times New Roman" w:hAnsi="Times New Roman" w:cs="Times New Roman"/>
          <w:sz w:val="18"/>
          <w:szCs w:val="18"/>
        </w:rPr>
      </w:pPr>
      <w:r w:rsidRPr="00974980">
        <w:rPr>
          <w:rFonts w:ascii="Times New Roman" w:hAnsi="Times New Roman" w:cs="Times New Roman"/>
          <w:sz w:val="18"/>
          <w:szCs w:val="18"/>
          <w:vertAlign w:val="superscript"/>
        </w:rPr>
        <w:footnoteRef/>
      </w:r>
      <w:r w:rsidRPr="00974980">
        <w:rPr>
          <w:rFonts w:ascii="Times New Roman" w:hAnsi="Times New Roman" w:cs="Times New Roman"/>
          <w:sz w:val="18"/>
          <w:szCs w:val="18"/>
          <w:vertAlign w:val="superscript"/>
        </w:rPr>
        <w:t xml:space="preserve"> </w:t>
      </w:r>
      <w:r w:rsidRPr="00974980">
        <w:rPr>
          <w:rFonts w:ascii="Times New Roman" w:hAnsi="Times New Roman" w:cs="Times New Roman"/>
          <w:sz w:val="18"/>
          <w:szCs w:val="18"/>
        </w:rPr>
        <w:t>Wibowo T. Tunardy</w:t>
      </w:r>
      <w:proofErr w:type="gramStart"/>
      <w:r w:rsidRPr="00974980">
        <w:rPr>
          <w:rFonts w:ascii="Times New Roman" w:hAnsi="Times New Roman" w:cs="Times New Roman"/>
          <w:sz w:val="18"/>
          <w:szCs w:val="18"/>
        </w:rPr>
        <w:t xml:space="preserve">,  </w:t>
      </w:r>
      <w:r w:rsidRPr="00974980">
        <w:rPr>
          <w:rFonts w:ascii="Times New Roman" w:hAnsi="Times New Roman" w:cs="Times New Roman"/>
          <w:i/>
          <w:iCs/>
          <w:sz w:val="18"/>
          <w:szCs w:val="18"/>
        </w:rPr>
        <w:t>Macam</w:t>
      </w:r>
      <w:proofErr w:type="gramEnd"/>
      <w:r w:rsidRPr="00974980">
        <w:rPr>
          <w:rFonts w:ascii="Times New Roman" w:hAnsi="Times New Roman" w:cs="Times New Roman"/>
          <w:i/>
          <w:iCs/>
          <w:sz w:val="18"/>
          <w:szCs w:val="18"/>
        </w:rPr>
        <w:t>-Macam Hak Penguasaan Atas Tanah</w:t>
      </w:r>
      <w:r w:rsidRPr="00974980">
        <w:rPr>
          <w:rFonts w:ascii="Times New Roman" w:hAnsi="Times New Roman" w:cs="Times New Roman"/>
          <w:sz w:val="18"/>
          <w:szCs w:val="18"/>
        </w:rPr>
        <w:t xml:space="preserve">, </w:t>
      </w:r>
      <w:hyperlink r:id="rId28" w:history="1">
        <w:r w:rsidRPr="00974980">
          <w:rPr>
            <w:rStyle w:val="Hyperlink"/>
            <w:rFonts w:ascii="Times New Roman" w:hAnsi="Times New Roman" w:cs="Times New Roman"/>
            <w:sz w:val="18"/>
            <w:szCs w:val="18"/>
          </w:rPr>
          <w:t>https://jurnalhukum.com</w:t>
        </w:r>
      </w:hyperlink>
      <w:r w:rsidRPr="00974980">
        <w:rPr>
          <w:rFonts w:ascii="Times New Roman" w:hAnsi="Times New Roman" w:cs="Times New Roman"/>
          <w:sz w:val="18"/>
          <w:szCs w:val="18"/>
        </w:rPr>
        <w:t>. Diakses 16 Juli 2023.</w:t>
      </w:r>
    </w:p>
  </w:footnote>
  <w:footnote w:id="62">
    <w:p w:rsidR="00BD2C88" w:rsidRPr="00974980" w:rsidRDefault="00BD2C88" w:rsidP="00BD2C88">
      <w:pPr>
        <w:pStyle w:val="FootnoteText"/>
        <w:ind w:firstLine="720"/>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Farida dan Hj. Yunani, </w:t>
      </w:r>
      <w:r w:rsidRPr="00974980">
        <w:rPr>
          <w:rFonts w:ascii="Times New Roman" w:hAnsi="Times New Roman" w:cs="Times New Roman"/>
          <w:i/>
          <w:iCs/>
          <w:sz w:val="18"/>
          <w:szCs w:val="18"/>
        </w:rPr>
        <w:t xml:space="preserve">Undang-Undang… </w:t>
      </w:r>
      <w:r w:rsidRPr="00974980">
        <w:rPr>
          <w:rFonts w:ascii="Times New Roman" w:hAnsi="Times New Roman" w:cs="Times New Roman"/>
          <w:sz w:val="18"/>
          <w:szCs w:val="18"/>
        </w:rPr>
        <w:t>Lihat Juga: http://repository.radenfatah.ac.id/16766/2/BAB%20II.pdf</w:t>
      </w:r>
    </w:p>
  </w:footnote>
  <w:footnote w:id="63">
    <w:p w:rsidR="00BD2C88" w:rsidRPr="00974980" w:rsidRDefault="00BD2C88" w:rsidP="00BD2C88">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Jimly Ashiddiqie, Hukum tata Negara Indonesia: …</w:t>
      </w:r>
    </w:p>
  </w:footnote>
  <w:footnote w:id="64">
    <w:p w:rsidR="00BD2C88" w:rsidRPr="00974980" w:rsidRDefault="00BD2C88" w:rsidP="00BD2C88">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hyperlink r:id="rId29" w:tooltip="Posts by Damang Averroes Al-Khawarizmi" w:history="1">
        <w:r w:rsidRPr="00974980">
          <w:rPr>
            <w:rFonts w:ascii="Times New Roman" w:hAnsi="Times New Roman" w:cs="Times New Roman"/>
            <w:sz w:val="18"/>
            <w:szCs w:val="18"/>
          </w:rPr>
          <w:t>Damang Averroes Al-Khawarizmi</w:t>
        </w:r>
      </w:hyperlink>
      <w:r w:rsidRPr="00974980">
        <w:rPr>
          <w:rFonts w:ascii="Times New Roman" w:hAnsi="Times New Roman" w:cs="Times New Roman"/>
          <w:sz w:val="18"/>
          <w:szCs w:val="18"/>
        </w:rPr>
        <w:t xml:space="preserve">, </w:t>
      </w:r>
      <w:r w:rsidRPr="00974980">
        <w:rPr>
          <w:rFonts w:ascii="Times New Roman" w:hAnsi="Times New Roman" w:cs="Times New Roman"/>
          <w:i/>
          <w:iCs/>
          <w:sz w:val="18"/>
          <w:szCs w:val="18"/>
        </w:rPr>
        <w:t>Nomokraasi Islam</w:t>
      </w:r>
      <w:r w:rsidRPr="00974980">
        <w:rPr>
          <w:rFonts w:ascii="Times New Roman" w:hAnsi="Times New Roman" w:cs="Times New Roman"/>
          <w:sz w:val="18"/>
          <w:szCs w:val="18"/>
        </w:rPr>
        <w:t xml:space="preserve">, </w:t>
      </w:r>
      <w:hyperlink r:id="rId30" w:history="1">
        <w:r w:rsidRPr="00974980">
          <w:rPr>
            <w:rStyle w:val="Hyperlink"/>
            <w:rFonts w:ascii="Times New Roman" w:hAnsi="Times New Roman" w:cs="Times New Roman"/>
            <w:sz w:val="18"/>
            <w:szCs w:val="18"/>
          </w:rPr>
          <w:t>https://www.negarahukum.com</w:t>
        </w:r>
      </w:hyperlink>
      <w:r w:rsidRPr="00974980">
        <w:rPr>
          <w:rFonts w:ascii="Times New Roman" w:hAnsi="Times New Roman" w:cs="Times New Roman"/>
          <w:sz w:val="18"/>
          <w:szCs w:val="18"/>
        </w:rPr>
        <w:t xml:space="preserve">.   </w:t>
      </w:r>
      <w:hyperlink r:id="rId31" w:history="1"/>
    </w:p>
  </w:footnote>
  <w:footnote w:id="65">
    <w:p w:rsidR="00BD2C88" w:rsidRPr="00974980" w:rsidRDefault="00BD2C88" w:rsidP="00BD2C88">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Baharuddin Thahir, </w:t>
      </w:r>
      <w:r w:rsidRPr="00974980">
        <w:rPr>
          <w:rFonts w:ascii="Times New Roman" w:hAnsi="Times New Roman" w:cs="Times New Roman"/>
          <w:i/>
          <w:iCs/>
          <w:sz w:val="18"/>
          <w:szCs w:val="18"/>
        </w:rPr>
        <w:t>Studi Kemungkinan Pengembalian Desa Menjadi Komunitas Mandiri</w:t>
      </w:r>
      <w:r w:rsidRPr="00974980">
        <w:rPr>
          <w:rFonts w:ascii="Times New Roman" w:hAnsi="Times New Roman" w:cs="Times New Roman"/>
          <w:sz w:val="18"/>
          <w:szCs w:val="18"/>
        </w:rPr>
        <w:t>: Jakarta</w:t>
      </w:r>
      <w:proofErr w:type="gramStart"/>
      <w:r w:rsidRPr="00974980">
        <w:rPr>
          <w:rFonts w:ascii="Times New Roman" w:hAnsi="Times New Roman" w:cs="Times New Roman"/>
          <w:sz w:val="18"/>
          <w:szCs w:val="18"/>
        </w:rPr>
        <w:t>,  Institut</w:t>
      </w:r>
      <w:proofErr w:type="gramEnd"/>
      <w:r w:rsidRPr="00974980">
        <w:rPr>
          <w:rFonts w:ascii="Times New Roman" w:hAnsi="Times New Roman" w:cs="Times New Roman"/>
          <w:sz w:val="18"/>
          <w:szCs w:val="18"/>
        </w:rPr>
        <w:t xml:space="preserve"> Pemerintahan Dalam Negeri Lembaga Riset Dan Pengkajian Strategis Pemerintahan 2019, h. 21.</w:t>
      </w:r>
    </w:p>
  </w:footnote>
  <w:footnote w:id="66">
    <w:p w:rsidR="00BD2C88" w:rsidRPr="00974980" w:rsidRDefault="00BD2C88" w:rsidP="00BD2C88">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Fonts w:ascii="Times New Roman" w:hAnsi="Times New Roman" w:cs="Times New Roman"/>
          <w:sz w:val="18"/>
          <w:szCs w:val="18"/>
          <w:shd w:val="clear" w:color="auto" w:fill="FFFFFF"/>
        </w:rPr>
        <w:t xml:space="preserve">Al-Nabhani, Taqiyuddin, </w:t>
      </w:r>
      <w:r w:rsidRPr="00974980">
        <w:rPr>
          <w:rFonts w:ascii="Times New Roman" w:hAnsi="Times New Roman" w:cs="Times New Roman"/>
          <w:i/>
          <w:iCs/>
          <w:sz w:val="18"/>
          <w:szCs w:val="18"/>
          <w:shd w:val="clear" w:color="auto" w:fill="FFFFFF"/>
        </w:rPr>
        <w:t>Al-Syakhshiyah Al-Islamiyah</w:t>
      </w:r>
      <w:r w:rsidRPr="00974980">
        <w:rPr>
          <w:rFonts w:ascii="Times New Roman" w:hAnsi="Times New Roman" w:cs="Times New Roman"/>
          <w:sz w:val="18"/>
          <w:szCs w:val="18"/>
          <w:shd w:val="clear" w:color="auto" w:fill="FFFFFF"/>
        </w:rPr>
        <w:t>, Juz II, (</w:t>
      </w:r>
      <w:proofErr w:type="gramStart"/>
      <w:r w:rsidRPr="00974980">
        <w:rPr>
          <w:rFonts w:ascii="Times New Roman" w:hAnsi="Times New Roman" w:cs="Times New Roman"/>
          <w:sz w:val="18"/>
          <w:szCs w:val="18"/>
          <w:shd w:val="clear" w:color="auto" w:fill="FFFFFF"/>
        </w:rPr>
        <w:t>Beirut :</w:t>
      </w:r>
      <w:proofErr w:type="gramEnd"/>
      <w:r w:rsidRPr="00974980">
        <w:rPr>
          <w:rFonts w:ascii="Times New Roman" w:hAnsi="Times New Roman" w:cs="Times New Roman"/>
          <w:sz w:val="18"/>
          <w:szCs w:val="18"/>
          <w:shd w:val="clear" w:color="auto" w:fill="FFFFFF"/>
        </w:rPr>
        <w:t xml:space="preserve"> Darul Ummah), 2003, hal. 128</w:t>
      </w:r>
    </w:p>
  </w:footnote>
  <w:footnote w:id="67">
    <w:p w:rsidR="00BD2C88" w:rsidRPr="00974980" w:rsidRDefault="00BD2C88" w:rsidP="00BD2C88">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w:t>
      </w:r>
      <w:r w:rsidRPr="00974980">
        <w:rPr>
          <w:rFonts w:ascii="Times New Roman" w:hAnsi="Times New Roman" w:cs="Times New Roman"/>
          <w:sz w:val="18"/>
          <w:szCs w:val="18"/>
          <w:shd w:val="clear" w:color="auto" w:fill="FFFFFF"/>
        </w:rPr>
        <w:t xml:space="preserve">Jamaluddin Mahasari, </w:t>
      </w:r>
      <w:r w:rsidRPr="00974980">
        <w:rPr>
          <w:rFonts w:ascii="Times New Roman" w:hAnsi="Times New Roman" w:cs="Times New Roman"/>
          <w:i/>
          <w:iCs/>
          <w:sz w:val="18"/>
          <w:szCs w:val="18"/>
          <w:shd w:val="clear" w:color="auto" w:fill="FFFFFF"/>
        </w:rPr>
        <w:t>Pertanahan dalam Hukum Islam</w:t>
      </w:r>
      <w:r w:rsidRPr="00974980">
        <w:rPr>
          <w:rFonts w:ascii="Times New Roman" w:hAnsi="Times New Roman" w:cs="Times New Roman"/>
          <w:sz w:val="18"/>
          <w:szCs w:val="18"/>
          <w:shd w:val="clear" w:color="auto" w:fill="FFFFFF"/>
        </w:rPr>
        <w:t>, (Yogyakarta : Gama Media), 2008</w:t>
      </w:r>
    </w:p>
  </w:footnote>
  <w:footnote w:id="68">
    <w:p w:rsidR="00BD2C88" w:rsidRPr="00974980" w:rsidRDefault="00BD2C88" w:rsidP="00BD2C88">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Izzudin bin „Abd al-Salam, Qawa’id al-ahkam fi Mushalih alAnam, (t.t.</w:t>
      </w:r>
      <w:proofErr w:type="gramStart"/>
      <w:r w:rsidRPr="00974980">
        <w:rPr>
          <w:rFonts w:ascii="Times New Roman" w:hAnsi="Times New Roman" w:cs="Times New Roman"/>
          <w:sz w:val="18"/>
          <w:szCs w:val="18"/>
        </w:rPr>
        <w:t>:Dar</w:t>
      </w:r>
      <w:proofErr w:type="gramEnd"/>
      <w:r w:rsidRPr="00974980">
        <w:rPr>
          <w:rFonts w:ascii="Times New Roman" w:hAnsi="Times New Roman" w:cs="Times New Roman"/>
          <w:sz w:val="18"/>
          <w:szCs w:val="18"/>
        </w:rPr>
        <w:t xml:space="preserve"> al-Jail,1980), Juz I, hlm.11.</w:t>
      </w:r>
    </w:p>
  </w:footnote>
  <w:footnote w:id="69">
    <w:p w:rsidR="00BD2C88" w:rsidRPr="00974980" w:rsidRDefault="00BD2C88" w:rsidP="00BD2C88">
      <w:pPr>
        <w:pStyle w:val="FootnoteText"/>
        <w:ind w:firstLine="720"/>
        <w:contextualSpacing/>
        <w:jc w:val="both"/>
        <w:rPr>
          <w:rFonts w:ascii="Times New Roman" w:hAnsi="Times New Roman" w:cs="Times New Roman"/>
          <w:sz w:val="18"/>
          <w:szCs w:val="18"/>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M Cholil Bisri, Kyai dan Kemelut Pertanahan dalam Masdar F. Mas’udi (Ed), Teologi Tanah, Cet-1 (Jakarta: P3M, 1994) Hal. 99</w:t>
      </w:r>
    </w:p>
  </w:footnote>
  <w:footnote w:id="70">
    <w:p w:rsidR="00BD2C88" w:rsidRPr="00974980" w:rsidRDefault="00BD2C88" w:rsidP="00BD2C88">
      <w:pPr>
        <w:pStyle w:val="FootnoteText"/>
        <w:ind w:firstLine="720"/>
        <w:rPr>
          <w:rFonts w:ascii="Times New Roman" w:hAnsi="Times New Roman" w:cs="Times New Roman"/>
          <w:sz w:val="18"/>
          <w:szCs w:val="18"/>
          <w:lang w:val="en-ID"/>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Afzalurrahman,Muhammad sebagai Seorang Pedagang (Muhammad as Trader)(Jakarta</w:t>
      </w:r>
      <w:r w:rsidRPr="00974980">
        <w:rPr>
          <w:rFonts w:ascii="Times New Roman" w:hAnsi="Times New Roman" w:cs="Times New Roman"/>
          <w:sz w:val="18"/>
          <w:szCs w:val="18"/>
          <w:lang w:val="en-ID"/>
        </w:rPr>
        <w:t xml:space="preserve">: </w:t>
      </w:r>
      <w:r w:rsidRPr="00974980">
        <w:rPr>
          <w:rFonts w:ascii="Times New Roman" w:hAnsi="Times New Roman" w:cs="Times New Roman"/>
          <w:sz w:val="18"/>
          <w:szCs w:val="18"/>
          <w:shd w:val="clear" w:color="auto" w:fill="FFFFFF"/>
        </w:rPr>
        <w:t>Yayasan Swarna Bhumy, 2000), h. 63</w:t>
      </w:r>
      <w:r w:rsidRPr="00974980">
        <w:rPr>
          <w:rFonts w:ascii="Times New Roman" w:hAnsi="Times New Roman" w:cs="Times New Roman"/>
          <w:sz w:val="18"/>
          <w:szCs w:val="18"/>
          <w:shd w:val="clear" w:color="auto" w:fill="FFFFFF"/>
          <w:lang w:val="en-ID"/>
        </w:rPr>
        <w:t>)</w:t>
      </w:r>
    </w:p>
  </w:footnote>
  <w:footnote w:id="71">
    <w:p w:rsidR="00BD2C88" w:rsidRPr="00974980" w:rsidRDefault="00BD2C88" w:rsidP="00BD2C88">
      <w:pPr>
        <w:pStyle w:val="FootnoteText"/>
        <w:ind w:firstLine="720"/>
        <w:rPr>
          <w:rFonts w:ascii="Times New Roman" w:hAnsi="Times New Roman" w:cs="Times New Roman"/>
          <w:sz w:val="18"/>
          <w:szCs w:val="18"/>
          <w:lang w:val="en-ID"/>
        </w:rPr>
      </w:pPr>
      <w:r w:rsidRPr="00974980">
        <w:rPr>
          <w:rStyle w:val="FootnoteReference"/>
          <w:rFonts w:ascii="Times New Roman" w:hAnsi="Times New Roman" w:cs="Times New Roman"/>
          <w:sz w:val="18"/>
          <w:szCs w:val="18"/>
        </w:rPr>
        <w:footnoteRef/>
      </w:r>
      <w:r w:rsidRPr="00974980">
        <w:rPr>
          <w:rFonts w:ascii="Times New Roman" w:hAnsi="Times New Roman" w:cs="Times New Roman"/>
          <w:sz w:val="18"/>
          <w:szCs w:val="18"/>
        </w:rPr>
        <w:t xml:space="preserve"> Syahyuti,Nilai-Nilai  Kearifan  Pada  Konsep  Penguasaan Tanah  Menurut  Hukum  Adat diIndonesia,dalam Forum Penelitian Agro Ekonomi oleh Pusat Analisis Sosial Ekonomi dan KebijakanPertanian, Volume 24 No. 1, Juli 2006, h.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D57"/>
    <w:multiLevelType w:val="hybridMultilevel"/>
    <w:tmpl w:val="BD9215F2"/>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EA4508"/>
    <w:multiLevelType w:val="multilevel"/>
    <w:tmpl w:val="13AE814E"/>
    <w:lvl w:ilvl="0">
      <w:start w:val="5"/>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
    <w:nsid w:val="0EA740F4"/>
    <w:multiLevelType w:val="hybridMultilevel"/>
    <w:tmpl w:val="5F5A58D8"/>
    <w:lvl w:ilvl="0" w:tplc="0B38BFA2">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
    <w:nsid w:val="14A77BF7"/>
    <w:multiLevelType w:val="multilevel"/>
    <w:tmpl w:val="2638BA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9108A5"/>
    <w:multiLevelType w:val="hybridMultilevel"/>
    <w:tmpl w:val="67303766"/>
    <w:lvl w:ilvl="0" w:tplc="A566B6A4">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5">
    <w:nsid w:val="28FC0600"/>
    <w:multiLevelType w:val="hybridMultilevel"/>
    <w:tmpl w:val="879047C4"/>
    <w:lvl w:ilvl="0" w:tplc="A74EF3D2">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nsid w:val="2B0D4B8C"/>
    <w:multiLevelType w:val="multilevel"/>
    <w:tmpl w:val="1752F84E"/>
    <w:lvl w:ilvl="0">
      <w:start w:val="4"/>
      <w:numFmt w:val="decimal"/>
      <w:lvlText w:val="%1"/>
      <w:lvlJc w:val="left"/>
      <w:pPr>
        <w:ind w:left="600" w:hanging="600"/>
      </w:pPr>
      <w:rPr>
        <w:rFonts w:hint="default"/>
      </w:rPr>
    </w:lvl>
    <w:lvl w:ilvl="1">
      <w:start w:val="3"/>
      <w:numFmt w:val="decimal"/>
      <w:lvlText w:val="%1.%2"/>
      <w:lvlJc w:val="left"/>
      <w:pPr>
        <w:ind w:left="1140" w:hanging="600"/>
      </w:pPr>
      <w:rPr>
        <w:rFonts w:hint="default"/>
      </w:rPr>
    </w:lvl>
    <w:lvl w:ilvl="2">
      <w:start w:val="2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2B4D5FFA"/>
    <w:multiLevelType w:val="hybridMultilevel"/>
    <w:tmpl w:val="4B28CD34"/>
    <w:lvl w:ilvl="0" w:tplc="F3EA0AD0">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nsid w:val="35C46321"/>
    <w:multiLevelType w:val="multilevel"/>
    <w:tmpl w:val="7D6AD8EA"/>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D3F6DA0"/>
    <w:multiLevelType w:val="hybridMultilevel"/>
    <w:tmpl w:val="4192CD0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8F45B85"/>
    <w:multiLevelType w:val="multilevel"/>
    <w:tmpl w:val="A49EB73E"/>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907389B"/>
    <w:multiLevelType w:val="hybridMultilevel"/>
    <w:tmpl w:val="DC7AC6BE"/>
    <w:lvl w:ilvl="0" w:tplc="F1863760">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num w:numId="1">
    <w:abstractNumId w:val="0"/>
  </w:num>
  <w:num w:numId="2">
    <w:abstractNumId w:val="5"/>
  </w:num>
  <w:num w:numId="3">
    <w:abstractNumId w:val="1"/>
  </w:num>
  <w:num w:numId="4">
    <w:abstractNumId w:val="6"/>
  </w:num>
  <w:num w:numId="5">
    <w:abstractNumId w:val="10"/>
  </w:num>
  <w:num w:numId="6">
    <w:abstractNumId w:val="8"/>
  </w:num>
  <w:num w:numId="7">
    <w:abstractNumId w:val="2"/>
  </w:num>
  <w:num w:numId="8">
    <w:abstractNumId w:val="7"/>
  </w:num>
  <w:num w:numId="9">
    <w:abstractNumId w:val="4"/>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48"/>
    <w:rsid w:val="00014DDB"/>
    <w:rsid w:val="002D0AAF"/>
    <w:rsid w:val="00362A12"/>
    <w:rsid w:val="0037753E"/>
    <w:rsid w:val="0048510F"/>
    <w:rsid w:val="004A713C"/>
    <w:rsid w:val="00624548"/>
    <w:rsid w:val="0071377E"/>
    <w:rsid w:val="00974980"/>
    <w:rsid w:val="00B17937"/>
    <w:rsid w:val="00BD2C88"/>
    <w:rsid w:val="00C373B6"/>
    <w:rsid w:val="00EE3CF8"/>
    <w:rsid w:val="00EF2836"/>
    <w:rsid w:val="00F5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FA439-B3EB-4EDD-8EDD-BBDECCC6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548"/>
    <w:pPr>
      <w:spacing w:after="200" w:line="276" w:lineRule="auto"/>
    </w:pPr>
  </w:style>
  <w:style w:type="paragraph" w:styleId="Heading1">
    <w:name w:val="heading 1"/>
    <w:basedOn w:val="Normal"/>
    <w:next w:val="Normal"/>
    <w:link w:val="Heading1Char"/>
    <w:uiPriority w:val="9"/>
    <w:qFormat/>
    <w:rsid w:val="0071377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24548"/>
    <w:pPr>
      <w:spacing w:after="0" w:line="240" w:lineRule="auto"/>
    </w:pPr>
    <w:rPr>
      <w:sz w:val="20"/>
      <w:szCs w:val="20"/>
    </w:rPr>
  </w:style>
  <w:style w:type="character" w:customStyle="1" w:styleId="FootnoteTextChar">
    <w:name w:val="Footnote Text Char"/>
    <w:basedOn w:val="DefaultParagraphFont"/>
    <w:link w:val="FootnoteText"/>
    <w:uiPriority w:val="99"/>
    <w:rsid w:val="00624548"/>
    <w:rPr>
      <w:sz w:val="20"/>
      <w:szCs w:val="20"/>
    </w:rPr>
  </w:style>
  <w:style w:type="character" w:styleId="FootnoteReference">
    <w:name w:val="footnote reference"/>
    <w:basedOn w:val="DefaultParagraphFont"/>
    <w:semiHidden/>
    <w:unhideWhenUsed/>
    <w:rsid w:val="00624548"/>
    <w:rPr>
      <w:vertAlign w:val="superscript"/>
    </w:rPr>
  </w:style>
  <w:style w:type="character" w:customStyle="1" w:styleId="Hyperlink1">
    <w:name w:val="Hyperlink1"/>
    <w:basedOn w:val="DefaultParagraphFont"/>
    <w:uiPriority w:val="99"/>
    <w:unhideWhenUsed/>
    <w:rsid w:val="00624548"/>
    <w:rPr>
      <w:color w:val="0563C1"/>
      <w:u w:val="single"/>
    </w:rPr>
  </w:style>
  <w:style w:type="character" w:styleId="Emphasis">
    <w:name w:val="Emphasis"/>
    <w:basedOn w:val="DefaultParagraphFont"/>
    <w:uiPriority w:val="20"/>
    <w:qFormat/>
    <w:rsid w:val="00624548"/>
    <w:rPr>
      <w:i/>
      <w:iCs/>
    </w:rPr>
  </w:style>
  <w:style w:type="character" w:customStyle="1" w:styleId="personname">
    <w:name w:val="person_name"/>
    <w:basedOn w:val="DefaultParagraphFont"/>
    <w:rsid w:val="00624548"/>
  </w:style>
  <w:style w:type="paragraph" w:customStyle="1" w:styleId="nova-legacy-e-listitem">
    <w:name w:val="nova-legacy-e-list__item"/>
    <w:basedOn w:val="Normal"/>
    <w:rsid w:val="00624548"/>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624548"/>
    <w:rPr>
      <w:color w:val="0563C1" w:themeColor="hyperlink"/>
      <w:u w:val="single"/>
    </w:rPr>
  </w:style>
  <w:style w:type="paragraph" w:styleId="ListParagraph">
    <w:name w:val="List Paragraph"/>
    <w:basedOn w:val="Normal"/>
    <w:uiPriority w:val="99"/>
    <w:qFormat/>
    <w:rsid w:val="00624548"/>
    <w:pPr>
      <w:widowControl w:val="0"/>
      <w:autoSpaceDE w:val="0"/>
      <w:autoSpaceDN w:val="0"/>
      <w:spacing w:before="1" w:after="0" w:line="240" w:lineRule="auto"/>
      <w:ind w:left="1114" w:hanging="284"/>
      <w:jc w:val="both"/>
    </w:pPr>
    <w:rPr>
      <w:rFonts w:ascii="Times New Roman" w:eastAsia="Times New Roman" w:hAnsi="Times New Roman" w:cs="Times New Roman"/>
      <w:lang w:val="en-ID"/>
    </w:rPr>
  </w:style>
  <w:style w:type="table" w:styleId="TableGrid">
    <w:name w:val="Table Grid"/>
    <w:basedOn w:val="TableNormal"/>
    <w:uiPriority w:val="39"/>
    <w:rsid w:val="00624548"/>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624548"/>
  </w:style>
  <w:style w:type="character" w:customStyle="1" w:styleId="Heading1Char">
    <w:name w:val="Heading 1 Char"/>
    <w:basedOn w:val="DefaultParagraphFont"/>
    <w:link w:val="Heading1"/>
    <w:uiPriority w:val="9"/>
    <w:rsid w:val="0071377E"/>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unhideWhenUsed/>
    <w:rsid w:val="00362A12"/>
    <w:rPr>
      <w:rFonts w:ascii="Times New Roman" w:hAnsi="Times New Roman" w:cs="Times New Roman"/>
      <w:sz w:val="24"/>
      <w:szCs w:val="24"/>
    </w:rPr>
  </w:style>
  <w:style w:type="character" w:styleId="Strong">
    <w:name w:val="Strong"/>
    <w:basedOn w:val="DefaultParagraphFont"/>
    <w:uiPriority w:val="22"/>
    <w:qFormat/>
    <w:rsid w:val="00EE3CF8"/>
    <w:rPr>
      <w:b/>
      <w:bCs/>
    </w:rPr>
  </w:style>
  <w:style w:type="character" w:customStyle="1" w:styleId="markedcontent">
    <w:name w:val="markedcontent"/>
    <w:basedOn w:val="DefaultParagraphFont"/>
    <w:rsid w:val="002D0AAF"/>
  </w:style>
  <w:style w:type="character" w:customStyle="1" w:styleId="rynqvb">
    <w:name w:val="rynqvb"/>
    <w:basedOn w:val="DefaultParagraphFont"/>
    <w:rsid w:val="00F53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garahukum.com" TargetMode="External"/><Relationship Id="rId18" Type="http://schemas.openxmlformats.org/officeDocument/2006/relationships/hyperlink" Target="https://doi.org/10.37876/adhki.v1i2.17" TargetMode="External"/><Relationship Id="rId26" Type="http://schemas.openxmlformats.org/officeDocument/2006/relationships/hyperlink" Target="https://ntmcpolri.info" TargetMode="External"/><Relationship Id="rId39" Type="http://schemas.openxmlformats.org/officeDocument/2006/relationships/hyperlink" Target="https://jurnalhukum.com" TargetMode="External"/><Relationship Id="rId21" Type="http://schemas.openxmlformats.org/officeDocument/2006/relationships/hyperlink" Target="https://kabar24.bisnis.com" TargetMode="External"/><Relationship Id="rId34" Type="http://schemas.openxmlformats.org/officeDocument/2006/relationships/hyperlink" Target="Https://Www.Academia" TargetMode="External"/><Relationship Id="rId42" Type="http://schemas.openxmlformats.org/officeDocument/2006/relationships/hyperlink" Target="https://dspace.uii.ac.id/" TargetMode="External"/><Relationship Id="rId47" Type="http://schemas.openxmlformats.org/officeDocument/2006/relationships/hyperlink" Target="https://kumparan.com/potongan-nostalgia/kesultanan-palembang-darussalam-syiar-islam-di-sumatera-selatan-pasca-sriwijaya/full/gallery/1" TargetMode="External"/><Relationship Id="rId50" Type="http://schemas.openxmlformats.org/officeDocument/2006/relationships/hyperlink" Target="http://abdulkadir.blog.uma.ac.id" TargetMode="External"/><Relationship Id="rId55" Type="http://schemas.openxmlformats.org/officeDocument/2006/relationships/hyperlink" Target="https://musionline.co.id/2047-baca-berita-kedudukan-laki-laki-dalam-adat-tunggu-tubang-semende.html" TargetMode="External"/><Relationship Id="rId7" Type="http://schemas.openxmlformats.org/officeDocument/2006/relationships/hyperlink" Target="mailto:imam.mahdi@iainbengkulu.ac.id" TargetMode="External"/><Relationship Id="rId2" Type="http://schemas.openxmlformats.org/officeDocument/2006/relationships/styles" Target="styles.xml"/><Relationship Id="rId16" Type="http://schemas.openxmlformats.org/officeDocument/2006/relationships/hyperlink" Target="https://www.infojambi.com" TargetMode="External"/><Relationship Id="rId29" Type="http://schemas.openxmlformats.org/officeDocument/2006/relationships/hyperlink" Target="https://www.kompasiana.com/" TargetMode="External"/><Relationship Id="rId11" Type="http://schemas.openxmlformats.org/officeDocument/2006/relationships/hyperlink" Target="https://brebesdigital.blogspot.com" TargetMode="External"/><Relationship Id="rId24" Type="http://schemas.openxmlformats.org/officeDocument/2006/relationships/hyperlink" Target="https://ulunlampung.blogspot.com" TargetMode="External"/><Relationship Id="rId32" Type="http://schemas.openxmlformats.org/officeDocument/2006/relationships/hyperlink" Target="https://tirto.id/" TargetMode="External"/><Relationship Id="rId37" Type="http://schemas.openxmlformats.org/officeDocument/2006/relationships/hyperlink" Target="https://www.kompas.com" TargetMode="External"/><Relationship Id="rId40" Type="http://schemas.openxmlformats.org/officeDocument/2006/relationships/hyperlink" Target="https://www.kompas.com" TargetMode="External"/><Relationship Id="rId45" Type="http://schemas.openxmlformats.org/officeDocument/2006/relationships/hyperlink" Target="https://kedesa.id" TargetMode="External"/><Relationship Id="rId53" Type="http://schemas.openxmlformats.org/officeDocument/2006/relationships/hyperlink" Target="https://beritapagi.co.id/2020/02/12/pemerintahan-marga-dan-undang-undang-simboer-tjahaya-jawaban-tulisan-64-tahun-perjalanan-marga-sebagai-sistem-pemerintahan-oleh-ketua-pembina-adat-sumsel-albar-s-subari-sh-su.html" TargetMode="External"/><Relationship Id="rId5" Type="http://schemas.openxmlformats.org/officeDocument/2006/relationships/footnotes" Target="footnotes.xml"/><Relationship Id="rId19" Type="http://schemas.openxmlformats.org/officeDocument/2006/relationships/hyperlink" Target="https://www.mongabay.co.id/byline/jaka-hendra-b/" TargetMode="External"/><Relationship Id="rId4" Type="http://schemas.openxmlformats.org/officeDocument/2006/relationships/webSettings" Target="webSettings.xml"/><Relationship Id="rId9" Type="http://schemas.openxmlformats.org/officeDocument/2006/relationships/hyperlink" Target="mailto:etry.mike@iainbengkulu.ac.id" TargetMode="External"/><Relationship Id="rId14" Type="http://schemas.openxmlformats.org/officeDocument/2006/relationships/hyperlink" Target="http://e-campus.iainbukittinggi.ac.id/" TargetMode="External"/><Relationship Id="rId22" Type="http://schemas.openxmlformats.org/officeDocument/2006/relationships/hyperlink" Target="https://www.researchgate.net/profile/Mohammad-Syawaludin" TargetMode="External"/><Relationship Id="rId27" Type="http://schemas.openxmlformats.org/officeDocument/2006/relationships/hyperlink" Target="https://independent.academia.edu/RamaIsfihaniErsyad" TargetMode="External"/><Relationship Id="rId30" Type="http://schemas.openxmlformats.org/officeDocument/2006/relationships/hyperlink" Target="https://www.researchgate.net" TargetMode="External"/><Relationship Id="rId35" Type="http://schemas.openxmlformats.org/officeDocument/2006/relationships/hyperlink" Target="file:///C:\Users\Uinfas\Downloads\Pemerintahan%20Marga%20dan%20Undang-Undang%20Simboer%20Tjahaya-Jawaban%20Tulisan%2064%20Tahun%20Perjalanan%20Marga%20Sebagai%20Sistem%20Pemerintahan" TargetMode="External"/><Relationship Id="rId43" Type="http://schemas.openxmlformats.org/officeDocument/2006/relationships/hyperlink" Target="https://www.kompas.com/" TargetMode="External"/><Relationship Id="rId48" Type="http://schemas.openxmlformats.org/officeDocument/2006/relationships/hyperlink" Target="https://www.aperofublic.com/2020/03/mengenal-pemerintahan-marga-bengkulu.html" TargetMode="External"/><Relationship Id="rId56" Type="http://schemas.openxmlformats.org/officeDocument/2006/relationships/fontTable" Target="fontTable.xml"/><Relationship Id="rId8" Type="http://schemas.openxmlformats.org/officeDocument/2006/relationships/hyperlink" Target="mailto:aneka.rahma@iainbengkulu.ac.id" TargetMode="External"/><Relationship Id="rId51" Type="http://schemas.openxmlformats.org/officeDocument/2006/relationships/hyperlink" Target="http://abdulkadir.blog.uma.ac.id/2020/09/16/politik-identitas-pada-pemilihan-gubernur-sumatera-utara-tahun-2018/" TargetMode="External"/><Relationship Id="rId3" Type="http://schemas.openxmlformats.org/officeDocument/2006/relationships/settings" Target="settings.xml"/><Relationship Id="rId12" Type="http://schemas.openxmlformats.org/officeDocument/2006/relationships/hyperlink" Target="https://www.negarahukum.com/author/damang-averous" TargetMode="External"/><Relationship Id="rId17" Type="http://schemas.openxmlformats.org/officeDocument/2006/relationships/hyperlink" Target="file:///C:\Users\Asus\Documents\Vol.%201%20No.%202%20(2019):%20Desember%202019" TargetMode="External"/><Relationship Id="rId25" Type="http://schemas.openxmlformats.org/officeDocument/2006/relationships/hyperlink" Target="https://www.pojokwacana.com/politik-dan-pemerintahan-di-desa-uu-no-5-tahun-1979-dan-uu-no-6-tahun-2014/" TargetMode="External"/><Relationship Id="rId33" Type="http://schemas.openxmlformats.org/officeDocument/2006/relationships/hyperlink" Target="file:///C:\Users\Asus\Documents\Perkembangan%20Sistem%20Pemerintahan%20Indonesia%20Antar%20Kurun%20Waktu_Periodesasi" TargetMode="External"/><Relationship Id="rId38" Type="http://schemas.openxmlformats.org/officeDocument/2006/relationships/hyperlink" Target="http://repository.radenfatah.ac.id/17470/3/BAB%20III.pdf" TargetMode="External"/><Relationship Id="rId46" Type="http://schemas.openxmlformats.org/officeDocument/2006/relationships/hyperlink" Target="https://id.wikipedia.org" TargetMode="External"/><Relationship Id="rId20" Type="http://schemas.openxmlformats.org/officeDocument/2006/relationships/hyperlink" Target="https://www.kompasiana.com" TargetMode="External"/><Relationship Id="rId41" Type="http://schemas.openxmlformats.org/officeDocument/2006/relationships/hyperlink" Target="https://seputarkelas.com/" TargetMode="External"/><Relationship Id="rId54" Type="http://schemas.openxmlformats.org/officeDocument/2006/relationships/hyperlink" Target="https://youtu.be/nwI7sH3Xq0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lib.litbang.kemendagri.go.id/index.php?author=%22Djohan+Hanafian%22&amp;search=Search" TargetMode="External"/><Relationship Id="rId23" Type="http://schemas.openxmlformats.org/officeDocument/2006/relationships/hyperlink" Target="https://www.researchgate.net/journal/Jurnal-Sosiologi-Reflektif-1978-0362" TargetMode="External"/><Relationship Id="rId28" Type="http://schemas.openxmlformats.org/officeDocument/2006/relationships/hyperlink" Target="https://www.academia.edu" TargetMode="External"/><Relationship Id="rId36" Type="http://schemas.openxmlformats.org/officeDocument/2006/relationships/hyperlink" Target="file:///C:\Users\Asus\Documents\Sistem%20Pemerintahan%20Tradisional%20Di%20Sumatera%20Selatan" TargetMode="External"/><Relationship Id="rId49" Type="http://schemas.openxmlformats.org/officeDocument/2006/relationships/hyperlink" Target="https://bantuanhukum-sbm.com" TargetMode="External"/><Relationship Id="rId57" Type="http://schemas.openxmlformats.org/officeDocument/2006/relationships/theme" Target="theme/theme1.xml"/><Relationship Id="rId10" Type="http://schemas.openxmlformats.org/officeDocument/2006/relationships/hyperlink" Target="mailto:anita.niffiliyani@iainbengkulu.ac.id" TargetMode="External"/><Relationship Id="rId31" Type="http://schemas.openxmlformats.org/officeDocument/2006/relationships/hyperlink" Target="Https://Id.Wikipedia.Org" TargetMode="External"/><Relationship Id="rId44" Type="http://schemas.openxmlformats.org/officeDocument/2006/relationships/hyperlink" Target="https://www.kompasiana.com/" TargetMode="External"/><Relationship Id="rId52" Type="http://schemas.openxmlformats.org/officeDocument/2006/relationships/hyperlink" Target="http://journal.fh.unsri.ac.id/index.ph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irto.id/" TargetMode="External"/><Relationship Id="rId13" Type="http://schemas.openxmlformats.org/officeDocument/2006/relationships/hyperlink" Target="http://lib.litbang.kemendagri.go.id/index.php?author=%22Djohan+Hanafian%22&amp;search=Search" TargetMode="External"/><Relationship Id="rId18" Type="http://schemas.openxmlformats.org/officeDocument/2006/relationships/hyperlink" Target="https://id.wikipedia.org/wiki/Nusantara" TargetMode="External"/><Relationship Id="rId26" Type="http://schemas.openxmlformats.org/officeDocument/2006/relationships/hyperlink" Target="https://www.academia.edu" TargetMode="External"/><Relationship Id="rId3" Type="http://schemas.openxmlformats.org/officeDocument/2006/relationships/hyperlink" Target="http://p2k.unkris.ac.id/id3/2-3065-2962/Palembang_14171_p2k-unkris.html" TargetMode="External"/><Relationship Id="rId21" Type="http://schemas.openxmlformats.org/officeDocument/2006/relationships/hyperlink" Target="https://id.wikipedia.org/wiki/Sumatra_Selatan" TargetMode="External"/><Relationship Id="rId7" Type="http://schemas.openxmlformats.org/officeDocument/2006/relationships/hyperlink" Target="https://www.detik.com/edu/detikpedia/d-5681304/-" TargetMode="External"/><Relationship Id="rId12" Type="http://schemas.openxmlformats.org/officeDocument/2006/relationships/hyperlink" Target="https://beritapagi.co.id/2020/02/12/pemerintahan-marga-dan-undang-undang-simboer-tjahaya-jawaban-tulisan-64-tahun-perjalanan-marga-sebagai-sistem-pemerintahan-oleh-ketua-pembina-adat-sumsel-albar-s-subari-sh-su.html" TargetMode="External"/><Relationship Id="rId17" Type="http://schemas.openxmlformats.org/officeDocument/2006/relationships/hyperlink" Target="https://id.wikipedia.org/wiki/Undang-undang" TargetMode="External"/><Relationship Id="rId25" Type="http://schemas.openxmlformats.org/officeDocument/2006/relationships/hyperlink" Target="https://www.mongabay.co.id/byline/jaka-hendra-b/" TargetMode="External"/><Relationship Id="rId2" Type="http://schemas.openxmlformats.org/officeDocument/2006/relationships/hyperlink" Target="http://p2k.unkris.ac.id/id3/2-3065-2962/Indonesia_1400_p2k-unkris.html" TargetMode="External"/><Relationship Id="rId16" Type="http://schemas.openxmlformats.org/officeDocument/2006/relationships/hyperlink" Target="https://id.wikipedia.org/wiki/Islam" TargetMode="External"/><Relationship Id="rId20" Type="http://schemas.openxmlformats.org/officeDocument/2006/relationships/hyperlink" Target="https://id.wikipedia.org/wiki/Palembang" TargetMode="External"/><Relationship Id="rId29" Type="http://schemas.openxmlformats.org/officeDocument/2006/relationships/hyperlink" Target="https://www.negarahukum.com/author/damang-averous" TargetMode="External"/><Relationship Id="rId1" Type="http://schemas.openxmlformats.org/officeDocument/2006/relationships/hyperlink" Target="file:///C:\Users\Uinfas\Downloads\Pemerintahan%20Marga%20dan%20Undang-Undang%20Simboer%20Tjahaya-Jawaban%20Tulisan%2064%20Tahun%20Perjalanan%20Marga%20Sebagai%20Sistem%20Pemerintahan" TargetMode="External"/><Relationship Id="rId6" Type="http://schemas.openxmlformats.org/officeDocument/2006/relationships/hyperlink" Target="file:///C:\Users\Asus\Documents\Sistem%20Pemerintahan%20Tradisional%20Di%20Sumatera%20Selatan" TargetMode="External"/><Relationship Id="rId11" Type="http://schemas.openxmlformats.org/officeDocument/2006/relationships/hyperlink" Target="https://www.researchgate.net/journal/Jurnal-Sosiologi-Reflektif-1978-0362" TargetMode="External"/><Relationship Id="rId24" Type="http://schemas.openxmlformats.org/officeDocument/2006/relationships/hyperlink" Target="https://id.wikipedia.org/wiki/Simbur_Cahaya" TargetMode="External"/><Relationship Id="rId5" Type="http://schemas.openxmlformats.org/officeDocument/2006/relationships/hyperlink" Target="http://p2k.unkris.ac.id/id3/2-3065-2962/Sri-Susuhunan-Abdurrahman_111069_p2k-unkris.html" TargetMode="External"/><Relationship Id="rId15" Type="http://schemas.openxmlformats.org/officeDocument/2006/relationships/hyperlink" Target="https://id.wikipedia.org/wiki/Sumatra_Selatan" TargetMode="External"/><Relationship Id="rId23" Type="http://schemas.openxmlformats.org/officeDocument/2006/relationships/hyperlink" Target="https://id.wikipedia.org/wiki/Belanda" TargetMode="External"/><Relationship Id="rId28" Type="http://schemas.openxmlformats.org/officeDocument/2006/relationships/hyperlink" Target="https://jurnalhukum.com" TargetMode="External"/><Relationship Id="rId10" Type="http://schemas.openxmlformats.org/officeDocument/2006/relationships/hyperlink" Target="https://www.researchgate.net/profile/Mohammad-Syawaludin" TargetMode="External"/><Relationship Id="rId19" Type="http://schemas.openxmlformats.org/officeDocument/2006/relationships/hyperlink" Target="https://id.wikipedia.org/wiki/Ratu_Sinuhun" TargetMode="External"/><Relationship Id="rId31" Type="http://schemas.openxmlformats.org/officeDocument/2006/relationships/hyperlink" Target="http://e-campus.iainbukittinggi.ac.id/" TargetMode="External"/><Relationship Id="rId4" Type="http://schemas.openxmlformats.org/officeDocument/2006/relationships/hyperlink" Target="https://wiki.edunitas.com/ind/114-10/Sumatera-Selatan_15397__eduNitas.html" TargetMode="External"/><Relationship Id="rId9" Type="http://schemas.openxmlformats.org/officeDocument/2006/relationships/hyperlink" Target="http://p2k.unkris.ac.id/id3/2-3065-2962/Kesultanan-Palembang_161139_unkris_p2k-unkris.html" TargetMode="External"/><Relationship Id="rId14" Type="http://schemas.openxmlformats.org/officeDocument/2006/relationships/hyperlink" Target="http://repository.radenfatah.ac.id/17470/3/BAB%20III.pdf" TargetMode="External"/><Relationship Id="rId22" Type="http://schemas.openxmlformats.org/officeDocument/2006/relationships/hyperlink" Target="https://id.wikipedia.org/wiki/Palembang" TargetMode="External"/><Relationship Id="rId27" Type="http://schemas.openxmlformats.org/officeDocument/2006/relationships/hyperlink" Target="https://kabar24.bisnis.com" TargetMode="External"/><Relationship Id="rId30" Type="http://schemas.openxmlformats.org/officeDocument/2006/relationships/hyperlink" Target="https://www.negarahuk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28</Pages>
  <Words>12029</Words>
  <Characters>68568</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Uinfas</dc:creator>
  <cp:keywords/>
  <dc:description/>
  <cp:lastModifiedBy>Uinfas</cp:lastModifiedBy>
  <cp:revision>2</cp:revision>
  <dcterms:created xsi:type="dcterms:W3CDTF">2023-10-27T01:33:00Z</dcterms:created>
  <dcterms:modified xsi:type="dcterms:W3CDTF">2023-10-27T03:42:00Z</dcterms:modified>
</cp:coreProperties>
</file>