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526"/>
        <w:gridCol w:w="1134"/>
        <w:gridCol w:w="992"/>
        <w:gridCol w:w="992"/>
        <w:gridCol w:w="709"/>
        <w:gridCol w:w="142"/>
        <w:gridCol w:w="580"/>
        <w:gridCol w:w="1404"/>
        <w:gridCol w:w="621"/>
        <w:gridCol w:w="1222"/>
        <w:gridCol w:w="1134"/>
        <w:gridCol w:w="851"/>
        <w:gridCol w:w="1134"/>
        <w:gridCol w:w="1734"/>
      </w:tblGrid>
      <w:tr w:rsidR="00FA5787" w:rsidRPr="00665671" w14:paraId="14E2191D" w14:textId="77777777" w:rsidTr="00C72104">
        <w:trPr>
          <w:trHeight w:val="848"/>
        </w:trPr>
        <w:tc>
          <w:tcPr>
            <w:tcW w:w="2660" w:type="dxa"/>
            <w:gridSpan w:val="2"/>
          </w:tcPr>
          <w:p w14:paraId="5B764285" w14:textId="611E7BE1" w:rsidR="00FA5787" w:rsidRPr="00665671" w:rsidRDefault="00C72104" w:rsidP="00FA5787">
            <w:pPr>
              <w:rPr>
                <w:rFonts w:ascii="Arial" w:hAnsi="Arial" w:cs="Arial"/>
                <w:sz w:val="24"/>
                <w:szCs w:val="24"/>
              </w:rPr>
            </w:pPr>
            <w:r>
              <w:rPr>
                <w:rFonts w:ascii="Cambria" w:hAnsi="Cambria"/>
                <w:bCs/>
                <w:noProof/>
              </w:rPr>
              <w:drawing>
                <wp:inline distT="0" distB="0" distL="0" distR="0" wp14:anchorId="698363F1" wp14:editId="52B8139F">
                  <wp:extent cx="1581150" cy="704850"/>
                  <wp:effectExtent l="0" t="0" r="0" b="0"/>
                  <wp:docPr id="2" name="Picture 2" descr="LOGO_UIN_FATMAWATI_SUKARNO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IN_FATMAWATI_SUKARNO_BENGKUL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704850"/>
                          </a:xfrm>
                          <a:prstGeom prst="rect">
                            <a:avLst/>
                          </a:prstGeom>
                          <a:noFill/>
                          <a:ln>
                            <a:noFill/>
                          </a:ln>
                        </pic:spPr>
                      </pic:pic>
                    </a:graphicData>
                  </a:graphic>
                </wp:inline>
              </w:drawing>
            </w:r>
          </w:p>
        </w:tc>
        <w:tc>
          <w:tcPr>
            <w:tcW w:w="11515" w:type="dxa"/>
            <w:gridSpan w:val="12"/>
          </w:tcPr>
          <w:p w14:paraId="62E2E0B9" w14:textId="006EBD6C" w:rsidR="00FA5787" w:rsidRPr="00C72104" w:rsidRDefault="00C72104" w:rsidP="00C72104">
            <w:pPr>
              <w:jc w:val="both"/>
              <w:rPr>
                <w:rFonts w:ascii="Arial" w:hAnsi="Arial" w:cs="Arial"/>
                <w:b/>
                <w:sz w:val="32"/>
                <w:szCs w:val="32"/>
              </w:rPr>
            </w:pPr>
            <w:r w:rsidRPr="00C72104">
              <w:rPr>
                <w:rFonts w:ascii="Arial" w:hAnsi="Arial" w:cs="Arial"/>
                <w:b/>
                <w:bCs/>
                <w:sz w:val="32"/>
                <w:szCs w:val="32"/>
              </w:rPr>
              <w:t>UNIVERSITAS ISLAM NEGERI (UIN) FATMAWATI SUKARNO BENGKULU</w:t>
            </w:r>
          </w:p>
          <w:p w14:paraId="34D41570" w14:textId="77777777" w:rsidR="00FA5787" w:rsidRPr="00C72104" w:rsidRDefault="00FA5787" w:rsidP="00C72104">
            <w:pPr>
              <w:jc w:val="both"/>
              <w:rPr>
                <w:rFonts w:ascii="Arial" w:hAnsi="Arial" w:cs="Arial"/>
                <w:b/>
                <w:sz w:val="32"/>
                <w:szCs w:val="32"/>
              </w:rPr>
            </w:pPr>
            <w:r w:rsidRPr="00C72104">
              <w:rPr>
                <w:rFonts w:ascii="Arial" w:hAnsi="Arial" w:cs="Arial"/>
                <w:b/>
                <w:sz w:val="32"/>
                <w:szCs w:val="32"/>
              </w:rPr>
              <w:t>FAKULTAS EKONOMI DAN BISNIS ISLAM</w:t>
            </w:r>
          </w:p>
          <w:p w14:paraId="474749AC" w14:textId="77777777" w:rsidR="00FA5787" w:rsidRPr="00C72104" w:rsidRDefault="00FA5787" w:rsidP="00C72104">
            <w:pPr>
              <w:jc w:val="both"/>
              <w:rPr>
                <w:rFonts w:ascii="Arial" w:hAnsi="Arial" w:cs="Arial"/>
                <w:sz w:val="32"/>
                <w:szCs w:val="32"/>
              </w:rPr>
            </w:pPr>
            <w:r w:rsidRPr="00C72104">
              <w:rPr>
                <w:rFonts w:ascii="Arial" w:hAnsi="Arial" w:cs="Arial"/>
                <w:b/>
                <w:sz w:val="32"/>
                <w:szCs w:val="32"/>
              </w:rPr>
              <w:t xml:space="preserve">PROGRAM STUDI </w:t>
            </w:r>
            <w:r w:rsidR="005B17FF" w:rsidRPr="00C72104">
              <w:rPr>
                <w:rFonts w:ascii="Arial" w:hAnsi="Arial" w:cs="Arial"/>
                <w:b/>
                <w:sz w:val="32"/>
                <w:szCs w:val="32"/>
              </w:rPr>
              <w:t>EKONOMI</w:t>
            </w:r>
            <w:r w:rsidRPr="00C72104">
              <w:rPr>
                <w:rFonts w:ascii="Arial" w:hAnsi="Arial" w:cs="Arial"/>
                <w:b/>
                <w:sz w:val="32"/>
                <w:szCs w:val="32"/>
              </w:rPr>
              <w:t xml:space="preserve"> SYARIAH</w:t>
            </w:r>
          </w:p>
        </w:tc>
      </w:tr>
      <w:tr w:rsidR="00FA5787" w:rsidRPr="00665671" w14:paraId="7209B5DC" w14:textId="77777777" w:rsidTr="00470922">
        <w:tc>
          <w:tcPr>
            <w:tcW w:w="14175" w:type="dxa"/>
            <w:gridSpan w:val="14"/>
          </w:tcPr>
          <w:p w14:paraId="40EA27E8" w14:textId="77777777" w:rsidR="00FA5787" w:rsidRPr="00665671" w:rsidRDefault="00FA5787" w:rsidP="00FA5787">
            <w:pPr>
              <w:jc w:val="center"/>
              <w:rPr>
                <w:rFonts w:ascii="Arial" w:hAnsi="Arial" w:cs="Arial"/>
                <w:b/>
                <w:sz w:val="24"/>
                <w:szCs w:val="24"/>
              </w:rPr>
            </w:pPr>
            <w:r w:rsidRPr="00665671">
              <w:rPr>
                <w:rFonts w:ascii="Arial" w:hAnsi="Arial" w:cs="Arial"/>
                <w:b/>
                <w:sz w:val="24"/>
                <w:szCs w:val="24"/>
              </w:rPr>
              <w:t>RENCANA PEMBELAJARAN SEMESTER</w:t>
            </w:r>
          </w:p>
        </w:tc>
      </w:tr>
      <w:tr w:rsidR="0052220B" w:rsidRPr="00665671" w14:paraId="3498BF23" w14:textId="77777777" w:rsidTr="00665671">
        <w:tc>
          <w:tcPr>
            <w:tcW w:w="3652" w:type="dxa"/>
            <w:gridSpan w:val="3"/>
            <w:shd w:val="clear" w:color="auto" w:fill="B6DDE8" w:themeFill="accent5" w:themeFillTint="66"/>
            <w:vAlign w:val="center"/>
          </w:tcPr>
          <w:p w14:paraId="7992BD2B" w14:textId="77777777" w:rsidR="0052220B" w:rsidRPr="00665671" w:rsidRDefault="0052220B" w:rsidP="005E0486">
            <w:pPr>
              <w:jc w:val="center"/>
              <w:rPr>
                <w:rFonts w:ascii="Arial" w:hAnsi="Arial" w:cs="Arial"/>
                <w:b/>
                <w:sz w:val="24"/>
                <w:szCs w:val="24"/>
              </w:rPr>
            </w:pPr>
            <w:r w:rsidRPr="00665671">
              <w:rPr>
                <w:rFonts w:ascii="Arial" w:hAnsi="Arial" w:cs="Arial"/>
                <w:b/>
                <w:sz w:val="24"/>
                <w:szCs w:val="24"/>
              </w:rPr>
              <w:t>MATA KULIAH</w:t>
            </w:r>
          </w:p>
        </w:tc>
        <w:tc>
          <w:tcPr>
            <w:tcW w:w="1701" w:type="dxa"/>
            <w:gridSpan w:val="2"/>
            <w:shd w:val="clear" w:color="auto" w:fill="B6DDE8" w:themeFill="accent5" w:themeFillTint="66"/>
            <w:vAlign w:val="center"/>
          </w:tcPr>
          <w:p w14:paraId="0D700B64" w14:textId="77777777" w:rsidR="0052220B" w:rsidRPr="00665671" w:rsidRDefault="0052220B" w:rsidP="005E0486">
            <w:pPr>
              <w:jc w:val="center"/>
              <w:rPr>
                <w:rFonts w:ascii="Arial" w:hAnsi="Arial" w:cs="Arial"/>
                <w:b/>
                <w:sz w:val="24"/>
                <w:szCs w:val="24"/>
              </w:rPr>
            </w:pPr>
            <w:r w:rsidRPr="00665671">
              <w:rPr>
                <w:rFonts w:ascii="Arial" w:hAnsi="Arial" w:cs="Arial"/>
                <w:b/>
                <w:sz w:val="24"/>
                <w:szCs w:val="24"/>
              </w:rPr>
              <w:t>KODE</w:t>
            </w:r>
          </w:p>
        </w:tc>
        <w:tc>
          <w:tcPr>
            <w:tcW w:w="2126" w:type="dxa"/>
            <w:gridSpan w:val="3"/>
            <w:shd w:val="clear" w:color="auto" w:fill="B6DDE8" w:themeFill="accent5" w:themeFillTint="66"/>
            <w:vAlign w:val="center"/>
          </w:tcPr>
          <w:p w14:paraId="1E71BD0B" w14:textId="77777777" w:rsidR="0052220B" w:rsidRPr="00665671" w:rsidRDefault="0052220B" w:rsidP="005E0486">
            <w:pPr>
              <w:jc w:val="center"/>
              <w:rPr>
                <w:rFonts w:ascii="Arial" w:hAnsi="Arial" w:cs="Arial"/>
                <w:b/>
                <w:sz w:val="24"/>
                <w:szCs w:val="24"/>
              </w:rPr>
            </w:pPr>
            <w:r w:rsidRPr="00665671">
              <w:rPr>
                <w:rFonts w:ascii="Arial" w:hAnsi="Arial" w:cs="Arial"/>
                <w:b/>
                <w:sz w:val="24"/>
                <w:szCs w:val="24"/>
              </w:rPr>
              <w:t>RUMPUN MK</w:t>
            </w:r>
          </w:p>
        </w:tc>
        <w:tc>
          <w:tcPr>
            <w:tcW w:w="1843" w:type="dxa"/>
            <w:gridSpan w:val="2"/>
            <w:shd w:val="clear" w:color="auto" w:fill="B6DDE8" w:themeFill="accent5" w:themeFillTint="66"/>
            <w:vAlign w:val="center"/>
          </w:tcPr>
          <w:p w14:paraId="0C6E0DF0" w14:textId="77777777" w:rsidR="0052220B" w:rsidRPr="00665671" w:rsidRDefault="0052220B" w:rsidP="005E0486">
            <w:pPr>
              <w:jc w:val="center"/>
              <w:rPr>
                <w:rFonts w:ascii="Arial" w:hAnsi="Arial" w:cs="Arial"/>
                <w:b/>
                <w:sz w:val="24"/>
                <w:szCs w:val="24"/>
              </w:rPr>
            </w:pPr>
            <w:r w:rsidRPr="00665671">
              <w:rPr>
                <w:rFonts w:ascii="Arial" w:hAnsi="Arial" w:cs="Arial"/>
                <w:b/>
                <w:sz w:val="24"/>
                <w:szCs w:val="24"/>
              </w:rPr>
              <w:t>BOBOT (sks)</w:t>
            </w:r>
          </w:p>
        </w:tc>
        <w:tc>
          <w:tcPr>
            <w:tcW w:w="1985" w:type="dxa"/>
            <w:gridSpan w:val="2"/>
            <w:shd w:val="clear" w:color="auto" w:fill="B6DDE8" w:themeFill="accent5" w:themeFillTint="66"/>
            <w:vAlign w:val="center"/>
          </w:tcPr>
          <w:p w14:paraId="751979D7" w14:textId="77777777" w:rsidR="0052220B" w:rsidRPr="00665671" w:rsidRDefault="0052220B" w:rsidP="005E0486">
            <w:pPr>
              <w:jc w:val="center"/>
              <w:rPr>
                <w:rFonts w:ascii="Arial" w:hAnsi="Arial" w:cs="Arial"/>
                <w:b/>
                <w:sz w:val="24"/>
                <w:szCs w:val="24"/>
              </w:rPr>
            </w:pPr>
            <w:r w:rsidRPr="00665671">
              <w:rPr>
                <w:rFonts w:ascii="Arial" w:hAnsi="Arial" w:cs="Arial"/>
                <w:b/>
                <w:sz w:val="24"/>
                <w:szCs w:val="24"/>
              </w:rPr>
              <w:t>SEMESTER</w:t>
            </w:r>
          </w:p>
        </w:tc>
        <w:tc>
          <w:tcPr>
            <w:tcW w:w="2868" w:type="dxa"/>
            <w:gridSpan w:val="2"/>
            <w:shd w:val="clear" w:color="auto" w:fill="B6DDE8" w:themeFill="accent5" w:themeFillTint="66"/>
            <w:vAlign w:val="center"/>
          </w:tcPr>
          <w:p w14:paraId="6D641C26" w14:textId="77777777" w:rsidR="0052220B" w:rsidRPr="00665671" w:rsidRDefault="0052220B" w:rsidP="005E0486">
            <w:pPr>
              <w:jc w:val="center"/>
              <w:rPr>
                <w:rFonts w:ascii="Arial" w:hAnsi="Arial" w:cs="Arial"/>
                <w:b/>
                <w:sz w:val="24"/>
                <w:szCs w:val="24"/>
              </w:rPr>
            </w:pPr>
            <w:r w:rsidRPr="00665671">
              <w:rPr>
                <w:rFonts w:ascii="Arial" w:hAnsi="Arial" w:cs="Arial"/>
                <w:b/>
                <w:sz w:val="24"/>
                <w:szCs w:val="24"/>
              </w:rPr>
              <w:t>TANGGAL PENYUSUNAN</w:t>
            </w:r>
          </w:p>
        </w:tc>
      </w:tr>
      <w:tr w:rsidR="005E0486" w:rsidRPr="00665671" w14:paraId="57D77568" w14:textId="77777777" w:rsidTr="00665671">
        <w:trPr>
          <w:trHeight w:val="562"/>
        </w:trPr>
        <w:tc>
          <w:tcPr>
            <w:tcW w:w="3652" w:type="dxa"/>
            <w:gridSpan w:val="3"/>
            <w:vAlign w:val="center"/>
          </w:tcPr>
          <w:p w14:paraId="62E979C1" w14:textId="77777777" w:rsidR="005E0486" w:rsidRPr="00665671" w:rsidRDefault="005E0486" w:rsidP="00516AC9">
            <w:pPr>
              <w:jc w:val="center"/>
              <w:rPr>
                <w:rFonts w:ascii="Arial" w:hAnsi="Arial" w:cs="Arial"/>
                <w:sz w:val="24"/>
                <w:szCs w:val="24"/>
              </w:rPr>
            </w:pPr>
            <w:r w:rsidRPr="00665671">
              <w:rPr>
                <w:rFonts w:ascii="Arial" w:hAnsi="Arial" w:cs="Arial"/>
                <w:sz w:val="24"/>
                <w:szCs w:val="24"/>
              </w:rPr>
              <w:t>Manajemen Pemasaran Syariah</w:t>
            </w:r>
          </w:p>
        </w:tc>
        <w:tc>
          <w:tcPr>
            <w:tcW w:w="1701" w:type="dxa"/>
            <w:gridSpan w:val="2"/>
            <w:vAlign w:val="center"/>
          </w:tcPr>
          <w:p w14:paraId="31F0CB5D" w14:textId="77777777" w:rsidR="005E0486" w:rsidRPr="00665671" w:rsidRDefault="00516AC9" w:rsidP="00516AC9">
            <w:pPr>
              <w:jc w:val="center"/>
              <w:rPr>
                <w:rFonts w:ascii="Arial" w:hAnsi="Arial" w:cs="Arial"/>
                <w:sz w:val="24"/>
                <w:szCs w:val="24"/>
              </w:rPr>
            </w:pPr>
            <w:r w:rsidRPr="00665671">
              <w:rPr>
                <w:rFonts w:ascii="Arial" w:hAnsi="Arial" w:cs="Arial"/>
                <w:sz w:val="24"/>
                <w:szCs w:val="24"/>
              </w:rPr>
              <w:t>ESY-71030</w:t>
            </w:r>
          </w:p>
        </w:tc>
        <w:tc>
          <w:tcPr>
            <w:tcW w:w="2126" w:type="dxa"/>
            <w:gridSpan w:val="3"/>
            <w:vAlign w:val="center"/>
          </w:tcPr>
          <w:p w14:paraId="7DB677FD" w14:textId="77777777" w:rsidR="005E0486" w:rsidRPr="00665671" w:rsidRDefault="00516AC9" w:rsidP="00516AC9">
            <w:pPr>
              <w:jc w:val="center"/>
              <w:rPr>
                <w:rFonts w:ascii="Arial" w:hAnsi="Arial" w:cs="Arial"/>
                <w:sz w:val="24"/>
                <w:szCs w:val="24"/>
              </w:rPr>
            </w:pPr>
            <w:r w:rsidRPr="00665671">
              <w:rPr>
                <w:rFonts w:ascii="Arial" w:hAnsi="Arial" w:cs="Arial"/>
                <w:sz w:val="24"/>
                <w:szCs w:val="24"/>
              </w:rPr>
              <w:t>Mata Kuliah Keahlian</w:t>
            </w:r>
          </w:p>
        </w:tc>
        <w:tc>
          <w:tcPr>
            <w:tcW w:w="1843" w:type="dxa"/>
            <w:gridSpan w:val="2"/>
            <w:vAlign w:val="center"/>
          </w:tcPr>
          <w:p w14:paraId="5C261081" w14:textId="77777777" w:rsidR="005E0486" w:rsidRPr="00665671" w:rsidRDefault="005B17FF" w:rsidP="00516AC9">
            <w:pPr>
              <w:jc w:val="center"/>
              <w:rPr>
                <w:rFonts w:ascii="Arial" w:hAnsi="Arial" w:cs="Arial"/>
                <w:sz w:val="24"/>
                <w:szCs w:val="24"/>
              </w:rPr>
            </w:pPr>
            <w:r>
              <w:rPr>
                <w:rFonts w:ascii="Arial" w:hAnsi="Arial" w:cs="Arial"/>
                <w:sz w:val="24"/>
                <w:szCs w:val="24"/>
              </w:rPr>
              <w:t>5</w:t>
            </w:r>
          </w:p>
        </w:tc>
        <w:tc>
          <w:tcPr>
            <w:tcW w:w="1985" w:type="dxa"/>
            <w:gridSpan w:val="2"/>
            <w:vAlign w:val="center"/>
          </w:tcPr>
          <w:p w14:paraId="3B541EC6" w14:textId="77777777" w:rsidR="005E0486" w:rsidRPr="00665671" w:rsidRDefault="00595B3C" w:rsidP="00516AC9">
            <w:pPr>
              <w:jc w:val="center"/>
              <w:rPr>
                <w:rFonts w:ascii="Arial" w:hAnsi="Arial" w:cs="Arial"/>
                <w:sz w:val="24"/>
                <w:szCs w:val="24"/>
              </w:rPr>
            </w:pPr>
            <w:r w:rsidRPr="00665671">
              <w:rPr>
                <w:rFonts w:ascii="Arial" w:hAnsi="Arial" w:cs="Arial"/>
                <w:sz w:val="24"/>
                <w:szCs w:val="24"/>
              </w:rPr>
              <w:t>VII</w:t>
            </w:r>
          </w:p>
        </w:tc>
        <w:tc>
          <w:tcPr>
            <w:tcW w:w="2868" w:type="dxa"/>
            <w:gridSpan w:val="2"/>
            <w:vAlign w:val="center"/>
          </w:tcPr>
          <w:p w14:paraId="252D59B7" w14:textId="2F6FB06A" w:rsidR="005E0486" w:rsidRPr="00665671" w:rsidRDefault="0031045F" w:rsidP="0042782C">
            <w:pPr>
              <w:jc w:val="center"/>
              <w:rPr>
                <w:rFonts w:ascii="Arial" w:hAnsi="Arial" w:cs="Arial"/>
                <w:sz w:val="24"/>
                <w:szCs w:val="24"/>
              </w:rPr>
            </w:pPr>
            <w:r>
              <w:rPr>
                <w:rFonts w:ascii="Arial" w:hAnsi="Arial" w:cs="Arial"/>
                <w:sz w:val="24"/>
                <w:szCs w:val="24"/>
              </w:rPr>
              <w:t>8 Agustus 2024</w:t>
            </w:r>
          </w:p>
        </w:tc>
      </w:tr>
      <w:tr w:rsidR="00595B3C" w:rsidRPr="00665671" w14:paraId="3DE92E9D" w14:textId="77777777" w:rsidTr="00595B3C">
        <w:tc>
          <w:tcPr>
            <w:tcW w:w="3652" w:type="dxa"/>
            <w:gridSpan w:val="3"/>
            <w:vMerge w:val="restart"/>
            <w:shd w:val="clear" w:color="auto" w:fill="auto"/>
            <w:vAlign w:val="center"/>
          </w:tcPr>
          <w:p w14:paraId="7FBFEBE5" w14:textId="77777777" w:rsidR="00595B3C" w:rsidRPr="00665671" w:rsidRDefault="00595B3C" w:rsidP="00595B3C">
            <w:pPr>
              <w:jc w:val="center"/>
              <w:rPr>
                <w:rFonts w:ascii="Arial" w:hAnsi="Arial" w:cs="Arial"/>
                <w:b/>
                <w:sz w:val="24"/>
                <w:szCs w:val="24"/>
              </w:rPr>
            </w:pPr>
            <w:r w:rsidRPr="00665671">
              <w:rPr>
                <w:rFonts w:ascii="Arial" w:hAnsi="Arial" w:cs="Arial"/>
                <w:b/>
                <w:sz w:val="24"/>
                <w:szCs w:val="24"/>
              </w:rPr>
              <w:t>OTORISASI</w:t>
            </w:r>
          </w:p>
        </w:tc>
        <w:tc>
          <w:tcPr>
            <w:tcW w:w="3827" w:type="dxa"/>
            <w:gridSpan w:val="5"/>
            <w:shd w:val="clear" w:color="auto" w:fill="B6DDE8" w:themeFill="accent5" w:themeFillTint="66"/>
          </w:tcPr>
          <w:p w14:paraId="00C9BD96" w14:textId="77777777" w:rsidR="00595B3C" w:rsidRPr="00665671" w:rsidRDefault="00595B3C" w:rsidP="0052220B">
            <w:pPr>
              <w:jc w:val="center"/>
              <w:rPr>
                <w:rFonts w:ascii="Arial" w:hAnsi="Arial" w:cs="Arial"/>
                <w:b/>
                <w:sz w:val="24"/>
                <w:szCs w:val="24"/>
              </w:rPr>
            </w:pPr>
            <w:r w:rsidRPr="00665671">
              <w:rPr>
                <w:rFonts w:ascii="Arial" w:hAnsi="Arial" w:cs="Arial"/>
                <w:b/>
                <w:sz w:val="24"/>
                <w:szCs w:val="24"/>
              </w:rPr>
              <w:t>Dosen Pengembang RPS/ Pengampu Mata Kuliah</w:t>
            </w:r>
          </w:p>
        </w:tc>
        <w:tc>
          <w:tcPr>
            <w:tcW w:w="3828" w:type="dxa"/>
            <w:gridSpan w:val="4"/>
            <w:shd w:val="clear" w:color="auto" w:fill="B6DDE8" w:themeFill="accent5" w:themeFillTint="66"/>
          </w:tcPr>
          <w:p w14:paraId="567ACDAD" w14:textId="77777777" w:rsidR="00595B3C" w:rsidRPr="00665671" w:rsidRDefault="00595B3C" w:rsidP="0052220B">
            <w:pPr>
              <w:jc w:val="center"/>
              <w:rPr>
                <w:rFonts w:ascii="Arial" w:hAnsi="Arial" w:cs="Arial"/>
                <w:b/>
                <w:sz w:val="24"/>
                <w:szCs w:val="24"/>
              </w:rPr>
            </w:pPr>
            <w:r w:rsidRPr="00665671">
              <w:rPr>
                <w:rFonts w:ascii="Arial" w:hAnsi="Arial" w:cs="Arial"/>
                <w:b/>
                <w:sz w:val="24"/>
                <w:szCs w:val="24"/>
              </w:rPr>
              <w:t>Koordinator Rumpun Keilmuan/ Mata Kuliah</w:t>
            </w:r>
          </w:p>
        </w:tc>
        <w:tc>
          <w:tcPr>
            <w:tcW w:w="2868" w:type="dxa"/>
            <w:gridSpan w:val="2"/>
            <w:shd w:val="clear" w:color="auto" w:fill="B6DDE8" w:themeFill="accent5" w:themeFillTint="66"/>
          </w:tcPr>
          <w:p w14:paraId="403149CE" w14:textId="037CA724" w:rsidR="00595B3C" w:rsidRPr="000136F0" w:rsidRDefault="000136F0" w:rsidP="000136F0">
            <w:pPr>
              <w:jc w:val="center"/>
              <w:rPr>
                <w:rFonts w:ascii="Arial" w:hAnsi="Arial" w:cs="Arial"/>
                <w:b/>
                <w:sz w:val="24"/>
                <w:szCs w:val="24"/>
              </w:rPr>
            </w:pPr>
            <w:r w:rsidRPr="000136F0">
              <w:rPr>
                <w:rFonts w:ascii="Arial" w:hAnsi="Arial" w:cs="Arial"/>
                <w:b/>
                <w:sz w:val="24"/>
                <w:szCs w:val="24"/>
              </w:rPr>
              <w:t xml:space="preserve">Koordinator </w:t>
            </w:r>
            <w:r>
              <w:rPr>
                <w:rFonts w:ascii="Arial" w:hAnsi="Arial" w:cs="Arial"/>
                <w:b/>
                <w:sz w:val="24"/>
                <w:szCs w:val="24"/>
              </w:rPr>
              <w:t>Prodi</w:t>
            </w:r>
          </w:p>
        </w:tc>
      </w:tr>
      <w:tr w:rsidR="005B17FF" w:rsidRPr="00665671" w14:paraId="739CD02C" w14:textId="77777777" w:rsidTr="009306C4">
        <w:tc>
          <w:tcPr>
            <w:tcW w:w="3652" w:type="dxa"/>
            <w:gridSpan w:val="3"/>
            <w:vMerge/>
            <w:shd w:val="clear" w:color="auto" w:fill="auto"/>
            <w:vAlign w:val="center"/>
          </w:tcPr>
          <w:p w14:paraId="35AE2184" w14:textId="77777777" w:rsidR="005B17FF" w:rsidRPr="00665671" w:rsidRDefault="005B17FF" w:rsidP="00595B3C">
            <w:pPr>
              <w:jc w:val="center"/>
              <w:rPr>
                <w:rFonts w:ascii="Arial" w:hAnsi="Arial" w:cs="Arial"/>
                <w:b/>
                <w:sz w:val="24"/>
                <w:szCs w:val="24"/>
              </w:rPr>
            </w:pPr>
          </w:p>
        </w:tc>
        <w:tc>
          <w:tcPr>
            <w:tcW w:w="3827" w:type="dxa"/>
            <w:gridSpan w:val="5"/>
            <w:shd w:val="clear" w:color="auto" w:fill="FFFFFF" w:themeFill="background1"/>
          </w:tcPr>
          <w:p w14:paraId="49C3DBE3" w14:textId="79D773BF" w:rsidR="007470C4" w:rsidRPr="00665671" w:rsidRDefault="007470C4" w:rsidP="0049510D">
            <w:pPr>
              <w:pStyle w:val="ListParagraph"/>
              <w:numPr>
                <w:ilvl w:val="0"/>
                <w:numId w:val="2"/>
              </w:numPr>
              <w:ind w:left="459"/>
              <w:jc w:val="both"/>
              <w:rPr>
                <w:rFonts w:ascii="Arial" w:hAnsi="Arial" w:cs="Arial"/>
                <w:sz w:val="24"/>
                <w:szCs w:val="24"/>
              </w:rPr>
            </w:pPr>
            <w:bookmarkStart w:id="0" w:name="_GoBack"/>
            <w:bookmarkEnd w:id="0"/>
            <w:r w:rsidRPr="00665671">
              <w:rPr>
                <w:rFonts w:ascii="Arial" w:hAnsi="Arial" w:cs="Arial"/>
                <w:sz w:val="24"/>
                <w:szCs w:val="24"/>
              </w:rPr>
              <w:t>Eka Sri Wahyuni, M.M.</w:t>
            </w:r>
          </w:p>
          <w:p w14:paraId="1E969F3A" w14:textId="3ECB7DE9" w:rsidR="005B17FF" w:rsidRDefault="007470C4" w:rsidP="0049510D">
            <w:pPr>
              <w:pStyle w:val="ListParagraph"/>
              <w:numPr>
                <w:ilvl w:val="0"/>
                <w:numId w:val="2"/>
              </w:numPr>
              <w:ind w:left="459"/>
              <w:jc w:val="both"/>
              <w:rPr>
                <w:rFonts w:ascii="Arial" w:hAnsi="Arial" w:cs="Arial"/>
                <w:sz w:val="24"/>
                <w:szCs w:val="24"/>
              </w:rPr>
            </w:pPr>
            <w:r>
              <w:rPr>
                <w:rFonts w:ascii="Arial" w:hAnsi="Arial" w:cs="Arial"/>
                <w:sz w:val="24"/>
                <w:szCs w:val="24"/>
              </w:rPr>
              <w:t>Yenti Sumarni, M.M.</w:t>
            </w:r>
          </w:p>
          <w:p w14:paraId="77E371D6" w14:textId="5070239C" w:rsidR="00C30B47" w:rsidRPr="00665671" w:rsidRDefault="00CB4506" w:rsidP="0049510D">
            <w:pPr>
              <w:pStyle w:val="ListParagraph"/>
              <w:numPr>
                <w:ilvl w:val="0"/>
                <w:numId w:val="2"/>
              </w:numPr>
              <w:ind w:left="459"/>
              <w:jc w:val="both"/>
              <w:rPr>
                <w:rFonts w:ascii="Arial" w:hAnsi="Arial" w:cs="Arial"/>
                <w:sz w:val="24"/>
                <w:szCs w:val="24"/>
              </w:rPr>
            </w:pPr>
            <w:r>
              <w:rPr>
                <w:rFonts w:ascii="Arial" w:hAnsi="Arial" w:cs="Arial"/>
                <w:sz w:val="24"/>
                <w:szCs w:val="24"/>
              </w:rPr>
              <w:t>Yusmaneri Arifin</w:t>
            </w:r>
            <w:r w:rsidR="00C70FB9">
              <w:rPr>
                <w:rFonts w:ascii="Arial" w:hAnsi="Arial" w:cs="Arial"/>
                <w:sz w:val="24"/>
                <w:szCs w:val="24"/>
              </w:rPr>
              <w:t>, M.H.I.</w:t>
            </w:r>
          </w:p>
        </w:tc>
        <w:tc>
          <w:tcPr>
            <w:tcW w:w="3828" w:type="dxa"/>
            <w:gridSpan w:val="4"/>
            <w:shd w:val="clear" w:color="auto" w:fill="FFFFFF" w:themeFill="background1"/>
            <w:vAlign w:val="center"/>
          </w:tcPr>
          <w:p w14:paraId="6B9328FC" w14:textId="77777777" w:rsidR="005B17FF" w:rsidRPr="00665671" w:rsidRDefault="005B17FF" w:rsidP="004C74B0">
            <w:pPr>
              <w:jc w:val="center"/>
              <w:rPr>
                <w:rFonts w:ascii="Arial" w:hAnsi="Arial" w:cs="Arial"/>
                <w:sz w:val="24"/>
                <w:szCs w:val="24"/>
              </w:rPr>
            </w:pPr>
            <w:r w:rsidRPr="00665671">
              <w:rPr>
                <w:rFonts w:ascii="Arial" w:hAnsi="Arial" w:cs="Arial"/>
                <w:sz w:val="24"/>
                <w:szCs w:val="24"/>
              </w:rPr>
              <w:t>Eka Sri Wahyuni, M.M.</w:t>
            </w:r>
          </w:p>
        </w:tc>
        <w:tc>
          <w:tcPr>
            <w:tcW w:w="2868" w:type="dxa"/>
            <w:gridSpan w:val="2"/>
            <w:shd w:val="clear" w:color="auto" w:fill="FFFFFF" w:themeFill="background1"/>
            <w:vAlign w:val="center"/>
          </w:tcPr>
          <w:p w14:paraId="07982A56" w14:textId="440BC797" w:rsidR="005B17FF" w:rsidRPr="007470C4" w:rsidRDefault="007470C4" w:rsidP="00595B3C">
            <w:pPr>
              <w:jc w:val="center"/>
              <w:rPr>
                <w:rFonts w:ascii="Arial" w:hAnsi="Arial" w:cs="Arial"/>
                <w:sz w:val="24"/>
                <w:szCs w:val="24"/>
              </w:rPr>
            </w:pPr>
            <w:r>
              <w:rPr>
                <w:rFonts w:ascii="Arial" w:hAnsi="Arial" w:cs="Arial"/>
                <w:sz w:val="24"/>
                <w:szCs w:val="24"/>
              </w:rPr>
              <w:t>Herlina Yustati, MA.</w:t>
            </w:r>
            <w:r w:rsidR="0042782C" w:rsidRPr="007470C4">
              <w:rPr>
                <w:rFonts w:ascii="Arial" w:hAnsi="Arial" w:cs="Arial"/>
                <w:sz w:val="24"/>
                <w:szCs w:val="24"/>
              </w:rPr>
              <w:t>Ek</w:t>
            </w:r>
          </w:p>
        </w:tc>
      </w:tr>
      <w:tr w:rsidR="00C230BB" w:rsidRPr="00665671" w14:paraId="5C3DEC03" w14:textId="77777777" w:rsidTr="005E0486">
        <w:tc>
          <w:tcPr>
            <w:tcW w:w="3652" w:type="dxa"/>
            <w:gridSpan w:val="3"/>
            <w:vMerge w:val="restart"/>
            <w:vAlign w:val="center"/>
          </w:tcPr>
          <w:p w14:paraId="61EB2B42" w14:textId="77777777" w:rsidR="00C230BB" w:rsidRPr="00665671" w:rsidRDefault="00C230BB" w:rsidP="0052220B">
            <w:pPr>
              <w:jc w:val="center"/>
              <w:rPr>
                <w:rFonts w:ascii="Arial" w:hAnsi="Arial" w:cs="Arial"/>
                <w:b/>
                <w:sz w:val="24"/>
                <w:szCs w:val="24"/>
              </w:rPr>
            </w:pPr>
            <w:r w:rsidRPr="00665671">
              <w:rPr>
                <w:rFonts w:ascii="Arial" w:hAnsi="Arial" w:cs="Arial"/>
                <w:b/>
                <w:sz w:val="24"/>
                <w:szCs w:val="24"/>
              </w:rPr>
              <w:t>Capaian Pembelajaran</w:t>
            </w:r>
          </w:p>
          <w:p w14:paraId="15E765CF" w14:textId="77777777" w:rsidR="00C230BB" w:rsidRPr="00665671" w:rsidRDefault="00C230BB" w:rsidP="0052220B">
            <w:pPr>
              <w:jc w:val="center"/>
              <w:rPr>
                <w:rFonts w:ascii="Arial" w:hAnsi="Arial" w:cs="Arial"/>
                <w:b/>
                <w:sz w:val="24"/>
                <w:szCs w:val="24"/>
              </w:rPr>
            </w:pPr>
            <w:r w:rsidRPr="00665671">
              <w:rPr>
                <w:rFonts w:ascii="Arial" w:hAnsi="Arial" w:cs="Arial"/>
                <w:b/>
                <w:sz w:val="24"/>
                <w:szCs w:val="24"/>
              </w:rPr>
              <w:t>(CP)</w:t>
            </w:r>
          </w:p>
        </w:tc>
        <w:tc>
          <w:tcPr>
            <w:tcW w:w="1843" w:type="dxa"/>
            <w:gridSpan w:val="3"/>
            <w:tcBorders>
              <w:bottom w:val="single" w:sz="4" w:space="0" w:color="auto"/>
            </w:tcBorders>
            <w:shd w:val="clear" w:color="auto" w:fill="B6DDE8" w:themeFill="accent5" w:themeFillTint="66"/>
          </w:tcPr>
          <w:p w14:paraId="69398014" w14:textId="77777777" w:rsidR="00C230BB" w:rsidRPr="00665671" w:rsidRDefault="00C230BB" w:rsidP="00764C2B">
            <w:pPr>
              <w:jc w:val="both"/>
              <w:rPr>
                <w:rFonts w:ascii="Arial" w:hAnsi="Arial" w:cs="Arial"/>
                <w:b/>
                <w:sz w:val="24"/>
                <w:szCs w:val="24"/>
              </w:rPr>
            </w:pPr>
            <w:r w:rsidRPr="00665671">
              <w:rPr>
                <w:rFonts w:ascii="Arial" w:hAnsi="Arial" w:cs="Arial"/>
                <w:b/>
                <w:sz w:val="24"/>
                <w:szCs w:val="24"/>
              </w:rPr>
              <w:t>CPL-Prodi</w:t>
            </w:r>
          </w:p>
        </w:tc>
        <w:tc>
          <w:tcPr>
            <w:tcW w:w="8680" w:type="dxa"/>
            <w:gridSpan w:val="8"/>
            <w:tcBorders>
              <w:bottom w:val="single" w:sz="4" w:space="0" w:color="auto"/>
            </w:tcBorders>
            <w:shd w:val="clear" w:color="auto" w:fill="B6DDE8" w:themeFill="accent5" w:themeFillTint="66"/>
          </w:tcPr>
          <w:p w14:paraId="5DF35CD9" w14:textId="77777777" w:rsidR="00C230BB" w:rsidRPr="00665671" w:rsidRDefault="00C230BB" w:rsidP="00C230BB">
            <w:pPr>
              <w:jc w:val="both"/>
              <w:rPr>
                <w:rFonts w:ascii="Arial" w:hAnsi="Arial" w:cs="Arial"/>
                <w:b/>
                <w:sz w:val="24"/>
                <w:szCs w:val="24"/>
              </w:rPr>
            </w:pPr>
            <w:r w:rsidRPr="00665671">
              <w:rPr>
                <w:rFonts w:ascii="Arial" w:hAnsi="Arial" w:cs="Arial"/>
                <w:b/>
                <w:bCs/>
                <w:sz w:val="24"/>
                <w:szCs w:val="24"/>
                <w:lang w:eastAsia="id-ID"/>
              </w:rPr>
              <w:t>Tenaga Ahli dalam Bidang Manajemen Pemasaran Syariah</w:t>
            </w:r>
          </w:p>
        </w:tc>
      </w:tr>
      <w:tr w:rsidR="0042782C" w:rsidRPr="00665671" w14:paraId="1C685853" w14:textId="77777777" w:rsidTr="0042782C">
        <w:tc>
          <w:tcPr>
            <w:tcW w:w="3652" w:type="dxa"/>
            <w:gridSpan w:val="3"/>
            <w:vMerge/>
            <w:tcBorders>
              <w:right w:val="single" w:sz="4" w:space="0" w:color="auto"/>
            </w:tcBorders>
          </w:tcPr>
          <w:p w14:paraId="4E94209B" w14:textId="77777777" w:rsidR="0042782C" w:rsidRPr="00665671" w:rsidRDefault="0042782C" w:rsidP="0052220B">
            <w:pPr>
              <w:jc w:val="center"/>
              <w:rPr>
                <w:rFonts w:ascii="Arial" w:hAnsi="Arial" w:cs="Arial"/>
                <w:b/>
                <w:sz w:val="24"/>
                <w:szCs w:val="24"/>
              </w:rPr>
            </w:pPr>
          </w:p>
        </w:tc>
        <w:tc>
          <w:tcPr>
            <w:tcW w:w="992" w:type="dxa"/>
            <w:tcBorders>
              <w:top w:val="single" w:sz="4" w:space="0" w:color="auto"/>
              <w:left w:val="single" w:sz="4" w:space="0" w:color="auto"/>
              <w:bottom w:val="nil"/>
              <w:right w:val="single" w:sz="4" w:space="0" w:color="auto"/>
            </w:tcBorders>
          </w:tcPr>
          <w:p w14:paraId="23B3BB45" w14:textId="13A2991A" w:rsidR="0042782C" w:rsidRPr="0042782C" w:rsidRDefault="0042782C" w:rsidP="00764C2B">
            <w:pPr>
              <w:jc w:val="both"/>
              <w:rPr>
                <w:rFonts w:ascii="Arial" w:hAnsi="Arial" w:cs="Arial"/>
              </w:rPr>
            </w:pPr>
            <w:r w:rsidRPr="0042782C">
              <w:rPr>
                <w:rFonts w:ascii="Arial" w:hAnsi="Arial" w:cs="Arial"/>
                <w:bCs/>
              </w:rPr>
              <w:t>S1</w:t>
            </w:r>
          </w:p>
        </w:tc>
        <w:tc>
          <w:tcPr>
            <w:tcW w:w="9531" w:type="dxa"/>
            <w:gridSpan w:val="10"/>
            <w:tcBorders>
              <w:top w:val="single" w:sz="4" w:space="0" w:color="auto"/>
              <w:left w:val="single" w:sz="4" w:space="0" w:color="auto"/>
              <w:bottom w:val="nil"/>
              <w:right w:val="single" w:sz="4" w:space="0" w:color="auto"/>
            </w:tcBorders>
          </w:tcPr>
          <w:p w14:paraId="4123FB31" w14:textId="6502FF38" w:rsidR="0042782C" w:rsidRPr="0042782C" w:rsidRDefault="0042782C" w:rsidP="00764C2B">
            <w:pPr>
              <w:jc w:val="both"/>
              <w:rPr>
                <w:rFonts w:ascii="Arial" w:hAnsi="Arial" w:cs="Arial"/>
              </w:rPr>
            </w:pPr>
            <w:r w:rsidRPr="0042782C">
              <w:rPr>
                <w:rFonts w:ascii="Arial" w:hAnsi="Arial" w:cs="Arial"/>
              </w:rPr>
              <w:t>Mampu menunjukkan sikap religious</w:t>
            </w:r>
          </w:p>
        </w:tc>
      </w:tr>
      <w:tr w:rsidR="0042782C" w:rsidRPr="00665671" w14:paraId="372FCEA1" w14:textId="77777777" w:rsidTr="0042782C">
        <w:tc>
          <w:tcPr>
            <w:tcW w:w="3652" w:type="dxa"/>
            <w:gridSpan w:val="3"/>
            <w:vMerge/>
            <w:tcBorders>
              <w:right w:val="single" w:sz="4" w:space="0" w:color="auto"/>
            </w:tcBorders>
          </w:tcPr>
          <w:p w14:paraId="6A11339A" w14:textId="77777777" w:rsidR="0042782C" w:rsidRPr="00665671" w:rsidRDefault="0042782C" w:rsidP="0052220B">
            <w:pPr>
              <w:jc w:val="center"/>
              <w:rPr>
                <w:rFonts w:ascii="Arial" w:hAnsi="Arial" w:cs="Arial"/>
                <w:b/>
                <w:sz w:val="24"/>
                <w:szCs w:val="24"/>
              </w:rPr>
            </w:pPr>
          </w:p>
        </w:tc>
        <w:tc>
          <w:tcPr>
            <w:tcW w:w="992" w:type="dxa"/>
            <w:tcBorders>
              <w:top w:val="nil"/>
              <w:left w:val="single" w:sz="4" w:space="0" w:color="auto"/>
              <w:bottom w:val="nil"/>
              <w:right w:val="single" w:sz="4" w:space="0" w:color="auto"/>
            </w:tcBorders>
          </w:tcPr>
          <w:p w14:paraId="30F597C7" w14:textId="07407C0D" w:rsidR="0042782C" w:rsidRPr="0042782C" w:rsidRDefault="0042782C" w:rsidP="00764C2B">
            <w:pPr>
              <w:jc w:val="both"/>
              <w:rPr>
                <w:rFonts w:ascii="Arial" w:hAnsi="Arial" w:cs="Arial"/>
              </w:rPr>
            </w:pPr>
            <w:r w:rsidRPr="0042782C">
              <w:rPr>
                <w:rFonts w:ascii="Arial" w:hAnsi="Arial" w:cs="Arial"/>
                <w:bCs/>
              </w:rPr>
              <w:t>S2</w:t>
            </w:r>
          </w:p>
        </w:tc>
        <w:tc>
          <w:tcPr>
            <w:tcW w:w="9531" w:type="dxa"/>
            <w:gridSpan w:val="10"/>
            <w:tcBorders>
              <w:top w:val="nil"/>
              <w:left w:val="single" w:sz="4" w:space="0" w:color="auto"/>
              <w:bottom w:val="nil"/>
              <w:right w:val="single" w:sz="4" w:space="0" w:color="auto"/>
            </w:tcBorders>
          </w:tcPr>
          <w:p w14:paraId="58CC784C" w14:textId="5FC4D7EF" w:rsidR="0042782C" w:rsidRPr="0042782C" w:rsidRDefault="0042782C" w:rsidP="00764C2B">
            <w:pPr>
              <w:pStyle w:val="NoSpacing"/>
              <w:jc w:val="both"/>
              <w:rPr>
                <w:rFonts w:ascii="Arial" w:hAnsi="Arial" w:cs="Arial"/>
                <w:bCs/>
                <w:sz w:val="22"/>
                <w:szCs w:val="22"/>
              </w:rPr>
            </w:pPr>
            <w:r w:rsidRPr="0042782C">
              <w:rPr>
                <w:rFonts w:ascii="Arial" w:hAnsi="Arial" w:cs="Arial"/>
                <w:bCs/>
                <w:sz w:val="22"/>
                <w:szCs w:val="22"/>
              </w:rPr>
              <w:t>Mampu Menunjukkan Kinerja Mandiri, Bermutu dan Terukur</w:t>
            </w:r>
          </w:p>
        </w:tc>
      </w:tr>
      <w:tr w:rsidR="0042782C" w:rsidRPr="00665671" w14:paraId="41F64802" w14:textId="77777777" w:rsidTr="0042782C">
        <w:tc>
          <w:tcPr>
            <w:tcW w:w="3652" w:type="dxa"/>
            <w:gridSpan w:val="3"/>
            <w:vMerge/>
            <w:tcBorders>
              <w:right w:val="single" w:sz="4" w:space="0" w:color="auto"/>
            </w:tcBorders>
          </w:tcPr>
          <w:p w14:paraId="4016DA38" w14:textId="77777777" w:rsidR="0042782C" w:rsidRPr="00665671" w:rsidRDefault="0042782C" w:rsidP="0052220B">
            <w:pPr>
              <w:jc w:val="center"/>
              <w:rPr>
                <w:rFonts w:ascii="Arial" w:hAnsi="Arial" w:cs="Arial"/>
                <w:b/>
                <w:sz w:val="24"/>
                <w:szCs w:val="24"/>
              </w:rPr>
            </w:pPr>
          </w:p>
        </w:tc>
        <w:tc>
          <w:tcPr>
            <w:tcW w:w="992" w:type="dxa"/>
            <w:tcBorders>
              <w:top w:val="nil"/>
              <w:left w:val="single" w:sz="4" w:space="0" w:color="auto"/>
              <w:bottom w:val="nil"/>
              <w:right w:val="single" w:sz="4" w:space="0" w:color="auto"/>
            </w:tcBorders>
          </w:tcPr>
          <w:p w14:paraId="47BE671E" w14:textId="6E09F6C2" w:rsidR="0042782C" w:rsidRPr="0042782C" w:rsidRDefault="0042782C" w:rsidP="00764C2B">
            <w:pPr>
              <w:jc w:val="both"/>
              <w:rPr>
                <w:rFonts w:ascii="Arial" w:hAnsi="Arial" w:cs="Arial"/>
              </w:rPr>
            </w:pPr>
            <w:r w:rsidRPr="0042782C">
              <w:rPr>
                <w:rFonts w:ascii="Arial" w:hAnsi="Arial" w:cs="Arial"/>
                <w:bCs/>
              </w:rPr>
              <w:t>P2</w:t>
            </w:r>
          </w:p>
        </w:tc>
        <w:tc>
          <w:tcPr>
            <w:tcW w:w="9531" w:type="dxa"/>
            <w:gridSpan w:val="10"/>
            <w:tcBorders>
              <w:top w:val="nil"/>
              <w:left w:val="single" w:sz="4" w:space="0" w:color="auto"/>
              <w:bottom w:val="nil"/>
              <w:right w:val="single" w:sz="4" w:space="0" w:color="auto"/>
            </w:tcBorders>
          </w:tcPr>
          <w:p w14:paraId="6E86BC64" w14:textId="2520BC5C" w:rsidR="0042782C" w:rsidRPr="0042782C" w:rsidRDefault="0042782C" w:rsidP="00764C2B">
            <w:pPr>
              <w:pStyle w:val="NoSpacing"/>
              <w:jc w:val="both"/>
              <w:rPr>
                <w:rFonts w:ascii="Arial" w:hAnsi="Arial" w:cs="Arial"/>
                <w:bCs/>
                <w:sz w:val="22"/>
                <w:szCs w:val="22"/>
              </w:rPr>
            </w:pPr>
            <w:r w:rsidRPr="0042782C">
              <w:rPr>
                <w:rFonts w:ascii="Arial" w:hAnsi="Arial" w:cs="Arial"/>
                <w:sz w:val="22"/>
                <w:szCs w:val="22"/>
              </w:rPr>
              <w:t>Mampu mengimplementasikan ilmu manajemen dalam mengelola organisasi</w:t>
            </w:r>
          </w:p>
        </w:tc>
      </w:tr>
      <w:tr w:rsidR="0042782C" w:rsidRPr="00665671" w14:paraId="63EFA16A" w14:textId="77777777" w:rsidTr="0042782C">
        <w:tc>
          <w:tcPr>
            <w:tcW w:w="3652" w:type="dxa"/>
            <w:gridSpan w:val="3"/>
            <w:vMerge/>
            <w:tcBorders>
              <w:right w:val="single" w:sz="4" w:space="0" w:color="auto"/>
            </w:tcBorders>
          </w:tcPr>
          <w:p w14:paraId="43D7A065" w14:textId="77777777" w:rsidR="0042782C" w:rsidRPr="00665671" w:rsidRDefault="0042782C" w:rsidP="0052220B">
            <w:pPr>
              <w:jc w:val="center"/>
              <w:rPr>
                <w:rFonts w:ascii="Arial" w:hAnsi="Arial" w:cs="Arial"/>
                <w:b/>
                <w:sz w:val="24"/>
                <w:szCs w:val="24"/>
              </w:rPr>
            </w:pPr>
          </w:p>
        </w:tc>
        <w:tc>
          <w:tcPr>
            <w:tcW w:w="992" w:type="dxa"/>
            <w:tcBorders>
              <w:top w:val="nil"/>
              <w:left w:val="single" w:sz="4" w:space="0" w:color="auto"/>
              <w:bottom w:val="nil"/>
              <w:right w:val="single" w:sz="4" w:space="0" w:color="auto"/>
            </w:tcBorders>
          </w:tcPr>
          <w:p w14:paraId="42312E83" w14:textId="0F4C4FF0" w:rsidR="0042782C" w:rsidRPr="0042782C" w:rsidRDefault="0042782C" w:rsidP="00764C2B">
            <w:pPr>
              <w:jc w:val="both"/>
              <w:rPr>
                <w:rFonts w:ascii="Arial" w:hAnsi="Arial" w:cs="Arial"/>
              </w:rPr>
            </w:pPr>
            <w:r w:rsidRPr="0042782C">
              <w:rPr>
                <w:rFonts w:ascii="Arial" w:hAnsi="Arial" w:cs="Arial"/>
                <w:bCs/>
              </w:rPr>
              <w:t>P4</w:t>
            </w:r>
          </w:p>
        </w:tc>
        <w:tc>
          <w:tcPr>
            <w:tcW w:w="9531" w:type="dxa"/>
            <w:gridSpan w:val="10"/>
            <w:tcBorders>
              <w:top w:val="nil"/>
              <w:left w:val="single" w:sz="4" w:space="0" w:color="auto"/>
              <w:bottom w:val="nil"/>
              <w:right w:val="single" w:sz="4" w:space="0" w:color="auto"/>
            </w:tcBorders>
          </w:tcPr>
          <w:p w14:paraId="73D24009" w14:textId="73E6D63B" w:rsidR="0042782C" w:rsidRPr="0042782C" w:rsidRDefault="0042782C" w:rsidP="00764C2B">
            <w:pPr>
              <w:pStyle w:val="NoSpacing"/>
              <w:jc w:val="both"/>
              <w:rPr>
                <w:rFonts w:ascii="Arial" w:hAnsi="Arial" w:cs="Arial"/>
                <w:bCs/>
                <w:sz w:val="22"/>
                <w:szCs w:val="22"/>
              </w:rPr>
            </w:pPr>
            <w:r w:rsidRPr="0042782C">
              <w:rPr>
                <w:rFonts w:ascii="Arial" w:hAnsi="Arial" w:cs="Arial"/>
                <w:bCs/>
                <w:sz w:val="22"/>
                <w:szCs w:val="22"/>
              </w:rPr>
              <w:t>Mampu Mengambil Keputusan Secara Tepat, dalam Masalah di Bidang Keahliannya Berdasarkan Hasil Analisis Informasi dan Data</w:t>
            </w:r>
          </w:p>
        </w:tc>
      </w:tr>
      <w:tr w:rsidR="0042782C" w:rsidRPr="00665671" w14:paraId="4D061284" w14:textId="77777777" w:rsidTr="0042782C">
        <w:tc>
          <w:tcPr>
            <w:tcW w:w="3652" w:type="dxa"/>
            <w:gridSpan w:val="3"/>
            <w:vMerge/>
            <w:tcBorders>
              <w:right w:val="single" w:sz="4" w:space="0" w:color="auto"/>
            </w:tcBorders>
          </w:tcPr>
          <w:p w14:paraId="29C3D4A9" w14:textId="77777777" w:rsidR="0042782C" w:rsidRPr="00665671" w:rsidRDefault="0042782C" w:rsidP="0052220B">
            <w:pPr>
              <w:jc w:val="center"/>
              <w:rPr>
                <w:rFonts w:ascii="Arial" w:hAnsi="Arial" w:cs="Arial"/>
                <w:b/>
                <w:sz w:val="24"/>
                <w:szCs w:val="24"/>
              </w:rPr>
            </w:pPr>
          </w:p>
        </w:tc>
        <w:tc>
          <w:tcPr>
            <w:tcW w:w="992" w:type="dxa"/>
            <w:tcBorders>
              <w:top w:val="nil"/>
              <w:left w:val="single" w:sz="4" w:space="0" w:color="auto"/>
              <w:bottom w:val="nil"/>
              <w:right w:val="single" w:sz="4" w:space="0" w:color="auto"/>
            </w:tcBorders>
          </w:tcPr>
          <w:p w14:paraId="58C218E1" w14:textId="7DA36D65" w:rsidR="0042782C" w:rsidRPr="0042782C" w:rsidRDefault="0042782C" w:rsidP="00764C2B">
            <w:pPr>
              <w:jc w:val="both"/>
              <w:rPr>
                <w:rFonts w:ascii="Arial" w:hAnsi="Arial" w:cs="Arial"/>
              </w:rPr>
            </w:pPr>
            <w:r w:rsidRPr="0042782C">
              <w:rPr>
                <w:rFonts w:ascii="Arial" w:hAnsi="Arial" w:cs="Arial"/>
                <w:bCs/>
              </w:rPr>
              <w:t>P6</w:t>
            </w:r>
          </w:p>
        </w:tc>
        <w:tc>
          <w:tcPr>
            <w:tcW w:w="9531" w:type="dxa"/>
            <w:gridSpan w:val="10"/>
            <w:tcBorders>
              <w:top w:val="nil"/>
              <w:left w:val="single" w:sz="4" w:space="0" w:color="auto"/>
              <w:bottom w:val="nil"/>
              <w:right w:val="single" w:sz="4" w:space="0" w:color="auto"/>
            </w:tcBorders>
          </w:tcPr>
          <w:p w14:paraId="29416680" w14:textId="79B59A34" w:rsidR="0042782C" w:rsidRPr="0042782C" w:rsidRDefault="0042782C" w:rsidP="00764C2B">
            <w:pPr>
              <w:pStyle w:val="NoSpacing"/>
              <w:jc w:val="both"/>
              <w:rPr>
                <w:rFonts w:ascii="Arial" w:hAnsi="Arial" w:cs="Arial"/>
                <w:bCs/>
                <w:sz w:val="22"/>
                <w:szCs w:val="22"/>
              </w:rPr>
            </w:pPr>
            <w:r w:rsidRPr="0042782C">
              <w:rPr>
                <w:rFonts w:ascii="Arial" w:hAnsi="Arial" w:cs="Arial"/>
                <w:bCs/>
                <w:sz w:val="22"/>
                <w:szCs w:val="22"/>
              </w:rPr>
              <w:t>Menguasai Pengetahuan dan Langkah-Langkah Integrasi Keilmuan (Agama dan Sains) Sebagai Paradigma Keilmuan</w:t>
            </w:r>
          </w:p>
        </w:tc>
      </w:tr>
      <w:tr w:rsidR="0042782C" w:rsidRPr="00665671" w14:paraId="495691E2" w14:textId="77777777" w:rsidTr="0042782C">
        <w:tc>
          <w:tcPr>
            <w:tcW w:w="3652" w:type="dxa"/>
            <w:gridSpan w:val="3"/>
            <w:vMerge/>
            <w:tcBorders>
              <w:right w:val="single" w:sz="4" w:space="0" w:color="auto"/>
            </w:tcBorders>
          </w:tcPr>
          <w:p w14:paraId="056CEDEA" w14:textId="77777777" w:rsidR="0042782C" w:rsidRPr="00665671" w:rsidRDefault="0042782C" w:rsidP="0052220B">
            <w:pPr>
              <w:jc w:val="center"/>
              <w:rPr>
                <w:rFonts w:ascii="Arial" w:hAnsi="Arial" w:cs="Arial"/>
                <w:b/>
                <w:sz w:val="24"/>
                <w:szCs w:val="24"/>
              </w:rPr>
            </w:pPr>
          </w:p>
        </w:tc>
        <w:tc>
          <w:tcPr>
            <w:tcW w:w="992" w:type="dxa"/>
            <w:tcBorders>
              <w:top w:val="nil"/>
              <w:left w:val="single" w:sz="4" w:space="0" w:color="auto"/>
              <w:bottom w:val="nil"/>
              <w:right w:val="single" w:sz="4" w:space="0" w:color="auto"/>
            </w:tcBorders>
          </w:tcPr>
          <w:p w14:paraId="3EEFD372" w14:textId="01A8B946" w:rsidR="0042782C" w:rsidRPr="0042782C" w:rsidRDefault="0042782C" w:rsidP="00764C2B">
            <w:pPr>
              <w:jc w:val="both"/>
              <w:rPr>
                <w:rFonts w:ascii="Arial" w:hAnsi="Arial" w:cs="Arial"/>
              </w:rPr>
            </w:pPr>
            <w:r w:rsidRPr="0042782C">
              <w:rPr>
                <w:rFonts w:ascii="Arial" w:hAnsi="Arial" w:cs="Arial"/>
                <w:bCs/>
              </w:rPr>
              <w:t>KU2</w:t>
            </w:r>
          </w:p>
        </w:tc>
        <w:tc>
          <w:tcPr>
            <w:tcW w:w="9531" w:type="dxa"/>
            <w:gridSpan w:val="10"/>
            <w:tcBorders>
              <w:top w:val="nil"/>
              <w:left w:val="single" w:sz="4" w:space="0" w:color="auto"/>
              <w:bottom w:val="nil"/>
              <w:right w:val="single" w:sz="4" w:space="0" w:color="auto"/>
            </w:tcBorders>
          </w:tcPr>
          <w:p w14:paraId="118F810D" w14:textId="5102EE7C" w:rsidR="0042782C" w:rsidRPr="0042782C" w:rsidRDefault="0042782C" w:rsidP="00764C2B">
            <w:pPr>
              <w:pStyle w:val="NoSpacing"/>
              <w:jc w:val="both"/>
              <w:rPr>
                <w:rFonts w:ascii="Arial" w:hAnsi="Arial" w:cs="Arial"/>
                <w:bCs/>
                <w:sz w:val="22"/>
                <w:szCs w:val="22"/>
              </w:rPr>
            </w:pPr>
            <w:r w:rsidRPr="0042782C">
              <w:rPr>
                <w:rFonts w:ascii="Arial" w:hAnsi="Arial" w:cs="Arial"/>
                <w:sz w:val="22"/>
                <w:szCs w:val="22"/>
              </w:rPr>
              <w:t>Mampu berkolaborasi dengan tim secara professional</w:t>
            </w:r>
          </w:p>
        </w:tc>
      </w:tr>
      <w:tr w:rsidR="0042782C" w:rsidRPr="00665671" w14:paraId="2A067556" w14:textId="77777777" w:rsidTr="0042782C">
        <w:tc>
          <w:tcPr>
            <w:tcW w:w="3652" w:type="dxa"/>
            <w:gridSpan w:val="3"/>
            <w:vMerge/>
            <w:tcBorders>
              <w:right w:val="single" w:sz="4" w:space="0" w:color="auto"/>
            </w:tcBorders>
          </w:tcPr>
          <w:p w14:paraId="2335C6CD" w14:textId="77777777" w:rsidR="0042782C" w:rsidRPr="00665671" w:rsidRDefault="0042782C" w:rsidP="0052220B">
            <w:pPr>
              <w:jc w:val="center"/>
              <w:rPr>
                <w:rFonts w:ascii="Arial" w:hAnsi="Arial" w:cs="Arial"/>
                <w:b/>
                <w:sz w:val="24"/>
                <w:szCs w:val="24"/>
              </w:rPr>
            </w:pPr>
          </w:p>
        </w:tc>
        <w:tc>
          <w:tcPr>
            <w:tcW w:w="992" w:type="dxa"/>
            <w:tcBorders>
              <w:top w:val="nil"/>
              <w:left w:val="single" w:sz="4" w:space="0" w:color="auto"/>
              <w:bottom w:val="single" w:sz="4" w:space="0" w:color="auto"/>
              <w:right w:val="single" w:sz="4" w:space="0" w:color="auto"/>
            </w:tcBorders>
          </w:tcPr>
          <w:p w14:paraId="61187179" w14:textId="40D87664" w:rsidR="0042782C" w:rsidRPr="0042782C" w:rsidRDefault="0042782C" w:rsidP="00764C2B">
            <w:pPr>
              <w:jc w:val="both"/>
              <w:rPr>
                <w:rFonts w:ascii="Arial" w:hAnsi="Arial" w:cs="Arial"/>
              </w:rPr>
            </w:pPr>
            <w:r w:rsidRPr="0042782C">
              <w:rPr>
                <w:rFonts w:ascii="Arial" w:hAnsi="Arial" w:cs="Arial"/>
                <w:bCs/>
              </w:rPr>
              <w:t>KU4</w:t>
            </w:r>
          </w:p>
        </w:tc>
        <w:tc>
          <w:tcPr>
            <w:tcW w:w="9531" w:type="dxa"/>
            <w:gridSpan w:val="10"/>
            <w:tcBorders>
              <w:top w:val="nil"/>
              <w:left w:val="single" w:sz="4" w:space="0" w:color="auto"/>
              <w:bottom w:val="single" w:sz="4" w:space="0" w:color="auto"/>
              <w:right w:val="single" w:sz="4" w:space="0" w:color="auto"/>
            </w:tcBorders>
          </w:tcPr>
          <w:p w14:paraId="01C62858" w14:textId="77862369" w:rsidR="0042782C" w:rsidRPr="0042782C" w:rsidRDefault="0042782C" w:rsidP="00764C2B">
            <w:pPr>
              <w:pStyle w:val="NoSpacing"/>
              <w:jc w:val="both"/>
              <w:rPr>
                <w:rFonts w:ascii="Arial" w:hAnsi="Arial" w:cs="Arial"/>
                <w:bCs/>
                <w:sz w:val="22"/>
                <w:szCs w:val="22"/>
              </w:rPr>
            </w:pPr>
            <w:r w:rsidRPr="0042782C">
              <w:rPr>
                <w:rFonts w:ascii="Arial" w:hAnsi="Arial" w:cs="Arial"/>
                <w:sz w:val="22"/>
                <w:szCs w:val="22"/>
              </w:rPr>
              <w:t>Mampu berperan sebagai warga dunia yang berwawasan global</w:t>
            </w:r>
          </w:p>
        </w:tc>
      </w:tr>
      <w:tr w:rsidR="00C230BB" w:rsidRPr="00665671" w14:paraId="782E5A25" w14:textId="77777777" w:rsidTr="005E0486">
        <w:tc>
          <w:tcPr>
            <w:tcW w:w="3652" w:type="dxa"/>
            <w:gridSpan w:val="3"/>
            <w:vMerge/>
          </w:tcPr>
          <w:p w14:paraId="20353BFC" w14:textId="77777777" w:rsidR="00C230BB" w:rsidRPr="00665671" w:rsidRDefault="00C230BB" w:rsidP="0052220B">
            <w:pPr>
              <w:jc w:val="center"/>
              <w:rPr>
                <w:rFonts w:ascii="Arial" w:hAnsi="Arial" w:cs="Arial"/>
                <w:b/>
                <w:sz w:val="24"/>
                <w:szCs w:val="24"/>
              </w:rPr>
            </w:pPr>
          </w:p>
        </w:tc>
        <w:tc>
          <w:tcPr>
            <w:tcW w:w="1843" w:type="dxa"/>
            <w:gridSpan w:val="3"/>
            <w:tcBorders>
              <w:top w:val="single" w:sz="4" w:space="0" w:color="auto"/>
              <w:bottom w:val="single" w:sz="4" w:space="0" w:color="auto"/>
            </w:tcBorders>
            <w:shd w:val="clear" w:color="auto" w:fill="B6DDE8" w:themeFill="accent5" w:themeFillTint="66"/>
          </w:tcPr>
          <w:p w14:paraId="354B026C" w14:textId="77777777" w:rsidR="00C230BB" w:rsidRPr="00665671" w:rsidRDefault="00C230BB" w:rsidP="00764C2B">
            <w:pPr>
              <w:jc w:val="both"/>
              <w:rPr>
                <w:rFonts w:ascii="Arial" w:hAnsi="Arial" w:cs="Arial"/>
                <w:b/>
                <w:sz w:val="24"/>
                <w:szCs w:val="24"/>
              </w:rPr>
            </w:pPr>
            <w:r w:rsidRPr="00665671">
              <w:rPr>
                <w:rFonts w:ascii="Arial" w:hAnsi="Arial" w:cs="Arial"/>
                <w:b/>
                <w:sz w:val="24"/>
                <w:szCs w:val="24"/>
              </w:rPr>
              <w:t>CP-MK</w:t>
            </w:r>
          </w:p>
        </w:tc>
        <w:tc>
          <w:tcPr>
            <w:tcW w:w="8680" w:type="dxa"/>
            <w:gridSpan w:val="8"/>
            <w:tcBorders>
              <w:top w:val="single" w:sz="4" w:space="0" w:color="auto"/>
              <w:bottom w:val="single" w:sz="4" w:space="0" w:color="auto"/>
            </w:tcBorders>
            <w:shd w:val="clear" w:color="auto" w:fill="B6DDE8" w:themeFill="accent5" w:themeFillTint="66"/>
          </w:tcPr>
          <w:p w14:paraId="19A8B4D7" w14:textId="77777777" w:rsidR="00C230BB" w:rsidRPr="00665671" w:rsidRDefault="0038611A" w:rsidP="0038611A">
            <w:pPr>
              <w:jc w:val="both"/>
              <w:rPr>
                <w:rFonts w:ascii="Arial" w:hAnsi="Arial" w:cs="Arial"/>
                <w:b/>
                <w:sz w:val="24"/>
                <w:szCs w:val="24"/>
              </w:rPr>
            </w:pPr>
            <w:r w:rsidRPr="00665671">
              <w:rPr>
                <w:rFonts w:ascii="Arial" w:hAnsi="Arial" w:cs="Arial"/>
                <w:b/>
                <w:sz w:val="24"/>
                <w:szCs w:val="24"/>
              </w:rPr>
              <w:t xml:space="preserve">Mampu menganalisis strategi pemasaran suatu kasus bisnis </w:t>
            </w:r>
            <w:r w:rsidRPr="00665671">
              <w:rPr>
                <w:rFonts w:ascii="Arial" w:hAnsi="Arial" w:cs="Arial"/>
                <w:b/>
                <w:bCs/>
                <w:sz w:val="24"/>
                <w:szCs w:val="24"/>
              </w:rPr>
              <w:t>perusahaan atau unit usaha syariah menggunakan konsep dan teori m</w:t>
            </w:r>
            <w:r w:rsidRPr="00665671">
              <w:rPr>
                <w:rFonts w:ascii="Arial" w:hAnsi="Arial" w:cs="Arial"/>
                <w:b/>
                <w:bCs/>
                <w:sz w:val="24"/>
                <w:szCs w:val="24"/>
                <w:lang w:eastAsia="id-ID"/>
              </w:rPr>
              <w:t>anajemen pemasaran syariah</w:t>
            </w:r>
          </w:p>
        </w:tc>
      </w:tr>
      <w:tr w:rsidR="00C230BB" w:rsidRPr="00665671" w14:paraId="2A254343" w14:textId="77777777" w:rsidTr="005E0486">
        <w:tc>
          <w:tcPr>
            <w:tcW w:w="3652" w:type="dxa"/>
            <w:gridSpan w:val="3"/>
            <w:vMerge/>
            <w:tcBorders>
              <w:right w:val="single" w:sz="4" w:space="0" w:color="auto"/>
            </w:tcBorders>
          </w:tcPr>
          <w:p w14:paraId="25452691" w14:textId="77777777" w:rsidR="00C230BB" w:rsidRPr="00665671" w:rsidRDefault="00C230BB" w:rsidP="0052220B">
            <w:pPr>
              <w:jc w:val="center"/>
              <w:rPr>
                <w:rFonts w:ascii="Arial" w:hAnsi="Arial" w:cs="Arial"/>
                <w:b/>
                <w:sz w:val="24"/>
                <w:szCs w:val="24"/>
              </w:rPr>
            </w:pPr>
          </w:p>
        </w:tc>
        <w:tc>
          <w:tcPr>
            <w:tcW w:w="992" w:type="dxa"/>
            <w:tcBorders>
              <w:top w:val="single" w:sz="4" w:space="0" w:color="auto"/>
              <w:left w:val="single" w:sz="4" w:space="0" w:color="auto"/>
              <w:bottom w:val="nil"/>
              <w:right w:val="single" w:sz="4" w:space="0" w:color="auto"/>
            </w:tcBorders>
          </w:tcPr>
          <w:p w14:paraId="68E55C85" w14:textId="77777777" w:rsidR="00C230BB" w:rsidRPr="0042782C" w:rsidRDefault="00C230BB" w:rsidP="0087500E">
            <w:pPr>
              <w:jc w:val="both"/>
              <w:rPr>
                <w:rFonts w:ascii="Arial" w:hAnsi="Arial" w:cs="Arial"/>
              </w:rPr>
            </w:pPr>
            <w:r w:rsidRPr="0042782C">
              <w:rPr>
                <w:rFonts w:ascii="Arial" w:hAnsi="Arial" w:cs="Arial"/>
              </w:rPr>
              <w:t>CPL 1</w:t>
            </w:r>
          </w:p>
        </w:tc>
        <w:tc>
          <w:tcPr>
            <w:tcW w:w="9531" w:type="dxa"/>
            <w:gridSpan w:val="10"/>
            <w:tcBorders>
              <w:top w:val="single" w:sz="4" w:space="0" w:color="auto"/>
              <w:left w:val="single" w:sz="4" w:space="0" w:color="auto"/>
              <w:bottom w:val="nil"/>
              <w:right w:val="single" w:sz="4" w:space="0" w:color="auto"/>
            </w:tcBorders>
          </w:tcPr>
          <w:p w14:paraId="421B3DF9" w14:textId="77777777" w:rsidR="00C230BB" w:rsidRPr="0042782C" w:rsidRDefault="00C230BB" w:rsidP="00C230BB">
            <w:pPr>
              <w:jc w:val="both"/>
              <w:rPr>
                <w:rFonts w:ascii="Arial" w:hAnsi="Arial" w:cs="Arial"/>
                <w:b/>
              </w:rPr>
            </w:pPr>
            <w:r w:rsidRPr="0042782C">
              <w:rPr>
                <w:rFonts w:ascii="Arial" w:hAnsi="Arial" w:cs="Arial"/>
              </w:rPr>
              <w:t xml:space="preserve">Mampu </w:t>
            </w:r>
            <w:r w:rsidRPr="0042782C">
              <w:rPr>
                <w:rFonts w:ascii="Arial" w:hAnsi="Arial" w:cs="Arial"/>
                <w:lang w:val="fi-FI" w:eastAsia="ja-JP"/>
              </w:rPr>
              <w:t xml:space="preserve">Memahami Konsep Dasar </w:t>
            </w:r>
            <w:r w:rsidRPr="0042782C">
              <w:rPr>
                <w:rFonts w:ascii="Arial" w:hAnsi="Arial" w:cs="Arial"/>
                <w:bCs/>
                <w:lang w:eastAsia="id-ID"/>
              </w:rPr>
              <w:t>Manajemen Pemasaran Syariah</w:t>
            </w:r>
          </w:p>
        </w:tc>
      </w:tr>
      <w:tr w:rsidR="00C230BB" w:rsidRPr="00665671" w14:paraId="325FBABA" w14:textId="77777777" w:rsidTr="005E0486">
        <w:tc>
          <w:tcPr>
            <w:tcW w:w="3652" w:type="dxa"/>
            <w:gridSpan w:val="3"/>
            <w:vMerge/>
            <w:tcBorders>
              <w:right w:val="single" w:sz="4" w:space="0" w:color="auto"/>
            </w:tcBorders>
          </w:tcPr>
          <w:p w14:paraId="729237F4" w14:textId="77777777" w:rsidR="00C230BB" w:rsidRPr="00665671" w:rsidRDefault="00C230BB" w:rsidP="0052220B">
            <w:pPr>
              <w:jc w:val="center"/>
              <w:rPr>
                <w:rFonts w:ascii="Arial" w:hAnsi="Arial" w:cs="Arial"/>
                <w:b/>
                <w:sz w:val="24"/>
                <w:szCs w:val="24"/>
              </w:rPr>
            </w:pPr>
          </w:p>
        </w:tc>
        <w:tc>
          <w:tcPr>
            <w:tcW w:w="992" w:type="dxa"/>
            <w:tcBorders>
              <w:top w:val="nil"/>
              <w:left w:val="single" w:sz="4" w:space="0" w:color="auto"/>
              <w:bottom w:val="nil"/>
              <w:right w:val="single" w:sz="4" w:space="0" w:color="auto"/>
            </w:tcBorders>
          </w:tcPr>
          <w:p w14:paraId="6E798AF1" w14:textId="77777777" w:rsidR="00C230BB" w:rsidRPr="0042782C" w:rsidRDefault="00C230BB" w:rsidP="0087500E">
            <w:pPr>
              <w:jc w:val="both"/>
              <w:rPr>
                <w:rFonts w:ascii="Arial" w:hAnsi="Arial" w:cs="Arial"/>
              </w:rPr>
            </w:pPr>
            <w:r w:rsidRPr="0042782C">
              <w:rPr>
                <w:rFonts w:ascii="Arial" w:hAnsi="Arial" w:cs="Arial"/>
              </w:rPr>
              <w:t>CPL 2</w:t>
            </w:r>
          </w:p>
        </w:tc>
        <w:tc>
          <w:tcPr>
            <w:tcW w:w="9531" w:type="dxa"/>
            <w:gridSpan w:val="10"/>
            <w:tcBorders>
              <w:top w:val="nil"/>
              <w:left w:val="single" w:sz="4" w:space="0" w:color="auto"/>
              <w:bottom w:val="nil"/>
              <w:right w:val="single" w:sz="4" w:space="0" w:color="auto"/>
            </w:tcBorders>
          </w:tcPr>
          <w:p w14:paraId="47D430C4" w14:textId="77777777" w:rsidR="00C230BB" w:rsidRPr="0042782C" w:rsidRDefault="00C230BB" w:rsidP="00811047">
            <w:pPr>
              <w:jc w:val="both"/>
              <w:rPr>
                <w:rFonts w:ascii="Arial" w:hAnsi="Arial" w:cs="Arial"/>
                <w:b/>
              </w:rPr>
            </w:pPr>
            <w:r w:rsidRPr="0042782C">
              <w:rPr>
                <w:rFonts w:ascii="Arial" w:hAnsi="Arial" w:cs="Arial"/>
                <w:bCs/>
              </w:rPr>
              <w:t xml:space="preserve">Mampu Menguasai Konsep </w:t>
            </w:r>
            <w:r w:rsidRPr="0042782C">
              <w:rPr>
                <w:rFonts w:ascii="Arial" w:hAnsi="Arial" w:cs="Arial"/>
              </w:rPr>
              <w:t>dan praktik pemasaran secara umum dan pada khususnya mengenai pemasaran syariah</w:t>
            </w:r>
          </w:p>
        </w:tc>
      </w:tr>
      <w:tr w:rsidR="00C230BB" w:rsidRPr="00665671" w14:paraId="089748C4" w14:textId="77777777" w:rsidTr="005E0486">
        <w:tc>
          <w:tcPr>
            <w:tcW w:w="3652" w:type="dxa"/>
            <w:gridSpan w:val="3"/>
            <w:vMerge/>
            <w:tcBorders>
              <w:right w:val="single" w:sz="4" w:space="0" w:color="auto"/>
            </w:tcBorders>
          </w:tcPr>
          <w:p w14:paraId="1D8B3E26" w14:textId="77777777" w:rsidR="00C230BB" w:rsidRPr="00665671" w:rsidRDefault="00C230BB" w:rsidP="0052220B">
            <w:pPr>
              <w:jc w:val="center"/>
              <w:rPr>
                <w:rFonts w:ascii="Arial" w:hAnsi="Arial" w:cs="Arial"/>
                <w:b/>
                <w:sz w:val="24"/>
                <w:szCs w:val="24"/>
              </w:rPr>
            </w:pPr>
          </w:p>
        </w:tc>
        <w:tc>
          <w:tcPr>
            <w:tcW w:w="992" w:type="dxa"/>
            <w:tcBorders>
              <w:top w:val="nil"/>
              <w:left w:val="single" w:sz="4" w:space="0" w:color="auto"/>
              <w:bottom w:val="single" w:sz="4" w:space="0" w:color="auto"/>
              <w:right w:val="single" w:sz="4" w:space="0" w:color="auto"/>
            </w:tcBorders>
          </w:tcPr>
          <w:p w14:paraId="01DC03B6" w14:textId="77777777" w:rsidR="00C230BB" w:rsidRPr="0042782C" w:rsidRDefault="00C230BB" w:rsidP="0087500E">
            <w:pPr>
              <w:jc w:val="both"/>
              <w:rPr>
                <w:rFonts w:ascii="Arial" w:hAnsi="Arial" w:cs="Arial"/>
              </w:rPr>
            </w:pPr>
            <w:r w:rsidRPr="0042782C">
              <w:rPr>
                <w:rFonts w:ascii="Arial" w:hAnsi="Arial" w:cs="Arial"/>
              </w:rPr>
              <w:t>CPL 3</w:t>
            </w:r>
          </w:p>
        </w:tc>
        <w:tc>
          <w:tcPr>
            <w:tcW w:w="9531" w:type="dxa"/>
            <w:gridSpan w:val="10"/>
            <w:tcBorders>
              <w:top w:val="nil"/>
              <w:left w:val="single" w:sz="4" w:space="0" w:color="auto"/>
              <w:bottom w:val="single" w:sz="4" w:space="0" w:color="auto"/>
              <w:right w:val="single" w:sz="4" w:space="0" w:color="auto"/>
            </w:tcBorders>
          </w:tcPr>
          <w:p w14:paraId="708710AA" w14:textId="77777777" w:rsidR="0038611A" w:rsidRPr="0042782C" w:rsidRDefault="00C230BB" w:rsidP="00C230BB">
            <w:pPr>
              <w:jc w:val="both"/>
              <w:rPr>
                <w:rFonts w:ascii="Arial" w:hAnsi="Arial" w:cs="Arial"/>
              </w:rPr>
            </w:pPr>
            <w:r w:rsidRPr="0042782C">
              <w:rPr>
                <w:rFonts w:ascii="Arial" w:hAnsi="Arial" w:cs="Arial"/>
                <w:bCs/>
              </w:rPr>
              <w:t>Mampu mengimplementasikan konsep m</w:t>
            </w:r>
            <w:r w:rsidRPr="0042782C">
              <w:rPr>
                <w:rFonts w:ascii="Arial" w:hAnsi="Arial" w:cs="Arial"/>
                <w:bCs/>
                <w:lang w:eastAsia="id-ID"/>
              </w:rPr>
              <w:t>anajemen pemasaran syariah</w:t>
            </w:r>
            <w:r w:rsidRPr="0042782C">
              <w:rPr>
                <w:rFonts w:ascii="Arial" w:hAnsi="Arial" w:cs="Arial"/>
              </w:rPr>
              <w:t xml:space="preserve"> secara langsung pada perusahaan atau unit usaha/ bisnis syariah serta</w:t>
            </w:r>
            <w:r w:rsidR="0038611A" w:rsidRPr="0042782C">
              <w:rPr>
                <w:rFonts w:ascii="Arial" w:hAnsi="Arial" w:cs="Arial"/>
              </w:rPr>
              <w:t xml:space="preserve"> </w:t>
            </w:r>
            <w:r w:rsidR="00EB573D" w:rsidRPr="0042782C">
              <w:rPr>
                <w:rFonts w:ascii="Arial" w:hAnsi="Arial" w:cs="Arial"/>
              </w:rPr>
              <w:t xml:space="preserve">mengaplikasikan strategi pemasaran suatu kasus bisnis </w:t>
            </w:r>
            <w:r w:rsidR="00EB573D" w:rsidRPr="0042782C">
              <w:rPr>
                <w:rFonts w:ascii="Arial" w:hAnsi="Arial" w:cs="Arial"/>
                <w:bCs/>
              </w:rPr>
              <w:t>perusahaan atau unit usaha syariah menggunakan konsep dan teori m</w:t>
            </w:r>
            <w:r w:rsidR="00EB573D" w:rsidRPr="0042782C">
              <w:rPr>
                <w:rFonts w:ascii="Arial" w:hAnsi="Arial" w:cs="Arial"/>
                <w:bCs/>
                <w:lang w:eastAsia="id-ID"/>
              </w:rPr>
              <w:t xml:space="preserve">anajemen </w:t>
            </w:r>
            <w:r w:rsidR="00EB573D" w:rsidRPr="0042782C">
              <w:rPr>
                <w:rFonts w:ascii="Arial" w:hAnsi="Arial" w:cs="Arial"/>
                <w:bCs/>
                <w:lang w:eastAsia="id-ID"/>
              </w:rPr>
              <w:lastRenderedPageBreak/>
              <w:t>pemasaran syariah</w:t>
            </w:r>
          </w:p>
        </w:tc>
      </w:tr>
      <w:tr w:rsidR="001C5533" w:rsidRPr="00665671" w14:paraId="3A57D698" w14:textId="77777777" w:rsidTr="005E0486">
        <w:tc>
          <w:tcPr>
            <w:tcW w:w="3652" w:type="dxa"/>
            <w:gridSpan w:val="3"/>
          </w:tcPr>
          <w:p w14:paraId="2ECF4D1D" w14:textId="77777777" w:rsidR="001C5533" w:rsidRPr="00665671" w:rsidRDefault="001C5533" w:rsidP="0038611A">
            <w:pPr>
              <w:jc w:val="both"/>
              <w:rPr>
                <w:rFonts w:ascii="Arial" w:hAnsi="Arial" w:cs="Arial"/>
                <w:sz w:val="24"/>
                <w:szCs w:val="24"/>
              </w:rPr>
            </w:pPr>
            <w:r w:rsidRPr="00665671">
              <w:rPr>
                <w:rFonts w:ascii="Arial" w:hAnsi="Arial" w:cs="Arial"/>
                <w:sz w:val="24"/>
                <w:szCs w:val="24"/>
              </w:rPr>
              <w:lastRenderedPageBreak/>
              <w:t>Deskripsi Singkat MK</w:t>
            </w:r>
          </w:p>
        </w:tc>
        <w:tc>
          <w:tcPr>
            <w:tcW w:w="10523" w:type="dxa"/>
            <w:gridSpan w:val="11"/>
            <w:tcBorders>
              <w:top w:val="single" w:sz="4" w:space="0" w:color="auto"/>
            </w:tcBorders>
          </w:tcPr>
          <w:p w14:paraId="61CE1711" w14:textId="77777777" w:rsidR="001C171C" w:rsidRPr="0042782C" w:rsidRDefault="001C5533" w:rsidP="001C171C">
            <w:pPr>
              <w:jc w:val="both"/>
              <w:rPr>
                <w:rFonts w:ascii="Arial" w:hAnsi="Arial" w:cs="Arial"/>
              </w:rPr>
            </w:pPr>
            <w:r w:rsidRPr="0042782C">
              <w:rPr>
                <w:rFonts w:ascii="Arial" w:hAnsi="Arial" w:cs="Arial"/>
              </w:rPr>
              <w:t xml:space="preserve">Mata kuliah ini memberikan gambaran mengenai konsep dan praktik pemasaran secara umum dan pada khususnya mengenai pemasaran syariah. Mata kuliah ini dirancang untuk membantu memahami manajemen pemasaran yang dapat diterapkan secara langsung pada perusahaan </w:t>
            </w:r>
            <w:r w:rsidR="001C171C" w:rsidRPr="0042782C">
              <w:rPr>
                <w:rFonts w:ascii="Arial" w:hAnsi="Arial" w:cs="Arial"/>
              </w:rPr>
              <w:t xml:space="preserve">atau unit usaha/ bisnis syariah serta </w:t>
            </w:r>
            <w:r w:rsidR="00EB573D" w:rsidRPr="0042782C">
              <w:rPr>
                <w:rFonts w:ascii="Arial" w:hAnsi="Arial" w:cs="Arial"/>
              </w:rPr>
              <w:t xml:space="preserve">mengaplikasikan strategi pemasaran suatu kasus bisnis </w:t>
            </w:r>
            <w:r w:rsidR="00EB573D" w:rsidRPr="0042782C">
              <w:rPr>
                <w:rFonts w:ascii="Arial" w:hAnsi="Arial" w:cs="Arial"/>
                <w:bCs/>
              </w:rPr>
              <w:t>perusahaan atau unit usaha syariah menggunakan konsep dan teori m</w:t>
            </w:r>
            <w:r w:rsidR="00EB573D" w:rsidRPr="0042782C">
              <w:rPr>
                <w:rFonts w:ascii="Arial" w:hAnsi="Arial" w:cs="Arial"/>
                <w:bCs/>
                <w:lang w:eastAsia="id-ID"/>
              </w:rPr>
              <w:t>anajemen pemasaran syariah</w:t>
            </w:r>
            <w:r w:rsidR="003D00C3" w:rsidRPr="0042782C">
              <w:rPr>
                <w:rFonts w:ascii="Arial" w:hAnsi="Arial" w:cs="Arial"/>
              </w:rPr>
              <w:t>.</w:t>
            </w:r>
          </w:p>
        </w:tc>
      </w:tr>
      <w:tr w:rsidR="001C171C" w:rsidRPr="00665671" w14:paraId="7772C143" w14:textId="77777777" w:rsidTr="005E0486">
        <w:trPr>
          <w:trHeight w:val="562"/>
        </w:trPr>
        <w:tc>
          <w:tcPr>
            <w:tcW w:w="3652" w:type="dxa"/>
            <w:gridSpan w:val="3"/>
          </w:tcPr>
          <w:p w14:paraId="56D062E1" w14:textId="77777777" w:rsidR="001C171C" w:rsidRPr="00665671" w:rsidRDefault="001C171C" w:rsidP="0038611A">
            <w:pPr>
              <w:jc w:val="both"/>
              <w:rPr>
                <w:rFonts w:ascii="Arial" w:hAnsi="Arial" w:cs="Arial"/>
                <w:sz w:val="24"/>
                <w:szCs w:val="24"/>
              </w:rPr>
            </w:pPr>
            <w:r w:rsidRPr="00665671">
              <w:rPr>
                <w:rFonts w:ascii="Arial" w:hAnsi="Arial" w:cs="Arial"/>
                <w:sz w:val="24"/>
                <w:szCs w:val="24"/>
              </w:rPr>
              <w:t>Materi Pembelajaran/ Bahan Kajian</w:t>
            </w:r>
          </w:p>
        </w:tc>
        <w:tc>
          <w:tcPr>
            <w:tcW w:w="10523" w:type="dxa"/>
            <w:gridSpan w:val="11"/>
          </w:tcPr>
          <w:p w14:paraId="136E2D87" w14:textId="77777777" w:rsidR="001C171C" w:rsidRPr="0042782C" w:rsidRDefault="001C171C" w:rsidP="00DE1333">
            <w:pPr>
              <w:pStyle w:val="ListParagraph"/>
              <w:numPr>
                <w:ilvl w:val="0"/>
                <w:numId w:val="1"/>
              </w:numPr>
              <w:ind w:left="459" w:hanging="425"/>
              <w:jc w:val="both"/>
              <w:rPr>
                <w:rFonts w:ascii="Arial" w:hAnsi="Arial" w:cs="Arial"/>
              </w:rPr>
            </w:pPr>
            <w:r w:rsidRPr="0042782C">
              <w:rPr>
                <w:rFonts w:ascii="Arial" w:hAnsi="Arial" w:cs="Arial"/>
                <w:bCs/>
              </w:rPr>
              <w:t xml:space="preserve">Konsep </w:t>
            </w:r>
            <w:r w:rsidR="00433874" w:rsidRPr="0042782C">
              <w:rPr>
                <w:rFonts w:ascii="Arial" w:hAnsi="Arial" w:cs="Arial"/>
                <w:bCs/>
              </w:rPr>
              <w:t>manajemen pemasaran dan dasar pemasaran</w:t>
            </w:r>
          </w:p>
          <w:p w14:paraId="04D55B14" w14:textId="77777777" w:rsidR="00DE1333" w:rsidRPr="0042782C" w:rsidRDefault="00DE1333" w:rsidP="00DE1333">
            <w:pPr>
              <w:pStyle w:val="ListParagraph"/>
              <w:numPr>
                <w:ilvl w:val="0"/>
                <w:numId w:val="1"/>
              </w:numPr>
              <w:ind w:left="459" w:hanging="425"/>
              <w:jc w:val="both"/>
              <w:rPr>
                <w:rFonts w:ascii="Arial" w:hAnsi="Arial" w:cs="Arial"/>
              </w:rPr>
            </w:pPr>
            <w:r w:rsidRPr="0042782C">
              <w:rPr>
                <w:rFonts w:ascii="Arial" w:hAnsi="Arial" w:cs="Arial"/>
                <w:bCs/>
              </w:rPr>
              <w:t xml:space="preserve">Peran </w:t>
            </w:r>
            <w:r w:rsidR="00433874" w:rsidRPr="0042782C">
              <w:rPr>
                <w:rFonts w:ascii="Arial" w:hAnsi="Arial" w:cs="Arial"/>
                <w:bCs/>
              </w:rPr>
              <w:t>pemasaran dalam perusahaan atau unit usaha syariah dan masyarakat</w:t>
            </w:r>
          </w:p>
          <w:p w14:paraId="0813C93D" w14:textId="77777777" w:rsidR="00DE1333" w:rsidRPr="0042782C" w:rsidRDefault="00C718B8" w:rsidP="00DE1333">
            <w:pPr>
              <w:pStyle w:val="ListParagraph"/>
              <w:numPr>
                <w:ilvl w:val="0"/>
                <w:numId w:val="1"/>
              </w:numPr>
              <w:ind w:left="459" w:hanging="425"/>
              <w:jc w:val="both"/>
              <w:rPr>
                <w:rFonts w:ascii="Arial" w:hAnsi="Arial" w:cs="Arial"/>
              </w:rPr>
            </w:pPr>
            <w:r w:rsidRPr="0042782C">
              <w:rPr>
                <w:rFonts w:ascii="Arial" w:hAnsi="Arial" w:cs="Arial"/>
                <w:bCs/>
              </w:rPr>
              <w:t>Perumusan</w:t>
            </w:r>
            <w:r w:rsidR="00433874" w:rsidRPr="0042782C">
              <w:rPr>
                <w:rFonts w:ascii="Arial" w:hAnsi="Arial" w:cs="Arial"/>
                <w:bCs/>
              </w:rPr>
              <w:t xml:space="preserve"> strategi pemasaran</w:t>
            </w:r>
          </w:p>
          <w:p w14:paraId="7A1BDAC2" w14:textId="77777777" w:rsidR="00F161A9" w:rsidRPr="0042782C" w:rsidRDefault="00F161A9" w:rsidP="00DE1333">
            <w:pPr>
              <w:pStyle w:val="ListParagraph"/>
              <w:numPr>
                <w:ilvl w:val="0"/>
                <w:numId w:val="1"/>
              </w:numPr>
              <w:ind w:left="459" w:hanging="425"/>
              <w:jc w:val="both"/>
              <w:rPr>
                <w:rFonts w:ascii="Arial" w:hAnsi="Arial" w:cs="Arial"/>
              </w:rPr>
            </w:pPr>
            <w:r w:rsidRPr="0042782C">
              <w:rPr>
                <w:rFonts w:ascii="Arial" w:hAnsi="Arial" w:cs="Arial"/>
                <w:bCs/>
              </w:rPr>
              <w:t>Perancangan, penyusunan dan pengembangan perencanaan pemasaran</w:t>
            </w:r>
          </w:p>
          <w:p w14:paraId="19A44E1F" w14:textId="77777777" w:rsidR="001C171C" w:rsidRPr="0042782C" w:rsidRDefault="001C171C" w:rsidP="00C20C78">
            <w:pPr>
              <w:pStyle w:val="ListParagraph"/>
              <w:numPr>
                <w:ilvl w:val="0"/>
                <w:numId w:val="1"/>
              </w:numPr>
              <w:ind w:left="459" w:hanging="425"/>
              <w:jc w:val="both"/>
              <w:rPr>
                <w:rFonts w:ascii="Arial" w:hAnsi="Arial" w:cs="Arial"/>
              </w:rPr>
            </w:pPr>
            <w:r w:rsidRPr="0042782C">
              <w:rPr>
                <w:rFonts w:ascii="Arial" w:hAnsi="Arial" w:cs="Arial"/>
                <w:bCs/>
              </w:rPr>
              <w:t xml:space="preserve">Analisis </w:t>
            </w:r>
            <w:r w:rsidR="00433874" w:rsidRPr="0042782C">
              <w:rPr>
                <w:rFonts w:ascii="Arial" w:hAnsi="Arial" w:cs="Arial"/>
                <w:bCs/>
              </w:rPr>
              <w:t>pasar (proses, penentuan pasar, analisis permintaan dan pengukuran pasar)</w:t>
            </w:r>
          </w:p>
          <w:p w14:paraId="4F55C8A9" w14:textId="77777777" w:rsidR="00C20C78" w:rsidRPr="0042782C" w:rsidRDefault="00C20C78" w:rsidP="00C20C78">
            <w:pPr>
              <w:pStyle w:val="ListParagraph"/>
              <w:numPr>
                <w:ilvl w:val="0"/>
                <w:numId w:val="1"/>
              </w:numPr>
              <w:ind w:left="459" w:hanging="425"/>
              <w:jc w:val="both"/>
              <w:rPr>
                <w:rFonts w:ascii="Arial" w:hAnsi="Arial" w:cs="Arial"/>
              </w:rPr>
            </w:pPr>
            <w:r w:rsidRPr="0042782C">
              <w:rPr>
                <w:rFonts w:ascii="Arial" w:hAnsi="Arial" w:cs="Arial"/>
                <w:bCs/>
              </w:rPr>
              <w:t>Segmentasi, Targeting, Positioning (STP)</w:t>
            </w:r>
          </w:p>
          <w:p w14:paraId="28FFED96" w14:textId="77777777" w:rsidR="00DE1333" w:rsidRPr="0042782C" w:rsidRDefault="00DE1333" w:rsidP="00C20C78">
            <w:pPr>
              <w:pStyle w:val="ListParagraph"/>
              <w:numPr>
                <w:ilvl w:val="0"/>
                <w:numId w:val="1"/>
              </w:numPr>
              <w:ind w:left="459" w:hanging="425"/>
              <w:jc w:val="both"/>
              <w:rPr>
                <w:rFonts w:ascii="Arial" w:hAnsi="Arial" w:cs="Arial"/>
              </w:rPr>
            </w:pPr>
            <w:r w:rsidRPr="0042782C">
              <w:rPr>
                <w:rFonts w:ascii="Arial" w:hAnsi="Arial" w:cs="Arial"/>
                <w:bCs/>
              </w:rPr>
              <w:t>Analisis perilaku konsumen dalam pengambilan keputusan pembelian</w:t>
            </w:r>
          </w:p>
          <w:p w14:paraId="7D4A666F" w14:textId="77777777" w:rsidR="00DE1333" w:rsidRPr="0042782C" w:rsidRDefault="00DE1333" w:rsidP="00C20C78">
            <w:pPr>
              <w:pStyle w:val="ListParagraph"/>
              <w:numPr>
                <w:ilvl w:val="0"/>
                <w:numId w:val="1"/>
              </w:numPr>
              <w:ind w:left="459" w:hanging="425"/>
              <w:jc w:val="both"/>
              <w:rPr>
                <w:rFonts w:ascii="Arial" w:hAnsi="Arial" w:cs="Arial"/>
              </w:rPr>
            </w:pPr>
            <w:r w:rsidRPr="0042782C">
              <w:rPr>
                <w:rFonts w:ascii="Arial" w:hAnsi="Arial" w:cs="Arial"/>
              </w:rPr>
              <w:t>Pengelolaan produk dan pengembangan produk baru</w:t>
            </w:r>
          </w:p>
          <w:p w14:paraId="2A48B373" w14:textId="77777777" w:rsidR="00F161A9" w:rsidRPr="0042782C" w:rsidRDefault="00F161A9" w:rsidP="00C20C78">
            <w:pPr>
              <w:pStyle w:val="ListParagraph"/>
              <w:numPr>
                <w:ilvl w:val="0"/>
                <w:numId w:val="1"/>
              </w:numPr>
              <w:ind w:left="459" w:hanging="425"/>
              <w:jc w:val="both"/>
              <w:rPr>
                <w:rFonts w:ascii="Arial" w:hAnsi="Arial" w:cs="Arial"/>
              </w:rPr>
            </w:pPr>
            <w:r w:rsidRPr="0042782C">
              <w:rPr>
                <w:rFonts w:ascii="Arial" w:hAnsi="Arial" w:cs="Arial"/>
              </w:rPr>
              <w:t>Komunikasi pemasaran</w:t>
            </w:r>
          </w:p>
          <w:p w14:paraId="421917D2" w14:textId="77777777" w:rsidR="00DE1333" w:rsidRPr="0042782C" w:rsidRDefault="00DE1333" w:rsidP="00C20C78">
            <w:pPr>
              <w:pStyle w:val="ListParagraph"/>
              <w:numPr>
                <w:ilvl w:val="0"/>
                <w:numId w:val="1"/>
              </w:numPr>
              <w:ind w:left="459" w:hanging="425"/>
              <w:jc w:val="both"/>
              <w:rPr>
                <w:rFonts w:ascii="Arial" w:hAnsi="Arial" w:cs="Arial"/>
              </w:rPr>
            </w:pPr>
            <w:r w:rsidRPr="0042782C">
              <w:rPr>
                <w:rFonts w:ascii="Arial" w:hAnsi="Arial" w:cs="Arial"/>
              </w:rPr>
              <w:t xml:space="preserve">Analisis </w:t>
            </w:r>
            <w:r w:rsidRPr="0042782C">
              <w:rPr>
                <w:rFonts w:ascii="Arial" w:hAnsi="Arial" w:cs="Arial"/>
                <w:bCs/>
              </w:rPr>
              <w:t>strategi pemasaran dalam daur hidup produk</w:t>
            </w:r>
          </w:p>
          <w:p w14:paraId="57B3B359" w14:textId="77777777" w:rsidR="00DE1333" w:rsidRPr="0042782C" w:rsidRDefault="00DE1333" w:rsidP="00F161A9">
            <w:pPr>
              <w:pStyle w:val="ListParagraph"/>
              <w:numPr>
                <w:ilvl w:val="0"/>
                <w:numId w:val="1"/>
              </w:numPr>
              <w:ind w:left="459" w:hanging="425"/>
              <w:jc w:val="both"/>
              <w:rPr>
                <w:rFonts w:ascii="Arial" w:hAnsi="Arial" w:cs="Arial"/>
              </w:rPr>
            </w:pPr>
            <w:r w:rsidRPr="0042782C">
              <w:rPr>
                <w:rFonts w:ascii="Arial" w:hAnsi="Arial" w:cs="Arial"/>
              </w:rPr>
              <w:t xml:space="preserve">Analisis </w:t>
            </w:r>
            <w:r w:rsidRPr="0042782C">
              <w:rPr>
                <w:rFonts w:ascii="Arial" w:hAnsi="Arial" w:cs="Arial"/>
                <w:bCs/>
              </w:rPr>
              <w:t xml:space="preserve">strategi </w:t>
            </w:r>
            <w:r w:rsidR="00F161A9" w:rsidRPr="0042782C">
              <w:rPr>
                <w:rFonts w:ascii="Arial" w:hAnsi="Arial" w:cs="Arial"/>
                <w:bCs/>
              </w:rPr>
              <w:t xml:space="preserve">penetapan harga, </w:t>
            </w:r>
            <w:r w:rsidRPr="0042782C">
              <w:rPr>
                <w:rFonts w:ascii="Arial" w:hAnsi="Arial" w:cs="Arial"/>
                <w:bCs/>
              </w:rPr>
              <w:t>distribusi</w:t>
            </w:r>
            <w:r w:rsidR="00F161A9" w:rsidRPr="0042782C">
              <w:rPr>
                <w:rFonts w:ascii="Arial" w:hAnsi="Arial" w:cs="Arial"/>
                <w:bCs/>
              </w:rPr>
              <w:t xml:space="preserve"> dan promosi</w:t>
            </w:r>
          </w:p>
          <w:p w14:paraId="23F431EE" w14:textId="77777777" w:rsidR="00F161A9" w:rsidRPr="0042782C" w:rsidRDefault="00F161A9" w:rsidP="00C20C78">
            <w:pPr>
              <w:pStyle w:val="ListParagraph"/>
              <w:numPr>
                <w:ilvl w:val="0"/>
                <w:numId w:val="1"/>
              </w:numPr>
              <w:ind w:left="459" w:hanging="425"/>
              <w:jc w:val="both"/>
              <w:rPr>
                <w:rFonts w:ascii="Arial" w:hAnsi="Arial" w:cs="Arial"/>
              </w:rPr>
            </w:pPr>
            <w:r w:rsidRPr="0042782C">
              <w:rPr>
                <w:rFonts w:ascii="Arial" w:hAnsi="Arial" w:cs="Arial"/>
                <w:bCs/>
              </w:rPr>
              <w:t xml:space="preserve">Analisis </w:t>
            </w:r>
            <w:r w:rsidR="00433874" w:rsidRPr="0042782C">
              <w:rPr>
                <w:rFonts w:ascii="Arial" w:hAnsi="Arial" w:cs="Arial"/>
                <w:bCs/>
              </w:rPr>
              <w:t>perencanaan pemasaran (</w:t>
            </w:r>
            <w:r w:rsidR="00433874" w:rsidRPr="0042782C">
              <w:rPr>
                <w:rFonts w:ascii="Arial" w:hAnsi="Arial" w:cs="Arial"/>
                <w:bCs/>
                <w:i/>
              </w:rPr>
              <w:t>marketing mix</w:t>
            </w:r>
            <w:r w:rsidR="00433874" w:rsidRPr="0042782C">
              <w:rPr>
                <w:rFonts w:ascii="Arial" w:hAnsi="Arial" w:cs="Arial"/>
                <w:bCs/>
              </w:rPr>
              <w:t>) pada perusahaan atau unit usaha syariah</w:t>
            </w:r>
          </w:p>
          <w:p w14:paraId="6A2C2DB5" w14:textId="77777777" w:rsidR="00F161A9" w:rsidRPr="0042782C" w:rsidRDefault="00F161A9" w:rsidP="00C20C78">
            <w:pPr>
              <w:pStyle w:val="ListParagraph"/>
              <w:numPr>
                <w:ilvl w:val="0"/>
                <w:numId w:val="1"/>
              </w:numPr>
              <w:ind w:left="459" w:hanging="425"/>
              <w:jc w:val="both"/>
              <w:rPr>
                <w:rFonts w:ascii="Arial" w:hAnsi="Arial" w:cs="Arial"/>
              </w:rPr>
            </w:pPr>
            <w:r w:rsidRPr="0042782C">
              <w:rPr>
                <w:rFonts w:ascii="Arial" w:hAnsi="Arial" w:cs="Arial"/>
                <w:bCs/>
              </w:rPr>
              <w:t>Analisis segmentasi pasar, penentuan pasar sasaran dan pemosisian produk pada p</w:t>
            </w:r>
            <w:r w:rsidR="00433874" w:rsidRPr="0042782C">
              <w:rPr>
                <w:rFonts w:ascii="Arial" w:hAnsi="Arial" w:cs="Arial"/>
                <w:bCs/>
              </w:rPr>
              <w:t>erusahaan atau unit usaha s</w:t>
            </w:r>
            <w:r w:rsidRPr="0042782C">
              <w:rPr>
                <w:rFonts w:ascii="Arial" w:hAnsi="Arial" w:cs="Arial"/>
                <w:bCs/>
              </w:rPr>
              <w:t>yariah</w:t>
            </w:r>
          </w:p>
          <w:p w14:paraId="3BE26613" w14:textId="77777777" w:rsidR="00C20C78" w:rsidRPr="0042782C" w:rsidRDefault="00F161A9" w:rsidP="00F161A9">
            <w:pPr>
              <w:pStyle w:val="ListParagraph"/>
              <w:numPr>
                <w:ilvl w:val="0"/>
                <w:numId w:val="1"/>
              </w:numPr>
              <w:ind w:left="459" w:hanging="425"/>
              <w:jc w:val="both"/>
              <w:rPr>
                <w:rFonts w:ascii="Arial" w:hAnsi="Arial" w:cs="Arial"/>
              </w:rPr>
            </w:pPr>
            <w:r w:rsidRPr="0042782C">
              <w:rPr>
                <w:rFonts w:ascii="Arial" w:hAnsi="Arial" w:cs="Arial"/>
                <w:bCs/>
              </w:rPr>
              <w:t xml:space="preserve">Analisis perilaku konsumen dan </w:t>
            </w:r>
            <w:r w:rsidRPr="0042782C">
              <w:rPr>
                <w:rFonts w:ascii="Arial" w:hAnsi="Arial" w:cs="Arial"/>
              </w:rPr>
              <w:t>komunikasi pemasaran</w:t>
            </w:r>
            <w:r w:rsidRPr="0042782C">
              <w:rPr>
                <w:rFonts w:ascii="Arial" w:hAnsi="Arial" w:cs="Arial"/>
                <w:bCs/>
              </w:rPr>
              <w:t xml:space="preserve"> pada perusahaan atau unit usaha syariah</w:t>
            </w:r>
          </w:p>
        </w:tc>
      </w:tr>
      <w:tr w:rsidR="00EB573D" w:rsidRPr="00665671" w14:paraId="32A89C70" w14:textId="77777777" w:rsidTr="005E0486">
        <w:tc>
          <w:tcPr>
            <w:tcW w:w="3652" w:type="dxa"/>
            <w:gridSpan w:val="3"/>
          </w:tcPr>
          <w:p w14:paraId="086D29CB" w14:textId="77777777" w:rsidR="00EB573D" w:rsidRPr="00665671" w:rsidRDefault="00EB573D" w:rsidP="0038611A">
            <w:pPr>
              <w:jc w:val="both"/>
              <w:rPr>
                <w:rFonts w:ascii="Arial" w:hAnsi="Arial" w:cs="Arial"/>
                <w:sz w:val="24"/>
                <w:szCs w:val="24"/>
              </w:rPr>
            </w:pPr>
            <w:r w:rsidRPr="00665671">
              <w:rPr>
                <w:rFonts w:ascii="Arial" w:hAnsi="Arial" w:cs="Arial"/>
                <w:sz w:val="24"/>
                <w:szCs w:val="24"/>
              </w:rPr>
              <w:t>Pustaka</w:t>
            </w:r>
          </w:p>
        </w:tc>
        <w:tc>
          <w:tcPr>
            <w:tcW w:w="10523" w:type="dxa"/>
            <w:gridSpan w:val="11"/>
          </w:tcPr>
          <w:p w14:paraId="22C8D1E8" w14:textId="77777777" w:rsidR="0042782C" w:rsidRPr="0042782C" w:rsidRDefault="0042782C" w:rsidP="0042782C">
            <w:pPr>
              <w:ind w:left="459" w:hanging="459"/>
              <w:jc w:val="both"/>
              <w:rPr>
                <w:rFonts w:ascii="Arial" w:hAnsi="Arial" w:cs="Arial"/>
                <w:sz w:val="24"/>
                <w:szCs w:val="24"/>
              </w:rPr>
            </w:pPr>
            <w:r w:rsidRPr="0042782C">
              <w:rPr>
                <w:rFonts w:ascii="Arial" w:hAnsi="Arial" w:cs="Arial"/>
              </w:rPr>
              <w:t xml:space="preserve">Alfansi, L. 2012. </w:t>
            </w:r>
            <w:r w:rsidRPr="0042782C">
              <w:rPr>
                <w:rFonts w:ascii="Arial" w:hAnsi="Arial" w:cs="Arial"/>
                <w:i/>
              </w:rPr>
              <w:t>Pemasaran Jasa Finansial</w:t>
            </w:r>
            <w:r w:rsidRPr="0042782C">
              <w:rPr>
                <w:rFonts w:ascii="Arial" w:hAnsi="Arial" w:cs="Arial"/>
              </w:rPr>
              <w:t>. Jakarta: Salemba Empat. 2012.</w:t>
            </w:r>
          </w:p>
          <w:p w14:paraId="447363A4" w14:textId="77777777" w:rsidR="0042782C" w:rsidRPr="0042782C" w:rsidRDefault="0042782C" w:rsidP="0042782C">
            <w:pPr>
              <w:ind w:left="459" w:hanging="459"/>
              <w:jc w:val="both"/>
              <w:rPr>
                <w:rFonts w:ascii="Arial" w:hAnsi="Arial" w:cs="Arial"/>
                <w:sz w:val="24"/>
                <w:szCs w:val="24"/>
              </w:rPr>
            </w:pPr>
            <w:r w:rsidRPr="0042782C">
              <w:rPr>
                <w:rFonts w:ascii="Arial" w:eastAsia="Times New Roman" w:hAnsi="Arial" w:cs="Arial"/>
              </w:rPr>
              <w:t xml:space="preserve">Tjiptono, F., dan Chandra, G. 2012. </w:t>
            </w:r>
            <w:r w:rsidRPr="0042782C">
              <w:rPr>
                <w:rFonts w:ascii="Arial" w:eastAsia="Times New Roman" w:hAnsi="Arial" w:cs="Arial"/>
                <w:i/>
              </w:rPr>
              <w:t>Pemasaran Strategik: Mengupas Pemasaran Strategik, Branding Strategy, Customer Satisfaction, Strategi Kompetitif Hingga e-Marketing</w:t>
            </w:r>
            <w:r w:rsidRPr="0042782C">
              <w:rPr>
                <w:rFonts w:ascii="Arial" w:eastAsia="Times New Roman" w:hAnsi="Arial" w:cs="Arial"/>
              </w:rPr>
              <w:t>. Edisi 2. Yogyakarta: CV Andi Offset.</w:t>
            </w:r>
          </w:p>
          <w:p w14:paraId="38BFDE6F" w14:textId="77777777" w:rsidR="0042782C" w:rsidRPr="0042782C" w:rsidRDefault="0042782C" w:rsidP="0042782C">
            <w:pPr>
              <w:ind w:left="459" w:hanging="459"/>
              <w:jc w:val="both"/>
              <w:rPr>
                <w:rFonts w:ascii="Arial" w:hAnsi="Arial" w:cs="Arial"/>
                <w:sz w:val="24"/>
                <w:szCs w:val="24"/>
              </w:rPr>
            </w:pPr>
            <w:r w:rsidRPr="0042782C">
              <w:rPr>
                <w:rFonts w:ascii="Arial" w:hAnsi="Arial" w:cs="Arial"/>
              </w:rPr>
              <w:t xml:space="preserve">Tumpal, D. (2016). </w:t>
            </w:r>
            <w:r w:rsidRPr="0042782C">
              <w:rPr>
                <w:rFonts w:ascii="Arial" w:hAnsi="Arial" w:cs="Arial"/>
                <w:i/>
              </w:rPr>
              <w:t>Perencanaan Pemasaran</w:t>
            </w:r>
            <w:r w:rsidRPr="0042782C">
              <w:rPr>
                <w:rFonts w:ascii="Arial" w:hAnsi="Arial" w:cs="Arial"/>
              </w:rPr>
              <w:t>. BMP EKMA4569, Tanggerang Selatan: Universitas Terbuka</w:t>
            </w:r>
          </w:p>
          <w:p w14:paraId="08049977" w14:textId="77777777" w:rsidR="0042782C" w:rsidRPr="0042782C" w:rsidRDefault="0042782C" w:rsidP="0042782C">
            <w:pPr>
              <w:ind w:left="459" w:hanging="459"/>
              <w:jc w:val="both"/>
              <w:rPr>
                <w:rFonts w:ascii="Arial" w:hAnsi="Arial" w:cs="Arial"/>
                <w:sz w:val="24"/>
                <w:szCs w:val="24"/>
              </w:rPr>
            </w:pPr>
            <w:r w:rsidRPr="0042782C">
              <w:rPr>
                <w:rFonts w:ascii="Arial" w:hAnsi="Arial" w:cs="Arial"/>
              </w:rPr>
              <w:t xml:space="preserve">Asnawi, N., dan Fanani, M.A. 2017. </w:t>
            </w:r>
            <w:r w:rsidRPr="0042782C">
              <w:rPr>
                <w:rFonts w:ascii="Arial" w:hAnsi="Arial" w:cs="Arial"/>
                <w:i/>
              </w:rPr>
              <w:t xml:space="preserve">Pemasaran Syariah: Teori, Filosofi, dan Isu-isu Kontemporer. </w:t>
            </w:r>
            <w:r w:rsidRPr="0042782C">
              <w:rPr>
                <w:rFonts w:ascii="Arial" w:hAnsi="Arial" w:cs="Arial"/>
              </w:rPr>
              <w:t>Depok: RajaGrafindo Persada.</w:t>
            </w:r>
          </w:p>
          <w:p w14:paraId="26A57491" w14:textId="77777777" w:rsidR="0042782C" w:rsidRPr="0042782C" w:rsidRDefault="0042782C" w:rsidP="0042782C">
            <w:pPr>
              <w:ind w:left="459" w:hanging="459"/>
              <w:jc w:val="both"/>
              <w:rPr>
                <w:rFonts w:ascii="Arial" w:hAnsi="Arial" w:cs="Arial"/>
                <w:sz w:val="24"/>
                <w:szCs w:val="24"/>
              </w:rPr>
            </w:pPr>
            <w:r w:rsidRPr="0042782C">
              <w:rPr>
                <w:rFonts w:ascii="Arial" w:hAnsi="Arial" w:cs="Arial"/>
              </w:rPr>
              <w:t xml:space="preserve">Dharmmesta, B.S. 2017. </w:t>
            </w:r>
            <w:r w:rsidRPr="0042782C">
              <w:rPr>
                <w:rFonts w:ascii="Arial" w:hAnsi="Arial" w:cs="Arial"/>
                <w:i/>
              </w:rPr>
              <w:t>Manajemen Pemasaran</w:t>
            </w:r>
            <w:r w:rsidRPr="0042782C">
              <w:rPr>
                <w:rFonts w:ascii="Arial" w:hAnsi="Arial" w:cs="Arial"/>
              </w:rPr>
              <w:t>. BMP EKMA4216, Tanggerang Selatan: Universitas Terbuka.</w:t>
            </w:r>
          </w:p>
          <w:p w14:paraId="73B20387" w14:textId="77777777" w:rsidR="0042782C" w:rsidRPr="0042782C" w:rsidRDefault="0042782C" w:rsidP="0042782C">
            <w:pPr>
              <w:ind w:left="459" w:hanging="459"/>
              <w:jc w:val="both"/>
              <w:rPr>
                <w:rFonts w:ascii="Arial" w:hAnsi="Arial" w:cs="Arial"/>
                <w:sz w:val="24"/>
                <w:szCs w:val="24"/>
              </w:rPr>
            </w:pPr>
            <w:r w:rsidRPr="0042782C">
              <w:rPr>
                <w:rFonts w:ascii="Arial" w:hAnsi="Arial" w:cs="Arial"/>
                <w:shd w:val="clear" w:color="auto" w:fill="FFFFFF"/>
              </w:rPr>
              <w:t>Putra, P., &amp; Hasbiyah, W. (2018). Teori dan Praktik Pemasaran Syariah. </w:t>
            </w:r>
            <w:r w:rsidRPr="0042782C">
              <w:rPr>
                <w:rFonts w:ascii="Arial" w:hAnsi="Arial" w:cs="Arial"/>
                <w:i/>
                <w:iCs/>
                <w:shd w:val="clear" w:color="auto" w:fill="FFFFFF"/>
              </w:rPr>
              <w:t>Raja Grafindo Persada</w:t>
            </w:r>
            <w:r w:rsidRPr="0042782C">
              <w:rPr>
                <w:rFonts w:ascii="Arial" w:hAnsi="Arial" w:cs="Arial"/>
                <w:shd w:val="clear" w:color="auto" w:fill="FFFFFF"/>
              </w:rPr>
              <w:t>.</w:t>
            </w:r>
          </w:p>
          <w:p w14:paraId="018A5341" w14:textId="62034DCB" w:rsidR="0042782C" w:rsidRPr="0042782C" w:rsidRDefault="0042782C" w:rsidP="0042782C">
            <w:pPr>
              <w:ind w:left="459" w:hanging="459"/>
              <w:jc w:val="both"/>
              <w:rPr>
                <w:rFonts w:ascii="Arial" w:hAnsi="Arial" w:cs="Arial"/>
                <w:sz w:val="24"/>
                <w:szCs w:val="24"/>
              </w:rPr>
            </w:pPr>
            <w:r w:rsidRPr="0042782C">
              <w:rPr>
                <w:rFonts w:ascii="Arial" w:hAnsi="Arial" w:cs="Arial"/>
                <w:shd w:val="clear" w:color="auto" w:fill="FFFFFF"/>
              </w:rPr>
              <w:t>Handayani, T., &amp; Fathoni, M. A. (2019). </w:t>
            </w:r>
            <w:r w:rsidRPr="0042782C">
              <w:rPr>
                <w:rFonts w:ascii="Arial" w:hAnsi="Arial" w:cs="Arial"/>
                <w:i/>
                <w:iCs/>
                <w:shd w:val="clear" w:color="auto" w:fill="FFFFFF"/>
              </w:rPr>
              <w:t>Buku Ajar Manajemen Pemasaran Islam</w:t>
            </w:r>
            <w:r w:rsidRPr="0042782C">
              <w:rPr>
                <w:rFonts w:ascii="Arial" w:hAnsi="Arial" w:cs="Arial"/>
                <w:shd w:val="clear" w:color="auto" w:fill="FFFFFF"/>
              </w:rPr>
              <w:t>. Deepublish.</w:t>
            </w:r>
          </w:p>
        </w:tc>
      </w:tr>
      <w:tr w:rsidR="00B20BFE" w:rsidRPr="00665671" w14:paraId="3A4293F5" w14:textId="77777777" w:rsidTr="005E0486">
        <w:tc>
          <w:tcPr>
            <w:tcW w:w="3652" w:type="dxa"/>
            <w:gridSpan w:val="3"/>
          </w:tcPr>
          <w:p w14:paraId="09863488" w14:textId="77777777" w:rsidR="00B20BFE" w:rsidRPr="00665671" w:rsidRDefault="00B20BFE" w:rsidP="0038611A">
            <w:pPr>
              <w:jc w:val="both"/>
              <w:rPr>
                <w:rFonts w:ascii="Arial" w:hAnsi="Arial" w:cs="Arial"/>
                <w:sz w:val="24"/>
                <w:szCs w:val="24"/>
              </w:rPr>
            </w:pPr>
            <w:r w:rsidRPr="00665671">
              <w:rPr>
                <w:rFonts w:ascii="Arial" w:hAnsi="Arial" w:cs="Arial"/>
                <w:sz w:val="24"/>
                <w:szCs w:val="24"/>
              </w:rPr>
              <w:t>Media Pembelajaran</w:t>
            </w:r>
          </w:p>
        </w:tc>
        <w:tc>
          <w:tcPr>
            <w:tcW w:w="10523" w:type="dxa"/>
            <w:gridSpan w:val="11"/>
          </w:tcPr>
          <w:p w14:paraId="7C99FB17" w14:textId="77777777" w:rsidR="00B20BFE" w:rsidRPr="00665671" w:rsidRDefault="00B20BFE" w:rsidP="00C74DD9">
            <w:pPr>
              <w:ind w:left="459" w:hanging="459"/>
              <w:jc w:val="both"/>
              <w:rPr>
                <w:rFonts w:ascii="Arial" w:hAnsi="Arial" w:cs="Arial"/>
                <w:sz w:val="24"/>
                <w:szCs w:val="24"/>
              </w:rPr>
            </w:pPr>
            <w:r w:rsidRPr="00665671">
              <w:rPr>
                <w:rFonts w:ascii="Arial" w:hAnsi="Arial" w:cs="Arial"/>
                <w:sz w:val="24"/>
                <w:szCs w:val="24"/>
              </w:rPr>
              <w:t>LCD, Laptop, Power Point</w:t>
            </w:r>
            <w:r w:rsidRPr="00665671">
              <w:rPr>
                <w:rFonts w:ascii="Arial" w:hAnsi="Arial" w:cs="Arial"/>
                <w:sz w:val="24"/>
                <w:szCs w:val="24"/>
                <w:lang w:val="id-ID"/>
              </w:rPr>
              <w:t xml:space="preserve"> slide</w:t>
            </w:r>
            <w:r w:rsidRPr="00665671">
              <w:rPr>
                <w:rFonts w:ascii="Arial" w:hAnsi="Arial" w:cs="Arial"/>
                <w:sz w:val="24"/>
                <w:szCs w:val="24"/>
              </w:rPr>
              <w:t xml:space="preserve"> dan </w:t>
            </w:r>
            <w:r w:rsidRPr="00665671">
              <w:rPr>
                <w:rFonts w:ascii="Arial" w:hAnsi="Arial" w:cs="Arial"/>
                <w:bCs/>
                <w:sz w:val="24"/>
                <w:szCs w:val="24"/>
              </w:rPr>
              <w:t>Smart Phone</w:t>
            </w:r>
          </w:p>
        </w:tc>
      </w:tr>
      <w:tr w:rsidR="00B20BFE" w:rsidRPr="00665671" w14:paraId="32274E86" w14:textId="77777777" w:rsidTr="005E0486">
        <w:tc>
          <w:tcPr>
            <w:tcW w:w="3652" w:type="dxa"/>
            <w:gridSpan w:val="3"/>
          </w:tcPr>
          <w:p w14:paraId="27330422" w14:textId="77777777" w:rsidR="00B20BFE" w:rsidRPr="00665671" w:rsidRDefault="00B20BFE" w:rsidP="00B20BFE">
            <w:pPr>
              <w:jc w:val="both"/>
              <w:rPr>
                <w:rFonts w:ascii="Arial" w:hAnsi="Arial" w:cs="Arial"/>
                <w:sz w:val="24"/>
                <w:szCs w:val="24"/>
              </w:rPr>
            </w:pPr>
            <w:r w:rsidRPr="00665671">
              <w:rPr>
                <w:rFonts w:ascii="Arial" w:hAnsi="Arial" w:cs="Arial"/>
                <w:sz w:val="24"/>
                <w:szCs w:val="24"/>
              </w:rPr>
              <w:t xml:space="preserve">Dosen/ </w:t>
            </w:r>
            <w:r w:rsidRPr="00665671">
              <w:rPr>
                <w:rFonts w:ascii="Arial" w:hAnsi="Arial" w:cs="Arial"/>
                <w:bCs/>
                <w:sz w:val="24"/>
                <w:szCs w:val="24"/>
                <w:lang w:val="id-ID"/>
              </w:rPr>
              <w:t>Team</w:t>
            </w:r>
            <w:r w:rsidRPr="00665671">
              <w:rPr>
                <w:rFonts w:ascii="Arial" w:hAnsi="Arial" w:cs="Arial"/>
                <w:bCs/>
                <w:noProof/>
                <w:sz w:val="24"/>
                <w:szCs w:val="24"/>
                <w:lang w:val="id-ID"/>
              </w:rPr>
              <w:t xml:space="preserve"> Teaching</w:t>
            </w:r>
          </w:p>
        </w:tc>
        <w:tc>
          <w:tcPr>
            <w:tcW w:w="10523" w:type="dxa"/>
            <w:gridSpan w:val="11"/>
          </w:tcPr>
          <w:p w14:paraId="3C490E95" w14:textId="77777777" w:rsidR="007470C4" w:rsidRDefault="007470C4" w:rsidP="007470C4">
            <w:pPr>
              <w:pStyle w:val="ListParagraph"/>
              <w:numPr>
                <w:ilvl w:val="0"/>
                <w:numId w:val="18"/>
              </w:numPr>
              <w:ind w:left="317" w:hanging="283"/>
              <w:jc w:val="both"/>
              <w:rPr>
                <w:rFonts w:ascii="Arial" w:hAnsi="Arial" w:cs="Arial"/>
                <w:sz w:val="24"/>
                <w:szCs w:val="24"/>
              </w:rPr>
            </w:pPr>
            <w:r w:rsidRPr="00665671">
              <w:rPr>
                <w:rFonts w:ascii="Arial" w:hAnsi="Arial" w:cs="Arial"/>
                <w:sz w:val="24"/>
                <w:szCs w:val="24"/>
              </w:rPr>
              <w:t>Aan Shar, M.M.</w:t>
            </w:r>
          </w:p>
          <w:p w14:paraId="6F1B12E3" w14:textId="77777777" w:rsidR="007470C4" w:rsidRDefault="007470C4" w:rsidP="007470C4">
            <w:pPr>
              <w:pStyle w:val="ListParagraph"/>
              <w:numPr>
                <w:ilvl w:val="0"/>
                <w:numId w:val="18"/>
              </w:numPr>
              <w:ind w:left="317" w:hanging="283"/>
              <w:jc w:val="both"/>
              <w:rPr>
                <w:rFonts w:ascii="Arial" w:hAnsi="Arial" w:cs="Arial"/>
                <w:sz w:val="24"/>
                <w:szCs w:val="24"/>
              </w:rPr>
            </w:pPr>
            <w:r w:rsidRPr="007470C4">
              <w:rPr>
                <w:rFonts w:ascii="Arial" w:hAnsi="Arial" w:cs="Arial"/>
                <w:sz w:val="24"/>
                <w:szCs w:val="24"/>
              </w:rPr>
              <w:lastRenderedPageBreak/>
              <w:t>Eka Sri Wahyuni, M.M.</w:t>
            </w:r>
          </w:p>
          <w:p w14:paraId="43744986" w14:textId="77777777" w:rsidR="007470C4" w:rsidRDefault="007470C4" w:rsidP="007470C4">
            <w:pPr>
              <w:pStyle w:val="ListParagraph"/>
              <w:numPr>
                <w:ilvl w:val="0"/>
                <w:numId w:val="18"/>
              </w:numPr>
              <w:ind w:left="317" w:hanging="283"/>
              <w:jc w:val="both"/>
              <w:rPr>
                <w:rFonts w:ascii="Arial" w:hAnsi="Arial" w:cs="Arial"/>
                <w:sz w:val="24"/>
                <w:szCs w:val="24"/>
              </w:rPr>
            </w:pPr>
            <w:r w:rsidRPr="007470C4">
              <w:rPr>
                <w:rFonts w:ascii="Arial" w:hAnsi="Arial" w:cs="Arial"/>
                <w:sz w:val="24"/>
                <w:szCs w:val="24"/>
              </w:rPr>
              <w:t>Yenti Sumarni, M.M.</w:t>
            </w:r>
          </w:p>
          <w:p w14:paraId="08B5666E" w14:textId="5F358367" w:rsidR="003D00C3" w:rsidRPr="007470C4" w:rsidRDefault="007470C4" w:rsidP="007470C4">
            <w:pPr>
              <w:pStyle w:val="ListParagraph"/>
              <w:numPr>
                <w:ilvl w:val="0"/>
                <w:numId w:val="18"/>
              </w:numPr>
              <w:ind w:left="317" w:hanging="283"/>
              <w:jc w:val="both"/>
              <w:rPr>
                <w:rFonts w:ascii="Arial" w:hAnsi="Arial" w:cs="Arial"/>
                <w:sz w:val="24"/>
                <w:szCs w:val="24"/>
              </w:rPr>
            </w:pPr>
            <w:r w:rsidRPr="007470C4">
              <w:rPr>
                <w:rFonts w:ascii="Arial" w:hAnsi="Arial" w:cs="Arial"/>
                <w:sz w:val="24"/>
                <w:szCs w:val="24"/>
              </w:rPr>
              <w:t>Yusmaneri Arifin, M.H.I.</w:t>
            </w:r>
          </w:p>
        </w:tc>
      </w:tr>
      <w:tr w:rsidR="00B20BFE" w:rsidRPr="00665671" w14:paraId="29555745" w14:textId="77777777" w:rsidTr="005E0486">
        <w:tc>
          <w:tcPr>
            <w:tcW w:w="3652" w:type="dxa"/>
            <w:gridSpan w:val="3"/>
          </w:tcPr>
          <w:p w14:paraId="28FC25E0" w14:textId="77777777" w:rsidR="00B20BFE" w:rsidRPr="00665671" w:rsidRDefault="00B20BFE" w:rsidP="00B20BFE">
            <w:pPr>
              <w:jc w:val="both"/>
              <w:rPr>
                <w:rFonts w:ascii="Arial" w:hAnsi="Arial" w:cs="Arial"/>
                <w:sz w:val="24"/>
                <w:szCs w:val="24"/>
              </w:rPr>
            </w:pPr>
            <w:r w:rsidRPr="00665671">
              <w:rPr>
                <w:rFonts w:ascii="Arial" w:hAnsi="Arial" w:cs="Arial"/>
                <w:sz w:val="24"/>
                <w:szCs w:val="24"/>
              </w:rPr>
              <w:lastRenderedPageBreak/>
              <w:t>Mata Kuliah Syarat</w:t>
            </w:r>
          </w:p>
        </w:tc>
        <w:tc>
          <w:tcPr>
            <w:tcW w:w="10523" w:type="dxa"/>
            <w:gridSpan w:val="11"/>
          </w:tcPr>
          <w:p w14:paraId="4C385D05" w14:textId="7F080B08" w:rsidR="00595B3C" w:rsidRPr="00DE151B" w:rsidRDefault="00516AC9" w:rsidP="00B20BFE">
            <w:pPr>
              <w:jc w:val="both"/>
              <w:rPr>
                <w:rFonts w:ascii="Arial" w:hAnsi="Arial" w:cs="Arial"/>
                <w:sz w:val="24"/>
                <w:szCs w:val="24"/>
              </w:rPr>
            </w:pPr>
            <w:r w:rsidRPr="00DE151B">
              <w:rPr>
                <w:rFonts w:ascii="Arial" w:hAnsi="Arial" w:cs="Arial"/>
                <w:sz w:val="24"/>
                <w:szCs w:val="24"/>
              </w:rPr>
              <w:t>Ilmu Manajemen</w:t>
            </w:r>
          </w:p>
        </w:tc>
      </w:tr>
      <w:tr w:rsidR="00665671" w:rsidRPr="00665671" w14:paraId="3D3E2B66" w14:textId="77777777" w:rsidTr="00801854">
        <w:tc>
          <w:tcPr>
            <w:tcW w:w="14175" w:type="dxa"/>
            <w:gridSpan w:val="14"/>
          </w:tcPr>
          <w:p w14:paraId="4A01AC5C" w14:textId="77777777" w:rsidR="00665671" w:rsidRPr="00665671" w:rsidRDefault="00665671" w:rsidP="00B20BFE">
            <w:pPr>
              <w:jc w:val="both"/>
              <w:rPr>
                <w:rFonts w:ascii="Arial" w:hAnsi="Arial" w:cs="Arial"/>
              </w:rPr>
            </w:pPr>
          </w:p>
        </w:tc>
      </w:tr>
      <w:tr w:rsidR="00B20BFE" w:rsidRPr="00665671" w14:paraId="469F166F" w14:textId="77777777" w:rsidTr="00470922">
        <w:tc>
          <w:tcPr>
            <w:tcW w:w="1526" w:type="dxa"/>
            <w:shd w:val="clear" w:color="auto" w:fill="92CDDC" w:themeFill="accent5" w:themeFillTint="99"/>
            <w:vAlign w:val="center"/>
          </w:tcPr>
          <w:p w14:paraId="1513CA10" w14:textId="77777777" w:rsidR="00B20BFE" w:rsidRPr="00665671" w:rsidRDefault="00470922" w:rsidP="00470922">
            <w:pPr>
              <w:jc w:val="center"/>
              <w:rPr>
                <w:rFonts w:ascii="Arial" w:hAnsi="Arial" w:cs="Arial"/>
                <w:sz w:val="24"/>
                <w:szCs w:val="24"/>
              </w:rPr>
            </w:pPr>
            <w:r w:rsidRPr="00665671">
              <w:rPr>
                <w:rFonts w:ascii="Arial" w:hAnsi="Arial" w:cs="Arial"/>
                <w:sz w:val="24"/>
                <w:szCs w:val="24"/>
              </w:rPr>
              <w:t>Minggu</w:t>
            </w:r>
          </w:p>
          <w:p w14:paraId="333B91C5" w14:textId="77777777" w:rsidR="00470922" w:rsidRPr="00665671" w:rsidRDefault="00470922" w:rsidP="00470922">
            <w:pPr>
              <w:jc w:val="center"/>
              <w:rPr>
                <w:rFonts w:ascii="Arial" w:hAnsi="Arial" w:cs="Arial"/>
                <w:sz w:val="24"/>
                <w:szCs w:val="24"/>
              </w:rPr>
            </w:pPr>
            <w:r w:rsidRPr="00665671">
              <w:rPr>
                <w:rFonts w:ascii="Arial" w:hAnsi="Arial" w:cs="Arial"/>
                <w:sz w:val="24"/>
                <w:szCs w:val="24"/>
              </w:rPr>
              <w:t>Ke-</w:t>
            </w:r>
          </w:p>
        </w:tc>
        <w:tc>
          <w:tcPr>
            <w:tcW w:w="2126" w:type="dxa"/>
            <w:gridSpan w:val="2"/>
            <w:shd w:val="clear" w:color="auto" w:fill="92CDDC" w:themeFill="accent5" w:themeFillTint="99"/>
            <w:vAlign w:val="center"/>
          </w:tcPr>
          <w:p w14:paraId="0F53F0C3" w14:textId="77777777" w:rsidR="00470922" w:rsidRPr="00665671" w:rsidRDefault="00470922" w:rsidP="00470922">
            <w:pPr>
              <w:jc w:val="center"/>
              <w:rPr>
                <w:rFonts w:ascii="Arial" w:hAnsi="Arial" w:cs="Arial"/>
                <w:sz w:val="24"/>
                <w:szCs w:val="24"/>
              </w:rPr>
            </w:pPr>
            <w:r w:rsidRPr="00665671">
              <w:rPr>
                <w:rFonts w:ascii="Arial" w:hAnsi="Arial" w:cs="Arial"/>
                <w:sz w:val="24"/>
                <w:szCs w:val="24"/>
              </w:rPr>
              <w:t>Sub-CPMK</w:t>
            </w:r>
          </w:p>
          <w:p w14:paraId="2248132D" w14:textId="77777777" w:rsidR="00B20BFE" w:rsidRPr="00665671" w:rsidRDefault="00470922" w:rsidP="00470922">
            <w:pPr>
              <w:jc w:val="center"/>
              <w:rPr>
                <w:rFonts w:ascii="Arial" w:hAnsi="Arial" w:cs="Arial"/>
                <w:sz w:val="24"/>
                <w:szCs w:val="24"/>
              </w:rPr>
            </w:pPr>
            <w:r w:rsidRPr="00665671">
              <w:rPr>
                <w:rFonts w:ascii="Arial" w:hAnsi="Arial" w:cs="Arial"/>
                <w:sz w:val="24"/>
                <w:szCs w:val="24"/>
              </w:rPr>
              <w:t>(Kemampuan akhir tiap tahapan belajar)</w:t>
            </w:r>
          </w:p>
        </w:tc>
        <w:tc>
          <w:tcPr>
            <w:tcW w:w="2423" w:type="dxa"/>
            <w:gridSpan w:val="4"/>
            <w:shd w:val="clear" w:color="auto" w:fill="92CDDC" w:themeFill="accent5" w:themeFillTint="99"/>
            <w:vAlign w:val="center"/>
          </w:tcPr>
          <w:p w14:paraId="421470E0" w14:textId="77777777" w:rsidR="00B20BFE" w:rsidRPr="00665671" w:rsidRDefault="00470922" w:rsidP="00470922">
            <w:pPr>
              <w:jc w:val="center"/>
              <w:rPr>
                <w:rFonts w:ascii="Arial" w:hAnsi="Arial" w:cs="Arial"/>
                <w:sz w:val="24"/>
                <w:szCs w:val="24"/>
              </w:rPr>
            </w:pPr>
            <w:r w:rsidRPr="00665671">
              <w:rPr>
                <w:rFonts w:ascii="Arial" w:hAnsi="Arial" w:cs="Arial"/>
                <w:sz w:val="24"/>
                <w:szCs w:val="24"/>
              </w:rPr>
              <w:t>Indikator</w:t>
            </w:r>
          </w:p>
        </w:tc>
        <w:tc>
          <w:tcPr>
            <w:tcW w:w="2025" w:type="dxa"/>
            <w:gridSpan w:val="2"/>
            <w:shd w:val="clear" w:color="auto" w:fill="92CDDC" w:themeFill="accent5" w:themeFillTint="99"/>
            <w:vAlign w:val="center"/>
          </w:tcPr>
          <w:p w14:paraId="253B1ED0" w14:textId="77777777" w:rsidR="00B20BFE" w:rsidRPr="00665671" w:rsidRDefault="00470922" w:rsidP="00470922">
            <w:pPr>
              <w:jc w:val="center"/>
              <w:rPr>
                <w:rFonts w:ascii="Arial" w:hAnsi="Arial" w:cs="Arial"/>
                <w:sz w:val="24"/>
                <w:szCs w:val="24"/>
              </w:rPr>
            </w:pPr>
            <w:r w:rsidRPr="00665671">
              <w:rPr>
                <w:rFonts w:ascii="Arial" w:hAnsi="Arial" w:cs="Arial"/>
                <w:sz w:val="24"/>
                <w:szCs w:val="24"/>
              </w:rPr>
              <w:t>Kriteria &amp; Bentuk Penilaian</w:t>
            </w:r>
          </w:p>
        </w:tc>
        <w:tc>
          <w:tcPr>
            <w:tcW w:w="2356" w:type="dxa"/>
            <w:gridSpan w:val="2"/>
            <w:shd w:val="clear" w:color="auto" w:fill="92CDDC" w:themeFill="accent5" w:themeFillTint="99"/>
            <w:vAlign w:val="center"/>
          </w:tcPr>
          <w:p w14:paraId="6819D871" w14:textId="77777777" w:rsidR="00B20BFE" w:rsidRPr="00665671" w:rsidRDefault="00470922" w:rsidP="00470922">
            <w:pPr>
              <w:jc w:val="center"/>
              <w:rPr>
                <w:rFonts w:ascii="Arial" w:hAnsi="Arial" w:cs="Arial"/>
                <w:sz w:val="24"/>
                <w:szCs w:val="24"/>
              </w:rPr>
            </w:pPr>
            <w:r w:rsidRPr="00665671">
              <w:rPr>
                <w:rFonts w:ascii="Arial" w:hAnsi="Arial" w:cs="Arial"/>
                <w:sz w:val="24"/>
                <w:szCs w:val="24"/>
              </w:rPr>
              <w:t>Bentuk dan Metode Pembelajaran</w:t>
            </w:r>
          </w:p>
          <w:p w14:paraId="429160CF" w14:textId="77777777" w:rsidR="00470922" w:rsidRPr="00665671" w:rsidRDefault="00470922" w:rsidP="00470922">
            <w:pPr>
              <w:jc w:val="center"/>
              <w:rPr>
                <w:rFonts w:ascii="Arial" w:hAnsi="Arial" w:cs="Arial"/>
                <w:sz w:val="24"/>
                <w:szCs w:val="24"/>
              </w:rPr>
            </w:pPr>
            <w:r w:rsidRPr="00665671">
              <w:rPr>
                <w:rFonts w:ascii="Arial" w:hAnsi="Arial" w:cs="Arial"/>
                <w:sz w:val="24"/>
                <w:szCs w:val="24"/>
              </w:rPr>
              <w:t>(Estiminasi Waktu)</w:t>
            </w:r>
          </w:p>
        </w:tc>
        <w:tc>
          <w:tcPr>
            <w:tcW w:w="1985" w:type="dxa"/>
            <w:gridSpan w:val="2"/>
            <w:shd w:val="clear" w:color="auto" w:fill="92CDDC" w:themeFill="accent5" w:themeFillTint="99"/>
            <w:vAlign w:val="center"/>
          </w:tcPr>
          <w:p w14:paraId="5E3BC568" w14:textId="77777777" w:rsidR="00B20BFE" w:rsidRPr="00665671" w:rsidRDefault="00470922" w:rsidP="00470922">
            <w:pPr>
              <w:jc w:val="center"/>
              <w:rPr>
                <w:rFonts w:ascii="Arial" w:hAnsi="Arial" w:cs="Arial"/>
                <w:sz w:val="24"/>
                <w:szCs w:val="24"/>
              </w:rPr>
            </w:pPr>
            <w:r w:rsidRPr="00665671">
              <w:rPr>
                <w:rFonts w:ascii="Arial" w:hAnsi="Arial" w:cs="Arial"/>
                <w:sz w:val="24"/>
                <w:szCs w:val="24"/>
              </w:rPr>
              <w:t>Materi Pembelajaran</w:t>
            </w:r>
          </w:p>
        </w:tc>
        <w:tc>
          <w:tcPr>
            <w:tcW w:w="1734" w:type="dxa"/>
            <w:shd w:val="clear" w:color="auto" w:fill="92CDDC" w:themeFill="accent5" w:themeFillTint="99"/>
            <w:vAlign w:val="center"/>
          </w:tcPr>
          <w:p w14:paraId="36110950" w14:textId="77777777" w:rsidR="00B20BFE" w:rsidRPr="00665671" w:rsidRDefault="00470922" w:rsidP="00470922">
            <w:pPr>
              <w:jc w:val="center"/>
              <w:rPr>
                <w:rFonts w:ascii="Arial" w:hAnsi="Arial" w:cs="Arial"/>
                <w:sz w:val="24"/>
                <w:szCs w:val="24"/>
              </w:rPr>
            </w:pPr>
            <w:r w:rsidRPr="00665671">
              <w:rPr>
                <w:rFonts w:ascii="Arial" w:hAnsi="Arial" w:cs="Arial"/>
                <w:sz w:val="24"/>
                <w:szCs w:val="24"/>
              </w:rPr>
              <w:t>Bobot Penilaian (%)</w:t>
            </w:r>
          </w:p>
        </w:tc>
      </w:tr>
      <w:tr w:rsidR="00B20BFE" w:rsidRPr="00665671" w14:paraId="3BB92477" w14:textId="77777777" w:rsidTr="00470922">
        <w:tc>
          <w:tcPr>
            <w:tcW w:w="1526" w:type="dxa"/>
          </w:tcPr>
          <w:p w14:paraId="602C6807" w14:textId="77777777" w:rsidR="00B20BFE" w:rsidRPr="00DE151B" w:rsidRDefault="00470922" w:rsidP="0052220B">
            <w:pPr>
              <w:jc w:val="center"/>
              <w:rPr>
                <w:rFonts w:ascii="Arial" w:hAnsi="Arial" w:cs="Arial"/>
              </w:rPr>
            </w:pPr>
            <w:r w:rsidRPr="00DE151B">
              <w:rPr>
                <w:rFonts w:ascii="Arial" w:hAnsi="Arial" w:cs="Arial"/>
              </w:rPr>
              <w:t>1</w:t>
            </w:r>
          </w:p>
        </w:tc>
        <w:tc>
          <w:tcPr>
            <w:tcW w:w="2126" w:type="dxa"/>
            <w:gridSpan w:val="2"/>
          </w:tcPr>
          <w:p w14:paraId="229FCE3B" w14:textId="77777777" w:rsidR="00B20BFE" w:rsidRPr="00DE151B" w:rsidRDefault="00470922" w:rsidP="0087500E">
            <w:pPr>
              <w:jc w:val="both"/>
              <w:rPr>
                <w:rFonts w:ascii="Arial" w:hAnsi="Arial" w:cs="Arial"/>
              </w:rPr>
            </w:pPr>
            <w:r w:rsidRPr="00DE151B">
              <w:rPr>
                <w:rFonts w:ascii="Arial" w:hAnsi="Arial" w:cs="Arial"/>
              </w:rPr>
              <w:t xml:space="preserve">Mahasiswa mampu memahami </w:t>
            </w:r>
            <w:r w:rsidRPr="00DE151B">
              <w:rPr>
                <w:rFonts w:ascii="Arial" w:hAnsi="Arial" w:cs="Arial"/>
                <w:bCs/>
              </w:rPr>
              <w:t>konsep manajemen pemasaran dan dasar pemasaran</w:t>
            </w:r>
          </w:p>
        </w:tc>
        <w:tc>
          <w:tcPr>
            <w:tcW w:w="2423" w:type="dxa"/>
            <w:gridSpan w:val="4"/>
          </w:tcPr>
          <w:p w14:paraId="67B7604F" w14:textId="77777777" w:rsidR="00B20BFE" w:rsidRPr="00DE151B" w:rsidRDefault="00470922" w:rsidP="00470922">
            <w:pPr>
              <w:jc w:val="both"/>
              <w:rPr>
                <w:rFonts w:ascii="Arial" w:hAnsi="Arial" w:cs="Arial"/>
              </w:rPr>
            </w:pPr>
            <w:r w:rsidRPr="00DE151B">
              <w:rPr>
                <w:rFonts w:ascii="Arial" w:hAnsi="Arial" w:cs="Arial"/>
              </w:rPr>
              <w:t xml:space="preserve">Ketepatan dalam menjelaskan </w:t>
            </w:r>
            <w:r w:rsidRPr="00DE151B">
              <w:rPr>
                <w:rFonts w:ascii="Arial" w:hAnsi="Arial" w:cs="Arial"/>
                <w:bCs/>
              </w:rPr>
              <w:t>konsep manajemen pemasaran dan dasar pemasaran</w:t>
            </w:r>
          </w:p>
        </w:tc>
        <w:tc>
          <w:tcPr>
            <w:tcW w:w="2025" w:type="dxa"/>
            <w:gridSpan w:val="2"/>
          </w:tcPr>
          <w:p w14:paraId="00F69D5B" w14:textId="77777777" w:rsidR="00B20BFE" w:rsidRPr="00DE151B" w:rsidRDefault="003E0584" w:rsidP="003E0584">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0FFF59B1" w14:textId="77777777" w:rsidR="00B20BFE" w:rsidRPr="00DE151B" w:rsidRDefault="003E0584" w:rsidP="003E0584">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5220A687" w14:textId="77777777" w:rsidR="003E0584" w:rsidRPr="00DE151B" w:rsidRDefault="003E0584" w:rsidP="00C30B47">
            <w:pPr>
              <w:jc w:val="both"/>
              <w:rPr>
                <w:rFonts w:ascii="Arial" w:hAnsi="Arial" w:cs="Arial"/>
              </w:rPr>
            </w:pPr>
            <w:r w:rsidRPr="00DE151B">
              <w:rPr>
                <w:rFonts w:ascii="Arial" w:hAnsi="Arial" w:cs="Arial"/>
              </w:rPr>
              <w:t>(</w:t>
            </w:r>
            <w:r w:rsidR="00C30B47" w:rsidRPr="00DE151B">
              <w:rPr>
                <w:rFonts w:ascii="Arial" w:hAnsi="Arial" w:cs="Arial"/>
              </w:rPr>
              <w:t>5</w:t>
            </w:r>
            <w:r w:rsidRPr="00DE151B">
              <w:rPr>
                <w:rFonts w:ascii="Arial" w:hAnsi="Arial" w:cs="Arial"/>
              </w:rPr>
              <w:t>x50)</w:t>
            </w:r>
          </w:p>
        </w:tc>
        <w:tc>
          <w:tcPr>
            <w:tcW w:w="1985" w:type="dxa"/>
            <w:gridSpan w:val="2"/>
          </w:tcPr>
          <w:p w14:paraId="49A17C78" w14:textId="77777777" w:rsidR="00B20BFE" w:rsidRPr="00DE151B" w:rsidRDefault="003E0584" w:rsidP="00D95595">
            <w:pPr>
              <w:pStyle w:val="ListParagraph"/>
              <w:numPr>
                <w:ilvl w:val="0"/>
                <w:numId w:val="4"/>
              </w:numPr>
              <w:ind w:left="317"/>
              <w:jc w:val="both"/>
              <w:rPr>
                <w:rFonts w:ascii="Arial" w:hAnsi="Arial" w:cs="Arial"/>
              </w:rPr>
            </w:pPr>
            <w:r w:rsidRPr="00DE151B">
              <w:rPr>
                <w:rFonts w:ascii="Arial" w:hAnsi="Arial" w:cs="Arial"/>
              </w:rPr>
              <w:t>Pengertian manajemen pemasaran</w:t>
            </w:r>
          </w:p>
          <w:p w14:paraId="5330EDA5" w14:textId="77777777" w:rsidR="003E0584" w:rsidRPr="00DE151B" w:rsidRDefault="003E0584" w:rsidP="00D95595">
            <w:pPr>
              <w:pStyle w:val="ListParagraph"/>
              <w:numPr>
                <w:ilvl w:val="0"/>
                <w:numId w:val="4"/>
              </w:numPr>
              <w:ind w:left="317"/>
              <w:jc w:val="both"/>
              <w:rPr>
                <w:rFonts w:ascii="Arial" w:hAnsi="Arial" w:cs="Arial"/>
              </w:rPr>
            </w:pPr>
            <w:r w:rsidRPr="00DE151B">
              <w:rPr>
                <w:rFonts w:ascii="Arial" w:hAnsi="Arial" w:cs="Arial"/>
              </w:rPr>
              <w:t>Definisi dan dinamika pemasaran</w:t>
            </w:r>
          </w:p>
          <w:p w14:paraId="1719BBEB" w14:textId="77777777" w:rsidR="003E0584" w:rsidRPr="00DE151B" w:rsidRDefault="003E0584" w:rsidP="00D95595">
            <w:pPr>
              <w:pStyle w:val="ListParagraph"/>
              <w:numPr>
                <w:ilvl w:val="0"/>
                <w:numId w:val="4"/>
              </w:numPr>
              <w:ind w:left="317"/>
              <w:jc w:val="both"/>
              <w:rPr>
                <w:rFonts w:ascii="Arial" w:hAnsi="Arial" w:cs="Arial"/>
              </w:rPr>
            </w:pPr>
            <w:r w:rsidRPr="00DE151B">
              <w:rPr>
                <w:rFonts w:ascii="Arial" w:hAnsi="Arial" w:cs="Arial"/>
              </w:rPr>
              <w:t>Tujuan dan man</w:t>
            </w:r>
            <w:r w:rsidR="00433874" w:rsidRPr="00DE151B">
              <w:rPr>
                <w:rFonts w:ascii="Arial" w:hAnsi="Arial" w:cs="Arial"/>
              </w:rPr>
              <w:t>faat pemasaran</w:t>
            </w:r>
          </w:p>
          <w:p w14:paraId="514AEC34" w14:textId="77777777" w:rsidR="00433874" w:rsidRPr="00DE151B" w:rsidRDefault="00433874" w:rsidP="00D95595">
            <w:pPr>
              <w:pStyle w:val="ListParagraph"/>
              <w:numPr>
                <w:ilvl w:val="0"/>
                <w:numId w:val="4"/>
              </w:numPr>
              <w:ind w:left="317"/>
              <w:jc w:val="both"/>
              <w:rPr>
                <w:rFonts w:ascii="Arial" w:hAnsi="Arial" w:cs="Arial"/>
              </w:rPr>
            </w:pPr>
            <w:r w:rsidRPr="00DE151B">
              <w:rPr>
                <w:rFonts w:ascii="Arial" w:hAnsi="Arial" w:cs="Arial"/>
              </w:rPr>
              <w:t>Konsep pemasaran syariah</w:t>
            </w:r>
          </w:p>
        </w:tc>
        <w:tc>
          <w:tcPr>
            <w:tcW w:w="1734" w:type="dxa"/>
          </w:tcPr>
          <w:p w14:paraId="42546BD2" w14:textId="77777777" w:rsidR="00B20BFE" w:rsidRPr="00DE151B" w:rsidRDefault="00816E7E" w:rsidP="00433874">
            <w:pPr>
              <w:jc w:val="center"/>
              <w:rPr>
                <w:rFonts w:ascii="Arial" w:hAnsi="Arial" w:cs="Arial"/>
              </w:rPr>
            </w:pPr>
            <w:r w:rsidRPr="00DE151B">
              <w:rPr>
                <w:rFonts w:ascii="Arial" w:hAnsi="Arial" w:cs="Arial"/>
              </w:rPr>
              <w:t>2</w:t>
            </w:r>
            <w:r w:rsidR="00433874" w:rsidRPr="00DE151B">
              <w:rPr>
                <w:rFonts w:ascii="Arial" w:hAnsi="Arial" w:cs="Arial"/>
              </w:rPr>
              <w:t>%</w:t>
            </w:r>
          </w:p>
        </w:tc>
      </w:tr>
      <w:tr w:rsidR="00816E7E" w:rsidRPr="00665671" w14:paraId="20235055" w14:textId="77777777" w:rsidTr="00470922">
        <w:tc>
          <w:tcPr>
            <w:tcW w:w="1526" w:type="dxa"/>
          </w:tcPr>
          <w:p w14:paraId="48B8C684" w14:textId="77777777" w:rsidR="00816E7E" w:rsidRPr="00DE151B" w:rsidRDefault="00816E7E" w:rsidP="0052220B">
            <w:pPr>
              <w:jc w:val="center"/>
              <w:rPr>
                <w:rFonts w:ascii="Arial" w:hAnsi="Arial" w:cs="Arial"/>
              </w:rPr>
            </w:pPr>
            <w:r w:rsidRPr="00DE151B">
              <w:rPr>
                <w:rFonts w:ascii="Arial" w:hAnsi="Arial" w:cs="Arial"/>
              </w:rPr>
              <w:t>2</w:t>
            </w:r>
          </w:p>
        </w:tc>
        <w:tc>
          <w:tcPr>
            <w:tcW w:w="2126" w:type="dxa"/>
            <w:gridSpan w:val="2"/>
          </w:tcPr>
          <w:p w14:paraId="73A49542" w14:textId="77777777" w:rsidR="00816E7E" w:rsidRPr="00DE151B" w:rsidRDefault="00816E7E" w:rsidP="0087500E">
            <w:pPr>
              <w:jc w:val="both"/>
              <w:rPr>
                <w:rFonts w:ascii="Arial" w:hAnsi="Arial" w:cs="Arial"/>
              </w:rPr>
            </w:pPr>
            <w:r w:rsidRPr="00DE151B">
              <w:rPr>
                <w:rFonts w:ascii="Arial" w:hAnsi="Arial" w:cs="Arial"/>
              </w:rPr>
              <w:t xml:space="preserve">Mahasiswa mampu memahami </w:t>
            </w:r>
            <w:r w:rsidRPr="00DE151B">
              <w:rPr>
                <w:rFonts w:ascii="Arial" w:hAnsi="Arial" w:cs="Arial"/>
                <w:bCs/>
              </w:rPr>
              <w:t>peran pemasaran dalam perusahaan atau unit usaha syariah dan masyarakat</w:t>
            </w:r>
          </w:p>
        </w:tc>
        <w:tc>
          <w:tcPr>
            <w:tcW w:w="2423" w:type="dxa"/>
            <w:gridSpan w:val="4"/>
          </w:tcPr>
          <w:p w14:paraId="0BFF06FB" w14:textId="77777777" w:rsidR="00816E7E" w:rsidRPr="00DE151B" w:rsidRDefault="00816E7E" w:rsidP="00433874">
            <w:pPr>
              <w:jc w:val="both"/>
              <w:rPr>
                <w:rFonts w:ascii="Arial" w:hAnsi="Arial" w:cs="Arial"/>
              </w:rPr>
            </w:pPr>
            <w:r w:rsidRPr="00DE151B">
              <w:rPr>
                <w:rFonts w:ascii="Arial" w:hAnsi="Arial" w:cs="Arial"/>
              </w:rPr>
              <w:t>Ketepatan dalam menjelaskan</w:t>
            </w:r>
            <w:r w:rsidRPr="00DE151B">
              <w:rPr>
                <w:rFonts w:ascii="Arial" w:hAnsi="Arial" w:cs="Arial"/>
                <w:bCs/>
              </w:rPr>
              <w:t xml:space="preserve"> peran pemasaran dalam perusahaan atau unit usaha syariah dan masyarakat</w:t>
            </w:r>
          </w:p>
        </w:tc>
        <w:tc>
          <w:tcPr>
            <w:tcW w:w="2025" w:type="dxa"/>
            <w:gridSpan w:val="2"/>
          </w:tcPr>
          <w:p w14:paraId="51BB845A" w14:textId="77777777" w:rsidR="00816E7E" w:rsidRPr="00DE151B" w:rsidRDefault="00816E7E" w:rsidP="0087500E">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21D1613D" w14:textId="77777777" w:rsidR="00816E7E" w:rsidRPr="00DE151B" w:rsidRDefault="00816E7E" w:rsidP="0087500E">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788C3441" w14:textId="4F6E3A22"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35BD8C50" w14:textId="77777777" w:rsidR="00816E7E" w:rsidRPr="00DE151B" w:rsidRDefault="00816E7E" w:rsidP="00D95595">
            <w:pPr>
              <w:pStyle w:val="ListParagraph"/>
              <w:numPr>
                <w:ilvl w:val="0"/>
                <w:numId w:val="5"/>
              </w:numPr>
              <w:ind w:left="317"/>
              <w:jc w:val="both"/>
              <w:rPr>
                <w:rFonts w:ascii="Arial" w:hAnsi="Arial" w:cs="Arial"/>
              </w:rPr>
            </w:pPr>
            <w:r w:rsidRPr="00DE151B">
              <w:rPr>
                <w:rFonts w:ascii="Arial" w:hAnsi="Arial" w:cs="Arial"/>
              </w:rPr>
              <w:t>Pengertian pemasaran dari segi sosial dan manajerial</w:t>
            </w:r>
          </w:p>
          <w:p w14:paraId="43BCA5B7" w14:textId="77777777" w:rsidR="00816E7E" w:rsidRPr="00DE151B" w:rsidRDefault="00816E7E" w:rsidP="00D95595">
            <w:pPr>
              <w:pStyle w:val="ListParagraph"/>
              <w:numPr>
                <w:ilvl w:val="0"/>
                <w:numId w:val="5"/>
              </w:numPr>
              <w:ind w:left="317"/>
              <w:jc w:val="both"/>
              <w:rPr>
                <w:rFonts w:ascii="Arial" w:hAnsi="Arial" w:cs="Arial"/>
              </w:rPr>
            </w:pPr>
            <w:r w:rsidRPr="00DE151B">
              <w:rPr>
                <w:rFonts w:ascii="Arial" w:hAnsi="Arial" w:cs="Arial"/>
              </w:rPr>
              <w:t xml:space="preserve">Peran pemasaran dalam </w:t>
            </w:r>
            <w:r w:rsidRPr="00DE151B">
              <w:rPr>
                <w:rFonts w:ascii="Arial" w:hAnsi="Arial" w:cs="Arial"/>
                <w:bCs/>
              </w:rPr>
              <w:t>perusahaan atau unit usaha syariah</w:t>
            </w:r>
          </w:p>
          <w:p w14:paraId="372E305A" w14:textId="77777777" w:rsidR="00816E7E" w:rsidRPr="00DE151B" w:rsidRDefault="00816E7E" w:rsidP="00D95595">
            <w:pPr>
              <w:pStyle w:val="ListParagraph"/>
              <w:numPr>
                <w:ilvl w:val="0"/>
                <w:numId w:val="5"/>
              </w:numPr>
              <w:ind w:left="317"/>
              <w:jc w:val="both"/>
              <w:rPr>
                <w:rFonts w:ascii="Arial" w:hAnsi="Arial" w:cs="Arial"/>
              </w:rPr>
            </w:pPr>
            <w:r w:rsidRPr="00DE151B">
              <w:rPr>
                <w:rFonts w:ascii="Arial" w:hAnsi="Arial" w:cs="Arial"/>
                <w:lang w:val="id-ID"/>
              </w:rPr>
              <w:t xml:space="preserve">Konsep pemasaran </w:t>
            </w:r>
            <w:r w:rsidRPr="00DE151B">
              <w:rPr>
                <w:rFonts w:ascii="Arial" w:hAnsi="Arial" w:cs="Arial"/>
                <w:lang w:val="id-ID"/>
              </w:rPr>
              <w:lastRenderedPageBreak/>
              <w:t xml:space="preserve">sebagai </w:t>
            </w:r>
            <w:r w:rsidRPr="00DE151B">
              <w:rPr>
                <w:rFonts w:ascii="Arial" w:hAnsi="Arial" w:cs="Arial"/>
              </w:rPr>
              <w:t>filosofi bisnis syariah</w:t>
            </w:r>
          </w:p>
          <w:p w14:paraId="0201C27E" w14:textId="77777777" w:rsidR="00816E7E" w:rsidRPr="00DE151B" w:rsidRDefault="00816E7E" w:rsidP="00D95595">
            <w:pPr>
              <w:pStyle w:val="ListParagraph"/>
              <w:numPr>
                <w:ilvl w:val="0"/>
                <w:numId w:val="5"/>
              </w:numPr>
              <w:ind w:left="317"/>
              <w:jc w:val="both"/>
              <w:rPr>
                <w:rFonts w:ascii="Arial" w:hAnsi="Arial" w:cs="Arial"/>
              </w:rPr>
            </w:pPr>
            <w:r w:rsidRPr="00DE151B">
              <w:rPr>
                <w:rFonts w:ascii="Arial" w:hAnsi="Arial" w:cs="Arial"/>
              </w:rPr>
              <w:t>Peran pemasaran dalam masyarakat</w:t>
            </w:r>
          </w:p>
          <w:p w14:paraId="188F0E6D" w14:textId="77777777" w:rsidR="00816E7E" w:rsidRPr="00DE151B" w:rsidRDefault="00816E7E" w:rsidP="00D95595">
            <w:pPr>
              <w:pStyle w:val="ListParagraph"/>
              <w:numPr>
                <w:ilvl w:val="0"/>
                <w:numId w:val="5"/>
              </w:numPr>
              <w:ind w:left="317"/>
              <w:jc w:val="both"/>
              <w:rPr>
                <w:rFonts w:ascii="Arial" w:hAnsi="Arial" w:cs="Arial"/>
              </w:rPr>
            </w:pPr>
            <w:r w:rsidRPr="00DE151B">
              <w:rPr>
                <w:rFonts w:ascii="Arial" w:hAnsi="Arial" w:cs="Arial"/>
              </w:rPr>
              <w:t xml:space="preserve">Tanggung jawab sosial </w:t>
            </w:r>
            <w:r w:rsidRPr="00DE151B">
              <w:rPr>
                <w:rFonts w:ascii="Arial" w:hAnsi="Arial" w:cs="Arial"/>
                <w:bCs/>
              </w:rPr>
              <w:t>perusahaan atau unit usaha syariah</w:t>
            </w:r>
          </w:p>
        </w:tc>
        <w:tc>
          <w:tcPr>
            <w:tcW w:w="1734" w:type="dxa"/>
          </w:tcPr>
          <w:p w14:paraId="43293D59" w14:textId="77777777" w:rsidR="00816E7E" w:rsidRPr="00DE151B" w:rsidRDefault="00816E7E" w:rsidP="0087500E">
            <w:pPr>
              <w:jc w:val="center"/>
              <w:rPr>
                <w:rFonts w:ascii="Arial" w:hAnsi="Arial" w:cs="Arial"/>
              </w:rPr>
            </w:pPr>
            <w:r w:rsidRPr="00DE151B">
              <w:rPr>
                <w:rFonts w:ascii="Arial" w:hAnsi="Arial" w:cs="Arial"/>
              </w:rPr>
              <w:lastRenderedPageBreak/>
              <w:t>3%</w:t>
            </w:r>
          </w:p>
        </w:tc>
      </w:tr>
      <w:tr w:rsidR="00816E7E" w:rsidRPr="00665671" w14:paraId="799DDB58" w14:textId="77777777" w:rsidTr="00470922">
        <w:tc>
          <w:tcPr>
            <w:tcW w:w="1526" w:type="dxa"/>
          </w:tcPr>
          <w:p w14:paraId="05CD8DEC" w14:textId="77777777" w:rsidR="00816E7E" w:rsidRPr="00DE151B" w:rsidRDefault="00816E7E" w:rsidP="0052220B">
            <w:pPr>
              <w:jc w:val="center"/>
              <w:rPr>
                <w:rFonts w:ascii="Arial" w:hAnsi="Arial" w:cs="Arial"/>
              </w:rPr>
            </w:pPr>
            <w:r w:rsidRPr="00DE151B">
              <w:rPr>
                <w:rFonts w:ascii="Arial" w:hAnsi="Arial" w:cs="Arial"/>
              </w:rPr>
              <w:t>3</w:t>
            </w:r>
          </w:p>
        </w:tc>
        <w:tc>
          <w:tcPr>
            <w:tcW w:w="2126" w:type="dxa"/>
            <w:gridSpan w:val="2"/>
          </w:tcPr>
          <w:p w14:paraId="39CA3D53" w14:textId="77777777" w:rsidR="00816E7E" w:rsidRPr="00DE151B" w:rsidRDefault="00816E7E" w:rsidP="00D95595">
            <w:pPr>
              <w:jc w:val="both"/>
              <w:rPr>
                <w:rFonts w:ascii="Arial" w:hAnsi="Arial" w:cs="Arial"/>
              </w:rPr>
            </w:pPr>
            <w:r w:rsidRPr="00DE151B">
              <w:rPr>
                <w:rFonts w:ascii="Arial" w:hAnsi="Arial" w:cs="Arial"/>
              </w:rPr>
              <w:t>Mahasiswa mampu memahami p</w:t>
            </w:r>
            <w:r w:rsidRPr="00DE151B">
              <w:rPr>
                <w:rFonts w:ascii="Arial" w:hAnsi="Arial" w:cs="Arial"/>
                <w:bCs/>
              </w:rPr>
              <w:t>erumusan strategi pemasaran</w:t>
            </w:r>
          </w:p>
        </w:tc>
        <w:tc>
          <w:tcPr>
            <w:tcW w:w="2423" w:type="dxa"/>
            <w:gridSpan w:val="4"/>
          </w:tcPr>
          <w:p w14:paraId="1E9F6189" w14:textId="77777777" w:rsidR="00816E7E" w:rsidRPr="00DE151B" w:rsidRDefault="00816E7E" w:rsidP="005D453B">
            <w:pPr>
              <w:jc w:val="both"/>
              <w:rPr>
                <w:rFonts w:ascii="Arial" w:hAnsi="Arial" w:cs="Arial"/>
              </w:rPr>
            </w:pPr>
            <w:r w:rsidRPr="00DE151B">
              <w:rPr>
                <w:rFonts w:ascii="Arial" w:hAnsi="Arial" w:cs="Arial"/>
              </w:rPr>
              <w:t>Ketepatan dalam p</w:t>
            </w:r>
            <w:r w:rsidRPr="00DE151B">
              <w:rPr>
                <w:rFonts w:ascii="Arial" w:hAnsi="Arial" w:cs="Arial"/>
                <w:bCs/>
              </w:rPr>
              <w:t>erumusan strategi pemasaran</w:t>
            </w:r>
          </w:p>
        </w:tc>
        <w:tc>
          <w:tcPr>
            <w:tcW w:w="2025" w:type="dxa"/>
            <w:gridSpan w:val="2"/>
          </w:tcPr>
          <w:p w14:paraId="636D8A14" w14:textId="77777777" w:rsidR="00816E7E" w:rsidRPr="00DE151B" w:rsidRDefault="00816E7E" w:rsidP="0087500E">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7C56FBC7" w14:textId="77777777" w:rsidR="00816E7E" w:rsidRPr="00DE151B" w:rsidRDefault="00816E7E" w:rsidP="0087500E">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3005EB51" w14:textId="1D616ECE"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6E215D29" w14:textId="77777777" w:rsidR="00816E7E" w:rsidRPr="00DE151B" w:rsidRDefault="00816E7E" w:rsidP="00D95595">
            <w:pPr>
              <w:pStyle w:val="ListParagraph"/>
              <w:numPr>
                <w:ilvl w:val="0"/>
                <w:numId w:val="8"/>
              </w:numPr>
              <w:ind w:left="317"/>
              <w:jc w:val="both"/>
              <w:rPr>
                <w:rFonts w:ascii="Arial" w:hAnsi="Arial" w:cs="Arial"/>
              </w:rPr>
            </w:pPr>
            <w:r w:rsidRPr="00DE151B">
              <w:rPr>
                <w:rFonts w:ascii="Arial" w:hAnsi="Arial" w:cs="Arial"/>
                <w:lang w:val="id-ID"/>
              </w:rPr>
              <w:t>Tugas-tugas manajemen dalam kondisi bisnis</w:t>
            </w:r>
          </w:p>
          <w:p w14:paraId="10FFECD4" w14:textId="77777777" w:rsidR="00816E7E" w:rsidRPr="00DE151B" w:rsidRDefault="00816E7E" w:rsidP="00D95595">
            <w:pPr>
              <w:pStyle w:val="ListParagraph"/>
              <w:numPr>
                <w:ilvl w:val="0"/>
                <w:numId w:val="8"/>
              </w:numPr>
              <w:ind w:left="317"/>
              <w:jc w:val="both"/>
              <w:rPr>
                <w:rFonts w:ascii="Arial" w:hAnsi="Arial" w:cs="Arial"/>
              </w:rPr>
            </w:pPr>
            <w:r w:rsidRPr="00DE151B">
              <w:rPr>
                <w:rFonts w:ascii="Arial" w:hAnsi="Arial" w:cs="Arial"/>
                <w:lang w:val="id-ID"/>
              </w:rPr>
              <w:t>Proses penyampaian nilai</w:t>
            </w:r>
          </w:p>
          <w:p w14:paraId="452D291A" w14:textId="77777777" w:rsidR="00816E7E" w:rsidRPr="00DE151B" w:rsidRDefault="00816E7E" w:rsidP="00D95595">
            <w:pPr>
              <w:pStyle w:val="ListParagraph"/>
              <w:numPr>
                <w:ilvl w:val="0"/>
                <w:numId w:val="8"/>
              </w:numPr>
              <w:ind w:left="317"/>
              <w:jc w:val="both"/>
              <w:rPr>
                <w:rFonts w:ascii="Arial" w:hAnsi="Arial" w:cs="Arial"/>
              </w:rPr>
            </w:pPr>
            <w:r w:rsidRPr="00DE151B">
              <w:rPr>
                <w:rFonts w:ascii="Arial" w:hAnsi="Arial" w:cs="Arial"/>
                <w:lang w:val="id-ID"/>
              </w:rPr>
              <w:t>Strategi pemasaran</w:t>
            </w:r>
          </w:p>
          <w:p w14:paraId="2C46EA6D" w14:textId="76947FD7" w:rsidR="00665671" w:rsidRPr="007470C4" w:rsidRDefault="00816E7E" w:rsidP="007470C4">
            <w:pPr>
              <w:pStyle w:val="ListParagraph"/>
              <w:numPr>
                <w:ilvl w:val="0"/>
                <w:numId w:val="8"/>
              </w:numPr>
              <w:ind w:left="317"/>
              <w:jc w:val="both"/>
              <w:rPr>
                <w:rFonts w:ascii="Arial" w:hAnsi="Arial" w:cs="Arial"/>
              </w:rPr>
            </w:pPr>
            <w:r w:rsidRPr="00DE151B">
              <w:rPr>
                <w:rFonts w:ascii="Arial" w:hAnsi="Arial" w:cs="Arial"/>
                <w:lang w:val="id-ID"/>
              </w:rPr>
              <w:t>Pengembangan strategi pemasaran</w:t>
            </w:r>
          </w:p>
        </w:tc>
        <w:tc>
          <w:tcPr>
            <w:tcW w:w="1734" w:type="dxa"/>
          </w:tcPr>
          <w:p w14:paraId="379C1351" w14:textId="77777777" w:rsidR="00816E7E" w:rsidRPr="00DE151B" w:rsidRDefault="00816E7E" w:rsidP="0087500E">
            <w:pPr>
              <w:jc w:val="center"/>
              <w:rPr>
                <w:rFonts w:ascii="Arial" w:hAnsi="Arial" w:cs="Arial"/>
              </w:rPr>
            </w:pPr>
            <w:r w:rsidRPr="00DE151B">
              <w:rPr>
                <w:rFonts w:ascii="Arial" w:hAnsi="Arial" w:cs="Arial"/>
              </w:rPr>
              <w:t>3%</w:t>
            </w:r>
          </w:p>
        </w:tc>
      </w:tr>
      <w:tr w:rsidR="00816E7E" w:rsidRPr="00665671" w14:paraId="29FDE732" w14:textId="77777777" w:rsidTr="00470922">
        <w:tc>
          <w:tcPr>
            <w:tcW w:w="1526" w:type="dxa"/>
          </w:tcPr>
          <w:p w14:paraId="37F4C5C4" w14:textId="77777777" w:rsidR="00816E7E" w:rsidRPr="00DE151B" w:rsidRDefault="00816E7E" w:rsidP="00D95595">
            <w:pPr>
              <w:jc w:val="center"/>
              <w:rPr>
                <w:rFonts w:ascii="Arial" w:hAnsi="Arial" w:cs="Arial"/>
              </w:rPr>
            </w:pPr>
            <w:r w:rsidRPr="00DE151B">
              <w:rPr>
                <w:rFonts w:ascii="Arial" w:hAnsi="Arial" w:cs="Arial"/>
              </w:rPr>
              <w:t>4</w:t>
            </w:r>
          </w:p>
        </w:tc>
        <w:tc>
          <w:tcPr>
            <w:tcW w:w="2126" w:type="dxa"/>
            <w:gridSpan w:val="2"/>
          </w:tcPr>
          <w:p w14:paraId="4453C15A" w14:textId="77777777" w:rsidR="00816E7E" w:rsidRPr="00DE151B" w:rsidRDefault="00816E7E" w:rsidP="00D95595">
            <w:pPr>
              <w:jc w:val="both"/>
              <w:rPr>
                <w:rFonts w:ascii="Arial" w:hAnsi="Arial" w:cs="Arial"/>
              </w:rPr>
            </w:pPr>
            <w:r w:rsidRPr="00DE151B">
              <w:rPr>
                <w:rFonts w:ascii="Arial" w:hAnsi="Arial" w:cs="Arial"/>
              </w:rPr>
              <w:t xml:space="preserve">Mahasiswa mampu memahami </w:t>
            </w:r>
            <w:r w:rsidRPr="00DE151B">
              <w:rPr>
                <w:rFonts w:ascii="Arial" w:hAnsi="Arial" w:cs="Arial"/>
                <w:bCs/>
              </w:rPr>
              <w:t>perancangan, penyusunan dan pengembangan perencanaan pemasaran</w:t>
            </w:r>
          </w:p>
        </w:tc>
        <w:tc>
          <w:tcPr>
            <w:tcW w:w="2423" w:type="dxa"/>
            <w:gridSpan w:val="4"/>
          </w:tcPr>
          <w:p w14:paraId="5C2D68AB" w14:textId="77777777" w:rsidR="00816E7E" w:rsidRPr="00DE151B" w:rsidRDefault="00816E7E" w:rsidP="0087500E">
            <w:pPr>
              <w:jc w:val="both"/>
              <w:rPr>
                <w:rFonts w:ascii="Arial" w:hAnsi="Arial" w:cs="Arial"/>
              </w:rPr>
            </w:pPr>
            <w:r w:rsidRPr="00DE151B">
              <w:rPr>
                <w:rFonts w:ascii="Arial" w:hAnsi="Arial" w:cs="Arial"/>
              </w:rPr>
              <w:t xml:space="preserve">Ketepatan dalam menjelaskan </w:t>
            </w:r>
            <w:r w:rsidRPr="00DE151B">
              <w:rPr>
                <w:rFonts w:ascii="Arial" w:hAnsi="Arial" w:cs="Arial"/>
                <w:bCs/>
              </w:rPr>
              <w:t>perancangan, penyusunan dan pengembangan perencanaan pemasaran</w:t>
            </w:r>
          </w:p>
        </w:tc>
        <w:tc>
          <w:tcPr>
            <w:tcW w:w="2025" w:type="dxa"/>
            <w:gridSpan w:val="2"/>
          </w:tcPr>
          <w:p w14:paraId="55155331" w14:textId="77777777" w:rsidR="00816E7E" w:rsidRPr="00DE151B" w:rsidRDefault="00816E7E" w:rsidP="0087500E">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2E256E4C" w14:textId="77777777" w:rsidR="00816E7E" w:rsidRPr="00DE151B" w:rsidRDefault="00816E7E" w:rsidP="0087500E">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6D0517DF" w14:textId="05819D64"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7771C40A" w14:textId="77777777" w:rsidR="00816E7E" w:rsidRPr="00DE151B" w:rsidRDefault="0087500E" w:rsidP="0087500E">
            <w:pPr>
              <w:pStyle w:val="ListParagraph"/>
              <w:numPr>
                <w:ilvl w:val="0"/>
                <w:numId w:val="14"/>
              </w:numPr>
              <w:ind w:left="317"/>
              <w:jc w:val="both"/>
              <w:rPr>
                <w:rFonts w:ascii="Arial" w:hAnsi="Arial" w:cs="Arial"/>
              </w:rPr>
            </w:pPr>
            <w:r w:rsidRPr="00DE151B">
              <w:rPr>
                <w:rFonts w:ascii="Arial" w:hAnsi="Arial" w:cs="Arial"/>
              </w:rPr>
              <w:t>Proses perancangan perencanaan pemasaran</w:t>
            </w:r>
          </w:p>
          <w:p w14:paraId="627AA18D" w14:textId="77777777" w:rsidR="00452B6B" w:rsidRPr="00DE151B" w:rsidRDefault="00452B6B" w:rsidP="0087500E">
            <w:pPr>
              <w:pStyle w:val="ListParagraph"/>
              <w:numPr>
                <w:ilvl w:val="0"/>
                <w:numId w:val="14"/>
              </w:numPr>
              <w:ind w:left="317"/>
              <w:jc w:val="both"/>
              <w:rPr>
                <w:rFonts w:ascii="Arial" w:hAnsi="Arial" w:cs="Arial"/>
              </w:rPr>
            </w:pPr>
            <w:r w:rsidRPr="00DE151B">
              <w:rPr>
                <w:rFonts w:ascii="Arial" w:hAnsi="Arial" w:cs="Arial"/>
              </w:rPr>
              <w:t>Analisis situasi/ lingkungan</w:t>
            </w:r>
          </w:p>
          <w:p w14:paraId="22FEEB93" w14:textId="77777777" w:rsidR="00452B6B" w:rsidRDefault="00452B6B" w:rsidP="0087500E">
            <w:pPr>
              <w:pStyle w:val="ListParagraph"/>
              <w:numPr>
                <w:ilvl w:val="0"/>
                <w:numId w:val="14"/>
              </w:numPr>
              <w:ind w:left="317"/>
              <w:jc w:val="both"/>
              <w:rPr>
                <w:rFonts w:ascii="Arial" w:hAnsi="Arial" w:cs="Arial"/>
              </w:rPr>
            </w:pPr>
            <w:r w:rsidRPr="00DE151B">
              <w:rPr>
                <w:rFonts w:ascii="Arial" w:hAnsi="Arial" w:cs="Arial"/>
              </w:rPr>
              <w:t>Pemetaan pemasaran</w:t>
            </w:r>
          </w:p>
          <w:p w14:paraId="15948A0C" w14:textId="77777777" w:rsidR="007470C4" w:rsidRPr="00DE151B" w:rsidRDefault="007470C4" w:rsidP="007470C4">
            <w:pPr>
              <w:pStyle w:val="ListParagraph"/>
              <w:ind w:left="317"/>
              <w:jc w:val="both"/>
              <w:rPr>
                <w:rFonts w:ascii="Arial" w:hAnsi="Arial" w:cs="Arial"/>
              </w:rPr>
            </w:pPr>
          </w:p>
        </w:tc>
        <w:tc>
          <w:tcPr>
            <w:tcW w:w="1734" w:type="dxa"/>
          </w:tcPr>
          <w:p w14:paraId="7E80B071" w14:textId="77777777" w:rsidR="00816E7E" w:rsidRPr="00DE151B" w:rsidRDefault="00816E7E" w:rsidP="0087500E">
            <w:pPr>
              <w:jc w:val="center"/>
              <w:rPr>
                <w:rFonts w:ascii="Arial" w:hAnsi="Arial" w:cs="Arial"/>
              </w:rPr>
            </w:pPr>
            <w:r w:rsidRPr="00DE151B">
              <w:rPr>
                <w:rFonts w:ascii="Arial" w:hAnsi="Arial" w:cs="Arial"/>
              </w:rPr>
              <w:t>3%</w:t>
            </w:r>
          </w:p>
        </w:tc>
      </w:tr>
      <w:tr w:rsidR="00816E7E" w:rsidRPr="00665671" w14:paraId="5EEC059C" w14:textId="77777777" w:rsidTr="00470922">
        <w:tc>
          <w:tcPr>
            <w:tcW w:w="1526" w:type="dxa"/>
          </w:tcPr>
          <w:p w14:paraId="0C9B44A8" w14:textId="77777777" w:rsidR="00816E7E" w:rsidRPr="00DE151B" w:rsidRDefault="00816E7E" w:rsidP="00D95595">
            <w:pPr>
              <w:jc w:val="center"/>
              <w:rPr>
                <w:rFonts w:ascii="Arial" w:hAnsi="Arial" w:cs="Arial"/>
              </w:rPr>
            </w:pPr>
            <w:r w:rsidRPr="00DE151B">
              <w:rPr>
                <w:rFonts w:ascii="Arial" w:hAnsi="Arial" w:cs="Arial"/>
              </w:rPr>
              <w:t>5</w:t>
            </w:r>
          </w:p>
        </w:tc>
        <w:tc>
          <w:tcPr>
            <w:tcW w:w="2126" w:type="dxa"/>
            <w:gridSpan w:val="2"/>
          </w:tcPr>
          <w:p w14:paraId="3BA58C31" w14:textId="77777777" w:rsidR="00816E7E" w:rsidRPr="00DE151B" w:rsidRDefault="00816E7E" w:rsidP="00D95595">
            <w:pPr>
              <w:jc w:val="both"/>
              <w:rPr>
                <w:rFonts w:ascii="Arial" w:hAnsi="Arial" w:cs="Arial"/>
              </w:rPr>
            </w:pPr>
            <w:r w:rsidRPr="00DE151B">
              <w:rPr>
                <w:rFonts w:ascii="Arial" w:hAnsi="Arial" w:cs="Arial"/>
              </w:rPr>
              <w:t xml:space="preserve">Mahasiswa mampu </w:t>
            </w:r>
            <w:r w:rsidRPr="00DE151B">
              <w:rPr>
                <w:rFonts w:ascii="Arial" w:hAnsi="Arial" w:cs="Arial"/>
              </w:rPr>
              <w:lastRenderedPageBreak/>
              <w:t>menganalisis</w:t>
            </w:r>
            <w:r w:rsidRPr="00DE151B">
              <w:rPr>
                <w:rFonts w:ascii="Arial" w:hAnsi="Arial" w:cs="Arial"/>
                <w:bCs/>
              </w:rPr>
              <w:t xml:space="preserve"> pasar (proses, penentuan pasar, analisis permintaan dan pengukuran pasar)</w:t>
            </w:r>
          </w:p>
        </w:tc>
        <w:tc>
          <w:tcPr>
            <w:tcW w:w="2423" w:type="dxa"/>
            <w:gridSpan w:val="4"/>
          </w:tcPr>
          <w:p w14:paraId="58FFFF41" w14:textId="77777777" w:rsidR="00816E7E" w:rsidRPr="00DE151B" w:rsidRDefault="00816E7E" w:rsidP="005D453B">
            <w:pPr>
              <w:jc w:val="both"/>
              <w:rPr>
                <w:rFonts w:ascii="Arial" w:hAnsi="Arial" w:cs="Arial"/>
              </w:rPr>
            </w:pPr>
            <w:r w:rsidRPr="00DE151B">
              <w:rPr>
                <w:rFonts w:ascii="Arial" w:hAnsi="Arial" w:cs="Arial"/>
              </w:rPr>
              <w:lastRenderedPageBreak/>
              <w:t xml:space="preserve">Ketepatan dalam </w:t>
            </w:r>
            <w:r w:rsidRPr="00DE151B">
              <w:rPr>
                <w:rFonts w:ascii="Arial" w:hAnsi="Arial" w:cs="Arial"/>
              </w:rPr>
              <w:lastRenderedPageBreak/>
              <w:t>menganalisis</w:t>
            </w:r>
            <w:r w:rsidRPr="00DE151B">
              <w:rPr>
                <w:rFonts w:ascii="Arial" w:hAnsi="Arial" w:cs="Arial"/>
                <w:bCs/>
              </w:rPr>
              <w:t xml:space="preserve"> pasar </w:t>
            </w:r>
          </w:p>
        </w:tc>
        <w:tc>
          <w:tcPr>
            <w:tcW w:w="2025" w:type="dxa"/>
            <w:gridSpan w:val="2"/>
          </w:tcPr>
          <w:p w14:paraId="6FF03714" w14:textId="77777777" w:rsidR="00816E7E" w:rsidRPr="00DE151B" w:rsidRDefault="00816E7E" w:rsidP="0087500E">
            <w:pPr>
              <w:jc w:val="both"/>
              <w:rPr>
                <w:rFonts w:ascii="Arial" w:hAnsi="Arial" w:cs="Arial"/>
              </w:rPr>
            </w:pPr>
            <w:r w:rsidRPr="00DE151B">
              <w:rPr>
                <w:rFonts w:ascii="Arial" w:hAnsi="Arial" w:cs="Arial"/>
              </w:rPr>
              <w:lastRenderedPageBreak/>
              <w:t xml:space="preserve">Ketepatan dalam </w:t>
            </w:r>
            <w:r w:rsidRPr="00DE151B">
              <w:rPr>
                <w:rFonts w:ascii="Arial" w:hAnsi="Arial" w:cs="Arial"/>
              </w:rPr>
              <w:lastRenderedPageBreak/>
              <w:t>penguasaan dan menyampaikan pendapat (tanya jawab dan diskusi)</w:t>
            </w:r>
          </w:p>
        </w:tc>
        <w:tc>
          <w:tcPr>
            <w:tcW w:w="2356" w:type="dxa"/>
            <w:gridSpan w:val="2"/>
          </w:tcPr>
          <w:p w14:paraId="6D7DEBA1" w14:textId="77777777" w:rsidR="00816E7E" w:rsidRPr="00DE151B" w:rsidRDefault="00816E7E" w:rsidP="0087500E">
            <w:pPr>
              <w:jc w:val="both"/>
              <w:rPr>
                <w:rFonts w:ascii="Arial" w:hAnsi="Arial" w:cs="Arial"/>
                <w:lang w:val="fr-FR"/>
              </w:rPr>
            </w:pPr>
            <w:r w:rsidRPr="00DE151B">
              <w:rPr>
                <w:rFonts w:ascii="Arial" w:hAnsi="Arial" w:cs="Arial"/>
                <w:lang w:val="id-ID"/>
              </w:rPr>
              <w:lastRenderedPageBreak/>
              <w:t>Kajian materi</w:t>
            </w:r>
            <w:r w:rsidRPr="00DE151B">
              <w:rPr>
                <w:rFonts w:ascii="Arial" w:hAnsi="Arial" w:cs="Arial"/>
              </w:rPr>
              <w:t>, d</w:t>
            </w:r>
            <w:r w:rsidRPr="00DE151B">
              <w:rPr>
                <w:rFonts w:ascii="Arial" w:hAnsi="Arial" w:cs="Arial"/>
                <w:lang w:val="fr-FR"/>
              </w:rPr>
              <w:t xml:space="preserve">iskusi </w:t>
            </w:r>
            <w:r w:rsidRPr="00DE151B">
              <w:rPr>
                <w:rFonts w:ascii="Arial" w:hAnsi="Arial" w:cs="Arial"/>
                <w:lang w:val="fr-FR"/>
              </w:rPr>
              <w:lastRenderedPageBreak/>
              <w:t>mengenai materi serta tanya jawab</w:t>
            </w:r>
          </w:p>
          <w:p w14:paraId="12C578F3" w14:textId="367FCCE8"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3CBDC6B0" w14:textId="77777777" w:rsidR="00816E7E" w:rsidRPr="00DE151B" w:rsidRDefault="0087500E" w:rsidP="0087500E">
            <w:pPr>
              <w:pStyle w:val="ListParagraph"/>
              <w:numPr>
                <w:ilvl w:val="0"/>
                <w:numId w:val="13"/>
              </w:numPr>
              <w:ind w:left="317"/>
              <w:jc w:val="both"/>
              <w:rPr>
                <w:rFonts w:ascii="Arial" w:hAnsi="Arial" w:cs="Arial"/>
              </w:rPr>
            </w:pPr>
            <w:r w:rsidRPr="00DE151B">
              <w:rPr>
                <w:rFonts w:ascii="Arial" w:hAnsi="Arial" w:cs="Arial"/>
              </w:rPr>
              <w:lastRenderedPageBreak/>
              <w:t xml:space="preserve">Proses </w:t>
            </w:r>
            <w:r w:rsidRPr="00DE151B">
              <w:rPr>
                <w:rFonts w:ascii="Arial" w:hAnsi="Arial" w:cs="Arial"/>
              </w:rPr>
              <w:lastRenderedPageBreak/>
              <w:t>analisis pasar</w:t>
            </w:r>
          </w:p>
          <w:p w14:paraId="577C218E" w14:textId="77777777" w:rsidR="0087500E" w:rsidRPr="00DE151B" w:rsidRDefault="0087500E" w:rsidP="0087500E">
            <w:pPr>
              <w:pStyle w:val="ListParagraph"/>
              <w:numPr>
                <w:ilvl w:val="0"/>
                <w:numId w:val="13"/>
              </w:numPr>
              <w:ind w:left="317"/>
              <w:jc w:val="both"/>
              <w:rPr>
                <w:rFonts w:ascii="Arial" w:hAnsi="Arial" w:cs="Arial"/>
              </w:rPr>
            </w:pPr>
            <w:r w:rsidRPr="00DE151B">
              <w:rPr>
                <w:rFonts w:ascii="Arial" w:hAnsi="Arial" w:cs="Arial"/>
              </w:rPr>
              <w:t>Penentuan pasar yang relevan</w:t>
            </w:r>
          </w:p>
          <w:p w14:paraId="502039B3" w14:textId="77777777" w:rsidR="0087500E" w:rsidRPr="00DE151B" w:rsidRDefault="0087500E" w:rsidP="0087500E">
            <w:pPr>
              <w:pStyle w:val="ListParagraph"/>
              <w:numPr>
                <w:ilvl w:val="0"/>
                <w:numId w:val="13"/>
              </w:numPr>
              <w:ind w:left="317"/>
              <w:jc w:val="both"/>
              <w:rPr>
                <w:rFonts w:ascii="Arial" w:hAnsi="Arial" w:cs="Arial"/>
              </w:rPr>
            </w:pPr>
            <w:r w:rsidRPr="00DE151B">
              <w:rPr>
                <w:rFonts w:ascii="Arial" w:hAnsi="Arial" w:cs="Arial"/>
              </w:rPr>
              <w:t>Analisis permintaan primer dan selektif</w:t>
            </w:r>
          </w:p>
          <w:p w14:paraId="7F525E31" w14:textId="77777777" w:rsidR="0087500E" w:rsidRPr="00DE151B" w:rsidRDefault="0087500E" w:rsidP="0087500E">
            <w:pPr>
              <w:pStyle w:val="ListParagraph"/>
              <w:numPr>
                <w:ilvl w:val="0"/>
                <w:numId w:val="13"/>
              </w:numPr>
              <w:ind w:left="317"/>
              <w:jc w:val="both"/>
              <w:rPr>
                <w:rFonts w:ascii="Arial" w:hAnsi="Arial" w:cs="Arial"/>
              </w:rPr>
            </w:pPr>
            <w:r w:rsidRPr="00DE151B">
              <w:rPr>
                <w:rFonts w:ascii="Arial" w:hAnsi="Arial" w:cs="Arial"/>
              </w:rPr>
              <w:t>Pengukuran pasar</w:t>
            </w:r>
          </w:p>
        </w:tc>
        <w:tc>
          <w:tcPr>
            <w:tcW w:w="1734" w:type="dxa"/>
          </w:tcPr>
          <w:p w14:paraId="15F479A9" w14:textId="77777777" w:rsidR="00816E7E" w:rsidRPr="00DE151B" w:rsidRDefault="00816E7E" w:rsidP="0087500E">
            <w:pPr>
              <w:jc w:val="center"/>
              <w:rPr>
                <w:rFonts w:ascii="Arial" w:hAnsi="Arial" w:cs="Arial"/>
              </w:rPr>
            </w:pPr>
            <w:r w:rsidRPr="00DE151B">
              <w:rPr>
                <w:rFonts w:ascii="Arial" w:hAnsi="Arial" w:cs="Arial"/>
              </w:rPr>
              <w:lastRenderedPageBreak/>
              <w:t>3%</w:t>
            </w:r>
          </w:p>
        </w:tc>
      </w:tr>
      <w:tr w:rsidR="00816E7E" w:rsidRPr="00665671" w14:paraId="480F9EAA" w14:textId="77777777" w:rsidTr="00470922">
        <w:tc>
          <w:tcPr>
            <w:tcW w:w="1526" w:type="dxa"/>
          </w:tcPr>
          <w:p w14:paraId="1FA01AE0" w14:textId="77777777" w:rsidR="00816E7E" w:rsidRPr="00DE151B" w:rsidRDefault="00816E7E" w:rsidP="00D95595">
            <w:pPr>
              <w:jc w:val="center"/>
              <w:rPr>
                <w:rFonts w:ascii="Arial" w:hAnsi="Arial" w:cs="Arial"/>
              </w:rPr>
            </w:pPr>
            <w:r w:rsidRPr="00DE151B">
              <w:rPr>
                <w:rFonts w:ascii="Arial" w:hAnsi="Arial" w:cs="Arial"/>
              </w:rPr>
              <w:t>6</w:t>
            </w:r>
          </w:p>
        </w:tc>
        <w:tc>
          <w:tcPr>
            <w:tcW w:w="2126" w:type="dxa"/>
            <w:gridSpan w:val="2"/>
          </w:tcPr>
          <w:p w14:paraId="5C33B7C0" w14:textId="77777777" w:rsidR="00816E7E" w:rsidRPr="00DE151B" w:rsidRDefault="00816E7E" w:rsidP="00D95595">
            <w:pPr>
              <w:jc w:val="both"/>
              <w:rPr>
                <w:rFonts w:ascii="Arial" w:hAnsi="Arial" w:cs="Arial"/>
              </w:rPr>
            </w:pPr>
            <w:r w:rsidRPr="00DE151B">
              <w:rPr>
                <w:rFonts w:ascii="Arial" w:hAnsi="Arial" w:cs="Arial"/>
              </w:rPr>
              <w:t xml:space="preserve">Mahasiswa mampu memahami </w:t>
            </w:r>
            <w:r w:rsidRPr="00DE151B">
              <w:rPr>
                <w:rFonts w:ascii="Arial" w:hAnsi="Arial" w:cs="Arial"/>
                <w:bCs/>
              </w:rPr>
              <w:t>Segmentasi, Targeting, Positioning (STP)</w:t>
            </w:r>
          </w:p>
        </w:tc>
        <w:tc>
          <w:tcPr>
            <w:tcW w:w="2423" w:type="dxa"/>
            <w:gridSpan w:val="4"/>
          </w:tcPr>
          <w:p w14:paraId="471D1951" w14:textId="77777777" w:rsidR="00816E7E" w:rsidRPr="00DE151B" w:rsidRDefault="00816E7E" w:rsidP="0087500E">
            <w:pPr>
              <w:jc w:val="both"/>
              <w:rPr>
                <w:rFonts w:ascii="Arial" w:hAnsi="Arial" w:cs="Arial"/>
              </w:rPr>
            </w:pPr>
            <w:r w:rsidRPr="00DE151B">
              <w:rPr>
                <w:rFonts w:ascii="Arial" w:hAnsi="Arial" w:cs="Arial"/>
              </w:rPr>
              <w:t xml:space="preserve">Ketepatan dalam menjelaskan </w:t>
            </w:r>
            <w:r w:rsidRPr="00DE151B">
              <w:rPr>
                <w:rFonts w:ascii="Arial" w:hAnsi="Arial" w:cs="Arial"/>
                <w:bCs/>
              </w:rPr>
              <w:t>Segmentasi, Targeting, Positioning (STP)</w:t>
            </w:r>
          </w:p>
        </w:tc>
        <w:tc>
          <w:tcPr>
            <w:tcW w:w="2025" w:type="dxa"/>
            <w:gridSpan w:val="2"/>
          </w:tcPr>
          <w:p w14:paraId="426106BA" w14:textId="77777777" w:rsidR="00816E7E" w:rsidRPr="00DE151B" w:rsidRDefault="00816E7E" w:rsidP="0087500E">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1F4BE04B" w14:textId="77777777" w:rsidR="00816E7E" w:rsidRPr="00DE151B" w:rsidRDefault="00816E7E" w:rsidP="0087500E">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3CE8651A" w14:textId="62B420BA"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3A7B77B4" w14:textId="77777777" w:rsidR="0087500E" w:rsidRPr="00DE151B" w:rsidRDefault="0087500E" w:rsidP="00D95595">
            <w:pPr>
              <w:pStyle w:val="ListParagraph"/>
              <w:numPr>
                <w:ilvl w:val="0"/>
                <w:numId w:val="12"/>
              </w:numPr>
              <w:ind w:left="317"/>
              <w:jc w:val="both"/>
              <w:rPr>
                <w:rFonts w:ascii="Arial" w:hAnsi="Arial" w:cs="Arial"/>
              </w:rPr>
            </w:pPr>
            <w:r w:rsidRPr="00DE151B">
              <w:rPr>
                <w:rFonts w:ascii="Arial" w:hAnsi="Arial" w:cs="Arial"/>
              </w:rPr>
              <w:t>P</w:t>
            </w:r>
            <w:r w:rsidRPr="00DE151B">
              <w:rPr>
                <w:rFonts w:ascii="Arial" w:hAnsi="Arial" w:cs="Arial"/>
                <w:lang w:val="id-ID"/>
              </w:rPr>
              <w:t>engelompokan pasar</w:t>
            </w:r>
          </w:p>
          <w:p w14:paraId="2DAC0564" w14:textId="77777777" w:rsidR="0087500E" w:rsidRPr="00DE151B" w:rsidRDefault="0087500E" w:rsidP="00D95595">
            <w:pPr>
              <w:pStyle w:val="ListParagraph"/>
              <w:numPr>
                <w:ilvl w:val="0"/>
                <w:numId w:val="12"/>
              </w:numPr>
              <w:ind w:left="317"/>
              <w:jc w:val="both"/>
              <w:rPr>
                <w:rFonts w:ascii="Arial" w:hAnsi="Arial" w:cs="Arial"/>
              </w:rPr>
            </w:pPr>
            <w:r w:rsidRPr="00DE151B">
              <w:rPr>
                <w:rFonts w:ascii="Arial" w:hAnsi="Arial" w:cs="Arial"/>
              </w:rPr>
              <w:t>P</w:t>
            </w:r>
            <w:r w:rsidRPr="00DE151B">
              <w:rPr>
                <w:rFonts w:ascii="Arial" w:hAnsi="Arial" w:cs="Arial"/>
                <w:lang w:val="id-ID"/>
              </w:rPr>
              <w:t>engertian diferensiasi produk</w:t>
            </w:r>
            <w:r w:rsidRPr="00DE151B">
              <w:rPr>
                <w:rFonts w:ascii="Arial" w:hAnsi="Arial" w:cs="Arial"/>
              </w:rPr>
              <w:t xml:space="preserve"> dan </w:t>
            </w:r>
            <w:r w:rsidRPr="00DE151B">
              <w:rPr>
                <w:rFonts w:ascii="Arial" w:hAnsi="Arial" w:cs="Arial"/>
                <w:lang w:val="id-ID"/>
              </w:rPr>
              <w:t>segmentasi pasar</w:t>
            </w:r>
          </w:p>
          <w:p w14:paraId="3B578E5E" w14:textId="77777777" w:rsidR="0087500E" w:rsidRPr="00DE151B" w:rsidRDefault="0087500E" w:rsidP="00D95595">
            <w:pPr>
              <w:pStyle w:val="ListParagraph"/>
              <w:numPr>
                <w:ilvl w:val="0"/>
                <w:numId w:val="12"/>
              </w:numPr>
              <w:ind w:left="317"/>
              <w:jc w:val="both"/>
              <w:rPr>
                <w:rFonts w:ascii="Arial" w:hAnsi="Arial" w:cs="Arial"/>
              </w:rPr>
            </w:pPr>
            <w:r w:rsidRPr="00DE151B">
              <w:rPr>
                <w:rFonts w:ascii="Arial" w:hAnsi="Arial" w:cs="Arial"/>
              </w:rPr>
              <w:t>K</w:t>
            </w:r>
            <w:r w:rsidRPr="00DE151B">
              <w:rPr>
                <w:rFonts w:ascii="Arial" w:hAnsi="Arial" w:cs="Arial"/>
                <w:lang w:val="id-ID"/>
              </w:rPr>
              <w:t>riteria atau faktor-faktor dalam mensegmentasikan pasar</w:t>
            </w:r>
          </w:p>
          <w:p w14:paraId="28FD791A" w14:textId="77777777" w:rsidR="0087500E" w:rsidRPr="00DE151B" w:rsidRDefault="0087500E" w:rsidP="00D95595">
            <w:pPr>
              <w:pStyle w:val="ListParagraph"/>
              <w:numPr>
                <w:ilvl w:val="0"/>
                <w:numId w:val="12"/>
              </w:numPr>
              <w:ind w:left="317"/>
              <w:jc w:val="both"/>
              <w:rPr>
                <w:rFonts w:ascii="Arial" w:hAnsi="Arial" w:cs="Arial"/>
              </w:rPr>
            </w:pPr>
            <w:r w:rsidRPr="00DE151B">
              <w:rPr>
                <w:rFonts w:ascii="Arial" w:hAnsi="Arial" w:cs="Arial"/>
              </w:rPr>
              <w:t>S</w:t>
            </w:r>
            <w:r w:rsidRPr="00DE151B">
              <w:rPr>
                <w:rFonts w:ascii="Arial" w:hAnsi="Arial" w:cs="Arial"/>
                <w:lang w:val="id-ID"/>
              </w:rPr>
              <w:t>trategi penargetan pasar</w:t>
            </w:r>
            <w:r w:rsidRPr="00DE151B">
              <w:rPr>
                <w:rFonts w:ascii="Arial" w:hAnsi="Arial" w:cs="Arial"/>
              </w:rPr>
              <w:t xml:space="preserve"> dan </w:t>
            </w:r>
            <w:r w:rsidRPr="00DE151B">
              <w:rPr>
                <w:rFonts w:ascii="Arial" w:hAnsi="Arial" w:cs="Arial"/>
                <w:lang w:val="id-ID"/>
              </w:rPr>
              <w:t>pemosisian produk</w:t>
            </w:r>
          </w:p>
          <w:p w14:paraId="1F1BA2D4" w14:textId="0FB0A175" w:rsidR="007470C4" w:rsidRPr="007470C4" w:rsidRDefault="0087500E" w:rsidP="007470C4">
            <w:pPr>
              <w:pStyle w:val="ListParagraph"/>
              <w:numPr>
                <w:ilvl w:val="0"/>
                <w:numId w:val="12"/>
              </w:numPr>
              <w:ind w:left="317"/>
              <w:jc w:val="both"/>
              <w:rPr>
                <w:rFonts w:ascii="Arial" w:hAnsi="Arial" w:cs="Arial"/>
              </w:rPr>
            </w:pPr>
            <w:r w:rsidRPr="00DE151B">
              <w:rPr>
                <w:rFonts w:ascii="Arial" w:hAnsi="Arial" w:cs="Arial"/>
              </w:rPr>
              <w:t>S</w:t>
            </w:r>
            <w:r w:rsidRPr="00DE151B">
              <w:rPr>
                <w:rFonts w:ascii="Arial" w:hAnsi="Arial" w:cs="Arial"/>
                <w:lang w:val="id-ID"/>
              </w:rPr>
              <w:t>trategi pemasaran perusahaan dalam melayani segmen pasarnya</w:t>
            </w:r>
          </w:p>
        </w:tc>
        <w:tc>
          <w:tcPr>
            <w:tcW w:w="1734" w:type="dxa"/>
          </w:tcPr>
          <w:p w14:paraId="02426454" w14:textId="77777777" w:rsidR="00816E7E" w:rsidRPr="00DE151B" w:rsidRDefault="00816E7E" w:rsidP="0087500E">
            <w:pPr>
              <w:jc w:val="center"/>
              <w:rPr>
                <w:rFonts w:ascii="Arial" w:hAnsi="Arial" w:cs="Arial"/>
              </w:rPr>
            </w:pPr>
            <w:r w:rsidRPr="00DE151B">
              <w:rPr>
                <w:rFonts w:ascii="Arial" w:hAnsi="Arial" w:cs="Arial"/>
              </w:rPr>
              <w:t>2%</w:t>
            </w:r>
          </w:p>
        </w:tc>
      </w:tr>
      <w:tr w:rsidR="00816E7E" w:rsidRPr="00665671" w14:paraId="5030B8C0" w14:textId="77777777" w:rsidTr="00470922">
        <w:tc>
          <w:tcPr>
            <w:tcW w:w="1526" w:type="dxa"/>
          </w:tcPr>
          <w:p w14:paraId="1A46C9C9" w14:textId="77777777" w:rsidR="00816E7E" w:rsidRPr="00DE151B" w:rsidRDefault="00816E7E" w:rsidP="00D95595">
            <w:pPr>
              <w:jc w:val="center"/>
              <w:rPr>
                <w:rFonts w:ascii="Arial" w:hAnsi="Arial" w:cs="Arial"/>
              </w:rPr>
            </w:pPr>
            <w:r w:rsidRPr="00DE151B">
              <w:rPr>
                <w:rFonts w:ascii="Arial" w:hAnsi="Arial" w:cs="Arial"/>
              </w:rPr>
              <w:t>7</w:t>
            </w:r>
          </w:p>
        </w:tc>
        <w:tc>
          <w:tcPr>
            <w:tcW w:w="2126" w:type="dxa"/>
            <w:gridSpan w:val="2"/>
          </w:tcPr>
          <w:p w14:paraId="28B7EF53" w14:textId="77777777" w:rsidR="00816E7E" w:rsidRPr="00DE151B" w:rsidRDefault="00816E7E" w:rsidP="005D453B">
            <w:pPr>
              <w:jc w:val="both"/>
              <w:rPr>
                <w:rFonts w:ascii="Arial" w:hAnsi="Arial" w:cs="Arial"/>
              </w:rPr>
            </w:pPr>
            <w:r w:rsidRPr="00DE151B">
              <w:rPr>
                <w:rFonts w:ascii="Arial" w:hAnsi="Arial" w:cs="Arial"/>
              </w:rPr>
              <w:t xml:space="preserve">Mahasiswa mampu </w:t>
            </w:r>
            <w:r w:rsidRPr="00DE151B">
              <w:rPr>
                <w:rFonts w:ascii="Arial" w:hAnsi="Arial" w:cs="Arial"/>
              </w:rPr>
              <w:lastRenderedPageBreak/>
              <w:t>menganalisis</w:t>
            </w:r>
            <w:r w:rsidRPr="00DE151B">
              <w:rPr>
                <w:rFonts w:ascii="Arial" w:hAnsi="Arial" w:cs="Arial"/>
                <w:bCs/>
              </w:rPr>
              <w:t xml:space="preserve"> perilaku konsumen dalam pengambilan keputusan pembelian</w:t>
            </w:r>
          </w:p>
        </w:tc>
        <w:tc>
          <w:tcPr>
            <w:tcW w:w="2423" w:type="dxa"/>
            <w:gridSpan w:val="4"/>
          </w:tcPr>
          <w:p w14:paraId="33650BAF" w14:textId="77777777" w:rsidR="00816E7E" w:rsidRPr="00DE151B" w:rsidRDefault="00816E7E" w:rsidP="00D95595">
            <w:pPr>
              <w:jc w:val="both"/>
              <w:rPr>
                <w:rFonts w:ascii="Arial" w:hAnsi="Arial" w:cs="Arial"/>
              </w:rPr>
            </w:pPr>
            <w:r w:rsidRPr="00DE151B">
              <w:rPr>
                <w:rFonts w:ascii="Arial" w:hAnsi="Arial" w:cs="Arial"/>
              </w:rPr>
              <w:lastRenderedPageBreak/>
              <w:t xml:space="preserve">Ketepatan dalam </w:t>
            </w:r>
            <w:r w:rsidRPr="00DE151B">
              <w:rPr>
                <w:rFonts w:ascii="Arial" w:hAnsi="Arial" w:cs="Arial"/>
              </w:rPr>
              <w:lastRenderedPageBreak/>
              <w:t>menganalisis</w:t>
            </w:r>
            <w:r w:rsidRPr="00DE151B">
              <w:rPr>
                <w:rFonts w:ascii="Arial" w:hAnsi="Arial" w:cs="Arial"/>
                <w:bCs/>
              </w:rPr>
              <w:t xml:space="preserve"> perilaku konsumen dalam pengambilan keputusan pembelian</w:t>
            </w:r>
          </w:p>
        </w:tc>
        <w:tc>
          <w:tcPr>
            <w:tcW w:w="2025" w:type="dxa"/>
            <w:gridSpan w:val="2"/>
          </w:tcPr>
          <w:p w14:paraId="467E0BD2" w14:textId="77777777" w:rsidR="00816E7E" w:rsidRPr="00DE151B" w:rsidRDefault="00816E7E" w:rsidP="0087500E">
            <w:pPr>
              <w:jc w:val="both"/>
              <w:rPr>
                <w:rFonts w:ascii="Arial" w:hAnsi="Arial" w:cs="Arial"/>
              </w:rPr>
            </w:pPr>
            <w:r w:rsidRPr="00DE151B">
              <w:rPr>
                <w:rFonts w:ascii="Arial" w:hAnsi="Arial" w:cs="Arial"/>
              </w:rPr>
              <w:lastRenderedPageBreak/>
              <w:t xml:space="preserve">Ketepatan dalam </w:t>
            </w:r>
            <w:r w:rsidRPr="00DE151B">
              <w:rPr>
                <w:rFonts w:ascii="Arial" w:hAnsi="Arial" w:cs="Arial"/>
              </w:rPr>
              <w:lastRenderedPageBreak/>
              <w:t>penguasaan dan menyampaikan pendapat (tanya jawab dan diskusi)</w:t>
            </w:r>
          </w:p>
        </w:tc>
        <w:tc>
          <w:tcPr>
            <w:tcW w:w="2356" w:type="dxa"/>
            <w:gridSpan w:val="2"/>
          </w:tcPr>
          <w:p w14:paraId="6C98498F" w14:textId="77777777" w:rsidR="00816E7E" w:rsidRPr="00DE151B" w:rsidRDefault="00816E7E" w:rsidP="0087500E">
            <w:pPr>
              <w:jc w:val="both"/>
              <w:rPr>
                <w:rFonts w:ascii="Arial" w:hAnsi="Arial" w:cs="Arial"/>
                <w:lang w:val="fr-FR"/>
              </w:rPr>
            </w:pPr>
            <w:r w:rsidRPr="00DE151B">
              <w:rPr>
                <w:rFonts w:ascii="Arial" w:hAnsi="Arial" w:cs="Arial"/>
                <w:lang w:val="id-ID"/>
              </w:rPr>
              <w:lastRenderedPageBreak/>
              <w:t>Kajian materi</w:t>
            </w:r>
            <w:r w:rsidRPr="00DE151B">
              <w:rPr>
                <w:rFonts w:ascii="Arial" w:hAnsi="Arial" w:cs="Arial"/>
              </w:rPr>
              <w:t>, d</w:t>
            </w:r>
            <w:r w:rsidRPr="00DE151B">
              <w:rPr>
                <w:rFonts w:ascii="Arial" w:hAnsi="Arial" w:cs="Arial"/>
                <w:lang w:val="fr-FR"/>
              </w:rPr>
              <w:t xml:space="preserve">iskusi </w:t>
            </w:r>
            <w:r w:rsidRPr="00DE151B">
              <w:rPr>
                <w:rFonts w:ascii="Arial" w:hAnsi="Arial" w:cs="Arial"/>
                <w:lang w:val="fr-FR"/>
              </w:rPr>
              <w:lastRenderedPageBreak/>
              <w:t>mengenai materi serta tanya jawab</w:t>
            </w:r>
          </w:p>
          <w:p w14:paraId="294ADDB9" w14:textId="63C070E5"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3828D5E7" w14:textId="77777777" w:rsidR="00816E7E" w:rsidRPr="00DE151B" w:rsidRDefault="00816E7E" w:rsidP="00816E7E">
            <w:pPr>
              <w:pStyle w:val="ListParagraph"/>
              <w:numPr>
                <w:ilvl w:val="0"/>
                <w:numId w:val="10"/>
              </w:numPr>
              <w:ind w:left="317"/>
              <w:jc w:val="both"/>
              <w:rPr>
                <w:rFonts w:ascii="Arial" w:hAnsi="Arial" w:cs="Arial"/>
              </w:rPr>
            </w:pPr>
            <w:r w:rsidRPr="00DE151B">
              <w:rPr>
                <w:rFonts w:ascii="Arial" w:hAnsi="Arial" w:cs="Arial"/>
                <w:lang w:val="id-ID"/>
              </w:rPr>
              <w:lastRenderedPageBreak/>
              <w:t xml:space="preserve">Deskripsi </w:t>
            </w:r>
            <w:r w:rsidRPr="00DE151B">
              <w:rPr>
                <w:rFonts w:ascii="Arial" w:hAnsi="Arial" w:cs="Arial"/>
                <w:lang w:val="id-ID"/>
              </w:rPr>
              <w:lastRenderedPageBreak/>
              <w:t>perilaku konsumen</w:t>
            </w:r>
          </w:p>
          <w:p w14:paraId="11A2D4A4" w14:textId="77777777" w:rsidR="00816E7E" w:rsidRPr="00DE151B" w:rsidRDefault="00816E7E" w:rsidP="00816E7E">
            <w:pPr>
              <w:pStyle w:val="ListParagraph"/>
              <w:numPr>
                <w:ilvl w:val="0"/>
                <w:numId w:val="10"/>
              </w:numPr>
              <w:ind w:left="317"/>
              <w:jc w:val="both"/>
              <w:rPr>
                <w:rFonts w:ascii="Arial" w:hAnsi="Arial" w:cs="Arial"/>
              </w:rPr>
            </w:pPr>
            <w:r w:rsidRPr="00DE151B">
              <w:rPr>
                <w:rFonts w:ascii="Arial" w:hAnsi="Arial" w:cs="Arial"/>
                <w:lang w:val="id-ID"/>
              </w:rPr>
              <w:t>Model perilaku konsumen</w:t>
            </w:r>
          </w:p>
          <w:p w14:paraId="2EC44343" w14:textId="77777777" w:rsidR="00816E7E" w:rsidRPr="00DE151B" w:rsidRDefault="00816E7E" w:rsidP="00816E7E">
            <w:pPr>
              <w:pStyle w:val="ListParagraph"/>
              <w:numPr>
                <w:ilvl w:val="0"/>
                <w:numId w:val="10"/>
              </w:numPr>
              <w:ind w:left="317"/>
              <w:jc w:val="both"/>
              <w:rPr>
                <w:rFonts w:ascii="Arial" w:hAnsi="Arial" w:cs="Arial"/>
              </w:rPr>
            </w:pPr>
            <w:r w:rsidRPr="00DE151B">
              <w:rPr>
                <w:rFonts w:ascii="Arial" w:hAnsi="Arial" w:cs="Arial"/>
                <w:lang w:val="id-ID"/>
              </w:rPr>
              <w:t>Faktor-faktor yang mempengaruhi proses keputusan beli konsumen</w:t>
            </w:r>
          </w:p>
          <w:p w14:paraId="3A553735" w14:textId="77777777" w:rsidR="00816E7E" w:rsidRPr="00DE151B" w:rsidRDefault="00816E7E" w:rsidP="00816E7E">
            <w:pPr>
              <w:pStyle w:val="ListParagraph"/>
              <w:numPr>
                <w:ilvl w:val="0"/>
                <w:numId w:val="10"/>
              </w:numPr>
              <w:ind w:left="317"/>
              <w:jc w:val="both"/>
              <w:rPr>
                <w:rFonts w:ascii="Arial" w:hAnsi="Arial" w:cs="Arial"/>
              </w:rPr>
            </w:pPr>
            <w:r w:rsidRPr="00DE151B">
              <w:rPr>
                <w:rFonts w:ascii="Arial" w:hAnsi="Arial" w:cs="Arial"/>
                <w:lang w:val="id-ID"/>
              </w:rPr>
              <w:t>Berbagai macam situasi pembelian pada pasar konsumen</w:t>
            </w:r>
          </w:p>
          <w:p w14:paraId="7233CC3C" w14:textId="77777777" w:rsidR="00816E7E" w:rsidRPr="00DE151B" w:rsidRDefault="00816E7E" w:rsidP="00816E7E">
            <w:pPr>
              <w:pStyle w:val="ListParagraph"/>
              <w:numPr>
                <w:ilvl w:val="0"/>
                <w:numId w:val="10"/>
              </w:numPr>
              <w:ind w:left="317"/>
              <w:jc w:val="both"/>
              <w:rPr>
                <w:rFonts w:ascii="Arial" w:hAnsi="Arial" w:cs="Arial"/>
              </w:rPr>
            </w:pPr>
            <w:r w:rsidRPr="00DE151B">
              <w:rPr>
                <w:rFonts w:ascii="Arial" w:hAnsi="Arial" w:cs="Arial"/>
                <w:lang w:val="id-ID"/>
              </w:rPr>
              <w:t>Proses pengambilan keputusan konsumen</w:t>
            </w:r>
          </w:p>
        </w:tc>
        <w:tc>
          <w:tcPr>
            <w:tcW w:w="1734" w:type="dxa"/>
          </w:tcPr>
          <w:p w14:paraId="482F0DC9" w14:textId="77777777" w:rsidR="00816E7E" w:rsidRPr="00DE151B" w:rsidRDefault="00816E7E" w:rsidP="0087500E">
            <w:pPr>
              <w:jc w:val="center"/>
              <w:rPr>
                <w:rFonts w:ascii="Arial" w:hAnsi="Arial" w:cs="Arial"/>
              </w:rPr>
            </w:pPr>
            <w:r w:rsidRPr="00DE151B">
              <w:rPr>
                <w:rFonts w:ascii="Arial" w:hAnsi="Arial" w:cs="Arial"/>
              </w:rPr>
              <w:lastRenderedPageBreak/>
              <w:t>3%</w:t>
            </w:r>
          </w:p>
        </w:tc>
      </w:tr>
      <w:tr w:rsidR="00816E7E" w:rsidRPr="00665671" w14:paraId="3993BBA2" w14:textId="77777777" w:rsidTr="00470922">
        <w:tc>
          <w:tcPr>
            <w:tcW w:w="1526" w:type="dxa"/>
          </w:tcPr>
          <w:p w14:paraId="782C8AB1" w14:textId="77777777" w:rsidR="00816E7E" w:rsidRPr="00DE151B" w:rsidRDefault="00816E7E" w:rsidP="00D95595">
            <w:pPr>
              <w:jc w:val="center"/>
              <w:rPr>
                <w:rFonts w:ascii="Arial" w:hAnsi="Arial" w:cs="Arial"/>
              </w:rPr>
            </w:pPr>
            <w:r w:rsidRPr="00DE151B">
              <w:rPr>
                <w:rFonts w:ascii="Arial" w:hAnsi="Arial" w:cs="Arial"/>
              </w:rPr>
              <w:t>8</w:t>
            </w:r>
          </w:p>
        </w:tc>
        <w:tc>
          <w:tcPr>
            <w:tcW w:w="2126" w:type="dxa"/>
            <w:gridSpan w:val="2"/>
          </w:tcPr>
          <w:p w14:paraId="5FD1AC8C" w14:textId="77777777" w:rsidR="00816E7E" w:rsidRPr="00DE151B" w:rsidRDefault="00816E7E" w:rsidP="00D95595">
            <w:pPr>
              <w:tabs>
                <w:tab w:val="left" w:pos="3600"/>
              </w:tabs>
              <w:rPr>
                <w:rFonts w:ascii="Arial" w:hAnsi="Arial" w:cs="Arial"/>
                <w:bCs/>
              </w:rPr>
            </w:pPr>
            <w:r w:rsidRPr="00DE151B">
              <w:rPr>
                <w:rFonts w:ascii="Arial" w:hAnsi="Arial" w:cs="Arial"/>
                <w:bCs/>
              </w:rPr>
              <w:t>Ujian Tengah Semester</w:t>
            </w:r>
          </w:p>
        </w:tc>
        <w:tc>
          <w:tcPr>
            <w:tcW w:w="2423" w:type="dxa"/>
            <w:gridSpan w:val="4"/>
          </w:tcPr>
          <w:p w14:paraId="09D567A1" w14:textId="77777777" w:rsidR="00816E7E" w:rsidRPr="00DE151B" w:rsidRDefault="00816E7E" w:rsidP="00D95595">
            <w:pPr>
              <w:tabs>
                <w:tab w:val="left" w:pos="3600"/>
              </w:tabs>
              <w:rPr>
                <w:rFonts w:ascii="Arial" w:hAnsi="Arial" w:cs="Arial"/>
                <w:bCs/>
              </w:rPr>
            </w:pPr>
            <w:r w:rsidRPr="00DE151B">
              <w:rPr>
                <w:rFonts w:ascii="Arial" w:hAnsi="Arial" w:cs="Arial"/>
                <w:bCs/>
              </w:rPr>
              <w:t>Ketepatan Menjawab Soal UTS</w:t>
            </w:r>
          </w:p>
        </w:tc>
        <w:tc>
          <w:tcPr>
            <w:tcW w:w="2025" w:type="dxa"/>
            <w:gridSpan w:val="2"/>
          </w:tcPr>
          <w:p w14:paraId="5AF54D20" w14:textId="77777777" w:rsidR="00816E7E" w:rsidRPr="00DE151B" w:rsidRDefault="00816E7E" w:rsidP="00D95595">
            <w:pPr>
              <w:rPr>
                <w:rFonts w:ascii="Arial" w:hAnsi="Arial" w:cs="Arial"/>
                <w:bCs/>
              </w:rPr>
            </w:pPr>
            <w:r w:rsidRPr="00DE151B">
              <w:rPr>
                <w:rFonts w:ascii="Arial" w:hAnsi="Arial" w:cs="Arial"/>
                <w:bCs/>
              </w:rPr>
              <w:t>K</w:t>
            </w:r>
            <w:r w:rsidRPr="00DE151B">
              <w:rPr>
                <w:rFonts w:ascii="Arial" w:hAnsi="Arial" w:cs="Arial"/>
                <w:bCs/>
                <w:lang w:val="id-ID"/>
              </w:rPr>
              <w:t xml:space="preserve">etepatan </w:t>
            </w:r>
            <w:r w:rsidRPr="00DE151B">
              <w:rPr>
                <w:rFonts w:ascii="Arial" w:hAnsi="Arial" w:cs="Arial"/>
                <w:bCs/>
              </w:rPr>
              <w:t xml:space="preserve"> Menjawab Soal UTS </w:t>
            </w:r>
          </w:p>
        </w:tc>
        <w:tc>
          <w:tcPr>
            <w:tcW w:w="2356" w:type="dxa"/>
            <w:gridSpan w:val="2"/>
          </w:tcPr>
          <w:p w14:paraId="0F9CA2F7" w14:textId="77777777" w:rsidR="00816E7E" w:rsidRPr="00DE151B" w:rsidRDefault="00816E7E" w:rsidP="00D95595">
            <w:pPr>
              <w:pStyle w:val="ListParagraph"/>
              <w:ind w:left="0"/>
              <w:rPr>
                <w:rFonts w:ascii="Arial" w:hAnsi="Arial" w:cs="Arial"/>
                <w:bCs/>
                <w:lang w:eastAsia="id-ID"/>
              </w:rPr>
            </w:pPr>
            <w:r w:rsidRPr="00DE151B">
              <w:rPr>
                <w:rFonts w:ascii="Arial" w:hAnsi="Arial" w:cs="Arial"/>
                <w:bCs/>
                <w:lang w:eastAsia="id-ID"/>
              </w:rPr>
              <w:t>Ujian Tertulis 5 soal</w:t>
            </w:r>
          </w:p>
          <w:p w14:paraId="07248526" w14:textId="735CF0EA" w:rsidR="00816E7E" w:rsidRPr="00DE151B" w:rsidRDefault="00816E7E" w:rsidP="00D95595">
            <w:pPr>
              <w:pStyle w:val="ListParagraph"/>
              <w:ind w:left="0"/>
              <w:rPr>
                <w:rFonts w:ascii="Arial" w:hAnsi="Arial" w:cs="Arial"/>
                <w:bCs/>
                <w:lang w:eastAsia="id-ID"/>
              </w:rPr>
            </w:pPr>
            <w:r w:rsidRPr="00DE151B">
              <w:rPr>
                <w:rFonts w:ascii="Arial" w:hAnsi="Arial" w:cs="Arial"/>
              </w:rPr>
              <w:t>(</w:t>
            </w:r>
            <w:r w:rsidR="00CB4506" w:rsidRPr="00DE151B">
              <w:rPr>
                <w:rFonts w:ascii="Arial" w:hAnsi="Arial" w:cs="Arial"/>
              </w:rPr>
              <w:t>5</w:t>
            </w:r>
            <w:r w:rsidRPr="00DE151B">
              <w:rPr>
                <w:rFonts w:ascii="Arial" w:hAnsi="Arial" w:cs="Arial"/>
              </w:rPr>
              <w:t>x50)</w:t>
            </w:r>
          </w:p>
          <w:p w14:paraId="1F14A4C0" w14:textId="77777777" w:rsidR="00816E7E" w:rsidRPr="00DE151B" w:rsidRDefault="00816E7E" w:rsidP="00D95595">
            <w:pPr>
              <w:pStyle w:val="ListParagraph"/>
              <w:ind w:left="0"/>
              <w:rPr>
                <w:rFonts w:ascii="Arial" w:hAnsi="Arial" w:cs="Arial"/>
                <w:bCs/>
                <w:lang w:eastAsia="id-ID"/>
              </w:rPr>
            </w:pPr>
          </w:p>
        </w:tc>
        <w:tc>
          <w:tcPr>
            <w:tcW w:w="1985" w:type="dxa"/>
            <w:gridSpan w:val="2"/>
          </w:tcPr>
          <w:p w14:paraId="76011816" w14:textId="77777777" w:rsidR="00816E7E" w:rsidRPr="00DE151B" w:rsidRDefault="00816E7E" w:rsidP="00D95595">
            <w:pPr>
              <w:rPr>
                <w:rFonts w:ascii="Arial" w:hAnsi="Arial" w:cs="Arial"/>
                <w:bCs/>
              </w:rPr>
            </w:pPr>
            <w:r w:rsidRPr="00DE151B">
              <w:rPr>
                <w:rFonts w:ascii="Arial" w:hAnsi="Arial" w:cs="Arial"/>
                <w:bCs/>
              </w:rPr>
              <w:t>Materi perkuliahan ke-1 s/d ke-7</w:t>
            </w:r>
          </w:p>
        </w:tc>
        <w:tc>
          <w:tcPr>
            <w:tcW w:w="1734" w:type="dxa"/>
          </w:tcPr>
          <w:p w14:paraId="230608FE" w14:textId="77777777" w:rsidR="00816E7E" w:rsidRPr="00DE151B" w:rsidRDefault="00816E7E" w:rsidP="00D95595">
            <w:pPr>
              <w:jc w:val="center"/>
              <w:rPr>
                <w:rFonts w:ascii="Arial" w:hAnsi="Arial" w:cs="Arial"/>
                <w:bCs/>
                <w:lang w:eastAsia="id-ID"/>
              </w:rPr>
            </w:pPr>
            <w:r w:rsidRPr="00DE151B">
              <w:rPr>
                <w:rFonts w:ascii="Arial" w:hAnsi="Arial" w:cs="Arial"/>
                <w:bCs/>
                <w:lang w:eastAsia="id-ID"/>
              </w:rPr>
              <w:t>25%</w:t>
            </w:r>
          </w:p>
        </w:tc>
      </w:tr>
      <w:tr w:rsidR="00816E7E" w:rsidRPr="00665671" w14:paraId="2A3D9A4A" w14:textId="77777777" w:rsidTr="00470922">
        <w:tc>
          <w:tcPr>
            <w:tcW w:w="1526" w:type="dxa"/>
          </w:tcPr>
          <w:p w14:paraId="73921B00" w14:textId="77777777" w:rsidR="00816E7E" w:rsidRPr="00DE151B" w:rsidRDefault="00816E7E" w:rsidP="00D95595">
            <w:pPr>
              <w:jc w:val="center"/>
              <w:rPr>
                <w:rFonts w:ascii="Arial" w:hAnsi="Arial" w:cs="Arial"/>
              </w:rPr>
            </w:pPr>
            <w:r w:rsidRPr="00DE151B">
              <w:rPr>
                <w:rFonts w:ascii="Arial" w:hAnsi="Arial" w:cs="Arial"/>
              </w:rPr>
              <w:t>9</w:t>
            </w:r>
          </w:p>
        </w:tc>
        <w:tc>
          <w:tcPr>
            <w:tcW w:w="2126" w:type="dxa"/>
            <w:gridSpan w:val="2"/>
          </w:tcPr>
          <w:p w14:paraId="4722D772" w14:textId="77777777" w:rsidR="00816E7E" w:rsidRPr="00DE151B" w:rsidRDefault="00816E7E" w:rsidP="00D95595">
            <w:pPr>
              <w:jc w:val="both"/>
              <w:rPr>
                <w:rFonts w:ascii="Arial" w:hAnsi="Arial" w:cs="Arial"/>
              </w:rPr>
            </w:pPr>
            <w:r w:rsidRPr="00DE151B">
              <w:rPr>
                <w:rFonts w:ascii="Arial" w:hAnsi="Arial" w:cs="Arial"/>
              </w:rPr>
              <w:t>Mahasiswa mampu memahami pengelolaan produk dan pengembangan produk baru</w:t>
            </w:r>
          </w:p>
        </w:tc>
        <w:tc>
          <w:tcPr>
            <w:tcW w:w="2423" w:type="dxa"/>
            <w:gridSpan w:val="4"/>
          </w:tcPr>
          <w:p w14:paraId="1EB0016A" w14:textId="77777777" w:rsidR="00816E7E" w:rsidRPr="00DE151B" w:rsidRDefault="00816E7E" w:rsidP="00D95595">
            <w:pPr>
              <w:jc w:val="both"/>
              <w:rPr>
                <w:rFonts w:ascii="Arial" w:hAnsi="Arial" w:cs="Arial"/>
                <w:b/>
              </w:rPr>
            </w:pPr>
            <w:r w:rsidRPr="00DE151B">
              <w:rPr>
                <w:rFonts w:ascii="Arial" w:hAnsi="Arial" w:cs="Arial"/>
              </w:rPr>
              <w:t>Ketepatan dalam menjelaskan pengelolaan produk dan pengembangan produk baru</w:t>
            </w:r>
          </w:p>
        </w:tc>
        <w:tc>
          <w:tcPr>
            <w:tcW w:w="2025" w:type="dxa"/>
            <w:gridSpan w:val="2"/>
          </w:tcPr>
          <w:p w14:paraId="6133008B" w14:textId="77777777" w:rsidR="00816E7E" w:rsidRPr="00DE151B" w:rsidRDefault="00816E7E" w:rsidP="0087500E">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7CA8C7CF" w14:textId="77777777" w:rsidR="00816E7E" w:rsidRPr="00DE151B" w:rsidRDefault="00816E7E" w:rsidP="0087500E">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72063EF1" w14:textId="605EB92C"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74A98F5F" w14:textId="77777777" w:rsidR="0087500E" w:rsidRPr="00DE151B" w:rsidRDefault="00816E7E" w:rsidP="00D95595">
            <w:pPr>
              <w:pStyle w:val="ListParagraph"/>
              <w:numPr>
                <w:ilvl w:val="0"/>
                <w:numId w:val="11"/>
              </w:numPr>
              <w:ind w:left="317"/>
              <w:jc w:val="both"/>
              <w:rPr>
                <w:rFonts w:ascii="Arial" w:hAnsi="Arial" w:cs="Arial"/>
              </w:rPr>
            </w:pPr>
            <w:r w:rsidRPr="00DE151B">
              <w:rPr>
                <w:rFonts w:ascii="Arial" w:hAnsi="Arial" w:cs="Arial"/>
                <w:lang w:val="id-ID"/>
              </w:rPr>
              <w:t>Pengertian produk</w:t>
            </w:r>
          </w:p>
          <w:p w14:paraId="27EE180A" w14:textId="77777777" w:rsidR="0087500E" w:rsidRPr="00DE151B" w:rsidRDefault="00816E7E" w:rsidP="00D95595">
            <w:pPr>
              <w:pStyle w:val="ListParagraph"/>
              <w:numPr>
                <w:ilvl w:val="0"/>
                <w:numId w:val="11"/>
              </w:numPr>
              <w:ind w:left="317"/>
              <w:jc w:val="both"/>
              <w:rPr>
                <w:rFonts w:ascii="Arial" w:hAnsi="Arial" w:cs="Arial"/>
              </w:rPr>
            </w:pPr>
            <w:r w:rsidRPr="00DE151B">
              <w:rPr>
                <w:rFonts w:ascii="Arial" w:hAnsi="Arial" w:cs="Arial"/>
                <w:lang w:val="id-ID"/>
              </w:rPr>
              <w:t>Konsep barang dan jasa</w:t>
            </w:r>
          </w:p>
          <w:p w14:paraId="741CFA17" w14:textId="77777777" w:rsidR="0087500E" w:rsidRPr="00DE151B" w:rsidRDefault="00816E7E" w:rsidP="00D95595">
            <w:pPr>
              <w:pStyle w:val="ListParagraph"/>
              <w:numPr>
                <w:ilvl w:val="0"/>
                <w:numId w:val="11"/>
              </w:numPr>
              <w:ind w:left="317"/>
              <w:jc w:val="both"/>
              <w:rPr>
                <w:rFonts w:ascii="Arial" w:hAnsi="Arial" w:cs="Arial"/>
              </w:rPr>
            </w:pPr>
            <w:r w:rsidRPr="00DE151B">
              <w:rPr>
                <w:rFonts w:ascii="Arial" w:hAnsi="Arial" w:cs="Arial"/>
                <w:lang w:val="id-ID"/>
              </w:rPr>
              <w:t>Penggolongan produk   melalui berbagai pendekatan</w:t>
            </w:r>
          </w:p>
          <w:p w14:paraId="16B348FB" w14:textId="77777777" w:rsidR="0087500E" w:rsidRPr="00DE151B" w:rsidRDefault="00816E7E" w:rsidP="00D95595">
            <w:pPr>
              <w:pStyle w:val="ListParagraph"/>
              <w:numPr>
                <w:ilvl w:val="0"/>
                <w:numId w:val="11"/>
              </w:numPr>
              <w:ind w:left="317"/>
              <w:jc w:val="both"/>
              <w:rPr>
                <w:rFonts w:ascii="Arial" w:hAnsi="Arial" w:cs="Arial"/>
              </w:rPr>
            </w:pPr>
            <w:r w:rsidRPr="00DE151B">
              <w:rPr>
                <w:rFonts w:ascii="Arial" w:hAnsi="Arial" w:cs="Arial"/>
                <w:lang w:val="id-ID"/>
              </w:rPr>
              <w:t xml:space="preserve">Pertimbangan pemasaran pada produk </w:t>
            </w:r>
            <w:r w:rsidRPr="00DE151B">
              <w:rPr>
                <w:rFonts w:ascii="Arial" w:hAnsi="Arial" w:cs="Arial"/>
                <w:lang w:val="id-ID"/>
              </w:rPr>
              <w:lastRenderedPageBreak/>
              <w:t>konsumen</w:t>
            </w:r>
          </w:p>
          <w:p w14:paraId="77038C23" w14:textId="77777777" w:rsidR="0087500E" w:rsidRPr="00DE151B" w:rsidRDefault="0087500E" w:rsidP="00D95595">
            <w:pPr>
              <w:pStyle w:val="ListParagraph"/>
              <w:numPr>
                <w:ilvl w:val="0"/>
                <w:numId w:val="11"/>
              </w:numPr>
              <w:ind w:left="317"/>
              <w:jc w:val="both"/>
              <w:rPr>
                <w:rFonts w:ascii="Arial" w:hAnsi="Arial" w:cs="Arial"/>
              </w:rPr>
            </w:pPr>
            <w:r w:rsidRPr="00DE151B">
              <w:rPr>
                <w:rFonts w:ascii="Arial" w:hAnsi="Arial" w:cs="Arial"/>
                <w:lang w:val="id-ID"/>
              </w:rPr>
              <w:t>Tahapan pengembangan produk mulai dari pencarian ide sampai dengan komersialisasi</w:t>
            </w:r>
          </w:p>
        </w:tc>
        <w:tc>
          <w:tcPr>
            <w:tcW w:w="1734" w:type="dxa"/>
          </w:tcPr>
          <w:p w14:paraId="5E241B71" w14:textId="77777777" w:rsidR="00816E7E" w:rsidRPr="00DE151B" w:rsidRDefault="00816E7E" w:rsidP="0087500E">
            <w:pPr>
              <w:jc w:val="center"/>
              <w:rPr>
                <w:rFonts w:ascii="Arial" w:hAnsi="Arial" w:cs="Arial"/>
              </w:rPr>
            </w:pPr>
            <w:r w:rsidRPr="00DE151B">
              <w:rPr>
                <w:rFonts w:ascii="Arial" w:hAnsi="Arial" w:cs="Arial"/>
              </w:rPr>
              <w:lastRenderedPageBreak/>
              <w:t>3%</w:t>
            </w:r>
          </w:p>
        </w:tc>
      </w:tr>
      <w:tr w:rsidR="00816E7E" w:rsidRPr="00665671" w14:paraId="63695D32" w14:textId="77777777" w:rsidTr="00470922">
        <w:tc>
          <w:tcPr>
            <w:tcW w:w="1526" w:type="dxa"/>
          </w:tcPr>
          <w:p w14:paraId="1854D35D" w14:textId="77777777" w:rsidR="00816E7E" w:rsidRPr="00DE151B" w:rsidRDefault="00816E7E" w:rsidP="00D95595">
            <w:pPr>
              <w:jc w:val="center"/>
              <w:rPr>
                <w:rFonts w:ascii="Arial" w:hAnsi="Arial" w:cs="Arial"/>
              </w:rPr>
            </w:pPr>
            <w:r w:rsidRPr="00DE151B">
              <w:rPr>
                <w:rFonts w:ascii="Arial" w:hAnsi="Arial" w:cs="Arial"/>
              </w:rPr>
              <w:t>10</w:t>
            </w:r>
          </w:p>
        </w:tc>
        <w:tc>
          <w:tcPr>
            <w:tcW w:w="2126" w:type="dxa"/>
            <w:gridSpan w:val="2"/>
          </w:tcPr>
          <w:p w14:paraId="093D5F65" w14:textId="77777777" w:rsidR="00816E7E" w:rsidRPr="00DE151B" w:rsidRDefault="00816E7E" w:rsidP="00D95595">
            <w:pPr>
              <w:jc w:val="both"/>
              <w:rPr>
                <w:rFonts w:ascii="Arial" w:hAnsi="Arial" w:cs="Arial"/>
              </w:rPr>
            </w:pPr>
            <w:r w:rsidRPr="00DE151B">
              <w:rPr>
                <w:rFonts w:ascii="Arial" w:hAnsi="Arial" w:cs="Arial"/>
              </w:rPr>
              <w:t>Mahasiswa mampu memahami komunikasi pemasaran</w:t>
            </w:r>
          </w:p>
        </w:tc>
        <w:tc>
          <w:tcPr>
            <w:tcW w:w="2423" w:type="dxa"/>
            <w:gridSpan w:val="4"/>
          </w:tcPr>
          <w:p w14:paraId="1281598B" w14:textId="77777777" w:rsidR="00816E7E" w:rsidRPr="00DE151B" w:rsidRDefault="00816E7E" w:rsidP="00D95595">
            <w:pPr>
              <w:jc w:val="both"/>
              <w:rPr>
                <w:rFonts w:ascii="Arial" w:hAnsi="Arial" w:cs="Arial"/>
              </w:rPr>
            </w:pPr>
            <w:r w:rsidRPr="00DE151B">
              <w:rPr>
                <w:rFonts w:ascii="Arial" w:hAnsi="Arial" w:cs="Arial"/>
              </w:rPr>
              <w:t>Ketepatan dalam menjelaskan komunikasi pemasaran</w:t>
            </w:r>
          </w:p>
        </w:tc>
        <w:tc>
          <w:tcPr>
            <w:tcW w:w="2025" w:type="dxa"/>
            <w:gridSpan w:val="2"/>
          </w:tcPr>
          <w:p w14:paraId="0754F7A6" w14:textId="77777777" w:rsidR="00816E7E" w:rsidRPr="00DE151B" w:rsidRDefault="00816E7E" w:rsidP="0087500E">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61AD6016" w14:textId="77777777" w:rsidR="00816E7E" w:rsidRPr="00DE151B" w:rsidRDefault="00816E7E" w:rsidP="0087500E">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534C2274" w14:textId="7530103A"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2AD29CA6" w14:textId="77777777" w:rsidR="00452B6B" w:rsidRPr="00DE151B" w:rsidRDefault="00452B6B" w:rsidP="00452B6B">
            <w:pPr>
              <w:pStyle w:val="ListParagraph"/>
              <w:numPr>
                <w:ilvl w:val="0"/>
                <w:numId w:val="17"/>
              </w:numPr>
              <w:ind w:left="317"/>
              <w:jc w:val="both"/>
              <w:rPr>
                <w:rFonts w:ascii="Arial" w:hAnsi="Arial" w:cs="Arial"/>
              </w:rPr>
            </w:pPr>
            <w:r w:rsidRPr="00DE151B">
              <w:rPr>
                <w:rFonts w:ascii="Arial" w:hAnsi="Arial" w:cs="Arial"/>
              </w:rPr>
              <w:t>Konsep pentingnya komunikasi pemasaran</w:t>
            </w:r>
          </w:p>
          <w:p w14:paraId="6CD06458" w14:textId="77777777" w:rsidR="00816E7E" w:rsidRPr="00DE151B" w:rsidRDefault="00452B6B" w:rsidP="00452B6B">
            <w:pPr>
              <w:pStyle w:val="ListParagraph"/>
              <w:numPr>
                <w:ilvl w:val="0"/>
                <w:numId w:val="17"/>
              </w:numPr>
              <w:ind w:left="317"/>
              <w:jc w:val="both"/>
              <w:rPr>
                <w:rFonts w:ascii="Arial" w:hAnsi="Arial" w:cs="Arial"/>
              </w:rPr>
            </w:pPr>
            <w:r w:rsidRPr="00DE151B">
              <w:rPr>
                <w:rFonts w:ascii="Arial" w:hAnsi="Arial" w:cs="Arial"/>
              </w:rPr>
              <w:t>Pengertian komunikasi pemasaran</w:t>
            </w:r>
          </w:p>
          <w:p w14:paraId="11A66E38" w14:textId="77777777" w:rsidR="00452B6B" w:rsidRPr="00DE151B" w:rsidRDefault="00452B6B" w:rsidP="00452B6B">
            <w:pPr>
              <w:pStyle w:val="ListParagraph"/>
              <w:numPr>
                <w:ilvl w:val="0"/>
                <w:numId w:val="17"/>
              </w:numPr>
              <w:ind w:left="317"/>
              <w:jc w:val="both"/>
              <w:rPr>
                <w:rFonts w:ascii="Arial" w:hAnsi="Arial" w:cs="Arial"/>
              </w:rPr>
            </w:pPr>
            <w:r w:rsidRPr="00DE151B">
              <w:rPr>
                <w:rFonts w:ascii="Arial" w:hAnsi="Arial" w:cs="Arial"/>
              </w:rPr>
              <w:t>Tantangan komunikasi pemasaran</w:t>
            </w:r>
          </w:p>
        </w:tc>
        <w:tc>
          <w:tcPr>
            <w:tcW w:w="1734" w:type="dxa"/>
          </w:tcPr>
          <w:p w14:paraId="38DF23B3" w14:textId="77777777" w:rsidR="00816E7E" w:rsidRPr="00DE151B" w:rsidRDefault="00816E7E" w:rsidP="0087500E">
            <w:pPr>
              <w:jc w:val="center"/>
              <w:rPr>
                <w:rFonts w:ascii="Arial" w:hAnsi="Arial" w:cs="Arial"/>
              </w:rPr>
            </w:pPr>
            <w:r w:rsidRPr="00DE151B">
              <w:rPr>
                <w:rFonts w:ascii="Arial" w:hAnsi="Arial" w:cs="Arial"/>
              </w:rPr>
              <w:t>3%</w:t>
            </w:r>
          </w:p>
        </w:tc>
      </w:tr>
      <w:tr w:rsidR="00816E7E" w:rsidRPr="00665671" w14:paraId="1BC564F9" w14:textId="77777777" w:rsidTr="00470922">
        <w:tc>
          <w:tcPr>
            <w:tcW w:w="1526" w:type="dxa"/>
          </w:tcPr>
          <w:p w14:paraId="5C2938D4" w14:textId="77777777" w:rsidR="00816E7E" w:rsidRPr="00DE151B" w:rsidRDefault="00816E7E" w:rsidP="00D95595">
            <w:pPr>
              <w:jc w:val="center"/>
              <w:rPr>
                <w:rFonts w:ascii="Arial" w:hAnsi="Arial" w:cs="Arial"/>
              </w:rPr>
            </w:pPr>
            <w:r w:rsidRPr="00DE151B">
              <w:rPr>
                <w:rFonts w:ascii="Arial" w:hAnsi="Arial" w:cs="Arial"/>
              </w:rPr>
              <w:t>11</w:t>
            </w:r>
          </w:p>
        </w:tc>
        <w:tc>
          <w:tcPr>
            <w:tcW w:w="2126" w:type="dxa"/>
            <w:gridSpan w:val="2"/>
          </w:tcPr>
          <w:p w14:paraId="34760BE9" w14:textId="77777777" w:rsidR="00816E7E" w:rsidRPr="00DE151B" w:rsidRDefault="00816E7E" w:rsidP="00D95595">
            <w:pPr>
              <w:jc w:val="both"/>
              <w:rPr>
                <w:rFonts w:ascii="Arial" w:hAnsi="Arial" w:cs="Arial"/>
              </w:rPr>
            </w:pPr>
            <w:r w:rsidRPr="00DE151B">
              <w:rPr>
                <w:rFonts w:ascii="Arial" w:hAnsi="Arial" w:cs="Arial"/>
              </w:rPr>
              <w:t xml:space="preserve">Mahasiswa mampu menganalisis </w:t>
            </w:r>
            <w:r w:rsidRPr="00DE151B">
              <w:rPr>
                <w:rFonts w:ascii="Arial" w:hAnsi="Arial" w:cs="Arial"/>
                <w:bCs/>
              </w:rPr>
              <w:t>strategi pemasaran dalam daur hidup produk</w:t>
            </w:r>
          </w:p>
        </w:tc>
        <w:tc>
          <w:tcPr>
            <w:tcW w:w="2423" w:type="dxa"/>
            <w:gridSpan w:val="4"/>
          </w:tcPr>
          <w:p w14:paraId="2FB3BCE4" w14:textId="77777777" w:rsidR="00816E7E" w:rsidRPr="00DE151B" w:rsidRDefault="00816E7E" w:rsidP="00D95595">
            <w:pPr>
              <w:jc w:val="both"/>
              <w:rPr>
                <w:rFonts w:ascii="Arial" w:hAnsi="Arial" w:cs="Arial"/>
              </w:rPr>
            </w:pPr>
            <w:r w:rsidRPr="00DE151B">
              <w:rPr>
                <w:rFonts w:ascii="Arial" w:hAnsi="Arial" w:cs="Arial"/>
              </w:rPr>
              <w:t>Ketepatan dalam menganalisis</w:t>
            </w:r>
            <w:r w:rsidRPr="00DE151B">
              <w:rPr>
                <w:rFonts w:ascii="Arial" w:hAnsi="Arial" w:cs="Arial"/>
                <w:bCs/>
              </w:rPr>
              <w:t xml:space="preserve"> strategi pemasaran dalam daur hidup produk</w:t>
            </w:r>
          </w:p>
        </w:tc>
        <w:tc>
          <w:tcPr>
            <w:tcW w:w="2025" w:type="dxa"/>
            <w:gridSpan w:val="2"/>
          </w:tcPr>
          <w:p w14:paraId="1D62491A" w14:textId="77777777" w:rsidR="00816E7E" w:rsidRPr="00DE151B" w:rsidRDefault="00816E7E" w:rsidP="0087500E">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5E9B2EDA" w14:textId="77777777" w:rsidR="00816E7E" w:rsidRPr="00DE151B" w:rsidRDefault="00816E7E" w:rsidP="0087500E">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02615B2F" w14:textId="14A67BFA"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6BF3C275" w14:textId="77777777" w:rsidR="00452B6B" w:rsidRPr="00DE151B" w:rsidRDefault="00452B6B" w:rsidP="00D95595">
            <w:pPr>
              <w:pStyle w:val="ListParagraph"/>
              <w:numPr>
                <w:ilvl w:val="0"/>
                <w:numId w:val="15"/>
              </w:numPr>
              <w:ind w:left="317"/>
              <w:jc w:val="both"/>
              <w:rPr>
                <w:rFonts w:ascii="Arial" w:hAnsi="Arial" w:cs="Arial"/>
              </w:rPr>
            </w:pPr>
            <w:r w:rsidRPr="00DE151B">
              <w:rPr>
                <w:rFonts w:ascii="Arial" w:hAnsi="Arial" w:cs="Arial"/>
              </w:rPr>
              <w:t>P</w:t>
            </w:r>
            <w:r w:rsidRPr="00DE151B">
              <w:rPr>
                <w:rFonts w:ascii="Arial" w:hAnsi="Arial" w:cs="Arial"/>
                <w:lang w:val="id-ID"/>
              </w:rPr>
              <w:t>eran</w:t>
            </w:r>
            <w:r w:rsidRPr="00DE151B">
              <w:rPr>
                <w:rFonts w:ascii="Arial" w:hAnsi="Arial" w:cs="Arial"/>
              </w:rPr>
              <w:t>an</w:t>
            </w:r>
            <w:r w:rsidRPr="00DE151B">
              <w:rPr>
                <w:rFonts w:ascii="Arial" w:hAnsi="Arial" w:cs="Arial"/>
                <w:lang w:val="id-ID"/>
              </w:rPr>
              <w:t xml:space="preserve"> daur hidup produk dalam strategi pemasaran</w:t>
            </w:r>
          </w:p>
          <w:p w14:paraId="0177FF0B" w14:textId="77777777" w:rsidR="00452B6B" w:rsidRPr="00DE151B" w:rsidRDefault="00452B6B" w:rsidP="00D95595">
            <w:pPr>
              <w:pStyle w:val="ListParagraph"/>
              <w:numPr>
                <w:ilvl w:val="0"/>
                <w:numId w:val="15"/>
              </w:numPr>
              <w:ind w:left="317"/>
              <w:jc w:val="both"/>
              <w:rPr>
                <w:rFonts w:ascii="Arial" w:hAnsi="Arial" w:cs="Arial"/>
              </w:rPr>
            </w:pPr>
            <w:r w:rsidRPr="00DE151B">
              <w:rPr>
                <w:rFonts w:ascii="Arial" w:hAnsi="Arial" w:cs="Arial"/>
              </w:rPr>
              <w:t>S</w:t>
            </w:r>
            <w:r w:rsidRPr="00DE151B">
              <w:rPr>
                <w:rFonts w:ascii="Arial" w:hAnsi="Arial" w:cs="Arial"/>
                <w:lang w:val="id-ID"/>
              </w:rPr>
              <w:t>trategi pemasaran dalam tahap perkenalan</w:t>
            </w:r>
          </w:p>
          <w:p w14:paraId="737FE8D6" w14:textId="77777777" w:rsidR="00452B6B" w:rsidRPr="00DE151B" w:rsidRDefault="00452B6B" w:rsidP="00D95595">
            <w:pPr>
              <w:pStyle w:val="ListParagraph"/>
              <w:numPr>
                <w:ilvl w:val="0"/>
                <w:numId w:val="15"/>
              </w:numPr>
              <w:ind w:left="317"/>
              <w:jc w:val="both"/>
              <w:rPr>
                <w:rFonts w:ascii="Arial" w:hAnsi="Arial" w:cs="Arial"/>
              </w:rPr>
            </w:pPr>
            <w:r w:rsidRPr="00DE151B">
              <w:rPr>
                <w:rFonts w:ascii="Arial" w:hAnsi="Arial" w:cs="Arial"/>
              </w:rPr>
              <w:t>S</w:t>
            </w:r>
            <w:r w:rsidRPr="00DE151B">
              <w:rPr>
                <w:rFonts w:ascii="Arial" w:hAnsi="Arial" w:cs="Arial"/>
                <w:lang w:val="id-ID"/>
              </w:rPr>
              <w:t>trategi pemasaran dalam tahap pertumbuhan</w:t>
            </w:r>
          </w:p>
          <w:p w14:paraId="0D146184" w14:textId="77777777" w:rsidR="00452B6B" w:rsidRPr="00DE151B" w:rsidRDefault="00452B6B" w:rsidP="00D95595">
            <w:pPr>
              <w:pStyle w:val="ListParagraph"/>
              <w:numPr>
                <w:ilvl w:val="0"/>
                <w:numId w:val="15"/>
              </w:numPr>
              <w:ind w:left="317"/>
              <w:jc w:val="both"/>
              <w:rPr>
                <w:rFonts w:ascii="Arial" w:hAnsi="Arial" w:cs="Arial"/>
              </w:rPr>
            </w:pPr>
            <w:r w:rsidRPr="00DE151B">
              <w:rPr>
                <w:rFonts w:ascii="Arial" w:hAnsi="Arial" w:cs="Arial"/>
              </w:rPr>
              <w:t>S</w:t>
            </w:r>
            <w:r w:rsidRPr="00DE151B">
              <w:rPr>
                <w:rFonts w:ascii="Arial" w:hAnsi="Arial" w:cs="Arial"/>
                <w:lang w:val="id-ID"/>
              </w:rPr>
              <w:t>trategi pemasaran dalam tahap kedewasaan</w:t>
            </w:r>
          </w:p>
          <w:p w14:paraId="61EDC910" w14:textId="77777777" w:rsidR="00452B6B" w:rsidRPr="00DE151B" w:rsidRDefault="00452B6B" w:rsidP="00D95595">
            <w:pPr>
              <w:pStyle w:val="ListParagraph"/>
              <w:numPr>
                <w:ilvl w:val="0"/>
                <w:numId w:val="15"/>
              </w:numPr>
              <w:ind w:left="317"/>
              <w:jc w:val="both"/>
              <w:rPr>
                <w:rFonts w:ascii="Arial" w:hAnsi="Arial" w:cs="Arial"/>
              </w:rPr>
            </w:pPr>
            <w:r w:rsidRPr="00DE151B">
              <w:rPr>
                <w:rFonts w:ascii="Arial" w:hAnsi="Arial" w:cs="Arial"/>
              </w:rPr>
              <w:t>S</w:t>
            </w:r>
            <w:r w:rsidRPr="00DE151B">
              <w:rPr>
                <w:rFonts w:ascii="Arial" w:hAnsi="Arial" w:cs="Arial"/>
                <w:lang w:val="id-ID"/>
              </w:rPr>
              <w:t xml:space="preserve">trategi </w:t>
            </w:r>
            <w:r w:rsidRPr="00DE151B">
              <w:rPr>
                <w:rFonts w:ascii="Arial" w:hAnsi="Arial" w:cs="Arial"/>
                <w:lang w:val="id-ID"/>
              </w:rPr>
              <w:lastRenderedPageBreak/>
              <w:t>pemasaran dalam tahap penurunan</w:t>
            </w:r>
          </w:p>
        </w:tc>
        <w:tc>
          <w:tcPr>
            <w:tcW w:w="1734" w:type="dxa"/>
          </w:tcPr>
          <w:p w14:paraId="7A4748EB" w14:textId="77777777" w:rsidR="00816E7E" w:rsidRPr="00DE151B" w:rsidRDefault="00816E7E" w:rsidP="0087500E">
            <w:pPr>
              <w:jc w:val="center"/>
              <w:rPr>
                <w:rFonts w:ascii="Arial" w:hAnsi="Arial" w:cs="Arial"/>
              </w:rPr>
            </w:pPr>
            <w:r w:rsidRPr="00DE151B">
              <w:rPr>
                <w:rFonts w:ascii="Arial" w:hAnsi="Arial" w:cs="Arial"/>
              </w:rPr>
              <w:lastRenderedPageBreak/>
              <w:t>3%</w:t>
            </w:r>
          </w:p>
        </w:tc>
      </w:tr>
      <w:tr w:rsidR="00816E7E" w:rsidRPr="00665671" w14:paraId="21567DC1" w14:textId="77777777" w:rsidTr="00470922">
        <w:tc>
          <w:tcPr>
            <w:tcW w:w="1526" w:type="dxa"/>
          </w:tcPr>
          <w:p w14:paraId="7EBF52D6" w14:textId="77777777" w:rsidR="00816E7E" w:rsidRPr="00DE151B" w:rsidRDefault="00816E7E" w:rsidP="00D95595">
            <w:pPr>
              <w:jc w:val="center"/>
              <w:rPr>
                <w:rFonts w:ascii="Arial" w:hAnsi="Arial" w:cs="Arial"/>
              </w:rPr>
            </w:pPr>
            <w:r w:rsidRPr="00DE151B">
              <w:rPr>
                <w:rFonts w:ascii="Arial" w:hAnsi="Arial" w:cs="Arial"/>
              </w:rPr>
              <w:t>12</w:t>
            </w:r>
          </w:p>
        </w:tc>
        <w:tc>
          <w:tcPr>
            <w:tcW w:w="2126" w:type="dxa"/>
            <w:gridSpan w:val="2"/>
          </w:tcPr>
          <w:p w14:paraId="0CD9C64B" w14:textId="77777777" w:rsidR="00816E7E" w:rsidRPr="00DE151B" w:rsidRDefault="00816E7E" w:rsidP="00D95595">
            <w:pPr>
              <w:jc w:val="both"/>
              <w:rPr>
                <w:rFonts w:ascii="Arial" w:hAnsi="Arial" w:cs="Arial"/>
              </w:rPr>
            </w:pPr>
            <w:r w:rsidRPr="00DE151B">
              <w:rPr>
                <w:rFonts w:ascii="Arial" w:hAnsi="Arial" w:cs="Arial"/>
              </w:rPr>
              <w:t xml:space="preserve">Mahasiswa mampu menganalisis </w:t>
            </w:r>
            <w:r w:rsidRPr="00DE151B">
              <w:rPr>
                <w:rFonts w:ascii="Arial" w:hAnsi="Arial" w:cs="Arial"/>
                <w:bCs/>
              </w:rPr>
              <w:t>strategi penetapan harga, distribusi dan promosi</w:t>
            </w:r>
          </w:p>
        </w:tc>
        <w:tc>
          <w:tcPr>
            <w:tcW w:w="2423" w:type="dxa"/>
            <w:gridSpan w:val="4"/>
          </w:tcPr>
          <w:p w14:paraId="1998EA1D" w14:textId="77777777" w:rsidR="00816E7E" w:rsidRPr="00DE151B" w:rsidRDefault="00816E7E" w:rsidP="00D95595">
            <w:pPr>
              <w:jc w:val="both"/>
              <w:rPr>
                <w:rFonts w:ascii="Arial" w:hAnsi="Arial" w:cs="Arial"/>
              </w:rPr>
            </w:pPr>
            <w:r w:rsidRPr="00DE151B">
              <w:rPr>
                <w:rFonts w:ascii="Arial" w:hAnsi="Arial" w:cs="Arial"/>
              </w:rPr>
              <w:t>Ketepatan dalam menganalisis</w:t>
            </w:r>
            <w:r w:rsidRPr="00DE151B">
              <w:rPr>
                <w:rFonts w:ascii="Arial" w:hAnsi="Arial" w:cs="Arial"/>
                <w:bCs/>
              </w:rPr>
              <w:t xml:space="preserve"> strategi pemasaran dalam daur hidup produk strategi penetapan harga, distribusi dan promosi</w:t>
            </w:r>
          </w:p>
        </w:tc>
        <w:tc>
          <w:tcPr>
            <w:tcW w:w="2025" w:type="dxa"/>
            <w:gridSpan w:val="2"/>
          </w:tcPr>
          <w:p w14:paraId="1A5A1D39" w14:textId="77777777" w:rsidR="00816E7E" w:rsidRPr="00DE151B" w:rsidRDefault="00816E7E" w:rsidP="0087500E">
            <w:pPr>
              <w:jc w:val="both"/>
              <w:rPr>
                <w:rFonts w:ascii="Arial" w:hAnsi="Arial" w:cs="Arial"/>
              </w:rPr>
            </w:pPr>
            <w:r w:rsidRPr="00DE151B">
              <w:rPr>
                <w:rFonts w:ascii="Arial" w:hAnsi="Arial" w:cs="Arial"/>
              </w:rPr>
              <w:t>Ketepatan dalam penguasaan dan menyampaikan pendapat (tanya jawab dan diskusi)</w:t>
            </w:r>
          </w:p>
        </w:tc>
        <w:tc>
          <w:tcPr>
            <w:tcW w:w="2356" w:type="dxa"/>
            <w:gridSpan w:val="2"/>
          </w:tcPr>
          <w:p w14:paraId="0E1FE083" w14:textId="77777777" w:rsidR="00816E7E" w:rsidRPr="00DE151B" w:rsidRDefault="00816E7E" w:rsidP="0087500E">
            <w:pPr>
              <w:jc w:val="both"/>
              <w:rPr>
                <w:rFonts w:ascii="Arial" w:hAnsi="Arial" w:cs="Arial"/>
                <w:lang w:val="fr-FR"/>
              </w:rPr>
            </w:pPr>
            <w:r w:rsidRPr="00DE151B">
              <w:rPr>
                <w:rFonts w:ascii="Arial" w:hAnsi="Arial" w:cs="Arial"/>
                <w:lang w:val="id-ID"/>
              </w:rPr>
              <w:t>Kajian materi</w:t>
            </w:r>
            <w:r w:rsidRPr="00DE151B">
              <w:rPr>
                <w:rFonts w:ascii="Arial" w:hAnsi="Arial" w:cs="Arial"/>
              </w:rPr>
              <w:t>, d</w:t>
            </w:r>
            <w:r w:rsidRPr="00DE151B">
              <w:rPr>
                <w:rFonts w:ascii="Arial" w:hAnsi="Arial" w:cs="Arial"/>
                <w:lang w:val="fr-FR"/>
              </w:rPr>
              <w:t>iskusi mengenai materi serta tanya jawab</w:t>
            </w:r>
          </w:p>
          <w:p w14:paraId="77F4BC08" w14:textId="5304AAED"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02DE72D3" w14:textId="77777777" w:rsidR="00452B6B" w:rsidRPr="00DE151B" w:rsidRDefault="00452B6B" w:rsidP="00D95595">
            <w:pPr>
              <w:pStyle w:val="ListParagraph"/>
              <w:numPr>
                <w:ilvl w:val="0"/>
                <w:numId w:val="16"/>
              </w:numPr>
              <w:ind w:left="317"/>
              <w:jc w:val="both"/>
              <w:rPr>
                <w:rFonts w:ascii="Arial" w:hAnsi="Arial" w:cs="Arial"/>
              </w:rPr>
            </w:pPr>
            <w:r w:rsidRPr="00DE151B">
              <w:rPr>
                <w:rFonts w:ascii="Arial" w:hAnsi="Arial" w:cs="Arial"/>
              </w:rPr>
              <w:t>H</w:t>
            </w:r>
            <w:r w:rsidRPr="00DE151B">
              <w:rPr>
                <w:rFonts w:ascii="Arial" w:hAnsi="Arial" w:cs="Arial"/>
                <w:lang w:val="id-ID"/>
              </w:rPr>
              <w:t>arga dalam konteks pemasaran</w:t>
            </w:r>
            <w:r w:rsidRPr="00DE151B">
              <w:rPr>
                <w:rFonts w:ascii="Arial" w:hAnsi="Arial" w:cs="Arial"/>
              </w:rPr>
              <w:t xml:space="preserve"> dan </w:t>
            </w:r>
            <w:r w:rsidRPr="00DE151B">
              <w:rPr>
                <w:rFonts w:ascii="Arial" w:hAnsi="Arial" w:cs="Arial"/>
                <w:lang w:val="id-ID"/>
              </w:rPr>
              <w:t>faktor-faktor yang mempengaruhi tingkat harga</w:t>
            </w:r>
          </w:p>
          <w:p w14:paraId="2AE7BC21" w14:textId="77777777" w:rsidR="00452B6B" w:rsidRPr="00DE151B" w:rsidRDefault="00452B6B" w:rsidP="00D95595">
            <w:pPr>
              <w:pStyle w:val="ListParagraph"/>
              <w:numPr>
                <w:ilvl w:val="0"/>
                <w:numId w:val="16"/>
              </w:numPr>
              <w:ind w:left="317"/>
              <w:jc w:val="both"/>
              <w:rPr>
                <w:rFonts w:ascii="Arial" w:hAnsi="Arial" w:cs="Arial"/>
              </w:rPr>
            </w:pPr>
            <w:r w:rsidRPr="00DE151B">
              <w:rPr>
                <w:rFonts w:ascii="Arial" w:hAnsi="Arial" w:cs="Arial"/>
              </w:rPr>
              <w:t>K</w:t>
            </w:r>
            <w:r w:rsidRPr="00DE151B">
              <w:rPr>
                <w:rFonts w:ascii="Arial" w:hAnsi="Arial" w:cs="Arial"/>
                <w:lang w:val="id-ID"/>
              </w:rPr>
              <w:t>eputusan dan proses penetapan harga</w:t>
            </w:r>
          </w:p>
          <w:p w14:paraId="17290FAA" w14:textId="77777777" w:rsidR="00452B6B" w:rsidRPr="00DE151B" w:rsidRDefault="00452B6B" w:rsidP="00D95595">
            <w:pPr>
              <w:pStyle w:val="ListParagraph"/>
              <w:numPr>
                <w:ilvl w:val="0"/>
                <w:numId w:val="16"/>
              </w:numPr>
              <w:ind w:left="317"/>
              <w:jc w:val="both"/>
              <w:rPr>
                <w:rFonts w:ascii="Arial" w:hAnsi="Arial" w:cs="Arial"/>
              </w:rPr>
            </w:pPr>
            <w:r w:rsidRPr="00DE151B">
              <w:rPr>
                <w:rFonts w:ascii="Arial" w:hAnsi="Arial" w:cs="Arial"/>
              </w:rPr>
              <w:t>M</w:t>
            </w:r>
            <w:r w:rsidRPr="00DE151B">
              <w:rPr>
                <w:rFonts w:ascii="Arial" w:hAnsi="Arial" w:cs="Arial"/>
                <w:lang w:val="id-ID"/>
              </w:rPr>
              <w:t>etode penetapan harga sebagai bagian dari manajemen pemasaran</w:t>
            </w:r>
          </w:p>
          <w:p w14:paraId="1D4AB6CA" w14:textId="77777777" w:rsidR="00452B6B" w:rsidRPr="00DE151B" w:rsidRDefault="00452B6B" w:rsidP="00D95595">
            <w:pPr>
              <w:pStyle w:val="ListParagraph"/>
              <w:numPr>
                <w:ilvl w:val="0"/>
                <w:numId w:val="16"/>
              </w:numPr>
              <w:ind w:left="317"/>
              <w:jc w:val="both"/>
              <w:rPr>
                <w:rFonts w:ascii="Arial" w:hAnsi="Arial" w:cs="Arial"/>
              </w:rPr>
            </w:pPr>
            <w:r w:rsidRPr="00DE151B">
              <w:rPr>
                <w:rFonts w:ascii="Arial" w:hAnsi="Arial" w:cs="Arial"/>
              </w:rPr>
              <w:t>K</w:t>
            </w:r>
            <w:r w:rsidRPr="00DE151B">
              <w:rPr>
                <w:rFonts w:ascii="Arial" w:hAnsi="Arial" w:cs="Arial"/>
                <w:lang w:val="id-ID"/>
              </w:rPr>
              <w:t>onsep saluran distribusi</w:t>
            </w:r>
            <w:r w:rsidRPr="00DE151B">
              <w:rPr>
                <w:rFonts w:ascii="Arial" w:hAnsi="Arial" w:cs="Arial"/>
              </w:rPr>
              <w:t xml:space="preserve"> dan </w:t>
            </w:r>
            <w:r w:rsidRPr="00DE151B">
              <w:rPr>
                <w:rFonts w:ascii="Arial" w:hAnsi="Arial" w:cs="Arial"/>
                <w:lang w:val="id-ID"/>
              </w:rPr>
              <w:t>alasan-alasan penggunaan perantara</w:t>
            </w:r>
          </w:p>
          <w:p w14:paraId="5653288A" w14:textId="77777777" w:rsidR="00452B6B" w:rsidRPr="00DE151B" w:rsidRDefault="00452B6B" w:rsidP="00D95595">
            <w:pPr>
              <w:pStyle w:val="ListParagraph"/>
              <w:numPr>
                <w:ilvl w:val="0"/>
                <w:numId w:val="16"/>
              </w:numPr>
              <w:ind w:left="317"/>
              <w:jc w:val="both"/>
              <w:rPr>
                <w:rFonts w:ascii="Arial" w:hAnsi="Arial" w:cs="Arial"/>
              </w:rPr>
            </w:pPr>
            <w:r w:rsidRPr="00DE151B">
              <w:rPr>
                <w:rFonts w:ascii="Arial" w:hAnsi="Arial" w:cs="Arial"/>
              </w:rPr>
              <w:t>M</w:t>
            </w:r>
            <w:r w:rsidRPr="00DE151B">
              <w:rPr>
                <w:rFonts w:ascii="Arial" w:hAnsi="Arial" w:cs="Arial"/>
                <w:lang w:val="id-ID"/>
              </w:rPr>
              <w:t xml:space="preserve">odel keputusan distribusi yang dapat dijadikan alternatif strategi dalam menyampaikan produk </w:t>
            </w:r>
            <w:r w:rsidRPr="00DE151B">
              <w:rPr>
                <w:rFonts w:ascii="Arial" w:hAnsi="Arial" w:cs="Arial"/>
                <w:lang w:val="id-ID"/>
              </w:rPr>
              <w:lastRenderedPageBreak/>
              <w:t>kepada pelanggan</w:t>
            </w:r>
          </w:p>
          <w:p w14:paraId="4F472912" w14:textId="77777777" w:rsidR="00452B6B" w:rsidRPr="00DE151B" w:rsidRDefault="00452B6B" w:rsidP="00D95595">
            <w:pPr>
              <w:pStyle w:val="ListParagraph"/>
              <w:numPr>
                <w:ilvl w:val="0"/>
                <w:numId w:val="16"/>
              </w:numPr>
              <w:ind w:left="317"/>
              <w:jc w:val="both"/>
              <w:rPr>
                <w:rFonts w:ascii="Arial" w:hAnsi="Arial" w:cs="Arial"/>
              </w:rPr>
            </w:pPr>
            <w:r w:rsidRPr="00DE151B">
              <w:rPr>
                <w:rFonts w:ascii="Arial" w:hAnsi="Arial" w:cs="Arial"/>
              </w:rPr>
              <w:t>Bauran promosi, tujuan promosi serta pemilihan media promosi</w:t>
            </w:r>
          </w:p>
        </w:tc>
        <w:tc>
          <w:tcPr>
            <w:tcW w:w="1734" w:type="dxa"/>
          </w:tcPr>
          <w:p w14:paraId="77FF89CD" w14:textId="77777777" w:rsidR="00816E7E" w:rsidRPr="00DE151B" w:rsidRDefault="00816E7E" w:rsidP="0087500E">
            <w:pPr>
              <w:jc w:val="center"/>
              <w:rPr>
                <w:rFonts w:ascii="Arial" w:hAnsi="Arial" w:cs="Arial"/>
              </w:rPr>
            </w:pPr>
            <w:r w:rsidRPr="00DE151B">
              <w:rPr>
                <w:rFonts w:ascii="Arial" w:hAnsi="Arial" w:cs="Arial"/>
              </w:rPr>
              <w:lastRenderedPageBreak/>
              <w:t>3%</w:t>
            </w:r>
          </w:p>
        </w:tc>
      </w:tr>
      <w:tr w:rsidR="00816E7E" w:rsidRPr="00665671" w14:paraId="69697987" w14:textId="77777777" w:rsidTr="00470922">
        <w:tc>
          <w:tcPr>
            <w:tcW w:w="1526" w:type="dxa"/>
          </w:tcPr>
          <w:p w14:paraId="0E230765" w14:textId="77777777" w:rsidR="00816E7E" w:rsidRPr="00DE151B" w:rsidRDefault="00816E7E" w:rsidP="00D95595">
            <w:pPr>
              <w:jc w:val="center"/>
              <w:rPr>
                <w:rFonts w:ascii="Arial" w:hAnsi="Arial" w:cs="Arial"/>
              </w:rPr>
            </w:pPr>
            <w:r w:rsidRPr="00DE151B">
              <w:rPr>
                <w:rFonts w:ascii="Arial" w:hAnsi="Arial" w:cs="Arial"/>
              </w:rPr>
              <w:t>13</w:t>
            </w:r>
          </w:p>
        </w:tc>
        <w:tc>
          <w:tcPr>
            <w:tcW w:w="2126" w:type="dxa"/>
            <w:gridSpan w:val="2"/>
          </w:tcPr>
          <w:p w14:paraId="70DF5C98" w14:textId="77777777" w:rsidR="00816E7E" w:rsidRPr="00DE151B" w:rsidRDefault="00816E7E" w:rsidP="00D95595">
            <w:pPr>
              <w:jc w:val="both"/>
              <w:rPr>
                <w:rFonts w:ascii="Arial" w:hAnsi="Arial" w:cs="Arial"/>
              </w:rPr>
            </w:pPr>
            <w:r w:rsidRPr="00DE151B">
              <w:rPr>
                <w:rFonts w:ascii="Arial" w:hAnsi="Arial" w:cs="Arial"/>
              </w:rPr>
              <w:t>Mahasiswa mampu menganalisis</w:t>
            </w:r>
            <w:r w:rsidRPr="00DE151B">
              <w:rPr>
                <w:rFonts w:ascii="Arial" w:hAnsi="Arial" w:cs="Arial"/>
                <w:bCs/>
              </w:rPr>
              <w:t xml:space="preserve"> perencanaan pemasaran (</w:t>
            </w:r>
            <w:r w:rsidRPr="00DE151B">
              <w:rPr>
                <w:rFonts w:ascii="Arial" w:hAnsi="Arial" w:cs="Arial"/>
                <w:bCs/>
                <w:i/>
              </w:rPr>
              <w:t>marketing mix</w:t>
            </w:r>
            <w:r w:rsidRPr="00DE151B">
              <w:rPr>
                <w:rFonts w:ascii="Arial" w:hAnsi="Arial" w:cs="Arial"/>
                <w:bCs/>
              </w:rPr>
              <w:t>) pada perusahaan atau unit usaha syariah</w:t>
            </w:r>
          </w:p>
        </w:tc>
        <w:tc>
          <w:tcPr>
            <w:tcW w:w="2423" w:type="dxa"/>
            <w:gridSpan w:val="4"/>
          </w:tcPr>
          <w:p w14:paraId="43F0282F" w14:textId="77777777" w:rsidR="00816E7E" w:rsidRPr="00DE151B" w:rsidRDefault="00816E7E" w:rsidP="00D95595">
            <w:pPr>
              <w:jc w:val="both"/>
              <w:rPr>
                <w:rFonts w:ascii="Arial" w:hAnsi="Arial" w:cs="Arial"/>
              </w:rPr>
            </w:pPr>
            <w:r w:rsidRPr="00DE151B">
              <w:rPr>
                <w:rFonts w:ascii="Arial" w:hAnsi="Arial" w:cs="Arial"/>
              </w:rPr>
              <w:t>Ketepatan dalam menganalisis</w:t>
            </w:r>
            <w:r w:rsidRPr="00DE151B">
              <w:rPr>
                <w:rFonts w:ascii="Arial" w:hAnsi="Arial" w:cs="Arial"/>
                <w:bCs/>
              </w:rPr>
              <w:t xml:space="preserve"> perencanaan pemasaran (</w:t>
            </w:r>
            <w:r w:rsidRPr="00DE151B">
              <w:rPr>
                <w:rFonts w:ascii="Arial" w:hAnsi="Arial" w:cs="Arial"/>
                <w:bCs/>
                <w:i/>
              </w:rPr>
              <w:t>marketing mix</w:t>
            </w:r>
            <w:r w:rsidRPr="00DE151B">
              <w:rPr>
                <w:rFonts w:ascii="Arial" w:hAnsi="Arial" w:cs="Arial"/>
                <w:bCs/>
              </w:rPr>
              <w:t>) pada perusahaan atau unit usaha syariah</w:t>
            </w:r>
          </w:p>
        </w:tc>
        <w:tc>
          <w:tcPr>
            <w:tcW w:w="2025" w:type="dxa"/>
            <w:gridSpan w:val="2"/>
          </w:tcPr>
          <w:p w14:paraId="6F425B61" w14:textId="77777777" w:rsidR="00816E7E" w:rsidRPr="00DE151B" w:rsidRDefault="00816E7E" w:rsidP="0087500E">
            <w:pPr>
              <w:jc w:val="both"/>
              <w:rPr>
                <w:rFonts w:ascii="Arial" w:hAnsi="Arial" w:cs="Arial"/>
              </w:rPr>
            </w:pPr>
            <w:r w:rsidRPr="00DE151B">
              <w:rPr>
                <w:rFonts w:ascii="Arial" w:hAnsi="Arial" w:cs="Arial"/>
              </w:rPr>
              <w:t>Ketepatan dalam mengalisis secara langsung dan menyampaikan hasil analisis (survey lapangan, diskusi dan tanya jawab)</w:t>
            </w:r>
          </w:p>
        </w:tc>
        <w:tc>
          <w:tcPr>
            <w:tcW w:w="2356" w:type="dxa"/>
            <w:gridSpan w:val="2"/>
          </w:tcPr>
          <w:p w14:paraId="5FB87CF1" w14:textId="77777777" w:rsidR="00816E7E" w:rsidRPr="00DE151B" w:rsidRDefault="00816E7E" w:rsidP="0087500E">
            <w:pPr>
              <w:jc w:val="both"/>
              <w:rPr>
                <w:rFonts w:ascii="Arial" w:hAnsi="Arial" w:cs="Arial"/>
                <w:lang w:val="fr-FR"/>
              </w:rPr>
            </w:pPr>
            <w:r w:rsidRPr="00DE151B">
              <w:rPr>
                <w:rFonts w:ascii="Arial" w:hAnsi="Arial" w:cs="Arial"/>
              </w:rPr>
              <w:t>Persentasi, d</w:t>
            </w:r>
            <w:r w:rsidRPr="00DE151B">
              <w:rPr>
                <w:rFonts w:ascii="Arial" w:hAnsi="Arial" w:cs="Arial"/>
                <w:lang w:val="fr-FR"/>
              </w:rPr>
              <w:t>iskusi mengenai hasil survey lapangan serta tanya jawab</w:t>
            </w:r>
          </w:p>
          <w:p w14:paraId="439E082F" w14:textId="22C14913"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20ACDCBA" w14:textId="77777777" w:rsidR="00816E7E" w:rsidRPr="00DE151B" w:rsidRDefault="00452B6B" w:rsidP="00D95595">
            <w:pPr>
              <w:jc w:val="both"/>
              <w:rPr>
                <w:rFonts w:ascii="Arial" w:hAnsi="Arial" w:cs="Arial"/>
              </w:rPr>
            </w:pPr>
            <w:r w:rsidRPr="00DE151B">
              <w:rPr>
                <w:rFonts w:ascii="Arial" w:hAnsi="Arial" w:cs="Arial"/>
              </w:rPr>
              <w:t xml:space="preserve">Hasil survey lapangan </w:t>
            </w:r>
            <w:r w:rsidRPr="00DE151B">
              <w:rPr>
                <w:rFonts w:ascii="Arial" w:hAnsi="Arial" w:cs="Arial"/>
                <w:bCs/>
              </w:rPr>
              <w:t>pada perusahaan atau unit usaha syariah mengenai perencanaan pemasaran (</w:t>
            </w:r>
            <w:r w:rsidRPr="00DE151B">
              <w:rPr>
                <w:rFonts w:ascii="Arial" w:hAnsi="Arial" w:cs="Arial"/>
                <w:bCs/>
                <w:i/>
              </w:rPr>
              <w:t>marketing mix</w:t>
            </w:r>
            <w:r w:rsidRPr="00DE151B">
              <w:rPr>
                <w:rFonts w:ascii="Arial" w:hAnsi="Arial" w:cs="Arial"/>
                <w:bCs/>
              </w:rPr>
              <w:t>)</w:t>
            </w:r>
          </w:p>
        </w:tc>
        <w:tc>
          <w:tcPr>
            <w:tcW w:w="1734" w:type="dxa"/>
          </w:tcPr>
          <w:p w14:paraId="229C8365" w14:textId="77777777" w:rsidR="00816E7E" w:rsidRPr="00DE151B" w:rsidRDefault="00816E7E" w:rsidP="0087500E">
            <w:pPr>
              <w:jc w:val="center"/>
              <w:rPr>
                <w:rFonts w:ascii="Arial" w:hAnsi="Arial" w:cs="Arial"/>
              </w:rPr>
            </w:pPr>
            <w:r w:rsidRPr="00DE151B">
              <w:rPr>
                <w:rFonts w:ascii="Arial" w:hAnsi="Arial" w:cs="Arial"/>
              </w:rPr>
              <w:t>3%</w:t>
            </w:r>
          </w:p>
        </w:tc>
      </w:tr>
      <w:tr w:rsidR="00816E7E" w:rsidRPr="00665671" w14:paraId="0030D4FD" w14:textId="77777777" w:rsidTr="00470922">
        <w:tc>
          <w:tcPr>
            <w:tcW w:w="1526" w:type="dxa"/>
          </w:tcPr>
          <w:p w14:paraId="0E6826F5" w14:textId="77777777" w:rsidR="00816E7E" w:rsidRPr="00DE151B" w:rsidRDefault="00816E7E" w:rsidP="00D95595">
            <w:pPr>
              <w:jc w:val="center"/>
              <w:rPr>
                <w:rFonts w:ascii="Arial" w:hAnsi="Arial" w:cs="Arial"/>
              </w:rPr>
            </w:pPr>
            <w:r w:rsidRPr="00DE151B">
              <w:rPr>
                <w:rFonts w:ascii="Arial" w:hAnsi="Arial" w:cs="Arial"/>
              </w:rPr>
              <w:t>14</w:t>
            </w:r>
          </w:p>
        </w:tc>
        <w:tc>
          <w:tcPr>
            <w:tcW w:w="2126" w:type="dxa"/>
            <w:gridSpan w:val="2"/>
          </w:tcPr>
          <w:p w14:paraId="4CAB4298" w14:textId="77777777" w:rsidR="00816E7E" w:rsidRPr="00DE151B" w:rsidRDefault="00816E7E" w:rsidP="00D95595">
            <w:pPr>
              <w:jc w:val="both"/>
              <w:rPr>
                <w:rFonts w:ascii="Arial" w:hAnsi="Arial" w:cs="Arial"/>
              </w:rPr>
            </w:pPr>
            <w:r w:rsidRPr="00DE151B">
              <w:rPr>
                <w:rFonts w:ascii="Arial" w:hAnsi="Arial" w:cs="Arial"/>
              </w:rPr>
              <w:t>Mahasiswa mampu menganalisis</w:t>
            </w:r>
            <w:r w:rsidRPr="00DE151B">
              <w:rPr>
                <w:rFonts w:ascii="Arial" w:hAnsi="Arial" w:cs="Arial"/>
                <w:bCs/>
              </w:rPr>
              <w:t xml:space="preserve"> segmentasi pasar, penentuan pasar sasaran dan pemosisian produk pada perusahaan atau unit usaha syariah</w:t>
            </w:r>
          </w:p>
        </w:tc>
        <w:tc>
          <w:tcPr>
            <w:tcW w:w="2423" w:type="dxa"/>
            <w:gridSpan w:val="4"/>
          </w:tcPr>
          <w:p w14:paraId="6126A6E5" w14:textId="77777777" w:rsidR="00816E7E" w:rsidRPr="00DE151B" w:rsidRDefault="00816E7E" w:rsidP="00D95595">
            <w:pPr>
              <w:jc w:val="both"/>
              <w:rPr>
                <w:rFonts w:ascii="Arial" w:hAnsi="Arial" w:cs="Arial"/>
              </w:rPr>
            </w:pPr>
            <w:r w:rsidRPr="00DE151B">
              <w:rPr>
                <w:rFonts w:ascii="Arial" w:hAnsi="Arial" w:cs="Arial"/>
              </w:rPr>
              <w:t xml:space="preserve">Ketepatan dalam menganalisis </w:t>
            </w:r>
            <w:r w:rsidRPr="00DE151B">
              <w:rPr>
                <w:rFonts w:ascii="Arial" w:hAnsi="Arial" w:cs="Arial"/>
                <w:bCs/>
              </w:rPr>
              <w:t>segmentasi pasar, penentuan pasar sasaran dan pemosisian produk pada perusahaan atau unit usaha syariah</w:t>
            </w:r>
          </w:p>
        </w:tc>
        <w:tc>
          <w:tcPr>
            <w:tcW w:w="2025" w:type="dxa"/>
            <w:gridSpan w:val="2"/>
          </w:tcPr>
          <w:p w14:paraId="22DD8BB1" w14:textId="77777777" w:rsidR="00816E7E" w:rsidRPr="00DE151B" w:rsidRDefault="00816E7E" w:rsidP="0087500E">
            <w:pPr>
              <w:jc w:val="both"/>
              <w:rPr>
                <w:rFonts w:ascii="Arial" w:hAnsi="Arial" w:cs="Arial"/>
              </w:rPr>
            </w:pPr>
            <w:r w:rsidRPr="00DE151B">
              <w:rPr>
                <w:rFonts w:ascii="Arial" w:hAnsi="Arial" w:cs="Arial"/>
              </w:rPr>
              <w:t>Ketepatan dalam mengalisis secara langsung dan menyampaikan hasil analisis (survey lapangan, diskusi dan tanya jawab)</w:t>
            </w:r>
          </w:p>
        </w:tc>
        <w:tc>
          <w:tcPr>
            <w:tcW w:w="2356" w:type="dxa"/>
            <w:gridSpan w:val="2"/>
          </w:tcPr>
          <w:p w14:paraId="2844B961" w14:textId="77777777" w:rsidR="00816E7E" w:rsidRPr="00DE151B" w:rsidRDefault="00816E7E" w:rsidP="0087500E">
            <w:pPr>
              <w:jc w:val="both"/>
              <w:rPr>
                <w:rFonts w:ascii="Arial" w:hAnsi="Arial" w:cs="Arial"/>
                <w:lang w:val="fr-FR"/>
              </w:rPr>
            </w:pPr>
            <w:r w:rsidRPr="00DE151B">
              <w:rPr>
                <w:rFonts w:ascii="Arial" w:hAnsi="Arial" w:cs="Arial"/>
              </w:rPr>
              <w:t>Persentasi, d</w:t>
            </w:r>
            <w:r w:rsidRPr="00DE151B">
              <w:rPr>
                <w:rFonts w:ascii="Arial" w:hAnsi="Arial" w:cs="Arial"/>
                <w:lang w:val="fr-FR"/>
              </w:rPr>
              <w:t>iskusi mengenai hasil survey lapangan serta tanya jawab</w:t>
            </w:r>
          </w:p>
          <w:p w14:paraId="6F887AED" w14:textId="32BA81B4"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61E0DB3E" w14:textId="77777777" w:rsidR="00816E7E" w:rsidRPr="00DE151B" w:rsidRDefault="00452B6B" w:rsidP="00D95595">
            <w:pPr>
              <w:jc w:val="both"/>
              <w:rPr>
                <w:rFonts w:ascii="Arial" w:hAnsi="Arial" w:cs="Arial"/>
              </w:rPr>
            </w:pPr>
            <w:r w:rsidRPr="00DE151B">
              <w:rPr>
                <w:rFonts w:ascii="Arial" w:hAnsi="Arial" w:cs="Arial"/>
              </w:rPr>
              <w:t xml:space="preserve">Hasil survey lapangan </w:t>
            </w:r>
            <w:r w:rsidRPr="00DE151B">
              <w:rPr>
                <w:rFonts w:ascii="Arial" w:hAnsi="Arial" w:cs="Arial"/>
                <w:bCs/>
              </w:rPr>
              <w:t>pada perusahaan atau unit usaha syariah mengenai segmentasi pasar, penentuan pasar sasaran dan pemosisian produk</w:t>
            </w:r>
          </w:p>
        </w:tc>
        <w:tc>
          <w:tcPr>
            <w:tcW w:w="1734" w:type="dxa"/>
          </w:tcPr>
          <w:p w14:paraId="0A47D130" w14:textId="77777777" w:rsidR="00816E7E" w:rsidRPr="00DE151B" w:rsidRDefault="00816E7E" w:rsidP="0087500E">
            <w:pPr>
              <w:jc w:val="center"/>
              <w:rPr>
                <w:rFonts w:ascii="Arial" w:hAnsi="Arial" w:cs="Arial"/>
              </w:rPr>
            </w:pPr>
            <w:r w:rsidRPr="00DE151B">
              <w:rPr>
                <w:rFonts w:ascii="Arial" w:hAnsi="Arial" w:cs="Arial"/>
              </w:rPr>
              <w:t>3%</w:t>
            </w:r>
          </w:p>
        </w:tc>
      </w:tr>
      <w:tr w:rsidR="00816E7E" w:rsidRPr="00665671" w14:paraId="5EE9A114" w14:textId="77777777" w:rsidTr="00470922">
        <w:tc>
          <w:tcPr>
            <w:tcW w:w="1526" w:type="dxa"/>
          </w:tcPr>
          <w:p w14:paraId="6C67AA60" w14:textId="77777777" w:rsidR="00816E7E" w:rsidRPr="00DE151B" w:rsidRDefault="00816E7E" w:rsidP="00D95595">
            <w:pPr>
              <w:jc w:val="center"/>
              <w:rPr>
                <w:rFonts w:ascii="Arial" w:hAnsi="Arial" w:cs="Arial"/>
              </w:rPr>
            </w:pPr>
            <w:r w:rsidRPr="00DE151B">
              <w:rPr>
                <w:rFonts w:ascii="Arial" w:hAnsi="Arial" w:cs="Arial"/>
              </w:rPr>
              <w:t>15</w:t>
            </w:r>
          </w:p>
        </w:tc>
        <w:tc>
          <w:tcPr>
            <w:tcW w:w="2126" w:type="dxa"/>
            <w:gridSpan w:val="2"/>
          </w:tcPr>
          <w:p w14:paraId="6000151E" w14:textId="77777777" w:rsidR="00816E7E" w:rsidRPr="00DE151B" w:rsidRDefault="00816E7E" w:rsidP="00D95595">
            <w:pPr>
              <w:jc w:val="both"/>
              <w:rPr>
                <w:rFonts w:ascii="Arial" w:hAnsi="Arial" w:cs="Arial"/>
              </w:rPr>
            </w:pPr>
            <w:r w:rsidRPr="00DE151B">
              <w:rPr>
                <w:rFonts w:ascii="Arial" w:hAnsi="Arial" w:cs="Arial"/>
              </w:rPr>
              <w:t>Mahasiswa mampu menganalisis</w:t>
            </w:r>
            <w:r w:rsidRPr="00DE151B">
              <w:rPr>
                <w:rFonts w:ascii="Arial" w:hAnsi="Arial" w:cs="Arial"/>
                <w:bCs/>
              </w:rPr>
              <w:t xml:space="preserve"> perilaku konsumen dan </w:t>
            </w:r>
            <w:r w:rsidRPr="00DE151B">
              <w:rPr>
                <w:rFonts w:ascii="Arial" w:hAnsi="Arial" w:cs="Arial"/>
              </w:rPr>
              <w:t>komunikasi pemasaran</w:t>
            </w:r>
            <w:r w:rsidRPr="00DE151B">
              <w:rPr>
                <w:rFonts w:ascii="Arial" w:hAnsi="Arial" w:cs="Arial"/>
                <w:bCs/>
              </w:rPr>
              <w:t xml:space="preserve"> pada perusahaan atau unit usaha syariah</w:t>
            </w:r>
          </w:p>
        </w:tc>
        <w:tc>
          <w:tcPr>
            <w:tcW w:w="2423" w:type="dxa"/>
            <w:gridSpan w:val="4"/>
          </w:tcPr>
          <w:p w14:paraId="7E370BDE" w14:textId="77777777" w:rsidR="00816E7E" w:rsidRPr="00DE151B" w:rsidRDefault="00816E7E" w:rsidP="00D95595">
            <w:pPr>
              <w:jc w:val="both"/>
              <w:rPr>
                <w:rFonts w:ascii="Arial" w:hAnsi="Arial" w:cs="Arial"/>
              </w:rPr>
            </w:pPr>
            <w:r w:rsidRPr="00DE151B">
              <w:rPr>
                <w:rFonts w:ascii="Arial" w:hAnsi="Arial" w:cs="Arial"/>
              </w:rPr>
              <w:t>Ketepatan dalam menganalisis</w:t>
            </w:r>
            <w:r w:rsidRPr="00DE151B">
              <w:rPr>
                <w:rFonts w:ascii="Arial" w:hAnsi="Arial" w:cs="Arial"/>
                <w:bCs/>
              </w:rPr>
              <w:t xml:space="preserve"> segmentasi pasar, penentuan pasar sasaran dan pemosisian produk pada perusahaan atau unit usaha syariah</w:t>
            </w:r>
          </w:p>
        </w:tc>
        <w:tc>
          <w:tcPr>
            <w:tcW w:w="2025" w:type="dxa"/>
            <w:gridSpan w:val="2"/>
          </w:tcPr>
          <w:p w14:paraId="20CF3A0A" w14:textId="77777777" w:rsidR="00816E7E" w:rsidRPr="00DE151B" w:rsidRDefault="00816E7E" w:rsidP="0087500E">
            <w:pPr>
              <w:jc w:val="both"/>
              <w:rPr>
                <w:rFonts w:ascii="Arial" w:hAnsi="Arial" w:cs="Arial"/>
              </w:rPr>
            </w:pPr>
            <w:r w:rsidRPr="00DE151B">
              <w:rPr>
                <w:rFonts w:ascii="Arial" w:hAnsi="Arial" w:cs="Arial"/>
              </w:rPr>
              <w:t>Ketepatan dalam mengalisis secara langsung dan menyampaikan hasil analisis (survey lapangan, diskusi dan tanya jawab)</w:t>
            </w:r>
          </w:p>
        </w:tc>
        <w:tc>
          <w:tcPr>
            <w:tcW w:w="2356" w:type="dxa"/>
            <w:gridSpan w:val="2"/>
          </w:tcPr>
          <w:p w14:paraId="48F244CF" w14:textId="77777777" w:rsidR="00816E7E" w:rsidRPr="00DE151B" w:rsidRDefault="00816E7E" w:rsidP="0087500E">
            <w:pPr>
              <w:jc w:val="both"/>
              <w:rPr>
                <w:rFonts w:ascii="Arial" w:hAnsi="Arial" w:cs="Arial"/>
                <w:lang w:val="fr-FR"/>
              </w:rPr>
            </w:pPr>
            <w:r w:rsidRPr="00DE151B">
              <w:rPr>
                <w:rFonts w:ascii="Arial" w:hAnsi="Arial" w:cs="Arial"/>
              </w:rPr>
              <w:t>Persentasi, d</w:t>
            </w:r>
            <w:r w:rsidRPr="00DE151B">
              <w:rPr>
                <w:rFonts w:ascii="Arial" w:hAnsi="Arial" w:cs="Arial"/>
                <w:lang w:val="fr-FR"/>
              </w:rPr>
              <w:t>iskusi mengenai hasil survey lapangan serta tanya jawab</w:t>
            </w:r>
          </w:p>
          <w:p w14:paraId="1146955D" w14:textId="259A23F9" w:rsidR="00816E7E" w:rsidRPr="00DE151B" w:rsidRDefault="00816E7E" w:rsidP="0087500E">
            <w:pPr>
              <w:jc w:val="both"/>
              <w:rPr>
                <w:rFonts w:ascii="Arial" w:hAnsi="Arial" w:cs="Arial"/>
              </w:rPr>
            </w:pPr>
            <w:r w:rsidRPr="00DE151B">
              <w:rPr>
                <w:rFonts w:ascii="Arial" w:hAnsi="Arial" w:cs="Arial"/>
              </w:rPr>
              <w:t>(</w:t>
            </w:r>
            <w:r w:rsidR="00CB4506" w:rsidRPr="00DE151B">
              <w:rPr>
                <w:rFonts w:ascii="Arial" w:hAnsi="Arial" w:cs="Arial"/>
              </w:rPr>
              <w:t>5</w:t>
            </w:r>
            <w:r w:rsidRPr="00DE151B">
              <w:rPr>
                <w:rFonts w:ascii="Arial" w:hAnsi="Arial" w:cs="Arial"/>
              </w:rPr>
              <w:t>x50)</w:t>
            </w:r>
          </w:p>
        </w:tc>
        <w:tc>
          <w:tcPr>
            <w:tcW w:w="1985" w:type="dxa"/>
            <w:gridSpan w:val="2"/>
          </w:tcPr>
          <w:p w14:paraId="5BDCD44B" w14:textId="77777777" w:rsidR="00816E7E" w:rsidRPr="00DE151B" w:rsidRDefault="00452B6B" w:rsidP="00D95595">
            <w:pPr>
              <w:jc w:val="both"/>
              <w:rPr>
                <w:rFonts w:ascii="Arial" w:hAnsi="Arial" w:cs="Arial"/>
              </w:rPr>
            </w:pPr>
            <w:r w:rsidRPr="00DE151B">
              <w:rPr>
                <w:rFonts w:ascii="Arial" w:hAnsi="Arial" w:cs="Arial"/>
              </w:rPr>
              <w:t xml:space="preserve">Hasil survey lapangan </w:t>
            </w:r>
            <w:r w:rsidRPr="00DE151B">
              <w:rPr>
                <w:rFonts w:ascii="Arial" w:hAnsi="Arial" w:cs="Arial"/>
                <w:bCs/>
              </w:rPr>
              <w:t xml:space="preserve">pada perusahaan atau unit usaha syariah mengenai perilaku konsumen dan </w:t>
            </w:r>
            <w:r w:rsidRPr="00DE151B">
              <w:rPr>
                <w:rFonts w:ascii="Arial" w:hAnsi="Arial" w:cs="Arial"/>
              </w:rPr>
              <w:t>komunikasi pemasaran</w:t>
            </w:r>
            <w:r w:rsidRPr="00DE151B">
              <w:rPr>
                <w:rFonts w:ascii="Arial" w:hAnsi="Arial" w:cs="Arial"/>
                <w:bCs/>
              </w:rPr>
              <w:t xml:space="preserve"> pada </w:t>
            </w:r>
            <w:r w:rsidRPr="00DE151B">
              <w:rPr>
                <w:rFonts w:ascii="Arial" w:hAnsi="Arial" w:cs="Arial"/>
                <w:bCs/>
              </w:rPr>
              <w:lastRenderedPageBreak/>
              <w:t>perusahaan atau unit usaha syariah</w:t>
            </w:r>
          </w:p>
        </w:tc>
        <w:tc>
          <w:tcPr>
            <w:tcW w:w="1734" w:type="dxa"/>
          </w:tcPr>
          <w:p w14:paraId="41C93456" w14:textId="77777777" w:rsidR="00816E7E" w:rsidRPr="00DE151B" w:rsidRDefault="00816E7E" w:rsidP="0087500E">
            <w:pPr>
              <w:jc w:val="center"/>
              <w:rPr>
                <w:rFonts w:ascii="Arial" w:hAnsi="Arial" w:cs="Arial"/>
              </w:rPr>
            </w:pPr>
            <w:r w:rsidRPr="00DE151B">
              <w:rPr>
                <w:rFonts w:ascii="Arial" w:hAnsi="Arial" w:cs="Arial"/>
              </w:rPr>
              <w:lastRenderedPageBreak/>
              <w:t>3%</w:t>
            </w:r>
          </w:p>
        </w:tc>
      </w:tr>
      <w:tr w:rsidR="00816E7E" w:rsidRPr="00665671" w14:paraId="7E3B8E5A" w14:textId="77777777" w:rsidTr="00470922">
        <w:tc>
          <w:tcPr>
            <w:tcW w:w="1526" w:type="dxa"/>
          </w:tcPr>
          <w:p w14:paraId="43D5744D" w14:textId="77777777" w:rsidR="00816E7E" w:rsidRPr="00DE151B" w:rsidRDefault="00816E7E" w:rsidP="005D453B">
            <w:pPr>
              <w:jc w:val="center"/>
              <w:rPr>
                <w:rFonts w:ascii="Arial" w:hAnsi="Arial" w:cs="Arial"/>
              </w:rPr>
            </w:pPr>
            <w:r w:rsidRPr="00DE151B">
              <w:rPr>
                <w:rFonts w:ascii="Arial" w:hAnsi="Arial" w:cs="Arial"/>
              </w:rPr>
              <w:t>16</w:t>
            </w:r>
          </w:p>
        </w:tc>
        <w:tc>
          <w:tcPr>
            <w:tcW w:w="2126" w:type="dxa"/>
            <w:gridSpan w:val="2"/>
          </w:tcPr>
          <w:p w14:paraId="6EDB875C" w14:textId="77777777" w:rsidR="00816E7E" w:rsidRPr="00DE151B" w:rsidRDefault="00816E7E" w:rsidP="005D453B">
            <w:pPr>
              <w:autoSpaceDE w:val="0"/>
              <w:autoSpaceDN w:val="0"/>
              <w:adjustRightInd w:val="0"/>
              <w:rPr>
                <w:rFonts w:ascii="Arial" w:hAnsi="Arial" w:cs="Arial"/>
                <w:bCs/>
              </w:rPr>
            </w:pPr>
            <w:r w:rsidRPr="00DE151B">
              <w:rPr>
                <w:rFonts w:ascii="Arial" w:hAnsi="Arial" w:cs="Arial"/>
                <w:bCs/>
              </w:rPr>
              <w:t>Ujian Akhir Semester</w:t>
            </w:r>
          </w:p>
        </w:tc>
        <w:tc>
          <w:tcPr>
            <w:tcW w:w="2423" w:type="dxa"/>
            <w:gridSpan w:val="4"/>
          </w:tcPr>
          <w:p w14:paraId="76E4C902" w14:textId="77777777" w:rsidR="00816E7E" w:rsidRPr="00DE151B" w:rsidRDefault="00816E7E" w:rsidP="005D453B">
            <w:pPr>
              <w:rPr>
                <w:rFonts w:ascii="Arial" w:hAnsi="Arial" w:cs="Arial"/>
              </w:rPr>
            </w:pPr>
            <w:r w:rsidRPr="00DE151B">
              <w:rPr>
                <w:rFonts w:ascii="Arial" w:hAnsi="Arial" w:cs="Arial"/>
                <w:bCs/>
              </w:rPr>
              <w:t>Ketepatan menjawab soal UAS</w:t>
            </w:r>
          </w:p>
        </w:tc>
        <w:tc>
          <w:tcPr>
            <w:tcW w:w="2025" w:type="dxa"/>
            <w:gridSpan w:val="2"/>
          </w:tcPr>
          <w:p w14:paraId="420043D8" w14:textId="77777777" w:rsidR="00816E7E" w:rsidRPr="00DE151B" w:rsidRDefault="00816E7E" w:rsidP="005D453B">
            <w:pPr>
              <w:rPr>
                <w:rFonts w:ascii="Arial" w:hAnsi="Arial" w:cs="Arial"/>
                <w:bCs/>
                <w:lang w:val="id-ID"/>
              </w:rPr>
            </w:pPr>
            <w:r w:rsidRPr="00DE151B">
              <w:rPr>
                <w:rFonts w:ascii="Arial" w:hAnsi="Arial" w:cs="Arial"/>
                <w:bCs/>
              </w:rPr>
              <w:t>K</w:t>
            </w:r>
            <w:r w:rsidRPr="00DE151B">
              <w:rPr>
                <w:rFonts w:ascii="Arial" w:hAnsi="Arial" w:cs="Arial"/>
                <w:bCs/>
                <w:lang w:val="id-ID"/>
              </w:rPr>
              <w:t xml:space="preserve">etepatan </w:t>
            </w:r>
            <w:r w:rsidRPr="00DE151B">
              <w:rPr>
                <w:rFonts w:ascii="Arial" w:hAnsi="Arial" w:cs="Arial"/>
                <w:bCs/>
              </w:rPr>
              <w:t xml:space="preserve"> Menjawab Soal UAS</w:t>
            </w:r>
          </w:p>
        </w:tc>
        <w:tc>
          <w:tcPr>
            <w:tcW w:w="2356" w:type="dxa"/>
            <w:gridSpan w:val="2"/>
          </w:tcPr>
          <w:p w14:paraId="1F378186" w14:textId="77777777" w:rsidR="00816E7E" w:rsidRPr="00DE151B" w:rsidRDefault="00816E7E" w:rsidP="0087500E">
            <w:pPr>
              <w:pStyle w:val="ListParagraph"/>
              <w:ind w:left="0"/>
              <w:rPr>
                <w:rFonts w:ascii="Arial" w:hAnsi="Arial" w:cs="Arial"/>
                <w:bCs/>
                <w:lang w:eastAsia="id-ID"/>
              </w:rPr>
            </w:pPr>
            <w:r w:rsidRPr="00DE151B">
              <w:rPr>
                <w:rFonts w:ascii="Arial" w:hAnsi="Arial" w:cs="Arial"/>
                <w:bCs/>
                <w:lang w:eastAsia="id-ID"/>
              </w:rPr>
              <w:t>Ujian Tertulis 5 soal</w:t>
            </w:r>
          </w:p>
          <w:p w14:paraId="2F70B32B" w14:textId="2562BB62" w:rsidR="00816E7E" w:rsidRPr="00DE151B" w:rsidRDefault="00816E7E" w:rsidP="0087500E">
            <w:pPr>
              <w:pStyle w:val="ListParagraph"/>
              <w:ind w:left="0"/>
              <w:rPr>
                <w:rFonts w:ascii="Arial" w:hAnsi="Arial" w:cs="Arial"/>
                <w:bCs/>
                <w:lang w:eastAsia="id-ID"/>
              </w:rPr>
            </w:pPr>
            <w:r w:rsidRPr="00DE151B">
              <w:rPr>
                <w:rFonts w:ascii="Arial" w:hAnsi="Arial" w:cs="Arial"/>
              </w:rPr>
              <w:t>(x50)</w:t>
            </w:r>
          </w:p>
          <w:p w14:paraId="11964906" w14:textId="77777777" w:rsidR="00816E7E" w:rsidRPr="00DE151B" w:rsidRDefault="00816E7E" w:rsidP="0087500E">
            <w:pPr>
              <w:pStyle w:val="ListParagraph"/>
              <w:ind w:left="0"/>
              <w:rPr>
                <w:rFonts w:ascii="Arial" w:hAnsi="Arial" w:cs="Arial"/>
                <w:bCs/>
                <w:lang w:eastAsia="id-ID"/>
              </w:rPr>
            </w:pPr>
          </w:p>
        </w:tc>
        <w:tc>
          <w:tcPr>
            <w:tcW w:w="1985" w:type="dxa"/>
            <w:gridSpan w:val="2"/>
          </w:tcPr>
          <w:p w14:paraId="4D7C1AD5" w14:textId="77777777" w:rsidR="00816E7E" w:rsidRPr="00DE151B" w:rsidRDefault="00816E7E" w:rsidP="00816E7E">
            <w:pPr>
              <w:tabs>
                <w:tab w:val="left" w:pos="390"/>
              </w:tabs>
              <w:jc w:val="both"/>
              <w:rPr>
                <w:rFonts w:ascii="Arial" w:hAnsi="Arial" w:cs="Arial"/>
              </w:rPr>
            </w:pPr>
            <w:r w:rsidRPr="00DE151B">
              <w:rPr>
                <w:rFonts w:ascii="Arial" w:hAnsi="Arial" w:cs="Arial"/>
                <w:bCs/>
              </w:rPr>
              <w:t>Materi perkuliahan ke-9 s/d ke-15</w:t>
            </w:r>
          </w:p>
        </w:tc>
        <w:tc>
          <w:tcPr>
            <w:tcW w:w="1734" w:type="dxa"/>
          </w:tcPr>
          <w:p w14:paraId="2D1E4B4D" w14:textId="77777777" w:rsidR="00816E7E" w:rsidRPr="00DE151B" w:rsidRDefault="00816E7E" w:rsidP="005D453B">
            <w:pPr>
              <w:jc w:val="center"/>
              <w:rPr>
                <w:rFonts w:ascii="Arial" w:hAnsi="Arial" w:cs="Arial"/>
                <w:bCs/>
                <w:lang w:eastAsia="id-ID"/>
              </w:rPr>
            </w:pPr>
            <w:r w:rsidRPr="00DE151B">
              <w:rPr>
                <w:rFonts w:ascii="Arial" w:hAnsi="Arial" w:cs="Arial"/>
                <w:bCs/>
                <w:lang w:eastAsia="id-ID"/>
              </w:rPr>
              <w:t>35%</w:t>
            </w:r>
          </w:p>
        </w:tc>
      </w:tr>
    </w:tbl>
    <w:p w14:paraId="164970B3" w14:textId="1A755141" w:rsidR="00CB4506" w:rsidRDefault="00CB4506" w:rsidP="005D453B">
      <w:pPr>
        <w:spacing w:after="0" w:line="240" w:lineRule="auto"/>
        <w:rPr>
          <w:rFonts w:ascii="Arial" w:hAnsi="Arial" w:cs="Arial"/>
          <w:sz w:val="24"/>
          <w:szCs w:val="24"/>
        </w:rPr>
      </w:pPr>
    </w:p>
    <w:tbl>
      <w:tblPr>
        <w:tblStyle w:val="TableGrid1"/>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8"/>
        <w:gridCol w:w="3252"/>
        <w:gridCol w:w="1188"/>
        <w:gridCol w:w="3119"/>
        <w:gridCol w:w="2868"/>
      </w:tblGrid>
      <w:tr w:rsidR="00CB4506" w:rsidRPr="00CB4506" w14:paraId="3E8321FC" w14:textId="77777777" w:rsidTr="00CB4506">
        <w:tc>
          <w:tcPr>
            <w:tcW w:w="3748" w:type="dxa"/>
          </w:tcPr>
          <w:p w14:paraId="1C8A4021" w14:textId="77777777" w:rsidR="00CB4506" w:rsidRPr="00CB4506" w:rsidRDefault="00CB4506" w:rsidP="00CB4506">
            <w:pPr>
              <w:rPr>
                <w:rFonts w:ascii="Arial" w:hAnsi="Arial" w:cs="Arial"/>
                <w:sz w:val="24"/>
                <w:szCs w:val="24"/>
              </w:rPr>
            </w:pPr>
          </w:p>
        </w:tc>
        <w:tc>
          <w:tcPr>
            <w:tcW w:w="3252" w:type="dxa"/>
          </w:tcPr>
          <w:p w14:paraId="7ECAEC81" w14:textId="77777777" w:rsidR="00CB4506" w:rsidRPr="00CB4506" w:rsidRDefault="00CB4506" w:rsidP="00CB4506">
            <w:pPr>
              <w:rPr>
                <w:rFonts w:ascii="Arial" w:hAnsi="Arial" w:cs="Arial"/>
                <w:sz w:val="24"/>
                <w:szCs w:val="24"/>
              </w:rPr>
            </w:pPr>
          </w:p>
        </w:tc>
        <w:tc>
          <w:tcPr>
            <w:tcW w:w="1188" w:type="dxa"/>
          </w:tcPr>
          <w:p w14:paraId="49E00BBF" w14:textId="77777777" w:rsidR="00CB4506" w:rsidRPr="00CB4506" w:rsidRDefault="00CB4506" w:rsidP="00CB4506">
            <w:pPr>
              <w:jc w:val="both"/>
              <w:rPr>
                <w:rFonts w:ascii="Arial" w:hAnsi="Arial" w:cs="Arial"/>
                <w:sz w:val="24"/>
                <w:szCs w:val="24"/>
              </w:rPr>
            </w:pPr>
          </w:p>
        </w:tc>
        <w:tc>
          <w:tcPr>
            <w:tcW w:w="5987" w:type="dxa"/>
            <w:gridSpan w:val="2"/>
          </w:tcPr>
          <w:p w14:paraId="332F7408" w14:textId="62F01503" w:rsidR="00CB4506" w:rsidRPr="00CB4506" w:rsidRDefault="00CB4506" w:rsidP="007470C4">
            <w:pPr>
              <w:jc w:val="right"/>
              <w:rPr>
                <w:rFonts w:ascii="Arial" w:hAnsi="Arial" w:cs="Arial"/>
                <w:sz w:val="24"/>
                <w:szCs w:val="24"/>
              </w:rPr>
            </w:pPr>
            <w:r w:rsidRPr="00CB4506">
              <w:rPr>
                <w:rFonts w:ascii="Arial" w:hAnsi="Arial" w:cs="Arial"/>
                <w:sz w:val="24"/>
                <w:szCs w:val="24"/>
              </w:rPr>
              <w:t xml:space="preserve">Bengkulu, </w:t>
            </w:r>
            <w:r w:rsidR="00DE151B">
              <w:rPr>
                <w:rFonts w:ascii="Arial" w:hAnsi="Arial" w:cs="Arial"/>
                <w:sz w:val="24"/>
                <w:szCs w:val="24"/>
              </w:rPr>
              <w:t>0</w:t>
            </w:r>
            <w:r w:rsidRPr="00CB4506">
              <w:rPr>
                <w:rFonts w:ascii="Arial" w:hAnsi="Arial" w:cs="Arial"/>
                <w:sz w:val="24"/>
                <w:szCs w:val="24"/>
              </w:rPr>
              <w:t>1 September 202</w:t>
            </w:r>
            <w:r w:rsidR="007470C4">
              <w:rPr>
                <w:rFonts w:ascii="Arial" w:hAnsi="Arial" w:cs="Arial"/>
                <w:sz w:val="24"/>
                <w:szCs w:val="24"/>
              </w:rPr>
              <w:t>3</w:t>
            </w:r>
          </w:p>
        </w:tc>
      </w:tr>
      <w:tr w:rsidR="00CB4506" w:rsidRPr="00CB4506" w14:paraId="31F394C5" w14:textId="77777777" w:rsidTr="00CB4506">
        <w:tc>
          <w:tcPr>
            <w:tcW w:w="3748" w:type="dxa"/>
          </w:tcPr>
          <w:p w14:paraId="47BB9A89" w14:textId="5FB43F8F" w:rsidR="00CB4506" w:rsidRPr="00CB4506" w:rsidRDefault="00CB4506" w:rsidP="00CB4506">
            <w:pPr>
              <w:rPr>
                <w:rFonts w:ascii="Arial" w:hAnsi="Arial" w:cs="Arial"/>
                <w:sz w:val="24"/>
                <w:szCs w:val="24"/>
              </w:rPr>
            </w:pPr>
          </w:p>
        </w:tc>
        <w:tc>
          <w:tcPr>
            <w:tcW w:w="3252" w:type="dxa"/>
          </w:tcPr>
          <w:p w14:paraId="03245962" w14:textId="77777777" w:rsidR="00CB4506" w:rsidRPr="00CB4506" w:rsidRDefault="00CB4506" w:rsidP="00CB4506">
            <w:pPr>
              <w:rPr>
                <w:rFonts w:ascii="Arial" w:hAnsi="Arial" w:cs="Arial"/>
                <w:sz w:val="24"/>
                <w:szCs w:val="24"/>
              </w:rPr>
            </w:pPr>
          </w:p>
        </w:tc>
        <w:tc>
          <w:tcPr>
            <w:tcW w:w="1188" w:type="dxa"/>
          </w:tcPr>
          <w:p w14:paraId="2485AF63" w14:textId="77777777" w:rsidR="00CB4506" w:rsidRPr="00CB4506" w:rsidRDefault="00CB4506" w:rsidP="00CB4506">
            <w:pPr>
              <w:rPr>
                <w:rFonts w:ascii="Arial" w:hAnsi="Arial" w:cs="Arial"/>
                <w:sz w:val="24"/>
                <w:szCs w:val="24"/>
              </w:rPr>
            </w:pPr>
          </w:p>
        </w:tc>
        <w:tc>
          <w:tcPr>
            <w:tcW w:w="5987" w:type="dxa"/>
            <w:gridSpan w:val="2"/>
          </w:tcPr>
          <w:p w14:paraId="7EBCF442" w14:textId="49D9953F" w:rsidR="00CB4506" w:rsidRPr="00CB4506" w:rsidRDefault="00CB4506" w:rsidP="00CB4506">
            <w:pPr>
              <w:rPr>
                <w:rFonts w:ascii="Arial" w:hAnsi="Arial" w:cs="Arial"/>
                <w:sz w:val="24"/>
                <w:szCs w:val="24"/>
              </w:rPr>
            </w:pPr>
            <w:r w:rsidRPr="00CB4506">
              <w:rPr>
                <w:rFonts w:ascii="Arial" w:hAnsi="Arial" w:cs="Arial"/>
                <w:sz w:val="24"/>
                <w:szCs w:val="24"/>
              </w:rPr>
              <w:t>Dosen Mata Kuliah</w:t>
            </w:r>
          </w:p>
        </w:tc>
      </w:tr>
      <w:tr w:rsidR="00CB4506" w:rsidRPr="00CB4506" w14:paraId="4C4EC66A" w14:textId="77777777" w:rsidTr="00CB4506">
        <w:tc>
          <w:tcPr>
            <w:tcW w:w="3748" w:type="dxa"/>
          </w:tcPr>
          <w:p w14:paraId="689F08BB" w14:textId="77777777" w:rsidR="00CB4506" w:rsidRPr="00CB4506" w:rsidRDefault="00CB4506" w:rsidP="00CB4506">
            <w:pPr>
              <w:rPr>
                <w:rFonts w:ascii="Arial" w:hAnsi="Arial" w:cs="Arial"/>
                <w:sz w:val="24"/>
                <w:szCs w:val="24"/>
              </w:rPr>
            </w:pPr>
            <w:bookmarkStart w:id="1" w:name="_Hlk83195511"/>
          </w:p>
        </w:tc>
        <w:tc>
          <w:tcPr>
            <w:tcW w:w="3252" w:type="dxa"/>
          </w:tcPr>
          <w:p w14:paraId="381ECC7E" w14:textId="77777777" w:rsidR="00CB4506" w:rsidRPr="00CB4506" w:rsidRDefault="00CB4506" w:rsidP="00CB4506">
            <w:pPr>
              <w:rPr>
                <w:rFonts w:ascii="Arial" w:hAnsi="Arial" w:cs="Arial"/>
                <w:sz w:val="24"/>
                <w:szCs w:val="24"/>
              </w:rPr>
            </w:pPr>
          </w:p>
        </w:tc>
        <w:tc>
          <w:tcPr>
            <w:tcW w:w="1188" w:type="dxa"/>
          </w:tcPr>
          <w:p w14:paraId="1097E075" w14:textId="77777777" w:rsidR="00CB4506" w:rsidRPr="00CB4506" w:rsidRDefault="00CB4506" w:rsidP="00CB4506">
            <w:pPr>
              <w:rPr>
                <w:rFonts w:ascii="Arial" w:hAnsi="Arial" w:cs="Arial"/>
                <w:sz w:val="24"/>
                <w:szCs w:val="24"/>
              </w:rPr>
            </w:pPr>
          </w:p>
        </w:tc>
        <w:tc>
          <w:tcPr>
            <w:tcW w:w="3119" w:type="dxa"/>
          </w:tcPr>
          <w:p w14:paraId="2D8AA473" w14:textId="77777777" w:rsidR="00CB4506" w:rsidRPr="00CB4506" w:rsidRDefault="00CB4506" w:rsidP="00CB4506">
            <w:pPr>
              <w:numPr>
                <w:ilvl w:val="0"/>
                <w:numId w:val="19"/>
              </w:numPr>
              <w:ind w:left="317" w:hanging="283"/>
              <w:contextualSpacing/>
              <w:rPr>
                <w:rFonts w:ascii="Arial" w:hAnsi="Arial" w:cs="Arial"/>
                <w:sz w:val="24"/>
                <w:szCs w:val="24"/>
              </w:rPr>
            </w:pPr>
            <w:r w:rsidRPr="00CB4506">
              <w:rPr>
                <w:rFonts w:ascii="Arial" w:hAnsi="Arial" w:cs="Arial"/>
                <w:sz w:val="24"/>
                <w:szCs w:val="24"/>
              </w:rPr>
              <w:t>Aan Shar, M.M.</w:t>
            </w:r>
          </w:p>
        </w:tc>
        <w:tc>
          <w:tcPr>
            <w:tcW w:w="2868" w:type="dxa"/>
          </w:tcPr>
          <w:p w14:paraId="39DFBF26" w14:textId="77777777" w:rsidR="007470C4" w:rsidRDefault="007470C4" w:rsidP="00CB4506">
            <w:pPr>
              <w:rPr>
                <w:rFonts w:ascii="Arial" w:hAnsi="Arial" w:cs="Arial"/>
                <w:sz w:val="24"/>
                <w:szCs w:val="24"/>
              </w:rPr>
            </w:pPr>
          </w:p>
          <w:p w14:paraId="612B1197" w14:textId="57B4E61A" w:rsidR="00CB4506" w:rsidRPr="00CB4506" w:rsidRDefault="00CB4506" w:rsidP="00CB4506">
            <w:pPr>
              <w:rPr>
                <w:rFonts w:ascii="Arial" w:hAnsi="Arial" w:cs="Arial"/>
                <w:sz w:val="24"/>
                <w:szCs w:val="24"/>
              </w:rPr>
            </w:pPr>
            <w:r w:rsidRPr="00CB4506">
              <w:rPr>
                <w:rFonts w:ascii="Arial" w:hAnsi="Arial" w:cs="Arial"/>
                <w:sz w:val="24"/>
                <w:szCs w:val="24"/>
              </w:rPr>
              <w:t>……………………………</w:t>
            </w:r>
          </w:p>
        </w:tc>
      </w:tr>
      <w:tr w:rsidR="007470C4" w:rsidRPr="00CB4506" w14:paraId="72F10179" w14:textId="77777777" w:rsidTr="00CB4506">
        <w:tc>
          <w:tcPr>
            <w:tcW w:w="3748" w:type="dxa"/>
          </w:tcPr>
          <w:p w14:paraId="1D7C8A1B" w14:textId="77777777" w:rsidR="007470C4" w:rsidRPr="00CB4506" w:rsidRDefault="007470C4" w:rsidP="00CB4506">
            <w:pPr>
              <w:rPr>
                <w:rFonts w:ascii="Arial" w:hAnsi="Arial" w:cs="Arial"/>
                <w:sz w:val="24"/>
                <w:szCs w:val="24"/>
              </w:rPr>
            </w:pPr>
          </w:p>
        </w:tc>
        <w:tc>
          <w:tcPr>
            <w:tcW w:w="3252" w:type="dxa"/>
          </w:tcPr>
          <w:p w14:paraId="4DCAFFC8" w14:textId="77777777" w:rsidR="007470C4" w:rsidRPr="00CB4506" w:rsidRDefault="007470C4" w:rsidP="00CB4506">
            <w:pPr>
              <w:rPr>
                <w:rFonts w:ascii="Arial" w:hAnsi="Arial" w:cs="Arial"/>
                <w:sz w:val="24"/>
                <w:szCs w:val="24"/>
              </w:rPr>
            </w:pPr>
          </w:p>
        </w:tc>
        <w:tc>
          <w:tcPr>
            <w:tcW w:w="1188" w:type="dxa"/>
          </w:tcPr>
          <w:p w14:paraId="7FC36A8D" w14:textId="77777777" w:rsidR="007470C4" w:rsidRPr="00CB4506" w:rsidRDefault="007470C4" w:rsidP="00CB4506">
            <w:pPr>
              <w:rPr>
                <w:rFonts w:ascii="Arial" w:hAnsi="Arial" w:cs="Arial"/>
                <w:sz w:val="24"/>
                <w:szCs w:val="24"/>
              </w:rPr>
            </w:pPr>
          </w:p>
        </w:tc>
        <w:tc>
          <w:tcPr>
            <w:tcW w:w="3119" w:type="dxa"/>
          </w:tcPr>
          <w:p w14:paraId="06DBADB2" w14:textId="77777777" w:rsidR="007470C4" w:rsidRPr="00CB4506" w:rsidRDefault="007470C4" w:rsidP="007470C4">
            <w:pPr>
              <w:ind w:left="317"/>
              <w:contextualSpacing/>
              <w:rPr>
                <w:rFonts w:ascii="Arial" w:hAnsi="Arial" w:cs="Arial"/>
                <w:sz w:val="24"/>
                <w:szCs w:val="24"/>
              </w:rPr>
            </w:pPr>
          </w:p>
        </w:tc>
        <w:tc>
          <w:tcPr>
            <w:tcW w:w="2868" w:type="dxa"/>
          </w:tcPr>
          <w:p w14:paraId="34A32C8E" w14:textId="77777777" w:rsidR="007470C4" w:rsidRDefault="007470C4" w:rsidP="00CB4506">
            <w:pPr>
              <w:rPr>
                <w:rFonts w:ascii="Arial" w:hAnsi="Arial" w:cs="Arial"/>
                <w:sz w:val="24"/>
                <w:szCs w:val="24"/>
              </w:rPr>
            </w:pPr>
          </w:p>
        </w:tc>
      </w:tr>
      <w:tr w:rsidR="00CB4506" w:rsidRPr="00CB4506" w14:paraId="1E77C7F5" w14:textId="77777777" w:rsidTr="00CB4506">
        <w:tc>
          <w:tcPr>
            <w:tcW w:w="3748" w:type="dxa"/>
          </w:tcPr>
          <w:p w14:paraId="051EB451" w14:textId="20F7471D" w:rsidR="00CB4506" w:rsidRPr="00CB4506" w:rsidRDefault="00CB4506" w:rsidP="00CB4506">
            <w:pPr>
              <w:rPr>
                <w:rFonts w:ascii="Arial" w:hAnsi="Arial" w:cs="Arial"/>
                <w:sz w:val="24"/>
                <w:szCs w:val="24"/>
                <w:u w:val="single"/>
              </w:rPr>
            </w:pPr>
          </w:p>
        </w:tc>
        <w:tc>
          <w:tcPr>
            <w:tcW w:w="3252" w:type="dxa"/>
          </w:tcPr>
          <w:p w14:paraId="05F838CF" w14:textId="77777777" w:rsidR="00CB4506" w:rsidRPr="00CB4506" w:rsidRDefault="00CB4506" w:rsidP="00CB4506">
            <w:pPr>
              <w:rPr>
                <w:rFonts w:ascii="Arial" w:hAnsi="Arial" w:cs="Arial"/>
                <w:sz w:val="24"/>
                <w:szCs w:val="24"/>
              </w:rPr>
            </w:pPr>
          </w:p>
        </w:tc>
        <w:tc>
          <w:tcPr>
            <w:tcW w:w="1188" w:type="dxa"/>
          </w:tcPr>
          <w:p w14:paraId="1EA80537" w14:textId="77777777" w:rsidR="00CB4506" w:rsidRPr="00CB4506" w:rsidRDefault="00CB4506" w:rsidP="00CB4506">
            <w:pPr>
              <w:rPr>
                <w:rFonts w:ascii="Arial" w:hAnsi="Arial" w:cs="Arial"/>
                <w:sz w:val="24"/>
                <w:szCs w:val="24"/>
              </w:rPr>
            </w:pPr>
          </w:p>
        </w:tc>
        <w:tc>
          <w:tcPr>
            <w:tcW w:w="3119" w:type="dxa"/>
          </w:tcPr>
          <w:p w14:paraId="2EDCC24F" w14:textId="2F9B4E31" w:rsidR="00CB4506" w:rsidRPr="00CB4506" w:rsidRDefault="007470C4" w:rsidP="00CB4506">
            <w:pPr>
              <w:numPr>
                <w:ilvl w:val="0"/>
                <w:numId w:val="19"/>
              </w:numPr>
              <w:ind w:left="317" w:hanging="283"/>
              <w:contextualSpacing/>
              <w:rPr>
                <w:rFonts w:ascii="Arial" w:hAnsi="Arial" w:cs="Arial"/>
                <w:sz w:val="24"/>
                <w:szCs w:val="24"/>
                <w:u w:val="single"/>
              </w:rPr>
            </w:pPr>
            <w:r w:rsidRPr="00665671">
              <w:rPr>
                <w:rFonts w:ascii="Arial" w:hAnsi="Arial" w:cs="Arial"/>
                <w:sz w:val="24"/>
                <w:szCs w:val="24"/>
              </w:rPr>
              <w:t>Eka Sri Wahyuni, M.M.</w:t>
            </w:r>
          </w:p>
        </w:tc>
        <w:tc>
          <w:tcPr>
            <w:tcW w:w="2868" w:type="dxa"/>
          </w:tcPr>
          <w:p w14:paraId="51EC505B" w14:textId="77777777" w:rsidR="007470C4" w:rsidRDefault="007470C4" w:rsidP="00CB4506">
            <w:pPr>
              <w:rPr>
                <w:rFonts w:ascii="Arial" w:hAnsi="Arial" w:cs="Arial"/>
                <w:sz w:val="24"/>
                <w:szCs w:val="24"/>
              </w:rPr>
            </w:pPr>
          </w:p>
          <w:p w14:paraId="6617146F" w14:textId="77777777" w:rsidR="00CB4506" w:rsidRPr="00CB4506" w:rsidRDefault="00CB4506" w:rsidP="00CB4506">
            <w:pPr>
              <w:rPr>
                <w:rFonts w:ascii="Arial" w:hAnsi="Arial" w:cs="Arial"/>
                <w:sz w:val="24"/>
                <w:szCs w:val="24"/>
              </w:rPr>
            </w:pPr>
            <w:r w:rsidRPr="00CB4506">
              <w:rPr>
                <w:rFonts w:ascii="Arial" w:hAnsi="Arial" w:cs="Arial"/>
                <w:sz w:val="24"/>
                <w:szCs w:val="24"/>
              </w:rPr>
              <w:t>…………………………...</w:t>
            </w:r>
          </w:p>
        </w:tc>
      </w:tr>
      <w:tr w:rsidR="00CB4506" w:rsidRPr="00CB4506" w14:paraId="43334C9D" w14:textId="77777777" w:rsidTr="00CB4506">
        <w:tc>
          <w:tcPr>
            <w:tcW w:w="3748" w:type="dxa"/>
          </w:tcPr>
          <w:p w14:paraId="743ECF7A" w14:textId="496FE82B" w:rsidR="00CB4506" w:rsidRPr="00CB4506" w:rsidRDefault="00CB4506" w:rsidP="00CB4506">
            <w:pPr>
              <w:rPr>
                <w:rFonts w:ascii="Arial" w:hAnsi="Arial" w:cs="Arial"/>
                <w:sz w:val="24"/>
                <w:szCs w:val="24"/>
              </w:rPr>
            </w:pPr>
          </w:p>
        </w:tc>
        <w:tc>
          <w:tcPr>
            <w:tcW w:w="3252" w:type="dxa"/>
          </w:tcPr>
          <w:p w14:paraId="28AA747B" w14:textId="77777777" w:rsidR="00CB4506" w:rsidRPr="00CB4506" w:rsidRDefault="00CB4506" w:rsidP="00CB4506">
            <w:pPr>
              <w:rPr>
                <w:rFonts w:ascii="Arial" w:hAnsi="Arial" w:cs="Arial"/>
                <w:sz w:val="24"/>
                <w:szCs w:val="24"/>
              </w:rPr>
            </w:pPr>
          </w:p>
        </w:tc>
        <w:tc>
          <w:tcPr>
            <w:tcW w:w="1188" w:type="dxa"/>
          </w:tcPr>
          <w:p w14:paraId="2E436196" w14:textId="77777777" w:rsidR="00CB4506" w:rsidRPr="00CB4506" w:rsidRDefault="00CB4506" w:rsidP="00CB4506">
            <w:pPr>
              <w:rPr>
                <w:rFonts w:ascii="Arial" w:hAnsi="Arial" w:cs="Arial"/>
                <w:sz w:val="24"/>
                <w:szCs w:val="24"/>
                <w:u w:val="single"/>
              </w:rPr>
            </w:pPr>
          </w:p>
        </w:tc>
        <w:tc>
          <w:tcPr>
            <w:tcW w:w="3119" w:type="dxa"/>
          </w:tcPr>
          <w:p w14:paraId="6A03753B" w14:textId="75F62BB9" w:rsidR="00CB4506" w:rsidRPr="00CB4506" w:rsidRDefault="00CB4506" w:rsidP="00CB4506">
            <w:pPr>
              <w:rPr>
                <w:rFonts w:ascii="Arial" w:hAnsi="Arial" w:cs="Arial"/>
                <w:sz w:val="24"/>
                <w:szCs w:val="24"/>
                <w:u w:val="single"/>
              </w:rPr>
            </w:pPr>
          </w:p>
        </w:tc>
        <w:tc>
          <w:tcPr>
            <w:tcW w:w="2868" w:type="dxa"/>
          </w:tcPr>
          <w:p w14:paraId="21B54C0D" w14:textId="77777777" w:rsidR="00CB4506" w:rsidRPr="00CB4506" w:rsidRDefault="00CB4506" w:rsidP="00CB4506">
            <w:pPr>
              <w:rPr>
                <w:rFonts w:ascii="Arial" w:hAnsi="Arial" w:cs="Arial"/>
                <w:sz w:val="24"/>
                <w:szCs w:val="24"/>
                <w:u w:val="single"/>
              </w:rPr>
            </w:pPr>
          </w:p>
        </w:tc>
      </w:tr>
      <w:tr w:rsidR="00CB4506" w:rsidRPr="00CB4506" w14:paraId="112210D6" w14:textId="77777777" w:rsidTr="00CB4506">
        <w:tc>
          <w:tcPr>
            <w:tcW w:w="3748" w:type="dxa"/>
          </w:tcPr>
          <w:p w14:paraId="220EFE3A" w14:textId="77777777" w:rsidR="00CB4506" w:rsidRPr="00CB4506" w:rsidRDefault="00CB4506" w:rsidP="00CB4506">
            <w:pPr>
              <w:rPr>
                <w:rFonts w:ascii="Arial" w:hAnsi="Arial" w:cs="Arial"/>
                <w:sz w:val="24"/>
                <w:szCs w:val="24"/>
              </w:rPr>
            </w:pPr>
          </w:p>
        </w:tc>
        <w:tc>
          <w:tcPr>
            <w:tcW w:w="3252" w:type="dxa"/>
          </w:tcPr>
          <w:p w14:paraId="343BACB8" w14:textId="77777777" w:rsidR="00CB4506" w:rsidRPr="00CB4506" w:rsidRDefault="00CB4506" w:rsidP="00CB4506">
            <w:pPr>
              <w:rPr>
                <w:rFonts w:ascii="Arial" w:hAnsi="Arial" w:cs="Arial"/>
                <w:sz w:val="24"/>
                <w:szCs w:val="24"/>
              </w:rPr>
            </w:pPr>
          </w:p>
        </w:tc>
        <w:tc>
          <w:tcPr>
            <w:tcW w:w="1188" w:type="dxa"/>
          </w:tcPr>
          <w:p w14:paraId="705DEAC7" w14:textId="77777777" w:rsidR="00CB4506" w:rsidRPr="00CB4506" w:rsidRDefault="00CB4506" w:rsidP="00CB4506">
            <w:pPr>
              <w:rPr>
                <w:rFonts w:ascii="Arial" w:hAnsi="Arial" w:cs="Arial"/>
                <w:sz w:val="24"/>
                <w:szCs w:val="24"/>
                <w:u w:val="single"/>
              </w:rPr>
            </w:pPr>
          </w:p>
        </w:tc>
        <w:tc>
          <w:tcPr>
            <w:tcW w:w="3119" w:type="dxa"/>
          </w:tcPr>
          <w:p w14:paraId="5E04CFA0" w14:textId="68905AE8" w:rsidR="00CB4506" w:rsidRPr="00CB4506" w:rsidRDefault="007470C4" w:rsidP="00CB4506">
            <w:pPr>
              <w:numPr>
                <w:ilvl w:val="0"/>
                <w:numId w:val="19"/>
              </w:numPr>
              <w:ind w:left="317" w:hanging="283"/>
              <w:contextualSpacing/>
              <w:rPr>
                <w:rFonts w:ascii="Arial" w:hAnsi="Arial" w:cs="Arial"/>
                <w:sz w:val="24"/>
                <w:szCs w:val="24"/>
                <w:u w:val="single"/>
              </w:rPr>
            </w:pPr>
            <w:r>
              <w:rPr>
                <w:rFonts w:ascii="Arial" w:hAnsi="Arial" w:cs="Arial"/>
                <w:sz w:val="24"/>
                <w:szCs w:val="24"/>
              </w:rPr>
              <w:t>Yenti Sumarni, M.M.</w:t>
            </w:r>
          </w:p>
        </w:tc>
        <w:tc>
          <w:tcPr>
            <w:tcW w:w="2868" w:type="dxa"/>
          </w:tcPr>
          <w:p w14:paraId="5D2A15B5" w14:textId="77777777" w:rsidR="007470C4" w:rsidRDefault="007470C4" w:rsidP="00CB4506">
            <w:pPr>
              <w:rPr>
                <w:rFonts w:ascii="Arial" w:hAnsi="Arial" w:cs="Arial"/>
                <w:sz w:val="24"/>
                <w:szCs w:val="24"/>
              </w:rPr>
            </w:pPr>
          </w:p>
          <w:p w14:paraId="3E670470" w14:textId="71D395E3" w:rsidR="00CB4506" w:rsidRPr="00CB4506" w:rsidRDefault="00CB4506" w:rsidP="00CB4506">
            <w:pPr>
              <w:rPr>
                <w:rFonts w:ascii="Arial" w:hAnsi="Arial" w:cs="Arial"/>
                <w:sz w:val="24"/>
                <w:szCs w:val="24"/>
              </w:rPr>
            </w:pPr>
            <w:r w:rsidRPr="00CB4506">
              <w:rPr>
                <w:rFonts w:ascii="Arial" w:hAnsi="Arial" w:cs="Arial"/>
                <w:sz w:val="24"/>
                <w:szCs w:val="24"/>
              </w:rPr>
              <w:t>…………………………...</w:t>
            </w:r>
          </w:p>
        </w:tc>
      </w:tr>
      <w:tr w:rsidR="007470C4" w:rsidRPr="00CB4506" w14:paraId="46FF8920" w14:textId="77777777" w:rsidTr="00CB4506">
        <w:tc>
          <w:tcPr>
            <w:tcW w:w="3748" w:type="dxa"/>
          </w:tcPr>
          <w:p w14:paraId="26067AD5" w14:textId="77777777" w:rsidR="007470C4" w:rsidRPr="00CB4506" w:rsidRDefault="007470C4" w:rsidP="00CB4506">
            <w:pPr>
              <w:rPr>
                <w:rFonts w:ascii="Arial" w:hAnsi="Arial" w:cs="Arial"/>
                <w:sz w:val="24"/>
                <w:szCs w:val="24"/>
              </w:rPr>
            </w:pPr>
          </w:p>
        </w:tc>
        <w:tc>
          <w:tcPr>
            <w:tcW w:w="3252" w:type="dxa"/>
          </w:tcPr>
          <w:p w14:paraId="61A2FECA" w14:textId="77777777" w:rsidR="007470C4" w:rsidRPr="00CB4506" w:rsidRDefault="007470C4" w:rsidP="00CB4506">
            <w:pPr>
              <w:rPr>
                <w:rFonts w:ascii="Arial" w:hAnsi="Arial" w:cs="Arial"/>
                <w:sz w:val="24"/>
                <w:szCs w:val="24"/>
              </w:rPr>
            </w:pPr>
          </w:p>
        </w:tc>
        <w:tc>
          <w:tcPr>
            <w:tcW w:w="1188" w:type="dxa"/>
          </w:tcPr>
          <w:p w14:paraId="45157B2D" w14:textId="77777777" w:rsidR="007470C4" w:rsidRPr="00CB4506" w:rsidRDefault="007470C4" w:rsidP="00CB4506">
            <w:pPr>
              <w:rPr>
                <w:rFonts w:ascii="Arial" w:hAnsi="Arial" w:cs="Arial"/>
                <w:sz w:val="24"/>
                <w:szCs w:val="24"/>
                <w:u w:val="single"/>
              </w:rPr>
            </w:pPr>
          </w:p>
        </w:tc>
        <w:tc>
          <w:tcPr>
            <w:tcW w:w="3119" w:type="dxa"/>
          </w:tcPr>
          <w:p w14:paraId="6423477C" w14:textId="77777777" w:rsidR="007470C4" w:rsidRDefault="007470C4" w:rsidP="007470C4">
            <w:pPr>
              <w:ind w:left="317"/>
              <w:contextualSpacing/>
              <w:rPr>
                <w:rFonts w:ascii="Arial" w:hAnsi="Arial" w:cs="Arial"/>
                <w:sz w:val="24"/>
                <w:szCs w:val="24"/>
              </w:rPr>
            </w:pPr>
          </w:p>
        </w:tc>
        <w:tc>
          <w:tcPr>
            <w:tcW w:w="2868" w:type="dxa"/>
          </w:tcPr>
          <w:p w14:paraId="387A4D98" w14:textId="77777777" w:rsidR="007470C4" w:rsidRDefault="007470C4" w:rsidP="00CB4506">
            <w:pPr>
              <w:rPr>
                <w:rFonts w:ascii="Arial" w:hAnsi="Arial" w:cs="Arial"/>
                <w:sz w:val="24"/>
                <w:szCs w:val="24"/>
              </w:rPr>
            </w:pPr>
          </w:p>
        </w:tc>
      </w:tr>
      <w:tr w:rsidR="00CB4506" w:rsidRPr="00CB4506" w14:paraId="2C397141" w14:textId="77777777" w:rsidTr="00CB4506">
        <w:tc>
          <w:tcPr>
            <w:tcW w:w="3748" w:type="dxa"/>
          </w:tcPr>
          <w:p w14:paraId="6526638A" w14:textId="77326BA3" w:rsidR="00CB4506" w:rsidRPr="00CB4506" w:rsidRDefault="00CB4506" w:rsidP="00652CBC">
            <w:pPr>
              <w:rPr>
                <w:rFonts w:ascii="Arial" w:hAnsi="Arial" w:cs="Arial"/>
                <w:sz w:val="24"/>
                <w:szCs w:val="24"/>
                <w:u w:val="single"/>
              </w:rPr>
            </w:pPr>
          </w:p>
        </w:tc>
        <w:tc>
          <w:tcPr>
            <w:tcW w:w="3252" w:type="dxa"/>
          </w:tcPr>
          <w:p w14:paraId="0CC5948E" w14:textId="77777777" w:rsidR="00CB4506" w:rsidRPr="00CB4506" w:rsidRDefault="00CB4506" w:rsidP="00652CBC">
            <w:pPr>
              <w:rPr>
                <w:rFonts w:ascii="Arial" w:hAnsi="Arial" w:cs="Arial"/>
                <w:sz w:val="24"/>
                <w:szCs w:val="24"/>
              </w:rPr>
            </w:pPr>
          </w:p>
        </w:tc>
        <w:tc>
          <w:tcPr>
            <w:tcW w:w="1188" w:type="dxa"/>
          </w:tcPr>
          <w:p w14:paraId="12E0C2E3" w14:textId="77777777" w:rsidR="00CB4506" w:rsidRPr="00CB4506" w:rsidRDefault="00CB4506" w:rsidP="00652CBC">
            <w:pPr>
              <w:rPr>
                <w:rFonts w:ascii="Arial" w:hAnsi="Arial" w:cs="Arial"/>
                <w:sz w:val="24"/>
                <w:szCs w:val="24"/>
              </w:rPr>
            </w:pPr>
          </w:p>
        </w:tc>
        <w:tc>
          <w:tcPr>
            <w:tcW w:w="3119" w:type="dxa"/>
          </w:tcPr>
          <w:p w14:paraId="53A133E3" w14:textId="4ABA446D" w:rsidR="00CB4506" w:rsidRPr="00CB4506" w:rsidRDefault="00CB4506" w:rsidP="00CB4506">
            <w:pPr>
              <w:rPr>
                <w:rFonts w:ascii="Arial" w:hAnsi="Arial" w:cs="Arial"/>
                <w:sz w:val="24"/>
                <w:szCs w:val="24"/>
                <w:u w:val="single"/>
              </w:rPr>
            </w:pPr>
            <w:r>
              <w:rPr>
                <w:rFonts w:ascii="Arial" w:hAnsi="Arial" w:cs="Arial"/>
                <w:sz w:val="24"/>
                <w:szCs w:val="24"/>
              </w:rPr>
              <w:t>4.</w:t>
            </w:r>
            <w:r w:rsidR="00E0346E">
              <w:rPr>
                <w:rFonts w:ascii="Arial" w:hAnsi="Arial" w:cs="Arial"/>
                <w:sz w:val="24"/>
                <w:szCs w:val="24"/>
              </w:rPr>
              <w:t xml:space="preserve"> </w:t>
            </w:r>
            <w:r>
              <w:rPr>
                <w:rFonts w:ascii="Arial" w:hAnsi="Arial" w:cs="Arial"/>
                <w:sz w:val="24"/>
                <w:szCs w:val="24"/>
              </w:rPr>
              <w:t>Yusmaneri Arifin</w:t>
            </w:r>
            <w:r w:rsidR="00C70FB9">
              <w:rPr>
                <w:rFonts w:ascii="Arial" w:hAnsi="Arial" w:cs="Arial"/>
                <w:sz w:val="24"/>
                <w:szCs w:val="24"/>
              </w:rPr>
              <w:t>,</w:t>
            </w:r>
            <w:r w:rsidR="007470C4">
              <w:rPr>
                <w:rFonts w:ascii="Arial" w:hAnsi="Arial" w:cs="Arial"/>
                <w:sz w:val="24"/>
                <w:szCs w:val="24"/>
              </w:rPr>
              <w:t xml:space="preserve"> </w:t>
            </w:r>
            <w:r w:rsidR="00C70FB9">
              <w:rPr>
                <w:rFonts w:ascii="Arial" w:hAnsi="Arial" w:cs="Arial"/>
                <w:sz w:val="24"/>
                <w:szCs w:val="24"/>
              </w:rPr>
              <w:t>M.H.I.</w:t>
            </w:r>
          </w:p>
        </w:tc>
        <w:tc>
          <w:tcPr>
            <w:tcW w:w="2868" w:type="dxa"/>
          </w:tcPr>
          <w:p w14:paraId="328F9E57" w14:textId="77777777" w:rsidR="007470C4" w:rsidRDefault="007470C4" w:rsidP="00652CBC">
            <w:pPr>
              <w:rPr>
                <w:rFonts w:ascii="Arial" w:hAnsi="Arial" w:cs="Arial"/>
                <w:sz w:val="24"/>
                <w:szCs w:val="24"/>
              </w:rPr>
            </w:pPr>
          </w:p>
          <w:p w14:paraId="6A5078DC" w14:textId="77777777" w:rsidR="00CB4506" w:rsidRPr="00CB4506" w:rsidRDefault="00CB4506" w:rsidP="00652CBC">
            <w:pPr>
              <w:rPr>
                <w:rFonts w:ascii="Arial" w:hAnsi="Arial" w:cs="Arial"/>
                <w:sz w:val="24"/>
                <w:szCs w:val="24"/>
              </w:rPr>
            </w:pPr>
            <w:r w:rsidRPr="00CB4506">
              <w:rPr>
                <w:rFonts w:ascii="Arial" w:hAnsi="Arial" w:cs="Arial"/>
                <w:sz w:val="24"/>
                <w:szCs w:val="24"/>
              </w:rPr>
              <w:t>…………………………...</w:t>
            </w:r>
          </w:p>
        </w:tc>
      </w:tr>
      <w:bookmarkEnd w:id="1"/>
    </w:tbl>
    <w:p w14:paraId="62EC948B" w14:textId="15018699" w:rsidR="00CB4506" w:rsidRDefault="00CB4506" w:rsidP="00CB4506">
      <w:pPr>
        <w:spacing w:after="0" w:line="240" w:lineRule="auto"/>
        <w:rPr>
          <w:rFonts w:ascii="Arial" w:hAnsi="Arial" w:cs="Arial"/>
          <w:sz w:val="24"/>
          <w:szCs w:val="24"/>
        </w:rPr>
      </w:pPr>
    </w:p>
    <w:p w14:paraId="128DA0ED" w14:textId="77777777" w:rsidR="00C72104" w:rsidRPr="00CB4506" w:rsidRDefault="00C72104" w:rsidP="00CB4506">
      <w:pPr>
        <w:spacing w:after="0" w:line="240" w:lineRule="auto"/>
        <w:rPr>
          <w:rFonts w:ascii="Arial" w:hAnsi="Arial" w:cs="Arial"/>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7"/>
        <w:gridCol w:w="5810"/>
        <w:gridCol w:w="3695"/>
      </w:tblGrid>
      <w:tr w:rsidR="00CB4506" w:rsidRPr="00CB4506" w14:paraId="5ADC1718" w14:textId="77777777" w:rsidTr="00DE151B">
        <w:tc>
          <w:tcPr>
            <w:tcW w:w="4637" w:type="dxa"/>
          </w:tcPr>
          <w:p w14:paraId="290B782E" w14:textId="77777777" w:rsidR="00CB4506" w:rsidRPr="00CB4506" w:rsidRDefault="00CB4506" w:rsidP="00CB4506">
            <w:pPr>
              <w:rPr>
                <w:rFonts w:ascii="Arial" w:hAnsi="Arial" w:cs="Arial"/>
                <w:sz w:val="24"/>
                <w:szCs w:val="24"/>
              </w:rPr>
            </w:pPr>
          </w:p>
        </w:tc>
        <w:tc>
          <w:tcPr>
            <w:tcW w:w="5810" w:type="dxa"/>
          </w:tcPr>
          <w:p w14:paraId="380E54D4" w14:textId="77777777" w:rsidR="00CB4506" w:rsidRPr="007470C4" w:rsidRDefault="00CB4506" w:rsidP="00CB4506">
            <w:pPr>
              <w:jc w:val="center"/>
              <w:rPr>
                <w:rFonts w:ascii="Arial" w:hAnsi="Arial" w:cs="Arial"/>
                <w:sz w:val="24"/>
                <w:szCs w:val="24"/>
              </w:rPr>
            </w:pPr>
            <w:r w:rsidRPr="007470C4">
              <w:rPr>
                <w:rFonts w:ascii="Arial" w:hAnsi="Arial" w:cs="Arial"/>
                <w:sz w:val="24"/>
                <w:szCs w:val="24"/>
              </w:rPr>
              <w:t>Mengetahui,</w:t>
            </w:r>
          </w:p>
        </w:tc>
        <w:tc>
          <w:tcPr>
            <w:tcW w:w="3695" w:type="dxa"/>
          </w:tcPr>
          <w:p w14:paraId="18D913DF" w14:textId="77777777" w:rsidR="00CB4506" w:rsidRPr="00CB4506" w:rsidRDefault="00CB4506" w:rsidP="00CB4506">
            <w:pPr>
              <w:rPr>
                <w:rFonts w:ascii="Arial" w:hAnsi="Arial" w:cs="Arial"/>
                <w:sz w:val="24"/>
                <w:szCs w:val="24"/>
              </w:rPr>
            </w:pPr>
          </w:p>
        </w:tc>
      </w:tr>
      <w:tr w:rsidR="00CB4506" w:rsidRPr="00CB4506" w14:paraId="0FEFC877" w14:textId="77777777" w:rsidTr="00DE151B">
        <w:tc>
          <w:tcPr>
            <w:tcW w:w="4637" w:type="dxa"/>
          </w:tcPr>
          <w:p w14:paraId="486EDFB1" w14:textId="77777777" w:rsidR="00CB4506" w:rsidRPr="00CB4506" w:rsidRDefault="00CB4506" w:rsidP="00CB4506">
            <w:pPr>
              <w:rPr>
                <w:rFonts w:ascii="Arial" w:hAnsi="Arial" w:cs="Arial"/>
                <w:sz w:val="24"/>
                <w:szCs w:val="24"/>
              </w:rPr>
            </w:pPr>
          </w:p>
        </w:tc>
        <w:tc>
          <w:tcPr>
            <w:tcW w:w="5810" w:type="dxa"/>
          </w:tcPr>
          <w:p w14:paraId="60885953" w14:textId="32C5F657" w:rsidR="00CB4506" w:rsidRPr="007470C4" w:rsidRDefault="007470C4" w:rsidP="00CB4506">
            <w:pPr>
              <w:jc w:val="center"/>
              <w:rPr>
                <w:rFonts w:ascii="Arial" w:hAnsi="Arial" w:cs="Arial"/>
                <w:sz w:val="24"/>
                <w:szCs w:val="24"/>
              </w:rPr>
            </w:pPr>
            <w:r w:rsidRPr="007470C4">
              <w:rPr>
                <w:rFonts w:ascii="Arial" w:hAnsi="Arial" w:cs="Arial"/>
                <w:sz w:val="24"/>
                <w:szCs w:val="24"/>
              </w:rPr>
              <w:t>Koordinator Program Studi Ekonomi Syariah</w:t>
            </w:r>
          </w:p>
        </w:tc>
        <w:tc>
          <w:tcPr>
            <w:tcW w:w="3695" w:type="dxa"/>
          </w:tcPr>
          <w:p w14:paraId="69D79EB0" w14:textId="77777777" w:rsidR="00CB4506" w:rsidRPr="00CB4506" w:rsidRDefault="00CB4506" w:rsidP="00CB4506">
            <w:pPr>
              <w:rPr>
                <w:rFonts w:ascii="Arial" w:hAnsi="Arial" w:cs="Arial"/>
                <w:sz w:val="24"/>
                <w:szCs w:val="24"/>
              </w:rPr>
            </w:pPr>
          </w:p>
        </w:tc>
      </w:tr>
      <w:tr w:rsidR="00CB4506" w:rsidRPr="00CB4506" w14:paraId="13A67AFA" w14:textId="77777777" w:rsidTr="00DE151B">
        <w:tc>
          <w:tcPr>
            <w:tcW w:w="4637" w:type="dxa"/>
          </w:tcPr>
          <w:p w14:paraId="7CEA40BD" w14:textId="77777777" w:rsidR="00CB4506" w:rsidRPr="00CB4506" w:rsidRDefault="00CB4506" w:rsidP="00CB4506">
            <w:pPr>
              <w:rPr>
                <w:rFonts w:ascii="Arial" w:hAnsi="Arial" w:cs="Arial"/>
                <w:sz w:val="24"/>
                <w:szCs w:val="24"/>
              </w:rPr>
            </w:pPr>
          </w:p>
        </w:tc>
        <w:tc>
          <w:tcPr>
            <w:tcW w:w="5810" w:type="dxa"/>
          </w:tcPr>
          <w:p w14:paraId="5E91F096" w14:textId="77777777" w:rsidR="00CB4506" w:rsidRPr="007470C4" w:rsidRDefault="00CB4506" w:rsidP="00D1514A">
            <w:pPr>
              <w:rPr>
                <w:rFonts w:ascii="Arial" w:hAnsi="Arial" w:cs="Arial"/>
                <w:sz w:val="24"/>
                <w:szCs w:val="24"/>
              </w:rPr>
            </w:pPr>
          </w:p>
          <w:p w14:paraId="3907AA35" w14:textId="77777777" w:rsidR="00CB4506" w:rsidRPr="007470C4" w:rsidRDefault="00CB4506" w:rsidP="00CB4506">
            <w:pPr>
              <w:rPr>
                <w:rFonts w:ascii="Arial" w:hAnsi="Arial" w:cs="Arial"/>
                <w:sz w:val="24"/>
                <w:szCs w:val="24"/>
              </w:rPr>
            </w:pPr>
          </w:p>
          <w:p w14:paraId="49DCCAB5" w14:textId="77777777" w:rsidR="00E0346E" w:rsidRPr="007470C4" w:rsidRDefault="00E0346E" w:rsidP="00CB4506">
            <w:pPr>
              <w:rPr>
                <w:rFonts w:ascii="Arial" w:hAnsi="Arial" w:cs="Arial"/>
                <w:sz w:val="24"/>
                <w:szCs w:val="24"/>
              </w:rPr>
            </w:pPr>
          </w:p>
          <w:p w14:paraId="1B163F2C" w14:textId="77777777" w:rsidR="00E0346E" w:rsidRPr="007470C4" w:rsidRDefault="00E0346E" w:rsidP="00CB4506">
            <w:pPr>
              <w:rPr>
                <w:rFonts w:ascii="Arial" w:hAnsi="Arial" w:cs="Arial"/>
                <w:sz w:val="24"/>
                <w:szCs w:val="24"/>
              </w:rPr>
            </w:pPr>
          </w:p>
          <w:p w14:paraId="48B2EE6F" w14:textId="36594E1B" w:rsidR="00E0346E" w:rsidRPr="007470C4" w:rsidRDefault="00E0346E" w:rsidP="00CB4506">
            <w:pPr>
              <w:rPr>
                <w:rFonts w:ascii="Arial" w:hAnsi="Arial" w:cs="Arial"/>
                <w:sz w:val="24"/>
                <w:szCs w:val="24"/>
              </w:rPr>
            </w:pPr>
          </w:p>
        </w:tc>
        <w:tc>
          <w:tcPr>
            <w:tcW w:w="3695" w:type="dxa"/>
          </w:tcPr>
          <w:p w14:paraId="1371E68D" w14:textId="77777777" w:rsidR="00CB4506" w:rsidRPr="00CB4506" w:rsidRDefault="00CB4506" w:rsidP="00CB4506">
            <w:pPr>
              <w:rPr>
                <w:rFonts w:ascii="Arial" w:hAnsi="Arial" w:cs="Arial"/>
                <w:sz w:val="24"/>
                <w:szCs w:val="24"/>
              </w:rPr>
            </w:pPr>
          </w:p>
        </w:tc>
      </w:tr>
      <w:tr w:rsidR="00CB4506" w:rsidRPr="00CB4506" w14:paraId="78545B42" w14:textId="77777777" w:rsidTr="00DE151B">
        <w:tc>
          <w:tcPr>
            <w:tcW w:w="4637" w:type="dxa"/>
          </w:tcPr>
          <w:p w14:paraId="74C894CB" w14:textId="77777777" w:rsidR="00CB4506" w:rsidRPr="00CB4506" w:rsidRDefault="00CB4506" w:rsidP="00CB4506">
            <w:pPr>
              <w:rPr>
                <w:rFonts w:ascii="Arial" w:hAnsi="Arial" w:cs="Arial"/>
                <w:sz w:val="24"/>
                <w:szCs w:val="24"/>
              </w:rPr>
            </w:pPr>
          </w:p>
        </w:tc>
        <w:tc>
          <w:tcPr>
            <w:tcW w:w="5810" w:type="dxa"/>
          </w:tcPr>
          <w:p w14:paraId="4E0136FE" w14:textId="6DE32B52" w:rsidR="00CB4506" w:rsidRPr="00CB4506" w:rsidRDefault="007470C4" w:rsidP="00CB4506">
            <w:pPr>
              <w:jc w:val="center"/>
              <w:rPr>
                <w:rFonts w:ascii="Arial" w:hAnsi="Arial" w:cs="Arial"/>
                <w:sz w:val="24"/>
                <w:szCs w:val="24"/>
                <w:u w:val="single"/>
              </w:rPr>
            </w:pPr>
            <w:r>
              <w:rPr>
                <w:rFonts w:ascii="Arial" w:hAnsi="Arial" w:cs="Arial"/>
                <w:sz w:val="24"/>
                <w:szCs w:val="24"/>
              </w:rPr>
              <w:t>Herlina Yustati, MA.</w:t>
            </w:r>
            <w:r w:rsidRPr="007470C4">
              <w:rPr>
                <w:rFonts w:ascii="Arial" w:hAnsi="Arial" w:cs="Arial"/>
                <w:sz w:val="24"/>
                <w:szCs w:val="24"/>
              </w:rPr>
              <w:t>Ek</w:t>
            </w:r>
          </w:p>
        </w:tc>
        <w:tc>
          <w:tcPr>
            <w:tcW w:w="3695" w:type="dxa"/>
          </w:tcPr>
          <w:p w14:paraId="1FA782DF" w14:textId="77777777" w:rsidR="00CB4506" w:rsidRPr="00CB4506" w:rsidRDefault="00CB4506" w:rsidP="00CB4506">
            <w:pPr>
              <w:rPr>
                <w:rFonts w:ascii="Arial" w:hAnsi="Arial" w:cs="Arial"/>
                <w:sz w:val="24"/>
                <w:szCs w:val="24"/>
              </w:rPr>
            </w:pPr>
          </w:p>
        </w:tc>
      </w:tr>
      <w:tr w:rsidR="00CB4506" w:rsidRPr="00CB4506" w14:paraId="36706271" w14:textId="77777777" w:rsidTr="00DE151B">
        <w:tc>
          <w:tcPr>
            <w:tcW w:w="4637" w:type="dxa"/>
          </w:tcPr>
          <w:p w14:paraId="573DE04C" w14:textId="77777777" w:rsidR="00CB4506" w:rsidRPr="00CB4506" w:rsidRDefault="00CB4506" w:rsidP="00CB4506">
            <w:pPr>
              <w:rPr>
                <w:rFonts w:ascii="Arial" w:hAnsi="Arial" w:cs="Arial"/>
                <w:sz w:val="24"/>
                <w:szCs w:val="24"/>
              </w:rPr>
            </w:pPr>
          </w:p>
        </w:tc>
        <w:tc>
          <w:tcPr>
            <w:tcW w:w="5810" w:type="dxa"/>
          </w:tcPr>
          <w:p w14:paraId="7BD29E0B" w14:textId="3F01C8EC" w:rsidR="00CB4506" w:rsidRPr="00CB4506" w:rsidRDefault="00CB4506" w:rsidP="00CB4506">
            <w:pPr>
              <w:jc w:val="center"/>
              <w:rPr>
                <w:rFonts w:ascii="Arial" w:hAnsi="Arial" w:cs="Arial"/>
                <w:sz w:val="24"/>
                <w:szCs w:val="24"/>
              </w:rPr>
            </w:pPr>
          </w:p>
        </w:tc>
        <w:tc>
          <w:tcPr>
            <w:tcW w:w="3695" w:type="dxa"/>
          </w:tcPr>
          <w:p w14:paraId="5A06156A" w14:textId="77777777" w:rsidR="00CB4506" w:rsidRPr="00CB4506" w:rsidRDefault="00CB4506" w:rsidP="00CB4506">
            <w:pPr>
              <w:rPr>
                <w:rFonts w:ascii="Arial" w:hAnsi="Arial" w:cs="Arial"/>
                <w:sz w:val="24"/>
                <w:szCs w:val="24"/>
              </w:rPr>
            </w:pPr>
          </w:p>
        </w:tc>
      </w:tr>
    </w:tbl>
    <w:p w14:paraId="21BAF65E" w14:textId="77777777" w:rsidR="00CB4506" w:rsidRDefault="00CB4506" w:rsidP="005D453B">
      <w:pPr>
        <w:spacing w:after="0" w:line="240" w:lineRule="auto"/>
        <w:rPr>
          <w:rFonts w:ascii="Arial" w:hAnsi="Arial" w:cs="Arial"/>
          <w:sz w:val="24"/>
          <w:szCs w:val="24"/>
        </w:rPr>
      </w:pPr>
    </w:p>
    <w:sectPr w:rsidR="00CB4506" w:rsidSect="00FA5787">
      <w:pgSz w:w="16839" w:h="11907"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D14"/>
    <w:multiLevelType w:val="hybridMultilevel"/>
    <w:tmpl w:val="8026AB20"/>
    <w:lvl w:ilvl="0" w:tplc="C31E0E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446F75"/>
    <w:multiLevelType w:val="hybridMultilevel"/>
    <w:tmpl w:val="C680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45BC6"/>
    <w:multiLevelType w:val="hybridMultilevel"/>
    <w:tmpl w:val="BF8A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55750"/>
    <w:multiLevelType w:val="hybridMultilevel"/>
    <w:tmpl w:val="EF66C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7207E"/>
    <w:multiLevelType w:val="hybridMultilevel"/>
    <w:tmpl w:val="AE50A638"/>
    <w:lvl w:ilvl="0" w:tplc="C31E0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D7C5E"/>
    <w:multiLevelType w:val="hybridMultilevel"/>
    <w:tmpl w:val="9DC6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10594"/>
    <w:multiLevelType w:val="hybridMultilevel"/>
    <w:tmpl w:val="E2E6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91B2F"/>
    <w:multiLevelType w:val="hybridMultilevel"/>
    <w:tmpl w:val="FF70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90AD1"/>
    <w:multiLevelType w:val="hybridMultilevel"/>
    <w:tmpl w:val="2022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C6817"/>
    <w:multiLevelType w:val="hybridMultilevel"/>
    <w:tmpl w:val="2022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F0445"/>
    <w:multiLevelType w:val="hybridMultilevel"/>
    <w:tmpl w:val="035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A3FAE"/>
    <w:multiLevelType w:val="hybridMultilevel"/>
    <w:tmpl w:val="811A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2D0001"/>
    <w:multiLevelType w:val="hybridMultilevel"/>
    <w:tmpl w:val="6BCCF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60DFB"/>
    <w:multiLevelType w:val="hybridMultilevel"/>
    <w:tmpl w:val="AE50A638"/>
    <w:lvl w:ilvl="0" w:tplc="C31E0E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70201F"/>
    <w:multiLevelType w:val="multilevel"/>
    <w:tmpl w:val="E682AC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627C7D6D"/>
    <w:multiLevelType w:val="hybridMultilevel"/>
    <w:tmpl w:val="0F3E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76821"/>
    <w:multiLevelType w:val="hybridMultilevel"/>
    <w:tmpl w:val="C0EC960A"/>
    <w:lvl w:ilvl="0" w:tplc="95D82E2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ABA4004"/>
    <w:multiLevelType w:val="hybridMultilevel"/>
    <w:tmpl w:val="CB3E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B0E88"/>
    <w:multiLevelType w:val="hybridMultilevel"/>
    <w:tmpl w:val="6ED8ECA4"/>
    <w:lvl w:ilvl="0" w:tplc="C2AAA24A">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9" w15:restartNumberingAfterBreak="0">
    <w:nsid w:val="6BB9787E"/>
    <w:multiLevelType w:val="hybridMultilevel"/>
    <w:tmpl w:val="AE50A638"/>
    <w:lvl w:ilvl="0" w:tplc="C31E0E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F1844A3"/>
    <w:multiLevelType w:val="hybridMultilevel"/>
    <w:tmpl w:val="8026AB20"/>
    <w:lvl w:ilvl="0" w:tplc="C31E0E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0B21CF4"/>
    <w:multiLevelType w:val="hybridMultilevel"/>
    <w:tmpl w:val="0F3E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1557C0"/>
    <w:multiLevelType w:val="hybridMultilevel"/>
    <w:tmpl w:val="62829BCC"/>
    <w:lvl w:ilvl="0" w:tplc="24DC73A0">
      <w:start w:val="1"/>
      <w:numFmt w:val="decimal"/>
      <w:lvlText w:val="1.%1."/>
      <w:lvlJc w:val="left"/>
      <w:pPr>
        <w:ind w:left="1069" w:hanging="360"/>
      </w:pPr>
      <w:rPr>
        <w:rFonts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23" w15:restartNumberingAfterBreak="0">
    <w:nsid w:val="770B312A"/>
    <w:multiLevelType w:val="hybridMultilevel"/>
    <w:tmpl w:val="BF8A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8"/>
  </w:num>
  <w:num w:numId="4">
    <w:abstractNumId w:val="23"/>
  </w:num>
  <w:num w:numId="5">
    <w:abstractNumId w:val="2"/>
  </w:num>
  <w:num w:numId="6">
    <w:abstractNumId w:val="22"/>
  </w:num>
  <w:num w:numId="7">
    <w:abstractNumId w:val="14"/>
  </w:num>
  <w:num w:numId="8">
    <w:abstractNumId w:val="5"/>
  </w:num>
  <w:num w:numId="9">
    <w:abstractNumId w:val="21"/>
  </w:num>
  <w:num w:numId="10">
    <w:abstractNumId w:val="7"/>
  </w:num>
  <w:num w:numId="11">
    <w:abstractNumId w:val="6"/>
  </w:num>
  <w:num w:numId="12">
    <w:abstractNumId w:val="12"/>
  </w:num>
  <w:num w:numId="13">
    <w:abstractNumId w:val="10"/>
  </w:num>
  <w:num w:numId="14">
    <w:abstractNumId w:val="11"/>
  </w:num>
  <w:num w:numId="15">
    <w:abstractNumId w:val="3"/>
  </w:num>
  <w:num w:numId="16">
    <w:abstractNumId w:val="17"/>
  </w:num>
  <w:num w:numId="17">
    <w:abstractNumId w:val="1"/>
  </w:num>
  <w:num w:numId="18">
    <w:abstractNumId w:val="9"/>
  </w:num>
  <w:num w:numId="19">
    <w:abstractNumId w:val="0"/>
  </w:num>
  <w:num w:numId="20">
    <w:abstractNumId w:val="4"/>
  </w:num>
  <w:num w:numId="21">
    <w:abstractNumId w:val="13"/>
  </w:num>
  <w:num w:numId="22">
    <w:abstractNumId w:val="19"/>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87"/>
    <w:rsid w:val="000136F0"/>
    <w:rsid w:val="000B7831"/>
    <w:rsid w:val="000E6792"/>
    <w:rsid w:val="001C171C"/>
    <w:rsid w:val="001C5533"/>
    <w:rsid w:val="0031045F"/>
    <w:rsid w:val="0038611A"/>
    <w:rsid w:val="003D00C3"/>
    <w:rsid w:val="003E0584"/>
    <w:rsid w:val="0042782C"/>
    <w:rsid w:val="00433874"/>
    <w:rsid w:val="00452B6B"/>
    <w:rsid w:val="00470922"/>
    <w:rsid w:val="004C6004"/>
    <w:rsid w:val="004D66BB"/>
    <w:rsid w:val="00516AC9"/>
    <w:rsid w:val="0052220B"/>
    <w:rsid w:val="00530C5D"/>
    <w:rsid w:val="00595B3C"/>
    <w:rsid w:val="005B17FF"/>
    <w:rsid w:val="005D453B"/>
    <w:rsid w:val="005E0486"/>
    <w:rsid w:val="00665671"/>
    <w:rsid w:val="007470C4"/>
    <w:rsid w:val="00764C2B"/>
    <w:rsid w:val="007A540C"/>
    <w:rsid w:val="00811047"/>
    <w:rsid w:val="00816E7E"/>
    <w:rsid w:val="0087500E"/>
    <w:rsid w:val="008F67FC"/>
    <w:rsid w:val="00927496"/>
    <w:rsid w:val="00B20AE0"/>
    <w:rsid w:val="00B20BFE"/>
    <w:rsid w:val="00B822B0"/>
    <w:rsid w:val="00C20C78"/>
    <w:rsid w:val="00C230BB"/>
    <w:rsid w:val="00C30B47"/>
    <w:rsid w:val="00C577FE"/>
    <w:rsid w:val="00C70FB9"/>
    <w:rsid w:val="00C718B8"/>
    <w:rsid w:val="00C72104"/>
    <w:rsid w:val="00C74DD9"/>
    <w:rsid w:val="00C85943"/>
    <w:rsid w:val="00CB4506"/>
    <w:rsid w:val="00D1514A"/>
    <w:rsid w:val="00D95595"/>
    <w:rsid w:val="00DE1333"/>
    <w:rsid w:val="00DE151B"/>
    <w:rsid w:val="00E0346E"/>
    <w:rsid w:val="00EB573D"/>
    <w:rsid w:val="00F161A9"/>
    <w:rsid w:val="00FA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DAA3"/>
  <w15:docId w15:val="{BCA6A163-A821-4616-A0D5-B591CDE3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787"/>
    <w:rPr>
      <w:rFonts w:ascii="Tahoma" w:hAnsi="Tahoma" w:cs="Tahoma"/>
      <w:sz w:val="16"/>
      <w:szCs w:val="16"/>
    </w:rPr>
  </w:style>
  <w:style w:type="paragraph" w:styleId="NoSpacing">
    <w:name w:val="No Spacing"/>
    <w:link w:val="NoSpacingChar"/>
    <w:uiPriority w:val="1"/>
    <w:qFormat/>
    <w:rsid w:val="0052220B"/>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52220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C171C"/>
    <w:pPr>
      <w:ind w:left="720"/>
      <w:contextualSpacing/>
    </w:pPr>
  </w:style>
  <w:style w:type="character" w:customStyle="1" w:styleId="ListParagraphChar">
    <w:name w:val="List Paragraph Char"/>
    <w:link w:val="ListParagraph"/>
    <w:uiPriority w:val="34"/>
    <w:locked/>
    <w:rsid w:val="003E0584"/>
  </w:style>
  <w:style w:type="table" w:customStyle="1" w:styleId="TableGrid1">
    <w:name w:val="Table Grid1"/>
    <w:basedOn w:val="TableNormal"/>
    <w:next w:val="TableGrid"/>
    <w:uiPriority w:val="59"/>
    <w:rsid w:val="00CB4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EDAD-88B0-48F3-BB32-D9788EC1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ekasriwahyuni.0977@gmail.com</cp:lastModifiedBy>
  <cp:revision>11</cp:revision>
  <dcterms:created xsi:type="dcterms:W3CDTF">2021-09-22T02:22:00Z</dcterms:created>
  <dcterms:modified xsi:type="dcterms:W3CDTF">2024-09-04T07:32:00Z</dcterms:modified>
</cp:coreProperties>
</file>