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54138" w14:textId="59EE72B6" w:rsidR="00797D2C" w:rsidRDefault="008E2620" w:rsidP="008E2620">
      <w:pPr>
        <w:ind w:right="-20"/>
        <w:jc w:val="center"/>
        <w:rPr>
          <w:rFonts w:asciiTheme="majorHAnsi" w:eastAsia="Times New Roman" w:hAnsiTheme="majorHAnsi" w:cstheme="majorHAnsi"/>
          <w:b/>
          <w:sz w:val="28"/>
          <w:szCs w:val="28"/>
        </w:rPr>
      </w:pPr>
      <w:r w:rsidRPr="00F24653">
        <w:rPr>
          <w:rFonts w:asciiTheme="majorHAnsi" w:eastAsia="Times New Roman" w:hAnsiTheme="majorHAnsi" w:cstheme="majorHAnsi"/>
          <w:b/>
          <w:sz w:val="28"/>
          <w:szCs w:val="28"/>
        </w:rPr>
        <w:t>KESALAH</w:t>
      </w:r>
      <w:r>
        <w:rPr>
          <w:rFonts w:asciiTheme="majorHAnsi" w:eastAsia="Times New Roman" w:hAnsiTheme="majorHAnsi" w:cstheme="majorHAnsi"/>
          <w:b/>
          <w:sz w:val="28"/>
          <w:szCs w:val="28"/>
        </w:rPr>
        <w:t>P</w:t>
      </w:r>
      <w:r w:rsidRPr="00F24653">
        <w:rPr>
          <w:rFonts w:asciiTheme="majorHAnsi" w:eastAsia="Times New Roman" w:hAnsiTheme="majorHAnsi" w:cstheme="majorHAnsi"/>
          <w:b/>
          <w:sz w:val="28"/>
          <w:szCs w:val="28"/>
        </w:rPr>
        <w:t xml:space="preserve">AHAMAN </w:t>
      </w:r>
      <w:r>
        <w:rPr>
          <w:rFonts w:asciiTheme="majorHAnsi" w:eastAsia="Times New Roman" w:hAnsiTheme="majorHAnsi" w:cstheme="majorHAnsi"/>
          <w:b/>
          <w:sz w:val="28"/>
          <w:szCs w:val="28"/>
        </w:rPr>
        <w:t xml:space="preserve">MASYARAKAT MUKOMUKO TERHADAP </w:t>
      </w:r>
      <w:r w:rsidRPr="00F24653">
        <w:rPr>
          <w:rFonts w:asciiTheme="majorHAnsi" w:eastAsia="Times New Roman" w:hAnsiTheme="majorHAnsi" w:cstheme="majorHAnsi"/>
          <w:b/>
          <w:sz w:val="28"/>
          <w:szCs w:val="28"/>
        </w:rPr>
        <w:t>AYAT-AYAT AL-QUR</w:t>
      </w:r>
      <w:r w:rsidR="006552B4">
        <w:rPr>
          <w:rFonts w:asciiTheme="majorHAnsi" w:eastAsia="Times New Roman" w:hAnsiTheme="majorHAnsi" w:cstheme="majorHAnsi"/>
          <w:b/>
          <w:sz w:val="28"/>
          <w:szCs w:val="28"/>
        </w:rPr>
        <w:t>’</w:t>
      </w:r>
      <w:r w:rsidRPr="00F24653">
        <w:rPr>
          <w:rFonts w:asciiTheme="majorHAnsi" w:eastAsia="Times New Roman" w:hAnsiTheme="majorHAnsi" w:cstheme="majorHAnsi"/>
          <w:b/>
          <w:sz w:val="28"/>
          <w:szCs w:val="28"/>
        </w:rPr>
        <w:t xml:space="preserve">AN </w:t>
      </w:r>
      <w:r>
        <w:rPr>
          <w:rFonts w:asciiTheme="majorHAnsi" w:eastAsia="Times New Roman" w:hAnsiTheme="majorHAnsi" w:cstheme="majorHAnsi"/>
          <w:b/>
          <w:sz w:val="28"/>
          <w:szCs w:val="28"/>
        </w:rPr>
        <w:t>SEBAB DAN SOLUSI</w:t>
      </w:r>
    </w:p>
    <w:p w14:paraId="17D21DEE" w14:textId="77777777" w:rsidR="00F24653" w:rsidRPr="00F24653" w:rsidRDefault="00F24653" w:rsidP="00AE5D65">
      <w:pPr>
        <w:ind w:right="-20"/>
        <w:jc w:val="both"/>
        <w:rPr>
          <w:rFonts w:asciiTheme="majorHAnsi" w:eastAsia="Times New Roman" w:hAnsiTheme="majorHAnsi" w:cstheme="majorHAnsi"/>
          <w:b/>
          <w:sz w:val="28"/>
          <w:szCs w:val="28"/>
        </w:rPr>
      </w:pPr>
    </w:p>
    <w:p w14:paraId="6E23BFE8" w14:textId="4F60B8F8" w:rsidR="00797D2C" w:rsidRPr="00480688" w:rsidRDefault="00844879" w:rsidP="00AE5D65">
      <w:pPr>
        <w:ind w:right="-20"/>
        <w:jc w:val="both"/>
        <w:rPr>
          <w:rFonts w:asciiTheme="majorHAnsi" w:eastAsia="Times New Roman" w:hAnsiTheme="majorHAnsi" w:cstheme="majorHAnsi"/>
          <w:b/>
        </w:rPr>
      </w:pPr>
      <w:r w:rsidRPr="00480688">
        <w:rPr>
          <w:rFonts w:asciiTheme="majorHAnsi" w:eastAsia="Times New Roman" w:hAnsiTheme="majorHAnsi" w:cstheme="majorHAnsi"/>
          <w:b/>
        </w:rPr>
        <w:t>Ilham syukri</w:t>
      </w:r>
    </w:p>
    <w:p w14:paraId="5DB9029F" w14:textId="77777777" w:rsidR="00480688" w:rsidRPr="00480688" w:rsidRDefault="00844879" w:rsidP="00AE5D65">
      <w:pPr>
        <w:ind w:right="-20"/>
        <w:jc w:val="both"/>
        <w:rPr>
          <w:rFonts w:asciiTheme="majorHAnsi" w:eastAsia="Times New Roman" w:hAnsiTheme="majorHAnsi" w:cstheme="majorHAnsi"/>
          <w:b/>
        </w:rPr>
      </w:pPr>
      <w:r w:rsidRPr="00480688">
        <w:rPr>
          <w:rFonts w:asciiTheme="majorHAnsi" w:eastAsia="Times New Roman" w:hAnsiTheme="majorHAnsi" w:cstheme="majorHAnsi"/>
          <w:b/>
        </w:rPr>
        <w:t>Universitas Islam Negeri Fatmawati Sukarno Bengkulu, Indonesia</w:t>
      </w:r>
    </w:p>
    <w:p w14:paraId="6C861AD1" w14:textId="78B1B2DA" w:rsidR="00797D2C" w:rsidRPr="00480688" w:rsidRDefault="00000000" w:rsidP="00AE5D65">
      <w:pPr>
        <w:ind w:right="-20"/>
        <w:jc w:val="both"/>
        <w:rPr>
          <w:rFonts w:asciiTheme="majorHAnsi" w:eastAsia="Times New Roman" w:hAnsiTheme="majorHAnsi" w:cstheme="majorHAnsi"/>
          <w:b/>
        </w:rPr>
      </w:pPr>
      <w:r w:rsidRPr="00480688">
        <w:rPr>
          <w:rFonts w:asciiTheme="majorHAnsi" w:eastAsia="Times New Roman" w:hAnsiTheme="majorHAnsi" w:cstheme="majorHAnsi"/>
          <w:b/>
        </w:rPr>
        <w:t>ilhamsyukri@uinfasbengkulu.ac.id</w:t>
      </w:r>
    </w:p>
    <w:p w14:paraId="6FBFC7B9" w14:textId="77777777" w:rsidR="00797D2C" w:rsidRDefault="00000000" w:rsidP="00AE5D65">
      <w:pPr>
        <w:ind w:righ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9BD038F" w14:textId="77777777" w:rsidR="00AE5D65" w:rsidRDefault="00000000" w:rsidP="00AE5D65">
      <w:pPr>
        <w:ind w:right="-20"/>
        <w:jc w:val="both"/>
        <w:rPr>
          <w:rFonts w:asciiTheme="majorHAnsi" w:eastAsia="Times New Roman" w:hAnsiTheme="majorHAnsi" w:cstheme="majorHAnsi"/>
          <w:b/>
        </w:rPr>
      </w:pPr>
      <w:r w:rsidRPr="0042605C">
        <w:rPr>
          <w:rFonts w:asciiTheme="majorHAnsi" w:eastAsia="Times New Roman" w:hAnsiTheme="majorHAnsi" w:cstheme="majorHAnsi"/>
          <w:b/>
        </w:rPr>
        <w:t>ABSTRAK</w:t>
      </w:r>
    </w:p>
    <w:p w14:paraId="15F12BBE" w14:textId="69EA4482" w:rsidR="00797D2C" w:rsidRPr="005735E0" w:rsidRDefault="00DB76F8" w:rsidP="008754C5">
      <w:pPr>
        <w:ind w:left="1440" w:right="-20"/>
        <w:jc w:val="both"/>
        <w:rPr>
          <w:rFonts w:asciiTheme="majorHAnsi" w:eastAsia="Times New Roman" w:hAnsiTheme="majorHAnsi" w:cstheme="majorHAnsi"/>
        </w:rPr>
      </w:pPr>
      <w:r w:rsidRPr="005735E0">
        <w:rPr>
          <w:rFonts w:asciiTheme="majorHAnsi" w:eastAsia="Times New Roman" w:hAnsiTheme="majorHAnsi" w:cstheme="majorHAnsi"/>
        </w:rPr>
        <w:t xml:space="preserve">Salah satu dari kewajiban utama umat </w:t>
      </w:r>
      <w:r w:rsidR="00AD1A3C" w:rsidRPr="005735E0">
        <w:rPr>
          <w:rFonts w:asciiTheme="majorHAnsi" w:eastAsia="Times New Roman" w:hAnsiTheme="majorHAnsi" w:cstheme="majorHAnsi"/>
        </w:rPr>
        <w:t>Islam</w:t>
      </w:r>
      <w:r w:rsidRPr="005735E0">
        <w:rPr>
          <w:rFonts w:asciiTheme="majorHAnsi" w:eastAsia="Times New Roman" w:hAnsiTheme="majorHAnsi" w:cstheme="majorHAnsi"/>
        </w:rPr>
        <w:t xml:space="preserve"> adalah memah</w:t>
      </w:r>
      <w:r w:rsidR="00443974" w:rsidRPr="005735E0">
        <w:rPr>
          <w:rFonts w:asciiTheme="majorHAnsi" w:eastAsia="Times New Roman" w:hAnsiTheme="majorHAnsi" w:cstheme="majorHAnsi"/>
        </w:rPr>
        <w:t>am</w:t>
      </w:r>
      <w:r w:rsidRPr="005735E0">
        <w:rPr>
          <w:rFonts w:asciiTheme="majorHAnsi" w:eastAsia="Times New Roman" w:hAnsiTheme="majorHAnsi" w:cstheme="majorHAnsi"/>
        </w:rPr>
        <w:t xml:space="preserve">i </w:t>
      </w:r>
      <w:r w:rsidR="00443974" w:rsidRPr="005735E0">
        <w:rPr>
          <w:rFonts w:asciiTheme="majorHAnsi" w:eastAsia="Times New Roman" w:hAnsiTheme="majorHAnsi" w:cstheme="majorHAnsi"/>
        </w:rPr>
        <w:t>kitab suci</w:t>
      </w:r>
      <w:r w:rsidRPr="005735E0">
        <w:rPr>
          <w:rFonts w:asciiTheme="majorHAnsi" w:eastAsia="Times New Roman" w:hAnsiTheme="majorHAnsi" w:cstheme="majorHAnsi"/>
        </w:rPr>
        <w:t xml:space="preserve"> Al-Qur’an secara utuh </w:t>
      </w:r>
      <w:r w:rsidR="00BE7782" w:rsidRPr="005735E0">
        <w:rPr>
          <w:rFonts w:asciiTheme="majorHAnsi" w:eastAsia="Times New Roman" w:hAnsiTheme="majorHAnsi" w:cstheme="majorHAnsi"/>
        </w:rPr>
        <w:t xml:space="preserve">dan menyeluruh </w:t>
      </w:r>
      <w:r w:rsidRPr="005735E0">
        <w:rPr>
          <w:rFonts w:asciiTheme="majorHAnsi" w:eastAsia="Times New Roman" w:hAnsiTheme="majorHAnsi" w:cstheme="majorHAnsi"/>
        </w:rPr>
        <w:t>sebagaimana</w:t>
      </w:r>
      <w:r w:rsidR="00443974" w:rsidRPr="005735E0">
        <w:rPr>
          <w:rFonts w:asciiTheme="majorHAnsi" w:eastAsia="Times New Roman" w:hAnsiTheme="majorHAnsi" w:cstheme="majorHAnsi"/>
        </w:rPr>
        <w:t xml:space="preserve"> yang telah di </w:t>
      </w:r>
      <w:r w:rsidR="00850C51" w:rsidRPr="005735E0">
        <w:rPr>
          <w:rFonts w:asciiTheme="majorHAnsi" w:eastAsia="Times New Roman" w:hAnsiTheme="majorHAnsi" w:cstheme="majorHAnsi"/>
        </w:rPr>
        <w:t>ajarkan oleh baginda Rasul saw</w:t>
      </w:r>
      <w:r w:rsidR="00443974" w:rsidRPr="005735E0">
        <w:rPr>
          <w:rFonts w:asciiTheme="majorHAnsi" w:eastAsia="Times New Roman" w:hAnsiTheme="majorHAnsi" w:cstheme="majorHAnsi"/>
        </w:rPr>
        <w:t xml:space="preserve">, </w:t>
      </w:r>
      <w:r w:rsidR="00850C51" w:rsidRPr="005735E0">
        <w:rPr>
          <w:rFonts w:asciiTheme="majorHAnsi" w:eastAsia="Times New Roman" w:hAnsiTheme="majorHAnsi" w:cstheme="majorHAnsi"/>
        </w:rPr>
        <w:t>kepada</w:t>
      </w:r>
      <w:r w:rsidR="00443974" w:rsidRPr="005735E0">
        <w:rPr>
          <w:rFonts w:asciiTheme="majorHAnsi" w:eastAsia="Times New Roman" w:hAnsiTheme="majorHAnsi" w:cstheme="majorHAnsi"/>
        </w:rPr>
        <w:t xml:space="preserve"> generasi sahabat sampai ke </w:t>
      </w:r>
      <w:r w:rsidR="00443974" w:rsidRPr="00F46E59">
        <w:rPr>
          <w:rFonts w:asciiTheme="majorHAnsi" w:eastAsia="Times New Roman" w:hAnsiTheme="majorHAnsi" w:cstheme="majorHAnsi"/>
          <w:i/>
          <w:iCs/>
        </w:rPr>
        <w:t>salafussalih</w:t>
      </w:r>
      <w:r w:rsidR="00443974" w:rsidRPr="005735E0">
        <w:rPr>
          <w:rFonts w:asciiTheme="majorHAnsi" w:eastAsia="Times New Roman" w:hAnsiTheme="majorHAnsi" w:cstheme="majorHAnsi"/>
        </w:rPr>
        <w:t xml:space="preserve">, </w:t>
      </w:r>
      <w:r w:rsidRPr="005735E0">
        <w:rPr>
          <w:rFonts w:asciiTheme="majorHAnsi" w:eastAsia="Times New Roman" w:hAnsiTheme="majorHAnsi" w:cstheme="majorHAnsi"/>
        </w:rPr>
        <w:t>namun</w:t>
      </w:r>
      <w:r w:rsidR="00C40625" w:rsidRPr="005735E0">
        <w:rPr>
          <w:rFonts w:asciiTheme="majorHAnsi" w:eastAsia="Times New Roman" w:hAnsiTheme="majorHAnsi" w:cstheme="majorHAnsi"/>
        </w:rPr>
        <w:t xml:space="preserve"> </w:t>
      </w:r>
      <w:r w:rsidRPr="005735E0">
        <w:rPr>
          <w:rFonts w:asciiTheme="majorHAnsi" w:eastAsia="Times New Roman" w:hAnsiTheme="majorHAnsi" w:cstheme="majorHAnsi"/>
        </w:rPr>
        <w:t>faktanya</w:t>
      </w:r>
      <w:r w:rsidR="00C40625" w:rsidRPr="005735E0">
        <w:rPr>
          <w:rFonts w:asciiTheme="majorHAnsi" w:eastAsia="Times New Roman" w:hAnsiTheme="majorHAnsi" w:cstheme="majorHAnsi"/>
        </w:rPr>
        <w:t xml:space="preserve"> banyak terdapat</w:t>
      </w:r>
      <w:r w:rsidRPr="005735E0">
        <w:rPr>
          <w:rFonts w:asciiTheme="majorHAnsi" w:eastAsia="Times New Roman" w:hAnsiTheme="majorHAnsi" w:cstheme="majorHAnsi"/>
        </w:rPr>
        <w:t xml:space="preserve"> </w:t>
      </w:r>
      <w:r w:rsidR="00C40625" w:rsidRPr="005735E0">
        <w:rPr>
          <w:rFonts w:asciiTheme="majorHAnsi" w:eastAsia="Times New Roman" w:hAnsiTheme="majorHAnsi" w:cstheme="majorHAnsi"/>
        </w:rPr>
        <w:t xml:space="preserve">Kesalahpahaman Masyarakat </w:t>
      </w:r>
      <w:r w:rsidRPr="005735E0">
        <w:rPr>
          <w:rFonts w:asciiTheme="majorHAnsi" w:eastAsia="Times New Roman" w:hAnsiTheme="majorHAnsi" w:cstheme="majorHAnsi"/>
        </w:rPr>
        <w:t xml:space="preserve">terhadap ayat-ayat </w:t>
      </w:r>
      <w:r w:rsidR="00A26CF4" w:rsidRPr="005735E0">
        <w:rPr>
          <w:rFonts w:asciiTheme="majorHAnsi" w:eastAsia="Times New Roman" w:hAnsiTheme="majorHAnsi" w:cstheme="majorHAnsi"/>
        </w:rPr>
        <w:t>A</w:t>
      </w:r>
      <w:r w:rsidRPr="005735E0">
        <w:rPr>
          <w:rFonts w:asciiTheme="majorHAnsi" w:eastAsia="Times New Roman" w:hAnsiTheme="majorHAnsi" w:cstheme="majorHAnsi"/>
        </w:rPr>
        <w:t>l-</w:t>
      </w:r>
      <w:r w:rsidR="00A26CF4" w:rsidRPr="005735E0">
        <w:rPr>
          <w:rFonts w:asciiTheme="majorHAnsi" w:eastAsia="Times New Roman" w:hAnsiTheme="majorHAnsi" w:cstheme="majorHAnsi"/>
        </w:rPr>
        <w:t>Q</w:t>
      </w:r>
      <w:r w:rsidRPr="005735E0">
        <w:rPr>
          <w:rFonts w:asciiTheme="majorHAnsi" w:eastAsia="Times New Roman" w:hAnsiTheme="majorHAnsi" w:cstheme="majorHAnsi"/>
        </w:rPr>
        <w:t>ur</w:t>
      </w:r>
      <w:r w:rsidR="00A26CF4" w:rsidRPr="005735E0">
        <w:rPr>
          <w:rFonts w:asciiTheme="majorHAnsi" w:eastAsia="Times New Roman" w:hAnsiTheme="majorHAnsi" w:cstheme="majorHAnsi"/>
        </w:rPr>
        <w:t>’</w:t>
      </w:r>
      <w:r w:rsidRPr="005735E0">
        <w:rPr>
          <w:rFonts w:asciiTheme="majorHAnsi" w:eastAsia="Times New Roman" w:hAnsiTheme="majorHAnsi" w:cstheme="majorHAnsi"/>
        </w:rPr>
        <w:t>an</w:t>
      </w:r>
      <w:r w:rsidR="00C40625" w:rsidRPr="005735E0">
        <w:rPr>
          <w:rFonts w:asciiTheme="majorHAnsi" w:eastAsia="Times New Roman" w:hAnsiTheme="majorHAnsi" w:cstheme="majorHAnsi"/>
        </w:rPr>
        <w:t xml:space="preserve"> seperti yang terjadi pada masyarakat Mukomuko</w:t>
      </w:r>
      <w:r w:rsidR="003A46C6" w:rsidRPr="005735E0">
        <w:rPr>
          <w:rFonts w:asciiTheme="majorHAnsi" w:eastAsia="Times New Roman" w:hAnsiTheme="majorHAnsi" w:cstheme="majorHAnsi"/>
        </w:rPr>
        <w:t>.</w:t>
      </w:r>
      <w:r w:rsidRPr="005735E0">
        <w:rPr>
          <w:rFonts w:asciiTheme="majorHAnsi" w:eastAsia="Times New Roman" w:hAnsiTheme="majorHAnsi" w:cstheme="majorHAnsi"/>
        </w:rPr>
        <w:t xml:space="preserve"> </w:t>
      </w:r>
      <w:r w:rsidR="002E28FC" w:rsidRPr="005735E0">
        <w:rPr>
          <w:rFonts w:asciiTheme="majorHAnsi" w:eastAsia="Times New Roman" w:hAnsiTheme="majorHAnsi" w:cstheme="majorHAnsi"/>
        </w:rPr>
        <w:t>Penelitian ini bertujua</w:t>
      </w:r>
      <w:r w:rsidR="00A904F0" w:rsidRPr="005735E0">
        <w:rPr>
          <w:rFonts w:asciiTheme="majorHAnsi" w:eastAsia="Times New Roman" w:hAnsiTheme="majorHAnsi" w:cstheme="majorHAnsi"/>
        </w:rPr>
        <w:t xml:space="preserve">n untuk </w:t>
      </w:r>
      <w:r w:rsidR="00307F2B" w:rsidRPr="005735E0">
        <w:rPr>
          <w:rFonts w:asciiTheme="majorHAnsi" w:eastAsia="Times New Roman" w:hAnsiTheme="majorHAnsi" w:cstheme="majorHAnsi"/>
        </w:rPr>
        <w:t xml:space="preserve">mengetahui </w:t>
      </w:r>
      <w:r w:rsidR="00AD1A3C" w:rsidRPr="005735E0">
        <w:rPr>
          <w:rFonts w:asciiTheme="majorHAnsi" w:eastAsia="Times New Roman" w:hAnsiTheme="majorHAnsi" w:cstheme="majorHAnsi"/>
        </w:rPr>
        <w:t>F</w:t>
      </w:r>
      <w:r w:rsidR="00307F2B" w:rsidRPr="005735E0">
        <w:rPr>
          <w:rFonts w:asciiTheme="majorHAnsi" w:eastAsia="Times New Roman" w:hAnsiTheme="majorHAnsi" w:cstheme="majorHAnsi"/>
        </w:rPr>
        <w:t>enomena</w:t>
      </w:r>
      <w:r w:rsidR="00C40625" w:rsidRPr="005735E0">
        <w:rPr>
          <w:rFonts w:asciiTheme="majorHAnsi" w:eastAsia="Times New Roman" w:hAnsiTheme="majorHAnsi" w:cstheme="majorHAnsi"/>
        </w:rPr>
        <w:t xml:space="preserve"> </w:t>
      </w:r>
      <w:r w:rsidR="00616B87" w:rsidRPr="005735E0">
        <w:rPr>
          <w:rFonts w:asciiTheme="majorHAnsi" w:eastAsia="Times New Roman" w:hAnsiTheme="majorHAnsi" w:cstheme="majorHAnsi"/>
        </w:rPr>
        <w:t xml:space="preserve">dan sebab </w:t>
      </w:r>
      <w:r w:rsidR="008A22BC" w:rsidRPr="005735E0">
        <w:rPr>
          <w:rFonts w:asciiTheme="majorHAnsi" w:eastAsia="Times New Roman" w:hAnsiTheme="majorHAnsi" w:cstheme="majorHAnsi"/>
        </w:rPr>
        <w:t>kesalah</w:t>
      </w:r>
      <w:r w:rsidR="00616B87" w:rsidRPr="005735E0">
        <w:rPr>
          <w:rFonts w:asciiTheme="majorHAnsi" w:eastAsia="Times New Roman" w:hAnsiTheme="majorHAnsi" w:cstheme="majorHAnsi"/>
        </w:rPr>
        <w:t>p</w:t>
      </w:r>
      <w:r w:rsidR="008A22BC" w:rsidRPr="005735E0">
        <w:rPr>
          <w:rFonts w:asciiTheme="majorHAnsi" w:eastAsia="Times New Roman" w:hAnsiTheme="majorHAnsi" w:cstheme="majorHAnsi"/>
        </w:rPr>
        <w:t xml:space="preserve">ahaman </w:t>
      </w:r>
      <w:r w:rsidR="00416E9C" w:rsidRPr="005735E0">
        <w:rPr>
          <w:rFonts w:asciiTheme="majorHAnsi" w:eastAsia="Times New Roman" w:hAnsiTheme="majorHAnsi" w:cstheme="majorHAnsi"/>
        </w:rPr>
        <w:t xml:space="preserve">yang terjadi </w:t>
      </w:r>
      <w:r w:rsidR="00331C4E" w:rsidRPr="005735E0">
        <w:rPr>
          <w:rFonts w:asciiTheme="majorHAnsi" w:eastAsia="Times New Roman" w:hAnsiTheme="majorHAnsi" w:cstheme="majorHAnsi"/>
        </w:rPr>
        <w:t xml:space="preserve">pada masyarakat </w:t>
      </w:r>
      <w:r w:rsidR="003E527F" w:rsidRPr="005735E0">
        <w:rPr>
          <w:rFonts w:asciiTheme="majorHAnsi" w:eastAsia="Times New Roman" w:hAnsiTheme="majorHAnsi" w:cstheme="majorHAnsi"/>
        </w:rPr>
        <w:t xml:space="preserve">Kabupaten </w:t>
      </w:r>
      <w:r w:rsidR="0057560B" w:rsidRPr="005735E0">
        <w:rPr>
          <w:rFonts w:asciiTheme="majorHAnsi" w:eastAsia="Times New Roman" w:hAnsiTheme="majorHAnsi" w:cstheme="majorHAnsi"/>
        </w:rPr>
        <w:t>M</w:t>
      </w:r>
      <w:r w:rsidR="00331C4E" w:rsidRPr="005735E0">
        <w:rPr>
          <w:rFonts w:asciiTheme="majorHAnsi" w:eastAsia="Times New Roman" w:hAnsiTheme="majorHAnsi" w:cstheme="majorHAnsi"/>
        </w:rPr>
        <w:t>ukomuko</w:t>
      </w:r>
      <w:r w:rsidR="00616B87" w:rsidRPr="005735E0">
        <w:rPr>
          <w:rFonts w:asciiTheme="majorHAnsi" w:eastAsia="Times New Roman" w:hAnsiTheme="majorHAnsi" w:cstheme="majorHAnsi"/>
        </w:rPr>
        <w:t xml:space="preserve"> </w:t>
      </w:r>
      <w:r w:rsidR="00D1511F" w:rsidRPr="005735E0">
        <w:rPr>
          <w:rFonts w:asciiTheme="majorHAnsi" w:eastAsia="Times New Roman" w:hAnsiTheme="majorHAnsi" w:cstheme="majorHAnsi"/>
        </w:rPr>
        <w:t xml:space="preserve">sekaligus </w:t>
      </w:r>
      <w:r w:rsidR="00307F2B" w:rsidRPr="005735E0">
        <w:rPr>
          <w:rFonts w:asciiTheme="majorHAnsi" w:eastAsia="Times New Roman" w:hAnsiTheme="majorHAnsi" w:cstheme="majorHAnsi"/>
        </w:rPr>
        <w:t>me</w:t>
      </w:r>
      <w:r w:rsidR="00616B87" w:rsidRPr="005735E0">
        <w:rPr>
          <w:rFonts w:asciiTheme="majorHAnsi" w:eastAsia="Times New Roman" w:hAnsiTheme="majorHAnsi" w:cstheme="majorHAnsi"/>
        </w:rPr>
        <w:t>mberikan solusi agar</w:t>
      </w:r>
      <w:r w:rsidR="00307F2B" w:rsidRPr="005735E0">
        <w:rPr>
          <w:rFonts w:asciiTheme="majorHAnsi" w:eastAsia="Times New Roman" w:hAnsiTheme="majorHAnsi" w:cstheme="majorHAnsi"/>
        </w:rPr>
        <w:t xml:space="preserve"> pemahaman </w:t>
      </w:r>
      <w:r w:rsidR="00416E9C" w:rsidRPr="005735E0">
        <w:rPr>
          <w:rFonts w:asciiTheme="majorHAnsi" w:eastAsia="Times New Roman" w:hAnsiTheme="majorHAnsi" w:cstheme="majorHAnsi"/>
        </w:rPr>
        <w:t xml:space="preserve">yang </w:t>
      </w:r>
      <w:r w:rsidR="00307F2B" w:rsidRPr="005735E0">
        <w:rPr>
          <w:rFonts w:asciiTheme="majorHAnsi" w:eastAsia="Times New Roman" w:hAnsiTheme="majorHAnsi" w:cstheme="majorHAnsi"/>
        </w:rPr>
        <w:t>keliru terhadap ayat-ayat kitab suci</w:t>
      </w:r>
      <w:r w:rsidR="00616B87" w:rsidRPr="005735E0">
        <w:rPr>
          <w:rFonts w:asciiTheme="majorHAnsi" w:eastAsia="Times New Roman" w:hAnsiTheme="majorHAnsi" w:cstheme="majorHAnsi"/>
        </w:rPr>
        <w:t xml:space="preserve"> tersebut</w:t>
      </w:r>
      <w:r w:rsidR="00307F2B" w:rsidRPr="005735E0">
        <w:rPr>
          <w:rFonts w:asciiTheme="majorHAnsi" w:eastAsia="Times New Roman" w:hAnsiTheme="majorHAnsi" w:cstheme="majorHAnsi"/>
        </w:rPr>
        <w:t xml:space="preserve"> </w:t>
      </w:r>
      <w:r w:rsidRPr="005735E0">
        <w:rPr>
          <w:rFonts w:asciiTheme="majorHAnsi" w:eastAsia="Times New Roman" w:hAnsiTheme="majorHAnsi" w:cstheme="majorHAnsi"/>
        </w:rPr>
        <w:t xml:space="preserve">agar dipahami </w:t>
      </w:r>
      <w:r w:rsidR="00616B87" w:rsidRPr="005735E0">
        <w:rPr>
          <w:rFonts w:asciiTheme="majorHAnsi" w:eastAsia="Times New Roman" w:hAnsiTheme="majorHAnsi" w:cstheme="majorHAnsi"/>
        </w:rPr>
        <w:t xml:space="preserve">oleh </w:t>
      </w:r>
      <w:r w:rsidRPr="005735E0">
        <w:rPr>
          <w:rFonts w:asciiTheme="majorHAnsi" w:eastAsia="Times New Roman" w:hAnsiTheme="majorHAnsi" w:cstheme="majorHAnsi"/>
        </w:rPr>
        <w:t xml:space="preserve">masyarakat </w:t>
      </w:r>
      <w:r w:rsidR="00616B87" w:rsidRPr="005735E0">
        <w:rPr>
          <w:rFonts w:asciiTheme="majorHAnsi" w:eastAsia="Times New Roman" w:hAnsiTheme="majorHAnsi" w:cstheme="majorHAnsi"/>
        </w:rPr>
        <w:t>I</w:t>
      </w:r>
      <w:r w:rsidR="008A22BC" w:rsidRPr="005735E0">
        <w:rPr>
          <w:rFonts w:asciiTheme="majorHAnsi" w:eastAsia="Times New Roman" w:hAnsiTheme="majorHAnsi" w:cstheme="majorHAnsi"/>
        </w:rPr>
        <w:t xml:space="preserve">slam </w:t>
      </w:r>
      <w:r w:rsidR="00F775FA">
        <w:rPr>
          <w:rFonts w:asciiTheme="majorHAnsi" w:eastAsia="Times New Roman" w:hAnsiTheme="majorHAnsi" w:cstheme="majorHAnsi"/>
        </w:rPr>
        <w:t xml:space="preserve">sebagai kitab hidayah dan </w:t>
      </w:r>
      <w:r w:rsidR="00F775FA" w:rsidRPr="00F775FA">
        <w:rPr>
          <w:rFonts w:asciiTheme="majorHAnsi" w:eastAsia="Times New Roman" w:hAnsiTheme="majorHAnsi" w:cstheme="majorHAnsi"/>
          <w:i/>
          <w:iCs/>
        </w:rPr>
        <w:t>‘ijaz</w:t>
      </w:r>
      <w:r w:rsidR="0077365E" w:rsidRPr="005735E0">
        <w:rPr>
          <w:rFonts w:asciiTheme="majorHAnsi" w:eastAsia="Times New Roman" w:hAnsiTheme="majorHAnsi" w:cstheme="majorHAnsi"/>
        </w:rPr>
        <w:t>.</w:t>
      </w:r>
      <w:r w:rsidRPr="005735E0">
        <w:rPr>
          <w:rFonts w:asciiTheme="majorHAnsi" w:eastAsia="Times New Roman" w:hAnsiTheme="majorHAnsi" w:cstheme="majorHAnsi"/>
        </w:rPr>
        <w:t xml:space="preserve"> </w:t>
      </w:r>
      <w:r w:rsidR="0077365E" w:rsidRPr="005735E0">
        <w:rPr>
          <w:rFonts w:asciiTheme="majorHAnsi" w:eastAsia="Times New Roman" w:hAnsiTheme="majorHAnsi" w:cstheme="majorHAnsi"/>
        </w:rPr>
        <w:t>M</w:t>
      </w:r>
      <w:r w:rsidR="005628D3" w:rsidRPr="005735E0">
        <w:rPr>
          <w:rFonts w:asciiTheme="majorHAnsi" w:eastAsia="Times New Roman" w:hAnsiTheme="majorHAnsi" w:cstheme="majorHAnsi"/>
        </w:rPr>
        <w:t xml:space="preserve">etodologi penelitian </w:t>
      </w:r>
      <w:r w:rsidR="00113175" w:rsidRPr="005735E0">
        <w:rPr>
          <w:rFonts w:asciiTheme="majorHAnsi" w:hAnsiTheme="majorHAnsi" w:cstheme="majorHAnsi"/>
          <w:color w:val="000000"/>
          <w:spacing w:val="1"/>
        </w:rPr>
        <w:t>d</w:t>
      </w:r>
      <w:r w:rsidR="00113175" w:rsidRPr="005735E0">
        <w:rPr>
          <w:rFonts w:asciiTheme="majorHAnsi" w:hAnsiTheme="majorHAnsi" w:cstheme="majorHAnsi"/>
          <w:color w:val="000000"/>
          <w:spacing w:val="-2"/>
        </w:rPr>
        <w:t>e</w:t>
      </w:r>
      <w:r w:rsidR="00113175" w:rsidRPr="005735E0">
        <w:rPr>
          <w:rFonts w:asciiTheme="majorHAnsi" w:hAnsiTheme="majorHAnsi" w:cstheme="majorHAnsi"/>
          <w:color w:val="000000"/>
          <w:spacing w:val="1"/>
        </w:rPr>
        <w:t>s</w:t>
      </w:r>
      <w:r w:rsidR="00113175" w:rsidRPr="005735E0">
        <w:rPr>
          <w:rFonts w:asciiTheme="majorHAnsi" w:hAnsiTheme="majorHAnsi" w:cstheme="majorHAnsi"/>
          <w:color w:val="000000"/>
        </w:rPr>
        <w:t>kriptif-kua</w:t>
      </w:r>
      <w:r w:rsidR="00113175" w:rsidRPr="005735E0">
        <w:rPr>
          <w:rFonts w:asciiTheme="majorHAnsi" w:hAnsiTheme="majorHAnsi" w:cstheme="majorHAnsi"/>
          <w:color w:val="000000"/>
          <w:spacing w:val="1"/>
        </w:rPr>
        <w:t>l</w:t>
      </w:r>
      <w:r w:rsidR="00113175" w:rsidRPr="005735E0">
        <w:rPr>
          <w:rFonts w:asciiTheme="majorHAnsi" w:hAnsiTheme="majorHAnsi" w:cstheme="majorHAnsi"/>
          <w:color w:val="000000"/>
        </w:rPr>
        <w:t>itat</w:t>
      </w:r>
      <w:r w:rsidR="00113175" w:rsidRPr="005735E0">
        <w:rPr>
          <w:rFonts w:asciiTheme="majorHAnsi" w:hAnsiTheme="majorHAnsi" w:cstheme="majorHAnsi"/>
          <w:color w:val="000000"/>
          <w:spacing w:val="-2"/>
        </w:rPr>
        <w:t>i</w:t>
      </w:r>
      <w:r w:rsidR="00113175" w:rsidRPr="005735E0">
        <w:rPr>
          <w:rFonts w:asciiTheme="majorHAnsi" w:hAnsiTheme="majorHAnsi" w:cstheme="majorHAnsi"/>
          <w:color w:val="000000"/>
        </w:rPr>
        <w:t>f.</w:t>
      </w:r>
      <w:r w:rsidR="00753F12" w:rsidRPr="00753F12">
        <w:t xml:space="preserve"> </w:t>
      </w:r>
      <w:r w:rsidR="00753F12" w:rsidRPr="00753F12">
        <w:rPr>
          <w:rFonts w:asciiTheme="majorHAnsi" w:hAnsiTheme="majorHAnsi" w:cstheme="majorHAnsi"/>
          <w:color w:val="000000"/>
        </w:rPr>
        <w:t>teknik pengambilan data dengan cara mencari data secara langsung dari responden dalam jumlah kecil baik secara terstruktur maupun tidak terstruktur</w:t>
      </w:r>
      <w:r w:rsidR="00753F12">
        <w:rPr>
          <w:rFonts w:asciiTheme="majorHAnsi" w:hAnsiTheme="majorHAnsi" w:cstheme="majorHAnsi"/>
          <w:color w:val="000000"/>
        </w:rPr>
        <w:t>,</w:t>
      </w:r>
      <w:r w:rsidR="00113175" w:rsidRPr="005735E0">
        <w:rPr>
          <w:rFonts w:asciiTheme="majorHAnsi" w:hAnsiTheme="majorHAnsi" w:cstheme="majorHAnsi"/>
          <w:color w:val="000000"/>
        </w:rPr>
        <w:t xml:space="preserve"> </w:t>
      </w:r>
      <w:r w:rsidR="008754C5" w:rsidRPr="008754C5">
        <w:rPr>
          <w:rFonts w:asciiTheme="majorHAnsi" w:hAnsiTheme="majorHAnsi" w:cstheme="majorHAnsi"/>
          <w:color w:val="000000"/>
        </w:rPr>
        <w:t>Teknik analisis data yang digunakan dalam penelitian ini adalah deskriptif kualitatif dengan metode analisis data interaktif Miles dan Huberman dengan tahapan berupa pengumpulan data, reduksi data, penyajian data, dan penarikan kesimpuan</w:t>
      </w:r>
      <w:r w:rsidR="00C37313">
        <w:rPr>
          <w:rFonts w:asciiTheme="majorHAnsi" w:hAnsiTheme="majorHAnsi" w:cstheme="majorHAnsi"/>
          <w:color w:val="000000"/>
        </w:rPr>
        <w:t xml:space="preserve"> </w:t>
      </w:r>
      <w:r w:rsidR="008754C5" w:rsidRPr="008754C5">
        <w:rPr>
          <w:rFonts w:asciiTheme="majorHAnsi" w:hAnsiTheme="majorHAnsi" w:cstheme="majorHAnsi"/>
          <w:color w:val="000000"/>
        </w:rPr>
        <w:t>(verifikasi)</w:t>
      </w:r>
      <w:r w:rsidR="00A36AF5">
        <w:rPr>
          <w:rFonts w:asciiTheme="majorHAnsi" w:hAnsiTheme="majorHAnsi" w:cstheme="majorHAnsi"/>
          <w:color w:val="000000"/>
        </w:rPr>
        <w:t>,</w:t>
      </w:r>
      <w:r w:rsidR="00A36AF5" w:rsidRPr="00A36AF5">
        <w:rPr>
          <w:rFonts w:asciiTheme="majorHAnsi" w:hAnsiTheme="majorHAnsi" w:cstheme="majorHAnsi"/>
          <w:color w:val="000000"/>
        </w:rPr>
        <w:t xml:space="preserve"> </w:t>
      </w:r>
      <w:r w:rsidR="00113175" w:rsidRPr="005735E0">
        <w:rPr>
          <w:rFonts w:asciiTheme="majorHAnsi" w:hAnsiTheme="majorHAnsi" w:cstheme="majorHAnsi"/>
          <w:color w:val="000000"/>
        </w:rPr>
        <w:t xml:space="preserve">Populasi </w:t>
      </w:r>
      <w:r w:rsidR="00113175" w:rsidRPr="005735E0">
        <w:rPr>
          <w:rFonts w:asciiTheme="majorHAnsi" w:hAnsiTheme="majorHAnsi" w:cstheme="majorHAnsi"/>
        </w:rPr>
        <w:t>penelitian adalah masyarakat</w:t>
      </w:r>
      <w:r w:rsidR="004615C3" w:rsidRPr="005735E0">
        <w:rPr>
          <w:rFonts w:asciiTheme="majorHAnsi" w:hAnsiTheme="majorHAnsi" w:cstheme="majorHAnsi"/>
        </w:rPr>
        <w:t xml:space="preserve"> </w:t>
      </w:r>
      <w:r w:rsidR="00EA3B65">
        <w:rPr>
          <w:rFonts w:asciiTheme="majorHAnsi" w:hAnsiTheme="majorHAnsi" w:cstheme="majorHAnsi"/>
        </w:rPr>
        <w:t>dik</w:t>
      </w:r>
      <w:r w:rsidR="00113175" w:rsidRPr="005735E0">
        <w:rPr>
          <w:rFonts w:asciiTheme="majorHAnsi" w:hAnsiTheme="majorHAnsi" w:cstheme="majorHAnsi"/>
        </w:rPr>
        <w:t xml:space="preserve">abupaten </w:t>
      </w:r>
      <w:r w:rsidR="004615C3" w:rsidRPr="005735E0">
        <w:rPr>
          <w:rFonts w:asciiTheme="majorHAnsi" w:hAnsiTheme="majorHAnsi" w:cstheme="majorHAnsi"/>
        </w:rPr>
        <w:t>M</w:t>
      </w:r>
      <w:r w:rsidR="00113175" w:rsidRPr="005735E0">
        <w:rPr>
          <w:rFonts w:asciiTheme="majorHAnsi" w:hAnsiTheme="majorHAnsi" w:cstheme="majorHAnsi"/>
        </w:rPr>
        <w:t>ukomuko.</w:t>
      </w:r>
      <w:r w:rsidR="0034411B" w:rsidRPr="005735E0">
        <w:rPr>
          <w:rFonts w:asciiTheme="majorHAnsi" w:hAnsiTheme="majorHAnsi" w:cstheme="majorHAnsi"/>
        </w:rPr>
        <w:t xml:space="preserve"> </w:t>
      </w:r>
      <w:r w:rsidR="00B33310" w:rsidRPr="005735E0">
        <w:rPr>
          <w:rFonts w:asciiTheme="majorHAnsi" w:eastAsia="Times New Roman" w:hAnsiTheme="majorHAnsi" w:cstheme="majorHAnsi"/>
        </w:rPr>
        <w:t>Penelitian menunjukkan hasil bahwa</w:t>
      </w:r>
      <w:r w:rsidRPr="005735E0">
        <w:rPr>
          <w:rFonts w:asciiTheme="majorHAnsi" w:eastAsia="Times New Roman" w:hAnsiTheme="majorHAnsi" w:cstheme="majorHAnsi"/>
        </w:rPr>
        <w:t xml:space="preserve"> </w:t>
      </w:r>
      <w:r w:rsidR="00AB71DF" w:rsidRPr="005735E0">
        <w:rPr>
          <w:rFonts w:asciiTheme="majorHAnsi" w:eastAsia="Times New Roman" w:hAnsiTheme="majorHAnsi" w:cstheme="majorHAnsi"/>
        </w:rPr>
        <w:t xml:space="preserve">terdapat </w:t>
      </w:r>
      <w:r w:rsidR="000C1A8D" w:rsidRPr="005735E0">
        <w:rPr>
          <w:rFonts w:asciiTheme="majorHAnsi" w:eastAsia="Times New Roman" w:hAnsiTheme="majorHAnsi" w:cstheme="majorHAnsi"/>
        </w:rPr>
        <w:t>banyak ayat-ay</w:t>
      </w:r>
      <w:r w:rsidR="00AB71DF" w:rsidRPr="005735E0">
        <w:rPr>
          <w:rFonts w:asciiTheme="majorHAnsi" w:eastAsia="Times New Roman" w:hAnsiTheme="majorHAnsi" w:cstheme="majorHAnsi"/>
        </w:rPr>
        <w:t>a</w:t>
      </w:r>
      <w:r w:rsidR="000C1A8D" w:rsidRPr="005735E0">
        <w:rPr>
          <w:rFonts w:asciiTheme="majorHAnsi" w:eastAsia="Times New Roman" w:hAnsiTheme="majorHAnsi" w:cstheme="majorHAnsi"/>
        </w:rPr>
        <w:t>t</w:t>
      </w:r>
      <w:r w:rsidR="00EA3B65">
        <w:rPr>
          <w:rFonts w:asciiTheme="majorHAnsi" w:eastAsia="Times New Roman" w:hAnsiTheme="majorHAnsi" w:cstheme="majorHAnsi"/>
        </w:rPr>
        <w:t xml:space="preserve"> Al-Qur’an</w:t>
      </w:r>
      <w:r w:rsidR="000C1A8D" w:rsidRPr="005735E0">
        <w:rPr>
          <w:rFonts w:asciiTheme="majorHAnsi" w:eastAsia="Times New Roman" w:hAnsiTheme="majorHAnsi" w:cstheme="majorHAnsi"/>
        </w:rPr>
        <w:t xml:space="preserve"> yang di</w:t>
      </w:r>
      <w:r w:rsidR="00EA3B65">
        <w:rPr>
          <w:rFonts w:asciiTheme="majorHAnsi" w:eastAsia="Times New Roman" w:hAnsiTheme="majorHAnsi" w:cstheme="majorHAnsi"/>
        </w:rPr>
        <w:t>p</w:t>
      </w:r>
      <w:r w:rsidR="000C1A8D" w:rsidRPr="005735E0">
        <w:rPr>
          <w:rFonts w:asciiTheme="majorHAnsi" w:eastAsia="Times New Roman" w:hAnsiTheme="majorHAnsi" w:cstheme="majorHAnsi"/>
        </w:rPr>
        <w:t xml:space="preserve">ahami keliru oleh kalangan masyarakat </w:t>
      </w:r>
      <w:r w:rsidR="00290160">
        <w:rPr>
          <w:rFonts w:asciiTheme="majorHAnsi" w:eastAsia="Times New Roman" w:hAnsiTheme="majorHAnsi" w:cstheme="majorHAnsi"/>
        </w:rPr>
        <w:t>Mukomuko</w:t>
      </w:r>
      <w:r w:rsidR="000C1A8D" w:rsidRPr="005735E0">
        <w:rPr>
          <w:rFonts w:asciiTheme="majorHAnsi" w:eastAsia="Times New Roman" w:hAnsiTheme="majorHAnsi" w:cstheme="majorHAnsi"/>
        </w:rPr>
        <w:t xml:space="preserve">, </w:t>
      </w:r>
      <w:r w:rsidR="00F61793" w:rsidRPr="005735E0">
        <w:rPr>
          <w:rFonts w:asciiTheme="majorHAnsi" w:eastAsia="Times New Roman" w:hAnsiTheme="majorHAnsi" w:cstheme="majorHAnsi"/>
        </w:rPr>
        <w:t xml:space="preserve">serta tingkat pendidikan, </w:t>
      </w:r>
      <w:r w:rsidRPr="005735E0">
        <w:rPr>
          <w:rFonts w:asciiTheme="majorHAnsi" w:eastAsia="Times New Roman" w:hAnsiTheme="majorHAnsi" w:cstheme="majorHAnsi"/>
        </w:rPr>
        <w:t>taqlid buta,</w:t>
      </w:r>
      <w:r w:rsidR="00F61793" w:rsidRPr="005735E0">
        <w:rPr>
          <w:rFonts w:asciiTheme="majorHAnsi" w:eastAsia="Times New Roman" w:hAnsiTheme="majorHAnsi" w:cstheme="majorHAnsi"/>
        </w:rPr>
        <w:t xml:space="preserve"> </w:t>
      </w:r>
      <w:r w:rsidR="00AB71DF" w:rsidRPr="005735E0">
        <w:rPr>
          <w:rFonts w:asciiTheme="majorHAnsi" w:eastAsia="Times New Roman" w:hAnsiTheme="majorHAnsi" w:cstheme="majorHAnsi"/>
        </w:rPr>
        <w:t>merupakan sebab utama terjadinya kesalahan terhadap makna ayat Al-Qur’an.</w:t>
      </w:r>
    </w:p>
    <w:p w14:paraId="6027D071" w14:textId="6DBD56C2" w:rsidR="00797D2C" w:rsidRPr="00AE5D65" w:rsidRDefault="00000000" w:rsidP="00AE5D65">
      <w:pPr>
        <w:spacing w:before="240" w:after="240"/>
        <w:jc w:val="both"/>
        <w:rPr>
          <w:rFonts w:asciiTheme="majorHAnsi" w:eastAsia="Times New Roman" w:hAnsiTheme="majorHAnsi" w:cstheme="majorHAnsi"/>
        </w:rPr>
      </w:pPr>
      <w:r w:rsidRPr="000F4A7D">
        <w:rPr>
          <w:rFonts w:asciiTheme="majorHAnsi" w:eastAsia="Times New Roman" w:hAnsiTheme="majorHAnsi" w:cstheme="majorHAnsi"/>
          <w:b/>
          <w:bCs/>
        </w:rPr>
        <w:t>Kata Kunci</w:t>
      </w:r>
      <w:r w:rsidRPr="00AE5D65">
        <w:rPr>
          <w:rFonts w:asciiTheme="majorHAnsi" w:eastAsia="Times New Roman" w:hAnsiTheme="majorHAnsi" w:cstheme="majorHAnsi"/>
        </w:rPr>
        <w:t xml:space="preserve">:  </w:t>
      </w:r>
      <w:r w:rsidR="000F4A7D">
        <w:rPr>
          <w:rFonts w:asciiTheme="majorHAnsi" w:eastAsia="Times New Roman" w:hAnsiTheme="majorHAnsi" w:cstheme="majorHAnsi"/>
        </w:rPr>
        <w:tab/>
      </w:r>
      <w:r w:rsidRPr="00AE5D65">
        <w:rPr>
          <w:rFonts w:asciiTheme="majorHAnsi" w:eastAsia="Times New Roman" w:hAnsiTheme="majorHAnsi" w:cstheme="majorHAnsi"/>
        </w:rPr>
        <w:t>ayat-ayat Al-Qur</w:t>
      </w:r>
      <w:r w:rsidR="00133255">
        <w:rPr>
          <w:rFonts w:asciiTheme="majorHAnsi" w:eastAsia="Times New Roman" w:hAnsiTheme="majorHAnsi" w:cstheme="majorHAnsi"/>
        </w:rPr>
        <w:t>’</w:t>
      </w:r>
      <w:r w:rsidRPr="00AE5D65">
        <w:rPr>
          <w:rFonts w:asciiTheme="majorHAnsi" w:eastAsia="Times New Roman" w:hAnsiTheme="majorHAnsi" w:cstheme="majorHAnsi"/>
        </w:rPr>
        <w:t xml:space="preserve">an, dipahami, </w:t>
      </w:r>
      <w:r w:rsidR="00502D23">
        <w:rPr>
          <w:rFonts w:asciiTheme="majorHAnsi" w:eastAsia="Times New Roman" w:hAnsiTheme="majorHAnsi" w:cstheme="majorHAnsi"/>
        </w:rPr>
        <w:t>keliru,</w:t>
      </w:r>
      <w:r w:rsidR="000860B3">
        <w:rPr>
          <w:rFonts w:asciiTheme="majorHAnsi" w:eastAsia="Times New Roman" w:hAnsiTheme="majorHAnsi" w:cstheme="majorHAnsi" w:hint="cs"/>
          <w:rtl/>
        </w:rPr>
        <w:t xml:space="preserve"> </w:t>
      </w:r>
      <w:r w:rsidR="00280FB5">
        <w:rPr>
          <w:rFonts w:asciiTheme="majorHAnsi" w:eastAsia="Times New Roman" w:hAnsiTheme="majorHAnsi" w:cstheme="majorHAnsi"/>
        </w:rPr>
        <w:t>muslim.</w:t>
      </w:r>
    </w:p>
    <w:p w14:paraId="727476A2" w14:textId="77777777" w:rsidR="00797D2C"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8F82128" w14:textId="77777777" w:rsidR="00797D2C"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21CE28E" w14:textId="77777777" w:rsidR="00797D2C"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DF62B47" w14:textId="45686516" w:rsidR="00502D23" w:rsidRDefault="00000000" w:rsidP="00331C4E">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54BE418" w14:textId="27E726C0" w:rsidR="00797D2C" w:rsidRDefault="00797D2C">
      <w:pPr>
        <w:spacing w:before="240" w:after="240"/>
        <w:jc w:val="both"/>
        <w:rPr>
          <w:rFonts w:ascii="Times New Roman" w:eastAsia="Times New Roman" w:hAnsi="Times New Roman" w:cs="Times New Roman"/>
          <w:sz w:val="28"/>
          <w:szCs w:val="28"/>
        </w:rPr>
      </w:pPr>
    </w:p>
    <w:p w14:paraId="16A766BE" w14:textId="77777777" w:rsidR="00FF2AF0" w:rsidRDefault="00FF2AF0">
      <w:pPr>
        <w:spacing w:before="240" w:after="240"/>
        <w:jc w:val="both"/>
        <w:rPr>
          <w:rFonts w:ascii="Times New Roman" w:eastAsia="Times New Roman" w:hAnsi="Times New Roman" w:cs="Times New Roman"/>
          <w:sz w:val="28"/>
          <w:szCs w:val="28"/>
        </w:rPr>
      </w:pPr>
    </w:p>
    <w:p w14:paraId="4B7A2C08" w14:textId="77777777" w:rsidR="00797D2C"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8F81B67" w14:textId="77777777" w:rsidR="00797D2C" w:rsidRDefault="0000000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14018DB" w14:textId="054459E7" w:rsidR="00797D2C" w:rsidRPr="009C2AE7" w:rsidRDefault="00291CF1">
      <w:pPr>
        <w:ind w:right="-20"/>
        <w:jc w:val="both"/>
        <w:rPr>
          <w:rFonts w:asciiTheme="majorHAnsi" w:eastAsia="Times New Roman" w:hAnsiTheme="majorHAnsi" w:cstheme="majorHAnsi"/>
          <w:b/>
          <w:sz w:val="24"/>
          <w:szCs w:val="24"/>
        </w:rPr>
      </w:pPr>
      <w:r w:rsidRPr="009C2AE7">
        <w:rPr>
          <w:rFonts w:asciiTheme="majorHAnsi" w:eastAsia="Times New Roman" w:hAnsiTheme="majorHAnsi" w:cstheme="majorHAnsi"/>
          <w:b/>
          <w:sz w:val="24"/>
          <w:szCs w:val="24"/>
        </w:rPr>
        <w:lastRenderedPageBreak/>
        <w:t>I.</w:t>
      </w:r>
      <w:r w:rsidRPr="009C2AE7">
        <w:rPr>
          <w:rFonts w:asciiTheme="majorHAnsi" w:eastAsia="Times New Roman" w:hAnsiTheme="majorHAnsi" w:cstheme="majorHAnsi"/>
          <w:sz w:val="24"/>
          <w:szCs w:val="24"/>
        </w:rPr>
        <w:t xml:space="preserve">           </w:t>
      </w:r>
      <w:r w:rsidRPr="009C2AE7">
        <w:rPr>
          <w:rFonts w:asciiTheme="majorHAnsi" w:eastAsia="Times New Roman" w:hAnsiTheme="majorHAnsi" w:cstheme="majorHAnsi"/>
          <w:b/>
          <w:sz w:val="24"/>
          <w:szCs w:val="24"/>
        </w:rPr>
        <w:t>Pendahuluan</w:t>
      </w:r>
    </w:p>
    <w:p w14:paraId="20693287" w14:textId="7FCEBD17" w:rsidR="00170B31" w:rsidRPr="00AD4AA6" w:rsidRDefault="00EE45FE" w:rsidP="00635E4C">
      <w:pPr>
        <w:ind w:right="-20" w:firstLine="720"/>
        <w:jc w:val="both"/>
        <w:rPr>
          <w:rFonts w:asciiTheme="majorHAnsi" w:eastAsia="Times New Roman" w:hAnsiTheme="majorHAnsi" w:cstheme="majorHAnsi"/>
          <w:lang w:bidi="ar-EG"/>
        </w:rPr>
      </w:pPr>
      <w:r w:rsidRPr="000C1052">
        <w:rPr>
          <w:rFonts w:asciiTheme="majorHAnsi" w:eastAsia="Times New Roman" w:hAnsiTheme="majorHAnsi" w:cstheme="majorHAnsi"/>
        </w:rPr>
        <w:t xml:space="preserve">Kitab suci Al-Quran </w:t>
      </w:r>
      <w:r w:rsidR="00141E7B">
        <w:rPr>
          <w:rFonts w:asciiTheme="majorHAnsi" w:eastAsia="Times New Roman" w:hAnsiTheme="majorHAnsi" w:cstheme="majorHAnsi"/>
        </w:rPr>
        <w:t xml:space="preserve">pada hakikatnya adalah petunjuk </w:t>
      </w:r>
      <w:r w:rsidR="0009530C">
        <w:rPr>
          <w:rFonts w:asciiTheme="majorHAnsi" w:eastAsia="Times New Roman" w:hAnsiTheme="majorHAnsi" w:cstheme="majorHAnsi"/>
        </w:rPr>
        <w:t>menuju ke</w:t>
      </w:r>
      <w:r w:rsidR="00141E7B">
        <w:rPr>
          <w:rFonts w:asciiTheme="majorHAnsi" w:eastAsia="Times New Roman" w:hAnsiTheme="majorHAnsi" w:cstheme="majorHAnsi"/>
        </w:rPr>
        <w:t xml:space="preserve">jalan yang benar bagi seluruh umat manusia tanpa terkecuali, </w:t>
      </w:r>
      <w:r w:rsidR="0012096D">
        <w:rPr>
          <w:rFonts w:asciiTheme="majorHAnsi" w:eastAsia="Times New Roman" w:hAnsiTheme="majorHAnsi" w:cstheme="majorHAnsi"/>
        </w:rPr>
        <w:t xml:space="preserve">disaat </w:t>
      </w:r>
      <w:r w:rsidR="0009530C">
        <w:rPr>
          <w:rFonts w:asciiTheme="majorHAnsi" w:eastAsia="Times New Roman" w:hAnsiTheme="majorHAnsi" w:cstheme="majorHAnsi"/>
        </w:rPr>
        <w:t xml:space="preserve">yang </w:t>
      </w:r>
      <w:r w:rsidR="0012096D">
        <w:rPr>
          <w:rFonts w:asciiTheme="majorHAnsi" w:eastAsia="Times New Roman" w:hAnsiTheme="majorHAnsi" w:cstheme="majorHAnsi"/>
        </w:rPr>
        <w:t>bersama</w:t>
      </w:r>
      <w:r w:rsidR="0056080E">
        <w:rPr>
          <w:rFonts w:asciiTheme="majorHAnsi" w:eastAsia="Times New Roman" w:hAnsiTheme="majorHAnsi" w:cstheme="majorHAnsi"/>
        </w:rPr>
        <w:t>a</w:t>
      </w:r>
      <w:r w:rsidR="0012096D">
        <w:rPr>
          <w:rFonts w:asciiTheme="majorHAnsi" w:eastAsia="Times New Roman" w:hAnsiTheme="majorHAnsi" w:cstheme="majorHAnsi"/>
        </w:rPr>
        <w:t xml:space="preserve">n </w:t>
      </w:r>
      <w:r w:rsidR="0056080E">
        <w:rPr>
          <w:rFonts w:asciiTheme="majorHAnsi" w:eastAsia="Times New Roman" w:hAnsiTheme="majorHAnsi" w:cstheme="majorHAnsi"/>
        </w:rPr>
        <w:t xml:space="preserve">berfungsi </w:t>
      </w:r>
      <w:r w:rsidRPr="000C1052">
        <w:rPr>
          <w:rFonts w:asciiTheme="majorHAnsi" w:eastAsia="Times New Roman" w:hAnsiTheme="majorHAnsi" w:cstheme="majorHAnsi"/>
        </w:rPr>
        <w:t>sebagai kitab ‘ijaz</w:t>
      </w:r>
      <w:r w:rsidR="00CA46EF">
        <w:rPr>
          <w:rFonts w:asciiTheme="majorHAnsi" w:eastAsia="Times New Roman" w:hAnsiTheme="majorHAnsi" w:cstheme="majorHAnsi"/>
        </w:rPr>
        <w:t xml:space="preserve"> </w:t>
      </w:r>
      <w:r w:rsidR="0056080E">
        <w:rPr>
          <w:rFonts w:asciiTheme="majorHAnsi" w:eastAsia="Times New Roman" w:hAnsiTheme="majorHAnsi" w:cstheme="majorHAnsi"/>
        </w:rPr>
        <w:t>yang mampu</w:t>
      </w:r>
      <w:r w:rsidR="0012096D">
        <w:rPr>
          <w:rFonts w:asciiTheme="majorHAnsi" w:eastAsia="Times New Roman" w:hAnsiTheme="majorHAnsi" w:cstheme="majorHAnsi"/>
        </w:rPr>
        <w:t xml:space="preserve"> melemahkan </w:t>
      </w:r>
      <w:r w:rsidR="0056080E">
        <w:rPr>
          <w:rFonts w:asciiTheme="majorHAnsi" w:eastAsia="Times New Roman" w:hAnsiTheme="majorHAnsi" w:cstheme="majorHAnsi"/>
        </w:rPr>
        <w:t>siapa saja yang</w:t>
      </w:r>
      <w:r w:rsidR="0012096D">
        <w:rPr>
          <w:rFonts w:asciiTheme="majorHAnsi" w:eastAsia="Times New Roman" w:hAnsiTheme="majorHAnsi" w:cstheme="majorHAnsi"/>
        </w:rPr>
        <w:t xml:space="preserve"> </w:t>
      </w:r>
      <w:r w:rsidR="0056080E">
        <w:rPr>
          <w:rFonts w:asciiTheme="majorHAnsi" w:eastAsia="Times New Roman" w:hAnsiTheme="majorHAnsi" w:cstheme="majorHAnsi"/>
        </w:rPr>
        <w:t>m</w:t>
      </w:r>
      <w:r w:rsidR="00CA46EF">
        <w:rPr>
          <w:rFonts w:asciiTheme="majorHAnsi" w:eastAsia="Times New Roman" w:hAnsiTheme="majorHAnsi" w:cstheme="majorHAnsi"/>
        </w:rPr>
        <w:t>enentan</w:t>
      </w:r>
      <w:r w:rsidR="00536EB1">
        <w:rPr>
          <w:rFonts w:asciiTheme="majorHAnsi" w:eastAsia="Times New Roman" w:hAnsiTheme="majorHAnsi" w:cstheme="majorHAnsi"/>
        </w:rPr>
        <w:t>g</w:t>
      </w:r>
      <w:r w:rsidR="0012096D">
        <w:rPr>
          <w:rFonts w:asciiTheme="majorHAnsi" w:eastAsia="Times New Roman" w:hAnsiTheme="majorHAnsi" w:cstheme="majorHAnsi"/>
        </w:rPr>
        <w:t xml:space="preserve">nya, </w:t>
      </w:r>
      <w:r w:rsidR="00635E4C" w:rsidRPr="000C1052">
        <w:rPr>
          <w:rFonts w:asciiTheme="majorHAnsi" w:eastAsia="Times New Roman" w:hAnsiTheme="majorHAnsi" w:cstheme="majorHAnsi"/>
        </w:rPr>
        <w:t xml:space="preserve">firman Allah SWT: </w:t>
      </w:r>
      <w:r w:rsidR="00635E4C" w:rsidRPr="000C1052">
        <w:rPr>
          <w:rFonts w:asciiTheme="majorHAnsi" w:eastAsia="Times New Roman" w:hAnsiTheme="majorHAnsi" w:cstheme="majorHAnsi"/>
          <w:i/>
        </w:rPr>
        <w:t>Ini adalah sebuah kitab (Al-quran) yang Kami turunkan kepadamu (Muhammad SAW) penuh dengan berkah supaya mereka memperhatikan ayat-ayatnya dan supaya mendapat pelajaran orang-orang yang mempunyai fikiran</w:t>
      </w:r>
      <w:r w:rsidR="00635E4C" w:rsidRPr="000C1052">
        <w:rPr>
          <w:rFonts w:asciiTheme="majorHAnsi" w:eastAsia="Times New Roman" w:hAnsiTheme="majorHAnsi" w:cstheme="majorHAnsi"/>
        </w:rPr>
        <w:t>.</w:t>
      </w:r>
      <w:r w:rsidR="00635E4C" w:rsidRPr="000C1052">
        <w:rPr>
          <w:rFonts w:asciiTheme="majorHAnsi" w:eastAsia="Times New Roman" w:hAnsiTheme="majorHAnsi" w:cstheme="majorHAnsi"/>
          <w:i/>
        </w:rPr>
        <w:t>(QS Shaad:29).</w:t>
      </w:r>
      <w:r w:rsidR="00635E4C">
        <w:rPr>
          <w:rFonts w:asciiTheme="majorHAnsi" w:eastAsia="Times New Roman" w:hAnsiTheme="majorHAnsi" w:cstheme="majorHAnsi"/>
          <w:i/>
        </w:rPr>
        <w:t xml:space="preserve"> </w:t>
      </w:r>
      <w:r w:rsidR="0056080E" w:rsidRPr="0056080E">
        <w:rPr>
          <w:rFonts w:asciiTheme="majorHAnsi" w:eastAsia="Times New Roman" w:hAnsiTheme="majorHAnsi" w:cstheme="majorHAnsi"/>
          <w:iCs/>
        </w:rPr>
        <w:t>Kendatipun</w:t>
      </w:r>
      <w:r w:rsidR="00170B31">
        <w:rPr>
          <w:rFonts w:asciiTheme="majorHAnsi" w:eastAsia="Times New Roman" w:hAnsiTheme="majorHAnsi" w:cstheme="majorHAnsi"/>
          <w:iCs/>
        </w:rPr>
        <w:t xml:space="preserve"> Al-Qur’an sebagai sumber keberkahan dan pelajaran bagi dunia, namun tidaklah menjadi jaminan mutlak </w:t>
      </w:r>
      <w:r w:rsidR="0009530C">
        <w:rPr>
          <w:rFonts w:asciiTheme="majorHAnsi" w:eastAsia="Times New Roman" w:hAnsiTheme="majorHAnsi" w:cstheme="majorHAnsi"/>
          <w:iCs/>
        </w:rPr>
        <w:t xml:space="preserve">bahwasannya keberkahan dan pelajaran itu </w:t>
      </w:r>
      <w:r w:rsidR="00170B31">
        <w:rPr>
          <w:rFonts w:asciiTheme="majorHAnsi" w:eastAsia="Times New Roman" w:hAnsiTheme="majorHAnsi" w:cstheme="majorHAnsi"/>
          <w:iCs/>
        </w:rPr>
        <w:t>bisa diraih oleh semua orang dan setiap kalangan, sebab</w:t>
      </w:r>
      <w:r w:rsidR="009C6968">
        <w:rPr>
          <w:rFonts w:asciiTheme="majorHAnsi" w:eastAsia="Times New Roman" w:hAnsiTheme="majorHAnsi" w:cstheme="majorHAnsi"/>
          <w:iCs/>
        </w:rPr>
        <w:t xml:space="preserve"> banyak perangkat yang dibutuhkan dan </w:t>
      </w:r>
      <w:r w:rsidR="0009530C">
        <w:rPr>
          <w:rFonts w:asciiTheme="majorHAnsi" w:eastAsia="Times New Roman" w:hAnsiTheme="majorHAnsi" w:cstheme="majorHAnsi"/>
          <w:iCs/>
        </w:rPr>
        <w:t>ada cara</w:t>
      </w:r>
      <w:r w:rsidR="009C6968">
        <w:rPr>
          <w:rFonts w:asciiTheme="majorHAnsi" w:eastAsia="Times New Roman" w:hAnsiTheme="majorHAnsi" w:cstheme="majorHAnsi"/>
          <w:iCs/>
        </w:rPr>
        <w:t xml:space="preserve"> yang harus ditempuh oleh umat manusia agar Al-Qur’an itu benar-benar menjadi petunjuk jalan menuju kebahagiaan dunia dan keberkahan di akhirat kelak, </w:t>
      </w:r>
      <w:r w:rsidR="0056080E">
        <w:rPr>
          <w:rFonts w:asciiTheme="majorHAnsi" w:eastAsia="Times New Roman" w:hAnsiTheme="majorHAnsi" w:cstheme="majorHAnsi"/>
        </w:rPr>
        <w:t>fakta</w:t>
      </w:r>
      <w:r w:rsidR="009C6968">
        <w:rPr>
          <w:rFonts w:asciiTheme="majorHAnsi" w:eastAsia="Times New Roman" w:hAnsiTheme="majorHAnsi" w:cstheme="majorHAnsi"/>
        </w:rPr>
        <w:t xml:space="preserve"> dilapangan</w:t>
      </w:r>
      <w:r w:rsidR="00C34C99">
        <w:rPr>
          <w:rFonts w:asciiTheme="majorHAnsi" w:eastAsia="Times New Roman" w:hAnsiTheme="majorHAnsi" w:cstheme="majorHAnsi"/>
        </w:rPr>
        <w:t xml:space="preserve"> menunjukkan bahwa</w:t>
      </w:r>
      <w:r w:rsidR="00536EB1">
        <w:rPr>
          <w:rFonts w:asciiTheme="majorHAnsi" w:eastAsia="Times New Roman" w:hAnsiTheme="majorHAnsi" w:cstheme="majorHAnsi"/>
        </w:rPr>
        <w:t xml:space="preserve"> </w:t>
      </w:r>
      <w:r w:rsidR="00426CDF">
        <w:rPr>
          <w:rFonts w:asciiTheme="majorHAnsi" w:eastAsia="Times New Roman" w:hAnsiTheme="majorHAnsi" w:cstheme="majorHAnsi"/>
        </w:rPr>
        <w:t>telah terjadi</w:t>
      </w:r>
      <w:r w:rsidR="00536EB1">
        <w:rPr>
          <w:rFonts w:asciiTheme="majorHAnsi" w:eastAsia="Times New Roman" w:hAnsiTheme="majorHAnsi" w:cstheme="majorHAnsi"/>
        </w:rPr>
        <w:t xml:space="preserve"> </w:t>
      </w:r>
      <w:r w:rsidR="00CE1666" w:rsidRPr="00CE1666">
        <w:rPr>
          <w:rFonts w:asciiTheme="majorHAnsi" w:eastAsia="Times New Roman" w:hAnsiTheme="majorHAnsi" w:cstheme="majorHAnsi"/>
        </w:rPr>
        <w:t>f</w:t>
      </w:r>
      <w:r w:rsidR="00170B31">
        <w:rPr>
          <w:rFonts w:asciiTheme="majorHAnsi" w:eastAsia="Times New Roman" w:hAnsiTheme="majorHAnsi" w:cstheme="majorHAnsi"/>
        </w:rPr>
        <w:t>enomena kesalah</w:t>
      </w:r>
      <w:r w:rsidR="00CE1666">
        <w:rPr>
          <w:rFonts w:asciiTheme="majorHAnsi" w:eastAsia="Times New Roman" w:hAnsiTheme="majorHAnsi" w:cstheme="majorHAnsi"/>
        </w:rPr>
        <w:t>p</w:t>
      </w:r>
      <w:r w:rsidR="00170B31">
        <w:rPr>
          <w:rFonts w:asciiTheme="majorHAnsi" w:eastAsia="Times New Roman" w:hAnsiTheme="majorHAnsi" w:cstheme="majorHAnsi"/>
        </w:rPr>
        <w:t>ahaman masyarakat muslim terhadap ayat-ayat Al-Qur’an sebagai mana yang terjadi pada masyarakat muslim Kabupaten Mukomuko</w:t>
      </w:r>
      <w:r w:rsidR="009C6968">
        <w:rPr>
          <w:rFonts w:asciiTheme="majorHAnsi" w:eastAsia="Times New Roman" w:hAnsiTheme="majorHAnsi" w:cstheme="majorHAnsi"/>
        </w:rPr>
        <w:t xml:space="preserve">, </w:t>
      </w:r>
      <w:r w:rsidR="00393403">
        <w:rPr>
          <w:rFonts w:asciiTheme="majorHAnsi" w:eastAsia="Times New Roman" w:hAnsiTheme="majorHAnsi" w:cstheme="majorHAnsi"/>
        </w:rPr>
        <w:t>sehingga kesalah</w:t>
      </w:r>
      <w:r w:rsidR="00CE1666">
        <w:rPr>
          <w:rFonts w:asciiTheme="majorHAnsi" w:eastAsia="Times New Roman" w:hAnsiTheme="majorHAnsi" w:cstheme="majorHAnsi"/>
        </w:rPr>
        <w:t>p</w:t>
      </w:r>
      <w:r w:rsidR="00393403">
        <w:rPr>
          <w:rFonts w:asciiTheme="majorHAnsi" w:eastAsia="Times New Roman" w:hAnsiTheme="majorHAnsi" w:cstheme="majorHAnsi"/>
        </w:rPr>
        <w:t xml:space="preserve">ahaman itu mempengaruhi pola fikir dan sikap </w:t>
      </w:r>
      <w:r w:rsidR="00B534ED">
        <w:rPr>
          <w:rFonts w:asciiTheme="majorHAnsi" w:eastAsia="Times New Roman" w:hAnsiTheme="majorHAnsi" w:cstheme="majorHAnsi"/>
        </w:rPr>
        <w:t xml:space="preserve">hidup </w:t>
      </w:r>
      <w:r w:rsidR="00393403">
        <w:rPr>
          <w:rFonts w:asciiTheme="majorHAnsi" w:eastAsia="Times New Roman" w:hAnsiTheme="majorHAnsi" w:cstheme="majorHAnsi"/>
        </w:rPr>
        <w:t>mereka sehari-hari</w:t>
      </w:r>
      <w:r w:rsidR="00AD4AA6" w:rsidRPr="00AD4AA6">
        <w:rPr>
          <w:rFonts w:asciiTheme="majorHAnsi" w:eastAsia="Times New Roman" w:hAnsiTheme="majorHAnsi" w:cstheme="majorHAnsi"/>
          <w:lang w:bidi="ar-EG"/>
        </w:rPr>
        <w:t>.</w:t>
      </w:r>
    </w:p>
    <w:p w14:paraId="2638D1F0" w14:textId="255C616C" w:rsidR="009600A1" w:rsidRDefault="003579B0" w:rsidP="00CD1A2E">
      <w:pPr>
        <w:ind w:right="-20" w:firstLine="720"/>
        <w:jc w:val="both"/>
        <w:rPr>
          <w:rFonts w:asciiTheme="majorHAnsi" w:eastAsia="Times New Roman" w:hAnsiTheme="majorHAnsi" w:cstheme="majorHAnsi"/>
        </w:rPr>
      </w:pPr>
      <w:r>
        <w:rPr>
          <w:rFonts w:asciiTheme="majorHAnsi" w:eastAsia="Times New Roman" w:hAnsiTheme="majorHAnsi" w:cstheme="majorHAnsi"/>
        </w:rPr>
        <w:t xml:space="preserve">Sejauh ini </w:t>
      </w:r>
      <w:r w:rsidR="00224787">
        <w:rPr>
          <w:rFonts w:asciiTheme="majorHAnsi" w:eastAsia="Times New Roman" w:hAnsiTheme="majorHAnsi" w:cstheme="majorHAnsi"/>
        </w:rPr>
        <w:t xml:space="preserve">studi tentang ayat-ayat Al-Qur’an lebih banyak menitik beratkan kepada masalah konseptual </w:t>
      </w:r>
      <w:r w:rsidR="008F09F2">
        <w:rPr>
          <w:rFonts w:asciiTheme="majorHAnsi" w:eastAsia="Times New Roman" w:hAnsiTheme="majorHAnsi" w:cstheme="majorHAnsi"/>
        </w:rPr>
        <w:t xml:space="preserve">dan teoritis, </w:t>
      </w:r>
      <w:r w:rsidR="00224787">
        <w:rPr>
          <w:rFonts w:asciiTheme="majorHAnsi" w:eastAsia="Times New Roman" w:hAnsiTheme="majorHAnsi" w:cstheme="majorHAnsi"/>
        </w:rPr>
        <w:t xml:space="preserve">namun kurang membahas </w:t>
      </w:r>
      <w:r w:rsidR="009E05DC">
        <w:rPr>
          <w:rFonts w:asciiTheme="majorHAnsi" w:eastAsia="Times New Roman" w:hAnsiTheme="majorHAnsi" w:cstheme="majorHAnsi"/>
        </w:rPr>
        <w:t>f</w:t>
      </w:r>
      <w:r w:rsidR="00224787">
        <w:rPr>
          <w:rFonts w:asciiTheme="majorHAnsi" w:eastAsia="Times New Roman" w:hAnsiTheme="majorHAnsi" w:cstheme="majorHAnsi"/>
        </w:rPr>
        <w:t>enomena pemahaman masyarakat islam terhadap ayat-ayat Al-Qur’an</w:t>
      </w:r>
      <w:r w:rsidR="00AD4AA6">
        <w:rPr>
          <w:rFonts w:asciiTheme="majorHAnsi" w:eastAsia="Times New Roman" w:hAnsiTheme="majorHAnsi" w:cstheme="majorHAnsi"/>
        </w:rPr>
        <w:t xml:space="preserve"> itu sendiri</w:t>
      </w:r>
      <w:r w:rsidR="00224787">
        <w:rPr>
          <w:rFonts w:asciiTheme="majorHAnsi" w:eastAsia="Times New Roman" w:hAnsiTheme="majorHAnsi" w:cstheme="majorHAnsi"/>
        </w:rPr>
        <w:t xml:space="preserve">, </w:t>
      </w:r>
      <w:r w:rsidR="00035BBE">
        <w:rPr>
          <w:rFonts w:asciiTheme="majorHAnsi" w:eastAsia="Times New Roman" w:hAnsiTheme="majorHAnsi" w:cstheme="majorHAnsi"/>
        </w:rPr>
        <w:t>disisi lain</w:t>
      </w:r>
      <w:r w:rsidR="008F09F2">
        <w:rPr>
          <w:rFonts w:asciiTheme="majorHAnsi" w:eastAsia="Times New Roman" w:hAnsiTheme="majorHAnsi" w:cstheme="majorHAnsi"/>
        </w:rPr>
        <w:t xml:space="preserve"> minimnya kajian tentang </w:t>
      </w:r>
      <w:r w:rsidR="0008155F">
        <w:rPr>
          <w:rFonts w:asciiTheme="majorHAnsi" w:eastAsia="Times New Roman" w:hAnsiTheme="majorHAnsi" w:cstheme="majorHAnsi"/>
        </w:rPr>
        <w:t>pemahaman masyarakat muslim</w:t>
      </w:r>
      <w:r w:rsidR="00566CC0">
        <w:rPr>
          <w:rFonts w:asciiTheme="majorHAnsi" w:eastAsia="Times New Roman" w:hAnsiTheme="majorHAnsi" w:cstheme="majorHAnsi"/>
        </w:rPr>
        <w:t xml:space="preserve"> tertentu</w:t>
      </w:r>
      <w:r w:rsidR="0008155F">
        <w:rPr>
          <w:rFonts w:asciiTheme="majorHAnsi" w:eastAsia="Times New Roman" w:hAnsiTheme="majorHAnsi" w:cstheme="majorHAnsi"/>
        </w:rPr>
        <w:t xml:space="preserve"> terhadap</w:t>
      </w:r>
      <w:r w:rsidR="00224787">
        <w:rPr>
          <w:rFonts w:asciiTheme="majorHAnsi" w:eastAsia="Times New Roman" w:hAnsiTheme="majorHAnsi" w:cstheme="majorHAnsi"/>
        </w:rPr>
        <w:t xml:space="preserve"> </w:t>
      </w:r>
      <w:r w:rsidR="0008155F">
        <w:rPr>
          <w:rFonts w:asciiTheme="majorHAnsi" w:eastAsia="Times New Roman" w:hAnsiTheme="majorHAnsi" w:cstheme="majorHAnsi"/>
        </w:rPr>
        <w:t>ayat-ayat tertentu yang mereka jadikan sebagai pegangan hidup dan dalil kehidupan,</w:t>
      </w:r>
      <w:r w:rsidR="00566CC0">
        <w:rPr>
          <w:rFonts w:asciiTheme="majorHAnsi" w:eastAsia="Times New Roman" w:hAnsiTheme="majorHAnsi" w:cstheme="majorHAnsi"/>
        </w:rPr>
        <w:t xml:space="preserve"> </w:t>
      </w:r>
      <w:r w:rsidR="009E05DC">
        <w:rPr>
          <w:rFonts w:asciiTheme="majorHAnsi" w:eastAsia="Times New Roman" w:hAnsiTheme="majorHAnsi" w:cstheme="majorHAnsi"/>
        </w:rPr>
        <w:t>m</w:t>
      </w:r>
      <w:r w:rsidR="00213613">
        <w:rPr>
          <w:rFonts w:asciiTheme="majorHAnsi" w:eastAsia="Times New Roman" w:hAnsiTheme="majorHAnsi" w:cstheme="majorHAnsi"/>
        </w:rPr>
        <w:t>emahami Al-Qur’an secara utuh dan menyeluruh sangat tergantung dengan tiga hal, pertama orang yang memahaminya niatnya harus baik</w:t>
      </w:r>
      <w:r w:rsidR="009E05DC">
        <w:rPr>
          <w:rFonts w:asciiTheme="majorHAnsi" w:eastAsia="Times New Roman" w:hAnsiTheme="majorHAnsi" w:cstheme="majorHAnsi"/>
        </w:rPr>
        <w:t xml:space="preserve"> dan ikhlas</w:t>
      </w:r>
      <w:r w:rsidR="00213613">
        <w:rPr>
          <w:rFonts w:asciiTheme="majorHAnsi" w:eastAsia="Times New Roman" w:hAnsiTheme="majorHAnsi" w:cstheme="majorHAnsi"/>
        </w:rPr>
        <w:t>, kedua cara/jalan memahaminya harus jelas</w:t>
      </w:r>
      <w:r w:rsidR="009E05DC">
        <w:rPr>
          <w:rFonts w:asciiTheme="majorHAnsi" w:eastAsia="Times New Roman" w:hAnsiTheme="majorHAnsi" w:cstheme="majorHAnsi"/>
        </w:rPr>
        <w:t>, logis</w:t>
      </w:r>
      <w:r w:rsidR="00213613">
        <w:rPr>
          <w:rFonts w:asciiTheme="majorHAnsi" w:eastAsia="Times New Roman" w:hAnsiTheme="majorHAnsi" w:cstheme="majorHAnsi"/>
        </w:rPr>
        <w:t xml:space="preserve"> dan benar, ketiga yang memandu proses memahaminya tentu harus benar dan baik</w:t>
      </w:r>
      <w:r w:rsidR="00773FB2">
        <w:rPr>
          <w:rFonts w:asciiTheme="majorHAnsi" w:eastAsia="Times New Roman" w:hAnsiTheme="majorHAnsi" w:cstheme="majorHAnsi"/>
        </w:rPr>
        <w:t xml:space="preserve"> pula,</w:t>
      </w:r>
      <w:r w:rsidR="00213613">
        <w:rPr>
          <w:rFonts w:asciiTheme="majorHAnsi" w:eastAsia="Times New Roman" w:hAnsiTheme="majorHAnsi" w:cstheme="majorHAnsi"/>
        </w:rPr>
        <w:t xml:space="preserve"> </w:t>
      </w:r>
      <w:r w:rsidR="005E7903">
        <w:rPr>
          <w:rFonts w:asciiTheme="majorHAnsi" w:eastAsia="Times New Roman" w:hAnsiTheme="majorHAnsi" w:cstheme="majorHAnsi"/>
        </w:rPr>
        <w:t>sehingga tujuan dan hikmah kehadiran Al-Qur’an di pentas bumi benar-benar terwujud dan berdampak positif</w:t>
      </w:r>
      <w:r w:rsidR="00773FB2">
        <w:rPr>
          <w:rFonts w:asciiTheme="majorHAnsi" w:eastAsia="Times New Roman" w:hAnsiTheme="majorHAnsi" w:cstheme="majorHAnsi"/>
        </w:rPr>
        <w:t xml:space="preserve"> bagi seluruh alam</w:t>
      </w:r>
      <w:r w:rsidR="005E7903">
        <w:rPr>
          <w:rFonts w:asciiTheme="majorHAnsi" w:eastAsia="Times New Roman" w:hAnsiTheme="majorHAnsi" w:cstheme="majorHAnsi"/>
        </w:rPr>
        <w:t xml:space="preserve"> </w:t>
      </w:r>
      <w:r w:rsidR="00213613">
        <w:rPr>
          <w:rFonts w:asciiTheme="majorHAnsi" w:eastAsia="Times New Roman" w:hAnsiTheme="majorHAnsi" w:cstheme="majorHAnsi"/>
        </w:rPr>
        <w:t>(</w:t>
      </w:r>
      <w:r w:rsidR="000D1465">
        <w:rPr>
          <w:rFonts w:asciiTheme="majorHAnsi" w:eastAsia="Times New Roman" w:hAnsiTheme="majorHAnsi" w:cstheme="majorHAnsi"/>
        </w:rPr>
        <w:t xml:space="preserve">wahiddin khan, </w:t>
      </w:r>
      <w:r w:rsidR="00A97796">
        <w:rPr>
          <w:rFonts w:asciiTheme="majorHAnsi" w:eastAsia="Times New Roman" w:hAnsiTheme="majorHAnsi" w:cstheme="majorHAnsi"/>
        </w:rPr>
        <w:t>1963</w:t>
      </w:r>
      <w:r w:rsidR="00213613">
        <w:rPr>
          <w:rFonts w:asciiTheme="majorHAnsi" w:eastAsia="Times New Roman" w:hAnsiTheme="majorHAnsi" w:cstheme="majorHAnsi"/>
        </w:rPr>
        <w:t xml:space="preserve">), </w:t>
      </w:r>
      <w:r w:rsidR="009600A1">
        <w:rPr>
          <w:rFonts w:asciiTheme="majorHAnsi" w:eastAsia="Times New Roman" w:hAnsiTheme="majorHAnsi" w:cstheme="majorHAnsi"/>
        </w:rPr>
        <w:t>Penelitian yang dilakukan oleh</w:t>
      </w:r>
      <w:r w:rsidR="00635292">
        <w:rPr>
          <w:rFonts w:asciiTheme="majorHAnsi" w:eastAsia="Times New Roman" w:hAnsiTheme="majorHAnsi" w:cstheme="majorHAnsi"/>
        </w:rPr>
        <w:t xml:space="preserve"> (</w:t>
      </w:r>
      <w:r w:rsidR="00A46C4E">
        <w:rPr>
          <w:rFonts w:asciiTheme="majorHAnsi" w:eastAsia="Times New Roman" w:hAnsiTheme="majorHAnsi" w:cstheme="majorHAnsi"/>
        </w:rPr>
        <w:t>Thahir mahmud, 1425 H</w:t>
      </w:r>
      <w:r w:rsidR="00635292">
        <w:rPr>
          <w:rFonts w:asciiTheme="majorHAnsi" w:eastAsia="Times New Roman" w:hAnsiTheme="majorHAnsi" w:cstheme="majorHAnsi"/>
        </w:rPr>
        <w:t>)</w:t>
      </w:r>
      <w:r w:rsidR="009028A8">
        <w:rPr>
          <w:rFonts w:asciiTheme="majorHAnsi" w:eastAsia="Times New Roman" w:hAnsiTheme="majorHAnsi" w:cstheme="majorHAnsi"/>
        </w:rPr>
        <w:t xml:space="preserve"> menunjukkan bahwa </w:t>
      </w:r>
      <w:r w:rsidR="003519C2">
        <w:rPr>
          <w:rFonts w:asciiTheme="majorHAnsi" w:eastAsia="Times New Roman" w:hAnsiTheme="majorHAnsi" w:cstheme="majorHAnsi"/>
        </w:rPr>
        <w:t>terjadinya kesalahfaham terhadap makna ayat</w:t>
      </w:r>
      <w:r w:rsidR="009E05DC">
        <w:rPr>
          <w:rFonts w:asciiTheme="majorHAnsi" w:eastAsia="Times New Roman" w:hAnsiTheme="majorHAnsi" w:cstheme="majorHAnsi"/>
        </w:rPr>
        <w:t>-ayat</w:t>
      </w:r>
      <w:r w:rsidR="003519C2">
        <w:rPr>
          <w:rFonts w:asciiTheme="majorHAnsi" w:eastAsia="Times New Roman" w:hAnsiTheme="majorHAnsi" w:cstheme="majorHAnsi"/>
        </w:rPr>
        <w:t xml:space="preserve"> Al-Qur’an disebabkan oleh </w:t>
      </w:r>
      <w:r w:rsidR="000D42C4">
        <w:rPr>
          <w:rFonts w:asciiTheme="majorHAnsi" w:eastAsia="Times New Roman" w:hAnsiTheme="majorHAnsi" w:cstheme="majorHAnsi"/>
        </w:rPr>
        <w:t>empat</w:t>
      </w:r>
      <w:r w:rsidR="003519C2">
        <w:rPr>
          <w:rFonts w:asciiTheme="majorHAnsi" w:eastAsia="Times New Roman" w:hAnsiTheme="majorHAnsi" w:cstheme="majorHAnsi"/>
        </w:rPr>
        <w:t xml:space="preserve"> unsur utama yaitu, ketidak mampuan merujuk referensi utama tafsir Al-Qur’an, tidak memiliki ke</w:t>
      </w:r>
      <w:r w:rsidR="009E05DC">
        <w:rPr>
          <w:rFonts w:asciiTheme="majorHAnsi" w:eastAsia="Times New Roman" w:hAnsiTheme="majorHAnsi" w:cstheme="majorHAnsi"/>
        </w:rPr>
        <w:t>p</w:t>
      </w:r>
      <w:r w:rsidR="003519C2">
        <w:rPr>
          <w:rFonts w:asciiTheme="majorHAnsi" w:eastAsia="Times New Roman" w:hAnsiTheme="majorHAnsi" w:cstheme="majorHAnsi"/>
        </w:rPr>
        <w:t>ahaman yang memadai terkait maksud ayat tersebut, pengaruh hawa nafsu dan kepentingan pribadi dan kelompok, serta tipisnya wawasan dan lemahnya pengetahuan ketika berinteraksi dengan Al-Qur’an.</w:t>
      </w:r>
      <w:r w:rsidR="00D057A5">
        <w:rPr>
          <w:rFonts w:asciiTheme="majorHAnsi" w:eastAsia="Times New Roman" w:hAnsiTheme="majorHAnsi" w:cstheme="majorHAnsi"/>
        </w:rPr>
        <w:t xml:space="preserve"> Serta penelitian yang dilakukan oleh (</w:t>
      </w:r>
      <w:r w:rsidR="00635804">
        <w:rPr>
          <w:rFonts w:asciiTheme="majorHAnsi" w:eastAsia="Times New Roman" w:hAnsiTheme="majorHAnsi" w:cstheme="majorHAnsi"/>
        </w:rPr>
        <w:t>Noblana adib, 2017</w:t>
      </w:r>
      <w:r w:rsidR="00D057A5">
        <w:rPr>
          <w:rFonts w:asciiTheme="majorHAnsi" w:eastAsia="Times New Roman" w:hAnsiTheme="majorHAnsi" w:cstheme="majorHAnsi"/>
        </w:rPr>
        <w:t>)</w:t>
      </w:r>
      <w:r w:rsidR="00977B26">
        <w:rPr>
          <w:rFonts w:asciiTheme="majorHAnsi" w:eastAsia="Times New Roman" w:hAnsiTheme="majorHAnsi" w:cstheme="majorHAnsi"/>
        </w:rPr>
        <w:t xml:space="preserve"> bahwa </w:t>
      </w:r>
      <w:r w:rsidR="00635804">
        <w:rPr>
          <w:rFonts w:asciiTheme="majorHAnsi" w:eastAsia="Times New Roman" w:hAnsiTheme="majorHAnsi" w:cstheme="majorHAnsi"/>
        </w:rPr>
        <w:t xml:space="preserve">pangkal kesalah dalam memahami Al-Qur’an adalah </w:t>
      </w:r>
      <w:r w:rsidR="00635804" w:rsidRPr="00635804">
        <w:rPr>
          <w:rFonts w:asciiTheme="majorHAnsi" w:eastAsia="Times New Roman" w:hAnsiTheme="majorHAnsi" w:cstheme="majorHAnsi"/>
        </w:rPr>
        <w:t xml:space="preserve">Menafsrikan makna dari pengertian-pengertian di mana lafadz-lafadz </w:t>
      </w:r>
      <w:r w:rsidR="009E05DC">
        <w:rPr>
          <w:rFonts w:asciiTheme="majorHAnsi" w:eastAsia="Times New Roman" w:hAnsiTheme="majorHAnsi" w:cstheme="majorHAnsi"/>
        </w:rPr>
        <w:t>A</w:t>
      </w:r>
      <w:r w:rsidR="00635804" w:rsidRPr="00635804">
        <w:rPr>
          <w:rFonts w:asciiTheme="majorHAnsi" w:eastAsia="Times New Roman" w:hAnsiTheme="majorHAnsi" w:cstheme="majorHAnsi"/>
        </w:rPr>
        <w:t>l-Qur</w:t>
      </w:r>
      <w:r w:rsidR="009E05DC">
        <w:rPr>
          <w:rFonts w:asciiTheme="majorHAnsi" w:eastAsia="Times New Roman" w:hAnsiTheme="majorHAnsi" w:cstheme="majorHAnsi"/>
        </w:rPr>
        <w:t>’</w:t>
      </w:r>
      <w:r w:rsidR="00635804" w:rsidRPr="00635804">
        <w:rPr>
          <w:rFonts w:asciiTheme="majorHAnsi" w:eastAsia="Times New Roman" w:hAnsiTheme="majorHAnsi" w:cstheme="majorHAnsi"/>
        </w:rPr>
        <w:t>an itu dibawanya pada pengertian yang sesuai dengan keyakinannya</w:t>
      </w:r>
      <w:r w:rsidR="009E05DC">
        <w:rPr>
          <w:rFonts w:asciiTheme="majorHAnsi" w:eastAsia="Times New Roman" w:hAnsiTheme="majorHAnsi" w:cstheme="majorHAnsi"/>
        </w:rPr>
        <w:t xml:space="preserve"> sendiri</w:t>
      </w:r>
      <w:r w:rsidR="00635804">
        <w:rPr>
          <w:rFonts w:asciiTheme="majorHAnsi" w:eastAsia="Times New Roman" w:hAnsiTheme="majorHAnsi" w:cstheme="majorHAnsi"/>
        </w:rPr>
        <w:t>.</w:t>
      </w:r>
      <w:r w:rsidR="00213613">
        <w:rPr>
          <w:rFonts w:asciiTheme="majorHAnsi" w:eastAsia="Times New Roman" w:hAnsiTheme="majorHAnsi" w:cstheme="majorHAnsi"/>
        </w:rPr>
        <w:t xml:space="preserve"> </w:t>
      </w:r>
      <w:r w:rsidR="00CD1A2E" w:rsidRPr="00CD1A2E">
        <w:rPr>
          <w:rFonts w:asciiTheme="majorHAnsi" w:eastAsia="Times New Roman" w:hAnsiTheme="majorHAnsi" w:cstheme="majorHAnsi"/>
        </w:rPr>
        <w:t xml:space="preserve">Dari </w:t>
      </w:r>
      <w:r w:rsidR="00CD1A2E">
        <w:rPr>
          <w:rFonts w:asciiTheme="majorHAnsi" w:eastAsia="Times New Roman" w:hAnsiTheme="majorHAnsi" w:cstheme="majorHAnsi"/>
        </w:rPr>
        <w:t>pernyataan</w:t>
      </w:r>
      <w:r w:rsidR="00CD1A2E" w:rsidRPr="00CD1A2E">
        <w:rPr>
          <w:rFonts w:asciiTheme="majorHAnsi" w:eastAsia="Times New Roman" w:hAnsiTheme="majorHAnsi" w:cstheme="majorHAnsi"/>
        </w:rPr>
        <w:t xml:space="preserve"> tersebut tampak bahwa </w:t>
      </w:r>
      <w:r w:rsidR="009E05DC">
        <w:rPr>
          <w:rFonts w:asciiTheme="majorHAnsi" w:eastAsia="Times New Roman" w:hAnsiTheme="majorHAnsi" w:cstheme="majorHAnsi"/>
        </w:rPr>
        <w:t>f</w:t>
      </w:r>
      <w:r w:rsidR="00E9018C">
        <w:rPr>
          <w:rFonts w:asciiTheme="majorHAnsi" w:eastAsia="Times New Roman" w:hAnsiTheme="majorHAnsi" w:cstheme="majorHAnsi"/>
        </w:rPr>
        <w:t>enomena pemahaman ayat-ayat Al-Qur’an oleh umat islam di wilayah tertentu</w:t>
      </w:r>
      <w:r w:rsidR="00CD1A2E" w:rsidRPr="00CD1A2E">
        <w:rPr>
          <w:rFonts w:asciiTheme="majorHAnsi" w:eastAsia="Times New Roman" w:hAnsiTheme="majorHAnsi" w:cstheme="majorHAnsi"/>
        </w:rPr>
        <w:t xml:space="preserve"> kurang diakomodasi dalam kajian yang ada.</w:t>
      </w:r>
    </w:p>
    <w:p w14:paraId="7C9FDEBF" w14:textId="3CDB612A" w:rsidR="00F16BDD" w:rsidRDefault="00136410" w:rsidP="001A39B6">
      <w:pPr>
        <w:ind w:right="-20" w:firstLine="720"/>
        <w:jc w:val="both"/>
        <w:rPr>
          <w:rFonts w:asciiTheme="majorHAnsi" w:eastAsia="Times New Roman" w:hAnsiTheme="majorHAnsi" w:cstheme="majorHAnsi"/>
        </w:rPr>
      </w:pPr>
      <w:r w:rsidRPr="00136410">
        <w:rPr>
          <w:rFonts w:asciiTheme="majorHAnsi" w:eastAsia="Times New Roman" w:hAnsiTheme="majorHAnsi" w:cstheme="majorHAnsi"/>
        </w:rPr>
        <w:t xml:space="preserve">Studi ini merupakan respons atas kekurangan dari studi terdahulu yang mengabaikan </w:t>
      </w:r>
      <w:r>
        <w:rPr>
          <w:rFonts w:asciiTheme="majorHAnsi" w:eastAsia="Times New Roman" w:hAnsiTheme="majorHAnsi" w:cstheme="majorHAnsi"/>
        </w:rPr>
        <w:t>penomena kesalah</w:t>
      </w:r>
      <w:r w:rsidR="00AE6DF4">
        <w:rPr>
          <w:rFonts w:asciiTheme="majorHAnsi" w:eastAsia="Times New Roman" w:hAnsiTheme="majorHAnsi" w:cstheme="majorHAnsi"/>
        </w:rPr>
        <w:t>p</w:t>
      </w:r>
      <w:r>
        <w:rPr>
          <w:rFonts w:asciiTheme="majorHAnsi" w:eastAsia="Times New Roman" w:hAnsiTheme="majorHAnsi" w:cstheme="majorHAnsi"/>
        </w:rPr>
        <w:t>ahaman masyarakat muslim terhadap ayat-ayat Al-Qur’an</w:t>
      </w:r>
      <w:r w:rsidRPr="00136410">
        <w:rPr>
          <w:rFonts w:asciiTheme="majorHAnsi" w:eastAsia="Times New Roman" w:hAnsiTheme="majorHAnsi" w:cstheme="majorHAnsi"/>
        </w:rPr>
        <w:t>.</w:t>
      </w:r>
      <w:r w:rsidR="00A23202">
        <w:rPr>
          <w:rFonts w:asciiTheme="majorHAnsi" w:eastAsia="Times New Roman" w:hAnsiTheme="majorHAnsi" w:cstheme="majorHAnsi"/>
        </w:rPr>
        <w:t xml:space="preserve"> </w:t>
      </w:r>
      <w:r w:rsidR="00534BC5" w:rsidRPr="000C1052">
        <w:rPr>
          <w:rFonts w:asciiTheme="majorHAnsi" w:eastAsia="Times New Roman" w:hAnsiTheme="majorHAnsi" w:cstheme="majorHAnsi"/>
        </w:rPr>
        <w:t xml:space="preserve">Oleh karena itu sebagai insan akademisi tafsir dan </w:t>
      </w:r>
      <w:r w:rsidR="00AE6DF4">
        <w:rPr>
          <w:rFonts w:asciiTheme="majorHAnsi" w:eastAsia="Times New Roman" w:hAnsiTheme="majorHAnsi" w:cstheme="majorHAnsi"/>
        </w:rPr>
        <w:t>‘</w:t>
      </w:r>
      <w:r w:rsidR="00534BC5" w:rsidRPr="000C1052">
        <w:rPr>
          <w:rFonts w:asciiTheme="majorHAnsi" w:eastAsia="Times New Roman" w:hAnsiTheme="majorHAnsi" w:cstheme="majorHAnsi"/>
        </w:rPr>
        <w:t>ulumul quran merasa sangat perlu melakukan usaha agar apa-apa yang disalah</w:t>
      </w:r>
      <w:r w:rsidR="00AE6DF4">
        <w:rPr>
          <w:rFonts w:asciiTheme="majorHAnsi" w:eastAsia="Times New Roman" w:hAnsiTheme="majorHAnsi" w:cstheme="majorHAnsi"/>
        </w:rPr>
        <w:t>p</w:t>
      </w:r>
      <w:r w:rsidR="00534BC5" w:rsidRPr="000C1052">
        <w:rPr>
          <w:rFonts w:asciiTheme="majorHAnsi" w:eastAsia="Times New Roman" w:hAnsiTheme="majorHAnsi" w:cstheme="majorHAnsi"/>
        </w:rPr>
        <w:t xml:space="preserve">ahami itu bisa mendapat pencerahan secepat mungkin, sehingga hidayah dan tuntunan </w:t>
      </w:r>
      <w:r w:rsidR="00AE6DF4">
        <w:rPr>
          <w:rFonts w:asciiTheme="majorHAnsi" w:eastAsia="Times New Roman" w:hAnsiTheme="majorHAnsi" w:cstheme="majorHAnsi"/>
        </w:rPr>
        <w:t>A</w:t>
      </w:r>
      <w:r w:rsidR="00534BC5" w:rsidRPr="000C1052">
        <w:rPr>
          <w:rFonts w:asciiTheme="majorHAnsi" w:eastAsia="Times New Roman" w:hAnsiTheme="majorHAnsi" w:cstheme="majorHAnsi"/>
        </w:rPr>
        <w:t>l-qur</w:t>
      </w:r>
      <w:r w:rsidR="00AE6DF4">
        <w:rPr>
          <w:rFonts w:asciiTheme="majorHAnsi" w:eastAsia="Times New Roman" w:hAnsiTheme="majorHAnsi" w:cstheme="majorHAnsi"/>
        </w:rPr>
        <w:t>’</w:t>
      </w:r>
      <w:r w:rsidR="00534BC5" w:rsidRPr="000C1052">
        <w:rPr>
          <w:rFonts w:asciiTheme="majorHAnsi" w:eastAsia="Times New Roman" w:hAnsiTheme="majorHAnsi" w:cstheme="majorHAnsi"/>
        </w:rPr>
        <w:t>an bisa diraih dan didapatkan oleh semua kalangan masyarakat</w:t>
      </w:r>
      <w:r w:rsidR="00A23202">
        <w:rPr>
          <w:rFonts w:asciiTheme="majorHAnsi" w:eastAsia="Times New Roman" w:hAnsiTheme="majorHAnsi" w:cstheme="majorHAnsi"/>
        </w:rPr>
        <w:t xml:space="preserve"> tanpa terkecuali, maka ada tiga pertanyaan yang dapat diajukan, pertama </w:t>
      </w:r>
      <w:r w:rsidR="004D6935">
        <w:rPr>
          <w:rFonts w:asciiTheme="majorHAnsi" w:eastAsia="Times New Roman" w:hAnsiTheme="majorHAnsi" w:cstheme="majorHAnsi"/>
        </w:rPr>
        <w:t>ayat</w:t>
      </w:r>
      <w:r w:rsidR="00AE6DF4">
        <w:rPr>
          <w:rFonts w:asciiTheme="majorHAnsi" w:eastAsia="Times New Roman" w:hAnsiTheme="majorHAnsi" w:cstheme="majorHAnsi"/>
        </w:rPr>
        <w:t>-ayat</w:t>
      </w:r>
      <w:r w:rsidR="004D6935">
        <w:rPr>
          <w:rFonts w:asciiTheme="majorHAnsi" w:eastAsia="Times New Roman" w:hAnsiTheme="majorHAnsi" w:cstheme="majorHAnsi"/>
        </w:rPr>
        <w:t xml:space="preserve"> apa saja yang di</w:t>
      </w:r>
      <w:r w:rsidR="00AE6DF4">
        <w:rPr>
          <w:rFonts w:asciiTheme="majorHAnsi" w:eastAsia="Times New Roman" w:hAnsiTheme="majorHAnsi" w:cstheme="majorHAnsi"/>
        </w:rPr>
        <w:t>p</w:t>
      </w:r>
      <w:r w:rsidR="004D6935">
        <w:rPr>
          <w:rFonts w:asciiTheme="majorHAnsi" w:eastAsia="Times New Roman" w:hAnsiTheme="majorHAnsi" w:cstheme="majorHAnsi"/>
        </w:rPr>
        <w:t xml:space="preserve">ahami keliru oleh masyarakat </w:t>
      </w:r>
      <w:r w:rsidR="00AE6DF4">
        <w:rPr>
          <w:rFonts w:asciiTheme="majorHAnsi" w:eastAsia="Times New Roman" w:hAnsiTheme="majorHAnsi" w:cstheme="majorHAnsi"/>
        </w:rPr>
        <w:t>Mukomuko</w:t>
      </w:r>
      <w:r w:rsidR="004D6935">
        <w:rPr>
          <w:rFonts w:asciiTheme="majorHAnsi" w:eastAsia="Times New Roman" w:hAnsiTheme="majorHAnsi" w:cstheme="majorHAnsi"/>
        </w:rPr>
        <w:t>, kedua faktor apa yang bisa menyebabkan terjadinya kesalah</w:t>
      </w:r>
      <w:r w:rsidR="00AE6DF4">
        <w:rPr>
          <w:rFonts w:asciiTheme="majorHAnsi" w:eastAsia="Times New Roman" w:hAnsiTheme="majorHAnsi" w:cstheme="majorHAnsi"/>
        </w:rPr>
        <w:t>p</w:t>
      </w:r>
      <w:r w:rsidR="004D6935">
        <w:rPr>
          <w:rFonts w:asciiTheme="majorHAnsi" w:eastAsia="Times New Roman" w:hAnsiTheme="majorHAnsi" w:cstheme="majorHAnsi"/>
        </w:rPr>
        <w:t>ahaman, yang ketiga</w:t>
      </w:r>
      <w:r w:rsidR="000B666C">
        <w:rPr>
          <w:rFonts w:asciiTheme="majorHAnsi" w:eastAsia="Times New Roman" w:hAnsiTheme="majorHAnsi" w:cstheme="majorHAnsi"/>
        </w:rPr>
        <w:t>, bagaimana meluruskan pemahaman yang keliru tersebut sehingga hidayah Al-Qur’an mampu diraih.</w:t>
      </w:r>
      <w:r w:rsidR="00FC4939">
        <w:rPr>
          <w:rFonts w:asciiTheme="majorHAnsi" w:eastAsia="Times New Roman" w:hAnsiTheme="majorHAnsi" w:cstheme="majorHAnsi"/>
        </w:rPr>
        <w:t xml:space="preserve"> Jawaban atas tiga pertanyaan tersebut </w:t>
      </w:r>
      <w:r w:rsidR="00FC4939" w:rsidRPr="00FC4939">
        <w:rPr>
          <w:rFonts w:asciiTheme="majorHAnsi" w:eastAsia="Times New Roman" w:hAnsiTheme="majorHAnsi" w:cstheme="majorHAnsi"/>
        </w:rPr>
        <w:t>akan memberikan suatu pemahaman mendalam yang dijadikan dasar</w:t>
      </w:r>
      <w:r w:rsidR="00FC4939">
        <w:rPr>
          <w:rFonts w:asciiTheme="majorHAnsi" w:eastAsia="Times New Roman" w:hAnsiTheme="majorHAnsi" w:cstheme="majorHAnsi"/>
        </w:rPr>
        <w:t xml:space="preserve"> yang memberi pemahaman yang moderat dan berkwalitas tentang makna ayat</w:t>
      </w:r>
      <w:r w:rsidR="00AE6DF4">
        <w:rPr>
          <w:rFonts w:asciiTheme="majorHAnsi" w:eastAsia="Times New Roman" w:hAnsiTheme="majorHAnsi" w:cstheme="majorHAnsi"/>
        </w:rPr>
        <w:t>-ayat</w:t>
      </w:r>
      <w:r w:rsidR="00FC4939">
        <w:rPr>
          <w:rFonts w:asciiTheme="majorHAnsi" w:eastAsia="Times New Roman" w:hAnsiTheme="majorHAnsi" w:cstheme="majorHAnsi"/>
        </w:rPr>
        <w:t xml:space="preserve"> suci.</w:t>
      </w:r>
      <w:r w:rsidR="004D6935">
        <w:rPr>
          <w:rFonts w:asciiTheme="majorHAnsi" w:eastAsia="Times New Roman" w:hAnsiTheme="majorHAnsi" w:cstheme="majorHAnsi"/>
        </w:rPr>
        <w:t xml:space="preserve"> </w:t>
      </w:r>
    </w:p>
    <w:p w14:paraId="08EC1D4F" w14:textId="1AD0EC53" w:rsidR="001A39B6" w:rsidRDefault="00815838" w:rsidP="000C24D0">
      <w:pPr>
        <w:ind w:right="-20" w:firstLine="720"/>
        <w:jc w:val="both"/>
        <w:rPr>
          <w:rFonts w:asciiTheme="majorHAnsi" w:eastAsia="Times New Roman" w:hAnsiTheme="majorHAnsi" w:cstheme="majorHAnsi"/>
        </w:rPr>
      </w:pPr>
      <w:r w:rsidRPr="00815838">
        <w:rPr>
          <w:rFonts w:asciiTheme="majorHAnsi" w:eastAsia="Times New Roman" w:hAnsiTheme="majorHAnsi" w:cstheme="majorHAnsi"/>
        </w:rPr>
        <w:t>Tulisan ini didasarkan pada suatu argument bahwa</w:t>
      </w:r>
      <w:r>
        <w:rPr>
          <w:rFonts w:asciiTheme="majorHAnsi" w:eastAsia="Times New Roman" w:hAnsiTheme="majorHAnsi" w:cstheme="majorHAnsi"/>
        </w:rPr>
        <w:t xml:space="preserve"> </w:t>
      </w:r>
      <w:r w:rsidR="007B63ED">
        <w:rPr>
          <w:rFonts w:asciiTheme="majorHAnsi" w:eastAsia="Times New Roman" w:hAnsiTheme="majorHAnsi" w:cstheme="majorHAnsi"/>
        </w:rPr>
        <w:t>kesalah</w:t>
      </w:r>
      <w:r w:rsidR="00AE6DF4">
        <w:rPr>
          <w:rFonts w:asciiTheme="majorHAnsi" w:eastAsia="Times New Roman" w:hAnsiTheme="majorHAnsi" w:cstheme="majorHAnsi"/>
        </w:rPr>
        <w:t>p</w:t>
      </w:r>
      <w:r w:rsidR="007B63ED">
        <w:rPr>
          <w:rFonts w:asciiTheme="majorHAnsi" w:eastAsia="Times New Roman" w:hAnsiTheme="majorHAnsi" w:cstheme="majorHAnsi"/>
        </w:rPr>
        <w:t xml:space="preserve">ahaman masyarakat </w:t>
      </w:r>
      <w:r w:rsidR="00AE6DF4">
        <w:rPr>
          <w:rFonts w:asciiTheme="majorHAnsi" w:eastAsia="Times New Roman" w:hAnsiTheme="majorHAnsi" w:cstheme="majorHAnsi"/>
        </w:rPr>
        <w:t>Mukomuko</w:t>
      </w:r>
      <w:r w:rsidR="007B63ED">
        <w:rPr>
          <w:rFonts w:asciiTheme="majorHAnsi" w:eastAsia="Times New Roman" w:hAnsiTheme="majorHAnsi" w:cstheme="majorHAnsi"/>
        </w:rPr>
        <w:t xml:space="preserve"> terhadap ayat-ayat Al-Qur’an disebabkan minimnya kajian </w:t>
      </w:r>
      <w:r w:rsidR="00AE6DF4">
        <w:rPr>
          <w:rFonts w:asciiTheme="majorHAnsi" w:eastAsia="Times New Roman" w:hAnsiTheme="majorHAnsi" w:cstheme="majorHAnsi"/>
        </w:rPr>
        <w:t>tafsir</w:t>
      </w:r>
      <w:r w:rsidR="007B63ED">
        <w:rPr>
          <w:rFonts w:asciiTheme="majorHAnsi" w:eastAsia="Times New Roman" w:hAnsiTheme="majorHAnsi" w:cstheme="majorHAnsi"/>
        </w:rPr>
        <w:t xml:space="preserve"> yang bersifat ilmiah,</w:t>
      </w:r>
      <w:r w:rsidR="00AE6DF4">
        <w:rPr>
          <w:rFonts w:asciiTheme="majorHAnsi" w:eastAsia="Times New Roman" w:hAnsiTheme="majorHAnsi" w:cstheme="majorHAnsi"/>
        </w:rPr>
        <w:t xml:space="preserve"> tematik dan analitik</w:t>
      </w:r>
      <w:r w:rsidR="00F73062">
        <w:rPr>
          <w:rFonts w:asciiTheme="majorHAnsi" w:eastAsia="Times New Roman" w:hAnsiTheme="majorHAnsi" w:cstheme="majorHAnsi"/>
        </w:rPr>
        <w:t xml:space="preserve"> terarah dan terukur</w:t>
      </w:r>
      <w:r w:rsidR="007B63ED">
        <w:rPr>
          <w:rFonts w:asciiTheme="majorHAnsi" w:eastAsia="Times New Roman" w:hAnsiTheme="majorHAnsi" w:cstheme="majorHAnsi"/>
        </w:rPr>
        <w:t xml:space="preserve"> </w:t>
      </w:r>
      <w:r w:rsidR="00F73062">
        <w:rPr>
          <w:rFonts w:asciiTheme="majorHAnsi" w:eastAsia="Times New Roman" w:hAnsiTheme="majorHAnsi" w:cstheme="majorHAnsi"/>
        </w:rPr>
        <w:t>serta</w:t>
      </w:r>
      <w:r w:rsidR="007B63ED">
        <w:rPr>
          <w:rFonts w:asciiTheme="majorHAnsi" w:eastAsia="Times New Roman" w:hAnsiTheme="majorHAnsi" w:cstheme="majorHAnsi"/>
        </w:rPr>
        <w:t xml:space="preserve"> lemahnya peran dosen tafsir dalam me</w:t>
      </w:r>
      <w:r w:rsidR="00F73062">
        <w:rPr>
          <w:rFonts w:asciiTheme="majorHAnsi" w:eastAsia="Times New Roman" w:hAnsiTheme="majorHAnsi" w:cstheme="majorHAnsi"/>
        </w:rPr>
        <w:t xml:space="preserve">nyampaikan pemahaman </w:t>
      </w:r>
      <w:r w:rsidR="00F73062">
        <w:rPr>
          <w:rFonts w:asciiTheme="majorHAnsi" w:eastAsia="Times New Roman" w:hAnsiTheme="majorHAnsi" w:cstheme="majorHAnsi"/>
        </w:rPr>
        <w:lastRenderedPageBreak/>
        <w:t>Ayat Al-Quran secara komprehensif.</w:t>
      </w:r>
      <w:r w:rsidR="000C24D0">
        <w:rPr>
          <w:rFonts w:asciiTheme="majorHAnsi" w:eastAsia="Times New Roman" w:hAnsiTheme="majorHAnsi" w:cstheme="majorHAnsi"/>
        </w:rPr>
        <w:t xml:space="preserve"> Dengan demikian </w:t>
      </w:r>
      <w:r w:rsidR="00BC20B3">
        <w:rPr>
          <w:rFonts w:asciiTheme="majorHAnsi" w:eastAsia="Times New Roman" w:hAnsiTheme="majorHAnsi" w:cstheme="majorHAnsi"/>
        </w:rPr>
        <w:t>pemahaman mendalam terhadap fenomena ayat-ayat yang di</w:t>
      </w:r>
      <w:r w:rsidR="00AE6DF4">
        <w:rPr>
          <w:rFonts w:asciiTheme="majorHAnsi" w:eastAsia="Times New Roman" w:hAnsiTheme="majorHAnsi" w:cstheme="majorHAnsi"/>
        </w:rPr>
        <w:t>p</w:t>
      </w:r>
      <w:r w:rsidR="00BC20B3">
        <w:rPr>
          <w:rFonts w:asciiTheme="majorHAnsi" w:eastAsia="Times New Roman" w:hAnsiTheme="majorHAnsi" w:cstheme="majorHAnsi"/>
        </w:rPr>
        <w:t xml:space="preserve">ahami keliru oleh masyarakat </w:t>
      </w:r>
      <w:r w:rsidR="00AE6DF4">
        <w:rPr>
          <w:rFonts w:asciiTheme="majorHAnsi" w:eastAsia="Times New Roman" w:hAnsiTheme="majorHAnsi" w:cstheme="majorHAnsi"/>
        </w:rPr>
        <w:t>Mukomuko</w:t>
      </w:r>
      <w:r w:rsidR="00BC20B3">
        <w:rPr>
          <w:rFonts w:asciiTheme="majorHAnsi" w:eastAsia="Times New Roman" w:hAnsiTheme="majorHAnsi" w:cstheme="majorHAnsi"/>
        </w:rPr>
        <w:t xml:space="preserve"> dapat menjadi solusi agar tercapainya hidayah Al-Qur’an bagi seluruh umat manusia.</w:t>
      </w:r>
    </w:p>
    <w:p w14:paraId="050713CA" w14:textId="77777777" w:rsidR="006A632B" w:rsidRDefault="006A632B">
      <w:pPr>
        <w:ind w:right="-20"/>
        <w:jc w:val="both"/>
        <w:rPr>
          <w:rFonts w:ascii="Times New Roman" w:eastAsia="Times New Roman" w:hAnsi="Times New Roman" w:cs="Times New Roman"/>
          <w:sz w:val="28"/>
          <w:szCs w:val="28"/>
        </w:rPr>
      </w:pPr>
    </w:p>
    <w:p w14:paraId="26DA7A6B" w14:textId="52D89EE5" w:rsidR="004F1CBB" w:rsidRPr="003805EA" w:rsidRDefault="004F1CBB" w:rsidP="004F0E06">
      <w:pPr>
        <w:ind w:right="-20"/>
        <w:jc w:val="both"/>
        <w:rPr>
          <w:rFonts w:asciiTheme="majorHAnsi" w:eastAsia="Times New Roman" w:hAnsiTheme="majorHAnsi" w:cstheme="majorHAnsi"/>
          <w:sz w:val="24"/>
          <w:szCs w:val="24"/>
        </w:rPr>
      </w:pPr>
      <w:r w:rsidRPr="003805EA">
        <w:rPr>
          <w:rFonts w:asciiTheme="majorHAnsi" w:eastAsia="Times New Roman" w:hAnsiTheme="majorHAnsi" w:cstheme="majorHAnsi"/>
          <w:b/>
          <w:sz w:val="24"/>
          <w:szCs w:val="24"/>
        </w:rPr>
        <w:t>II. Landasan Teori</w:t>
      </w:r>
    </w:p>
    <w:p w14:paraId="4BAAE450" w14:textId="5BE587C7" w:rsidR="00797D2C" w:rsidRDefault="00797D2C">
      <w:pPr>
        <w:ind w:left="720" w:right="-20"/>
        <w:jc w:val="both"/>
        <w:rPr>
          <w:rFonts w:ascii="Times New Roman" w:eastAsia="Times New Roman" w:hAnsi="Times New Roman" w:cs="Times New Roman"/>
          <w:b/>
          <w:sz w:val="28"/>
          <w:szCs w:val="28"/>
        </w:rPr>
      </w:pPr>
    </w:p>
    <w:p w14:paraId="7605C0B4" w14:textId="77777777" w:rsidR="00797D2C" w:rsidRPr="00F16BDD" w:rsidRDefault="00000000" w:rsidP="00B45CD9">
      <w:pPr>
        <w:ind w:right="20"/>
        <w:jc w:val="both"/>
        <w:rPr>
          <w:rFonts w:asciiTheme="majorHAnsi" w:eastAsia="Times New Roman" w:hAnsiTheme="majorHAnsi" w:cstheme="majorHAnsi"/>
          <w:b/>
        </w:rPr>
      </w:pPr>
      <w:r w:rsidRPr="00F16BDD">
        <w:rPr>
          <w:rFonts w:asciiTheme="majorHAnsi" w:eastAsia="Times New Roman" w:hAnsiTheme="majorHAnsi" w:cstheme="majorHAnsi"/>
          <w:b/>
        </w:rPr>
        <w:t>1.</w:t>
      </w:r>
      <w:r w:rsidRPr="00F16BDD">
        <w:rPr>
          <w:rFonts w:asciiTheme="majorHAnsi" w:eastAsia="Times New Roman" w:hAnsiTheme="majorHAnsi" w:cstheme="majorHAnsi"/>
        </w:rPr>
        <w:tab/>
      </w:r>
      <w:r w:rsidRPr="00F16BDD">
        <w:rPr>
          <w:rFonts w:asciiTheme="majorHAnsi" w:eastAsia="Times New Roman" w:hAnsiTheme="majorHAnsi" w:cstheme="majorHAnsi"/>
          <w:b/>
        </w:rPr>
        <w:t>Ayat-Ayat</w:t>
      </w:r>
    </w:p>
    <w:p w14:paraId="55BEABF4" w14:textId="1817C5A4" w:rsidR="00797D2C" w:rsidRPr="00F16BDD" w:rsidRDefault="00000000" w:rsidP="007510BF">
      <w:pPr>
        <w:spacing w:before="240"/>
        <w:jc w:val="both"/>
        <w:rPr>
          <w:rFonts w:asciiTheme="majorHAnsi" w:eastAsia="Times New Roman" w:hAnsiTheme="majorHAnsi" w:cstheme="majorHAnsi"/>
        </w:rPr>
      </w:pPr>
      <w:r w:rsidRPr="00F16BDD">
        <w:rPr>
          <w:rFonts w:asciiTheme="majorHAnsi" w:eastAsia="Times New Roman" w:hAnsiTheme="majorHAnsi" w:cstheme="majorHAnsi"/>
        </w:rPr>
        <w:t>Ayat-Ayat [</w:t>
      </w:r>
      <w:r w:rsidRPr="00F16BDD">
        <w:rPr>
          <w:rFonts w:asciiTheme="majorHAnsi" w:eastAsia="Times New Roman" w:hAnsiTheme="majorHAnsi" w:cstheme="majorHAnsi"/>
          <w:i/>
        </w:rPr>
        <w:t>aayun</w:t>
      </w:r>
      <w:r w:rsidRPr="00F16BDD">
        <w:rPr>
          <w:rFonts w:asciiTheme="majorHAnsi" w:eastAsia="Times New Roman" w:hAnsiTheme="majorHAnsi" w:cstheme="majorHAnsi"/>
        </w:rPr>
        <w:t>] adalah bentuk plural dari ayat (</w:t>
      </w:r>
      <w:r w:rsidR="00E2379A" w:rsidRPr="00E2379A">
        <w:rPr>
          <w:rFonts w:ascii="Traditional Arabic" w:eastAsia="Times New Roman" w:hAnsi="Traditional Arabic" w:cs="Traditional Arabic" w:hint="cs"/>
          <w:sz w:val="32"/>
          <w:szCs w:val="32"/>
          <w:rtl/>
          <w:lang w:bidi="ar-EG"/>
        </w:rPr>
        <w:t>الآية</w:t>
      </w:r>
      <w:r w:rsidRPr="00F16BDD">
        <w:rPr>
          <w:rFonts w:asciiTheme="majorHAnsi" w:eastAsia="Times New Roman" w:hAnsiTheme="majorHAnsi" w:cstheme="majorHAnsi"/>
        </w:rPr>
        <w:t>) secara bahasa para pakar</w:t>
      </w:r>
      <w:r w:rsidR="00E80AED">
        <w:rPr>
          <w:rFonts w:asciiTheme="majorHAnsi" w:eastAsia="Times New Roman" w:hAnsiTheme="majorHAnsi" w:cstheme="majorHAnsi"/>
        </w:rPr>
        <w:t xml:space="preserve"> </w:t>
      </w:r>
      <w:r w:rsidRPr="00F16BDD">
        <w:rPr>
          <w:rFonts w:asciiTheme="majorHAnsi" w:eastAsia="Times New Roman" w:hAnsiTheme="majorHAnsi" w:cstheme="majorHAnsi"/>
        </w:rPr>
        <w:t>[</w:t>
      </w:r>
      <w:r w:rsidR="00E80AED" w:rsidRPr="00F736E3">
        <w:rPr>
          <w:rFonts w:asciiTheme="majorHAnsi" w:eastAsia="Times New Roman" w:hAnsiTheme="majorHAnsi" w:cstheme="majorHAnsi"/>
        </w:rPr>
        <w:t>Muhammad abu syuhbah</w:t>
      </w:r>
      <w:r w:rsidR="00E80AED">
        <w:rPr>
          <w:rFonts w:asciiTheme="majorHAnsi" w:eastAsia="Times New Roman" w:hAnsiTheme="majorHAnsi" w:cstheme="majorHAnsi"/>
        </w:rPr>
        <w:t>, 1983</w:t>
      </w:r>
      <w:r w:rsidRPr="00F16BDD">
        <w:rPr>
          <w:rFonts w:asciiTheme="majorHAnsi" w:eastAsia="Times New Roman" w:hAnsiTheme="majorHAnsi" w:cstheme="majorHAnsi"/>
        </w:rPr>
        <w:t xml:space="preserve">] mengartikanya dengan: </w:t>
      </w:r>
    </w:p>
    <w:p w14:paraId="0ED7A582" w14:textId="76233291" w:rsidR="00797D2C" w:rsidRPr="00F16BDD" w:rsidRDefault="00000000" w:rsidP="006F0CF3">
      <w:pPr>
        <w:spacing w:line="240" w:lineRule="auto"/>
        <w:jc w:val="both"/>
        <w:rPr>
          <w:rFonts w:asciiTheme="majorHAnsi" w:eastAsia="Times New Roman" w:hAnsiTheme="majorHAnsi" w:cstheme="majorHAnsi"/>
        </w:rPr>
      </w:pPr>
      <w:r w:rsidRPr="00F16BDD">
        <w:rPr>
          <w:rFonts w:asciiTheme="majorHAnsi" w:eastAsia="Times New Roman" w:hAnsiTheme="majorHAnsi" w:cstheme="majorHAnsi"/>
        </w:rPr>
        <w:t>1.</w:t>
      </w:r>
      <w:r w:rsidRPr="00F16BDD">
        <w:rPr>
          <w:rFonts w:asciiTheme="majorHAnsi" w:eastAsia="Times New Roman" w:hAnsiTheme="majorHAnsi" w:cstheme="majorHAnsi"/>
        </w:rPr>
        <w:tab/>
        <w:t>Tanda atau alamat, seperti dalam</w:t>
      </w:r>
      <w:r w:rsidR="00632CE3">
        <w:rPr>
          <w:rFonts w:asciiTheme="majorHAnsi" w:eastAsia="Times New Roman" w:hAnsiTheme="majorHAnsi" w:cstheme="majorHAnsi"/>
        </w:rPr>
        <w:t xml:space="preserve"> s</w:t>
      </w:r>
      <w:r w:rsidR="00632CE3" w:rsidRPr="00F736E3">
        <w:rPr>
          <w:rFonts w:asciiTheme="majorHAnsi" w:eastAsia="Times New Roman" w:hAnsiTheme="majorHAnsi" w:cstheme="majorHAnsi"/>
        </w:rPr>
        <w:t>urah al-baqarah ayat: 2</w:t>
      </w:r>
      <w:r w:rsidR="009E7D43">
        <w:rPr>
          <w:rFonts w:asciiTheme="majorHAnsi" w:eastAsia="Times New Roman" w:hAnsiTheme="majorHAnsi" w:cstheme="majorHAnsi"/>
        </w:rPr>
        <w:t>4</w:t>
      </w:r>
      <w:r w:rsidR="00632CE3" w:rsidRPr="00F736E3">
        <w:rPr>
          <w:rFonts w:asciiTheme="majorHAnsi" w:eastAsia="Times New Roman" w:hAnsiTheme="majorHAnsi" w:cstheme="majorHAnsi"/>
        </w:rPr>
        <w:t>8.</w:t>
      </w:r>
    </w:p>
    <w:p w14:paraId="2113E4D5" w14:textId="68600EC6" w:rsidR="0047683C" w:rsidRDefault="00FD3BE3" w:rsidP="00506D9E">
      <w:pPr>
        <w:bidi/>
        <w:spacing w:before="240" w:line="240" w:lineRule="auto"/>
        <w:jc w:val="both"/>
        <w:rPr>
          <w:rFonts w:ascii="Traditional Arabic" w:eastAsia="Times New Roman" w:hAnsi="Traditional Arabic" w:cs="Traditional Arabic"/>
          <w:color w:val="272727"/>
          <w:sz w:val="32"/>
          <w:szCs w:val="32"/>
          <w:highlight w:val="white"/>
        </w:rPr>
      </w:pPr>
      <w:r w:rsidRPr="00FD3BE3">
        <w:rPr>
          <w:rFonts w:ascii="Traditional Arabic" w:eastAsia="Times New Roman" w:hAnsi="Traditional Arabic" w:cs="Traditional Arabic"/>
          <w:color w:val="272727"/>
          <w:sz w:val="20"/>
          <w:szCs w:val="20"/>
          <w:highlight w:val="white"/>
        </w:rPr>
        <w:t>))</w:t>
      </w:r>
      <w:r w:rsidRPr="00F16BDD">
        <w:rPr>
          <w:rFonts w:ascii="Traditional Arabic" w:eastAsia="Times New Roman" w:hAnsi="Traditional Arabic" w:cs="Traditional Arabic"/>
          <w:color w:val="272727"/>
          <w:sz w:val="32"/>
          <w:szCs w:val="32"/>
          <w:highlight w:val="white"/>
          <w:rtl/>
        </w:rPr>
        <w:t>إِنَّ</w:t>
      </w:r>
      <w:r w:rsidRPr="00F16BDD">
        <w:rPr>
          <w:rFonts w:ascii="Traditional Arabic" w:eastAsia="Times New Roman" w:hAnsi="Traditional Arabic" w:cs="Traditional Arabic"/>
          <w:b/>
          <w:color w:val="272727"/>
          <w:sz w:val="32"/>
          <w:szCs w:val="32"/>
          <w:highlight w:val="white"/>
          <w:rtl/>
        </w:rPr>
        <w:t xml:space="preserve"> آيَةَ</w:t>
      </w:r>
      <w:r w:rsidRPr="00F16BDD">
        <w:rPr>
          <w:rFonts w:ascii="Traditional Arabic" w:eastAsia="Times New Roman" w:hAnsi="Traditional Arabic" w:cs="Traditional Arabic"/>
          <w:color w:val="272727"/>
          <w:sz w:val="32"/>
          <w:szCs w:val="32"/>
          <w:highlight w:val="white"/>
          <w:rtl/>
        </w:rPr>
        <w:t xml:space="preserve"> مُلْكِهِ أَنْ يَأْتِيَكُمُ التَّابُوتُ فِيهِ سَكِينَةٌ مِنْ رَبِّكُم</w:t>
      </w:r>
      <w:r w:rsidRPr="00FD3BE3">
        <w:rPr>
          <w:rFonts w:ascii="Traditional Arabic" w:eastAsia="Times New Roman" w:hAnsi="Traditional Arabic" w:cs="Traditional Arabic"/>
          <w:color w:val="272727"/>
          <w:sz w:val="20"/>
          <w:szCs w:val="20"/>
          <w:highlight w:val="white"/>
        </w:rPr>
        <w:t>((</w:t>
      </w:r>
    </w:p>
    <w:p w14:paraId="3233008F" w14:textId="202A86E5" w:rsidR="00797D2C" w:rsidRPr="00A4406A" w:rsidRDefault="00000000" w:rsidP="00506D9E">
      <w:pPr>
        <w:spacing w:before="240" w:line="240" w:lineRule="auto"/>
        <w:jc w:val="both"/>
        <w:rPr>
          <w:rFonts w:asciiTheme="majorHAnsi" w:eastAsia="Times New Roman" w:hAnsiTheme="majorHAnsi" w:cstheme="majorHAnsi"/>
          <w:color w:val="272727"/>
          <w:highlight w:val="white"/>
        </w:rPr>
      </w:pPr>
      <w:r w:rsidRPr="00A4406A">
        <w:rPr>
          <w:rFonts w:asciiTheme="majorHAnsi" w:eastAsia="Times New Roman" w:hAnsiTheme="majorHAnsi" w:cstheme="majorHAnsi"/>
          <w:color w:val="272727"/>
          <w:highlight w:val="white"/>
        </w:rPr>
        <w:t>Maksud</w:t>
      </w:r>
      <w:r w:rsidR="00A4406A" w:rsidRPr="00A4406A">
        <w:rPr>
          <w:rFonts w:asciiTheme="majorHAnsi" w:eastAsia="Times New Roman" w:hAnsiTheme="majorHAnsi" w:cstheme="majorHAnsi"/>
          <w:color w:val="272727"/>
          <w:highlight w:val="white"/>
        </w:rPr>
        <w:t xml:space="preserve"> dari kata ayat </w:t>
      </w:r>
      <w:r w:rsidR="009E7D43">
        <w:rPr>
          <w:rFonts w:asciiTheme="majorHAnsi" w:eastAsia="Times New Roman" w:hAnsiTheme="majorHAnsi" w:cstheme="majorHAnsi"/>
          <w:color w:val="272727"/>
          <w:highlight w:val="white"/>
        </w:rPr>
        <w:t>yang terdapat pada</w:t>
      </w:r>
      <w:r w:rsidR="00A4406A" w:rsidRPr="00A4406A">
        <w:rPr>
          <w:rFonts w:asciiTheme="majorHAnsi" w:eastAsia="Times New Roman" w:hAnsiTheme="majorHAnsi" w:cstheme="majorHAnsi"/>
          <w:color w:val="272727"/>
          <w:highlight w:val="white"/>
        </w:rPr>
        <w:t xml:space="preserve"> ayat </w:t>
      </w:r>
      <w:r w:rsidR="009C428B">
        <w:rPr>
          <w:rFonts w:asciiTheme="majorHAnsi" w:eastAsia="Times New Roman" w:hAnsiTheme="majorHAnsi" w:cstheme="majorHAnsi"/>
          <w:color w:val="272727"/>
          <w:highlight w:val="white"/>
        </w:rPr>
        <w:t xml:space="preserve">28 </w:t>
      </w:r>
      <w:r w:rsidR="00A4406A" w:rsidRPr="00A4406A">
        <w:rPr>
          <w:rFonts w:asciiTheme="majorHAnsi" w:eastAsia="Times New Roman" w:hAnsiTheme="majorHAnsi" w:cstheme="majorHAnsi"/>
          <w:color w:val="272727"/>
          <w:highlight w:val="white"/>
        </w:rPr>
        <w:t xml:space="preserve">tersebut </w:t>
      </w:r>
      <w:r w:rsidRPr="00A4406A">
        <w:rPr>
          <w:rFonts w:asciiTheme="majorHAnsi" w:eastAsia="Times New Roman" w:hAnsiTheme="majorHAnsi" w:cstheme="majorHAnsi"/>
          <w:color w:val="272727"/>
          <w:highlight w:val="white"/>
        </w:rPr>
        <w:t>adalah tanda</w:t>
      </w:r>
      <w:r w:rsidR="00F87469">
        <w:rPr>
          <w:rFonts w:asciiTheme="majorHAnsi" w:eastAsia="Times New Roman" w:hAnsiTheme="majorHAnsi" w:cstheme="majorHAnsi"/>
          <w:color w:val="272727"/>
          <w:highlight w:val="white"/>
        </w:rPr>
        <w:t xml:space="preserve"> atau alamat dari kerajaan</w:t>
      </w:r>
      <w:r w:rsidR="009E7D43">
        <w:rPr>
          <w:rFonts w:asciiTheme="majorHAnsi" w:eastAsia="Times New Roman" w:hAnsiTheme="majorHAnsi" w:cstheme="majorHAnsi"/>
          <w:color w:val="272727"/>
          <w:highlight w:val="white"/>
        </w:rPr>
        <w:t xml:space="preserve"> thalut</w:t>
      </w:r>
      <w:r w:rsidRPr="00A4406A">
        <w:rPr>
          <w:rFonts w:asciiTheme="majorHAnsi" w:eastAsia="Times New Roman" w:hAnsiTheme="majorHAnsi" w:cstheme="majorHAnsi"/>
          <w:color w:val="272727"/>
          <w:highlight w:val="white"/>
        </w:rPr>
        <w:t xml:space="preserve"> </w:t>
      </w:r>
      <w:r w:rsidR="009E7D43">
        <w:rPr>
          <w:rFonts w:asciiTheme="majorHAnsi" w:eastAsia="Times New Roman" w:hAnsiTheme="majorHAnsi" w:cstheme="majorHAnsi"/>
          <w:color w:val="272727"/>
          <w:highlight w:val="white"/>
        </w:rPr>
        <w:t xml:space="preserve">sekaligus sebagai </w:t>
      </w:r>
      <w:r w:rsidRPr="00A4406A">
        <w:rPr>
          <w:rFonts w:asciiTheme="majorHAnsi" w:eastAsia="Times New Roman" w:hAnsiTheme="majorHAnsi" w:cstheme="majorHAnsi"/>
          <w:color w:val="272727"/>
          <w:highlight w:val="white"/>
        </w:rPr>
        <w:t xml:space="preserve">pemisah antara </w:t>
      </w:r>
      <w:r w:rsidR="009E7D43">
        <w:rPr>
          <w:rFonts w:asciiTheme="majorHAnsi" w:eastAsia="Times New Roman" w:hAnsiTheme="majorHAnsi" w:cstheme="majorHAnsi"/>
          <w:color w:val="272727"/>
          <w:highlight w:val="white"/>
        </w:rPr>
        <w:t>tanda</w:t>
      </w:r>
      <w:r w:rsidRPr="00A4406A">
        <w:rPr>
          <w:rFonts w:asciiTheme="majorHAnsi" w:eastAsia="Times New Roman" w:hAnsiTheme="majorHAnsi" w:cstheme="majorHAnsi"/>
          <w:color w:val="272727"/>
          <w:highlight w:val="white"/>
        </w:rPr>
        <w:t xml:space="preserve"> sesudah dan sebelum</w:t>
      </w:r>
      <w:r w:rsidR="009E7D43">
        <w:rPr>
          <w:rFonts w:asciiTheme="majorHAnsi" w:eastAsia="Times New Roman" w:hAnsiTheme="majorHAnsi" w:cstheme="majorHAnsi"/>
          <w:color w:val="272727"/>
          <w:highlight w:val="white"/>
        </w:rPr>
        <w:t xml:space="preserve"> kerajaannya</w:t>
      </w:r>
      <w:r w:rsidRPr="00A4406A">
        <w:rPr>
          <w:rFonts w:asciiTheme="majorHAnsi" w:eastAsia="Times New Roman" w:hAnsiTheme="majorHAnsi" w:cstheme="majorHAnsi"/>
          <w:color w:val="272727"/>
          <w:highlight w:val="white"/>
        </w:rPr>
        <w:t>.</w:t>
      </w:r>
    </w:p>
    <w:p w14:paraId="69A92ED6" w14:textId="2027EAE7" w:rsidR="00797D2C" w:rsidRPr="00D078EB" w:rsidRDefault="00000000" w:rsidP="006F0CF3">
      <w:pPr>
        <w:jc w:val="both"/>
        <w:rPr>
          <w:rFonts w:asciiTheme="majorHAnsi" w:eastAsia="Times New Roman" w:hAnsiTheme="majorHAnsi" w:cstheme="majorHAnsi"/>
        </w:rPr>
      </w:pPr>
      <w:r w:rsidRPr="00D078EB">
        <w:rPr>
          <w:rFonts w:asciiTheme="majorHAnsi" w:eastAsia="Times New Roman" w:hAnsiTheme="majorHAnsi" w:cstheme="majorHAnsi"/>
        </w:rPr>
        <w:t>2.</w:t>
      </w:r>
      <w:r w:rsidRPr="00D078EB">
        <w:rPr>
          <w:rFonts w:asciiTheme="majorHAnsi" w:eastAsia="Times New Roman" w:hAnsiTheme="majorHAnsi" w:cstheme="majorHAnsi"/>
        </w:rPr>
        <w:tab/>
        <w:t>Petunjuk</w:t>
      </w:r>
      <w:r w:rsidR="00D078EB">
        <w:rPr>
          <w:rFonts w:asciiTheme="majorHAnsi" w:eastAsia="Times New Roman" w:hAnsiTheme="majorHAnsi" w:cstheme="majorHAnsi"/>
        </w:rPr>
        <w:t xml:space="preserve"> atau </w:t>
      </w:r>
      <w:r w:rsidRPr="00D078EB">
        <w:rPr>
          <w:rFonts w:asciiTheme="majorHAnsi" w:eastAsia="Times New Roman" w:hAnsiTheme="majorHAnsi" w:cstheme="majorHAnsi"/>
        </w:rPr>
        <w:t xml:space="preserve">bukti, seperti dalam </w:t>
      </w:r>
      <w:r w:rsidR="00EF6C52" w:rsidRPr="00F736E3">
        <w:rPr>
          <w:rFonts w:asciiTheme="majorHAnsi" w:eastAsia="Times New Roman" w:hAnsiTheme="majorHAnsi" w:cstheme="majorHAnsi"/>
        </w:rPr>
        <w:t>Surah ar-rum ayat: 21</w:t>
      </w:r>
      <w:r w:rsidRPr="00D078EB">
        <w:rPr>
          <w:rFonts w:asciiTheme="majorHAnsi" w:eastAsia="Times New Roman" w:hAnsiTheme="majorHAnsi" w:cstheme="majorHAnsi"/>
        </w:rPr>
        <w:t xml:space="preserve"> berikut ini</w:t>
      </w:r>
      <w:r w:rsidR="00F31FB3">
        <w:rPr>
          <w:rFonts w:asciiTheme="majorHAnsi" w:eastAsia="Times New Roman" w:hAnsiTheme="majorHAnsi" w:cstheme="majorHAnsi"/>
        </w:rPr>
        <w:t>.</w:t>
      </w:r>
    </w:p>
    <w:p w14:paraId="1A76C420" w14:textId="49FC3EBE" w:rsidR="00797D2C" w:rsidRPr="004534E3" w:rsidRDefault="00FD3BE3">
      <w:pPr>
        <w:bidi/>
        <w:spacing w:before="240" w:after="240"/>
        <w:rPr>
          <w:rFonts w:ascii="Traditional Arabic" w:eastAsia="Times New Roman" w:hAnsi="Traditional Arabic" w:cs="Traditional Arabic"/>
          <w:color w:val="272727"/>
          <w:sz w:val="32"/>
          <w:szCs w:val="32"/>
          <w:highlight w:val="white"/>
        </w:rPr>
      </w:pPr>
      <w:r w:rsidRPr="00FD3BE3">
        <w:rPr>
          <w:rFonts w:ascii="Traditional Arabic" w:eastAsia="Times New Roman" w:hAnsi="Traditional Arabic" w:cs="Traditional Arabic"/>
          <w:color w:val="272727"/>
          <w:sz w:val="20"/>
          <w:szCs w:val="20"/>
          <w:highlight w:val="white"/>
        </w:rPr>
        <w:t>))</w:t>
      </w:r>
      <w:r w:rsidRPr="004534E3">
        <w:rPr>
          <w:rFonts w:ascii="Traditional Arabic" w:eastAsia="Times New Roman" w:hAnsi="Traditional Arabic" w:cs="Traditional Arabic"/>
          <w:color w:val="272727"/>
          <w:sz w:val="32"/>
          <w:szCs w:val="32"/>
          <w:highlight w:val="white"/>
          <w:rtl/>
        </w:rPr>
        <w:t>وَمِنْ</w:t>
      </w:r>
      <w:r w:rsidRPr="004534E3">
        <w:rPr>
          <w:rFonts w:ascii="Traditional Arabic" w:eastAsia="Times New Roman" w:hAnsi="Traditional Arabic" w:cs="Traditional Arabic"/>
          <w:b/>
          <w:color w:val="272727"/>
          <w:sz w:val="32"/>
          <w:szCs w:val="32"/>
          <w:highlight w:val="white"/>
          <w:rtl/>
        </w:rPr>
        <w:t xml:space="preserve"> آياتِهِ</w:t>
      </w:r>
      <w:r w:rsidRPr="004534E3">
        <w:rPr>
          <w:rFonts w:ascii="Traditional Arabic" w:eastAsia="Times New Roman" w:hAnsi="Traditional Arabic" w:cs="Traditional Arabic"/>
          <w:color w:val="272727"/>
          <w:sz w:val="32"/>
          <w:szCs w:val="32"/>
          <w:highlight w:val="white"/>
          <w:rtl/>
        </w:rPr>
        <w:t xml:space="preserve"> أَنْ خَلَقَكُمْ مِنْ تُرابٍ ثُمَّ إِذا أَنْتُمْ بَشَرٌ تَنْتَشِرُونَ</w:t>
      </w:r>
      <w:r w:rsidRPr="00FD3BE3">
        <w:rPr>
          <w:rFonts w:ascii="Traditional Arabic" w:eastAsia="Times New Roman" w:hAnsi="Traditional Arabic" w:cs="Traditional Arabic"/>
          <w:color w:val="272727"/>
          <w:sz w:val="20"/>
          <w:szCs w:val="20"/>
          <w:highlight w:val="white"/>
        </w:rPr>
        <w:t>((</w:t>
      </w:r>
    </w:p>
    <w:p w14:paraId="1C0DD90B" w14:textId="5D27BA46" w:rsidR="004534E3" w:rsidRPr="004534E3" w:rsidRDefault="004534E3" w:rsidP="004534E3">
      <w:pPr>
        <w:spacing w:before="240" w:after="240"/>
        <w:jc w:val="both"/>
        <w:rPr>
          <w:rFonts w:asciiTheme="majorHAnsi" w:eastAsia="Times New Roman" w:hAnsiTheme="majorHAnsi" w:cstheme="majorHAnsi"/>
          <w:color w:val="272727"/>
          <w:highlight w:val="white"/>
        </w:rPr>
      </w:pPr>
      <w:r w:rsidRPr="004534E3">
        <w:rPr>
          <w:rFonts w:asciiTheme="majorHAnsi" w:eastAsia="Times New Roman" w:hAnsiTheme="majorHAnsi" w:cstheme="majorHAnsi"/>
          <w:color w:val="272727"/>
          <w:highlight w:val="white"/>
        </w:rPr>
        <w:t>Maksud dari kata ayat yang terdapat pada ayat diatas adalah diantara petunjuk atau bukti kekuasaan Allah swt, adalah penciptaan lelaki dan manusia yang berasal dari tanah.</w:t>
      </w:r>
    </w:p>
    <w:p w14:paraId="594EC72E" w14:textId="030DE80C" w:rsidR="00797D2C" w:rsidRPr="000E4F6A" w:rsidRDefault="00000000" w:rsidP="006F0CF3">
      <w:pPr>
        <w:spacing w:before="240" w:after="240"/>
        <w:jc w:val="both"/>
        <w:rPr>
          <w:rFonts w:asciiTheme="majorHAnsi" w:eastAsia="Times New Roman" w:hAnsiTheme="majorHAnsi" w:cstheme="majorHAnsi"/>
        </w:rPr>
      </w:pPr>
      <w:r w:rsidRPr="00681C7A">
        <w:rPr>
          <w:rFonts w:asciiTheme="majorHAnsi" w:eastAsia="Times New Roman" w:hAnsiTheme="majorHAnsi" w:cstheme="majorHAnsi"/>
        </w:rPr>
        <w:t>3</w:t>
      </w:r>
      <w:r w:rsidRPr="000E4F6A">
        <w:rPr>
          <w:rFonts w:asciiTheme="majorHAnsi" w:eastAsia="Times New Roman" w:hAnsiTheme="majorHAnsi" w:cstheme="majorHAnsi"/>
        </w:rPr>
        <w:t>.   Pelajaran, seperti dalam</w:t>
      </w:r>
      <w:r w:rsidR="00F31FB3" w:rsidRPr="000E4F6A">
        <w:rPr>
          <w:rFonts w:asciiTheme="majorHAnsi" w:eastAsia="Times New Roman" w:hAnsiTheme="majorHAnsi" w:cstheme="majorHAnsi"/>
        </w:rPr>
        <w:t xml:space="preserve"> Surah asy-syu’ara ayat: 227</w:t>
      </w:r>
      <w:r w:rsidRPr="000E4F6A">
        <w:rPr>
          <w:rFonts w:asciiTheme="majorHAnsi" w:eastAsia="Times New Roman" w:hAnsiTheme="majorHAnsi" w:cstheme="majorHAnsi"/>
        </w:rPr>
        <w:t>, yaitu pelajaran untuk generasi yang berikutnya yang ingin mengambil pelajaran.</w:t>
      </w:r>
    </w:p>
    <w:p w14:paraId="38453E3D" w14:textId="4DB2FCDB" w:rsidR="006F0CF3" w:rsidRDefault="00FD3BE3" w:rsidP="006F0CF3">
      <w:pPr>
        <w:bidi/>
        <w:spacing w:before="240" w:after="240"/>
        <w:rPr>
          <w:rFonts w:ascii="Traditional Arabic" w:eastAsia="Times New Roman" w:hAnsi="Traditional Arabic" w:cs="Traditional Arabic"/>
          <w:color w:val="272727"/>
          <w:sz w:val="32"/>
          <w:szCs w:val="32"/>
        </w:rPr>
      </w:pPr>
      <w:r w:rsidRPr="00FD3BE3">
        <w:rPr>
          <w:rFonts w:ascii="Traditional Arabic" w:eastAsia="Times New Roman" w:hAnsi="Traditional Arabic" w:cs="Traditional Arabic"/>
          <w:color w:val="272727"/>
          <w:sz w:val="20"/>
          <w:szCs w:val="20"/>
          <w:highlight w:val="white"/>
        </w:rPr>
        <w:t>))</w:t>
      </w:r>
      <w:r w:rsidRPr="00446DBE">
        <w:rPr>
          <w:rFonts w:ascii="Traditional Arabic" w:eastAsia="Times New Roman" w:hAnsi="Traditional Arabic" w:cs="Traditional Arabic"/>
          <w:color w:val="272727"/>
          <w:sz w:val="32"/>
          <w:szCs w:val="32"/>
          <w:highlight w:val="white"/>
          <w:rtl/>
        </w:rPr>
        <w:t>إِنَّ فِي ذلِكَ</w:t>
      </w:r>
      <w:r w:rsidRPr="00446DBE">
        <w:rPr>
          <w:rFonts w:ascii="Traditional Arabic" w:eastAsia="Times New Roman" w:hAnsi="Traditional Arabic" w:cs="Traditional Arabic"/>
          <w:b/>
          <w:color w:val="272727"/>
          <w:sz w:val="32"/>
          <w:szCs w:val="32"/>
          <w:highlight w:val="white"/>
          <w:rtl/>
        </w:rPr>
        <w:t xml:space="preserve"> لَآيَةً</w:t>
      </w:r>
      <w:r w:rsidRPr="00446DBE">
        <w:rPr>
          <w:rFonts w:ascii="Traditional Arabic" w:eastAsia="Times New Roman" w:hAnsi="Traditional Arabic" w:cs="Traditional Arabic"/>
          <w:color w:val="272727"/>
          <w:sz w:val="32"/>
          <w:szCs w:val="32"/>
          <w:highlight w:val="white"/>
          <w:rtl/>
        </w:rPr>
        <w:t xml:space="preserve"> وَما كانَ أَكْثَرُهُمْ مُؤْمِنِينَ</w:t>
      </w:r>
      <w:r w:rsidRPr="00FD3BE3">
        <w:rPr>
          <w:rFonts w:ascii="Traditional Arabic" w:eastAsia="Times New Roman" w:hAnsi="Traditional Arabic" w:cs="Traditional Arabic"/>
          <w:color w:val="272727"/>
          <w:sz w:val="20"/>
          <w:szCs w:val="20"/>
        </w:rPr>
        <w:t>((</w:t>
      </w:r>
    </w:p>
    <w:p w14:paraId="22F638FD" w14:textId="1195BB75" w:rsidR="00797D2C" w:rsidRPr="006F0CF3" w:rsidRDefault="00000000" w:rsidP="006F0CF3">
      <w:pPr>
        <w:spacing w:before="240" w:after="240"/>
        <w:jc w:val="both"/>
        <w:rPr>
          <w:rFonts w:ascii="Traditional Arabic" w:eastAsia="Times New Roman" w:hAnsi="Traditional Arabic" w:cs="Traditional Arabic"/>
          <w:color w:val="272727"/>
          <w:sz w:val="32"/>
          <w:szCs w:val="32"/>
          <w:highlight w:val="white"/>
        </w:rPr>
      </w:pPr>
      <w:r w:rsidRPr="001D18B4">
        <w:rPr>
          <w:rFonts w:asciiTheme="majorHAnsi" w:eastAsia="Times New Roman" w:hAnsiTheme="majorHAnsi" w:cstheme="majorHAnsi"/>
        </w:rPr>
        <w:t xml:space="preserve">4. Bermakna mukjizat/keistimewaan sebagaimana dalam </w:t>
      </w:r>
      <w:r w:rsidR="00CA7D6A" w:rsidRPr="00F736E3">
        <w:rPr>
          <w:rFonts w:asciiTheme="majorHAnsi" w:eastAsia="Times New Roman" w:hAnsiTheme="majorHAnsi" w:cstheme="majorHAnsi"/>
        </w:rPr>
        <w:t>Surah al-baqarah ayat: 211</w:t>
      </w:r>
      <w:r w:rsidR="00CA7D6A">
        <w:rPr>
          <w:rFonts w:asciiTheme="majorHAnsi" w:eastAsia="Times New Roman" w:hAnsiTheme="majorHAnsi" w:cstheme="majorHAnsi"/>
        </w:rPr>
        <w:t xml:space="preserve"> </w:t>
      </w:r>
      <w:r w:rsidRPr="001D18B4">
        <w:rPr>
          <w:rFonts w:asciiTheme="majorHAnsi" w:eastAsia="Times New Roman" w:hAnsiTheme="majorHAnsi" w:cstheme="majorHAnsi"/>
        </w:rPr>
        <w:t>berikut ini, yaitu mukjizat</w:t>
      </w:r>
      <w:r w:rsidR="00CA7D6A">
        <w:rPr>
          <w:rFonts w:asciiTheme="majorHAnsi" w:eastAsia="Times New Roman" w:hAnsiTheme="majorHAnsi" w:cstheme="majorHAnsi"/>
        </w:rPr>
        <w:t xml:space="preserve"> atau </w:t>
      </w:r>
      <w:r w:rsidRPr="001D18B4">
        <w:rPr>
          <w:rFonts w:asciiTheme="majorHAnsi" w:eastAsia="Times New Roman" w:hAnsiTheme="majorHAnsi" w:cstheme="majorHAnsi"/>
        </w:rPr>
        <w:t>keistimewaan yang jelas atas kebenaran rasul dan dakwahnya.</w:t>
      </w:r>
    </w:p>
    <w:p w14:paraId="5AF50173" w14:textId="628F95C1" w:rsidR="00797D2C" w:rsidRPr="00481634" w:rsidRDefault="00FD3BE3">
      <w:pPr>
        <w:bidi/>
        <w:spacing w:before="240" w:after="240"/>
        <w:jc w:val="both"/>
        <w:rPr>
          <w:rFonts w:ascii="Traditional Arabic" w:eastAsia="Times New Roman" w:hAnsi="Traditional Arabic" w:cs="Traditional Arabic"/>
          <w:color w:val="272727"/>
          <w:sz w:val="32"/>
          <w:szCs w:val="32"/>
          <w:highlight w:val="white"/>
        </w:rPr>
      </w:pPr>
      <w:r w:rsidRPr="00FD3BE3">
        <w:rPr>
          <w:rFonts w:ascii="Traditional Arabic" w:eastAsia="Times New Roman" w:hAnsi="Traditional Arabic" w:cs="Traditional Arabic"/>
          <w:color w:val="272727"/>
          <w:sz w:val="20"/>
          <w:szCs w:val="20"/>
          <w:highlight w:val="white"/>
        </w:rPr>
        <w:t>))</w:t>
      </w:r>
      <w:r w:rsidRPr="00481634">
        <w:rPr>
          <w:rFonts w:ascii="Traditional Arabic" w:eastAsia="Times New Roman" w:hAnsi="Traditional Arabic" w:cs="Traditional Arabic"/>
          <w:color w:val="272727"/>
          <w:sz w:val="32"/>
          <w:szCs w:val="32"/>
          <w:highlight w:val="white"/>
          <w:rtl/>
        </w:rPr>
        <w:t xml:space="preserve">سَلْ بَنِي إِسْرائِيلَ كَمْ آتَيْناهُمْ مِنْ </w:t>
      </w:r>
      <w:r w:rsidRPr="00481634">
        <w:rPr>
          <w:rFonts w:ascii="Traditional Arabic" w:eastAsia="Times New Roman" w:hAnsi="Traditional Arabic" w:cs="Traditional Arabic"/>
          <w:b/>
          <w:color w:val="272727"/>
          <w:sz w:val="32"/>
          <w:szCs w:val="32"/>
          <w:highlight w:val="white"/>
          <w:rtl/>
        </w:rPr>
        <w:t>آيَةٍ</w:t>
      </w:r>
      <w:r w:rsidRPr="00481634">
        <w:rPr>
          <w:rFonts w:ascii="Traditional Arabic" w:eastAsia="Times New Roman" w:hAnsi="Traditional Arabic" w:cs="Traditional Arabic"/>
          <w:color w:val="272727"/>
          <w:sz w:val="32"/>
          <w:szCs w:val="32"/>
          <w:highlight w:val="white"/>
          <w:rtl/>
        </w:rPr>
        <w:t xml:space="preserve"> بَيِّنَةٍ</w:t>
      </w:r>
      <w:r w:rsidRPr="00FD3BE3">
        <w:rPr>
          <w:rFonts w:ascii="Traditional Arabic" w:eastAsia="Times New Roman" w:hAnsi="Traditional Arabic" w:cs="Traditional Arabic"/>
          <w:color w:val="272727"/>
          <w:sz w:val="20"/>
          <w:szCs w:val="20"/>
          <w:highlight w:val="white"/>
        </w:rPr>
        <w:t>((</w:t>
      </w:r>
    </w:p>
    <w:p w14:paraId="044573D2" w14:textId="008BFD21" w:rsidR="00797D2C" w:rsidRPr="008D5045" w:rsidRDefault="00000000" w:rsidP="008D5045">
      <w:pPr>
        <w:spacing w:before="240" w:after="240"/>
        <w:jc w:val="both"/>
        <w:rPr>
          <w:rFonts w:asciiTheme="majorHAnsi" w:eastAsia="Times New Roman" w:hAnsiTheme="majorHAnsi" w:cstheme="majorHAnsi"/>
        </w:rPr>
      </w:pPr>
      <w:r w:rsidRPr="008D5045">
        <w:rPr>
          <w:rFonts w:asciiTheme="majorHAnsi" w:eastAsia="Times New Roman" w:hAnsiTheme="majorHAnsi" w:cstheme="majorHAnsi"/>
        </w:rPr>
        <w:t xml:space="preserve">5.    Bermakna pribadi, individu atau kelompok, seperti firman Allah swt pada </w:t>
      </w:r>
      <w:r w:rsidR="008D5045" w:rsidRPr="008D5045">
        <w:rPr>
          <w:rFonts w:asciiTheme="majorHAnsi" w:eastAsia="Times New Roman" w:hAnsiTheme="majorHAnsi" w:cstheme="majorHAnsi"/>
        </w:rPr>
        <w:t>Surah al-mukminun ayat: 50</w:t>
      </w:r>
      <w:r w:rsidR="003F5051">
        <w:rPr>
          <w:rFonts w:asciiTheme="majorHAnsi" w:eastAsia="Times New Roman" w:hAnsiTheme="majorHAnsi" w:cstheme="majorHAnsi"/>
        </w:rPr>
        <w:t xml:space="preserve"> berikut ini.</w:t>
      </w:r>
    </w:p>
    <w:p w14:paraId="7778E6FF" w14:textId="73439D54" w:rsidR="00797D2C" w:rsidRPr="00CC37F4" w:rsidRDefault="00682C40">
      <w:pPr>
        <w:bidi/>
        <w:spacing w:before="240" w:after="240"/>
        <w:rPr>
          <w:rFonts w:ascii="Traditional Arabic" w:eastAsia="Times New Roman" w:hAnsi="Traditional Arabic" w:cs="Traditional Arabic"/>
          <w:color w:val="202122"/>
          <w:sz w:val="32"/>
          <w:szCs w:val="32"/>
          <w:highlight w:val="white"/>
        </w:rPr>
      </w:pPr>
      <w:r w:rsidRPr="00682C40">
        <w:rPr>
          <w:rFonts w:ascii="Traditional Arabic" w:eastAsia="Times New Roman" w:hAnsi="Traditional Arabic" w:cs="Traditional Arabic"/>
          <w:color w:val="202122"/>
          <w:sz w:val="20"/>
          <w:szCs w:val="20"/>
          <w:highlight w:val="white"/>
        </w:rPr>
        <w:t>))</w:t>
      </w:r>
      <w:r w:rsidRPr="00CC37F4">
        <w:rPr>
          <w:rFonts w:ascii="Traditional Arabic" w:eastAsia="Times New Roman" w:hAnsi="Traditional Arabic" w:cs="Traditional Arabic"/>
          <w:color w:val="202122"/>
          <w:sz w:val="32"/>
          <w:szCs w:val="32"/>
          <w:highlight w:val="white"/>
          <w:rtl/>
        </w:rPr>
        <w:t>وَجَعَلْنَا ابْنَ مَرْيَمَ وَأُمَّهُ آيَةً وَآوَيْنَاهُمَا إِلَى رَبْوَةٍ ذَاتِ قَرَارٍ وَمَعِينٍ</w:t>
      </w:r>
      <w:r w:rsidRPr="00682C40">
        <w:rPr>
          <w:rFonts w:ascii="Traditional Arabic" w:eastAsia="Times New Roman" w:hAnsi="Traditional Arabic" w:cs="Traditional Arabic"/>
          <w:color w:val="202122"/>
          <w:sz w:val="20"/>
          <w:szCs w:val="20"/>
          <w:highlight w:val="white"/>
        </w:rPr>
        <w:t>((</w:t>
      </w:r>
      <w:r w:rsidRPr="00CC37F4">
        <w:rPr>
          <w:rFonts w:ascii="Traditional Arabic" w:eastAsia="Times New Roman" w:hAnsi="Traditional Arabic" w:cs="Traditional Arabic"/>
          <w:color w:val="202122"/>
          <w:sz w:val="32"/>
          <w:szCs w:val="32"/>
          <w:highlight w:val="white"/>
          <w:rtl/>
        </w:rPr>
        <w:t xml:space="preserve"> </w:t>
      </w:r>
    </w:p>
    <w:p w14:paraId="4212EC01" w14:textId="7CF28987" w:rsidR="00797D2C" w:rsidRDefault="00000000" w:rsidP="000F5D14">
      <w:pPr>
        <w:spacing w:before="240"/>
        <w:jc w:val="both"/>
        <w:rPr>
          <w:rFonts w:asciiTheme="majorHAnsi" w:eastAsia="Times New Roman" w:hAnsiTheme="majorHAnsi" w:cstheme="majorHAnsi"/>
        </w:rPr>
      </w:pPr>
      <w:r w:rsidRPr="00624DB4">
        <w:rPr>
          <w:rFonts w:asciiTheme="majorHAnsi" w:eastAsia="Times New Roman" w:hAnsiTheme="majorHAnsi" w:cstheme="majorHAnsi"/>
        </w:rPr>
        <w:t xml:space="preserve">Sedangkan secara istilah, para pakar mengartikannya dengan bagian dari </w:t>
      </w:r>
      <w:r w:rsidR="006C5311">
        <w:rPr>
          <w:rFonts w:asciiTheme="majorHAnsi" w:eastAsia="Times New Roman" w:hAnsiTheme="majorHAnsi" w:cstheme="majorHAnsi"/>
        </w:rPr>
        <w:t xml:space="preserve">pada </w:t>
      </w:r>
      <w:r w:rsidRPr="00624DB4">
        <w:rPr>
          <w:rFonts w:asciiTheme="majorHAnsi" w:eastAsia="Times New Roman" w:hAnsiTheme="majorHAnsi" w:cstheme="majorHAnsi"/>
        </w:rPr>
        <w:t xml:space="preserve">surah Al-Quran </w:t>
      </w:r>
      <w:r w:rsidR="006C5311">
        <w:rPr>
          <w:rFonts w:asciiTheme="majorHAnsi" w:eastAsia="Times New Roman" w:hAnsiTheme="majorHAnsi" w:cstheme="majorHAnsi"/>
        </w:rPr>
        <w:t>yang</w:t>
      </w:r>
      <w:r w:rsidRPr="00624DB4">
        <w:rPr>
          <w:rFonts w:asciiTheme="majorHAnsi" w:eastAsia="Times New Roman" w:hAnsiTheme="majorHAnsi" w:cstheme="majorHAnsi"/>
        </w:rPr>
        <w:t xml:space="preserve"> memiliki awal dan akhir, atau</w:t>
      </w:r>
      <w:r w:rsidR="006C5311">
        <w:rPr>
          <w:rFonts w:asciiTheme="majorHAnsi" w:eastAsia="Times New Roman" w:hAnsiTheme="majorHAnsi" w:cstheme="majorHAnsi"/>
        </w:rPr>
        <w:t xml:space="preserve"> juga diartikan sebagai</w:t>
      </w:r>
      <w:r w:rsidRPr="00624DB4">
        <w:rPr>
          <w:rFonts w:asciiTheme="majorHAnsi" w:eastAsia="Times New Roman" w:hAnsiTheme="majorHAnsi" w:cstheme="majorHAnsi"/>
        </w:rPr>
        <w:t xml:space="preserve"> kelompok kata atau kata-kata yang terpisah dari sebelum dan sesudahnya yang mesti waqaf [berhenti] di akhi</w:t>
      </w:r>
      <w:r w:rsidR="006C5311">
        <w:rPr>
          <w:rFonts w:asciiTheme="majorHAnsi" w:eastAsia="Times New Roman" w:hAnsiTheme="majorHAnsi" w:cstheme="majorHAnsi"/>
        </w:rPr>
        <w:t>r ayat</w:t>
      </w:r>
      <w:r w:rsidRPr="00624DB4">
        <w:rPr>
          <w:rFonts w:asciiTheme="majorHAnsi" w:eastAsia="Times New Roman" w:hAnsiTheme="majorHAnsi" w:cstheme="majorHAnsi"/>
        </w:rPr>
        <w:t>nya, sedangkan dalam Kamus besar bahasa Indonesia (KBBI) ayat</w:t>
      </w:r>
      <w:r w:rsidR="004308F3">
        <w:rPr>
          <w:rFonts w:asciiTheme="majorHAnsi" w:eastAsia="Times New Roman" w:hAnsiTheme="majorHAnsi" w:cstheme="majorHAnsi"/>
        </w:rPr>
        <w:t xml:space="preserve"> Al-Qur’an</w:t>
      </w:r>
      <w:r w:rsidRPr="00624DB4">
        <w:rPr>
          <w:rFonts w:asciiTheme="majorHAnsi" w:eastAsia="Times New Roman" w:hAnsiTheme="majorHAnsi" w:cstheme="majorHAnsi"/>
        </w:rPr>
        <w:t xml:space="preserve"> bermakna </w:t>
      </w:r>
      <w:r w:rsidRPr="00624DB4">
        <w:rPr>
          <w:rFonts w:asciiTheme="majorHAnsi" w:eastAsia="Times New Roman" w:hAnsiTheme="majorHAnsi" w:cstheme="majorHAnsi"/>
          <w:color w:val="202124"/>
          <w:highlight w:val="white"/>
        </w:rPr>
        <w:t>beberapa kalimat yang merupakan kesatuan maksud sebagai bagian surah dalam kitab suci Al-quran</w:t>
      </w:r>
      <w:r w:rsidRPr="00624DB4">
        <w:rPr>
          <w:rFonts w:asciiTheme="majorHAnsi" w:eastAsia="Times New Roman" w:hAnsiTheme="majorHAnsi" w:cstheme="majorHAnsi"/>
        </w:rPr>
        <w:t>.</w:t>
      </w:r>
    </w:p>
    <w:p w14:paraId="438ED8E1" w14:textId="77777777" w:rsidR="00711C25" w:rsidRPr="00BF4E58" w:rsidRDefault="00711C25" w:rsidP="00711C25">
      <w:pPr>
        <w:spacing w:before="240"/>
        <w:ind w:firstLine="720"/>
        <w:jc w:val="both"/>
        <w:rPr>
          <w:rFonts w:asciiTheme="majorHAnsi" w:eastAsia="Times New Roman" w:hAnsiTheme="majorHAnsi" w:cstheme="majorHAnsi"/>
        </w:rPr>
      </w:pPr>
    </w:p>
    <w:p w14:paraId="6AF4C98A" w14:textId="12D53468" w:rsidR="00797D2C" w:rsidRPr="00711C25" w:rsidRDefault="00000000" w:rsidP="00B45CD9">
      <w:pPr>
        <w:jc w:val="both"/>
        <w:rPr>
          <w:rFonts w:asciiTheme="majorHAnsi" w:eastAsia="Times New Roman" w:hAnsiTheme="majorHAnsi" w:cstheme="majorHAnsi"/>
          <w:b/>
        </w:rPr>
      </w:pPr>
      <w:r w:rsidRPr="00711C25">
        <w:rPr>
          <w:rFonts w:asciiTheme="majorHAnsi" w:eastAsia="Times New Roman" w:hAnsiTheme="majorHAnsi" w:cstheme="majorHAnsi"/>
          <w:b/>
        </w:rPr>
        <w:t>2.</w:t>
      </w:r>
      <w:r w:rsidRPr="00711C25">
        <w:rPr>
          <w:rFonts w:asciiTheme="majorHAnsi" w:eastAsia="Times New Roman" w:hAnsiTheme="majorHAnsi" w:cstheme="majorHAnsi"/>
        </w:rPr>
        <w:tab/>
      </w:r>
      <w:r w:rsidRPr="00711C25">
        <w:rPr>
          <w:rFonts w:asciiTheme="majorHAnsi" w:eastAsia="Times New Roman" w:hAnsiTheme="majorHAnsi" w:cstheme="majorHAnsi"/>
          <w:b/>
        </w:rPr>
        <w:t xml:space="preserve"> Al </w:t>
      </w:r>
      <w:r w:rsidR="00BC0FC7">
        <w:rPr>
          <w:rFonts w:asciiTheme="majorHAnsi" w:eastAsia="Times New Roman" w:hAnsiTheme="majorHAnsi" w:cstheme="majorHAnsi"/>
          <w:b/>
        </w:rPr>
        <w:t>–</w:t>
      </w:r>
      <w:r w:rsidRPr="00711C25">
        <w:rPr>
          <w:rFonts w:asciiTheme="majorHAnsi" w:eastAsia="Times New Roman" w:hAnsiTheme="majorHAnsi" w:cstheme="majorHAnsi"/>
          <w:b/>
        </w:rPr>
        <w:t xml:space="preserve"> Qur</w:t>
      </w:r>
      <w:r w:rsidR="00BC0FC7">
        <w:rPr>
          <w:rFonts w:asciiTheme="majorHAnsi" w:eastAsia="Times New Roman" w:hAnsiTheme="majorHAnsi" w:cstheme="majorHAnsi"/>
          <w:b/>
        </w:rPr>
        <w:t>’</w:t>
      </w:r>
      <w:r w:rsidRPr="00711C25">
        <w:rPr>
          <w:rFonts w:asciiTheme="majorHAnsi" w:eastAsia="Times New Roman" w:hAnsiTheme="majorHAnsi" w:cstheme="majorHAnsi"/>
          <w:b/>
        </w:rPr>
        <w:t>an</w:t>
      </w:r>
    </w:p>
    <w:p w14:paraId="4BE4918B" w14:textId="77777777" w:rsidR="00797D2C" w:rsidRPr="00286984" w:rsidRDefault="00000000">
      <w:pPr>
        <w:spacing w:before="240"/>
        <w:ind w:firstLine="720"/>
        <w:jc w:val="both"/>
        <w:rPr>
          <w:rFonts w:asciiTheme="majorHAnsi" w:eastAsia="Times New Roman" w:hAnsiTheme="majorHAnsi" w:cstheme="majorHAnsi"/>
        </w:rPr>
      </w:pPr>
      <w:r w:rsidRPr="00286984">
        <w:rPr>
          <w:rFonts w:asciiTheme="majorHAnsi" w:eastAsia="Times New Roman" w:hAnsiTheme="majorHAnsi" w:cstheme="majorHAnsi"/>
        </w:rPr>
        <w:t>Al-Quran adalah sebutan yang paling mashur untuk kitab suci umat islam, Secara bahasa Al-Quran itu bermakna kalam mulia yang senantiasa dibaca berulang-ulang.</w:t>
      </w:r>
    </w:p>
    <w:p w14:paraId="1AB0563E" w14:textId="77777777" w:rsidR="00797D2C" w:rsidRPr="00286984" w:rsidRDefault="00000000">
      <w:pPr>
        <w:spacing w:before="240"/>
        <w:ind w:firstLine="720"/>
        <w:jc w:val="both"/>
        <w:rPr>
          <w:rFonts w:asciiTheme="majorHAnsi" w:eastAsia="Times New Roman" w:hAnsiTheme="majorHAnsi" w:cstheme="majorHAnsi"/>
        </w:rPr>
      </w:pPr>
      <w:r w:rsidRPr="00286984">
        <w:rPr>
          <w:rFonts w:asciiTheme="majorHAnsi" w:eastAsia="Times New Roman" w:hAnsiTheme="majorHAnsi" w:cstheme="majorHAnsi"/>
        </w:rPr>
        <w:t>Secara istilah, Al-Qur'an diartikan sebagai kalam Allah swt, yang berbahasa arab, yang diturunkan kepada Nabi Muhammad saw, disampaikan melalui perantara malaikat Jibril as, yang tertulis didalam mushaf, dimulai dari surah al-fatihah di akhiri dengan surah an-nas, berpungsi sebagai mukjizat, disampaikan dengan jalan mutawatir dari Allah swt sendiri dan mambaca al Qur'an dinilai ibadah kepada Allah swt.</w:t>
      </w:r>
    </w:p>
    <w:p w14:paraId="79E94CB4" w14:textId="77777777" w:rsidR="00797D2C" w:rsidRPr="00286984" w:rsidRDefault="00000000">
      <w:pPr>
        <w:spacing w:before="240"/>
        <w:ind w:firstLine="720"/>
        <w:jc w:val="both"/>
        <w:rPr>
          <w:rFonts w:asciiTheme="majorHAnsi" w:eastAsia="Times New Roman" w:hAnsiTheme="majorHAnsi" w:cstheme="majorHAnsi"/>
        </w:rPr>
      </w:pPr>
      <w:r w:rsidRPr="00286984">
        <w:rPr>
          <w:rFonts w:asciiTheme="majorHAnsi" w:eastAsia="Times New Roman" w:hAnsiTheme="majorHAnsi" w:cstheme="majorHAnsi"/>
        </w:rPr>
        <w:t>Berdasarkan definisi di atas dapat kita pahami bahwa:</w:t>
      </w:r>
    </w:p>
    <w:p w14:paraId="0630A0D6" w14:textId="77777777" w:rsidR="00797D2C" w:rsidRPr="00286984" w:rsidRDefault="00000000">
      <w:pPr>
        <w:ind w:left="760" w:hanging="360"/>
        <w:jc w:val="both"/>
        <w:rPr>
          <w:rFonts w:asciiTheme="majorHAnsi" w:eastAsia="Times New Roman" w:hAnsiTheme="majorHAnsi" w:cstheme="majorHAnsi"/>
        </w:rPr>
      </w:pPr>
      <w:r w:rsidRPr="00286984">
        <w:rPr>
          <w:rFonts w:asciiTheme="majorHAnsi" w:eastAsia="Times New Roman" w:hAnsiTheme="majorHAnsi" w:cstheme="majorHAnsi"/>
        </w:rPr>
        <w:t xml:space="preserve">1.    Al-quran adalah firman Allah swt, menurut ahli teologi islam [al-mutakalimun] firman disini adalah kalam nafsi saja, yaitu kalam yang </w:t>
      </w:r>
      <w:r w:rsidRPr="00286984">
        <w:rPr>
          <w:rFonts w:asciiTheme="majorHAnsi" w:eastAsia="Times New Roman" w:hAnsiTheme="majorHAnsi" w:cstheme="majorHAnsi"/>
          <w:i/>
        </w:rPr>
        <w:t xml:space="preserve">qadim </w:t>
      </w:r>
      <w:r w:rsidRPr="00286984">
        <w:rPr>
          <w:rFonts w:asciiTheme="majorHAnsi" w:eastAsia="Times New Roman" w:hAnsiTheme="majorHAnsi" w:cstheme="majorHAnsi"/>
        </w:rPr>
        <w:t>[lawan yang baru] bukanlah ia makhluq,  sedangkan ahli fiqih, ushul fiqih dan bahasa mengatakan bahwa firman Allah swt adalah kalam lafzi karena domain dari istidlal adalah pada lafaz, bukan pada yang lain, sehingga mereka menambah pengertian al-quran dengan kalam yang mengandung mukjizat dengan lafaznya.</w:t>
      </w:r>
    </w:p>
    <w:p w14:paraId="1296E692" w14:textId="77777777" w:rsidR="00797D2C" w:rsidRPr="00286984" w:rsidRDefault="00000000">
      <w:pPr>
        <w:ind w:left="760" w:hanging="360"/>
        <w:jc w:val="both"/>
        <w:rPr>
          <w:rFonts w:asciiTheme="majorHAnsi" w:eastAsia="Times New Roman" w:hAnsiTheme="majorHAnsi" w:cstheme="majorHAnsi"/>
        </w:rPr>
      </w:pPr>
      <w:r w:rsidRPr="00286984">
        <w:rPr>
          <w:rFonts w:asciiTheme="majorHAnsi" w:eastAsia="Times New Roman" w:hAnsiTheme="majorHAnsi" w:cstheme="majorHAnsi"/>
        </w:rPr>
        <w:t>2.    Perkataan mulia yang diturunkan kepada para Nabi selain Nabi Muhammad SAW, bukanlah Al-Quran melainkan Taurah, Injiz, Zabur dan suhuf Ibrahim, begitupun juga perkataan jin, manusia dan malaikat bukanlah Al-Quran.</w:t>
      </w:r>
    </w:p>
    <w:p w14:paraId="421824B0" w14:textId="77777777" w:rsidR="00797D2C" w:rsidRPr="00286984" w:rsidRDefault="00000000">
      <w:pPr>
        <w:ind w:left="760" w:hanging="360"/>
        <w:jc w:val="both"/>
        <w:rPr>
          <w:rFonts w:asciiTheme="majorHAnsi" w:eastAsia="Times New Roman" w:hAnsiTheme="majorHAnsi" w:cstheme="majorHAnsi"/>
        </w:rPr>
      </w:pPr>
      <w:r w:rsidRPr="00286984">
        <w:rPr>
          <w:rFonts w:asciiTheme="majorHAnsi" w:eastAsia="Times New Roman" w:hAnsiTheme="majorHAnsi" w:cstheme="majorHAnsi"/>
        </w:rPr>
        <w:t xml:space="preserve">3.    Al-quran semua sisinya mengandung keistimewaan, membacanya adalaha ibadah, berbeda dengan hadis qudsi dan hadis nabawi.  </w:t>
      </w:r>
    </w:p>
    <w:p w14:paraId="33444FE0" w14:textId="77777777" w:rsidR="00797D2C" w:rsidRPr="00286984" w:rsidRDefault="00000000">
      <w:pPr>
        <w:ind w:left="760" w:hanging="360"/>
        <w:jc w:val="both"/>
        <w:rPr>
          <w:rFonts w:asciiTheme="majorHAnsi" w:eastAsia="Times New Roman" w:hAnsiTheme="majorHAnsi" w:cstheme="majorHAnsi"/>
        </w:rPr>
      </w:pPr>
      <w:r w:rsidRPr="00286984">
        <w:rPr>
          <w:rFonts w:asciiTheme="majorHAnsi" w:eastAsia="Times New Roman" w:hAnsiTheme="majorHAnsi" w:cstheme="majorHAnsi"/>
        </w:rPr>
        <w:t>4.    Yang tertulis didalam Mushaf maksudnya adalah, al-quran yang  digabungkan dalam bentuk buku.</w:t>
      </w:r>
    </w:p>
    <w:p w14:paraId="7E0E1E0E" w14:textId="6375EE66" w:rsidR="00797D2C" w:rsidRDefault="00000000" w:rsidP="0089324B">
      <w:pPr>
        <w:ind w:left="760" w:hanging="360"/>
        <w:jc w:val="both"/>
        <w:rPr>
          <w:rFonts w:asciiTheme="majorHAnsi" w:eastAsia="Times New Roman" w:hAnsiTheme="majorHAnsi" w:cstheme="majorHAnsi"/>
        </w:rPr>
      </w:pPr>
      <w:r w:rsidRPr="00286984">
        <w:rPr>
          <w:rFonts w:asciiTheme="majorHAnsi" w:eastAsia="Times New Roman" w:hAnsiTheme="majorHAnsi" w:cstheme="majorHAnsi"/>
        </w:rPr>
        <w:t xml:space="preserve">5.    Al-quran adalah kalam yang senantiasa terjaga keasliannya, karena sifat penyampaiannya adalah mutawatir, terjaga dari kekurangan dan kelebihan pada lafaznya, bahkan qira’ah </w:t>
      </w:r>
      <w:r w:rsidRPr="00286984">
        <w:rPr>
          <w:rFonts w:asciiTheme="majorHAnsi" w:eastAsia="Times New Roman" w:hAnsiTheme="majorHAnsi" w:cstheme="majorHAnsi"/>
          <w:i/>
        </w:rPr>
        <w:t>syazah</w:t>
      </w:r>
      <w:r w:rsidRPr="00286984">
        <w:rPr>
          <w:rFonts w:asciiTheme="majorHAnsi" w:eastAsia="Times New Roman" w:hAnsiTheme="majorHAnsi" w:cstheme="majorHAnsi"/>
        </w:rPr>
        <w:t xml:space="preserve"> dan ayat yang sudah dihapus tilawahnya tidaklah disebut Al-Quran.</w:t>
      </w:r>
    </w:p>
    <w:p w14:paraId="5B935CEE" w14:textId="77777777" w:rsidR="0089324B" w:rsidRPr="00286984" w:rsidRDefault="0089324B" w:rsidP="0089324B">
      <w:pPr>
        <w:ind w:left="760" w:hanging="360"/>
        <w:jc w:val="both"/>
        <w:rPr>
          <w:rFonts w:asciiTheme="majorHAnsi" w:eastAsia="Times New Roman" w:hAnsiTheme="majorHAnsi" w:cstheme="majorHAnsi"/>
        </w:rPr>
      </w:pPr>
    </w:p>
    <w:p w14:paraId="7EA3FE29" w14:textId="52D11A21" w:rsidR="00797D2C" w:rsidRPr="0089324B" w:rsidRDefault="00000000" w:rsidP="00B45CD9">
      <w:pPr>
        <w:ind w:right="20"/>
        <w:jc w:val="both"/>
        <w:rPr>
          <w:rFonts w:ascii="Times New Roman" w:eastAsia="Times New Roman" w:hAnsi="Times New Roman" w:cs="Times New Roman"/>
          <w:b/>
        </w:rPr>
      </w:pPr>
      <w:r w:rsidRPr="0089324B">
        <w:rPr>
          <w:rFonts w:ascii="Times New Roman" w:eastAsia="Times New Roman" w:hAnsi="Times New Roman" w:cs="Times New Roman"/>
          <w:b/>
        </w:rPr>
        <w:t>3.</w:t>
      </w:r>
      <w:r w:rsidRPr="0089324B">
        <w:rPr>
          <w:rFonts w:ascii="Times New Roman" w:eastAsia="Times New Roman" w:hAnsi="Times New Roman" w:cs="Times New Roman"/>
        </w:rPr>
        <w:t xml:space="preserve">    </w:t>
      </w:r>
      <w:r w:rsidR="00863AFC">
        <w:rPr>
          <w:rFonts w:ascii="Times New Roman" w:eastAsia="Times New Roman" w:hAnsi="Times New Roman" w:cs="Times New Roman"/>
          <w:b/>
        </w:rPr>
        <w:t>Kesalahpahaman</w:t>
      </w:r>
    </w:p>
    <w:p w14:paraId="57B91AD4" w14:textId="23F3BEA2" w:rsidR="007F0086" w:rsidRDefault="002E08BE" w:rsidP="007F0086">
      <w:pPr>
        <w:spacing w:before="240"/>
        <w:ind w:firstLine="720"/>
        <w:jc w:val="both"/>
        <w:rPr>
          <w:rFonts w:asciiTheme="majorHAnsi" w:eastAsia="Times New Roman" w:hAnsiTheme="majorHAnsi" w:cstheme="majorHAnsi"/>
        </w:rPr>
      </w:pPr>
      <w:r>
        <w:rPr>
          <w:rFonts w:asciiTheme="majorHAnsi" w:eastAsia="Times New Roman" w:hAnsiTheme="majorHAnsi" w:cstheme="majorHAnsi"/>
        </w:rPr>
        <w:t xml:space="preserve">Kesalahpahaman </w:t>
      </w:r>
      <w:r w:rsidRPr="00C73FEE">
        <w:rPr>
          <w:rFonts w:asciiTheme="majorHAnsi" w:eastAsia="Times New Roman" w:hAnsiTheme="majorHAnsi" w:cstheme="majorHAnsi"/>
        </w:rPr>
        <w:t xml:space="preserve">kata dasarnya </w:t>
      </w:r>
      <w:r w:rsidR="00EB1626">
        <w:rPr>
          <w:rFonts w:asciiTheme="majorHAnsi" w:eastAsia="Times New Roman" w:hAnsiTheme="majorHAnsi" w:cstheme="majorHAnsi"/>
        </w:rPr>
        <w:t xml:space="preserve">salah dan </w:t>
      </w:r>
      <w:r w:rsidRPr="00C73FEE">
        <w:rPr>
          <w:rFonts w:asciiTheme="majorHAnsi" w:eastAsia="Times New Roman" w:hAnsiTheme="majorHAnsi" w:cstheme="majorHAnsi"/>
        </w:rPr>
        <w:t xml:space="preserve">paham, yang mendapat imbuhan </w:t>
      </w:r>
      <w:r w:rsidR="00EB1626">
        <w:rPr>
          <w:rFonts w:asciiTheme="majorHAnsi" w:eastAsia="Times New Roman" w:hAnsiTheme="majorHAnsi" w:cstheme="majorHAnsi"/>
        </w:rPr>
        <w:t>ke</w:t>
      </w:r>
      <w:r w:rsidRPr="00C73FEE">
        <w:rPr>
          <w:rFonts w:asciiTheme="majorHAnsi" w:eastAsia="Times New Roman" w:hAnsiTheme="majorHAnsi" w:cstheme="majorHAnsi"/>
        </w:rPr>
        <w:t>-</w:t>
      </w:r>
      <w:r w:rsidR="00EB1626">
        <w:rPr>
          <w:rFonts w:asciiTheme="majorHAnsi" w:eastAsia="Times New Roman" w:hAnsiTheme="majorHAnsi" w:cstheme="majorHAnsi"/>
        </w:rPr>
        <w:t>an</w:t>
      </w:r>
      <w:r w:rsidRPr="00C73FEE">
        <w:rPr>
          <w:rFonts w:asciiTheme="majorHAnsi" w:eastAsia="Times New Roman" w:hAnsiTheme="majorHAnsi" w:cstheme="majorHAnsi"/>
        </w:rPr>
        <w:t>, termasuk imbuhan (konflik) atau imbuhan y</w:t>
      </w:r>
      <w:r w:rsidR="004E7F7B">
        <w:rPr>
          <w:rFonts w:asciiTheme="majorHAnsi" w:eastAsia="Times New Roman" w:hAnsiTheme="majorHAnsi" w:cstheme="majorHAnsi"/>
        </w:rPr>
        <w:t>an</w:t>
      </w:r>
      <w:r w:rsidRPr="00C73FEE">
        <w:rPr>
          <w:rFonts w:asciiTheme="majorHAnsi" w:eastAsia="Times New Roman" w:hAnsiTheme="majorHAnsi" w:cstheme="majorHAnsi"/>
        </w:rPr>
        <w:t>g terletak di awal dan diakhir. Fungsinya/maknanya membentuk kata kerja pasif,</w:t>
      </w:r>
      <w:r w:rsidR="00EB1626">
        <w:rPr>
          <w:rFonts w:asciiTheme="majorHAnsi" w:eastAsia="Times New Roman" w:hAnsiTheme="majorHAnsi" w:cstheme="majorHAnsi"/>
        </w:rPr>
        <w:t xml:space="preserve"> salah</w:t>
      </w:r>
      <w:r w:rsidRPr="00C73FEE">
        <w:rPr>
          <w:rFonts w:asciiTheme="majorHAnsi" w:eastAsia="Times New Roman" w:hAnsiTheme="majorHAnsi" w:cstheme="majorHAnsi"/>
        </w:rPr>
        <w:t xml:space="preserve"> </w:t>
      </w:r>
      <w:r w:rsidR="00EB1626">
        <w:rPr>
          <w:rFonts w:asciiTheme="majorHAnsi" w:eastAsia="Times New Roman" w:hAnsiTheme="majorHAnsi" w:cstheme="majorHAnsi"/>
        </w:rPr>
        <w:t>adalah keliru</w:t>
      </w:r>
      <w:r w:rsidR="00EB1626" w:rsidRPr="00C73FEE">
        <w:rPr>
          <w:rFonts w:asciiTheme="majorHAnsi" w:eastAsia="Times New Roman" w:hAnsiTheme="majorHAnsi" w:cstheme="majorHAnsi"/>
        </w:rPr>
        <w:t>, khilaf, tertukar atau yang menyesatkan yang dimengerti keliru atau salah paham.</w:t>
      </w:r>
      <w:r w:rsidR="00EB1626">
        <w:rPr>
          <w:rFonts w:asciiTheme="majorHAnsi" w:eastAsia="Times New Roman" w:hAnsiTheme="majorHAnsi" w:cstheme="majorHAnsi"/>
        </w:rPr>
        <w:t xml:space="preserve"> sedangkan</w:t>
      </w:r>
      <w:r w:rsidRPr="00C73FEE">
        <w:rPr>
          <w:rFonts w:asciiTheme="majorHAnsi" w:eastAsia="Times New Roman" w:hAnsiTheme="majorHAnsi" w:cstheme="majorHAnsi"/>
        </w:rPr>
        <w:t xml:space="preserve"> paham adalah sinonim pengertian, pendapat, pikiran, di</w:t>
      </w:r>
      <w:r w:rsidR="00F25889">
        <w:rPr>
          <w:rFonts w:asciiTheme="majorHAnsi" w:eastAsia="Times New Roman" w:hAnsiTheme="majorHAnsi" w:cstheme="majorHAnsi"/>
        </w:rPr>
        <w:t>p</w:t>
      </w:r>
      <w:r w:rsidRPr="00C73FEE">
        <w:rPr>
          <w:rFonts w:asciiTheme="majorHAnsi" w:eastAsia="Times New Roman" w:hAnsiTheme="majorHAnsi" w:cstheme="majorHAnsi"/>
        </w:rPr>
        <w:t>ahami</w:t>
      </w:r>
      <w:r w:rsidR="00EB1626">
        <w:rPr>
          <w:rFonts w:asciiTheme="majorHAnsi" w:eastAsia="Times New Roman" w:hAnsiTheme="majorHAnsi" w:cstheme="majorHAnsi"/>
        </w:rPr>
        <w:t>.</w:t>
      </w:r>
    </w:p>
    <w:p w14:paraId="4C276BB1" w14:textId="5166902D" w:rsidR="00797D2C" w:rsidRPr="00A62A67" w:rsidRDefault="00000000" w:rsidP="007F0086">
      <w:pPr>
        <w:spacing w:before="240"/>
        <w:ind w:firstLine="720"/>
        <w:jc w:val="both"/>
        <w:rPr>
          <w:rFonts w:asciiTheme="majorHAnsi" w:eastAsia="Times New Roman" w:hAnsiTheme="majorHAnsi" w:cstheme="majorHAnsi"/>
        </w:rPr>
      </w:pPr>
      <w:r w:rsidRPr="00A62A67">
        <w:rPr>
          <w:rFonts w:asciiTheme="majorHAnsi" w:eastAsia="Times New Roman" w:hAnsiTheme="majorHAnsi" w:cstheme="majorHAnsi"/>
        </w:rPr>
        <w:t>Para pakar</w:t>
      </w:r>
      <w:r w:rsidR="00A62A67" w:rsidRPr="00A62A67">
        <w:rPr>
          <w:rFonts w:asciiTheme="majorHAnsi" w:eastAsia="Times New Roman" w:hAnsiTheme="majorHAnsi" w:cstheme="majorHAnsi"/>
        </w:rPr>
        <w:t xml:space="preserve"> (Thahir mahmud,</w:t>
      </w:r>
      <w:r w:rsidR="00A64F2E">
        <w:rPr>
          <w:rFonts w:asciiTheme="majorHAnsi" w:eastAsia="Times New Roman" w:hAnsiTheme="majorHAnsi" w:cstheme="majorHAnsi"/>
        </w:rPr>
        <w:t xml:space="preserve"> </w:t>
      </w:r>
      <w:r w:rsidR="00A62A67" w:rsidRPr="00A62A67">
        <w:rPr>
          <w:rFonts w:asciiTheme="majorHAnsi" w:eastAsia="Times New Roman" w:hAnsiTheme="majorHAnsi" w:cstheme="majorHAnsi"/>
        </w:rPr>
        <w:t>1425 H)</w:t>
      </w:r>
      <w:r w:rsidRPr="00A62A67">
        <w:rPr>
          <w:rFonts w:asciiTheme="majorHAnsi" w:eastAsia="Times New Roman" w:hAnsiTheme="majorHAnsi" w:cstheme="majorHAnsi"/>
        </w:rPr>
        <w:t xml:space="preserve"> ulumul quran menyatakan bahwa banyak faktor yang menyebabkan terjadinya kesalahan dalam memahami ayat-ayat Al-Quran, setidaknya ada empat faktor yang dominan:</w:t>
      </w:r>
    </w:p>
    <w:p w14:paraId="1F5B34F4" w14:textId="77777777" w:rsidR="00797D2C" w:rsidRPr="00A62A67" w:rsidRDefault="00000000">
      <w:pPr>
        <w:ind w:left="760" w:hanging="360"/>
        <w:jc w:val="both"/>
        <w:rPr>
          <w:rFonts w:asciiTheme="majorHAnsi" w:eastAsia="Times New Roman" w:hAnsiTheme="majorHAnsi" w:cstheme="majorHAnsi"/>
        </w:rPr>
      </w:pPr>
      <w:r w:rsidRPr="00A62A67">
        <w:rPr>
          <w:rFonts w:asciiTheme="majorHAnsi" w:eastAsia="Times New Roman" w:hAnsiTheme="majorHAnsi" w:cstheme="majorHAnsi"/>
        </w:rPr>
        <w:t>1.    Melupakan sumber otentik tafsir, tanpa mengetahui pondasi-ushul tafsir yang legal, dalam hal ini mereka hanya mengedepankan akal dan logika saja dalam berinteraksi dengan nas-nas ketuhanan.</w:t>
      </w:r>
    </w:p>
    <w:p w14:paraId="090B2B58" w14:textId="77777777" w:rsidR="00797D2C" w:rsidRPr="00A62A67" w:rsidRDefault="00000000">
      <w:pPr>
        <w:ind w:left="760" w:hanging="360"/>
        <w:jc w:val="both"/>
        <w:rPr>
          <w:rFonts w:asciiTheme="majorHAnsi" w:eastAsia="Times New Roman" w:hAnsiTheme="majorHAnsi" w:cstheme="majorHAnsi"/>
        </w:rPr>
      </w:pPr>
      <w:r w:rsidRPr="00A62A67">
        <w:rPr>
          <w:rFonts w:asciiTheme="majorHAnsi" w:eastAsia="Times New Roman" w:hAnsiTheme="majorHAnsi" w:cstheme="majorHAnsi"/>
        </w:rPr>
        <w:t>2.    Tidak teliti dan rapi dalam memahami ayat serta kurangnya sarana untuk mengetahui apa yang dimaksud oleh ayat itu sendiri.</w:t>
      </w:r>
    </w:p>
    <w:p w14:paraId="0C8A7303" w14:textId="77777777" w:rsidR="00797D2C" w:rsidRPr="00A62A67" w:rsidRDefault="00000000">
      <w:pPr>
        <w:ind w:left="760" w:hanging="360"/>
        <w:jc w:val="both"/>
        <w:rPr>
          <w:rFonts w:asciiTheme="majorHAnsi" w:eastAsia="Times New Roman" w:hAnsiTheme="majorHAnsi" w:cstheme="majorHAnsi"/>
        </w:rPr>
      </w:pPr>
      <w:r w:rsidRPr="00A62A67">
        <w:rPr>
          <w:rFonts w:asciiTheme="majorHAnsi" w:eastAsia="Times New Roman" w:hAnsiTheme="majorHAnsi" w:cstheme="majorHAnsi"/>
        </w:rPr>
        <w:lastRenderedPageBreak/>
        <w:t>3.    Memposisikan ayat-ayat Al-Quran setara dengan apa yang ada pada akal dan khayalnya sendiri, tanpa memperlakukannya dengan yang semestinya dilakukan.</w:t>
      </w:r>
    </w:p>
    <w:p w14:paraId="366AFBBA" w14:textId="77777777" w:rsidR="00797D2C" w:rsidRPr="00A62A67" w:rsidRDefault="00000000">
      <w:pPr>
        <w:ind w:left="760" w:hanging="360"/>
        <w:jc w:val="both"/>
        <w:rPr>
          <w:rFonts w:asciiTheme="majorHAnsi" w:eastAsia="Times New Roman" w:hAnsiTheme="majorHAnsi" w:cstheme="majorHAnsi"/>
        </w:rPr>
      </w:pPr>
      <w:r w:rsidRPr="00A62A67">
        <w:rPr>
          <w:rFonts w:asciiTheme="majorHAnsi" w:eastAsia="Times New Roman" w:hAnsiTheme="majorHAnsi" w:cstheme="majorHAnsi"/>
        </w:rPr>
        <w:t>4.    Tidak memiliki kapasitas dalam ilmu tafsir namun memaksakan diri menerangkan makna ayat-ayat Al-Quran.</w:t>
      </w:r>
    </w:p>
    <w:p w14:paraId="4147ECE8" w14:textId="77777777" w:rsidR="00797D2C" w:rsidRPr="00635630" w:rsidRDefault="00000000">
      <w:pPr>
        <w:spacing w:before="240"/>
        <w:ind w:firstLine="360"/>
        <w:jc w:val="both"/>
        <w:rPr>
          <w:rFonts w:asciiTheme="majorHAnsi" w:eastAsia="Times New Roman" w:hAnsiTheme="majorHAnsi" w:cstheme="majorHAnsi"/>
        </w:rPr>
      </w:pPr>
      <w:r w:rsidRPr="00635630">
        <w:rPr>
          <w:rFonts w:asciiTheme="majorHAnsi" w:eastAsia="Times New Roman" w:hAnsiTheme="majorHAnsi" w:cstheme="majorHAnsi"/>
        </w:rPr>
        <w:t>Melihat keempat faktor diatas jelaslah oleh kita bahwa tidak semua orang mampu menerangkan maksud ayat-ayat al-quran dan tidak semua  orang pula yang  menerangkan ayat-ayat Al-Quran itu dipandang benar dan betul, karena itulah pakar ilmu al-quran imam Zarkasyi menukilkan perkataan imam tafsir ibnu Abbas ra,</w:t>
      </w:r>
    </w:p>
    <w:p w14:paraId="7F584E0E" w14:textId="79452E9F" w:rsidR="00797D2C" w:rsidRPr="00635630" w:rsidRDefault="00244618">
      <w:pPr>
        <w:shd w:val="clear" w:color="auto" w:fill="FFFFFF"/>
        <w:bidi/>
        <w:spacing w:before="240" w:after="240"/>
        <w:jc w:val="both"/>
        <w:rPr>
          <w:rFonts w:ascii="Traditional Arabic" w:eastAsia="Times New Roman" w:hAnsi="Traditional Arabic" w:cs="Traditional Arabic"/>
          <w:sz w:val="32"/>
          <w:szCs w:val="32"/>
        </w:rPr>
      </w:pPr>
      <w:r w:rsidRPr="00244618">
        <w:rPr>
          <w:rFonts w:ascii="Traditional Arabic" w:eastAsia="Times New Roman" w:hAnsi="Traditional Arabic" w:cs="Traditional Arabic"/>
          <w:sz w:val="20"/>
          <w:szCs w:val="20"/>
        </w:rPr>
        <w:t>))</w:t>
      </w:r>
      <w:r w:rsidRPr="00635630">
        <w:rPr>
          <w:rFonts w:ascii="Traditional Arabic" w:eastAsia="Times New Roman" w:hAnsi="Traditional Arabic" w:cs="Traditional Arabic"/>
          <w:sz w:val="32"/>
          <w:szCs w:val="32"/>
          <w:rtl/>
        </w:rPr>
        <w:t>التفسير على أربعة أوجه: وجه تعرفه العرب من كلامها، وتفسير لا يعذر أحد بجهالته، وتفسير يعلمه العلماء، وتفسير لا يعلمه إلا الله</w:t>
      </w:r>
      <w:r w:rsidRPr="00244618">
        <w:rPr>
          <w:rFonts w:ascii="Traditional Arabic" w:eastAsia="Times New Roman" w:hAnsi="Traditional Arabic" w:cs="Traditional Arabic"/>
          <w:sz w:val="20"/>
          <w:szCs w:val="20"/>
        </w:rPr>
        <w:t>((</w:t>
      </w:r>
    </w:p>
    <w:p w14:paraId="79B75DC0" w14:textId="77777777" w:rsidR="00797D2C" w:rsidRPr="00635630" w:rsidRDefault="00000000">
      <w:pPr>
        <w:shd w:val="clear" w:color="auto" w:fill="FFFFFF"/>
        <w:spacing w:before="240" w:after="240"/>
        <w:rPr>
          <w:rFonts w:asciiTheme="majorHAnsi" w:eastAsia="Times New Roman" w:hAnsiTheme="majorHAnsi" w:cstheme="majorHAnsi"/>
        </w:rPr>
      </w:pPr>
      <w:r w:rsidRPr="00635630">
        <w:rPr>
          <w:rFonts w:asciiTheme="majorHAnsi" w:eastAsia="Times New Roman" w:hAnsiTheme="majorHAnsi" w:cstheme="majorHAnsi"/>
        </w:rPr>
        <w:t>Tafsir Al-quran jika ditinjau dari sisi kemampuan manusia untuk memahaminya terbagi menjadi empat macam, yaitu:</w:t>
      </w:r>
    </w:p>
    <w:p w14:paraId="0A9499E5" w14:textId="77777777" w:rsidR="00797D2C" w:rsidRPr="00635630" w:rsidRDefault="00000000">
      <w:pPr>
        <w:shd w:val="clear" w:color="auto" w:fill="FFFFFF"/>
        <w:spacing w:before="240" w:after="240"/>
        <w:ind w:left="760" w:hanging="360"/>
        <w:jc w:val="both"/>
        <w:rPr>
          <w:rFonts w:asciiTheme="majorHAnsi" w:eastAsia="Times New Roman" w:hAnsiTheme="majorHAnsi" w:cstheme="majorHAnsi"/>
        </w:rPr>
      </w:pPr>
      <w:r w:rsidRPr="00635630">
        <w:rPr>
          <w:rFonts w:asciiTheme="majorHAnsi" w:eastAsia="Times New Roman" w:hAnsiTheme="majorHAnsi" w:cstheme="majorHAnsi"/>
        </w:rPr>
        <w:t>1.    Tafsir yang dikenal maknanya secara bahasa Arab, yaitu tafsir ayat Al-Quran difahami oleh orang arab itu sendiri karena Al-Quran berbahasa arab, sehingga ada bagian dalam al-quran dengan jelas bisa dipahami oleh penuturnya sendiri, seperti tafsir kata-kata Al-Quran, ‘irab  dan gaya bahasanya.</w:t>
      </w:r>
    </w:p>
    <w:p w14:paraId="01E0A583" w14:textId="77777777" w:rsidR="00797D2C" w:rsidRPr="00635630" w:rsidRDefault="00000000">
      <w:pPr>
        <w:shd w:val="clear" w:color="auto" w:fill="FFFFFF"/>
        <w:spacing w:before="240" w:after="240"/>
        <w:ind w:left="760" w:hanging="360"/>
        <w:jc w:val="both"/>
        <w:rPr>
          <w:rFonts w:asciiTheme="majorHAnsi" w:eastAsia="Times New Roman" w:hAnsiTheme="majorHAnsi" w:cstheme="majorHAnsi"/>
        </w:rPr>
      </w:pPr>
      <w:r w:rsidRPr="00635630">
        <w:rPr>
          <w:rFonts w:asciiTheme="majorHAnsi" w:eastAsia="Times New Roman" w:hAnsiTheme="majorHAnsi" w:cstheme="majorHAnsi"/>
        </w:rPr>
        <w:t>2.    Tafsir yang setiap orang  mengetahuinya dengan baik, tanpa harus berfikir panjang dan penelitian yang mendalam untuk mengamalkannya, seperti ayat-ayat kesesaan Allah swt, yang menunjukkan bahwa Allah itu satu, sang pencipta dan penguasa alam raya.</w:t>
      </w:r>
    </w:p>
    <w:p w14:paraId="11B70383" w14:textId="77777777" w:rsidR="00FD6997" w:rsidRDefault="00000000" w:rsidP="00FD6997">
      <w:pPr>
        <w:shd w:val="clear" w:color="auto" w:fill="FFFFFF"/>
        <w:spacing w:before="240" w:after="240"/>
        <w:ind w:left="760" w:hanging="360"/>
        <w:jc w:val="both"/>
        <w:rPr>
          <w:rFonts w:asciiTheme="majorHAnsi" w:eastAsia="Times New Roman" w:hAnsiTheme="majorHAnsi" w:cstheme="majorHAnsi"/>
        </w:rPr>
      </w:pPr>
      <w:r w:rsidRPr="00635630">
        <w:rPr>
          <w:rFonts w:asciiTheme="majorHAnsi" w:eastAsia="Times New Roman" w:hAnsiTheme="majorHAnsi" w:cstheme="majorHAnsi"/>
        </w:rPr>
        <w:t>3.    Tafsir yang diketahui oleh para ulama saja, yang mereka memang pakar dibidangnya, sudah mumpuni dalam ilmu-ilmunya, sehingga melalui ijtihad para ulama dalam mentakwilkan ayat-ayat al-quran diketahuilah makna dan maksud dari ayat-ayat tersebut, seperti usaha mereka dalam mengeluarkan hukum dan hikmah dari ayat-ayat yang mujmal dengan cara bayan, ayat-ayat yang umum dengan cara mentakhsiskannya.</w:t>
      </w:r>
    </w:p>
    <w:p w14:paraId="1F539F6A" w14:textId="77777777" w:rsidR="00FD6997" w:rsidRDefault="00000000" w:rsidP="00FD6997">
      <w:pPr>
        <w:shd w:val="clear" w:color="auto" w:fill="FFFFFF"/>
        <w:spacing w:before="240" w:after="240"/>
        <w:ind w:left="760" w:hanging="360"/>
        <w:jc w:val="both"/>
        <w:rPr>
          <w:rFonts w:asciiTheme="majorHAnsi" w:eastAsia="Times New Roman" w:hAnsiTheme="majorHAnsi" w:cstheme="majorHAnsi"/>
        </w:rPr>
      </w:pPr>
      <w:r w:rsidRPr="00635630">
        <w:rPr>
          <w:rFonts w:asciiTheme="majorHAnsi" w:eastAsia="Times New Roman" w:hAnsiTheme="majorHAnsi" w:cstheme="majorHAnsi"/>
        </w:rPr>
        <w:t>4.</w:t>
      </w:r>
      <w:r w:rsidR="00FD6997">
        <w:rPr>
          <w:rFonts w:asciiTheme="majorHAnsi" w:eastAsia="Times New Roman" w:hAnsiTheme="majorHAnsi" w:cstheme="majorHAnsi"/>
        </w:rPr>
        <w:t xml:space="preserve"> </w:t>
      </w:r>
      <w:r w:rsidRPr="00635630">
        <w:rPr>
          <w:rFonts w:asciiTheme="majorHAnsi" w:eastAsia="Times New Roman" w:hAnsiTheme="majorHAnsi" w:cstheme="majorHAnsi"/>
        </w:rPr>
        <w:t>Tafsir yang hanya diketahui oleh Allah swt, maksudnya adalah hanya Allah swt saja yang mengetahui makna dan maksudnya dari ayat-ayat tersebut, tidak seorang pun diantara makhluqnya yang tau dan faham maksudnya karena keterbatasan manusia, seperti tafsir ayat-ayat kiamat, kapan waktu terjadinya hari kiamat, kapan waktu turunnya hujan, apa hakikat yang terjadi di alam rahim, apa hakikat ruh, apa tafsir huruf-huruf muqata’ah di awal surah al-quran, pada bagian yang keempat ini tidak ada peluang bagi para pakar untuk ijtihad dan tidak ada pintu untuk mengetahui maknanya sedikitpun kecuali hanya mengandalkan informasi dari Nabi Muhammad saw, atau ada ayat yang lain menefsirkannya, atau ijma’ para ulama dalam hal itu</w:t>
      </w:r>
      <w:r w:rsidR="009D6E3E">
        <w:rPr>
          <w:rFonts w:asciiTheme="majorHAnsi" w:eastAsia="Times New Roman" w:hAnsiTheme="majorHAnsi" w:cstheme="majorHAnsi"/>
        </w:rPr>
        <w:t xml:space="preserve"> (</w:t>
      </w:r>
      <w:r w:rsidR="009D6E3E" w:rsidRPr="00F736E3">
        <w:rPr>
          <w:rFonts w:asciiTheme="majorHAnsi" w:eastAsia="Times New Roman" w:hAnsiTheme="majorHAnsi" w:cstheme="majorHAnsi"/>
        </w:rPr>
        <w:t>Ibrahim khalifah, 1979</w:t>
      </w:r>
      <w:r w:rsidR="009D6E3E">
        <w:rPr>
          <w:rFonts w:asciiTheme="majorHAnsi" w:eastAsia="Times New Roman" w:hAnsiTheme="majorHAnsi" w:cstheme="majorHAnsi"/>
        </w:rPr>
        <w:t>)</w:t>
      </w:r>
    </w:p>
    <w:p w14:paraId="0CA86AFC" w14:textId="068B0BE2" w:rsidR="00797D2C" w:rsidRPr="00582634" w:rsidRDefault="00000000" w:rsidP="00FD6997">
      <w:pPr>
        <w:shd w:val="clear" w:color="auto" w:fill="FFFFFF"/>
        <w:spacing w:before="240" w:after="240"/>
        <w:ind w:left="760" w:hanging="60"/>
        <w:jc w:val="both"/>
        <w:rPr>
          <w:rFonts w:asciiTheme="majorHAnsi" w:eastAsia="Times New Roman" w:hAnsiTheme="majorHAnsi" w:cstheme="majorHAnsi"/>
        </w:rPr>
      </w:pPr>
      <w:r w:rsidRPr="00582634">
        <w:rPr>
          <w:rFonts w:asciiTheme="majorHAnsi" w:eastAsia="Times New Roman" w:hAnsiTheme="majorHAnsi" w:cstheme="majorHAnsi"/>
        </w:rPr>
        <w:t>Para ulama tafsir juga sudah menjelaskan metode [manhaj] yang paling baik dalam memahami ayat-ayat Al-Quran agar bisa dipahami dengan baik dan sebagaimana mestinya, sebagaimana imam ibnu katsir, imam as-suyuti menukilkan dari imam  ibnu taimiyah dalam ushul tafsirnya, metode yang dimaksud tersebut adalah:</w:t>
      </w:r>
    </w:p>
    <w:p w14:paraId="341CF4E7" w14:textId="77777777" w:rsidR="00797D2C" w:rsidRPr="00582634" w:rsidRDefault="00000000">
      <w:pPr>
        <w:shd w:val="clear" w:color="auto" w:fill="FFFFFF"/>
        <w:spacing w:before="240" w:after="240"/>
        <w:ind w:left="700" w:hanging="360"/>
        <w:jc w:val="both"/>
        <w:rPr>
          <w:rFonts w:asciiTheme="majorHAnsi" w:eastAsia="Times New Roman" w:hAnsiTheme="majorHAnsi" w:cstheme="majorHAnsi"/>
        </w:rPr>
      </w:pPr>
      <w:r w:rsidRPr="00582634">
        <w:rPr>
          <w:rFonts w:asciiTheme="majorHAnsi" w:eastAsia="Times New Roman" w:hAnsiTheme="majorHAnsi" w:cstheme="majorHAnsi"/>
        </w:rPr>
        <w:lastRenderedPageBreak/>
        <w:t>1.    Memahami ayat-ayat Al-Quran dengan bantuan ayat-ayat al-quran yang lain, karena ayat al-quran saling menafsirkan satu dengan yang lain, saling menjelaskan atu dengan yang lainnya, ada ayat yang global di tafsirkan oleh ayat yang khusus, begitu juga dengan ayat yang ringkas di tafsirkan oleh ayat yang rinci lainnya, yang pada hakikatnya Allah swt yang tau pasti tafsir dari ayat-ayat Al-Quran, seperti ayat:37 pada surah al-baqarah, ditafsirkan oleh ayat: 23 surah al-‘araf. Yaitu kata kalimat ditafsirkan dengan lafaz istighfar Nabi Adam as, dan siti hawa, setelah mereka melakukan kesalahan dihadapan Allah swt.</w:t>
      </w:r>
    </w:p>
    <w:p w14:paraId="5D47DD09" w14:textId="77777777" w:rsidR="007032A7" w:rsidRDefault="00000000" w:rsidP="007032A7">
      <w:pPr>
        <w:shd w:val="clear" w:color="auto" w:fill="FFFFFF"/>
        <w:spacing w:before="240" w:after="240"/>
        <w:ind w:left="700" w:hanging="360"/>
        <w:jc w:val="both"/>
        <w:rPr>
          <w:rFonts w:asciiTheme="majorHAnsi" w:eastAsia="Times New Roman" w:hAnsiTheme="majorHAnsi" w:cstheme="majorHAnsi"/>
        </w:rPr>
      </w:pPr>
      <w:r w:rsidRPr="0006077D">
        <w:rPr>
          <w:rFonts w:asciiTheme="majorHAnsi" w:eastAsia="Times New Roman" w:hAnsiTheme="majorHAnsi" w:cstheme="majorHAnsi"/>
        </w:rPr>
        <w:t>2.    Jika sudah tidak ditemukan lagi ayat yang menafsirkan ayat didalam Al-Quran, maka langkah berikutnya adalah mencari hadis yang shahih, kuat yag menafsirkan Al-Quran karena Rasul saw, adalah mufassir pertama [</w:t>
      </w:r>
      <w:r w:rsidRPr="0006077D">
        <w:rPr>
          <w:rFonts w:asciiTheme="majorHAnsi" w:eastAsia="Times New Roman" w:hAnsiTheme="majorHAnsi" w:cstheme="majorHAnsi"/>
          <w:i/>
        </w:rPr>
        <w:t>mubayyin</w:t>
      </w:r>
      <w:r w:rsidRPr="0006077D">
        <w:rPr>
          <w:rFonts w:asciiTheme="majorHAnsi" w:eastAsia="Times New Roman" w:hAnsiTheme="majorHAnsi" w:cstheme="majorHAnsi"/>
        </w:rPr>
        <w:t>] [</w:t>
      </w:r>
      <w:r w:rsidRPr="0006077D">
        <w:rPr>
          <w:rFonts w:asciiTheme="majorHAnsi" w:eastAsia="Times New Roman" w:hAnsiTheme="majorHAnsi" w:cstheme="majorHAnsi"/>
          <w:i/>
        </w:rPr>
        <w:t>litahkuma bainannas</w:t>
      </w:r>
      <w:r w:rsidRPr="0006077D">
        <w:rPr>
          <w:rFonts w:asciiTheme="majorHAnsi" w:eastAsia="Times New Roman" w:hAnsiTheme="majorHAnsi" w:cstheme="majorHAnsi"/>
        </w:rPr>
        <w:t xml:space="preserve">] dari ayat-ayat Al-Quran, dan pada hakikatnya apa yang Rasul ucapkan merupakan  pemahaman dari Al-Quran yang diturunkan kepadanya, dalam hal ini kita mesti ekstra hati-hati jangan sampai mengambil hadis yang lemah apalagi palsu sebagai penjelas dari al-quran. Hadist yang shahih mempunyai peran yang besar dalam menepis prasangka dan menyingkirkan kesalahpahaman kita terhadap makna ayat-ayat suci al-Quran, seperti terdapat pada kasus makna hisab yasir [perhitungan-pemeriksaan yang mudah] pada ayat:8 surah al-insyiqaq, secara zahir ayat bahwa setiap orang yang beriman akan mengalami perhitungan-pemeriksaan yang mudah, walaupun disidang dengan cara detail didepan mahkamah Allah swt, intinya tetap dihisab, tetap diperiksa, namun hadis Rasul saw, menjelaskan bahwa bukan hisab itu yang dimaksud dalam ayat ini, namun yang dimaksud disini adalah </w:t>
      </w:r>
      <w:r w:rsidRPr="0006077D">
        <w:rPr>
          <w:rFonts w:asciiTheme="majorHAnsi" w:eastAsia="Times New Roman" w:hAnsiTheme="majorHAnsi" w:cstheme="majorHAnsi"/>
          <w:i/>
        </w:rPr>
        <w:t>al’ardh</w:t>
      </w:r>
      <w:r w:rsidRPr="0006077D">
        <w:rPr>
          <w:rFonts w:asciiTheme="majorHAnsi" w:eastAsia="Times New Roman" w:hAnsiTheme="majorHAnsi" w:cstheme="majorHAnsi"/>
        </w:rPr>
        <w:t>, yaitu demontrasi saja, dilihat secara simbolis saja sebagai tanda kasih sayang Allah swt kepada hamba tersebut, bukan dihisab meskipun dengan cara yang mudah, sebab jika demikian halnya maka itu sudah disiksa.</w:t>
      </w:r>
    </w:p>
    <w:p w14:paraId="6BF72EA0" w14:textId="77777777" w:rsidR="000A630D" w:rsidRDefault="00000000" w:rsidP="000A630D">
      <w:pPr>
        <w:shd w:val="clear" w:color="auto" w:fill="FFFFFF"/>
        <w:spacing w:before="240" w:after="240"/>
        <w:ind w:left="700" w:hanging="360"/>
        <w:jc w:val="both"/>
        <w:rPr>
          <w:rFonts w:asciiTheme="majorHAnsi" w:eastAsia="Times New Roman" w:hAnsiTheme="majorHAnsi" w:cstheme="majorHAnsi"/>
        </w:rPr>
      </w:pPr>
      <w:r w:rsidRPr="00261DF4">
        <w:rPr>
          <w:rFonts w:asciiTheme="majorHAnsi" w:eastAsia="Times New Roman" w:hAnsiTheme="majorHAnsi" w:cstheme="majorHAnsi"/>
        </w:rPr>
        <w:t xml:space="preserve">3. Jika tidak ditemukan tafsir ayat setelah melewati dua jalan diatas, maka hendaklah menafsirkannya dengan perkataan para sahabat ra, yaitu perkataan yang shahih, yang tidak bertentangan dengan ayat-ayat dan sunnah nabawiah, dengan alasan mereka para sahabat itu lebih tau dan paham maknanya setelah nabi muhammad saw, lagi pula para sahabat menyaksikan ayat yang turun, ditambah lagi malakah bahasa dan pemahaman yang sempurna dalam tafsir Al-Quran. Salah satu penafsiran sahabat adalah ayat: 121 surah Al-Baqarah, </w:t>
      </w:r>
      <w:r w:rsidRPr="00261DF4">
        <w:rPr>
          <w:rFonts w:asciiTheme="majorHAnsi" w:eastAsia="Times New Roman" w:hAnsiTheme="majorHAnsi" w:cstheme="majorHAnsi"/>
          <w:i/>
        </w:rPr>
        <w:t xml:space="preserve">mereka membacanya dengan bacaan yang sebenarnya, </w:t>
      </w:r>
      <w:r w:rsidRPr="00261DF4">
        <w:rPr>
          <w:rFonts w:asciiTheme="majorHAnsi" w:eastAsia="Times New Roman" w:hAnsiTheme="majorHAnsi" w:cstheme="majorHAnsi"/>
        </w:rPr>
        <w:t>para sahabat menafsirkannya dengan mengikuti semua ajaran Al-Quran secara totalitas, seperti menghalalkan apa yang dihalalkan oleh Al-Quran, mengharamkan apa yang diharamkan oleh Al-Quran, dan tidak mengubah perkataan-perkataan Allah swt setelah mantap berada ditempatnya, ada juga sahabat yang menambahkan dengan penafsiran</w:t>
      </w:r>
      <w:r w:rsidR="007032A7">
        <w:rPr>
          <w:rFonts w:asciiTheme="majorHAnsi" w:eastAsia="Times New Roman" w:hAnsiTheme="majorHAnsi" w:cstheme="majorHAnsi"/>
        </w:rPr>
        <w:t xml:space="preserve"> </w:t>
      </w:r>
      <w:r w:rsidRPr="00261DF4">
        <w:rPr>
          <w:rFonts w:asciiTheme="majorHAnsi" w:eastAsia="Times New Roman" w:hAnsiTheme="majorHAnsi" w:cstheme="majorHAnsi"/>
        </w:rPr>
        <w:t>membacanya dengan bacaan sebagaimana ketika diturunkan, serta tidak menakwilkannya kedalam takwil yang bukan pada tempatnya</w:t>
      </w:r>
      <w:r w:rsidR="007032A7">
        <w:rPr>
          <w:rFonts w:asciiTheme="majorHAnsi" w:eastAsia="Times New Roman" w:hAnsiTheme="majorHAnsi" w:cstheme="majorHAnsi"/>
        </w:rPr>
        <w:t xml:space="preserve"> </w:t>
      </w:r>
      <w:r w:rsidR="007032A7">
        <w:rPr>
          <w:rFonts w:asciiTheme="majorHAnsi" w:hAnsiTheme="majorHAnsi" w:cstheme="majorHAnsi"/>
        </w:rPr>
        <w:t>(</w:t>
      </w:r>
      <w:r w:rsidR="007032A7" w:rsidRPr="00F736E3">
        <w:rPr>
          <w:rFonts w:asciiTheme="majorHAnsi" w:hAnsiTheme="majorHAnsi" w:cstheme="majorHAnsi"/>
        </w:rPr>
        <w:t>Shalah abdul fattah, 2008</w:t>
      </w:r>
      <w:r w:rsidR="007032A7">
        <w:rPr>
          <w:rFonts w:asciiTheme="majorHAnsi" w:hAnsiTheme="majorHAnsi" w:cstheme="majorHAnsi"/>
        </w:rPr>
        <w:t xml:space="preserve">). </w:t>
      </w:r>
    </w:p>
    <w:p w14:paraId="5CC6C099" w14:textId="36C62E9E" w:rsidR="00797D2C" w:rsidRPr="000A630D" w:rsidRDefault="00000000" w:rsidP="000A630D">
      <w:pPr>
        <w:shd w:val="clear" w:color="auto" w:fill="FFFFFF"/>
        <w:spacing w:before="240" w:after="240"/>
        <w:ind w:left="700"/>
        <w:jc w:val="both"/>
        <w:rPr>
          <w:rFonts w:asciiTheme="majorHAnsi" w:eastAsia="Times New Roman" w:hAnsiTheme="majorHAnsi" w:cstheme="majorHAnsi"/>
        </w:rPr>
      </w:pPr>
      <w:r w:rsidRPr="00261DF4">
        <w:rPr>
          <w:rFonts w:asciiTheme="majorHAnsi" w:eastAsia="Times New Roman" w:hAnsiTheme="majorHAnsi" w:cstheme="majorHAnsi"/>
        </w:rPr>
        <w:t>Setelah kita amati jelaslah bahwa makna tilawah disini bukan seperti yang kita fahami secara zohir katanya saja, namun maknya jauh lebih dalam dan luar dari itu, kalaulah bukan bantuan para sahabat dalam memahami ayat tersebut niscaya kita tidak akan paham apalagi memahaminya dengan baik dan benar.</w:t>
      </w:r>
    </w:p>
    <w:p w14:paraId="4FD78D91" w14:textId="77777777" w:rsidR="00797D2C" w:rsidRPr="009D5E66" w:rsidRDefault="00000000">
      <w:pPr>
        <w:shd w:val="clear" w:color="auto" w:fill="FFFFFF"/>
        <w:spacing w:before="240" w:after="240"/>
        <w:ind w:left="700" w:hanging="360"/>
        <w:jc w:val="both"/>
        <w:rPr>
          <w:rFonts w:asciiTheme="majorHAnsi" w:eastAsia="Times New Roman" w:hAnsiTheme="majorHAnsi" w:cstheme="majorHAnsi"/>
        </w:rPr>
      </w:pPr>
      <w:r w:rsidRPr="000A630D">
        <w:rPr>
          <w:rFonts w:asciiTheme="majorHAnsi" w:eastAsia="Times New Roman" w:hAnsiTheme="majorHAnsi" w:cstheme="majorHAnsi"/>
        </w:rPr>
        <w:t>4.    Merujuk kepada pemahaman para tabi’in dalam memahami ayat-ayat Al-quran, karena pada</w:t>
      </w:r>
      <w:r w:rsidRPr="009D5E66">
        <w:rPr>
          <w:rFonts w:asciiTheme="majorHAnsi" w:eastAsia="Times New Roman" w:hAnsiTheme="majorHAnsi" w:cstheme="majorHAnsi"/>
        </w:rPr>
        <w:t xml:space="preserve"> dasarnya merekalah generasi yang secara langsung bertemu dengan para sahabat, dan lebih faham tentang makna ayat dibandingkan dengan generasi setelahnya, seperti penafsiran </w:t>
      </w:r>
      <w:r w:rsidRPr="009D5E66">
        <w:rPr>
          <w:rFonts w:asciiTheme="majorHAnsi" w:eastAsia="Times New Roman" w:hAnsiTheme="majorHAnsi" w:cstheme="majorHAnsi"/>
        </w:rPr>
        <w:lastRenderedPageBreak/>
        <w:t>tabi’in tentang makna pasangan-pasangan yang disucikan yaitu dari haid, anak, kotoran, buang air, madzi, mani, dahak dan yang lain-lainya.</w:t>
      </w:r>
    </w:p>
    <w:p w14:paraId="1D2A87B5" w14:textId="2F7E4D56" w:rsidR="00797D2C" w:rsidRPr="009D5E66" w:rsidRDefault="00000000" w:rsidP="0018666B">
      <w:pPr>
        <w:shd w:val="clear" w:color="auto" w:fill="FFFFFF"/>
        <w:spacing w:before="240" w:after="240"/>
        <w:ind w:left="700" w:hanging="360"/>
        <w:jc w:val="both"/>
        <w:rPr>
          <w:rFonts w:asciiTheme="majorHAnsi" w:eastAsia="Times New Roman" w:hAnsiTheme="majorHAnsi" w:cstheme="majorHAnsi"/>
        </w:rPr>
      </w:pPr>
      <w:r w:rsidRPr="009D5E66">
        <w:rPr>
          <w:rFonts w:asciiTheme="majorHAnsi" w:eastAsia="Times New Roman" w:hAnsiTheme="majorHAnsi" w:cstheme="majorHAnsi"/>
        </w:rPr>
        <w:t>5.    Memahami al-quran dengan pendekatan bahasa arab seperti sisi ‘irab, nahu, syaraf, balaghah, bayan, ma’ani, ilmu badi’ dan ilmu-ilmu lainnya, sehingga mampu memahami Al-Quran dengan baik. Salah satu contoh penafsiran bahasa adalah sebagai berikut, kata Rabb, pada rabbil ‘alamin dalam bahasa ditafsirkan denga tiga makna:</w:t>
      </w:r>
      <w:r w:rsidR="0018666B">
        <w:rPr>
          <w:rFonts w:asciiTheme="majorHAnsi" w:eastAsia="Times New Roman" w:hAnsiTheme="majorHAnsi" w:cstheme="majorHAnsi"/>
        </w:rPr>
        <w:t xml:space="preserve"> </w:t>
      </w:r>
      <w:r w:rsidRPr="009D5E66">
        <w:rPr>
          <w:rFonts w:asciiTheme="majorHAnsi" w:eastAsia="Times New Roman" w:hAnsiTheme="majorHAnsi" w:cstheme="majorHAnsi"/>
        </w:rPr>
        <w:t>Rabb bermakna Tuan yang di ta’ati, bermakna pengayom dengan syari’at dan agamanya dan bermakna pemilik.</w:t>
      </w:r>
    </w:p>
    <w:p w14:paraId="69CB4E20" w14:textId="27BAEB2D" w:rsidR="00797D2C" w:rsidRPr="00A42C8F" w:rsidRDefault="00000000" w:rsidP="00A42C8F">
      <w:pPr>
        <w:shd w:val="clear" w:color="auto" w:fill="FFFFFF"/>
        <w:spacing w:before="240" w:after="240"/>
        <w:ind w:left="760" w:hanging="360"/>
        <w:jc w:val="both"/>
        <w:rPr>
          <w:rFonts w:asciiTheme="majorHAnsi" w:eastAsia="Times New Roman" w:hAnsiTheme="majorHAnsi" w:cstheme="majorHAnsi"/>
        </w:rPr>
      </w:pPr>
      <w:r w:rsidRPr="009D5E66">
        <w:rPr>
          <w:rFonts w:asciiTheme="majorHAnsi" w:eastAsia="Times New Roman" w:hAnsiTheme="majorHAnsi" w:cstheme="majorHAnsi"/>
        </w:rPr>
        <w:t>6.   Setelah melewati lima metode penafsiran sebelumya dan tidak didapi tafsir ayat yang kita maksud, barulah kita merujuk ke metode yang keenam, mentakwilkan ayat yaitu mengeluarkan hukum dan hikmah ayat dengan sarana ilmu-ilmu yang mumpuni dibidangnya, sebagaimana yang disebutkan oleh imam assyuyuti dalam kitabnya al-itqan fi ‘ulumil quran</w:t>
      </w:r>
      <w:r w:rsidR="00A42C8F">
        <w:rPr>
          <w:rFonts w:asciiTheme="majorHAnsi" w:eastAsia="Times New Roman" w:hAnsiTheme="majorHAnsi" w:cstheme="majorHAnsi"/>
        </w:rPr>
        <w:t xml:space="preserve"> </w:t>
      </w:r>
      <w:r w:rsidR="0057083F">
        <w:rPr>
          <w:rFonts w:asciiTheme="majorHAnsi" w:eastAsia="Times New Roman" w:hAnsiTheme="majorHAnsi" w:cstheme="majorHAnsi"/>
        </w:rPr>
        <w:t>(</w:t>
      </w:r>
      <w:r w:rsidR="0057083F" w:rsidRPr="00F736E3">
        <w:rPr>
          <w:rFonts w:asciiTheme="majorHAnsi" w:hAnsiTheme="majorHAnsi" w:cstheme="majorHAnsi"/>
        </w:rPr>
        <w:t>As-Suyuti, 20</w:t>
      </w:r>
      <w:r w:rsidR="0057083F">
        <w:rPr>
          <w:rFonts w:asciiTheme="majorHAnsi" w:hAnsiTheme="majorHAnsi" w:cstheme="majorHAnsi"/>
        </w:rPr>
        <w:t>0</w:t>
      </w:r>
      <w:r w:rsidR="0057083F" w:rsidRPr="00F736E3">
        <w:rPr>
          <w:rFonts w:asciiTheme="majorHAnsi" w:hAnsiTheme="majorHAnsi" w:cstheme="majorHAnsi"/>
        </w:rPr>
        <w:t>8</w:t>
      </w:r>
      <w:r w:rsidR="0057083F">
        <w:rPr>
          <w:rFonts w:asciiTheme="majorHAnsi" w:hAnsiTheme="majorHAnsi" w:cstheme="majorHAnsi"/>
        </w:rPr>
        <w:t>)</w:t>
      </w:r>
      <w:r w:rsidR="0057083F" w:rsidRPr="00F736E3">
        <w:rPr>
          <w:rFonts w:asciiTheme="majorHAnsi" w:hAnsiTheme="majorHAnsi" w:cstheme="majorHAnsi"/>
        </w:rPr>
        <w:t>.</w:t>
      </w:r>
      <w:r w:rsidR="0057083F">
        <w:rPr>
          <w:rFonts w:asciiTheme="majorHAnsi" w:hAnsiTheme="majorHAnsi" w:cstheme="majorHAnsi"/>
        </w:rPr>
        <w:t xml:space="preserve"> </w:t>
      </w:r>
      <w:r w:rsidRPr="009D5E66">
        <w:rPr>
          <w:rFonts w:asciiTheme="majorHAnsi" w:eastAsia="Times New Roman" w:hAnsiTheme="majorHAnsi" w:cstheme="majorHAnsi"/>
        </w:rPr>
        <w:t>seperti mumpuni dalam bahasa arab dengan segala seluk beluk disiplin keilmuannya.</w:t>
      </w:r>
    </w:p>
    <w:p w14:paraId="4661FA04" w14:textId="216D56D8" w:rsidR="00FD6997" w:rsidRPr="00FD6997" w:rsidRDefault="00000000" w:rsidP="00FD6997">
      <w:pPr>
        <w:spacing w:before="240"/>
        <w:jc w:val="both"/>
        <w:rPr>
          <w:rFonts w:asciiTheme="majorHAnsi" w:eastAsia="Times New Roman" w:hAnsiTheme="majorHAnsi" w:cstheme="majorHAnsi"/>
          <w:b/>
        </w:rPr>
      </w:pPr>
      <w:r w:rsidRPr="00FD6997">
        <w:rPr>
          <w:rFonts w:asciiTheme="majorHAnsi" w:eastAsia="Times New Roman" w:hAnsiTheme="majorHAnsi" w:cstheme="majorHAnsi"/>
          <w:b/>
        </w:rPr>
        <w:t>5.</w:t>
      </w:r>
      <w:r w:rsidRPr="00FD6997">
        <w:rPr>
          <w:rFonts w:asciiTheme="majorHAnsi" w:eastAsia="Times New Roman" w:hAnsiTheme="majorHAnsi" w:cstheme="majorHAnsi"/>
        </w:rPr>
        <w:t xml:space="preserve">    </w:t>
      </w:r>
      <w:r w:rsidR="00D47B98">
        <w:rPr>
          <w:rFonts w:asciiTheme="majorHAnsi" w:eastAsia="Times New Roman" w:hAnsiTheme="majorHAnsi" w:cstheme="majorHAnsi"/>
          <w:b/>
        </w:rPr>
        <w:t>Masyarakat Mukomuko</w:t>
      </w:r>
    </w:p>
    <w:p w14:paraId="766E00F5" w14:textId="490E9113" w:rsidR="00797D2C" w:rsidRPr="0088759F" w:rsidRDefault="008B12BB" w:rsidP="00356B0B">
      <w:pPr>
        <w:spacing w:before="240"/>
        <w:jc w:val="both"/>
        <w:rPr>
          <w:rFonts w:asciiTheme="majorHAnsi" w:eastAsia="Times New Roman" w:hAnsiTheme="majorHAnsi" w:cstheme="majorHAnsi"/>
        </w:rPr>
      </w:pPr>
      <w:r>
        <w:rPr>
          <w:rFonts w:asciiTheme="majorHAnsi" w:eastAsia="Times New Roman" w:hAnsiTheme="majorHAnsi" w:cstheme="majorHAnsi"/>
        </w:rPr>
        <w:t>Masyarakat</w:t>
      </w:r>
      <w:r w:rsidR="00BE4A0E">
        <w:rPr>
          <w:rFonts w:asciiTheme="majorHAnsi" w:eastAsia="Times New Roman" w:hAnsiTheme="majorHAnsi" w:cstheme="majorHAnsi"/>
        </w:rPr>
        <w:t xml:space="preserve"> </w:t>
      </w:r>
      <w:r>
        <w:rPr>
          <w:rFonts w:asciiTheme="majorHAnsi" w:eastAsia="Times New Roman" w:hAnsiTheme="majorHAnsi" w:cstheme="majorHAnsi"/>
        </w:rPr>
        <w:t xml:space="preserve">adalah sejumlah manusia dalam arti yang seluas-luasnya dan diikat oleh satu kebudayaan yang mereka anggap sama </w:t>
      </w:r>
      <w:r w:rsidRPr="0088759F">
        <w:rPr>
          <w:rFonts w:asciiTheme="majorHAnsi" w:eastAsia="Times New Roman" w:hAnsiTheme="majorHAnsi" w:cstheme="majorHAnsi"/>
        </w:rPr>
        <w:t>(KBBI,</w:t>
      </w:r>
      <w:r>
        <w:rPr>
          <w:rFonts w:asciiTheme="majorHAnsi" w:eastAsia="Times New Roman" w:hAnsiTheme="majorHAnsi" w:cstheme="majorHAnsi"/>
        </w:rPr>
        <w:t xml:space="preserve"> </w:t>
      </w:r>
      <w:r w:rsidRPr="0088759F">
        <w:rPr>
          <w:rFonts w:asciiTheme="majorHAnsi" w:eastAsia="Times New Roman" w:hAnsiTheme="majorHAnsi" w:cstheme="majorHAnsi"/>
        </w:rPr>
        <w:t>1984)</w:t>
      </w:r>
      <w:r>
        <w:rPr>
          <w:rFonts w:asciiTheme="majorHAnsi" w:eastAsia="Times New Roman" w:hAnsiTheme="majorHAnsi" w:cstheme="majorHAnsi"/>
        </w:rPr>
        <w:t>, masyarakat</w:t>
      </w:r>
      <w:r w:rsidR="00857170" w:rsidRPr="0088759F">
        <w:rPr>
          <w:rFonts w:asciiTheme="majorHAnsi" w:eastAsia="Times New Roman" w:hAnsiTheme="majorHAnsi" w:cstheme="majorHAnsi"/>
        </w:rPr>
        <w:t xml:space="preserve"> muslim</w:t>
      </w:r>
      <w:r>
        <w:rPr>
          <w:rFonts w:asciiTheme="majorHAnsi" w:eastAsia="Times New Roman" w:hAnsiTheme="majorHAnsi" w:cstheme="majorHAnsi"/>
        </w:rPr>
        <w:t xml:space="preserve"> mukomuko</w:t>
      </w:r>
      <w:r w:rsidR="00DF7E2F">
        <w:rPr>
          <w:rFonts w:asciiTheme="majorHAnsi" w:eastAsia="Times New Roman" w:hAnsiTheme="majorHAnsi" w:cstheme="majorHAnsi"/>
        </w:rPr>
        <w:t xml:space="preserve"> </w:t>
      </w:r>
      <w:r w:rsidR="00857170" w:rsidRPr="0088759F">
        <w:rPr>
          <w:rFonts w:asciiTheme="majorHAnsi" w:eastAsia="Times New Roman" w:hAnsiTheme="majorHAnsi" w:cstheme="majorHAnsi"/>
        </w:rPr>
        <w:t xml:space="preserve">adalah umat </w:t>
      </w:r>
      <w:r w:rsidR="000B7870">
        <w:rPr>
          <w:rFonts w:asciiTheme="majorHAnsi" w:eastAsia="Times New Roman" w:hAnsiTheme="majorHAnsi" w:cstheme="majorHAnsi"/>
        </w:rPr>
        <w:t xml:space="preserve">yang menganut agama </w:t>
      </w:r>
      <w:r w:rsidR="00857170" w:rsidRPr="0088759F">
        <w:rPr>
          <w:rFonts w:asciiTheme="majorHAnsi" w:eastAsia="Times New Roman" w:hAnsiTheme="majorHAnsi" w:cstheme="majorHAnsi"/>
        </w:rPr>
        <w:t>islam</w:t>
      </w:r>
      <w:r w:rsidR="000B7870">
        <w:rPr>
          <w:rFonts w:asciiTheme="majorHAnsi" w:eastAsia="Times New Roman" w:hAnsiTheme="majorHAnsi" w:cstheme="majorHAnsi"/>
        </w:rPr>
        <w:t>,</w:t>
      </w:r>
      <w:r w:rsidR="00DF7E2F">
        <w:rPr>
          <w:rFonts w:asciiTheme="majorHAnsi" w:eastAsia="Times New Roman" w:hAnsiTheme="majorHAnsi" w:cstheme="majorHAnsi"/>
        </w:rPr>
        <w:t xml:space="preserve"> </w:t>
      </w:r>
      <w:r w:rsidR="004E4AEF">
        <w:rPr>
          <w:rFonts w:asciiTheme="majorHAnsi" w:eastAsia="Times New Roman" w:hAnsiTheme="majorHAnsi" w:cstheme="majorHAnsi"/>
        </w:rPr>
        <w:t xml:space="preserve">mereka adalah </w:t>
      </w:r>
      <w:r w:rsidR="00DF7E2F">
        <w:rPr>
          <w:rFonts w:asciiTheme="majorHAnsi" w:eastAsia="Times New Roman" w:hAnsiTheme="majorHAnsi" w:cstheme="majorHAnsi"/>
        </w:rPr>
        <w:t>masyarakat umum</w:t>
      </w:r>
      <w:r w:rsidR="00857170" w:rsidRPr="0088759F">
        <w:rPr>
          <w:rFonts w:asciiTheme="majorHAnsi" w:eastAsia="Times New Roman" w:hAnsiTheme="majorHAnsi" w:cstheme="majorHAnsi"/>
        </w:rPr>
        <w:t xml:space="preserve"> orang biasa</w:t>
      </w:r>
      <w:r w:rsidR="00194875" w:rsidRPr="0088759F">
        <w:rPr>
          <w:rFonts w:asciiTheme="majorHAnsi" w:eastAsia="Times New Roman" w:hAnsiTheme="majorHAnsi" w:cstheme="majorHAnsi"/>
        </w:rPr>
        <w:t>,</w:t>
      </w:r>
      <w:r w:rsidR="00857170" w:rsidRPr="0088759F">
        <w:rPr>
          <w:rFonts w:asciiTheme="majorHAnsi" w:eastAsia="Times New Roman" w:hAnsiTheme="majorHAnsi" w:cstheme="majorHAnsi"/>
        </w:rPr>
        <w:t xml:space="preserve"> bukan ahli</w:t>
      </w:r>
      <w:r w:rsidR="00E8416E">
        <w:rPr>
          <w:rFonts w:asciiTheme="majorHAnsi" w:eastAsia="Times New Roman" w:hAnsiTheme="majorHAnsi" w:cstheme="majorHAnsi"/>
        </w:rPr>
        <w:t xml:space="preserve"> atau pakar</w:t>
      </w:r>
      <w:r w:rsidR="00857170" w:rsidRPr="0088759F">
        <w:rPr>
          <w:rFonts w:asciiTheme="majorHAnsi" w:eastAsia="Times New Roman" w:hAnsiTheme="majorHAnsi" w:cstheme="majorHAnsi"/>
        </w:rPr>
        <w:t xml:space="preserve"> yang menekuni sesuatu jenis ilmu agama, biasa yang tidak memiliki pengetahuan agama </w:t>
      </w:r>
      <w:r w:rsidR="00DF7E2F">
        <w:rPr>
          <w:rFonts w:asciiTheme="majorHAnsi" w:eastAsia="Times New Roman" w:hAnsiTheme="majorHAnsi" w:cstheme="majorHAnsi"/>
        </w:rPr>
        <w:t xml:space="preserve">mendalam </w:t>
      </w:r>
      <w:r w:rsidR="00857170" w:rsidRPr="0088759F">
        <w:rPr>
          <w:rFonts w:asciiTheme="majorHAnsi" w:eastAsia="Times New Roman" w:hAnsiTheme="majorHAnsi" w:cstheme="majorHAnsi"/>
        </w:rPr>
        <w:t>atau wawasan mumpuni yang berhubungan dengan tafsir Al-Quran dan ilmu-ilmu keislaman, atau bisa juga disebut dengan masyarakat pemula</w:t>
      </w:r>
      <w:r w:rsidR="000426C0">
        <w:rPr>
          <w:rFonts w:asciiTheme="majorHAnsi" w:eastAsia="Times New Roman" w:hAnsiTheme="majorHAnsi" w:cstheme="majorHAnsi"/>
        </w:rPr>
        <w:t xml:space="preserve"> level pemahaman agamnya</w:t>
      </w:r>
      <w:r w:rsidR="00857170" w:rsidRPr="0088759F">
        <w:rPr>
          <w:rFonts w:asciiTheme="majorHAnsi" w:eastAsia="Times New Roman" w:hAnsiTheme="majorHAnsi" w:cstheme="majorHAnsi"/>
        </w:rPr>
        <w:t xml:space="preserve">, </w:t>
      </w:r>
      <w:r w:rsidR="000426C0">
        <w:rPr>
          <w:rFonts w:asciiTheme="majorHAnsi" w:eastAsia="Times New Roman" w:hAnsiTheme="majorHAnsi" w:cstheme="majorHAnsi"/>
        </w:rPr>
        <w:t xml:space="preserve">mereka </w:t>
      </w:r>
      <w:r w:rsidR="00857170" w:rsidRPr="0088759F">
        <w:rPr>
          <w:rFonts w:asciiTheme="majorHAnsi" w:eastAsia="Times New Roman" w:hAnsiTheme="majorHAnsi" w:cstheme="majorHAnsi"/>
        </w:rPr>
        <w:t>berada dalam level terendah, yang belum memiliki pemahaman agama yang baik</w:t>
      </w:r>
      <w:r w:rsidR="00E55E6E">
        <w:rPr>
          <w:rFonts w:asciiTheme="majorHAnsi" w:eastAsia="Times New Roman" w:hAnsiTheme="majorHAnsi" w:cstheme="majorHAnsi"/>
        </w:rPr>
        <w:t xml:space="preserve"> (</w:t>
      </w:r>
      <w:r w:rsidR="00E55E6E" w:rsidRPr="00F736E3">
        <w:rPr>
          <w:rFonts w:asciiTheme="majorHAnsi" w:eastAsia="Times New Roman" w:hAnsiTheme="majorHAnsi" w:cstheme="majorHAnsi"/>
        </w:rPr>
        <w:t xml:space="preserve">Hisyam kamil hamid musa, </w:t>
      </w:r>
      <w:r w:rsidR="00E55E6E">
        <w:rPr>
          <w:rFonts w:asciiTheme="majorHAnsi" w:eastAsia="Times New Roman" w:hAnsiTheme="majorHAnsi" w:cstheme="majorHAnsi"/>
        </w:rPr>
        <w:t>2013)</w:t>
      </w:r>
      <w:r w:rsidR="000426C0">
        <w:rPr>
          <w:rFonts w:asciiTheme="majorHAnsi" w:eastAsia="Times New Roman" w:hAnsiTheme="majorHAnsi" w:cstheme="majorHAnsi"/>
        </w:rPr>
        <w:t xml:space="preserve">, </w:t>
      </w:r>
      <w:r w:rsidR="00857170" w:rsidRPr="0088759F">
        <w:rPr>
          <w:rFonts w:asciiTheme="majorHAnsi" w:eastAsia="Times New Roman" w:hAnsiTheme="majorHAnsi" w:cstheme="majorHAnsi"/>
        </w:rPr>
        <w:t>imam al-ghazali membagi tingkatan orang</w:t>
      </w:r>
      <w:r w:rsidR="000426C0">
        <w:rPr>
          <w:rFonts w:asciiTheme="majorHAnsi" w:eastAsia="Times New Roman" w:hAnsiTheme="majorHAnsi" w:cstheme="majorHAnsi"/>
        </w:rPr>
        <w:t xml:space="preserve"> muslim </w:t>
      </w:r>
      <w:r w:rsidR="00857170" w:rsidRPr="0088759F">
        <w:rPr>
          <w:rFonts w:asciiTheme="majorHAnsi" w:eastAsia="Times New Roman" w:hAnsiTheme="majorHAnsi" w:cstheme="majorHAnsi"/>
        </w:rPr>
        <w:t xml:space="preserve"> yang berpuasa dengan tiga tingkatan yaitu puasa orang awam, puasa khawas, dan puasa khawas al-khawas, maksud dari awam dalam konteks ini adalah, puasa pemula pada tingkatan yang paling mudah, hanya menahan dari makan dan minum saja, lebih tepatnya disini </w:t>
      </w:r>
      <w:r w:rsidR="005A2418">
        <w:rPr>
          <w:rFonts w:asciiTheme="majorHAnsi" w:eastAsia="Times New Roman" w:hAnsiTheme="majorHAnsi" w:cstheme="majorHAnsi"/>
        </w:rPr>
        <w:t>mayoritas umat</w:t>
      </w:r>
      <w:r w:rsidR="00857170" w:rsidRPr="0088759F">
        <w:rPr>
          <w:rFonts w:asciiTheme="majorHAnsi" w:eastAsia="Times New Roman" w:hAnsiTheme="majorHAnsi" w:cstheme="majorHAnsi"/>
        </w:rPr>
        <w:t xml:space="preserve"> muslimin</w:t>
      </w:r>
      <w:r w:rsidR="005A2418">
        <w:rPr>
          <w:rFonts w:asciiTheme="majorHAnsi" w:eastAsia="Times New Roman" w:hAnsiTheme="majorHAnsi" w:cstheme="majorHAnsi"/>
        </w:rPr>
        <w:t xml:space="preserve"> di kabupaten Mukomuko</w:t>
      </w:r>
      <w:r w:rsidR="00857170" w:rsidRPr="0088759F">
        <w:rPr>
          <w:rFonts w:asciiTheme="majorHAnsi" w:eastAsia="Times New Roman" w:hAnsiTheme="majorHAnsi" w:cstheme="majorHAnsi"/>
        </w:rPr>
        <w:t xml:space="preserve"> kurang faham dan kurang semangat untuk mempelajari agama dan</w:t>
      </w:r>
      <w:r w:rsidR="005A2418">
        <w:rPr>
          <w:rFonts w:asciiTheme="majorHAnsi" w:eastAsia="Times New Roman" w:hAnsiTheme="majorHAnsi" w:cstheme="majorHAnsi"/>
        </w:rPr>
        <w:t xml:space="preserve"> terkhusus</w:t>
      </w:r>
      <w:r w:rsidR="00857170" w:rsidRPr="0088759F">
        <w:rPr>
          <w:rFonts w:asciiTheme="majorHAnsi" w:eastAsia="Times New Roman" w:hAnsiTheme="majorHAnsi" w:cstheme="majorHAnsi"/>
        </w:rPr>
        <w:t xml:space="preserve"> perkara-perkara yang penting berhubungan dengan tafsir al-quran dan ilmu-ilmu keislaman lainnya, bahkan al-quran hanya sebatas dilafazkan saja sehingga apa yang dilafazkan itu </w:t>
      </w:r>
      <w:r w:rsidR="005A2418">
        <w:rPr>
          <w:rFonts w:asciiTheme="majorHAnsi" w:eastAsia="Times New Roman" w:hAnsiTheme="majorHAnsi" w:cstheme="majorHAnsi"/>
        </w:rPr>
        <w:t>hanya sekedar suara saja tapi</w:t>
      </w:r>
      <w:r w:rsidR="00857170" w:rsidRPr="0088759F">
        <w:rPr>
          <w:rFonts w:asciiTheme="majorHAnsi" w:eastAsia="Times New Roman" w:hAnsiTheme="majorHAnsi" w:cstheme="majorHAnsi"/>
        </w:rPr>
        <w:t xml:space="preserve"> maksud dan maknya</w:t>
      </w:r>
      <w:r w:rsidR="005A2418">
        <w:rPr>
          <w:rFonts w:asciiTheme="majorHAnsi" w:eastAsia="Times New Roman" w:hAnsiTheme="majorHAnsi" w:cstheme="majorHAnsi"/>
        </w:rPr>
        <w:t xml:space="preserve"> tidaklah mereka mengerti</w:t>
      </w:r>
      <w:r w:rsidR="00857170" w:rsidRPr="0088759F">
        <w:rPr>
          <w:rFonts w:asciiTheme="majorHAnsi" w:eastAsia="Times New Roman" w:hAnsiTheme="majorHAnsi" w:cstheme="majorHAnsi"/>
        </w:rPr>
        <w:t xml:space="preserve">, bahkan uniknya bukan hanya </w:t>
      </w:r>
      <w:r w:rsidR="005A2418">
        <w:rPr>
          <w:rFonts w:asciiTheme="majorHAnsi" w:eastAsia="Times New Roman" w:hAnsiTheme="majorHAnsi" w:cstheme="majorHAnsi"/>
        </w:rPr>
        <w:t>masyarakat muslim pemula</w:t>
      </w:r>
      <w:r w:rsidR="00857170" w:rsidRPr="0088759F">
        <w:rPr>
          <w:rFonts w:asciiTheme="majorHAnsi" w:eastAsia="Times New Roman" w:hAnsiTheme="majorHAnsi" w:cstheme="majorHAnsi"/>
        </w:rPr>
        <w:t xml:space="preserve"> yang sering salah dalam memahami ayat-ayat Al-Quran</w:t>
      </w:r>
      <w:r w:rsidR="005A2418">
        <w:rPr>
          <w:rFonts w:asciiTheme="majorHAnsi" w:eastAsia="Times New Roman" w:hAnsiTheme="majorHAnsi" w:cstheme="majorHAnsi"/>
        </w:rPr>
        <w:t xml:space="preserve"> tapi</w:t>
      </w:r>
      <w:r w:rsidR="00857170" w:rsidRPr="0088759F">
        <w:rPr>
          <w:rFonts w:asciiTheme="majorHAnsi" w:eastAsia="Times New Roman" w:hAnsiTheme="majorHAnsi" w:cstheme="majorHAnsi"/>
        </w:rPr>
        <w:t xml:space="preserve"> juga oleh orang-orang yang dikenal berpendidikan tinggi serta ditokohkan oleh sebagian kaum muslimin acapkali keliru dan salah pakai dalam menempatkan ayat-ayat suci Al-Quran</w:t>
      </w:r>
      <w:r w:rsidR="005A2418">
        <w:rPr>
          <w:rFonts w:asciiTheme="majorHAnsi" w:eastAsia="Times New Roman" w:hAnsiTheme="majorHAnsi" w:cstheme="majorHAnsi"/>
        </w:rPr>
        <w:t xml:space="preserve"> dalam penerapannya</w:t>
      </w:r>
      <w:r w:rsidR="00857170" w:rsidRPr="0088759F">
        <w:rPr>
          <w:rFonts w:asciiTheme="majorHAnsi" w:eastAsia="Times New Roman" w:hAnsiTheme="majorHAnsi" w:cstheme="majorHAnsi"/>
        </w:rPr>
        <w:t xml:space="preserve">.  </w:t>
      </w:r>
    </w:p>
    <w:p w14:paraId="7527AAEA" w14:textId="58CA84C3" w:rsidR="00797D2C" w:rsidRPr="00547ABC" w:rsidRDefault="00000000" w:rsidP="00B45CD9">
      <w:pPr>
        <w:spacing w:before="240"/>
        <w:jc w:val="both"/>
        <w:rPr>
          <w:rFonts w:asciiTheme="majorHAnsi" w:eastAsia="Times New Roman" w:hAnsiTheme="majorHAnsi" w:cstheme="majorHAnsi"/>
          <w:b/>
        </w:rPr>
      </w:pPr>
      <w:r w:rsidRPr="00547ABC">
        <w:rPr>
          <w:rFonts w:asciiTheme="majorHAnsi" w:eastAsia="Times New Roman" w:hAnsiTheme="majorHAnsi" w:cstheme="majorHAnsi"/>
          <w:b/>
        </w:rPr>
        <w:t>6.</w:t>
      </w:r>
      <w:r w:rsidRPr="00547ABC">
        <w:rPr>
          <w:rFonts w:asciiTheme="majorHAnsi" w:eastAsia="Times New Roman" w:hAnsiTheme="majorHAnsi" w:cstheme="majorHAnsi"/>
        </w:rPr>
        <w:t xml:space="preserve">    </w:t>
      </w:r>
      <w:r w:rsidR="00DC784B">
        <w:rPr>
          <w:rFonts w:asciiTheme="majorHAnsi" w:eastAsia="Times New Roman" w:hAnsiTheme="majorHAnsi" w:cstheme="majorHAnsi"/>
          <w:b/>
        </w:rPr>
        <w:t>Sebab dan solusi</w:t>
      </w:r>
      <w:r w:rsidRPr="00547ABC">
        <w:rPr>
          <w:rFonts w:asciiTheme="majorHAnsi" w:eastAsia="Times New Roman" w:hAnsiTheme="majorHAnsi" w:cstheme="majorHAnsi"/>
          <w:b/>
        </w:rPr>
        <w:t>.</w:t>
      </w:r>
    </w:p>
    <w:p w14:paraId="4A51B65F" w14:textId="77777777" w:rsidR="00367C0A" w:rsidRPr="00D63EA9" w:rsidRDefault="00367C0A" w:rsidP="00367C0A">
      <w:pPr>
        <w:spacing w:line="240" w:lineRule="auto"/>
        <w:ind w:right="-20"/>
        <w:jc w:val="both"/>
        <w:rPr>
          <w:rFonts w:asciiTheme="majorHAnsi" w:eastAsia="Times New Roman" w:hAnsiTheme="majorHAnsi" w:cstheme="majorHAnsi"/>
          <w:bCs/>
          <w:caps/>
          <w:sz w:val="24"/>
          <w:szCs w:val="24"/>
        </w:rPr>
      </w:pPr>
      <w:r>
        <w:rPr>
          <w:rFonts w:asciiTheme="majorHAnsi" w:eastAsia="Times New Roman" w:hAnsiTheme="majorHAnsi" w:cstheme="majorHAnsi"/>
        </w:rPr>
        <w:t>Sebab adalah hal yang menjadikannya timbul sesuatu, sedangkan solusi adalah jalan keluar dari permasakahan tersebut, dalam hal ini solusi,m</w:t>
      </w:r>
      <w:r w:rsidRPr="004C1E7B">
        <w:rPr>
          <w:rFonts w:asciiTheme="majorHAnsi" w:eastAsia="Times New Roman" w:hAnsiTheme="majorHAnsi" w:cstheme="majorHAnsi"/>
        </w:rPr>
        <w:t>enepis</w:t>
      </w:r>
      <w:r>
        <w:rPr>
          <w:rFonts w:asciiTheme="majorHAnsi" w:eastAsia="Times New Roman" w:hAnsiTheme="majorHAnsi" w:cstheme="majorHAnsi"/>
        </w:rPr>
        <w:t xml:space="preserve"> makna yang salah paham</w:t>
      </w:r>
      <w:r w:rsidRPr="004C1E7B">
        <w:rPr>
          <w:rFonts w:asciiTheme="majorHAnsi" w:eastAsia="Times New Roman" w:hAnsiTheme="majorHAnsi" w:cstheme="majorHAnsi"/>
        </w:rPr>
        <w:t xml:space="preserve"> adalah </w:t>
      </w:r>
      <w:r w:rsidR="00547ABC" w:rsidRPr="004C1E7B">
        <w:rPr>
          <w:rFonts w:asciiTheme="majorHAnsi" w:eastAsia="Times New Roman" w:hAnsiTheme="majorHAnsi" w:cstheme="majorHAnsi"/>
        </w:rPr>
        <w:t xml:space="preserve">sebuah upaya atau </w:t>
      </w:r>
      <w:r w:rsidRPr="004C1E7B">
        <w:rPr>
          <w:rFonts w:asciiTheme="majorHAnsi" w:eastAsia="Times New Roman" w:hAnsiTheme="majorHAnsi" w:cstheme="majorHAnsi"/>
        </w:rPr>
        <w:t>usaha, atau ikhtiar untuk menolak atau mengelakkan dugaan atau tuduhan yang berhubungan dengan ayat suci Al-Quran dengan cara yang ilmiah, agar ayat-ayat tersebut yang dipahami keliru, bisa dipahami dengan cara dan bentuk yang baik dan benar sebagaimana yang dipahami oleh ulama tafsir dan ulumul quran, dengan kat</w:t>
      </w:r>
      <w:r w:rsidRPr="00367C0A">
        <w:rPr>
          <w:rFonts w:asciiTheme="majorHAnsi" w:eastAsia="Times New Roman" w:hAnsiTheme="majorHAnsi" w:cstheme="majorHAnsi"/>
        </w:rPr>
        <w:t xml:space="preserve">a lain </w:t>
      </w:r>
      <w:r w:rsidRPr="00367C0A">
        <w:rPr>
          <w:rFonts w:asciiTheme="majorHAnsi" w:eastAsia="Times New Roman" w:hAnsiTheme="majorHAnsi" w:cstheme="majorHAnsi"/>
          <w:bCs/>
        </w:rPr>
        <w:t>Kesalahpahaman Masyarakat Mukomuko Terhadap Ayat-Ayat Al-Qur’an Sebab Dan Solusi</w:t>
      </w:r>
    </w:p>
    <w:p w14:paraId="09120960" w14:textId="3BCE3E9E" w:rsidR="00367C0A" w:rsidRPr="00021179" w:rsidRDefault="00367C0A" w:rsidP="00367C0A">
      <w:pPr>
        <w:spacing w:line="240" w:lineRule="auto"/>
        <w:ind w:right="-20"/>
        <w:jc w:val="both"/>
        <w:rPr>
          <w:rFonts w:asciiTheme="majorHAnsi" w:eastAsia="Times New Roman" w:hAnsiTheme="majorHAnsi" w:cstheme="majorHAnsi"/>
          <w:bCs/>
          <w:caps/>
          <w:sz w:val="28"/>
          <w:szCs w:val="28"/>
        </w:rPr>
      </w:pPr>
    </w:p>
    <w:p w14:paraId="0DD4D337" w14:textId="079D0FDD" w:rsidR="00797D2C" w:rsidRPr="004C1E7B" w:rsidRDefault="00000000" w:rsidP="00367C0A">
      <w:pPr>
        <w:spacing w:before="240"/>
        <w:jc w:val="both"/>
        <w:rPr>
          <w:rFonts w:asciiTheme="majorHAnsi" w:eastAsia="Times New Roman" w:hAnsiTheme="majorHAnsi" w:cstheme="majorHAnsi"/>
        </w:rPr>
      </w:pPr>
      <w:r w:rsidRPr="004C1E7B">
        <w:rPr>
          <w:rFonts w:asciiTheme="majorHAnsi" w:eastAsia="Times New Roman" w:hAnsiTheme="majorHAnsi" w:cstheme="majorHAnsi"/>
        </w:rPr>
        <w:lastRenderedPageBreak/>
        <w:t xml:space="preserve">adalah </w:t>
      </w:r>
      <w:r w:rsidR="00367C0A">
        <w:rPr>
          <w:rFonts w:asciiTheme="majorHAnsi" w:eastAsia="Times New Roman" w:hAnsiTheme="majorHAnsi" w:cstheme="majorHAnsi"/>
        </w:rPr>
        <w:t>riset</w:t>
      </w:r>
      <w:r w:rsidRPr="004C1E7B">
        <w:rPr>
          <w:rFonts w:asciiTheme="majorHAnsi" w:eastAsia="Times New Roman" w:hAnsiTheme="majorHAnsi" w:cstheme="majorHAnsi"/>
        </w:rPr>
        <w:t xml:space="preserve"> terhadap ayat-ayat yang disalahpahami oleh masyarakat </w:t>
      </w:r>
      <w:r w:rsidR="00367C0A">
        <w:rPr>
          <w:rFonts w:asciiTheme="majorHAnsi" w:eastAsia="Times New Roman" w:hAnsiTheme="majorHAnsi" w:cstheme="majorHAnsi"/>
        </w:rPr>
        <w:t>Mukomuko</w:t>
      </w:r>
      <w:r w:rsidRPr="004C1E7B">
        <w:rPr>
          <w:rFonts w:asciiTheme="majorHAnsi" w:eastAsia="Times New Roman" w:hAnsiTheme="majorHAnsi" w:cstheme="majorHAnsi"/>
        </w:rPr>
        <w:t xml:space="preserve">, sehingga pemahaman yang keliru itu bisa </w:t>
      </w:r>
      <w:r w:rsidR="007222B2">
        <w:rPr>
          <w:rFonts w:asciiTheme="majorHAnsi" w:eastAsia="Times New Roman" w:hAnsiTheme="majorHAnsi" w:cstheme="majorHAnsi"/>
        </w:rPr>
        <w:t>diluruskan dan dievalusai kembali sesuai dengan maksud Al-Qur’an diturunkan.</w:t>
      </w:r>
    </w:p>
    <w:p w14:paraId="38B7905D" w14:textId="77777777" w:rsidR="00797D2C" w:rsidRPr="004C1E7B" w:rsidRDefault="00000000">
      <w:pPr>
        <w:spacing w:before="240"/>
        <w:ind w:firstLine="360"/>
        <w:jc w:val="both"/>
        <w:rPr>
          <w:rFonts w:asciiTheme="majorHAnsi" w:eastAsia="Times New Roman" w:hAnsiTheme="majorHAnsi" w:cstheme="majorHAnsi"/>
        </w:rPr>
      </w:pPr>
      <w:r w:rsidRPr="004C1E7B">
        <w:rPr>
          <w:rFonts w:asciiTheme="majorHAnsi" w:eastAsia="Times New Roman" w:hAnsiTheme="majorHAnsi" w:cstheme="majorHAnsi"/>
        </w:rPr>
        <w:t xml:space="preserve">Mengenal dan mengetahui sebab kesalahan dalam memahami makna ayat-ayat Al-Quran sangatlah besar faedah ilmiahnya, bukan hanya mengasah kemampuan untuk mengikuti dan menerapkan metode tafsir yang baik dan benar dalam menjelaskan makna ayat-ayat Al-Quran akan tetapi kita mampu untuk mengetahui, memetakan sekaligus memperkenalkan kepada masyarakat awam tentang kaedah-kaedah serta rumus-rumus dalam memahami firman Allah swt. </w:t>
      </w:r>
    </w:p>
    <w:p w14:paraId="752A2024" w14:textId="77777777" w:rsidR="00797D2C" w:rsidRPr="004C1E7B" w:rsidRDefault="00000000">
      <w:pPr>
        <w:spacing w:before="240"/>
        <w:jc w:val="both"/>
        <w:rPr>
          <w:rFonts w:asciiTheme="majorHAnsi" w:eastAsia="Times New Roman" w:hAnsiTheme="majorHAnsi" w:cstheme="majorHAnsi"/>
        </w:rPr>
      </w:pPr>
      <w:r w:rsidRPr="004C1E7B">
        <w:rPr>
          <w:rFonts w:asciiTheme="majorHAnsi" w:eastAsia="Times New Roman" w:hAnsiTheme="majorHAnsi" w:cstheme="majorHAnsi"/>
          <w:b/>
        </w:rPr>
        <w:t xml:space="preserve">      </w:t>
      </w:r>
      <w:r w:rsidRPr="004C1E7B">
        <w:rPr>
          <w:rFonts w:asciiTheme="majorHAnsi" w:eastAsia="Times New Roman" w:hAnsiTheme="majorHAnsi" w:cstheme="majorHAnsi"/>
          <w:b/>
        </w:rPr>
        <w:tab/>
      </w:r>
      <w:r w:rsidRPr="004C1E7B">
        <w:rPr>
          <w:rFonts w:asciiTheme="majorHAnsi" w:eastAsia="Times New Roman" w:hAnsiTheme="majorHAnsi" w:cstheme="majorHAnsi"/>
        </w:rPr>
        <w:t>Jauh sebelum ini Para ulama tafsir dan pemerhati Al-Quran senantiasa hadir dalam mengawal tafsir al-quran sebagai wujud perhatian dan sekaligus kewajiban terhadap al-quran dan sunnah Rasul saw, dimulai dari imam Thabari yang berjuang mengumpulkan riwayat-riwayat untuk memberi penjelasan terhadap pemahaman Al-Quran, lalu diikuti oleh para ulama sesudahnya sehingga saling melengkapi sebagian dengan sebagian yang lain, salah satu diantara sekian banyaknya ulama yang berkontribusi terhadap  kajian Al-Quran Menepis prasangka dan mengikis kesalahpahaman adalah imam muhammad amin as-sanqithi, yang berusaha keras menjelaskan maksud ayat yang sering disalahpahami oleh umat islam.</w:t>
      </w:r>
    </w:p>
    <w:p w14:paraId="40065868" w14:textId="77777777" w:rsidR="0072300B" w:rsidRDefault="00000000" w:rsidP="0072300B">
      <w:pPr>
        <w:spacing w:before="240"/>
        <w:jc w:val="both"/>
        <w:rPr>
          <w:rFonts w:asciiTheme="majorHAnsi" w:eastAsia="Times New Roman" w:hAnsiTheme="majorHAnsi" w:cstheme="majorHAnsi"/>
        </w:rPr>
      </w:pPr>
      <w:r w:rsidRPr="004C1E7B">
        <w:rPr>
          <w:rFonts w:asciiTheme="majorHAnsi" w:eastAsia="Times New Roman" w:hAnsiTheme="majorHAnsi" w:cstheme="majorHAnsi"/>
          <w:b/>
        </w:rPr>
        <w:t xml:space="preserve">      </w:t>
      </w:r>
      <w:r w:rsidRPr="004C1E7B">
        <w:rPr>
          <w:rFonts w:asciiTheme="majorHAnsi" w:eastAsia="Times New Roman" w:hAnsiTheme="majorHAnsi" w:cstheme="majorHAnsi"/>
          <w:b/>
        </w:rPr>
        <w:tab/>
      </w:r>
      <w:r w:rsidRPr="004C1E7B">
        <w:rPr>
          <w:rFonts w:asciiTheme="majorHAnsi" w:eastAsia="Times New Roman" w:hAnsiTheme="majorHAnsi" w:cstheme="majorHAnsi"/>
        </w:rPr>
        <w:t>Dari sisi lain memang kesalahpahaman terhadap ayat-ayat Al-Quran tidak bisa dihindari salah satu sebabnya adalah semakin mengurangnya kemampuan umat manusia dalam mempelajari Al-Quran dan semakin jauhnya manusia dari nilai-nilai Al-Quran itu sendiri, walaupun demikian kenyataannya kita sebagai generasi akhir zaman tidak boleh tinggal diam begitu saja, namun harus merespon dan berjuang agar pemahaman yang keliru itu bisa dituntaskan dari tubuh umat islam sehingga tercapailah maksud dari kitab al-quran sebagai hidayah dan kitab ‘ijaz Al-Quran rahmatl lil’alamin.</w:t>
      </w:r>
    </w:p>
    <w:p w14:paraId="1B607A36" w14:textId="4770613F" w:rsidR="0072300B" w:rsidRDefault="0072300B" w:rsidP="0072300B">
      <w:pPr>
        <w:spacing w:before="240"/>
        <w:jc w:val="both"/>
        <w:rPr>
          <w:rFonts w:asciiTheme="majorHAnsi" w:eastAsia="Times New Roman" w:hAnsiTheme="majorHAnsi" w:cstheme="majorHAnsi"/>
        </w:rPr>
      </w:pPr>
      <w:r w:rsidRPr="00F736E3">
        <w:rPr>
          <w:rFonts w:asciiTheme="majorHAnsi" w:eastAsia="Times New Roman" w:hAnsiTheme="majorHAnsi" w:cstheme="majorHAnsi"/>
        </w:rPr>
        <w:t>Tujuan al-quran diturunkan agar manusia mendapakan hidyah kejalan yang benar, tentu saja hidayah itu tidak bisa digapai jika jalan dan prosesnya tidak benar, meskipun yang menyampaikan ayat-ayat itu benar, sebab itulah pentingnya analisis yang baik serta manhaj yang benar dalam memahami Firman Allah swt, metode yang paling baik dalam memahami ayat-ayat adalah mengedepankan pemahaman bahwa Ayat-ayat Al-Quran merupakan satu kesatuan utuh sebagai manhaj dan hidayah sekaligus sebagai kitab mu’jizat yang abadi bagi rasul saw.</w:t>
      </w:r>
      <w:r>
        <w:rPr>
          <w:rFonts w:asciiTheme="majorHAnsi" w:eastAsia="Times New Roman" w:hAnsiTheme="majorHAnsi" w:cstheme="majorHAnsi"/>
        </w:rPr>
        <w:t xml:space="preserve"> </w:t>
      </w:r>
      <w:r w:rsidRPr="00F736E3">
        <w:rPr>
          <w:rFonts w:asciiTheme="majorHAnsi" w:eastAsia="Times New Roman" w:hAnsiTheme="majorHAnsi" w:cstheme="majorHAnsi"/>
        </w:rPr>
        <w:t>Kemudian barulah kita berinteraksi dengan nash-nash ilahi tersebut dengan memahami maksud ayat secara global, mengungkap isi ayat yang tersurat jelas dan yang tersirat tersembunyi, menggali dan menetapkan prinsip, produk hukum dan hikmah didalam ayat-ayat tersebut.</w:t>
      </w:r>
    </w:p>
    <w:p w14:paraId="1EE47A25" w14:textId="712A3C5D" w:rsidR="0072300B" w:rsidRPr="004C1E7B" w:rsidRDefault="0072300B" w:rsidP="00C5423D">
      <w:pPr>
        <w:spacing w:after="120"/>
        <w:ind w:right="-20"/>
        <w:jc w:val="both"/>
        <w:rPr>
          <w:rFonts w:asciiTheme="majorHAnsi" w:eastAsia="Times New Roman" w:hAnsiTheme="majorHAnsi" w:cstheme="majorHAnsi"/>
        </w:rPr>
      </w:pPr>
      <w:r w:rsidRPr="00F736E3">
        <w:rPr>
          <w:rFonts w:asciiTheme="majorHAnsi" w:eastAsia="Times New Roman" w:hAnsiTheme="majorHAnsi" w:cstheme="majorHAnsi"/>
        </w:rPr>
        <w:t xml:space="preserve">Dalam memahami makna dan maksud ayat-ayat Al-Quran setidaknya ada dua ilmu yang harus di matangkan yaitu ilmu tafsir dan ilmu hukum-hukum syari’at atau ilmu fiqih islami, sebab dengan pondasi dua ilmu itu nash-nash ketuhanan akan dipahami dengan baik dan ketidak hadirannya dua pondasi dasar itu akan menyebabkan ketimpangan dan keterpecahan pemahaman pada ayat-ayat suci Al-Quran, seperti kasus yang kita bahas ini merupakan faktor dari ketidak mampuan memandang ayat-ayat Al-Quran sebagai sebuah kesatuan yang utuh lagi kokoh </w:t>
      </w:r>
      <w:r>
        <w:rPr>
          <w:rFonts w:asciiTheme="majorHAnsi" w:eastAsia="Times New Roman" w:hAnsiTheme="majorHAnsi" w:cstheme="majorHAnsi"/>
        </w:rPr>
        <w:t>(</w:t>
      </w:r>
      <w:r w:rsidRPr="00F736E3">
        <w:rPr>
          <w:rFonts w:asciiTheme="majorHAnsi" w:hAnsiTheme="majorHAnsi" w:cstheme="majorHAnsi"/>
        </w:rPr>
        <w:t>Muhammad al-habib badrah</w:t>
      </w:r>
      <w:r>
        <w:rPr>
          <w:rFonts w:asciiTheme="majorHAnsi" w:hAnsiTheme="majorHAnsi" w:cstheme="majorHAnsi"/>
        </w:rPr>
        <w:t>, 2019</w:t>
      </w:r>
      <w:r>
        <w:rPr>
          <w:rFonts w:asciiTheme="majorHAnsi" w:eastAsia="Times New Roman" w:hAnsiTheme="majorHAnsi" w:cstheme="majorHAnsi"/>
        </w:rPr>
        <w:t>)</w:t>
      </w:r>
    </w:p>
    <w:p w14:paraId="48C8D6AC" w14:textId="54AC738F" w:rsidR="00A730E0" w:rsidRPr="004C1E7B" w:rsidRDefault="00000000" w:rsidP="00160B30">
      <w:pPr>
        <w:spacing w:before="240"/>
        <w:jc w:val="both"/>
        <w:rPr>
          <w:rFonts w:asciiTheme="majorHAnsi" w:eastAsia="Times New Roman" w:hAnsiTheme="majorHAnsi" w:cstheme="majorHAnsi"/>
        </w:rPr>
      </w:pPr>
      <w:r w:rsidRPr="004C1E7B">
        <w:rPr>
          <w:rFonts w:asciiTheme="majorHAnsi" w:eastAsia="Times New Roman" w:hAnsiTheme="majorHAnsi" w:cstheme="majorHAnsi"/>
        </w:rPr>
        <w:t>Dari pemaparan sebelumnya bisa kita simpulkan bahwa penelitian ini memaparkan pandangan orang kebanyakan/masyarakat umu</w:t>
      </w:r>
      <w:r w:rsidR="00194875" w:rsidRPr="004C1E7B">
        <w:rPr>
          <w:rFonts w:asciiTheme="majorHAnsi" w:eastAsia="Times New Roman" w:hAnsiTheme="majorHAnsi" w:cstheme="majorHAnsi"/>
        </w:rPr>
        <w:t>m</w:t>
      </w:r>
      <w:r w:rsidRPr="004C1E7B">
        <w:rPr>
          <w:rFonts w:asciiTheme="majorHAnsi" w:eastAsia="Times New Roman" w:hAnsiTheme="majorHAnsi" w:cstheme="majorHAnsi"/>
        </w:rPr>
        <w:t xml:space="preserve"> terhadap makna ayat-ayat Al-Quran yang bukan pada posisinya yang </w:t>
      </w:r>
      <w:r w:rsidRPr="004C1E7B">
        <w:rPr>
          <w:rFonts w:asciiTheme="majorHAnsi" w:eastAsia="Times New Roman" w:hAnsiTheme="majorHAnsi" w:cstheme="majorHAnsi"/>
        </w:rPr>
        <w:lastRenderedPageBreak/>
        <w:t xml:space="preserve">benar, namun dipahaminya keliru, baik itu makna-makna/ungkapan yang di sampaikannya secara langsung atau praktek-praktek yang tidak sejalan dengan tafsir yang benar dari </w:t>
      </w:r>
      <w:r w:rsidRPr="00DB318D">
        <w:rPr>
          <w:rFonts w:asciiTheme="majorHAnsi" w:eastAsia="Times New Roman" w:hAnsiTheme="majorHAnsi" w:cstheme="majorHAnsi"/>
          <w:i/>
          <w:iCs/>
        </w:rPr>
        <w:t>salafuna shalih</w:t>
      </w:r>
      <w:r w:rsidRPr="004C1E7B">
        <w:rPr>
          <w:rFonts w:asciiTheme="majorHAnsi" w:eastAsia="Times New Roman" w:hAnsiTheme="majorHAnsi" w:cstheme="majorHAnsi"/>
        </w:rPr>
        <w:t>.</w:t>
      </w:r>
    </w:p>
    <w:p w14:paraId="46F59A05" w14:textId="77777777" w:rsidR="000F27EC" w:rsidRPr="00DA1782" w:rsidRDefault="00237B17" w:rsidP="000F27EC">
      <w:pPr>
        <w:spacing w:before="240"/>
        <w:jc w:val="both"/>
        <w:rPr>
          <w:rFonts w:asciiTheme="majorHAnsi" w:eastAsia="Times New Roman" w:hAnsiTheme="majorHAnsi" w:cstheme="majorHAnsi"/>
          <w:b/>
          <w:bCs/>
          <w:sz w:val="24"/>
          <w:szCs w:val="24"/>
          <w:rtl/>
        </w:rPr>
      </w:pPr>
      <w:r w:rsidRPr="00DA1782">
        <w:rPr>
          <w:rFonts w:asciiTheme="majorHAnsi" w:eastAsia="Times New Roman" w:hAnsiTheme="majorHAnsi" w:cstheme="majorHAnsi"/>
          <w:b/>
          <w:bCs/>
          <w:sz w:val="24"/>
          <w:szCs w:val="24"/>
        </w:rPr>
        <w:t xml:space="preserve">III. METODOLOGI PENELITIAN </w:t>
      </w:r>
    </w:p>
    <w:p w14:paraId="1BD2E184" w14:textId="50645F2C" w:rsidR="00850C04" w:rsidRPr="00850C04" w:rsidRDefault="00982981" w:rsidP="00850C04">
      <w:pPr>
        <w:spacing w:before="240" w:line="240" w:lineRule="auto"/>
        <w:jc w:val="both"/>
        <w:rPr>
          <w:rFonts w:asciiTheme="majorHAnsi" w:hAnsiTheme="majorHAnsi" w:cstheme="majorHAnsi"/>
          <w:color w:val="000000"/>
        </w:rPr>
      </w:pPr>
      <w:r w:rsidRPr="00121EF3">
        <w:rPr>
          <w:rFonts w:asciiTheme="majorHAnsi" w:hAnsiTheme="majorHAnsi" w:cstheme="majorHAnsi"/>
          <w:b/>
          <w:bCs/>
        </w:rPr>
        <w:t>P</w:t>
      </w:r>
      <w:r w:rsidR="000F27EC" w:rsidRPr="00121EF3">
        <w:rPr>
          <w:rFonts w:asciiTheme="majorHAnsi" w:hAnsiTheme="majorHAnsi" w:cstheme="majorHAnsi"/>
          <w:b/>
          <w:bCs/>
        </w:rPr>
        <w:t>e</w:t>
      </w:r>
      <w:r w:rsidR="004619D4" w:rsidRPr="00121EF3">
        <w:rPr>
          <w:rFonts w:asciiTheme="majorHAnsi" w:hAnsiTheme="majorHAnsi" w:cstheme="majorHAnsi"/>
          <w:b/>
          <w:bCs/>
        </w:rPr>
        <w:t>nelitian ini menggunakan</w:t>
      </w:r>
      <w:r w:rsidR="00787443" w:rsidRPr="00121EF3">
        <w:rPr>
          <w:rFonts w:asciiTheme="majorHAnsi" w:hAnsiTheme="majorHAnsi" w:cstheme="majorHAnsi"/>
          <w:b/>
          <w:bCs/>
        </w:rPr>
        <w:t xml:space="preserve"> </w:t>
      </w:r>
      <w:r w:rsidR="001A7A05">
        <w:rPr>
          <w:rFonts w:asciiTheme="majorHAnsi" w:hAnsiTheme="majorHAnsi" w:cstheme="majorHAnsi"/>
          <w:b/>
          <w:bCs/>
        </w:rPr>
        <w:t xml:space="preserve">metode </w:t>
      </w:r>
      <w:r w:rsidR="00787443" w:rsidRPr="00121EF3">
        <w:rPr>
          <w:rFonts w:asciiTheme="majorHAnsi" w:hAnsiTheme="majorHAnsi" w:cstheme="majorHAnsi"/>
          <w:b/>
          <w:bCs/>
          <w:color w:val="000000"/>
          <w:spacing w:val="1"/>
        </w:rPr>
        <w:t>d</w:t>
      </w:r>
      <w:r w:rsidR="00787443" w:rsidRPr="00121EF3">
        <w:rPr>
          <w:rFonts w:asciiTheme="majorHAnsi" w:hAnsiTheme="majorHAnsi" w:cstheme="majorHAnsi"/>
          <w:b/>
          <w:bCs/>
          <w:color w:val="000000"/>
          <w:spacing w:val="-2"/>
        </w:rPr>
        <w:t>e</w:t>
      </w:r>
      <w:r w:rsidR="00787443" w:rsidRPr="00121EF3">
        <w:rPr>
          <w:rFonts w:asciiTheme="majorHAnsi" w:hAnsiTheme="majorHAnsi" w:cstheme="majorHAnsi"/>
          <w:b/>
          <w:bCs/>
          <w:color w:val="000000"/>
          <w:spacing w:val="1"/>
        </w:rPr>
        <w:t>s</w:t>
      </w:r>
      <w:r w:rsidR="00787443" w:rsidRPr="00121EF3">
        <w:rPr>
          <w:rFonts w:asciiTheme="majorHAnsi" w:hAnsiTheme="majorHAnsi" w:cstheme="majorHAnsi"/>
          <w:b/>
          <w:bCs/>
          <w:color w:val="000000"/>
        </w:rPr>
        <w:t>kriptif-</w:t>
      </w:r>
      <w:r w:rsidR="00513F8A">
        <w:rPr>
          <w:rFonts w:asciiTheme="majorHAnsi" w:hAnsiTheme="majorHAnsi" w:cstheme="majorHAnsi"/>
          <w:b/>
          <w:bCs/>
          <w:color w:val="000000"/>
        </w:rPr>
        <w:t xml:space="preserve">dengan </w:t>
      </w:r>
      <w:r w:rsidR="001A7A05">
        <w:rPr>
          <w:rFonts w:asciiTheme="majorHAnsi" w:hAnsiTheme="majorHAnsi" w:cstheme="majorHAnsi"/>
          <w:b/>
          <w:bCs/>
          <w:color w:val="000000"/>
        </w:rPr>
        <w:t xml:space="preserve">pendekatan </w:t>
      </w:r>
      <w:r w:rsidR="00787443" w:rsidRPr="00121EF3">
        <w:rPr>
          <w:rFonts w:asciiTheme="majorHAnsi" w:hAnsiTheme="majorHAnsi" w:cstheme="majorHAnsi"/>
          <w:b/>
          <w:bCs/>
          <w:color w:val="000000"/>
        </w:rPr>
        <w:t>kua</w:t>
      </w:r>
      <w:r w:rsidR="00787443" w:rsidRPr="00121EF3">
        <w:rPr>
          <w:rFonts w:asciiTheme="majorHAnsi" w:hAnsiTheme="majorHAnsi" w:cstheme="majorHAnsi"/>
          <w:b/>
          <w:bCs/>
          <w:color w:val="000000"/>
          <w:spacing w:val="1"/>
        </w:rPr>
        <w:t>l</w:t>
      </w:r>
      <w:r w:rsidR="00787443" w:rsidRPr="00121EF3">
        <w:rPr>
          <w:rFonts w:asciiTheme="majorHAnsi" w:hAnsiTheme="majorHAnsi" w:cstheme="majorHAnsi"/>
          <w:b/>
          <w:bCs/>
          <w:color w:val="000000"/>
        </w:rPr>
        <w:t>itat</w:t>
      </w:r>
      <w:r w:rsidR="00787443" w:rsidRPr="00121EF3">
        <w:rPr>
          <w:rFonts w:asciiTheme="majorHAnsi" w:hAnsiTheme="majorHAnsi" w:cstheme="majorHAnsi"/>
          <w:b/>
          <w:bCs/>
          <w:color w:val="000000"/>
          <w:spacing w:val="-2"/>
        </w:rPr>
        <w:t>i</w:t>
      </w:r>
      <w:r w:rsidR="00787443" w:rsidRPr="00121EF3">
        <w:rPr>
          <w:rFonts w:asciiTheme="majorHAnsi" w:hAnsiTheme="majorHAnsi" w:cstheme="majorHAnsi"/>
          <w:b/>
          <w:bCs/>
          <w:color w:val="000000"/>
        </w:rPr>
        <w:t>f</w:t>
      </w:r>
      <w:r w:rsidR="00596C1D">
        <w:rPr>
          <w:rFonts w:asciiTheme="majorHAnsi" w:hAnsiTheme="majorHAnsi" w:cstheme="majorHAnsi"/>
          <w:b/>
          <w:bCs/>
          <w:color w:val="000000"/>
        </w:rPr>
        <w:t>,</w:t>
      </w:r>
      <w:r w:rsidR="00787443" w:rsidRPr="000F27EC">
        <w:rPr>
          <w:rFonts w:asciiTheme="majorHAnsi" w:hAnsiTheme="majorHAnsi" w:cstheme="majorHAnsi"/>
          <w:color w:val="000000"/>
        </w:rPr>
        <w:t xml:space="preserve"> </w:t>
      </w:r>
      <w:r w:rsidR="00787443" w:rsidRPr="000F27EC">
        <w:rPr>
          <w:rFonts w:asciiTheme="majorHAnsi" w:hAnsiTheme="majorHAnsi" w:cstheme="majorHAnsi"/>
        </w:rPr>
        <w:t xml:space="preserve">yaitu </w:t>
      </w:r>
      <w:r w:rsidR="005E7160">
        <w:rPr>
          <w:rFonts w:asciiTheme="majorHAnsi" w:hAnsiTheme="majorHAnsi" w:cstheme="majorHAnsi"/>
        </w:rPr>
        <w:t>menyajikan</w:t>
      </w:r>
      <w:r w:rsidR="009D2F6D">
        <w:rPr>
          <w:rFonts w:asciiTheme="majorHAnsi" w:hAnsiTheme="majorHAnsi" w:cstheme="majorHAnsi"/>
        </w:rPr>
        <w:t xml:space="preserve"> informasi</w:t>
      </w:r>
      <w:r w:rsidR="005E7160">
        <w:rPr>
          <w:rFonts w:asciiTheme="majorHAnsi" w:hAnsiTheme="majorHAnsi" w:cstheme="majorHAnsi"/>
        </w:rPr>
        <w:t xml:space="preserve"> dengan mengambarkan fakta</w:t>
      </w:r>
      <w:r w:rsidR="00513F8A">
        <w:rPr>
          <w:rFonts w:asciiTheme="majorHAnsi" w:hAnsiTheme="majorHAnsi" w:cstheme="majorHAnsi"/>
        </w:rPr>
        <w:t xml:space="preserve"> apa adanya</w:t>
      </w:r>
      <w:r w:rsidR="005E7160">
        <w:rPr>
          <w:rFonts w:asciiTheme="majorHAnsi" w:hAnsiTheme="majorHAnsi" w:cstheme="majorHAnsi"/>
        </w:rPr>
        <w:t>,</w:t>
      </w:r>
      <w:r w:rsidR="00FF1647">
        <w:rPr>
          <w:rFonts w:asciiTheme="majorHAnsi" w:hAnsiTheme="majorHAnsi" w:cstheme="majorHAnsi"/>
        </w:rPr>
        <w:t xml:space="preserve"> </w:t>
      </w:r>
      <w:r w:rsidR="00953B27" w:rsidRPr="00860A5E">
        <w:rPr>
          <w:rFonts w:asciiTheme="majorHAnsi" w:hAnsiTheme="majorHAnsi" w:cstheme="majorHAnsi"/>
          <w:b/>
          <w:bCs/>
          <w:color w:val="000000"/>
        </w:rPr>
        <w:t>P</w:t>
      </w:r>
      <w:r w:rsidR="00953B27">
        <w:rPr>
          <w:rFonts w:asciiTheme="majorHAnsi" w:hAnsiTheme="majorHAnsi" w:cstheme="majorHAnsi"/>
          <w:b/>
          <w:bCs/>
          <w:color w:val="000000"/>
        </w:rPr>
        <w:t xml:space="preserve">artisipan </w:t>
      </w:r>
      <w:r w:rsidR="00953B27" w:rsidRPr="00571F72">
        <w:rPr>
          <w:rFonts w:asciiTheme="majorHAnsi" w:hAnsiTheme="majorHAnsi" w:cstheme="majorHAnsi"/>
          <w:color w:val="000000"/>
        </w:rPr>
        <w:t xml:space="preserve">dalam </w:t>
      </w:r>
      <w:r w:rsidR="00953B27" w:rsidRPr="00571F72">
        <w:rPr>
          <w:rFonts w:asciiTheme="majorHAnsi" w:hAnsiTheme="majorHAnsi" w:cstheme="majorHAnsi"/>
        </w:rPr>
        <w:t>penelitian ini</w:t>
      </w:r>
      <w:r w:rsidR="00953B27" w:rsidRPr="005735E0">
        <w:rPr>
          <w:rFonts w:asciiTheme="majorHAnsi" w:hAnsiTheme="majorHAnsi" w:cstheme="majorHAnsi"/>
        </w:rPr>
        <w:t xml:space="preserve"> adalah </w:t>
      </w:r>
      <w:r w:rsidR="00C74E90">
        <w:rPr>
          <w:rFonts w:asciiTheme="majorHAnsi" w:hAnsiTheme="majorHAnsi" w:cstheme="majorHAnsi"/>
        </w:rPr>
        <w:t>ketua ormas keagamaan yang berada di kabupaten Mukomuko seperti Nahdatul ulama,</w:t>
      </w:r>
      <w:r w:rsidR="005E0EFD">
        <w:rPr>
          <w:rFonts w:asciiTheme="majorHAnsi" w:hAnsiTheme="majorHAnsi" w:cstheme="majorHAnsi"/>
        </w:rPr>
        <w:t xml:space="preserve"> Muhammadiyah, </w:t>
      </w:r>
      <w:r w:rsidR="00C74E90">
        <w:rPr>
          <w:rFonts w:asciiTheme="majorHAnsi" w:hAnsiTheme="majorHAnsi" w:cstheme="majorHAnsi"/>
        </w:rPr>
        <w:t xml:space="preserve">Majelis Ulama Indonesia, Persatuan Tarbiyah Indonesia cabang Mukomuko, </w:t>
      </w:r>
      <w:r w:rsidR="00DE49CE">
        <w:rPr>
          <w:rFonts w:asciiTheme="majorHAnsi" w:hAnsiTheme="majorHAnsi" w:cstheme="majorHAnsi"/>
        </w:rPr>
        <w:t>ditambah lagi dengan</w:t>
      </w:r>
      <w:r w:rsidR="00C74E90">
        <w:rPr>
          <w:rFonts w:asciiTheme="majorHAnsi" w:hAnsiTheme="majorHAnsi" w:cstheme="majorHAnsi"/>
        </w:rPr>
        <w:t xml:space="preserve"> para imam mesjid </w:t>
      </w:r>
      <w:r w:rsidR="00DE49CE">
        <w:rPr>
          <w:rFonts w:asciiTheme="majorHAnsi" w:hAnsiTheme="majorHAnsi" w:cstheme="majorHAnsi"/>
        </w:rPr>
        <w:t xml:space="preserve">beserta jama’ahnya sebanyak 20 orang, </w:t>
      </w:r>
      <w:r w:rsidR="00C74E90">
        <w:rPr>
          <w:rFonts w:asciiTheme="majorHAnsi" w:hAnsiTheme="majorHAnsi" w:cstheme="majorHAnsi"/>
        </w:rPr>
        <w:t xml:space="preserve">tokoh </w:t>
      </w:r>
      <w:r w:rsidR="00DE49CE">
        <w:rPr>
          <w:rFonts w:asciiTheme="majorHAnsi" w:hAnsiTheme="majorHAnsi" w:cstheme="majorHAnsi"/>
        </w:rPr>
        <w:t>adat 10 orang</w:t>
      </w:r>
      <w:r w:rsidR="00C74E90">
        <w:rPr>
          <w:rFonts w:asciiTheme="majorHAnsi" w:hAnsiTheme="majorHAnsi" w:cstheme="majorHAnsi"/>
        </w:rPr>
        <w:t xml:space="preserve"> dengan pertimbangan mereka dianggap memiliki pemahaman</w:t>
      </w:r>
      <w:r w:rsidR="005E0EFD">
        <w:rPr>
          <w:rFonts w:asciiTheme="majorHAnsi" w:hAnsiTheme="majorHAnsi" w:cstheme="majorHAnsi"/>
        </w:rPr>
        <w:t xml:space="preserve"> mengenai masalah penelitian</w:t>
      </w:r>
      <w:r w:rsidR="00C74E90">
        <w:rPr>
          <w:rFonts w:asciiTheme="majorHAnsi" w:hAnsiTheme="majorHAnsi" w:cstheme="majorHAnsi"/>
        </w:rPr>
        <w:t xml:space="preserve"> serta sering berinteraksi dengan ayat-ayat Al-Qur’an dalam kehidupan sehari-hari</w:t>
      </w:r>
      <w:r w:rsidR="00FF1647">
        <w:rPr>
          <w:rFonts w:asciiTheme="majorHAnsi" w:hAnsiTheme="majorHAnsi" w:cstheme="majorHAnsi"/>
        </w:rPr>
        <w:t xml:space="preserve">. </w:t>
      </w:r>
      <w:r w:rsidR="00287A02">
        <w:rPr>
          <w:rFonts w:asciiTheme="majorHAnsi" w:hAnsiTheme="majorHAnsi" w:cstheme="majorHAnsi"/>
          <w:b/>
          <w:bCs/>
        </w:rPr>
        <w:t xml:space="preserve">Prosedur </w:t>
      </w:r>
      <w:r w:rsidR="001656BA" w:rsidRPr="004A7437">
        <w:rPr>
          <w:rFonts w:asciiTheme="majorHAnsi" w:hAnsiTheme="majorHAnsi" w:cstheme="majorHAnsi"/>
        </w:rPr>
        <w:t xml:space="preserve">pengumpulan </w:t>
      </w:r>
      <w:r w:rsidR="00D858CB">
        <w:rPr>
          <w:rFonts w:asciiTheme="majorHAnsi" w:hAnsiTheme="majorHAnsi" w:cstheme="majorHAnsi"/>
        </w:rPr>
        <w:t>d</w:t>
      </w:r>
      <w:r w:rsidR="00A31FBB" w:rsidRPr="004A7437">
        <w:rPr>
          <w:rFonts w:asciiTheme="majorHAnsi" w:hAnsiTheme="majorHAnsi" w:cstheme="majorHAnsi"/>
        </w:rPr>
        <w:t>ata</w:t>
      </w:r>
      <w:r w:rsidR="00A31FBB" w:rsidRPr="00663DFC">
        <w:rPr>
          <w:rFonts w:asciiTheme="majorHAnsi" w:hAnsiTheme="majorHAnsi" w:cstheme="majorHAnsi"/>
          <w:b/>
          <w:bCs/>
        </w:rPr>
        <w:t xml:space="preserve"> </w:t>
      </w:r>
      <w:r w:rsidR="00A31FBB" w:rsidRPr="00A31FBB">
        <w:rPr>
          <w:rFonts w:asciiTheme="majorHAnsi" w:hAnsiTheme="majorHAnsi" w:cstheme="majorHAnsi"/>
        </w:rPr>
        <w:t xml:space="preserve">dengan </w:t>
      </w:r>
      <w:r w:rsidR="00AC4261">
        <w:rPr>
          <w:rFonts w:asciiTheme="majorHAnsi" w:hAnsiTheme="majorHAnsi" w:cstheme="majorHAnsi"/>
        </w:rPr>
        <w:t>langkah-langkah berikut</w:t>
      </w:r>
      <w:r w:rsidR="00D858CB">
        <w:rPr>
          <w:rFonts w:asciiTheme="majorHAnsi" w:hAnsiTheme="majorHAnsi" w:cstheme="majorHAnsi"/>
        </w:rPr>
        <w:t xml:space="preserve"> ini</w:t>
      </w:r>
      <w:r w:rsidR="00AC4261">
        <w:rPr>
          <w:rFonts w:asciiTheme="majorHAnsi" w:hAnsiTheme="majorHAnsi" w:cstheme="majorHAnsi"/>
        </w:rPr>
        <w:t xml:space="preserve">: 1. </w:t>
      </w:r>
      <w:r w:rsidR="00160B30">
        <w:rPr>
          <w:rFonts w:asciiTheme="majorHAnsi" w:hAnsiTheme="majorHAnsi" w:cstheme="majorHAnsi"/>
        </w:rPr>
        <w:t xml:space="preserve">Peneliti melakukan </w:t>
      </w:r>
      <w:r w:rsidR="00A31FBB" w:rsidRPr="00A31FBB">
        <w:rPr>
          <w:rFonts w:asciiTheme="majorHAnsi" w:hAnsiTheme="majorHAnsi" w:cstheme="majorHAnsi"/>
        </w:rPr>
        <w:t>pengamatan yang seksama</w:t>
      </w:r>
      <w:r w:rsidR="00AC4261">
        <w:rPr>
          <w:rFonts w:asciiTheme="majorHAnsi" w:hAnsiTheme="majorHAnsi" w:cstheme="majorHAnsi"/>
        </w:rPr>
        <w:t xml:space="preserve"> secara langsung pada objek penelitian</w:t>
      </w:r>
      <w:r w:rsidR="00A31FBB" w:rsidRPr="00A31FBB">
        <w:rPr>
          <w:rFonts w:asciiTheme="majorHAnsi" w:hAnsiTheme="majorHAnsi" w:cstheme="majorHAnsi"/>
        </w:rPr>
        <w:t>,</w:t>
      </w:r>
      <w:r w:rsidR="005130B9">
        <w:rPr>
          <w:rFonts w:asciiTheme="majorHAnsi" w:hAnsiTheme="majorHAnsi" w:cstheme="majorHAnsi"/>
        </w:rPr>
        <w:t xml:space="preserve"> </w:t>
      </w:r>
      <w:r w:rsidR="00AC4261">
        <w:rPr>
          <w:rFonts w:asciiTheme="majorHAnsi" w:hAnsiTheme="majorHAnsi" w:cstheme="majorHAnsi"/>
        </w:rPr>
        <w:t xml:space="preserve">2. Wawancara </w:t>
      </w:r>
      <w:r w:rsidR="005130B9">
        <w:rPr>
          <w:rFonts w:asciiTheme="majorHAnsi" w:hAnsiTheme="majorHAnsi" w:cstheme="majorHAnsi"/>
        </w:rPr>
        <w:t xml:space="preserve">mendalam </w:t>
      </w:r>
      <w:r w:rsidR="00AC4261">
        <w:rPr>
          <w:rFonts w:asciiTheme="majorHAnsi" w:hAnsiTheme="majorHAnsi" w:cstheme="majorHAnsi"/>
        </w:rPr>
        <w:t>langsung dengan pihak terkait secara lisan ataupun tulisan</w:t>
      </w:r>
      <w:r w:rsidR="00002D17">
        <w:rPr>
          <w:rFonts w:asciiTheme="majorHAnsi" w:hAnsiTheme="majorHAnsi" w:cstheme="majorHAnsi"/>
        </w:rPr>
        <w:t xml:space="preserve">, </w:t>
      </w:r>
      <w:r w:rsidR="005E1EF4">
        <w:rPr>
          <w:rFonts w:asciiTheme="majorHAnsi" w:hAnsiTheme="majorHAnsi" w:cstheme="majorHAnsi"/>
        </w:rPr>
        <w:t xml:space="preserve">3, dilengkapi dengan </w:t>
      </w:r>
      <w:r w:rsidR="00002D17">
        <w:rPr>
          <w:rFonts w:asciiTheme="majorHAnsi" w:hAnsiTheme="majorHAnsi" w:cstheme="majorHAnsi"/>
        </w:rPr>
        <w:t>dengan</w:t>
      </w:r>
      <w:r w:rsidR="005E1EF4">
        <w:rPr>
          <w:rFonts w:asciiTheme="majorHAnsi" w:hAnsiTheme="majorHAnsi" w:cstheme="majorHAnsi"/>
        </w:rPr>
        <w:t xml:space="preserve"> dokumentasi,</w:t>
      </w:r>
      <w:r w:rsidR="00D858CB">
        <w:rPr>
          <w:rFonts w:asciiTheme="majorHAnsi" w:hAnsiTheme="majorHAnsi" w:cstheme="majorHAnsi"/>
        </w:rPr>
        <w:t xml:space="preserve"> sedangkan</w:t>
      </w:r>
      <w:r w:rsidR="00002D17">
        <w:rPr>
          <w:rFonts w:asciiTheme="majorHAnsi" w:hAnsiTheme="majorHAnsi" w:cstheme="majorHAnsi"/>
        </w:rPr>
        <w:t xml:space="preserve"> </w:t>
      </w:r>
      <w:r w:rsidR="00002D17" w:rsidRPr="00D858CB">
        <w:rPr>
          <w:rFonts w:asciiTheme="majorHAnsi" w:hAnsiTheme="majorHAnsi" w:cstheme="majorHAnsi"/>
          <w:b/>
          <w:bCs/>
        </w:rPr>
        <w:t>t</w:t>
      </w:r>
      <w:r w:rsidR="00AD2BD5" w:rsidRPr="00D858CB">
        <w:rPr>
          <w:rFonts w:asciiTheme="majorHAnsi" w:hAnsiTheme="majorHAnsi" w:cstheme="majorHAnsi"/>
          <w:b/>
          <w:bCs/>
        </w:rPr>
        <w:t>eknik analisis</w:t>
      </w:r>
      <w:r w:rsidR="00AD2BD5" w:rsidRPr="00AD2BD5">
        <w:rPr>
          <w:rFonts w:asciiTheme="majorHAnsi" w:hAnsiTheme="majorHAnsi" w:cstheme="majorHAnsi"/>
        </w:rPr>
        <w:t xml:space="preserve"> data yang digunakan dalam penelitian ini adalah deskriptif kualitatif dengan metode analisis data dengan tahapan berupa pengumpulan data, reduksi data, penyajian data, dan penarikan kesimpuan</w:t>
      </w:r>
      <w:r w:rsidR="005130B9">
        <w:rPr>
          <w:rFonts w:asciiTheme="majorHAnsi" w:hAnsiTheme="majorHAnsi" w:cstheme="majorHAnsi"/>
        </w:rPr>
        <w:t xml:space="preserve"> </w:t>
      </w:r>
      <w:r w:rsidR="00AD2BD5" w:rsidRPr="00AD2BD5">
        <w:rPr>
          <w:rFonts w:asciiTheme="majorHAnsi" w:hAnsiTheme="majorHAnsi" w:cstheme="majorHAnsi"/>
        </w:rPr>
        <w:t>(verifikasi)</w:t>
      </w:r>
      <w:r w:rsidR="00F133CE">
        <w:rPr>
          <w:rFonts w:asciiTheme="majorHAnsi" w:hAnsiTheme="majorHAnsi" w:cstheme="majorHAnsi"/>
        </w:rPr>
        <w:t>.</w:t>
      </w:r>
      <w:r w:rsidR="00FF1647">
        <w:rPr>
          <w:rFonts w:asciiTheme="majorHAnsi" w:hAnsiTheme="majorHAnsi" w:cstheme="majorHAnsi"/>
        </w:rPr>
        <w:t xml:space="preserve"> </w:t>
      </w:r>
      <w:r w:rsidR="005E7160" w:rsidRPr="000845CF">
        <w:rPr>
          <w:rFonts w:asciiTheme="majorHAnsi" w:hAnsiTheme="majorHAnsi" w:cstheme="majorHAnsi"/>
          <w:b/>
          <w:bCs/>
          <w:color w:val="000000"/>
        </w:rPr>
        <w:t>Penelitian ini bertujuan</w:t>
      </w:r>
      <w:r w:rsidR="005E7160" w:rsidRPr="005E7160">
        <w:rPr>
          <w:rFonts w:asciiTheme="majorHAnsi" w:hAnsiTheme="majorHAnsi" w:cstheme="majorHAnsi"/>
          <w:color w:val="000000"/>
        </w:rPr>
        <w:t xml:space="preserve"> untuk mendeskripsikan suatu keadaan atau fenomena yang terjadi dilapangan</w:t>
      </w:r>
      <w:r w:rsidR="005E7160">
        <w:rPr>
          <w:rFonts w:asciiTheme="majorHAnsi" w:hAnsiTheme="majorHAnsi" w:cstheme="majorHAnsi"/>
          <w:color w:val="000000"/>
        </w:rPr>
        <w:t xml:space="preserve"> dan </w:t>
      </w:r>
      <w:r w:rsidR="0090707E">
        <w:rPr>
          <w:rFonts w:asciiTheme="majorHAnsi" w:hAnsiTheme="majorHAnsi" w:cstheme="majorHAnsi"/>
        </w:rPr>
        <w:t>menjelaskan sebab serta solusi</w:t>
      </w:r>
      <w:r w:rsidR="005E7160" w:rsidRPr="000F27EC">
        <w:rPr>
          <w:rFonts w:asciiTheme="majorHAnsi" w:hAnsiTheme="majorHAnsi" w:cstheme="majorHAnsi"/>
        </w:rPr>
        <w:t xml:space="preserve"> pemahaman </w:t>
      </w:r>
      <w:r w:rsidR="0090707E">
        <w:rPr>
          <w:rFonts w:asciiTheme="majorHAnsi" w:hAnsiTheme="majorHAnsi" w:cstheme="majorHAnsi"/>
        </w:rPr>
        <w:t xml:space="preserve">yang </w:t>
      </w:r>
      <w:r w:rsidR="005E7160" w:rsidRPr="000F27EC">
        <w:rPr>
          <w:rFonts w:asciiTheme="majorHAnsi" w:hAnsiTheme="majorHAnsi" w:cstheme="majorHAnsi"/>
        </w:rPr>
        <w:t>keliru terhadap ayat-ayat kitab suci</w:t>
      </w:r>
      <w:r w:rsidR="00FF1647">
        <w:rPr>
          <w:rFonts w:asciiTheme="majorHAnsi" w:hAnsiTheme="majorHAnsi" w:cstheme="majorHAnsi"/>
          <w:color w:val="000000"/>
        </w:rPr>
        <w:t xml:space="preserve"> Al-Qur’an.</w:t>
      </w:r>
    </w:p>
    <w:p w14:paraId="3F6AE2E3" w14:textId="028EFAA1" w:rsidR="00E15A9A" w:rsidRPr="00DA1782" w:rsidRDefault="00E872C5" w:rsidP="00E15A9A">
      <w:pPr>
        <w:spacing w:before="240"/>
        <w:jc w:val="both"/>
        <w:rPr>
          <w:rFonts w:asciiTheme="majorHAnsi" w:eastAsia="Times New Roman" w:hAnsiTheme="majorHAnsi" w:cstheme="majorHAnsi"/>
          <w:b/>
          <w:bCs/>
          <w:sz w:val="24"/>
          <w:szCs w:val="24"/>
        </w:rPr>
      </w:pPr>
      <w:r w:rsidRPr="00DA1782">
        <w:rPr>
          <w:rFonts w:asciiTheme="majorHAnsi" w:eastAsia="Times New Roman" w:hAnsiTheme="majorHAnsi" w:cstheme="majorHAnsi"/>
          <w:b/>
          <w:bCs/>
          <w:sz w:val="24"/>
          <w:szCs w:val="24"/>
        </w:rPr>
        <w:t>IV. HASIL PENELITIAN</w:t>
      </w:r>
    </w:p>
    <w:p w14:paraId="10B10DA7" w14:textId="397694C8" w:rsidR="00801A07" w:rsidRDefault="00E15A9A" w:rsidP="00801A07">
      <w:pPr>
        <w:pStyle w:val="ListParagraph"/>
        <w:numPr>
          <w:ilvl w:val="0"/>
          <w:numId w:val="4"/>
        </w:numPr>
        <w:spacing w:before="240"/>
        <w:jc w:val="both"/>
        <w:rPr>
          <w:rFonts w:asciiTheme="majorHAnsi" w:eastAsia="Times New Roman" w:hAnsiTheme="majorHAnsi" w:cstheme="majorHAnsi"/>
        </w:rPr>
      </w:pPr>
      <w:r w:rsidRPr="00053422">
        <w:rPr>
          <w:rFonts w:asciiTheme="majorHAnsi" w:eastAsia="Times New Roman" w:hAnsiTheme="majorHAnsi" w:cstheme="majorHAnsi"/>
        </w:rPr>
        <w:t>Ayat-ayat yang di</w:t>
      </w:r>
      <w:r w:rsidR="00B51736">
        <w:rPr>
          <w:rFonts w:asciiTheme="majorHAnsi" w:eastAsia="Times New Roman" w:hAnsiTheme="majorHAnsi" w:cstheme="majorHAnsi"/>
        </w:rPr>
        <w:t>p</w:t>
      </w:r>
      <w:r w:rsidRPr="00053422">
        <w:rPr>
          <w:rFonts w:asciiTheme="majorHAnsi" w:eastAsia="Times New Roman" w:hAnsiTheme="majorHAnsi" w:cstheme="majorHAnsi"/>
        </w:rPr>
        <w:t xml:space="preserve">ahami keliru oleh masyarakat </w:t>
      </w:r>
      <w:r w:rsidR="002A592D">
        <w:rPr>
          <w:rFonts w:asciiTheme="majorHAnsi" w:eastAsia="Times New Roman" w:hAnsiTheme="majorHAnsi" w:cstheme="majorHAnsi"/>
        </w:rPr>
        <w:t xml:space="preserve">muslim </w:t>
      </w:r>
      <w:r w:rsidRPr="00053422">
        <w:rPr>
          <w:rFonts w:asciiTheme="majorHAnsi" w:eastAsia="Times New Roman" w:hAnsiTheme="majorHAnsi" w:cstheme="majorHAnsi"/>
        </w:rPr>
        <w:t>di kabupaten Mukomuko</w:t>
      </w:r>
      <w:r w:rsidR="006B6F4D" w:rsidRPr="00053422">
        <w:rPr>
          <w:rFonts w:asciiTheme="majorHAnsi" w:eastAsia="Times New Roman" w:hAnsiTheme="majorHAnsi" w:cstheme="majorHAnsi"/>
        </w:rPr>
        <w:t>.</w:t>
      </w:r>
    </w:p>
    <w:p w14:paraId="62013918" w14:textId="10EFAF26" w:rsidR="002A2456" w:rsidRDefault="00801A07" w:rsidP="002A2456">
      <w:pPr>
        <w:pStyle w:val="ListParagraph"/>
        <w:spacing w:before="240"/>
        <w:ind w:left="360"/>
        <w:jc w:val="both"/>
        <w:rPr>
          <w:rFonts w:asciiTheme="majorHAnsi" w:eastAsia="Times New Roman" w:hAnsiTheme="majorHAnsi" w:cstheme="majorHAnsi"/>
        </w:rPr>
      </w:pPr>
      <w:r w:rsidRPr="00801A07">
        <w:rPr>
          <w:rFonts w:asciiTheme="majorHAnsi" w:eastAsia="Times New Roman" w:hAnsiTheme="majorHAnsi" w:cstheme="majorHAnsi"/>
        </w:rPr>
        <w:t>Lebih dari 30 pemahaman yang keliru terhadap Ayat-ayat Al-Quran</w:t>
      </w:r>
      <w:r w:rsidR="00FF65D6">
        <w:rPr>
          <w:rFonts w:asciiTheme="majorHAnsi" w:eastAsia="Times New Roman" w:hAnsiTheme="majorHAnsi" w:cstheme="majorHAnsi"/>
        </w:rPr>
        <w:t xml:space="preserve"> telah terjadi</w:t>
      </w:r>
      <w:r w:rsidRPr="00801A07">
        <w:rPr>
          <w:rFonts w:asciiTheme="majorHAnsi" w:eastAsia="Times New Roman" w:hAnsiTheme="majorHAnsi" w:cstheme="majorHAnsi"/>
        </w:rPr>
        <w:t xml:space="preserve"> dikalangan </w:t>
      </w:r>
      <w:r w:rsidR="00FF65D6">
        <w:rPr>
          <w:rFonts w:asciiTheme="majorHAnsi" w:eastAsia="Times New Roman" w:hAnsiTheme="majorHAnsi" w:cstheme="majorHAnsi"/>
        </w:rPr>
        <w:t xml:space="preserve">muslim </w:t>
      </w:r>
      <w:r w:rsidRPr="00801A07">
        <w:rPr>
          <w:rFonts w:asciiTheme="majorHAnsi" w:eastAsia="Times New Roman" w:hAnsiTheme="majorHAnsi" w:cstheme="majorHAnsi"/>
        </w:rPr>
        <w:t>awam</w:t>
      </w:r>
      <w:r w:rsidR="004E4AEF">
        <w:rPr>
          <w:rFonts w:asciiTheme="majorHAnsi" w:eastAsia="Times New Roman" w:hAnsiTheme="majorHAnsi" w:cstheme="majorHAnsi"/>
        </w:rPr>
        <w:t xml:space="preserve"> </w:t>
      </w:r>
      <w:r w:rsidR="00FF65D6">
        <w:rPr>
          <w:rFonts w:asciiTheme="majorHAnsi" w:eastAsia="Times New Roman" w:hAnsiTheme="majorHAnsi" w:cstheme="majorHAnsi"/>
        </w:rPr>
        <w:t xml:space="preserve">di </w:t>
      </w:r>
      <w:r w:rsidR="004E4AEF">
        <w:rPr>
          <w:rFonts w:asciiTheme="majorHAnsi" w:eastAsia="Times New Roman" w:hAnsiTheme="majorHAnsi" w:cstheme="majorHAnsi"/>
        </w:rPr>
        <w:t>kabupaten Mukomuko,</w:t>
      </w:r>
      <w:r w:rsidRPr="00801A07">
        <w:rPr>
          <w:rFonts w:asciiTheme="majorHAnsi" w:eastAsia="Times New Roman" w:hAnsiTheme="majorHAnsi" w:cstheme="majorHAnsi"/>
        </w:rPr>
        <w:t xml:space="preserve"> </w:t>
      </w:r>
      <w:r w:rsidR="00773BEF">
        <w:rPr>
          <w:rFonts w:asciiTheme="majorHAnsi" w:eastAsia="Times New Roman" w:hAnsiTheme="majorHAnsi" w:cstheme="majorHAnsi"/>
        </w:rPr>
        <w:t xml:space="preserve">kekeliruan memahami ayat-ayat Al-Qur’an tersebut </w:t>
      </w:r>
      <w:r w:rsidRPr="00801A07">
        <w:rPr>
          <w:rFonts w:asciiTheme="majorHAnsi" w:eastAsia="Times New Roman" w:hAnsiTheme="majorHAnsi" w:cstheme="majorHAnsi"/>
        </w:rPr>
        <w:t xml:space="preserve">tidak bisa </w:t>
      </w:r>
      <w:r w:rsidR="00FF65D6">
        <w:rPr>
          <w:rFonts w:asciiTheme="majorHAnsi" w:eastAsia="Times New Roman" w:hAnsiTheme="majorHAnsi" w:cstheme="majorHAnsi"/>
        </w:rPr>
        <w:t>terlepas</w:t>
      </w:r>
      <w:r w:rsidRPr="00801A07">
        <w:rPr>
          <w:rFonts w:asciiTheme="majorHAnsi" w:eastAsia="Times New Roman" w:hAnsiTheme="majorHAnsi" w:cstheme="majorHAnsi"/>
        </w:rPr>
        <w:t xml:space="preserve"> dari cara atau metode yang digunakan </w:t>
      </w:r>
      <w:r w:rsidR="004A0286">
        <w:rPr>
          <w:rFonts w:asciiTheme="majorHAnsi" w:eastAsia="Times New Roman" w:hAnsiTheme="majorHAnsi" w:cstheme="majorHAnsi"/>
        </w:rPr>
        <w:t xml:space="preserve">mereka </w:t>
      </w:r>
      <w:r w:rsidRPr="00801A07">
        <w:rPr>
          <w:rFonts w:asciiTheme="majorHAnsi" w:eastAsia="Times New Roman" w:hAnsiTheme="majorHAnsi" w:cstheme="majorHAnsi"/>
        </w:rPr>
        <w:t xml:space="preserve">dalam memahami ayat-ayat tersebut. Secara umum pemahaman keliru </w:t>
      </w:r>
      <w:r w:rsidR="00FF65D6">
        <w:rPr>
          <w:rFonts w:asciiTheme="majorHAnsi" w:eastAsia="Times New Roman" w:hAnsiTheme="majorHAnsi" w:cstheme="majorHAnsi"/>
        </w:rPr>
        <w:t>yang terjadi</w:t>
      </w:r>
      <w:r w:rsidRPr="00801A07">
        <w:rPr>
          <w:rFonts w:asciiTheme="majorHAnsi" w:eastAsia="Times New Roman" w:hAnsiTheme="majorHAnsi" w:cstheme="majorHAnsi"/>
        </w:rPr>
        <w:t xml:space="preserve"> ditengah-tengah masyarakat didominasi oleh para </w:t>
      </w:r>
      <w:r w:rsidR="00FF65D6">
        <w:rPr>
          <w:rFonts w:asciiTheme="majorHAnsi" w:eastAsia="Times New Roman" w:hAnsiTheme="majorHAnsi" w:cstheme="majorHAnsi"/>
        </w:rPr>
        <w:t xml:space="preserve">jama’am mesjid, masyarakat muslim awam serta para </w:t>
      </w:r>
      <w:r w:rsidRPr="00801A07">
        <w:rPr>
          <w:rFonts w:asciiTheme="majorHAnsi" w:eastAsia="Times New Roman" w:hAnsiTheme="majorHAnsi" w:cstheme="majorHAnsi"/>
        </w:rPr>
        <w:t>ustadz/guru/da’i yang me</w:t>
      </w:r>
      <w:r w:rsidR="00FF65D6">
        <w:rPr>
          <w:rFonts w:asciiTheme="majorHAnsi" w:eastAsia="Times New Roman" w:hAnsiTheme="majorHAnsi" w:cstheme="majorHAnsi"/>
        </w:rPr>
        <w:t>mahami</w:t>
      </w:r>
      <w:r w:rsidRPr="00801A07">
        <w:rPr>
          <w:rFonts w:asciiTheme="majorHAnsi" w:eastAsia="Times New Roman" w:hAnsiTheme="majorHAnsi" w:cstheme="majorHAnsi"/>
        </w:rPr>
        <w:t xml:space="preserve"> ayat-ayat tanpa merujuk ke buku-buku tafsir yang bersumber dari Rasul saw, para sahabat dan tabi’in</w:t>
      </w:r>
      <w:r w:rsidR="00E048C1">
        <w:rPr>
          <w:rFonts w:asciiTheme="majorHAnsi" w:eastAsia="Times New Roman" w:hAnsiTheme="majorHAnsi" w:cstheme="majorHAnsi"/>
        </w:rPr>
        <w:t>, sebagaimana berikut ini:</w:t>
      </w:r>
    </w:p>
    <w:p w14:paraId="72EE65BA" w14:textId="66772483" w:rsidR="002A2456" w:rsidRDefault="002A2456" w:rsidP="002A2456">
      <w:pPr>
        <w:spacing w:before="240"/>
        <w:jc w:val="both"/>
        <w:rPr>
          <w:rFonts w:asciiTheme="majorHAnsi" w:hAnsiTheme="majorHAnsi" w:cstheme="majorHAnsi"/>
          <w:b/>
        </w:rPr>
      </w:pPr>
      <w:r>
        <w:rPr>
          <w:rFonts w:asciiTheme="majorHAnsi" w:hAnsiTheme="majorHAnsi" w:cstheme="majorHAnsi"/>
          <w:b/>
        </w:rPr>
        <w:t xml:space="preserve">1. </w:t>
      </w:r>
      <w:r w:rsidRPr="002A2456">
        <w:rPr>
          <w:rFonts w:asciiTheme="majorHAnsi" w:hAnsiTheme="majorHAnsi" w:cstheme="majorHAnsi"/>
          <w:b/>
        </w:rPr>
        <w:t>Kesalahpahaman terhadap makna ayat: 1 surah al-fatihah dan ayat :49 Surah Al-Hijr</w:t>
      </w:r>
    </w:p>
    <w:p w14:paraId="7D098A54" w14:textId="77777777" w:rsidR="00302264" w:rsidRPr="002A2456" w:rsidRDefault="00302264" w:rsidP="002A2456">
      <w:pPr>
        <w:spacing w:before="240"/>
        <w:jc w:val="both"/>
        <w:rPr>
          <w:rFonts w:asciiTheme="majorHAnsi" w:eastAsia="Times New Roman" w:hAnsiTheme="majorHAnsi" w:cstheme="majorHAnsi"/>
        </w:rPr>
      </w:pPr>
    </w:p>
    <w:p w14:paraId="671D35B0" w14:textId="0A52EFB5" w:rsidR="00797D2C" w:rsidRPr="0062019A" w:rsidRDefault="0062019A" w:rsidP="00F65131">
      <w:pPr>
        <w:shd w:val="clear" w:color="auto" w:fill="FFFFFF"/>
        <w:bidi/>
        <w:spacing w:line="240" w:lineRule="auto"/>
        <w:jc w:val="both"/>
        <w:rPr>
          <w:rFonts w:ascii="Traditional Arabic" w:hAnsi="Traditional Arabic" w:cs="Traditional Arabic"/>
          <w:b/>
          <w:color w:val="202122"/>
          <w:sz w:val="32"/>
          <w:szCs w:val="32"/>
        </w:rPr>
      </w:pPr>
      <w:r w:rsidRPr="0062019A">
        <w:rPr>
          <w:rFonts w:ascii="Traditional Arabic" w:hAnsi="Traditional Arabic" w:cs="Traditional Arabic" w:hint="cs"/>
          <w:b/>
          <w:color w:val="202122"/>
          <w:sz w:val="20"/>
          <w:szCs w:val="20"/>
          <w:rtl/>
        </w:rPr>
        <w:t>((</w:t>
      </w:r>
      <w:r w:rsidRPr="0062019A">
        <w:rPr>
          <w:rFonts w:ascii="Traditional Arabic" w:hAnsi="Traditional Arabic" w:cs="Traditional Arabic"/>
          <w:b/>
          <w:color w:val="202122"/>
          <w:sz w:val="32"/>
          <w:szCs w:val="32"/>
          <w:rtl/>
        </w:rPr>
        <w:t>بِسْمِ اللَّهِ الرَّحْمَنِ الرَّحِيمِ</w:t>
      </w:r>
      <w:r w:rsidRPr="0062019A">
        <w:rPr>
          <w:rFonts w:ascii="Traditional Arabic" w:hAnsi="Traditional Arabic" w:cs="Traditional Arabic" w:hint="cs"/>
          <w:b/>
          <w:color w:val="202122"/>
          <w:sz w:val="20"/>
          <w:szCs w:val="20"/>
          <w:rtl/>
        </w:rPr>
        <w:t>))</w:t>
      </w:r>
    </w:p>
    <w:p w14:paraId="66A17F0C" w14:textId="1338E9F3" w:rsidR="00797D2C" w:rsidRPr="0062019A" w:rsidRDefault="0062019A" w:rsidP="00F65131">
      <w:pPr>
        <w:shd w:val="clear" w:color="auto" w:fill="FFFFFF"/>
        <w:bidi/>
        <w:spacing w:line="240" w:lineRule="auto"/>
        <w:jc w:val="both"/>
        <w:rPr>
          <w:rFonts w:ascii="Traditional Arabic" w:hAnsi="Traditional Arabic" w:cs="Traditional Arabic"/>
          <w:color w:val="202122"/>
          <w:sz w:val="32"/>
          <w:szCs w:val="32"/>
        </w:rPr>
      </w:pPr>
      <w:r w:rsidRPr="0062019A">
        <w:rPr>
          <w:rFonts w:ascii="Traditional Arabic" w:hAnsi="Traditional Arabic" w:cs="Traditional Arabic" w:hint="cs"/>
          <w:b/>
          <w:color w:val="202122"/>
          <w:sz w:val="20"/>
          <w:szCs w:val="20"/>
          <w:rtl/>
        </w:rPr>
        <w:t>((</w:t>
      </w:r>
      <w:r w:rsidRPr="0062019A">
        <w:rPr>
          <w:rFonts w:ascii="Traditional Arabic" w:hAnsi="Traditional Arabic" w:cs="Traditional Arabic"/>
          <w:b/>
          <w:color w:val="202122"/>
          <w:sz w:val="32"/>
          <w:szCs w:val="32"/>
          <w:rtl/>
        </w:rPr>
        <w:t>نَبِّئْ عِبَادِي أَنِّي أَنَا الْغَفُورُ الرَّحِيمُ</w:t>
      </w:r>
      <w:r w:rsidRPr="0062019A">
        <w:rPr>
          <w:rFonts w:ascii="Traditional Arabic" w:hAnsi="Traditional Arabic" w:cs="Traditional Arabic" w:hint="cs"/>
          <w:b/>
          <w:color w:val="202122"/>
          <w:sz w:val="20"/>
          <w:szCs w:val="20"/>
          <w:rtl/>
        </w:rPr>
        <w:t>))</w:t>
      </w:r>
      <w:r w:rsidRPr="0062019A">
        <w:rPr>
          <w:rFonts w:ascii="Traditional Arabic" w:hAnsi="Traditional Arabic" w:cs="Traditional Arabic"/>
          <w:color w:val="202122"/>
          <w:sz w:val="32"/>
          <w:szCs w:val="32"/>
        </w:rPr>
        <w:t xml:space="preserve"> </w:t>
      </w:r>
    </w:p>
    <w:p w14:paraId="5C93CE98" w14:textId="77777777" w:rsidR="00797D2C" w:rsidRPr="00D03259" w:rsidRDefault="00000000" w:rsidP="001D17DB">
      <w:pPr>
        <w:shd w:val="clear" w:color="auto" w:fill="FFFFFF"/>
        <w:jc w:val="both"/>
        <w:rPr>
          <w:rFonts w:asciiTheme="majorHAnsi" w:hAnsiTheme="majorHAnsi" w:cstheme="majorHAnsi"/>
        </w:rPr>
      </w:pPr>
      <w:r w:rsidRPr="00D03259">
        <w:rPr>
          <w:rFonts w:asciiTheme="majorHAnsi" w:hAnsiTheme="majorHAnsi" w:cstheme="majorHAnsi"/>
        </w:rPr>
        <w:t>Ayat: 1. surah Al-Fatihah Dengan nama Allah Yang Maha Pengasih, Maha Penyayang.</w:t>
      </w:r>
    </w:p>
    <w:p w14:paraId="24F9D01D" w14:textId="77777777" w:rsidR="00BC0171" w:rsidRDefault="00000000" w:rsidP="001D17DB">
      <w:pPr>
        <w:shd w:val="clear" w:color="auto" w:fill="FFFFFF"/>
        <w:jc w:val="both"/>
        <w:rPr>
          <w:rFonts w:asciiTheme="majorHAnsi" w:hAnsiTheme="majorHAnsi" w:cstheme="majorHAnsi"/>
          <w:i/>
        </w:rPr>
      </w:pPr>
      <w:r w:rsidRPr="00D03259">
        <w:rPr>
          <w:rFonts w:asciiTheme="majorHAnsi" w:hAnsiTheme="majorHAnsi" w:cstheme="majorHAnsi"/>
        </w:rPr>
        <w:t>Ayat: 49. Surah Al-Hijr Kabarkanlah kepada hamba-hamba-Ku, bahwa Akulah Yang Maha Pengampun, Maha Penyayang</w:t>
      </w:r>
      <w:r w:rsidRPr="00D03259">
        <w:rPr>
          <w:rFonts w:asciiTheme="majorHAnsi" w:hAnsiTheme="majorHAnsi" w:cstheme="majorHAnsi"/>
          <w:i/>
        </w:rPr>
        <w:t>.</w:t>
      </w:r>
    </w:p>
    <w:p w14:paraId="2855E88F" w14:textId="3EB6C6B1" w:rsidR="006B6F4D" w:rsidRPr="00B64751" w:rsidRDefault="00000000" w:rsidP="001D17DB">
      <w:pPr>
        <w:shd w:val="clear" w:color="auto" w:fill="FFFFFF"/>
        <w:jc w:val="both"/>
        <w:rPr>
          <w:rFonts w:asciiTheme="majorHAnsi" w:hAnsiTheme="majorHAnsi" w:cstheme="majorHAnsi"/>
        </w:rPr>
      </w:pPr>
      <w:r w:rsidRPr="00B64751">
        <w:rPr>
          <w:rFonts w:asciiTheme="majorHAnsi" w:hAnsiTheme="majorHAnsi" w:cstheme="majorHAnsi"/>
        </w:rPr>
        <w:t>Dua ayat ini dipahami keliru oleh sebagian orang muslim mereka meremehkan dosa-dosa-mengundur taubat dengan dalih bahwa kasih sayang Allah swt. itu sangat luas dan pengampunannya tiada terbatas, lebih lanjut ia memaparkan kisah seorang pelacur yang masuk surga karena hanya memberi minum seekor anjing yang hampir mati kepanasan, inti sarinya ia berlindung dibalik kasih sayang Allah swt saat melakukan dosa-dosa</w:t>
      </w:r>
      <w:r w:rsidR="005A647D">
        <w:rPr>
          <w:rFonts w:asciiTheme="majorHAnsi" w:hAnsiTheme="majorHAnsi" w:cstheme="majorHAnsi"/>
        </w:rPr>
        <w:t xml:space="preserve"> (tanya jawab, 2022)</w:t>
      </w:r>
      <w:r w:rsidRPr="00B64751">
        <w:rPr>
          <w:rFonts w:asciiTheme="majorHAnsi" w:hAnsiTheme="majorHAnsi" w:cstheme="majorHAnsi"/>
        </w:rPr>
        <w:t>.</w:t>
      </w:r>
    </w:p>
    <w:p w14:paraId="2A5B7E7C" w14:textId="0380267D" w:rsidR="00797D2C" w:rsidRPr="001D17DB" w:rsidRDefault="00000000" w:rsidP="001D17DB">
      <w:pPr>
        <w:shd w:val="clear" w:color="auto" w:fill="FFFFFF"/>
        <w:spacing w:after="120"/>
        <w:jc w:val="both"/>
        <w:rPr>
          <w:rFonts w:asciiTheme="majorHAnsi" w:hAnsiTheme="majorHAnsi" w:cstheme="majorHAnsi"/>
        </w:rPr>
      </w:pPr>
      <w:r w:rsidRPr="001D17DB">
        <w:rPr>
          <w:rFonts w:asciiTheme="majorHAnsi" w:hAnsiTheme="majorHAnsi" w:cstheme="majorHAnsi"/>
          <w:b/>
        </w:rPr>
        <w:t>Maksud ayat</w:t>
      </w:r>
      <w:r w:rsidRPr="001D17DB">
        <w:rPr>
          <w:rFonts w:asciiTheme="majorHAnsi" w:hAnsiTheme="majorHAnsi" w:cstheme="majorHAnsi"/>
        </w:rPr>
        <w:t xml:space="preserve"> :1 surah Al-Fatihah dengan nama Allah pemberi kasih yang maha pengasih. Adalah hanya dengan bantuan Allah swt, saja aku memulai membaca Al-Quran, dengan daya upaya dari Allah swt saja aku melakukan segala aktifitas, sembari mengharapkan berkah hanya kepada Allah swt yang </w:t>
      </w:r>
      <w:r w:rsidRPr="001D17DB">
        <w:rPr>
          <w:rFonts w:asciiTheme="majorHAnsi" w:hAnsiTheme="majorHAnsi" w:cstheme="majorHAnsi"/>
        </w:rPr>
        <w:lastRenderedPageBreak/>
        <w:t>maha pemberi kasih kepada siapapun di dunia, dan maha pengasih hanya kepada orang yang beriman dan beramal sholeh di akhirat kelak</w:t>
      </w:r>
      <w:r w:rsidR="00A3089A">
        <w:rPr>
          <w:rFonts w:asciiTheme="majorHAnsi" w:hAnsiTheme="majorHAnsi" w:cstheme="majorHAnsi"/>
        </w:rPr>
        <w:t xml:space="preserve"> (</w:t>
      </w:r>
      <w:r w:rsidR="00A3089A" w:rsidRPr="00F736E3">
        <w:rPr>
          <w:rFonts w:asciiTheme="majorHAnsi" w:eastAsia="Times New Roman" w:hAnsiTheme="majorHAnsi" w:cstheme="majorHAnsi"/>
        </w:rPr>
        <w:t>Lajnah Qismul ‘ilmi</w:t>
      </w:r>
      <w:r w:rsidR="00A3089A">
        <w:rPr>
          <w:rFonts w:asciiTheme="majorHAnsi" w:eastAsia="Times New Roman" w:hAnsiTheme="majorHAnsi" w:cstheme="majorHAnsi"/>
        </w:rPr>
        <w:t>, 2017</w:t>
      </w:r>
      <w:r w:rsidR="00A3089A">
        <w:rPr>
          <w:rFonts w:asciiTheme="majorHAnsi" w:hAnsiTheme="majorHAnsi" w:cstheme="majorHAnsi"/>
        </w:rPr>
        <w:t>).</w:t>
      </w:r>
      <w:r w:rsidRPr="001D17DB">
        <w:rPr>
          <w:rFonts w:asciiTheme="majorHAnsi" w:hAnsiTheme="majorHAnsi" w:cstheme="majorHAnsi"/>
        </w:rPr>
        <w:t xml:space="preserve"> </w:t>
      </w:r>
    </w:p>
    <w:p w14:paraId="1310295A" w14:textId="1E68CDE9" w:rsidR="00797D2C" w:rsidRPr="001D17DB" w:rsidRDefault="00000000" w:rsidP="001D17DB">
      <w:pPr>
        <w:shd w:val="clear" w:color="auto" w:fill="FFFFFF"/>
        <w:spacing w:after="120"/>
        <w:jc w:val="both"/>
        <w:rPr>
          <w:rFonts w:asciiTheme="majorHAnsi" w:hAnsiTheme="majorHAnsi" w:cstheme="majorHAnsi"/>
        </w:rPr>
      </w:pPr>
      <w:r w:rsidRPr="001D17DB">
        <w:rPr>
          <w:rFonts w:asciiTheme="majorHAnsi" w:hAnsiTheme="majorHAnsi" w:cstheme="majorHAnsi"/>
          <w:b/>
        </w:rPr>
        <w:t>Maksud ayat</w:t>
      </w:r>
      <w:r w:rsidRPr="001D17DB">
        <w:rPr>
          <w:rFonts w:asciiTheme="majorHAnsi" w:hAnsiTheme="majorHAnsi" w:cstheme="majorHAnsi"/>
        </w:rPr>
        <w:t>: 49 Surah Al-Hijr wahai nabi Muhammad saw, beritahukanlah berita yang pasti ini kepada hambaku bahwasannya akulah yang banyak pengampunnya-senantiasa memberi pengampunan atas dosa-dosa mereka selagi mereka ingin serius bertaubat kepada yang maha pengampun, Allah swt juga maha luas rahmatnya kepada orang-orang yang konsisten dijalanNya, dan diantara rahmat dan kasih sayang Allah kepada orang yang bertaubat adalah diterima taubatnya, dima’afkan kesalahannya dan tidak disiksa disebabkan karena dosanya terdahulu</w:t>
      </w:r>
      <w:r w:rsidR="001C04A8">
        <w:rPr>
          <w:rFonts w:asciiTheme="majorHAnsi" w:hAnsiTheme="majorHAnsi" w:cstheme="majorHAnsi"/>
        </w:rPr>
        <w:t xml:space="preserve"> (</w:t>
      </w:r>
      <w:r w:rsidR="00EB3385" w:rsidRPr="00F736E3">
        <w:rPr>
          <w:rFonts w:asciiTheme="majorHAnsi" w:eastAsia="Times New Roman" w:hAnsiTheme="majorHAnsi" w:cstheme="majorHAnsi"/>
        </w:rPr>
        <w:t>Ibnu jarir thabari</w:t>
      </w:r>
      <w:r w:rsidR="00EB3385">
        <w:rPr>
          <w:rFonts w:asciiTheme="majorHAnsi" w:eastAsia="Times New Roman" w:hAnsiTheme="majorHAnsi" w:cstheme="majorHAnsi"/>
        </w:rPr>
        <w:t>, 2008</w:t>
      </w:r>
      <w:r w:rsidR="001C04A8">
        <w:rPr>
          <w:rFonts w:asciiTheme="majorHAnsi" w:hAnsiTheme="majorHAnsi" w:cstheme="majorHAnsi"/>
        </w:rPr>
        <w:t>)</w:t>
      </w:r>
      <w:r w:rsidRPr="001D17DB">
        <w:rPr>
          <w:rFonts w:asciiTheme="majorHAnsi" w:hAnsiTheme="majorHAnsi" w:cstheme="majorHAnsi"/>
        </w:rPr>
        <w:t>.</w:t>
      </w:r>
    </w:p>
    <w:p w14:paraId="6E0F0E0D" w14:textId="0DDED053" w:rsidR="00797D2C" w:rsidRPr="001D17DB" w:rsidRDefault="00000000" w:rsidP="001D17DB">
      <w:pPr>
        <w:shd w:val="clear" w:color="auto" w:fill="FFFFFF"/>
        <w:spacing w:after="120"/>
        <w:jc w:val="both"/>
        <w:rPr>
          <w:rFonts w:asciiTheme="majorHAnsi" w:hAnsiTheme="majorHAnsi" w:cstheme="majorHAnsi"/>
        </w:rPr>
      </w:pPr>
      <w:r w:rsidRPr="001D17DB">
        <w:rPr>
          <w:rFonts w:asciiTheme="majorHAnsi" w:hAnsiTheme="majorHAnsi" w:cstheme="majorHAnsi"/>
        </w:rPr>
        <w:t xml:space="preserve">      </w:t>
      </w:r>
      <w:r w:rsidRPr="001D17DB">
        <w:rPr>
          <w:rFonts w:asciiTheme="majorHAnsi" w:hAnsiTheme="majorHAnsi" w:cstheme="majorHAnsi"/>
        </w:rPr>
        <w:tab/>
        <w:t>Memang benar bahwa kasih sayang dan rahmat Allah swt itu sangat luas, tanpa batas, namun lihat dulu siapa saja yang berhak menerimanya, dalam hal ini ayat: 156 surah Al-‘Araf secara tegas menerangkan kepada kita bahwa: Siksaku akan aku timpakan kepada siapa yang aku kehendaki maksudnya adalah tidak ada yang bisa mencampuri urusanku dalam menimpakan siksaan kepada siapapun, dan rahmatku meliputi segala sesuatu, maka akan aku tetapkan rahmatku yang khusus dan berkesinambungan untuk orang-orang yang bertaqwa, terutama yang menunaikan zakat, dan mereka yang terhadap ayat-ayat kami terus menerus beriman. Imam al-alusi</w:t>
      </w:r>
      <w:r w:rsidR="00C815B3">
        <w:rPr>
          <w:rFonts w:asciiTheme="majorHAnsi" w:hAnsiTheme="majorHAnsi" w:cstheme="majorHAnsi"/>
        </w:rPr>
        <w:t xml:space="preserve"> (</w:t>
      </w:r>
      <w:r w:rsidR="000F6AFA" w:rsidRPr="00F736E3">
        <w:rPr>
          <w:rFonts w:asciiTheme="majorHAnsi" w:eastAsia="Times New Roman" w:hAnsiTheme="majorHAnsi" w:cstheme="majorHAnsi"/>
        </w:rPr>
        <w:t>Al-alusi</w:t>
      </w:r>
      <w:r w:rsidR="000F6AFA">
        <w:rPr>
          <w:rFonts w:asciiTheme="majorHAnsi" w:eastAsia="Times New Roman" w:hAnsiTheme="majorHAnsi" w:cstheme="majorHAnsi"/>
        </w:rPr>
        <w:t>, 2015</w:t>
      </w:r>
      <w:r w:rsidR="00C815B3">
        <w:rPr>
          <w:rFonts w:asciiTheme="majorHAnsi" w:hAnsiTheme="majorHAnsi" w:cstheme="majorHAnsi"/>
        </w:rPr>
        <w:t xml:space="preserve">) </w:t>
      </w:r>
      <w:r w:rsidRPr="001D17DB">
        <w:rPr>
          <w:rFonts w:asciiTheme="majorHAnsi" w:hAnsiTheme="majorHAnsi" w:cstheme="majorHAnsi"/>
        </w:rPr>
        <w:t>memahami bahwa: didunia fana ini semua hidup dengan nikmat dan rahmatNya, namun ingat,diakhirat kelak hanya kelompok tertentu saja yang mendapatkan ampunan, rahmat dan kasih sayang.</w:t>
      </w:r>
    </w:p>
    <w:p w14:paraId="529AF6F1" w14:textId="5652D95D" w:rsidR="00797D2C" w:rsidRPr="001D17DB" w:rsidRDefault="00000000" w:rsidP="00E070AC">
      <w:pPr>
        <w:shd w:val="clear" w:color="auto" w:fill="FFFFFF"/>
        <w:spacing w:after="120" w:line="240" w:lineRule="auto"/>
        <w:jc w:val="both"/>
        <w:rPr>
          <w:rFonts w:asciiTheme="majorHAnsi" w:hAnsiTheme="majorHAnsi" w:cstheme="majorHAnsi"/>
        </w:rPr>
      </w:pPr>
      <w:r w:rsidRPr="001D17DB">
        <w:rPr>
          <w:rFonts w:asciiTheme="majorHAnsi" w:hAnsiTheme="majorHAnsi" w:cstheme="majorHAnsi"/>
        </w:rPr>
        <w:t xml:space="preserve">      </w:t>
      </w:r>
      <w:r w:rsidRPr="001D17DB">
        <w:rPr>
          <w:rFonts w:asciiTheme="majorHAnsi" w:hAnsiTheme="majorHAnsi" w:cstheme="majorHAnsi"/>
        </w:rPr>
        <w:tab/>
        <w:t>Dalam memahami makna dan maksud ayat-ayat Al-Quran setidaknya ada dua ilmu yang harus di matangkan yaitu ilmu tafsir dan ilmu hukum-hukum syari’at atau ilmu fiqih islami, sebab dengan pondasi dua ilmu itu nash-nash ketuhanan akan dipahami dengan baik dan ketidak hadirannya dua pondasi dasar itu akan menyebabkan ketimpangan dan keterpecahan pemahaman pada ayat-ayat suci Al-Quran, seperti kasus yang kita bahas ini merupakan faktor dari ketidak mampuan memandang ayat-ayat Al-Quran sebagai sebuah kesatuan yang utuh lagi kokoh</w:t>
      </w:r>
      <w:r w:rsidR="00614619">
        <w:rPr>
          <w:rFonts w:asciiTheme="majorHAnsi" w:hAnsiTheme="majorHAnsi" w:cstheme="majorHAnsi"/>
        </w:rPr>
        <w:t xml:space="preserve"> (</w:t>
      </w:r>
      <w:r w:rsidR="00C761E4" w:rsidRPr="00F736E3">
        <w:rPr>
          <w:rFonts w:asciiTheme="majorHAnsi" w:eastAsia="Times New Roman" w:hAnsiTheme="majorHAnsi" w:cstheme="majorHAnsi"/>
        </w:rPr>
        <w:t>Muhammad al-habib badrah</w:t>
      </w:r>
      <w:r w:rsidR="00C761E4">
        <w:rPr>
          <w:rFonts w:asciiTheme="majorHAnsi" w:eastAsia="Times New Roman" w:hAnsiTheme="majorHAnsi" w:cstheme="majorHAnsi"/>
        </w:rPr>
        <w:t>, 2018</w:t>
      </w:r>
      <w:r w:rsidR="00614619">
        <w:rPr>
          <w:rFonts w:asciiTheme="majorHAnsi" w:hAnsiTheme="majorHAnsi" w:cstheme="majorHAnsi"/>
        </w:rPr>
        <w:t>).</w:t>
      </w:r>
    </w:p>
    <w:p w14:paraId="1E005CE3" w14:textId="77777777" w:rsidR="00797D2C" w:rsidRPr="001D17DB" w:rsidRDefault="00000000" w:rsidP="00E070AC">
      <w:pPr>
        <w:shd w:val="clear" w:color="auto" w:fill="FFFFFF"/>
        <w:spacing w:after="120" w:line="240" w:lineRule="auto"/>
        <w:ind w:firstLine="360"/>
        <w:jc w:val="both"/>
        <w:rPr>
          <w:rFonts w:asciiTheme="majorHAnsi" w:hAnsiTheme="majorHAnsi" w:cstheme="majorHAnsi"/>
        </w:rPr>
      </w:pPr>
      <w:r w:rsidRPr="001D17DB">
        <w:rPr>
          <w:rFonts w:asciiTheme="majorHAnsi" w:hAnsiTheme="majorHAnsi" w:cstheme="majorHAnsi"/>
        </w:rPr>
        <w:t>Disisi lain memahami ayat-ayat rahmat hendaklah dibarengi dengan kepahaman kita terhadap ayat-ayat siksa agar, khauf dan raja, tawakkal dan ikhtiar sejalan, selaras, serasi seimbang sehingga sampai kepada tujuan dan maksud yang di harapkan.</w:t>
      </w:r>
    </w:p>
    <w:p w14:paraId="0EF82212" w14:textId="77777777" w:rsidR="00797D2C" w:rsidRPr="001D17DB" w:rsidRDefault="00000000" w:rsidP="00E070AC">
      <w:pPr>
        <w:shd w:val="clear" w:color="auto" w:fill="FFFFFF"/>
        <w:spacing w:after="120" w:line="240" w:lineRule="auto"/>
        <w:ind w:firstLine="360"/>
        <w:jc w:val="both"/>
        <w:rPr>
          <w:rFonts w:asciiTheme="majorHAnsi" w:hAnsiTheme="majorHAnsi" w:cstheme="majorHAnsi"/>
        </w:rPr>
      </w:pPr>
      <w:r w:rsidRPr="001D17DB">
        <w:rPr>
          <w:rFonts w:asciiTheme="majorHAnsi" w:hAnsiTheme="majorHAnsi" w:cstheme="majorHAnsi"/>
        </w:rPr>
        <w:t>Dalam hal ini mereka yang berlindung dibalik kasih sayang Allah swt, pada hakikatnya mereka adalah orang yangtertipu oleh angan-angan belaka, tertipu oleh dunia karena sudah memberi forsi yg lebih kepadanya, dan tertipu oleh bisikan setan, bersembunyi dibalik keampunan Allah jika kita beranggapan bahwa Allah tidak menghisab kita si akhirat, tidak menyiksa kita kasih sayangnya itulah orang yangtertipu.</w:t>
      </w:r>
    </w:p>
    <w:p w14:paraId="603FC974" w14:textId="77777777" w:rsidR="00797D2C" w:rsidRPr="001D17DB" w:rsidRDefault="00000000" w:rsidP="00E070AC">
      <w:pPr>
        <w:shd w:val="clear" w:color="auto" w:fill="FFFFFF"/>
        <w:spacing w:after="120" w:line="240" w:lineRule="auto"/>
        <w:ind w:firstLine="360"/>
        <w:jc w:val="both"/>
        <w:rPr>
          <w:rFonts w:asciiTheme="majorHAnsi" w:hAnsiTheme="majorHAnsi" w:cstheme="majorHAnsi"/>
        </w:rPr>
      </w:pPr>
      <w:r w:rsidRPr="001D17DB">
        <w:rPr>
          <w:rFonts w:asciiTheme="majorHAnsi" w:hAnsiTheme="majorHAnsi" w:cstheme="majorHAnsi"/>
        </w:rPr>
        <w:t>Pada ayat: 7 surah Al-Infithar di jelaskan bahwa:</w:t>
      </w:r>
    </w:p>
    <w:p w14:paraId="0A205AD5" w14:textId="45B77977" w:rsidR="00797D2C" w:rsidRPr="00957EA4" w:rsidRDefault="00957EA4" w:rsidP="00E070AC">
      <w:pPr>
        <w:shd w:val="clear" w:color="auto" w:fill="FFFFFF"/>
        <w:bidi/>
        <w:spacing w:after="120" w:line="240" w:lineRule="auto"/>
        <w:jc w:val="both"/>
        <w:rPr>
          <w:rFonts w:ascii="Traditional Arabic" w:hAnsi="Traditional Arabic" w:cs="Traditional Arabic"/>
          <w:b/>
          <w:color w:val="202122"/>
          <w:sz w:val="32"/>
          <w:szCs w:val="32"/>
        </w:rPr>
      </w:pPr>
      <w:r w:rsidRPr="00957EA4">
        <w:rPr>
          <w:rFonts w:ascii="Traditional Arabic" w:hAnsi="Traditional Arabic" w:cs="Traditional Arabic" w:hint="cs"/>
          <w:b/>
          <w:color w:val="202122"/>
          <w:sz w:val="20"/>
          <w:szCs w:val="20"/>
          <w:rtl/>
        </w:rPr>
        <w:t>((</w:t>
      </w:r>
      <w:r w:rsidRPr="00957EA4">
        <w:rPr>
          <w:rFonts w:ascii="Traditional Arabic" w:hAnsi="Traditional Arabic" w:cs="Traditional Arabic"/>
          <w:b/>
          <w:color w:val="202122"/>
          <w:sz w:val="32"/>
          <w:szCs w:val="32"/>
          <w:rtl/>
        </w:rPr>
        <w:t>يَا أَيُّهَا الْإِنْسَانُ مَا غَرَّكَ بِرَبِّكَ الْكَرِيمِ</w:t>
      </w:r>
      <w:r w:rsidR="00F32EF1">
        <w:rPr>
          <w:rFonts w:ascii="Traditional Arabic" w:hAnsi="Traditional Arabic" w:cs="Traditional Arabic" w:hint="cs"/>
          <w:b/>
          <w:color w:val="202122"/>
          <w:sz w:val="32"/>
          <w:szCs w:val="32"/>
          <w:rtl/>
        </w:rPr>
        <w:t>.</w:t>
      </w:r>
      <w:r w:rsidRPr="00957EA4">
        <w:rPr>
          <w:rFonts w:ascii="Traditional Arabic" w:hAnsi="Traditional Arabic" w:cs="Traditional Arabic"/>
          <w:b/>
          <w:color w:val="202122"/>
          <w:sz w:val="32"/>
          <w:szCs w:val="32"/>
          <w:rtl/>
        </w:rPr>
        <w:t xml:space="preserve"> الَّذِي خَلَقَكَ فَسَوَّاكَ فَعَدَلَكَ</w:t>
      </w:r>
      <w:r w:rsidRPr="00957EA4">
        <w:rPr>
          <w:rFonts w:ascii="Traditional Arabic" w:hAnsi="Traditional Arabic" w:cs="Traditional Arabic" w:hint="cs"/>
          <w:b/>
          <w:color w:val="202122"/>
          <w:sz w:val="20"/>
          <w:szCs w:val="20"/>
          <w:rtl/>
        </w:rPr>
        <w:t>))</w:t>
      </w:r>
    </w:p>
    <w:p w14:paraId="1649623E" w14:textId="77777777" w:rsidR="00797D2C" w:rsidRPr="001D17DB" w:rsidRDefault="00000000" w:rsidP="00E070AC">
      <w:pPr>
        <w:shd w:val="clear" w:color="auto" w:fill="FFFFFF"/>
        <w:spacing w:after="120" w:line="240" w:lineRule="auto"/>
        <w:jc w:val="both"/>
        <w:rPr>
          <w:rFonts w:asciiTheme="majorHAnsi" w:hAnsiTheme="majorHAnsi" w:cstheme="majorHAnsi"/>
          <w:i/>
        </w:rPr>
      </w:pPr>
      <w:r w:rsidRPr="001D17DB">
        <w:rPr>
          <w:rFonts w:asciiTheme="majorHAnsi" w:hAnsiTheme="majorHAnsi" w:cstheme="majorHAnsi"/>
          <w:i/>
        </w:rPr>
        <w:t>Hai manusia apakah yang memperdayakan kamu berbuat durhaka kepada Allah yang maha pemurah, yang telah menciptakan kamu lalu menyempurnakanmu, dan menyusun tubuhmu dalam bentuk yang seimbang dan sempurna?.</w:t>
      </w:r>
    </w:p>
    <w:p w14:paraId="6CC04479" w14:textId="77777777" w:rsidR="00E070AC" w:rsidRDefault="00000000" w:rsidP="00E070AC">
      <w:pPr>
        <w:shd w:val="clear" w:color="auto" w:fill="FFFFFF"/>
        <w:spacing w:after="120" w:line="240" w:lineRule="auto"/>
        <w:ind w:firstLine="360"/>
        <w:jc w:val="both"/>
        <w:rPr>
          <w:rFonts w:asciiTheme="majorHAnsi" w:hAnsiTheme="majorHAnsi" w:cstheme="majorHAnsi"/>
        </w:rPr>
      </w:pPr>
      <w:r w:rsidRPr="001D17DB">
        <w:rPr>
          <w:rFonts w:asciiTheme="majorHAnsi" w:hAnsiTheme="majorHAnsi" w:cstheme="majorHAnsi"/>
        </w:rPr>
        <w:t>Kalo sudah tau dahsyadnya qiamat maka kenapa kamu masih tertipu, terpedaya, tambah tamak dengan dunia yang hina ini, lalu apa yang sudah kita lakukan untuk menghadap Allah?!, orang nonmuslim bertanya-tanya tentang kapan waktu kiamat terjadi, sedangkan kita orang muslim bersiap siaga menghadapi kiamat yang pasti terjadi, orang non islam menganggap kiamat itu jauh, tapi kita muslim menganggap kiamat itu didepan mata kita.</w:t>
      </w:r>
    </w:p>
    <w:p w14:paraId="004BAE76" w14:textId="32F499E2" w:rsidR="00797D2C" w:rsidRPr="00E070AC" w:rsidRDefault="00000000" w:rsidP="00E070AC">
      <w:pPr>
        <w:shd w:val="clear" w:color="auto" w:fill="FFFFFF"/>
        <w:spacing w:after="120" w:line="240" w:lineRule="auto"/>
        <w:ind w:firstLine="360"/>
        <w:jc w:val="both"/>
        <w:rPr>
          <w:rFonts w:asciiTheme="majorHAnsi" w:hAnsiTheme="majorHAnsi" w:cstheme="majorHAnsi"/>
        </w:rPr>
      </w:pPr>
      <w:r w:rsidRPr="001D17DB">
        <w:rPr>
          <w:rFonts w:asciiTheme="majorHAnsi" w:eastAsia="Times New Roman" w:hAnsiTheme="majorHAnsi" w:cstheme="majorHAnsi"/>
        </w:rPr>
        <w:lastRenderedPageBreak/>
        <w:t>Makna [</w:t>
      </w:r>
      <w:r w:rsidRPr="001D17DB">
        <w:rPr>
          <w:rFonts w:asciiTheme="majorHAnsi" w:eastAsia="Times New Roman" w:hAnsiTheme="majorHAnsi" w:cstheme="majorHAnsi"/>
          <w:rtl/>
        </w:rPr>
        <w:t>الغرور</w:t>
      </w:r>
      <w:r w:rsidRPr="001D17DB">
        <w:rPr>
          <w:rFonts w:asciiTheme="majorHAnsi" w:eastAsia="Times New Roman" w:hAnsiTheme="majorHAnsi" w:cstheme="majorHAnsi"/>
        </w:rPr>
        <w:t>] tertipu dalam ayat ini, tertipu oleh dunia artinya jika kita memberi forsi yg lebih kepadanya, sedangkan tertipu kepada Allah jika kita beranggapan bahwa Allah tidak menghisab kita si akhirat, karena kita tertipu dengan maha penganmpunnya Allah SWT.</w:t>
      </w:r>
    </w:p>
    <w:p w14:paraId="3C6C57E9" w14:textId="77777777" w:rsidR="001D17DB" w:rsidRDefault="00000000" w:rsidP="00E070AC">
      <w:pPr>
        <w:spacing w:before="240" w:line="240" w:lineRule="auto"/>
        <w:ind w:firstLine="360"/>
        <w:jc w:val="both"/>
        <w:rPr>
          <w:rFonts w:asciiTheme="majorHAnsi" w:eastAsia="Times New Roman" w:hAnsiTheme="majorHAnsi" w:cstheme="majorHAnsi"/>
        </w:rPr>
      </w:pPr>
      <w:r w:rsidRPr="001D17DB">
        <w:rPr>
          <w:rFonts w:asciiTheme="majorHAnsi" w:eastAsia="Times New Roman" w:hAnsiTheme="majorHAnsi" w:cstheme="majorHAnsi"/>
        </w:rPr>
        <w:t>Kata alkarim [</w:t>
      </w:r>
      <w:r w:rsidRPr="001D17DB">
        <w:rPr>
          <w:rFonts w:asciiTheme="majorHAnsi" w:eastAsia="Times New Roman" w:hAnsiTheme="majorHAnsi" w:cstheme="majorHAnsi"/>
          <w:rtl/>
        </w:rPr>
        <w:t>الكريم</w:t>
      </w:r>
      <w:r w:rsidRPr="001D17DB">
        <w:rPr>
          <w:rFonts w:asciiTheme="majorHAnsi" w:eastAsia="Times New Roman" w:hAnsiTheme="majorHAnsi" w:cstheme="majorHAnsi"/>
        </w:rPr>
        <w:t>] mengisaratkan bahwa jangan sampai manusia tertipu dengan maha pemurah Allah atas rayuan dan iming-iming dari iblis yang mengatakan berbuat dosalah karena Allah maha pengampun, berbuat dosalah karena pasti akan diampuni, berleha-lehalah diwaktu muda kan masi ada waktu tua, padahal semuanya adalah rayuan iblis pada jiwa manusia, Manusia sering menduga bakal senang karena dapat syafaat (bantuan pelengkap)  sedangkan hakikat syafa’at itu dapat hanya orang yangg dikehendaki Allah SWT, Manusia tertipu karena berdosa tak langsung disiksa, tertipu ada  karena ada kema’afan dari Allah SWT.</w:t>
      </w:r>
    </w:p>
    <w:p w14:paraId="03235483" w14:textId="1364C86D" w:rsidR="00797D2C" w:rsidRDefault="00000000" w:rsidP="00F736E3">
      <w:pPr>
        <w:spacing w:before="240" w:line="240" w:lineRule="auto"/>
        <w:ind w:firstLine="360"/>
        <w:jc w:val="both"/>
        <w:rPr>
          <w:rFonts w:asciiTheme="majorHAnsi" w:eastAsia="Times New Roman" w:hAnsiTheme="majorHAnsi" w:cstheme="majorHAnsi"/>
        </w:rPr>
      </w:pPr>
      <w:r w:rsidRPr="001D17DB">
        <w:rPr>
          <w:rFonts w:asciiTheme="majorHAnsi" w:eastAsia="Times New Roman" w:hAnsiTheme="majorHAnsi" w:cstheme="majorHAnsi"/>
        </w:rPr>
        <w:t>Dalam Al-quran termasuk dalam ayat ini huruf ma [</w:t>
      </w:r>
      <w:r w:rsidRPr="001D17DB">
        <w:rPr>
          <w:rFonts w:asciiTheme="majorHAnsi" w:eastAsia="Times New Roman" w:hAnsiTheme="majorHAnsi" w:cstheme="majorHAnsi"/>
          <w:rtl/>
        </w:rPr>
        <w:t>ما</w:t>
      </w:r>
      <w:r w:rsidRPr="001D17DB">
        <w:rPr>
          <w:rFonts w:asciiTheme="majorHAnsi" w:eastAsia="Times New Roman" w:hAnsiTheme="majorHAnsi" w:cstheme="majorHAnsi"/>
        </w:rPr>
        <w:t>] bukan pertanyaan yg harus ada jawaban tapi maksudnya Allah SWT mengingkari dan menganggap aneh ulah anusia menentang Allah yg maha pemurah, dengan melakukan kemaksiatan. Padahal sekecil-kecilnya dan sebesar-besarnya perbuatan manusia akan di proses secara adil dan bijaksana oleh Allah yang maha kuasa.</w:t>
      </w:r>
    </w:p>
    <w:p w14:paraId="210DD14C" w14:textId="77777777" w:rsidR="00F736E3" w:rsidRPr="00F736E3" w:rsidRDefault="00F736E3" w:rsidP="00F736E3">
      <w:pPr>
        <w:spacing w:before="240" w:line="240" w:lineRule="auto"/>
        <w:ind w:firstLine="360"/>
        <w:jc w:val="both"/>
        <w:rPr>
          <w:rFonts w:asciiTheme="majorHAnsi" w:eastAsia="Times New Roman" w:hAnsiTheme="majorHAnsi" w:cstheme="majorHAnsi"/>
        </w:rPr>
      </w:pPr>
    </w:p>
    <w:p w14:paraId="7D6DC881" w14:textId="77777777" w:rsidR="00797D2C" w:rsidRPr="005045C3" w:rsidRDefault="00000000" w:rsidP="005045C3">
      <w:pPr>
        <w:shd w:val="clear" w:color="auto" w:fill="FFFFFF"/>
        <w:spacing w:after="120"/>
        <w:ind w:left="400"/>
        <w:jc w:val="both"/>
        <w:rPr>
          <w:rFonts w:asciiTheme="majorHAnsi" w:hAnsiTheme="majorHAnsi" w:cstheme="majorHAnsi"/>
          <w:b/>
        </w:rPr>
      </w:pPr>
      <w:r w:rsidRPr="005045C3">
        <w:rPr>
          <w:rFonts w:asciiTheme="majorHAnsi" w:hAnsiTheme="majorHAnsi" w:cstheme="majorHAnsi"/>
          <w:b/>
          <w:color w:val="202122"/>
        </w:rPr>
        <w:t>2.</w:t>
      </w:r>
      <w:r w:rsidRPr="005045C3">
        <w:rPr>
          <w:rFonts w:asciiTheme="majorHAnsi" w:hAnsiTheme="majorHAnsi" w:cstheme="majorHAnsi"/>
          <w:color w:val="202122"/>
        </w:rPr>
        <w:tab/>
      </w:r>
      <w:r w:rsidRPr="005045C3">
        <w:rPr>
          <w:rFonts w:asciiTheme="majorHAnsi" w:hAnsiTheme="majorHAnsi" w:cstheme="majorHAnsi"/>
          <w:b/>
        </w:rPr>
        <w:t>Keliru dalam memahami makna ibadah dalam ayat: 21 surah Al-Baqarah.  Dan ayat: 99 surah Al-Hijr.</w:t>
      </w:r>
    </w:p>
    <w:p w14:paraId="77B1EF6E" w14:textId="77777777" w:rsidR="00797D2C" w:rsidRPr="00F736E3" w:rsidRDefault="00000000">
      <w:pPr>
        <w:shd w:val="clear" w:color="auto" w:fill="FFFFFF"/>
        <w:spacing w:after="120"/>
        <w:ind w:left="40"/>
        <w:jc w:val="both"/>
        <w:rPr>
          <w:rFonts w:asciiTheme="majorHAnsi" w:hAnsiTheme="majorHAnsi" w:cstheme="majorHAnsi"/>
          <w:b/>
          <w:color w:val="202122"/>
          <w:sz w:val="24"/>
          <w:szCs w:val="24"/>
        </w:rPr>
      </w:pPr>
      <w:r w:rsidRPr="00F736E3">
        <w:rPr>
          <w:rFonts w:asciiTheme="majorHAnsi" w:hAnsiTheme="majorHAnsi" w:cstheme="majorHAnsi"/>
          <w:b/>
          <w:color w:val="202122"/>
          <w:sz w:val="24"/>
          <w:szCs w:val="24"/>
        </w:rPr>
        <w:t xml:space="preserve"> </w:t>
      </w:r>
    </w:p>
    <w:p w14:paraId="003B3564" w14:textId="1A178DF2" w:rsidR="00797D2C" w:rsidRPr="00291013" w:rsidRDefault="00291013">
      <w:pPr>
        <w:shd w:val="clear" w:color="auto" w:fill="FFFFFF"/>
        <w:bidi/>
        <w:spacing w:after="120"/>
        <w:jc w:val="both"/>
        <w:rPr>
          <w:rFonts w:ascii="Traditional Arabic" w:hAnsi="Traditional Arabic" w:cs="Traditional Arabic"/>
          <w:b/>
          <w:color w:val="202122"/>
          <w:sz w:val="32"/>
          <w:szCs w:val="32"/>
        </w:rPr>
      </w:pPr>
      <w:r w:rsidRPr="00291013">
        <w:rPr>
          <w:rFonts w:ascii="Traditional Arabic" w:hAnsi="Traditional Arabic" w:cs="Traditional Arabic" w:hint="cs"/>
          <w:b/>
          <w:color w:val="202122"/>
          <w:sz w:val="20"/>
          <w:szCs w:val="20"/>
          <w:rtl/>
        </w:rPr>
        <w:t>((</w:t>
      </w:r>
      <w:r w:rsidRPr="00291013">
        <w:rPr>
          <w:rFonts w:ascii="Traditional Arabic" w:hAnsi="Traditional Arabic" w:cs="Traditional Arabic"/>
          <w:b/>
          <w:color w:val="202122"/>
          <w:sz w:val="32"/>
          <w:szCs w:val="32"/>
          <w:rtl/>
        </w:rPr>
        <w:t>يَا أَيُّهَا النَّاسُ اعْبُدُوا رَبَّكُمُ الَّذِي خَلَقَكُمْ وَالَّذِينَ مِنْ قَبْلِكُمْ لَعَلَّكُمْ تَتَّقُونَ</w:t>
      </w:r>
      <w:r w:rsidRPr="00291013">
        <w:rPr>
          <w:rFonts w:ascii="Traditional Arabic" w:hAnsi="Traditional Arabic" w:cs="Traditional Arabic" w:hint="cs"/>
          <w:b/>
          <w:color w:val="202122"/>
          <w:sz w:val="20"/>
          <w:szCs w:val="20"/>
          <w:rtl/>
        </w:rPr>
        <w:t>))</w:t>
      </w:r>
    </w:p>
    <w:p w14:paraId="7A7BFC7D" w14:textId="3A0AA179" w:rsidR="00797D2C" w:rsidRPr="00291013" w:rsidRDefault="00291013">
      <w:pPr>
        <w:shd w:val="clear" w:color="auto" w:fill="FFFFFF"/>
        <w:bidi/>
        <w:spacing w:after="120"/>
        <w:jc w:val="both"/>
        <w:rPr>
          <w:rFonts w:ascii="Traditional Arabic" w:hAnsi="Traditional Arabic" w:cs="Traditional Arabic"/>
          <w:b/>
          <w:color w:val="202122"/>
          <w:sz w:val="32"/>
          <w:szCs w:val="32"/>
        </w:rPr>
      </w:pPr>
      <w:r w:rsidRPr="00291013">
        <w:rPr>
          <w:rFonts w:ascii="Traditional Arabic" w:hAnsi="Traditional Arabic" w:cs="Traditional Arabic" w:hint="cs"/>
          <w:b/>
          <w:color w:val="202122"/>
          <w:sz w:val="20"/>
          <w:szCs w:val="20"/>
          <w:rtl/>
        </w:rPr>
        <w:t>((</w:t>
      </w:r>
      <w:r w:rsidRPr="00291013">
        <w:rPr>
          <w:rFonts w:ascii="Traditional Arabic" w:hAnsi="Traditional Arabic" w:cs="Traditional Arabic"/>
          <w:b/>
          <w:color w:val="202122"/>
          <w:sz w:val="32"/>
          <w:szCs w:val="32"/>
          <w:rtl/>
        </w:rPr>
        <w:t>وَاعْبُدْ رَبَّكَ حَتَّى يَأْتِيَكَ الْيَقِينُ</w:t>
      </w:r>
      <w:r w:rsidRPr="00291013">
        <w:rPr>
          <w:rFonts w:ascii="Traditional Arabic" w:hAnsi="Traditional Arabic" w:cs="Traditional Arabic" w:hint="cs"/>
          <w:b/>
          <w:color w:val="202122"/>
          <w:sz w:val="20"/>
          <w:szCs w:val="20"/>
          <w:rtl/>
        </w:rPr>
        <w:t>))</w:t>
      </w:r>
      <w:r w:rsidRPr="00291013">
        <w:rPr>
          <w:rFonts w:ascii="Traditional Arabic" w:hAnsi="Traditional Arabic" w:cs="Traditional Arabic"/>
          <w:b/>
          <w:color w:val="202122"/>
          <w:sz w:val="20"/>
          <w:szCs w:val="20"/>
          <w:rtl/>
        </w:rPr>
        <w:t xml:space="preserve"> </w:t>
      </w:r>
    </w:p>
    <w:p w14:paraId="01924C57" w14:textId="77777777" w:rsidR="00797D2C" w:rsidRPr="008756CB" w:rsidRDefault="00000000">
      <w:pPr>
        <w:shd w:val="clear" w:color="auto" w:fill="FFFFFF"/>
        <w:spacing w:after="120"/>
        <w:jc w:val="both"/>
        <w:rPr>
          <w:rFonts w:asciiTheme="majorHAnsi" w:hAnsiTheme="majorHAnsi" w:cstheme="majorHAnsi"/>
          <w:i/>
        </w:rPr>
      </w:pPr>
      <w:r w:rsidRPr="008756CB">
        <w:rPr>
          <w:rFonts w:asciiTheme="majorHAnsi" w:hAnsiTheme="majorHAnsi" w:cstheme="majorHAnsi"/>
          <w:i/>
        </w:rPr>
        <w:t>Wahai manusia! Sembahlah Tuhanmu yang telah menciptakan kamu dan orang-orang yang sebelum kamu, agar kamu bertakwa</w:t>
      </w:r>
    </w:p>
    <w:p w14:paraId="648749F2" w14:textId="77777777" w:rsidR="00797D2C" w:rsidRPr="008756CB" w:rsidRDefault="00000000">
      <w:pPr>
        <w:shd w:val="clear" w:color="auto" w:fill="FFFFFF"/>
        <w:spacing w:after="380"/>
        <w:rPr>
          <w:rFonts w:asciiTheme="majorHAnsi" w:hAnsiTheme="majorHAnsi" w:cstheme="majorHAnsi"/>
          <w:i/>
        </w:rPr>
      </w:pPr>
      <w:r w:rsidRPr="008756CB">
        <w:rPr>
          <w:rFonts w:asciiTheme="majorHAnsi" w:hAnsiTheme="majorHAnsi" w:cstheme="majorHAnsi"/>
          <w:i/>
        </w:rPr>
        <w:t>Dan sembahlah Tuhanmu sampai yakin (ajal) datang kepadamu.</w:t>
      </w:r>
    </w:p>
    <w:p w14:paraId="352CA66D" w14:textId="564BEE43" w:rsidR="00797D2C" w:rsidRPr="00C2519B" w:rsidRDefault="00000000">
      <w:pPr>
        <w:shd w:val="clear" w:color="auto" w:fill="FFFFFF"/>
        <w:spacing w:after="120"/>
        <w:jc w:val="both"/>
        <w:rPr>
          <w:rFonts w:asciiTheme="majorHAnsi" w:hAnsiTheme="majorHAnsi" w:cstheme="majorHAnsi"/>
        </w:rPr>
      </w:pPr>
      <w:r w:rsidRPr="00C2519B">
        <w:rPr>
          <w:rFonts w:asciiTheme="majorHAnsi" w:hAnsiTheme="majorHAnsi" w:cstheme="majorHAnsi"/>
        </w:rPr>
        <w:t xml:space="preserve"> </w:t>
      </w:r>
      <w:r w:rsidR="005E4007" w:rsidRPr="00C2519B">
        <w:rPr>
          <w:rFonts w:asciiTheme="majorHAnsi" w:hAnsiTheme="majorHAnsi" w:cstheme="majorHAnsi"/>
        </w:rPr>
        <w:t xml:space="preserve">Dari ayat 99 surah al-hijr, </w:t>
      </w:r>
      <w:r w:rsidR="00EF1162">
        <w:rPr>
          <w:rFonts w:asciiTheme="majorHAnsi" w:hAnsiTheme="majorHAnsi" w:cstheme="majorHAnsi"/>
        </w:rPr>
        <w:t>mereka</w:t>
      </w:r>
      <w:r w:rsidR="008C1847" w:rsidRPr="00C2519B">
        <w:rPr>
          <w:rFonts w:asciiTheme="majorHAnsi" w:hAnsiTheme="majorHAnsi" w:cstheme="majorHAnsi"/>
        </w:rPr>
        <w:t xml:space="preserve"> </w:t>
      </w:r>
      <w:r w:rsidRPr="00C2519B">
        <w:rPr>
          <w:rFonts w:asciiTheme="majorHAnsi" w:hAnsiTheme="majorHAnsi" w:cstheme="majorHAnsi"/>
        </w:rPr>
        <w:t>memahami bahwa ibadah itu hanya sebatas menjalankan rukun islam saja dan beribadah itu hanya sampai derajat yakin, kalo sudah yakin maka selesailah ibadah, seperti dalam ayat ini.</w:t>
      </w:r>
    </w:p>
    <w:p w14:paraId="5A39E443" w14:textId="5A24E390" w:rsidR="00797D2C" w:rsidRPr="000D2D8E" w:rsidRDefault="00000000">
      <w:pPr>
        <w:shd w:val="clear" w:color="auto" w:fill="FFFFFF"/>
        <w:spacing w:after="120"/>
        <w:jc w:val="both"/>
        <w:rPr>
          <w:rFonts w:asciiTheme="majorHAnsi" w:hAnsiTheme="majorHAnsi" w:cstheme="majorHAnsi"/>
        </w:rPr>
      </w:pPr>
      <w:r w:rsidRPr="000D2D8E">
        <w:rPr>
          <w:rFonts w:asciiTheme="majorHAnsi" w:hAnsiTheme="majorHAnsi" w:cstheme="majorHAnsi"/>
          <w:b/>
        </w:rPr>
        <w:t xml:space="preserve">Maksud ayat: 21 </w:t>
      </w:r>
      <w:r w:rsidRPr="000D2D8E">
        <w:rPr>
          <w:rFonts w:asciiTheme="majorHAnsi" w:hAnsiTheme="majorHAnsi" w:cstheme="majorHAnsi"/>
        </w:rPr>
        <w:t>Wahai seluruh manusia setiap zaman, dan tempat beribadahlah kamu hanya kepada Allah Swt, yang telah menciptakan kamu dan manusia sebelum kamu agar kamu dengan ibadah itu bisa selamat dari siksaNya, atau agar kamu menggapai redhaNya, ayat ini bermaksud menjelaskan bahwa Allah swt memerintahkan kepada semua manusia yang berada di pentas dunia ini untuk beribadah dalam makna tunduk, ta’at dan patuh hanya kepada Allah swt dan Rasul saw sebagai pembawa ajaran dari Allah swt, dengan meyakini dengan seyakin-yakinya disertai dengan amal-amal shaleh dan meninggakan segala yang dilarang oleh Allah swt dan rasulNya. Ibadah dalam ayat: 21 maknanya adalah tulus mengabdi hanya kepada Allah swt dengan cara melaksanakan semua perintah dan meninggalkan segala laranganNya, artinya ibadah itu melakukan segala aktifitas dan kegiatan yang membawa manfa’at kepada diri sendiri dan orang lain karena landasan perintah Allah swt dan dilakukan dengan dorongan cinta dan patuh hanya kepada sang pemberi perintah tersebut</w:t>
      </w:r>
      <w:r w:rsidR="000D2D8E">
        <w:rPr>
          <w:rFonts w:asciiTheme="majorHAnsi" w:hAnsiTheme="majorHAnsi" w:cstheme="majorHAnsi"/>
        </w:rPr>
        <w:t xml:space="preserve"> (</w:t>
      </w:r>
      <w:r w:rsidR="000D2D8E" w:rsidRPr="00F736E3">
        <w:rPr>
          <w:rFonts w:asciiTheme="majorHAnsi" w:eastAsia="Times New Roman" w:hAnsiTheme="majorHAnsi" w:cstheme="majorHAnsi"/>
        </w:rPr>
        <w:t>Abu bakar al-jazairi</w:t>
      </w:r>
      <w:r w:rsidR="000D2D8E">
        <w:rPr>
          <w:rFonts w:asciiTheme="majorHAnsi" w:eastAsia="Times New Roman" w:hAnsiTheme="majorHAnsi" w:cstheme="majorHAnsi"/>
        </w:rPr>
        <w:t>, 1997</w:t>
      </w:r>
      <w:r w:rsidR="000D2D8E">
        <w:rPr>
          <w:rFonts w:asciiTheme="majorHAnsi" w:hAnsiTheme="majorHAnsi" w:cstheme="majorHAnsi"/>
        </w:rPr>
        <w:t>)</w:t>
      </w:r>
      <w:r w:rsidRPr="000D2D8E">
        <w:rPr>
          <w:rFonts w:asciiTheme="majorHAnsi" w:hAnsiTheme="majorHAnsi" w:cstheme="majorHAnsi"/>
        </w:rPr>
        <w:t xml:space="preserve">.  </w:t>
      </w:r>
    </w:p>
    <w:p w14:paraId="79F6D493" w14:textId="50C70782" w:rsidR="00797D2C" w:rsidRPr="000D2D8E" w:rsidRDefault="00000000">
      <w:pPr>
        <w:shd w:val="clear" w:color="auto" w:fill="FFFFFF"/>
        <w:spacing w:after="120"/>
        <w:jc w:val="both"/>
        <w:rPr>
          <w:rFonts w:asciiTheme="majorHAnsi" w:hAnsiTheme="majorHAnsi" w:cstheme="majorHAnsi"/>
        </w:rPr>
      </w:pPr>
      <w:r w:rsidRPr="000D2D8E">
        <w:rPr>
          <w:rFonts w:asciiTheme="majorHAnsi" w:hAnsiTheme="majorHAnsi" w:cstheme="majorHAnsi"/>
          <w:b/>
        </w:rPr>
        <w:lastRenderedPageBreak/>
        <w:t xml:space="preserve">Maksud ayat: 99 </w:t>
      </w:r>
      <w:r w:rsidRPr="000D2D8E">
        <w:rPr>
          <w:rFonts w:asciiTheme="majorHAnsi" w:hAnsiTheme="majorHAnsi" w:cstheme="majorHAnsi"/>
        </w:rPr>
        <w:t>Allah swt memerintahkan kepada Nabi muhammad swt beserta umatnya agar senantiasa beribadah [dalam makna yang sebenarnya] hanya kepada Allah swt, sampai datang ajal kematian. Yakin dalam ayat ini bukan keyakinan yang dimiliki oleh masing-masing indifidu, tapi maknanya adalah beribadah sampai batas akhir nafas ketika malaikat maut menyemputmu, karena yakin adalah suatu hal yang pasti yang tidak ada keraguan padanya, yaitu setiap jiwa menemukan batas waktu yang telah ditaqdirkan untuknya didunia</w:t>
      </w:r>
      <w:r w:rsidR="00D965A8">
        <w:rPr>
          <w:rFonts w:asciiTheme="majorHAnsi" w:hAnsiTheme="majorHAnsi" w:cstheme="majorHAnsi"/>
        </w:rPr>
        <w:t xml:space="preserve"> (</w:t>
      </w:r>
      <w:r w:rsidR="00D965A8" w:rsidRPr="00F736E3">
        <w:rPr>
          <w:rFonts w:asciiTheme="majorHAnsi" w:eastAsia="Times New Roman" w:hAnsiTheme="majorHAnsi" w:cstheme="majorHAnsi"/>
        </w:rPr>
        <w:t>Muhammad mukhtar as-salami</w:t>
      </w:r>
      <w:r w:rsidR="00D965A8">
        <w:rPr>
          <w:rFonts w:asciiTheme="majorHAnsi" w:eastAsia="Times New Roman" w:hAnsiTheme="majorHAnsi" w:cstheme="majorHAnsi"/>
        </w:rPr>
        <w:t>, 2015</w:t>
      </w:r>
      <w:r w:rsidR="00D965A8">
        <w:rPr>
          <w:rFonts w:asciiTheme="majorHAnsi" w:hAnsiTheme="majorHAnsi" w:cstheme="majorHAnsi"/>
        </w:rPr>
        <w:t>)</w:t>
      </w:r>
      <w:r w:rsidRPr="000D2D8E">
        <w:rPr>
          <w:rFonts w:asciiTheme="majorHAnsi" w:hAnsiTheme="majorHAnsi" w:cstheme="majorHAnsi"/>
        </w:rPr>
        <w:t>.</w:t>
      </w:r>
    </w:p>
    <w:p w14:paraId="5115E3A0" w14:textId="351380D9" w:rsidR="00797D2C" w:rsidRPr="00225682" w:rsidRDefault="00000000" w:rsidP="00225682">
      <w:pPr>
        <w:shd w:val="clear" w:color="auto" w:fill="FFFFFF"/>
        <w:spacing w:after="120"/>
        <w:ind w:firstLine="360"/>
        <w:jc w:val="both"/>
        <w:rPr>
          <w:rFonts w:asciiTheme="majorHAnsi" w:hAnsiTheme="majorHAnsi" w:cstheme="majorHAnsi"/>
        </w:rPr>
      </w:pPr>
      <w:r w:rsidRPr="000D2D8E">
        <w:rPr>
          <w:rFonts w:asciiTheme="majorHAnsi" w:hAnsiTheme="majorHAnsi" w:cstheme="majorHAnsi"/>
        </w:rPr>
        <w:t>Jika kita pahami yakin pada ayat ini dengan makna percaya (tahu, mengerti) sungguh-sungguh; (merasa) pasti (tentu, tidak salah lagi) maka ia akan berbenturan dengan firman Allah swt ayat: 45-46 pada surah al-muddassir yang mengatakan bahwa yakin itu maknanya adalah 47. sampai datang kepada kami kematian.</w:t>
      </w:r>
    </w:p>
    <w:p w14:paraId="4FCA6138" w14:textId="77777777" w:rsidR="00797D2C" w:rsidRPr="00225682" w:rsidRDefault="00000000" w:rsidP="005045C3">
      <w:pPr>
        <w:spacing w:before="240" w:after="120"/>
        <w:jc w:val="both"/>
        <w:rPr>
          <w:rFonts w:asciiTheme="majorHAnsi" w:eastAsia="Times New Roman" w:hAnsiTheme="majorHAnsi" w:cstheme="majorHAnsi"/>
          <w:b/>
          <w:color w:val="202122"/>
          <w:highlight w:val="white"/>
        </w:rPr>
      </w:pPr>
      <w:r w:rsidRPr="00225682">
        <w:rPr>
          <w:rFonts w:asciiTheme="majorHAnsi" w:eastAsia="Times New Roman" w:hAnsiTheme="majorHAnsi" w:cstheme="majorHAnsi"/>
          <w:b/>
          <w:color w:val="202122"/>
        </w:rPr>
        <w:t>3.</w:t>
      </w:r>
      <w:r w:rsidRPr="00225682">
        <w:rPr>
          <w:rFonts w:asciiTheme="majorHAnsi" w:eastAsia="Times New Roman" w:hAnsiTheme="majorHAnsi" w:cstheme="majorHAnsi"/>
          <w:color w:val="202122"/>
        </w:rPr>
        <w:t xml:space="preserve">    </w:t>
      </w:r>
      <w:r w:rsidRPr="00225682">
        <w:rPr>
          <w:rFonts w:asciiTheme="majorHAnsi" w:eastAsia="Times New Roman" w:hAnsiTheme="majorHAnsi" w:cstheme="majorHAnsi"/>
          <w:b/>
          <w:color w:val="202122"/>
          <w:highlight w:val="white"/>
        </w:rPr>
        <w:t>Keliru dalam memahami ayat: 44 surah Al-Baqarah dan surah AS-Shaf ayat: 3.</w:t>
      </w:r>
    </w:p>
    <w:p w14:paraId="220070FF" w14:textId="75586D0C" w:rsidR="00797D2C" w:rsidRPr="00291013" w:rsidRDefault="00291013">
      <w:pPr>
        <w:bidi/>
        <w:spacing w:before="240" w:after="120"/>
        <w:jc w:val="both"/>
        <w:rPr>
          <w:rFonts w:ascii="Traditional Arabic" w:eastAsia="Times New Roman" w:hAnsi="Traditional Arabic" w:cs="Traditional Arabic"/>
          <w:b/>
          <w:color w:val="202122"/>
          <w:sz w:val="32"/>
          <w:szCs w:val="32"/>
          <w:highlight w:val="white"/>
        </w:rPr>
      </w:pPr>
      <w:r w:rsidRPr="00291013">
        <w:rPr>
          <w:rFonts w:ascii="Traditional Arabic" w:eastAsia="Times New Roman" w:hAnsi="Traditional Arabic" w:cs="Traditional Arabic"/>
          <w:b/>
          <w:color w:val="202122"/>
          <w:sz w:val="20"/>
          <w:szCs w:val="20"/>
          <w:highlight w:val="white"/>
        </w:rPr>
        <w:t>))</w:t>
      </w:r>
      <w:r w:rsidRPr="00291013">
        <w:rPr>
          <w:rFonts w:ascii="Traditional Arabic" w:eastAsia="Times New Roman" w:hAnsi="Traditional Arabic" w:cs="Traditional Arabic"/>
          <w:b/>
          <w:color w:val="202122"/>
          <w:sz w:val="32"/>
          <w:szCs w:val="32"/>
          <w:highlight w:val="white"/>
          <w:rtl/>
        </w:rPr>
        <w:t>أَتَأْمُرُونَ النَّاسَ بِالْبِرِّ وَتَنْسَوْنَ أَنْفُسَكُمْ وَأَنْتُمْ تَتْلُونَ الْكِتَابَ أَفَلَا تَعْقِلُونَ</w:t>
      </w:r>
      <w:r w:rsidRPr="00291013">
        <w:rPr>
          <w:rFonts w:ascii="Traditional Arabic" w:eastAsia="Times New Roman" w:hAnsi="Traditional Arabic" w:cs="Traditional Arabic"/>
          <w:b/>
          <w:color w:val="202122"/>
          <w:sz w:val="20"/>
          <w:szCs w:val="20"/>
          <w:highlight w:val="white"/>
        </w:rPr>
        <w:t>((</w:t>
      </w:r>
    </w:p>
    <w:p w14:paraId="05FB9D57" w14:textId="70D40619" w:rsidR="00797D2C" w:rsidRPr="00291013" w:rsidRDefault="00291013">
      <w:pPr>
        <w:bidi/>
        <w:spacing w:before="240" w:after="120"/>
        <w:jc w:val="both"/>
        <w:rPr>
          <w:rFonts w:ascii="Traditional Arabic" w:eastAsia="Times New Roman" w:hAnsi="Traditional Arabic" w:cs="Traditional Arabic"/>
          <w:color w:val="202122"/>
          <w:sz w:val="32"/>
          <w:szCs w:val="32"/>
          <w:highlight w:val="white"/>
        </w:rPr>
      </w:pPr>
      <w:r w:rsidRPr="00291013">
        <w:rPr>
          <w:rFonts w:ascii="Traditional Arabic" w:eastAsia="Times New Roman" w:hAnsi="Traditional Arabic" w:cs="Traditional Arabic"/>
          <w:b/>
          <w:color w:val="202122"/>
          <w:sz w:val="20"/>
          <w:szCs w:val="20"/>
          <w:highlight w:val="white"/>
        </w:rPr>
        <w:t>))</w:t>
      </w:r>
      <w:r w:rsidRPr="00291013">
        <w:rPr>
          <w:rFonts w:ascii="Traditional Arabic" w:eastAsia="Times New Roman" w:hAnsi="Traditional Arabic" w:cs="Traditional Arabic"/>
          <w:b/>
          <w:color w:val="202122"/>
          <w:sz w:val="32"/>
          <w:szCs w:val="32"/>
          <w:highlight w:val="white"/>
          <w:rtl/>
        </w:rPr>
        <w:t>كَبُرَ مَقْتًا عِنْدَ اللَّهِ أَنْ تَقُولُوا مَا لَا تَفْعَلُونَ</w:t>
      </w:r>
      <w:r w:rsidRPr="00291013">
        <w:rPr>
          <w:rFonts w:ascii="Traditional Arabic" w:eastAsia="Times New Roman" w:hAnsi="Traditional Arabic" w:cs="Traditional Arabic" w:hint="cs"/>
          <w:b/>
          <w:color w:val="202122"/>
          <w:sz w:val="20"/>
          <w:szCs w:val="20"/>
          <w:highlight w:val="white"/>
          <w:rtl/>
        </w:rPr>
        <w:t>))</w:t>
      </w:r>
      <w:r w:rsidRPr="00291013">
        <w:rPr>
          <w:rFonts w:ascii="Traditional Arabic" w:eastAsia="Times New Roman" w:hAnsi="Traditional Arabic" w:cs="Traditional Arabic"/>
          <w:color w:val="202122"/>
          <w:sz w:val="32"/>
          <w:szCs w:val="32"/>
          <w:highlight w:val="white"/>
        </w:rPr>
        <w:t xml:space="preserve"> </w:t>
      </w:r>
    </w:p>
    <w:p w14:paraId="20CFB6A6" w14:textId="77777777" w:rsidR="00797D2C" w:rsidRPr="00225682" w:rsidRDefault="00000000">
      <w:pPr>
        <w:shd w:val="clear" w:color="auto" w:fill="FFFFFF"/>
        <w:spacing w:after="120"/>
        <w:jc w:val="both"/>
        <w:rPr>
          <w:rFonts w:asciiTheme="majorHAnsi" w:hAnsiTheme="majorHAnsi" w:cstheme="majorHAnsi"/>
          <w:i/>
        </w:rPr>
      </w:pPr>
      <w:r w:rsidRPr="00225682">
        <w:rPr>
          <w:rFonts w:asciiTheme="majorHAnsi" w:hAnsiTheme="majorHAnsi" w:cstheme="majorHAnsi"/>
          <w:i/>
        </w:rPr>
        <w:t>Mengapa kamu menyuruh orang lain (mengerjakan) kebajikan, sedangkan kamu melupakan dirimu sendiri, padahal kamu membaca Kitab (Taurat)? Tidakkah kamu mengerti?</w:t>
      </w:r>
    </w:p>
    <w:p w14:paraId="5B9EBFF1" w14:textId="77777777" w:rsidR="00797D2C" w:rsidRPr="00225682" w:rsidRDefault="00000000">
      <w:pPr>
        <w:shd w:val="clear" w:color="auto" w:fill="FFFFFF"/>
        <w:spacing w:after="120"/>
        <w:jc w:val="both"/>
        <w:rPr>
          <w:rFonts w:asciiTheme="majorHAnsi" w:hAnsiTheme="majorHAnsi" w:cstheme="majorHAnsi"/>
          <w:i/>
        </w:rPr>
      </w:pPr>
      <w:r w:rsidRPr="00225682">
        <w:rPr>
          <w:rFonts w:asciiTheme="majorHAnsi" w:hAnsiTheme="majorHAnsi" w:cstheme="majorHAnsi"/>
          <w:i/>
        </w:rPr>
        <w:t>(Itu) sangatlah dibenci di sisi Allah jika kamu mengatakan apa-apa yang tidak kamu kerjakan</w:t>
      </w:r>
    </w:p>
    <w:p w14:paraId="74365EE2" w14:textId="411140A7" w:rsidR="00797D2C" w:rsidRPr="00225682" w:rsidRDefault="0054663E" w:rsidP="0054663E">
      <w:pPr>
        <w:shd w:val="clear" w:color="auto" w:fill="FFFFFF"/>
        <w:spacing w:after="120"/>
        <w:jc w:val="both"/>
        <w:rPr>
          <w:rFonts w:asciiTheme="majorHAnsi" w:hAnsiTheme="majorHAnsi" w:cstheme="majorHAnsi"/>
        </w:rPr>
      </w:pPr>
      <w:r>
        <w:rPr>
          <w:rFonts w:asciiTheme="majorHAnsi" w:hAnsiTheme="majorHAnsi" w:cstheme="majorHAnsi"/>
        </w:rPr>
        <w:t xml:space="preserve">Terdapat </w:t>
      </w:r>
      <w:r w:rsidRPr="00225682">
        <w:rPr>
          <w:rFonts w:asciiTheme="majorHAnsi" w:hAnsiTheme="majorHAnsi" w:cstheme="majorHAnsi"/>
        </w:rPr>
        <w:t>Seorang jama’ah memahami bahwa lebih baik berhenti dan diam dari pada ceramah memberi materi ilmu kepada orang lain sedangkan dirinya sendiri belum mampu mengamalkan apa yang dia sampaikan, atau tidaklah berguna menasehati orang lain sedangkan dirinya melakukan hal yang sama.</w:t>
      </w:r>
    </w:p>
    <w:p w14:paraId="64E2F83D" w14:textId="275D6CE3" w:rsidR="00797D2C" w:rsidRPr="00725FEF" w:rsidRDefault="00000000">
      <w:pPr>
        <w:shd w:val="clear" w:color="auto" w:fill="FFFFFF"/>
        <w:jc w:val="both"/>
        <w:rPr>
          <w:rFonts w:asciiTheme="majorHAnsi" w:hAnsiTheme="majorHAnsi" w:cstheme="majorHAnsi"/>
        </w:rPr>
      </w:pPr>
      <w:r w:rsidRPr="00725FEF">
        <w:rPr>
          <w:rFonts w:asciiTheme="majorHAnsi" w:hAnsiTheme="majorHAnsi" w:cstheme="majorHAnsi"/>
          <w:b/>
        </w:rPr>
        <w:t>Maksud ayat: 44</w:t>
      </w:r>
      <w:r w:rsidRPr="00725FEF">
        <w:rPr>
          <w:rFonts w:asciiTheme="majorHAnsi" w:hAnsiTheme="majorHAnsi" w:cstheme="majorHAnsi"/>
        </w:rPr>
        <w:t xml:space="preserve"> ayat ini mencela sekelompok yahudi di madinah yang mengajak mitranya [orang lain] beriman kepada Nabi Muhammad saw dan berbuat kebajikan, padahal mereka sendiri tidak melakukan apa yang mereka anjurkan itu</w:t>
      </w:r>
      <w:r w:rsidR="00725FEF" w:rsidRPr="00725FEF">
        <w:rPr>
          <w:rFonts w:asciiTheme="majorHAnsi" w:hAnsiTheme="majorHAnsi" w:cstheme="majorHAnsi"/>
        </w:rPr>
        <w:t xml:space="preserve"> (</w:t>
      </w:r>
      <w:r w:rsidR="005F59D7" w:rsidRPr="00F736E3">
        <w:rPr>
          <w:rFonts w:asciiTheme="majorHAnsi" w:eastAsia="Times New Roman" w:hAnsiTheme="majorHAnsi" w:cstheme="majorHAnsi"/>
        </w:rPr>
        <w:t>Muhammad ali shabuni</w:t>
      </w:r>
      <w:r w:rsidR="005F59D7">
        <w:rPr>
          <w:rFonts w:asciiTheme="majorHAnsi" w:eastAsia="Times New Roman" w:hAnsiTheme="majorHAnsi" w:cstheme="majorHAnsi"/>
        </w:rPr>
        <w:t>, 1981</w:t>
      </w:r>
      <w:r w:rsidR="00725FEF" w:rsidRPr="00725FEF">
        <w:rPr>
          <w:rFonts w:asciiTheme="majorHAnsi" w:hAnsiTheme="majorHAnsi" w:cstheme="majorHAnsi"/>
        </w:rPr>
        <w:t>)</w:t>
      </w:r>
      <w:r w:rsidRPr="00725FEF">
        <w:rPr>
          <w:rFonts w:asciiTheme="majorHAnsi" w:hAnsiTheme="majorHAnsi" w:cstheme="majorHAnsi"/>
        </w:rPr>
        <w:t>, sedangkan mereka lebih mengetahui tentang kebenaran Nabi Muhammad saw, seharusnya para pemuka yahudi itu lebih sadar tentang dosanya jika perkataan tidak sejalan dengan perbuatan.</w:t>
      </w:r>
    </w:p>
    <w:p w14:paraId="725A2AFA" w14:textId="373C2A9A" w:rsidR="00797D2C" w:rsidRPr="00725FEF" w:rsidRDefault="00000000">
      <w:pPr>
        <w:shd w:val="clear" w:color="auto" w:fill="FFFFFF"/>
        <w:jc w:val="both"/>
        <w:rPr>
          <w:rFonts w:asciiTheme="majorHAnsi" w:hAnsiTheme="majorHAnsi" w:cstheme="majorHAnsi"/>
        </w:rPr>
      </w:pPr>
      <w:r w:rsidRPr="00725FEF">
        <w:rPr>
          <w:rFonts w:asciiTheme="majorHAnsi" w:hAnsiTheme="majorHAnsi" w:cstheme="majorHAnsi"/>
        </w:rPr>
        <w:t xml:space="preserve">      </w:t>
      </w:r>
      <w:r w:rsidRPr="00725FEF">
        <w:rPr>
          <w:rFonts w:asciiTheme="majorHAnsi" w:hAnsiTheme="majorHAnsi" w:cstheme="majorHAnsi"/>
        </w:rPr>
        <w:tab/>
        <w:t>Memang pada dasarnya ayat itu turun karena membantah sekelompok atau indifidu orang yahudi yang tidak bersyukur atas nikmat dan serta sengaja menutupi karunia Allah swt terhadap mereka, namun sebagian ulama mengatakan bahwa bisa jugaberlaku untuk ulama-ulama umat islam, jika mereka mengatakan kebenaran sedangkan sikap mereka tidak mencerminkan ucapan, maka mereka juga masuk dalam kategori orang yang dicela sebagaimana para pendeta yahudi terdahulu</w:t>
      </w:r>
      <w:r w:rsidR="009A68FD">
        <w:rPr>
          <w:rFonts w:asciiTheme="majorHAnsi" w:hAnsiTheme="majorHAnsi" w:cstheme="majorHAnsi"/>
        </w:rPr>
        <w:t xml:space="preserve"> (</w:t>
      </w:r>
      <w:r w:rsidR="009A68FD" w:rsidRPr="00F736E3">
        <w:rPr>
          <w:rFonts w:asciiTheme="majorHAnsi" w:eastAsia="Times New Roman" w:hAnsiTheme="majorHAnsi" w:cstheme="majorHAnsi"/>
        </w:rPr>
        <w:t>Ahmad bin hamdan khalili,</w:t>
      </w:r>
      <w:r w:rsidR="009A68FD">
        <w:rPr>
          <w:rFonts w:asciiTheme="majorHAnsi" w:eastAsia="Times New Roman" w:hAnsiTheme="majorHAnsi" w:cstheme="majorHAnsi"/>
        </w:rPr>
        <w:t xml:space="preserve"> 1984</w:t>
      </w:r>
      <w:r w:rsidR="009A68FD">
        <w:rPr>
          <w:rFonts w:asciiTheme="majorHAnsi" w:hAnsiTheme="majorHAnsi" w:cstheme="majorHAnsi"/>
        </w:rPr>
        <w:t>).</w:t>
      </w:r>
      <w:r w:rsidRPr="00725FEF">
        <w:rPr>
          <w:rFonts w:asciiTheme="majorHAnsi" w:hAnsiTheme="majorHAnsi" w:cstheme="majorHAnsi"/>
        </w:rPr>
        <w:t xml:space="preserve"> Sebab hidayah Al-Quran adalah umum sifatnya, bukan hanya untuk umat atau kasus orang tertentu saja, apalagi cerita-cerita dalam Al-Quran yang serat dengan hikmah dan hidayah tentu tidak dibatasi dengan masa dan waktu tertetu, lagi pula maksud dari sebuah cerita itu bukanlah tokoh dan peristiwanya tapi intisarinya adalah memberi penerangan kepada umat manusia tentang jalan kebaikan, keburukan serta manfa’at dan mudharat.</w:t>
      </w:r>
    </w:p>
    <w:p w14:paraId="082FAB77" w14:textId="6246493D" w:rsidR="00797D2C" w:rsidRPr="00725FEF" w:rsidRDefault="00000000">
      <w:pPr>
        <w:shd w:val="clear" w:color="auto" w:fill="FFFFFF"/>
        <w:ind w:firstLine="720"/>
        <w:jc w:val="both"/>
        <w:rPr>
          <w:rFonts w:asciiTheme="majorHAnsi" w:hAnsiTheme="majorHAnsi" w:cstheme="majorHAnsi"/>
        </w:rPr>
      </w:pPr>
      <w:r w:rsidRPr="00725FEF">
        <w:rPr>
          <w:rFonts w:asciiTheme="majorHAnsi" w:hAnsiTheme="majorHAnsi" w:cstheme="majorHAnsi"/>
        </w:rPr>
        <w:t>Sementara disisi lain para ulama mengatakan bahwa perbuatan islah qauli [nasehat melalui komunikasi lisan] yang dilakukan oleh para da’i atau juru dakwah walaupun berhasil kelihatannya namun masi dianggap gagal jika perkataan itu belum diterjemahkan kedalam amal dan aksi nyata, sebab agama islam itu satu kesatuan gabungan antara perkataan dan tindakan</w:t>
      </w:r>
      <w:r w:rsidR="00AB4CE0">
        <w:rPr>
          <w:rFonts w:asciiTheme="majorHAnsi" w:hAnsiTheme="majorHAnsi" w:cstheme="majorHAnsi"/>
        </w:rPr>
        <w:t xml:space="preserve"> </w:t>
      </w:r>
      <w:r w:rsidRPr="00725FEF">
        <w:rPr>
          <w:rFonts w:asciiTheme="majorHAnsi" w:hAnsiTheme="majorHAnsi" w:cstheme="majorHAnsi"/>
        </w:rPr>
        <w:t>[</w:t>
      </w:r>
      <w:r w:rsidR="00B23D9F">
        <w:rPr>
          <w:rFonts w:asciiTheme="majorHAnsi" w:hAnsiTheme="majorHAnsi" w:cstheme="majorHAnsi"/>
        </w:rPr>
        <w:t>abdul jalil ‘isa, 2023</w:t>
      </w:r>
      <w:r w:rsidRPr="00725FEF">
        <w:rPr>
          <w:rFonts w:asciiTheme="majorHAnsi" w:hAnsiTheme="majorHAnsi" w:cstheme="majorHAnsi"/>
        </w:rPr>
        <w:t>].</w:t>
      </w:r>
    </w:p>
    <w:p w14:paraId="309D221E" w14:textId="5B21831F" w:rsidR="00797D2C" w:rsidRPr="00725FEF" w:rsidRDefault="00000000" w:rsidP="00710B80">
      <w:pPr>
        <w:shd w:val="clear" w:color="auto" w:fill="FFFFFF"/>
        <w:ind w:firstLine="720"/>
        <w:jc w:val="both"/>
        <w:rPr>
          <w:rFonts w:asciiTheme="majorHAnsi" w:hAnsiTheme="majorHAnsi" w:cstheme="majorHAnsi"/>
        </w:rPr>
      </w:pPr>
      <w:r w:rsidRPr="00725FEF">
        <w:rPr>
          <w:rFonts w:asciiTheme="majorHAnsi" w:hAnsiTheme="majorHAnsi" w:cstheme="majorHAnsi"/>
        </w:rPr>
        <w:lastRenderedPageBreak/>
        <w:t>Meskipun celaan dan ancaman ini berlaku untuk orang yang mengatakan tetapi tidak berbuat seperti apa yang dikatakannya itu, namun tidak bisa dipahami juga bahwa orang yang melanggar ucapannya [orang yang berdosa] hilanglah kewajibannya untuk berdakwah, dalam arti lain bahwa dosa atau pelanggaran yang dilakukan seseorang tidaklah menghalanginya untuk mengajurkan dan memberi nasehat kebaikan kepada siapapun tanpa terkecuali, karena kewajiban berdakwah amar makruf nahi munkar tidaklah bisa digugurkan oleh perbuatan dosa dan maksiatnya, lagi pula yang diingkar atau yang dicela dalam ayat itu hanya kelalaiannya terhadap apa yang diucapkannya, bukan celaannya pada amar makmur nahi munkar</w:t>
      </w:r>
      <w:r w:rsidR="000D4055">
        <w:rPr>
          <w:rFonts w:asciiTheme="majorHAnsi" w:hAnsiTheme="majorHAnsi" w:cstheme="majorHAnsi"/>
        </w:rPr>
        <w:t xml:space="preserve"> (</w:t>
      </w:r>
      <w:r w:rsidR="000D4055" w:rsidRPr="00F736E3">
        <w:rPr>
          <w:rFonts w:asciiTheme="majorHAnsi" w:eastAsia="Times New Roman" w:hAnsiTheme="majorHAnsi" w:cstheme="majorHAnsi"/>
        </w:rPr>
        <w:t>Ahmad bin hamdan khalili,</w:t>
      </w:r>
      <w:r w:rsidR="000D4055">
        <w:rPr>
          <w:rFonts w:asciiTheme="majorHAnsi" w:eastAsia="Times New Roman" w:hAnsiTheme="majorHAnsi" w:cstheme="majorHAnsi"/>
        </w:rPr>
        <w:t>1986</w:t>
      </w:r>
      <w:r w:rsidR="000D4055">
        <w:rPr>
          <w:rFonts w:asciiTheme="majorHAnsi" w:hAnsiTheme="majorHAnsi" w:cstheme="majorHAnsi"/>
        </w:rPr>
        <w:t>)</w:t>
      </w:r>
      <w:r w:rsidRPr="00725FEF">
        <w:rPr>
          <w:rFonts w:asciiTheme="majorHAnsi" w:hAnsiTheme="majorHAnsi" w:cstheme="majorHAnsi"/>
        </w:rPr>
        <w:t>.</w:t>
      </w:r>
    </w:p>
    <w:p w14:paraId="1732A7CD" w14:textId="6E328799" w:rsidR="00797D2C" w:rsidRPr="00725FEF" w:rsidRDefault="00000000">
      <w:pPr>
        <w:shd w:val="clear" w:color="auto" w:fill="FFFFFF"/>
        <w:jc w:val="both"/>
        <w:rPr>
          <w:rFonts w:asciiTheme="majorHAnsi" w:hAnsiTheme="majorHAnsi" w:cstheme="majorHAnsi"/>
        </w:rPr>
      </w:pPr>
      <w:r w:rsidRPr="00725FEF">
        <w:rPr>
          <w:rFonts w:asciiTheme="majorHAnsi" w:hAnsiTheme="majorHAnsi" w:cstheme="majorHAnsi"/>
          <w:b/>
        </w:rPr>
        <w:t xml:space="preserve">Maksud ayat: 3 </w:t>
      </w:r>
      <w:r w:rsidRPr="00725FEF">
        <w:rPr>
          <w:rFonts w:asciiTheme="majorHAnsi" w:hAnsiTheme="majorHAnsi" w:cstheme="majorHAnsi"/>
        </w:rPr>
        <w:t>ada sekelompok umat islam yang mendambakan pahala jihad dijalan Allah swt, sangat berharap ada ayat yang mewajibkannya, namun tak kala ayat itu [ayat:4 surah as-shaf] turun mereka berubah menjadi phobia dengan jihad</w:t>
      </w:r>
      <w:r w:rsidR="00156BED">
        <w:rPr>
          <w:rFonts w:asciiTheme="majorHAnsi" w:hAnsiTheme="majorHAnsi" w:cstheme="majorHAnsi"/>
        </w:rPr>
        <w:t xml:space="preserve"> (</w:t>
      </w:r>
      <w:r w:rsidR="00C6282F" w:rsidRPr="00F736E3">
        <w:rPr>
          <w:rFonts w:asciiTheme="majorHAnsi" w:eastAsia="Times New Roman" w:hAnsiTheme="majorHAnsi" w:cstheme="majorHAnsi"/>
        </w:rPr>
        <w:t>‘izzudin ras’ani hambali,</w:t>
      </w:r>
      <w:r w:rsidR="00C6282F">
        <w:rPr>
          <w:rFonts w:asciiTheme="majorHAnsi" w:eastAsia="Times New Roman" w:hAnsiTheme="majorHAnsi" w:cstheme="majorHAnsi"/>
        </w:rPr>
        <w:t xml:space="preserve"> 2008</w:t>
      </w:r>
      <w:r w:rsidR="00156BED">
        <w:rPr>
          <w:rFonts w:asciiTheme="majorHAnsi" w:hAnsiTheme="majorHAnsi" w:cstheme="majorHAnsi"/>
        </w:rPr>
        <w:t xml:space="preserve"> )</w:t>
      </w:r>
      <w:r w:rsidRPr="00725FEF">
        <w:rPr>
          <w:rFonts w:asciiTheme="majorHAnsi" w:hAnsiTheme="majorHAnsi" w:cstheme="majorHAnsi"/>
        </w:rPr>
        <w:t>, para ulama memahami bahwa perilaku dalam ayat ini disebut munafik yang sifat utamanya adalah al-kizib [dusta, tidak menempati janji atau ucapannya tidak sesuai dengan perilaku]</w:t>
      </w:r>
      <w:r w:rsidR="008641C5">
        <w:rPr>
          <w:rFonts w:asciiTheme="majorHAnsi" w:hAnsiTheme="majorHAnsi" w:cstheme="majorHAnsi"/>
        </w:rPr>
        <w:t xml:space="preserve"> ( </w:t>
      </w:r>
      <w:r w:rsidR="00966134" w:rsidRPr="00F736E3">
        <w:rPr>
          <w:rFonts w:asciiTheme="majorHAnsi" w:eastAsia="Times New Roman" w:hAnsiTheme="majorHAnsi" w:cstheme="majorHAnsi"/>
        </w:rPr>
        <w:t>Abdurrahman bin hasan an-nafisah</w:t>
      </w:r>
      <w:r w:rsidR="00966134">
        <w:rPr>
          <w:rFonts w:asciiTheme="majorHAnsi" w:eastAsia="Times New Roman" w:hAnsiTheme="majorHAnsi" w:cstheme="majorHAnsi"/>
        </w:rPr>
        <w:t>, 1429 H</w:t>
      </w:r>
      <w:r w:rsidR="008641C5">
        <w:rPr>
          <w:rFonts w:asciiTheme="majorHAnsi" w:hAnsiTheme="majorHAnsi" w:cstheme="majorHAnsi"/>
        </w:rPr>
        <w:t>)</w:t>
      </w:r>
      <w:r w:rsidRPr="00725FEF">
        <w:rPr>
          <w:rFonts w:asciiTheme="majorHAnsi" w:hAnsiTheme="majorHAnsi" w:cstheme="majorHAnsi"/>
        </w:rPr>
        <w:t>. Jadi sesuai dengan paparan diatas bahwa tidaklah tepat memahami ayat-ayat tersebut sebagai dalil untuk berhenti melaksanakan dakwah.</w:t>
      </w:r>
    </w:p>
    <w:p w14:paraId="0D5C2138" w14:textId="77777777" w:rsidR="00797D2C" w:rsidRPr="00F736E3" w:rsidRDefault="00000000">
      <w:pPr>
        <w:shd w:val="clear" w:color="auto" w:fill="FFFFFF"/>
        <w:jc w:val="both"/>
        <w:rPr>
          <w:rFonts w:asciiTheme="majorHAnsi" w:hAnsiTheme="majorHAnsi" w:cstheme="majorHAnsi"/>
          <w:sz w:val="24"/>
          <w:szCs w:val="24"/>
        </w:rPr>
      </w:pPr>
      <w:r w:rsidRPr="00F736E3">
        <w:rPr>
          <w:rFonts w:asciiTheme="majorHAnsi" w:hAnsiTheme="majorHAnsi" w:cstheme="majorHAnsi"/>
          <w:sz w:val="24"/>
          <w:szCs w:val="24"/>
        </w:rPr>
        <w:t xml:space="preserve"> </w:t>
      </w:r>
    </w:p>
    <w:p w14:paraId="2273083C" w14:textId="77777777" w:rsidR="00797D2C" w:rsidRPr="00963325" w:rsidRDefault="00000000" w:rsidP="000304DA">
      <w:pPr>
        <w:shd w:val="clear" w:color="auto" w:fill="FFFFFF"/>
        <w:spacing w:after="120"/>
        <w:jc w:val="both"/>
        <w:rPr>
          <w:rFonts w:asciiTheme="majorHAnsi" w:hAnsiTheme="majorHAnsi" w:cstheme="majorHAnsi"/>
          <w:b/>
          <w:color w:val="202122"/>
        </w:rPr>
      </w:pPr>
      <w:r w:rsidRPr="00963325">
        <w:rPr>
          <w:rFonts w:asciiTheme="majorHAnsi" w:hAnsiTheme="majorHAnsi" w:cstheme="majorHAnsi"/>
          <w:b/>
          <w:color w:val="202122"/>
        </w:rPr>
        <w:t>4.</w:t>
      </w:r>
      <w:r w:rsidRPr="00963325">
        <w:rPr>
          <w:rFonts w:asciiTheme="majorHAnsi" w:hAnsiTheme="majorHAnsi" w:cstheme="majorHAnsi"/>
          <w:color w:val="202122"/>
        </w:rPr>
        <w:tab/>
      </w:r>
      <w:r w:rsidRPr="00963325">
        <w:rPr>
          <w:rFonts w:asciiTheme="majorHAnsi" w:hAnsiTheme="majorHAnsi" w:cstheme="majorHAnsi"/>
          <w:b/>
          <w:color w:val="202122"/>
        </w:rPr>
        <w:t>Kesalahan dalam memahami ayat: 120 surah Al-Baqarah</w:t>
      </w:r>
    </w:p>
    <w:p w14:paraId="320FA3B0" w14:textId="076721A9" w:rsidR="00797D2C" w:rsidRPr="00291013" w:rsidRDefault="00291013">
      <w:pPr>
        <w:shd w:val="clear" w:color="auto" w:fill="FFFFFF"/>
        <w:bidi/>
        <w:spacing w:after="120"/>
        <w:jc w:val="both"/>
        <w:rPr>
          <w:rFonts w:ascii="Traditional Arabic" w:hAnsi="Traditional Arabic" w:cs="Traditional Arabic"/>
          <w:b/>
          <w:color w:val="202122"/>
          <w:sz w:val="32"/>
          <w:szCs w:val="32"/>
        </w:rPr>
      </w:pPr>
      <w:r w:rsidRPr="00291013">
        <w:rPr>
          <w:rFonts w:ascii="Traditional Arabic" w:hAnsi="Traditional Arabic" w:cs="Traditional Arabic"/>
          <w:b/>
          <w:color w:val="202122"/>
          <w:sz w:val="20"/>
          <w:szCs w:val="20"/>
        </w:rPr>
        <w:t>))</w:t>
      </w:r>
      <w:r w:rsidRPr="00291013">
        <w:rPr>
          <w:rFonts w:ascii="Traditional Arabic" w:hAnsi="Traditional Arabic" w:cs="Traditional Arabic"/>
          <w:b/>
          <w:color w:val="202122"/>
          <w:sz w:val="32"/>
          <w:szCs w:val="32"/>
          <w:rtl/>
        </w:rPr>
        <w:t>وَلَنْ تَرْضَى عَنْكَ الْيَهُودُ وَلَا النَّصَارَى حَتَّى تَتَّبِعَ مِلَّتَهُمْ قُلْ إِنَّ هُدَى اللَّهِ هُوَ الْهُدَى وَلَئِنِ اتَّبَعْتَ أَهْوَاءَهُمْ بَعْدَ الَّذِي جَاءَكَ مِنَ الْعِلْمِ مَا لَكَ مِنَ اللَّهِ مِنْ وَلِيٍّ وَلَا نَصِيرٍ</w:t>
      </w:r>
      <w:r w:rsidRPr="00291013">
        <w:rPr>
          <w:rFonts w:ascii="Traditional Arabic" w:hAnsi="Traditional Arabic" w:cs="Traditional Arabic"/>
          <w:b/>
          <w:color w:val="202122"/>
          <w:sz w:val="20"/>
          <w:szCs w:val="20"/>
        </w:rPr>
        <w:t>((</w:t>
      </w:r>
    </w:p>
    <w:p w14:paraId="1D077221" w14:textId="77777777" w:rsidR="00797D2C" w:rsidRPr="00437EA5" w:rsidRDefault="00000000">
      <w:pPr>
        <w:shd w:val="clear" w:color="auto" w:fill="FFFFFF"/>
        <w:spacing w:after="120"/>
        <w:jc w:val="both"/>
        <w:rPr>
          <w:rFonts w:asciiTheme="majorHAnsi" w:hAnsiTheme="majorHAnsi" w:cstheme="majorHAnsi"/>
          <w:i/>
        </w:rPr>
      </w:pPr>
      <w:r w:rsidRPr="00437EA5">
        <w:rPr>
          <w:rFonts w:asciiTheme="majorHAnsi" w:hAnsiTheme="majorHAnsi" w:cstheme="majorHAnsi"/>
          <w:i/>
        </w:rPr>
        <w:t>Dan orang-orang Yahudi dan Nasrani tidak akan rela kepadamu (Muhammad) sebelum engkau mengikuti agama mereka. Katakanlah, “Sesungguhnya petunjuk Allah itulah petunjuk (yang sebenarnya).” Dan jika engkau mengikuti keinginan mereka setelah ilmu (kebenaran) sampai kepadamu, tidak akan ada bagimu pelindung dan penolong dari Allah.</w:t>
      </w:r>
    </w:p>
    <w:p w14:paraId="41B211A3" w14:textId="77777777" w:rsidR="00797D2C" w:rsidRPr="00437EA5" w:rsidRDefault="00000000">
      <w:pPr>
        <w:shd w:val="clear" w:color="auto" w:fill="FFFFFF"/>
        <w:spacing w:after="120"/>
        <w:jc w:val="both"/>
        <w:rPr>
          <w:rFonts w:asciiTheme="majorHAnsi" w:hAnsiTheme="majorHAnsi" w:cstheme="majorHAnsi"/>
        </w:rPr>
      </w:pPr>
      <w:r w:rsidRPr="00437EA5">
        <w:rPr>
          <w:rFonts w:asciiTheme="majorHAnsi" w:hAnsiTheme="majorHAnsi" w:cstheme="majorHAnsi"/>
        </w:rPr>
        <w:t xml:space="preserve">      </w:t>
      </w:r>
      <w:r w:rsidRPr="00437EA5">
        <w:rPr>
          <w:rFonts w:asciiTheme="majorHAnsi" w:hAnsiTheme="majorHAnsi" w:cstheme="majorHAnsi"/>
        </w:rPr>
        <w:tab/>
        <w:t>Dipahami oleh sebagian orang bahwa ayat ini dalil tentang kristenisasi akan selalu berlanjut, pemahamannya bahwa orang-orang yahudi dan nasrani tidak akan redha sampai kamu masuk ke agama mereka dengan cara baptis dan pemurtadan, jadi mereka berasumsi bahwa bahaya pemurtadan itu sangatlah nyata.</w:t>
      </w:r>
    </w:p>
    <w:p w14:paraId="675B7626" w14:textId="0761E8B3" w:rsidR="00797D2C" w:rsidRPr="00DF7F8D" w:rsidRDefault="00000000">
      <w:pPr>
        <w:shd w:val="clear" w:color="auto" w:fill="FFFFFF"/>
        <w:spacing w:after="120"/>
        <w:jc w:val="both"/>
        <w:rPr>
          <w:rFonts w:asciiTheme="majorHAnsi" w:hAnsiTheme="majorHAnsi" w:cstheme="majorHAnsi"/>
        </w:rPr>
      </w:pPr>
      <w:r w:rsidRPr="00DF7F8D">
        <w:rPr>
          <w:rFonts w:asciiTheme="majorHAnsi" w:hAnsiTheme="majorHAnsi" w:cstheme="majorHAnsi"/>
          <w:b/>
        </w:rPr>
        <w:t xml:space="preserve">Maksud ayat: 120 </w:t>
      </w:r>
      <w:r w:rsidRPr="00DF7F8D">
        <w:rPr>
          <w:rFonts w:asciiTheme="majorHAnsi" w:hAnsiTheme="majorHAnsi" w:cstheme="majorHAnsi"/>
        </w:rPr>
        <w:t>Ketika Allah swt menyatakan bahwa Nabi Muhammad saw diutus untuk memberi kabar gembira dan peringatan kepada orang muslim dan orang kafir, Rasulpun menggunakan metode hikmah dan mau’izatul hasanah agar mereka mau memeluk agama islam dengan dorongan cinta dan keikhlasan, maka turunlah ayat ini: bahwa orang yahudi</w:t>
      </w:r>
      <w:r w:rsidR="00A846E9">
        <w:rPr>
          <w:rFonts w:asciiTheme="majorHAnsi" w:hAnsiTheme="majorHAnsi" w:cstheme="majorHAnsi"/>
        </w:rPr>
        <w:t xml:space="preserve"> </w:t>
      </w:r>
      <w:r w:rsidRPr="00DF7F8D">
        <w:rPr>
          <w:rFonts w:asciiTheme="majorHAnsi" w:hAnsiTheme="majorHAnsi" w:cstheme="majorHAnsi"/>
        </w:rPr>
        <w:t>[</w:t>
      </w:r>
      <w:r w:rsidR="00A846E9">
        <w:rPr>
          <w:rFonts w:asciiTheme="majorHAnsi" w:hAnsiTheme="majorHAnsi" w:cstheme="majorHAnsi"/>
        </w:rPr>
        <w:t>ibnu katsir, 2009</w:t>
      </w:r>
      <w:r w:rsidRPr="00DF7F8D">
        <w:rPr>
          <w:rFonts w:asciiTheme="majorHAnsi" w:hAnsiTheme="majorHAnsi" w:cstheme="majorHAnsi"/>
        </w:rPr>
        <w:t>] dan nasrani tidak akan reda kepadamu, sampai engkau meredoi agama mereka karena mereka menduga bahwa agama merekalah yang benar, katakan wahai Rasul kepada mereka [yahudi dan nasrani] sesungguhnya agama yang benar itu adalah agama islam</w:t>
      </w:r>
      <w:r w:rsidR="00A846E9">
        <w:rPr>
          <w:rFonts w:asciiTheme="majorHAnsi" w:hAnsiTheme="majorHAnsi" w:cstheme="majorHAnsi"/>
        </w:rPr>
        <w:t xml:space="preserve"> </w:t>
      </w:r>
      <w:r w:rsidR="00F538AC">
        <w:rPr>
          <w:rFonts w:asciiTheme="majorHAnsi" w:hAnsiTheme="majorHAnsi" w:cstheme="majorHAnsi"/>
        </w:rPr>
        <w:t>(</w:t>
      </w:r>
      <w:r w:rsidR="00F538AC" w:rsidRPr="00F736E3">
        <w:rPr>
          <w:rFonts w:asciiTheme="majorHAnsi" w:eastAsia="Times New Roman" w:hAnsiTheme="majorHAnsi" w:cstheme="majorHAnsi"/>
        </w:rPr>
        <w:t>Abi hafsin nasafi</w:t>
      </w:r>
      <w:r w:rsidR="00F538AC">
        <w:rPr>
          <w:rFonts w:asciiTheme="majorHAnsi" w:eastAsia="Times New Roman" w:hAnsiTheme="majorHAnsi" w:cstheme="majorHAnsi"/>
        </w:rPr>
        <w:t>, 2019</w:t>
      </w:r>
      <w:r w:rsidR="00F538AC">
        <w:rPr>
          <w:rFonts w:asciiTheme="majorHAnsi" w:hAnsiTheme="majorHAnsi" w:cstheme="majorHAnsi"/>
        </w:rPr>
        <w:t>).</w:t>
      </w:r>
    </w:p>
    <w:p w14:paraId="6D7696CD" w14:textId="5B163908" w:rsidR="00797D2C" w:rsidRDefault="00000000" w:rsidP="006B3C14">
      <w:pPr>
        <w:shd w:val="clear" w:color="auto" w:fill="FFFFFF"/>
        <w:spacing w:after="120"/>
        <w:ind w:firstLine="360"/>
        <w:jc w:val="both"/>
        <w:rPr>
          <w:rFonts w:asciiTheme="majorHAnsi" w:hAnsiTheme="majorHAnsi" w:cstheme="majorHAnsi"/>
        </w:rPr>
      </w:pPr>
      <w:r w:rsidRPr="00DF7F8D">
        <w:rPr>
          <w:rFonts w:asciiTheme="majorHAnsi" w:hAnsiTheme="majorHAnsi" w:cstheme="majorHAnsi"/>
        </w:rPr>
        <w:t>Ayat ini melarang kita umat nabi Muhammad saw, agar tidak mengikuti kehendak dan gaya hidup orang yahudi dan nasrani, termasuk menyerupai pola hidup mereka</w:t>
      </w:r>
      <w:r w:rsidR="00A96DEE">
        <w:rPr>
          <w:rFonts w:asciiTheme="majorHAnsi" w:hAnsiTheme="majorHAnsi" w:cstheme="majorHAnsi"/>
        </w:rPr>
        <w:t xml:space="preserve"> (</w:t>
      </w:r>
      <w:r w:rsidR="00A96DEE" w:rsidRPr="00F736E3">
        <w:rPr>
          <w:rFonts w:asciiTheme="majorHAnsi" w:eastAsia="Times New Roman" w:hAnsiTheme="majorHAnsi" w:cstheme="majorHAnsi"/>
        </w:rPr>
        <w:t>Abdurrahman sa’di,</w:t>
      </w:r>
      <w:r w:rsidR="00A96DEE">
        <w:rPr>
          <w:rFonts w:asciiTheme="majorHAnsi" w:eastAsia="Times New Roman" w:hAnsiTheme="majorHAnsi" w:cstheme="majorHAnsi"/>
        </w:rPr>
        <w:t xml:space="preserve"> 2014</w:t>
      </w:r>
      <w:r w:rsidR="00A96DEE">
        <w:rPr>
          <w:rFonts w:asciiTheme="majorHAnsi" w:hAnsiTheme="majorHAnsi" w:cstheme="majorHAnsi"/>
        </w:rPr>
        <w:t xml:space="preserve">), </w:t>
      </w:r>
      <w:r w:rsidRPr="00DF7F8D">
        <w:rPr>
          <w:rFonts w:asciiTheme="majorHAnsi" w:hAnsiTheme="majorHAnsi" w:cstheme="majorHAnsi"/>
        </w:rPr>
        <w:t xml:space="preserve">karena jika kita mengikuti pola mereka maka bantuan dan kemenangan tidak akan berpihak kepada umat islam.  </w:t>
      </w:r>
    </w:p>
    <w:p w14:paraId="425D2308" w14:textId="77777777" w:rsidR="00302264" w:rsidRPr="006B3C14" w:rsidRDefault="00302264" w:rsidP="006B3C14">
      <w:pPr>
        <w:shd w:val="clear" w:color="auto" w:fill="FFFFFF"/>
        <w:spacing w:after="120"/>
        <w:ind w:firstLine="360"/>
        <w:jc w:val="both"/>
        <w:rPr>
          <w:rFonts w:asciiTheme="majorHAnsi" w:hAnsiTheme="majorHAnsi" w:cstheme="majorHAnsi"/>
        </w:rPr>
      </w:pPr>
    </w:p>
    <w:p w14:paraId="7984358C" w14:textId="77777777" w:rsidR="00797D2C" w:rsidRPr="00702930" w:rsidRDefault="00000000">
      <w:pPr>
        <w:shd w:val="clear" w:color="auto" w:fill="FFFFFF"/>
        <w:spacing w:after="120"/>
        <w:ind w:left="1080" w:hanging="360"/>
        <w:jc w:val="both"/>
        <w:rPr>
          <w:rFonts w:asciiTheme="majorHAnsi" w:hAnsiTheme="majorHAnsi" w:cstheme="majorHAnsi"/>
          <w:b/>
        </w:rPr>
      </w:pPr>
      <w:r w:rsidRPr="00702930">
        <w:rPr>
          <w:rFonts w:asciiTheme="majorHAnsi" w:hAnsiTheme="majorHAnsi" w:cstheme="majorHAnsi"/>
          <w:b/>
        </w:rPr>
        <w:t>5.</w:t>
      </w:r>
      <w:r w:rsidRPr="00702930">
        <w:rPr>
          <w:rFonts w:asciiTheme="majorHAnsi" w:hAnsiTheme="majorHAnsi" w:cstheme="majorHAnsi"/>
        </w:rPr>
        <w:tab/>
      </w:r>
      <w:r w:rsidRPr="00702930">
        <w:rPr>
          <w:rFonts w:asciiTheme="majorHAnsi" w:hAnsiTheme="majorHAnsi" w:cstheme="majorHAnsi"/>
          <w:b/>
        </w:rPr>
        <w:t>Pemahaman yang keliru pada ayat: 191 Surah Al-Baqarah.</w:t>
      </w:r>
    </w:p>
    <w:p w14:paraId="60073E75" w14:textId="6ABD6FF2" w:rsidR="00797D2C" w:rsidRPr="00130BFC" w:rsidRDefault="00291013">
      <w:pPr>
        <w:shd w:val="clear" w:color="auto" w:fill="FFFFFF"/>
        <w:bidi/>
        <w:spacing w:after="120"/>
        <w:jc w:val="both"/>
        <w:rPr>
          <w:rFonts w:ascii="Traditional Arabic" w:hAnsi="Traditional Arabic" w:cs="Traditional Arabic"/>
          <w:b/>
          <w:color w:val="202122"/>
          <w:sz w:val="32"/>
          <w:szCs w:val="32"/>
        </w:rPr>
      </w:pPr>
      <w:r w:rsidRPr="00291013">
        <w:rPr>
          <w:rFonts w:ascii="Traditional Arabic" w:hAnsi="Traditional Arabic" w:cs="Traditional Arabic"/>
          <w:b/>
          <w:color w:val="202122"/>
          <w:sz w:val="20"/>
          <w:szCs w:val="20"/>
        </w:rPr>
        <w:lastRenderedPageBreak/>
        <w:t>))</w:t>
      </w:r>
      <w:r w:rsidRPr="00130BFC">
        <w:rPr>
          <w:rFonts w:ascii="Traditional Arabic" w:hAnsi="Traditional Arabic" w:cs="Traditional Arabic"/>
          <w:b/>
          <w:color w:val="202122"/>
          <w:sz w:val="32"/>
          <w:szCs w:val="32"/>
          <w:rtl/>
        </w:rPr>
        <w:t>وَاقْتُلُوهُمْ حَيْثُ ثَقِفْتُمُوهُمْ وَأَخْرِجُوهُمْ مِنْ حَيْثُ أَخْرَجُوكُمْ وَالْفِتْنَةُ أَشَدُّ مِنَ الْقَتْلِ وَلَا تُقَاتِلُوهُمْ عِنْدَ الْمَسْجِدِ الْحَرَامِ حَتَّى يُقَاتِلُوكُمْ فِيهِ فَإِنْ قَاتَلُوكُمْ فَاقْتُلُوهُمْ كَذَلِكَ جَزَاءُ الْكَافِرِينَ</w:t>
      </w:r>
      <w:r w:rsidRPr="00291013">
        <w:rPr>
          <w:rFonts w:ascii="Traditional Arabic" w:hAnsi="Traditional Arabic" w:cs="Traditional Arabic"/>
          <w:b/>
          <w:color w:val="202122"/>
          <w:sz w:val="20"/>
          <w:szCs w:val="20"/>
        </w:rPr>
        <w:t>((</w:t>
      </w:r>
    </w:p>
    <w:p w14:paraId="10F3FF6D" w14:textId="77777777" w:rsidR="00797D2C" w:rsidRPr="00D77F25" w:rsidRDefault="00000000">
      <w:pPr>
        <w:shd w:val="clear" w:color="auto" w:fill="FFFFFF"/>
        <w:spacing w:after="120"/>
        <w:jc w:val="both"/>
        <w:rPr>
          <w:rFonts w:asciiTheme="majorHAnsi" w:hAnsiTheme="majorHAnsi" w:cstheme="majorHAnsi"/>
        </w:rPr>
      </w:pPr>
      <w:r w:rsidRPr="00D77F25">
        <w:rPr>
          <w:rFonts w:asciiTheme="majorHAnsi" w:hAnsiTheme="majorHAnsi" w:cstheme="majorHAnsi"/>
        </w:rPr>
        <w:t>Dan bunuhlah mereka di mana kamu temui mereka, dan usirlah mereka dari mana mereka telah mengusir kamu. Dan fitnah itu lebih kejam daripada pembunuhan. Dan janganlah kamu perangi mereka di Masjidilharam, kecuali jika mereka memerangi kamu di tempat itu. Jika mereka memerangi kamu, maka perangilah mereka. Demikianlah balasan bagi orang kafir.</w:t>
      </w:r>
    </w:p>
    <w:p w14:paraId="7B9AA1CE" w14:textId="77777777" w:rsidR="00797D2C" w:rsidRPr="00D77F25" w:rsidRDefault="00000000" w:rsidP="00B13044">
      <w:pPr>
        <w:shd w:val="clear" w:color="auto" w:fill="FFFFFF"/>
        <w:spacing w:after="120"/>
        <w:jc w:val="both"/>
        <w:rPr>
          <w:rFonts w:asciiTheme="majorHAnsi" w:hAnsiTheme="majorHAnsi" w:cstheme="majorHAnsi"/>
        </w:rPr>
      </w:pPr>
      <w:r w:rsidRPr="00D77F25">
        <w:rPr>
          <w:rFonts w:asciiTheme="majorHAnsi" w:hAnsiTheme="majorHAnsi" w:cstheme="majorHAnsi"/>
        </w:rPr>
        <w:t>Pemahaman yang keliru dan masi berkembang di masyarakat awam adalah perkataan “fitnah itu lebih kejam dari pembunuhan jiwa” dengan dasar ayat ini, bahkan mereka mengatakan dosa memfitnah lebih besar dari pembunuhan, disini mereka memahami fitnah itu adalah ghibah, mengucapkan perkataan tercela prihal orang lain.</w:t>
      </w:r>
    </w:p>
    <w:p w14:paraId="21AE5688" w14:textId="2061B833" w:rsidR="00683DDF" w:rsidRDefault="00000000" w:rsidP="00FD0818">
      <w:pPr>
        <w:shd w:val="clear" w:color="auto" w:fill="FFFFFF"/>
        <w:spacing w:after="120"/>
        <w:jc w:val="both"/>
        <w:rPr>
          <w:rFonts w:asciiTheme="majorHAnsi" w:hAnsiTheme="majorHAnsi" w:cstheme="majorHAnsi"/>
        </w:rPr>
      </w:pPr>
      <w:r w:rsidRPr="00D77F25">
        <w:rPr>
          <w:rFonts w:asciiTheme="majorHAnsi" w:hAnsiTheme="majorHAnsi" w:cstheme="majorHAnsi"/>
          <w:b/>
        </w:rPr>
        <w:t>Maksud ayat: 191</w:t>
      </w:r>
      <w:r w:rsidRPr="00D77F25">
        <w:rPr>
          <w:rFonts w:asciiTheme="majorHAnsi" w:hAnsiTheme="majorHAnsi" w:cstheme="majorHAnsi"/>
        </w:rPr>
        <w:t xml:space="preserve"> dan bunuhlah mereka [tanpa melampaui batas] dimanapun kamu temui mereka didalam lokasi yang dihormati atau diluarnya dan keluarkanlah mereka dari kampung halamannya, seagaimana mereka memerangi kamu sebelumnya bahkan lebih dari itu mereka juga menyiksa kamu di kota mekah, agar kamu meninggalkan agama islam yang kamu anut, Dan fitnah itu lebih kejam daripada pembunuhan maksudnya adalah kondisi kamu dalam syirik kepada Allah swt, lebih jahat dari pembunuhan yang dilakukan di bulan yang terhormat, atau bisa juga maknanya adalah segala cobaan dan penderitaan yang dirasakan oleh orang beriman baik itu diusir darikampung halaman atau dirampas harta saat dikota mekah itu semua lebih sakit dan berbaya dari pembunuhan karena rasa sakit dan penderitaanya itu masi dirasakan, ketimbang pembunuhan hanya sekali saja rasa sakit yang diderita</w:t>
      </w:r>
      <w:r w:rsidR="003335F4">
        <w:rPr>
          <w:rFonts w:asciiTheme="majorHAnsi" w:hAnsiTheme="majorHAnsi" w:cstheme="majorHAnsi"/>
        </w:rPr>
        <w:t xml:space="preserve"> (</w:t>
      </w:r>
      <w:r w:rsidR="00114CCF" w:rsidRPr="00F736E3">
        <w:rPr>
          <w:rFonts w:asciiTheme="majorHAnsi" w:eastAsia="Times New Roman" w:hAnsiTheme="majorHAnsi" w:cstheme="majorHAnsi"/>
        </w:rPr>
        <w:t>Lajnah ulama al-azhar</w:t>
      </w:r>
      <w:r w:rsidR="00114CCF">
        <w:rPr>
          <w:rFonts w:asciiTheme="majorHAnsi" w:eastAsia="Times New Roman" w:hAnsiTheme="majorHAnsi" w:cstheme="majorHAnsi"/>
        </w:rPr>
        <w:t>, 1992</w:t>
      </w:r>
      <w:r w:rsidR="003335F4">
        <w:rPr>
          <w:rFonts w:asciiTheme="majorHAnsi" w:hAnsiTheme="majorHAnsi" w:cstheme="majorHAnsi"/>
        </w:rPr>
        <w:t>)</w:t>
      </w:r>
      <w:r w:rsidRPr="00D77F25">
        <w:rPr>
          <w:rFonts w:asciiTheme="majorHAnsi" w:hAnsiTheme="majorHAnsi" w:cstheme="majorHAnsi"/>
        </w:rPr>
        <w:t>.</w:t>
      </w:r>
    </w:p>
    <w:p w14:paraId="7F68733C" w14:textId="77777777" w:rsidR="00403744" w:rsidRPr="00FD0818" w:rsidRDefault="00403744" w:rsidP="00FD0818">
      <w:pPr>
        <w:shd w:val="clear" w:color="auto" w:fill="FFFFFF"/>
        <w:spacing w:after="120"/>
        <w:jc w:val="both"/>
        <w:rPr>
          <w:rFonts w:asciiTheme="majorHAnsi" w:hAnsiTheme="majorHAnsi" w:cstheme="majorHAnsi"/>
        </w:rPr>
      </w:pPr>
    </w:p>
    <w:p w14:paraId="21C311B3" w14:textId="36F07E23" w:rsidR="00CC264A" w:rsidRPr="00AE0892" w:rsidRDefault="00DC5531" w:rsidP="00AE0892">
      <w:pPr>
        <w:pStyle w:val="ListParagraph"/>
        <w:numPr>
          <w:ilvl w:val="0"/>
          <w:numId w:val="4"/>
        </w:numPr>
        <w:shd w:val="clear" w:color="auto" w:fill="FFFFFF"/>
        <w:spacing w:after="120"/>
        <w:jc w:val="both"/>
        <w:rPr>
          <w:rFonts w:asciiTheme="majorHAnsi" w:hAnsiTheme="majorHAnsi" w:cstheme="majorHAnsi"/>
        </w:rPr>
      </w:pPr>
      <w:r>
        <w:rPr>
          <w:rFonts w:asciiTheme="majorHAnsi" w:eastAsia="Times New Roman" w:hAnsiTheme="majorHAnsi" w:cstheme="majorHAnsi"/>
          <w:b/>
        </w:rPr>
        <w:t>Faktor</w:t>
      </w:r>
      <w:r w:rsidR="00D67A86">
        <w:rPr>
          <w:rFonts w:asciiTheme="majorHAnsi" w:eastAsia="Times New Roman" w:hAnsiTheme="majorHAnsi" w:cstheme="majorHAnsi"/>
          <w:b/>
        </w:rPr>
        <w:t>-faktor</w:t>
      </w:r>
      <w:r w:rsidR="00CC264A" w:rsidRPr="00AE0892">
        <w:rPr>
          <w:rFonts w:asciiTheme="majorHAnsi" w:eastAsia="Times New Roman" w:hAnsiTheme="majorHAnsi" w:cstheme="majorHAnsi"/>
          <w:b/>
        </w:rPr>
        <w:t xml:space="preserve"> yang mempengaruhi pemahaman keliru terhadap ayat-ayat </w:t>
      </w:r>
      <w:r w:rsidR="00D67A86">
        <w:rPr>
          <w:rFonts w:asciiTheme="majorHAnsi" w:eastAsia="Times New Roman" w:hAnsiTheme="majorHAnsi" w:cstheme="majorHAnsi"/>
          <w:b/>
        </w:rPr>
        <w:t>A</w:t>
      </w:r>
      <w:r w:rsidR="00CC264A" w:rsidRPr="00AE0892">
        <w:rPr>
          <w:rFonts w:asciiTheme="majorHAnsi" w:eastAsia="Times New Roman" w:hAnsiTheme="majorHAnsi" w:cstheme="majorHAnsi"/>
          <w:b/>
        </w:rPr>
        <w:t>l-</w:t>
      </w:r>
      <w:r w:rsidR="00D67A86">
        <w:rPr>
          <w:rFonts w:asciiTheme="majorHAnsi" w:eastAsia="Times New Roman" w:hAnsiTheme="majorHAnsi" w:cstheme="majorHAnsi"/>
          <w:b/>
        </w:rPr>
        <w:t>Q</w:t>
      </w:r>
      <w:r w:rsidR="00CC264A" w:rsidRPr="00AE0892">
        <w:rPr>
          <w:rFonts w:asciiTheme="majorHAnsi" w:eastAsia="Times New Roman" w:hAnsiTheme="majorHAnsi" w:cstheme="majorHAnsi"/>
          <w:b/>
        </w:rPr>
        <w:t>ur</w:t>
      </w:r>
      <w:r w:rsidR="00D67A86">
        <w:rPr>
          <w:rFonts w:asciiTheme="majorHAnsi" w:eastAsia="Times New Roman" w:hAnsiTheme="majorHAnsi" w:cstheme="majorHAnsi"/>
          <w:b/>
        </w:rPr>
        <w:t>’</w:t>
      </w:r>
      <w:r w:rsidR="00CC264A" w:rsidRPr="00AE0892">
        <w:rPr>
          <w:rFonts w:asciiTheme="majorHAnsi" w:eastAsia="Times New Roman" w:hAnsiTheme="majorHAnsi" w:cstheme="majorHAnsi"/>
          <w:b/>
        </w:rPr>
        <w:t>an.</w:t>
      </w:r>
    </w:p>
    <w:p w14:paraId="7AEC776A" w14:textId="42C56E4E" w:rsidR="00797D2C" w:rsidRPr="00F736E3" w:rsidRDefault="00000000">
      <w:pPr>
        <w:spacing w:after="120"/>
        <w:ind w:right="-20" w:firstLine="400"/>
        <w:jc w:val="both"/>
        <w:rPr>
          <w:rFonts w:asciiTheme="majorHAnsi" w:eastAsia="Times New Roman" w:hAnsiTheme="majorHAnsi" w:cstheme="majorHAnsi"/>
        </w:rPr>
      </w:pPr>
      <w:r w:rsidRPr="00F736E3">
        <w:rPr>
          <w:rFonts w:asciiTheme="majorHAnsi" w:eastAsia="Times New Roman" w:hAnsiTheme="majorHAnsi" w:cstheme="majorHAnsi"/>
        </w:rPr>
        <w:t xml:space="preserve">Adapun faktor-faktor yang mempengaruhi kekeliruan masyarakat </w:t>
      </w:r>
      <w:r w:rsidR="004E341C">
        <w:rPr>
          <w:rFonts w:asciiTheme="majorHAnsi" w:eastAsia="Times New Roman" w:hAnsiTheme="majorHAnsi" w:cstheme="majorHAnsi"/>
        </w:rPr>
        <w:t xml:space="preserve">Mukomuko </w:t>
      </w:r>
      <w:r w:rsidRPr="00F736E3">
        <w:rPr>
          <w:rFonts w:asciiTheme="majorHAnsi" w:eastAsia="Times New Roman" w:hAnsiTheme="majorHAnsi" w:cstheme="majorHAnsi"/>
        </w:rPr>
        <w:t>terhadap makna ayat-ayat suci Al-Quran adalah sebagai berikut:</w:t>
      </w:r>
    </w:p>
    <w:p w14:paraId="5CAE2281" w14:textId="79AE56A6" w:rsidR="00797D2C" w:rsidRPr="00F736E3" w:rsidRDefault="002F7D7D" w:rsidP="002675FE">
      <w:pPr>
        <w:spacing w:after="120"/>
        <w:ind w:right="-20"/>
        <w:jc w:val="both"/>
        <w:rPr>
          <w:rFonts w:asciiTheme="majorHAnsi" w:eastAsia="Times New Roman" w:hAnsiTheme="majorHAnsi" w:cstheme="majorHAnsi"/>
        </w:rPr>
      </w:pPr>
      <w:r w:rsidRPr="00AA0E7B">
        <w:rPr>
          <w:rFonts w:asciiTheme="majorHAnsi" w:eastAsia="Times New Roman" w:hAnsiTheme="majorHAnsi" w:cstheme="majorHAnsi"/>
          <w:b/>
          <w:bCs/>
        </w:rPr>
        <w:t>Faktor pertama</w:t>
      </w:r>
      <w:r w:rsidRPr="00F736E3">
        <w:rPr>
          <w:rFonts w:asciiTheme="majorHAnsi" w:eastAsia="Times New Roman" w:hAnsiTheme="majorHAnsi" w:cstheme="majorHAnsi"/>
        </w:rPr>
        <w:t xml:space="preserve"> </w:t>
      </w:r>
      <w:r w:rsidR="00111A92">
        <w:rPr>
          <w:rFonts w:asciiTheme="majorHAnsi" w:eastAsia="Times New Roman" w:hAnsiTheme="majorHAnsi" w:cstheme="majorHAnsi"/>
        </w:rPr>
        <w:t xml:space="preserve">adalah </w:t>
      </w:r>
      <w:r>
        <w:rPr>
          <w:rFonts w:asciiTheme="majorHAnsi" w:eastAsia="Times New Roman" w:hAnsiTheme="majorHAnsi" w:cstheme="majorHAnsi"/>
        </w:rPr>
        <w:t>t</w:t>
      </w:r>
      <w:r w:rsidRPr="00F736E3">
        <w:rPr>
          <w:rFonts w:asciiTheme="majorHAnsi" w:eastAsia="Times New Roman" w:hAnsiTheme="majorHAnsi" w:cstheme="majorHAnsi"/>
        </w:rPr>
        <w:t xml:space="preserve">aqlid dan fanatik buta, maksudnya adalah </w:t>
      </w:r>
      <w:r w:rsidR="00111A92">
        <w:rPr>
          <w:rFonts w:asciiTheme="majorHAnsi" w:eastAsia="Times New Roman" w:hAnsiTheme="majorHAnsi" w:cstheme="majorHAnsi"/>
        </w:rPr>
        <w:t xml:space="preserve">masyarakat </w:t>
      </w:r>
      <w:r w:rsidRPr="00F736E3">
        <w:rPr>
          <w:rFonts w:asciiTheme="majorHAnsi" w:eastAsia="Times New Roman" w:hAnsiTheme="majorHAnsi" w:cstheme="majorHAnsi"/>
        </w:rPr>
        <w:t xml:space="preserve">menerima informasi tafsir ayat-ayat Al-Quran </w:t>
      </w:r>
      <w:r w:rsidR="00111A92">
        <w:rPr>
          <w:rFonts w:asciiTheme="majorHAnsi" w:eastAsia="Times New Roman" w:hAnsiTheme="majorHAnsi" w:cstheme="majorHAnsi"/>
        </w:rPr>
        <w:t xml:space="preserve">secara langsung </w:t>
      </w:r>
      <w:r w:rsidRPr="00F736E3">
        <w:rPr>
          <w:rFonts w:asciiTheme="majorHAnsi" w:eastAsia="Times New Roman" w:hAnsiTheme="majorHAnsi" w:cstheme="majorHAnsi"/>
        </w:rPr>
        <w:t xml:space="preserve">tanpa ditimbang-timbang terlebih dahulu dengan </w:t>
      </w:r>
      <w:r w:rsidR="00111A92">
        <w:rPr>
          <w:rFonts w:asciiTheme="majorHAnsi" w:eastAsia="Times New Roman" w:hAnsiTheme="majorHAnsi" w:cstheme="majorHAnsi"/>
        </w:rPr>
        <w:t>akal yang sehat dan cara pandang ulama tafsir.</w:t>
      </w:r>
    </w:p>
    <w:p w14:paraId="1F6E9897" w14:textId="730493D0" w:rsidR="00797D2C" w:rsidRPr="00F736E3" w:rsidRDefault="00111A92" w:rsidP="002675FE">
      <w:pPr>
        <w:spacing w:after="120"/>
        <w:ind w:right="-20"/>
        <w:jc w:val="both"/>
        <w:rPr>
          <w:rFonts w:asciiTheme="majorHAnsi" w:eastAsia="Times New Roman" w:hAnsiTheme="majorHAnsi" w:cstheme="majorHAnsi"/>
        </w:rPr>
      </w:pPr>
      <w:r w:rsidRPr="00AA0E7B">
        <w:rPr>
          <w:rFonts w:asciiTheme="majorHAnsi" w:eastAsia="Times New Roman" w:hAnsiTheme="majorHAnsi" w:cstheme="majorHAnsi"/>
          <w:b/>
          <w:bCs/>
        </w:rPr>
        <w:t>Faktor kedua</w:t>
      </w:r>
      <w:r>
        <w:rPr>
          <w:rFonts w:asciiTheme="majorHAnsi" w:eastAsia="Times New Roman" w:hAnsiTheme="majorHAnsi" w:cstheme="majorHAnsi"/>
        </w:rPr>
        <w:t xml:space="preserve"> adalah p</w:t>
      </w:r>
      <w:r w:rsidRPr="00F736E3">
        <w:rPr>
          <w:rFonts w:asciiTheme="majorHAnsi" w:eastAsia="Times New Roman" w:hAnsiTheme="majorHAnsi" w:cstheme="majorHAnsi"/>
        </w:rPr>
        <w:t xml:space="preserve">engaruh </w:t>
      </w:r>
      <w:r>
        <w:rPr>
          <w:rFonts w:asciiTheme="majorHAnsi" w:eastAsia="Times New Roman" w:hAnsiTheme="majorHAnsi" w:cstheme="majorHAnsi"/>
        </w:rPr>
        <w:t xml:space="preserve">interaksi </w:t>
      </w:r>
      <w:r w:rsidRPr="00F736E3">
        <w:rPr>
          <w:rFonts w:asciiTheme="majorHAnsi" w:eastAsia="Times New Roman" w:hAnsiTheme="majorHAnsi" w:cstheme="majorHAnsi"/>
        </w:rPr>
        <w:t>aliran</w:t>
      </w:r>
      <w:r>
        <w:rPr>
          <w:rFonts w:asciiTheme="majorHAnsi" w:eastAsia="Times New Roman" w:hAnsiTheme="majorHAnsi" w:cstheme="majorHAnsi"/>
        </w:rPr>
        <w:t xml:space="preserve"> atau </w:t>
      </w:r>
      <w:r w:rsidRPr="00F736E3">
        <w:rPr>
          <w:rFonts w:asciiTheme="majorHAnsi" w:eastAsia="Times New Roman" w:hAnsiTheme="majorHAnsi" w:cstheme="majorHAnsi"/>
        </w:rPr>
        <w:t xml:space="preserve">kelompok yang semangat </w:t>
      </w:r>
      <w:r>
        <w:rPr>
          <w:rFonts w:asciiTheme="majorHAnsi" w:eastAsia="Times New Roman" w:hAnsiTheme="majorHAnsi" w:cstheme="majorHAnsi"/>
        </w:rPr>
        <w:t>menyebarkan dakwah islam</w:t>
      </w:r>
      <w:r w:rsidRPr="00F736E3">
        <w:rPr>
          <w:rFonts w:asciiTheme="majorHAnsi" w:eastAsia="Times New Roman" w:hAnsiTheme="majorHAnsi" w:cstheme="majorHAnsi"/>
        </w:rPr>
        <w:t xml:space="preserve"> namun minim dalam </w:t>
      </w:r>
      <w:r>
        <w:rPr>
          <w:rFonts w:asciiTheme="majorHAnsi" w:eastAsia="Times New Roman" w:hAnsiTheme="majorHAnsi" w:cstheme="majorHAnsi"/>
        </w:rPr>
        <w:t xml:space="preserve">hal </w:t>
      </w:r>
      <w:r w:rsidRPr="00F736E3">
        <w:rPr>
          <w:rFonts w:asciiTheme="majorHAnsi" w:eastAsia="Times New Roman" w:hAnsiTheme="majorHAnsi" w:cstheme="majorHAnsi"/>
        </w:rPr>
        <w:t>penguasaan wawasan yang berhubungan dengan Al-Quran dan Sunnah nabawiyah</w:t>
      </w:r>
      <w:r w:rsidR="00CE354F">
        <w:rPr>
          <w:rFonts w:asciiTheme="majorHAnsi" w:eastAsia="Times New Roman" w:hAnsiTheme="majorHAnsi" w:cstheme="majorHAnsi"/>
        </w:rPr>
        <w:t>.</w:t>
      </w:r>
    </w:p>
    <w:p w14:paraId="70E097A5" w14:textId="6D886801" w:rsidR="00797D2C" w:rsidRPr="00F736E3" w:rsidRDefault="00111A92" w:rsidP="002675FE">
      <w:pPr>
        <w:spacing w:after="120"/>
        <w:ind w:right="-20"/>
        <w:jc w:val="both"/>
        <w:rPr>
          <w:rFonts w:asciiTheme="majorHAnsi" w:eastAsia="Times New Roman" w:hAnsiTheme="majorHAnsi" w:cstheme="majorHAnsi"/>
        </w:rPr>
      </w:pPr>
      <w:r w:rsidRPr="00AA0E7B">
        <w:rPr>
          <w:rFonts w:asciiTheme="majorHAnsi" w:eastAsia="Times New Roman" w:hAnsiTheme="majorHAnsi" w:cstheme="majorHAnsi"/>
          <w:b/>
          <w:bCs/>
        </w:rPr>
        <w:t>Faktor ketiga</w:t>
      </w:r>
      <w:r>
        <w:rPr>
          <w:rFonts w:asciiTheme="majorHAnsi" w:eastAsia="Times New Roman" w:hAnsiTheme="majorHAnsi" w:cstheme="majorHAnsi"/>
        </w:rPr>
        <w:t xml:space="preserve"> k</w:t>
      </w:r>
      <w:r w:rsidRPr="00F736E3">
        <w:rPr>
          <w:rFonts w:asciiTheme="majorHAnsi" w:eastAsia="Times New Roman" w:hAnsiTheme="majorHAnsi" w:cstheme="majorHAnsi"/>
        </w:rPr>
        <w:t xml:space="preserve">ebodohan yang ganda, maksudnya adalah seseorang </w:t>
      </w:r>
      <w:r>
        <w:rPr>
          <w:rFonts w:asciiTheme="majorHAnsi" w:eastAsia="Times New Roman" w:hAnsiTheme="majorHAnsi" w:cstheme="majorHAnsi"/>
        </w:rPr>
        <w:t xml:space="preserve">muslim </w:t>
      </w:r>
      <w:r w:rsidRPr="00F736E3">
        <w:rPr>
          <w:rFonts w:asciiTheme="majorHAnsi" w:eastAsia="Times New Roman" w:hAnsiTheme="majorHAnsi" w:cstheme="majorHAnsi"/>
        </w:rPr>
        <w:t xml:space="preserve">tidak </w:t>
      </w:r>
      <w:r>
        <w:rPr>
          <w:rFonts w:asciiTheme="majorHAnsi" w:eastAsia="Times New Roman" w:hAnsiTheme="majorHAnsi" w:cstheme="majorHAnsi"/>
        </w:rPr>
        <w:t>sadar</w:t>
      </w:r>
      <w:r w:rsidRPr="00F736E3">
        <w:rPr>
          <w:rFonts w:asciiTheme="majorHAnsi" w:eastAsia="Times New Roman" w:hAnsiTheme="majorHAnsi" w:cstheme="majorHAnsi"/>
        </w:rPr>
        <w:t xml:space="preserve"> bahwa dirinya tidak tau</w:t>
      </w:r>
      <w:r>
        <w:rPr>
          <w:rFonts w:asciiTheme="majorHAnsi" w:eastAsia="Times New Roman" w:hAnsiTheme="majorHAnsi" w:cstheme="majorHAnsi"/>
        </w:rPr>
        <w:t xml:space="preserve"> dalam hal ilmu agama</w:t>
      </w:r>
      <w:r w:rsidRPr="00F736E3">
        <w:rPr>
          <w:rFonts w:asciiTheme="majorHAnsi" w:eastAsia="Times New Roman" w:hAnsiTheme="majorHAnsi" w:cstheme="majorHAnsi"/>
        </w:rPr>
        <w:t xml:space="preserve">, </w:t>
      </w:r>
      <w:r>
        <w:rPr>
          <w:rFonts w:asciiTheme="majorHAnsi" w:eastAsia="Times New Roman" w:hAnsiTheme="majorHAnsi" w:cstheme="majorHAnsi"/>
        </w:rPr>
        <w:t xml:space="preserve">dia </w:t>
      </w:r>
      <w:r w:rsidRPr="00F736E3">
        <w:rPr>
          <w:rFonts w:asciiTheme="majorHAnsi" w:eastAsia="Times New Roman" w:hAnsiTheme="majorHAnsi" w:cstheme="majorHAnsi"/>
        </w:rPr>
        <w:t>berusaha memahami ayat</w:t>
      </w:r>
      <w:r>
        <w:rPr>
          <w:rFonts w:asciiTheme="majorHAnsi" w:eastAsia="Times New Roman" w:hAnsiTheme="majorHAnsi" w:cstheme="majorHAnsi"/>
        </w:rPr>
        <w:t>-ayat Al-Qur’an hanya</w:t>
      </w:r>
      <w:r w:rsidRPr="00F736E3">
        <w:rPr>
          <w:rFonts w:asciiTheme="majorHAnsi" w:eastAsia="Times New Roman" w:hAnsiTheme="majorHAnsi" w:cstheme="majorHAnsi"/>
        </w:rPr>
        <w:t xml:space="preserve"> denga</w:t>
      </w:r>
      <w:r>
        <w:rPr>
          <w:rFonts w:asciiTheme="majorHAnsi" w:eastAsia="Times New Roman" w:hAnsiTheme="majorHAnsi" w:cstheme="majorHAnsi"/>
        </w:rPr>
        <w:t>n</w:t>
      </w:r>
      <w:r w:rsidRPr="00F736E3">
        <w:rPr>
          <w:rFonts w:asciiTheme="majorHAnsi" w:eastAsia="Times New Roman" w:hAnsiTheme="majorHAnsi" w:cstheme="majorHAnsi"/>
        </w:rPr>
        <w:t xml:space="preserve"> bantuan terjemahan </w:t>
      </w:r>
      <w:r>
        <w:rPr>
          <w:rFonts w:asciiTheme="majorHAnsi" w:eastAsia="Times New Roman" w:hAnsiTheme="majorHAnsi" w:cstheme="majorHAnsi"/>
        </w:rPr>
        <w:t xml:space="preserve">bahasa Indonesia, sebagaimana yang kita ketahui bersama bahwa </w:t>
      </w:r>
      <w:r w:rsidRPr="00F736E3">
        <w:rPr>
          <w:rFonts w:asciiTheme="majorHAnsi" w:eastAsia="Times New Roman" w:hAnsiTheme="majorHAnsi" w:cstheme="majorHAnsi"/>
        </w:rPr>
        <w:t>kadang-kadang terjadi distorsi makna ayat yang tidak cocok penggunaannya.</w:t>
      </w:r>
    </w:p>
    <w:p w14:paraId="73267705" w14:textId="745E6A5E" w:rsidR="00797D2C" w:rsidRPr="00F736E3" w:rsidRDefault="00172605" w:rsidP="002675FE">
      <w:pPr>
        <w:spacing w:after="120"/>
        <w:ind w:right="-20"/>
        <w:jc w:val="both"/>
        <w:rPr>
          <w:rFonts w:asciiTheme="majorHAnsi" w:eastAsia="Times New Roman" w:hAnsiTheme="majorHAnsi" w:cstheme="majorHAnsi"/>
        </w:rPr>
      </w:pPr>
      <w:r w:rsidRPr="00AA0E7B">
        <w:rPr>
          <w:rFonts w:asciiTheme="majorHAnsi" w:eastAsia="Times New Roman" w:hAnsiTheme="majorHAnsi" w:cstheme="majorHAnsi"/>
          <w:b/>
          <w:bCs/>
        </w:rPr>
        <w:t>Faktor keempat</w:t>
      </w:r>
      <w:r>
        <w:rPr>
          <w:rFonts w:asciiTheme="majorHAnsi" w:eastAsia="Times New Roman" w:hAnsiTheme="majorHAnsi" w:cstheme="majorHAnsi"/>
        </w:rPr>
        <w:t xml:space="preserve"> m</w:t>
      </w:r>
      <w:r w:rsidRPr="00F736E3">
        <w:rPr>
          <w:rFonts w:asciiTheme="majorHAnsi" w:eastAsia="Times New Roman" w:hAnsiTheme="majorHAnsi" w:cstheme="majorHAnsi"/>
        </w:rPr>
        <w:t xml:space="preserve">inimnya edukasi tafsir Al-Quran dari pihak terkait dalam hal ini kementrian agama dan pemerintah daerah </w:t>
      </w:r>
      <w:r w:rsidR="00EE6F6F">
        <w:rPr>
          <w:rFonts w:asciiTheme="majorHAnsi" w:eastAsia="Times New Roman" w:hAnsiTheme="majorHAnsi" w:cstheme="majorHAnsi"/>
        </w:rPr>
        <w:t xml:space="preserve">kabupaten Mukomuko </w:t>
      </w:r>
      <w:r w:rsidRPr="00F736E3">
        <w:rPr>
          <w:rFonts w:asciiTheme="majorHAnsi" w:eastAsia="Times New Roman" w:hAnsiTheme="majorHAnsi" w:cstheme="majorHAnsi"/>
        </w:rPr>
        <w:t xml:space="preserve">kepada masyarakat </w:t>
      </w:r>
      <w:r w:rsidR="00EE6F6F">
        <w:rPr>
          <w:rFonts w:asciiTheme="majorHAnsi" w:eastAsia="Times New Roman" w:hAnsiTheme="majorHAnsi" w:cstheme="majorHAnsi"/>
        </w:rPr>
        <w:t xml:space="preserve">secara </w:t>
      </w:r>
      <w:r w:rsidRPr="00F736E3">
        <w:rPr>
          <w:rFonts w:asciiTheme="majorHAnsi" w:eastAsia="Times New Roman" w:hAnsiTheme="majorHAnsi" w:cstheme="majorHAnsi"/>
        </w:rPr>
        <w:t>umum.</w:t>
      </w:r>
    </w:p>
    <w:p w14:paraId="40135021" w14:textId="36DF15B6" w:rsidR="00A077FC" w:rsidRDefault="00172605" w:rsidP="00A077FC">
      <w:pPr>
        <w:spacing w:after="120"/>
        <w:ind w:right="-20"/>
        <w:jc w:val="both"/>
        <w:rPr>
          <w:rFonts w:asciiTheme="majorHAnsi" w:eastAsia="Times New Roman" w:hAnsiTheme="majorHAnsi" w:cstheme="majorHAnsi"/>
        </w:rPr>
      </w:pPr>
      <w:r w:rsidRPr="00AA0E7B">
        <w:rPr>
          <w:rFonts w:asciiTheme="majorHAnsi" w:eastAsia="Times New Roman" w:hAnsiTheme="majorHAnsi" w:cstheme="majorHAnsi"/>
          <w:b/>
          <w:bCs/>
        </w:rPr>
        <w:t>Faktor kelima</w:t>
      </w:r>
      <w:r>
        <w:rPr>
          <w:rFonts w:asciiTheme="majorHAnsi" w:eastAsia="Times New Roman" w:hAnsiTheme="majorHAnsi" w:cstheme="majorHAnsi"/>
        </w:rPr>
        <w:t xml:space="preserve"> m</w:t>
      </w:r>
      <w:r w:rsidRPr="00F736E3">
        <w:rPr>
          <w:rFonts w:asciiTheme="majorHAnsi" w:eastAsia="Times New Roman" w:hAnsiTheme="majorHAnsi" w:cstheme="majorHAnsi"/>
        </w:rPr>
        <w:t xml:space="preserve">inimnya pengetahuan tafsir para </w:t>
      </w:r>
      <w:r w:rsidR="007541AF">
        <w:rPr>
          <w:rFonts w:asciiTheme="majorHAnsi" w:eastAsia="Times New Roman" w:hAnsiTheme="majorHAnsi" w:cstheme="majorHAnsi"/>
        </w:rPr>
        <w:t>U</w:t>
      </w:r>
      <w:r w:rsidRPr="00F736E3">
        <w:rPr>
          <w:rFonts w:asciiTheme="majorHAnsi" w:eastAsia="Times New Roman" w:hAnsiTheme="majorHAnsi" w:cstheme="majorHAnsi"/>
        </w:rPr>
        <w:t>stad</w:t>
      </w:r>
      <w:r w:rsidR="00F33B1A">
        <w:rPr>
          <w:rFonts w:asciiTheme="majorHAnsi" w:eastAsia="Times New Roman" w:hAnsiTheme="majorHAnsi" w:cstheme="majorHAnsi"/>
        </w:rPr>
        <w:t>z</w:t>
      </w:r>
      <w:r w:rsidR="00845777">
        <w:rPr>
          <w:rFonts w:asciiTheme="majorHAnsi" w:eastAsia="Times New Roman" w:hAnsiTheme="majorHAnsi" w:cstheme="majorHAnsi"/>
        </w:rPr>
        <w:t xml:space="preserve">, </w:t>
      </w:r>
      <w:r w:rsidR="007541AF">
        <w:rPr>
          <w:rFonts w:asciiTheme="majorHAnsi" w:eastAsia="Times New Roman" w:hAnsiTheme="majorHAnsi" w:cstheme="majorHAnsi"/>
        </w:rPr>
        <w:t>D</w:t>
      </w:r>
      <w:r w:rsidR="00845777">
        <w:rPr>
          <w:rFonts w:asciiTheme="majorHAnsi" w:eastAsia="Times New Roman" w:hAnsiTheme="majorHAnsi" w:cstheme="majorHAnsi"/>
        </w:rPr>
        <w:t>a’i</w:t>
      </w:r>
      <w:r w:rsidRPr="00F736E3">
        <w:rPr>
          <w:rFonts w:asciiTheme="majorHAnsi" w:eastAsia="Times New Roman" w:hAnsiTheme="majorHAnsi" w:cstheme="majorHAnsi"/>
        </w:rPr>
        <w:t xml:space="preserve"> </w:t>
      </w:r>
      <w:r w:rsidR="00EA1C42">
        <w:rPr>
          <w:rFonts w:asciiTheme="majorHAnsi" w:eastAsia="Times New Roman" w:hAnsiTheme="majorHAnsi" w:cstheme="majorHAnsi"/>
        </w:rPr>
        <w:t xml:space="preserve">dan khatib </w:t>
      </w:r>
      <w:r w:rsidRPr="00F736E3">
        <w:rPr>
          <w:rFonts w:asciiTheme="majorHAnsi" w:eastAsia="Times New Roman" w:hAnsiTheme="majorHAnsi" w:cstheme="majorHAnsi"/>
        </w:rPr>
        <w:t xml:space="preserve">yang berdakwah ditengah-tengah masyarakat, </w:t>
      </w:r>
      <w:r w:rsidR="00C4112C">
        <w:rPr>
          <w:rFonts w:asciiTheme="majorHAnsi" w:eastAsia="Times New Roman" w:hAnsiTheme="majorHAnsi" w:cstheme="majorHAnsi"/>
        </w:rPr>
        <w:t xml:space="preserve">mirisnya kebanyak mereka </w:t>
      </w:r>
      <w:r w:rsidRPr="00F736E3">
        <w:rPr>
          <w:rFonts w:asciiTheme="majorHAnsi" w:eastAsia="Times New Roman" w:hAnsiTheme="majorHAnsi" w:cstheme="majorHAnsi"/>
        </w:rPr>
        <w:t>berdakwah hanya dengan bekal retorika belaka</w:t>
      </w:r>
      <w:r w:rsidR="00C4112C">
        <w:rPr>
          <w:rFonts w:asciiTheme="majorHAnsi" w:eastAsia="Times New Roman" w:hAnsiTheme="majorHAnsi" w:cstheme="majorHAnsi"/>
        </w:rPr>
        <w:t>, tanpa disertai fiqih dakwah dan pondasi keilmuan yang mumpuni</w:t>
      </w:r>
      <w:r w:rsidRPr="00F736E3">
        <w:rPr>
          <w:rFonts w:asciiTheme="majorHAnsi" w:eastAsia="Times New Roman" w:hAnsiTheme="majorHAnsi" w:cstheme="majorHAnsi"/>
        </w:rPr>
        <w:t>.</w:t>
      </w:r>
    </w:p>
    <w:p w14:paraId="711B1F2A" w14:textId="77777777" w:rsidR="00302264" w:rsidRDefault="00302264" w:rsidP="00A077FC">
      <w:pPr>
        <w:spacing w:after="120"/>
        <w:ind w:right="-20"/>
        <w:jc w:val="both"/>
        <w:rPr>
          <w:rFonts w:asciiTheme="majorHAnsi" w:eastAsia="Times New Roman" w:hAnsiTheme="majorHAnsi" w:cstheme="majorHAnsi"/>
        </w:rPr>
      </w:pPr>
    </w:p>
    <w:p w14:paraId="4A0F4070" w14:textId="5D91D0A0" w:rsidR="00A077FC" w:rsidRDefault="00A077FC" w:rsidP="00A077FC">
      <w:pPr>
        <w:spacing w:after="120"/>
        <w:ind w:right="-20"/>
        <w:jc w:val="both"/>
        <w:rPr>
          <w:rFonts w:asciiTheme="majorHAnsi" w:eastAsia="Times New Roman" w:hAnsiTheme="majorHAnsi" w:cstheme="majorHAnsi"/>
          <w:b/>
          <w:bCs/>
        </w:rPr>
      </w:pPr>
      <w:r w:rsidRPr="00A077FC">
        <w:rPr>
          <w:rFonts w:asciiTheme="majorHAnsi" w:eastAsia="Times New Roman" w:hAnsiTheme="majorHAnsi" w:cstheme="majorHAnsi"/>
          <w:b/>
          <w:bCs/>
        </w:rPr>
        <w:t>C</w:t>
      </w:r>
      <w:r>
        <w:rPr>
          <w:rFonts w:asciiTheme="majorHAnsi" w:eastAsia="Times New Roman" w:hAnsiTheme="majorHAnsi" w:cstheme="majorHAnsi"/>
          <w:b/>
          <w:bCs/>
        </w:rPr>
        <w:t>.</w:t>
      </w:r>
      <w:r w:rsidR="00F66047">
        <w:rPr>
          <w:rFonts w:asciiTheme="majorHAnsi" w:eastAsia="Times New Roman" w:hAnsiTheme="majorHAnsi" w:cstheme="majorHAnsi"/>
          <w:b/>
          <w:bCs/>
        </w:rPr>
        <w:t xml:space="preserve"> Solusi kesalahpahaman masyarakat Mukomuko terhadap Ayat-ayat Al-Qur’an</w:t>
      </w:r>
    </w:p>
    <w:p w14:paraId="63F959B0" w14:textId="4586BF19" w:rsidR="002B07FA" w:rsidRDefault="00D970AD" w:rsidP="00F66047">
      <w:pPr>
        <w:spacing w:after="120"/>
        <w:ind w:right="-20"/>
        <w:jc w:val="both"/>
        <w:rPr>
          <w:rFonts w:asciiTheme="majorHAnsi" w:eastAsia="Times New Roman" w:hAnsiTheme="majorHAnsi" w:cstheme="majorHAnsi"/>
        </w:rPr>
      </w:pPr>
      <w:r w:rsidRPr="002D7696">
        <w:rPr>
          <w:rFonts w:asciiTheme="majorHAnsi" w:eastAsia="Times New Roman" w:hAnsiTheme="majorHAnsi" w:cstheme="majorHAnsi"/>
          <w:b/>
          <w:bCs/>
        </w:rPr>
        <w:t>Solusi pertama</w:t>
      </w:r>
      <w:r>
        <w:rPr>
          <w:rFonts w:asciiTheme="majorHAnsi" w:eastAsia="Times New Roman" w:hAnsiTheme="majorHAnsi" w:cstheme="majorHAnsi"/>
        </w:rPr>
        <w:t xml:space="preserve"> m</w:t>
      </w:r>
      <w:r w:rsidR="00260989">
        <w:rPr>
          <w:rFonts w:asciiTheme="majorHAnsi" w:eastAsia="Times New Roman" w:hAnsiTheme="majorHAnsi" w:cstheme="majorHAnsi"/>
        </w:rPr>
        <w:t xml:space="preserve">elakukan aktifitas pembaharuan dan penyegaran </w:t>
      </w:r>
      <w:r w:rsidR="001025BE">
        <w:rPr>
          <w:rFonts w:asciiTheme="majorHAnsi" w:eastAsia="Times New Roman" w:hAnsiTheme="majorHAnsi" w:cstheme="majorHAnsi"/>
        </w:rPr>
        <w:t xml:space="preserve">ulang </w:t>
      </w:r>
      <w:r w:rsidR="002B07FA">
        <w:rPr>
          <w:rFonts w:asciiTheme="majorHAnsi" w:eastAsia="Times New Roman" w:hAnsiTheme="majorHAnsi" w:cstheme="majorHAnsi"/>
        </w:rPr>
        <w:t xml:space="preserve">terhadap </w:t>
      </w:r>
      <w:r w:rsidR="00260989">
        <w:rPr>
          <w:rFonts w:asciiTheme="majorHAnsi" w:eastAsia="Times New Roman" w:hAnsiTheme="majorHAnsi" w:cstheme="majorHAnsi"/>
        </w:rPr>
        <w:t xml:space="preserve">pemahaman masyarakat </w:t>
      </w:r>
      <w:r w:rsidR="002B07FA">
        <w:rPr>
          <w:rFonts w:asciiTheme="majorHAnsi" w:eastAsia="Times New Roman" w:hAnsiTheme="majorHAnsi" w:cstheme="majorHAnsi"/>
        </w:rPr>
        <w:t xml:space="preserve">melalui kajian-kajian </w:t>
      </w:r>
      <w:r>
        <w:rPr>
          <w:rFonts w:asciiTheme="majorHAnsi" w:eastAsia="Times New Roman" w:hAnsiTheme="majorHAnsi" w:cstheme="majorHAnsi"/>
        </w:rPr>
        <w:t>tematik</w:t>
      </w:r>
      <w:r w:rsidR="002D7696">
        <w:rPr>
          <w:rFonts w:asciiTheme="majorHAnsi" w:eastAsia="Times New Roman" w:hAnsiTheme="majorHAnsi" w:cstheme="majorHAnsi"/>
        </w:rPr>
        <w:t xml:space="preserve"> dan analitik</w:t>
      </w:r>
      <w:r>
        <w:rPr>
          <w:rFonts w:asciiTheme="majorHAnsi" w:eastAsia="Times New Roman" w:hAnsiTheme="majorHAnsi" w:cstheme="majorHAnsi"/>
        </w:rPr>
        <w:t xml:space="preserve"> </w:t>
      </w:r>
      <w:r w:rsidR="001025BE">
        <w:rPr>
          <w:rFonts w:asciiTheme="majorHAnsi" w:eastAsia="Times New Roman" w:hAnsiTheme="majorHAnsi" w:cstheme="majorHAnsi"/>
        </w:rPr>
        <w:t xml:space="preserve">yang lebih serius </w:t>
      </w:r>
      <w:r w:rsidR="002B07FA">
        <w:rPr>
          <w:rFonts w:asciiTheme="majorHAnsi" w:eastAsia="Times New Roman" w:hAnsiTheme="majorHAnsi" w:cstheme="majorHAnsi"/>
        </w:rPr>
        <w:t>di mesjid</w:t>
      </w:r>
      <w:r w:rsidR="00F240E2">
        <w:rPr>
          <w:rFonts w:asciiTheme="majorHAnsi" w:eastAsia="Times New Roman" w:hAnsiTheme="majorHAnsi" w:cstheme="majorHAnsi"/>
        </w:rPr>
        <w:t>, surau dan langgar</w:t>
      </w:r>
      <w:r w:rsidR="002B07FA">
        <w:rPr>
          <w:rFonts w:asciiTheme="majorHAnsi" w:eastAsia="Times New Roman" w:hAnsiTheme="majorHAnsi" w:cstheme="majorHAnsi"/>
        </w:rPr>
        <w:t xml:space="preserve"> </w:t>
      </w:r>
      <w:r w:rsidR="00260989">
        <w:rPr>
          <w:rFonts w:asciiTheme="majorHAnsi" w:eastAsia="Times New Roman" w:hAnsiTheme="majorHAnsi" w:cstheme="majorHAnsi"/>
        </w:rPr>
        <w:t>terkait</w:t>
      </w:r>
      <w:r w:rsidR="002B07FA">
        <w:rPr>
          <w:rFonts w:asciiTheme="majorHAnsi" w:eastAsia="Times New Roman" w:hAnsiTheme="majorHAnsi" w:cstheme="majorHAnsi"/>
        </w:rPr>
        <w:t xml:space="preserve"> makna</w:t>
      </w:r>
      <w:r w:rsidR="00260989">
        <w:rPr>
          <w:rFonts w:asciiTheme="majorHAnsi" w:eastAsia="Times New Roman" w:hAnsiTheme="majorHAnsi" w:cstheme="majorHAnsi"/>
        </w:rPr>
        <w:t xml:space="preserve"> ayat-ayat yang </w:t>
      </w:r>
      <w:r w:rsidR="001025BE">
        <w:rPr>
          <w:rFonts w:asciiTheme="majorHAnsi" w:eastAsia="Times New Roman" w:hAnsiTheme="majorHAnsi" w:cstheme="majorHAnsi"/>
        </w:rPr>
        <w:t>disalahpahami.</w:t>
      </w:r>
    </w:p>
    <w:p w14:paraId="4DD17166" w14:textId="58404814" w:rsidR="00AA5484" w:rsidRDefault="0017709C" w:rsidP="0017709C">
      <w:pPr>
        <w:spacing w:after="120"/>
        <w:ind w:right="-20"/>
        <w:jc w:val="both"/>
        <w:rPr>
          <w:rFonts w:asciiTheme="majorHAnsi" w:eastAsia="Times New Roman" w:hAnsiTheme="majorHAnsi" w:cstheme="majorHAnsi"/>
        </w:rPr>
      </w:pPr>
      <w:r w:rsidRPr="002D7696">
        <w:rPr>
          <w:rFonts w:asciiTheme="majorHAnsi" w:eastAsia="Times New Roman" w:hAnsiTheme="majorHAnsi" w:cstheme="majorHAnsi"/>
          <w:b/>
          <w:bCs/>
        </w:rPr>
        <w:t>Solusi kedua</w:t>
      </w:r>
      <w:r>
        <w:rPr>
          <w:rFonts w:asciiTheme="majorHAnsi" w:eastAsia="Times New Roman" w:hAnsiTheme="majorHAnsi" w:cstheme="majorHAnsi"/>
        </w:rPr>
        <w:t xml:space="preserve"> b</w:t>
      </w:r>
      <w:r w:rsidR="00B60018">
        <w:rPr>
          <w:rFonts w:asciiTheme="majorHAnsi" w:eastAsia="Times New Roman" w:hAnsiTheme="majorHAnsi" w:cstheme="majorHAnsi"/>
        </w:rPr>
        <w:t>ekerjasama dengan pemerintah daerah Mukomuko untuk meningkatkan kemampuan</w:t>
      </w:r>
      <w:r w:rsidR="003A23B4">
        <w:rPr>
          <w:rFonts w:asciiTheme="majorHAnsi" w:eastAsia="Times New Roman" w:hAnsiTheme="majorHAnsi" w:cstheme="majorHAnsi"/>
        </w:rPr>
        <w:t xml:space="preserve"> para da’i,</w:t>
      </w:r>
      <w:r w:rsidR="00B60018">
        <w:rPr>
          <w:rFonts w:asciiTheme="majorHAnsi" w:eastAsia="Times New Roman" w:hAnsiTheme="majorHAnsi" w:cstheme="majorHAnsi"/>
        </w:rPr>
        <w:t xml:space="preserve"> imam</w:t>
      </w:r>
      <w:r w:rsidR="00F240E2">
        <w:rPr>
          <w:rFonts w:asciiTheme="majorHAnsi" w:eastAsia="Times New Roman" w:hAnsiTheme="majorHAnsi" w:cstheme="majorHAnsi"/>
        </w:rPr>
        <w:t xml:space="preserve">, khotib dan </w:t>
      </w:r>
      <w:r w:rsidR="00B60018">
        <w:rPr>
          <w:rFonts w:asciiTheme="majorHAnsi" w:eastAsia="Times New Roman" w:hAnsiTheme="majorHAnsi" w:cstheme="majorHAnsi"/>
        </w:rPr>
        <w:t>tokoh masyarakat dalam memahami makna ayat-ayat tauhid</w:t>
      </w:r>
      <w:r w:rsidR="007D7225">
        <w:rPr>
          <w:rFonts w:asciiTheme="majorHAnsi" w:eastAsia="Times New Roman" w:hAnsiTheme="majorHAnsi" w:cstheme="majorHAnsi"/>
        </w:rPr>
        <w:t xml:space="preserve">, </w:t>
      </w:r>
      <w:r w:rsidR="00B60018">
        <w:rPr>
          <w:rFonts w:asciiTheme="majorHAnsi" w:eastAsia="Times New Roman" w:hAnsiTheme="majorHAnsi" w:cstheme="majorHAnsi"/>
        </w:rPr>
        <w:t>ibadah</w:t>
      </w:r>
      <w:r w:rsidR="007D7225">
        <w:rPr>
          <w:rFonts w:asciiTheme="majorHAnsi" w:eastAsia="Times New Roman" w:hAnsiTheme="majorHAnsi" w:cstheme="majorHAnsi"/>
        </w:rPr>
        <w:t xml:space="preserve"> dan mu’amalah</w:t>
      </w:r>
      <w:r>
        <w:rPr>
          <w:rFonts w:asciiTheme="majorHAnsi" w:eastAsia="Times New Roman" w:hAnsiTheme="majorHAnsi" w:cstheme="majorHAnsi"/>
        </w:rPr>
        <w:t xml:space="preserve"> seperti m</w:t>
      </w:r>
      <w:r w:rsidR="003A23B4">
        <w:rPr>
          <w:rFonts w:asciiTheme="majorHAnsi" w:eastAsia="Times New Roman" w:hAnsiTheme="majorHAnsi" w:cstheme="majorHAnsi"/>
        </w:rPr>
        <w:t xml:space="preserve">elakukan </w:t>
      </w:r>
      <w:r w:rsidR="003A23B4" w:rsidRPr="009E0C3E">
        <w:rPr>
          <w:rFonts w:asciiTheme="majorHAnsi" w:eastAsia="Times New Roman" w:hAnsiTheme="majorHAnsi" w:cstheme="majorHAnsi"/>
          <w:i/>
          <w:iCs/>
        </w:rPr>
        <w:t>shor</w:t>
      </w:r>
      <w:r w:rsidR="00AA5484" w:rsidRPr="009E0C3E">
        <w:rPr>
          <w:rFonts w:asciiTheme="majorHAnsi" w:eastAsia="Times New Roman" w:hAnsiTheme="majorHAnsi" w:cstheme="majorHAnsi"/>
          <w:i/>
          <w:iCs/>
        </w:rPr>
        <w:t>t</w:t>
      </w:r>
      <w:r w:rsidR="003A23B4" w:rsidRPr="009E0C3E">
        <w:rPr>
          <w:rFonts w:asciiTheme="majorHAnsi" w:eastAsia="Times New Roman" w:hAnsiTheme="majorHAnsi" w:cstheme="majorHAnsi"/>
          <w:i/>
          <w:iCs/>
        </w:rPr>
        <w:t xml:space="preserve"> course</w:t>
      </w:r>
      <w:r w:rsidR="009E0C3E" w:rsidRPr="009E0C3E">
        <w:rPr>
          <w:rFonts w:asciiTheme="majorHAnsi" w:eastAsia="Times New Roman" w:hAnsiTheme="majorHAnsi" w:cstheme="majorHAnsi"/>
          <w:i/>
          <w:iCs/>
        </w:rPr>
        <w:t>s</w:t>
      </w:r>
      <w:r w:rsidR="003A23B4">
        <w:rPr>
          <w:rFonts w:asciiTheme="majorHAnsi" w:eastAsia="Times New Roman" w:hAnsiTheme="majorHAnsi" w:cstheme="majorHAnsi"/>
        </w:rPr>
        <w:t xml:space="preserve"> </w:t>
      </w:r>
      <w:r w:rsidR="00AA5484">
        <w:rPr>
          <w:rFonts w:asciiTheme="majorHAnsi" w:eastAsia="Times New Roman" w:hAnsiTheme="majorHAnsi" w:cstheme="majorHAnsi"/>
        </w:rPr>
        <w:t>terkait cara dan metode yang relevan dalam memahami Al-Qura’an dan hadist</w:t>
      </w:r>
      <w:r w:rsidR="00A024AE">
        <w:rPr>
          <w:rFonts w:asciiTheme="majorHAnsi" w:eastAsia="Times New Roman" w:hAnsiTheme="majorHAnsi" w:cstheme="majorHAnsi"/>
        </w:rPr>
        <w:t xml:space="preserve">. </w:t>
      </w:r>
    </w:p>
    <w:p w14:paraId="79AF0D7B" w14:textId="77777777" w:rsidR="00676E10" w:rsidRDefault="00676E10" w:rsidP="00676E10">
      <w:pPr>
        <w:spacing w:after="120"/>
        <w:ind w:right="-20"/>
        <w:jc w:val="both"/>
        <w:rPr>
          <w:rFonts w:asciiTheme="majorHAnsi" w:eastAsia="Times New Roman" w:hAnsiTheme="majorHAnsi" w:cstheme="majorHAnsi"/>
        </w:rPr>
      </w:pPr>
      <w:r w:rsidRPr="00A2630C">
        <w:rPr>
          <w:rFonts w:asciiTheme="majorHAnsi" w:eastAsia="Times New Roman" w:hAnsiTheme="majorHAnsi" w:cstheme="majorHAnsi"/>
          <w:b/>
          <w:bCs/>
        </w:rPr>
        <w:t>Solusi yang ketiga</w:t>
      </w:r>
      <w:r>
        <w:rPr>
          <w:rFonts w:asciiTheme="majorHAnsi" w:eastAsia="Times New Roman" w:hAnsiTheme="majorHAnsi" w:cstheme="majorHAnsi"/>
        </w:rPr>
        <w:t xml:space="preserve"> m</w:t>
      </w:r>
      <w:r w:rsidR="002017D7">
        <w:rPr>
          <w:rFonts w:asciiTheme="majorHAnsi" w:eastAsia="Times New Roman" w:hAnsiTheme="majorHAnsi" w:cstheme="majorHAnsi"/>
        </w:rPr>
        <w:t>enyebarluaskan informasi</w:t>
      </w:r>
      <w:r w:rsidR="005024C6">
        <w:rPr>
          <w:rFonts w:asciiTheme="majorHAnsi" w:eastAsia="Times New Roman" w:hAnsiTheme="majorHAnsi" w:cstheme="majorHAnsi"/>
        </w:rPr>
        <w:t>-informasi</w:t>
      </w:r>
      <w:r w:rsidR="002017D7">
        <w:rPr>
          <w:rFonts w:asciiTheme="majorHAnsi" w:eastAsia="Times New Roman" w:hAnsiTheme="majorHAnsi" w:cstheme="majorHAnsi"/>
        </w:rPr>
        <w:t xml:space="preserve"> melalui media sosial te</w:t>
      </w:r>
      <w:r w:rsidR="007D7225">
        <w:rPr>
          <w:rFonts w:asciiTheme="majorHAnsi" w:eastAsia="Times New Roman" w:hAnsiTheme="majorHAnsi" w:cstheme="majorHAnsi"/>
        </w:rPr>
        <w:t>rkait</w:t>
      </w:r>
      <w:r w:rsidR="002017D7">
        <w:rPr>
          <w:rFonts w:asciiTheme="majorHAnsi" w:eastAsia="Times New Roman" w:hAnsiTheme="majorHAnsi" w:cstheme="majorHAnsi"/>
        </w:rPr>
        <w:t xml:space="preserve"> </w:t>
      </w:r>
      <w:r w:rsidR="00AA7179">
        <w:rPr>
          <w:rFonts w:asciiTheme="majorHAnsi" w:eastAsia="Times New Roman" w:hAnsiTheme="majorHAnsi" w:cstheme="majorHAnsi"/>
        </w:rPr>
        <w:t>dasar-dasar agama islam</w:t>
      </w:r>
      <w:r w:rsidR="005024C6">
        <w:rPr>
          <w:rFonts w:asciiTheme="majorHAnsi" w:eastAsia="Times New Roman" w:hAnsiTheme="majorHAnsi" w:cstheme="majorHAnsi"/>
        </w:rPr>
        <w:t xml:space="preserve"> dan etika memahami Al-Qura’an dan sunnah</w:t>
      </w:r>
      <w:r w:rsidR="00AA7179">
        <w:rPr>
          <w:rFonts w:asciiTheme="majorHAnsi" w:eastAsia="Times New Roman" w:hAnsiTheme="majorHAnsi" w:cstheme="majorHAnsi"/>
        </w:rPr>
        <w:t>.</w:t>
      </w:r>
    </w:p>
    <w:p w14:paraId="10916590" w14:textId="7117AA0A" w:rsidR="00485D55" w:rsidRPr="00F66047" w:rsidRDefault="00676E10" w:rsidP="00676E10">
      <w:pPr>
        <w:spacing w:after="120"/>
        <w:ind w:right="-20"/>
        <w:jc w:val="both"/>
        <w:rPr>
          <w:rFonts w:asciiTheme="majorHAnsi" w:eastAsia="Times New Roman" w:hAnsiTheme="majorHAnsi" w:cstheme="majorHAnsi"/>
        </w:rPr>
      </w:pPr>
      <w:r w:rsidRPr="002209CE">
        <w:rPr>
          <w:rFonts w:asciiTheme="majorHAnsi" w:eastAsia="Times New Roman" w:hAnsiTheme="majorHAnsi" w:cstheme="majorHAnsi"/>
          <w:b/>
          <w:bCs/>
        </w:rPr>
        <w:t>Solusi keempat</w:t>
      </w:r>
      <w:r>
        <w:rPr>
          <w:rFonts w:asciiTheme="majorHAnsi" w:eastAsia="Times New Roman" w:hAnsiTheme="majorHAnsi" w:cstheme="majorHAnsi"/>
        </w:rPr>
        <w:t xml:space="preserve"> m</w:t>
      </w:r>
      <w:r w:rsidR="00CB5026">
        <w:rPr>
          <w:rFonts w:asciiTheme="majorHAnsi" w:eastAsia="Times New Roman" w:hAnsiTheme="majorHAnsi" w:cstheme="majorHAnsi"/>
        </w:rPr>
        <w:t xml:space="preserve">enambah rujukan-rujukan tafsir yang releval dalam perpustakaan daerah </w:t>
      </w:r>
      <w:r w:rsidR="003B27B1">
        <w:rPr>
          <w:rFonts w:asciiTheme="majorHAnsi" w:eastAsia="Times New Roman" w:hAnsiTheme="majorHAnsi" w:cstheme="majorHAnsi"/>
        </w:rPr>
        <w:t>M</w:t>
      </w:r>
      <w:r w:rsidR="00CB5026">
        <w:rPr>
          <w:rFonts w:asciiTheme="majorHAnsi" w:eastAsia="Times New Roman" w:hAnsiTheme="majorHAnsi" w:cstheme="majorHAnsi"/>
        </w:rPr>
        <w:t>ukomuko</w:t>
      </w:r>
      <w:r w:rsidR="003B27B1">
        <w:rPr>
          <w:rFonts w:asciiTheme="majorHAnsi" w:eastAsia="Times New Roman" w:hAnsiTheme="majorHAnsi" w:cstheme="majorHAnsi"/>
        </w:rPr>
        <w:t>.</w:t>
      </w:r>
    </w:p>
    <w:p w14:paraId="187E4C7E" w14:textId="372C8516" w:rsidR="00797D2C" w:rsidRPr="000963B6" w:rsidRDefault="00E313FC" w:rsidP="00795390">
      <w:pPr>
        <w:spacing w:before="240"/>
        <w:jc w:val="both"/>
        <w:rPr>
          <w:rFonts w:asciiTheme="majorHAnsi" w:eastAsia="Times New Roman" w:hAnsiTheme="majorHAnsi" w:cstheme="majorHAnsi"/>
          <w:b/>
          <w:sz w:val="24"/>
          <w:szCs w:val="24"/>
        </w:rPr>
      </w:pPr>
      <w:r w:rsidRPr="000963B6">
        <w:rPr>
          <w:rFonts w:asciiTheme="majorHAnsi" w:eastAsia="Times New Roman" w:hAnsiTheme="majorHAnsi" w:cstheme="majorHAnsi"/>
          <w:b/>
          <w:sz w:val="24"/>
          <w:szCs w:val="24"/>
        </w:rPr>
        <w:t>V. Kesimpulan</w:t>
      </w:r>
    </w:p>
    <w:p w14:paraId="40493AEA" w14:textId="53659EB1" w:rsidR="00797D2C" w:rsidRPr="00F736E3" w:rsidRDefault="00EC5CF9" w:rsidP="00EC5CF9">
      <w:pPr>
        <w:ind w:left="340"/>
        <w:jc w:val="both"/>
        <w:rPr>
          <w:rFonts w:asciiTheme="majorHAnsi" w:eastAsia="Times New Roman" w:hAnsiTheme="majorHAnsi" w:cstheme="majorHAnsi"/>
        </w:rPr>
      </w:pPr>
      <w:r>
        <w:rPr>
          <w:rFonts w:asciiTheme="majorHAnsi" w:eastAsia="Times New Roman" w:hAnsiTheme="majorHAnsi" w:cstheme="majorHAnsi"/>
          <w:b/>
        </w:rPr>
        <w:t xml:space="preserve">Kesimpulan pertama </w:t>
      </w:r>
      <w:r>
        <w:rPr>
          <w:rFonts w:asciiTheme="majorHAnsi" w:eastAsia="Times New Roman" w:hAnsiTheme="majorHAnsi" w:cstheme="majorHAnsi"/>
        </w:rPr>
        <w:t>t</w:t>
      </w:r>
      <w:r w:rsidRPr="00F736E3">
        <w:rPr>
          <w:rFonts w:asciiTheme="majorHAnsi" w:eastAsia="Times New Roman" w:hAnsiTheme="majorHAnsi" w:cstheme="majorHAnsi"/>
        </w:rPr>
        <w:t>ingkat pemahaman masyarakat awam yang masih sangat lemah dalam</w:t>
      </w:r>
      <w:r>
        <w:rPr>
          <w:rFonts w:asciiTheme="majorHAnsi" w:eastAsia="Times New Roman" w:hAnsiTheme="majorHAnsi" w:cstheme="majorHAnsi"/>
        </w:rPr>
        <w:t xml:space="preserve"> </w:t>
      </w:r>
      <w:r w:rsidRPr="00F736E3">
        <w:rPr>
          <w:rFonts w:asciiTheme="majorHAnsi" w:eastAsia="Times New Roman" w:hAnsiTheme="majorHAnsi" w:cstheme="majorHAnsi"/>
        </w:rPr>
        <w:t xml:space="preserve">memahami ayat-ayat Al-Quran, meskipun banyaknya pengajian, siraman rohani, pencerahan ta’ziyah dan tasliah, itu semua tidak menjamin pemahaman tafsir ayat menjadi baik dan </w:t>
      </w:r>
      <w:r w:rsidR="00205606">
        <w:rPr>
          <w:rFonts w:asciiTheme="majorHAnsi" w:eastAsia="Times New Roman" w:hAnsiTheme="majorHAnsi" w:cstheme="majorHAnsi"/>
        </w:rPr>
        <w:t>benar</w:t>
      </w:r>
      <w:r w:rsidRPr="00F736E3">
        <w:rPr>
          <w:rFonts w:asciiTheme="majorHAnsi" w:eastAsia="Times New Roman" w:hAnsiTheme="majorHAnsi" w:cstheme="majorHAnsi"/>
        </w:rPr>
        <w:t>, ini dilihat dari 30 pemahaman ayat</w:t>
      </w:r>
      <w:r w:rsidR="00205606">
        <w:rPr>
          <w:rFonts w:asciiTheme="majorHAnsi" w:eastAsia="Times New Roman" w:hAnsiTheme="majorHAnsi" w:cstheme="majorHAnsi"/>
        </w:rPr>
        <w:t>-ayat</w:t>
      </w:r>
      <w:r w:rsidRPr="00F736E3">
        <w:rPr>
          <w:rFonts w:asciiTheme="majorHAnsi" w:eastAsia="Times New Roman" w:hAnsiTheme="majorHAnsi" w:cstheme="majorHAnsi"/>
        </w:rPr>
        <w:t xml:space="preserve"> yang di</w:t>
      </w:r>
      <w:r w:rsidR="00E47F98">
        <w:rPr>
          <w:rFonts w:asciiTheme="majorHAnsi" w:eastAsia="Times New Roman" w:hAnsiTheme="majorHAnsi" w:cstheme="majorHAnsi"/>
        </w:rPr>
        <w:t>temukan</w:t>
      </w:r>
      <w:r w:rsidRPr="00F736E3">
        <w:rPr>
          <w:rFonts w:asciiTheme="majorHAnsi" w:eastAsia="Times New Roman" w:hAnsiTheme="majorHAnsi" w:cstheme="majorHAnsi"/>
        </w:rPr>
        <w:t xml:space="preserve"> dalam riset tersebut.</w:t>
      </w:r>
    </w:p>
    <w:p w14:paraId="281BC377" w14:textId="77777777" w:rsidR="00EC5CF9" w:rsidRDefault="00EC5CF9" w:rsidP="00EC5CF9">
      <w:pPr>
        <w:ind w:left="340"/>
        <w:jc w:val="both"/>
        <w:rPr>
          <w:rFonts w:asciiTheme="majorHAnsi" w:eastAsia="Times New Roman" w:hAnsiTheme="majorHAnsi" w:cstheme="majorHAnsi"/>
        </w:rPr>
      </w:pPr>
      <w:r>
        <w:rPr>
          <w:rFonts w:asciiTheme="majorHAnsi" w:eastAsia="Times New Roman" w:hAnsiTheme="majorHAnsi" w:cstheme="majorHAnsi"/>
          <w:b/>
        </w:rPr>
        <w:t xml:space="preserve">Kesimpulan kedua </w:t>
      </w:r>
      <w:r>
        <w:rPr>
          <w:rFonts w:asciiTheme="majorHAnsi" w:eastAsia="Times New Roman" w:hAnsiTheme="majorHAnsi" w:cstheme="majorHAnsi"/>
        </w:rPr>
        <w:t>f</w:t>
      </w:r>
      <w:r w:rsidRPr="00F736E3">
        <w:rPr>
          <w:rFonts w:asciiTheme="majorHAnsi" w:eastAsia="Times New Roman" w:hAnsiTheme="majorHAnsi" w:cstheme="majorHAnsi"/>
        </w:rPr>
        <w:t>aktor utama dari kek</w:t>
      </w:r>
      <w:r w:rsidR="00A33CDA">
        <w:rPr>
          <w:rFonts w:asciiTheme="majorHAnsi" w:eastAsia="Times New Roman" w:hAnsiTheme="majorHAnsi" w:cstheme="majorHAnsi"/>
        </w:rPr>
        <w:t>e</w:t>
      </w:r>
      <w:r w:rsidRPr="00F736E3">
        <w:rPr>
          <w:rFonts w:asciiTheme="majorHAnsi" w:eastAsia="Times New Roman" w:hAnsiTheme="majorHAnsi" w:cstheme="majorHAnsi"/>
        </w:rPr>
        <w:t>liruan masyarakat dalam memahami ayat-ayat Al-Quran adalah, taqlid buta, percaya mitos dari para sesepuh zaman dahulu, mencukupkan dengan perkataan para ustad</w:t>
      </w:r>
      <w:r w:rsidR="00205606">
        <w:rPr>
          <w:rFonts w:asciiTheme="majorHAnsi" w:eastAsia="Times New Roman" w:hAnsiTheme="majorHAnsi" w:cstheme="majorHAnsi"/>
        </w:rPr>
        <w:t>z</w:t>
      </w:r>
      <w:r w:rsidRPr="00F736E3">
        <w:rPr>
          <w:rFonts w:asciiTheme="majorHAnsi" w:eastAsia="Times New Roman" w:hAnsiTheme="majorHAnsi" w:cstheme="majorHAnsi"/>
        </w:rPr>
        <w:t>-ustadz saja, dan belum memandang ayat-ayat al-quran tersebut sebuah kesatuan yang saling menafsirkan satu dengan yang lain.</w:t>
      </w:r>
    </w:p>
    <w:p w14:paraId="4D6AED83" w14:textId="0CCC9274" w:rsidR="00205606" w:rsidRPr="00F736E3" w:rsidRDefault="00EC5CF9" w:rsidP="00EC5CF9">
      <w:pPr>
        <w:ind w:left="340"/>
        <w:jc w:val="both"/>
        <w:rPr>
          <w:rFonts w:asciiTheme="majorHAnsi" w:eastAsia="Times New Roman" w:hAnsiTheme="majorHAnsi" w:cstheme="majorHAnsi"/>
        </w:rPr>
      </w:pPr>
      <w:r w:rsidRPr="00EC5CF9">
        <w:rPr>
          <w:rFonts w:asciiTheme="majorHAnsi" w:eastAsia="Times New Roman" w:hAnsiTheme="majorHAnsi" w:cstheme="majorHAnsi"/>
          <w:b/>
          <w:bCs/>
        </w:rPr>
        <w:t>Kesimpulan ketiga</w:t>
      </w:r>
      <w:r>
        <w:rPr>
          <w:rFonts w:asciiTheme="majorHAnsi" w:eastAsia="Times New Roman" w:hAnsiTheme="majorHAnsi" w:cstheme="majorHAnsi"/>
        </w:rPr>
        <w:t xml:space="preserve"> f</w:t>
      </w:r>
      <w:r w:rsidRPr="00F736E3">
        <w:rPr>
          <w:rFonts w:asciiTheme="majorHAnsi" w:eastAsia="Times New Roman" w:hAnsiTheme="majorHAnsi" w:cstheme="majorHAnsi"/>
        </w:rPr>
        <w:t>akta kesalahan dalam memahami ayat-ayat Al-Quran yang terjadi ini akan selalu berkembang, melahirkan pemaham yang baru pula sesuai dengan zaman dan waktunya, tentu saja memberi edukasi yang baik dan metode yang benar dalam mengkaji ayat-ayat suci sebuah tawaran dan solusi yang jitu dalam mengikis kesalahpahaman dan menepis dugaan-dugaan yang salah.</w:t>
      </w:r>
      <w:r w:rsidR="00205606">
        <w:rPr>
          <w:rFonts w:asciiTheme="majorHAnsi" w:eastAsia="Times New Roman" w:hAnsiTheme="majorHAnsi" w:cstheme="majorHAnsi"/>
        </w:rPr>
        <w:t xml:space="preserve"> Oleh karena itu peneliti </w:t>
      </w:r>
      <w:r w:rsidR="00B66025">
        <w:rPr>
          <w:rFonts w:asciiTheme="majorHAnsi" w:eastAsia="Times New Roman" w:hAnsiTheme="majorHAnsi" w:cstheme="majorHAnsi"/>
        </w:rPr>
        <w:t xml:space="preserve">menyarankan agar </w:t>
      </w:r>
      <w:r>
        <w:rPr>
          <w:rFonts w:asciiTheme="majorHAnsi" w:eastAsia="Times New Roman" w:hAnsiTheme="majorHAnsi" w:cstheme="majorHAnsi"/>
        </w:rPr>
        <w:t xml:space="preserve">ada peneliti baru yang lebih serius lagi </w:t>
      </w:r>
      <w:r w:rsidR="006E6582">
        <w:rPr>
          <w:rFonts w:asciiTheme="majorHAnsi" w:eastAsia="Times New Roman" w:hAnsiTheme="majorHAnsi" w:cstheme="majorHAnsi"/>
        </w:rPr>
        <w:t>untuk mengurangi kesalahpahaman masyarakat terkait makna-makna ayat kitab suci.</w:t>
      </w:r>
      <w:r w:rsidR="00205606">
        <w:rPr>
          <w:rFonts w:asciiTheme="majorHAnsi" w:eastAsia="Times New Roman" w:hAnsiTheme="majorHAnsi" w:cstheme="majorHAnsi"/>
        </w:rPr>
        <w:t xml:space="preserve"> </w:t>
      </w:r>
    </w:p>
    <w:p w14:paraId="07499C03" w14:textId="77777777" w:rsidR="00797D2C" w:rsidRDefault="00000000">
      <w:pPr>
        <w:ind w:left="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651442F" w14:textId="0E792195" w:rsidR="00797D2C" w:rsidRPr="000963B6" w:rsidRDefault="00000000" w:rsidP="001208A6">
      <w:pPr>
        <w:ind w:right="-20"/>
        <w:jc w:val="both"/>
        <w:rPr>
          <w:rFonts w:asciiTheme="majorHAnsi" w:eastAsia="Times New Roman" w:hAnsiTheme="majorHAnsi" w:cstheme="majorHAnsi"/>
          <w:b/>
          <w:sz w:val="24"/>
          <w:szCs w:val="24"/>
        </w:rPr>
      </w:pPr>
      <w:r w:rsidRPr="000963B6">
        <w:rPr>
          <w:rFonts w:asciiTheme="majorHAnsi" w:eastAsia="Times New Roman" w:hAnsiTheme="majorHAnsi" w:cstheme="majorHAnsi"/>
          <w:b/>
          <w:sz w:val="24"/>
          <w:szCs w:val="24"/>
        </w:rPr>
        <w:t>Daftar Pustaka</w:t>
      </w:r>
    </w:p>
    <w:p w14:paraId="06B1AB6D" w14:textId="7B54FCC6"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Depag RI</w:t>
      </w:r>
      <w:r w:rsidR="001208A6">
        <w:rPr>
          <w:rFonts w:asciiTheme="majorHAnsi" w:eastAsia="Times New Roman" w:hAnsiTheme="majorHAnsi" w:cstheme="majorHAnsi"/>
        </w:rPr>
        <w:t xml:space="preserve">. </w:t>
      </w:r>
      <w:r w:rsidR="00B248FF">
        <w:rPr>
          <w:rFonts w:asciiTheme="majorHAnsi" w:eastAsia="Times New Roman" w:hAnsiTheme="majorHAnsi" w:cstheme="majorHAnsi"/>
        </w:rPr>
        <w:t>(</w:t>
      </w:r>
      <w:r w:rsidR="001208A6">
        <w:rPr>
          <w:rFonts w:asciiTheme="majorHAnsi" w:eastAsia="Times New Roman" w:hAnsiTheme="majorHAnsi" w:cstheme="majorHAnsi"/>
        </w:rPr>
        <w:t>2020</w:t>
      </w:r>
      <w:r w:rsidR="00B248FF">
        <w:rPr>
          <w:rFonts w:asciiTheme="majorHAnsi" w:eastAsia="Times New Roman" w:hAnsiTheme="majorHAnsi" w:cstheme="majorHAnsi"/>
        </w:rPr>
        <w:t>)</w:t>
      </w:r>
      <w:r w:rsidR="001208A6">
        <w:rPr>
          <w:rFonts w:asciiTheme="majorHAnsi" w:eastAsia="Times New Roman" w:hAnsiTheme="majorHAnsi" w:cstheme="majorHAnsi"/>
        </w:rPr>
        <w:t>.</w:t>
      </w:r>
      <w:r w:rsidRPr="00F736E3">
        <w:rPr>
          <w:rFonts w:asciiTheme="majorHAnsi" w:eastAsia="Times New Roman" w:hAnsiTheme="majorHAnsi" w:cstheme="majorHAnsi"/>
          <w:i/>
        </w:rPr>
        <w:t xml:space="preserve"> Al Qur'anul Kariim dan terjemahnya</w:t>
      </w:r>
      <w:r w:rsidRPr="00F736E3">
        <w:rPr>
          <w:rFonts w:asciiTheme="majorHAnsi" w:eastAsia="Times New Roman" w:hAnsiTheme="majorHAnsi" w:cstheme="majorHAnsi"/>
        </w:rPr>
        <w:t xml:space="preserve">. </w:t>
      </w:r>
      <w:r w:rsidR="001208A6">
        <w:rPr>
          <w:rFonts w:asciiTheme="majorHAnsi" w:eastAsia="Times New Roman" w:hAnsiTheme="majorHAnsi" w:cstheme="majorHAnsi"/>
        </w:rPr>
        <w:t xml:space="preserve">Cetakan kedua, </w:t>
      </w:r>
      <w:r w:rsidRPr="00F736E3">
        <w:rPr>
          <w:rFonts w:asciiTheme="majorHAnsi" w:eastAsia="Times New Roman" w:hAnsiTheme="majorHAnsi" w:cstheme="majorHAnsi"/>
        </w:rPr>
        <w:t>Bandung: PT. Syamil Cipta Media</w:t>
      </w:r>
    </w:p>
    <w:p w14:paraId="690A1ABC" w14:textId="2AF81288"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Fairuz abadi</w:t>
      </w:r>
      <w:r w:rsidR="00B248FF">
        <w:rPr>
          <w:rFonts w:asciiTheme="majorHAnsi" w:eastAsia="Times New Roman" w:hAnsiTheme="majorHAnsi" w:cstheme="majorHAnsi"/>
        </w:rPr>
        <w:t xml:space="preserve">. </w:t>
      </w:r>
      <w:r w:rsidR="004D177A">
        <w:rPr>
          <w:rFonts w:asciiTheme="majorHAnsi" w:eastAsia="Times New Roman" w:hAnsiTheme="majorHAnsi" w:cstheme="majorHAnsi"/>
        </w:rPr>
        <w:t>(</w:t>
      </w:r>
      <w:r w:rsidR="00B248FF">
        <w:rPr>
          <w:rFonts w:asciiTheme="majorHAnsi" w:eastAsia="Times New Roman" w:hAnsiTheme="majorHAnsi" w:cstheme="majorHAnsi"/>
        </w:rPr>
        <w:t>2005</w:t>
      </w:r>
      <w:r w:rsidR="004D177A">
        <w:rPr>
          <w:rFonts w:asciiTheme="majorHAnsi" w:eastAsia="Times New Roman" w:hAnsiTheme="majorHAnsi" w:cstheme="majorHAnsi"/>
        </w:rPr>
        <w:t>)</w:t>
      </w:r>
      <w:r w:rsidR="00B248FF">
        <w:rPr>
          <w:rFonts w:asciiTheme="majorHAnsi" w:eastAsia="Times New Roman" w:hAnsiTheme="majorHAnsi" w:cstheme="majorHAnsi"/>
        </w:rPr>
        <w:t>.</w:t>
      </w:r>
      <w:r w:rsidRPr="00F736E3">
        <w:rPr>
          <w:rFonts w:asciiTheme="majorHAnsi" w:eastAsia="Times New Roman" w:hAnsiTheme="majorHAnsi" w:cstheme="majorHAnsi"/>
        </w:rPr>
        <w:t xml:space="preserve"> </w:t>
      </w:r>
      <w:r w:rsidRPr="004D177A">
        <w:rPr>
          <w:rFonts w:asciiTheme="majorHAnsi" w:eastAsia="Times New Roman" w:hAnsiTheme="majorHAnsi" w:cstheme="majorHAnsi"/>
          <w:i/>
          <w:iCs/>
        </w:rPr>
        <w:t>Qamus muhit</w:t>
      </w:r>
      <w:r w:rsidRPr="00F736E3">
        <w:rPr>
          <w:rFonts w:asciiTheme="majorHAnsi" w:eastAsia="Times New Roman" w:hAnsiTheme="majorHAnsi" w:cstheme="majorHAnsi"/>
        </w:rPr>
        <w:t>,</w:t>
      </w:r>
      <w:r w:rsidR="007C396E">
        <w:rPr>
          <w:rFonts w:asciiTheme="majorHAnsi" w:eastAsia="Times New Roman" w:hAnsiTheme="majorHAnsi" w:cstheme="majorHAnsi"/>
        </w:rPr>
        <w:t xml:space="preserve"> cetakan ketiga,</w:t>
      </w:r>
      <w:r w:rsidR="007C396E" w:rsidRPr="00F736E3">
        <w:rPr>
          <w:rFonts w:asciiTheme="majorHAnsi" w:eastAsia="Times New Roman" w:hAnsiTheme="majorHAnsi" w:cstheme="majorHAnsi"/>
        </w:rPr>
        <w:t xml:space="preserve"> </w:t>
      </w:r>
      <w:r w:rsidRPr="00F736E3">
        <w:rPr>
          <w:rFonts w:asciiTheme="majorHAnsi" w:eastAsia="Times New Roman" w:hAnsiTheme="majorHAnsi" w:cstheme="majorHAnsi"/>
        </w:rPr>
        <w:t>libanon: muassasah arrisalah</w:t>
      </w:r>
    </w:p>
    <w:p w14:paraId="43B08998" w14:textId="55AE325A"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Sayyid Muhammad azzubaidi</w:t>
      </w:r>
      <w:r w:rsidR="00B8339A">
        <w:rPr>
          <w:rFonts w:asciiTheme="majorHAnsi" w:eastAsia="Times New Roman" w:hAnsiTheme="majorHAnsi" w:cstheme="majorHAnsi"/>
        </w:rPr>
        <w:t xml:space="preserve">. </w:t>
      </w:r>
      <w:r w:rsidR="00797EE7">
        <w:rPr>
          <w:rFonts w:asciiTheme="majorHAnsi" w:eastAsia="Times New Roman" w:hAnsiTheme="majorHAnsi" w:cstheme="majorHAnsi"/>
        </w:rPr>
        <w:t>(1965)</w:t>
      </w:r>
      <w:r w:rsidR="00797EE7" w:rsidRPr="00F736E3">
        <w:rPr>
          <w:rFonts w:asciiTheme="majorHAnsi" w:eastAsia="Times New Roman" w:hAnsiTheme="majorHAnsi" w:cstheme="majorHAnsi"/>
        </w:rPr>
        <w:t>,</w:t>
      </w:r>
      <w:r w:rsidRPr="0098082E">
        <w:rPr>
          <w:rFonts w:asciiTheme="majorHAnsi" w:eastAsia="Times New Roman" w:hAnsiTheme="majorHAnsi" w:cstheme="majorHAnsi"/>
          <w:i/>
          <w:iCs/>
        </w:rPr>
        <w:t>Qamus taj ‘urus</w:t>
      </w:r>
      <w:r w:rsidRPr="00F736E3">
        <w:rPr>
          <w:rFonts w:asciiTheme="majorHAnsi" w:eastAsia="Times New Roman" w:hAnsiTheme="majorHAnsi" w:cstheme="majorHAnsi"/>
        </w:rPr>
        <w:t>,</w:t>
      </w:r>
      <w:r w:rsidR="00093405">
        <w:rPr>
          <w:rFonts w:asciiTheme="majorHAnsi" w:eastAsia="Times New Roman" w:hAnsiTheme="majorHAnsi" w:cstheme="majorHAnsi"/>
        </w:rPr>
        <w:t xml:space="preserve"> cetakan pertama,</w:t>
      </w:r>
      <w:r w:rsidRPr="00F736E3">
        <w:rPr>
          <w:rFonts w:asciiTheme="majorHAnsi" w:eastAsia="Times New Roman" w:hAnsiTheme="majorHAnsi" w:cstheme="majorHAnsi"/>
        </w:rPr>
        <w:t xml:space="preserve"> Kuwait: hukumah kuwait</w:t>
      </w:r>
      <w:r w:rsidR="00612D03">
        <w:rPr>
          <w:rFonts w:asciiTheme="majorHAnsi" w:eastAsia="Times New Roman" w:hAnsiTheme="majorHAnsi" w:cstheme="majorHAnsi"/>
        </w:rPr>
        <w:t>.</w:t>
      </w:r>
    </w:p>
    <w:p w14:paraId="669B6A40" w14:textId="5715DDC7"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Imam Bukhari</w:t>
      </w:r>
      <w:r w:rsidRPr="007159DE">
        <w:rPr>
          <w:rFonts w:asciiTheme="majorHAnsi" w:eastAsia="Times New Roman" w:hAnsiTheme="majorHAnsi" w:cstheme="majorHAnsi"/>
          <w:i/>
          <w:iCs/>
        </w:rPr>
        <w:t>,</w:t>
      </w:r>
      <w:r w:rsidR="00797EE7">
        <w:rPr>
          <w:rFonts w:asciiTheme="majorHAnsi" w:eastAsia="Times New Roman" w:hAnsiTheme="majorHAnsi" w:cstheme="majorHAnsi"/>
          <w:i/>
          <w:iCs/>
        </w:rPr>
        <w:t xml:space="preserve"> (2019)</w:t>
      </w:r>
      <w:r w:rsidRPr="007159DE">
        <w:rPr>
          <w:rFonts w:asciiTheme="majorHAnsi" w:eastAsia="Times New Roman" w:hAnsiTheme="majorHAnsi" w:cstheme="majorHAnsi"/>
          <w:i/>
          <w:iCs/>
        </w:rPr>
        <w:t xml:space="preserve"> Shahih Bukhari</w:t>
      </w:r>
      <w:r w:rsidRPr="00F736E3">
        <w:rPr>
          <w:rFonts w:asciiTheme="majorHAnsi" w:eastAsia="Times New Roman" w:hAnsiTheme="majorHAnsi" w:cstheme="majorHAnsi"/>
        </w:rPr>
        <w:t xml:space="preserve">, </w:t>
      </w:r>
      <w:r w:rsidR="00293A0D">
        <w:rPr>
          <w:rFonts w:asciiTheme="majorHAnsi" w:eastAsia="Times New Roman" w:hAnsiTheme="majorHAnsi" w:cstheme="majorHAnsi"/>
        </w:rPr>
        <w:t>cetakan kedua,</w:t>
      </w:r>
      <w:r w:rsidR="00293A0D" w:rsidRPr="00F736E3">
        <w:rPr>
          <w:rFonts w:asciiTheme="majorHAnsi" w:eastAsia="Times New Roman" w:hAnsiTheme="majorHAnsi" w:cstheme="majorHAnsi"/>
        </w:rPr>
        <w:t xml:space="preserve"> </w:t>
      </w:r>
      <w:r w:rsidRPr="00F736E3">
        <w:rPr>
          <w:rFonts w:asciiTheme="majorHAnsi" w:eastAsia="Times New Roman" w:hAnsiTheme="majorHAnsi" w:cstheme="majorHAnsi"/>
        </w:rPr>
        <w:t>Damaskus: Dar Ibnu Katsir</w:t>
      </w:r>
      <w:r w:rsidR="00293A0D">
        <w:rPr>
          <w:rFonts w:asciiTheme="majorHAnsi" w:eastAsia="Times New Roman" w:hAnsiTheme="majorHAnsi" w:cstheme="majorHAnsi"/>
        </w:rPr>
        <w:t>.</w:t>
      </w:r>
    </w:p>
    <w:p w14:paraId="734817E0" w14:textId="0F7C14CB"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Lajnah,</w:t>
      </w:r>
      <w:r w:rsidR="00FC40DE">
        <w:rPr>
          <w:rFonts w:asciiTheme="majorHAnsi" w:eastAsia="Times New Roman" w:hAnsiTheme="majorHAnsi" w:cstheme="majorHAnsi"/>
        </w:rPr>
        <w:t xml:space="preserve"> (2010)</w:t>
      </w:r>
      <w:r w:rsidRPr="00F736E3">
        <w:rPr>
          <w:rFonts w:asciiTheme="majorHAnsi" w:eastAsia="Times New Roman" w:hAnsiTheme="majorHAnsi" w:cstheme="majorHAnsi"/>
        </w:rPr>
        <w:t xml:space="preserve"> </w:t>
      </w:r>
      <w:r w:rsidRPr="00293A0D">
        <w:rPr>
          <w:rFonts w:asciiTheme="majorHAnsi" w:eastAsia="Times New Roman" w:hAnsiTheme="majorHAnsi" w:cstheme="majorHAnsi"/>
          <w:i/>
          <w:iCs/>
        </w:rPr>
        <w:t>Ensiklopedia ilmu siyasah</w:t>
      </w:r>
      <w:r w:rsidRPr="00F736E3">
        <w:rPr>
          <w:rFonts w:asciiTheme="majorHAnsi" w:eastAsia="Times New Roman" w:hAnsiTheme="majorHAnsi" w:cstheme="majorHAnsi"/>
        </w:rPr>
        <w:t xml:space="preserve">, </w:t>
      </w:r>
      <w:r w:rsidR="00FC40DE">
        <w:rPr>
          <w:rFonts w:asciiTheme="majorHAnsi" w:eastAsia="Times New Roman" w:hAnsiTheme="majorHAnsi" w:cstheme="majorHAnsi"/>
        </w:rPr>
        <w:t xml:space="preserve">cetakan pertama, </w:t>
      </w:r>
      <w:r w:rsidRPr="00F736E3">
        <w:rPr>
          <w:rFonts w:asciiTheme="majorHAnsi" w:eastAsia="Times New Roman" w:hAnsiTheme="majorHAnsi" w:cstheme="majorHAnsi"/>
        </w:rPr>
        <w:t xml:space="preserve">Kuwait: univ kuwait </w:t>
      </w:r>
    </w:p>
    <w:p w14:paraId="2FC8EB88" w14:textId="1353CD50"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Imam Baidhowi,</w:t>
      </w:r>
      <w:r w:rsidR="00FC40DE">
        <w:rPr>
          <w:rFonts w:asciiTheme="majorHAnsi" w:eastAsia="Times New Roman" w:hAnsiTheme="majorHAnsi" w:cstheme="majorHAnsi"/>
        </w:rPr>
        <w:t>(2001)</w:t>
      </w:r>
      <w:r w:rsidRPr="00F736E3">
        <w:rPr>
          <w:rFonts w:asciiTheme="majorHAnsi" w:eastAsia="Times New Roman" w:hAnsiTheme="majorHAnsi" w:cstheme="majorHAnsi"/>
        </w:rPr>
        <w:t xml:space="preserve"> </w:t>
      </w:r>
      <w:r w:rsidRPr="00FC40DE">
        <w:rPr>
          <w:rFonts w:asciiTheme="majorHAnsi" w:eastAsia="Times New Roman" w:hAnsiTheme="majorHAnsi" w:cstheme="majorHAnsi"/>
          <w:i/>
          <w:iCs/>
        </w:rPr>
        <w:t>Anwarut tanzil wa asraruttakwil</w:t>
      </w:r>
      <w:r w:rsidRPr="00F736E3">
        <w:rPr>
          <w:rFonts w:asciiTheme="majorHAnsi" w:eastAsia="Times New Roman" w:hAnsiTheme="majorHAnsi" w:cstheme="majorHAnsi"/>
        </w:rPr>
        <w:t>, Beirut: Dar shadir</w:t>
      </w:r>
    </w:p>
    <w:p w14:paraId="4A007D53" w14:textId="3E62D424"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lastRenderedPageBreak/>
        <w:t>Imam Abu Lais Samarqandi,</w:t>
      </w:r>
      <w:r w:rsidR="00627822">
        <w:rPr>
          <w:rFonts w:asciiTheme="majorHAnsi" w:eastAsia="Times New Roman" w:hAnsiTheme="majorHAnsi" w:cstheme="majorHAnsi"/>
        </w:rPr>
        <w:t>(1993)</w:t>
      </w:r>
      <w:r w:rsidRPr="00F736E3">
        <w:rPr>
          <w:rFonts w:asciiTheme="majorHAnsi" w:eastAsia="Times New Roman" w:hAnsiTheme="majorHAnsi" w:cstheme="majorHAnsi"/>
        </w:rPr>
        <w:t xml:space="preserve"> </w:t>
      </w:r>
      <w:r w:rsidRPr="00627822">
        <w:rPr>
          <w:rFonts w:asciiTheme="majorHAnsi" w:eastAsia="Times New Roman" w:hAnsiTheme="majorHAnsi" w:cstheme="majorHAnsi"/>
          <w:i/>
          <w:iCs/>
        </w:rPr>
        <w:t>Tafsir bahrul ‘ulum</w:t>
      </w:r>
      <w:r w:rsidRPr="00F736E3">
        <w:rPr>
          <w:rFonts w:asciiTheme="majorHAnsi" w:eastAsia="Times New Roman" w:hAnsiTheme="majorHAnsi" w:cstheme="majorHAnsi"/>
        </w:rPr>
        <w:t xml:space="preserve">, </w:t>
      </w:r>
      <w:r w:rsidR="00627822">
        <w:rPr>
          <w:rFonts w:asciiTheme="majorHAnsi" w:eastAsia="Times New Roman" w:hAnsiTheme="majorHAnsi" w:cstheme="majorHAnsi"/>
        </w:rPr>
        <w:t xml:space="preserve">cetakan ke empat, </w:t>
      </w:r>
      <w:r w:rsidRPr="00F736E3">
        <w:rPr>
          <w:rFonts w:asciiTheme="majorHAnsi" w:eastAsia="Times New Roman" w:hAnsiTheme="majorHAnsi" w:cstheme="majorHAnsi"/>
        </w:rPr>
        <w:t>Beirut: dar kutub ilmiyah</w:t>
      </w:r>
    </w:p>
    <w:p w14:paraId="0FD4A67B" w14:textId="1ADD9CEC"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Imam Abi Su’ud,</w:t>
      </w:r>
      <w:r w:rsidR="005A74D0">
        <w:rPr>
          <w:rFonts w:asciiTheme="majorHAnsi" w:eastAsia="Times New Roman" w:hAnsiTheme="majorHAnsi" w:cstheme="majorHAnsi"/>
        </w:rPr>
        <w:t>(2016)</w:t>
      </w:r>
      <w:r w:rsidRPr="00F736E3">
        <w:rPr>
          <w:rFonts w:asciiTheme="majorHAnsi" w:eastAsia="Times New Roman" w:hAnsiTheme="majorHAnsi" w:cstheme="majorHAnsi"/>
        </w:rPr>
        <w:t xml:space="preserve"> </w:t>
      </w:r>
      <w:r w:rsidRPr="005A74D0">
        <w:rPr>
          <w:rFonts w:asciiTheme="majorHAnsi" w:eastAsia="Times New Roman" w:hAnsiTheme="majorHAnsi" w:cstheme="majorHAnsi"/>
          <w:i/>
          <w:iCs/>
        </w:rPr>
        <w:t>Tafsir  irsyad ‘aqlussalim</w:t>
      </w:r>
      <w:r w:rsidRPr="00F736E3">
        <w:rPr>
          <w:rFonts w:asciiTheme="majorHAnsi" w:eastAsia="Times New Roman" w:hAnsiTheme="majorHAnsi" w:cstheme="majorHAnsi"/>
        </w:rPr>
        <w:t xml:space="preserve">, </w:t>
      </w:r>
      <w:r w:rsidR="005A74D0">
        <w:rPr>
          <w:rFonts w:asciiTheme="majorHAnsi" w:eastAsia="Times New Roman" w:hAnsiTheme="majorHAnsi" w:cstheme="majorHAnsi"/>
        </w:rPr>
        <w:t xml:space="preserve">cetakan keempat, </w:t>
      </w:r>
      <w:r w:rsidRPr="00F736E3">
        <w:rPr>
          <w:rFonts w:asciiTheme="majorHAnsi" w:eastAsia="Times New Roman" w:hAnsiTheme="majorHAnsi" w:cstheme="majorHAnsi"/>
        </w:rPr>
        <w:t>Lebanon, dar risalah</w:t>
      </w:r>
    </w:p>
    <w:p w14:paraId="35BBA51A" w14:textId="77777777" w:rsidR="003277B1"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Abdurrahman bin hasan,</w:t>
      </w:r>
      <w:r w:rsidR="003277B1">
        <w:rPr>
          <w:rFonts w:asciiTheme="majorHAnsi" w:eastAsia="Times New Roman" w:hAnsiTheme="majorHAnsi" w:cstheme="majorHAnsi"/>
        </w:rPr>
        <w:t>(1429 H)</w:t>
      </w:r>
      <w:r w:rsidRPr="00F736E3">
        <w:rPr>
          <w:rFonts w:asciiTheme="majorHAnsi" w:eastAsia="Times New Roman" w:hAnsiTheme="majorHAnsi" w:cstheme="majorHAnsi"/>
        </w:rPr>
        <w:t xml:space="preserve"> </w:t>
      </w:r>
      <w:r w:rsidRPr="003277B1">
        <w:rPr>
          <w:rFonts w:asciiTheme="majorHAnsi" w:eastAsia="Times New Roman" w:hAnsiTheme="majorHAnsi" w:cstheme="majorHAnsi"/>
          <w:i/>
          <w:iCs/>
        </w:rPr>
        <w:t>Tafsir almubin</w:t>
      </w:r>
      <w:r w:rsidRPr="00F736E3">
        <w:rPr>
          <w:rFonts w:asciiTheme="majorHAnsi" w:eastAsia="Times New Roman" w:hAnsiTheme="majorHAnsi" w:cstheme="majorHAnsi"/>
        </w:rPr>
        <w:t>,</w:t>
      </w:r>
      <w:r w:rsidR="003277B1">
        <w:rPr>
          <w:rFonts w:asciiTheme="majorHAnsi" w:eastAsia="Times New Roman" w:hAnsiTheme="majorHAnsi" w:cstheme="majorHAnsi"/>
        </w:rPr>
        <w:t xml:space="preserve"> cetakan pertma, </w:t>
      </w:r>
      <w:r w:rsidRPr="00F736E3">
        <w:rPr>
          <w:rFonts w:asciiTheme="majorHAnsi" w:eastAsia="Times New Roman" w:hAnsiTheme="majorHAnsi" w:cstheme="majorHAnsi"/>
        </w:rPr>
        <w:t>Riyadh: Dar Tadmir</w:t>
      </w:r>
    </w:p>
    <w:p w14:paraId="5D8D8890" w14:textId="74562833"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Shafiyyurrahman mubarak furi,</w:t>
      </w:r>
      <w:r w:rsidR="00A10F6C">
        <w:rPr>
          <w:rFonts w:asciiTheme="majorHAnsi" w:eastAsia="Times New Roman" w:hAnsiTheme="majorHAnsi" w:cstheme="majorHAnsi"/>
        </w:rPr>
        <w:t xml:space="preserve"> (2021)</w:t>
      </w:r>
      <w:r w:rsidRPr="00F736E3">
        <w:rPr>
          <w:rFonts w:asciiTheme="majorHAnsi" w:eastAsia="Times New Roman" w:hAnsiTheme="majorHAnsi" w:cstheme="majorHAnsi"/>
        </w:rPr>
        <w:t xml:space="preserve"> </w:t>
      </w:r>
      <w:r w:rsidRPr="00A10F6C">
        <w:rPr>
          <w:rFonts w:asciiTheme="majorHAnsi" w:eastAsia="Times New Roman" w:hAnsiTheme="majorHAnsi" w:cstheme="majorHAnsi"/>
          <w:i/>
          <w:iCs/>
        </w:rPr>
        <w:t>Ahzab siyasiyah fil islam</w:t>
      </w:r>
      <w:r w:rsidRPr="00F736E3">
        <w:rPr>
          <w:rFonts w:asciiTheme="majorHAnsi" w:eastAsia="Times New Roman" w:hAnsiTheme="majorHAnsi" w:cstheme="majorHAnsi"/>
        </w:rPr>
        <w:t xml:space="preserve">, </w:t>
      </w:r>
      <w:r w:rsidR="00B37BFE">
        <w:rPr>
          <w:rFonts w:asciiTheme="majorHAnsi" w:eastAsia="Times New Roman" w:hAnsiTheme="majorHAnsi" w:cstheme="majorHAnsi"/>
        </w:rPr>
        <w:t xml:space="preserve">cetakan pertama, </w:t>
      </w:r>
      <w:r w:rsidRPr="00F736E3">
        <w:rPr>
          <w:rFonts w:asciiTheme="majorHAnsi" w:eastAsia="Times New Roman" w:hAnsiTheme="majorHAnsi" w:cstheme="majorHAnsi"/>
        </w:rPr>
        <w:t>Kairo: Dar subul mukmininin</w:t>
      </w:r>
    </w:p>
    <w:p w14:paraId="19BCD8DA" w14:textId="7E5518C6"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 xml:space="preserve">Imam Fakhrurrazi, </w:t>
      </w:r>
      <w:r w:rsidRPr="00A8342B">
        <w:rPr>
          <w:rFonts w:asciiTheme="majorHAnsi" w:eastAsia="Times New Roman" w:hAnsiTheme="majorHAnsi" w:cstheme="majorHAnsi"/>
          <w:i/>
          <w:iCs/>
        </w:rPr>
        <w:t>Tafsir Kabir</w:t>
      </w:r>
      <w:r w:rsidRPr="00F736E3">
        <w:rPr>
          <w:rFonts w:asciiTheme="majorHAnsi" w:eastAsia="Times New Roman" w:hAnsiTheme="majorHAnsi" w:cstheme="majorHAnsi"/>
        </w:rPr>
        <w:t>,</w:t>
      </w:r>
      <w:r w:rsidR="005207BD">
        <w:rPr>
          <w:rFonts w:asciiTheme="majorHAnsi" w:eastAsia="Times New Roman" w:hAnsiTheme="majorHAnsi" w:cstheme="majorHAnsi"/>
        </w:rPr>
        <w:t xml:space="preserve">(1981) cetakan keempat, </w:t>
      </w:r>
      <w:r w:rsidRPr="00F736E3">
        <w:rPr>
          <w:rFonts w:asciiTheme="majorHAnsi" w:eastAsia="Times New Roman" w:hAnsiTheme="majorHAnsi" w:cstheme="majorHAnsi"/>
        </w:rPr>
        <w:t>libanon: Dar fikir</w:t>
      </w:r>
    </w:p>
    <w:p w14:paraId="7CD7E32E" w14:textId="724C06F7"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Imam Yusuf al-Qaradhawi,</w:t>
      </w:r>
      <w:r w:rsidR="00F41A9B">
        <w:rPr>
          <w:rFonts w:asciiTheme="majorHAnsi" w:eastAsia="Times New Roman" w:hAnsiTheme="majorHAnsi" w:cstheme="majorHAnsi"/>
        </w:rPr>
        <w:t xml:space="preserve"> (2013)</w:t>
      </w:r>
      <w:r w:rsidRPr="00F736E3">
        <w:rPr>
          <w:rFonts w:asciiTheme="majorHAnsi" w:eastAsia="Times New Roman" w:hAnsiTheme="majorHAnsi" w:cstheme="majorHAnsi"/>
        </w:rPr>
        <w:t xml:space="preserve"> </w:t>
      </w:r>
      <w:r w:rsidRPr="00F41A9B">
        <w:rPr>
          <w:rFonts w:asciiTheme="majorHAnsi" w:eastAsia="Times New Roman" w:hAnsiTheme="majorHAnsi" w:cstheme="majorHAnsi"/>
          <w:i/>
          <w:iCs/>
        </w:rPr>
        <w:t>Malamih mujtama’ muslim kama nansyuduha</w:t>
      </w:r>
      <w:r w:rsidR="00A52C40">
        <w:rPr>
          <w:rFonts w:asciiTheme="majorHAnsi" w:eastAsia="Times New Roman" w:hAnsiTheme="majorHAnsi" w:cstheme="majorHAnsi"/>
          <w:i/>
          <w:iCs/>
        </w:rPr>
        <w:t xml:space="preserve">, </w:t>
      </w:r>
      <w:r w:rsidR="00A52C40" w:rsidRPr="00A52C40">
        <w:rPr>
          <w:rFonts w:asciiTheme="majorHAnsi" w:eastAsia="Times New Roman" w:hAnsiTheme="majorHAnsi" w:cstheme="majorHAnsi"/>
        </w:rPr>
        <w:t>cetakan pertama</w:t>
      </w:r>
      <w:r w:rsidR="00A52C40">
        <w:rPr>
          <w:rFonts w:asciiTheme="majorHAnsi" w:eastAsia="Times New Roman" w:hAnsiTheme="majorHAnsi" w:cstheme="majorHAnsi"/>
          <w:i/>
          <w:iCs/>
        </w:rPr>
        <w:t>,</w:t>
      </w:r>
      <w:r w:rsidRPr="00F736E3">
        <w:rPr>
          <w:rFonts w:asciiTheme="majorHAnsi" w:eastAsia="Times New Roman" w:hAnsiTheme="majorHAnsi" w:cstheme="majorHAnsi"/>
        </w:rPr>
        <w:t>Kairo, maktabah wahbah</w:t>
      </w:r>
    </w:p>
    <w:p w14:paraId="01336090" w14:textId="2DCAE1EA"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Imam ibnu katsir,</w:t>
      </w:r>
      <w:r w:rsidR="007249E4">
        <w:rPr>
          <w:rFonts w:asciiTheme="majorHAnsi" w:eastAsia="Times New Roman" w:hAnsiTheme="majorHAnsi" w:cstheme="majorHAnsi"/>
        </w:rPr>
        <w:t xml:space="preserve"> (1999)</w:t>
      </w:r>
      <w:r w:rsidRPr="00F736E3">
        <w:rPr>
          <w:rFonts w:asciiTheme="majorHAnsi" w:eastAsia="Times New Roman" w:hAnsiTheme="majorHAnsi" w:cstheme="majorHAnsi"/>
        </w:rPr>
        <w:t xml:space="preserve"> </w:t>
      </w:r>
      <w:r w:rsidRPr="007249E4">
        <w:rPr>
          <w:rFonts w:asciiTheme="majorHAnsi" w:eastAsia="Times New Roman" w:hAnsiTheme="majorHAnsi" w:cstheme="majorHAnsi"/>
          <w:i/>
          <w:iCs/>
        </w:rPr>
        <w:t>Tafsir Al-quran al-‘azim</w:t>
      </w:r>
      <w:r w:rsidRPr="00F736E3">
        <w:rPr>
          <w:rFonts w:asciiTheme="majorHAnsi" w:eastAsia="Times New Roman" w:hAnsiTheme="majorHAnsi" w:cstheme="majorHAnsi"/>
        </w:rPr>
        <w:t xml:space="preserve">, </w:t>
      </w:r>
      <w:r w:rsidR="00097EDB">
        <w:rPr>
          <w:rFonts w:asciiTheme="majorHAnsi" w:eastAsia="Times New Roman" w:hAnsiTheme="majorHAnsi" w:cstheme="majorHAnsi"/>
        </w:rPr>
        <w:t xml:space="preserve">cetakan kedua, </w:t>
      </w:r>
      <w:r w:rsidRPr="00F736E3">
        <w:rPr>
          <w:rFonts w:asciiTheme="majorHAnsi" w:eastAsia="Times New Roman" w:hAnsiTheme="majorHAnsi" w:cstheme="majorHAnsi"/>
        </w:rPr>
        <w:t>Saudi: Dar Thibah</w:t>
      </w:r>
    </w:p>
    <w:p w14:paraId="2B0C29BD" w14:textId="39E5703C"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Syaikh Sa’rawi,</w:t>
      </w:r>
      <w:r w:rsidR="00881668">
        <w:rPr>
          <w:rFonts w:asciiTheme="majorHAnsi" w:eastAsia="Times New Roman" w:hAnsiTheme="majorHAnsi" w:cstheme="majorHAnsi"/>
        </w:rPr>
        <w:t xml:space="preserve"> (2001)</w:t>
      </w:r>
      <w:r w:rsidRPr="00F736E3">
        <w:rPr>
          <w:rFonts w:asciiTheme="majorHAnsi" w:eastAsia="Times New Roman" w:hAnsiTheme="majorHAnsi" w:cstheme="majorHAnsi"/>
        </w:rPr>
        <w:t xml:space="preserve"> </w:t>
      </w:r>
      <w:r w:rsidRPr="00881668">
        <w:rPr>
          <w:rFonts w:asciiTheme="majorHAnsi" w:eastAsia="Times New Roman" w:hAnsiTheme="majorHAnsi" w:cstheme="majorHAnsi"/>
          <w:i/>
          <w:iCs/>
        </w:rPr>
        <w:t>Khawatir Al-Quran</w:t>
      </w:r>
      <w:r w:rsidRPr="00F736E3">
        <w:rPr>
          <w:rFonts w:asciiTheme="majorHAnsi" w:eastAsia="Times New Roman" w:hAnsiTheme="majorHAnsi" w:cstheme="majorHAnsi"/>
        </w:rPr>
        <w:t>,</w:t>
      </w:r>
      <w:r w:rsidR="00881668">
        <w:rPr>
          <w:rFonts w:asciiTheme="majorHAnsi" w:eastAsia="Times New Roman" w:hAnsiTheme="majorHAnsi" w:cstheme="majorHAnsi"/>
        </w:rPr>
        <w:t xml:space="preserve"> cetakan ke</w:t>
      </w:r>
      <w:r w:rsidR="00817A8B">
        <w:rPr>
          <w:rFonts w:asciiTheme="majorHAnsi" w:eastAsia="Times New Roman" w:hAnsiTheme="majorHAnsi" w:cstheme="majorHAnsi"/>
        </w:rPr>
        <w:t>empat</w:t>
      </w:r>
      <w:r w:rsidR="00881668">
        <w:rPr>
          <w:rFonts w:asciiTheme="majorHAnsi" w:eastAsia="Times New Roman" w:hAnsiTheme="majorHAnsi" w:cstheme="majorHAnsi"/>
        </w:rPr>
        <w:t xml:space="preserve">, </w:t>
      </w:r>
      <w:r w:rsidRPr="00F736E3">
        <w:rPr>
          <w:rFonts w:asciiTheme="majorHAnsi" w:eastAsia="Times New Roman" w:hAnsiTheme="majorHAnsi" w:cstheme="majorHAnsi"/>
        </w:rPr>
        <w:t>Kairo: El-Akbar yaum</w:t>
      </w:r>
      <w:r w:rsidR="00881668">
        <w:rPr>
          <w:rFonts w:asciiTheme="majorHAnsi" w:eastAsia="Times New Roman" w:hAnsiTheme="majorHAnsi" w:cstheme="majorHAnsi"/>
        </w:rPr>
        <w:t>.</w:t>
      </w:r>
    </w:p>
    <w:p w14:paraId="0CA9FEB2" w14:textId="0CF17F38"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mam Muslim, Shahih Muslim, (Saudi: Dar Thibah, 2006), 2865.</w:t>
      </w:r>
    </w:p>
    <w:p w14:paraId="709CB922" w14:textId="7BC4F018"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Imam Muslim,</w:t>
      </w:r>
      <w:r w:rsidR="00C53EF3">
        <w:rPr>
          <w:rFonts w:asciiTheme="majorHAnsi" w:eastAsia="Times New Roman" w:hAnsiTheme="majorHAnsi" w:cstheme="majorHAnsi"/>
        </w:rPr>
        <w:t xml:space="preserve"> (2006)</w:t>
      </w:r>
      <w:r w:rsidRPr="00F736E3">
        <w:rPr>
          <w:rFonts w:asciiTheme="majorHAnsi" w:eastAsia="Times New Roman" w:hAnsiTheme="majorHAnsi" w:cstheme="majorHAnsi"/>
        </w:rPr>
        <w:t xml:space="preserve"> </w:t>
      </w:r>
      <w:r w:rsidRPr="00C53EF3">
        <w:rPr>
          <w:rFonts w:asciiTheme="majorHAnsi" w:eastAsia="Times New Roman" w:hAnsiTheme="majorHAnsi" w:cstheme="majorHAnsi"/>
          <w:i/>
          <w:iCs/>
        </w:rPr>
        <w:t>Shahih Muslim</w:t>
      </w:r>
      <w:r w:rsidRPr="00F736E3">
        <w:rPr>
          <w:rFonts w:asciiTheme="majorHAnsi" w:eastAsia="Times New Roman" w:hAnsiTheme="majorHAnsi" w:cstheme="majorHAnsi"/>
        </w:rPr>
        <w:t>,</w:t>
      </w:r>
      <w:r w:rsidR="00C53EF3">
        <w:rPr>
          <w:rFonts w:asciiTheme="majorHAnsi" w:eastAsia="Times New Roman" w:hAnsiTheme="majorHAnsi" w:cstheme="majorHAnsi"/>
        </w:rPr>
        <w:t xml:space="preserve"> cetakan kedua,</w:t>
      </w:r>
      <w:r w:rsidRPr="00F736E3">
        <w:rPr>
          <w:rFonts w:asciiTheme="majorHAnsi" w:eastAsia="Times New Roman" w:hAnsiTheme="majorHAnsi" w:cstheme="majorHAnsi"/>
        </w:rPr>
        <w:t xml:space="preserve"> Saudi: Dar Thibah</w:t>
      </w:r>
    </w:p>
    <w:p w14:paraId="477733F7" w14:textId="632D289B" w:rsidR="00797D2C" w:rsidRPr="00F736E3" w:rsidRDefault="00000000" w:rsidP="00B745F9">
      <w:pPr>
        <w:spacing w:line="480" w:lineRule="auto"/>
        <w:jc w:val="both"/>
        <w:rPr>
          <w:rFonts w:asciiTheme="majorHAnsi" w:eastAsia="Times New Roman" w:hAnsiTheme="majorHAnsi" w:cstheme="majorHAnsi"/>
        </w:rPr>
      </w:pPr>
      <w:r w:rsidRPr="00F736E3">
        <w:rPr>
          <w:rFonts w:asciiTheme="majorHAnsi" w:eastAsia="Times New Roman" w:hAnsiTheme="majorHAnsi" w:cstheme="majorHAnsi"/>
        </w:rPr>
        <w:t>Abdul kadir maghribi,</w:t>
      </w:r>
      <w:r w:rsidR="00285303">
        <w:rPr>
          <w:rFonts w:asciiTheme="majorHAnsi" w:eastAsia="Times New Roman" w:hAnsiTheme="majorHAnsi" w:cstheme="majorHAnsi"/>
        </w:rPr>
        <w:t xml:space="preserve"> (1987)</w:t>
      </w:r>
      <w:r w:rsidRPr="00F736E3">
        <w:rPr>
          <w:rFonts w:asciiTheme="majorHAnsi" w:eastAsia="Times New Roman" w:hAnsiTheme="majorHAnsi" w:cstheme="majorHAnsi"/>
        </w:rPr>
        <w:t xml:space="preserve"> </w:t>
      </w:r>
      <w:r w:rsidRPr="001E19C7">
        <w:rPr>
          <w:rFonts w:asciiTheme="majorHAnsi" w:eastAsia="Times New Roman" w:hAnsiTheme="majorHAnsi" w:cstheme="majorHAnsi"/>
          <w:i/>
          <w:iCs/>
        </w:rPr>
        <w:t>Tafsir juz tabaraka</w:t>
      </w:r>
      <w:r w:rsidRPr="00F736E3">
        <w:rPr>
          <w:rFonts w:asciiTheme="majorHAnsi" w:eastAsia="Times New Roman" w:hAnsiTheme="majorHAnsi" w:cstheme="majorHAnsi"/>
        </w:rPr>
        <w:t xml:space="preserve">, </w:t>
      </w:r>
      <w:r w:rsidR="003E72E6">
        <w:rPr>
          <w:rFonts w:asciiTheme="majorHAnsi" w:eastAsia="Times New Roman" w:hAnsiTheme="majorHAnsi" w:cstheme="majorHAnsi"/>
        </w:rPr>
        <w:t xml:space="preserve">cetakan kedua, </w:t>
      </w:r>
      <w:r w:rsidRPr="00F736E3">
        <w:rPr>
          <w:rFonts w:asciiTheme="majorHAnsi" w:eastAsia="Times New Roman" w:hAnsiTheme="majorHAnsi" w:cstheme="majorHAnsi"/>
        </w:rPr>
        <w:t>Kairo: Matba’ah Amirah</w:t>
      </w:r>
      <w:r w:rsidR="003E72E6">
        <w:rPr>
          <w:rFonts w:asciiTheme="majorHAnsi" w:eastAsia="Times New Roman" w:hAnsiTheme="majorHAnsi" w:cstheme="majorHAnsi"/>
        </w:rPr>
        <w:t>.</w:t>
      </w:r>
    </w:p>
    <w:p w14:paraId="43116E76" w14:textId="4B0DA85F" w:rsidR="00797D2C" w:rsidRDefault="00000000" w:rsidP="00B745F9">
      <w:pPr>
        <w:jc w:val="both"/>
        <w:rPr>
          <w:rFonts w:asciiTheme="majorHAnsi" w:eastAsia="Times New Roman" w:hAnsiTheme="majorHAnsi" w:cstheme="majorHAnsi"/>
        </w:rPr>
      </w:pPr>
      <w:r w:rsidRPr="00F736E3">
        <w:rPr>
          <w:rFonts w:asciiTheme="majorHAnsi" w:eastAsia="Times New Roman" w:hAnsiTheme="majorHAnsi" w:cstheme="majorHAnsi"/>
        </w:rPr>
        <w:t>Muhammad mahmud,</w:t>
      </w:r>
      <w:r w:rsidR="00B745F9">
        <w:rPr>
          <w:rFonts w:asciiTheme="majorHAnsi" w:eastAsia="Times New Roman" w:hAnsiTheme="majorHAnsi" w:cstheme="majorHAnsi"/>
        </w:rPr>
        <w:t xml:space="preserve"> (2011)</w:t>
      </w:r>
      <w:r w:rsidRPr="00F736E3">
        <w:rPr>
          <w:rFonts w:asciiTheme="majorHAnsi" w:eastAsia="Times New Roman" w:hAnsiTheme="majorHAnsi" w:cstheme="majorHAnsi"/>
        </w:rPr>
        <w:t xml:space="preserve"> </w:t>
      </w:r>
      <w:r w:rsidRPr="00B745F9">
        <w:rPr>
          <w:rFonts w:asciiTheme="majorHAnsi" w:eastAsia="Times New Roman" w:hAnsiTheme="majorHAnsi" w:cstheme="majorHAnsi"/>
          <w:i/>
          <w:iCs/>
        </w:rPr>
        <w:t>silatul arham, waahkamul khas biha fi fiqhil islami</w:t>
      </w:r>
      <w:r w:rsidRPr="00F736E3">
        <w:rPr>
          <w:rFonts w:asciiTheme="majorHAnsi" w:eastAsia="Times New Roman" w:hAnsiTheme="majorHAnsi" w:cstheme="majorHAnsi"/>
        </w:rPr>
        <w:t>,</w:t>
      </w:r>
      <w:r w:rsidR="00B745F9">
        <w:rPr>
          <w:rFonts w:asciiTheme="majorHAnsi" w:eastAsia="Times New Roman" w:hAnsiTheme="majorHAnsi" w:cstheme="majorHAnsi"/>
        </w:rPr>
        <w:t xml:space="preserve"> cetakan pertama</w:t>
      </w:r>
      <w:r w:rsidRPr="00F736E3">
        <w:rPr>
          <w:rFonts w:asciiTheme="majorHAnsi" w:eastAsia="Times New Roman" w:hAnsiTheme="majorHAnsi" w:cstheme="majorHAnsi"/>
        </w:rPr>
        <w:t xml:space="preserve"> Libanon: Dar Basyair Islamiyah</w:t>
      </w:r>
    </w:p>
    <w:p w14:paraId="491505CA" w14:textId="77777777" w:rsidR="009030C2" w:rsidRPr="00F736E3" w:rsidRDefault="009030C2" w:rsidP="00B745F9">
      <w:pPr>
        <w:jc w:val="both"/>
        <w:rPr>
          <w:rFonts w:asciiTheme="majorHAnsi" w:eastAsia="Times New Roman" w:hAnsiTheme="majorHAnsi" w:cstheme="majorHAnsi"/>
        </w:rPr>
      </w:pPr>
    </w:p>
    <w:p w14:paraId="0EC775A5" w14:textId="74175F17" w:rsidR="00797D2C" w:rsidRPr="00F736E3" w:rsidRDefault="009030C2" w:rsidP="009030C2">
      <w:pPr>
        <w:jc w:val="both"/>
        <w:rPr>
          <w:rFonts w:asciiTheme="majorHAnsi" w:eastAsia="Times New Roman" w:hAnsiTheme="majorHAnsi" w:cstheme="majorHAnsi"/>
        </w:rPr>
      </w:pPr>
      <w:r>
        <w:rPr>
          <w:rFonts w:asciiTheme="majorHAnsi" w:eastAsia="Times New Roman" w:hAnsiTheme="majorHAnsi" w:cstheme="majorHAnsi"/>
        </w:rPr>
        <w:t xml:space="preserve">Ibnu abas, (2012) </w:t>
      </w:r>
      <w:r w:rsidRPr="009030C2">
        <w:rPr>
          <w:rFonts w:asciiTheme="majorHAnsi" w:eastAsia="Times New Roman" w:hAnsiTheme="majorHAnsi" w:cstheme="majorHAnsi"/>
          <w:i/>
          <w:iCs/>
        </w:rPr>
        <w:t>Tanwiru Al-Miqbas Min Tafsiri Ibni ‘Abbas</w:t>
      </w:r>
      <w:r w:rsidRPr="00F736E3">
        <w:rPr>
          <w:rFonts w:asciiTheme="majorHAnsi" w:eastAsia="Times New Roman" w:hAnsiTheme="majorHAnsi" w:cstheme="majorHAnsi"/>
        </w:rPr>
        <w:t>,</w:t>
      </w:r>
      <w:r>
        <w:rPr>
          <w:rFonts w:asciiTheme="majorHAnsi" w:eastAsia="Times New Roman" w:hAnsiTheme="majorHAnsi" w:cstheme="majorHAnsi"/>
        </w:rPr>
        <w:t xml:space="preserve"> cetakan pertama,</w:t>
      </w:r>
      <w:r w:rsidRPr="00F736E3">
        <w:rPr>
          <w:rFonts w:asciiTheme="majorHAnsi" w:eastAsia="Times New Roman" w:hAnsiTheme="majorHAnsi" w:cstheme="majorHAnsi"/>
        </w:rPr>
        <w:t xml:space="preserve"> Daru Al-Kutub Al-‘Ilmiyah, Beirut.</w:t>
      </w:r>
    </w:p>
    <w:p w14:paraId="568F591F" w14:textId="744FA188" w:rsidR="00797D2C" w:rsidRPr="00B745F9" w:rsidRDefault="000C4ABA" w:rsidP="000C4ABA">
      <w:pPr>
        <w:jc w:val="both"/>
        <w:rPr>
          <w:rFonts w:asciiTheme="majorHAnsi" w:eastAsia="Times New Roman" w:hAnsiTheme="majorHAnsi" w:cstheme="majorHAnsi"/>
        </w:rPr>
      </w:pPr>
      <w:r w:rsidRPr="00F736E3">
        <w:rPr>
          <w:rFonts w:asciiTheme="majorHAnsi" w:eastAsia="Times New Roman" w:hAnsiTheme="majorHAnsi" w:cstheme="majorHAnsi"/>
        </w:rPr>
        <w:t>Syaikh Abu Bakr Jabir Al-Jazairi</w:t>
      </w:r>
      <w:r w:rsidRPr="000C4ABA">
        <w:rPr>
          <w:rFonts w:asciiTheme="majorHAnsi" w:eastAsia="Times New Roman" w:hAnsiTheme="majorHAnsi" w:cstheme="majorHAnsi"/>
          <w:i/>
          <w:iCs/>
        </w:rPr>
        <w:t xml:space="preserve"> </w:t>
      </w:r>
      <w:r>
        <w:rPr>
          <w:rFonts w:asciiTheme="majorHAnsi" w:eastAsia="Times New Roman" w:hAnsiTheme="majorHAnsi" w:cstheme="majorHAnsi"/>
          <w:i/>
          <w:iCs/>
        </w:rPr>
        <w:t xml:space="preserve">(2013) </w:t>
      </w:r>
      <w:r w:rsidRPr="000C4ABA">
        <w:rPr>
          <w:rFonts w:asciiTheme="majorHAnsi" w:eastAsia="Times New Roman" w:hAnsiTheme="majorHAnsi" w:cstheme="majorHAnsi"/>
          <w:i/>
          <w:iCs/>
        </w:rPr>
        <w:t>Aysar At-Tafasir</w:t>
      </w:r>
      <w:r w:rsidRPr="00F736E3">
        <w:rPr>
          <w:rFonts w:asciiTheme="majorHAnsi" w:eastAsia="Times New Roman" w:hAnsiTheme="majorHAnsi" w:cstheme="majorHAnsi"/>
        </w:rPr>
        <w:t xml:space="preserve">: </w:t>
      </w:r>
      <w:r>
        <w:rPr>
          <w:rFonts w:asciiTheme="majorHAnsi" w:eastAsia="Times New Roman" w:hAnsiTheme="majorHAnsi" w:cstheme="majorHAnsi"/>
        </w:rPr>
        <w:t>cetakan kedua, mesir, maktabah malayin.</w:t>
      </w:r>
    </w:p>
    <w:sectPr w:rsidR="00797D2C" w:rsidRPr="00B745F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43A3"/>
    <w:multiLevelType w:val="hybridMultilevel"/>
    <w:tmpl w:val="D1EA7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77806"/>
    <w:multiLevelType w:val="hybridMultilevel"/>
    <w:tmpl w:val="3EA22EF8"/>
    <w:lvl w:ilvl="0" w:tplc="4558BFF8">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51725"/>
    <w:multiLevelType w:val="hybridMultilevel"/>
    <w:tmpl w:val="DE342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A6EBE"/>
    <w:multiLevelType w:val="hybridMultilevel"/>
    <w:tmpl w:val="99B8D5B4"/>
    <w:lvl w:ilvl="0" w:tplc="00BA405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7D24DF"/>
    <w:multiLevelType w:val="hybridMultilevel"/>
    <w:tmpl w:val="AA040EFA"/>
    <w:lvl w:ilvl="0" w:tplc="99E0BAC4">
      <w:start w:val="1"/>
      <w:numFmt w:val="decimal"/>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EC1F15"/>
    <w:multiLevelType w:val="hybridMultilevel"/>
    <w:tmpl w:val="3230A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827581">
    <w:abstractNumId w:val="5"/>
  </w:num>
  <w:num w:numId="2" w16cid:durableId="741293459">
    <w:abstractNumId w:val="0"/>
  </w:num>
  <w:num w:numId="3" w16cid:durableId="1889799608">
    <w:abstractNumId w:val="2"/>
  </w:num>
  <w:num w:numId="4" w16cid:durableId="2001808857">
    <w:abstractNumId w:val="3"/>
  </w:num>
  <w:num w:numId="5" w16cid:durableId="347217536">
    <w:abstractNumId w:val="4"/>
  </w:num>
  <w:num w:numId="6" w16cid:durableId="95410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D2C"/>
    <w:rsid w:val="00002D17"/>
    <w:rsid w:val="000304DA"/>
    <w:rsid w:val="00035BBE"/>
    <w:rsid w:val="000426C0"/>
    <w:rsid w:val="00053422"/>
    <w:rsid w:val="0006077D"/>
    <w:rsid w:val="000660DB"/>
    <w:rsid w:val="0008155F"/>
    <w:rsid w:val="00082670"/>
    <w:rsid w:val="00083DE7"/>
    <w:rsid w:val="000845CF"/>
    <w:rsid w:val="000860B3"/>
    <w:rsid w:val="00093405"/>
    <w:rsid w:val="0009530C"/>
    <w:rsid w:val="000963B6"/>
    <w:rsid w:val="00097EDB"/>
    <w:rsid w:val="000A630D"/>
    <w:rsid w:val="000B666C"/>
    <w:rsid w:val="000B7870"/>
    <w:rsid w:val="000C1052"/>
    <w:rsid w:val="000C1A8D"/>
    <w:rsid w:val="000C24D0"/>
    <w:rsid w:val="000C4ABA"/>
    <w:rsid w:val="000D1465"/>
    <w:rsid w:val="000D2D8E"/>
    <w:rsid w:val="000D4055"/>
    <w:rsid w:val="000D42C4"/>
    <w:rsid w:val="000E349C"/>
    <w:rsid w:val="000E417E"/>
    <w:rsid w:val="000E4F6A"/>
    <w:rsid w:val="000F27EC"/>
    <w:rsid w:val="000F4A7D"/>
    <w:rsid w:val="000F5D14"/>
    <w:rsid w:val="000F6AFA"/>
    <w:rsid w:val="001025BE"/>
    <w:rsid w:val="00111A92"/>
    <w:rsid w:val="00113175"/>
    <w:rsid w:val="00114CCF"/>
    <w:rsid w:val="001208A6"/>
    <w:rsid w:val="0012096D"/>
    <w:rsid w:val="00121EF3"/>
    <w:rsid w:val="00130BFC"/>
    <w:rsid w:val="00131FE7"/>
    <w:rsid w:val="00133255"/>
    <w:rsid w:val="00136410"/>
    <w:rsid w:val="00141E7B"/>
    <w:rsid w:val="00153674"/>
    <w:rsid w:val="00156BED"/>
    <w:rsid w:val="00160B30"/>
    <w:rsid w:val="001656BA"/>
    <w:rsid w:val="00170B31"/>
    <w:rsid w:val="00172605"/>
    <w:rsid w:val="0017709C"/>
    <w:rsid w:val="001812ED"/>
    <w:rsid w:val="0018666B"/>
    <w:rsid w:val="00194875"/>
    <w:rsid w:val="001A39B6"/>
    <w:rsid w:val="001A7A05"/>
    <w:rsid w:val="001C04A8"/>
    <w:rsid w:val="001C631D"/>
    <w:rsid w:val="001D17DB"/>
    <w:rsid w:val="001D18B4"/>
    <w:rsid w:val="001E1940"/>
    <w:rsid w:val="001E19C7"/>
    <w:rsid w:val="001E1D89"/>
    <w:rsid w:val="001E7998"/>
    <w:rsid w:val="001F0114"/>
    <w:rsid w:val="001F05FB"/>
    <w:rsid w:val="001F5569"/>
    <w:rsid w:val="002017D7"/>
    <w:rsid w:val="00205606"/>
    <w:rsid w:val="00213613"/>
    <w:rsid w:val="002209CE"/>
    <w:rsid w:val="00224787"/>
    <w:rsid w:val="00225682"/>
    <w:rsid w:val="00237B17"/>
    <w:rsid w:val="00244618"/>
    <w:rsid w:val="00244B5A"/>
    <w:rsid w:val="00260989"/>
    <w:rsid w:val="00261DF4"/>
    <w:rsid w:val="002675FE"/>
    <w:rsid w:val="00280265"/>
    <w:rsid w:val="00280FB5"/>
    <w:rsid w:val="00285303"/>
    <w:rsid w:val="00286984"/>
    <w:rsid w:val="00287A02"/>
    <w:rsid w:val="00290160"/>
    <w:rsid w:val="00291013"/>
    <w:rsid w:val="00291240"/>
    <w:rsid w:val="00291CF1"/>
    <w:rsid w:val="00293A0D"/>
    <w:rsid w:val="002A220B"/>
    <w:rsid w:val="002A2456"/>
    <w:rsid w:val="002A4E55"/>
    <w:rsid w:val="002A592D"/>
    <w:rsid w:val="002B07FA"/>
    <w:rsid w:val="002D7696"/>
    <w:rsid w:val="002E08BE"/>
    <w:rsid w:val="002E28FC"/>
    <w:rsid w:val="002F7D7D"/>
    <w:rsid w:val="00302264"/>
    <w:rsid w:val="00307F2B"/>
    <w:rsid w:val="003124D0"/>
    <w:rsid w:val="003277B1"/>
    <w:rsid w:val="00331C4E"/>
    <w:rsid w:val="003335F4"/>
    <w:rsid w:val="0034411B"/>
    <w:rsid w:val="003459EA"/>
    <w:rsid w:val="003519C2"/>
    <w:rsid w:val="00356B0B"/>
    <w:rsid w:val="003579B0"/>
    <w:rsid w:val="0036565A"/>
    <w:rsid w:val="00367C0A"/>
    <w:rsid w:val="00374AF0"/>
    <w:rsid w:val="00375993"/>
    <w:rsid w:val="003805EA"/>
    <w:rsid w:val="00386120"/>
    <w:rsid w:val="00393403"/>
    <w:rsid w:val="003A23B4"/>
    <w:rsid w:val="003A46C6"/>
    <w:rsid w:val="003B27B1"/>
    <w:rsid w:val="003B3B83"/>
    <w:rsid w:val="003B55D2"/>
    <w:rsid w:val="003E527F"/>
    <w:rsid w:val="003E72E6"/>
    <w:rsid w:val="003F37B7"/>
    <w:rsid w:val="003F5051"/>
    <w:rsid w:val="00403744"/>
    <w:rsid w:val="00416E9C"/>
    <w:rsid w:val="00422E90"/>
    <w:rsid w:val="0042605C"/>
    <w:rsid w:val="00426CDF"/>
    <w:rsid w:val="004308F3"/>
    <w:rsid w:val="00437EA5"/>
    <w:rsid w:val="00443974"/>
    <w:rsid w:val="00446DBE"/>
    <w:rsid w:val="004534E3"/>
    <w:rsid w:val="0045632B"/>
    <w:rsid w:val="004615C3"/>
    <w:rsid w:val="004619D4"/>
    <w:rsid w:val="0047683C"/>
    <w:rsid w:val="00480688"/>
    <w:rsid w:val="00481634"/>
    <w:rsid w:val="00485D55"/>
    <w:rsid w:val="00496968"/>
    <w:rsid w:val="004A0286"/>
    <w:rsid w:val="004A2E70"/>
    <w:rsid w:val="004A7437"/>
    <w:rsid w:val="004C17AB"/>
    <w:rsid w:val="004C1E7B"/>
    <w:rsid w:val="004D177A"/>
    <w:rsid w:val="004D56E9"/>
    <w:rsid w:val="004D6935"/>
    <w:rsid w:val="004E341C"/>
    <w:rsid w:val="004E385C"/>
    <w:rsid w:val="004E4AEF"/>
    <w:rsid w:val="004E5A86"/>
    <w:rsid w:val="004E7F7B"/>
    <w:rsid w:val="004F0E06"/>
    <w:rsid w:val="004F1CBB"/>
    <w:rsid w:val="004F2565"/>
    <w:rsid w:val="004F5AF0"/>
    <w:rsid w:val="005024C6"/>
    <w:rsid w:val="00502D23"/>
    <w:rsid w:val="005045C3"/>
    <w:rsid w:val="00506D9E"/>
    <w:rsid w:val="005130B9"/>
    <w:rsid w:val="00513F8A"/>
    <w:rsid w:val="005207BD"/>
    <w:rsid w:val="00534BC5"/>
    <w:rsid w:val="00536EB1"/>
    <w:rsid w:val="005444AA"/>
    <w:rsid w:val="0054663E"/>
    <w:rsid w:val="00547ABC"/>
    <w:rsid w:val="00554B31"/>
    <w:rsid w:val="00556156"/>
    <w:rsid w:val="0056080E"/>
    <w:rsid w:val="005628D3"/>
    <w:rsid w:val="00566CC0"/>
    <w:rsid w:val="0057083F"/>
    <w:rsid w:val="00571F72"/>
    <w:rsid w:val="005728F1"/>
    <w:rsid w:val="005735E0"/>
    <w:rsid w:val="00574660"/>
    <w:rsid w:val="0057560B"/>
    <w:rsid w:val="00582634"/>
    <w:rsid w:val="00596C1D"/>
    <w:rsid w:val="005A2418"/>
    <w:rsid w:val="005A647D"/>
    <w:rsid w:val="005A65B1"/>
    <w:rsid w:val="005A74D0"/>
    <w:rsid w:val="005D0CA8"/>
    <w:rsid w:val="005E0EFD"/>
    <w:rsid w:val="005E1EF4"/>
    <w:rsid w:val="005E303B"/>
    <w:rsid w:val="005E4007"/>
    <w:rsid w:val="005E570B"/>
    <w:rsid w:val="005E7160"/>
    <w:rsid w:val="005E7903"/>
    <w:rsid w:val="005F59D7"/>
    <w:rsid w:val="006033BA"/>
    <w:rsid w:val="00607D0F"/>
    <w:rsid w:val="0061229F"/>
    <w:rsid w:val="00612D03"/>
    <w:rsid w:val="00614619"/>
    <w:rsid w:val="00616B87"/>
    <w:rsid w:val="0062019A"/>
    <w:rsid w:val="00624DB4"/>
    <w:rsid w:val="00627822"/>
    <w:rsid w:val="00632CE3"/>
    <w:rsid w:val="00635292"/>
    <w:rsid w:val="00635630"/>
    <w:rsid w:val="00635804"/>
    <w:rsid w:val="00635E4C"/>
    <w:rsid w:val="00636C4E"/>
    <w:rsid w:val="00653F43"/>
    <w:rsid w:val="006552B4"/>
    <w:rsid w:val="00663D68"/>
    <w:rsid w:val="00663DFC"/>
    <w:rsid w:val="00673B34"/>
    <w:rsid w:val="00675728"/>
    <w:rsid w:val="00676E10"/>
    <w:rsid w:val="00677B5F"/>
    <w:rsid w:val="00681C7A"/>
    <w:rsid w:val="00682C40"/>
    <w:rsid w:val="00683DDF"/>
    <w:rsid w:val="006A632B"/>
    <w:rsid w:val="006B277E"/>
    <w:rsid w:val="006B3C14"/>
    <w:rsid w:val="006B6F4D"/>
    <w:rsid w:val="006C2B5C"/>
    <w:rsid w:val="006C5311"/>
    <w:rsid w:val="006D5638"/>
    <w:rsid w:val="006E6582"/>
    <w:rsid w:val="006F0CF3"/>
    <w:rsid w:val="006F7B2A"/>
    <w:rsid w:val="00702930"/>
    <w:rsid w:val="007032A7"/>
    <w:rsid w:val="0070372E"/>
    <w:rsid w:val="00710B80"/>
    <w:rsid w:val="00711C25"/>
    <w:rsid w:val="00711D4E"/>
    <w:rsid w:val="007159DE"/>
    <w:rsid w:val="007222B2"/>
    <w:rsid w:val="0072300B"/>
    <w:rsid w:val="007249E4"/>
    <w:rsid w:val="00725FEF"/>
    <w:rsid w:val="0073306E"/>
    <w:rsid w:val="0074556C"/>
    <w:rsid w:val="00747B83"/>
    <w:rsid w:val="007510BF"/>
    <w:rsid w:val="00753F12"/>
    <w:rsid w:val="007541AF"/>
    <w:rsid w:val="00766CAB"/>
    <w:rsid w:val="0077365E"/>
    <w:rsid w:val="00773BEF"/>
    <w:rsid w:val="00773FB2"/>
    <w:rsid w:val="00777A76"/>
    <w:rsid w:val="00786E8C"/>
    <w:rsid w:val="00787443"/>
    <w:rsid w:val="00795390"/>
    <w:rsid w:val="0079706D"/>
    <w:rsid w:val="00797D2C"/>
    <w:rsid w:val="00797EE7"/>
    <w:rsid w:val="007B63ED"/>
    <w:rsid w:val="007C396E"/>
    <w:rsid w:val="007D7225"/>
    <w:rsid w:val="007F0086"/>
    <w:rsid w:val="00801A07"/>
    <w:rsid w:val="008135E8"/>
    <w:rsid w:val="00815838"/>
    <w:rsid w:val="00817A8B"/>
    <w:rsid w:val="0082534D"/>
    <w:rsid w:val="0083421A"/>
    <w:rsid w:val="00844879"/>
    <w:rsid w:val="00845777"/>
    <w:rsid w:val="00850C04"/>
    <w:rsid w:val="00850C51"/>
    <w:rsid w:val="00857170"/>
    <w:rsid w:val="00860A5E"/>
    <w:rsid w:val="00863AFC"/>
    <w:rsid w:val="008641C5"/>
    <w:rsid w:val="00866BB1"/>
    <w:rsid w:val="008754C5"/>
    <w:rsid w:val="008756CB"/>
    <w:rsid w:val="00881668"/>
    <w:rsid w:val="0088759F"/>
    <w:rsid w:val="0089324B"/>
    <w:rsid w:val="008A22BC"/>
    <w:rsid w:val="008B12BB"/>
    <w:rsid w:val="008C1847"/>
    <w:rsid w:val="008C4762"/>
    <w:rsid w:val="008C4BB9"/>
    <w:rsid w:val="008D5045"/>
    <w:rsid w:val="008D6548"/>
    <w:rsid w:val="008E2620"/>
    <w:rsid w:val="008F09F2"/>
    <w:rsid w:val="008F3F9A"/>
    <w:rsid w:val="009028A8"/>
    <w:rsid w:val="009030C2"/>
    <w:rsid w:val="0090707E"/>
    <w:rsid w:val="00907440"/>
    <w:rsid w:val="00950AE8"/>
    <w:rsid w:val="00953B27"/>
    <w:rsid w:val="00957EA4"/>
    <w:rsid w:val="009600A1"/>
    <w:rsid w:val="00963325"/>
    <w:rsid w:val="00963FCF"/>
    <w:rsid w:val="00966134"/>
    <w:rsid w:val="00966E06"/>
    <w:rsid w:val="00971486"/>
    <w:rsid w:val="0097702C"/>
    <w:rsid w:val="00977B26"/>
    <w:rsid w:val="0098082E"/>
    <w:rsid w:val="00982981"/>
    <w:rsid w:val="009A421A"/>
    <w:rsid w:val="009A68FD"/>
    <w:rsid w:val="009B3BF7"/>
    <w:rsid w:val="009C2AE7"/>
    <w:rsid w:val="009C428B"/>
    <w:rsid w:val="009C6354"/>
    <w:rsid w:val="009C6968"/>
    <w:rsid w:val="009C7E21"/>
    <w:rsid w:val="009D2F6D"/>
    <w:rsid w:val="009D5E66"/>
    <w:rsid w:val="009D616B"/>
    <w:rsid w:val="009D6E3E"/>
    <w:rsid w:val="009E05DC"/>
    <w:rsid w:val="009E0C3E"/>
    <w:rsid w:val="009E3108"/>
    <w:rsid w:val="009E385B"/>
    <w:rsid w:val="009E7D43"/>
    <w:rsid w:val="00A01177"/>
    <w:rsid w:val="00A024AE"/>
    <w:rsid w:val="00A077FC"/>
    <w:rsid w:val="00A10F6C"/>
    <w:rsid w:val="00A23202"/>
    <w:rsid w:val="00A2630C"/>
    <w:rsid w:val="00A26CF4"/>
    <w:rsid w:val="00A3089A"/>
    <w:rsid w:val="00A31FBB"/>
    <w:rsid w:val="00A33CDA"/>
    <w:rsid w:val="00A3673A"/>
    <w:rsid w:val="00A36AF5"/>
    <w:rsid w:val="00A4062C"/>
    <w:rsid w:val="00A42C8F"/>
    <w:rsid w:val="00A4406A"/>
    <w:rsid w:val="00A46C4E"/>
    <w:rsid w:val="00A52C40"/>
    <w:rsid w:val="00A54A21"/>
    <w:rsid w:val="00A611D6"/>
    <w:rsid w:val="00A62A67"/>
    <w:rsid w:val="00A64F2E"/>
    <w:rsid w:val="00A65F50"/>
    <w:rsid w:val="00A730E0"/>
    <w:rsid w:val="00A755CC"/>
    <w:rsid w:val="00A8342B"/>
    <w:rsid w:val="00A846E9"/>
    <w:rsid w:val="00A904F0"/>
    <w:rsid w:val="00A96DEE"/>
    <w:rsid w:val="00A97796"/>
    <w:rsid w:val="00AA0E7B"/>
    <w:rsid w:val="00AA5484"/>
    <w:rsid w:val="00AA7179"/>
    <w:rsid w:val="00AB4980"/>
    <w:rsid w:val="00AB4CE0"/>
    <w:rsid w:val="00AB71DF"/>
    <w:rsid w:val="00AC4261"/>
    <w:rsid w:val="00AD1A3C"/>
    <w:rsid w:val="00AD2BD5"/>
    <w:rsid w:val="00AD2D8E"/>
    <w:rsid w:val="00AD4AA6"/>
    <w:rsid w:val="00AE0892"/>
    <w:rsid w:val="00AE5D65"/>
    <w:rsid w:val="00AE6DF4"/>
    <w:rsid w:val="00AE7399"/>
    <w:rsid w:val="00B12999"/>
    <w:rsid w:val="00B13044"/>
    <w:rsid w:val="00B14A23"/>
    <w:rsid w:val="00B23D9F"/>
    <w:rsid w:val="00B248FF"/>
    <w:rsid w:val="00B33310"/>
    <w:rsid w:val="00B37BFE"/>
    <w:rsid w:val="00B45CD9"/>
    <w:rsid w:val="00B51736"/>
    <w:rsid w:val="00B534ED"/>
    <w:rsid w:val="00B60018"/>
    <w:rsid w:val="00B64751"/>
    <w:rsid w:val="00B66025"/>
    <w:rsid w:val="00B6760D"/>
    <w:rsid w:val="00B745F9"/>
    <w:rsid w:val="00B8339A"/>
    <w:rsid w:val="00BC0171"/>
    <w:rsid w:val="00BC0FC7"/>
    <w:rsid w:val="00BC20B3"/>
    <w:rsid w:val="00BC253B"/>
    <w:rsid w:val="00BE4A0E"/>
    <w:rsid w:val="00BE7782"/>
    <w:rsid w:val="00BF4E58"/>
    <w:rsid w:val="00C17C9B"/>
    <w:rsid w:val="00C2519B"/>
    <w:rsid w:val="00C27CE4"/>
    <w:rsid w:val="00C34C99"/>
    <w:rsid w:val="00C37313"/>
    <w:rsid w:val="00C40625"/>
    <w:rsid w:val="00C4112C"/>
    <w:rsid w:val="00C53EF3"/>
    <w:rsid w:val="00C5423D"/>
    <w:rsid w:val="00C6282F"/>
    <w:rsid w:val="00C73FEE"/>
    <w:rsid w:val="00C74E90"/>
    <w:rsid w:val="00C761E4"/>
    <w:rsid w:val="00C815B3"/>
    <w:rsid w:val="00C82E6E"/>
    <w:rsid w:val="00C859A3"/>
    <w:rsid w:val="00C92F45"/>
    <w:rsid w:val="00C95647"/>
    <w:rsid w:val="00CA1F1B"/>
    <w:rsid w:val="00CA46EF"/>
    <w:rsid w:val="00CA7A9F"/>
    <w:rsid w:val="00CA7D6A"/>
    <w:rsid w:val="00CB0624"/>
    <w:rsid w:val="00CB5026"/>
    <w:rsid w:val="00CC264A"/>
    <w:rsid w:val="00CC37F4"/>
    <w:rsid w:val="00CD1A2E"/>
    <w:rsid w:val="00CE1666"/>
    <w:rsid w:val="00CE354F"/>
    <w:rsid w:val="00D03259"/>
    <w:rsid w:val="00D05329"/>
    <w:rsid w:val="00D057A5"/>
    <w:rsid w:val="00D078EB"/>
    <w:rsid w:val="00D1511F"/>
    <w:rsid w:val="00D23771"/>
    <w:rsid w:val="00D376AD"/>
    <w:rsid w:val="00D47B98"/>
    <w:rsid w:val="00D67A86"/>
    <w:rsid w:val="00D747D0"/>
    <w:rsid w:val="00D77F25"/>
    <w:rsid w:val="00D858CB"/>
    <w:rsid w:val="00D93CBB"/>
    <w:rsid w:val="00D965A8"/>
    <w:rsid w:val="00D970AD"/>
    <w:rsid w:val="00DA1782"/>
    <w:rsid w:val="00DA2487"/>
    <w:rsid w:val="00DB318D"/>
    <w:rsid w:val="00DB76F8"/>
    <w:rsid w:val="00DC2918"/>
    <w:rsid w:val="00DC5531"/>
    <w:rsid w:val="00DC784B"/>
    <w:rsid w:val="00DE0C07"/>
    <w:rsid w:val="00DE49CE"/>
    <w:rsid w:val="00DF4B11"/>
    <w:rsid w:val="00DF7E2F"/>
    <w:rsid w:val="00DF7F8D"/>
    <w:rsid w:val="00E048C1"/>
    <w:rsid w:val="00E070AC"/>
    <w:rsid w:val="00E15A9A"/>
    <w:rsid w:val="00E2217A"/>
    <w:rsid w:val="00E2379A"/>
    <w:rsid w:val="00E313FC"/>
    <w:rsid w:val="00E37663"/>
    <w:rsid w:val="00E44962"/>
    <w:rsid w:val="00E47F98"/>
    <w:rsid w:val="00E55E6E"/>
    <w:rsid w:val="00E56890"/>
    <w:rsid w:val="00E757DA"/>
    <w:rsid w:val="00E80AED"/>
    <w:rsid w:val="00E8416E"/>
    <w:rsid w:val="00E872C5"/>
    <w:rsid w:val="00E9018C"/>
    <w:rsid w:val="00E937CE"/>
    <w:rsid w:val="00EA1C42"/>
    <w:rsid w:val="00EA3B65"/>
    <w:rsid w:val="00EA5207"/>
    <w:rsid w:val="00EB1626"/>
    <w:rsid w:val="00EB3385"/>
    <w:rsid w:val="00EC4261"/>
    <w:rsid w:val="00EC5CF9"/>
    <w:rsid w:val="00EE45FE"/>
    <w:rsid w:val="00EE6F6F"/>
    <w:rsid w:val="00EF1162"/>
    <w:rsid w:val="00EF66A1"/>
    <w:rsid w:val="00EF6C52"/>
    <w:rsid w:val="00F133CE"/>
    <w:rsid w:val="00F1604A"/>
    <w:rsid w:val="00F16BDD"/>
    <w:rsid w:val="00F240E2"/>
    <w:rsid w:val="00F24653"/>
    <w:rsid w:val="00F25889"/>
    <w:rsid w:val="00F31FB3"/>
    <w:rsid w:val="00F32EF1"/>
    <w:rsid w:val="00F33B1A"/>
    <w:rsid w:val="00F358DC"/>
    <w:rsid w:val="00F377F8"/>
    <w:rsid w:val="00F41A9B"/>
    <w:rsid w:val="00F46E59"/>
    <w:rsid w:val="00F538AC"/>
    <w:rsid w:val="00F61793"/>
    <w:rsid w:val="00F65131"/>
    <w:rsid w:val="00F66047"/>
    <w:rsid w:val="00F73062"/>
    <w:rsid w:val="00F736E3"/>
    <w:rsid w:val="00F775FA"/>
    <w:rsid w:val="00F77A00"/>
    <w:rsid w:val="00F85268"/>
    <w:rsid w:val="00F87469"/>
    <w:rsid w:val="00F87AA7"/>
    <w:rsid w:val="00F87B0D"/>
    <w:rsid w:val="00F9363B"/>
    <w:rsid w:val="00F976B9"/>
    <w:rsid w:val="00FA0FDE"/>
    <w:rsid w:val="00FC40DE"/>
    <w:rsid w:val="00FC4939"/>
    <w:rsid w:val="00FC5651"/>
    <w:rsid w:val="00FD0818"/>
    <w:rsid w:val="00FD3BE3"/>
    <w:rsid w:val="00FD6997"/>
    <w:rsid w:val="00FE3152"/>
    <w:rsid w:val="00FF1647"/>
    <w:rsid w:val="00FF2AF0"/>
    <w:rsid w:val="00FF6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0D5C"/>
  <w15:docId w15:val="{D1AD0718-C904-49DD-B7D0-520FC29C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15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5ED2-7707-4501-B6EB-36E17BDC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16</Pages>
  <Words>7024</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MUMA23</dc:creator>
  <cp:lastModifiedBy>lenovo aban</cp:lastModifiedBy>
  <cp:revision>372</cp:revision>
  <dcterms:created xsi:type="dcterms:W3CDTF">2024-11-02T13:31:00Z</dcterms:created>
  <dcterms:modified xsi:type="dcterms:W3CDTF">2024-11-08T10:30:00Z</dcterms:modified>
</cp:coreProperties>
</file>