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9F2E" w14:textId="77777777" w:rsidR="00E9549F" w:rsidRDefault="00E9549F">
      <w:pPr>
        <w:widowControl w:val="0"/>
        <w:pBdr>
          <w:top w:val="nil"/>
          <w:left w:val="nil"/>
          <w:bottom w:val="nil"/>
          <w:right w:val="nil"/>
          <w:between w:val="nil"/>
        </w:pBdr>
        <w:spacing w:before="0" w:after="0" w:line="276" w:lineRule="auto"/>
        <w:ind w:left="0"/>
        <w:rPr>
          <w:rFonts w:ascii="Arial" w:eastAsia="Arial" w:hAnsi="Arial" w:cs="Arial"/>
          <w:color w:val="000000"/>
        </w:rPr>
      </w:pPr>
    </w:p>
    <w:tbl>
      <w:tblPr>
        <w:tblStyle w:val="6"/>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0"/>
        <w:gridCol w:w="1023"/>
        <w:gridCol w:w="1161"/>
        <w:gridCol w:w="578"/>
        <w:gridCol w:w="142"/>
        <w:gridCol w:w="1918"/>
        <w:gridCol w:w="1781"/>
        <w:gridCol w:w="1823"/>
        <w:gridCol w:w="3260"/>
      </w:tblGrid>
      <w:tr w:rsidR="00E9549F" w14:paraId="2D5E2663" w14:textId="77777777">
        <w:trPr>
          <w:jc w:val="center"/>
        </w:trPr>
        <w:tc>
          <w:tcPr>
            <w:tcW w:w="2030" w:type="dxa"/>
            <w:shd w:val="clear" w:color="auto" w:fill="auto"/>
          </w:tcPr>
          <w:p w14:paraId="53717064" w14:textId="77777777" w:rsidR="00E9549F" w:rsidRDefault="00F10F24">
            <w:pPr>
              <w:spacing w:before="0" w:after="0"/>
              <w:ind w:firstLine="284"/>
            </w:pPr>
            <w:bookmarkStart w:id="0" w:name="_gjdgxs" w:colFirst="0" w:colLast="0"/>
            <w:bookmarkEnd w:id="0"/>
            <w:r>
              <w:rPr>
                <w:noProof/>
              </w:rPr>
              <w:drawing>
                <wp:inline distT="0" distB="0" distL="0" distR="0" wp14:anchorId="1E184CE4" wp14:editId="254A8086">
                  <wp:extent cx="951865" cy="8769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51865" cy="876935"/>
                          </a:xfrm>
                          <a:prstGeom prst="rect">
                            <a:avLst/>
                          </a:prstGeom>
                          <a:ln/>
                        </pic:spPr>
                      </pic:pic>
                    </a:graphicData>
                  </a:graphic>
                </wp:inline>
              </w:drawing>
            </w:r>
          </w:p>
        </w:tc>
        <w:tc>
          <w:tcPr>
            <w:tcW w:w="11686" w:type="dxa"/>
            <w:gridSpan w:val="8"/>
            <w:shd w:val="clear" w:color="auto" w:fill="auto"/>
            <w:vAlign w:val="center"/>
          </w:tcPr>
          <w:p w14:paraId="41F18D83" w14:textId="77777777" w:rsidR="00E9549F" w:rsidRDefault="00F10F24">
            <w:pPr>
              <w:spacing w:before="0" w:after="0"/>
              <w:ind w:firstLine="284"/>
              <w:rPr>
                <w:b/>
              </w:rPr>
            </w:pPr>
            <w:r>
              <w:rPr>
                <w:b/>
              </w:rPr>
              <w:t>UNIVERSITAS ISLAM NEGERI FATMAWATI SUKARNO BENGKULU</w:t>
            </w:r>
          </w:p>
          <w:p w14:paraId="6ACEA49E" w14:textId="77777777" w:rsidR="00E9549F" w:rsidRDefault="00F10F24">
            <w:pPr>
              <w:spacing w:before="0" w:after="0"/>
              <w:ind w:firstLine="284"/>
              <w:rPr>
                <w:b/>
              </w:rPr>
            </w:pPr>
            <w:r>
              <w:rPr>
                <w:b/>
              </w:rPr>
              <w:t>FAKULTAS SYARIAH</w:t>
            </w:r>
          </w:p>
          <w:p w14:paraId="148E2CEC" w14:textId="3BB6F71F" w:rsidR="00E9549F" w:rsidRDefault="00F10F24">
            <w:pPr>
              <w:spacing w:before="0" w:after="0"/>
              <w:ind w:firstLine="284"/>
              <w:rPr>
                <w:b/>
              </w:rPr>
            </w:pPr>
            <w:r>
              <w:rPr>
                <w:b/>
              </w:rPr>
              <w:t xml:space="preserve">PROGRAM STUDI </w:t>
            </w:r>
            <w:r w:rsidR="001471DB">
              <w:rPr>
                <w:b/>
              </w:rPr>
              <w:t>H</w:t>
            </w:r>
            <w:r w:rsidR="003808CB">
              <w:rPr>
                <w:b/>
              </w:rPr>
              <w:t xml:space="preserve">UKUM </w:t>
            </w:r>
            <w:r w:rsidR="001471DB">
              <w:rPr>
                <w:b/>
              </w:rPr>
              <w:t>K</w:t>
            </w:r>
            <w:r w:rsidR="003808CB">
              <w:rPr>
                <w:b/>
              </w:rPr>
              <w:t xml:space="preserve">ELUARGA </w:t>
            </w:r>
            <w:r w:rsidR="001471DB">
              <w:rPr>
                <w:b/>
              </w:rPr>
              <w:t>I</w:t>
            </w:r>
            <w:r w:rsidR="003808CB">
              <w:rPr>
                <w:b/>
              </w:rPr>
              <w:t>SLAM (HKI)</w:t>
            </w:r>
          </w:p>
        </w:tc>
      </w:tr>
      <w:tr w:rsidR="00E9549F" w14:paraId="0A22C58A" w14:textId="77777777">
        <w:trPr>
          <w:jc w:val="center"/>
        </w:trPr>
        <w:tc>
          <w:tcPr>
            <w:tcW w:w="13716" w:type="dxa"/>
            <w:gridSpan w:val="9"/>
            <w:shd w:val="clear" w:color="auto" w:fill="auto"/>
          </w:tcPr>
          <w:p w14:paraId="0FF376D7" w14:textId="77777777" w:rsidR="00E9549F" w:rsidRDefault="00F10F24">
            <w:pPr>
              <w:spacing w:before="0" w:after="0"/>
              <w:ind w:firstLine="284"/>
              <w:rPr>
                <w:b/>
              </w:rPr>
            </w:pPr>
            <w:r>
              <w:rPr>
                <w:b/>
              </w:rPr>
              <w:t>RENCANA PEMBELAJARAN SEMESTER</w:t>
            </w:r>
          </w:p>
        </w:tc>
      </w:tr>
      <w:tr w:rsidR="00E9549F" w14:paraId="43D4EF05" w14:textId="77777777">
        <w:trPr>
          <w:jc w:val="center"/>
        </w:trPr>
        <w:tc>
          <w:tcPr>
            <w:tcW w:w="3053" w:type="dxa"/>
            <w:gridSpan w:val="2"/>
            <w:shd w:val="clear" w:color="auto" w:fill="DBE5F1"/>
          </w:tcPr>
          <w:p w14:paraId="7300F1C8" w14:textId="77777777" w:rsidR="00E9549F" w:rsidRDefault="00F10F24">
            <w:pPr>
              <w:spacing w:before="0" w:after="0"/>
              <w:ind w:firstLine="284"/>
              <w:rPr>
                <w:b/>
              </w:rPr>
            </w:pPr>
            <w:r>
              <w:rPr>
                <w:b/>
              </w:rPr>
              <w:t>MATA KULIAH</w:t>
            </w:r>
          </w:p>
        </w:tc>
        <w:tc>
          <w:tcPr>
            <w:tcW w:w="1739" w:type="dxa"/>
            <w:gridSpan w:val="2"/>
            <w:shd w:val="clear" w:color="auto" w:fill="DBE5F1"/>
          </w:tcPr>
          <w:p w14:paraId="06487DC5" w14:textId="77777777" w:rsidR="00E9549F" w:rsidRDefault="00F10F24">
            <w:pPr>
              <w:spacing w:before="0" w:after="0"/>
              <w:ind w:firstLine="284"/>
              <w:rPr>
                <w:b/>
              </w:rPr>
            </w:pPr>
            <w:r>
              <w:rPr>
                <w:b/>
              </w:rPr>
              <w:t>KODE</w:t>
            </w:r>
          </w:p>
        </w:tc>
        <w:tc>
          <w:tcPr>
            <w:tcW w:w="2060" w:type="dxa"/>
            <w:gridSpan w:val="2"/>
            <w:shd w:val="clear" w:color="auto" w:fill="DBE5F1"/>
          </w:tcPr>
          <w:p w14:paraId="260DA8A3" w14:textId="77777777" w:rsidR="00E9549F" w:rsidRDefault="00F10F24">
            <w:pPr>
              <w:spacing w:before="0" w:after="0"/>
              <w:ind w:firstLine="284"/>
              <w:rPr>
                <w:b/>
              </w:rPr>
            </w:pPr>
            <w:r>
              <w:rPr>
                <w:b/>
              </w:rPr>
              <w:t>RUMPUN MK</w:t>
            </w:r>
          </w:p>
        </w:tc>
        <w:tc>
          <w:tcPr>
            <w:tcW w:w="1781" w:type="dxa"/>
            <w:shd w:val="clear" w:color="auto" w:fill="DBE5F1"/>
          </w:tcPr>
          <w:p w14:paraId="750B4649" w14:textId="77777777" w:rsidR="00E9549F" w:rsidRDefault="00F10F24">
            <w:pPr>
              <w:spacing w:before="0" w:after="0"/>
              <w:ind w:firstLine="284"/>
              <w:rPr>
                <w:b/>
              </w:rPr>
            </w:pPr>
            <w:r>
              <w:rPr>
                <w:b/>
              </w:rPr>
              <w:t>BOBOT (sks)</w:t>
            </w:r>
          </w:p>
        </w:tc>
        <w:tc>
          <w:tcPr>
            <w:tcW w:w="1823" w:type="dxa"/>
            <w:shd w:val="clear" w:color="auto" w:fill="DBE5F1"/>
          </w:tcPr>
          <w:p w14:paraId="4C944CE3" w14:textId="77777777" w:rsidR="00E9549F" w:rsidRDefault="00F10F24">
            <w:pPr>
              <w:spacing w:before="0" w:after="0"/>
              <w:ind w:firstLine="284"/>
              <w:rPr>
                <w:b/>
              </w:rPr>
            </w:pPr>
            <w:r>
              <w:rPr>
                <w:b/>
              </w:rPr>
              <w:t>SEMESTER</w:t>
            </w:r>
          </w:p>
        </w:tc>
        <w:tc>
          <w:tcPr>
            <w:tcW w:w="3260" w:type="dxa"/>
            <w:shd w:val="clear" w:color="auto" w:fill="DBE5F1"/>
          </w:tcPr>
          <w:p w14:paraId="70568FBB" w14:textId="77777777" w:rsidR="00E9549F" w:rsidRDefault="00F10F24">
            <w:pPr>
              <w:spacing w:before="0" w:after="0"/>
              <w:ind w:firstLine="284"/>
              <w:rPr>
                <w:b/>
              </w:rPr>
            </w:pPr>
            <w:r>
              <w:rPr>
                <w:b/>
              </w:rPr>
              <w:t>TANGGAL PENYUSUNAN</w:t>
            </w:r>
          </w:p>
        </w:tc>
      </w:tr>
      <w:tr w:rsidR="00E9549F" w14:paraId="1BFFB2C8" w14:textId="77777777">
        <w:trPr>
          <w:jc w:val="center"/>
        </w:trPr>
        <w:tc>
          <w:tcPr>
            <w:tcW w:w="3053" w:type="dxa"/>
            <w:gridSpan w:val="2"/>
            <w:shd w:val="clear" w:color="auto" w:fill="auto"/>
          </w:tcPr>
          <w:p w14:paraId="5AE276D8" w14:textId="77777777" w:rsidR="00E9549F" w:rsidRDefault="00E9549F">
            <w:pPr>
              <w:spacing w:before="0" w:after="0"/>
              <w:ind w:firstLine="284"/>
              <w:rPr>
                <w:b/>
              </w:rPr>
            </w:pPr>
          </w:p>
          <w:p w14:paraId="3CF6291E" w14:textId="735018E6" w:rsidR="00E9549F" w:rsidRDefault="00400DB8" w:rsidP="005B01FE">
            <w:pPr>
              <w:spacing w:before="0" w:after="0"/>
              <w:jc w:val="center"/>
              <w:rPr>
                <w:b/>
              </w:rPr>
            </w:pPr>
            <w:r>
              <w:rPr>
                <w:b/>
              </w:rPr>
              <w:t>FIQH KEINDONESIAAN</w:t>
            </w:r>
          </w:p>
          <w:p w14:paraId="4A9425E9" w14:textId="77777777" w:rsidR="00E9549F" w:rsidRDefault="00E9549F">
            <w:pPr>
              <w:spacing w:before="0" w:after="0"/>
              <w:ind w:firstLine="284"/>
              <w:rPr>
                <w:b/>
              </w:rPr>
            </w:pPr>
          </w:p>
        </w:tc>
        <w:tc>
          <w:tcPr>
            <w:tcW w:w="1739" w:type="dxa"/>
            <w:gridSpan w:val="2"/>
            <w:shd w:val="clear" w:color="auto" w:fill="auto"/>
          </w:tcPr>
          <w:p w14:paraId="18F24574" w14:textId="77777777" w:rsidR="00E9549F" w:rsidRDefault="00E9549F">
            <w:pPr>
              <w:spacing w:before="0" w:after="0"/>
              <w:ind w:firstLine="284"/>
            </w:pPr>
          </w:p>
          <w:p w14:paraId="307F3675" w14:textId="4E195047" w:rsidR="00E51959" w:rsidRDefault="00400DB8">
            <w:pPr>
              <w:spacing w:before="0" w:after="0"/>
              <w:ind w:firstLine="284"/>
            </w:pPr>
            <w:r>
              <w:rPr>
                <w:rFonts w:ascii="Poppins" w:hAnsi="Poppins" w:cs="Poppins"/>
                <w:color w:val="333333"/>
                <w:sz w:val="20"/>
                <w:szCs w:val="20"/>
                <w:shd w:val="clear" w:color="auto" w:fill="FFFFFF"/>
              </w:rPr>
              <w:t>HTN-610207</w:t>
            </w:r>
          </w:p>
        </w:tc>
        <w:tc>
          <w:tcPr>
            <w:tcW w:w="2060" w:type="dxa"/>
            <w:gridSpan w:val="2"/>
            <w:shd w:val="clear" w:color="auto" w:fill="auto"/>
          </w:tcPr>
          <w:p w14:paraId="5C0599CD" w14:textId="77777777" w:rsidR="00E9549F" w:rsidRDefault="00E9549F">
            <w:pPr>
              <w:spacing w:before="0" w:after="0"/>
              <w:ind w:firstLine="284"/>
            </w:pPr>
          </w:p>
          <w:p w14:paraId="1B59060A" w14:textId="77777777" w:rsidR="00E51959" w:rsidRDefault="00E51959">
            <w:pPr>
              <w:spacing w:before="0" w:after="0"/>
              <w:ind w:firstLine="284"/>
            </w:pPr>
          </w:p>
        </w:tc>
        <w:tc>
          <w:tcPr>
            <w:tcW w:w="1781" w:type="dxa"/>
            <w:shd w:val="clear" w:color="auto" w:fill="auto"/>
          </w:tcPr>
          <w:p w14:paraId="414977D0" w14:textId="77777777" w:rsidR="00E9549F" w:rsidRDefault="00E9549F">
            <w:pPr>
              <w:spacing w:before="0" w:after="0"/>
              <w:ind w:firstLine="284"/>
            </w:pPr>
          </w:p>
          <w:p w14:paraId="3A8639A9" w14:textId="1815BA46" w:rsidR="00E9549F" w:rsidRDefault="00400DB8">
            <w:pPr>
              <w:spacing w:before="0" w:after="0"/>
              <w:ind w:firstLine="284"/>
            </w:pPr>
            <w:r>
              <w:t xml:space="preserve">2 </w:t>
            </w:r>
            <w:r w:rsidR="005B01FE">
              <w:t>sks</w:t>
            </w:r>
          </w:p>
        </w:tc>
        <w:tc>
          <w:tcPr>
            <w:tcW w:w="1823" w:type="dxa"/>
            <w:shd w:val="clear" w:color="auto" w:fill="auto"/>
          </w:tcPr>
          <w:p w14:paraId="4A5ECCBB" w14:textId="77777777" w:rsidR="00E9549F" w:rsidRDefault="00E9549F">
            <w:pPr>
              <w:spacing w:before="0" w:after="0"/>
              <w:ind w:firstLine="284"/>
            </w:pPr>
          </w:p>
          <w:p w14:paraId="31E0EE96" w14:textId="1D81AB6E" w:rsidR="00E9549F" w:rsidRDefault="00400DB8">
            <w:pPr>
              <w:spacing w:before="0" w:after="0"/>
              <w:ind w:firstLine="284"/>
            </w:pPr>
            <w:r>
              <w:t>6</w:t>
            </w:r>
          </w:p>
        </w:tc>
        <w:tc>
          <w:tcPr>
            <w:tcW w:w="3260" w:type="dxa"/>
            <w:shd w:val="clear" w:color="auto" w:fill="auto"/>
          </w:tcPr>
          <w:p w14:paraId="1D2DC35E" w14:textId="77777777" w:rsidR="00E9549F" w:rsidRDefault="00E9549F">
            <w:pPr>
              <w:spacing w:before="0" w:after="0"/>
              <w:ind w:firstLine="284"/>
            </w:pPr>
          </w:p>
          <w:p w14:paraId="7FAC9C93" w14:textId="0B91ED26" w:rsidR="00E9549F" w:rsidRDefault="00400DB8">
            <w:pPr>
              <w:spacing w:before="0" w:after="0"/>
              <w:ind w:left="720"/>
            </w:pPr>
            <w:r>
              <w:t>14</w:t>
            </w:r>
            <w:r w:rsidR="00BF0022">
              <w:t>-0</w:t>
            </w:r>
            <w:r>
              <w:t>1</w:t>
            </w:r>
            <w:r w:rsidR="00BF0022">
              <w:t>-202</w:t>
            </w:r>
            <w:r>
              <w:t>5</w:t>
            </w:r>
          </w:p>
        </w:tc>
      </w:tr>
      <w:tr w:rsidR="00E9549F" w14:paraId="62F02F87" w14:textId="77777777">
        <w:trPr>
          <w:jc w:val="center"/>
        </w:trPr>
        <w:tc>
          <w:tcPr>
            <w:tcW w:w="3053" w:type="dxa"/>
            <w:gridSpan w:val="2"/>
            <w:vMerge w:val="restart"/>
            <w:shd w:val="clear" w:color="auto" w:fill="auto"/>
            <w:vAlign w:val="center"/>
          </w:tcPr>
          <w:p w14:paraId="3B7A7467" w14:textId="77777777" w:rsidR="00E9549F" w:rsidRDefault="00F10F24">
            <w:pPr>
              <w:spacing w:before="0" w:after="0"/>
              <w:ind w:firstLine="284"/>
              <w:rPr>
                <w:b/>
              </w:rPr>
            </w:pPr>
            <w:r>
              <w:rPr>
                <w:b/>
              </w:rPr>
              <w:t>OTORISASI</w:t>
            </w:r>
          </w:p>
        </w:tc>
        <w:tc>
          <w:tcPr>
            <w:tcW w:w="3799" w:type="dxa"/>
            <w:gridSpan w:val="4"/>
            <w:shd w:val="clear" w:color="auto" w:fill="DBE5F1"/>
          </w:tcPr>
          <w:p w14:paraId="63D073C6" w14:textId="77777777" w:rsidR="00E9549F" w:rsidRDefault="00F10F24">
            <w:pPr>
              <w:spacing w:before="0" w:after="0"/>
              <w:ind w:firstLine="284"/>
              <w:rPr>
                <w:b/>
              </w:rPr>
            </w:pPr>
            <w:r>
              <w:rPr>
                <w:b/>
              </w:rPr>
              <w:t>Dosen Pengembang RPS/ Pengampu Mata Kuliah</w:t>
            </w:r>
          </w:p>
        </w:tc>
        <w:tc>
          <w:tcPr>
            <w:tcW w:w="3604" w:type="dxa"/>
            <w:gridSpan w:val="2"/>
            <w:shd w:val="clear" w:color="auto" w:fill="DBE5F1"/>
          </w:tcPr>
          <w:p w14:paraId="4EF66365" w14:textId="77777777" w:rsidR="00E9549F" w:rsidRDefault="00F10F24">
            <w:pPr>
              <w:spacing w:before="0" w:after="0"/>
              <w:ind w:firstLine="284"/>
              <w:rPr>
                <w:b/>
              </w:rPr>
            </w:pPr>
            <w:r>
              <w:rPr>
                <w:b/>
              </w:rPr>
              <w:t>Koordinator Rumpun Keilmuan/ Mata Kuliah</w:t>
            </w:r>
          </w:p>
        </w:tc>
        <w:tc>
          <w:tcPr>
            <w:tcW w:w="3260" w:type="dxa"/>
            <w:shd w:val="clear" w:color="auto" w:fill="DBE5F1"/>
          </w:tcPr>
          <w:p w14:paraId="5D500C2E" w14:textId="3E333D74" w:rsidR="00E9549F" w:rsidRDefault="00F10F24">
            <w:pPr>
              <w:spacing w:before="0" w:after="0"/>
              <w:ind w:firstLine="284"/>
              <w:rPr>
                <w:b/>
              </w:rPr>
            </w:pPr>
            <w:r>
              <w:rPr>
                <w:b/>
              </w:rPr>
              <w:t>K</w:t>
            </w:r>
            <w:r w:rsidR="00C73B85">
              <w:rPr>
                <w:b/>
              </w:rPr>
              <w:t xml:space="preserve">oordinator </w:t>
            </w:r>
            <w:r>
              <w:rPr>
                <w:b/>
              </w:rPr>
              <w:t xml:space="preserve"> Prodi</w:t>
            </w:r>
          </w:p>
        </w:tc>
      </w:tr>
      <w:tr w:rsidR="00E9549F" w14:paraId="2EF0B324" w14:textId="77777777">
        <w:trPr>
          <w:jc w:val="center"/>
        </w:trPr>
        <w:tc>
          <w:tcPr>
            <w:tcW w:w="3053" w:type="dxa"/>
            <w:gridSpan w:val="2"/>
            <w:vMerge/>
            <w:shd w:val="clear" w:color="auto" w:fill="auto"/>
            <w:vAlign w:val="center"/>
          </w:tcPr>
          <w:p w14:paraId="335C40AF" w14:textId="77777777" w:rsidR="00E9549F" w:rsidRDefault="00E9549F">
            <w:pPr>
              <w:widowControl w:val="0"/>
              <w:pBdr>
                <w:top w:val="nil"/>
                <w:left w:val="nil"/>
                <w:bottom w:val="nil"/>
                <w:right w:val="nil"/>
                <w:between w:val="nil"/>
              </w:pBdr>
              <w:spacing w:before="0" w:after="0" w:line="276" w:lineRule="auto"/>
              <w:ind w:left="0"/>
              <w:rPr>
                <w:b/>
              </w:rPr>
            </w:pPr>
          </w:p>
        </w:tc>
        <w:tc>
          <w:tcPr>
            <w:tcW w:w="3799" w:type="dxa"/>
            <w:gridSpan w:val="4"/>
            <w:shd w:val="clear" w:color="auto" w:fill="auto"/>
          </w:tcPr>
          <w:p w14:paraId="752A4FF7" w14:textId="77777777" w:rsidR="00E9549F" w:rsidRDefault="00E9549F">
            <w:pPr>
              <w:spacing w:before="0" w:after="0"/>
              <w:ind w:firstLine="284"/>
            </w:pPr>
          </w:p>
          <w:p w14:paraId="734AA120" w14:textId="77777777" w:rsidR="00E9549F" w:rsidRDefault="00E9549F">
            <w:pPr>
              <w:spacing w:before="0" w:after="0"/>
              <w:ind w:firstLine="284"/>
            </w:pPr>
          </w:p>
          <w:p w14:paraId="51D3436B" w14:textId="77777777" w:rsidR="00E9549F" w:rsidRDefault="00E9549F">
            <w:pPr>
              <w:spacing w:before="0" w:after="0"/>
              <w:ind w:firstLine="284"/>
            </w:pPr>
          </w:p>
          <w:p w14:paraId="345F16B2" w14:textId="3F6B4B25" w:rsidR="00E9549F" w:rsidRDefault="00962D8D" w:rsidP="00995DF2">
            <w:pPr>
              <w:spacing w:before="0" w:after="0"/>
              <w:ind w:firstLine="284"/>
            </w:pPr>
            <w:r>
              <w:t>Prof. Dr. Suwarjin</w:t>
            </w:r>
            <w:r w:rsidR="00BF0022">
              <w:t xml:space="preserve"> Irsyad</w:t>
            </w:r>
            <w:r>
              <w:t>, MA</w:t>
            </w:r>
          </w:p>
        </w:tc>
        <w:tc>
          <w:tcPr>
            <w:tcW w:w="3604" w:type="dxa"/>
            <w:gridSpan w:val="2"/>
            <w:shd w:val="clear" w:color="auto" w:fill="auto"/>
          </w:tcPr>
          <w:p w14:paraId="3EF68002" w14:textId="77777777" w:rsidR="00E9549F" w:rsidRDefault="00E9549F">
            <w:pPr>
              <w:spacing w:before="0" w:after="0"/>
              <w:ind w:firstLine="284"/>
            </w:pPr>
          </w:p>
          <w:p w14:paraId="4512F8F6" w14:textId="77777777" w:rsidR="00E9549F" w:rsidRDefault="00E9549F">
            <w:pPr>
              <w:spacing w:before="0" w:after="0"/>
              <w:ind w:firstLine="284"/>
            </w:pPr>
          </w:p>
          <w:p w14:paraId="21A9FD2C" w14:textId="77777777" w:rsidR="00076781" w:rsidRDefault="00076781">
            <w:pPr>
              <w:spacing w:before="0" w:after="0"/>
              <w:ind w:firstLine="284"/>
            </w:pPr>
          </w:p>
          <w:p w14:paraId="1199A24C" w14:textId="247F75D6" w:rsidR="00076781" w:rsidRDefault="00076781">
            <w:pPr>
              <w:spacing w:before="0" w:after="0"/>
              <w:ind w:firstLine="284"/>
            </w:pPr>
            <w:r>
              <w:t>Prof. Dr. Suwarjin Irsyad, MA</w:t>
            </w:r>
          </w:p>
        </w:tc>
        <w:tc>
          <w:tcPr>
            <w:tcW w:w="3260" w:type="dxa"/>
            <w:shd w:val="clear" w:color="auto" w:fill="auto"/>
          </w:tcPr>
          <w:p w14:paraId="29917496" w14:textId="77777777" w:rsidR="00076781" w:rsidRDefault="00076781">
            <w:pPr>
              <w:spacing w:before="0" w:after="0"/>
              <w:ind w:firstLine="284"/>
            </w:pPr>
          </w:p>
          <w:p w14:paraId="45CF371B" w14:textId="77777777" w:rsidR="00076781" w:rsidRDefault="00076781">
            <w:pPr>
              <w:spacing w:before="0" w:after="0"/>
              <w:ind w:firstLine="284"/>
            </w:pPr>
          </w:p>
          <w:p w14:paraId="4512E34E" w14:textId="77777777" w:rsidR="00076781" w:rsidRDefault="00076781">
            <w:pPr>
              <w:spacing w:before="0" w:after="0"/>
              <w:ind w:firstLine="284"/>
            </w:pPr>
          </w:p>
          <w:p w14:paraId="00F415B0" w14:textId="7F3EE5DC" w:rsidR="00E9549F" w:rsidRDefault="00400DB8">
            <w:pPr>
              <w:spacing w:before="0" w:after="0"/>
              <w:ind w:firstLine="284"/>
            </w:pPr>
            <w:r>
              <w:t>Ifansyah Putra</w:t>
            </w:r>
            <w:r w:rsidR="001471DB">
              <w:t>, M. S</w:t>
            </w:r>
            <w:r>
              <w:t>os. I</w:t>
            </w:r>
            <w:r w:rsidR="001471DB">
              <w:t>.</w:t>
            </w:r>
          </w:p>
        </w:tc>
      </w:tr>
      <w:tr w:rsidR="00E9549F" w14:paraId="2C37003F" w14:textId="77777777">
        <w:trPr>
          <w:jc w:val="center"/>
        </w:trPr>
        <w:tc>
          <w:tcPr>
            <w:tcW w:w="3053" w:type="dxa"/>
            <w:gridSpan w:val="2"/>
            <w:vMerge w:val="restart"/>
            <w:shd w:val="clear" w:color="auto" w:fill="auto"/>
            <w:vAlign w:val="center"/>
          </w:tcPr>
          <w:p w14:paraId="63153A61" w14:textId="77777777" w:rsidR="00E9549F" w:rsidRDefault="00F10F24">
            <w:pPr>
              <w:spacing w:before="0" w:after="0"/>
              <w:ind w:firstLine="284"/>
            </w:pPr>
            <w:r>
              <w:rPr>
                <w:b/>
              </w:rPr>
              <w:t>Capaian Pembelajaran (CP)</w:t>
            </w:r>
          </w:p>
        </w:tc>
        <w:tc>
          <w:tcPr>
            <w:tcW w:w="1881" w:type="dxa"/>
            <w:gridSpan w:val="3"/>
            <w:shd w:val="clear" w:color="auto" w:fill="DBE5F1"/>
          </w:tcPr>
          <w:p w14:paraId="406D7976" w14:textId="77777777" w:rsidR="00E9549F" w:rsidRDefault="00F10F24">
            <w:pPr>
              <w:spacing w:before="0" w:after="0"/>
              <w:ind w:firstLine="284"/>
              <w:rPr>
                <w:b/>
              </w:rPr>
            </w:pPr>
            <w:r>
              <w:rPr>
                <w:b/>
              </w:rPr>
              <w:t>CPL-PRODI</w:t>
            </w:r>
          </w:p>
        </w:tc>
        <w:tc>
          <w:tcPr>
            <w:tcW w:w="8782" w:type="dxa"/>
            <w:gridSpan w:val="4"/>
            <w:shd w:val="clear" w:color="auto" w:fill="DBE5F1"/>
          </w:tcPr>
          <w:p w14:paraId="42D97A56" w14:textId="77777777" w:rsidR="00E9549F" w:rsidRDefault="00E9549F">
            <w:pPr>
              <w:spacing w:before="0" w:after="0"/>
              <w:ind w:firstLine="284"/>
            </w:pPr>
          </w:p>
        </w:tc>
      </w:tr>
      <w:tr w:rsidR="00E9549F" w14:paraId="43495A3A" w14:textId="77777777">
        <w:trPr>
          <w:jc w:val="center"/>
        </w:trPr>
        <w:tc>
          <w:tcPr>
            <w:tcW w:w="3053" w:type="dxa"/>
            <w:gridSpan w:val="2"/>
            <w:vMerge/>
            <w:shd w:val="clear" w:color="auto" w:fill="auto"/>
            <w:vAlign w:val="center"/>
          </w:tcPr>
          <w:p w14:paraId="551143E8" w14:textId="77777777" w:rsidR="00E9549F" w:rsidRDefault="00E9549F">
            <w:pPr>
              <w:widowControl w:val="0"/>
              <w:pBdr>
                <w:top w:val="nil"/>
                <w:left w:val="nil"/>
                <w:bottom w:val="nil"/>
                <w:right w:val="nil"/>
                <w:between w:val="nil"/>
              </w:pBdr>
              <w:spacing w:before="0" w:after="0" w:line="276" w:lineRule="auto"/>
              <w:ind w:left="0"/>
            </w:pPr>
          </w:p>
        </w:tc>
        <w:tc>
          <w:tcPr>
            <w:tcW w:w="1161" w:type="dxa"/>
            <w:shd w:val="clear" w:color="auto" w:fill="auto"/>
          </w:tcPr>
          <w:p w14:paraId="1266FF04" w14:textId="77777777" w:rsidR="00E9549F" w:rsidRDefault="00F10F24">
            <w:pPr>
              <w:spacing w:before="0" w:after="0"/>
              <w:ind w:firstLine="284"/>
            </w:pPr>
            <w:r>
              <w:t>CPL PRODI</w:t>
            </w:r>
          </w:p>
          <w:p w14:paraId="1451E6DE" w14:textId="77777777" w:rsidR="00E9549F" w:rsidRDefault="00E9549F">
            <w:pPr>
              <w:spacing w:before="0" w:after="0"/>
              <w:ind w:firstLine="284"/>
            </w:pPr>
          </w:p>
          <w:p w14:paraId="25127EC8" w14:textId="77777777" w:rsidR="00E9549F" w:rsidRDefault="00E9549F">
            <w:pPr>
              <w:spacing w:before="0" w:after="0"/>
              <w:ind w:firstLine="284"/>
            </w:pPr>
          </w:p>
          <w:p w14:paraId="519697F8" w14:textId="77777777" w:rsidR="00E9549F" w:rsidRDefault="00E9549F">
            <w:pPr>
              <w:spacing w:before="0" w:after="0"/>
              <w:ind w:firstLine="284"/>
            </w:pPr>
          </w:p>
          <w:p w14:paraId="1950F2B7" w14:textId="77777777" w:rsidR="00E9549F" w:rsidRDefault="00E9549F">
            <w:pPr>
              <w:spacing w:before="0" w:after="0"/>
              <w:ind w:firstLine="284"/>
            </w:pPr>
          </w:p>
          <w:p w14:paraId="517C265A" w14:textId="77777777" w:rsidR="00E9549F" w:rsidRDefault="00E9549F">
            <w:pPr>
              <w:spacing w:before="0" w:after="0"/>
              <w:ind w:firstLine="284"/>
            </w:pPr>
          </w:p>
          <w:p w14:paraId="22D83CAA" w14:textId="77777777" w:rsidR="00E9549F" w:rsidRDefault="00E9549F">
            <w:pPr>
              <w:spacing w:before="0" w:after="0"/>
              <w:ind w:firstLine="284"/>
            </w:pPr>
          </w:p>
          <w:p w14:paraId="5C9C03CC" w14:textId="77777777" w:rsidR="00E9549F" w:rsidRDefault="00E9549F">
            <w:pPr>
              <w:spacing w:before="0" w:after="0"/>
              <w:ind w:firstLine="284"/>
            </w:pPr>
          </w:p>
          <w:p w14:paraId="684A923B" w14:textId="77777777" w:rsidR="00E9549F" w:rsidRDefault="00E9549F">
            <w:pPr>
              <w:spacing w:before="0" w:after="0"/>
              <w:ind w:firstLine="284"/>
            </w:pPr>
          </w:p>
          <w:p w14:paraId="0FD8DB92" w14:textId="77777777" w:rsidR="00E9549F" w:rsidRDefault="00E9549F">
            <w:pPr>
              <w:spacing w:before="0" w:after="0"/>
              <w:ind w:firstLine="284"/>
            </w:pPr>
          </w:p>
          <w:p w14:paraId="0D6C265E" w14:textId="77777777" w:rsidR="00E9549F" w:rsidRDefault="00E9549F">
            <w:pPr>
              <w:spacing w:before="0" w:after="0"/>
              <w:ind w:firstLine="284"/>
            </w:pPr>
          </w:p>
          <w:p w14:paraId="09088BB7" w14:textId="77777777" w:rsidR="00E9549F" w:rsidRDefault="00E9549F">
            <w:pPr>
              <w:spacing w:before="0" w:after="0"/>
              <w:ind w:firstLine="284"/>
            </w:pPr>
          </w:p>
          <w:p w14:paraId="27E49B5D" w14:textId="77777777" w:rsidR="00E9549F" w:rsidRDefault="00E9549F">
            <w:pPr>
              <w:spacing w:before="0" w:after="0"/>
              <w:ind w:firstLine="284"/>
            </w:pPr>
          </w:p>
          <w:p w14:paraId="0828F4E3" w14:textId="77777777" w:rsidR="00E9549F" w:rsidRDefault="00E9549F">
            <w:pPr>
              <w:spacing w:before="0" w:after="0"/>
              <w:ind w:firstLine="284"/>
            </w:pPr>
          </w:p>
          <w:p w14:paraId="2647617D" w14:textId="77777777" w:rsidR="00E9549F" w:rsidRDefault="00E9549F">
            <w:pPr>
              <w:spacing w:before="0" w:after="0"/>
              <w:ind w:firstLine="284"/>
            </w:pPr>
          </w:p>
          <w:p w14:paraId="1B73B4A8" w14:textId="77777777" w:rsidR="00E9549F" w:rsidRDefault="00E9549F">
            <w:pPr>
              <w:spacing w:before="0" w:after="0"/>
              <w:ind w:firstLine="284"/>
            </w:pPr>
          </w:p>
          <w:p w14:paraId="40E64601" w14:textId="77777777" w:rsidR="00E9549F" w:rsidRDefault="00E9549F">
            <w:pPr>
              <w:spacing w:before="0" w:after="0"/>
              <w:ind w:firstLine="284"/>
            </w:pPr>
          </w:p>
          <w:p w14:paraId="5D187E4F" w14:textId="77777777" w:rsidR="00E9549F" w:rsidRDefault="00E9549F">
            <w:pPr>
              <w:spacing w:before="0" w:after="0"/>
              <w:ind w:firstLine="284"/>
            </w:pPr>
          </w:p>
          <w:p w14:paraId="0FB296C3" w14:textId="77777777" w:rsidR="00E9549F" w:rsidRDefault="00F10F24">
            <w:pPr>
              <w:spacing w:before="0" w:after="0"/>
              <w:ind w:firstLine="284"/>
            </w:pPr>
            <w:r>
              <w:lastRenderedPageBreak/>
              <w:t>CPL MK</w:t>
            </w:r>
          </w:p>
        </w:tc>
        <w:tc>
          <w:tcPr>
            <w:tcW w:w="9502" w:type="dxa"/>
            <w:gridSpan w:val="6"/>
            <w:shd w:val="clear" w:color="auto" w:fill="auto"/>
          </w:tcPr>
          <w:p w14:paraId="514E6632" w14:textId="6C82F625" w:rsidR="00E9549F" w:rsidRDefault="00F10F24" w:rsidP="00E363D4">
            <w:pPr>
              <w:numPr>
                <w:ilvl w:val="0"/>
                <w:numId w:val="12"/>
              </w:numPr>
              <w:pBdr>
                <w:top w:val="nil"/>
                <w:left w:val="nil"/>
                <w:bottom w:val="nil"/>
                <w:right w:val="nil"/>
                <w:between w:val="nil"/>
              </w:pBdr>
              <w:spacing w:before="0" w:after="0" w:line="259" w:lineRule="auto"/>
              <w:jc w:val="both"/>
              <w:rPr>
                <w:rFonts w:ascii="Candara" w:eastAsia="Candara" w:hAnsi="Candara" w:cs="Candara"/>
                <w:color w:val="000000"/>
              </w:rPr>
            </w:pPr>
            <w:r>
              <w:rPr>
                <w:rFonts w:ascii="Candara" w:eastAsia="Candara" w:hAnsi="Candara" w:cs="Candara"/>
                <w:color w:val="000000"/>
              </w:rPr>
              <w:lastRenderedPageBreak/>
              <w:t xml:space="preserve">Lulusan mampu menunjukan sikap ihsan atas pekerjaan di bidang praktisi hukum islam secara umum dan bidang </w:t>
            </w:r>
            <w:r w:rsidR="003E79AF">
              <w:rPr>
                <w:rFonts w:ascii="Candara" w:eastAsia="Candara" w:hAnsi="Candara" w:cs="Candara"/>
                <w:color w:val="000000"/>
              </w:rPr>
              <w:t>Siyasah Syar’iyyah</w:t>
            </w:r>
            <w:r>
              <w:rPr>
                <w:rFonts w:ascii="Candara" w:eastAsia="Candara" w:hAnsi="Candara" w:cs="Candara"/>
                <w:color w:val="000000"/>
              </w:rPr>
              <w:t xml:space="preserve"> secara khusus</w:t>
            </w:r>
            <w:r w:rsidR="00E363D4">
              <w:rPr>
                <w:rFonts w:ascii="Candara" w:eastAsia="Candara" w:hAnsi="Candara" w:cs="Candara"/>
                <w:color w:val="000000"/>
              </w:rPr>
              <w:t>.</w:t>
            </w:r>
          </w:p>
          <w:p w14:paraId="47B35E36" w14:textId="1CCD1DF0" w:rsidR="00E9549F" w:rsidRDefault="00F10F24" w:rsidP="00E363D4">
            <w:pPr>
              <w:numPr>
                <w:ilvl w:val="0"/>
                <w:numId w:val="12"/>
              </w:numPr>
              <w:pBdr>
                <w:top w:val="nil"/>
                <w:left w:val="nil"/>
                <w:bottom w:val="nil"/>
                <w:right w:val="nil"/>
                <w:between w:val="nil"/>
              </w:pBdr>
              <w:spacing w:before="0" w:after="0" w:line="259" w:lineRule="auto"/>
              <w:jc w:val="both"/>
              <w:rPr>
                <w:rFonts w:ascii="Candara" w:eastAsia="Candara" w:hAnsi="Candara" w:cs="Candara"/>
                <w:color w:val="000000"/>
              </w:rPr>
            </w:pPr>
            <w:r>
              <w:rPr>
                <w:rFonts w:ascii="Candara" w:eastAsia="Candara" w:hAnsi="Candara" w:cs="Candara"/>
                <w:color w:val="000000"/>
              </w:rPr>
              <w:t xml:space="preserve">Lulusan mampu menguasai teori bidang </w:t>
            </w:r>
            <w:r w:rsidR="003E79AF">
              <w:rPr>
                <w:rFonts w:ascii="Candara" w:eastAsia="Candara" w:hAnsi="Candara" w:cs="Candara"/>
                <w:color w:val="000000"/>
              </w:rPr>
              <w:t>Siyasah Syar’iyyah</w:t>
            </w:r>
            <w:r>
              <w:rPr>
                <w:rFonts w:ascii="Candara" w:eastAsia="Candara" w:hAnsi="Candara" w:cs="Candara"/>
                <w:color w:val="000000"/>
              </w:rPr>
              <w:t xml:space="preserve"> secara </w:t>
            </w:r>
            <w:r w:rsidR="00072756">
              <w:rPr>
                <w:rFonts w:ascii="Candara" w:eastAsia="Candara" w:hAnsi="Candara" w:cs="Candara"/>
                <w:color w:val="000000"/>
              </w:rPr>
              <w:t>mendalam berdasarkan sumber berbahasa Arab</w:t>
            </w:r>
            <w:r w:rsidR="001471DB">
              <w:rPr>
                <w:rFonts w:ascii="Candara" w:eastAsia="Candara" w:hAnsi="Candara" w:cs="Candara"/>
                <w:color w:val="000000"/>
              </w:rPr>
              <w:t>.</w:t>
            </w:r>
          </w:p>
          <w:p w14:paraId="4732137C" w14:textId="77777777" w:rsidR="00E9549F" w:rsidRDefault="00F10F24" w:rsidP="00E363D4">
            <w:pPr>
              <w:numPr>
                <w:ilvl w:val="0"/>
                <w:numId w:val="12"/>
              </w:numPr>
              <w:pBdr>
                <w:top w:val="nil"/>
                <w:left w:val="nil"/>
                <w:bottom w:val="nil"/>
                <w:right w:val="nil"/>
                <w:between w:val="nil"/>
              </w:pBdr>
              <w:spacing w:before="0" w:after="0" w:line="259" w:lineRule="auto"/>
              <w:jc w:val="both"/>
              <w:rPr>
                <w:rFonts w:ascii="Candara" w:eastAsia="Candara" w:hAnsi="Candara" w:cs="Candara"/>
                <w:color w:val="000000"/>
              </w:rPr>
            </w:pPr>
            <w:r>
              <w:rPr>
                <w:rFonts w:ascii="Candara" w:eastAsia="Candara" w:hAnsi="Candara" w:cs="Candara"/>
                <w:color w:val="000000"/>
              </w:rPr>
              <w:t>Lulusan mampu mengambil keputusan strategis untuk pengembangan diri dengan tepat</w:t>
            </w:r>
          </w:p>
          <w:p w14:paraId="67225C07" w14:textId="6302FABB" w:rsidR="00E9549F" w:rsidRDefault="00F10F24" w:rsidP="00E363D4">
            <w:pPr>
              <w:numPr>
                <w:ilvl w:val="0"/>
                <w:numId w:val="12"/>
              </w:numPr>
              <w:pBdr>
                <w:top w:val="nil"/>
                <w:left w:val="nil"/>
                <w:bottom w:val="nil"/>
                <w:right w:val="nil"/>
                <w:between w:val="nil"/>
              </w:pBdr>
              <w:spacing w:before="0" w:after="0" w:line="259" w:lineRule="auto"/>
              <w:jc w:val="both"/>
              <w:rPr>
                <w:rFonts w:ascii="Candara" w:eastAsia="Candara" w:hAnsi="Candara" w:cs="Candara"/>
                <w:color w:val="000000"/>
              </w:rPr>
            </w:pPr>
            <w:r>
              <w:rPr>
                <w:rFonts w:ascii="Candara" w:eastAsia="Candara" w:hAnsi="Candara" w:cs="Candara"/>
                <w:color w:val="000000"/>
              </w:rPr>
              <w:t xml:space="preserve">Lulusan mampu mengimplementasikan teori bidang </w:t>
            </w:r>
            <w:r w:rsidR="003E79AF">
              <w:rPr>
                <w:rFonts w:ascii="Candara" w:eastAsia="Candara" w:hAnsi="Candara" w:cs="Candara"/>
                <w:color w:val="000000"/>
              </w:rPr>
              <w:t>Siyasah Syar’iyyah</w:t>
            </w:r>
            <w:r>
              <w:rPr>
                <w:rFonts w:ascii="Candara" w:eastAsia="Candara" w:hAnsi="Candara" w:cs="Candara"/>
                <w:color w:val="000000"/>
              </w:rPr>
              <w:t xml:space="preserve"> dalam</w:t>
            </w:r>
            <w:r w:rsidR="00072756">
              <w:rPr>
                <w:rFonts w:ascii="Candara" w:eastAsia="Candara" w:hAnsi="Candara" w:cs="Candara"/>
                <w:color w:val="000000"/>
              </w:rPr>
              <w:t xml:space="preserve"> </w:t>
            </w:r>
            <w:r>
              <w:rPr>
                <w:rFonts w:ascii="Candara" w:eastAsia="Candara" w:hAnsi="Candara" w:cs="Candara"/>
                <w:color w:val="000000"/>
              </w:rPr>
              <w:t xml:space="preserve">menganalisa dan menyelesaikan perkara </w:t>
            </w:r>
            <w:r w:rsidR="003E79AF">
              <w:rPr>
                <w:rFonts w:ascii="Candara" w:eastAsia="Candara" w:hAnsi="Candara" w:cs="Candara"/>
                <w:color w:val="000000"/>
              </w:rPr>
              <w:t>Siyasah Syar’iyyah</w:t>
            </w:r>
            <w:r>
              <w:rPr>
                <w:rFonts w:ascii="Candara" w:eastAsia="Candara" w:hAnsi="Candara" w:cs="Candara"/>
                <w:color w:val="000000"/>
              </w:rPr>
              <w:t xml:space="preserve"> secara efektif</w:t>
            </w:r>
            <w:r w:rsidR="00E363D4">
              <w:rPr>
                <w:rFonts w:ascii="Candara" w:eastAsia="Candara" w:hAnsi="Candara" w:cs="Candara"/>
                <w:color w:val="000000"/>
              </w:rPr>
              <w:t>.</w:t>
            </w:r>
          </w:p>
          <w:p w14:paraId="2C316C89" w14:textId="047DD722" w:rsidR="00E9549F" w:rsidRDefault="00F10F24" w:rsidP="00E363D4">
            <w:pPr>
              <w:numPr>
                <w:ilvl w:val="0"/>
                <w:numId w:val="12"/>
              </w:numPr>
              <w:pBdr>
                <w:top w:val="nil"/>
                <w:left w:val="nil"/>
                <w:bottom w:val="nil"/>
                <w:right w:val="nil"/>
                <w:between w:val="nil"/>
              </w:pBdr>
              <w:spacing w:before="0" w:after="0" w:line="259" w:lineRule="auto"/>
              <w:jc w:val="both"/>
              <w:rPr>
                <w:rFonts w:ascii="Candara" w:eastAsia="Candara" w:hAnsi="Candara" w:cs="Candara"/>
                <w:color w:val="000000"/>
              </w:rPr>
            </w:pPr>
            <w:r>
              <w:rPr>
                <w:rFonts w:ascii="Candara" w:eastAsia="Candara" w:hAnsi="Candara" w:cs="Candara"/>
                <w:color w:val="000000"/>
              </w:rPr>
              <w:t xml:space="preserve">lulusan mampu beradaptasi terhadap konteks permasalahan </w:t>
            </w:r>
            <w:r w:rsidR="003E79AF">
              <w:rPr>
                <w:rFonts w:ascii="Candara" w:eastAsia="Candara" w:hAnsi="Candara" w:cs="Candara"/>
                <w:color w:val="000000"/>
              </w:rPr>
              <w:t>Siyasah Syar’iyyah</w:t>
            </w:r>
            <w:r>
              <w:rPr>
                <w:rFonts w:ascii="Candara" w:eastAsia="Candara" w:hAnsi="Candara" w:cs="Candara"/>
                <w:color w:val="000000"/>
              </w:rPr>
              <w:t xml:space="preserve"> yang dihadapi dengan </w:t>
            </w:r>
            <w:r w:rsidR="00072756">
              <w:rPr>
                <w:rFonts w:ascii="Candara" w:eastAsia="Candara" w:hAnsi="Candara" w:cs="Candara"/>
                <w:color w:val="000000"/>
              </w:rPr>
              <w:t xml:space="preserve">dengan menunjukkan sikap yang </w:t>
            </w:r>
            <w:r>
              <w:rPr>
                <w:rFonts w:ascii="Candara" w:eastAsia="Candara" w:hAnsi="Candara" w:cs="Candara"/>
                <w:color w:val="000000"/>
              </w:rPr>
              <w:t>baik</w:t>
            </w:r>
            <w:r w:rsidR="00E363D4">
              <w:rPr>
                <w:rFonts w:ascii="Candara" w:eastAsia="Candara" w:hAnsi="Candara" w:cs="Candara"/>
                <w:color w:val="000000"/>
              </w:rPr>
              <w:t>.</w:t>
            </w:r>
          </w:p>
          <w:p w14:paraId="394FBE6E" w14:textId="6DA7152A" w:rsidR="00E9549F" w:rsidRDefault="00F10F24" w:rsidP="001471DB">
            <w:pPr>
              <w:numPr>
                <w:ilvl w:val="0"/>
                <w:numId w:val="12"/>
              </w:numPr>
              <w:pBdr>
                <w:top w:val="nil"/>
                <w:left w:val="nil"/>
                <w:bottom w:val="nil"/>
                <w:right w:val="nil"/>
                <w:between w:val="nil"/>
              </w:pBdr>
              <w:spacing w:before="0" w:after="160" w:line="259" w:lineRule="auto"/>
              <w:ind w:left="769" w:hanging="425"/>
              <w:jc w:val="both"/>
              <w:rPr>
                <w:rFonts w:ascii="Candara" w:eastAsia="Candara" w:hAnsi="Candara" w:cs="Candara"/>
                <w:color w:val="000000"/>
              </w:rPr>
            </w:pPr>
            <w:r w:rsidRPr="00995DF2">
              <w:rPr>
                <w:rFonts w:ascii="Candara" w:eastAsia="Candara" w:hAnsi="Candara" w:cs="Candara"/>
                <w:color w:val="000000"/>
              </w:rPr>
              <w:t xml:space="preserve">lulusan mampu mengembangkan Langkah-langkah problem solving dalam meyelesaikan sengekta </w:t>
            </w:r>
            <w:r w:rsidR="003E79AF">
              <w:rPr>
                <w:rFonts w:ascii="Candara" w:eastAsia="Candara" w:hAnsi="Candara" w:cs="Candara"/>
                <w:color w:val="000000"/>
              </w:rPr>
              <w:t>Siyasah Syar’iyyah</w:t>
            </w:r>
            <w:r w:rsidRPr="00995DF2">
              <w:rPr>
                <w:rFonts w:ascii="Candara" w:eastAsia="Candara" w:hAnsi="Candara" w:cs="Candara"/>
                <w:color w:val="000000"/>
              </w:rPr>
              <w:t xml:space="preserve"> secara kreatif</w:t>
            </w:r>
            <w:r w:rsidR="00072756">
              <w:rPr>
                <w:rFonts w:ascii="Candara" w:eastAsia="Candara" w:hAnsi="Candara" w:cs="Candara"/>
                <w:color w:val="000000"/>
              </w:rPr>
              <w:t xml:space="preserve"> berdasarkan rujukan kitab kuning</w:t>
            </w:r>
            <w:r w:rsidR="00E363D4" w:rsidRPr="00995DF2">
              <w:rPr>
                <w:rFonts w:ascii="Candara" w:eastAsia="Candara" w:hAnsi="Candara" w:cs="Candara"/>
                <w:color w:val="000000"/>
              </w:rPr>
              <w:t>.</w:t>
            </w:r>
          </w:p>
        </w:tc>
      </w:tr>
      <w:tr w:rsidR="00E9549F" w14:paraId="7E2BC199" w14:textId="77777777">
        <w:trPr>
          <w:jc w:val="center"/>
        </w:trPr>
        <w:tc>
          <w:tcPr>
            <w:tcW w:w="3053" w:type="dxa"/>
            <w:gridSpan w:val="2"/>
            <w:vMerge/>
            <w:shd w:val="clear" w:color="auto" w:fill="auto"/>
            <w:vAlign w:val="center"/>
          </w:tcPr>
          <w:p w14:paraId="70173BDC" w14:textId="77777777" w:rsidR="00E9549F" w:rsidRDefault="00E9549F">
            <w:pPr>
              <w:widowControl w:val="0"/>
              <w:pBdr>
                <w:top w:val="nil"/>
                <w:left w:val="nil"/>
                <w:bottom w:val="nil"/>
                <w:right w:val="nil"/>
                <w:between w:val="nil"/>
              </w:pBdr>
              <w:spacing w:before="0" w:after="0" w:line="276" w:lineRule="auto"/>
              <w:ind w:left="0"/>
              <w:rPr>
                <w:rFonts w:ascii="Candara" w:eastAsia="Candara" w:hAnsi="Candara" w:cs="Candara"/>
                <w:color w:val="000000"/>
              </w:rPr>
            </w:pPr>
          </w:p>
        </w:tc>
        <w:tc>
          <w:tcPr>
            <w:tcW w:w="1881" w:type="dxa"/>
            <w:gridSpan w:val="3"/>
            <w:shd w:val="clear" w:color="auto" w:fill="DBE5F1"/>
          </w:tcPr>
          <w:p w14:paraId="46604A20" w14:textId="77777777" w:rsidR="00E9549F" w:rsidRDefault="00F10F24">
            <w:pPr>
              <w:spacing w:before="0" w:after="0"/>
              <w:ind w:firstLine="284"/>
              <w:rPr>
                <w:b/>
              </w:rPr>
            </w:pPr>
            <w:r>
              <w:rPr>
                <w:b/>
              </w:rPr>
              <w:t>CP-MK</w:t>
            </w:r>
          </w:p>
        </w:tc>
        <w:tc>
          <w:tcPr>
            <w:tcW w:w="8782" w:type="dxa"/>
            <w:gridSpan w:val="4"/>
            <w:shd w:val="clear" w:color="auto" w:fill="DBE5F1"/>
          </w:tcPr>
          <w:p w14:paraId="77089A58" w14:textId="77777777" w:rsidR="00E9549F" w:rsidRDefault="00F10F24" w:rsidP="00E363D4">
            <w:pPr>
              <w:numPr>
                <w:ilvl w:val="0"/>
                <w:numId w:val="13"/>
              </w:numPr>
              <w:pBdr>
                <w:top w:val="nil"/>
                <w:left w:val="nil"/>
                <w:bottom w:val="nil"/>
                <w:right w:val="nil"/>
                <w:between w:val="nil"/>
              </w:pBdr>
              <w:spacing w:before="0" w:after="0" w:line="259" w:lineRule="auto"/>
              <w:ind w:left="333" w:hanging="333"/>
              <w:jc w:val="both"/>
              <w:rPr>
                <w:rFonts w:ascii="Candara" w:eastAsia="Candara" w:hAnsi="Candara" w:cs="Candara"/>
                <w:color w:val="000000"/>
              </w:rPr>
            </w:pPr>
            <w:r>
              <w:rPr>
                <w:rFonts w:ascii="Candara" w:eastAsia="Candara" w:hAnsi="Candara" w:cs="Candara"/>
                <w:color w:val="000000"/>
              </w:rPr>
              <w:t>Lulusan mampu mengambil keputusan strategis untuk pengembangan diri dengan tepat</w:t>
            </w:r>
          </w:p>
          <w:p w14:paraId="20161151" w14:textId="2304B609" w:rsidR="00E9549F" w:rsidRDefault="00F10F24" w:rsidP="00E363D4">
            <w:pPr>
              <w:numPr>
                <w:ilvl w:val="0"/>
                <w:numId w:val="13"/>
              </w:numPr>
              <w:pBdr>
                <w:top w:val="nil"/>
                <w:left w:val="nil"/>
                <w:bottom w:val="nil"/>
                <w:right w:val="nil"/>
                <w:between w:val="nil"/>
              </w:pBdr>
              <w:spacing w:before="0" w:after="0" w:line="259" w:lineRule="auto"/>
              <w:ind w:left="333" w:hanging="333"/>
              <w:jc w:val="both"/>
              <w:rPr>
                <w:rFonts w:ascii="Candara" w:eastAsia="Candara" w:hAnsi="Candara" w:cs="Candara"/>
                <w:color w:val="000000"/>
              </w:rPr>
            </w:pPr>
            <w:r>
              <w:rPr>
                <w:rFonts w:ascii="Candara" w:eastAsia="Candara" w:hAnsi="Candara" w:cs="Candara"/>
                <w:color w:val="000000"/>
              </w:rPr>
              <w:t xml:space="preserve">Lulusan mampu mengimplementasikan </w:t>
            </w:r>
            <w:r w:rsidR="00F63E2B">
              <w:rPr>
                <w:rFonts w:ascii="Candara" w:eastAsia="Candara" w:hAnsi="Candara" w:cs="Candara"/>
                <w:color w:val="000000"/>
              </w:rPr>
              <w:t xml:space="preserve">Pemikiran Fiqh Keindonesiaan </w:t>
            </w:r>
            <w:r w:rsidR="00836626">
              <w:rPr>
                <w:rFonts w:ascii="Candara" w:eastAsia="Candara" w:hAnsi="Candara" w:cs="Candara"/>
                <w:color w:val="000000"/>
              </w:rPr>
              <w:t xml:space="preserve">dalam mewujudkan Islam Rahmatan lil Alamin, menciptakan masyarakat yang </w:t>
            </w:r>
            <w:r w:rsidR="00EF23C5">
              <w:rPr>
                <w:rFonts w:ascii="Candara" w:eastAsia="Candara" w:hAnsi="Candara" w:cs="Candara"/>
                <w:color w:val="000000"/>
              </w:rPr>
              <w:t>Harmonis</w:t>
            </w:r>
            <w:r w:rsidR="00EF23C5">
              <w:rPr>
                <w:rFonts w:ascii="Candara" w:eastAsia="Candara" w:hAnsi="Candara" w:cs="Candara"/>
                <w:color w:val="000000"/>
              </w:rPr>
              <w:t xml:space="preserve">, ramah terhadap budaya lokal dan </w:t>
            </w:r>
            <w:r w:rsidR="00836626">
              <w:rPr>
                <w:rFonts w:ascii="Candara" w:eastAsia="Candara" w:hAnsi="Candara" w:cs="Candara"/>
                <w:color w:val="000000"/>
              </w:rPr>
              <w:t xml:space="preserve">toleran </w:t>
            </w:r>
            <w:r w:rsidR="00EF23C5">
              <w:rPr>
                <w:rFonts w:ascii="Candara" w:eastAsia="Candara" w:hAnsi="Candara" w:cs="Candara"/>
                <w:color w:val="000000"/>
              </w:rPr>
              <w:t>terhadap perbedaan.</w:t>
            </w:r>
          </w:p>
          <w:p w14:paraId="243AC888" w14:textId="6238F564" w:rsidR="00E9549F" w:rsidRDefault="00F10F24" w:rsidP="00E363D4">
            <w:pPr>
              <w:numPr>
                <w:ilvl w:val="0"/>
                <w:numId w:val="13"/>
              </w:numPr>
              <w:pBdr>
                <w:top w:val="nil"/>
                <w:left w:val="nil"/>
                <w:bottom w:val="nil"/>
                <w:right w:val="nil"/>
                <w:between w:val="nil"/>
              </w:pBdr>
              <w:spacing w:before="0" w:after="160" w:line="260" w:lineRule="auto"/>
              <w:ind w:left="333" w:hanging="333"/>
              <w:jc w:val="both"/>
              <w:rPr>
                <w:rFonts w:ascii="Candara" w:eastAsia="Candara" w:hAnsi="Candara" w:cs="Candara"/>
                <w:color w:val="000000"/>
              </w:rPr>
            </w:pPr>
            <w:r w:rsidRPr="00E363D4">
              <w:rPr>
                <w:rFonts w:ascii="Candara" w:eastAsia="Candara" w:hAnsi="Candara" w:cs="Candara"/>
                <w:color w:val="000000"/>
              </w:rPr>
              <w:t xml:space="preserve">Lulusan mampu beradaptasi terhadap konteks </w:t>
            </w:r>
            <w:r w:rsidR="0093556A">
              <w:rPr>
                <w:rFonts w:ascii="Candara" w:eastAsia="Candara" w:hAnsi="Candara" w:cs="Candara"/>
                <w:color w:val="000000"/>
              </w:rPr>
              <w:t>keindonesiaan dalam pengkajian fiqh yang berciri dan berwatak keindonesiaan</w:t>
            </w:r>
            <w:r w:rsidR="00FB495B">
              <w:rPr>
                <w:rFonts w:ascii="Candara" w:eastAsia="Candara" w:hAnsi="Candara" w:cs="Candara"/>
                <w:color w:val="000000"/>
              </w:rPr>
              <w:t xml:space="preserve"> yang digali dari para pemikir hukum Islam</w:t>
            </w:r>
            <w:r w:rsidR="000B2A34">
              <w:rPr>
                <w:rFonts w:ascii="Candara" w:eastAsia="Candara" w:hAnsi="Candara" w:cs="Candara"/>
                <w:color w:val="000000"/>
              </w:rPr>
              <w:t xml:space="preserve">, khususnya dari Indonesia. </w:t>
            </w:r>
          </w:p>
        </w:tc>
      </w:tr>
      <w:tr w:rsidR="00E9549F" w14:paraId="0826BB38" w14:textId="77777777">
        <w:trPr>
          <w:jc w:val="center"/>
        </w:trPr>
        <w:tc>
          <w:tcPr>
            <w:tcW w:w="3053" w:type="dxa"/>
            <w:gridSpan w:val="2"/>
            <w:vMerge/>
            <w:shd w:val="clear" w:color="auto" w:fill="auto"/>
            <w:vAlign w:val="center"/>
          </w:tcPr>
          <w:p w14:paraId="6FAF13A0" w14:textId="77777777" w:rsidR="00E9549F" w:rsidRDefault="00E9549F">
            <w:pPr>
              <w:widowControl w:val="0"/>
              <w:pBdr>
                <w:top w:val="nil"/>
                <w:left w:val="nil"/>
                <w:bottom w:val="nil"/>
                <w:right w:val="nil"/>
                <w:between w:val="nil"/>
              </w:pBdr>
              <w:spacing w:before="0" w:after="0" w:line="276" w:lineRule="auto"/>
              <w:ind w:left="0"/>
              <w:rPr>
                <w:rFonts w:ascii="Candara" w:eastAsia="Candara" w:hAnsi="Candara" w:cs="Candara"/>
                <w:color w:val="000000"/>
              </w:rPr>
            </w:pPr>
          </w:p>
        </w:tc>
        <w:tc>
          <w:tcPr>
            <w:tcW w:w="1161" w:type="dxa"/>
            <w:shd w:val="clear" w:color="auto" w:fill="auto"/>
          </w:tcPr>
          <w:p w14:paraId="2A90C382" w14:textId="77777777" w:rsidR="00E9549F" w:rsidRDefault="00F10F24">
            <w:pPr>
              <w:spacing w:before="0" w:after="0"/>
              <w:ind w:firstLine="284"/>
            </w:pPr>
            <w:r>
              <w:t>CPMK</w:t>
            </w:r>
          </w:p>
        </w:tc>
        <w:tc>
          <w:tcPr>
            <w:tcW w:w="9502" w:type="dxa"/>
            <w:gridSpan w:val="6"/>
            <w:shd w:val="clear" w:color="auto" w:fill="auto"/>
          </w:tcPr>
          <w:p w14:paraId="0EA918BD" w14:textId="77777777" w:rsidR="00E9549F" w:rsidRDefault="00F10F24">
            <w:pPr>
              <w:spacing w:before="0" w:after="0"/>
              <w:ind w:firstLine="284"/>
            </w:pPr>
            <w:r>
              <w:t>CPMK merupakan turunan/uraian spesifik dari CPL-PRODI yg berkaiatan dengan mata kuliah ini</w:t>
            </w:r>
          </w:p>
        </w:tc>
      </w:tr>
      <w:tr w:rsidR="00B567AF" w14:paraId="79D4CEE1" w14:textId="77777777">
        <w:trPr>
          <w:jc w:val="center"/>
        </w:trPr>
        <w:tc>
          <w:tcPr>
            <w:tcW w:w="3053" w:type="dxa"/>
            <w:gridSpan w:val="2"/>
            <w:vMerge/>
            <w:shd w:val="clear" w:color="auto" w:fill="auto"/>
            <w:vAlign w:val="center"/>
          </w:tcPr>
          <w:p w14:paraId="50E8FB6E" w14:textId="77777777" w:rsidR="00B567AF" w:rsidRDefault="00B567AF" w:rsidP="00B567AF">
            <w:pPr>
              <w:widowControl w:val="0"/>
              <w:pBdr>
                <w:top w:val="nil"/>
                <w:left w:val="nil"/>
                <w:bottom w:val="nil"/>
                <w:right w:val="nil"/>
                <w:between w:val="nil"/>
              </w:pBdr>
              <w:spacing w:before="0" w:after="0" w:line="276" w:lineRule="auto"/>
              <w:ind w:left="0"/>
            </w:pPr>
          </w:p>
        </w:tc>
        <w:tc>
          <w:tcPr>
            <w:tcW w:w="1161" w:type="dxa"/>
            <w:shd w:val="clear" w:color="auto" w:fill="auto"/>
          </w:tcPr>
          <w:p w14:paraId="15028B9F" w14:textId="77777777" w:rsidR="00B567AF" w:rsidRDefault="00B567AF" w:rsidP="00B567AF">
            <w:pPr>
              <w:spacing w:before="0" w:after="0"/>
              <w:ind w:left="33"/>
            </w:pPr>
            <w:r>
              <w:rPr>
                <w:sz w:val="24"/>
                <w:szCs w:val="24"/>
              </w:rPr>
              <w:t>CPL-1</w:t>
            </w:r>
          </w:p>
        </w:tc>
        <w:tc>
          <w:tcPr>
            <w:tcW w:w="9502" w:type="dxa"/>
            <w:gridSpan w:val="6"/>
            <w:shd w:val="clear" w:color="auto" w:fill="auto"/>
          </w:tcPr>
          <w:p w14:paraId="1DB31261" w14:textId="3AE4C955" w:rsidR="00B567AF" w:rsidRDefault="00B567AF" w:rsidP="00B567AF">
            <w:pPr>
              <w:spacing w:before="0" w:after="0"/>
              <w:ind w:left="0"/>
              <w:jc w:val="both"/>
            </w:pPr>
            <w:r>
              <w:t xml:space="preserve">Mahasiswa mampu membahas </w:t>
            </w:r>
            <w:r w:rsidR="00890FAF">
              <w:t>Agama dan Kepercayaan di Indonesia sebelum datangnya Islam</w:t>
            </w:r>
            <w:r>
              <w:t>.</w:t>
            </w:r>
          </w:p>
        </w:tc>
      </w:tr>
      <w:tr w:rsidR="00B567AF" w14:paraId="4E232815" w14:textId="77777777">
        <w:trPr>
          <w:jc w:val="center"/>
        </w:trPr>
        <w:tc>
          <w:tcPr>
            <w:tcW w:w="3053" w:type="dxa"/>
            <w:gridSpan w:val="2"/>
            <w:vMerge/>
            <w:shd w:val="clear" w:color="auto" w:fill="auto"/>
            <w:vAlign w:val="center"/>
          </w:tcPr>
          <w:p w14:paraId="74117E0E" w14:textId="77777777" w:rsidR="00B567AF" w:rsidRDefault="00B567AF" w:rsidP="00B567AF">
            <w:pPr>
              <w:widowControl w:val="0"/>
              <w:pBdr>
                <w:top w:val="nil"/>
                <w:left w:val="nil"/>
                <w:bottom w:val="nil"/>
                <w:right w:val="nil"/>
                <w:between w:val="nil"/>
              </w:pBdr>
              <w:spacing w:before="0" w:after="0" w:line="276" w:lineRule="auto"/>
              <w:ind w:left="0"/>
            </w:pPr>
          </w:p>
        </w:tc>
        <w:tc>
          <w:tcPr>
            <w:tcW w:w="1161" w:type="dxa"/>
            <w:shd w:val="clear" w:color="auto" w:fill="auto"/>
          </w:tcPr>
          <w:p w14:paraId="5E1DC3B7" w14:textId="77777777" w:rsidR="00B567AF" w:rsidRDefault="00B567AF" w:rsidP="00B567AF">
            <w:pPr>
              <w:spacing w:before="0" w:after="0"/>
              <w:ind w:left="33"/>
            </w:pPr>
            <w:r>
              <w:rPr>
                <w:sz w:val="24"/>
                <w:szCs w:val="24"/>
              </w:rPr>
              <w:t>CPL-2</w:t>
            </w:r>
          </w:p>
        </w:tc>
        <w:tc>
          <w:tcPr>
            <w:tcW w:w="9502" w:type="dxa"/>
            <w:gridSpan w:val="6"/>
            <w:shd w:val="clear" w:color="auto" w:fill="auto"/>
          </w:tcPr>
          <w:p w14:paraId="36EA1B39" w14:textId="382610A4" w:rsidR="00B567AF" w:rsidRDefault="00B567AF" w:rsidP="00A663FC">
            <w:pPr>
              <w:pBdr>
                <w:top w:val="nil"/>
                <w:left w:val="nil"/>
                <w:bottom w:val="nil"/>
                <w:right w:val="nil"/>
                <w:between w:val="nil"/>
              </w:pBdr>
              <w:spacing w:before="0" w:after="0"/>
              <w:ind w:left="0"/>
              <w:jc w:val="both"/>
            </w:pPr>
            <w:r>
              <w:t>Mahasiswa mampu membahas</w:t>
            </w:r>
            <w:r w:rsidR="00890FAF">
              <w:t xml:space="preserve"> </w:t>
            </w:r>
            <w:r w:rsidR="00890FAF">
              <w:rPr>
                <w:rFonts w:ascii="Times New Roman" w:eastAsia="Times New Roman" w:hAnsi="Times New Roman" w:cs="Times New Roman"/>
                <w:sz w:val="24"/>
                <w:szCs w:val="24"/>
              </w:rPr>
              <w:t>Sejarah Masuk dan berkembangnya Islam di Indonesia.</w:t>
            </w:r>
          </w:p>
        </w:tc>
      </w:tr>
      <w:tr w:rsidR="00B567AF" w14:paraId="762E009C" w14:textId="77777777">
        <w:trPr>
          <w:jc w:val="center"/>
        </w:trPr>
        <w:tc>
          <w:tcPr>
            <w:tcW w:w="3053" w:type="dxa"/>
            <w:gridSpan w:val="2"/>
            <w:vMerge/>
            <w:shd w:val="clear" w:color="auto" w:fill="auto"/>
            <w:vAlign w:val="center"/>
          </w:tcPr>
          <w:p w14:paraId="35C58752" w14:textId="77777777" w:rsidR="00B567AF" w:rsidRDefault="00B567AF" w:rsidP="00B567AF">
            <w:pPr>
              <w:widowControl w:val="0"/>
              <w:pBdr>
                <w:top w:val="nil"/>
                <w:left w:val="nil"/>
                <w:bottom w:val="nil"/>
                <w:right w:val="nil"/>
                <w:between w:val="nil"/>
              </w:pBdr>
              <w:spacing w:before="0" w:after="0" w:line="276" w:lineRule="auto"/>
              <w:ind w:left="0"/>
            </w:pPr>
          </w:p>
        </w:tc>
        <w:tc>
          <w:tcPr>
            <w:tcW w:w="1161" w:type="dxa"/>
            <w:shd w:val="clear" w:color="auto" w:fill="auto"/>
          </w:tcPr>
          <w:p w14:paraId="75E51885" w14:textId="77777777" w:rsidR="00B567AF" w:rsidRDefault="00B567AF" w:rsidP="00B567AF">
            <w:pPr>
              <w:spacing w:before="0" w:after="0"/>
              <w:ind w:left="33"/>
            </w:pPr>
            <w:r>
              <w:rPr>
                <w:sz w:val="24"/>
                <w:szCs w:val="24"/>
              </w:rPr>
              <w:t>CPL-3</w:t>
            </w:r>
          </w:p>
        </w:tc>
        <w:tc>
          <w:tcPr>
            <w:tcW w:w="9502" w:type="dxa"/>
            <w:gridSpan w:val="6"/>
            <w:shd w:val="clear" w:color="auto" w:fill="auto"/>
          </w:tcPr>
          <w:p w14:paraId="70EAAE4F" w14:textId="42E364AC" w:rsidR="00B567AF" w:rsidRDefault="00B567AF" w:rsidP="004A5400">
            <w:pPr>
              <w:pBdr>
                <w:top w:val="nil"/>
                <w:left w:val="nil"/>
                <w:bottom w:val="nil"/>
                <w:right w:val="nil"/>
                <w:between w:val="nil"/>
              </w:pBdr>
              <w:spacing w:before="0" w:after="0"/>
              <w:ind w:left="0"/>
              <w:jc w:val="both"/>
            </w:pPr>
            <w:r w:rsidRPr="004A5400">
              <w:rPr>
                <w:color w:val="000000"/>
              </w:rPr>
              <w:t xml:space="preserve">Mahasiswa mampu membahas </w:t>
            </w:r>
            <w:r w:rsidR="00A663FC" w:rsidRPr="004A5400">
              <w:rPr>
                <w:color w:val="000000"/>
              </w:rPr>
              <w:t>Sejarah lahirnya Fiqh Keindonesiaan.</w:t>
            </w:r>
          </w:p>
        </w:tc>
      </w:tr>
      <w:tr w:rsidR="00B567AF" w14:paraId="0E0689DF" w14:textId="77777777">
        <w:trPr>
          <w:jc w:val="center"/>
        </w:trPr>
        <w:tc>
          <w:tcPr>
            <w:tcW w:w="3053" w:type="dxa"/>
            <w:gridSpan w:val="2"/>
            <w:vMerge/>
            <w:shd w:val="clear" w:color="auto" w:fill="auto"/>
            <w:vAlign w:val="center"/>
          </w:tcPr>
          <w:p w14:paraId="5DDA60DF" w14:textId="77777777" w:rsidR="00B567AF" w:rsidRDefault="00B567AF" w:rsidP="00B567AF">
            <w:pPr>
              <w:widowControl w:val="0"/>
              <w:pBdr>
                <w:top w:val="nil"/>
                <w:left w:val="nil"/>
                <w:bottom w:val="nil"/>
                <w:right w:val="nil"/>
                <w:between w:val="nil"/>
              </w:pBdr>
              <w:spacing w:before="0" w:after="0" w:line="276" w:lineRule="auto"/>
              <w:ind w:left="0"/>
            </w:pPr>
          </w:p>
        </w:tc>
        <w:tc>
          <w:tcPr>
            <w:tcW w:w="1161" w:type="dxa"/>
            <w:shd w:val="clear" w:color="auto" w:fill="auto"/>
          </w:tcPr>
          <w:p w14:paraId="1DC34320" w14:textId="77777777" w:rsidR="00B567AF" w:rsidRDefault="00B567AF" w:rsidP="00B567AF">
            <w:pPr>
              <w:spacing w:before="0" w:after="0"/>
              <w:ind w:left="33"/>
            </w:pPr>
            <w:r>
              <w:rPr>
                <w:sz w:val="24"/>
                <w:szCs w:val="24"/>
              </w:rPr>
              <w:t>CPL-4</w:t>
            </w:r>
          </w:p>
        </w:tc>
        <w:tc>
          <w:tcPr>
            <w:tcW w:w="9502" w:type="dxa"/>
            <w:gridSpan w:val="6"/>
            <w:shd w:val="clear" w:color="auto" w:fill="auto"/>
          </w:tcPr>
          <w:p w14:paraId="66F2DC9E" w14:textId="52606962" w:rsidR="00B567AF" w:rsidRDefault="00B567AF" w:rsidP="00B567AF">
            <w:pPr>
              <w:pBdr>
                <w:top w:val="nil"/>
                <w:left w:val="nil"/>
                <w:bottom w:val="nil"/>
                <w:right w:val="nil"/>
                <w:between w:val="nil"/>
              </w:pBdr>
              <w:spacing w:before="0" w:after="0"/>
              <w:ind w:left="0"/>
              <w:jc w:val="both"/>
            </w:pPr>
            <w:r>
              <w:rPr>
                <w:color w:val="000000"/>
              </w:rPr>
              <w:t>Mahasiswa mampu membahas</w:t>
            </w:r>
            <w:r>
              <w:t xml:space="preserve"> </w:t>
            </w:r>
            <w:r w:rsidR="004A5400">
              <w:t>Metode Fiqh Keindonesiaan: Islamisasi versus Pribumisasi Islam</w:t>
            </w:r>
          </w:p>
        </w:tc>
      </w:tr>
      <w:tr w:rsidR="00B567AF" w14:paraId="3BD3FFF0" w14:textId="77777777">
        <w:trPr>
          <w:jc w:val="center"/>
        </w:trPr>
        <w:tc>
          <w:tcPr>
            <w:tcW w:w="3053" w:type="dxa"/>
            <w:gridSpan w:val="2"/>
            <w:vMerge/>
            <w:shd w:val="clear" w:color="auto" w:fill="auto"/>
            <w:vAlign w:val="center"/>
          </w:tcPr>
          <w:p w14:paraId="2BE3D5C7" w14:textId="77777777" w:rsidR="00B567AF" w:rsidRDefault="00B567AF" w:rsidP="00B567AF">
            <w:pPr>
              <w:widowControl w:val="0"/>
              <w:pBdr>
                <w:top w:val="nil"/>
                <w:left w:val="nil"/>
                <w:bottom w:val="nil"/>
                <w:right w:val="nil"/>
                <w:between w:val="nil"/>
              </w:pBdr>
              <w:spacing w:before="0" w:after="0" w:line="276" w:lineRule="auto"/>
              <w:ind w:left="0"/>
            </w:pPr>
          </w:p>
        </w:tc>
        <w:tc>
          <w:tcPr>
            <w:tcW w:w="1161" w:type="dxa"/>
            <w:shd w:val="clear" w:color="auto" w:fill="auto"/>
          </w:tcPr>
          <w:p w14:paraId="5E8CFBBF" w14:textId="77777777" w:rsidR="00B567AF" w:rsidRDefault="00B567AF" w:rsidP="00B567AF">
            <w:pPr>
              <w:spacing w:before="0" w:after="0"/>
              <w:ind w:left="33"/>
            </w:pPr>
            <w:r>
              <w:rPr>
                <w:sz w:val="24"/>
                <w:szCs w:val="24"/>
              </w:rPr>
              <w:t>CPL-5</w:t>
            </w:r>
          </w:p>
        </w:tc>
        <w:tc>
          <w:tcPr>
            <w:tcW w:w="9502" w:type="dxa"/>
            <w:gridSpan w:val="6"/>
            <w:shd w:val="clear" w:color="auto" w:fill="auto"/>
          </w:tcPr>
          <w:p w14:paraId="61A2C106" w14:textId="54003444" w:rsidR="00B567AF" w:rsidRDefault="00B567AF" w:rsidP="004F047D">
            <w:pPr>
              <w:pBdr>
                <w:top w:val="nil"/>
                <w:left w:val="nil"/>
                <w:bottom w:val="nil"/>
                <w:right w:val="nil"/>
                <w:between w:val="nil"/>
              </w:pBdr>
              <w:spacing w:before="0" w:after="0"/>
              <w:ind w:left="0"/>
              <w:jc w:val="both"/>
              <w:rPr>
                <w:color w:val="000000"/>
              </w:rPr>
            </w:pPr>
            <w:r w:rsidRPr="004F047D">
              <w:rPr>
                <w:color w:val="000000"/>
              </w:rPr>
              <w:t xml:space="preserve">Mahasiswa mampu membahas </w:t>
            </w:r>
            <w:r w:rsidR="004F047D">
              <w:t>Pemikiran Fiqh Muhammad Shaleh bin Umar al-Samarani.</w:t>
            </w:r>
          </w:p>
        </w:tc>
      </w:tr>
      <w:tr w:rsidR="00B567AF" w14:paraId="6220CCE1" w14:textId="77777777">
        <w:trPr>
          <w:jc w:val="center"/>
        </w:trPr>
        <w:tc>
          <w:tcPr>
            <w:tcW w:w="3053" w:type="dxa"/>
            <w:gridSpan w:val="2"/>
            <w:vMerge/>
            <w:shd w:val="clear" w:color="auto" w:fill="auto"/>
            <w:vAlign w:val="center"/>
          </w:tcPr>
          <w:p w14:paraId="4F0E5E39" w14:textId="77777777" w:rsidR="00B567AF" w:rsidRDefault="00B567AF" w:rsidP="00B567AF">
            <w:pPr>
              <w:widowControl w:val="0"/>
              <w:pBdr>
                <w:top w:val="nil"/>
                <w:left w:val="nil"/>
                <w:bottom w:val="nil"/>
                <w:right w:val="nil"/>
                <w:between w:val="nil"/>
              </w:pBdr>
              <w:spacing w:before="0" w:after="0" w:line="276" w:lineRule="auto"/>
              <w:ind w:left="0"/>
              <w:rPr>
                <w:color w:val="000000"/>
              </w:rPr>
            </w:pPr>
          </w:p>
        </w:tc>
        <w:tc>
          <w:tcPr>
            <w:tcW w:w="1161" w:type="dxa"/>
            <w:shd w:val="clear" w:color="auto" w:fill="auto"/>
          </w:tcPr>
          <w:p w14:paraId="754187D9" w14:textId="77777777" w:rsidR="00B567AF" w:rsidRDefault="00B567AF" w:rsidP="00B567AF">
            <w:pPr>
              <w:spacing w:before="0" w:after="0"/>
              <w:ind w:left="33"/>
            </w:pPr>
            <w:r>
              <w:rPr>
                <w:sz w:val="24"/>
                <w:szCs w:val="24"/>
              </w:rPr>
              <w:t>CPL-6</w:t>
            </w:r>
          </w:p>
        </w:tc>
        <w:tc>
          <w:tcPr>
            <w:tcW w:w="9502" w:type="dxa"/>
            <w:gridSpan w:val="6"/>
            <w:shd w:val="clear" w:color="auto" w:fill="auto"/>
          </w:tcPr>
          <w:p w14:paraId="6E05732F" w14:textId="064039A5" w:rsidR="00B567AF" w:rsidRDefault="00B567AF" w:rsidP="004E1FE2">
            <w:pPr>
              <w:pBdr>
                <w:top w:val="nil"/>
                <w:left w:val="nil"/>
                <w:bottom w:val="nil"/>
                <w:right w:val="nil"/>
                <w:between w:val="nil"/>
              </w:pBdr>
              <w:spacing w:before="0" w:after="0"/>
              <w:ind w:left="0"/>
              <w:jc w:val="both"/>
              <w:rPr>
                <w:color w:val="000000"/>
              </w:rPr>
            </w:pPr>
            <w:r w:rsidRPr="004F047D">
              <w:rPr>
                <w:color w:val="000000"/>
              </w:rPr>
              <w:t>Mahasiswa mampu membahas</w:t>
            </w:r>
            <w:r>
              <w:t xml:space="preserve"> </w:t>
            </w:r>
            <w:r w:rsidR="004F047D">
              <w:t xml:space="preserve">Pemikiran Fiqh </w:t>
            </w:r>
            <w:r w:rsidR="004E1FE2">
              <w:t xml:space="preserve">Syekh </w:t>
            </w:r>
            <w:r w:rsidR="004F047D">
              <w:t xml:space="preserve">Muhammad </w:t>
            </w:r>
            <w:r w:rsidR="004E1FE2">
              <w:t>Nawawi al-Bantani</w:t>
            </w:r>
            <w:r w:rsidR="004F047D">
              <w:t>.</w:t>
            </w:r>
          </w:p>
        </w:tc>
      </w:tr>
      <w:tr w:rsidR="005B3253" w14:paraId="2C2A494D" w14:textId="77777777">
        <w:trPr>
          <w:jc w:val="center"/>
        </w:trPr>
        <w:tc>
          <w:tcPr>
            <w:tcW w:w="3053" w:type="dxa"/>
            <w:gridSpan w:val="2"/>
            <w:vMerge/>
            <w:shd w:val="clear" w:color="auto" w:fill="auto"/>
            <w:vAlign w:val="center"/>
          </w:tcPr>
          <w:p w14:paraId="1F60C8DA" w14:textId="77777777" w:rsidR="005B3253" w:rsidRDefault="005B3253" w:rsidP="005B3253">
            <w:pPr>
              <w:widowControl w:val="0"/>
              <w:pBdr>
                <w:top w:val="nil"/>
                <w:left w:val="nil"/>
                <w:bottom w:val="nil"/>
                <w:right w:val="nil"/>
                <w:between w:val="nil"/>
              </w:pBdr>
              <w:spacing w:before="0" w:after="0" w:line="276" w:lineRule="auto"/>
              <w:ind w:left="0"/>
              <w:rPr>
                <w:color w:val="000000"/>
              </w:rPr>
            </w:pPr>
          </w:p>
        </w:tc>
        <w:tc>
          <w:tcPr>
            <w:tcW w:w="1161" w:type="dxa"/>
            <w:shd w:val="clear" w:color="auto" w:fill="auto"/>
          </w:tcPr>
          <w:p w14:paraId="5F06295C" w14:textId="77777777" w:rsidR="005B3253" w:rsidRDefault="005B3253" w:rsidP="005B3253">
            <w:pPr>
              <w:spacing w:before="0" w:after="0"/>
              <w:ind w:left="33"/>
            </w:pPr>
            <w:r>
              <w:rPr>
                <w:sz w:val="24"/>
                <w:szCs w:val="24"/>
              </w:rPr>
              <w:t>CPL-7</w:t>
            </w:r>
          </w:p>
        </w:tc>
        <w:tc>
          <w:tcPr>
            <w:tcW w:w="9502" w:type="dxa"/>
            <w:gridSpan w:val="6"/>
            <w:shd w:val="clear" w:color="auto" w:fill="auto"/>
          </w:tcPr>
          <w:p w14:paraId="0A6DAA48" w14:textId="1E9E30DB" w:rsidR="005B3253" w:rsidRDefault="005B3253" w:rsidP="005B3253">
            <w:pPr>
              <w:pBdr>
                <w:top w:val="nil"/>
                <w:left w:val="nil"/>
                <w:bottom w:val="nil"/>
                <w:right w:val="nil"/>
                <w:between w:val="nil"/>
              </w:pBdr>
              <w:spacing w:before="0" w:after="0"/>
              <w:ind w:left="0"/>
              <w:jc w:val="both"/>
              <w:rPr>
                <w:color w:val="000000"/>
              </w:rPr>
            </w:pPr>
            <w:r w:rsidRPr="004F047D">
              <w:rPr>
                <w:color w:val="000000"/>
              </w:rPr>
              <w:t>Mahasiswa mampu membahas</w:t>
            </w:r>
            <w:r>
              <w:t xml:space="preserve"> Pemikiran Fiqh </w:t>
            </w:r>
            <w:r w:rsidR="00787659">
              <w:t>Prof. Dr. TM</w:t>
            </w:r>
            <w:r>
              <w:t>.</w:t>
            </w:r>
            <w:r w:rsidR="00787659">
              <w:t xml:space="preserve"> Hasbi Ash Shiddieqy.</w:t>
            </w:r>
          </w:p>
        </w:tc>
      </w:tr>
      <w:tr w:rsidR="005B3253" w14:paraId="7ABEB64B" w14:textId="77777777">
        <w:trPr>
          <w:jc w:val="center"/>
        </w:trPr>
        <w:tc>
          <w:tcPr>
            <w:tcW w:w="3053" w:type="dxa"/>
            <w:gridSpan w:val="2"/>
            <w:vMerge/>
            <w:shd w:val="clear" w:color="auto" w:fill="auto"/>
            <w:vAlign w:val="center"/>
          </w:tcPr>
          <w:p w14:paraId="6D4ACAD7" w14:textId="77777777" w:rsidR="005B3253" w:rsidRDefault="005B3253" w:rsidP="005B3253">
            <w:pPr>
              <w:widowControl w:val="0"/>
              <w:pBdr>
                <w:top w:val="nil"/>
                <w:left w:val="nil"/>
                <w:bottom w:val="nil"/>
                <w:right w:val="nil"/>
                <w:between w:val="nil"/>
              </w:pBdr>
              <w:spacing w:before="0" w:after="0" w:line="276" w:lineRule="auto"/>
              <w:ind w:left="0"/>
              <w:rPr>
                <w:color w:val="000000"/>
              </w:rPr>
            </w:pPr>
          </w:p>
        </w:tc>
        <w:tc>
          <w:tcPr>
            <w:tcW w:w="1161" w:type="dxa"/>
            <w:shd w:val="clear" w:color="auto" w:fill="auto"/>
          </w:tcPr>
          <w:p w14:paraId="695478F6" w14:textId="77777777" w:rsidR="005B3253" w:rsidRDefault="005B3253" w:rsidP="005B3253">
            <w:pPr>
              <w:spacing w:before="0" w:after="0"/>
              <w:ind w:left="33"/>
            </w:pPr>
            <w:r>
              <w:rPr>
                <w:sz w:val="24"/>
                <w:szCs w:val="24"/>
              </w:rPr>
              <w:t>CPL-8</w:t>
            </w:r>
          </w:p>
        </w:tc>
        <w:tc>
          <w:tcPr>
            <w:tcW w:w="9502" w:type="dxa"/>
            <w:gridSpan w:val="6"/>
            <w:shd w:val="clear" w:color="auto" w:fill="auto"/>
          </w:tcPr>
          <w:p w14:paraId="68B17412" w14:textId="2A6348C4" w:rsidR="005B3253" w:rsidRDefault="005B3253" w:rsidP="005B3253">
            <w:pPr>
              <w:pBdr>
                <w:top w:val="nil"/>
                <w:left w:val="nil"/>
                <w:bottom w:val="nil"/>
                <w:right w:val="nil"/>
                <w:between w:val="nil"/>
              </w:pBdr>
              <w:spacing w:before="0" w:after="0"/>
              <w:ind w:left="0"/>
              <w:jc w:val="both"/>
              <w:rPr>
                <w:color w:val="000000"/>
              </w:rPr>
            </w:pPr>
            <w:r w:rsidRPr="004F047D">
              <w:rPr>
                <w:color w:val="000000"/>
              </w:rPr>
              <w:t>Mahasiswa mampu membahas</w:t>
            </w:r>
            <w:r>
              <w:t xml:space="preserve"> Pemikiran </w:t>
            </w:r>
            <w:r w:rsidR="005A656C">
              <w:t>Prof.  Hazairin, SH</w:t>
            </w:r>
            <w:r>
              <w:t>.</w:t>
            </w:r>
          </w:p>
        </w:tc>
      </w:tr>
      <w:tr w:rsidR="005B3253" w14:paraId="5D82406E" w14:textId="77777777">
        <w:trPr>
          <w:trHeight w:val="251"/>
          <w:jc w:val="center"/>
        </w:trPr>
        <w:tc>
          <w:tcPr>
            <w:tcW w:w="3053" w:type="dxa"/>
            <w:gridSpan w:val="2"/>
            <w:vMerge/>
            <w:shd w:val="clear" w:color="auto" w:fill="auto"/>
            <w:vAlign w:val="center"/>
          </w:tcPr>
          <w:p w14:paraId="016460B3" w14:textId="77777777" w:rsidR="005B3253" w:rsidRDefault="005B3253" w:rsidP="005B3253">
            <w:pPr>
              <w:widowControl w:val="0"/>
              <w:pBdr>
                <w:top w:val="nil"/>
                <w:left w:val="nil"/>
                <w:bottom w:val="nil"/>
                <w:right w:val="nil"/>
                <w:between w:val="nil"/>
              </w:pBdr>
              <w:spacing w:before="0" w:after="0" w:line="276" w:lineRule="auto"/>
              <w:ind w:left="0"/>
              <w:rPr>
                <w:color w:val="000000"/>
              </w:rPr>
            </w:pPr>
          </w:p>
        </w:tc>
        <w:tc>
          <w:tcPr>
            <w:tcW w:w="1161" w:type="dxa"/>
            <w:shd w:val="clear" w:color="auto" w:fill="auto"/>
          </w:tcPr>
          <w:p w14:paraId="02DE537A" w14:textId="77777777" w:rsidR="005B3253" w:rsidRDefault="005B3253" w:rsidP="005B3253">
            <w:pPr>
              <w:spacing w:before="0" w:after="0"/>
              <w:ind w:left="33"/>
            </w:pPr>
            <w:r>
              <w:rPr>
                <w:sz w:val="24"/>
                <w:szCs w:val="24"/>
              </w:rPr>
              <w:t>CPL-9</w:t>
            </w:r>
          </w:p>
        </w:tc>
        <w:tc>
          <w:tcPr>
            <w:tcW w:w="9502" w:type="dxa"/>
            <w:gridSpan w:val="6"/>
            <w:shd w:val="clear" w:color="auto" w:fill="auto"/>
          </w:tcPr>
          <w:p w14:paraId="26351563" w14:textId="09181083" w:rsidR="005B3253" w:rsidRDefault="005B3253" w:rsidP="005B3253">
            <w:pPr>
              <w:pBdr>
                <w:top w:val="nil"/>
                <w:left w:val="nil"/>
                <w:bottom w:val="nil"/>
                <w:right w:val="nil"/>
                <w:between w:val="nil"/>
              </w:pBdr>
              <w:spacing w:before="0" w:after="0"/>
              <w:ind w:left="0"/>
              <w:jc w:val="both"/>
              <w:rPr>
                <w:color w:val="000000"/>
              </w:rPr>
            </w:pPr>
            <w:r w:rsidRPr="004F047D">
              <w:rPr>
                <w:color w:val="000000"/>
              </w:rPr>
              <w:t>Mahasiswa mampu membahas</w:t>
            </w:r>
            <w:r>
              <w:t xml:space="preserve"> Pemikiran Fiqh </w:t>
            </w:r>
            <w:r w:rsidR="005A656C">
              <w:t>Ibrahim Hosen</w:t>
            </w:r>
            <w:r>
              <w:t>.</w:t>
            </w:r>
          </w:p>
        </w:tc>
      </w:tr>
      <w:tr w:rsidR="005B3253" w14:paraId="51525D73" w14:textId="77777777">
        <w:trPr>
          <w:trHeight w:val="251"/>
          <w:jc w:val="center"/>
        </w:trPr>
        <w:tc>
          <w:tcPr>
            <w:tcW w:w="3053" w:type="dxa"/>
            <w:gridSpan w:val="2"/>
            <w:shd w:val="clear" w:color="auto" w:fill="auto"/>
          </w:tcPr>
          <w:p w14:paraId="68EE95C3" w14:textId="77777777" w:rsidR="005B3253" w:rsidRDefault="005B3253" w:rsidP="005B3253">
            <w:pPr>
              <w:spacing w:before="0" w:after="0"/>
              <w:ind w:firstLine="284"/>
            </w:pPr>
          </w:p>
        </w:tc>
        <w:tc>
          <w:tcPr>
            <w:tcW w:w="1161" w:type="dxa"/>
            <w:shd w:val="clear" w:color="auto" w:fill="auto"/>
          </w:tcPr>
          <w:p w14:paraId="23F43B40" w14:textId="77777777" w:rsidR="005B3253" w:rsidRDefault="005B3253" w:rsidP="005B3253">
            <w:pPr>
              <w:spacing w:before="0" w:after="0"/>
              <w:ind w:left="33"/>
            </w:pPr>
            <w:r>
              <w:rPr>
                <w:sz w:val="24"/>
                <w:szCs w:val="24"/>
              </w:rPr>
              <w:t>CPL-10</w:t>
            </w:r>
          </w:p>
        </w:tc>
        <w:tc>
          <w:tcPr>
            <w:tcW w:w="9502" w:type="dxa"/>
            <w:gridSpan w:val="6"/>
            <w:shd w:val="clear" w:color="auto" w:fill="auto"/>
          </w:tcPr>
          <w:p w14:paraId="6B91BED2" w14:textId="3E711E7A" w:rsidR="005B3253" w:rsidRDefault="005B3253" w:rsidP="005B3253">
            <w:pPr>
              <w:pBdr>
                <w:top w:val="nil"/>
                <w:left w:val="nil"/>
                <w:bottom w:val="nil"/>
                <w:right w:val="nil"/>
                <w:between w:val="nil"/>
              </w:pBdr>
              <w:spacing w:before="0" w:after="0"/>
              <w:ind w:left="0"/>
              <w:jc w:val="both"/>
              <w:rPr>
                <w:color w:val="000000"/>
              </w:rPr>
            </w:pPr>
            <w:r>
              <w:rPr>
                <w:color w:val="000000"/>
              </w:rPr>
              <w:t>Mahasiswa mampu membahas  do’a lintas agama, ucapan selamat natal, istighatsah dan Zikir bersama.</w:t>
            </w:r>
          </w:p>
        </w:tc>
      </w:tr>
      <w:tr w:rsidR="005B3253" w14:paraId="2FD7E452" w14:textId="77777777">
        <w:trPr>
          <w:trHeight w:val="251"/>
          <w:jc w:val="center"/>
        </w:trPr>
        <w:tc>
          <w:tcPr>
            <w:tcW w:w="3053" w:type="dxa"/>
            <w:gridSpan w:val="2"/>
            <w:shd w:val="clear" w:color="auto" w:fill="auto"/>
          </w:tcPr>
          <w:p w14:paraId="5FD7D2A0" w14:textId="77777777" w:rsidR="005B3253" w:rsidRDefault="005B3253" w:rsidP="005B3253">
            <w:pPr>
              <w:spacing w:before="0" w:after="0"/>
              <w:ind w:firstLine="284"/>
            </w:pPr>
          </w:p>
        </w:tc>
        <w:tc>
          <w:tcPr>
            <w:tcW w:w="1161" w:type="dxa"/>
            <w:shd w:val="clear" w:color="auto" w:fill="auto"/>
          </w:tcPr>
          <w:p w14:paraId="75B839C2" w14:textId="77777777" w:rsidR="005B3253" w:rsidRDefault="005B3253" w:rsidP="005B3253">
            <w:pPr>
              <w:spacing w:before="0" w:after="0"/>
              <w:ind w:left="33"/>
            </w:pPr>
            <w:r>
              <w:rPr>
                <w:sz w:val="24"/>
                <w:szCs w:val="24"/>
              </w:rPr>
              <w:t>CPL-11</w:t>
            </w:r>
          </w:p>
        </w:tc>
        <w:tc>
          <w:tcPr>
            <w:tcW w:w="9502" w:type="dxa"/>
            <w:gridSpan w:val="6"/>
            <w:shd w:val="clear" w:color="auto" w:fill="auto"/>
          </w:tcPr>
          <w:p w14:paraId="378CCE6C" w14:textId="143ABDFF" w:rsidR="005B3253" w:rsidRDefault="005B3253" w:rsidP="005B3253">
            <w:pPr>
              <w:pBdr>
                <w:top w:val="nil"/>
                <w:left w:val="nil"/>
                <w:bottom w:val="nil"/>
                <w:right w:val="nil"/>
                <w:between w:val="nil"/>
              </w:pBdr>
              <w:spacing w:before="0" w:after="0"/>
              <w:ind w:left="0"/>
              <w:jc w:val="both"/>
              <w:rPr>
                <w:color w:val="000000"/>
              </w:rPr>
            </w:pPr>
            <w:r>
              <w:rPr>
                <w:color w:val="000000"/>
              </w:rPr>
              <w:t>Mahasiswa mampu membahas Amaliah Tahlilan, Yasinan dan menghadiahkan pahala kepada mayit.</w:t>
            </w:r>
          </w:p>
        </w:tc>
      </w:tr>
      <w:tr w:rsidR="005B3253" w14:paraId="0E2CF60B" w14:textId="77777777">
        <w:trPr>
          <w:trHeight w:val="251"/>
          <w:jc w:val="center"/>
        </w:trPr>
        <w:tc>
          <w:tcPr>
            <w:tcW w:w="3053" w:type="dxa"/>
            <w:gridSpan w:val="2"/>
            <w:shd w:val="clear" w:color="auto" w:fill="auto"/>
          </w:tcPr>
          <w:p w14:paraId="085EE486" w14:textId="77777777" w:rsidR="005B3253" w:rsidRDefault="005B3253" w:rsidP="005B3253">
            <w:pPr>
              <w:spacing w:before="0" w:after="0"/>
              <w:ind w:firstLine="284"/>
            </w:pPr>
          </w:p>
        </w:tc>
        <w:tc>
          <w:tcPr>
            <w:tcW w:w="1161" w:type="dxa"/>
            <w:shd w:val="clear" w:color="auto" w:fill="auto"/>
          </w:tcPr>
          <w:p w14:paraId="3B71AE24" w14:textId="77777777" w:rsidR="005B3253" w:rsidRDefault="005B3253" w:rsidP="005B3253">
            <w:pPr>
              <w:spacing w:before="0" w:after="0"/>
              <w:ind w:left="33"/>
            </w:pPr>
            <w:r>
              <w:rPr>
                <w:sz w:val="24"/>
                <w:szCs w:val="24"/>
              </w:rPr>
              <w:t>CPL-12</w:t>
            </w:r>
          </w:p>
        </w:tc>
        <w:tc>
          <w:tcPr>
            <w:tcW w:w="9502" w:type="dxa"/>
            <w:gridSpan w:val="6"/>
            <w:shd w:val="clear" w:color="auto" w:fill="auto"/>
          </w:tcPr>
          <w:p w14:paraId="13325D2B" w14:textId="768E2763" w:rsidR="005B3253" w:rsidRDefault="005B3253" w:rsidP="005B3253">
            <w:pPr>
              <w:pBdr>
                <w:top w:val="nil"/>
                <w:left w:val="nil"/>
                <w:bottom w:val="nil"/>
                <w:right w:val="nil"/>
                <w:between w:val="nil"/>
              </w:pBdr>
              <w:spacing w:before="0" w:after="0"/>
              <w:ind w:left="0"/>
              <w:jc w:val="both"/>
              <w:rPr>
                <w:color w:val="000000"/>
              </w:rPr>
            </w:pPr>
            <w:r>
              <w:rPr>
                <w:color w:val="000000"/>
              </w:rPr>
              <w:t>Mahasiswa mampu membahas Amaliah terkait ziarah kubur, haul, membaca Alquran di kuburan.</w:t>
            </w:r>
          </w:p>
        </w:tc>
      </w:tr>
      <w:tr w:rsidR="005B3253" w14:paraId="2D0ACD2B" w14:textId="77777777">
        <w:trPr>
          <w:trHeight w:val="251"/>
          <w:jc w:val="center"/>
        </w:trPr>
        <w:tc>
          <w:tcPr>
            <w:tcW w:w="3053" w:type="dxa"/>
            <w:gridSpan w:val="2"/>
            <w:shd w:val="clear" w:color="auto" w:fill="auto"/>
          </w:tcPr>
          <w:p w14:paraId="6DE7B90B" w14:textId="77777777" w:rsidR="005B3253" w:rsidRDefault="005B3253" w:rsidP="005B3253">
            <w:pPr>
              <w:spacing w:before="0" w:after="0"/>
              <w:ind w:firstLine="284"/>
            </w:pPr>
          </w:p>
        </w:tc>
        <w:tc>
          <w:tcPr>
            <w:tcW w:w="1161" w:type="dxa"/>
            <w:shd w:val="clear" w:color="auto" w:fill="auto"/>
          </w:tcPr>
          <w:p w14:paraId="6DB2CBE9" w14:textId="77777777" w:rsidR="005B3253" w:rsidRDefault="005B3253" w:rsidP="005B3253">
            <w:pPr>
              <w:spacing w:before="0" w:after="0"/>
              <w:ind w:left="33"/>
            </w:pPr>
            <w:r>
              <w:rPr>
                <w:sz w:val="24"/>
                <w:szCs w:val="24"/>
              </w:rPr>
              <w:t>CPL-13</w:t>
            </w:r>
          </w:p>
        </w:tc>
        <w:tc>
          <w:tcPr>
            <w:tcW w:w="9502" w:type="dxa"/>
            <w:gridSpan w:val="6"/>
            <w:shd w:val="clear" w:color="auto" w:fill="auto"/>
          </w:tcPr>
          <w:p w14:paraId="7F459FA7" w14:textId="2BCB311B" w:rsidR="005B3253" w:rsidRDefault="005B3253" w:rsidP="005B3253">
            <w:pPr>
              <w:spacing w:before="0" w:after="0"/>
              <w:ind w:left="0"/>
            </w:pPr>
            <w:r>
              <w:t>Mahasiswa mampu membahas Fiqh Keindonesiaan dalam Bingkai Legislasi: Telaah terhadap UU Perkawinan dan KHI.</w:t>
            </w:r>
          </w:p>
        </w:tc>
      </w:tr>
      <w:tr w:rsidR="005B3253" w14:paraId="7B4A97C4" w14:textId="77777777">
        <w:trPr>
          <w:jc w:val="center"/>
        </w:trPr>
        <w:tc>
          <w:tcPr>
            <w:tcW w:w="3053" w:type="dxa"/>
            <w:gridSpan w:val="2"/>
            <w:shd w:val="clear" w:color="auto" w:fill="auto"/>
          </w:tcPr>
          <w:p w14:paraId="126DBC12" w14:textId="77777777" w:rsidR="005B3253" w:rsidRDefault="005B3253" w:rsidP="005B3253">
            <w:pPr>
              <w:spacing w:before="0" w:after="0"/>
              <w:ind w:firstLine="284"/>
            </w:pPr>
            <w:r>
              <w:t>Deskripsi Singkat MK</w:t>
            </w:r>
          </w:p>
        </w:tc>
        <w:tc>
          <w:tcPr>
            <w:tcW w:w="10663" w:type="dxa"/>
            <w:gridSpan w:val="7"/>
            <w:shd w:val="clear" w:color="auto" w:fill="auto"/>
          </w:tcPr>
          <w:p w14:paraId="16D4C307" w14:textId="4F71CC1F" w:rsidR="005B3253" w:rsidRDefault="005B3253" w:rsidP="005B3253">
            <w:pPr>
              <w:pBdr>
                <w:top w:val="nil"/>
                <w:left w:val="nil"/>
                <w:bottom w:val="nil"/>
                <w:right w:val="nil"/>
                <w:between w:val="nil"/>
              </w:pBdr>
              <w:spacing w:before="0" w:after="160" w:line="259" w:lineRule="auto"/>
              <w:ind w:left="0"/>
              <w:jc w:val="both"/>
              <w:rPr>
                <w:color w:val="000000"/>
              </w:rPr>
            </w:pPr>
            <w:r>
              <w:rPr>
                <w:rFonts w:ascii="Times New Roman" w:eastAsia="Times New Roman" w:hAnsi="Times New Roman" w:cs="Times New Roman"/>
                <w:color w:val="000000"/>
                <w:sz w:val="24"/>
                <w:szCs w:val="24"/>
              </w:rPr>
              <w:t>Mata kuliah ini bertujuan membekali mahasiswa tentang fikih yang bercorak dan berwatak keindonesiaan, yaitu fikih yang dikonstruksi berdasarkan nilai-nilai keindonesiaan yang fleksibel, penuh hikmah dan ramah terhadap budaya lokal, fikihyang tidak sekedar memandang sesuatu secara hitam-putih.</w:t>
            </w:r>
          </w:p>
        </w:tc>
      </w:tr>
      <w:tr w:rsidR="005B3253" w14:paraId="5FFF8B19" w14:textId="77777777">
        <w:trPr>
          <w:jc w:val="center"/>
        </w:trPr>
        <w:tc>
          <w:tcPr>
            <w:tcW w:w="3053" w:type="dxa"/>
            <w:gridSpan w:val="2"/>
            <w:shd w:val="clear" w:color="auto" w:fill="auto"/>
          </w:tcPr>
          <w:p w14:paraId="77AD2B31" w14:textId="77777777" w:rsidR="005B3253" w:rsidRDefault="005B3253" w:rsidP="005B3253">
            <w:pPr>
              <w:spacing w:before="0" w:after="0"/>
              <w:ind w:firstLine="284"/>
            </w:pPr>
            <w:r>
              <w:t>Materi Pembelajaran/ Pokok Bahasan</w:t>
            </w:r>
          </w:p>
        </w:tc>
        <w:tc>
          <w:tcPr>
            <w:tcW w:w="10663" w:type="dxa"/>
            <w:gridSpan w:val="7"/>
            <w:shd w:val="clear" w:color="auto" w:fill="auto"/>
          </w:tcPr>
          <w:p w14:paraId="4FBD831A" w14:textId="20B828A3" w:rsidR="005B3253" w:rsidRPr="00096769" w:rsidRDefault="005B3253" w:rsidP="005B3253">
            <w:pPr>
              <w:pStyle w:val="ListParagraph"/>
              <w:pBdr>
                <w:top w:val="nil"/>
                <w:left w:val="nil"/>
                <w:bottom w:val="nil"/>
                <w:right w:val="nil"/>
                <w:between w:val="nil"/>
              </w:pBdr>
              <w:spacing w:before="0" w:after="0"/>
              <w:ind w:left="1080" w:hanging="1080"/>
              <w:jc w:val="both"/>
              <w:rPr>
                <w:color w:val="000000"/>
              </w:rPr>
            </w:pPr>
            <w:bookmarkStart w:id="1" w:name="_30j0zll" w:colFirst="0" w:colLast="0"/>
            <w:bookmarkEnd w:id="1"/>
            <w:r>
              <w:t xml:space="preserve">1.    </w:t>
            </w:r>
            <w:r>
              <w:t>Agama dan Kepercayaan di Indonesia sebelum datangnya Islam.</w:t>
            </w:r>
            <w:r w:rsidRPr="00096769">
              <w:rPr>
                <w:color w:val="000000"/>
              </w:rPr>
              <w:t xml:space="preserve"> </w:t>
            </w:r>
          </w:p>
          <w:p w14:paraId="78931722" w14:textId="51C3064B" w:rsidR="005B3253" w:rsidRPr="004F047D" w:rsidRDefault="005B3253" w:rsidP="009369F4">
            <w:pPr>
              <w:pStyle w:val="ListParagraph"/>
              <w:numPr>
                <w:ilvl w:val="0"/>
                <w:numId w:val="34"/>
              </w:numPr>
              <w:pBdr>
                <w:top w:val="nil"/>
                <w:left w:val="nil"/>
                <w:bottom w:val="nil"/>
                <w:right w:val="nil"/>
                <w:between w:val="nil"/>
              </w:pBdr>
              <w:spacing w:before="0" w:after="0"/>
              <w:ind w:left="376" w:hanging="376"/>
              <w:jc w:val="both"/>
              <w:rPr>
                <w:color w:val="000000"/>
              </w:rPr>
            </w:pPr>
            <w:r w:rsidRPr="004F047D">
              <w:rPr>
                <w:rFonts w:ascii="Times New Roman" w:eastAsia="Times New Roman" w:hAnsi="Times New Roman" w:cs="Times New Roman"/>
                <w:sz w:val="24"/>
                <w:szCs w:val="24"/>
              </w:rPr>
              <w:t>Sejarah Masuk dan berkembangnya Islam di Indonesia.</w:t>
            </w:r>
          </w:p>
          <w:p w14:paraId="0F6B5031" w14:textId="706EB4DF" w:rsidR="005B3253" w:rsidRPr="009369F4" w:rsidRDefault="005B3253" w:rsidP="009369F4">
            <w:pPr>
              <w:pStyle w:val="ListParagraph"/>
              <w:numPr>
                <w:ilvl w:val="0"/>
                <w:numId w:val="34"/>
              </w:numPr>
              <w:pBdr>
                <w:top w:val="nil"/>
                <w:left w:val="nil"/>
                <w:bottom w:val="nil"/>
                <w:right w:val="nil"/>
                <w:between w:val="nil"/>
              </w:pBdr>
              <w:spacing w:before="0" w:after="0"/>
              <w:ind w:left="376" w:hanging="376"/>
              <w:jc w:val="both"/>
              <w:rPr>
                <w:color w:val="000000"/>
              </w:rPr>
            </w:pPr>
            <w:r w:rsidRPr="009369F4">
              <w:rPr>
                <w:color w:val="000000"/>
              </w:rPr>
              <w:t>Sejarah lahirnya Fiqh Keindonesiaan.</w:t>
            </w:r>
          </w:p>
          <w:p w14:paraId="22455B2B" w14:textId="08EC05BF" w:rsidR="005B3253" w:rsidRPr="00916824" w:rsidRDefault="005B3253" w:rsidP="009369F4">
            <w:pPr>
              <w:pStyle w:val="ListParagraph"/>
              <w:numPr>
                <w:ilvl w:val="0"/>
                <w:numId w:val="34"/>
              </w:numPr>
              <w:pBdr>
                <w:top w:val="nil"/>
                <w:left w:val="nil"/>
                <w:bottom w:val="nil"/>
                <w:right w:val="nil"/>
                <w:between w:val="nil"/>
              </w:pBdr>
              <w:spacing w:before="0" w:after="0"/>
              <w:ind w:left="376" w:hanging="376"/>
              <w:jc w:val="both"/>
              <w:rPr>
                <w:color w:val="000000"/>
              </w:rPr>
            </w:pPr>
            <w:r>
              <w:t>Metode Fiqh Keindonesiaan: Islamisasi versus Pribumisasi Islam.</w:t>
            </w:r>
          </w:p>
          <w:p w14:paraId="77AC217D" w14:textId="6DF9A0FC" w:rsidR="005B3253" w:rsidRPr="00AA05F7" w:rsidRDefault="005B3253" w:rsidP="009369F4">
            <w:pPr>
              <w:pStyle w:val="ListParagraph"/>
              <w:numPr>
                <w:ilvl w:val="0"/>
                <w:numId w:val="34"/>
              </w:numPr>
              <w:pBdr>
                <w:top w:val="nil"/>
                <w:left w:val="nil"/>
                <w:bottom w:val="nil"/>
                <w:right w:val="nil"/>
                <w:between w:val="nil"/>
              </w:pBdr>
              <w:spacing w:before="0" w:after="0"/>
              <w:ind w:left="376" w:hanging="376"/>
              <w:jc w:val="both"/>
              <w:rPr>
                <w:color w:val="000000"/>
              </w:rPr>
            </w:pPr>
            <w:r>
              <w:t>Pemikiran Fiqh Muhammad Shaleh bin Umar al-Samarani.</w:t>
            </w:r>
          </w:p>
          <w:p w14:paraId="3B1AA844" w14:textId="2BCC422A" w:rsidR="005B3253" w:rsidRPr="00795A50" w:rsidRDefault="005B3253" w:rsidP="009369F4">
            <w:pPr>
              <w:pStyle w:val="ListParagraph"/>
              <w:numPr>
                <w:ilvl w:val="0"/>
                <w:numId w:val="34"/>
              </w:numPr>
              <w:pBdr>
                <w:top w:val="nil"/>
                <w:left w:val="nil"/>
                <w:bottom w:val="nil"/>
                <w:right w:val="nil"/>
                <w:between w:val="nil"/>
              </w:pBdr>
              <w:spacing w:before="0" w:after="0"/>
              <w:ind w:left="376" w:hanging="376"/>
              <w:jc w:val="both"/>
              <w:rPr>
                <w:color w:val="000000"/>
              </w:rPr>
            </w:pPr>
            <w:r>
              <w:t>Pemikiran Fiqh Syekh Muhammad Nawawi al-Bantani.</w:t>
            </w:r>
          </w:p>
          <w:p w14:paraId="66CA61A5" w14:textId="1B168203" w:rsidR="005B3253" w:rsidRDefault="005B3253" w:rsidP="005B3253">
            <w:pPr>
              <w:pBdr>
                <w:top w:val="nil"/>
                <w:left w:val="nil"/>
                <w:bottom w:val="nil"/>
                <w:right w:val="nil"/>
                <w:between w:val="nil"/>
              </w:pBdr>
              <w:spacing w:before="0" w:after="0"/>
              <w:ind w:left="360"/>
              <w:jc w:val="both"/>
              <w:rPr>
                <w:color w:val="000000"/>
              </w:rPr>
            </w:pPr>
          </w:p>
          <w:p w14:paraId="636B639D" w14:textId="45BD0F1F" w:rsidR="005B3253" w:rsidRDefault="005B3253" w:rsidP="005B3253">
            <w:pPr>
              <w:pBdr>
                <w:top w:val="nil"/>
                <w:left w:val="nil"/>
                <w:bottom w:val="nil"/>
                <w:right w:val="nil"/>
                <w:between w:val="nil"/>
              </w:pBdr>
              <w:spacing w:before="0" w:after="0"/>
              <w:ind w:left="360"/>
              <w:jc w:val="both"/>
              <w:rPr>
                <w:color w:val="000000"/>
              </w:rPr>
            </w:pPr>
            <w:r>
              <w:rPr>
                <w:color w:val="000000"/>
              </w:rPr>
              <w:t xml:space="preserve"> </w:t>
            </w:r>
          </w:p>
          <w:p w14:paraId="56AE8C5B" w14:textId="64E8AC44" w:rsidR="005B3253" w:rsidRDefault="000B18EF" w:rsidP="009369F4">
            <w:pPr>
              <w:numPr>
                <w:ilvl w:val="0"/>
                <w:numId w:val="34"/>
              </w:numPr>
              <w:pBdr>
                <w:top w:val="nil"/>
                <w:left w:val="nil"/>
                <w:bottom w:val="nil"/>
                <w:right w:val="nil"/>
                <w:between w:val="nil"/>
              </w:pBdr>
              <w:spacing w:before="0" w:after="0"/>
              <w:ind w:left="360"/>
              <w:jc w:val="both"/>
              <w:rPr>
                <w:color w:val="000000"/>
              </w:rPr>
            </w:pPr>
            <w:r>
              <w:rPr>
                <w:color w:val="000000"/>
              </w:rPr>
              <w:t>P</w:t>
            </w:r>
            <w:r>
              <w:rPr>
                <w:color w:val="000000"/>
              </w:rPr>
              <w:t xml:space="preserve">emikiran Fiqh </w:t>
            </w:r>
            <w:r w:rsidR="001710E6">
              <w:rPr>
                <w:color w:val="000000"/>
              </w:rPr>
              <w:t xml:space="preserve">Keindonesiaa </w:t>
            </w:r>
            <w:r w:rsidR="005B3253">
              <w:rPr>
                <w:color w:val="000000"/>
              </w:rPr>
              <w:t>Hasbi Ash Shiddieqy.</w:t>
            </w:r>
          </w:p>
          <w:p w14:paraId="70438DB0" w14:textId="31D6095B" w:rsidR="005B3253" w:rsidRDefault="001710E6" w:rsidP="009369F4">
            <w:pPr>
              <w:numPr>
                <w:ilvl w:val="0"/>
                <w:numId w:val="34"/>
              </w:numPr>
              <w:pBdr>
                <w:top w:val="nil"/>
                <w:left w:val="nil"/>
                <w:bottom w:val="nil"/>
                <w:right w:val="nil"/>
                <w:between w:val="nil"/>
              </w:pBdr>
              <w:spacing w:before="0" w:after="0"/>
              <w:ind w:left="360"/>
              <w:jc w:val="both"/>
              <w:rPr>
                <w:color w:val="000000"/>
              </w:rPr>
            </w:pPr>
            <w:r>
              <w:rPr>
                <w:color w:val="000000"/>
              </w:rPr>
              <w:t>P</w:t>
            </w:r>
            <w:r w:rsidR="00B31AE0">
              <w:rPr>
                <w:color w:val="000000"/>
              </w:rPr>
              <w:t xml:space="preserve">emikiran Fiqh </w:t>
            </w:r>
            <w:r>
              <w:rPr>
                <w:color w:val="000000"/>
              </w:rPr>
              <w:t xml:space="preserve">Keindonesiaan </w:t>
            </w:r>
            <w:r w:rsidR="005B3253">
              <w:t>Hazairin</w:t>
            </w:r>
            <w:r w:rsidR="005B3253">
              <w:rPr>
                <w:color w:val="000000"/>
              </w:rPr>
              <w:t>.</w:t>
            </w:r>
          </w:p>
          <w:p w14:paraId="43E9BFE1" w14:textId="1F2AAFC0" w:rsidR="005B3253" w:rsidRDefault="001710E6" w:rsidP="009369F4">
            <w:pPr>
              <w:numPr>
                <w:ilvl w:val="0"/>
                <w:numId w:val="34"/>
              </w:numPr>
              <w:pBdr>
                <w:top w:val="nil"/>
                <w:left w:val="nil"/>
                <w:bottom w:val="nil"/>
                <w:right w:val="nil"/>
                <w:between w:val="nil"/>
              </w:pBdr>
              <w:spacing w:before="0" w:after="0"/>
              <w:ind w:left="360"/>
              <w:jc w:val="both"/>
              <w:rPr>
                <w:color w:val="000000"/>
              </w:rPr>
            </w:pPr>
            <w:r>
              <w:rPr>
                <w:color w:val="000000"/>
              </w:rPr>
              <w:t>P</w:t>
            </w:r>
            <w:r>
              <w:rPr>
                <w:color w:val="000000"/>
              </w:rPr>
              <w:t>emikiran Fiqh Keindonesiaan</w:t>
            </w:r>
            <w:r>
              <w:t xml:space="preserve"> </w:t>
            </w:r>
            <w:r w:rsidR="005B3253">
              <w:t>Ibrahim Hosen</w:t>
            </w:r>
            <w:r w:rsidR="005B3253">
              <w:rPr>
                <w:color w:val="000000"/>
              </w:rPr>
              <w:t>.</w:t>
            </w:r>
          </w:p>
          <w:p w14:paraId="7DFCE351" w14:textId="5C22F8BA" w:rsidR="005B3253" w:rsidRDefault="005B3253" w:rsidP="009369F4">
            <w:pPr>
              <w:numPr>
                <w:ilvl w:val="0"/>
                <w:numId w:val="34"/>
              </w:numPr>
              <w:pBdr>
                <w:top w:val="nil"/>
                <w:left w:val="nil"/>
                <w:bottom w:val="nil"/>
                <w:right w:val="nil"/>
                <w:between w:val="nil"/>
              </w:pBdr>
              <w:spacing w:before="0" w:after="0"/>
              <w:ind w:left="360"/>
              <w:jc w:val="both"/>
              <w:rPr>
                <w:color w:val="000000"/>
              </w:rPr>
            </w:pPr>
            <w:r>
              <w:rPr>
                <w:color w:val="000000"/>
              </w:rPr>
              <w:t>Doa lintas agama, ucapan selamat natal, istighatsah dan Zikir bersama.</w:t>
            </w:r>
          </w:p>
          <w:p w14:paraId="0A716E04" w14:textId="77777777" w:rsidR="005B3253" w:rsidRDefault="005B3253" w:rsidP="009369F4">
            <w:pPr>
              <w:numPr>
                <w:ilvl w:val="0"/>
                <w:numId w:val="34"/>
              </w:numPr>
              <w:pBdr>
                <w:top w:val="nil"/>
                <w:left w:val="nil"/>
                <w:bottom w:val="nil"/>
                <w:right w:val="nil"/>
                <w:between w:val="nil"/>
              </w:pBdr>
              <w:spacing w:before="0" w:after="0"/>
              <w:ind w:left="360"/>
              <w:jc w:val="both"/>
              <w:rPr>
                <w:color w:val="000000"/>
              </w:rPr>
            </w:pPr>
            <w:r>
              <w:rPr>
                <w:color w:val="000000"/>
              </w:rPr>
              <w:t>Amaliah Tahlilan, Yasinan dan menghadiahkan pahala kepada mayit.</w:t>
            </w:r>
          </w:p>
          <w:p w14:paraId="3EC74576" w14:textId="5E1C9AF4" w:rsidR="005B3253" w:rsidRDefault="005B3253" w:rsidP="009369F4">
            <w:pPr>
              <w:numPr>
                <w:ilvl w:val="0"/>
                <w:numId w:val="34"/>
              </w:numPr>
              <w:pBdr>
                <w:top w:val="nil"/>
                <w:left w:val="nil"/>
                <w:bottom w:val="nil"/>
                <w:right w:val="nil"/>
                <w:between w:val="nil"/>
              </w:pBdr>
              <w:spacing w:before="0" w:after="0"/>
              <w:ind w:left="360"/>
              <w:jc w:val="both"/>
              <w:rPr>
                <w:color w:val="000000"/>
              </w:rPr>
            </w:pPr>
            <w:r>
              <w:rPr>
                <w:color w:val="000000"/>
              </w:rPr>
              <w:t>Amaliah terkait ziarah kubur, haul, membaca Alquran di kuburan.</w:t>
            </w:r>
          </w:p>
          <w:p w14:paraId="2D7C4AA7" w14:textId="6B628CFA" w:rsidR="005B3253" w:rsidRDefault="005B3253" w:rsidP="009369F4">
            <w:pPr>
              <w:numPr>
                <w:ilvl w:val="0"/>
                <w:numId w:val="34"/>
              </w:numPr>
              <w:pBdr>
                <w:top w:val="nil"/>
                <w:left w:val="nil"/>
                <w:bottom w:val="nil"/>
                <w:right w:val="nil"/>
                <w:between w:val="nil"/>
              </w:pBdr>
              <w:spacing w:before="0" w:after="0"/>
              <w:ind w:left="360"/>
              <w:jc w:val="both"/>
              <w:rPr>
                <w:color w:val="000000"/>
              </w:rPr>
            </w:pPr>
            <w:r>
              <w:t>Fiqh Keindonesiaan dalam Bingkai Legislasi: Telaah terhadap UU Perkawinan dan KHI.</w:t>
            </w:r>
          </w:p>
          <w:p w14:paraId="0CE9E88C" w14:textId="35AC89F9" w:rsidR="005B3253" w:rsidRDefault="005B3253" w:rsidP="005B3253">
            <w:pPr>
              <w:pBdr>
                <w:top w:val="nil"/>
                <w:left w:val="nil"/>
                <w:bottom w:val="nil"/>
                <w:right w:val="nil"/>
                <w:between w:val="nil"/>
              </w:pBdr>
              <w:spacing w:before="0" w:after="0"/>
              <w:ind w:left="360"/>
              <w:jc w:val="both"/>
              <w:rPr>
                <w:color w:val="000000"/>
              </w:rPr>
            </w:pPr>
          </w:p>
          <w:p w14:paraId="048AE854" w14:textId="1D40ED48" w:rsidR="005B3253" w:rsidRDefault="005B3253" w:rsidP="005B3253">
            <w:pPr>
              <w:pBdr>
                <w:top w:val="nil"/>
                <w:left w:val="nil"/>
                <w:bottom w:val="nil"/>
                <w:right w:val="nil"/>
                <w:between w:val="nil"/>
              </w:pBdr>
              <w:spacing w:before="0" w:after="0"/>
              <w:ind w:left="360"/>
              <w:jc w:val="both"/>
              <w:rPr>
                <w:color w:val="000000"/>
              </w:rPr>
            </w:pPr>
          </w:p>
        </w:tc>
      </w:tr>
      <w:tr w:rsidR="005B3253" w14:paraId="6D26B2E7" w14:textId="77777777">
        <w:trPr>
          <w:jc w:val="center"/>
        </w:trPr>
        <w:tc>
          <w:tcPr>
            <w:tcW w:w="3053" w:type="dxa"/>
            <w:gridSpan w:val="2"/>
            <w:shd w:val="clear" w:color="auto" w:fill="auto"/>
          </w:tcPr>
          <w:p w14:paraId="69881AD7" w14:textId="77777777" w:rsidR="005B3253" w:rsidRDefault="005B3253" w:rsidP="005B3253">
            <w:pPr>
              <w:spacing w:before="0" w:after="0"/>
              <w:ind w:firstLine="284"/>
            </w:pPr>
            <w:r>
              <w:lastRenderedPageBreak/>
              <w:t>Pustaka</w:t>
            </w:r>
          </w:p>
        </w:tc>
        <w:tc>
          <w:tcPr>
            <w:tcW w:w="10663" w:type="dxa"/>
            <w:gridSpan w:val="7"/>
            <w:shd w:val="clear" w:color="auto" w:fill="auto"/>
          </w:tcPr>
          <w:p w14:paraId="07F63B21" w14:textId="633C6633" w:rsidR="005B3253" w:rsidRDefault="005B3253" w:rsidP="009369F4">
            <w:pPr>
              <w:pStyle w:val="ListParagraph"/>
              <w:numPr>
                <w:ilvl w:val="3"/>
                <w:numId w:val="34"/>
              </w:numPr>
              <w:spacing w:after="0"/>
              <w:ind w:left="507" w:hanging="425"/>
            </w:pPr>
            <w:r>
              <w:t xml:space="preserve">Nor Huda, Islam Nusantara, </w:t>
            </w:r>
            <w:r w:rsidRPr="005039A8">
              <w:rPr>
                <w:i/>
                <w:iCs/>
              </w:rPr>
              <w:t>Sejarah Sosial Intelektual Islam di Indonesia</w:t>
            </w:r>
            <w:r>
              <w:t xml:space="preserve">, (Jogjakarta, Ar-ruzmedia, 2007). </w:t>
            </w:r>
          </w:p>
          <w:p w14:paraId="74C455DD" w14:textId="77777777" w:rsidR="005B3253" w:rsidRDefault="005B3253" w:rsidP="009369F4">
            <w:pPr>
              <w:pStyle w:val="ListParagraph"/>
              <w:numPr>
                <w:ilvl w:val="3"/>
                <w:numId w:val="34"/>
              </w:numPr>
              <w:spacing w:after="0"/>
              <w:ind w:left="507" w:hanging="425"/>
            </w:pPr>
            <w:r>
              <w:t xml:space="preserve">Akhmad Sahal dan Munawir Aziz, </w:t>
            </w:r>
            <w:r w:rsidRPr="005039A8">
              <w:rPr>
                <w:i/>
                <w:iCs/>
              </w:rPr>
              <w:t>Islam Nusantara, Dari Ushul Fiqh Hingga Paham Kebangsaan</w:t>
            </w:r>
            <w:r>
              <w:t>,  (Bandung: Mizan Pustaka, 2015).</w:t>
            </w:r>
          </w:p>
          <w:p w14:paraId="5CD10503" w14:textId="77777777" w:rsidR="005B3253" w:rsidRDefault="005B3253" w:rsidP="009369F4">
            <w:pPr>
              <w:pStyle w:val="ListParagraph"/>
              <w:numPr>
                <w:ilvl w:val="3"/>
                <w:numId w:val="34"/>
              </w:numPr>
              <w:spacing w:after="0"/>
              <w:ind w:left="507" w:hanging="425"/>
            </w:pPr>
            <w:r>
              <w:t xml:space="preserve">Abdurrahman Wahid, </w:t>
            </w:r>
            <w:r w:rsidRPr="005039A8">
              <w:rPr>
                <w:i/>
                <w:iCs/>
              </w:rPr>
              <w:t>Islam Cosmopolitan, Nilai-Nilai Indonesia dan Transformasi Kebudayaan</w:t>
            </w:r>
            <w:r>
              <w:t>, (Jakarta: The Wahid Institute, 2007).</w:t>
            </w:r>
          </w:p>
          <w:p w14:paraId="3F3DD17A" w14:textId="77777777" w:rsidR="005B3253" w:rsidRDefault="005B3253" w:rsidP="009369F4">
            <w:pPr>
              <w:pStyle w:val="ListParagraph"/>
              <w:numPr>
                <w:ilvl w:val="3"/>
                <w:numId w:val="34"/>
              </w:numPr>
              <w:spacing w:after="0"/>
              <w:ind w:left="507" w:hanging="425"/>
            </w:pPr>
            <w:r>
              <w:t>Ahmad Baso, NU Studies,</w:t>
            </w:r>
          </w:p>
          <w:p w14:paraId="515827DE" w14:textId="77777777" w:rsidR="005B3253" w:rsidRDefault="005B3253" w:rsidP="009369F4">
            <w:pPr>
              <w:pStyle w:val="ListParagraph"/>
              <w:numPr>
                <w:ilvl w:val="3"/>
                <w:numId w:val="34"/>
              </w:numPr>
              <w:spacing w:after="0"/>
              <w:ind w:left="507" w:hanging="425"/>
            </w:pPr>
            <w:r>
              <w:t xml:space="preserve">Nouruzzaman Shiddiqi, </w:t>
            </w:r>
            <w:r w:rsidRPr="00C61943">
              <w:rPr>
                <w:i/>
                <w:iCs/>
              </w:rPr>
              <w:t>Fiqh Indonesia Penggagas dan Gagasannya</w:t>
            </w:r>
            <w:r>
              <w:t>, (Yogyakarta: Pustaka Pelajar, 1997).</w:t>
            </w:r>
          </w:p>
          <w:p w14:paraId="09F1BFA2" w14:textId="77777777" w:rsidR="005B3253" w:rsidRDefault="005B3253" w:rsidP="009369F4">
            <w:pPr>
              <w:pStyle w:val="ListParagraph"/>
              <w:numPr>
                <w:ilvl w:val="3"/>
                <w:numId w:val="34"/>
              </w:numPr>
              <w:spacing w:after="0"/>
              <w:ind w:left="507" w:hanging="425"/>
            </w:pPr>
            <w:r>
              <w:t xml:space="preserve">Yudian W. Asmin, </w:t>
            </w:r>
            <w:r w:rsidRPr="005039A8">
              <w:rPr>
                <w:i/>
                <w:iCs/>
              </w:rPr>
              <w:t>Ke Arah Fiqih Indonesia Mengenang Jasa Prof. Dr. T. M. Hasbi Ash Shiddieqy</w:t>
            </w:r>
            <w:r>
              <w:t>, (Yogyakarta: IAIN Sunan Kalijaga, 1994).</w:t>
            </w:r>
          </w:p>
          <w:p w14:paraId="4EC4578E" w14:textId="77777777" w:rsidR="005B3253" w:rsidRDefault="005B3253" w:rsidP="009369F4">
            <w:pPr>
              <w:pStyle w:val="ListParagraph"/>
              <w:numPr>
                <w:ilvl w:val="3"/>
                <w:numId w:val="34"/>
              </w:numPr>
              <w:spacing w:after="0"/>
              <w:ind w:left="507" w:hanging="425"/>
            </w:pPr>
            <w:r>
              <w:t>Michael Laffan, Sejarah Islam di Nusantara, (Yogyakarta: Bentang Pustaka, 2015).</w:t>
            </w:r>
          </w:p>
          <w:p w14:paraId="5EF36EDA" w14:textId="77777777" w:rsidR="005B3253" w:rsidRDefault="005B3253" w:rsidP="009369F4">
            <w:pPr>
              <w:pStyle w:val="ListParagraph"/>
              <w:numPr>
                <w:ilvl w:val="3"/>
                <w:numId w:val="34"/>
              </w:numPr>
              <w:spacing w:after="0"/>
              <w:ind w:left="507" w:hanging="425"/>
            </w:pPr>
            <w:r>
              <w:t xml:space="preserve">R.B.E Agung Nugraha dan Fariz Alnizar, </w:t>
            </w:r>
            <w:r w:rsidRPr="006A2948">
              <w:rPr>
                <w:i/>
                <w:iCs/>
              </w:rPr>
              <w:t>Islam Nusantara Hadiah Indonesia untuk Dunia</w:t>
            </w:r>
            <w:r>
              <w:t>, (Jakarta: PT Kompas Media Nusantara, 2022).</w:t>
            </w:r>
          </w:p>
          <w:p w14:paraId="1931FACE" w14:textId="77777777" w:rsidR="005B3253" w:rsidRDefault="005B3253" w:rsidP="009369F4">
            <w:pPr>
              <w:pStyle w:val="ListParagraph"/>
              <w:numPr>
                <w:ilvl w:val="3"/>
                <w:numId w:val="34"/>
              </w:numPr>
              <w:spacing w:after="0"/>
              <w:ind w:left="507" w:hanging="425"/>
            </w:pPr>
            <w:r>
              <w:t xml:space="preserve">Haedar Nashir, </w:t>
            </w:r>
            <w:r w:rsidRPr="006A2948">
              <w:rPr>
                <w:i/>
                <w:iCs/>
              </w:rPr>
              <w:t>Indonesia dan Keindonesiaan Perspektif Sosiologis</w:t>
            </w:r>
            <w:r>
              <w:t>, (Yogyakarta: Penerbit Suara Muhammadiyah, 2019).</w:t>
            </w:r>
          </w:p>
          <w:p w14:paraId="3FE3D007" w14:textId="77777777" w:rsidR="005B3253" w:rsidRDefault="005B3253" w:rsidP="009369F4">
            <w:pPr>
              <w:pStyle w:val="ListParagraph"/>
              <w:numPr>
                <w:ilvl w:val="3"/>
                <w:numId w:val="34"/>
              </w:numPr>
              <w:spacing w:after="0"/>
              <w:ind w:left="507" w:hanging="425"/>
            </w:pPr>
            <w:r>
              <w:t xml:space="preserve">A. Daliman, </w:t>
            </w:r>
            <w:r w:rsidRPr="00C3429D">
              <w:rPr>
                <w:i/>
                <w:iCs/>
              </w:rPr>
              <w:t>Islamisasi dan Perkembangan Kerajaan-kerajaan Islam di Indonesia</w:t>
            </w:r>
            <w:r>
              <w:t>, (Yogyakarta: Penerbit Ombak, 2012).</w:t>
            </w:r>
          </w:p>
          <w:p w14:paraId="3BD1AE54" w14:textId="77777777" w:rsidR="005B3253" w:rsidRDefault="005B3253" w:rsidP="009369F4">
            <w:pPr>
              <w:pStyle w:val="ListParagraph"/>
              <w:numPr>
                <w:ilvl w:val="3"/>
                <w:numId w:val="34"/>
              </w:numPr>
              <w:spacing w:after="0"/>
              <w:ind w:left="507" w:hanging="425"/>
            </w:pPr>
            <w:r>
              <w:t xml:space="preserve">Agus Sunyoto, </w:t>
            </w:r>
            <w:r w:rsidRPr="00602019">
              <w:rPr>
                <w:i/>
                <w:iCs/>
              </w:rPr>
              <w:t>Atlas Wali Songo</w:t>
            </w:r>
            <w:r>
              <w:t>, (Depok: Pustaka IiMaN, 2014).</w:t>
            </w:r>
          </w:p>
          <w:p w14:paraId="257AA55D" w14:textId="76080838" w:rsidR="005B3253" w:rsidRDefault="005B3253" w:rsidP="009369F4">
            <w:pPr>
              <w:pStyle w:val="ListParagraph"/>
              <w:numPr>
                <w:ilvl w:val="3"/>
                <w:numId w:val="34"/>
              </w:numPr>
              <w:spacing w:after="0"/>
              <w:ind w:left="507" w:hanging="425"/>
            </w:pPr>
            <w:r>
              <w:t xml:space="preserve">Azyumardi Azra, </w:t>
            </w:r>
            <w:r w:rsidRPr="00602019">
              <w:rPr>
                <w:i/>
                <w:iCs/>
              </w:rPr>
              <w:t>Jaringan Ulama Timur Tengah dan Kepulauan Nusantara Abad XVII dan XVIII Akar Pembaruan Islam Indonesia</w:t>
            </w:r>
            <w:r>
              <w:t>, (Jakarta: Kencana, 2007).</w:t>
            </w:r>
          </w:p>
        </w:tc>
      </w:tr>
      <w:tr w:rsidR="005B3253" w14:paraId="37EA7BB6" w14:textId="77777777">
        <w:trPr>
          <w:jc w:val="center"/>
        </w:trPr>
        <w:tc>
          <w:tcPr>
            <w:tcW w:w="3053" w:type="dxa"/>
            <w:gridSpan w:val="2"/>
            <w:shd w:val="clear" w:color="auto" w:fill="auto"/>
          </w:tcPr>
          <w:p w14:paraId="00AA4B1F" w14:textId="77777777" w:rsidR="005B3253" w:rsidRDefault="005B3253" w:rsidP="005B3253">
            <w:pPr>
              <w:spacing w:before="0" w:after="0"/>
              <w:ind w:firstLine="284"/>
            </w:pPr>
            <w:r>
              <w:t>Media Pembelajaran</w:t>
            </w:r>
          </w:p>
        </w:tc>
        <w:tc>
          <w:tcPr>
            <w:tcW w:w="10663" w:type="dxa"/>
            <w:gridSpan w:val="7"/>
            <w:shd w:val="clear" w:color="auto" w:fill="auto"/>
          </w:tcPr>
          <w:p w14:paraId="201099D6" w14:textId="77777777" w:rsidR="005B3253" w:rsidRDefault="005B3253" w:rsidP="005B3253">
            <w:pPr>
              <w:spacing w:before="0" w:after="0"/>
              <w:ind w:firstLine="284"/>
            </w:pPr>
            <w:r>
              <w:t>Perangkat Lunak : LCD/ Proyektor</w:t>
            </w:r>
          </w:p>
        </w:tc>
      </w:tr>
      <w:tr w:rsidR="005B3253" w14:paraId="61DEB77B" w14:textId="77777777">
        <w:trPr>
          <w:jc w:val="center"/>
        </w:trPr>
        <w:tc>
          <w:tcPr>
            <w:tcW w:w="3053" w:type="dxa"/>
            <w:gridSpan w:val="2"/>
            <w:shd w:val="clear" w:color="auto" w:fill="auto"/>
          </w:tcPr>
          <w:p w14:paraId="3998D9B6" w14:textId="77777777" w:rsidR="005B3253" w:rsidRDefault="005B3253" w:rsidP="005B3253">
            <w:pPr>
              <w:spacing w:before="0" w:after="0"/>
              <w:ind w:firstLine="284"/>
            </w:pPr>
            <w:r>
              <w:t>Dosen/ Team Teaching</w:t>
            </w:r>
          </w:p>
        </w:tc>
        <w:tc>
          <w:tcPr>
            <w:tcW w:w="10663" w:type="dxa"/>
            <w:gridSpan w:val="7"/>
            <w:shd w:val="clear" w:color="auto" w:fill="auto"/>
          </w:tcPr>
          <w:p w14:paraId="37E4DC28" w14:textId="40222AB7" w:rsidR="005B3253" w:rsidRDefault="005B3253" w:rsidP="005B3253">
            <w:pPr>
              <w:spacing w:before="0" w:after="0"/>
              <w:ind w:firstLine="284"/>
            </w:pPr>
            <w:r>
              <w:t xml:space="preserve">Prof. Dr. Suwarjin, MA, </w:t>
            </w:r>
          </w:p>
        </w:tc>
      </w:tr>
      <w:tr w:rsidR="005B3253" w14:paraId="5FF86694" w14:textId="77777777">
        <w:trPr>
          <w:jc w:val="center"/>
        </w:trPr>
        <w:tc>
          <w:tcPr>
            <w:tcW w:w="3053" w:type="dxa"/>
            <w:gridSpan w:val="2"/>
            <w:shd w:val="clear" w:color="auto" w:fill="auto"/>
          </w:tcPr>
          <w:p w14:paraId="3831D86E" w14:textId="77777777" w:rsidR="005B3253" w:rsidRDefault="005B3253" w:rsidP="005B3253">
            <w:pPr>
              <w:spacing w:before="0" w:after="0"/>
              <w:ind w:firstLine="284"/>
            </w:pPr>
            <w:r>
              <w:t xml:space="preserve">Mata kuliah Syarat </w:t>
            </w:r>
          </w:p>
        </w:tc>
        <w:tc>
          <w:tcPr>
            <w:tcW w:w="10663" w:type="dxa"/>
            <w:gridSpan w:val="7"/>
            <w:shd w:val="clear" w:color="auto" w:fill="auto"/>
          </w:tcPr>
          <w:p w14:paraId="6B48B944" w14:textId="77777777" w:rsidR="005B3253" w:rsidRDefault="005B3253" w:rsidP="005B3253">
            <w:pPr>
              <w:spacing w:before="0" w:after="0"/>
              <w:ind w:firstLine="284"/>
            </w:pPr>
            <w:r>
              <w:t>-</w:t>
            </w:r>
          </w:p>
        </w:tc>
      </w:tr>
    </w:tbl>
    <w:p w14:paraId="578425CA" w14:textId="77777777" w:rsidR="00E9549F" w:rsidRDefault="00E9549F">
      <w:pPr>
        <w:spacing w:before="0" w:after="0"/>
        <w:ind w:firstLine="284"/>
      </w:pPr>
    </w:p>
    <w:tbl>
      <w:tblPr>
        <w:tblStyle w:val="5"/>
        <w:tblpPr w:leftFromText="180" w:rightFromText="180" w:vertAnchor="text"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0"/>
        <w:gridCol w:w="2359"/>
        <w:gridCol w:w="2977"/>
        <w:gridCol w:w="2410"/>
        <w:gridCol w:w="2409"/>
        <w:gridCol w:w="2435"/>
        <w:gridCol w:w="1080"/>
      </w:tblGrid>
      <w:tr w:rsidR="00E9549F" w14:paraId="409C1E3D" w14:textId="77777777" w:rsidTr="00111C35">
        <w:trPr>
          <w:tblHeader/>
        </w:trPr>
        <w:tc>
          <w:tcPr>
            <w:tcW w:w="1180" w:type="dxa"/>
            <w:shd w:val="clear" w:color="auto" w:fill="BFBFBF"/>
            <w:vAlign w:val="center"/>
          </w:tcPr>
          <w:p w14:paraId="03AA910D"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Minggu ke-</w:t>
            </w:r>
          </w:p>
        </w:tc>
        <w:tc>
          <w:tcPr>
            <w:tcW w:w="2359" w:type="dxa"/>
            <w:shd w:val="clear" w:color="auto" w:fill="BFBFBF"/>
            <w:vAlign w:val="center"/>
          </w:tcPr>
          <w:p w14:paraId="418B4AF5"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(kemampuan akhir yang diharapkan)</w:t>
            </w:r>
          </w:p>
        </w:tc>
        <w:tc>
          <w:tcPr>
            <w:tcW w:w="2977" w:type="dxa"/>
            <w:shd w:val="clear" w:color="auto" w:fill="BFBFBF"/>
            <w:vAlign w:val="center"/>
          </w:tcPr>
          <w:p w14:paraId="17C76B6E"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w:t>
            </w:r>
          </w:p>
        </w:tc>
        <w:tc>
          <w:tcPr>
            <w:tcW w:w="2410" w:type="dxa"/>
            <w:shd w:val="clear" w:color="auto" w:fill="BFBFBF"/>
            <w:vAlign w:val="center"/>
          </w:tcPr>
          <w:p w14:paraId="587106F1"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&amp; Bentuk Penilaian</w:t>
            </w:r>
          </w:p>
        </w:tc>
        <w:tc>
          <w:tcPr>
            <w:tcW w:w="2409" w:type="dxa"/>
            <w:shd w:val="clear" w:color="auto" w:fill="BFBFBF"/>
            <w:vAlign w:val="center"/>
          </w:tcPr>
          <w:p w14:paraId="03243D4C"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Pembelajaran [Estimasi Waktu]</w:t>
            </w:r>
          </w:p>
        </w:tc>
        <w:tc>
          <w:tcPr>
            <w:tcW w:w="2435" w:type="dxa"/>
            <w:shd w:val="clear" w:color="auto" w:fill="BFBFBF"/>
            <w:vAlign w:val="center"/>
          </w:tcPr>
          <w:p w14:paraId="205035BF"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 Pembelajaran [Pustaka]</w:t>
            </w:r>
          </w:p>
        </w:tc>
        <w:tc>
          <w:tcPr>
            <w:tcW w:w="1080" w:type="dxa"/>
            <w:shd w:val="clear" w:color="auto" w:fill="BFBFBF"/>
          </w:tcPr>
          <w:p w14:paraId="402AAF83" w14:textId="77777777" w:rsidR="00E9549F" w:rsidRDefault="00F10F24" w:rsidP="00111C35">
            <w:pPr>
              <w:spacing w:before="0" w:after="0"/>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Bobot Penilaian (%)</w:t>
            </w:r>
          </w:p>
        </w:tc>
      </w:tr>
      <w:tr w:rsidR="00E9549F" w14:paraId="5D27B465" w14:textId="77777777" w:rsidTr="00111C35">
        <w:tc>
          <w:tcPr>
            <w:tcW w:w="1180" w:type="dxa"/>
          </w:tcPr>
          <w:p w14:paraId="4040E858" w14:textId="77777777" w:rsidR="00E9549F" w:rsidRDefault="00F10F24"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9" w:type="dxa"/>
          </w:tcPr>
          <w:p w14:paraId="151E5E2D" w14:textId="77777777" w:rsidR="00E9549F" w:rsidRDefault="00F10F24" w:rsidP="00111C35">
            <w:pPr>
              <w:spacing w:before="0" w:after="0"/>
              <w:ind w:left="0"/>
              <w:rPr>
                <w:rFonts w:ascii="Times New Roman" w:eastAsia="Times New Roman" w:hAnsi="Times New Roman" w:cs="Times New Roman"/>
                <w:sz w:val="24"/>
                <w:szCs w:val="24"/>
              </w:rPr>
            </w:pPr>
            <w:r>
              <w:t>Kemampuan menyusun perencanaan perkuliahan secara baik dan melaksanakannya dengan penuh tanggung jawab.</w:t>
            </w:r>
          </w:p>
        </w:tc>
        <w:tc>
          <w:tcPr>
            <w:tcW w:w="2977" w:type="dxa"/>
          </w:tcPr>
          <w:p w14:paraId="490F8E88" w14:textId="77777777" w:rsidR="00E9549F" w:rsidRDefault="00F10F24" w:rsidP="00111C35">
            <w:pPr>
              <w:numPr>
                <w:ilvl w:val="0"/>
                <w:numId w:val="1"/>
              </w:numPr>
              <w:pBdr>
                <w:top w:val="nil"/>
                <w:left w:val="nil"/>
                <w:bottom w:val="nil"/>
                <w:right w:val="nil"/>
                <w:between w:val="nil"/>
              </w:pBdr>
              <w:spacing w:before="0" w:after="0"/>
              <w:ind w:left="176" w:hanging="176"/>
              <w:rPr>
                <w:color w:val="000000"/>
                <w:sz w:val="24"/>
                <w:szCs w:val="24"/>
              </w:rPr>
            </w:pPr>
            <w:r>
              <w:rPr>
                <w:rFonts w:ascii="Times New Roman" w:eastAsia="Times New Roman" w:hAnsi="Times New Roman" w:cs="Times New Roman"/>
                <w:color w:val="000000"/>
                <w:sz w:val="24"/>
                <w:szCs w:val="24"/>
              </w:rPr>
              <w:t>Mahasiswa menerima dan menyetujui materi dan metode ajar yang digunakan dalam perkuliahan.</w:t>
            </w:r>
          </w:p>
        </w:tc>
        <w:tc>
          <w:tcPr>
            <w:tcW w:w="2410" w:type="dxa"/>
          </w:tcPr>
          <w:p w14:paraId="74DBDB5C" w14:textId="77777777" w:rsidR="00E9549F" w:rsidRDefault="00F10F24" w:rsidP="00111C35">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317B3E1A" w14:textId="77777777" w:rsidR="00E9549F" w:rsidRDefault="00F10F24"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600A31A7" w14:textId="77777777" w:rsidR="00E9549F" w:rsidRDefault="00F10F24"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Bentuk: non-tes </w:t>
            </w:r>
          </w:p>
        </w:tc>
        <w:tc>
          <w:tcPr>
            <w:tcW w:w="2409" w:type="dxa"/>
          </w:tcPr>
          <w:p w14:paraId="021FB514" w14:textId="47B50D89" w:rsidR="00E9549F" w:rsidRDefault="00F10F24"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Brainstorming </w:t>
            </w:r>
            <w:r w:rsidR="006A3BA1">
              <w:rPr>
                <w:rFonts w:ascii="Times New Roman" w:eastAsia="Times New Roman" w:hAnsi="Times New Roman" w:cs="Times New Roman"/>
                <w:sz w:val="24"/>
                <w:szCs w:val="24"/>
              </w:rPr>
              <w:t>(50 menit x</w:t>
            </w:r>
            <w:r w:rsidR="000E256D">
              <w:rPr>
                <w:rFonts w:ascii="Times New Roman" w:eastAsia="Times New Roman" w:hAnsi="Times New Roman" w:cs="Times New Roman"/>
                <w:sz w:val="24"/>
                <w:szCs w:val="24"/>
              </w:rPr>
              <w:t>2</w:t>
            </w:r>
            <w:r w:rsidR="006A3BA1">
              <w:rPr>
                <w:rFonts w:ascii="Times New Roman" w:eastAsia="Times New Roman" w:hAnsi="Times New Roman" w:cs="Times New Roman"/>
                <w:sz w:val="24"/>
                <w:szCs w:val="24"/>
              </w:rPr>
              <w:t>)</w:t>
            </w:r>
          </w:p>
        </w:tc>
        <w:tc>
          <w:tcPr>
            <w:tcW w:w="2435" w:type="dxa"/>
          </w:tcPr>
          <w:p w14:paraId="157278D7" w14:textId="77777777" w:rsidR="00E9549F" w:rsidRDefault="00F10F24" w:rsidP="00111C35">
            <w:pPr>
              <w:pBdr>
                <w:top w:val="nil"/>
                <w:left w:val="nil"/>
                <w:bottom w:val="nil"/>
                <w:right w:val="nil"/>
                <w:between w:val="nil"/>
              </w:pBdr>
              <w:spacing w:before="0" w:after="0" w:line="259" w:lineRule="auto"/>
              <w:ind w:left="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RPS</w:t>
            </w:r>
          </w:p>
          <w:p w14:paraId="639288E7" w14:textId="77777777" w:rsidR="00E9549F" w:rsidRDefault="00F10F24" w:rsidP="00111C35">
            <w:pPr>
              <w:pBdr>
                <w:top w:val="nil"/>
                <w:left w:val="nil"/>
                <w:bottom w:val="nil"/>
                <w:right w:val="nil"/>
                <w:between w:val="nil"/>
              </w:pBdr>
              <w:spacing w:before="0" w:after="160" w:line="259" w:lineRule="auto"/>
              <w:ind w:left="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Kontrak Perkuliahan.</w:t>
            </w:r>
          </w:p>
        </w:tc>
        <w:tc>
          <w:tcPr>
            <w:tcW w:w="1080" w:type="dxa"/>
          </w:tcPr>
          <w:p w14:paraId="079AEAA0" w14:textId="77777777" w:rsidR="00E9549F" w:rsidRDefault="00E9549F" w:rsidP="00111C35">
            <w:pPr>
              <w:spacing w:before="0" w:after="0"/>
              <w:ind w:left="0"/>
              <w:jc w:val="center"/>
              <w:rPr>
                <w:rFonts w:ascii="Times New Roman" w:eastAsia="Times New Roman" w:hAnsi="Times New Roman" w:cs="Times New Roman"/>
                <w:sz w:val="24"/>
                <w:szCs w:val="24"/>
              </w:rPr>
            </w:pPr>
          </w:p>
        </w:tc>
      </w:tr>
      <w:tr w:rsidR="00E9549F" w14:paraId="2EA0E9FE" w14:textId="77777777" w:rsidTr="00111C35">
        <w:tc>
          <w:tcPr>
            <w:tcW w:w="1180" w:type="dxa"/>
          </w:tcPr>
          <w:p w14:paraId="57407057" w14:textId="77777777" w:rsidR="00E9549F" w:rsidRDefault="00F10F24"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59" w:type="dxa"/>
          </w:tcPr>
          <w:p w14:paraId="5E2297CA" w14:textId="402C46E6" w:rsidR="00E9549F" w:rsidRDefault="00F10F24"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Mampu </w:t>
            </w:r>
            <w:r w:rsidR="00B61C5F">
              <w:rPr>
                <w:rFonts w:ascii="Times New Roman" w:eastAsia="Times New Roman" w:hAnsi="Times New Roman" w:cs="Times New Roman"/>
                <w:color w:val="000000"/>
                <w:sz w:val="24"/>
                <w:szCs w:val="24"/>
              </w:rPr>
              <w:t xml:space="preserve">memahami </w:t>
            </w:r>
            <w:r w:rsidR="00B567AF">
              <w:rPr>
                <w:rFonts w:ascii="Times New Roman" w:eastAsia="Times New Roman" w:hAnsi="Times New Roman" w:cs="Times New Roman"/>
                <w:color w:val="000000"/>
                <w:sz w:val="24"/>
                <w:szCs w:val="24"/>
              </w:rPr>
              <w:t>menjelaskan berbagai Agama dan Kepercayaan di Indonesia sebelum datangnya Islam</w:t>
            </w:r>
            <w:r>
              <w:rPr>
                <w:rFonts w:ascii="Times New Roman" w:eastAsia="Times New Roman" w:hAnsi="Times New Roman" w:cs="Times New Roman"/>
                <w:color w:val="000000"/>
                <w:sz w:val="24"/>
                <w:szCs w:val="24"/>
              </w:rPr>
              <w:t xml:space="preserve">  (C3).</w:t>
            </w:r>
          </w:p>
          <w:p w14:paraId="70260695" w14:textId="77777777" w:rsidR="00E9549F" w:rsidRDefault="00E9549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p w14:paraId="4E4B58A9" w14:textId="77777777" w:rsidR="00E9549F" w:rsidRDefault="00E9549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p w14:paraId="3B95381E" w14:textId="77777777" w:rsidR="00E9549F" w:rsidRDefault="00E9549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2977" w:type="dxa"/>
          </w:tcPr>
          <w:p w14:paraId="6F440771" w14:textId="77777777" w:rsidR="00B567AF" w:rsidRDefault="00B567A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Mahasiswa Mampu:</w:t>
            </w:r>
          </w:p>
          <w:p w14:paraId="720A4679" w14:textId="77777777" w:rsidR="00AD0CA7" w:rsidRDefault="00AD0CA7"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p w14:paraId="02393015" w14:textId="77777777" w:rsidR="00C81126" w:rsidRPr="00C81126" w:rsidRDefault="00AD0CA7" w:rsidP="00111C35">
            <w:pPr>
              <w:pStyle w:val="ListParagraph"/>
              <w:numPr>
                <w:ilvl w:val="1"/>
                <w:numId w:val="10"/>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w:t>
            </w:r>
            <w:r w:rsidR="00C81126">
              <w:rPr>
                <w:color w:val="000000"/>
              </w:rPr>
              <w:t>agama  asli penduduk Indonesia.</w:t>
            </w:r>
          </w:p>
          <w:p w14:paraId="0383F18B" w14:textId="5527E656" w:rsidR="00AD0CA7" w:rsidRPr="00E159FC" w:rsidRDefault="00733047" w:rsidP="00111C35">
            <w:pPr>
              <w:pStyle w:val="ListParagraph"/>
              <w:numPr>
                <w:ilvl w:val="1"/>
                <w:numId w:val="10"/>
              </w:numPr>
              <w:pBdr>
                <w:top w:val="nil"/>
                <w:left w:val="nil"/>
                <w:bottom w:val="nil"/>
                <w:right w:val="nil"/>
                <w:between w:val="nil"/>
              </w:pBdr>
              <w:tabs>
                <w:tab w:val="left" w:pos="1951"/>
              </w:tabs>
              <w:spacing w:before="0" w:after="0"/>
              <w:ind w:left="325" w:right="-101" w:hanging="283"/>
              <w:jc w:val="both"/>
              <w:rPr>
                <w:color w:val="000000"/>
                <w:sz w:val="24"/>
                <w:szCs w:val="24"/>
              </w:rPr>
            </w:pPr>
            <w:r>
              <w:rPr>
                <w:color w:val="000000"/>
              </w:rPr>
              <w:t>Menjelaskan kepercayaan-kepercayaan asli penduduk Indonesia</w:t>
            </w:r>
            <w:r w:rsidR="00AD0CA7" w:rsidRPr="00E159FC">
              <w:rPr>
                <w:color w:val="000000"/>
              </w:rPr>
              <w:t>.</w:t>
            </w:r>
          </w:p>
          <w:p w14:paraId="77D60648" w14:textId="4EE121CE" w:rsidR="00B85123" w:rsidRDefault="00AD0CA7" w:rsidP="00111C35">
            <w:pPr>
              <w:pStyle w:val="ListParagraph"/>
              <w:numPr>
                <w:ilvl w:val="1"/>
                <w:numId w:val="10"/>
              </w:numPr>
              <w:pBdr>
                <w:top w:val="nil"/>
                <w:left w:val="nil"/>
                <w:bottom w:val="nil"/>
                <w:right w:val="nil"/>
                <w:between w:val="nil"/>
              </w:pBdr>
              <w:tabs>
                <w:tab w:val="left" w:pos="1951"/>
              </w:tabs>
              <w:spacing w:before="0" w:after="0"/>
              <w:ind w:left="325" w:right="-101" w:hanging="283"/>
              <w:jc w:val="both"/>
              <w:rPr>
                <w:color w:val="000000"/>
              </w:rPr>
            </w:pPr>
            <w:r w:rsidRPr="00E159FC">
              <w:rPr>
                <w:color w:val="000000"/>
              </w:rPr>
              <w:t xml:space="preserve">Menjelaskan </w:t>
            </w:r>
            <w:r w:rsidR="00527E3A">
              <w:rPr>
                <w:color w:val="000000"/>
              </w:rPr>
              <w:t>proses masuknya agama-agama modern di Indonesia (Hindu-Budha</w:t>
            </w:r>
            <w:r w:rsidR="00B85123">
              <w:rPr>
                <w:color w:val="000000"/>
              </w:rPr>
              <w:t xml:space="preserve">, Kristen-Katolik). </w:t>
            </w:r>
          </w:p>
          <w:p w14:paraId="7E6AAB73" w14:textId="533BF2B1" w:rsidR="00B567AF" w:rsidRDefault="00B567AF" w:rsidP="00111C35">
            <w:pPr>
              <w:pBdr>
                <w:top w:val="nil"/>
                <w:left w:val="nil"/>
                <w:bottom w:val="nil"/>
                <w:right w:val="nil"/>
                <w:between w:val="nil"/>
              </w:pBdr>
              <w:spacing w:before="0" w:after="0"/>
              <w:ind w:left="0"/>
              <w:jc w:val="both"/>
              <w:rPr>
                <w:color w:val="000000"/>
              </w:rPr>
            </w:pPr>
          </w:p>
          <w:p w14:paraId="3B80516E" w14:textId="0D94FC73" w:rsidR="00B567AF" w:rsidRPr="00141AB1" w:rsidRDefault="00B567A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2410" w:type="dxa"/>
          </w:tcPr>
          <w:p w14:paraId="44C0C8DF" w14:textId="77777777" w:rsidR="00E9549F" w:rsidRDefault="00F10F24" w:rsidP="00111C35">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32E6D9AC" w14:textId="77777777" w:rsidR="00E9549F" w:rsidRDefault="00F10F24"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5D3959F9" w14:textId="77777777" w:rsidR="00E9549F" w:rsidRDefault="00F10F24" w:rsidP="00111C35">
            <w:pPr>
              <w:spacing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Bentuk: non-tes </w:t>
            </w:r>
          </w:p>
        </w:tc>
        <w:tc>
          <w:tcPr>
            <w:tcW w:w="2409" w:type="dxa"/>
          </w:tcPr>
          <w:p w14:paraId="7C3D9206" w14:textId="43214E29" w:rsidR="00E9549F" w:rsidRDefault="00F10F24" w:rsidP="00111C35">
            <w:pPr>
              <w:bidi/>
              <w:spacing w:before="0" w:after="0"/>
              <w:ind w:lef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Tutorial, Diskusi, Kuis dan Game. (50 menit x</w:t>
            </w:r>
            <w:r w:rsidR="00F54BB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2435" w:type="dxa"/>
          </w:tcPr>
          <w:p w14:paraId="17B62528" w14:textId="77777777" w:rsidR="00B567AF" w:rsidRPr="000B0FF2" w:rsidRDefault="00B567AF" w:rsidP="00111C35">
            <w:pPr>
              <w:pBdr>
                <w:top w:val="nil"/>
                <w:left w:val="nil"/>
                <w:bottom w:val="nil"/>
                <w:right w:val="nil"/>
                <w:between w:val="nil"/>
              </w:pBdr>
              <w:spacing w:before="0" w:after="0"/>
              <w:ind w:left="0"/>
              <w:jc w:val="both"/>
              <w:rPr>
                <w:color w:val="000000"/>
              </w:rPr>
            </w:pPr>
            <w:r>
              <w:t>Agama dan Kepercayaan di Indonesia sebelum datangnya Islam.</w:t>
            </w:r>
            <w:r>
              <w:rPr>
                <w:color w:val="000000"/>
              </w:rPr>
              <w:t xml:space="preserve"> </w:t>
            </w:r>
          </w:p>
          <w:p w14:paraId="1151B4B9" w14:textId="7F64BAC6" w:rsidR="00E9549F" w:rsidRDefault="00E9549F" w:rsidP="00111C35">
            <w:pPr>
              <w:pBdr>
                <w:top w:val="nil"/>
                <w:left w:val="nil"/>
                <w:bottom w:val="nil"/>
                <w:right w:val="nil"/>
                <w:between w:val="nil"/>
              </w:pBdr>
              <w:spacing w:before="0" w:after="0"/>
              <w:ind w:left="0"/>
              <w:jc w:val="both"/>
              <w:rPr>
                <w:color w:val="000000"/>
                <w:sz w:val="24"/>
                <w:szCs w:val="24"/>
              </w:rPr>
            </w:pPr>
          </w:p>
        </w:tc>
        <w:tc>
          <w:tcPr>
            <w:tcW w:w="1080" w:type="dxa"/>
          </w:tcPr>
          <w:p w14:paraId="068EC825" w14:textId="77777777" w:rsidR="00E9549F" w:rsidRDefault="00F10F24"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61C5F" w14:paraId="4B50CCEB" w14:textId="77777777" w:rsidTr="00111C35">
        <w:tc>
          <w:tcPr>
            <w:tcW w:w="1180" w:type="dxa"/>
          </w:tcPr>
          <w:p w14:paraId="6E3D71BD" w14:textId="77777777" w:rsidR="00B61C5F" w:rsidRDefault="00B61C5F"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59" w:type="dxa"/>
          </w:tcPr>
          <w:p w14:paraId="6E2AEBEE" w14:textId="2E25DB9C" w:rsidR="00B61C5F" w:rsidRDefault="00B61C5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r w:rsidRPr="00F54BB5">
              <w:rPr>
                <w:sz w:val="24"/>
                <w:szCs w:val="24"/>
              </w:rPr>
              <w:t>Mampu membahas</w:t>
            </w:r>
            <w:r>
              <w:t xml:space="preserve"> </w:t>
            </w:r>
            <w:r w:rsidR="00F54BB5">
              <w:rPr>
                <w:rFonts w:ascii="Times New Roman" w:eastAsia="Times New Roman" w:hAnsi="Times New Roman" w:cs="Times New Roman"/>
                <w:sz w:val="24"/>
                <w:szCs w:val="24"/>
              </w:rPr>
              <w:t>Sejarah Masuk dan berkembangnya Islam di Indonesia.</w:t>
            </w:r>
          </w:p>
        </w:tc>
        <w:tc>
          <w:tcPr>
            <w:tcW w:w="2977" w:type="dxa"/>
          </w:tcPr>
          <w:p w14:paraId="41DEE92D" w14:textId="77777777" w:rsidR="00B61C5F" w:rsidRDefault="00F54BB5" w:rsidP="00111C35">
            <w:pPr>
              <w:pBdr>
                <w:top w:val="nil"/>
                <w:left w:val="nil"/>
                <w:bottom w:val="nil"/>
                <w:right w:val="nil"/>
                <w:between w:val="nil"/>
              </w:pBdr>
              <w:spacing w:before="0" w:after="160" w:line="259"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Mahasiswa Mampu:</w:t>
            </w:r>
          </w:p>
          <w:p w14:paraId="39F06955" w14:textId="6BCE7736" w:rsidR="00B23A3C" w:rsidRPr="00111C35" w:rsidRDefault="00111C35" w:rsidP="00111C35">
            <w:pPr>
              <w:pBdr>
                <w:top w:val="nil"/>
                <w:left w:val="nil"/>
                <w:bottom w:val="nil"/>
                <w:right w:val="nil"/>
                <w:between w:val="nil"/>
              </w:pBdr>
              <w:tabs>
                <w:tab w:val="left" w:pos="314"/>
              </w:tabs>
              <w:spacing w:before="0" w:after="0"/>
              <w:ind w:left="314" w:right="-101" w:hanging="283"/>
              <w:jc w:val="both"/>
              <w:rPr>
                <w:color w:val="000000"/>
                <w:sz w:val="24"/>
                <w:szCs w:val="24"/>
              </w:rPr>
            </w:pPr>
            <w:r>
              <w:rPr>
                <w:color w:val="000000"/>
              </w:rPr>
              <w:t xml:space="preserve">a. </w:t>
            </w:r>
            <w:r w:rsidR="00B23A3C" w:rsidRPr="00111C35">
              <w:rPr>
                <w:color w:val="000000"/>
              </w:rPr>
              <w:t>Menjelaskan waktu masuknya</w:t>
            </w:r>
            <w:r w:rsidR="00983F96" w:rsidRPr="00111C35">
              <w:rPr>
                <w:color w:val="000000"/>
              </w:rPr>
              <w:t>/kedatangan</w:t>
            </w:r>
            <w:r w:rsidR="00B23A3C" w:rsidRPr="00111C35">
              <w:rPr>
                <w:color w:val="000000"/>
              </w:rPr>
              <w:t xml:space="preserve"> Islam ke Indonesia.</w:t>
            </w:r>
          </w:p>
          <w:p w14:paraId="5705B5A6" w14:textId="2CB15284" w:rsidR="00B23A3C" w:rsidRPr="00111C35" w:rsidRDefault="00B23A3C" w:rsidP="009369F4">
            <w:pPr>
              <w:pStyle w:val="ListParagraph"/>
              <w:numPr>
                <w:ilvl w:val="1"/>
                <w:numId w:val="34"/>
              </w:numPr>
              <w:pBdr>
                <w:top w:val="nil"/>
                <w:left w:val="nil"/>
                <w:bottom w:val="nil"/>
                <w:right w:val="nil"/>
                <w:between w:val="nil"/>
              </w:pBdr>
              <w:tabs>
                <w:tab w:val="left" w:pos="1951"/>
              </w:tabs>
              <w:spacing w:before="0" w:after="0"/>
              <w:ind w:left="314" w:right="-101" w:hanging="283"/>
              <w:jc w:val="both"/>
              <w:rPr>
                <w:color w:val="000000"/>
                <w:sz w:val="24"/>
                <w:szCs w:val="24"/>
              </w:rPr>
            </w:pPr>
            <w:r w:rsidRPr="00111C35">
              <w:rPr>
                <w:color w:val="000000"/>
              </w:rPr>
              <w:t xml:space="preserve">Menjelaskan </w:t>
            </w:r>
            <w:r w:rsidR="00983F96" w:rsidRPr="00111C35">
              <w:rPr>
                <w:color w:val="000000"/>
              </w:rPr>
              <w:t>teori jalur masuknya Islam ke Indonesia</w:t>
            </w:r>
            <w:r w:rsidRPr="00111C35">
              <w:rPr>
                <w:color w:val="000000"/>
              </w:rPr>
              <w:t>.</w:t>
            </w:r>
          </w:p>
          <w:p w14:paraId="11167DFF" w14:textId="519C6112" w:rsidR="00B23A3C" w:rsidRPr="0042486B" w:rsidRDefault="00B23A3C" w:rsidP="009369F4">
            <w:pPr>
              <w:pStyle w:val="ListParagraph"/>
              <w:numPr>
                <w:ilvl w:val="1"/>
                <w:numId w:val="34"/>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w:t>
            </w:r>
            <w:r w:rsidR="00A838FF">
              <w:rPr>
                <w:color w:val="000000"/>
              </w:rPr>
              <w:t>p</w:t>
            </w:r>
            <w:r w:rsidR="0042486B">
              <w:rPr>
                <w:color w:val="000000"/>
              </w:rPr>
              <w:t>eta penyebaran Islam di Indonesia</w:t>
            </w:r>
            <w:r>
              <w:rPr>
                <w:color w:val="000000"/>
              </w:rPr>
              <w:t>.</w:t>
            </w:r>
          </w:p>
          <w:p w14:paraId="25ADC788" w14:textId="77777777" w:rsidR="00F54BB5" w:rsidRPr="00A92321" w:rsidRDefault="0042486B" w:rsidP="009369F4">
            <w:pPr>
              <w:pStyle w:val="ListParagraph"/>
              <w:numPr>
                <w:ilvl w:val="1"/>
                <w:numId w:val="34"/>
              </w:numPr>
              <w:pBdr>
                <w:top w:val="nil"/>
                <w:left w:val="nil"/>
                <w:bottom w:val="nil"/>
                <w:right w:val="nil"/>
                <w:between w:val="nil"/>
              </w:pBdr>
              <w:tabs>
                <w:tab w:val="left" w:pos="1951"/>
              </w:tabs>
              <w:spacing w:before="0" w:after="0"/>
              <w:ind w:left="325" w:right="-101" w:hanging="283"/>
              <w:jc w:val="both"/>
              <w:rPr>
                <w:rFonts w:ascii="Times New Roman" w:eastAsia="Times New Roman" w:hAnsi="Times New Roman" w:cs="Times New Roman"/>
                <w:bCs/>
                <w:color w:val="000000"/>
                <w:sz w:val="24"/>
                <w:szCs w:val="24"/>
              </w:rPr>
            </w:pPr>
            <w:r>
              <w:rPr>
                <w:color w:val="000000"/>
              </w:rPr>
              <w:t>Men</w:t>
            </w:r>
            <w:r w:rsidR="00B23A3C" w:rsidRPr="0042486B">
              <w:rPr>
                <w:color w:val="000000"/>
              </w:rPr>
              <w:t xml:space="preserve">jelaskan </w:t>
            </w:r>
            <w:r w:rsidRPr="0042486B">
              <w:rPr>
                <w:color w:val="000000"/>
              </w:rPr>
              <w:t>berdirinya kerajaan-kerajaan Islam di Indonesia</w:t>
            </w:r>
            <w:r w:rsidR="00A92321">
              <w:rPr>
                <w:color w:val="000000"/>
              </w:rPr>
              <w:t>.</w:t>
            </w:r>
          </w:p>
          <w:p w14:paraId="387299D1" w14:textId="19E3C18C" w:rsidR="00A92321" w:rsidRPr="00F54BB5" w:rsidRDefault="00A92321" w:rsidP="009369F4">
            <w:pPr>
              <w:pStyle w:val="ListParagraph"/>
              <w:numPr>
                <w:ilvl w:val="1"/>
                <w:numId w:val="34"/>
              </w:numPr>
              <w:pBdr>
                <w:top w:val="nil"/>
                <w:left w:val="nil"/>
                <w:bottom w:val="nil"/>
                <w:right w:val="nil"/>
                <w:between w:val="nil"/>
              </w:pBdr>
              <w:tabs>
                <w:tab w:val="left" w:pos="1951"/>
              </w:tabs>
              <w:spacing w:before="0" w:after="0"/>
              <w:ind w:left="325" w:right="-101" w:hanging="283"/>
              <w:jc w:val="both"/>
              <w:rPr>
                <w:rFonts w:ascii="Times New Roman" w:eastAsia="Times New Roman" w:hAnsi="Times New Roman" w:cs="Times New Roman"/>
                <w:bCs/>
                <w:color w:val="000000"/>
                <w:sz w:val="24"/>
                <w:szCs w:val="24"/>
              </w:rPr>
            </w:pPr>
            <w:r>
              <w:rPr>
                <w:color w:val="000000"/>
              </w:rPr>
              <w:lastRenderedPageBreak/>
              <w:t>Menjelaskan berlakunya hukum Islam di kerajaan-kerajaan Islam</w:t>
            </w:r>
            <w:r w:rsidR="00AD0CA7">
              <w:rPr>
                <w:color w:val="000000"/>
              </w:rPr>
              <w:t xml:space="preserve"> Indonesia.</w:t>
            </w:r>
          </w:p>
        </w:tc>
        <w:tc>
          <w:tcPr>
            <w:tcW w:w="2410" w:type="dxa"/>
          </w:tcPr>
          <w:p w14:paraId="1F83BD2C" w14:textId="77777777" w:rsidR="00B61C5F" w:rsidRDefault="00B61C5F" w:rsidP="00111C35">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Kriteria :</w:t>
            </w:r>
          </w:p>
          <w:p w14:paraId="1BFCF716" w14:textId="77777777" w:rsidR="00B61C5F" w:rsidRDefault="00B61C5F"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529FC003" w14:textId="77777777" w:rsidR="00B61C5F" w:rsidRDefault="00B61C5F"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p w14:paraId="559615B2" w14:textId="77777777" w:rsidR="00B61C5F" w:rsidRDefault="00B61C5F" w:rsidP="00111C35">
            <w:pPr>
              <w:spacing w:before="0" w:after="0"/>
              <w:ind w:left="0"/>
              <w:rPr>
                <w:rFonts w:ascii="Times New Roman" w:eastAsia="Times New Roman" w:hAnsi="Times New Roman" w:cs="Times New Roman"/>
                <w:sz w:val="24"/>
                <w:szCs w:val="24"/>
              </w:rPr>
            </w:pPr>
          </w:p>
        </w:tc>
        <w:tc>
          <w:tcPr>
            <w:tcW w:w="2409" w:type="dxa"/>
          </w:tcPr>
          <w:p w14:paraId="79CB2900" w14:textId="23A8E982" w:rsidR="00B61C5F" w:rsidRDefault="00B61C5F" w:rsidP="00111C35">
            <w:pPr>
              <w:pBdr>
                <w:top w:val="nil"/>
                <w:left w:val="nil"/>
                <w:bottom w:val="nil"/>
                <w:right w:val="nil"/>
                <w:between w:val="nil"/>
              </w:pBdr>
              <w:bidi/>
              <w:spacing w:before="0" w:after="0"/>
              <w:ind w:left="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Tutorial, Diskusi, Kuis dan Game. (50 menit x </w:t>
            </w:r>
            <w:r w:rsidR="000E256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2435" w:type="dxa"/>
          </w:tcPr>
          <w:p w14:paraId="01F0CEF4" w14:textId="0836EB93" w:rsidR="00B61C5F" w:rsidRDefault="00F54BB5" w:rsidP="00111C35">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Sejarah Masuk dan berkembangnya Islam di Indonesia.</w:t>
            </w:r>
          </w:p>
        </w:tc>
        <w:tc>
          <w:tcPr>
            <w:tcW w:w="1080" w:type="dxa"/>
          </w:tcPr>
          <w:p w14:paraId="0E401420" w14:textId="77777777" w:rsidR="00B61C5F" w:rsidRDefault="00B61C5F"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B61C5F" w14:paraId="5E093AED" w14:textId="77777777" w:rsidTr="00111C35">
        <w:trPr>
          <w:trHeight w:val="2237"/>
        </w:trPr>
        <w:tc>
          <w:tcPr>
            <w:tcW w:w="1180" w:type="dxa"/>
          </w:tcPr>
          <w:p w14:paraId="75D2342D" w14:textId="77777777" w:rsidR="00B61C5F" w:rsidRDefault="00B61C5F"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59" w:type="dxa"/>
          </w:tcPr>
          <w:p w14:paraId="171E8F30" w14:textId="309547F4" w:rsidR="00FA7681" w:rsidRDefault="00B61C5F" w:rsidP="00111C35">
            <w:pPr>
              <w:pBdr>
                <w:top w:val="nil"/>
                <w:left w:val="nil"/>
                <w:bottom w:val="nil"/>
                <w:right w:val="nil"/>
                <w:between w:val="nil"/>
              </w:pBdr>
              <w:spacing w:before="0" w:after="0"/>
              <w:ind w:left="0"/>
              <w:jc w:val="both"/>
              <w:rPr>
                <w:color w:val="000000"/>
              </w:rPr>
            </w:pPr>
            <w:r>
              <w:t xml:space="preserve">Mampu membahas </w:t>
            </w:r>
            <w:r w:rsidR="00FA7681">
              <w:rPr>
                <w:color w:val="000000"/>
              </w:rPr>
              <w:t>Sejarah lahirnya Fiqh Keindonesiaan</w:t>
            </w:r>
            <w:r w:rsidR="001D13B0">
              <w:rPr>
                <w:color w:val="000000"/>
              </w:rPr>
              <w:t xml:space="preserve"> dan para perintisnya</w:t>
            </w:r>
            <w:r w:rsidR="00FA7681">
              <w:rPr>
                <w:color w:val="000000"/>
              </w:rPr>
              <w:t>.</w:t>
            </w:r>
          </w:p>
          <w:p w14:paraId="54D85062" w14:textId="4F739F6B" w:rsidR="00B61C5F" w:rsidRDefault="00B61C5F" w:rsidP="00111C35">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(P3)</w:t>
            </w:r>
          </w:p>
          <w:p w14:paraId="099098FF" w14:textId="77777777" w:rsidR="00B61C5F" w:rsidRDefault="00B61C5F" w:rsidP="00111C35">
            <w:pPr>
              <w:spacing w:before="0" w:after="0"/>
              <w:ind w:left="0"/>
              <w:rPr>
                <w:rFonts w:ascii="Times New Roman" w:eastAsia="Times New Roman" w:hAnsi="Times New Roman" w:cs="Times New Roman"/>
                <w:sz w:val="24"/>
                <w:szCs w:val="24"/>
              </w:rPr>
            </w:pPr>
          </w:p>
        </w:tc>
        <w:tc>
          <w:tcPr>
            <w:tcW w:w="2977" w:type="dxa"/>
          </w:tcPr>
          <w:p w14:paraId="78BDEC04" w14:textId="77777777" w:rsidR="00B61C5F" w:rsidRDefault="00B61C5F" w:rsidP="00111C35">
            <w:pPr>
              <w:pBdr>
                <w:top w:val="nil"/>
                <w:left w:val="nil"/>
                <w:bottom w:val="nil"/>
                <w:right w:val="nil"/>
                <w:between w:val="nil"/>
              </w:pBdr>
              <w:spacing w:before="0" w:after="0"/>
              <w:ind w:left="175"/>
              <w:rPr>
                <w:color w:val="000000"/>
              </w:rPr>
            </w:pPr>
            <w:r>
              <w:rPr>
                <w:color w:val="000000"/>
              </w:rPr>
              <w:t>Mahasiswa mampu :</w:t>
            </w:r>
          </w:p>
          <w:p w14:paraId="29B6AEC6" w14:textId="16D0B682" w:rsidR="00B61C5F" w:rsidRDefault="00B61C5F" w:rsidP="00111C35">
            <w:pPr>
              <w:pBdr>
                <w:top w:val="nil"/>
                <w:left w:val="nil"/>
                <w:bottom w:val="nil"/>
                <w:right w:val="nil"/>
                <w:between w:val="nil"/>
              </w:pBdr>
              <w:spacing w:before="0" w:after="0"/>
              <w:ind w:left="0"/>
              <w:rPr>
                <w:color w:val="000000"/>
                <w:sz w:val="24"/>
                <w:szCs w:val="24"/>
              </w:rPr>
            </w:pPr>
          </w:p>
          <w:p w14:paraId="0ABEE84D" w14:textId="3E0B57B6" w:rsidR="00F45BE1" w:rsidRPr="00111C35" w:rsidRDefault="00111C35" w:rsidP="00111C35">
            <w:pPr>
              <w:pBdr>
                <w:top w:val="nil"/>
                <w:left w:val="nil"/>
                <w:bottom w:val="nil"/>
                <w:right w:val="nil"/>
                <w:between w:val="nil"/>
              </w:pBdr>
              <w:tabs>
                <w:tab w:val="left" w:pos="1951"/>
              </w:tabs>
              <w:spacing w:before="0" w:after="0"/>
              <w:ind w:left="316" w:right="-101" w:hanging="283"/>
              <w:jc w:val="both"/>
              <w:rPr>
                <w:color w:val="000000"/>
                <w:sz w:val="24"/>
                <w:szCs w:val="24"/>
              </w:rPr>
            </w:pPr>
            <w:r>
              <w:rPr>
                <w:color w:val="000000"/>
              </w:rPr>
              <w:t xml:space="preserve">a. </w:t>
            </w:r>
            <w:r w:rsidR="00F45BE1" w:rsidRPr="00111C35">
              <w:rPr>
                <w:color w:val="000000"/>
              </w:rPr>
              <w:t xml:space="preserve">Menjelaskan biografi </w:t>
            </w:r>
            <w:r w:rsidR="00020B51" w:rsidRPr="00111C35">
              <w:rPr>
                <w:color w:val="000000"/>
              </w:rPr>
              <w:t>Syekh Nuruddin ar-Raniri dan Muhammad Arsyad al</w:t>
            </w:r>
            <w:r w:rsidR="001D13B0" w:rsidRPr="00111C35">
              <w:rPr>
                <w:color w:val="000000"/>
              </w:rPr>
              <w:t>-Banjari sebagai perintis fiqh keindonesiaan</w:t>
            </w:r>
            <w:r w:rsidR="00F45BE1" w:rsidRPr="00111C35">
              <w:rPr>
                <w:color w:val="000000"/>
              </w:rPr>
              <w:t>.</w:t>
            </w:r>
          </w:p>
          <w:p w14:paraId="58E28F7D" w14:textId="7A763E7C" w:rsidR="00F45BE1" w:rsidRPr="00111C35" w:rsidRDefault="00F45BE1" w:rsidP="00111C35">
            <w:pPr>
              <w:pStyle w:val="ListParagraph"/>
              <w:numPr>
                <w:ilvl w:val="0"/>
                <w:numId w:val="32"/>
              </w:numPr>
              <w:pBdr>
                <w:top w:val="nil"/>
                <w:left w:val="nil"/>
                <w:bottom w:val="nil"/>
                <w:right w:val="nil"/>
                <w:between w:val="nil"/>
              </w:pBdr>
              <w:tabs>
                <w:tab w:val="left" w:pos="1951"/>
              </w:tabs>
              <w:spacing w:before="0" w:after="0"/>
              <w:ind w:left="316" w:right="-101" w:hanging="283"/>
              <w:jc w:val="both"/>
              <w:rPr>
                <w:color w:val="000000"/>
                <w:sz w:val="24"/>
                <w:szCs w:val="24"/>
              </w:rPr>
            </w:pPr>
            <w:r w:rsidRPr="00111C35">
              <w:rPr>
                <w:color w:val="000000"/>
              </w:rPr>
              <w:t xml:space="preserve">Menjelaskan karya-karya </w:t>
            </w:r>
            <w:r w:rsidR="001D13B0" w:rsidRPr="00111C35">
              <w:rPr>
                <w:color w:val="000000"/>
              </w:rPr>
              <w:t>dan pemikiran Fiqh Syekh Nuruddin Ar-Raniri</w:t>
            </w:r>
            <w:r w:rsidRPr="00111C35">
              <w:rPr>
                <w:color w:val="000000"/>
              </w:rPr>
              <w:t>.</w:t>
            </w:r>
          </w:p>
          <w:p w14:paraId="344DF841" w14:textId="619E5E30" w:rsidR="00FA7681" w:rsidRPr="00111C35" w:rsidRDefault="00F45BE1" w:rsidP="00111C35">
            <w:pPr>
              <w:pStyle w:val="ListParagraph"/>
              <w:numPr>
                <w:ilvl w:val="0"/>
                <w:numId w:val="32"/>
              </w:numPr>
              <w:pBdr>
                <w:top w:val="nil"/>
                <w:left w:val="nil"/>
                <w:bottom w:val="nil"/>
                <w:right w:val="nil"/>
                <w:between w:val="nil"/>
              </w:pBdr>
              <w:tabs>
                <w:tab w:val="left" w:pos="1951"/>
              </w:tabs>
              <w:spacing w:before="0" w:after="0"/>
              <w:ind w:left="316" w:right="-101" w:hanging="283"/>
              <w:jc w:val="both"/>
              <w:rPr>
                <w:rFonts w:ascii="Times New Roman" w:eastAsia="Times New Roman" w:hAnsi="Times New Roman" w:cs="Times New Roman"/>
                <w:color w:val="000000"/>
                <w:sz w:val="24"/>
                <w:szCs w:val="24"/>
              </w:rPr>
            </w:pPr>
            <w:r w:rsidRPr="00111C35">
              <w:rPr>
                <w:color w:val="000000"/>
              </w:rPr>
              <w:t xml:space="preserve">Menjelaskan </w:t>
            </w:r>
            <w:r w:rsidR="007A6354" w:rsidRPr="00111C35">
              <w:rPr>
                <w:color w:val="000000"/>
              </w:rPr>
              <w:t xml:space="preserve">karya dan </w:t>
            </w:r>
            <w:r w:rsidRPr="00111C35">
              <w:rPr>
                <w:color w:val="000000"/>
              </w:rPr>
              <w:t>pemikiran Fiqh Syekh Muhammad</w:t>
            </w:r>
            <w:r w:rsidR="00684408" w:rsidRPr="00111C35">
              <w:rPr>
                <w:color w:val="000000"/>
              </w:rPr>
              <w:t xml:space="preserve"> Arsyad al-Banjari. </w:t>
            </w:r>
          </w:p>
        </w:tc>
        <w:tc>
          <w:tcPr>
            <w:tcW w:w="2410" w:type="dxa"/>
          </w:tcPr>
          <w:p w14:paraId="2E39A198" w14:textId="77777777" w:rsidR="00B61C5F" w:rsidRDefault="00B61C5F" w:rsidP="00111C35">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73F8FEBC" w14:textId="77777777" w:rsidR="00B61C5F" w:rsidRDefault="00B61C5F"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32516D2E" w14:textId="77777777" w:rsidR="00B61C5F" w:rsidRDefault="00B61C5F"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78D6535A" w14:textId="3725A578" w:rsidR="00B61C5F" w:rsidRDefault="00B61C5F" w:rsidP="00111C35">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Presentasi makalah, kritik dan saran, tanya jawab dan konfirmasi dari dosen. (50 menit x </w:t>
            </w:r>
            <w:r w:rsidR="00FA768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2435" w:type="dxa"/>
          </w:tcPr>
          <w:p w14:paraId="3949F01C" w14:textId="7FE478D4" w:rsidR="004451E6" w:rsidRDefault="004451E6" w:rsidP="00111C35">
            <w:pPr>
              <w:pBdr>
                <w:top w:val="nil"/>
                <w:left w:val="nil"/>
                <w:bottom w:val="nil"/>
                <w:right w:val="nil"/>
                <w:between w:val="nil"/>
              </w:pBdr>
              <w:spacing w:before="0" w:after="0"/>
              <w:ind w:left="0"/>
              <w:jc w:val="both"/>
              <w:rPr>
                <w:color w:val="000000"/>
              </w:rPr>
            </w:pPr>
          </w:p>
          <w:p w14:paraId="57F8EF32" w14:textId="3EB11BB7" w:rsidR="00B61C5F" w:rsidRDefault="00B61C5F" w:rsidP="00111C35">
            <w:pPr>
              <w:pBdr>
                <w:top w:val="nil"/>
                <w:left w:val="nil"/>
                <w:bottom w:val="nil"/>
                <w:right w:val="nil"/>
                <w:between w:val="nil"/>
              </w:pBdr>
              <w:spacing w:before="0" w:after="0"/>
              <w:jc w:val="both"/>
              <w:rPr>
                <w:color w:val="000000"/>
              </w:rPr>
            </w:pPr>
          </w:p>
          <w:p w14:paraId="1088E7C9" w14:textId="77777777" w:rsidR="00F54BB5" w:rsidRDefault="00F54BB5" w:rsidP="00111C35">
            <w:pPr>
              <w:pBdr>
                <w:top w:val="nil"/>
                <w:left w:val="nil"/>
                <w:bottom w:val="nil"/>
                <w:right w:val="nil"/>
                <w:between w:val="nil"/>
              </w:pBdr>
              <w:spacing w:before="0" w:after="0"/>
              <w:ind w:left="0"/>
              <w:jc w:val="both"/>
              <w:rPr>
                <w:color w:val="000000"/>
              </w:rPr>
            </w:pPr>
            <w:r>
              <w:rPr>
                <w:color w:val="000000"/>
              </w:rPr>
              <w:t>Sejarah lahirnya Fiqh Keindonesiaan.</w:t>
            </w:r>
          </w:p>
          <w:p w14:paraId="688E39DA" w14:textId="3B3C3BA5" w:rsidR="00B61C5F" w:rsidRDefault="00B61C5F" w:rsidP="00111C35">
            <w:pPr>
              <w:pBdr>
                <w:top w:val="nil"/>
                <w:left w:val="nil"/>
                <w:bottom w:val="nil"/>
                <w:right w:val="nil"/>
                <w:between w:val="nil"/>
              </w:pBdr>
              <w:spacing w:before="0" w:after="0"/>
              <w:ind w:left="360"/>
              <w:rPr>
                <w:rFonts w:ascii="Times New Roman" w:eastAsia="Times New Roman" w:hAnsi="Times New Roman" w:cs="Times New Roman"/>
                <w:color w:val="000000"/>
                <w:sz w:val="24"/>
                <w:szCs w:val="24"/>
              </w:rPr>
            </w:pPr>
          </w:p>
        </w:tc>
        <w:tc>
          <w:tcPr>
            <w:tcW w:w="1080" w:type="dxa"/>
          </w:tcPr>
          <w:p w14:paraId="0A02F1F8" w14:textId="77777777" w:rsidR="00B61C5F" w:rsidRDefault="00B61C5F" w:rsidP="00111C35">
            <w:pPr>
              <w:spacing w:before="0" w:after="0"/>
              <w:ind w:left="0"/>
              <w:jc w:val="center"/>
              <w:rPr>
                <w:rFonts w:ascii="Times New Roman" w:eastAsia="Times New Roman" w:hAnsi="Times New Roman" w:cs="Times New Roman"/>
                <w:sz w:val="24"/>
                <w:szCs w:val="24"/>
              </w:rPr>
            </w:pPr>
          </w:p>
          <w:p w14:paraId="3B2A6AA0" w14:textId="77777777" w:rsidR="00B61C5F" w:rsidRDefault="00B61C5F" w:rsidP="00111C35">
            <w:pPr>
              <w:spacing w:before="0" w:after="0"/>
              <w:ind w:left="0"/>
              <w:jc w:val="center"/>
              <w:rPr>
                <w:rFonts w:ascii="Times New Roman" w:eastAsia="Times New Roman" w:hAnsi="Times New Roman" w:cs="Times New Roman"/>
                <w:sz w:val="24"/>
                <w:szCs w:val="24"/>
              </w:rPr>
            </w:pPr>
          </w:p>
          <w:p w14:paraId="334E4DBE" w14:textId="2E09706A" w:rsidR="00B61C5F" w:rsidRDefault="00B61C5F" w:rsidP="00111C35">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6F3B22B7" w14:textId="77777777" w:rsidTr="00111C35">
        <w:tc>
          <w:tcPr>
            <w:tcW w:w="1180" w:type="dxa"/>
          </w:tcPr>
          <w:p w14:paraId="23268C30"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59" w:type="dxa"/>
          </w:tcPr>
          <w:p w14:paraId="22C3AC8E" w14:textId="77777777" w:rsidR="00022E9E" w:rsidRPr="005F17BC" w:rsidRDefault="00022E9E" w:rsidP="00022E9E">
            <w:pPr>
              <w:pBdr>
                <w:top w:val="nil"/>
                <w:left w:val="nil"/>
                <w:bottom w:val="nil"/>
                <w:right w:val="nil"/>
                <w:between w:val="nil"/>
              </w:pBdr>
              <w:spacing w:before="0" w:after="0"/>
              <w:ind w:left="0"/>
              <w:jc w:val="both"/>
              <w:rPr>
                <w:color w:val="000000"/>
              </w:rPr>
            </w:pPr>
            <w:r>
              <w:t>Mampu membahas Epistemologi Fiqh Keindonesiaan: Islamisasi versus Pribumisasi Islam</w:t>
            </w:r>
            <w:r>
              <w:rPr>
                <w:rFonts w:ascii="Times New Roman" w:eastAsia="Times New Roman" w:hAnsi="Times New Roman" w:cs="Times New Roman"/>
                <w:sz w:val="24"/>
                <w:szCs w:val="24"/>
              </w:rPr>
              <w:t>. (C4)</w:t>
            </w:r>
          </w:p>
          <w:p w14:paraId="69689117" w14:textId="5848E981"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47BF866C" w14:textId="77777777" w:rsidR="00022E9E" w:rsidRDefault="00022E9E" w:rsidP="00022E9E">
            <w:pPr>
              <w:pBdr>
                <w:top w:val="nil"/>
                <w:left w:val="nil"/>
                <w:bottom w:val="nil"/>
                <w:right w:val="nil"/>
                <w:between w:val="nil"/>
              </w:pBdr>
              <w:spacing w:before="0" w:after="0"/>
              <w:ind w:left="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Mahasiswa mampu :</w:t>
            </w:r>
          </w:p>
          <w:p w14:paraId="1994B7FA" w14:textId="77777777" w:rsidR="00022E9E" w:rsidRDefault="00022E9E" w:rsidP="00022E9E">
            <w:pPr>
              <w:pBdr>
                <w:top w:val="nil"/>
                <w:left w:val="nil"/>
                <w:bottom w:val="nil"/>
                <w:right w:val="nil"/>
                <w:between w:val="nil"/>
              </w:pBdr>
              <w:tabs>
                <w:tab w:val="left" w:pos="325"/>
                <w:tab w:val="left" w:pos="2191"/>
                <w:tab w:val="left" w:pos="2371"/>
              </w:tabs>
              <w:spacing w:before="0" w:after="0"/>
              <w:ind w:left="325" w:right="-101" w:hanging="283"/>
              <w:jc w:val="both"/>
              <w:rPr>
                <w:color w:val="000000"/>
              </w:rPr>
            </w:pPr>
            <w:r>
              <w:rPr>
                <w:color w:val="000000"/>
              </w:rPr>
              <w:t xml:space="preserve">a. </w:t>
            </w:r>
            <w:r w:rsidRPr="00033B0A">
              <w:rPr>
                <w:color w:val="000000"/>
              </w:rPr>
              <w:t xml:space="preserve">Menjelaskan </w:t>
            </w:r>
            <w:r>
              <w:rPr>
                <w:color w:val="000000"/>
              </w:rPr>
              <w:t>pengertian Islamisasi dan pribumisasi</w:t>
            </w:r>
            <w:r w:rsidRPr="00033B0A">
              <w:rPr>
                <w:color w:val="000000"/>
              </w:rPr>
              <w:t>.</w:t>
            </w:r>
          </w:p>
          <w:p w14:paraId="7962A405" w14:textId="77777777" w:rsidR="00022E9E" w:rsidRPr="00111C35" w:rsidRDefault="00022E9E" w:rsidP="00022E9E">
            <w:pPr>
              <w:pBdr>
                <w:top w:val="nil"/>
                <w:left w:val="nil"/>
                <w:bottom w:val="nil"/>
                <w:right w:val="nil"/>
                <w:between w:val="nil"/>
              </w:pBdr>
              <w:tabs>
                <w:tab w:val="left" w:pos="1951"/>
              </w:tabs>
              <w:spacing w:before="0" w:after="0"/>
              <w:ind w:left="316" w:right="-101" w:hanging="283"/>
              <w:jc w:val="both"/>
              <w:rPr>
                <w:color w:val="000000"/>
                <w:sz w:val="24"/>
                <w:szCs w:val="24"/>
              </w:rPr>
            </w:pPr>
            <w:r>
              <w:rPr>
                <w:color w:val="000000"/>
              </w:rPr>
              <w:t xml:space="preserve">b. </w:t>
            </w:r>
            <w:r w:rsidRPr="00111C35">
              <w:rPr>
                <w:color w:val="000000"/>
              </w:rPr>
              <w:t>Menjelaskan kerangka metodologis Islamisasi dan Pribumisasi, pemikiran dan tokohnya.</w:t>
            </w:r>
          </w:p>
          <w:p w14:paraId="583B487B" w14:textId="77777777" w:rsidR="00022E9E" w:rsidRPr="00111C35" w:rsidRDefault="00022E9E" w:rsidP="00022E9E">
            <w:pPr>
              <w:pBdr>
                <w:top w:val="nil"/>
                <w:left w:val="nil"/>
                <w:bottom w:val="nil"/>
                <w:right w:val="nil"/>
                <w:between w:val="nil"/>
              </w:pBdr>
              <w:tabs>
                <w:tab w:val="left" w:pos="1951"/>
              </w:tabs>
              <w:spacing w:before="0" w:after="0"/>
              <w:ind w:left="319" w:right="-101" w:hanging="286"/>
              <w:jc w:val="both"/>
              <w:rPr>
                <w:color w:val="000000"/>
                <w:sz w:val="24"/>
                <w:szCs w:val="24"/>
              </w:rPr>
            </w:pPr>
            <w:r>
              <w:rPr>
                <w:color w:val="000000"/>
              </w:rPr>
              <w:t xml:space="preserve">c. </w:t>
            </w:r>
            <w:r w:rsidRPr="00111C35">
              <w:rPr>
                <w:color w:val="000000"/>
              </w:rPr>
              <w:t>Peta jalan Islamisasi dan Pribumisasi.</w:t>
            </w:r>
          </w:p>
          <w:p w14:paraId="7558697A" w14:textId="77777777" w:rsidR="00022E9E" w:rsidRPr="00111C35" w:rsidRDefault="00022E9E" w:rsidP="00022E9E">
            <w:pPr>
              <w:pStyle w:val="ListParagraph"/>
              <w:numPr>
                <w:ilvl w:val="0"/>
                <w:numId w:val="32"/>
              </w:numPr>
              <w:pBdr>
                <w:top w:val="nil"/>
                <w:left w:val="nil"/>
                <w:bottom w:val="nil"/>
                <w:right w:val="nil"/>
                <w:between w:val="nil"/>
              </w:pBdr>
              <w:tabs>
                <w:tab w:val="left" w:pos="1951"/>
              </w:tabs>
              <w:spacing w:before="0" w:after="0"/>
              <w:ind w:left="319" w:right="-101" w:hanging="319"/>
              <w:jc w:val="both"/>
              <w:rPr>
                <w:color w:val="000000"/>
                <w:sz w:val="24"/>
                <w:szCs w:val="24"/>
              </w:rPr>
            </w:pPr>
            <w:r w:rsidRPr="00111C35">
              <w:rPr>
                <w:color w:val="000000"/>
              </w:rPr>
              <w:t>Menjelaskan pertentangan dan titik temu Islamisasi dan Pribumisasi Islam.</w:t>
            </w:r>
          </w:p>
          <w:p w14:paraId="6B9307BA" w14:textId="7D9FA0F2" w:rsidR="00022E9E" w:rsidRDefault="00022E9E" w:rsidP="00022E9E">
            <w:pPr>
              <w:spacing w:before="0" w:after="0"/>
              <w:ind w:left="34" w:hanging="34"/>
              <w:jc w:val="both"/>
              <w:rPr>
                <w:rFonts w:ascii="Times New Roman" w:eastAsia="Times New Roman" w:hAnsi="Times New Roman" w:cs="Times New Roman"/>
                <w:b/>
                <w:color w:val="000000"/>
                <w:sz w:val="24"/>
                <w:szCs w:val="24"/>
              </w:rPr>
            </w:pPr>
          </w:p>
        </w:tc>
        <w:tc>
          <w:tcPr>
            <w:tcW w:w="2410" w:type="dxa"/>
          </w:tcPr>
          <w:p w14:paraId="5BD36282"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5776F25C"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7EC5F0EA" w14:textId="093CAB29" w:rsidR="00022E9E" w:rsidRDefault="00022E9E" w:rsidP="00022E9E">
            <w:pPr>
              <w:spacing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0AB82B1C" w14:textId="777F0168"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5E65F7DA" w14:textId="77777777" w:rsidR="00022E9E" w:rsidRPr="002224C7" w:rsidRDefault="00022E9E" w:rsidP="00022E9E">
            <w:pPr>
              <w:pBdr>
                <w:top w:val="nil"/>
                <w:left w:val="nil"/>
                <w:bottom w:val="nil"/>
                <w:right w:val="nil"/>
                <w:between w:val="nil"/>
              </w:pBdr>
              <w:spacing w:before="0" w:after="0"/>
              <w:ind w:left="0"/>
              <w:jc w:val="both"/>
              <w:rPr>
                <w:color w:val="000000"/>
              </w:rPr>
            </w:pPr>
            <w:r>
              <w:t>Metode Fiqh Keindonesiaan: Islamisasi versus Pribumisasi Islam.</w:t>
            </w:r>
          </w:p>
          <w:p w14:paraId="31661802" w14:textId="07C357D2"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p>
        </w:tc>
        <w:tc>
          <w:tcPr>
            <w:tcW w:w="1080" w:type="dxa"/>
          </w:tcPr>
          <w:p w14:paraId="34B3C28B"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2E9E" w14:paraId="461739C6" w14:textId="77777777" w:rsidTr="00111C35">
        <w:tc>
          <w:tcPr>
            <w:tcW w:w="1180" w:type="dxa"/>
            <w:vAlign w:val="center"/>
          </w:tcPr>
          <w:p w14:paraId="4AAFA69D"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9" w:type="dxa"/>
          </w:tcPr>
          <w:p w14:paraId="538DA7A4" w14:textId="77777777" w:rsidR="00022E9E" w:rsidRPr="00D91B67" w:rsidRDefault="00022E9E" w:rsidP="00022E9E">
            <w:pPr>
              <w:pBdr>
                <w:top w:val="nil"/>
                <w:left w:val="nil"/>
                <w:bottom w:val="nil"/>
                <w:right w:val="nil"/>
                <w:between w:val="nil"/>
              </w:pBdr>
              <w:spacing w:before="0" w:after="0"/>
              <w:ind w:left="0"/>
              <w:jc w:val="both"/>
              <w:rPr>
                <w:color w:val="000000"/>
              </w:rPr>
            </w:pPr>
            <w:r>
              <w:t>Mampu membahas Pemikiran dan metode  Fiqh Muhammad Shaleh bin Umar al-Samarani</w:t>
            </w:r>
          </w:p>
          <w:p w14:paraId="7C65133E" w14:textId="77777777" w:rsidR="00022E9E" w:rsidRPr="00B61C5F" w:rsidRDefault="00022E9E" w:rsidP="00022E9E">
            <w:pPr>
              <w:pBdr>
                <w:top w:val="nil"/>
                <w:left w:val="nil"/>
                <w:bottom w:val="nil"/>
                <w:right w:val="nil"/>
                <w:between w:val="nil"/>
              </w:pBdr>
              <w:spacing w:before="0" w:after="0"/>
              <w:ind w:left="0"/>
              <w:jc w:val="both"/>
              <w:rPr>
                <w:color w:val="000000"/>
              </w:rPr>
            </w:pPr>
            <w:r>
              <w:rPr>
                <w:rFonts w:ascii="Times New Roman" w:eastAsia="Times New Roman" w:hAnsi="Times New Roman" w:cs="Times New Roman"/>
                <w:sz w:val="24"/>
                <w:szCs w:val="24"/>
              </w:rPr>
              <w:lastRenderedPageBreak/>
              <w:t xml:space="preserve"> (C4).</w:t>
            </w:r>
          </w:p>
          <w:p w14:paraId="7FC2281F" w14:textId="44601FEB"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4CA03B77" w14:textId="77777777" w:rsidR="00022E9E" w:rsidRDefault="00022E9E" w:rsidP="00022E9E">
            <w:pPr>
              <w:spacing w:before="0" w:after="0"/>
              <w:ind w:left="34" w:hanging="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Mahasiswa mampu:</w:t>
            </w:r>
          </w:p>
          <w:p w14:paraId="3A162D81" w14:textId="77777777" w:rsidR="00022E9E" w:rsidRDefault="00022E9E" w:rsidP="00022E9E">
            <w:pPr>
              <w:spacing w:before="0" w:after="0"/>
              <w:ind w:left="34" w:hanging="34"/>
              <w:jc w:val="both"/>
              <w:rPr>
                <w:rFonts w:ascii="Times New Roman" w:eastAsia="Times New Roman" w:hAnsi="Times New Roman" w:cs="Times New Roman"/>
                <w:sz w:val="24"/>
                <w:szCs w:val="24"/>
              </w:rPr>
            </w:pPr>
          </w:p>
          <w:p w14:paraId="7FDC8F91" w14:textId="77777777" w:rsidR="00022E9E" w:rsidRPr="00E159FC" w:rsidRDefault="00022E9E" w:rsidP="00022E9E">
            <w:pPr>
              <w:pStyle w:val="ListParagraph"/>
              <w:numPr>
                <w:ilvl w:val="1"/>
                <w:numId w:val="32"/>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w:t>
            </w:r>
            <w:r>
              <w:rPr>
                <w:color w:val="000000"/>
              </w:rPr>
              <w:t xml:space="preserve">biografi intelektual Syekh </w:t>
            </w:r>
            <w:r>
              <w:rPr>
                <w:color w:val="000000"/>
              </w:rPr>
              <w:lastRenderedPageBreak/>
              <w:t>Muhammad Shaleh bin Umar al-Samarani</w:t>
            </w:r>
            <w:r w:rsidRPr="00E159FC">
              <w:rPr>
                <w:color w:val="000000"/>
              </w:rPr>
              <w:t>.</w:t>
            </w:r>
          </w:p>
          <w:p w14:paraId="4B7CA87C" w14:textId="77777777" w:rsidR="00022E9E" w:rsidRPr="00E159FC" w:rsidRDefault="00022E9E" w:rsidP="00022E9E">
            <w:pPr>
              <w:pStyle w:val="ListParagraph"/>
              <w:numPr>
                <w:ilvl w:val="1"/>
                <w:numId w:val="32"/>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w:t>
            </w:r>
            <w:r>
              <w:rPr>
                <w:color w:val="000000"/>
              </w:rPr>
              <w:t>karya-karya Syekh Muhammad Shaleh bin Umar al-Samarani.</w:t>
            </w:r>
          </w:p>
          <w:p w14:paraId="08586BCD" w14:textId="77777777" w:rsidR="00022E9E" w:rsidRPr="00055EA9" w:rsidRDefault="00022E9E" w:rsidP="00022E9E">
            <w:pPr>
              <w:pStyle w:val="ListParagraph"/>
              <w:numPr>
                <w:ilvl w:val="1"/>
                <w:numId w:val="32"/>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w:t>
            </w:r>
            <w:r>
              <w:rPr>
                <w:color w:val="000000"/>
              </w:rPr>
              <w:t>pemikiran Fiqh Syekh Muhammad Shaleh bin Umar al-Samarani.</w:t>
            </w:r>
          </w:p>
          <w:p w14:paraId="432C4747" w14:textId="77777777" w:rsidR="00022E9E" w:rsidRPr="00E159FC" w:rsidRDefault="00022E9E" w:rsidP="00022E9E">
            <w:pPr>
              <w:pStyle w:val="ListParagraph"/>
              <w:numPr>
                <w:ilvl w:val="1"/>
                <w:numId w:val="32"/>
              </w:numPr>
              <w:pBdr>
                <w:top w:val="nil"/>
                <w:left w:val="nil"/>
                <w:bottom w:val="nil"/>
                <w:right w:val="nil"/>
                <w:between w:val="nil"/>
              </w:pBdr>
              <w:tabs>
                <w:tab w:val="left" w:pos="1951"/>
              </w:tabs>
              <w:spacing w:before="0" w:after="0"/>
              <w:ind w:left="325" w:right="-101" w:hanging="283"/>
              <w:jc w:val="both"/>
              <w:rPr>
                <w:color w:val="000000"/>
                <w:sz w:val="24"/>
                <w:szCs w:val="24"/>
              </w:rPr>
            </w:pPr>
            <w:r>
              <w:rPr>
                <w:color w:val="000000"/>
              </w:rPr>
              <w:t>Menjelaskan corak pemikiran fiqh Syekh Muhammad Shaleh bin Umar al-Samarani.</w:t>
            </w:r>
          </w:p>
          <w:p w14:paraId="568A2AD7" w14:textId="59618900" w:rsidR="00022E9E" w:rsidRPr="00CC4710" w:rsidRDefault="00022E9E" w:rsidP="00022E9E">
            <w:pPr>
              <w:pStyle w:val="ListParagraph"/>
              <w:spacing w:after="0"/>
              <w:ind w:left="317"/>
              <w:jc w:val="both"/>
              <w:rPr>
                <w:rFonts w:ascii="Times New Roman" w:eastAsia="Times New Roman" w:hAnsi="Times New Roman" w:cs="Times New Roman"/>
                <w:sz w:val="24"/>
                <w:szCs w:val="24"/>
              </w:rPr>
            </w:pPr>
          </w:p>
        </w:tc>
        <w:tc>
          <w:tcPr>
            <w:tcW w:w="2410" w:type="dxa"/>
          </w:tcPr>
          <w:p w14:paraId="14B7444A"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Kriteria :</w:t>
            </w:r>
          </w:p>
          <w:p w14:paraId="55C38806"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Keaktifan dalam berdiskusi, kemampuan menjawab, mereview </w:t>
            </w:r>
            <w:r>
              <w:rPr>
                <w:rFonts w:ascii="Times New Roman" w:eastAsia="Times New Roman" w:hAnsi="Times New Roman" w:cs="Times New Roman"/>
                <w:sz w:val="24"/>
                <w:szCs w:val="24"/>
              </w:rPr>
              <w:lastRenderedPageBreak/>
              <w:t>dan memberi umpan balik.</w:t>
            </w:r>
          </w:p>
          <w:p w14:paraId="140B1FD5" w14:textId="49463069"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09D0DC04" w14:textId="24BC0B01"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Presentasi makalah, kritik dan saran, tanya jawab dan konfirmasi dari dosen. (50 menit x 2).</w:t>
            </w:r>
          </w:p>
        </w:tc>
        <w:tc>
          <w:tcPr>
            <w:tcW w:w="2435" w:type="dxa"/>
          </w:tcPr>
          <w:p w14:paraId="5CFEFD8D" w14:textId="77777777" w:rsidR="00022E9E" w:rsidRDefault="00022E9E" w:rsidP="00022E9E">
            <w:pPr>
              <w:spacing w:before="0" w:after="0"/>
              <w:ind w:left="432" w:hanging="432"/>
              <w:jc w:val="both"/>
              <w:rPr>
                <w:rFonts w:ascii="Times New Roman" w:eastAsia="Times New Roman" w:hAnsi="Times New Roman" w:cs="Times New Roman"/>
                <w:sz w:val="24"/>
                <w:szCs w:val="24"/>
              </w:rPr>
            </w:pPr>
          </w:p>
          <w:p w14:paraId="0E33371C" w14:textId="77777777" w:rsidR="00022E9E" w:rsidRPr="00D91B67" w:rsidRDefault="00022E9E" w:rsidP="00022E9E">
            <w:pPr>
              <w:pBdr>
                <w:top w:val="nil"/>
                <w:left w:val="nil"/>
                <w:bottom w:val="nil"/>
                <w:right w:val="nil"/>
                <w:between w:val="nil"/>
              </w:pBdr>
              <w:spacing w:before="0" w:after="0"/>
              <w:ind w:left="0"/>
              <w:jc w:val="both"/>
              <w:rPr>
                <w:color w:val="000000"/>
              </w:rPr>
            </w:pPr>
            <w:r>
              <w:t>Pemikiran Fiqh Muhammad Shaleh bin Umar al-Samarani.</w:t>
            </w:r>
          </w:p>
          <w:p w14:paraId="68513DCA" w14:textId="40E2E940"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1080" w:type="dxa"/>
          </w:tcPr>
          <w:p w14:paraId="0FBC4E5F" w14:textId="593BE444" w:rsidR="00022E9E" w:rsidRDefault="00022E9E" w:rsidP="00022E9E">
            <w:pPr>
              <w:spacing w:before="0" w:after="0"/>
              <w:ind w:left="0"/>
              <w:jc w:val="center"/>
              <w:rPr>
                <w:rFonts w:ascii="Times New Roman" w:eastAsia="Times New Roman" w:hAnsi="Times New Roman" w:cs="Times New Roman"/>
                <w:sz w:val="24"/>
                <w:szCs w:val="24"/>
              </w:rPr>
            </w:pPr>
          </w:p>
        </w:tc>
      </w:tr>
      <w:tr w:rsidR="00022E9E" w14:paraId="73F5A707" w14:textId="77777777" w:rsidTr="00111C35">
        <w:tc>
          <w:tcPr>
            <w:tcW w:w="1180" w:type="dxa"/>
          </w:tcPr>
          <w:p w14:paraId="041041AB" w14:textId="77777777" w:rsidR="00022E9E" w:rsidRDefault="00022E9E" w:rsidP="00022E9E">
            <w:pPr>
              <w:spacing w:before="0" w:after="0"/>
              <w:ind w:left="0"/>
              <w:jc w:val="center"/>
              <w:rPr>
                <w:rFonts w:ascii="Times New Roman" w:eastAsia="Times New Roman" w:hAnsi="Times New Roman" w:cs="Times New Roman"/>
                <w:sz w:val="24"/>
                <w:szCs w:val="24"/>
              </w:rPr>
            </w:pPr>
          </w:p>
          <w:p w14:paraId="7EB3DD56"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59" w:type="dxa"/>
          </w:tcPr>
          <w:p w14:paraId="42393901" w14:textId="77777777" w:rsidR="00022E9E" w:rsidRDefault="00022E9E" w:rsidP="00022E9E">
            <w:pPr>
              <w:pBdr>
                <w:top w:val="nil"/>
                <w:left w:val="nil"/>
                <w:bottom w:val="nil"/>
                <w:right w:val="nil"/>
                <w:between w:val="nil"/>
              </w:pBdr>
              <w:spacing w:before="0" w:after="0"/>
              <w:ind w:left="0"/>
              <w:jc w:val="both"/>
              <w:rPr>
                <w:color w:val="000000"/>
              </w:rPr>
            </w:pPr>
            <w:r>
              <w:t>Mampu membahas Pemikiran Fiqh Syekh Muhammad Nawawi al-Bantani.</w:t>
            </w:r>
          </w:p>
          <w:p w14:paraId="278414B7" w14:textId="284CAFF6"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p>
          <w:p w14:paraId="741D708F" w14:textId="14BF9959"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.(C4).</w:t>
            </w:r>
          </w:p>
          <w:p w14:paraId="0E29D25A" w14:textId="75E3F0D2"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39A8FD7D" w14:textId="5277DE7E" w:rsidR="00022E9E" w:rsidRDefault="00022E9E" w:rsidP="00022E9E">
            <w:pPr>
              <w:pBdr>
                <w:top w:val="nil"/>
                <w:left w:val="nil"/>
                <w:bottom w:val="nil"/>
                <w:right w:val="nil"/>
                <w:between w:val="nil"/>
              </w:pBdr>
              <w:spacing w:before="0" w:after="0"/>
              <w:ind w:left="175"/>
              <w:rPr>
                <w:color w:val="000000"/>
              </w:rPr>
            </w:pPr>
            <w:r>
              <w:rPr>
                <w:color w:val="000000"/>
              </w:rPr>
              <w:t xml:space="preserve">Mahasiswa mampu: </w:t>
            </w:r>
          </w:p>
          <w:p w14:paraId="0E4240C2" w14:textId="77777777" w:rsidR="00022E9E" w:rsidRDefault="00022E9E" w:rsidP="00022E9E">
            <w:pPr>
              <w:pBdr>
                <w:top w:val="nil"/>
                <w:left w:val="nil"/>
                <w:bottom w:val="nil"/>
                <w:right w:val="nil"/>
                <w:between w:val="nil"/>
              </w:pBdr>
              <w:spacing w:before="0" w:after="0"/>
              <w:ind w:left="175"/>
              <w:rPr>
                <w:color w:val="000000"/>
              </w:rPr>
            </w:pPr>
          </w:p>
          <w:p w14:paraId="79A174A6" w14:textId="4C2DAAC9" w:rsidR="00022E9E" w:rsidRPr="00033B0A" w:rsidRDefault="00022E9E" w:rsidP="00022E9E">
            <w:pPr>
              <w:pBdr>
                <w:top w:val="nil"/>
                <w:left w:val="nil"/>
                <w:bottom w:val="nil"/>
                <w:right w:val="nil"/>
                <w:between w:val="nil"/>
              </w:pBdr>
              <w:tabs>
                <w:tab w:val="left" w:pos="1561"/>
                <w:tab w:val="left" w:pos="1951"/>
              </w:tabs>
              <w:spacing w:before="0" w:after="0"/>
              <w:ind w:left="467" w:right="-101" w:hanging="425"/>
              <w:jc w:val="both"/>
              <w:rPr>
                <w:color w:val="000000"/>
                <w:sz w:val="24"/>
                <w:szCs w:val="24"/>
              </w:rPr>
            </w:pPr>
            <w:r>
              <w:rPr>
                <w:color w:val="000000"/>
              </w:rPr>
              <w:t xml:space="preserve">a. </w:t>
            </w:r>
            <w:r w:rsidRPr="00033B0A">
              <w:rPr>
                <w:color w:val="000000"/>
              </w:rPr>
              <w:t xml:space="preserve">Menjelaskan </w:t>
            </w:r>
            <w:r>
              <w:rPr>
                <w:color w:val="000000"/>
              </w:rPr>
              <w:t>biografi intelektual Syekh Nawawi al-Bantani</w:t>
            </w:r>
            <w:r w:rsidRPr="00033B0A">
              <w:rPr>
                <w:color w:val="000000"/>
              </w:rPr>
              <w:t>.</w:t>
            </w:r>
          </w:p>
          <w:p w14:paraId="4204F632" w14:textId="79268342" w:rsidR="00022E9E" w:rsidRPr="00033B0A" w:rsidRDefault="00022E9E" w:rsidP="00022E9E">
            <w:pPr>
              <w:pStyle w:val="ListParagraph"/>
              <w:numPr>
                <w:ilvl w:val="0"/>
                <w:numId w:val="27"/>
              </w:numPr>
              <w:pBdr>
                <w:top w:val="nil"/>
                <w:left w:val="nil"/>
                <w:bottom w:val="nil"/>
                <w:right w:val="nil"/>
                <w:between w:val="nil"/>
              </w:pBdr>
              <w:tabs>
                <w:tab w:val="left" w:pos="1951"/>
              </w:tabs>
              <w:spacing w:before="0" w:after="0"/>
              <w:ind w:left="467" w:right="-101" w:hanging="425"/>
              <w:jc w:val="both"/>
              <w:rPr>
                <w:color w:val="000000"/>
                <w:sz w:val="24"/>
                <w:szCs w:val="24"/>
              </w:rPr>
            </w:pPr>
            <w:r w:rsidRPr="00033B0A">
              <w:rPr>
                <w:color w:val="000000"/>
              </w:rPr>
              <w:t xml:space="preserve">Menjelaskan </w:t>
            </w:r>
            <w:r>
              <w:rPr>
                <w:color w:val="000000"/>
              </w:rPr>
              <w:t>karya-karya Syekh Nawawi al-Bantani</w:t>
            </w:r>
            <w:r w:rsidRPr="00033B0A">
              <w:rPr>
                <w:color w:val="000000"/>
              </w:rPr>
              <w:t>.</w:t>
            </w:r>
          </w:p>
          <w:p w14:paraId="5365B999" w14:textId="342156EB" w:rsidR="00022E9E" w:rsidRPr="00916C2A" w:rsidRDefault="00022E9E" w:rsidP="00022E9E">
            <w:pPr>
              <w:pStyle w:val="ListParagraph"/>
              <w:numPr>
                <w:ilvl w:val="0"/>
                <w:numId w:val="27"/>
              </w:numPr>
              <w:pBdr>
                <w:top w:val="nil"/>
                <w:left w:val="nil"/>
                <w:bottom w:val="nil"/>
                <w:right w:val="nil"/>
                <w:between w:val="nil"/>
              </w:pBdr>
              <w:tabs>
                <w:tab w:val="left" w:pos="1951"/>
              </w:tabs>
              <w:spacing w:before="0" w:after="0"/>
              <w:ind w:left="467" w:right="-101" w:hanging="425"/>
              <w:jc w:val="both"/>
              <w:rPr>
                <w:color w:val="000000"/>
                <w:sz w:val="24"/>
                <w:szCs w:val="24"/>
              </w:rPr>
            </w:pPr>
            <w:r w:rsidRPr="00033B0A">
              <w:rPr>
                <w:color w:val="000000"/>
              </w:rPr>
              <w:t>Menjelaskan</w:t>
            </w:r>
            <w:r>
              <w:rPr>
                <w:color w:val="000000"/>
              </w:rPr>
              <w:t xml:space="preserve"> metode  dan</w:t>
            </w:r>
            <w:r w:rsidRPr="00033B0A">
              <w:rPr>
                <w:color w:val="000000"/>
              </w:rPr>
              <w:t xml:space="preserve"> </w:t>
            </w:r>
            <w:r>
              <w:rPr>
                <w:color w:val="000000"/>
              </w:rPr>
              <w:t>pemikiran fikih Syekh Muhammad Nawawi al-Bantani</w:t>
            </w:r>
            <w:r w:rsidRPr="00033B0A">
              <w:rPr>
                <w:color w:val="000000"/>
              </w:rPr>
              <w:t>.</w:t>
            </w:r>
          </w:p>
          <w:p w14:paraId="5EBD7EAF" w14:textId="0BA9410F" w:rsidR="00022E9E" w:rsidRPr="008F515E" w:rsidRDefault="00022E9E" w:rsidP="00022E9E">
            <w:pPr>
              <w:pStyle w:val="ListParagraph"/>
              <w:numPr>
                <w:ilvl w:val="0"/>
                <w:numId w:val="27"/>
              </w:numPr>
              <w:pBdr>
                <w:top w:val="nil"/>
                <w:left w:val="nil"/>
                <w:bottom w:val="nil"/>
                <w:right w:val="nil"/>
                <w:between w:val="nil"/>
              </w:pBdr>
              <w:tabs>
                <w:tab w:val="left" w:pos="1951"/>
              </w:tabs>
              <w:spacing w:before="0" w:after="0"/>
              <w:ind w:left="467" w:right="-101" w:hanging="425"/>
              <w:jc w:val="both"/>
              <w:rPr>
                <w:color w:val="000000"/>
                <w:sz w:val="24"/>
                <w:szCs w:val="24"/>
              </w:rPr>
            </w:pPr>
            <w:r>
              <w:rPr>
                <w:color w:val="000000"/>
              </w:rPr>
              <w:t>Menjelaskan corak pemikiran Fiqh Syekh Nawawi al-Bantani.</w:t>
            </w:r>
          </w:p>
          <w:p w14:paraId="5F75BAF0" w14:textId="4C185282" w:rsidR="00022E9E" w:rsidRPr="00033B0A" w:rsidRDefault="00022E9E" w:rsidP="00022E9E">
            <w:pPr>
              <w:pStyle w:val="ListParagraph"/>
              <w:numPr>
                <w:ilvl w:val="0"/>
                <w:numId w:val="27"/>
              </w:numPr>
              <w:pBdr>
                <w:top w:val="nil"/>
                <w:left w:val="nil"/>
                <w:bottom w:val="nil"/>
                <w:right w:val="nil"/>
                <w:between w:val="nil"/>
              </w:pBdr>
              <w:tabs>
                <w:tab w:val="left" w:pos="1951"/>
              </w:tabs>
              <w:spacing w:before="0" w:after="0"/>
              <w:ind w:left="467" w:right="-101" w:hanging="425"/>
              <w:jc w:val="both"/>
              <w:rPr>
                <w:color w:val="000000"/>
                <w:sz w:val="24"/>
                <w:szCs w:val="24"/>
              </w:rPr>
            </w:pPr>
            <w:r>
              <w:rPr>
                <w:color w:val="000000"/>
              </w:rPr>
              <w:t>Menjelaskan Kontribusi pemikiran Fiqh Syekh Nawawi al-Bantani di Indonesia.</w:t>
            </w:r>
          </w:p>
          <w:p w14:paraId="0B3E8C85" w14:textId="77777777" w:rsidR="00022E9E" w:rsidRPr="00CC4710" w:rsidRDefault="00022E9E" w:rsidP="00022E9E">
            <w:pPr>
              <w:pBdr>
                <w:top w:val="nil"/>
                <w:left w:val="nil"/>
                <w:bottom w:val="nil"/>
                <w:right w:val="nil"/>
                <w:between w:val="nil"/>
              </w:pBdr>
              <w:spacing w:before="0" w:after="0"/>
              <w:ind w:left="175"/>
              <w:rPr>
                <w:rFonts w:ascii="Times New Roman" w:eastAsia="Times New Roman" w:hAnsi="Times New Roman" w:cs="Times New Roman"/>
                <w:color w:val="000000"/>
                <w:sz w:val="24"/>
                <w:szCs w:val="24"/>
              </w:rPr>
            </w:pPr>
          </w:p>
          <w:p w14:paraId="75777EAA" w14:textId="77777777" w:rsidR="00022E9E" w:rsidRDefault="00022E9E" w:rsidP="00022E9E">
            <w:pPr>
              <w:pBdr>
                <w:top w:val="nil"/>
                <w:left w:val="nil"/>
                <w:bottom w:val="nil"/>
                <w:right w:val="nil"/>
                <w:between w:val="nil"/>
              </w:pBdr>
              <w:spacing w:before="0" w:after="0"/>
              <w:ind w:left="175"/>
              <w:rPr>
                <w:rFonts w:ascii="Times New Roman" w:eastAsia="Times New Roman" w:hAnsi="Times New Roman" w:cs="Times New Roman"/>
                <w:b/>
                <w:color w:val="000000"/>
                <w:sz w:val="24"/>
                <w:szCs w:val="24"/>
              </w:rPr>
            </w:pPr>
          </w:p>
        </w:tc>
        <w:tc>
          <w:tcPr>
            <w:tcW w:w="2410" w:type="dxa"/>
          </w:tcPr>
          <w:p w14:paraId="044333E7"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212AC703"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01218A5F"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7EC60E8A" w14:textId="71AD4FFB"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50494A0B" w14:textId="12496130" w:rsidR="00022E9E" w:rsidRDefault="00022E9E" w:rsidP="00022E9E">
            <w:pPr>
              <w:pBdr>
                <w:top w:val="nil"/>
                <w:left w:val="nil"/>
                <w:bottom w:val="nil"/>
                <w:right w:val="nil"/>
                <w:between w:val="nil"/>
              </w:pBdr>
              <w:spacing w:before="0" w:after="0"/>
              <w:ind w:left="0"/>
              <w:jc w:val="both"/>
              <w:rPr>
                <w:color w:val="000000"/>
              </w:rPr>
            </w:pPr>
            <w:r>
              <w:t>Pemikiran Fiqh Syekh Muhammad Nawawi al-Bantani.</w:t>
            </w:r>
          </w:p>
          <w:p w14:paraId="206EA1C2" w14:textId="7DE0FC3B" w:rsidR="00022E9E" w:rsidRDefault="00022E9E" w:rsidP="00022E9E">
            <w:pPr>
              <w:pBdr>
                <w:top w:val="nil"/>
                <w:left w:val="nil"/>
                <w:bottom w:val="nil"/>
                <w:right w:val="nil"/>
                <w:between w:val="nil"/>
              </w:pBdr>
              <w:spacing w:before="0" w:after="0"/>
              <w:jc w:val="both"/>
              <w:rPr>
                <w:rFonts w:ascii="Times New Roman" w:eastAsia="Times New Roman" w:hAnsi="Times New Roman" w:cs="Times New Roman"/>
                <w:color w:val="000000"/>
                <w:sz w:val="24"/>
                <w:szCs w:val="24"/>
              </w:rPr>
            </w:pPr>
          </w:p>
        </w:tc>
        <w:tc>
          <w:tcPr>
            <w:tcW w:w="1080" w:type="dxa"/>
          </w:tcPr>
          <w:p w14:paraId="4F4061D2"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55B7383D" w14:textId="77777777" w:rsidTr="00111C35">
        <w:trPr>
          <w:trHeight w:val="991"/>
        </w:trPr>
        <w:tc>
          <w:tcPr>
            <w:tcW w:w="1180" w:type="dxa"/>
          </w:tcPr>
          <w:p w14:paraId="3215AD68"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2590" w:type="dxa"/>
            <w:gridSpan w:val="5"/>
          </w:tcPr>
          <w:p w14:paraId="04AA3DFC"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UTS</w:t>
            </w:r>
          </w:p>
        </w:tc>
        <w:tc>
          <w:tcPr>
            <w:tcW w:w="1080" w:type="dxa"/>
          </w:tcPr>
          <w:p w14:paraId="12189FCD"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2E9E" w14:paraId="5CEBDF29" w14:textId="77777777" w:rsidTr="00111C35">
        <w:trPr>
          <w:trHeight w:val="2853"/>
        </w:trPr>
        <w:tc>
          <w:tcPr>
            <w:tcW w:w="1180" w:type="dxa"/>
          </w:tcPr>
          <w:p w14:paraId="70F561E9"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59" w:type="dxa"/>
          </w:tcPr>
          <w:p w14:paraId="4EAED790" w14:textId="7EF20120"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r>
              <w:t xml:space="preserve">Mampu membahas Pemikiran Fiqh Prof. TM. Hasbi Ash Shiddieqy </w:t>
            </w:r>
            <w:r>
              <w:rPr>
                <w:rFonts w:ascii="Times New Roman" w:eastAsia="Times New Roman" w:hAnsi="Times New Roman" w:cs="Times New Roman"/>
                <w:sz w:val="24"/>
                <w:szCs w:val="24"/>
              </w:rPr>
              <w:t>(P4)</w:t>
            </w:r>
          </w:p>
          <w:p w14:paraId="249099B6" w14:textId="77777777"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63191A9C" w14:textId="77777777" w:rsidR="00022E9E" w:rsidRDefault="00022E9E" w:rsidP="00022E9E">
            <w:pPr>
              <w:pBdr>
                <w:top w:val="nil"/>
                <w:left w:val="nil"/>
                <w:bottom w:val="nil"/>
                <w:right w:val="nil"/>
                <w:between w:val="nil"/>
              </w:pBdr>
              <w:spacing w:before="0" w:after="0"/>
              <w:ind w:left="175"/>
              <w:rPr>
                <w:rFonts w:ascii="Times New Roman" w:eastAsia="Times New Roman" w:hAnsi="Times New Roman" w:cs="Times New Roman"/>
                <w:color w:val="000000"/>
                <w:sz w:val="24"/>
                <w:szCs w:val="24"/>
              </w:rPr>
            </w:pPr>
            <w:r w:rsidRPr="00FF7DC1">
              <w:rPr>
                <w:rFonts w:ascii="Times New Roman" w:eastAsia="Times New Roman" w:hAnsi="Times New Roman" w:cs="Times New Roman"/>
                <w:bCs/>
                <w:color w:val="000000"/>
                <w:sz w:val="24"/>
                <w:szCs w:val="24"/>
              </w:rPr>
              <w:t>Mahasiswa mampu</w:t>
            </w:r>
            <w:r>
              <w:rPr>
                <w:rFonts w:ascii="Times New Roman" w:eastAsia="Times New Roman" w:hAnsi="Times New Roman" w:cs="Times New Roman"/>
                <w:color w:val="000000"/>
                <w:sz w:val="24"/>
                <w:szCs w:val="24"/>
              </w:rPr>
              <w:t>.:</w:t>
            </w:r>
          </w:p>
          <w:p w14:paraId="15D8433D" w14:textId="77777777" w:rsidR="00022E9E" w:rsidRDefault="00022E9E" w:rsidP="00022E9E">
            <w:pPr>
              <w:pBdr>
                <w:top w:val="nil"/>
                <w:left w:val="nil"/>
                <w:bottom w:val="nil"/>
                <w:right w:val="nil"/>
                <w:between w:val="nil"/>
              </w:pBdr>
              <w:spacing w:before="0" w:after="0"/>
              <w:ind w:left="175"/>
              <w:rPr>
                <w:rFonts w:ascii="Times New Roman" w:eastAsia="Times New Roman" w:hAnsi="Times New Roman" w:cs="Times New Roman"/>
                <w:color w:val="000000"/>
                <w:sz w:val="24"/>
                <w:szCs w:val="24"/>
              </w:rPr>
            </w:pPr>
          </w:p>
          <w:p w14:paraId="708EB9C4" w14:textId="50B6F429" w:rsidR="00022E9E" w:rsidRPr="00033B0A" w:rsidRDefault="00022E9E" w:rsidP="00022E9E">
            <w:pPr>
              <w:pBdr>
                <w:top w:val="nil"/>
                <w:left w:val="nil"/>
                <w:bottom w:val="nil"/>
                <w:right w:val="nil"/>
                <w:between w:val="nil"/>
              </w:pBdr>
              <w:tabs>
                <w:tab w:val="left" w:pos="1561"/>
                <w:tab w:val="left" w:pos="1951"/>
              </w:tabs>
              <w:spacing w:before="0" w:after="0"/>
              <w:ind w:left="467" w:right="-101" w:hanging="425"/>
              <w:jc w:val="both"/>
              <w:rPr>
                <w:color w:val="000000"/>
                <w:sz w:val="24"/>
                <w:szCs w:val="24"/>
              </w:rPr>
            </w:pPr>
            <w:r>
              <w:rPr>
                <w:color w:val="000000"/>
              </w:rPr>
              <w:t xml:space="preserve">a. </w:t>
            </w:r>
            <w:r w:rsidRPr="00033B0A">
              <w:rPr>
                <w:color w:val="000000"/>
              </w:rPr>
              <w:t xml:space="preserve">Menjelaskan </w:t>
            </w:r>
            <w:r>
              <w:rPr>
                <w:color w:val="000000"/>
              </w:rPr>
              <w:t>biografi intelektual Prof. Hasbi ash Shiddieqy</w:t>
            </w:r>
            <w:r w:rsidRPr="00033B0A">
              <w:rPr>
                <w:color w:val="000000"/>
              </w:rPr>
              <w:t>.</w:t>
            </w:r>
          </w:p>
          <w:p w14:paraId="2E7981AD" w14:textId="6C1858F3" w:rsidR="00022E9E" w:rsidRPr="000E256D" w:rsidRDefault="00022E9E" w:rsidP="00022E9E">
            <w:pPr>
              <w:pStyle w:val="ListParagraph"/>
              <w:numPr>
                <w:ilvl w:val="0"/>
                <w:numId w:val="31"/>
              </w:numPr>
              <w:pBdr>
                <w:top w:val="nil"/>
                <w:left w:val="nil"/>
                <w:bottom w:val="nil"/>
                <w:right w:val="nil"/>
                <w:between w:val="nil"/>
              </w:pBdr>
              <w:tabs>
                <w:tab w:val="left" w:pos="1951"/>
              </w:tabs>
              <w:spacing w:before="0" w:after="0"/>
              <w:ind w:left="467" w:right="-101" w:hanging="425"/>
              <w:jc w:val="both"/>
              <w:rPr>
                <w:color w:val="000000"/>
                <w:sz w:val="24"/>
                <w:szCs w:val="24"/>
              </w:rPr>
            </w:pPr>
            <w:r w:rsidRPr="000E256D">
              <w:rPr>
                <w:color w:val="000000"/>
              </w:rPr>
              <w:t>Menjelaskan karya-karya Hasbi ash Shiddieqy.</w:t>
            </w:r>
          </w:p>
          <w:p w14:paraId="06708BDD" w14:textId="4D6BEC6B" w:rsidR="00022E9E" w:rsidRPr="00916C2A" w:rsidRDefault="00022E9E" w:rsidP="00022E9E">
            <w:pPr>
              <w:pStyle w:val="ListParagraph"/>
              <w:numPr>
                <w:ilvl w:val="0"/>
                <w:numId w:val="31"/>
              </w:numPr>
              <w:pBdr>
                <w:top w:val="nil"/>
                <w:left w:val="nil"/>
                <w:bottom w:val="nil"/>
                <w:right w:val="nil"/>
                <w:between w:val="nil"/>
              </w:pBdr>
              <w:tabs>
                <w:tab w:val="left" w:pos="1951"/>
              </w:tabs>
              <w:spacing w:before="0" w:after="0"/>
              <w:ind w:left="467" w:right="-101" w:hanging="425"/>
              <w:jc w:val="both"/>
              <w:rPr>
                <w:color w:val="000000"/>
                <w:sz w:val="24"/>
                <w:szCs w:val="24"/>
              </w:rPr>
            </w:pPr>
            <w:r w:rsidRPr="00033B0A">
              <w:rPr>
                <w:color w:val="000000"/>
              </w:rPr>
              <w:t xml:space="preserve">Menjelaskan </w:t>
            </w:r>
            <w:r>
              <w:rPr>
                <w:color w:val="000000"/>
              </w:rPr>
              <w:t>metode dan pemikiran fikih Hasbi Ash Shiddieqy</w:t>
            </w:r>
            <w:r w:rsidRPr="00033B0A">
              <w:rPr>
                <w:color w:val="000000"/>
              </w:rPr>
              <w:t>.</w:t>
            </w:r>
          </w:p>
          <w:p w14:paraId="26B251BD" w14:textId="6085D66D" w:rsidR="00022E9E" w:rsidRPr="00033B0A" w:rsidRDefault="00022E9E" w:rsidP="00022E9E">
            <w:pPr>
              <w:pStyle w:val="ListParagraph"/>
              <w:numPr>
                <w:ilvl w:val="0"/>
                <w:numId w:val="31"/>
              </w:numPr>
              <w:pBdr>
                <w:top w:val="nil"/>
                <w:left w:val="nil"/>
                <w:bottom w:val="nil"/>
                <w:right w:val="nil"/>
                <w:between w:val="nil"/>
              </w:pBdr>
              <w:tabs>
                <w:tab w:val="left" w:pos="1951"/>
              </w:tabs>
              <w:spacing w:before="0" w:after="0"/>
              <w:ind w:left="467" w:right="-101" w:hanging="425"/>
              <w:jc w:val="both"/>
              <w:rPr>
                <w:color w:val="000000"/>
                <w:sz w:val="24"/>
                <w:szCs w:val="24"/>
              </w:rPr>
            </w:pPr>
            <w:r>
              <w:rPr>
                <w:color w:val="000000"/>
              </w:rPr>
              <w:t>Menjelaskan kontribusi pemikiran Fiqh Hasbi Ash Shiddieqy terhadap perkembangan Fiqh di Indonesia.</w:t>
            </w:r>
          </w:p>
          <w:p w14:paraId="5A65B242" w14:textId="21F678D5" w:rsidR="00022E9E" w:rsidRPr="00FF7DC1" w:rsidRDefault="00022E9E" w:rsidP="00022E9E">
            <w:pPr>
              <w:pBdr>
                <w:top w:val="nil"/>
                <w:left w:val="nil"/>
                <w:bottom w:val="nil"/>
                <w:right w:val="nil"/>
                <w:between w:val="nil"/>
              </w:pBdr>
              <w:spacing w:before="0" w:after="0"/>
              <w:ind w:left="175"/>
              <w:rPr>
                <w:rFonts w:ascii="Times New Roman" w:eastAsia="Times New Roman" w:hAnsi="Times New Roman" w:cs="Times New Roman"/>
                <w:b/>
                <w:color w:val="000000"/>
                <w:sz w:val="24"/>
                <w:szCs w:val="24"/>
              </w:rPr>
            </w:pPr>
          </w:p>
        </w:tc>
        <w:tc>
          <w:tcPr>
            <w:tcW w:w="2410" w:type="dxa"/>
          </w:tcPr>
          <w:p w14:paraId="0A747156"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302C9E2D"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3ABCE516" w14:textId="77777777" w:rsidR="00022E9E" w:rsidRDefault="00022E9E" w:rsidP="00022E9E">
            <w:pPr>
              <w:spacing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7BAD546E" w14:textId="7A38362D"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54C9BBA9" w14:textId="79E5EF6B" w:rsidR="00022E9E" w:rsidRDefault="00022E9E" w:rsidP="00022E9E">
            <w:pPr>
              <w:pBdr>
                <w:top w:val="nil"/>
                <w:left w:val="nil"/>
                <w:bottom w:val="nil"/>
                <w:right w:val="nil"/>
                <w:between w:val="nil"/>
              </w:pBdr>
              <w:spacing w:before="0" w:after="0"/>
              <w:ind w:left="0"/>
              <w:jc w:val="both"/>
              <w:rPr>
                <w:color w:val="000000"/>
              </w:rPr>
            </w:pPr>
            <w:r>
              <w:rPr>
                <w:color w:val="000000"/>
              </w:rPr>
              <w:t xml:space="preserve">Pemikiran Fiqh Prof. TM. Hasbi Ash Shiddieqy. </w:t>
            </w:r>
          </w:p>
          <w:p w14:paraId="19A03CD8" w14:textId="0B9A53CB"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1080" w:type="dxa"/>
          </w:tcPr>
          <w:p w14:paraId="334AF027"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2E9E" w14:paraId="6266DE70" w14:textId="77777777" w:rsidTr="00111C35">
        <w:tc>
          <w:tcPr>
            <w:tcW w:w="1180" w:type="dxa"/>
          </w:tcPr>
          <w:p w14:paraId="5FDCFD50"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59" w:type="dxa"/>
          </w:tcPr>
          <w:p w14:paraId="5C348D16" w14:textId="44E191D1" w:rsidR="00022E9E" w:rsidRDefault="00022E9E" w:rsidP="00022E9E">
            <w:pPr>
              <w:pBdr>
                <w:top w:val="nil"/>
                <w:left w:val="nil"/>
                <w:bottom w:val="nil"/>
                <w:right w:val="nil"/>
                <w:between w:val="nil"/>
              </w:pBdr>
              <w:spacing w:before="0" w:after="0"/>
              <w:ind w:left="0"/>
              <w:jc w:val="both"/>
              <w:rPr>
                <w:color w:val="000000"/>
              </w:rPr>
            </w:pPr>
            <w:r>
              <w:t>Mampu membahas  Pemikiran Fiqh Prof. Hazairin, SH</w:t>
            </w:r>
          </w:p>
          <w:p w14:paraId="738AB457" w14:textId="671564D3" w:rsidR="00022E9E" w:rsidRDefault="00022E9E" w:rsidP="00022E9E">
            <w:pPr>
              <w:spacing w:before="0" w:after="0"/>
              <w:ind w:left="0"/>
            </w:pPr>
            <w:r>
              <w:t>(P3).</w:t>
            </w:r>
          </w:p>
          <w:p w14:paraId="7DE3BA68" w14:textId="267EEBC2"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05AF4B3D" w14:textId="77777777" w:rsidR="00022E9E"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Mahasiswa mampu: </w:t>
            </w:r>
          </w:p>
          <w:p w14:paraId="790EEEE6" w14:textId="77777777" w:rsidR="00022E9E" w:rsidRDefault="00022E9E" w:rsidP="00022E9E">
            <w:pPr>
              <w:pBdr>
                <w:top w:val="nil"/>
                <w:left w:val="nil"/>
                <w:bottom w:val="nil"/>
                <w:right w:val="nil"/>
                <w:between w:val="nil"/>
              </w:pBdr>
              <w:spacing w:before="0" w:after="0"/>
              <w:ind w:left="0"/>
              <w:rPr>
                <w:b/>
                <w:color w:val="000000"/>
                <w:sz w:val="24"/>
                <w:szCs w:val="24"/>
              </w:rPr>
            </w:pPr>
          </w:p>
          <w:p w14:paraId="48D0EEA2" w14:textId="4B9A26E2" w:rsidR="00022E9E" w:rsidRPr="00407016" w:rsidRDefault="00022E9E" w:rsidP="00022E9E">
            <w:pPr>
              <w:pStyle w:val="ListParagraph"/>
              <w:numPr>
                <w:ilvl w:val="1"/>
                <w:numId w:val="29"/>
              </w:numPr>
              <w:pBdr>
                <w:top w:val="nil"/>
                <w:left w:val="nil"/>
                <w:bottom w:val="nil"/>
                <w:right w:val="nil"/>
                <w:between w:val="nil"/>
              </w:pBdr>
              <w:tabs>
                <w:tab w:val="left" w:pos="1561"/>
                <w:tab w:val="left" w:pos="1951"/>
              </w:tabs>
              <w:spacing w:before="0" w:after="0"/>
              <w:ind w:left="325" w:right="-101" w:hanging="283"/>
              <w:jc w:val="both"/>
              <w:rPr>
                <w:color w:val="000000"/>
                <w:sz w:val="24"/>
                <w:szCs w:val="24"/>
              </w:rPr>
            </w:pPr>
            <w:r w:rsidRPr="00407016">
              <w:rPr>
                <w:color w:val="000000"/>
              </w:rPr>
              <w:t xml:space="preserve">Menjelaskan biografi intelektual Prof. </w:t>
            </w:r>
            <w:r>
              <w:rPr>
                <w:color w:val="000000"/>
              </w:rPr>
              <w:t>Hazairin</w:t>
            </w:r>
            <w:r w:rsidRPr="00407016">
              <w:rPr>
                <w:color w:val="000000"/>
              </w:rPr>
              <w:t>.</w:t>
            </w:r>
          </w:p>
          <w:p w14:paraId="125FA3CE" w14:textId="54A297BB" w:rsidR="00022E9E" w:rsidRPr="00407016" w:rsidRDefault="00022E9E" w:rsidP="00022E9E">
            <w:pPr>
              <w:pStyle w:val="ListParagraph"/>
              <w:numPr>
                <w:ilvl w:val="1"/>
                <w:numId w:val="29"/>
              </w:numPr>
              <w:pBdr>
                <w:top w:val="nil"/>
                <w:left w:val="nil"/>
                <w:bottom w:val="nil"/>
                <w:right w:val="nil"/>
                <w:between w:val="nil"/>
              </w:pBdr>
              <w:tabs>
                <w:tab w:val="left" w:pos="1951"/>
              </w:tabs>
              <w:spacing w:before="0" w:after="0"/>
              <w:ind w:left="325" w:right="-101" w:hanging="283"/>
              <w:jc w:val="both"/>
              <w:rPr>
                <w:color w:val="000000"/>
                <w:sz w:val="24"/>
                <w:szCs w:val="24"/>
              </w:rPr>
            </w:pPr>
            <w:r w:rsidRPr="00407016">
              <w:rPr>
                <w:color w:val="000000"/>
              </w:rPr>
              <w:t xml:space="preserve">Menjelaskan karya-karya </w:t>
            </w:r>
            <w:r>
              <w:rPr>
                <w:color w:val="000000"/>
              </w:rPr>
              <w:t>Hazairin</w:t>
            </w:r>
            <w:r w:rsidRPr="00407016">
              <w:rPr>
                <w:color w:val="000000"/>
              </w:rPr>
              <w:t>.</w:t>
            </w:r>
          </w:p>
          <w:p w14:paraId="7A1BDF56" w14:textId="2B44E411" w:rsidR="00022E9E" w:rsidRPr="00407016" w:rsidRDefault="00022E9E" w:rsidP="00022E9E">
            <w:pPr>
              <w:pStyle w:val="ListParagraph"/>
              <w:numPr>
                <w:ilvl w:val="1"/>
                <w:numId w:val="29"/>
              </w:numPr>
              <w:pBdr>
                <w:top w:val="nil"/>
                <w:left w:val="nil"/>
                <w:bottom w:val="nil"/>
                <w:right w:val="nil"/>
                <w:between w:val="nil"/>
              </w:pBdr>
              <w:tabs>
                <w:tab w:val="left" w:pos="1951"/>
              </w:tabs>
              <w:spacing w:before="0" w:after="0"/>
              <w:ind w:left="325" w:right="-101" w:hanging="283"/>
              <w:jc w:val="both"/>
              <w:rPr>
                <w:color w:val="000000"/>
                <w:sz w:val="24"/>
                <w:szCs w:val="24"/>
              </w:rPr>
            </w:pPr>
            <w:r w:rsidRPr="00407016">
              <w:rPr>
                <w:color w:val="000000"/>
              </w:rPr>
              <w:t xml:space="preserve">Menjelaskan </w:t>
            </w:r>
            <w:r>
              <w:rPr>
                <w:color w:val="000000"/>
              </w:rPr>
              <w:t xml:space="preserve">metode dan </w:t>
            </w:r>
            <w:r w:rsidRPr="00407016">
              <w:rPr>
                <w:color w:val="000000"/>
              </w:rPr>
              <w:t>pemikiran fi</w:t>
            </w:r>
            <w:r>
              <w:rPr>
                <w:color w:val="000000"/>
              </w:rPr>
              <w:t>qh</w:t>
            </w:r>
            <w:r w:rsidRPr="00407016">
              <w:rPr>
                <w:color w:val="000000"/>
              </w:rPr>
              <w:t xml:space="preserve"> </w:t>
            </w:r>
            <w:r>
              <w:rPr>
                <w:color w:val="000000"/>
              </w:rPr>
              <w:t>Hazairin</w:t>
            </w:r>
            <w:r w:rsidRPr="00407016">
              <w:rPr>
                <w:color w:val="000000"/>
              </w:rPr>
              <w:t>.</w:t>
            </w:r>
          </w:p>
          <w:p w14:paraId="1A53EDB7" w14:textId="27388F4A" w:rsidR="00022E9E" w:rsidRPr="00407016" w:rsidRDefault="00022E9E" w:rsidP="00022E9E">
            <w:pPr>
              <w:pStyle w:val="ListParagraph"/>
              <w:numPr>
                <w:ilvl w:val="1"/>
                <w:numId w:val="29"/>
              </w:numPr>
              <w:pBdr>
                <w:top w:val="nil"/>
                <w:left w:val="nil"/>
                <w:bottom w:val="nil"/>
                <w:right w:val="nil"/>
                <w:between w:val="nil"/>
              </w:pBdr>
              <w:tabs>
                <w:tab w:val="left" w:pos="1951"/>
              </w:tabs>
              <w:spacing w:before="0" w:after="0"/>
              <w:ind w:left="325" w:right="-101" w:hanging="283"/>
              <w:jc w:val="both"/>
              <w:rPr>
                <w:color w:val="000000"/>
                <w:sz w:val="24"/>
                <w:szCs w:val="24"/>
              </w:rPr>
            </w:pPr>
            <w:r w:rsidRPr="00407016">
              <w:rPr>
                <w:color w:val="000000"/>
              </w:rPr>
              <w:t xml:space="preserve">Menjelaskan kontribusi pemikiran Fiqh </w:t>
            </w:r>
            <w:r>
              <w:rPr>
                <w:color w:val="000000"/>
              </w:rPr>
              <w:t xml:space="preserve">Hazairin </w:t>
            </w:r>
            <w:r w:rsidRPr="00407016">
              <w:rPr>
                <w:color w:val="000000"/>
              </w:rPr>
              <w:t>terhadap perkembangan Fiqh di Indonesia.</w:t>
            </w:r>
          </w:p>
          <w:p w14:paraId="24733493" w14:textId="05ABE0A4" w:rsidR="00022E9E" w:rsidRPr="00913093" w:rsidRDefault="00022E9E" w:rsidP="00022E9E">
            <w:pPr>
              <w:pBdr>
                <w:top w:val="nil"/>
                <w:left w:val="nil"/>
                <w:bottom w:val="nil"/>
                <w:right w:val="nil"/>
                <w:between w:val="nil"/>
              </w:pBdr>
              <w:spacing w:before="0" w:after="0"/>
              <w:ind w:left="0"/>
              <w:rPr>
                <w:b/>
                <w:color w:val="000000"/>
                <w:sz w:val="24"/>
                <w:szCs w:val="24"/>
              </w:rPr>
            </w:pPr>
          </w:p>
        </w:tc>
        <w:tc>
          <w:tcPr>
            <w:tcW w:w="2410" w:type="dxa"/>
          </w:tcPr>
          <w:p w14:paraId="72B4AA90"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18005B3D"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60B8EFA0"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31CDBD5E" w14:textId="1E79EADF"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2CF53FC3" w14:textId="06C2F90E" w:rsidR="00022E9E" w:rsidRDefault="00022E9E" w:rsidP="00022E9E">
            <w:pPr>
              <w:pBdr>
                <w:top w:val="nil"/>
                <w:left w:val="nil"/>
                <w:bottom w:val="nil"/>
                <w:right w:val="nil"/>
                <w:between w:val="nil"/>
              </w:pBdr>
              <w:spacing w:before="0" w:after="0"/>
              <w:ind w:left="0"/>
              <w:jc w:val="both"/>
              <w:rPr>
                <w:color w:val="000000"/>
              </w:rPr>
            </w:pPr>
            <w:r>
              <w:t>Pemikiran Fiqh Prof. Hazairin, SH.</w:t>
            </w:r>
          </w:p>
          <w:p w14:paraId="47A28AC1" w14:textId="73621291"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p>
        </w:tc>
        <w:tc>
          <w:tcPr>
            <w:tcW w:w="1080" w:type="dxa"/>
          </w:tcPr>
          <w:p w14:paraId="41B1F092"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062A1008" w14:textId="77777777" w:rsidTr="00111C35">
        <w:tc>
          <w:tcPr>
            <w:tcW w:w="1180" w:type="dxa"/>
          </w:tcPr>
          <w:p w14:paraId="1F7060E1"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359" w:type="dxa"/>
          </w:tcPr>
          <w:p w14:paraId="29A69856" w14:textId="7B90C4DC" w:rsidR="00022E9E" w:rsidRDefault="00022E9E" w:rsidP="00022E9E">
            <w:pPr>
              <w:spacing w:before="0" w:after="0"/>
              <w:ind w:left="0"/>
              <w:rPr>
                <w:rFonts w:ascii="Times New Roman" w:eastAsia="Times New Roman" w:hAnsi="Times New Roman" w:cs="Times New Roman"/>
                <w:sz w:val="24"/>
                <w:szCs w:val="24"/>
              </w:rPr>
            </w:pPr>
            <w:r>
              <w:t>Mampu membahas Pemikiran Fiqh Prof. Dr. Ibrahim Hosen</w:t>
            </w:r>
            <w:r>
              <w:rPr>
                <w:rFonts w:ascii="Times New Roman" w:eastAsia="Times New Roman" w:hAnsi="Times New Roman" w:cs="Times New Roman"/>
                <w:sz w:val="24"/>
                <w:szCs w:val="24"/>
              </w:rPr>
              <w:t>. (P5)</w:t>
            </w:r>
          </w:p>
        </w:tc>
        <w:tc>
          <w:tcPr>
            <w:tcW w:w="2977" w:type="dxa"/>
          </w:tcPr>
          <w:p w14:paraId="023887EC" w14:textId="77777777" w:rsidR="00022E9E"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Mahasiswa mampu:</w:t>
            </w:r>
          </w:p>
          <w:p w14:paraId="16450D66" w14:textId="77777777" w:rsidR="00022E9E"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p>
          <w:p w14:paraId="41FE2675" w14:textId="5049D693" w:rsidR="00022E9E" w:rsidRPr="00214A89" w:rsidRDefault="00022E9E" w:rsidP="00022E9E">
            <w:pPr>
              <w:pStyle w:val="ListParagraph"/>
              <w:numPr>
                <w:ilvl w:val="1"/>
                <w:numId w:val="30"/>
              </w:numPr>
              <w:pBdr>
                <w:top w:val="nil"/>
                <w:left w:val="nil"/>
                <w:bottom w:val="nil"/>
                <w:right w:val="nil"/>
                <w:between w:val="nil"/>
              </w:pBdr>
              <w:tabs>
                <w:tab w:val="left" w:pos="1561"/>
                <w:tab w:val="left" w:pos="1951"/>
              </w:tabs>
              <w:spacing w:before="0" w:after="0"/>
              <w:ind w:left="325" w:right="-101" w:hanging="283"/>
              <w:jc w:val="both"/>
              <w:rPr>
                <w:color w:val="000000"/>
                <w:sz w:val="24"/>
                <w:szCs w:val="24"/>
              </w:rPr>
            </w:pPr>
            <w:r w:rsidRPr="00214A89">
              <w:rPr>
                <w:color w:val="000000"/>
              </w:rPr>
              <w:t xml:space="preserve">Menjelaskan biografi intelektual </w:t>
            </w:r>
            <w:r>
              <w:rPr>
                <w:color w:val="000000"/>
              </w:rPr>
              <w:t>Ibrahim Hosen</w:t>
            </w:r>
            <w:r w:rsidRPr="00214A89">
              <w:rPr>
                <w:color w:val="000000"/>
              </w:rPr>
              <w:t>.</w:t>
            </w:r>
          </w:p>
          <w:p w14:paraId="4E16325E" w14:textId="331D3583" w:rsidR="00022E9E" w:rsidRPr="00214A89" w:rsidRDefault="00022E9E" w:rsidP="00022E9E">
            <w:pPr>
              <w:pStyle w:val="ListParagraph"/>
              <w:numPr>
                <w:ilvl w:val="1"/>
                <w:numId w:val="30"/>
              </w:numPr>
              <w:pBdr>
                <w:top w:val="nil"/>
                <w:left w:val="nil"/>
                <w:bottom w:val="nil"/>
                <w:right w:val="nil"/>
                <w:between w:val="nil"/>
              </w:pBdr>
              <w:tabs>
                <w:tab w:val="left" w:pos="1951"/>
              </w:tabs>
              <w:spacing w:before="0" w:after="0"/>
              <w:ind w:left="325" w:right="-101" w:hanging="283"/>
              <w:jc w:val="both"/>
              <w:rPr>
                <w:color w:val="000000"/>
                <w:sz w:val="24"/>
                <w:szCs w:val="24"/>
              </w:rPr>
            </w:pPr>
            <w:r w:rsidRPr="00214A89">
              <w:rPr>
                <w:color w:val="000000"/>
              </w:rPr>
              <w:t xml:space="preserve">Menjelaskan karya-karya </w:t>
            </w:r>
            <w:r>
              <w:rPr>
                <w:color w:val="000000"/>
              </w:rPr>
              <w:t>Ibrahim Hosen</w:t>
            </w:r>
            <w:r w:rsidRPr="00214A89">
              <w:rPr>
                <w:color w:val="000000"/>
              </w:rPr>
              <w:t>.</w:t>
            </w:r>
          </w:p>
          <w:p w14:paraId="44970E26" w14:textId="45433857" w:rsidR="00022E9E" w:rsidRPr="00214A89" w:rsidRDefault="00022E9E" w:rsidP="00022E9E">
            <w:pPr>
              <w:pStyle w:val="ListParagraph"/>
              <w:numPr>
                <w:ilvl w:val="1"/>
                <w:numId w:val="30"/>
              </w:numPr>
              <w:pBdr>
                <w:top w:val="nil"/>
                <w:left w:val="nil"/>
                <w:bottom w:val="nil"/>
                <w:right w:val="nil"/>
                <w:between w:val="nil"/>
              </w:pBdr>
              <w:tabs>
                <w:tab w:val="left" w:pos="1951"/>
              </w:tabs>
              <w:spacing w:before="0" w:after="0"/>
              <w:ind w:left="325" w:right="-101" w:hanging="283"/>
              <w:jc w:val="both"/>
              <w:rPr>
                <w:color w:val="000000"/>
                <w:sz w:val="24"/>
                <w:szCs w:val="24"/>
              </w:rPr>
            </w:pPr>
            <w:r w:rsidRPr="00214A89">
              <w:rPr>
                <w:color w:val="000000"/>
              </w:rPr>
              <w:t xml:space="preserve">Menjelaskan </w:t>
            </w:r>
            <w:r>
              <w:rPr>
                <w:color w:val="000000"/>
              </w:rPr>
              <w:t xml:space="preserve">metode dan pemikiran </w:t>
            </w:r>
            <w:r w:rsidRPr="00214A89">
              <w:rPr>
                <w:color w:val="000000"/>
              </w:rPr>
              <w:t>pemikiran fi</w:t>
            </w:r>
            <w:r>
              <w:rPr>
                <w:color w:val="000000"/>
              </w:rPr>
              <w:t>qh</w:t>
            </w:r>
            <w:r w:rsidRPr="00214A89">
              <w:rPr>
                <w:color w:val="000000"/>
              </w:rPr>
              <w:t xml:space="preserve"> </w:t>
            </w:r>
            <w:r>
              <w:rPr>
                <w:color w:val="000000"/>
              </w:rPr>
              <w:t>Ibrahim Hosen</w:t>
            </w:r>
            <w:r w:rsidRPr="00214A89">
              <w:rPr>
                <w:color w:val="000000"/>
              </w:rPr>
              <w:t>.</w:t>
            </w:r>
          </w:p>
          <w:p w14:paraId="7206A503" w14:textId="6AFC7D8B" w:rsidR="00022E9E" w:rsidRPr="00214A89" w:rsidRDefault="00022E9E" w:rsidP="00022E9E">
            <w:pPr>
              <w:pStyle w:val="ListParagraph"/>
              <w:numPr>
                <w:ilvl w:val="1"/>
                <w:numId w:val="30"/>
              </w:numPr>
              <w:pBdr>
                <w:top w:val="nil"/>
                <w:left w:val="nil"/>
                <w:bottom w:val="nil"/>
                <w:right w:val="nil"/>
                <w:between w:val="nil"/>
              </w:pBdr>
              <w:tabs>
                <w:tab w:val="left" w:pos="1951"/>
              </w:tabs>
              <w:spacing w:before="0" w:after="0"/>
              <w:ind w:left="325" w:right="-101" w:hanging="283"/>
              <w:jc w:val="both"/>
              <w:rPr>
                <w:color w:val="000000"/>
                <w:sz w:val="24"/>
                <w:szCs w:val="24"/>
              </w:rPr>
            </w:pPr>
            <w:r w:rsidRPr="00214A89">
              <w:rPr>
                <w:color w:val="000000"/>
              </w:rPr>
              <w:t xml:space="preserve">Menjelaskan kontribusi pemikiran Fiqh </w:t>
            </w:r>
            <w:r>
              <w:rPr>
                <w:color w:val="000000"/>
              </w:rPr>
              <w:t>Ibrahim Hosen</w:t>
            </w:r>
            <w:r w:rsidRPr="00214A89">
              <w:rPr>
                <w:color w:val="000000"/>
              </w:rPr>
              <w:t xml:space="preserve"> terhadap perkembangan Fiqh di Indonesia.</w:t>
            </w:r>
          </w:p>
          <w:p w14:paraId="4A5AF6D9" w14:textId="02BF63AE" w:rsidR="00022E9E" w:rsidRPr="00214A89" w:rsidRDefault="00022E9E" w:rsidP="00022E9E">
            <w:pPr>
              <w:pBdr>
                <w:top w:val="nil"/>
                <w:left w:val="nil"/>
                <w:bottom w:val="nil"/>
                <w:right w:val="nil"/>
                <w:between w:val="nil"/>
              </w:pBdr>
              <w:tabs>
                <w:tab w:val="left" w:pos="1951"/>
              </w:tabs>
              <w:spacing w:before="0" w:after="0"/>
              <w:ind w:right="-101"/>
              <w:jc w:val="both"/>
              <w:rPr>
                <w:color w:val="000000"/>
                <w:sz w:val="24"/>
                <w:szCs w:val="24"/>
              </w:rPr>
            </w:pPr>
          </w:p>
          <w:p w14:paraId="772EF022" w14:textId="2B99EA3A" w:rsidR="00022E9E" w:rsidRPr="00FC3717"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p>
        </w:tc>
        <w:tc>
          <w:tcPr>
            <w:tcW w:w="2410" w:type="dxa"/>
          </w:tcPr>
          <w:p w14:paraId="5822A2ED"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43D133AA"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7C32BFA0" w14:textId="484D641C" w:rsidR="00022E9E" w:rsidRDefault="00022E9E" w:rsidP="00022E9E">
            <w:pPr>
              <w:spacing w:before="0" w:after="0"/>
              <w:ind w:left="0"/>
              <w:rPr>
                <w:rFonts w:ascii="Times New Roman" w:eastAsia="Times New Roman" w:hAnsi="Times New Roman" w:cs="Times New Roman"/>
                <w:sz w:val="24"/>
                <w:szCs w:val="24"/>
              </w:rPr>
            </w:pPr>
          </w:p>
        </w:tc>
        <w:tc>
          <w:tcPr>
            <w:tcW w:w="2409" w:type="dxa"/>
          </w:tcPr>
          <w:p w14:paraId="41EE517D" w14:textId="591CC99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7CFDFABB" w14:textId="284FF26B" w:rsidR="00022E9E" w:rsidRDefault="00022E9E" w:rsidP="00022E9E">
            <w:pPr>
              <w:pBdr>
                <w:top w:val="nil"/>
                <w:left w:val="nil"/>
                <w:bottom w:val="nil"/>
                <w:right w:val="nil"/>
                <w:between w:val="nil"/>
              </w:pBdr>
              <w:spacing w:before="0" w:after="0"/>
              <w:ind w:left="0"/>
              <w:jc w:val="both"/>
              <w:rPr>
                <w:color w:val="000000"/>
              </w:rPr>
            </w:pPr>
            <w:r>
              <w:t>Pemikiran Fiqh Prof. Dr. Ibrahim Hosen</w:t>
            </w:r>
            <w:r>
              <w:rPr>
                <w:color w:val="000000"/>
              </w:rPr>
              <w:t>.</w:t>
            </w:r>
          </w:p>
          <w:p w14:paraId="7C02B02D" w14:textId="7AFC5BDE"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1080" w:type="dxa"/>
          </w:tcPr>
          <w:p w14:paraId="0E2D97ED"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5EECF0C7" w14:textId="77777777" w:rsidTr="00111C35">
        <w:tc>
          <w:tcPr>
            <w:tcW w:w="1180" w:type="dxa"/>
          </w:tcPr>
          <w:p w14:paraId="16B5A779"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359" w:type="dxa"/>
          </w:tcPr>
          <w:p w14:paraId="0CDE58C9" w14:textId="4BA4EEBB" w:rsidR="00022E9E" w:rsidRPr="00B61C5F" w:rsidRDefault="00022E9E" w:rsidP="00022E9E">
            <w:pPr>
              <w:pBdr>
                <w:top w:val="nil"/>
                <w:left w:val="nil"/>
                <w:bottom w:val="nil"/>
                <w:right w:val="nil"/>
                <w:between w:val="nil"/>
              </w:pBdr>
              <w:spacing w:before="0" w:after="0"/>
              <w:ind w:left="0"/>
              <w:jc w:val="both"/>
              <w:rPr>
                <w:color w:val="000000"/>
              </w:rPr>
            </w:pPr>
            <w:r>
              <w:t xml:space="preserve">Mampu membahas </w:t>
            </w:r>
            <w:r>
              <w:rPr>
                <w:color w:val="000000"/>
              </w:rPr>
              <w:t>Doa lintas agama, ucapan selamat natal, istighatsah dan Zikir bersama</w:t>
            </w:r>
            <w:r>
              <w:t xml:space="preserve"> . (C4).</w:t>
            </w:r>
          </w:p>
          <w:p w14:paraId="1688C994" w14:textId="2D45A021"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1AB03AA0" w14:textId="77777777" w:rsidR="00022E9E" w:rsidRDefault="00022E9E" w:rsidP="00022E9E">
            <w:pPr>
              <w:pBdr>
                <w:top w:val="nil"/>
                <w:left w:val="nil"/>
                <w:bottom w:val="nil"/>
                <w:right w:val="nil"/>
                <w:between w:val="nil"/>
              </w:pBdr>
              <w:spacing w:before="0" w:after="0"/>
              <w:ind w:left="0"/>
              <w:rPr>
                <w:color w:val="000000"/>
              </w:rPr>
            </w:pPr>
            <w:r>
              <w:rPr>
                <w:color w:val="000000"/>
              </w:rPr>
              <w:t>Mahasiswa mampu :</w:t>
            </w:r>
          </w:p>
          <w:p w14:paraId="7FD8AA3D" w14:textId="2DE08BB0" w:rsidR="00022E9E" w:rsidRDefault="00022E9E" w:rsidP="00022E9E">
            <w:pPr>
              <w:pBdr>
                <w:top w:val="nil"/>
                <w:left w:val="nil"/>
                <w:bottom w:val="nil"/>
                <w:right w:val="nil"/>
                <w:between w:val="nil"/>
              </w:pBdr>
              <w:spacing w:before="0" w:after="0"/>
              <w:ind w:left="0"/>
              <w:rPr>
                <w:color w:val="000000"/>
              </w:rPr>
            </w:pPr>
          </w:p>
          <w:p w14:paraId="2EAE8775" w14:textId="502F15C5" w:rsidR="00022E9E" w:rsidRPr="00E159FC" w:rsidRDefault="00022E9E" w:rsidP="00022E9E">
            <w:pPr>
              <w:pStyle w:val="ListParagraph"/>
              <w:numPr>
                <w:ilvl w:val="1"/>
                <w:numId w:val="28"/>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kerangka metodologis-dialektik amaliah </w:t>
            </w:r>
            <w:r>
              <w:rPr>
                <w:color w:val="000000"/>
              </w:rPr>
              <w:t>doa lintas agama</w:t>
            </w:r>
            <w:r w:rsidRPr="00E159FC">
              <w:rPr>
                <w:color w:val="000000"/>
              </w:rPr>
              <w:t xml:space="preserve"> .</w:t>
            </w:r>
          </w:p>
          <w:p w14:paraId="788F6446" w14:textId="42696823" w:rsidR="00022E9E" w:rsidRPr="00E159FC" w:rsidRDefault="00022E9E" w:rsidP="00022E9E">
            <w:pPr>
              <w:pStyle w:val="ListParagraph"/>
              <w:numPr>
                <w:ilvl w:val="1"/>
                <w:numId w:val="28"/>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kerangka metodologis-dialektik amaliah </w:t>
            </w:r>
            <w:r>
              <w:rPr>
                <w:color w:val="000000"/>
              </w:rPr>
              <w:t>ucapan selamat Natal</w:t>
            </w:r>
            <w:r w:rsidRPr="00E159FC">
              <w:rPr>
                <w:color w:val="000000"/>
              </w:rPr>
              <w:t>.</w:t>
            </w:r>
          </w:p>
          <w:p w14:paraId="3006CA4A" w14:textId="2BA74F82" w:rsidR="00022E9E" w:rsidRPr="00E159FC" w:rsidRDefault="00022E9E" w:rsidP="00022E9E">
            <w:pPr>
              <w:pStyle w:val="ListParagraph"/>
              <w:numPr>
                <w:ilvl w:val="1"/>
                <w:numId w:val="28"/>
              </w:numPr>
              <w:pBdr>
                <w:top w:val="nil"/>
                <w:left w:val="nil"/>
                <w:bottom w:val="nil"/>
                <w:right w:val="nil"/>
                <w:between w:val="nil"/>
              </w:pBdr>
              <w:tabs>
                <w:tab w:val="left" w:pos="1951"/>
              </w:tabs>
              <w:spacing w:before="0" w:after="0"/>
              <w:ind w:left="325" w:right="-101" w:hanging="283"/>
              <w:jc w:val="both"/>
              <w:rPr>
                <w:color w:val="000000"/>
                <w:sz w:val="24"/>
                <w:szCs w:val="24"/>
              </w:rPr>
            </w:pPr>
            <w:r w:rsidRPr="00E159FC">
              <w:rPr>
                <w:color w:val="000000"/>
              </w:rPr>
              <w:t xml:space="preserve">Menjelaskan kerangka metodologis-dialektik amaliah </w:t>
            </w:r>
            <w:r>
              <w:rPr>
                <w:color w:val="000000"/>
              </w:rPr>
              <w:t>Istighatsah dan Zikr Bersama.</w:t>
            </w:r>
          </w:p>
          <w:p w14:paraId="08834303" w14:textId="77777777" w:rsidR="00022E9E" w:rsidRDefault="00022E9E" w:rsidP="00022E9E">
            <w:pPr>
              <w:pBdr>
                <w:top w:val="nil"/>
                <w:left w:val="nil"/>
                <w:bottom w:val="nil"/>
                <w:right w:val="nil"/>
                <w:between w:val="nil"/>
              </w:pBdr>
              <w:spacing w:before="0" w:after="0"/>
              <w:ind w:left="184"/>
              <w:rPr>
                <w:rFonts w:ascii="Times New Roman" w:eastAsia="Times New Roman" w:hAnsi="Times New Roman" w:cs="Times New Roman"/>
                <w:color w:val="000000"/>
                <w:sz w:val="24"/>
                <w:szCs w:val="24"/>
              </w:rPr>
            </w:pPr>
          </w:p>
          <w:p w14:paraId="18AA032B" w14:textId="2427A8CE" w:rsidR="00022E9E" w:rsidRPr="00913093" w:rsidRDefault="00022E9E" w:rsidP="00022E9E">
            <w:pPr>
              <w:pBdr>
                <w:top w:val="nil"/>
                <w:left w:val="nil"/>
                <w:bottom w:val="nil"/>
                <w:right w:val="nil"/>
                <w:between w:val="nil"/>
              </w:pBdr>
              <w:spacing w:before="0" w:after="0"/>
              <w:ind w:left="0"/>
              <w:rPr>
                <w:color w:val="000000"/>
                <w:sz w:val="24"/>
                <w:szCs w:val="24"/>
              </w:rPr>
            </w:pPr>
          </w:p>
        </w:tc>
        <w:tc>
          <w:tcPr>
            <w:tcW w:w="2410" w:type="dxa"/>
          </w:tcPr>
          <w:p w14:paraId="57E139A8"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766DC948"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338A1914" w14:textId="6CCFB488" w:rsidR="00022E9E" w:rsidRDefault="00022E9E" w:rsidP="00022E9E">
            <w:pPr>
              <w:spacing w:after="0"/>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Bentuk: non-tes</w:t>
            </w:r>
          </w:p>
        </w:tc>
        <w:tc>
          <w:tcPr>
            <w:tcW w:w="2409" w:type="dxa"/>
          </w:tcPr>
          <w:p w14:paraId="53F0F5BF" w14:textId="4929FA8C"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367E1F1E" w14:textId="1F0A1820" w:rsidR="00022E9E" w:rsidRDefault="00022E9E" w:rsidP="00022E9E">
            <w:pPr>
              <w:pBdr>
                <w:top w:val="nil"/>
                <w:left w:val="nil"/>
                <w:bottom w:val="nil"/>
                <w:right w:val="nil"/>
                <w:between w:val="nil"/>
              </w:pBdr>
              <w:spacing w:before="0" w:after="0"/>
              <w:ind w:left="0"/>
              <w:jc w:val="both"/>
              <w:rPr>
                <w:color w:val="000000"/>
              </w:rPr>
            </w:pPr>
            <w:r>
              <w:rPr>
                <w:color w:val="000000"/>
              </w:rPr>
              <w:t>Doa lintas agama, ucapan selamat natal, istighatsah dan Zikir bersama.</w:t>
            </w:r>
          </w:p>
          <w:p w14:paraId="17CCEF20" w14:textId="77777777" w:rsidR="00022E9E" w:rsidRDefault="00022E9E" w:rsidP="00022E9E">
            <w:pPr>
              <w:pBdr>
                <w:top w:val="nil"/>
                <w:left w:val="nil"/>
                <w:bottom w:val="nil"/>
                <w:right w:val="nil"/>
                <w:between w:val="nil"/>
              </w:pBdr>
              <w:spacing w:before="0" w:after="0"/>
              <w:jc w:val="both"/>
              <w:rPr>
                <w:color w:val="000000"/>
              </w:rPr>
            </w:pPr>
          </w:p>
          <w:p w14:paraId="0C5CE076" w14:textId="1B539F8E"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p>
        </w:tc>
        <w:tc>
          <w:tcPr>
            <w:tcW w:w="1080" w:type="dxa"/>
          </w:tcPr>
          <w:p w14:paraId="621BC8A3"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0BEC8820" w14:textId="77777777" w:rsidTr="00111C35">
        <w:tc>
          <w:tcPr>
            <w:tcW w:w="1180" w:type="dxa"/>
          </w:tcPr>
          <w:p w14:paraId="42DDDAC9"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359" w:type="dxa"/>
          </w:tcPr>
          <w:p w14:paraId="47F60B89" w14:textId="5CC9C69E"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sz w:val="24"/>
                <w:szCs w:val="24"/>
              </w:rPr>
            </w:pPr>
            <w:r>
              <w:t xml:space="preserve">Mampu membahas </w:t>
            </w:r>
            <w:r>
              <w:rPr>
                <w:color w:val="000000"/>
              </w:rPr>
              <w:t xml:space="preserve">Amaliah Tahlilan, Yasinan dan </w:t>
            </w:r>
            <w:r>
              <w:rPr>
                <w:color w:val="000000"/>
              </w:rPr>
              <w:lastRenderedPageBreak/>
              <w:t>menghadiahkan pahala kepada mayit</w:t>
            </w:r>
            <w:r>
              <w:t xml:space="preserve"> </w:t>
            </w:r>
            <w:r>
              <w:rPr>
                <w:sz w:val="24"/>
                <w:szCs w:val="24"/>
              </w:rPr>
              <w:t>. (A4).</w:t>
            </w:r>
          </w:p>
        </w:tc>
        <w:tc>
          <w:tcPr>
            <w:tcW w:w="2977" w:type="dxa"/>
          </w:tcPr>
          <w:p w14:paraId="11571CA6" w14:textId="77777777" w:rsidR="00022E9E" w:rsidRDefault="00022E9E" w:rsidP="00022E9E">
            <w:pPr>
              <w:pBdr>
                <w:top w:val="nil"/>
                <w:left w:val="nil"/>
                <w:bottom w:val="nil"/>
                <w:right w:val="nil"/>
                <w:between w:val="nil"/>
              </w:pBdr>
              <w:tabs>
                <w:tab w:val="left" w:pos="1951"/>
              </w:tabs>
              <w:spacing w:before="0" w:after="0"/>
              <w:ind w:left="175" w:right="-101"/>
              <w:rPr>
                <w:color w:val="000000"/>
                <w:sz w:val="24"/>
                <w:szCs w:val="24"/>
              </w:rPr>
            </w:pPr>
            <w:r>
              <w:rPr>
                <w:color w:val="000000"/>
                <w:sz w:val="24"/>
                <w:szCs w:val="24"/>
              </w:rPr>
              <w:lastRenderedPageBreak/>
              <w:t xml:space="preserve">Mahasiswa mampu: </w:t>
            </w:r>
          </w:p>
          <w:p w14:paraId="0275D788" w14:textId="724F363C" w:rsidR="00022E9E" w:rsidRDefault="00022E9E" w:rsidP="00022E9E">
            <w:pPr>
              <w:pBdr>
                <w:top w:val="nil"/>
                <w:left w:val="nil"/>
                <w:bottom w:val="nil"/>
                <w:right w:val="nil"/>
                <w:between w:val="nil"/>
              </w:pBdr>
              <w:tabs>
                <w:tab w:val="left" w:pos="1951"/>
              </w:tabs>
              <w:spacing w:before="0" w:after="0"/>
              <w:ind w:left="175" w:right="-101"/>
              <w:rPr>
                <w:color w:val="000000"/>
              </w:rPr>
            </w:pPr>
          </w:p>
          <w:p w14:paraId="27E486A1" w14:textId="120B6757" w:rsidR="00022E9E" w:rsidRPr="009F498A" w:rsidRDefault="00022E9E" w:rsidP="00022E9E">
            <w:pPr>
              <w:pBdr>
                <w:top w:val="nil"/>
                <w:left w:val="nil"/>
                <w:bottom w:val="nil"/>
                <w:right w:val="nil"/>
                <w:between w:val="nil"/>
              </w:pBdr>
              <w:tabs>
                <w:tab w:val="left" w:pos="1951"/>
              </w:tabs>
              <w:spacing w:before="0" w:after="0"/>
              <w:ind w:left="467" w:right="-101" w:hanging="283"/>
              <w:rPr>
                <w:color w:val="000000"/>
                <w:sz w:val="24"/>
                <w:szCs w:val="24"/>
              </w:rPr>
            </w:pPr>
            <w:r>
              <w:rPr>
                <w:color w:val="000000"/>
              </w:rPr>
              <w:lastRenderedPageBreak/>
              <w:t xml:space="preserve">a.  </w:t>
            </w:r>
            <w:r w:rsidRPr="009F498A">
              <w:rPr>
                <w:color w:val="000000"/>
              </w:rPr>
              <w:t>Menjelaskan kerangka metodologis-dialektik amaliah Tahlilan.</w:t>
            </w:r>
          </w:p>
          <w:p w14:paraId="08B9693F" w14:textId="5D4F8BE0" w:rsidR="00022E9E" w:rsidRPr="00111C35" w:rsidRDefault="00022E9E" w:rsidP="00022E9E">
            <w:pPr>
              <w:pBdr>
                <w:top w:val="nil"/>
                <w:left w:val="nil"/>
                <w:bottom w:val="nil"/>
                <w:right w:val="nil"/>
                <w:between w:val="nil"/>
              </w:pBdr>
              <w:tabs>
                <w:tab w:val="left" w:pos="1951"/>
              </w:tabs>
              <w:spacing w:before="0" w:after="0"/>
              <w:ind w:left="461" w:right="-101" w:hanging="283"/>
              <w:rPr>
                <w:color w:val="000000"/>
                <w:sz w:val="24"/>
                <w:szCs w:val="24"/>
              </w:rPr>
            </w:pPr>
            <w:r>
              <w:rPr>
                <w:color w:val="000000"/>
              </w:rPr>
              <w:t xml:space="preserve">b. </w:t>
            </w:r>
            <w:r w:rsidRPr="00111C35">
              <w:rPr>
                <w:color w:val="000000"/>
              </w:rPr>
              <w:t>Menjelaskan kerangka metodologis-dialektik amaliah Yasinan.</w:t>
            </w:r>
          </w:p>
          <w:p w14:paraId="5FE1A8BA" w14:textId="7D2CD383" w:rsidR="00022E9E" w:rsidRPr="00111C35" w:rsidRDefault="00022E9E" w:rsidP="00022E9E">
            <w:pPr>
              <w:pStyle w:val="ListParagraph"/>
              <w:numPr>
                <w:ilvl w:val="0"/>
                <w:numId w:val="28"/>
              </w:numPr>
              <w:pBdr>
                <w:top w:val="nil"/>
                <w:left w:val="nil"/>
                <w:bottom w:val="nil"/>
                <w:right w:val="nil"/>
                <w:between w:val="nil"/>
              </w:pBdr>
              <w:tabs>
                <w:tab w:val="left" w:pos="1951"/>
              </w:tabs>
              <w:spacing w:before="0" w:after="0"/>
              <w:ind w:left="459" w:right="-101" w:hanging="283"/>
              <w:rPr>
                <w:color w:val="000000"/>
                <w:sz w:val="24"/>
                <w:szCs w:val="24"/>
              </w:rPr>
            </w:pPr>
            <w:r w:rsidRPr="00111C35">
              <w:rPr>
                <w:color w:val="000000"/>
              </w:rPr>
              <w:t>Menjelaskan kerangka metodologis-dialektik amaliah Menghadiahkan pahala kepada mayit.</w:t>
            </w:r>
          </w:p>
          <w:p w14:paraId="4525749D" w14:textId="3B54FC8A" w:rsidR="00022E9E" w:rsidRPr="00913093" w:rsidRDefault="00022E9E" w:rsidP="00022E9E">
            <w:pPr>
              <w:pBdr>
                <w:top w:val="nil"/>
                <w:left w:val="nil"/>
                <w:bottom w:val="nil"/>
                <w:right w:val="nil"/>
                <w:between w:val="nil"/>
              </w:pBdr>
              <w:tabs>
                <w:tab w:val="left" w:pos="1951"/>
              </w:tabs>
              <w:spacing w:before="0" w:after="0"/>
              <w:ind w:left="317" w:right="-101"/>
              <w:rPr>
                <w:color w:val="000000"/>
                <w:sz w:val="24"/>
                <w:szCs w:val="24"/>
              </w:rPr>
            </w:pPr>
          </w:p>
        </w:tc>
        <w:tc>
          <w:tcPr>
            <w:tcW w:w="2410" w:type="dxa"/>
          </w:tcPr>
          <w:p w14:paraId="37E4B455"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Kriteria :</w:t>
            </w:r>
          </w:p>
          <w:p w14:paraId="5BE6F4F2"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Keaktifan dalam berdiskusi, </w:t>
            </w:r>
            <w:r>
              <w:rPr>
                <w:rFonts w:ascii="Times New Roman" w:eastAsia="Times New Roman" w:hAnsi="Times New Roman" w:cs="Times New Roman"/>
                <w:sz w:val="24"/>
                <w:szCs w:val="24"/>
              </w:rPr>
              <w:lastRenderedPageBreak/>
              <w:t>kemampuan menjawab, mereview dan memberi umpan balik.</w:t>
            </w:r>
          </w:p>
          <w:p w14:paraId="448DA4C9" w14:textId="464FE079"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Bentuk: non-tes</w:t>
            </w:r>
          </w:p>
        </w:tc>
        <w:tc>
          <w:tcPr>
            <w:tcW w:w="2409" w:type="dxa"/>
          </w:tcPr>
          <w:p w14:paraId="1C98BD73" w14:textId="6064A795"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Presentasi makalah, kritik dan saran, tanya jawab dan konfirmasi </w:t>
            </w:r>
            <w:r>
              <w:rPr>
                <w:rFonts w:ascii="Times New Roman" w:eastAsia="Times New Roman" w:hAnsi="Times New Roman" w:cs="Times New Roman"/>
                <w:sz w:val="24"/>
                <w:szCs w:val="24"/>
              </w:rPr>
              <w:lastRenderedPageBreak/>
              <w:t>dari dosen. (50 menit x 2).</w:t>
            </w:r>
          </w:p>
        </w:tc>
        <w:tc>
          <w:tcPr>
            <w:tcW w:w="2435" w:type="dxa"/>
          </w:tcPr>
          <w:p w14:paraId="5D43C194" w14:textId="350BA3CD" w:rsidR="00022E9E" w:rsidRDefault="00022E9E" w:rsidP="00022E9E">
            <w:pPr>
              <w:pBdr>
                <w:top w:val="nil"/>
                <w:left w:val="nil"/>
                <w:bottom w:val="nil"/>
                <w:right w:val="nil"/>
                <w:between w:val="nil"/>
              </w:pBdr>
              <w:spacing w:before="0" w:after="0"/>
              <w:ind w:left="0"/>
              <w:jc w:val="both"/>
              <w:rPr>
                <w:color w:val="000000"/>
              </w:rPr>
            </w:pPr>
          </w:p>
          <w:p w14:paraId="283CDB3D" w14:textId="77777777" w:rsidR="00022E9E" w:rsidRDefault="00022E9E" w:rsidP="00022E9E">
            <w:pPr>
              <w:pBdr>
                <w:top w:val="nil"/>
                <w:left w:val="nil"/>
                <w:bottom w:val="nil"/>
                <w:right w:val="nil"/>
                <w:between w:val="nil"/>
              </w:pBdr>
              <w:spacing w:before="0" w:after="0"/>
              <w:ind w:left="0"/>
              <w:jc w:val="both"/>
              <w:rPr>
                <w:color w:val="000000"/>
              </w:rPr>
            </w:pPr>
            <w:r>
              <w:rPr>
                <w:color w:val="000000"/>
              </w:rPr>
              <w:t xml:space="preserve">Amaliah Tahlilan, Yasinan dan </w:t>
            </w:r>
            <w:r>
              <w:rPr>
                <w:color w:val="000000"/>
              </w:rPr>
              <w:lastRenderedPageBreak/>
              <w:t>menghadiahkan pahala kepada mayit.</w:t>
            </w:r>
          </w:p>
          <w:p w14:paraId="76D9D375" w14:textId="52C724A0"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1080" w:type="dxa"/>
          </w:tcPr>
          <w:p w14:paraId="1D922D9C"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r>
      <w:tr w:rsidR="00022E9E" w14:paraId="30FA4474" w14:textId="77777777" w:rsidTr="00111C35">
        <w:tc>
          <w:tcPr>
            <w:tcW w:w="1180" w:type="dxa"/>
          </w:tcPr>
          <w:p w14:paraId="0C2EEDEC"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359" w:type="dxa"/>
          </w:tcPr>
          <w:p w14:paraId="150045E1" w14:textId="1B8B880A" w:rsidR="00022E9E" w:rsidRDefault="00022E9E" w:rsidP="00022E9E">
            <w:pPr>
              <w:pBdr>
                <w:top w:val="nil"/>
                <w:left w:val="nil"/>
                <w:bottom w:val="nil"/>
                <w:right w:val="nil"/>
                <w:between w:val="nil"/>
              </w:pBdr>
              <w:spacing w:before="0" w:after="0"/>
              <w:ind w:left="0"/>
              <w:jc w:val="both"/>
              <w:rPr>
                <w:color w:val="000000"/>
              </w:rPr>
            </w:pPr>
            <w:r>
              <w:t xml:space="preserve">Mampu membahas  </w:t>
            </w:r>
            <w:r>
              <w:rPr>
                <w:color w:val="000000"/>
              </w:rPr>
              <w:t>Amaliah terkait ziarah kubur, haul, membaca Alquran di kuburan</w:t>
            </w:r>
            <w:r>
              <w:t xml:space="preserve"> dalam kerangka metodologis-dialektik.</w:t>
            </w:r>
          </w:p>
          <w:p w14:paraId="28B3D657" w14:textId="468583EE"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(P5).</w:t>
            </w:r>
          </w:p>
        </w:tc>
        <w:tc>
          <w:tcPr>
            <w:tcW w:w="2977" w:type="dxa"/>
          </w:tcPr>
          <w:p w14:paraId="16558DAB" w14:textId="611F6A38" w:rsidR="00022E9E"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Mahasiswa mampu:  </w:t>
            </w:r>
          </w:p>
          <w:p w14:paraId="242D62C1" w14:textId="77777777" w:rsidR="00022E9E" w:rsidRDefault="00022E9E" w:rsidP="00022E9E">
            <w:pPr>
              <w:pBdr>
                <w:top w:val="nil"/>
                <w:left w:val="nil"/>
                <w:bottom w:val="nil"/>
                <w:right w:val="nil"/>
                <w:between w:val="nil"/>
              </w:pBdr>
              <w:spacing w:before="0" w:after="0"/>
              <w:ind w:left="0"/>
              <w:rPr>
                <w:rFonts w:ascii="Times New Roman" w:eastAsia="Times New Roman" w:hAnsi="Times New Roman" w:cs="Times New Roman"/>
                <w:color w:val="000000"/>
                <w:sz w:val="24"/>
                <w:szCs w:val="24"/>
              </w:rPr>
            </w:pPr>
          </w:p>
          <w:p w14:paraId="222B8803" w14:textId="749239D2" w:rsidR="00022E9E" w:rsidRPr="00E159FC" w:rsidRDefault="00022E9E" w:rsidP="00022E9E">
            <w:pPr>
              <w:pStyle w:val="ListParagraph"/>
              <w:numPr>
                <w:ilvl w:val="1"/>
                <w:numId w:val="25"/>
              </w:numPr>
              <w:pBdr>
                <w:top w:val="nil"/>
                <w:left w:val="nil"/>
                <w:bottom w:val="nil"/>
                <w:right w:val="nil"/>
                <w:between w:val="nil"/>
              </w:pBdr>
              <w:tabs>
                <w:tab w:val="left" w:pos="1951"/>
              </w:tabs>
              <w:spacing w:before="0" w:after="0"/>
              <w:ind w:left="325" w:right="-101" w:hanging="325"/>
              <w:rPr>
                <w:color w:val="000000"/>
                <w:sz w:val="24"/>
                <w:szCs w:val="24"/>
              </w:rPr>
            </w:pPr>
            <w:r w:rsidRPr="00E159FC">
              <w:rPr>
                <w:color w:val="000000"/>
              </w:rPr>
              <w:t xml:space="preserve">Menjelaskan kerangka metodologis-dialektik amaliah </w:t>
            </w:r>
            <w:r>
              <w:rPr>
                <w:color w:val="000000"/>
              </w:rPr>
              <w:t>Ziarah kubur</w:t>
            </w:r>
            <w:r w:rsidRPr="00E159FC">
              <w:rPr>
                <w:color w:val="000000"/>
              </w:rPr>
              <w:t>.</w:t>
            </w:r>
          </w:p>
          <w:p w14:paraId="7B0D8EB6" w14:textId="15D17C30" w:rsidR="00022E9E" w:rsidRPr="00E159FC" w:rsidRDefault="00022E9E" w:rsidP="00022E9E">
            <w:pPr>
              <w:pStyle w:val="ListParagraph"/>
              <w:numPr>
                <w:ilvl w:val="1"/>
                <w:numId w:val="25"/>
              </w:numPr>
              <w:pBdr>
                <w:top w:val="nil"/>
                <w:left w:val="nil"/>
                <w:bottom w:val="nil"/>
                <w:right w:val="nil"/>
                <w:between w:val="nil"/>
              </w:pBdr>
              <w:tabs>
                <w:tab w:val="left" w:pos="1951"/>
              </w:tabs>
              <w:spacing w:before="0" w:after="0"/>
              <w:ind w:left="325" w:right="-101" w:hanging="325"/>
              <w:rPr>
                <w:color w:val="000000"/>
                <w:sz w:val="24"/>
                <w:szCs w:val="24"/>
              </w:rPr>
            </w:pPr>
            <w:r w:rsidRPr="00E159FC">
              <w:rPr>
                <w:color w:val="000000"/>
              </w:rPr>
              <w:t>Menjelaskan kerangka metodologis-dialektik amaliah</w:t>
            </w:r>
            <w:r>
              <w:rPr>
                <w:color w:val="000000"/>
              </w:rPr>
              <w:t xml:space="preserve"> haul</w:t>
            </w:r>
            <w:r w:rsidRPr="00E159FC">
              <w:rPr>
                <w:color w:val="000000"/>
              </w:rPr>
              <w:t>.</w:t>
            </w:r>
          </w:p>
          <w:p w14:paraId="5228E217" w14:textId="5BEB3AC9" w:rsidR="00022E9E" w:rsidRPr="00E159FC" w:rsidRDefault="00022E9E" w:rsidP="00022E9E">
            <w:pPr>
              <w:pStyle w:val="ListParagraph"/>
              <w:numPr>
                <w:ilvl w:val="1"/>
                <w:numId w:val="25"/>
              </w:numPr>
              <w:pBdr>
                <w:top w:val="nil"/>
                <w:left w:val="nil"/>
                <w:bottom w:val="nil"/>
                <w:right w:val="nil"/>
                <w:between w:val="nil"/>
              </w:pBdr>
              <w:tabs>
                <w:tab w:val="left" w:pos="1951"/>
              </w:tabs>
              <w:spacing w:before="0" w:after="0"/>
              <w:ind w:left="325" w:right="-101" w:hanging="325"/>
              <w:rPr>
                <w:color w:val="000000"/>
                <w:sz w:val="24"/>
                <w:szCs w:val="24"/>
              </w:rPr>
            </w:pPr>
            <w:r w:rsidRPr="00E159FC">
              <w:rPr>
                <w:color w:val="000000"/>
              </w:rPr>
              <w:t xml:space="preserve">Menjelaskan kerangka metodologis-dialektik amaliah </w:t>
            </w:r>
            <w:r>
              <w:rPr>
                <w:color w:val="000000"/>
              </w:rPr>
              <w:t>membaca Alquran di kuburan</w:t>
            </w:r>
            <w:r w:rsidRPr="00E159FC">
              <w:rPr>
                <w:color w:val="000000"/>
              </w:rPr>
              <w:t>.</w:t>
            </w:r>
          </w:p>
          <w:p w14:paraId="16329190" w14:textId="10B245C6" w:rsidR="00022E9E" w:rsidRPr="00CF423F" w:rsidRDefault="00022E9E" w:rsidP="00022E9E">
            <w:pPr>
              <w:pBdr>
                <w:top w:val="nil"/>
                <w:left w:val="nil"/>
                <w:bottom w:val="nil"/>
                <w:right w:val="nil"/>
                <w:between w:val="nil"/>
              </w:pBdr>
              <w:spacing w:before="0" w:after="0"/>
              <w:ind w:left="317" w:hanging="317"/>
              <w:rPr>
                <w:rFonts w:ascii="Times New Roman" w:eastAsia="Times New Roman" w:hAnsi="Times New Roman" w:cs="Times New Roman"/>
                <w:color w:val="000000"/>
                <w:sz w:val="24"/>
                <w:szCs w:val="24"/>
              </w:rPr>
            </w:pPr>
          </w:p>
        </w:tc>
        <w:tc>
          <w:tcPr>
            <w:tcW w:w="2410" w:type="dxa"/>
          </w:tcPr>
          <w:p w14:paraId="2D06FF81"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Kriteria :</w:t>
            </w:r>
          </w:p>
          <w:p w14:paraId="0084C891"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010F07D8" w14:textId="77777777" w:rsidR="00022E9E" w:rsidRDefault="00022E9E" w:rsidP="00022E9E">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Bentuk: non-tes.</w:t>
            </w:r>
          </w:p>
        </w:tc>
        <w:tc>
          <w:tcPr>
            <w:tcW w:w="2409" w:type="dxa"/>
          </w:tcPr>
          <w:p w14:paraId="38ACA08B" w14:textId="6AA6FB84" w:rsidR="00022E9E" w:rsidRDefault="00022E9E" w:rsidP="00022E9E">
            <w:pPr>
              <w:spacing w:before="0" w:after="0"/>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Presentasi makalah, kritik dan saran, tanya jawab dan konfirmasi dari dosen. (50 menit x 2).</w:t>
            </w:r>
          </w:p>
        </w:tc>
        <w:tc>
          <w:tcPr>
            <w:tcW w:w="2435" w:type="dxa"/>
          </w:tcPr>
          <w:p w14:paraId="008E85B1" w14:textId="77777777" w:rsidR="00022E9E" w:rsidRDefault="00022E9E" w:rsidP="00022E9E">
            <w:pPr>
              <w:pBdr>
                <w:top w:val="nil"/>
                <w:left w:val="nil"/>
                <w:bottom w:val="nil"/>
                <w:right w:val="nil"/>
                <w:between w:val="nil"/>
              </w:pBdr>
              <w:spacing w:before="0" w:after="0"/>
              <w:ind w:left="0"/>
              <w:jc w:val="both"/>
              <w:rPr>
                <w:color w:val="000000"/>
              </w:rPr>
            </w:pPr>
            <w:r>
              <w:rPr>
                <w:color w:val="000000"/>
              </w:rPr>
              <w:t>Amaliah terkait ziarah kubur, haul, membaca Alquran di kuburan.</w:t>
            </w:r>
          </w:p>
          <w:p w14:paraId="10A6A18D" w14:textId="1BA5860A" w:rsidR="00022E9E" w:rsidRDefault="00022E9E" w:rsidP="00022E9E">
            <w:pPr>
              <w:pBdr>
                <w:top w:val="nil"/>
                <w:left w:val="nil"/>
                <w:bottom w:val="nil"/>
                <w:right w:val="nil"/>
                <w:between w:val="nil"/>
              </w:pBdr>
              <w:spacing w:before="0" w:after="0"/>
              <w:ind w:left="0"/>
              <w:jc w:val="both"/>
              <w:rPr>
                <w:rFonts w:ascii="Times New Roman" w:eastAsia="Times New Roman" w:hAnsi="Times New Roman" w:cs="Times New Roman"/>
                <w:color w:val="000000"/>
                <w:sz w:val="24"/>
                <w:szCs w:val="24"/>
              </w:rPr>
            </w:pPr>
          </w:p>
        </w:tc>
        <w:tc>
          <w:tcPr>
            <w:tcW w:w="1080" w:type="dxa"/>
          </w:tcPr>
          <w:p w14:paraId="639046D5"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2B89455F" w14:textId="77777777" w:rsidTr="00111C35">
        <w:tc>
          <w:tcPr>
            <w:tcW w:w="1180" w:type="dxa"/>
          </w:tcPr>
          <w:p w14:paraId="0C20DF46"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59" w:type="dxa"/>
          </w:tcPr>
          <w:p w14:paraId="6129D4FD" w14:textId="51F34A33" w:rsidR="00022E9E" w:rsidRDefault="00022E9E" w:rsidP="00022E9E">
            <w:pPr>
              <w:spacing w:before="0" w:after="0"/>
              <w:ind w:left="0"/>
            </w:pPr>
            <w:r>
              <w:t>Mampu membahas proses transformasi dan legislasi Fiqh ke dalam sistem hukum nasional (P4).</w:t>
            </w:r>
          </w:p>
          <w:p w14:paraId="7EB52648" w14:textId="39DD3071" w:rsidR="00022E9E" w:rsidRDefault="00022E9E" w:rsidP="00022E9E">
            <w:pPr>
              <w:spacing w:before="0" w:after="0"/>
              <w:ind w:left="0"/>
              <w:rPr>
                <w:rFonts w:ascii="Times New Roman" w:eastAsia="Times New Roman" w:hAnsi="Times New Roman" w:cs="Times New Roman"/>
                <w:sz w:val="24"/>
                <w:szCs w:val="24"/>
              </w:rPr>
            </w:pPr>
          </w:p>
        </w:tc>
        <w:tc>
          <w:tcPr>
            <w:tcW w:w="2977" w:type="dxa"/>
          </w:tcPr>
          <w:p w14:paraId="2375E4D6" w14:textId="77777777" w:rsidR="00022E9E" w:rsidRDefault="00022E9E" w:rsidP="00022E9E">
            <w:pPr>
              <w:pBdr>
                <w:top w:val="nil"/>
                <w:left w:val="nil"/>
                <w:bottom w:val="nil"/>
                <w:right w:val="nil"/>
                <w:between w:val="nil"/>
              </w:pBdr>
              <w:spacing w:before="0" w:after="0"/>
              <w:ind w:left="175"/>
              <w:rPr>
                <w:color w:val="000000"/>
                <w:sz w:val="24"/>
                <w:szCs w:val="24"/>
              </w:rPr>
            </w:pPr>
            <w:r>
              <w:rPr>
                <w:color w:val="000000"/>
                <w:sz w:val="24"/>
                <w:szCs w:val="24"/>
              </w:rPr>
              <w:t>Mahasiswa mampu:</w:t>
            </w:r>
          </w:p>
          <w:p w14:paraId="175F7E9C" w14:textId="0C90BEB2" w:rsidR="00022E9E" w:rsidRPr="009F498A" w:rsidRDefault="00022E9E" w:rsidP="00022E9E">
            <w:pPr>
              <w:pStyle w:val="ListParagraph"/>
              <w:numPr>
                <w:ilvl w:val="0"/>
                <w:numId w:val="26"/>
              </w:numPr>
              <w:pBdr>
                <w:top w:val="nil"/>
                <w:left w:val="nil"/>
                <w:bottom w:val="nil"/>
                <w:right w:val="nil"/>
                <w:between w:val="nil"/>
              </w:pBdr>
              <w:spacing w:before="0" w:after="0"/>
              <w:ind w:left="325" w:hanging="325"/>
              <w:rPr>
                <w:color w:val="000000"/>
                <w:sz w:val="24"/>
                <w:szCs w:val="24"/>
              </w:rPr>
            </w:pPr>
            <w:r w:rsidRPr="009F498A">
              <w:rPr>
                <w:color w:val="000000"/>
                <w:sz w:val="24"/>
                <w:szCs w:val="24"/>
              </w:rPr>
              <w:t>Menjelaskan proses legislasi UU nomor 1 tahun 1974 dan Kompilasi Hukum Islam.</w:t>
            </w:r>
          </w:p>
          <w:p w14:paraId="1AA27C7F" w14:textId="40C3D14E" w:rsidR="00022E9E" w:rsidRDefault="00022E9E" w:rsidP="00022E9E">
            <w:pPr>
              <w:pStyle w:val="ListParagraph"/>
              <w:numPr>
                <w:ilvl w:val="0"/>
                <w:numId w:val="26"/>
              </w:numPr>
              <w:pBdr>
                <w:top w:val="nil"/>
                <w:left w:val="nil"/>
                <w:bottom w:val="nil"/>
                <w:right w:val="nil"/>
                <w:between w:val="nil"/>
              </w:pBdr>
              <w:spacing w:before="0" w:after="0"/>
              <w:ind w:left="325" w:hanging="325"/>
              <w:rPr>
                <w:color w:val="000000"/>
                <w:sz w:val="24"/>
                <w:szCs w:val="24"/>
              </w:rPr>
            </w:pPr>
            <w:r w:rsidRPr="009F498A">
              <w:rPr>
                <w:color w:val="000000"/>
                <w:sz w:val="24"/>
                <w:szCs w:val="24"/>
              </w:rPr>
              <w:t>Menjelaskan fiqh keindonesiaan di dalam UUP No. 1/1974 dan KHI.</w:t>
            </w:r>
          </w:p>
          <w:p w14:paraId="45C1F131" w14:textId="19D087CD" w:rsidR="00022E9E" w:rsidRDefault="00022E9E" w:rsidP="00022E9E">
            <w:pPr>
              <w:pStyle w:val="ListParagraph"/>
              <w:numPr>
                <w:ilvl w:val="0"/>
                <w:numId w:val="26"/>
              </w:numPr>
              <w:pBdr>
                <w:top w:val="nil"/>
                <w:left w:val="nil"/>
                <w:bottom w:val="nil"/>
                <w:right w:val="nil"/>
                <w:between w:val="nil"/>
              </w:pBdr>
              <w:spacing w:before="0" w:after="0"/>
              <w:ind w:left="325" w:hanging="325"/>
              <w:rPr>
                <w:color w:val="000000"/>
                <w:sz w:val="24"/>
                <w:szCs w:val="24"/>
              </w:rPr>
            </w:pPr>
            <w:r>
              <w:rPr>
                <w:color w:val="000000"/>
                <w:sz w:val="24"/>
                <w:szCs w:val="24"/>
              </w:rPr>
              <w:lastRenderedPageBreak/>
              <w:t>Menjelaskan unsur-unsur pembaruan dalam UUP dan KHI.</w:t>
            </w:r>
          </w:p>
          <w:p w14:paraId="5DCDD37B" w14:textId="087BD558" w:rsidR="00022E9E" w:rsidRPr="009F498A" w:rsidRDefault="00022E9E" w:rsidP="00022E9E">
            <w:pPr>
              <w:pStyle w:val="ListParagraph"/>
              <w:numPr>
                <w:ilvl w:val="0"/>
                <w:numId w:val="26"/>
              </w:numPr>
              <w:pBdr>
                <w:top w:val="nil"/>
                <w:left w:val="nil"/>
                <w:bottom w:val="nil"/>
                <w:right w:val="nil"/>
                <w:between w:val="nil"/>
              </w:pBdr>
              <w:spacing w:before="0" w:after="0"/>
              <w:ind w:left="325" w:hanging="325"/>
              <w:rPr>
                <w:color w:val="000000"/>
                <w:sz w:val="24"/>
                <w:szCs w:val="24"/>
              </w:rPr>
            </w:pPr>
            <w:r>
              <w:rPr>
                <w:color w:val="000000"/>
                <w:sz w:val="24"/>
                <w:szCs w:val="24"/>
              </w:rPr>
              <w:t>Mengidentifikasi unsur-unsur keindonesiaan dalam UUP dan KHI.</w:t>
            </w:r>
          </w:p>
          <w:p w14:paraId="6F486AC3" w14:textId="2DC76025" w:rsidR="00022E9E" w:rsidRPr="00423B7B" w:rsidRDefault="00022E9E" w:rsidP="00022E9E">
            <w:pPr>
              <w:pStyle w:val="ListParagraph"/>
              <w:pBdr>
                <w:top w:val="nil"/>
                <w:left w:val="nil"/>
                <w:bottom w:val="nil"/>
                <w:right w:val="nil"/>
                <w:between w:val="nil"/>
              </w:pBdr>
              <w:spacing w:before="0" w:after="0"/>
              <w:ind w:left="2880"/>
              <w:rPr>
                <w:color w:val="000000"/>
                <w:sz w:val="24"/>
                <w:szCs w:val="24"/>
              </w:rPr>
            </w:pPr>
            <w:r w:rsidRPr="00423B7B">
              <w:rPr>
                <w:color w:val="000000"/>
                <w:sz w:val="24"/>
                <w:szCs w:val="24"/>
              </w:rPr>
              <w:t>m Mengidentifikasi unsur-uns</w:t>
            </w:r>
            <w:r w:rsidRPr="00423B7B">
              <w:rPr>
                <w:color w:val="000000"/>
                <w:sz w:val="24"/>
                <w:szCs w:val="24"/>
              </w:rPr>
              <w:lastRenderedPageBreak/>
              <w:t>ur pembaruan dalam UUP no. 1/1974 dan K</w:t>
            </w:r>
            <w:r w:rsidRPr="00423B7B">
              <w:rPr>
                <w:color w:val="000000"/>
                <w:sz w:val="24"/>
                <w:szCs w:val="24"/>
              </w:rPr>
              <w:lastRenderedPageBreak/>
              <w:t>HI.</w:t>
            </w:r>
            <w:r w:rsidRPr="00423B7B">
              <w:rPr>
                <w:rFonts w:ascii="Times New Roman" w:eastAsia="Times New Roman" w:hAnsi="Times New Roman" w:cs="Times New Roman"/>
                <w:color w:val="000000"/>
                <w:sz w:val="24"/>
                <w:szCs w:val="24"/>
              </w:rPr>
              <w:t xml:space="preserve"> Membaca dengan benar, memahami stru</w:t>
            </w:r>
            <w:r w:rsidRPr="00423B7B">
              <w:rPr>
                <w:rFonts w:ascii="Times New Roman" w:eastAsia="Times New Roman" w:hAnsi="Times New Roman" w:cs="Times New Roman"/>
                <w:color w:val="000000"/>
                <w:sz w:val="24"/>
                <w:szCs w:val="24"/>
              </w:rPr>
              <w:lastRenderedPageBreak/>
              <w:t xml:space="preserve">ktur kata dalam kalimat, menerjemahkan </w:t>
            </w:r>
            <w:r w:rsidRPr="00423B7B">
              <w:rPr>
                <w:rFonts w:ascii="Times New Roman" w:eastAsia="Times New Roman" w:hAnsi="Times New Roman" w:cs="Times New Roman"/>
                <w:color w:val="000000"/>
                <w:sz w:val="24"/>
                <w:szCs w:val="24"/>
              </w:rPr>
              <w:lastRenderedPageBreak/>
              <w:t>dan memahami kandungan kitab kuning ten</w:t>
            </w:r>
            <w:r w:rsidRPr="00423B7B">
              <w:rPr>
                <w:rFonts w:ascii="Times New Roman" w:eastAsia="Times New Roman" w:hAnsi="Times New Roman" w:cs="Times New Roman"/>
                <w:color w:val="000000"/>
                <w:sz w:val="24"/>
                <w:szCs w:val="24"/>
              </w:rPr>
              <w:lastRenderedPageBreak/>
              <w:t>tang Hadhanah.</w:t>
            </w:r>
          </w:p>
          <w:p w14:paraId="068A9C55" w14:textId="5161D411" w:rsidR="00022E9E" w:rsidRDefault="00022E9E" w:rsidP="00022E9E">
            <w:pPr>
              <w:pBdr>
                <w:top w:val="nil"/>
                <w:left w:val="nil"/>
                <w:bottom w:val="nil"/>
                <w:right w:val="nil"/>
                <w:between w:val="nil"/>
              </w:pBdr>
              <w:spacing w:before="0" w:after="0"/>
              <w:ind w:left="459" w:hanging="284"/>
              <w:rPr>
                <w:color w:val="000000"/>
                <w:sz w:val="24"/>
                <w:szCs w:val="24"/>
              </w:rPr>
            </w:pPr>
            <w:r>
              <w:rPr>
                <w:color w:val="000000"/>
                <w:sz w:val="24"/>
                <w:szCs w:val="24"/>
              </w:rPr>
              <w:t>.</w:t>
            </w:r>
          </w:p>
        </w:tc>
        <w:tc>
          <w:tcPr>
            <w:tcW w:w="2410" w:type="dxa"/>
          </w:tcPr>
          <w:p w14:paraId="0E9C2C3E"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Kriteria :</w:t>
            </w:r>
          </w:p>
          <w:p w14:paraId="185A0551"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Keaktifan dalam berdiskusi, kemampuan menjawab, mereview dan memberi umpan balik.</w:t>
            </w:r>
          </w:p>
          <w:p w14:paraId="6E291898" w14:textId="77777777" w:rsidR="00022E9E" w:rsidRDefault="00022E9E" w:rsidP="00022E9E">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Bentuk: non-tes</w:t>
            </w:r>
          </w:p>
          <w:p w14:paraId="508AB025" w14:textId="77777777" w:rsidR="00022E9E" w:rsidRDefault="00022E9E" w:rsidP="00022E9E">
            <w:pPr>
              <w:spacing w:after="0"/>
              <w:ind w:firstLine="284"/>
              <w:rPr>
                <w:rFonts w:ascii="Times New Roman" w:eastAsia="Times New Roman" w:hAnsi="Times New Roman" w:cs="Times New Roman"/>
                <w:sz w:val="24"/>
                <w:szCs w:val="24"/>
              </w:rPr>
            </w:pPr>
          </w:p>
        </w:tc>
        <w:tc>
          <w:tcPr>
            <w:tcW w:w="2409" w:type="dxa"/>
          </w:tcPr>
          <w:p w14:paraId="73944C5C" w14:textId="1838E334" w:rsidR="00022E9E" w:rsidRDefault="00022E9E" w:rsidP="00022E9E">
            <w:pPr>
              <w:spacing w:before="0" w:after="0"/>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Presentasi makalah, kritik dan saran, tanya jawab dan konfirmasi dari dosen. (50 menit x 2).</w:t>
            </w:r>
          </w:p>
        </w:tc>
        <w:tc>
          <w:tcPr>
            <w:tcW w:w="2435" w:type="dxa"/>
          </w:tcPr>
          <w:p w14:paraId="7254C525" w14:textId="77777777" w:rsidR="00022E9E" w:rsidRDefault="00022E9E" w:rsidP="00022E9E">
            <w:pPr>
              <w:pBdr>
                <w:top w:val="nil"/>
                <w:left w:val="nil"/>
                <w:bottom w:val="nil"/>
                <w:right w:val="nil"/>
                <w:between w:val="nil"/>
              </w:pBdr>
              <w:spacing w:before="0" w:after="0"/>
              <w:ind w:left="0"/>
              <w:jc w:val="both"/>
              <w:rPr>
                <w:color w:val="000000"/>
              </w:rPr>
            </w:pPr>
            <w:r>
              <w:t>Fiqh Keindonesiaan dalam Bingkai Legislasi: Telaah terhadap UU Perkawinan dan KHI.</w:t>
            </w:r>
          </w:p>
          <w:p w14:paraId="6702FEFF" w14:textId="3688E3C0" w:rsidR="00022E9E" w:rsidRDefault="00022E9E" w:rsidP="00022E9E">
            <w:pPr>
              <w:pBdr>
                <w:top w:val="nil"/>
                <w:left w:val="nil"/>
                <w:bottom w:val="nil"/>
                <w:right w:val="nil"/>
                <w:between w:val="nil"/>
              </w:pBdr>
              <w:spacing w:before="0" w:after="0" w:line="259" w:lineRule="auto"/>
              <w:rPr>
                <w:rFonts w:ascii="Times New Roman" w:eastAsia="Times New Roman" w:hAnsi="Times New Roman" w:cs="Times New Roman"/>
                <w:color w:val="000000"/>
                <w:sz w:val="24"/>
                <w:szCs w:val="24"/>
              </w:rPr>
            </w:pPr>
          </w:p>
        </w:tc>
        <w:tc>
          <w:tcPr>
            <w:tcW w:w="1080" w:type="dxa"/>
          </w:tcPr>
          <w:p w14:paraId="78FD6143"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22E9E" w14:paraId="324B3412" w14:textId="77777777" w:rsidTr="00111C35">
        <w:tc>
          <w:tcPr>
            <w:tcW w:w="1180" w:type="dxa"/>
          </w:tcPr>
          <w:p w14:paraId="4C371511"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359" w:type="dxa"/>
          </w:tcPr>
          <w:p w14:paraId="783018EB" w14:textId="77777777" w:rsidR="00022E9E" w:rsidRDefault="00022E9E" w:rsidP="00022E9E">
            <w:pPr>
              <w:spacing w:before="0"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Mampu menjawab pertanyaan UAS</w:t>
            </w:r>
          </w:p>
        </w:tc>
        <w:tc>
          <w:tcPr>
            <w:tcW w:w="2977" w:type="dxa"/>
          </w:tcPr>
          <w:p w14:paraId="6838F737" w14:textId="77777777" w:rsidR="00022E9E" w:rsidRDefault="00022E9E" w:rsidP="00022E9E">
            <w:pPr>
              <w:spacing w:after="0"/>
              <w:ind w:left="0"/>
              <w:rPr>
                <w:sz w:val="24"/>
                <w:szCs w:val="24"/>
              </w:rPr>
            </w:pPr>
            <w:r>
              <w:rPr>
                <w:sz w:val="24"/>
                <w:szCs w:val="24"/>
              </w:rPr>
              <w:t>Menjawab dengan benar sesuai waktu.</w:t>
            </w:r>
          </w:p>
        </w:tc>
        <w:tc>
          <w:tcPr>
            <w:tcW w:w="2410" w:type="dxa"/>
          </w:tcPr>
          <w:p w14:paraId="6C70DEF5"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tertulis</w:t>
            </w:r>
          </w:p>
        </w:tc>
        <w:tc>
          <w:tcPr>
            <w:tcW w:w="2409" w:type="dxa"/>
          </w:tcPr>
          <w:p w14:paraId="41263F03" w14:textId="77777777" w:rsidR="00022E9E" w:rsidRDefault="00022E9E" w:rsidP="00022E9E">
            <w:pPr>
              <w:spacing w:before="0" w:after="0"/>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Menjawab Soal (90 menit)</w:t>
            </w:r>
          </w:p>
        </w:tc>
        <w:tc>
          <w:tcPr>
            <w:tcW w:w="2435" w:type="dxa"/>
          </w:tcPr>
          <w:p w14:paraId="734C200B" w14:textId="77777777" w:rsidR="00022E9E" w:rsidRDefault="00022E9E" w:rsidP="00022E9E">
            <w:pPr>
              <w:spacing w:after="0"/>
              <w:ind w:left="0"/>
              <w:rPr>
                <w:sz w:val="24"/>
                <w:szCs w:val="24"/>
              </w:rPr>
            </w:pPr>
          </w:p>
        </w:tc>
        <w:tc>
          <w:tcPr>
            <w:tcW w:w="1080" w:type="dxa"/>
          </w:tcPr>
          <w:p w14:paraId="4A762A8D" w14:textId="77777777" w:rsidR="00022E9E" w:rsidRDefault="00022E9E" w:rsidP="00022E9E">
            <w:pPr>
              <w:spacing w:before="0" w:after="0"/>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22E9E" w14:paraId="03EDA47C" w14:textId="77777777" w:rsidTr="00111C35">
        <w:tc>
          <w:tcPr>
            <w:tcW w:w="1180" w:type="dxa"/>
            <w:vAlign w:val="center"/>
          </w:tcPr>
          <w:p w14:paraId="0A197002" w14:textId="77777777" w:rsidR="00022E9E" w:rsidRDefault="00022E9E" w:rsidP="00022E9E">
            <w:pPr>
              <w:spacing w:before="0" w:after="0"/>
              <w:ind w:left="0"/>
              <w:jc w:val="center"/>
              <w:rPr>
                <w:rFonts w:ascii="Times New Roman" w:eastAsia="Times New Roman" w:hAnsi="Times New Roman" w:cs="Times New Roman"/>
                <w:sz w:val="24"/>
                <w:szCs w:val="24"/>
              </w:rPr>
            </w:pPr>
          </w:p>
        </w:tc>
        <w:tc>
          <w:tcPr>
            <w:tcW w:w="12590" w:type="dxa"/>
            <w:gridSpan w:val="5"/>
          </w:tcPr>
          <w:p w14:paraId="0CEAAB8F" w14:textId="77777777" w:rsidR="00022E9E" w:rsidRDefault="00022E9E" w:rsidP="00022E9E">
            <w:pPr>
              <w:spacing w:before="0" w:after="0"/>
              <w:ind w:left="0"/>
              <w:jc w:val="center"/>
              <w:rPr>
                <w:rFonts w:ascii="Times New Roman" w:eastAsia="Times New Roman" w:hAnsi="Times New Roman" w:cs="Times New Roman"/>
                <w:sz w:val="24"/>
                <w:szCs w:val="24"/>
              </w:rPr>
            </w:pPr>
          </w:p>
        </w:tc>
        <w:tc>
          <w:tcPr>
            <w:tcW w:w="1080" w:type="dxa"/>
          </w:tcPr>
          <w:p w14:paraId="21C45495" w14:textId="77777777" w:rsidR="00022E9E" w:rsidRDefault="00022E9E" w:rsidP="00022E9E">
            <w:pPr>
              <w:spacing w:before="0" w:after="0"/>
              <w:ind w:left="0"/>
              <w:jc w:val="center"/>
              <w:rPr>
                <w:rFonts w:ascii="Times New Roman" w:eastAsia="Times New Roman" w:hAnsi="Times New Roman" w:cs="Times New Roman"/>
                <w:sz w:val="24"/>
                <w:szCs w:val="24"/>
              </w:rPr>
            </w:pPr>
          </w:p>
        </w:tc>
      </w:tr>
    </w:tbl>
    <w:p w14:paraId="4ECBE00B" w14:textId="3CFEC28D" w:rsidR="00E9549F" w:rsidRDefault="00111C35">
      <w:pPr>
        <w:spacing w:before="0" w:after="0"/>
        <w:ind w:firstLine="284"/>
        <w:rPr>
          <w:b/>
          <w:u w:val="single"/>
        </w:rPr>
      </w:pPr>
      <w:r>
        <w:rPr>
          <w:b/>
          <w:u w:val="single"/>
        </w:rPr>
        <w:br w:type="textWrapping" w:clear="all"/>
      </w:r>
    </w:p>
    <w:p w14:paraId="7E5EEC45" w14:textId="77777777" w:rsidR="00E9549F" w:rsidRDefault="00F10F24">
      <w:pPr>
        <w:spacing w:before="0" w:after="0"/>
        <w:ind w:firstLine="284"/>
      </w:pPr>
      <w:r>
        <w:rPr>
          <w:b/>
          <w:u w:val="single"/>
        </w:rPr>
        <w:t>Catatan</w:t>
      </w:r>
      <w:r>
        <w:rPr>
          <w:b/>
        </w:rPr>
        <w:t xml:space="preserve"> :</w:t>
      </w:r>
    </w:p>
    <w:p w14:paraId="1A9B10F3" w14:textId="77777777" w:rsidR="00E9549F" w:rsidRDefault="00F10F24">
      <w:pPr>
        <w:numPr>
          <w:ilvl w:val="0"/>
          <w:numId w:val="16"/>
        </w:numPr>
        <w:spacing w:before="0" w:after="0"/>
      </w:pPr>
      <w:r>
        <w:rPr>
          <w:b/>
        </w:rPr>
        <w:t>Capaian Pembelajaran Lulusan PRODI (CPL-PRODI)</w:t>
      </w:r>
      <w:r>
        <w:t xml:space="preserve"> adalah kemampuan yang dimiliki oleh setiap lulusan PRODI yang merupakan internalisasi dari sikap, penguasaan pengetahuan dan ketrampilan sesuai dengan jenjang prodinya yang diperoleh melalui proses pembelajaran.</w:t>
      </w:r>
    </w:p>
    <w:p w14:paraId="49E5F3BF" w14:textId="5251C920" w:rsidR="00E9549F" w:rsidRDefault="00F10F24">
      <w:pPr>
        <w:numPr>
          <w:ilvl w:val="0"/>
          <w:numId w:val="16"/>
        </w:numPr>
        <w:spacing w:before="0" w:after="0"/>
      </w:pPr>
      <w:r>
        <w:rPr>
          <w:b/>
        </w:rPr>
        <w:t>CPL yang dibebankan pada mata kuliah</w:t>
      </w:r>
      <w:r>
        <w:t xml:space="preserve"> adalah beberapa capaian pembelajaran lulusan program studi (CPL-PRODI) yang digunakan untuk pembentukan/pengembangan sebuah mata kuliah yang terdiri</w:t>
      </w:r>
      <w:r w:rsidR="00547A4D">
        <w:t xml:space="preserve"> </w:t>
      </w:r>
      <w:r>
        <w:t>dari</w:t>
      </w:r>
      <w:r w:rsidR="00547A4D">
        <w:t xml:space="preserve"> </w:t>
      </w:r>
      <w:r>
        <w:t>aspek</w:t>
      </w:r>
      <w:r w:rsidR="00547A4D">
        <w:t xml:space="preserve"> </w:t>
      </w:r>
      <w:r>
        <w:t>sikap, ketrampulan</w:t>
      </w:r>
      <w:r w:rsidR="00240207">
        <w:t xml:space="preserve"> </w:t>
      </w:r>
      <w:r>
        <w:t>umum, ketrampilan</w:t>
      </w:r>
      <w:r w:rsidR="00240207">
        <w:t xml:space="preserve"> </w:t>
      </w:r>
      <w:r>
        <w:t>khusus</w:t>
      </w:r>
      <w:r w:rsidR="00240207">
        <w:t xml:space="preserve"> </w:t>
      </w:r>
      <w:r>
        <w:t>dan</w:t>
      </w:r>
      <w:r w:rsidR="00240207">
        <w:t xml:space="preserve"> </w:t>
      </w:r>
      <w:r>
        <w:t>pengetahuan.</w:t>
      </w:r>
    </w:p>
    <w:p w14:paraId="15C4CC71" w14:textId="62E573CB" w:rsidR="00E9549F" w:rsidRDefault="00F10F24">
      <w:pPr>
        <w:numPr>
          <w:ilvl w:val="0"/>
          <w:numId w:val="16"/>
        </w:numPr>
        <w:spacing w:before="0" w:after="0"/>
      </w:pPr>
      <w:r>
        <w:rPr>
          <w:b/>
        </w:rPr>
        <w:t>CP Mata kuliah (CPMK)</w:t>
      </w:r>
      <w:r>
        <w:t xml:space="preserve"> adalah kemampuan yang dijabarkan secara spesifik dari CPL yang dibebankan pada mata kuliah, dan</w:t>
      </w:r>
      <w:r w:rsidR="00547A4D">
        <w:t xml:space="preserve"> </w:t>
      </w:r>
      <w:r>
        <w:t>bersifat</w:t>
      </w:r>
      <w:r w:rsidR="00547A4D">
        <w:t xml:space="preserve"> </w:t>
      </w:r>
      <w:r>
        <w:t>spesifik</w:t>
      </w:r>
      <w:r w:rsidR="00547A4D">
        <w:t xml:space="preserve"> </w:t>
      </w:r>
      <w:r>
        <w:t>terhadap</w:t>
      </w:r>
      <w:r w:rsidR="00547A4D">
        <w:t xml:space="preserve"> </w:t>
      </w:r>
      <w:r>
        <w:t>bahan</w:t>
      </w:r>
      <w:r w:rsidR="00547A4D">
        <w:t xml:space="preserve"> </w:t>
      </w:r>
      <w:r>
        <w:t>kajian</w:t>
      </w:r>
      <w:r w:rsidR="00547A4D">
        <w:t xml:space="preserve"> </w:t>
      </w:r>
      <w:r>
        <w:t>atau</w:t>
      </w:r>
      <w:r w:rsidR="00547A4D">
        <w:t xml:space="preserve"> </w:t>
      </w:r>
      <w:r>
        <w:t>materi</w:t>
      </w:r>
      <w:r w:rsidR="00547A4D">
        <w:t xml:space="preserve"> </w:t>
      </w:r>
      <w:r>
        <w:t>pembelajaran</w:t>
      </w:r>
      <w:r w:rsidR="00547A4D">
        <w:t xml:space="preserve"> </w:t>
      </w:r>
      <w:r>
        <w:t>matakuliah</w:t>
      </w:r>
      <w:r w:rsidR="00547A4D">
        <w:t xml:space="preserve"> </w:t>
      </w:r>
      <w:r>
        <w:t>tersebut.</w:t>
      </w:r>
    </w:p>
    <w:p w14:paraId="39E3CDAA" w14:textId="77777777" w:rsidR="00E9549F" w:rsidRDefault="00F10F24">
      <w:pPr>
        <w:numPr>
          <w:ilvl w:val="0"/>
          <w:numId w:val="16"/>
        </w:numPr>
        <w:spacing w:before="0" w:after="0"/>
      </w:pPr>
      <w:r>
        <w:rPr>
          <w:b/>
        </w:rPr>
        <w:t>Sub-CP Mata kuliah (Sub-CPMK)</w:t>
      </w:r>
      <w: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7355B897" w14:textId="77777777" w:rsidR="00E9549F" w:rsidRDefault="00F10F24">
      <w:pPr>
        <w:numPr>
          <w:ilvl w:val="0"/>
          <w:numId w:val="16"/>
        </w:numPr>
        <w:spacing w:before="0" w:after="0"/>
      </w:pPr>
      <w:r>
        <w:rPr>
          <w:b/>
        </w:rPr>
        <w:t xml:space="preserve">Indikator </w:t>
      </w:r>
      <w:r>
        <w:t>adalah kemampuan dalam proses maupun hasil belajar mahasiswa adalah pernyataan spesifik dan terukur yang mengidentifikasi kemampuan atau kinerja hasil belajar mahasiswa yang disertai bukti-bukti.</w:t>
      </w:r>
    </w:p>
    <w:p w14:paraId="3A975DC9" w14:textId="77777777" w:rsidR="00E9549F" w:rsidRDefault="00F10F24">
      <w:pPr>
        <w:numPr>
          <w:ilvl w:val="0"/>
          <w:numId w:val="16"/>
        </w:numPr>
        <w:spacing w:before="0" w:after="0"/>
      </w:pPr>
      <w:r>
        <w:rPr>
          <w:b/>
        </w:rPr>
        <w:t>Kriteria Penilaian</w:t>
      </w:r>
      <w: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5BF5B545" w14:textId="77777777" w:rsidR="00E9549F" w:rsidRDefault="00F10F24">
      <w:pPr>
        <w:numPr>
          <w:ilvl w:val="0"/>
          <w:numId w:val="16"/>
        </w:numPr>
        <w:spacing w:before="0" w:after="0"/>
      </w:pPr>
      <w:r>
        <w:rPr>
          <w:b/>
        </w:rPr>
        <w:t xml:space="preserve">Bentuk penilaian: </w:t>
      </w:r>
      <w:r>
        <w:t>tes dan non-tes.</w:t>
      </w:r>
    </w:p>
    <w:p w14:paraId="7C37FC51" w14:textId="77777777" w:rsidR="00E9549F" w:rsidRDefault="00F10F24">
      <w:pPr>
        <w:numPr>
          <w:ilvl w:val="0"/>
          <w:numId w:val="16"/>
        </w:numPr>
        <w:spacing w:before="0" w:after="0"/>
      </w:pPr>
      <w:r>
        <w:rPr>
          <w:b/>
        </w:rPr>
        <w:lastRenderedPageBreak/>
        <w:t xml:space="preserve">Bentuk pembelajaran: </w:t>
      </w:r>
      <w:r>
        <w:t>Kuliah, Responsi, Tutorial, Seminar atau yang setara, Praktikum, Praktik Studio, Praktik Bengkel, Praktik Lapangan, Penelitian, Pengabdian Kepada Masyarakat dan/atau bentuk pembelajaran lain yang setara.</w:t>
      </w:r>
    </w:p>
    <w:p w14:paraId="0AD7B0FB" w14:textId="77777777" w:rsidR="00E9549F" w:rsidRDefault="00F10F24">
      <w:pPr>
        <w:numPr>
          <w:ilvl w:val="0"/>
          <w:numId w:val="16"/>
        </w:numPr>
        <w:spacing w:before="0" w:after="0"/>
      </w:pPr>
      <w:r>
        <w:rPr>
          <w:b/>
        </w:rPr>
        <w:t>MetodePembelajaran:</w:t>
      </w:r>
      <w:r>
        <w:t>Small Group Discussion, Role-Play &amp; Simulation, Discovery Learning, Self-Directed Learning, Cooperative Learning, Collaborative Learning, Contextual Learning, Project Based Learning, dan metode lainnya yg setara.</w:t>
      </w:r>
    </w:p>
    <w:p w14:paraId="0FAD42E9" w14:textId="77777777" w:rsidR="00E9549F" w:rsidRDefault="00F10F24">
      <w:pPr>
        <w:numPr>
          <w:ilvl w:val="0"/>
          <w:numId w:val="16"/>
        </w:numPr>
        <w:spacing w:before="0" w:after="0"/>
      </w:pPr>
      <w:r>
        <w:rPr>
          <w:b/>
        </w:rPr>
        <w:t>Materi Pembelajaran</w:t>
      </w:r>
      <w:r>
        <w:t xml:space="preserve"> adalah rincian atau uraian dari bahan kajian yg dapat disajikan dalam bentuk beberapa pokok dan sub-pokok bahasan.</w:t>
      </w:r>
    </w:p>
    <w:p w14:paraId="04ECA131" w14:textId="77777777" w:rsidR="00E9549F" w:rsidRDefault="00F10F24">
      <w:pPr>
        <w:numPr>
          <w:ilvl w:val="0"/>
          <w:numId w:val="16"/>
        </w:numPr>
        <w:spacing w:before="0" w:after="0"/>
      </w:pPr>
      <w:r>
        <w:rPr>
          <w:b/>
        </w:rPr>
        <w:t>Bobot penilaian</w:t>
      </w:r>
      <w:r>
        <w:t xml:space="preserve"> adalah prosentasi penilaian terhadap setiap pencapaian sub-CPMK yang besarnya proposional dengan tingkat kesulitan pencapaian sub-CPMK tsb., dan totalnya 100%.</w:t>
      </w:r>
    </w:p>
    <w:p w14:paraId="04F07F4A" w14:textId="77777777" w:rsidR="00E9549F" w:rsidRDefault="00F10F24">
      <w:pPr>
        <w:spacing w:before="0" w:after="0"/>
        <w:ind w:firstLine="284"/>
        <w:rPr>
          <w:b/>
        </w:rPr>
      </w:pPr>
      <w:r>
        <w:rPr>
          <w:b/>
        </w:rPr>
        <w:t>RPS dilengkapi dengan lampiran sekurang-kurangnya:</w:t>
      </w:r>
    </w:p>
    <w:p w14:paraId="194FECFD" w14:textId="77777777" w:rsidR="00E9549F" w:rsidRDefault="00F10F24">
      <w:pPr>
        <w:spacing w:before="0" w:after="0"/>
        <w:ind w:firstLine="284"/>
        <w:rPr>
          <w:b/>
        </w:rPr>
      </w:pPr>
      <w:r>
        <w:rPr>
          <w:b/>
        </w:rPr>
        <w:t>• Kontrak Perkuliahan</w:t>
      </w:r>
    </w:p>
    <w:p w14:paraId="2A4354BE" w14:textId="77777777" w:rsidR="00E9549F" w:rsidRDefault="00F10F24">
      <w:pPr>
        <w:spacing w:before="0" w:after="0"/>
        <w:ind w:firstLine="284"/>
        <w:rPr>
          <w:b/>
        </w:rPr>
      </w:pPr>
      <w:r>
        <w:rPr>
          <w:b/>
        </w:rPr>
        <w:t>• Bahan Ajar</w:t>
      </w:r>
    </w:p>
    <w:p w14:paraId="7416C4A7" w14:textId="77777777" w:rsidR="00E9549F" w:rsidRDefault="00F10F24">
      <w:pPr>
        <w:spacing w:before="0" w:after="0"/>
        <w:ind w:firstLine="284"/>
        <w:rPr>
          <w:b/>
        </w:rPr>
      </w:pPr>
      <w:r>
        <w:rPr>
          <w:b/>
        </w:rPr>
        <w:t>• Rencana/Rancangan Penugasan</w:t>
      </w:r>
    </w:p>
    <w:p w14:paraId="28832D63" w14:textId="77777777" w:rsidR="00E9549F" w:rsidRDefault="00F10F24">
      <w:pPr>
        <w:spacing w:before="0" w:after="0"/>
        <w:ind w:firstLine="284"/>
        <w:rPr>
          <w:b/>
        </w:rPr>
      </w:pPr>
      <w:r>
        <w:rPr>
          <w:b/>
        </w:rPr>
        <w:t>• Instrumen dan Deskripsi Penilaian</w:t>
      </w:r>
    </w:p>
    <w:p w14:paraId="4B70E609" w14:textId="77777777" w:rsidR="00E9549F" w:rsidRDefault="00E9549F">
      <w:pPr>
        <w:spacing w:before="0" w:after="0"/>
        <w:ind w:firstLine="284"/>
      </w:pPr>
    </w:p>
    <w:p w14:paraId="4535D484" w14:textId="77777777" w:rsidR="00E9549F" w:rsidRDefault="00F10F24">
      <w:pPr>
        <w:spacing w:before="0" w:after="0"/>
        <w:ind w:firstLine="284"/>
      </w:pPr>
      <w:r>
        <w:t xml:space="preserve">FORMAT </w:t>
      </w:r>
    </w:p>
    <w:p w14:paraId="3D269F59" w14:textId="77777777" w:rsidR="00E9549F" w:rsidRDefault="00F10F24">
      <w:pPr>
        <w:spacing w:before="0" w:after="0"/>
        <w:ind w:firstLine="284"/>
        <w:rPr>
          <w:b/>
        </w:rPr>
      </w:pPr>
      <w:r>
        <w:rPr>
          <w:b/>
        </w:rPr>
        <w:t>RANCANGAN TUGAS MAHASISWA</w:t>
      </w:r>
    </w:p>
    <w:tbl>
      <w:tblPr>
        <w:tblStyle w:val="4"/>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9"/>
        <w:gridCol w:w="2230"/>
        <w:gridCol w:w="2230"/>
        <w:gridCol w:w="2231"/>
        <w:gridCol w:w="2231"/>
        <w:gridCol w:w="2231"/>
        <w:gridCol w:w="2231"/>
      </w:tblGrid>
      <w:tr w:rsidR="00E9549F" w14:paraId="72BFDA7C" w14:textId="77777777" w:rsidTr="00661E92">
        <w:tc>
          <w:tcPr>
            <w:tcW w:w="2229" w:type="dxa"/>
            <w:shd w:val="clear" w:color="auto" w:fill="auto"/>
          </w:tcPr>
          <w:p w14:paraId="0319F515" w14:textId="77777777" w:rsidR="00E9549F" w:rsidRDefault="00F10F24">
            <w:pPr>
              <w:spacing w:before="0" w:after="0"/>
              <w:ind w:firstLine="284"/>
            </w:pPr>
            <w:r>
              <w:t>Tugas Ke</w:t>
            </w:r>
          </w:p>
        </w:tc>
        <w:tc>
          <w:tcPr>
            <w:tcW w:w="2230" w:type="dxa"/>
            <w:shd w:val="clear" w:color="auto" w:fill="auto"/>
          </w:tcPr>
          <w:p w14:paraId="15DBCD38" w14:textId="77777777" w:rsidR="00E9549F" w:rsidRDefault="00F10F24">
            <w:pPr>
              <w:spacing w:before="0" w:after="0"/>
              <w:ind w:firstLine="284"/>
            </w:pPr>
            <w:r>
              <w:t>Tujuan Tugas</w:t>
            </w:r>
          </w:p>
        </w:tc>
        <w:tc>
          <w:tcPr>
            <w:tcW w:w="2230" w:type="dxa"/>
            <w:shd w:val="clear" w:color="auto" w:fill="auto"/>
          </w:tcPr>
          <w:p w14:paraId="2C5CA5BA" w14:textId="77777777" w:rsidR="00E9549F" w:rsidRDefault="00F10F24">
            <w:pPr>
              <w:spacing w:before="0" w:after="0"/>
              <w:ind w:firstLine="284"/>
            </w:pPr>
            <w:r>
              <w:t>Objek Tugas</w:t>
            </w:r>
          </w:p>
        </w:tc>
        <w:tc>
          <w:tcPr>
            <w:tcW w:w="2231" w:type="dxa"/>
            <w:shd w:val="clear" w:color="auto" w:fill="auto"/>
          </w:tcPr>
          <w:p w14:paraId="794EACE1" w14:textId="77777777" w:rsidR="00E9549F" w:rsidRDefault="00F10F24">
            <w:pPr>
              <w:spacing w:before="0" w:after="0"/>
              <w:ind w:firstLine="284"/>
            </w:pPr>
            <w:r>
              <w:t>Batasan Pengerjaan Tugas</w:t>
            </w:r>
          </w:p>
        </w:tc>
        <w:tc>
          <w:tcPr>
            <w:tcW w:w="2231" w:type="dxa"/>
            <w:shd w:val="clear" w:color="auto" w:fill="auto"/>
          </w:tcPr>
          <w:p w14:paraId="5A4B2B8C" w14:textId="77777777" w:rsidR="00E9549F" w:rsidRDefault="00F10F24">
            <w:pPr>
              <w:spacing w:before="0" w:after="0"/>
              <w:ind w:firstLine="284"/>
            </w:pPr>
            <w:r>
              <w:t>Metode/Cara/dan Acuan Tugas</w:t>
            </w:r>
          </w:p>
        </w:tc>
        <w:tc>
          <w:tcPr>
            <w:tcW w:w="2231" w:type="dxa"/>
            <w:shd w:val="clear" w:color="auto" w:fill="auto"/>
          </w:tcPr>
          <w:p w14:paraId="10D284C9" w14:textId="77777777" w:rsidR="00E9549F" w:rsidRDefault="00F10F24">
            <w:pPr>
              <w:spacing w:before="0" w:after="0"/>
              <w:ind w:firstLine="284"/>
            </w:pPr>
            <w:r>
              <w:t>Deskripsi Luaran Tugas</w:t>
            </w:r>
          </w:p>
        </w:tc>
        <w:tc>
          <w:tcPr>
            <w:tcW w:w="2231" w:type="dxa"/>
            <w:shd w:val="clear" w:color="auto" w:fill="auto"/>
          </w:tcPr>
          <w:p w14:paraId="773CCE36" w14:textId="77777777" w:rsidR="00E9549F" w:rsidRDefault="00F10F24">
            <w:pPr>
              <w:spacing w:before="0" w:after="0"/>
              <w:ind w:firstLine="284"/>
            </w:pPr>
            <w:r>
              <w:t>Kriteria Penilaian</w:t>
            </w:r>
          </w:p>
        </w:tc>
      </w:tr>
      <w:tr w:rsidR="00E9549F" w14:paraId="613BAB02" w14:textId="77777777" w:rsidTr="00661E92">
        <w:tc>
          <w:tcPr>
            <w:tcW w:w="2229" w:type="dxa"/>
            <w:shd w:val="clear" w:color="auto" w:fill="auto"/>
          </w:tcPr>
          <w:p w14:paraId="452DC467" w14:textId="77777777" w:rsidR="00E9549F" w:rsidRDefault="00F10F24">
            <w:pPr>
              <w:spacing w:before="0" w:after="0"/>
              <w:ind w:firstLine="284"/>
            </w:pPr>
            <w:r>
              <w:t>1</w:t>
            </w:r>
          </w:p>
        </w:tc>
        <w:tc>
          <w:tcPr>
            <w:tcW w:w="2230" w:type="dxa"/>
            <w:shd w:val="clear" w:color="auto" w:fill="auto"/>
          </w:tcPr>
          <w:p w14:paraId="07D478EA" w14:textId="77777777" w:rsidR="00E9549F" w:rsidRDefault="00F10F24">
            <w:pPr>
              <w:spacing w:before="0" w:after="0"/>
              <w:ind w:firstLine="284"/>
            </w:pPr>
            <w:r>
              <w:t>2</w:t>
            </w:r>
          </w:p>
        </w:tc>
        <w:tc>
          <w:tcPr>
            <w:tcW w:w="2230" w:type="dxa"/>
            <w:shd w:val="clear" w:color="auto" w:fill="auto"/>
          </w:tcPr>
          <w:p w14:paraId="7D2F6625" w14:textId="77777777" w:rsidR="00E9549F" w:rsidRDefault="00F10F24">
            <w:pPr>
              <w:spacing w:before="0" w:after="0"/>
              <w:ind w:firstLine="284"/>
            </w:pPr>
            <w:r>
              <w:t>3</w:t>
            </w:r>
          </w:p>
        </w:tc>
        <w:tc>
          <w:tcPr>
            <w:tcW w:w="2231" w:type="dxa"/>
            <w:shd w:val="clear" w:color="auto" w:fill="auto"/>
          </w:tcPr>
          <w:p w14:paraId="1E6EA20A" w14:textId="77777777" w:rsidR="00E9549F" w:rsidRDefault="00F10F24">
            <w:pPr>
              <w:spacing w:before="0" w:after="0"/>
              <w:ind w:firstLine="284"/>
            </w:pPr>
            <w:r>
              <w:t>4</w:t>
            </w:r>
          </w:p>
        </w:tc>
        <w:tc>
          <w:tcPr>
            <w:tcW w:w="2231" w:type="dxa"/>
            <w:shd w:val="clear" w:color="auto" w:fill="auto"/>
          </w:tcPr>
          <w:p w14:paraId="154B1235" w14:textId="77777777" w:rsidR="00E9549F" w:rsidRDefault="00F10F24">
            <w:pPr>
              <w:spacing w:before="0" w:after="0"/>
              <w:ind w:firstLine="284"/>
            </w:pPr>
            <w:r>
              <w:t>5</w:t>
            </w:r>
          </w:p>
        </w:tc>
        <w:tc>
          <w:tcPr>
            <w:tcW w:w="2231" w:type="dxa"/>
            <w:shd w:val="clear" w:color="auto" w:fill="auto"/>
          </w:tcPr>
          <w:p w14:paraId="7C06340C" w14:textId="77777777" w:rsidR="00E9549F" w:rsidRDefault="00F10F24">
            <w:pPr>
              <w:spacing w:before="0" w:after="0"/>
              <w:ind w:firstLine="284"/>
            </w:pPr>
            <w:r>
              <w:t>6</w:t>
            </w:r>
          </w:p>
        </w:tc>
        <w:tc>
          <w:tcPr>
            <w:tcW w:w="2231" w:type="dxa"/>
            <w:shd w:val="clear" w:color="auto" w:fill="auto"/>
          </w:tcPr>
          <w:p w14:paraId="1507A46D" w14:textId="77777777" w:rsidR="00E9549F" w:rsidRDefault="00F10F24">
            <w:pPr>
              <w:spacing w:before="0" w:after="0"/>
              <w:ind w:firstLine="284"/>
            </w:pPr>
            <w:r>
              <w:t>7</w:t>
            </w:r>
          </w:p>
        </w:tc>
      </w:tr>
      <w:tr w:rsidR="00E9549F" w14:paraId="7D2A8BC4" w14:textId="77777777" w:rsidTr="00661E92">
        <w:tc>
          <w:tcPr>
            <w:tcW w:w="2229" w:type="dxa"/>
            <w:shd w:val="clear" w:color="auto" w:fill="auto"/>
          </w:tcPr>
          <w:p w14:paraId="491C5B85" w14:textId="19C76A95" w:rsidR="00E9549F" w:rsidRDefault="00661E92" w:rsidP="00661E92">
            <w:pPr>
              <w:spacing w:before="0" w:after="0"/>
              <w:ind w:left="306" w:hanging="306"/>
            </w:pPr>
            <w:r>
              <w:t>1. Tugas Terstruktur</w:t>
            </w:r>
          </w:p>
        </w:tc>
        <w:tc>
          <w:tcPr>
            <w:tcW w:w="2230" w:type="dxa"/>
            <w:shd w:val="clear" w:color="auto" w:fill="auto"/>
          </w:tcPr>
          <w:p w14:paraId="5FEFD774" w14:textId="79BF65C8" w:rsidR="00E9549F" w:rsidRDefault="00D32C33" w:rsidP="00585052">
            <w:pPr>
              <w:spacing w:before="0" w:after="0"/>
              <w:ind w:left="0"/>
            </w:pPr>
            <w:r>
              <w:t xml:space="preserve">Meningkatkan kemampuan </w:t>
            </w:r>
            <w:r w:rsidR="000F3541">
              <w:t>baca-tulis Kitab</w:t>
            </w:r>
          </w:p>
        </w:tc>
        <w:tc>
          <w:tcPr>
            <w:tcW w:w="2230" w:type="dxa"/>
            <w:shd w:val="clear" w:color="auto" w:fill="auto"/>
          </w:tcPr>
          <w:p w14:paraId="0F296AB0" w14:textId="4DAA3DA2" w:rsidR="00E9549F" w:rsidRDefault="00D32C33" w:rsidP="00585052">
            <w:pPr>
              <w:spacing w:before="0" w:after="0"/>
              <w:ind w:left="0"/>
            </w:pPr>
            <w:r>
              <w:t>Penyusunan makalah</w:t>
            </w:r>
          </w:p>
        </w:tc>
        <w:tc>
          <w:tcPr>
            <w:tcW w:w="2231" w:type="dxa"/>
            <w:shd w:val="clear" w:color="auto" w:fill="auto"/>
          </w:tcPr>
          <w:p w14:paraId="42EEAAD8" w14:textId="608B389C" w:rsidR="00E9549F" w:rsidRDefault="006B5DB3" w:rsidP="00585052">
            <w:pPr>
              <w:spacing w:before="0" w:after="0"/>
              <w:ind w:left="0"/>
            </w:pPr>
            <w:r>
              <w:t>Menyusun</w:t>
            </w:r>
            <w:r w:rsidR="00D32C33">
              <w:t xml:space="preserve"> Makalah sesuai kaidah dan materi</w:t>
            </w:r>
          </w:p>
        </w:tc>
        <w:tc>
          <w:tcPr>
            <w:tcW w:w="2231" w:type="dxa"/>
            <w:shd w:val="clear" w:color="auto" w:fill="auto"/>
          </w:tcPr>
          <w:p w14:paraId="591CF031" w14:textId="3D15C112" w:rsidR="00E9549F" w:rsidRDefault="00D32C33" w:rsidP="00585052">
            <w:pPr>
              <w:spacing w:before="0" w:after="0"/>
              <w:ind w:left="0"/>
            </w:pPr>
            <w:r>
              <w:t>makalah dijilid rapi dan file pdf.</w:t>
            </w:r>
          </w:p>
        </w:tc>
        <w:tc>
          <w:tcPr>
            <w:tcW w:w="2231" w:type="dxa"/>
            <w:shd w:val="clear" w:color="auto" w:fill="auto"/>
          </w:tcPr>
          <w:p w14:paraId="46376BD4" w14:textId="7E3663B0" w:rsidR="00E9549F" w:rsidRDefault="006B5DB3" w:rsidP="00585052">
            <w:pPr>
              <w:spacing w:before="0" w:after="0"/>
              <w:ind w:left="0"/>
            </w:pPr>
            <w:r>
              <w:t xml:space="preserve">Print out </w:t>
            </w:r>
            <w:r w:rsidR="00D32C33">
              <w:t>makalah</w:t>
            </w:r>
          </w:p>
        </w:tc>
        <w:tc>
          <w:tcPr>
            <w:tcW w:w="2231" w:type="dxa"/>
            <w:shd w:val="clear" w:color="auto" w:fill="auto"/>
          </w:tcPr>
          <w:p w14:paraId="573090A9" w14:textId="75916A6E" w:rsidR="00E9549F" w:rsidRDefault="00D32C33" w:rsidP="00585052">
            <w:pPr>
              <w:spacing w:before="0" w:after="0"/>
              <w:ind w:left="0"/>
            </w:pPr>
            <w:bookmarkStart w:id="2" w:name="_1fob9te" w:colFirst="0" w:colLast="0"/>
            <w:bookmarkEnd w:id="2"/>
            <w:r>
              <w:t>kelengkapan makalah</w:t>
            </w:r>
          </w:p>
        </w:tc>
      </w:tr>
      <w:tr w:rsidR="00E9549F" w14:paraId="02214860" w14:textId="77777777" w:rsidTr="00661E92">
        <w:tc>
          <w:tcPr>
            <w:tcW w:w="2229" w:type="dxa"/>
            <w:shd w:val="clear" w:color="auto" w:fill="auto"/>
          </w:tcPr>
          <w:p w14:paraId="6440DF61" w14:textId="418626CB" w:rsidR="00E9549F" w:rsidRDefault="00661E92" w:rsidP="00661E92">
            <w:pPr>
              <w:spacing w:before="0" w:after="0"/>
              <w:ind w:left="306" w:hanging="306"/>
            </w:pPr>
            <w:r>
              <w:t>2. Tugas Terstruktur</w:t>
            </w:r>
          </w:p>
        </w:tc>
        <w:tc>
          <w:tcPr>
            <w:tcW w:w="2230" w:type="dxa"/>
            <w:shd w:val="clear" w:color="auto" w:fill="auto"/>
          </w:tcPr>
          <w:p w14:paraId="27C66BC6" w14:textId="122412F0" w:rsidR="00E9549F" w:rsidRDefault="00D32C33" w:rsidP="00585052">
            <w:pPr>
              <w:spacing w:before="0" w:after="0"/>
              <w:ind w:left="0"/>
            </w:pPr>
            <w:r>
              <w:t xml:space="preserve">Meningkatkan  </w:t>
            </w:r>
            <w:r w:rsidR="000F3541">
              <w:t xml:space="preserve">kemampuan baca-tulis Kitab </w:t>
            </w:r>
          </w:p>
        </w:tc>
        <w:tc>
          <w:tcPr>
            <w:tcW w:w="2230" w:type="dxa"/>
            <w:shd w:val="clear" w:color="auto" w:fill="auto"/>
          </w:tcPr>
          <w:p w14:paraId="0221551D" w14:textId="1454C9D6" w:rsidR="00E9549F" w:rsidRDefault="00D32C33" w:rsidP="00585052">
            <w:pPr>
              <w:spacing w:before="0" w:after="0"/>
              <w:ind w:left="0"/>
            </w:pPr>
            <w:r>
              <w:t>Presentasi makalah</w:t>
            </w:r>
          </w:p>
        </w:tc>
        <w:tc>
          <w:tcPr>
            <w:tcW w:w="2231" w:type="dxa"/>
            <w:shd w:val="clear" w:color="auto" w:fill="auto"/>
          </w:tcPr>
          <w:p w14:paraId="53CAE644" w14:textId="0B6AB403" w:rsidR="00E9549F" w:rsidRDefault="0027776D" w:rsidP="00585052">
            <w:pPr>
              <w:spacing w:before="0" w:after="0"/>
              <w:ind w:left="0"/>
            </w:pPr>
            <w:r>
              <w:t>Presentasi secara kelompok/pribadi</w:t>
            </w:r>
          </w:p>
        </w:tc>
        <w:tc>
          <w:tcPr>
            <w:tcW w:w="2231" w:type="dxa"/>
            <w:shd w:val="clear" w:color="auto" w:fill="auto"/>
          </w:tcPr>
          <w:p w14:paraId="29F0A968" w14:textId="568C818F" w:rsidR="00E9549F" w:rsidRDefault="0027776D" w:rsidP="00585052">
            <w:pPr>
              <w:spacing w:before="0" w:after="0"/>
              <w:ind w:left="0"/>
            </w:pPr>
            <w:r>
              <w:t>Presentasi dengan penuh tanggung jawab</w:t>
            </w:r>
          </w:p>
        </w:tc>
        <w:tc>
          <w:tcPr>
            <w:tcW w:w="2231" w:type="dxa"/>
            <w:shd w:val="clear" w:color="auto" w:fill="auto"/>
          </w:tcPr>
          <w:p w14:paraId="109FB813" w14:textId="115414D0" w:rsidR="00E9549F" w:rsidRDefault="0027776D" w:rsidP="00585052">
            <w:pPr>
              <w:spacing w:before="0" w:after="0"/>
              <w:ind w:left="0"/>
            </w:pPr>
            <w:r>
              <w:t>Menjawab pertanyaan dalam diskusi</w:t>
            </w:r>
          </w:p>
        </w:tc>
        <w:tc>
          <w:tcPr>
            <w:tcW w:w="2231" w:type="dxa"/>
            <w:shd w:val="clear" w:color="auto" w:fill="auto"/>
          </w:tcPr>
          <w:p w14:paraId="5A657AB5" w14:textId="478CE344" w:rsidR="00E9549F" w:rsidRDefault="00D32C33" w:rsidP="00585052">
            <w:pPr>
              <w:spacing w:before="0" w:after="0"/>
              <w:ind w:left="0"/>
            </w:pPr>
            <w:r>
              <w:t xml:space="preserve">Kelengkapan </w:t>
            </w:r>
            <w:r w:rsidR="0027776D">
              <w:t>jawaban pertanyaan</w:t>
            </w:r>
          </w:p>
        </w:tc>
      </w:tr>
      <w:tr w:rsidR="00661E92" w14:paraId="47A331FD" w14:textId="77777777" w:rsidTr="00661E92">
        <w:tc>
          <w:tcPr>
            <w:tcW w:w="2229" w:type="dxa"/>
            <w:shd w:val="clear" w:color="auto" w:fill="auto"/>
          </w:tcPr>
          <w:p w14:paraId="51E23D73" w14:textId="46E807ED" w:rsidR="00661E92" w:rsidRDefault="00661E92" w:rsidP="00661E92">
            <w:pPr>
              <w:spacing w:before="0" w:after="0"/>
              <w:ind w:left="306" w:hanging="306"/>
            </w:pPr>
            <w:r w:rsidRPr="00661E92">
              <w:rPr>
                <w:sz w:val="24"/>
                <w:szCs w:val="24"/>
              </w:rPr>
              <w:t>3.</w:t>
            </w:r>
            <w:r>
              <w:rPr>
                <w:sz w:val="24"/>
                <w:szCs w:val="24"/>
              </w:rPr>
              <w:t xml:space="preserve"> </w:t>
            </w:r>
            <w:r w:rsidRPr="00661E92">
              <w:rPr>
                <w:sz w:val="24"/>
                <w:szCs w:val="24"/>
              </w:rPr>
              <w:t xml:space="preserve"> Tugas </w:t>
            </w:r>
            <w:r w:rsidR="00BF0022">
              <w:rPr>
                <w:sz w:val="24"/>
                <w:szCs w:val="24"/>
              </w:rPr>
              <w:t>M</w:t>
            </w:r>
            <w:r w:rsidRPr="00661E92">
              <w:rPr>
                <w:sz w:val="24"/>
                <w:szCs w:val="24"/>
              </w:rPr>
              <w:t>andiri</w:t>
            </w:r>
          </w:p>
        </w:tc>
        <w:tc>
          <w:tcPr>
            <w:tcW w:w="2230" w:type="dxa"/>
            <w:shd w:val="clear" w:color="auto" w:fill="auto"/>
          </w:tcPr>
          <w:p w14:paraId="6F5C55EB" w14:textId="01BAA314" w:rsidR="00661E92" w:rsidRDefault="00661E92" w:rsidP="00D32C33">
            <w:pPr>
              <w:spacing w:before="0" w:after="0"/>
              <w:ind w:left="0"/>
            </w:pPr>
            <w:r>
              <w:t>Pengayaan Materi Bacaan</w:t>
            </w:r>
            <w:r w:rsidR="000F3541">
              <w:t xml:space="preserve"> kitab</w:t>
            </w:r>
          </w:p>
        </w:tc>
        <w:tc>
          <w:tcPr>
            <w:tcW w:w="2230" w:type="dxa"/>
            <w:shd w:val="clear" w:color="auto" w:fill="auto"/>
          </w:tcPr>
          <w:p w14:paraId="445913DA" w14:textId="3DC812AB" w:rsidR="00661E92" w:rsidRDefault="00661E92" w:rsidP="00D32C33">
            <w:pPr>
              <w:spacing w:before="0" w:after="0"/>
              <w:ind w:left="0"/>
            </w:pPr>
            <w:r>
              <w:t>Penyediaan bahan bacaan</w:t>
            </w:r>
          </w:p>
        </w:tc>
        <w:tc>
          <w:tcPr>
            <w:tcW w:w="2231" w:type="dxa"/>
            <w:shd w:val="clear" w:color="auto" w:fill="auto"/>
          </w:tcPr>
          <w:p w14:paraId="285B7939" w14:textId="3F80ED2F" w:rsidR="00661E92" w:rsidRDefault="00661E92" w:rsidP="00D32C33">
            <w:pPr>
              <w:spacing w:before="0" w:after="0"/>
              <w:ind w:left="0"/>
            </w:pPr>
            <w:r>
              <w:t>Pembelian 1 buah buku.</w:t>
            </w:r>
          </w:p>
        </w:tc>
        <w:tc>
          <w:tcPr>
            <w:tcW w:w="2231" w:type="dxa"/>
            <w:shd w:val="clear" w:color="auto" w:fill="auto"/>
          </w:tcPr>
          <w:p w14:paraId="5846502E" w14:textId="5017ED5A" w:rsidR="00661E92" w:rsidRDefault="00661E92" w:rsidP="0027776D">
            <w:pPr>
              <w:spacing w:before="0" w:after="0"/>
              <w:ind w:left="0"/>
            </w:pPr>
            <w:r>
              <w:t>Membeli Buku sesuai Mata kuliah.</w:t>
            </w:r>
          </w:p>
        </w:tc>
        <w:tc>
          <w:tcPr>
            <w:tcW w:w="2231" w:type="dxa"/>
            <w:shd w:val="clear" w:color="auto" w:fill="auto"/>
          </w:tcPr>
          <w:p w14:paraId="1C7ED1B3" w14:textId="40F98843" w:rsidR="00661E92" w:rsidRDefault="00661E92" w:rsidP="0027776D">
            <w:pPr>
              <w:spacing w:before="0" w:after="0"/>
              <w:ind w:left="0"/>
            </w:pPr>
            <w:r>
              <w:t>Buku yang sesuai bahan ajar</w:t>
            </w:r>
          </w:p>
        </w:tc>
        <w:tc>
          <w:tcPr>
            <w:tcW w:w="2231" w:type="dxa"/>
            <w:shd w:val="clear" w:color="auto" w:fill="auto"/>
          </w:tcPr>
          <w:p w14:paraId="483F8376" w14:textId="4BFEA61C" w:rsidR="00661E92" w:rsidRDefault="0027776D" w:rsidP="0027776D">
            <w:pPr>
              <w:spacing w:before="0" w:after="0"/>
              <w:ind w:left="0"/>
            </w:pPr>
            <w:r>
              <w:t>Buku sesuai Materi</w:t>
            </w:r>
          </w:p>
        </w:tc>
      </w:tr>
      <w:tr w:rsidR="00661E92" w14:paraId="4B2C83DF" w14:textId="77777777" w:rsidTr="00661E92">
        <w:tc>
          <w:tcPr>
            <w:tcW w:w="2229" w:type="dxa"/>
            <w:shd w:val="clear" w:color="auto" w:fill="auto"/>
          </w:tcPr>
          <w:p w14:paraId="5AC194DE" w14:textId="17EB57FE" w:rsidR="00661E92" w:rsidRDefault="000F3541" w:rsidP="000F3541">
            <w:pPr>
              <w:spacing w:before="0" w:after="0"/>
              <w:ind w:left="0"/>
            </w:pPr>
            <w:r>
              <w:rPr>
                <w:sz w:val="24"/>
                <w:szCs w:val="24"/>
              </w:rPr>
              <w:t xml:space="preserve">4.  </w:t>
            </w:r>
            <w:r w:rsidR="00661E92" w:rsidRPr="000F3541">
              <w:rPr>
                <w:sz w:val="24"/>
                <w:szCs w:val="24"/>
              </w:rPr>
              <w:t xml:space="preserve">Tugas </w:t>
            </w:r>
            <w:r w:rsidR="00BF0022" w:rsidRPr="000F3541">
              <w:rPr>
                <w:sz w:val="24"/>
                <w:szCs w:val="24"/>
              </w:rPr>
              <w:t>M</w:t>
            </w:r>
            <w:r w:rsidR="00661E92" w:rsidRPr="000F3541">
              <w:rPr>
                <w:sz w:val="24"/>
                <w:szCs w:val="24"/>
              </w:rPr>
              <w:t>andiri</w:t>
            </w:r>
          </w:p>
        </w:tc>
        <w:tc>
          <w:tcPr>
            <w:tcW w:w="2230" w:type="dxa"/>
            <w:shd w:val="clear" w:color="auto" w:fill="auto"/>
          </w:tcPr>
          <w:p w14:paraId="4F79004F" w14:textId="6E5C97DC" w:rsidR="00661E92" w:rsidRDefault="00661E92" w:rsidP="00D32C33">
            <w:pPr>
              <w:spacing w:before="0" w:after="0"/>
              <w:ind w:left="0"/>
            </w:pPr>
            <w:r>
              <w:t xml:space="preserve">Pengayaan Materi </w:t>
            </w:r>
            <w:r w:rsidR="000F3541">
              <w:t>Bacaan Kitab</w:t>
            </w:r>
          </w:p>
        </w:tc>
        <w:tc>
          <w:tcPr>
            <w:tcW w:w="2230" w:type="dxa"/>
            <w:shd w:val="clear" w:color="auto" w:fill="auto"/>
          </w:tcPr>
          <w:p w14:paraId="700DB39C" w14:textId="3DDDC8E2" w:rsidR="00661E92" w:rsidRDefault="000F3541" w:rsidP="00661E92">
            <w:pPr>
              <w:spacing w:before="0" w:after="0"/>
              <w:ind w:left="0"/>
            </w:pPr>
            <w:r>
              <w:t>Mthala’ah Kitab</w:t>
            </w:r>
          </w:p>
        </w:tc>
        <w:tc>
          <w:tcPr>
            <w:tcW w:w="2231" w:type="dxa"/>
            <w:shd w:val="clear" w:color="auto" w:fill="auto"/>
          </w:tcPr>
          <w:p w14:paraId="58B04A80" w14:textId="1E2111F7" w:rsidR="00661E92" w:rsidRDefault="00661E92" w:rsidP="00D32C33">
            <w:pPr>
              <w:spacing w:before="0" w:after="0"/>
              <w:ind w:left="0"/>
            </w:pPr>
            <w:r>
              <w:t>Resensi bahan bacaan 12 x</w:t>
            </w:r>
          </w:p>
        </w:tc>
        <w:tc>
          <w:tcPr>
            <w:tcW w:w="2231" w:type="dxa"/>
            <w:shd w:val="clear" w:color="auto" w:fill="auto"/>
          </w:tcPr>
          <w:p w14:paraId="7E2700D0" w14:textId="75BAEF98" w:rsidR="00661E92" w:rsidRDefault="00661E92" w:rsidP="0027776D">
            <w:pPr>
              <w:spacing w:before="0" w:after="0"/>
              <w:ind w:left="0"/>
            </w:pPr>
            <w:r>
              <w:t>Membaca, memahami dan meresensi tema yang dibaca.</w:t>
            </w:r>
          </w:p>
        </w:tc>
        <w:tc>
          <w:tcPr>
            <w:tcW w:w="2231" w:type="dxa"/>
            <w:shd w:val="clear" w:color="auto" w:fill="auto"/>
          </w:tcPr>
          <w:p w14:paraId="3957367B" w14:textId="1F868345" w:rsidR="00661E92" w:rsidRDefault="00661E92" w:rsidP="0027776D">
            <w:pPr>
              <w:spacing w:before="0" w:after="0"/>
              <w:ind w:left="0"/>
            </w:pPr>
            <w:r>
              <w:t>Resensi Bahan Bacaan yang disahkan petugas Perpustakaan.</w:t>
            </w:r>
          </w:p>
        </w:tc>
        <w:tc>
          <w:tcPr>
            <w:tcW w:w="2231" w:type="dxa"/>
            <w:shd w:val="clear" w:color="auto" w:fill="auto"/>
          </w:tcPr>
          <w:p w14:paraId="61D1DD88" w14:textId="0AD43F89" w:rsidR="00661E92" w:rsidRDefault="00661E92" w:rsidP="0027776D">
            <w:pPr>
              <w:spacing w:before="0" w:after="0"/>
              <w:ind w:left="0"/>
            </w:pPr>
            <w:r>
              <w:t>Kelengkapan Tugas</w:t>
            </w:r>
            <w:r w:rsidR="0027776D">
              <w:t xml:space="preserve"> Resensi</w:t>
            </w:r>
          </w:p>
        </w:tc>
      </w:tr>
    </w:tbl>
    <w:p w14:paraId="780BD3E2" w14:textId="6A8CEBEB" w:rsidR="00E9549F" w:rsidRDefault="00F10F24">
      <w:pPr>
        <w:spacing w:before="0" w:after="0"/>
        <w:ind w:firstLine="284"/>
      </w:pPr>
      <w:r>
        <w:t>Catatan: Setiap tugas dapat dibuat pada lembar tersendiri</w:t>
      </w:r>
    </w:p>
    <w:p w14:paraId="3376099A" w14:textId="77777777" w:rsidR="006B5DB3" w:rsidRDefault="006B5DB3" w:rsidP="006B5DB3">
      <w:pPr>
        <w:spacing w:before="0" w:after="0"/>
        <w:ind w:firstLine="284"/>
      </w:pPr>
    </w:p>
    <w:p w14:paraId="0C961EC7" w14:textId="77777777" w:rsidR="006B5DB3" w:rsidRDefault="006B5DB3" w:rsidP="006B5DB3">
      <w:pPr>
        <w:spacing w:before="0" w:after="0"/>
        <w:ind w:firstLine="284"/>
      </w:pPr>
    </w:p>
    <w:p w14:paraId="78CC77D0" w14:textId="046F0DEE" w:rsidR="00E9549F" w:rsidRPr="006B5DB3" w:rsidRDefault="00F10F24" w:rsidP="006B5DB3">
      <w:pPr>
        <w:spacing w:before="0" w:after="0"/>
        <w:ind w:firstLine="284"/>
        <w:rPr>
          <w:b/>
          <w:bCs/>
        </w:rPr>
      </w:pPr>
      <w:r w:rsidRPr="006B5DB3">
        <w:rPr>
          <w:b/>
          <w:bCs/>
        </w:rPr>
        <w:t>Penjelasan Format Rancangan Tugas</w:t>
      </w:r>
    </w:p>
    <w:p w14:paraId="571D6A5C" w14:textId="77777777" w:rsidR="00E9549F" w:rsidRDefault="00E9549F">
      <w:pPr>
        <w:spacing w:before="0" w:after="0"/>
        <w:ind w:firstLine="284"/>
      </w:pPr>
    </w:p>
    <w:tbl>
      <w:tblPr>
        <w:tblStyle w:val="3"/>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9"/>
        <w:gridCol w:w="2139"/>
        <w:gridCol w:w="12705"/>
      </w:tblGrid>
      <w:tr w:rsidR="00E9549F" w14:paraId="6FA2C2A0" w14:textId="77777777">
        <w:tc>
          <w:tcPr>
            <w:tcW w:w="769" w:type="dxa"/>
            <w:shd w:val="clear" w:color="auto" w:fill="auto"/>
          </w:tcPr>
          <w:p w14:paraId="1E8638BF" w14:textId="77777777" w:rsidR="00E9549F" w:rsidRDefault="00F10F24" w:rsidP="00585052">
            <w:pPr>
              <w:spacing w:before="0" w:after="0"/>
              <w:ind w:left="0"/>
              <w:jc w:val="center"/>
            </w:pPr>
            <w:r>
              <w:t>No</w:t>
            </w:r>
          </w:p>
        </w:tc>
        <w:tc>
          <w:tcPr>
            <w:tcW w:w="2139" w:type="dxa"/>
            <w:shd w:val="clear" w:color="auto" w:fill="auto"/>
          </w:tcPr>
          <w:p w14:paraId="1E3BAB64" w14:textId="77777777" w:rsidR="00E9549F" w:rsidRDefault="00F10F24">
            <w:pPr>
              <w:spacing w:before="0" w:after="0"/>
              <w:ind w:firstLine="284"/>
            </w:pPr>
            <w:r>
              <w:t>Unsur</w:t>
            </w:r>
          </w:p>
        </w:tc>
        <w:tc>
          <w:tcPr>
            <w:tcW w:w="12706" w:type="dxa"/>
            <w:shd w:val="clear" w:color="auto" w:fill="auto"/>
          </w:tcPr>
          <w:p w14:paraId="722AD10D" w14:textId="77777777" w:rsidR="00E9549F" w:rsidRDefault="00F10F24">
            <w:pPr>
              <w:spacing w:before="0" w:after="0"/>
              <w:ind w:firstLine="284"/>
            </w:pPr>
            <w:r>
              <w:t>Penjelasan</w:t>
            </w:r>
          </w:p>
        </w:tc>
      </w:tr>
      <w:tr w:rsidR="00E9549F" w14:paraId="4722F2CD" w14:textId="77777777">
        <w:tc>
          <w:tcPr>
            <w:tcW w:w="769" w:type="dxa"/>
            <w:shd w:val="clear" w:color="auto" w:fill="auto"/>
          </w:tcPr>
          <w:p w14:paraId="52116B56" w14:textId="77777777" w:rsidR="00E9549F" w:rsidRDefault="00F10F24" w:rsidP="00585052">
            <w:pPr>
              <w:spacing w:before="0" w:after="0"/>
              <w:jc w:val="center"/>
            </w:pPr>
            <w:r>
              <w:t>1</w:t>
            </w:r>
          </w:p>
        </w:tc>
        <w:tc>
          <w:tcPr>
            <w:tcW w:w="2139" w:type="dxa"/>
            <w:shd w:val="clear" w:color="auto" w:fill="auto"/>
          </w:tcPr>
          <w:p w14:paraId="014F9BC9" w14:textId="77777777" w:rsidR="00E9549F" w:rsidRDefault="00F10F24" w:rsidP="00681E03">
            <w:pPr>
              <w:spacing w:before="0" w:after="0"/>
              <w:ind w:left="0"/>
              <w:jc w:val="both"/>
            </w:pPr>
            <w:r>
              <w:t>Tujuan Tugas</w:t>
            </w:r>
          </w:p>
        </w:tc>
        <w:tc>
          <w:tcPr>
            <w:tcW w:w="12706" w:type="dxa"/>
            <w:shd w:val="clear" w:color="auto" w:fill="auto"/>
          </w:tcPr>
          <w:p w14:paraId="661823D1" w14:textId="77777777" w:rsidR="00E9549F" w:rsidRDefault="00F10F24" w:rsidP="00681E03">
            <w:pPr>
              <w:spacing w:before="0" w:after="0"/>
              <w:ind w:left="90"/>
              <w:jc w:val="both"/>
            </w:pPr>
            <w:r>
              <w:t>Rumusan kemampuan yang diharapkan dapat dicapai oleh mahasiswa bila ia berhasil mengerjakan tugas ini (hard skill dan soft skill)</w:t>
            </w:r>
          </w:p>
        </w:tc>
      </w:tr>
      <w:tr w:rsidR="00E9549F" w14:paraId="5A9C44B3" w14:textId="77777777">
        <w:tc>
          <w:tcPr>
            <w:tcW w:w="769" w:type="dxa"/>
            <w:shd w:val="clear" w:color="auto" w:fill="auto"/>
          </w:tcPr>
          <w:p w14:paraId="22C97AAA" w14:textId="77777777" w:rsidR="00E9549F" w:rsidRDefault="00F10F24" w:rsidP="00585052">
            <w:pPr>
              <w:spacing w:before="0" w:after="0"/>
              <w:jc w:val="center"/>
            </w:pPr>
            <w:r>
              <w:t>2</w:t>
            </w:r>
          </w:p>
        </w:tc>
        <w:tc>
          <w:tcPr>
            <w:tcW w:w="2139" w:type="dxa"/>
            <w:shd w:val="clear" w:color="auto" w:fill="auto"/>
          </w:tcPr>
          <w:p w14:paraId="26739D95" w14:textId="77777777" w:rsidR="00E9549F" w:rsidRDefault="00F10F24" w:rsidP="00681E03">
            <w:pPr>
              <w:spacing w:before="0" w:after="0"/>
              <w:ind w:left="0"/>
              <w:jc w:val="both"/>
            </w:pPr>
            <w:r>
              <w:t>Objek Tugas</w:t>
            </w:r>
          </w:p>
        </w:tc>
        <w:tc>
          <w:tcPr>
            <w:tcW w:w="12706" w:type="dxa"/>
            <w:shd w:val="clear" w:color="auto" w:fill="auto"/>
          </w:tcPr>
          <w:p w14:paraId="3C711E18" w14:textId="77777777" w:rsidR="00E9549F" w:rsidRDefault="00F10F24" w:rsidP="00681E03">
            <w:pPr>
              <w:spacing w:before="0" w:after="0"/>
              <w:ind w:left="90"/>
              <w:jc w:val="both"/>
            </w:pPr>
            <w:r>
              <w:t>Berisi deskripsi obyek material yang akan dipelajari dalam tugas ini (misal teori manusia menurut Islam)</w:t>
            </w:r>
          </w:p>
        </w:tc>
      </w:tr>
      <w:tr w:rsidR="00E9549F" w14:paraId="667B33A8" w14:textId="77777777">
        <w:tc>
          <w:tcPr>
            <w:tcW w:w="769" w:type="dxa"/>
            <w:shd w:val="clear" w:color="auto" w:fill="auto"/>
          </w:tcPr>
          <w:p w14:paraId="380479E5" w14:textId="77777777" w:rsidR="00E9549F" w:rsidRDefault="00F10F24" w:rsidP="00585052">
            <w:pPr>
              <w:spacing w:before="0" w:after="0"/>
              <w:jc w:val="center"/>
            </w:pPr>
            <w:r>
              <w:lastRenderedPageBreak/>
              <w:t>3</w:t>
            </w:r>
          </w:p>
        </w:tc>
        <w:tc>
          <w:tcPr>
            <w:tcW w:w="2139" w:type="dxa"/>
            <w:shd w:val="clear" w:color="auto" w:fill="auto"/>
          </w:tcPr>
          <w:p w14:paraId="1EC50B21" w14:textId="77777777" w:rsidR="00E9549F" w:rsidRDefault="00F10F24" w:rsidP="00681E03">
            <w:pPr>
              <w:spacing w:before="0" w:after="0"/>
              <w:ind w:left="0"/>
              <w:jc w:val="both"/>
            </w:pPr>
            <w:r>
              <w:t>Batasan Pengerjaan Tugas</w:t>
            </w:r>
          </w:p>
        </w:tc>
        <w:tc>
          <w:tcPr>
            <w:tcW w:w="12706" w:type="dxa"/>
            <w:shd w:val="clear" w:color="auto" w:fill="auto"/>
          </w:tcPr>
          <w:p w14:paraId="0848A8AA" w14:textId="77777777" w:rsidR="00E9549F" w:rsidRDefault="00F10F24" w:rsidP="00681E03">
            <w:pPr>
              <w:spacing w:before="0" w:after="0"/>
              <w:ind w:left="90"/>
              <w:jc w:val="both"/>
            </w:pPr>
            <w:r>
              <w:t>Uraian besaran, tingkat kerumitan, dan keluasan masalah dari obyek material yang harus dipelajari, tingkat ketajaman dan kedalaman studi.</w:t>
            </w:r>
          </w:p>
        </w:tc>
      </w:tr>
      <w:tr w:rsidR="00E9549F" w14:paraId="37A43DEF" w14:textId="77777777">
        <w:tc>
          <w:tcPr>
            <w:tcW w:w="769" w:type="dxa"/>
            <w:shd w:val="clear" w:color="auto" w:fill="auto"/>
          </w:tcPr>
          <w:p w14:paraId="1F79B330" w14:textId="77777777" w:rsidR="00E9549F" w:rsidRDefault="00F10F24" w:rsidP="00585052">
            <w:pPr>
              <w:spacing w:before="0" w:after="0"/>
              <w:jc w:val="center"/>
            </w:pPr>
            <w:r>
              <w:t>4</w:t>
            </w:r>
          </w:p>
        </w:tc>
        <w:tc>
          <w:tcPr>
            <w:tcW w:w="2139" w:type="dxa"/>
            <w:shd w:val="clear" w:color="auto" w:fill="auto"/>
          </w:tcPr>
          <w:p w14:paraId="1ADBF548" w14:textId="77777777" w:rsidR="00E9549F" w:rsidRDefault="00F10F24" w:rsidP="00681E03">
            <w:pPr>
              <w:spacing w:before="0" w:after="0"/>
              <w:ind w:left="0"/>
              <w:jc w:val="both"/>
            </w:pPr>
            <w:r>
              <w:t>Metod/Cara dan Acuan Tugas</w:t>
            </w:r>
          </w:p>
        </w:tc>
        <w:tc>
          <w:tcPr>
            <w:tcW w:w="12706" w:type="dxa"/>
            <w:shd w:val="clear" w:color="auto" w:fill="auto"/>
          </w:tcPr>
          <w:p w14:paraId="035D9185" w14:textId="77777777" w:rsidR="00E9549F" w:rsidRDefault="00F10F24" w:rsidP="00681E03">
            <w:pPr>
              <w:spacing w:before="0" w:after="0"/>
              <w:ind w:left="90"/>
              <w:jc w:val="both"/>
            </w:pPr>
            <w:r>
              <w:t>Berupa petunjuk tentang teori/teknik/alat yang sebaiknya digunakan, alternative langkah- langkah yang bisa ditempuh, data dan buku acuan yang wajib dan yang disarankan untuk digunakan, ketentuan dikerjakan secara kelompok/individual</w:t>
            </w:r>
          </w:p>
        </w:tc>
      </w:tr>
      <w:tr w:rsidR="00E9549F" w14:paraId="1CAF0568" w14:textId="77777777">
        <w:tc>
          <w:tcPr>
            <w:tcW w:w="769" w:type="dxa"/>
            <w:shd w:val="clear" w:color="auto" w:fill="auto"/>
          </w:tcPr>
          <w:p w14:paraId="32E8D084" w14:textId="77777777" w:rsidR="00E9549F" w:rsidRDefault="00F10F24" w:rsidP="00585052">
            <w:pPr>
              <w:spacing w:before="0" w:after="0"/>
              <w:jc w:val="center"/>
            </w:pPr>
            <w:r>
              <w:t>5</w:t>
            </w:r>
          </w:p>
        </w:tc>
        <w:tc>
          <w:tcPr>
            <w:tcW w:w="2139" w:type="dxa"/>
            <w:shd w:val="clear" w:color="auto" w:fill="auto"/>
          </w:tcPr>
          <w:p w14:paraId="289437DD" w14:textId="77777777" w:rsidR="00E9549F" w:rsidRDefault="00F10F24" w:rsidP="00681E03">
            <w:pPr>
              <w:spacing w:before="0" w:after="0"/>
              <w:ind w:left="0"/>
              <w:jc w:val="both"/>
            </w:pPr>
            <w:r>
              <w:t>Deskripsi Luaran Tugas</w:t>
            </w:r>
          </w:p>
        </w:tc>
        <w:tc>
          <w:tcPr>
            <w:tcW w:w="12706" w:type="dxa"/>
            <w:shd w:val="clear" w:color="auto" w:fill="auto"/>
          </w:tcPr>
          <w:p w14:paraId="592FDFF1" w14:textId="77777777" w:rsidR="00E9549F" w:rsidRDefault="00F10F24" w:rsidP="00681E03">
            <w:pPr>
              <w:spacing w:before="0" w:after="0"/>
              <w:ind w:left="90"/>
              <w:jc w:val="both"/>
            </w:pPr>
            <w: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E9549F" w14:paraId="1EC8AD16" w14:textId="77777777">
        <w:tc>
          <w:tcPr>
            <w:tcW w:w="769" w:type="dxa"/>
            <w:shd w:val="clear" w:color="auto" w:fill="auto"/>
          </w:tcPr>
          <w:p w14:paraId="016F2CFE" w14:textId="77777777" w:rsidR="00E9549F" w:rsidRDefault="00F10F24" w:rsidP="00585052">
            <w:pPr>
              <w:spacing w:before="0" w:after="0"/>
              <w:jc w:val="center"/>
            </w:pPr>
            <w:r>
              <w:t>6</w:t>
            </w:r>
          </w:p>
        </w:tc>
        <w:tc>
          <w:tcPr>
            <w:tcW w:w="2139" w:type="dxa"/>
            <w:shd w:val="clear" w:color="auto" w:fill="auto"/>
          </w:tcPr>
          <w:p w14:paraId="211DC752" w14:textId="77777777" w:rsidR="00E9549F" w:rsidRDefault="00F10F24" w:rsidP="00681E03">
            <w:pPr>
              <w:spacing w:before="0" w:after="0"/>
              <w:ind w:left="0"/>
              <w:jc w:val="both"/>
            </w:pPr>
            <w:r>
              <w:t>Kriteria Penilaian</w:t>
            </w:r>
          </w:p>
        </w:tc>
        <w:tc>
          <w:tcPr>
            <w:tcW w:w="12706" w:type="dxa"/>
            <w:shd w:val="clear" w:color="auto" w:fill="auto"/>
          </w:tcPr>
          <w:p w14:paraId="0E744D5D" w14:textId="77777777" w:rsidR="00E9549F" w:rsidRDefault="00F10F24" w:rsidP="00681E03">
            <w:pPr>
              <w:spacing w:before="0" w:after="0"/>
              <w:ind w:left="90"/>
              <w:jc w:val="both"/>
            </w:pPr>
            <w:r>
              <w:t>Berisi butir-butir indikator yang dapat menunjukan tingkat keberhasilan mahasiswa dalam usaha mencapai kemampuan yang telah dirumuskan</w:t>
            </w:r>
          </w:p>
        </w:tc>
      </w:tr>
    </w:tbl>
    <w:p w14:paraId="3F02BA6B" w14:textId="77777777" w:rsidR="006B5DB3" w:rsidRDefault="006B5DB3">
      <w:pPr>
        <w:spacing w:before="0" w:after="0"/>
        <w:ind w:firstLine="284"/>
        <w:rPr>
          <w:b/>
          <w:bCs/>
        </w:rPr>
      </w:pPr>
    </w:p>
    <w:p w14:paraId="367190EF" w14:textId="66B66AAB" w:rsidR="00E9549F" w:rsidRDefault="00F10F24" w:rsidP="006B5DB3">
      <w:pPr>
        <w:spacing w:before="0" w:after="0"/>
        <w:ind w:firstLine="284"/>
      </w:pPr>
      <w:r w:rsidRPr="006B5DB3">
        <w:rPr>
          <w:b/>
          <w:bCs/>
        </w:rPr>
        <w:t>Rubrik penilaian</w:t>
      </w:r>
    </w:p>
    <w:tbl>
      <w:tblPr>
        <w:tblStyle w:val="2"/>
        <w:tblW w:w="15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559"/>
        <w:gridCol w:w="12570"/>
      </w:tblGrid>
      <w:tr w:rsidR="00E9549F" w14:paraId="66057268" w14:textId="77777777" w:rsidTr="006B5DB3">
        <w:trPr>
          <w:cantSplit/>
          <w:trHeight w:val="227"/>
        </w:trPr>
        <w:tc>
          <w:tcPr>
            <w:tcW w:w="1413" w:type="dxa"/>
            <w:shd w:val="clear" w:color="auto" w:fill="auto"/>
            <w:tcMar>
              <w:top w:w="72" w:type="dxa"/>
              <w:left w:w="144" w:type="dxa"/>
              <w:bottom w:w="72" w:type="dxa"/>
              <w:right w:w="144" w:type="dxa"/>
            </w:tcMar>
            <w:vAlign w:val="center"/>
          </w:tcPr>
          <w:p w14:paraId="7E2CB519" w14:textId="77777777" w:rsidR="006B5DB3" w:rsidRDefault="00F10F24" w:rsidP="006B5DB3">
            <w:pPr>
              <w:spacing w:before="0" w:after="0"/>
              <w:ind w:hanging="8"/>
              <w:rPr>
                <w:b/>
              </w:rPr>
            </w:pPr>
            <w:r>
              <w:rPr>
                <w:b/>
              </w:rPr>
              <w:t>Jenjang/</w:t>
            </w:r>
          </w:p>
          <w:p w14:paraId="3DD1F66E" w14:textId="090ACB7A" w:rsidR="00E9549F" w:rsidRDefault="00F10F24" w:rsidP="006B5DB3">
            <w:pPr>
              <w:spacing w:before="0" w:after="0"/>
              <w:ind w:hanging="8"/>
            </w:pPr>
            <w:r>
              <w:rPr>
                <w:b/>
              </w:rPr>
              <w:t>Grade</w:t>
            </w:r>
          </w:p>
        </w:tc>
        <w:tc>
          <w:tcPr>
            <w:tcW w:w="1559" w:type="dxa"/>
            <w:shd w:val="clear" w:color="auto" w:fill="auto"/>
            <w:tcMar>
              <w:top w:w="72" w:type="dxa"/>
              <w:left w:w="144" w:type="dxa"/>
              <w:bottom w:w="72" w:type="dxa"/>
              <w:right w:w="144" w:type="dxa"/>
            </w:tcMar>
            <w:vAlign w:val="center"/>
          </w:tcPr>
          <w:p w14:paraId="004C07EA" w14:textId="77777777" w:rsidR="006B5DB3" w:rsidRDefault="00F10F24">
            <w:pPr>
              <w:spacing w:before="0" w:after="0"/>
              <w:ind w:firstLine="284"/>
              <w:rPr>
                <w:b/>
              </w:rPr>
            </w:pPr>
            <w:r>
              <w:rPr>
                <w:b/>
              </w:rPr>
              <w:t>Angka/</w:t>
            </w:r>
          </w:p>
          <w:p w14:paraId="3AE7B4C6" w14:textId="712A56AC" w:rsidR="00E9549F" w:rsidRDefault="00F10F24">
            <w:pPr>
              <w:spacing w:before="0" w:after="0"/>
              <w:ind w:firstLine="284"/>
            </w:pPr>
            <w:r>
              <w:rPr>
                <w:b/>
              </w:rPr>
              <w:t>Skor</w:t>
            </w:r>
          </w:p>
        </w:tc>
        <w:tc>
          <w:tcPr>
            <w:tcW w:w="12570" w:type="dxa"/>
            <w:shd w:val="clear" w:color="auto" w:fill="auto"/>
            <w:tcMar>
              <w:top w:w="72" w:type="dxa"/>
              <w:left w:w="144" w:type="dxa"/>
              <w:bottom w:w="72" w:type="dxa"/>
              <w:right w:w="144" w:type="dxa"/>
            </w:tcMar>
            <w:vAlign w:val="center"/>
          </w:tcPr>
          <w:p w14:paraId="660EEF76" w14:textId="77777777" w:rsidR="00E9549F" w:rsidRDefault="00F10F24">
            <w:pPr>
              <w:spacing w:before="0" w:after="0"/>
              <w:ind w:firstLine="284"/>
            </w:pPr>
            <w:r>
              <w:rPr>
                <w:b/>
              </w:rPr>
              <w:t>Deskripsi/Indikator Kerja</w:t>
            </w:r>
          </w:p>
        </w:tc>
      </w:tr>
      <w:tr w:rsidR="00E9549F" w14:paraId="3418E946" w14:textId="77777777" w:rsidTr="006B5DB3">
        <w:trPr>
          <w:cantSplit/>
          <w:trHeight w:val="227"/>
        </w:trPr>
        <w:tc>
          <w:tcPr>
            <w:tcW w:w="1413" w:type="dxa"/>
            <w:shd w:val="clear" w:color="auto" w:fill="auto"/>
            <w:tcMar>
              <w:top w:w="72" w:type="dxa"/>
              <w:left w:w="144" w:type="dxa"/>
              <w:bottom w:w="72" w:type="dxa"/>
              <w:right w:w="144" w:type="dxa"/>
            </w:tcMar>
          </w:tcPr>
          <w:p w14:paraId="7A02F93D" w14:textId="77777777" w:rsidR="00E9549F" w:rsidRDefault="00F10F24">
            <w:pPr>
              <w:spacing w:before="0" w:after="0"/>
              <w:ind w:firstLine="284"/>
            </w:pPr>
            <w:r>
              <w:t>A</w:t>
            </w:r>
          </w:p>
        </w:tc>
        <w:tc>
          <w:tcPr>
            <w:tcW w:w="1559" w:type="dxa"/>
            <w:shd w:val="clear" w:color="auto" w:fill="auto"/>
            <w:tcMar>
              <w:top w:w="72" w:type="dxa"/>
              <w:left w:w="144" w:type="dxa"/>
              <w:bottom w:w="72" w:type="dxa"/>
              <w:right w:w="144" w:type="dxa"/>
            </w:tcMar>
          </w:tcPr>
          <w:p w14:paraId="5F2083DB" w14:textId="77777777" w:rsidR="00E9549F" w:rsidRDefault="00F10F24">
            <w:pPr>
              <w:spacing w:before="0" w:after="0"/>
              <w:ind w:firstLine="284"/>
            </w:pPr>
            <w:r>
              <w:t>90-100</w:t>
            </w:r>
          </w:p>
        </w:tc>
        <w:tc>
          <w:tcPr>
            <w:tcW w:w="12570" w:type="dxa"/>
            <w:shd w:val="clear" w:color="auto" w:fill="auto"/>
            <w:tcMar>
              <w:top w:w="72" w:type="dxa"/>
              <w:left w:w="144" w:type="dxa"/>
              <w:bottom w:w="72" w:type="dxa"/>
              <w:right w:w="144" w:type="dxa"/>
            </w:tcMar>
          </w:tcPr>
          <w:p w14:paraId="7D6F5B92" w14:textId="77777777" w:rsidR="00E9549F" w:rsidRDefault="00F10F24" w:rsidP="00FD40DB">
            <w:pPr>
              <w:spacing w:before="0" w:after="0"/>
              <w:ind w:left="0" w:hanging="11"/>
              <w:jc w:val="both"/>
            </w:pPr>
            <w: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E9549F" w14:paraId="4643C667" w14:textId="77777777" w:rsidTr="006B5DB3">
        <w:trPr>
          <w:cantSplit/>
          <w:trHeight w:val="227"/>
        </w:trPr>
        <w:tc>
          <w:tcPr>
            <w:tcW w:w="1413" w:type="dxa"/>
            <w:shd w:val="clear" w:color="auto" w:fill="auto"/>
            <w:tcMar>
              <w:top w:w="72" w:type="dxa"/>
              <w:left w:w="144" w:type="dxa"/>
              <w:bottom w:w="72" w:type="dxa"/>
              <w:right w:w="144" w:type="dxa"/>
            </w:tcMar>
          </w:tcPr>
          <w:p w14:paraId="3AB9F860" w14:textId="77777777" w:rsidR="00E9549F" w:rsidRDefault="00F10F24">
            <w:pPr>
              <w:spacing w:before="0" w:after="0"/>
              <w:ind w:firstLine="284"/>
            </w:pPr>
            <w:r>
              <w:t>A-</w:t>
            </w:r>
          </w:p>
        </w:tc>
        <w:tc>
          <w:tcPr>
            <w:tcW w:w="1559" w:type="dxa"/>
            <w:shd w:val="clear" w:color="auto" w:fill="auto"/>
            <w:tcMar>
              <w:top w:w="72" w:type="dxa"/>
              <w:left w:w="144" w:type="dxa"/>
              <w:bottom w:w="72" w:type="dxa"/>
              <w:right w:w="144" w:type="dxa"/>
            </w:tcMar>
          </w:tcPr>
          <w:p w14:paraId="0B7A3B77" w14:textId="77777777" w:rsidR="00E9549F" w:rsidRDefault="00F10F24">
            <w:pPr>
              <w:spacing w:before="0" w:after="0"/>
              <w:ind w:firstLine="284"/>
            </w:pPr>
            <w:r>
              <w:t>80-89</w:t>
            </w:r>
          </w:p>
        </w:tc>
        <w:tc>
          <w:tcPr>
            <w:tcW w:w="12570" w:type="dxa"/>
            <w:shd w:val="clear" w:color="auto" w:fill="auto"/>
            <w:tcMar>
              <w:top w:w="72" w:type="dxa"/>
              <w:left w:w="144" w:type="dxa"/>
              <w:bottom w:w="72" w:type="dxa"/>
              <w:right w:w="144" w:type="dxa"/>
            </w:tcMar>
          </w:tcPr>
          <w:p w14:paraId="6B480DBC" w14:textId="77777777" w:rsidR="00E9549F" w:rsidRDefault="00F10F24" w:rsidP="00FD40DB">
            <w:pPr>
              <w:spacing w:before="0" w:after="0"/>
              <w:ind w:left="0" w:hanging="11"/>
              <w:jc w:val="both"/>
            </w:pPr>
            <w: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E9549F" w14:paraId="005C0A12" w14:textId="77777777" w:rsidTr="006B5DB3">
        <w:trPr>
          <w:cantSplit/>
          <w:trHeight w:val="227"/>
        </w:trPr>
        <w:tc>
          <w:tcPr>
            <w:tcW w:w="1413" w:type="dxa"/>
            <w:shd w:val="clear" w:color="auto" w:fill="auto"/>
            <w:tcMar>
              <w:top w:w="72" w:type="dxa"/>
              <w:left w:w="144" w:type="dxa"/>
              <w:bottom w:w="72" w:type="dxa"/>
              <w:right w:w="144" w:type="dxa"/>
            </w:tcMar>
          </w:tcPr>
          <w:p w14:paraId="311F46D8" w14:textId="77777777" w:rsidR="00E9549F" w:rsidRDefault="00F10F24">
            <w:pPr>
              <w:spacing w:before="0" w:after="0"/>
              <w:ind w:firstLine="284"/>
            </w:pPr>
            <w:r>
              <w:t>B</w:t>
            </w:r>
          </w:p>
        </w:tc>
        <w:tc>
          <w:tcPr>
            <w:tcW w:w="1559" w:type="dxa"/>
            <w:shd w:val="clear" w:color="auto" w:fill="auto"/>
            <w:tcMar>
              <w:top w:w="72" w:type="dxa"/>
              <w:left w:w="144" w:type="dxa"/>
              <w:bottom w:w="72" w:type="dxa"/>
              <w:right w:w="144" w:type="dxa"/>
            </w:tcMar>
          </w:tcPr>
          <w:p w14:paraId="17ED95C0" w14:textId="77777777" w:rsidR="00E9549F" w:rsidRDefault="00F10F24">
            <w:pPr>
              <w:spacing w:before="0" w:after="0"/>
              <w:ind w:firstLine="284"/>
            </w:pPr>
            <w:r>
              <w:t>70-74</w:t>
            </w:r>
          </w:p>
        </w:tc>
        <w:tc>
          <w:tcPr>
            <w:tcW w:w="12570" w:type="dxa"/>
            <w:shd w:val="clear" w:color="auto" w:fill="auto"/>
            <w:tcMar>
              <w:top w:w="72" w:type="dxa"/>
              <w:left w:w="144" w:type="dxa"/>
              <w:bottom w:w="72" w:type="dxa"/>
              <w:right w:w="144" w:type="dxa"/>
            </w:tcMar>
          </w:tcPr>
          <w:p w14:paraId="1096B2F5" w14:textId="77777777" w:rsidR="00E9549F" w:rsidRDefault="00F10F24" w:rsidP="00FD40DB">
            <w:pPr>
              <w:spacing w:before="0" w:after="0"/>
              <w:ind w:left="0"/>
              <w:jc w:val="both"/>
            </w:pPr>
            <w:r>
              <w:t>Merupakan perolehan mahasiswa yang mengikuti perkuliahan dengan baik, mampu memahami materi dan mampu menyelesaikan masalah / tugas dengan akurasi bagus.</w:t>
            </w:r>
          </w:p>
        </w:tc>
      </w:tr>
      <w:tr w:rsidR="00E9549F" w14:paraId="35717AFF" w14:textId="77777777" w:rsidTr="006B5DB3">
        <w:trPr>
          <w:cantSplit/>
          <w:trHeight w:val="227"/>
        </w:trPr>
        <w:tc>
          <w:tcPr>
            <w:tcW w:w="1413" w:type="dxa"/>
            <w:shd w:val="clear" w:color="auto" w:fill="auto"/>
            <w:tcMar>
              <w:top w:w="72" w:type="dxa"/>
              <w:left w:w="144" w:type="dxa"/>
              <w:bottom w:w="72" w:type="dxa"/>
              <w:right w:w="144" w:type="dxa"/>
            </w:tcMar>
          </w:tcPr>
          <w:p w14:paraId="65FAF654" w14:textId="77777777" w:rsidR="00E9549F" w:rsidRDefault="00F10F24">
            <w:pPr>
              <w:spacing w:before="0" w:after="0"/>
              <w:ind w:firstLine="284"/>
            </w:pPr>
            <w:r>
              <w:t>B-</w:t>
            </w:r>
          </w:p>
        </w:tc>
        <w:tc>
          <w:tcPr>
            <w:tcW w:w="1559" w:type="dxa"/>
            <w:shd w:val="clear" w:color="auto" w:fill="auto"/>
            <w:tcMar>
              <w:top w:w="72" w:type="dxa"/>
              <w:left w:w="144" w:type="dxa"/>
              <w:bottom w:w="72" w:type="dxa"/>
              <w:right w:w="144" w:type="dxa"/>
            </w:tcMar>
          </w:tcPr>
          <w:p w14:paraId="67C8F1A5" w14:textId="77777777" w:rsidR="00E9549F" w:rsidRDefault="00F10F24">
            <w:pPr>
              <w:spacing w:before="0" w:after="0"/>
              <w:ind w:firstLine="284"/>
            </w:pPr>
            <w:r>
              <w:t>65-69</w:t>
            </w:r>
          </w:p>
        </w:tc>
        <w:tc>
          <w:tcPr>
            <w:tcW w:w="12570" w:type="dxa"/>
            <w:shd w:val="clear" w:color="auto" w:fill="auto"/>
            <w:tcMar>
              <w:top w:w="72" w:type="dxa"/>
              <w:left w:w="144" w:type="dxa"/>
              <w:bottom w:w="72" w:type="dxa"/>
              <w:right w:w="144" w:type="dxa"/>
            </w:tcMar>
          </w:tcPr>
          <w:p w14:paraId="22EB3C35" w14:textId="77777777" w:rsidR="00E9549F" w:rsidRDefault="00F10F24" w:rsidP="00FD40DB">
            <w:pPr>
              <w:spacing w:before="0" w:after="0"/>
              <w:ind w:left="-11"/>
              <w:jc w:val="both"/>
            </w:pPr>
            <w:r>
              <w:t>Merupakan perolehan mahasiswa yang mengikuti perkuliahan dengan baik, mampu memahami materi dan mampu menyelesaikan masalah / tugas dengan akurasi cukup.</w:t>
            </w:r>
          </w:p>
        </w:tc>
      </w:tr>
      <w:tr w:rsidR="00E9549F" w14:paraId="6F3FD5EA" w14:textId="77777777" w:rsidTr="006B5DB3">
        <w:trPr>
          <w:cantSplit/>
          <w:trHeight w:val="227"/>
        </w:trPr>
        <w:tc>
          <w:tcPr>
            <w:tcW w:w="1413" w:type="dxa"/>
            <w:shd w:val="clear" w:color="auto" w:fill="auto"/>
            <w:tcMar>
              <w:top w:w="72" w:type="dxa"/>
              <w:left w:w="144" w:type="dxa"/>
              <w:bottom w:w="72" w:type="dxa"/>
              <w:right w:w="144" w:type="dxa"/>
            </w:tcMar>
          </w:tcPr>
          <w:p w14:paraId="5D8855E3" w14:textId="77777777" w:rsidR="00E9549F" w:rsidRDefault="00F10F24">
            <w:pPr>
              <w:spacing w:before="0" w:after="0"/>
              <w:ind w:firstLine="284"/>
            </w:pPr>
            <w:r>
              <w:t>B+</w:t>
            </w:r>
          </w:p>
        </w:tc>
        <w:tc>
          <w:tcPr>
            <w:tcW w:w="1559" w:type="dxa"/>
            <w:shd w:val="clear" w:color="auto" w:fill="auto"/>
            <w:tcMar>
              <w:top w:w="72" w:type="dxa"/>
              <w:left w:w="144" w:type="dxa"/>
              <w:bottom w:w="72" w:type="dxa"/>
              <w:right w:w="144" w:type="dxa"/>
            </w:tcMar>
          </w:tcPr>
          <w:p w14:paraId="5253C9B8" w14:textId="77777777" w:rsidR="00E9549F" w:rsidRDefault="00F10F24">
            <w:pPr>
              <w:spacing w:before="0" w:after="0"/>
              <w:ind w:firstLine="284"/>
            </w:pPr>
            <w:r>
              <w:t>75-79</w:t>
            </w:r>
          </w:p>
        </w:tc>
        <w:tc>
          <w:tcPr>
            <w:tcW w:w="12570" w:type="dxa"/>
            <w:shd w:val="clear" w:color="auto" w:fill="auto"/>
            <w:tcMar>
              <w:top w:w="72" w:type="dxa"/>
              <w:left w:w="144" w:type="dxa"/>
              <w:bottom w:w="72" w:type="dxa"/>
              <w:right w:w="144" w:type="dxa"/>
            </w:tcMar>
          </w:tcPr>
          <w:p w14:paraId="736E7307" w14:textId="77777777" w:rsidR="00E9549F" w:rsidRDefault="00F10F24" w:rsidP="00FD40DB">
            <w:pPr>
              <w:spacing w:before="0" w:after="0"/>
              <w:ind w:left="0"/>
              <w:jc w:val="both"/>
            </w:pPr>
            <w:r>
              <w:t>Merupakan perolehan mahasiswa yang mengikuti perkuliahan dengan baik, mampu memahami materi dan mampu menyelesaikan masalah / tugas dengan akurasi bagus.</w:t>
            </w:r>
          </w:p>
        </w:tc>
      </w:tr>
      <w:tr w:rsidR="00E9549F" w14:paraId="0F83B619" w14:textId="77777777" w:rsidTr="006B5DB3">
        <w:trPr>
          <w:cantSplit/>
          <w:trHeight w:val="227"/>
        </w:trPr>
        <w:tc>
          <w:tcPr>
            <w:tcW w:w="1413" w:type="dxa"/>
            <w:shd w:val="clear" w:color="auto" w:fill="auto"/>
            <w:tcMar>
              <w:top w:w="72" w:type="dxa"/>
              <w:left w:w="144" w:type="dxa"/>
              <w:bottom w:w="72" w:type="dxa"/>
              <w:right w:w="144" w:type="dxa"/>
            </w:tcMar>
          </w:tcPr>
          <w:p w14:paraId="7EFE744E" w14:textId="77777777" w:rsidR="00E9549F" w:rsidRDefault="00F10F24">
            <w:pPr>
              <w:spacing w:before="0" w:after="0"/>
              <w:ind w:firstLine="284"/>
            </w:pPr>
            <w:r>
              <w:t>C</w:t>
            </w:r>
          </w:p>
        </w:tc>
        <w:tc>
          <w:tcPr>
            <w:tcW w:w="1559" w:type="dxa"/>
            <w:shd w:val="clear" w:color="auto" w:fill="auto"/>
            <w:tcMar>
              <w:top w:w="72" w:type="dxa"/>
              <w:left w:w="144" w:type="dxa"/>
              <w:bottom w:w="72" w:type="dxa"/>
              <w:right w:w="144" w:type="dxa"/>
            </w:tcMar>
          </w:tcPr>
          <w:p w14:paraId="02C0CFBF" w14:textId="77777777" w:rsidR="00E9549F" w:rsidRDefault="00F10F24">
            <w:pPr>
              <w:spacing w:before="0" w:after="0"/>
              <w:ind w:firstLine="284"/>
            </w:pPr>
            <w:r>
              <w:t>55-59</w:t>
            </w:r>
          </w:p>
        </w:tc>
        <w:tc>
          <w:tcPr>
            <w:tcW w:w="12570" w:type="dxa"/>
            <w:shd w:val="clear" w:color="auto" w:fill="auto"/>
            <w:tcMar>
              <w:top w:w="72" w:type="dxa"/>
              <w:left w:w="144" w:type="dxa"/>
              <w:bottom w:w="72" w:type="dxa"/>
              <w:right w:w="144" w:type="dxa"/>
            </w:tcMar>
          </w:tcPr>
          <w:p w14:paraId="39EE8C28" w14:textId="77777777" w:rsidR="00E9549F" w:rsidRDefault="00F10F24" w:rsidP="00FD40DB">
            <w:pPr>
              <w:spacing w:before="0" w:after="0"/>
              <w:ind w:left="0"/>
              <w:jc w:val="both"/>
            </w:pPr>
            <w:r>
              <w:t>Merupakan perolehan mahasiswa yang mengikuti perkuliahan dengan cukup baik, berusaha memahami materi namun kurang persisten sehingga baru mampu menyeleseaikan sebagian dari masalah / tugas  dengan akurasi yang kurang.</w:t>
            </w:r>
          </w:p>
        </w:tc>
      </w:tr>
      <w:tr w:rsidR="00E9549F" w14:paraId="78C450FD" w14:textId="77777777" w:rsidTr="006B5DB3">
        <w:trPr>
          <w:cantSplit/>
          <w:trHeight w:val="227"/>
        </w:trPr>
        <w:tc>
          <w:tcPr>
            <w:tcW w:w="1413" w:type="dxa"/>
            <w:shd w:val="clear" w:color="auto" w:fill="auto"/>
            <w:tcMar>
              <w:top w:w="72" w:type="dxa"/>
              <w:left w:w="144" w:type="dxa"/>
              <w:bottom w:w="72" w:type="dxa"/>
              <w:right w:w="144" w:type="dxa"/>
            </w:tcMar>
          </w:tcPr>
          <w:p w14:paraId="4AEDA636" w14:textId="77777777" w:rsidR="00E9549F" w:rsidRDefault="00F10F24">
            <w:pPr>
              <w:spacing w:before="0" w:after="0"/>
              <w:ind w:firstLine="284"/>
            </w:pPr>
            <w:r>
              <w:t>C-</w:t>
            </w:r>
          </w:p>
        </w:tc>
        <w:tc>
          <w:tcPr>
            <w:tcW w:w="1559" w:type="dxa"/>
            <w:shd w:val="clear" w:color="auto" w:fill="auto"/>
            <w:tcMar>
              <w:top w:w="72" w:type="dxa"/>
              <w:left w:w="144" w:type="dxa"/>
              <w:bottom w:w="72" w:type="dxa"/>
              <w:right w:w="144" w:type="dxa"/>
            </w:tcMar>
          </w:tcPr>
          <w:p w14:paraId="1A0E4A40" w14:textId="77777777" w:rsidR="00E9549F" w:rsidRDefault="00F10F24">
            <w:pPr>
              <w:spacing w:before="0" w:after="0"/>
              <w:ind w:firstLine="284"/>
            </w:pPr>
            <w:r>
              <w:t>50-54</w:t>
            </w:r>
          </w:p>
        </w:tc>
        <w:tc>
          <w:tcPr>
            <w:tcW w:w="12570" w:type="dxa"/>
            <w:shd w:val="clear" w:color="auto" w:fill="auto"/>
            <w:tcMar>
              <w:top w:w="72" w:type="dxa"/>
              <w:left w:w="144" w:type="dxa"/>
              <w:bottom w:w="72" w:type="dxa"/>
              <w:right w:w="144" w:type="dxa"/>
            </w:tcMar>
          </w:tcPr>
          <w:p w14:paraId="31432A8E" w14:textId="77777777" w:rsidR="00E9549F" w:rsidRDefault="00F10F24" w:rsidP="00FD40DB">
            <w:pPr>
              <w:spacing w:before="0" w:after="0"/>
              <w:ind w:left="0"/>
              <w:jc w:val="both"/>
            </w:pPr>
            <w:r>
              <w:t>Merupakan perolehan mahasiswa yang mengikuti perkuliahan dengan seadanya, tidak fokus dalam memahami materi sehingga hanya mampu menyeleseaikan sebagian dari masalah / tugas itupun dengan akurasi yang buruk.</w:t>
            </w:r>
          </w:p>
        </w:tc>
      </w:tr>
      <w:tr w:rsidR="00E9549F" w14:paraId="3A3B6110" w14:textId="77777777" w:rsidTr="006B5DB3">
        <w:trPr>
          <w:cantSplit/>
          <w:trHeight w:val="227"/>
        </w:trPr>
        <w:tc>
          <w:tcPr>
            <w:tcW w:w="1413" w:type="dxa"/>
            <w:shd w:val="clear" w:color="auto" w:fill="auto"/>
            <w:tcMar>
              <w:top w:w="72" w:type="dxa"/>
              <w:left w:w="144" w:type="dxa"/>
              <w:bottom w:w="72" w:type="dxa"/>
              <w:right w:w="144" w:type="dxa"/>
            </w:tcMar>
          </w:tcPr>
          <w:p w14:paraId="1E63FE16" w14:textId="77777777" w:rsidR="00E9549F" w:rsidRDefault="00F10F24">
            <w:pPr>
              <w:spacing w:before="0" w:after="0"/>
              <w:ind w:firstLine="284"/>
            </w:pPr>
            <w:r>
              <w:t>C+</w:t>
            </w:r>
          </w:p>
        </w:tc>
        <w:tc>
          <w:tcPr>
            <w:tcW w:w="1559" w:type="dxa"/>
            <w:shd w:val="clear" w:color="auto" w:fill="auto"/>
            <w:tcMar>
              <w:top w:w="72" w:type="dxa"/>
              <w:left w:w="144" w:type="dxa"/>
              <w:bottom w:w="72" w:type="dxa"/>
              <w:right w:w="144" w:type="dxa"/>
            </w:tcMar>
          </w:tcPr>
          <w:p w14:paraId="7D175559" w14:textId="77777777" w:rsidR="00E9549F" w:rsidRDefault="00F10F24">
            <w:pPr>
              <w:spacing w:before="0" w:after="0"/>
              <w:ind w:firstLine="284"/>
            </w:pPr>
            <w:r>
              <w:t>60-64</w:t>
            </w:r>
          </w:p>
        </w:tc>
        <w:tc>
          <w:tcPr>
            <w:tcW w:w="12570" w:type="dxa"/>
            <w:shd w:val="clear" w:color="auto" w:fill="auto"/>
            <w:tcMar>
              <w:top w:w="72" w:type="dxa"/>
              <w:left w:w="144" w:type="dxa"/>
              <w:bottom w:w="72" w:type="dxa"/>
              <w:right w:w="144" w:type="dxa"/>
            </w:tcMar>
          </w:tcPr>
          <w:p w14:paraId="033242DA" w14:textId="77777777" w:rsidR="00E9549F" w:rsidRDefault="00F10F24" w:rsidP="00FD40DB">
            <w:pPr>
              <w:spacing w:before="0" w:after="0"/>
              <w:ind w:left="0"/>
              <w:jc w:val="both"/>
            </w:pPr>
            <w:r>
              <w:t>Merupakan perolehan mahasiswa yang mengikuti perkuliahan dengan baik, berusaha memahami materi namun baru mampu menyeleseaikan sebagian masalah / tugas dengan akurasi cukup.</w:t>
            </w:r>
          </w:p>
        </w:tc>
      </w:tr>
      <w:tr w:rsidR="00E9549F" w14:paraId="3BC41CE2" w14:textId="77777777" w:rsidTr="006B5DB3">
        <w:trPr>
          <w:cantSplit/>
          <w:trHeight w:val="227"/>
        </w:trPr>
        <w:tc>
          <w:tcPr>
            <w:tcW w:w="1413" w:type="dxa"/>
            <w:shd w:val="clear" w:color="auto" w:fill="auto"/>
            <w:tcMar>
              <w:top w:w="72" w:type="dxa"/>
              <w:left w:w="144" w:type="dxa"/>
              <w:bottom w:w="72" w:type="dxa"/>
              <w:right w:w="144" w:type="dxa"/>
            </w:tcMar>
          </w:tcPr>
          <w:p w14:paraId="130781AD" w14:textId="77777777" w:rsidR="00E9549F" w:rsidRDefault="00F10F24">
            <w:pPr>
              <w:spacing w:before="0" w:after="0"/>
              <w:ind w:firstLine="284"/>
            </w:pPr>
            <w:r>
              <w:t>D</w:t>
            </w:r>
          </w:p>
        </w:tc>
        <w:tc>
          <w:tcPr>
            <w:tcW w:w="1559" w:type="dxa"/>
            <w:shd w:val="clear" w:color="auto" w:fill="auto"/>
            <w:tcMar>
              <w:top w:w="72" w:type="dxa"/>
              <w:left w:w="144" w:type="dxa"/>
              <w:bottom w:w="72" w:type="dxa"/>
              <w:right w:w="144" w:type="dxa"/>
            </w:tcMar>
          </w:tcPr>
          <w:p w14:paraId="220692AE" w14:textId="77777777" w:rsidR="00E9549F" w:rsidRDefault="00F10F24">
            <w:pPr>
              <w:spacing w:before="0" w:after="0"/>
              <w:ind w:firstLine="284"/>
            </w:pPr>
            <w:r>
              <w:t>40-49</w:t>
            </w:r>
          </w:p>
        </w:tc>
        <w:tc>
          <w:tcPr>
            <w:tcW w:w="12570" w:type="dxa"/>
            <w:shd w:val="clear" w:color="auto" w:fill="auto"/>
            <w:tcMar>
              <w:top w:w="72" w:type="dxa"/>
              <w:left w:w="144" w:type="dxa"/>
              <w:bottom w:w="72" w:type="dxa"/>
              <w:right w:w="144" w:type="dxa"/>
            </w:tcMar>
          </w:tcPr>
          <w:p w14:paraId="7135E5F7" w14:textId="77777777" w:rsidR="00E9549F" w:rsidRDefault="00F10F24" w:rsidP="00FD40DB">
            <w:pPr>
              <w:spacing w:before="0" w:after="0"/>
              <w:ind w:left="0"/>
              <w:jc w:val="both"/>
            </w:pPr>
            <w:r>
              <w:t>Merupakan perolehan mahasiswa yang mengikuti perkuliahan dan mengerjakan tugas seadanya, tidak memiliki kemauan dan tanggung jawab untuk memahami materi.</w:t>
            </w:r>
          </w:p>
        </w:tc>
      </w:tr>
      <w:tr w:rsidR="00E9549F" w14:paraId="11200186" w14:textId="77777777" w:rsidTr="006B5DB3">
        <w:trPr>
          <w:cantSplit/>
          <w:trHeight w:val="227"/>
        </w:trPr>
        <w:tc>
          <w:tcPr>
            <w:tcW w:w="1413" w:type="dxa"/>
            <w:shd w:val="clear" w:color="auto" w:fill="auto"/>
            <w:tcMar>
              <w:top w:w="72" w:type="dxa"/>
              <w:left w:w="144" w:type="dxa"/>
              <w:bottom w:w="72" w:type="dxa"/>
              <w:right w:w="144" w:type="dxa"/>
            </w:tcMar>
          </w:tcPr>
          <w:p w14:paraId="6D94D028" w14:textId="77777777" w:rsidR="00E9549F" w:rsidRDefault="00F10F24">
            <w:pPr>
              <w:spacing w:before="0" w:after="0"/>
              <w:ind w:firstLine="284"/>
            </w:pPr>
            <w:r>
              <w:lastRenderedPageBreak/>
              <w:t>E</w:t>
            </w:r>
          </w:p>
        </w:tc>
        <w:tc>
          <w:tcPr>
            <w:tcW w:w="1559" w:type="dxa"/>
            <w:shd w:val="clear" w:color="auto" w:fill="auto"/>
            <w:tcMar>
              <w:top w:w="72" w:type="dxa"/>
              <w:left w:w="144" w:type="dxa"/>
              <w:bottom w:w="72" w:type="dxa"/>
              <w:right w:w="144" w:type="dxa"/>
            </w:tcMar>
          </w:tcPr>
          <w:p w14:paraId="0102885E" w14:textId="77777777" w:rsidR="00E9549F" w:rsidRDefault="00F10F24">
            <w:pPr>
              <w:spacing w:before="0" w:after="0"/>
              <w:ind w:firstLine="284"/>
            </w:pPr>
            <w:r>
              <w:t>&lt;40</w:t>
            </w:r>
          </w:p>
        </w:tc>
        <w:tc>
          <w:tcPr>
            <w:tcW w:w="12570" w:type="dxa"/>
            <w:shd w:val="clear" w:color="auto" w:fill="auto"/>
            <w:tcMar>
              <w:top w:w="72" w:type="dxa"/>
              <w:left w:w="144" w:type="dxa"/>
              <w:bottom w:w="72" w:type="dxa"/>
              <w:right w:w="144" w:type="dxa"/>
            </w:tcMar>
          </w:tcPr>
          <w:p w14:paraId="59363F1C" w14:textId="77777777" w:rsidR="00E9549F" w:rsidRDefault="00F10F24" w:rsidP="00FD40DB">
            <w:pPr>
              <w:spacing w:before="0" w:after="0"/>
              <w:ind w:left="0"/>
              <w:jc w:val="both"/>
            </w:pPr>
            <w:r>
              <w:t>Merupakan perolehan mahasiswa yang tidak melaksanakan tugas dan sama sekali tidak memahami materi.</w:t>
            </w:r>
          </w:p>
        </w:tc>
      </w:tr>
    </w:tbl>
    <w:p w14:paraId="58B6EA03" w14:textId="77777777" w:rsidR="00E9549F" w:rsidRDefault="00F10F24">
      <w:pPr>
        <w:spacing w:before="0" w:after="0"/>
        <w:ind w:firstLine="284"/>
        <w:rPr>
          <w:b/>
        </w:rPr>
      </w:pPr>
      <w:r>
        <w:rPr>
          <w:b/>
        </w:rPr>
        <w:t>Rubrik Deskriptif untuk Penilaian Presentasi Makalah</w:t>
      </w:r>
    </w:p>
    <w:p w14:paraId="7C3C604F" w14:textId="77777777" w:rsidR="00E9549F" w:rsidRDefault="00E9549F">
      <w:pPr>
        <w:spacing w:before="0" w:after="0"/>
        <w:ind w:firstLine="284"/>
        <w:rPr>
          <w:b/>
        </w:rPr>
      </w:pPr>
    </w:p>
    <w:tbl>
      <w:tblPr>
        <w:tblStyle w:val="1"/>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01"/>
        <w:gridCol w:w="3171"/>
        <w:gridCol w:w="2747"/>
        <w:gridCol w:w="2395"/>
        <w:gridCol w:w="3129"/>
      </w:tblGrid>
      <w:tr w:rsidR="00E9549F" w14:paraId="145D2509" w14:textId="77777777" w:rsidTr="006B5DB3">
        <w:trPr>
          <w:trHeight w:val="274"/>
        </w:trPr>
        <w:tc>
          <w:tcPr>
            <w:tcW w:w="1271" w:type="dxa"/>
            <w:vMerge w:val="restart"/>
            <w:vAlign w:val="center"/>
          </w:tcPr>
          <w:p w14:paraId="3347B421" w14:textId="77777777" w:rsidR="00E9549F" w:rsidRDefault="00F10F24" w:rsidP="006B5DB3">
            <w:pPr>
              <w:spacing w:before="0" w:after="0"/>
              <w:ind w:left="0"/>
              <w:rPr>
                <w:b/>
              </w:rPr>
            </w:pPr>
            <w:r>
              <w:rPr>
                <w:b/>
              </w:rPr>
              <w:t>DIMENSI</w:t>
            </w:r>
          </w:p>
        </w:tc>
        <w:tc>
          <w:tcPr>
            <w:tcW w:w="14343" w:type="dxa"/>
            <w:gridSpan w:val="5"/>
            <w:vAlign w:val="center"/>
          </w:tcPr>
          <w:p w14:paraId="60D63286" w14:textId="77777777" w:rsidR="00E9549F" w:rsidRDefault="00F10F24">
            <w:pPr>
              <w:spacing w:before="0" w:after="0"/>
              <w:ind w:firstLine="284"/>
              <w:rPr>
                <w:b/>
              </w:rPr>
            </w:pPr>
            <w:r>
              <w:rPr>
                <w:b/>
              </w:rPr>
              <w:t>SKALA</w:t>
            </w:r>
          </w:p>
        </w:tc>
      </w:tr>
      <w:tr w:rsidR="00E9549F" w14:paraId="5FA76EA0" w14:textId="77777777" w:rsidTr="006B5DB3">
        <w:tc>
          <w:tcPr>
            <w:tcW w:w="1271" w:type="dxa"/>
            <w:vMerge/>
            <w:vAlign w:val="center"/>
          </w:tcPr>
          <w:p w14:paraId="54628264" w14:textId="77777777" w:rsidR="00E9549F" w:rsidRDefault="00E9549F">
            <w:pPr>
              <w:widowControl w:val="0"/>
              <w:pBdr>
                <w:top w:val="nil"/>
                <w:left w:val="nil"/>
                <w:bottom w:val="nil"/>
                <w:right w:val="nil"/>
                <w:between w:val="nil"/>
              </w:pBdr>
              <w:spacing w:before="0" w:after="0" w:line="276" w:lineRule="auto"/>
              <w:ind w:left="0"/>
              <w:rPr>
                <w:b/>
              </w:rPr>
            </w:pPr>
          </w:p>
        </w:tc>
        <w:tc>
          <w:tcPr>
            <w:tcW w:w="2901" w:type="dxa"/>
            <w:vAlign w:val="center"/>
          </w:tcPr>
          <w:p w14:paraId="6231120A" w14:textId="77777777" w:rsidR="00E9549F" w:rsidRDefault="00F10F24">
            <w:pPr>
              <w:spacing w:before="0" w:after="0"/>
              <w:ind w:firstLine="284"/>
              <w:rPr>
                <w:b/>
              </w:rPr>
            </w:pPr>
            <w:r>
              <w:rPr>
                <w:b/>
              </w:rPr>
              <w:t xml:space="preserve">Sangat Baik </w:t>
            </w:r>
          </w:p>
          <w:p w14:paraId="0F8DF010" w14:textId="77777777" w:rsidR="00E9549F" w:rsidRDefault="00F10F24">
            <w:pPr>
              <w:spacing w:before="0" w:after="0"/>
              <w:ind w:firstLine="284"/>
              <w:rPr>
                <w:b/>
              </w:rPr>
            </w:pPr>
            <w:r>
              <w:rPr>
                <w:b/>
              </w:rPr>
              <w:t xml:space="preserve">Skor </w:t>
            </w:r>
            <w:r>
              <w:rPr>
                <w:b/>
                <w:u w:val="single"/>
              </w:rPr>
              <w:t>&gt;</w:t>
            </w:r>
            <w:r>
              <w:rPr>
                <w:b/>
              </w:rPr>
              <w:t xml:space="preserve"> 81</w:t>
            </w:r>
          </w:p>
        </w:tc>
        <w:tc>
          <w:tcPr>
            <w:tcW w:w="3171" w:type="dxa"/>
            <w:vAlign w:val="center"/>
          </w:tcPr>
          <w:p w14:paraId="533F54E7" w14:textId="77777777" w:rsidR="00E9549F" w:rsidRDefault="00F10F24">
            <w:pPr>
              <w:spacing w:before="0" w:after="0"/>
              <w:ind w:firstLine="284"/>
              <w:rPr>
                <w:b/>
              </w:rPr>
            </w:pPr>
            <w:r>
              <w:rPr>
                <w:b/>
              </w:rPr>
              <w:t>Baik</w:t>
            </w:r>
          </w:p>
          <w:p w14:paraId="3FA8F982" w14:textId="77777777" w:rsidR="00E9549F" w:rsidRDefault="00F10F24">
            <w:pPr>
              <w:spacing w:before="0" w:after="0"/>
              <w:ind w:firstLine="284"/>
              <w:rPr>
                <w:b/>
              </w:rPr>
            </w:pPr>
            <w:r>
              <w:rPr>
                <w:b/>
              </w:rPr>
              <w:t>(61-80)</w:t>
            </w:r>
          </w:p>
        </w:tc>
        <w:tc>
          <w:tcPr>
            <w:tcW w:w="2747" w:type="dxa"/>
            <w:vAlign w:val="center"/>
          </w:tcPr>
          <w:p w14:paraId="5078D707" w14:textId="77777777" w:rsidR="00E9549F" w:rsidRDefault="00F10F24">
            <w:pPr>
              <w:spacing w:before="0" w:after="0"/>
              <w:ind w:firstLine="284"/>
              <w:rPr>
                <w:b/>
              </w:rPr>
            </w:pPr>
            <w:r>
              <w:rPr>
                <w:b/>
              </w:rPr>
              <w:t>Cukup</w:t>
            </w:r>
          </w:p>
          <w:p w14:paraId="46DE0979" w14:textId="77777777" w:rsidR="00E9549F" w:rsidRDefault="00F10F24">
            <w:pPr>
              <w:spacing w:before="0" w:after="0"/>
              <w:ind w:firstLine="284"/>
              <w:rPr>
                <w:b/>
              </w:rPr>
            </w:pPr>
            <w:r>
              <w:rPr>
                <w:b/>
              </w:rPr>
              <w:t>(41-60)</w:t>
            </w:r>
          </w:p>
        </w:tc>
        <w:tc>
          <w:tcPr>
            <w:tcW w:w="2395" w:type="dxa"/>
            <w:vAlign w:val="center"/>
          </w:tcPr>
          <w:p w14:paraId="4F1E504E" w14:textId="77777777" w:rsidR="00E9549F" w:rsidRDefault="00F10F24">
            <w:pPr>
              <w:spacing w:before="0" w:after="0"/>
              <w:ind w:firstLine="284"/>
              <w:rPr>
                <w:b/>
              </w:rPr>
            </w:pPr>
            <w:r>
              <w:rPr>
                <w:b/>
              </w:rPr>
              <w:t>Kurang</w:t>
            </w:r>
          </w:p>
          <w:p w14:paraId="58FBA902" w14:textId="77777777" w:rsidR="00E9549F" w:rsidRDefault="00F10F24">
            <w:pPr>
              <w:spacing w:before="0" w:after="0"/>
              <w:ind w:firstLine="284"/>
              <w:rPr>
                <w:b/>
              </w:rPr>
            </w:pPr>
            <w:r>
              <w:rPr>
                <w:b/>
              </w:rPr>
              <w:t>(21-40)</w:t>
            </w:r>
          </w:p>
        </w:tc>
        <w:tc>
          <w:tcPr>
            <w:tcW w:w="3129" w:type="dxa"/>
            <w:vAlign w:val="center"/>
          </w:tcPr>
          <w:p w14:paraId="498FA86A" w14:textId="77777777" w:rsidR="00E9549F" w:rsidRDefault="00F10F24">
            <w:pPr>
              <w:spacing w:before="0" w:after="0"/>
              <w:ind w:firstLine="284"/>
              <w:rPr>
                <w:b/>
              </w:rPr>
            </w:pPr>
            <w:r>
              <w:rPr>
                <w:b/>
              </w:rPr>
              <w:t xml:space="preserve">Sangat  </w:t>
            </w:r>
          </w:p>
          <w:p w14:paraId="273CB98F" w14:textId="77777777" w:rsidR="00E9549F" w:rsidRDefault="00F10F24">
            <w:pPr>
              <w:spacing w:before="0" w:after="0"/>
              <w:ind w:firstLine="284"/>
              <w:rPr>
                <w:b/>
              </w:rPr>
            </w:pPr>
            <w:r>
              <w:rPr>
                <w:b/>
              </w:rPr>
              <w:t>Kurang &lt;20</w:t>
            </w:r>
          </w:p>
        </w:tc>
      </w:tr>
      <w:tr w:rsidR="00E9549F" w14:paraId="1329E94B" w14:textId="77777777" w:rsidTr="006B5DB3">
        <w:tc>
          <w:tcPr>
            <w:tcW w:w="1271" w:type="dxa"/>
          </w:tcPr>
          <w:p w14:paraId="354BDB80" w14:textId="77777777" w:rsidR="00E9549F" w:rsidRDefault="00F10F24" w:rsidP="006B5DB3">
            <w:pPr>
              <w:spacing w:before="0" w:after="0"/>
              <w:ind w:left="0"/>
            </w:pPr>
            <w:r>
              <w:t>Organisasi</w:t>
            </w:r>
          </w:p>
        </w:tc>
        <w:tc>
          <w:tcPr>
            <w:tcW w:w="2901" w:type="dxa"/>
          </w:tcPr>
          <w:p w14:paraId="3A307C24" w14:textId="77777777" w:rsidR="00E9549F" w:rsidRDefault="00F10F24" w:rsidP="00527A10">
            <w:pPr>
              <w:spacing w:before="0" w:after="0"/>
              <w:ind w:left="82"/>
              <w:jc w:val="both"/>
            </w:pPr>
            <w:r>
              <w:t>Terorganisasi dengan menyajikan fakta yang didukung oleh contoh yang telah dianalisis sesuai konsep</w:t>
            </w:r>
          </w:p>
        </w:tc>
        <w:tc>
          <w:tcPr>
            <w:tcW w:w="3171" w:type="dxa"/>
          </w:tcPr>
          <w:p w14:paraId="71174538" w14:textId="77777777" w:rsidR="00E9549F" w:rsidRDefault="00F10F24" w:rsidP="00527A10">
            <w:pPr>
              <w:spacing w:before="0" w:after="0"/>
              <w:ind w:left="0"/>
              <w:jc w:val="both"/>
            </w:pPr>
            <w:r>
              <w:t>Terorganisasi dengan menyajikan fakta yang didukung oleh contoh yang meyakinkan untuk mendukung kesimpulan-kesimpulan</w:t>
            </w:r>
          </w:p>
        </w:tc>
        <w:tc>
          <w:tcPr>
            <w:tcW w:w="2747" w:type="dxa"/>
          </w:tcPr>
          <w:p w14:paraId="24C774E0" w14:textId="77777777" w:rsidR="00E9549F" w:rsidRDefault="00F10F24" w:rsidP="00527A10">
            <w:pPr>
              <w:spacing w:before="0" w:after="0"/>
              <w:ind w:left="44"/>
            </w:pPr>
            <w:r>
              <w:t>Presentasi mempunyai fokus dan menyajikan beberapa bukti yang mendukung kesimpulan-kesimpulan</w:t>
            </w:r>
          </w:p>
        </w:tc>
        <w:tc>
          <w:tcPr>
            <w:tcW w:w="2395" w:type="dxa"/>
          </w:tcPr>
          <w:p w14:paraId="12DB6ED9" w14:textId="77777777" w:rsidR="00E9549F" w:rsidRDefault="00F10F24" w:rsidP="00527A10">
            <w:pPr>
              <w:spacing w:before="0" w:after="0"/>
              <w:ind w:left="-8"/>
              <w:jc w:val="both"/>
            </w:pPr>
            <w:r>
              <w:t>Cukup fokus, namun bukti kurang mencukupi untuk diguanakan dalam menarik kesimpulan</w:t>
            </w:r>
          </w:p>
        </w:tc>
        <w:tc>
          <w:tcPr>
            <w:tcW w:w="3129" w:type="dxa"/>
          </w:tcPr>
          <w:p w14:paraId="07383A86" w14:textId="77777777" w:rsidR="00E9549F" w:rsidRDefault="00F10F24" w:rsidP="00527A10">
            <w:pPr>
              <w:spacing w:before="0" w:after="0"/>
              <w:ind w:left="17"/>
              <w:jc w:val="both"/>
            </w:pPr>
            <w:r>
              <w:t>Tidak ada organisasi yang jelas. Fakta tidak digunakan untuk mendukung pernyataan</w:t>
            </w:r>
          </w:p>
        </w:tc>
      </w:tr>
      <w:tr w:rsidR="00E9549F" w14:paraId="0D0FDD28" w14:textId="77777777" w:rsidTr="006B5DB3">
        <w:tc>
          <w:tcPr>
            <w:tcW w:w="1271" w:type="dxa"/>
          </w:tcPr>
          <w:p w14:paraId="49E7A814" w14:textId="77777777" w:rsidR="00E9549F" w:rsidRDefault="00F10F24" w:rsidP="006B5DB3">
            <w:pPr>
              <w:spacing w:before="0" w:after="0"/>
              <w:ind w:left="0"/>
            </w:pPr>
            <w:r>
              <w:t>Isi</w:t>
            </w:r>
          </w:p>
        </w:tc>
        <w:tc>
          <w:tcPr>
            <w:tcW w:w="2901" w:type="dxa"/>
          </w:tcPr>
          <w:p w14:paraId="5727EC31" w14:textId="77777777" w:rsidR="00E9549F" w:rsidRDefault="00F10F24" w:rsidP="00527A10">
            <w:pPr>
              <w:spacing w:before="0" w:after="0"/>
              <w:ind w:left="82"/>
              <w:jc w:val="both"/>
            </w:pPr>
            <w:r>
              <w:t>Isi mampu menggugah pendengar untuk mengembangkan pikiran</w:t>
            </w:r>
          </w:p>
        </w:tc>
        <w:tc>
          <w:tcPr>
            <w:tcW w:w="3171" w:type="dxa"/>
          </w:tcPr>
          <w:p w14:paraId="319D0757" w14:textId="77777777" w:rsidR="00E9549F" w:rsidRDefault="00F10F24" w:rsidP="00527A10">
            <w:pPr>
              <w:spacing w:before="0" w:after="0"/>
              <w:ind w:left="0"/>
              <w:jc w:val="both"/>
            </w:pPr>
            <w:r>
              <w:t>Isi akurat dan lengkap. Pendengar menambah wawasan baru pada topik itu</w:t>
            </w:r>
          </w:p>
        </w:tc>
        <w:tc>
          <w:tcPr>
            <w:tcW w:w="2747" w:type="dxa"/>
          </w:tcPr>
          <w:p w14:paraId="702F71E3" w14:textId="77777777" w:rsidR="00E9549F" w:rsidRDefault="00F10F24" w:rsidP="00527A10">
            <w:pPr>
              <w:spacing w:before="0" w:after="0"/>
              <w:ind w:left="44"/>
            </w:pPr>
            <w:r>
              <w:t>Isi secara umum akurat, tetapi tidak lengkap. Para pendengar bisa mempelajari fakta yang tersirat tetapi mereka tidak menambah wawasan baru tentang topik itu</w:t>
            </w:r>
          </w:p>
        </w:tc>
        <w:tc>
          <w:tcPr>
            <w:tcW w:w="2395" w:type="dxa"/>
          </w:tcPr>
          <w:p w14:paraId="67311723" w14:textId="77777777" w:rsidR="00E9549F" w:rsidRDefault="00F10F24" w:rsidP="00527A10">
            <w:pPr>
              <w:spacing w:before="0" w:after="0"/>
              <w:ind w:left="-8"/>
              <w:jc w:val="both"/>
            </w:pPr>
            <w:r>
              <w:t>Isinya kurang akurat, karena tidak ada data faktual, tidak menambah pemahaman pendengar</w:t>
            </w:r>
          </w:p>
        </w:tc>
        <w:tc>
          <w:tcPr>
            <w:tcW w:w="3129" w:type="dxa"/>
          </w:tcPr>
          <w:p w14:paraId="6151755A" w14:textId="77777777" w:rsidR="00E9549F" w:rsidRDefault="00F10F24" w:rsidP="00527A10">
            <w:pPr>
              <w:spacing w:before="0" w:after="0"/>
              <w:ind w:left="17"/>
              <w:jc w:val="both"/>
            </w:pPr>
            <w:r>
              <w:t>Isinya tidak akurat atau terlalu umum, pendengar tidak belajar apap pun atau kadang menyesatkan</w:t>
            </w:r>
          </w:p>
        </w:tc>
      </w:tr>
      <w:tr w:rsidR="00E9549F" w14:paraId="04910807" w14:textId="77777777" w:rsidTr="006B5DB3">
        <w:tc>
          <w:tcPr>
            <w:tcW w:w="1271" w:type="dxa"/>
          </w:tcPr>
          <w:p w14:paraId="34A40ABE" w14:textId="77777777" w:rsidR="00E9549F" w:rsidRDefault="00F10F24" w:rsidP="006B5DB3">
            <w:pPr>
              <w:spacing w:before="0" w:after="0"/>
              <w:ind w:left="0"/>
            </w:pPr>
            <w:r>
              <w:t>Gaya Presentasi</w:t>
            </w:r>
          </w:p>
        </w:tc>
        <w:tc>
          <w:tcPr>
            <w:tcW w:w="2901" w:type="dxa"/>
          </w:tcPr>
          <w:p w14:paraId="143CF23E" w14:textId="77777777" w:rsidR="00E9549F" w:rsidRDefault="00F10F24" w:rsidP="00527A10">
            <w:pPr>
              <w:spacing w:before="0" w:after="0"/>
              <w:ind w:left="82"/>
              <w:jc w:val="both"/>
            </w:pPr>
            <w:r>
              <w:t>Berbicara dengan semangat, menularkan semangat dan antusiasme pendengar</w:t>
            </w:r>
          </w:p>
        </w:tc>
        <w:tc>
          <w:tcPr>
            <w:tcW w:w="3171" w:type="dxa"/>
          </w:tcPr>
          <w:p w14:paraId="0125F87D" w14:textId="77777777" w:rsidR="00E9549F" w:rsidRDefault="00F10F24" w:rsidP="00527A10">
            <w:pPr>
              <w:spacing w:before="0" w:after="0"/>
              <w:ind w:left="0"/>
              <w:jc w:val="both"/>
            </w:pPr>
            <w:r>
              <w:t>Pembicara tenang dan menggunakan intonasi yang tepat, berbicara tanpa bergantung pada catatan, dan berinteraksi secara intensif dengan pendengar, pembicara selalu kontak mata dengan pendengar.</w:t>
            </w:r>
          </w:p>
        </w:tc>
        <w:tc>
          <w:tcPr>
            <w:tcW w:w="2747" w:type="dxa"/>
          </w:tcPr>
          <w:p w14:paraId="28BA7D39" w14:textId="77777777" w:rsidR="00E9549F" w:rsidRDefault="00F10F24" w:rsidP="00527A10">
            <w:pPr>
              <w:spacing w:before="0" w:after="0"/>
              <w:ind w:left="44"/>
            </w:pPr>
            <w:r>
              <w:t>Secara umum pembicara tenang, tetapi dengan nada yang datar dan cukup sering bergantung pada catatan. Kadang kontak mata dengan pendengar diabaikan</w:t>
            </w:r>
          </w:p>
        </w:tc>
        <w:tc>
          <w:tcPr>
            <w:tcW w:w="2395" w:type="dxa"/>
          </w:tcPr>
          <w:p w14:paraId="1562B4D3" w14:textId="77777777" w:rsidR="00E9549F" w:rsidRDefault="00F10F24" w:rsidP="00527A10">
            <w:pPr>
              <w:spacing w:before="0" w:after="0"/>
              <w:ind w:left="-8"/>
              <w:jc w:val="both"/>
            </w:pPr>
            <w:r>
              <w:t>Berpatokan pada catatan, tidak ada ide yang dikembangkan di luar catatan, suara monoton</w:t>
            </w:r>
          </w:p>
        </w:tc>
        <w:tc>
          <w:tcPr>
            <w:tcW w:w="3129" w:type="dxa"/>
          </w:tcPr>
          <w:p w14:paraId="06BFBBB7" w14:textId="77777777" w:rsidR="00E9549F" w:rsidRDefault="00F10F24" w:rsidP="00527A10">
            <w:pPr>
              <w:spacing w:before="0" w:after="0"/>
              <w:ind w:left="17"/>
              <w:jc w:val="both"/>
            </w:pPr>
            <w:r>
              <w:t>Pembicara cemas dan tidak nyaman, dan membaca berbagai catatan dari pada berbicara. Pendengar sering diabaikan. Tidak terjadi kontak mata karena pembicara lebih banyak melihat ke papan tulis/layar.</w:t>
            </w:r>
          </w:p>
        </w:tc>
      </w:tr>
    </w:tbl>
    <w:p w14:paraId="4AEDBAA3" w14:textId="77777777" w:rsidR="00E9549F" w:rsidRDefault="00E9549F">
      <w:pPr>
        <w:spacing w:before="0" w:after="0"/>
        <w:ind w:firstLine="284"/>
      </w:pPr>
    </w:p>
    <w:p w14:paraId="1D1DE95A" w14:textId="77777777" w:rsidR="00E9549F" w:rsidRDefault="00E9549F">
      <w:pPr>
        <w:spacing w:before="0" w:after="0"/>
        <w:ind w:firstLine="284"/>
      </w:pPr>
    </w:p>
    <w:p w14:paraId="1F8DF3AB" w14:textId="77777777" w:rsidR="00E9549F" w:rsidRDefault="00E9549F">
      <w:pPr>
        <w:spacing w:before="0" w:after="0"/>
        <w:ind w:firstLine="284"/>
      </w:pPr>
    </w:p>
    <w:p w14:paraId="23C9B606" w14:textId="77777777" w:rsidR="00E9549F" w:rsidRDefault="00E9549F">
      <w:pPr>
        <w:spacing w:before="0" w:after="0"/>
        <w:ind w:firstLine="284"/>
      </w:pPr>
    </w:p>
    <w:p w14:paraId="0C58C1ED" w14:textId="77777777" w:rsidR="00E9549F" w:rsidRDefault="00E9549F">
      <w:pPr>
        <w:spacing w:before="0" w:after="0"/>
        <w:ind w:firstLine="284"/>
      </w:pPr>
    </w:p>
    <w:p w14:paraId="441447FC" w14:textId="77777777" w:rsidR="00E9549F" w:rsidRDefault="00E9549F">
      <w:pPr>
        <w:spacing w:before="0" w:after="0"/>
        <w:ind w:firstLine="284"/>
      </w:pPr>
    </w:p>
    <w:p w14:paraId="591A72CD" w14:textId="77777777" w:rsidR="00E9549F" w:rsidRDefault="00E9549F">
      <w:pPr>
        <w:spacing w:before="0" w:after="0"/>
        <w:ind w:firstLine="284"/>
      </w:pPr>
    </w:p>
    <w:p w14:paraId="66B2FDA9" w14:textId="77777777" w:rsidR="00E9549F" w:rsidRDefault="00E9549F">
      <w:pPr>
        <w:spacing w:before="0" w:after="0"/>
        <w:ind w:firstLine="284"/>
      </w:pPr>
    </w:p>
    <w:p w14:paraId="7BBA1867" w14:textId="77777777" w:rsidR="00E9549F" w:rsidRDefault="00E9549F">
      <w:pPr>
        <w:spacing w:before="0" w:after="0"/>
        <w:ind w:firstLine="284"/>
      </w:pPr>
    </w:p>
    <w:p w14:paraId="2D4729B8" w14:textId="77777777" w:rsidR="00E9549F" w:rsidRDefault="00E9549F">
      <w:pPr>
        <w:ind w:firstLine="284"/>
      </w:pPr>
    </w:p>
    <w:sectPr w:rsidR="00E9549F">
      <w:pgSz w:w="16838" w:h="11906" w:orient="landscape"/>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5F3"/>
    <w:multiLevelType w:val="multilevel"/>
    <w:tmpl w:val="3BFED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8524B"/>
    <w:multiLevelType w:val="hybridMultilevel"/>
    <w:tmpl w:val="EEC47ED8"/>
    <w:lvl w:ilvl="0" w:tplc="5322DA0E">
      <w:start w:val="2"/>
      <w:numFmt w:val="decimal"/>
      <w:lvlText w:val="%1."/>
      <w:lvlJc w:val="left"/>
      <w:pPr>
        <w:ind w:left="1080" w:hanging="360"/>
      </w:pPr>
      <w:rPr>
        <w:rFonts w:ascii="Times New Roman" w:eastAsia="Times New Roman" w:hAnsi="Times New Roman" w:cs="Times New Roman" w:hint="default"/>
        <w:color w:val="auto"/>
        <w:sz w:val="24"/>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3BB295D"/>
    <w:multiLevelType w:val="multilevel"/>
    <w:tmpl w:val="3C90DAEE"/>
    <w:lvl w:ilvl="0">
      <w:start w:val="2"/>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 w15:restartNumberingAfterBreak="0">
    <w:nsid w:val="150F2207"/>
    <w:multiLevelType w:val="multilevel"/>
    <w:tmpl w:val="3B3E3B30"/>
    <w:lvl w:ilvl="0">
      <w:start w:val="1"/>
      <w:numFmt w:val="decimal"/>
      <w:lvlText w:val="%1."/>
      <w:lvlJc w:val="left"/>
      <w:pPr>
        <w:ind w:left="501"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55FBF"/>
    <w:multiLevelType w:val="multilevel"/>
    <w:tmpl w:val="2CFE9C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CF6AED"/>
    <w:multiLevelType w:val="hybridMultilevel"/>
    <w:tmpl w:val="1264EB2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DE3CA1"/>
    <w:multiLevelType w:val="multilevel"/>
    <w:tmpl w:val="2CFE9C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94768EA"/>
    <w:multiLevelType w:val="multilevel"/>
    <w:tmpl w:val="2CFE9C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F31476D"/>
    <w:multiLevelType w:val="multilevel"/>
    <w:tmpl w:val="E48EBD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30" w:hanging="360"/>
      </w:pPr>
      <w:rPr>
        <w:rFonts w:ascii="Courier New" w:eastAsia="Courier New" w:hAnsi="Courier New" w:cs="Courier New"/>
      </w:rPr>
    </w:lvl>
    <w:lvl w:ilvl="2">
      <w:start w:val="1"/>
      <w:numFmt w:val="bullet"/>
      <w:lvlText w:val="▪"/>
      <w:lvlJc w:val="left"/>
      <w:pPr>
        <w:ind w:left="2550" w:hanging="360"/>
      </w:pPr>
      <w:rPr>
        <w:rFonts w:ascii="Noto Sans Symbols" w:eastAsia="Noto Sans Symbols" w:hAnsi="Noto Sans Symbols" w:cs="Noto Sans Symbols"/>
      </w:rPr>
    </w:lvl>
    <w:lvl w:ilvl="3">
      <w:start w:val="1"/>
      <w:numFmt w:val="bullet"/>
      <w:lvlText w:val="●"/>
      <w:lvlJc w:val="left"/>
      <w:pPr>
        <w:ind w:left="3270" w:hanging="360"/>
      </w:pPr>
      <w:rPr>
        <w:rFonts w:ascii="Noto Sans Symbols" w:eastAsia="Noto Sans Symbols" w:hAnsi="Noto Sans Symbols" w:cs="Noto Sans Symbols"/>
      </w:rPr>
    </w:lvl>
    <w:lvl w:ilvl="4">
      <w:start w:val="1"/>
      <w:numFmt w:val="bullet"/>
      <w:lvlText w:val="o"/>
      <w:lvlJc w:val="left"/>
      <w:pPr>
        <w:ind w:left="3990" w:hanging="360"/>
      </w:pPr>
      <w:rPr>
        <w:rFonts w:ascii="Courier New" w:eastAsia="Courier New" w:hAnsi="Courier New" w:cs="Courier New"/>
      </w:rPr>
    </w:lvl>
    <w:lvl w:ilvl="5">
      <w:start w:val="1"/>
      <w:numFmt w:val="bullet"/>
      <w:lvlText w:val="▪"/>
      <w:lvlJc w:val="left"/>
      <w:pPr>
        <w:ind w:left="4710" w:hanging="360"/>
      </w:pPr>
      <w:rPr>
        <w:rFonts w:ascii="Noto Sans Symbols" w:eastAsia="Noto Sans Symbols" w:hAnsi="Noto Sans Symbols" w:cs="Noto Sans Symbols"/>
      </w:rPr>
    </w:lvl>
    <w:lvl w:ilvl="6">
      <w:start w:val="1"/>
      <w:numFmt w:val="bullet"/>
      <w:lvlText w:val="●"/>
      <w:lvlJc w:val="left"/>
      <w:pPr>
        <w:ind w:left="5430" w:hanging="360"/>
      </w:pPr>
      <w:rPr>
        <w:rFonts w:ascii="Noto Sans Symbols" w:eastAsia="Noto Sans Symbols" w:hAnsi="Noto Sans Symbols" w:cs="Noto Sans Symbols"/>
      </w:rPr>
    </w:lvl>
    <w:lvl w:ilvl="7">
      <w:start w:val="1"/>
      <w:numFmt w:val="bullet"/>
      <w:lvlText w:val="o"/>
      <w:lvlJc w:val="left"/>
      <w:pPr>
        <w:ind w:left="6150" w:hanging="360"/>
      </w:pPr>
      <w:rPr>
        <w:rFonts w:ascii="Courier New" w:eastAsia="Courier New" w:hAnsi="Courier New" w:cs="Courier New"/>
      </w:rPr>
    </w:lvl>
    <w:lvl w:ilvl="8">
      <w:start w:val="1"/>
      <w:numFmt w:val="bullet"/>
      <w:lvlText w:val="▪"/>
      <w:lvlJc w:val="left"/>
      <w:pPr>
        <w:ind w:left="6870" w:hanging="360"/>
      </w:pPr>
      <w:rPr>
        <w:rFonts w:ascii="Noto Sans Symbols" w:eastAsia="Noto Sans Symbols" w:hAnsi="Noto Sans Symbols" w:cs="Noto Sans Symbols"/>
      </w:rPr>
    </w:lvl>
  </w:abstractNum>
  <w:abstractNum w:abstractNumId="9" w15:restartNumberingAfterBreak="0">
    <w:nsid w:val="1FC86C2E"/>
    <w:multiLevelType w:val="multilevel"/>
    <w:tmpl w:val="F4FE5366"/>
    <w:lvl w:ilvl="0">
      <w:start w:val="1"/>
      <w:numFmt w:val="decimal"/>
      <w:lvlText w:val="%1."/>
      <w:lvlJc w:val="left"/>
      <w:pPr>
        <w:ind w:left="1062" w:hanging="360"/>
      </w:pPr>
    </w:lvl>
    <w:lvl w:ilvl="1">
      <w:start w:val="1"/>
      <w:numFmt w:val="bullet"/>
      <w:lvlText w:val="o"/>
      <w:lvlJc w:val="left"/>
      <w:pPr>
        <w:ind w:left="1782" w:hanging="360"/>
      </w:pPr>
      <w:rPr>
        <w:rFonts w:ascii="Courier New" w:eastAsia="Courier New" w:hAnsi="Courier New" w:cs="Courier New"/>
      </w:rPr>
    </w:lvl>
    <w:lvl w:ilvl="2">
      <w:start w:val="1"/>
      <w:numFmt w:val="bullet"/>
      <w:lvlText w:val="▪"/>
      <w:lvlJc w:val="left"/>
      <w:pPr>
        <w:ind w:left="2502" w:hanging="360"/>
      </w:pPr>
      <w:rPr>
        <w:rFonts w:ascii="Noto Sans Symbols" w:eastAsia="Noto Sans Symbols" w:hAnsi="Noto Sans Symbols" w:cs="Noto Sans Symbols"/>
      </w:rPr>
    </w:lvl>
    <w:lvl w:ilvl="3">
      <w:start w:val="1"/>
      <w:numFmt w:val="bullet"/>
      <w:lvlText w:val="●"/>
      <w:lvlJc w:val="left"/>
      <w:pPr>
        <w:ind w:left="3222" w:hanging="360"/>
      </w:pPr>
      <w:rPr>
        <w:rFonts w:ascii="Noto Sans Symbols" w:eastAsia="Noto Sans Symbols" w:hAnsi="Noto Sans Symbols" w:cs="Noto Sans Symbols"/>
      </w:rPr>
    </w:lvl>
    <w:lvl w:ilvl="4">
      <w:start w:val="1"/>
      <w:numFmt w:val="bullet"/>
      <w:lvlText w:val="o"/>
      <w:lvlJc w:val="left"/>
      <w:pPr>
        <w:ind w:left="3942" w:hanging="360"/>
      </w:pPr>
      <w:rPr>
        <w:rFonts w:ascii="Courier New" w:eastAsia="Courier New" w:hAnsi="Courier New" w:cs="Courier New"/>
      </w:rPr>
    </w:lvl>
    <w:lvl w:ilvl="5">
      <w:start w:val="1"/>
      <w:numFmt w:val="bullet"/>
      <w:lvlText w:val="▪"/>
      <w:lvlJc w:val="left"/>
      <w:pPr>
        <w:ind w:left="4662" w:hanging="360"/>
      </w:pPr>
      <w:rPr>
        <w:rFonts w:ascii="Noto Sans Symbols" w:eastAsia="Noto Sans Symbols" w:hAnsi="Noto Sans Symbols" w:cs="Noto Sans Symbols"/>
      </w:rPr>
    </w:lvl>
    <w:lvl w:ilvl="6">
      <w:start w:val="1"/>
      <w:numFmt w:val="bullet"/>
      <w:lvlText w:val="●"/>
      <w:lvlJc w:val="left"/>
      <w:pPr>
        <w:ind w:left="5382" w:hanging="360"/>
      </w:pPr>
      <w:rPr>
        <w:rFonts w:ascii="Noto Sans Symbols" w:eastAsia="Noto Sans Symbols" w:hAnsi="Noto Sans Symbols" w:cs="Noto Sans Symbols"/>
      </w:rPr>
    </w:lvl>
    <w:lvl w:ilvl="7">
      <w:start w:val="1"/>
      <w:numFmt w:val="bullet"/>
      <w:lvlText w:val="o"/>
      <w:lvlJc w:val="left"/>
      <w:pPr>
        <w:ind w:left="6102" w:hanging="360"/>
      </w:pPr>
      <w:rPr>
        <w:rFonts w:ascii="Courier New" w:eastAsia="Courier New" w:hAnsi="Courier New" w:cs="Courier New"/>
      </w:rPr>
    </w:lvl>
    <w:lvl w:ilvl="8">
      <w:start w:val="1"/>
      <w:numFmt w:val="bullet"/>
      <w:lvlText w:val="▪"/>
      <w:lvlJc w:val="left"/>
      <w:pPr>
        <w:ind w:left="6822" w:hanging="360"/>
      </w:pPr>
      <w:rPr>
        <w:rFonts w:ascii="Noto Sans Symbols" w:eastAsia="Noto Sans Symbols" w:hAnsi="Noto Sans Symbols" w:cs="Noto Sans Symbols"/>
      </w:rPr>
    </w:lvl>
  </w:abstractNum>
  <w:abstractNum w:abstractNumId="10" w15:restartNumberingAfterBreak="0">
    <w:nsid w:val="256849AA"/>
    <w:multiLevelType w:val="multilevel"/>
    <w:tmpl w:val="8ADA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6844B2D"/>
    <w:multiLevelType w:val="multilevel"/>
    <w:tmpl w:val="52481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A401AF"/>
    <w:multiLevelType w:val="multilevel"/>
    <w:tmpl w:val="A51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5D3740"/>
    <w:multiLevelType w:val="multilevel"/>
    <w:tmpl w:val="52481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6E541B"/>
    <w:multiLevelType w:val="hybridMultilevel"/>
    <w:tmpl w:val="99D86F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16F1087"/>
    <w:multiLevelType w:val="multilevel"/>
    <w:tmpl w:val="2CFE9C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93D5C29"/>
    <w:multiLevelType w:val="multilevel"/>
    <w:tmpl w:val="D6A63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514CD"/>
    <w:multiLevelType w:val="multilevel"/>
    <w:tmpl w:val="70D4E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A146DA"/>
    <w:multiLevelType w:val="multilevel"/>
    <w:tmpl w:val="D36C8E9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EBE0BB3"/>
    <w:multiLevelType w:val="multilevel"/>
    <w:tmpl w:val="C964BCFA"/>
    <w:lvl w:ilvl="0">
      <w:start w:val="1"/>
      <w:numFmt w:val="decimal"/>
      <w:lvlText w:val="%1."/>
      <w:lvlJc w:val="left"/>
      <w:pPr>
        <w:ind w:left="1062" w:hanging="360"/>
      </w:pPr>
      <w:rPr>
        <w:rFonts w:ascii="Calibri" w:eastAsia="Calibri" w:hAnsi="Calibri" w:cs="Calibri"/>
      </w:rPr>
    </w:lvl>
    <w:lvl w:ilvl="1">
      <w:start w:val="1"/>
      <w:numFmt w:val="bullet"/>
      <w:lvlText w:val="o"/>
      <w:lvlJc w:val="left"/>
      <w:pPr>
        <w:ind w:left="1782" w:hanging="360"/>
      </w:pPr>
      <w:rPr>
        <w:rFonts w:ascii="Courier New" w:eastAsia="Courier New" w:hAnsi="Courier New" w:cs="Courier New"/>
      </w:rPr>
    </w:lvl>
    <w:lvl w:ilvl="2">
      <w:start w:val="1"/>
      <w:numFmt w:val="bullet"/>
      <w:lvlText w:val="▪"/>
      <w:lvlJc w:val="left"/>
      <w:pPr>
        <w:ind w:left="2502" w:hanging="360"/>
      </w:pPr>
      <w:rPr>
        <w:rFonts w:ascii="Noto Sans Symbols" w:eastAsia="Noto Sans Symbols" w:hAnsi="Noto Sans Symbols" w:cs="Noto Sans Symbols"/>
      </w:rPr>
    </w:lvl>
    <w:lvl w:ilvl="3">
      <w:start w:val="1"/>
      <w:numFmt w:val="bullet"/>
      <w:lvlText w:val="●"/>
      <w:lvlJc w:val="left"/>
      <w:pPr>
        <w:ind w:left="3222" w:hanging="360"/>
      </w:pPr>
      <w:rPr>
        <w:rFonts w:ascii="Noto Sans Symbols" w:eastAsia="Noto Sans Symbols" w:hAnsi="Noto Sans Symbols" w:cs="Noto Sans Symbols"/>
      </w:rPr>
    </w:lvl>
    <w:lvl w:ilvl="4">
      <w:start w:val="1"/>
      <w:numFmt w:val="bullet"/>
      <w:lvlText w:val="o"/>
      <w:lvlJc w:val="left"/>
      <w:pPr>
        <w:ind w:left="3942" w:hanging="360"/>
      </w:pPr>
      <w:rPr>
        <w:rFonts w:ascii="Courier New" w:eastAsia="Courier New" w:hAnsi="Courier New" w:cs="Courier New"/>
      </w:rPr>
    </w:lvl>
    <w:lvl w:ilvl="5">
      <w:start w:val="1"/>
      <w:numFmt w:val="bullet"/>
      <w:lvlText w:val="▪"/>
      <w:lvlJc w:val="left"/>
      <w:pPr>
        <w:ind w:left="4662" w:hanging="360"/>
      </w:pPr>
      <w:rPr>
        <w:rFonts w:ascii="Noto Sans Symbols" w:eastAsia="Noto Sans Symbols" w:hAnsi="Noto Sans Symbols" w:cs="Noto Sans Symbols"/>
      </w:rPr>
    </w:lvl>
    <w:lvl w:ilvl="6">
      <w:start w:val="1"/>
      <w:numFmt w:val="bullet"/>
      <w:lvlText w:val="●"/>
      <w:lvlJc w:val="left"/>
      <w:pPr>
        <w:ind w:left="5382" w:hanging="360"/>
      </w:pPr>
      <w:rPr>
        <w:rFonts w:ascii="Noto Sans Symbols" w:eastAsia="Noto Sans Symbols" w:hAnsi="Noto Sans Symbols" w:cs="Noto Sans Symbols"/>
      </w:rPr>
    </w:lvl>
    <w:lvl w:ilvl="7">
      <w:start w:val="1"/>
      <w:numFmt w:val="bullet"/>
      <w:lvlText w:val="o"/>
      <w:lvlJc w:val="left"/>
      <w:pPr>
        <w:ind w:left="6102" w:hanging="360"/>
      </w:pPr>
      <w:rPr>
        <w:rFonts w:ascii="Courier New" w:eastAsia="Courier New" w:hAnsi="Courier New" w:cs="Courier New"/>
      </w:rPr>
    </w:lvl>
    <w:lvl w:ilvl="8">
      <w:start w:val="1"/>
      <w:numFmt w:val="bullet"/>
      <w:lvlText w:val="▪"/>
      <w:lvlJc w:val="left"/>
      <w:pPr>
        <w:ind w:left="6822" w:hanging="360"/>
      </w:pPr>
      <w:rPr>
        <w:rFonts w:ascii="Noto Sans Symbols" w:eastAsia="Noto Sans Symbols" w:hAnsi="Noto Sans Symbols" w:cs="Noto Sans Symbols"/>
      </w:rPr>
    </w:lvl>
  </w:abstractNum>
  <w:abstractNum w:abstractNumId="20" w15:restartNumberingAfterBreak="0">
    <w:nsid w:val="4EFB4B7B"/>
    <w:multiLevelType w:val="multilevel"/>
    <w:tmpl w:val="034CC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4894DF9"/>
    <w:multiLevelType w:val="multilevel"/>
    <w:tmpl w:val="52481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845EEE"/>
    <w:multiLevelType w:val="multilevel"/>
    <w:tmpl w:val="7A0CBE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0D7928"/>
    <w:multiLevelType w:val="hybridMultilevel"/>
    <w:tmpl w:val="0DC247EC"/>
    <w:lvl w:ilvl="0" w:tplc="ABD6AA26">
      <w:start w:val="2"/>
      <w:numFmt w:val="lowerLetter"/>
      <w:lvlText w:val="%1."/>
      <w:lvlJc w:val="left"/>
      <w:pPr>
        <w:ind w:left="1440" w:hanging="360"/>
      </w:pPr>
      <w:rPr>
        <w:rFonts w:hint="default"/>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574E1C70"/>
    <w:multiLevelType w:val="multilevel"/>
    <w:tmpl w:val="6B9806C6"/>
    <w:lvl w:ilvl="0">
      <w:start w:val="1"/>
      <w:numFmt w:val="decimal"/>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5" w15:restartNumberingAfterBreak="0">
    <w:nsid w:val="5D48512C"/>
    <w:multiLevelType w:val="hybridMultilevel"/>
    <w:tmpl w:val="EF02C6AA"/>
    <w:lvl w:ilvl="0" w:tplc="351A7042">
      <w:start w:val="2"/>
      <w:numFmt w:val="lowerLetter"/>
      <w:lvlText w:val="%1."/>
      <w:lvlJc w:val="left"/>
      <w:pPr>
        <w:ind w:left="1440" w:hanging="360"/>
      </w:pPr>
      <w:rPr>
        <w:rFonts w:hint="default"/>
        <w:sz w:val="22"/>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0282CDF"/>
    <w:multiLevelType w:val="multilevel"/>
    <w:tmpl w:val="57863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3C35CE"/>
    <w:multiLevelType w:val="multilevel"/>
    <w:tmpl w:val="6B9806C6"/>
    <w:lvl w:ilvl="0">
      <w:start w:val="1"/>
      <w:numFmt w:val="decimal"/>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8" w15:restartNumberingAfterBreak="0">
    <w:nsid w:val="67AD30A2"/>
    <w:multiLevelType w:val="multilevel"/>
    <w:tmpl w:val="2CFE9C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99841B3"/>
    <w:multiLevelType w:val="multilevel"/>
    <w:tmpl w:val="52481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E46757"/>
    <w:multiLevelType w:val="hybridMultilevel"/>
    <w:tmpl w:val="F62CAE3C"/>
    <w:lvl w:ilvl="0" w:tplc="70D2B994">
      <w:start w:val="2"/>
      <w:numFmt w:val="lowerLetter"/>
      <w:lvlText w:val="%1."/>
      <w:lvlJc w:val="left"/>
      <w:pPr>
        <w:ind w:left="1440" w:hanging="360"/>
      </w:pPr>
      <w:rPr>
        <w:rFonts w:hint="default"/>
        <w:sz w:val="22"/>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7B1D4922"/>
    <w:multiLevelType w:val="hybridMultilevel"/>
    <w:tmpl w:val="6C927F50"/>
    <w:lvl w:ilvl="0" w:tplc="6EBE0B8C">
      <w:start w:val="2"/>
      <w:numFmt w:val="lowerLetter"/>
      <w:lvlText w:val="%1."/>
      <w:lvlJc w:val="left"/>
      <w:pPr>
        <w:ind w:left="1800" w:hanging="360"/>
      </w:pPr>
      <w:rPr>
        <w:rFonts w:hint="default"/>
        <w:sz w:val="22"/>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7D4F1FFF"/>
    <w:multiLevelType w:val="multilevel"/>
    <w:tmpl w:val="5552C31A"/>
    <w:lvl w:ilvl="0">
      <w:start w:val="1"/>
      <w:numFmt w:val="decimal"/>
      <w:lvlText w:val="%1."/>
      <w:lvlJc w:val="left"/>
      <w:pPr>
        <w:ind w:left="1062" w:hanging="360"/>
      </w:pPr>
    </w:lvl>
    <w:lvl w:ilvl="1">
      <w:start w:val="1"/>
      <w:numFmt w:val="bullet"/>
      <w:lvlText w:val="o"/>
      <w:lvlJc w:val="left"/>
      <w:pPr>
        <w:ind w:left="1782" w:hanging="360"/>
      </w:pPr>
      <w:rPr>
        <w:rFonts w:ascii="Courier New" w:eastAsia="Courier New" w:hAnsi="Courier New" w:cs="Courier New"/>
      </w:rPr>
    </w:lvl>
    <w:lvl w:ilvl="2">
      <w:start w:val="1"/>
      <w:numFmt w:val="bullet"/>
      <w:lvlText w:val="▪"/>
      <w:lvlJc w:val="left"/>
      <w:pPr>
        <w:ind w:left="2502" w:hanging="360"/>
      </w:pPr>
      <w:rPr>
        <w:rFonts w:ascii="Noto Sans Symbols" w:eastAsia="Noto Sans Symbols" w:hAnsi="Noto Sans Symbols" w:cs="Noto Sans Symbols"/>
      </w:rPr>
    </w:lvl>
    <w:lvl w:ilvl="3">
      <w:start w:val="1"/>
      <w:numFmt w:val="bullet"/>
      <w:lvlText w:val="●"/>
      <w:lvlJc w:val="left"/>
      <w:pPr>
        <w:ind w:left="3222" w:hanging="360"/>
      </w:pPr>
      <w:rPr>
        <w:rFonts w:ascii="Noto Sans Symbols" w:eastAsia="Noto Sans Symbols" w:hAnsi="Noto Sans Symbols" w:cs="Noto Sans Symbols"/>
      </w:rPr>
    </w:lvl>
    <w:lvl w:ilvl="4">
      <w:start w:val="1"/>
      <w:numFmt w:val="bullet"/>
      <w:lvlText w:val="o"/>
      <w:lvlJc w:val="left"/>
      <w:pPr>
        <w:ind w:left="3942" w:hanging="360"/>
      </w:pPr>
      <w:rPr>
        <w:rFonts w:ascii="Courier New" w:eastAsia="Courier New" w:hAnsi="Courier New" w:cs="Courier New"/>
      </w:rPr>
    </w:lvl>
    <w:lvl w:ilvl="5">
      <w:start w:val="1"/>
      <w:numFmt w:val="bullet"/>
      <w:lvlText w:val="▪"/>
      <w:lvlJc w:val="left"/>
      <w:pPr>
        <w:ind w:left="4662" w:hanging="360"/>
      </w:pPr>
      <w:rPr>
        <w:rFonts w:ascii="Noto Sans Symbols" w:eastAsia="Noto Sans Symbols" w:hAnsi="Noto Sans Symbols" w:cs="Noto Sans Symbols"/>
      </w:rPr>
    </w:lvl>
    <w:lvl w:ilvl="6">
      <w:start w:val="1"/>
      <w:numFmt w:val="bullet"/>
      <w:lvlText w:val="●"/>
      <w:lvlJc w:val="left"/>
      <w:pPr>
        <w:ind w:left="5382" w:hanging="360"/>
      </w:pPr>
      <w:rPr>
        <w:rFonts w:ascii="Noto Sans Symbols" w:eastAsia="Noto Sans Symbols" w:hAnsi="Noto Sans Symbols" w:cs="Noto Sans Symbols"/>
      </w:rPr>
    </w:lvl>
    <w:lvl w:ilvl="7">
      <w:start w:val="1"/>
      <w:numFmt w:val="bullet"/>
      <w:lvlText w:val="o"/>
      <w:lvlJc w:val="left"/>
      <w:pPr>
        <w:ind w:left="6102" w:hanging="360"/>
      </w:pPr>
      <w:rPr>
        <w:rFonts w:ascii="Courier New" w:eastAsia="Courier New" w:hAnsi="Courier New" w:cs="Courier New"/>
      </w:rPr>
    </w:lvl>
    <w:lvl w:ilvl="8">
      <w:start w:val="1"/>
      <w:numFmt w:val="bullet"/>
      <w:lvlText w:val="▪"/>
      <w:lvlJc w:val="left"/>
      <w:pPr>
        <w:ind w:left="6822" w:hanging="360"/>
      </w:pPr>
      <w:rPr>
        <w:rFonts w:ascii="Noto Sans Symbols" w:eastAsia="Noto Sans Symbols" w:hAnsi="Noto Sans Symbols" w:cs="Noto Sans Symbols"/>
      </w:rPr>
    </w:lvl>
  </w:abstractNum>
  <w:abstractNum w:abstractNumId="33" w15:restartNumberingAfterBreak="0">
    <w:nsid w:val="7FF10851"/>
    <w:multiLevelType w:val="multilevel"/>
    <w:tmpl w:val="8064192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597035">
    <w:abstractNumId w:val="12"/>
  </w:num>
  <w:num w:numId="2" w16cid:durableId="1814642901">
    <w:abstractNumId w:val="19"/>
  </w:num>
  <w:num w:numId="3" w16cid:durableId="1473212052">
    <w:abstractNumId w:val="3"/>
  </w:num>
  <w:num w:numId="4" w16cid:durableId="193154111">
    <w:abstractNumId w:val="9"/>
  </w:num>
  <w:num w:numId="5" w16cid:durableId="2047368938">
    <w:abstractNumId w:val="26"/>
  </w:num>
  <w:num w:numId="6" w16cid:durableId="877623781">
    <w:abstractNumId w:val="2"/>
  </w:num>
  <w:num w:numId="7" w16cid:durableId="304555926">
    <w:abstractNumId w:val="0"/>
  </w:num>
  <w:num w:numId="8" w16cid:durableId="2048943082">
    <w:abstractNumId w:val="24"/>
  </w:num>
  <w:num w:numId="9" w16cid:durableId="2005665729">
    <w:abstractNumId w:val="8"/>
  </w:num>
  <w:num w:numId="10" w16cid:durableId="1981422041">
    <w:abstractNumId w:val="29"/>
  </w:num>
  <w:num w:numId="11" w16cid:durableId="595213764">
    <w:abstractNumId w:val="32"/>
  </w:num>
  <w:num w:numId="12" w16cid:durableId="161089634">
    <w:abstractNumId w:val="16"/>
  </w:num>
  <w:num w:numId="13" w16cid:durableId="1530948581">
    <w:abstractNumId w:val="18"/>
  </w:num>
  <w:num w:numId="14" w16cid:durableId="1781097459">
    <w:abstractNumId w:val="7"/>
  </w:num>
  <w:num w:numId="15" w16cid:durableId="945967516">
    <w:abstractNumId w:val="33"/>
  </w:num>
  <w:num w:numId="16" w16cid:durableId="1733968026">
    <w:abstractNumId w:val="17"/>
  </w:num>
  <w:num w:numId="17" w16cid:durableId="804007185">
    <w:abstractNumId w:val="20"/>
  </w:num>
  <w:num w:numId="18" w16cid:durableId="1483617689">
    <w:abstractNumId w:val="27"/>
  </w:num>
  <w:num w:numId="19" w16cid:durableId="1488933211">
    <w:abstractNumId w:val="22"/>
  </w:num>
  <w:num w:numId="20" w16cid:durableId="1875726591">
    <w:abstractNumId w:val="4"/>
  </w:num>
  <w:num w:numId="21" w16cid:durableId="291207978">
    <w:abstractNumId w:val="15"/>
  </w:num>
  <w:num w:numId="22" w16cid:durableId="1856067">
    <w:abstractNumId w:val="6"/>
  </w:num>
  <w:num w:numId="23" w16cid:durableId="1589078150">
    <w:abstractNumId w:val="14"/>
  </w:num>
  <w:num w:numId="24" w16cid:durableId="966742442">
    <w:abstractNumId w:val="10"/>
  </w:num>
  <w:num w:numId="25" w16cid:durableId="1319453466">
    <w:abstractNumId w:val="11"/>
  </w:num>
  <w:num w:numId="26" w16cid:durableId="144130079">
    <w:abstractNumId w:val="5"/>
  </w:num>
  <w:num w:numId="27" w16cid:durableId="2083747145">
    <w:abstractNumId w:val="30"/>
  </w:num>
  <w:num w:numId="28" w16cid:durableId="855074563">
    <w:abstractNumId w:val="25"/>
  </w:num>
  <w:num w:numId="29" w16cid:durableId="455293976">
    <w:abstractNumId w:val="21"/>
  </w:num>
  <w:num w:numId="30" w16cid:durableId="1122647044">
    <w:abstractNumId w:val="13"/>
  </w:num>
  <w:num w:numId="31" w16cid:durableId="608397878">
    <w:abstractNumId w:val="23"/>
  </w:num>
  <w:num w:numId="32" w16cid:durableId="1770659726">
    <w:abstractNumId w:val="31"/>
  </w:num>
  <w:num w:numId="33" w16cid:durableId="1981690025">
    <w:abstractNumId w:val="28"/>
  </w:num>
  <w:num w:numId="34" w16cid:durableId="51257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9F"/>
    <w:rsid w:val="00016819"/>
    <w:rsid w:val="00020B51"/>
    <w:rsid w:val="00022E9E"/>
    <w:rsid w:val="00033B0A"/>
    <w:rsid w:val="00034206"/>
    <w:rsid w:val="000445F6"/>
    <w:rsid w:val="00055EA9"/>
    <w:rsid w:val="000711C8"/>
    <w:rsid w:val="000712FE"/>
    <w:rsid w:val="00072756"/>
    <w:rsid w:val="00076781"/>
    <w:rsid w:val="00091D35"/>
    <w:rsid w:val="00096769"/>
    <w:rsid w:val="000A11C6"/>
    <w:rsid w:val="000B0FF2"/>
    <w:rsid w:val="000B18EF"/>
    <w:rsid w:val="000B2A34"/>
    <w:rsid w:val="000E256D"/>
    <w:rsid w:val="000E4F14"/>
    <w:rsid w:val="000F3541"/>
    <w:rsid w:val="00111C35"/>
    <w:rsid w:val="00117720"/>
    <w:rsid w:val="0012381E"/>
    <w:rsid w:val="00141AB1"/>
    <w:rsid w:val="001460BC"/>
    <w:rsid w:val="001471DB"/>
    <w:rsid w:val="00162274"/>
    <w:rsid w:val="001710E6"/>
    <w:rsid w:val="00175208"/>
    <w:rsid w:val="001920B5"/>
    <w:rsid w:val="001C14AE"/>
    <w:rsid w:val="001D13B0"/>
    <w:rsid w:val="001F7B72"/>
    <w:rsid w:val="002068D5"/>
    <w:rsid w:val="00214A89"/>
    <w:rsid w:val="002224C7"/>
    <w:rsid w:val="00234562"/>
    <w:rsid w:val="002360B6"/>
    <w:rsid w:val="00240207"/>
    <w:rsid w:val="002442FD"/>
    <w:rsid w:val="00244B0C"/>
    <w:rsid w:val="0027776D"/>
    <w:rsid w:val="00294EED"/>
    <w:rsid w:val="002A3B48"/>
    <w:rsid w:val="002C34F7"/>
    <w:rsid w:val="002D2461"/>
    <w:rsid w:val="002F1593"/>
    <w:rsid w:val="002F3840"/>
    <w:rsid w:val="0032079C"/>
    <w:rsid w:val="00377EED"/>
    <w:rsid w:val="003808CB"/>
    <w:rsid w:val="003B7299"/>
    <w:rsid w:val="003D3DE8"/>
    <w:rsid w:val="003E79AF"/>
    <w:rsid w:val="003F3AF4"/>
    <w:rsid w:val="003F3B6F"/>
    <w:rsid w:val="00400DB8"/>
    <w:rsid w:val="00407016"/>
    <w:rsid w:val="004131F1"/>
    <w:rsid w:val="00422801"/>
    <w:rsid w:val="00423B7B"/>
    <w:rsid w:val="0042486B"/>
    <w:rsid w:val="00444508"/>
    <w:rsid w:val="004451E6"/>
    <w:rsid w:val="00463CB0"/>
    <w:rsid w:val="00487501"/>
    <w:rsid w:val="00495A70"/>
    <w:rsid w:val="004A22F2"/>
    <w:rsid w:val="004A5400"/>
    <w:rsid w:val="004D7628"/>
    <w:rsid w:val="004E1FE2"/>
    <w:rsid w:val="004F047D"/>
    <w:rsid w:val="004F49F7"/>
    <w:rsid w:val="005039A8"/>
    <w:rsid w:val="00505BF2"/>
    <w:rsid w:val="00527A10"/>
    <w:rsid w:val="00527E3A"/>
    <w:rsid w:val="005467D6"/>
    <w:rsid w:val="00547A4D"/>
    <w:rsid w:val="00585052"/>
    <w:rsid w:val="00591A1F"/>
    <w:rsid w:val="005A18B6"/>
    <w:rsid w:val="005A22F4"/>
    <w:rsid w:val="005A656C"/>
    <w:rsid w:val="005A69B0"/>
    <w:rsid w:val="005B01FE"/>
    <w:rsid w:val="005B3253"/>
    <w:rsid w:val="005F17BC"/>
    <w:rsid w:val="00602019"/>
    <w:rsid w:val="006053CC"/>
    <w:rsid w:val="00612E9F"/>
    <w:rsid w:val="0063471A"/>
    <w:rsid w:val="006501E0"/>
    <w:rsid w:val="00661BDA"/>
    <w:rsid w:val="00661E92"/>
    <w:rsid w:val="00681E03"/>
    <w:rsid w:val="00684408"/>
    <w:rsid w:val="0068593D"/>
    <w:rsid w:val="0069755C"/>
    <w:rsid w:val="006A0339"/>
    <w:rsid w:val="006A2948"/>
    <w:rsid w:val="006A2BC3"/>
    <w:rsid w:val="006A3BA1"/>
    <w:rsid w:val="006B05BC"/>
    <w:rsid w:val="006B49F2"/>
    <w:rsid w:val="006B5DB3"/>
    <w:rsid w:val="006D0591"/>
    <w:rsid w:val="006D20B5"/>
    <w:rsid w:val="00706CD7"/>
    <w:rsid w:val="0071269D"/>
    <w:rsid w:val="00733047"/>
    <w:rsid w:val="00771F7A"/>
    <w:rsid w:val="00787659"/>
    <w:rsid w:val="00795A50"/>
    <w:rsid w:val="007A6354"/>
    <w:rsid w:val="007A759E"/>
    <w:rsid w:val="007B73BD"/>
    <w:rsid w:val="007F229F"/>
    <w:rsid w:val="008011BE"/>
    <w:rsid w:val="00836626"/>
    <w:rsid w:val="00843D37"/>
    <w:rsid w:val="008448BD"/>
    <w:rsid w:val="008523A2"/>
    <w:rsid w:val="00870C67"/>
    <w:rsid w:val="00882A05"/>
    <w:rsid w:val="00890FAF"/>
    <w:rsid w:val="00893ECA"/>
    <w:rsid w:val="008B67BC"/>
    <w:rsid w:val="008D3652"/>
    <w:rsid w:val="008E7B14"/>
    <w:rsid w:val="008F37FB"/>
    <w:rsid w:val="008F4162"/>
    <w:rsid w:val="008F515E"/>
    <w:rsid w:val="00906C23"/>
    <w:rsid w:val="0091047D"/>
    <w:rsid w:val="00913093"/>
    <w:rsid w:val="00916824"/>
    <w:rsid w:val="00916C2A"/>
    <w:rsid w:val="0093556A"/>
    <w:rsid w:val="009369F4"/>
    <w:rsid w:val="00946FD5"/>
    <w:rsid w:val="00962D8D"/>
    <w:rsid w:val="00964E24"/>
    <w:rsid w:val="00977A8A"/>
    <w:rsid w:val="00983F96"/>
    <w:rsid w:val="00991F6B"/>
    <w:rsid w:val="00995DF2"/>
    <w:rsid w:val="009B49A4"/>
    <w:rsid w:val="009E2EE4"/>
    <w:rsid w:val="009F0E8B"/>
    <w:rsid w:val="009F3F5D"/>
    <w:rsid w:val="009F498A"/>
    <w:rsid w:val="00A17AAE"/>
    <w:rsid w:val="00A27739"/>
    <w:rsid w:val="00A3034F"/>
    <w:rsid w:val="00A42AF3"/>
    <w:rsid w:val="00A640DE"/>
    <w:rsid w:val="00A6467D"/>
    <w:rsid w:val="00A663FC"/>
    <w:rsid w:val="00A83854"/>
    <w:rsid w:val="00A838FF"/>
    <w:rsid w:val="00A92321"/>
    <w:rsid w:val="00A957E0"/>
    <w:rsid w:val="00AA05F7"/>
    <w:rsid w:val="00AD0CA7"/>
    <w:rsid w:val="00AF4D31"/>
    <w:rsid w:val="00AF717F"/>
    <w:rsid w:val="00B062B5"/>
    <w:rsid w:val="00B23A3C"/>
    <w:rsid w:val="00B31AE0"/>
    <w:rsid w:val="00B567AF"/>
    <w:rsid w:val="00B61C5F"/>
    <w:rsid w:val="00B77AAD"/>
    <w:rsid w:val="00B85123"/>
    <w:rsid w:val="00B920B3"/>
    <w:rsid w:val="00BB518D"/>
    <w:rsid w:val="00BF0022"/>
    <w:rsid w:val="00BF15CB"/>
    <w:rsid w:val="00C04BC2"/>
    <w:rsid w:val="00C20627"/>
    <w:rsid w:val="00C22352"/>
    <w:rsid w:val="00C3429D"/>
    <w:rsid w:val="00C37DE3"/>
    <w:rsid w:val="00C43641"/>
    <w:rsid w:val="00C61943"/>
    <w:rsid w:val="00C7370B"/>
    <w:rsid w:val="00C73B85"/>
    <w:rsid w:val="00C81126"/>
    <w:rsid w:val="00C82E4F"/>
    <w:rsid w:val="00C90F76"/>
    <w:rsid w:val="00C944A9"/>
    <w:rsid w:val="00CC4710"/>
    <w:rsid w:val="00CF10C4"/>
    <w:rsid w:val="00CF423F"/>
    <w:rsid w:val="00D32C33"/>
    <w:rsid w:val="00D413A2"/>
    <w:rsid w:val="00D52CD5"/>
    <w:rsid w:val="00D53DCE"/>
    <w:rsid w:val="00D87516"/>
    <w:rsid w:val="00D91B67"/>
    <w:rsid w:val="00DA4D19"/>
    <w:rsid w:val="00DB3F7A"/>
    <w:rsid w:val="00DE2D5E"/>
    <w:rsid w:val="00DF1B69"/>
    <w:rsid w:val="00E159FC"/>
    <w:rsid w:val="00E3074C"/>
    <w:rsid w:val="00E35E44"/>
    <w:rsid w:val="00E363D4"/>
    <w:rsid w:val="00E37BC8"/>
    <w:rsid w:val="00E51959"/>
    <w:rsid w:val="00E53B7C"/>
    <w:rsid w:val="00E9549F"/>
    <w:rsid w:val="00EC3931"/>
    <w:rsid w:val="00EF22F9"/>
    <w:rsid w:val="00EF23C5"/>
    <w:rsid w:val="00EF2FC4"/>
    <w:rsid w:val="00EF3094"/>
    <w:rsid w:val="00F10F24"/>
    <w:rsid w:val="00F12CDA"/>
    <w:rsid w:val="00F41BEF"/>
    <w:rsid w:val="00F45BE1"/>
    <w:rsid w:val="00F54BB5"/>
    <w:rsid w:val="00F63E2B"/>
    <w:rsid w:val="00F76799"/>
    <w:rsid w:val="00FA7681"/>
    <w:rsid w:val="00FB330D"/>
    <w:rsid w:val="00FB4041"/>
    <w:rsid w:val="00FB495B"/>
    <w:rsid w:val="00FC0FA0"/>
    <w:rsid w:val="00FC3717"/>
    <w:rsid w:val="00FD40DB"/>
    <w:rsid w:val="00FD67CF"/>
    <w:rsid w:val="00FF7326"/>
    <w:rsid w:val="00FF7DC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8FF4"/>
  <w15:docId w15:val="{91D2F406-2B6E-494E-BB7B-D5324177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before="240" w:after="6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41AB1"/>
    <w:pPr>
      <w:ind w:left="720"/>
      <w:contextualSpacing/>
    </w:pPr>
  </w:style>
  <w:style w:type="numbering" w:customStyle="1" w:styleId="CurrentList1">
    <w:name w:val="Current List1"/>
    <w:uiPriority w:val="99"/>
    <w:rsid w:val="009E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18</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Suwarjin 2023</dc:creator>
  <cp:keywords/>
  <dc:description/>
  <cp:lastModifiedBy>Suwarjin 2023</cp:lastModifiedBy>
  <cp:revision>102</cp:revision>
  <dcterms:created xsi:type="dcterms:W3CDTF">2025-01-31T01:50:00Z</dcterms:created>
  <dcterms:modified xsi:type="dcterms:W3CDTF">2025-02-07T08:28:00Z</dcterms:modified>
</cp:coreProperties>
</file>