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8160B" w14:textId="77777777" w:rsidR="00C94CC2" w:rsidRPr="0003633A" w:rsidRDefault="00C94CC2" w:rsidP="00C94CC2">
      <w:pPr>
        <w:widowControl w:val="0"/>
        <w:jc w:val="center"/>
        <w:rPr>
          <w:b/>
        </w:rPr>
      </w:pPr>
      <w:r w:rsidRPr="00BF0995">
        <w:rPr>
          <w:b/>
        </w:rPr>
        <w:t>Refined Guidelines for Selecting Hilal Observation Points in Tropical Regions: Insights from Bengkulu City</w:t>
      </w:r>
    </w:p>
    <w:p w14:paraId="450247E3" w14:textId="77777777" w:rsidR="00C94CC2" w:rsidRPr="0003633A" w:rsidRDefault="00C94CC2" w:rsidP="00C94CC2">
      <w:pPr>
        <w:widowControl w:val="0"/>
        <w:jc w:val="center"/>
      </w:pPr>
    </w:p>
    <w:p w14:paraId="038CA988" w14:textId="77777777" w:rsidR="00C94CC2" w:rsidRPr="0003633A" w:rsidRDefault="00C94CC2" w:rsidP="00C94CC2">
      <w:pPr>
        <w:widowControl w:val="0"/>
        <w:jc w:val="center"/>
        <w:rPr>
          <w:b/>
        </w:rPr>
      </w:pPr>
      <w:r>
        <w:rPr>
          <w:b/>
        </w:rPr>
        <w:t>Badrun Taman</w:t>
      </w:r>
    </w:p>
    <w:p w14:paraId="4650869F" w14:textId="77777777" w:rsidR="00C94CC2" w:rsidRDefault="00C94CC2" w:rsidP="00C94CC2">
      <w:pPr>
        <w:widowControl w:val="0"/>
        <w:jc w:val="center"/>
        <w:rPr>
          <w:lang w:val="en-US"/>
        </w:rPr>
      </w:pPr>
      <w:r>
        <w:rPr>
          <w:sz w:val="20"/>
          <w:szCs w:val="20"/>
        </w:rPr>
        <w:t xml:space="preserve">Universitas Islam Negeri </w:t>
      </w:r>
      <w:proofErr w:type="spellStart"/>
      <w:r>
        <w:rPr>
          <w:sz w:val="20"/>
          <w:szCs w:val="20"/>
        </w:rPr>
        <w:t>Fatmawati</w:t>
      </w:r>
      <w:proofErr w:type="spellEnd"/>
      <w:r>
        <w:rPr>
          <w:sz w:val="20"/>
          <w:szCs w:val="20"/>
        </w:rPr>
        <w:t xml:space="preserve"> Sukarno Bengkulu, Indonesia</w:t>
      </w:r>
    </w:p>
    <w:p w14:paraId="1A494ECA" w14:textId="77777777" w:rsidR="00C94CC2" w:rsidRPr="00BF0995" w:rsidRDefault="00C94CC2" w:rsidP="00C94CC2">
      <w:pPr>
        <w:widowControl w:val="0"/>
        <w:jc w:val="center"/>
        <w:rPr>
          <w:sz w:val="20"/>
          <w:szCs w:val="20"/>
        </w:rPr>
      </w:pPr>
      <w:r w:rsidRPr="00BF0995">
        <w:rPr>
          <w:sz w:val="20"/>
          <w:szCs w:val="20"/>
        </w:rPr>
        <w:t>badrun.taman@mail.uinfasbengkulu.ac.id</w:t>
      </w:r>
    </w:p>
    <w:p w14:paraId="09606ABC" w14:textId="77777777" w:rsidR="00C94CC2" w:rsidRPr="00BF0995" w:rsidRDefault="00C94CC2" w:rsidP="00C94CC2">
      <w:pPr>
        <w:widowControl w:val="0"/>
        <w:jc w:val="center"/>
        <w:rPr>
          <w:lang w:val="en-US"/>
        </w:rPr>
      </w:pPr>
    </w:p>
    <w:p w14:paraId="52EB6F7C" w14:textId="77777777" w:rsidR="00C94CC2" w:rsidRDefault="00C94CC2" w:rsidP="00C94CC2">
      <w:pPr>
        <w:widowControl w:val="0"/>
        <w:jc w:val="center"/>
        <w:rPr>
          <w:b/>
        </w:rPr>
      </w:pPr>
      <w:proofErr w:type="spellStart"/>
      <w:r w:rsidRPr="0003633A">
        <w:rPr>
          <w:b/>
        </w:rPr>
        <w:t>Abstrak</w:t>
      </w:r>
      <w:proofErr w:type="spellEnd"/>
      <w:r w:rsidRPr="0003633A">
        <w:rPr>
          <w:b/>
        </w:rPr>
        <w:t xml:space="preserve"> </w:t>
      </w:r>
    </w:p>
    <w:p w14:paraId="2D20C2F0" w14:textId="77777777" w:rsidR="00C94CC2" w:rsidRPr="00BF0995" w:rsidRDefault="00C94CC2" w:rsidP="00C94CC2">
      <w:pPr>
        <w:widowControl w:val="0"/>
        <w:jc w:val="center"/>
        <w:rPr>
          <w:b/>
          <w:lang w:val="en-ID"/>
        </w:rPr>
      </w:pPr>
    </w:p>
    <w:p w14:paraId="5CE33153" w14:textId="77777777" w:rsidR="00C94CC2" w:rsidRPr="00BF0995" w:rsidRDefault="00C94CC2" w:rsidP="00C94CC2">
      <w:pPr>
        <w:widowControl w:val="0"/>
        <w:jc w:val="both"/>
        <w:rPr>
          <w:lang w:val="en-ID"/>
        </w:rPr>
      </w:pPr>
      <w:proofErr w:type="spellStart"/>
      <w:r w:rsidRPr="00BF0995">
        <w:rPr>
          <w:lang w:val="en-ID"/>
        </w:rPr>
        <w:t>Penelitian</w:t>
      </w:r>
      <w:proofErr w:type="spellEnd"/>
      <w:r w:rsidRPr="00BF0995">
        <w:rPr>
          <w:lang w:val="en-ID"/>
        </w:rPr>
        <w:t xml:space="preserve"> </w:t>
      </w:r>
      <w:proofErr w:type="spellStart"/>
      <w:r w:rsidRPr="00BF0995">
        <w:rPr>
          <w:lang w:val="en-ID"/>
        </w:rPr>
        <w:t>ini</w:t>
      </w:r>
      <w:proofErr w:type="spellEnd"/>
      <w:r w:rsidRPr="00BF0995">
        <w:rPr>
          <w:lang w:val="en-ID"/>
        </w:rPr>
        <w:t xml:space="preserve"> </w:t>
      </w:r>
      <w:proofErr w:type="spellStart"/>
      <w:r w:rsidRPr="00BF0995">
        <w:rPr>
          <w:lang w:val="en-ID"/>
        </w:rPr>
        <w:t>mengevaluasi</w:t>
      </w:r>
      <w:proofErr w:type="spellEnd"/>
      <w:r w:rsidRPr="00BF0995">
        <w:rPr>
          <w:lang w:val="en-ID"/>
        </w:rPr>
        <w:t xml:space="preserve"> Mess </w:t>
      </w:r>
      <w:proofErr w:type="spellStart"/>
      <w:r w:rsidRPr="00BF0995">
        <w:rPr>
          <w:lang w:val="en-ID"/>
        </w:rPr>
        <w:t>Pemerintah</w:t>
      </w:r>
      <w:proofErr w:type="spellEnd"/>
      <w:r w:rsidRPr="00BF0995">
        <w:rPr>
          <w:lang w:val="en-ID"/>
        </w:rPr>
        <w:t xml:space="preserve"> </w:t>
      </w:r>
      <w:proofErr w:type="spellStart"/>
      <w:r w:rsidRPr="00BF0995">
        <w:rPr>
          <w:lang w:val="en-ID"/>
        </w:rPr>
        <w:t>Provinsi</w:t>
      </w:r>
      <w:proofErr w:type="spellEnd"/>
      <w:r w:rsidRPr="00BF0995">
        <w:rPr>
          <w:lang w:val="en-ID"/>
        </w:rPr>
        <w:t xml:space="preserve"> Bengkulu </w:t>
      </w:r>
      <w:proofErr w:type="spellStart"/>
      <w:r w:rsidRPr="00BF0995">
        <w:rPr>
          <w:lang w:val="en-ID"/>
        </w:rPr>
        <w:t>sebagai</w:t>
      </w:r>
      <w:proofErr w:type="spellEnd"/>
      <w:r w:rsidRPr="00BF0995">
        <w:rPr>
          <w:lang w:val="en-ID"/>
        </w:rPr>
        <w:t xml:space="preserve"> </w:t>
      </w:r>
      <w:proofErr w:type="spellStart"/>
      <w:r w:rsidRPr="00BF0995">
        <w:rPr>
          <w:lang w:val="en-ID"/>
        </w:rPr>
        <w:t>lokasi</w:t>
      </w:r>
      <w:proofErr w:type="spellEnd"/>
      <w:r w:rsidRPr="00BF0995">
        <w:rPr>
          <w:lang w:val="en-ID"/>
        </w:rPr>
        <w:t xml:space="preserve"> </w:t>
      </w:r>
      <w:proofErr w:type="spellStart"/>
      <w:r w:rsidRPr="00BF0995">
        <w:rPr>
          <w:lang w:val="en-ID"/>
        </w:rPr>
        <w:t>potensial</w:t>
      </w:r>
      <w:proofErr w:type="spellEnd"/>
      <w:r w:rsidRPr="00BF0995">
        <w:rPr>
          <w:lang w:val="en-ID"/>
        </w:rPr>
        <w:t xml:space="preserve"> </w:t>
      </w:r>
      <w:proofErr w:type="spellStart"/>
      <w:r w:rsidRPr="00BF0995">
        <w:rPr>
          <w:lang w:val="en-ID"/>
        </w:rPr>
        <w:t>untuk</w:t>
      </w:r>
      <w:proofErr w:type="spellEnd"/>
      <w:r w:rsidRPr="00BF0995">
        <w:rPr>
          <w:lang w:val="en-ID"/>
        </w:rPr>
        <w:t xml:space="preserve"> </w:t>
      </w:r>
      <w:proofErr w:type="spellStart"/>
      <w:r w:rsidRPr="00BF0995">
        <w:rPr>
          <w:lang w:val="en-ID"/>
        </w:rPr>
        <w:t>rukyatul</w:t>
      </w:r>
      <w:proofErr w:type="spellEnd"/>
      <w:r w:rsidRPr="00BF0995">
        <w:rPr>
          <w:lang w:val="en-ID"/>
        </w:rPr>
        <w:t xml:space="preserve"> </w:t>
      </w:r>
      <w:proofErr w:type="spellStart"/>
      <w:r w:rsidRPr="00BF0995">
        <w:rPr>
          <w:lang w:val="en-ID"/>
        </w:rPr>
        <w:t>hilal</w:t>
      </w:r>
      <w:proofErr w:type="spellEnd"/>
      <w:r w:rsidRPr="00BF0995">
        <w:rPr>
          <w:lang w:val="en-ID"/>
        </w:rPr>
        <w:t xml:space="preserve">, </w:t>
      </w:r>
      <w:proofErr w:type="spellStart"/>
      <w:r w:rsidRPr="00BF0995">
        <w:rPr>
          <w:lang w:val="en-ID"/>
        </w:rPr>
        <w:t>mengingat</w:t>
      </w:r>
      <w:proofErr w:type="spellEnd"/>
      <w:r w:rsidRPr="00BF0995">
        <w:rPr>
          <w:lang w:val="en-ID"/>
        </w:rPr>
        <w:t xml:space="preserve"> </w:t>
      </w:r>
      <w:proofErr w:type="spellStart"/>
      <w:r w:rsidRPr="00BF0995">
        <w:rPr>
          <w:lang w:val="en-ID"/>
        </w:rPr>
        <w:t>pemilihannya</w:t>
      </w:r>
      <w:proofErr w:type="spellEnd"/>
      <w:r w:rsidRPr="00BF0995">
        <w:rPr>
          <w:lang w:val="en-ID"/>
        </w:rPr>
        <w:t xml:space="preserve"> </w:t>
      </w:r>
      <w:proofErr w:type="spellStart"/>
      <w:r w:rsidRPr="00BF0995">
        <w:rPr>
          <w:lang w:val="en-ID"/>
        </w:rPr>
        <w:t>selama</w:t>
      </w:r>
      <w:proofErr w:type="spellEnd"/>
      <w:r w:rsidRPr="00BF0995">
        <w:rPr>
          <w:lang w:val="en-ID"/>
        </w:rPr>
        <w:t xml:space="preserve"> </w:t>
      </w:r>
      <w:proofErr w:type="spellStart"/>
      <w:r w:rsidRPr="00BF0995">
        <w:rPr>
          <w:lang w:val="en-ID"/>
        </w:rPr>
        <w:t>ini</w:t>
      </w:r>
      <w:proofErr w:type="spellEnd"/>
      <w:r w:rsidRPr="00BF0995">
        <w:rPr>
          <w:lang w:val="en-ID"/>
        </w:rPr>
        <w:t xml:space="preserve"> </w:t>
      </w:r>
      <w:proofErr w:type="spellStart"/>
      <w:r w:rsidRPr="00BF0995">
        <w:rPr>
          <w:lang w:val="en-ID"/>
        </w:rPr>
        <w:t>kurang</w:t>
      </w:r>
      <w:proofErr w:type="spellEnd"/>
      <w:r w:rsidRPr="00BF0995">
        <w:rPr>
          <w:lang w:val="en-ID"/>
        </w:rPr>
        <w:t xml:space="preserve"> </w:t>
      </w:r>
      <w:proofErr w:type="spellStart"/>
      <w:r w:rsidRPr="00BF0995">
        <w:rPr>
          <w:lang w:val="en-ID"/>
        </w:rPr>
        <w:t>berlandaskan</w:t>
      </w:r>
      <w:proofErr w:type="spellEnd"/>
      <w:r w:rsidRPr="00BF0995">
        <w:rPr>
          <w:lang w:val="en-ID"/>
        </w:rPr>
        <w:t xml:space="preserve"> </w:t>
      </w:r>
      <w:proofErr w:type="spellStart"/>
      <w:r w:rsidRPr="00BF0995">
        <w:rPr>
          <w:lang w:val="en-ID"/>
        </w:rPr>
        <w:t>pendekatan</w:t>
      </w:r>
      <w:proofErr w:type="spellEnd"/>
      <w:r w:rsidRPr="00BF0995">
        <w:rPr>
          <w:lang w:val="en-ID"/>
        </w:rPr>
        <w:t xml:space="preserve"> </w:t>
      </w:r>
      <w:proofErr w:type="spellStart"/>
      <w:r w:rsidRPr="00BF0995">
        <w:rPr>
          <w:lang w:val="en-ID"/>
        </w:rPr>
        <w:t>sistematis</w:t>
      </w:r>
      <w:proofErr w:type="spellEnd"/>
      <w:r w:rsidRPr="00BF0995">
        <w:rPr>
          <w:lang w:val="en-ID"/>
        </w:rPr>
        <w:t xml:space="preserve"> dan </w:t>
      </w:r>
      <w:proofErr w:type="spellStart"/>
      <w:r w:rsidRPr="00BF0995">
        <w:rPr>
          <w:lang w:val="en-ID"/>
        </w:rPr>
        <w:t>ilmiah</w:t>
      </w:r>
      <w:proofErr w:type="spellEnd"/>
      <w:r w:rsidRPr="00BF0995">
        <w:rPr>
          <w:lang w:val="en-ID"/>
        </w:rPr>
        <w:t xml:space="preserve">. Studi </w:t>
      </w:r>
      <w:proofErr w:type="spellStart"/>
      <w:r w:rsidRPr="00BF0995">
        <w:rPr>
          <w:lang w:val="en-ID"/>
        </w:rPr>
        <w:t>ini</w:t>
      </w:r>
      <w:proofErr w:type="spellEnd"/>
      <w:r w:rsidRPr="00BF0995">
        <w:rPr>
          <w:lang w:val="en-ID"/>
        </w:rPr>
        <w:t xml:space="preserve"> </w:t>
      </w:r>
      <w:proofErr w:type="spellStart"/>
      <w:r w:rsidRPr="00BF0995">
        <w:rPr>
          <w:lang w:val="en-ID"/>
        </w:rPr>
        <w:t>berfokus</w:t>
      </w:r>
      <w:proofErr w:type="spellEnd"/>
      <w:r w:rsidRPr="00BF0995">
        <w:rPr>
          <w:lang w:val="en-ID"/>
        </w:rPr>
        <w:t xml:space="preserve"> pada </w:t>
      </w:r>
      <w:proofErr w:type="spellStart"/>
      <w:r w:rsidRPr="00BF0995">
        <w:rPr>
          <w:lang w:val="en-ID"/>
        </w:rPr>
        <w:t>tiga</w:t>
      </w:r>
      <w:proofErr w:type="spellEnd"/>
      <w:r w:rsidRPr="00BF0995">
        <w:rPr>
          <w:lang w:val="en-ID"/>
        </w:rPr>
        <w:t xml:space="preserve"> </w:t>
      </w:r>
      <w:proofErr w:type="spellStart"/>
      <w:r w:rsidRPr="00BF0995">
        <w:rPr>
          <w:lang w:val="en-ID"/>
        </w:rPr>
        <w:t>aspek</w:t>
      </w:r>
      <w:proofErr w:type="spellEnd"/>
      <w:r w:rsidRPr="00BF0995">
        <w:rPr>
          <w:lang w:val="en-ID"/>
        </w:rPr>
        <w:t xml:space="preserve"> </w:t>
      </w:r>
      <w:proofErr w:type="spellStart"/>
      <w:r w:rsidRPr="00BF0995">
        <w:rPr>
          <w:lang w:val="en-ID"/>
        </w:rPr>
        <w:t>utama</w:t>
      </w:r>
      <w:proofErr w:type="spellEnd"/>
      <w:r w:rsidRPr="00BF0995">
        <w:rPr>
          <w:lang w:val="en-ID"/>
        </w:rPr>
        <w:t xml:space="preserve">: </w:t>
      </w:r>
      <w:proofErr w:type="spellStart"/>
      <w:r w:rsidRPr="00BF0995">
        <w:rPr>
          <w:lang w:val="en-ID"/>
        </w:rPr>
        <w:t>pertama</w:t>
      </w:r>
      <w:proofErr w:type="spellEnd"/>
      <w:r w:rsidRPr="00BF0995">
        <w:rPr>
          <w:lang w:val="en-ID"/>
        </w:rPr>
        <w:t xml:space="preserve">, </w:t>
      </w:r>
      <w:proofErr w:type="spellStart"/>
      <w:r w:rsidRPr="00BF0995">
        <w:rPr>
          <w:lang w:val="en-ID"/>
        </w:rPr>
        <w:t>karakteristik</w:t>
      </w:r>
      <w:proofErr w:type="spellEnd"/>
      <w:r w:rsidRPr="00BF0995">
        <w:rPr>
          <w:lang w:val="en-ID"/>
        </w:rPr>
        <w:t xml:space="preserve"> </w:t>
      </w:r>
      <w:proofErr w:type="spellStart"/>
      <w:r w:rsidRPr="00BF0995">
        <w:rPr>
          <w:lang w:val="en-ID"/>
        </w:rPr>
        <w:t>geografis</w:t>
      </w:r>
      <w:proofErr w:type="spellEnd"/>
      <w:r w:rsidRPr="00BF0995">
        <w:rPr>
          <w:lang w:val="en-ID"/>
        </w:rPr>
        <w:t xml:space="preserve"> dan </w:t>
      </w:r>
      <w:proofErr w:type="spellStart"/>
      <w:r w:rsidRPr="00BF0995">
        <w:rPr>
          <w:lang w:val="en-ID"/>
        </w:rPr>
        <w:t>astronomis</w:t>
      </w:r>
      <w:proofErr w:type="spellEnd"/>
      <w:r w:rsidRPr="00BF0995">
        <w:rPr>
          <w:lang w:val="en-ID"/>
        </w:rPr>
        <w:t xml:space="preserve"> wilayah; </w:t>
      </w:r>
      <w:proofErr w:type="spellStart"/>
      <w:r w:rsidRPr="00BF0995">
        <w:rPr>
          <w:lang w:val="en-ID"/>
        </w:rPr>
        <w:t>kedua</w:t>
      </w:r>
      <w:proofErr w:type="spellEnd"/>
      <w:r w:rsidRPr="00BF0995">
        <w:rPr>
          <w:lang w:val="en-ID"/>
        </w:rPr>
        <w:t xml:space="preserve">, </w:t>
      </w:r>
      <w:proofErr w:type="spellStart"/>
      <w:r w:rsidRPr="00BF0995">
        <w:rPr>
          <w:lang w:val="en-ID"/>
        </w:rPr>
        <w:t>sejauh</w:t>
      </w:r>
      <w:proofErr w:type="spellEnd"/>
      <w:r w:rsidRPr="00BF0995">
        <w:rPr>
          <w:lang w:val="en-ID"/>
        </w:rPr>
        <w:t xml:space="preserve"> mana </w:t>
      </w:r>
      <w:proofErr w:type="spellStart"/>
      <w:r w:rsidRPr="00BF0995">
        <w:rPr>
          <w:lang w:val="en-ID"/>
        </w:rPr>
        <w:t>lokasi</w:t>
      </w:r>
      <w:proofErr w:type="spellEnd"/>
      <w:r w:rsidRPr="00BF0995">
        <w:rPr>
          <w:lang w:val="en-ID"/>
        </w:rPr>
        <w:t xml:space="preserve"> yang </w:t>
      </w:r>
      <w:proofErr w:type="spellStart"/>
      <w:r w:rsidRPr="00BF0995">
        <w:rPr>
          <w:lang w:val="en-ID"/>
        </w:rPr>
        <w:t>dipilih</w:t>
      </w:r>
      <w:proofErr w:type="spellEnd"/>
      <w:r w:rsidRPr="00BF0995">
        <w:rPr>
          <w:lang w:val="en-ID"/>
        </w:rPr>
        <w:t xml:space="preserve"> </w:t>
      </w:r>
      <w:proofErr w:type="spellStart"/>
      <w:r w:rsidRPr="00BF0995">
        <w:rPr>
          <w:lang w:val="en-ID"/>
        </w:rPr>
        <w:t>sesuai</w:t>
      </w:r>
      <w:proofErr w:type="spellEnd"/>
      <w:r w:rsidRPr="00BF0995">
        <w:rPr>
          <w:lang w:val="en-ID"/>
        </w:rPr>
        <w:t xml:space="preserve"> </w:t>
      </w:r>
      <w:proofErr w:type="spellStart"/>
      <w:r w:rsidRPr="00BF0995">
        <w:rPr>
          <w:lang w:val="en-ID"/>
        </w:rPr>
        <w:t>dengan</w:t>
      </w:r>
      <w:proofErr w:type="spellEnd"/>
      <w:r w:rsidRPr="00BF0995">
        <w:rPr>
          <w:lang w:val="en-ID"/>
        </w:rPr>
        <w:t xml:space="preserve"> parameter ideal yang </w:t>
      </w:r>
      <w:proofErr w:type="spellStart"/>
      <w:r w:rsidRPr="00BF0995">
        <w:rPr>
          <w:lang w:val="en-ID"/>
        </w:rPr>
        <w:t>telah</w:t>
      </w:r>
      <w:proofErr w:type="spellEnd"/>
      <w:r w:rsidRPr="00BF0995">
        <w:rPr>
          <w:lang w:val="en-ID"/>
        </w:rPr>
        <w:t xml:space="preserve"> </w:t>
      </w:r>
      <w:proofErr w:type="spellStart"/>
      <w:r w:rsidRPr="00BF0995">
        <w:rPr>
          <w:lang w:val="en-ID"/>
        </w:rPr>
        <w:t>ditetapkan</w:t>
      </w:r>
      <w:proofErr w:type="spellEnd"/>
      <w:r w:rsidRPr="00BF0995">
        <w:rPr>
          <w:lang w:val="en-ID"/>
        </w:rPr>
        <w:t xml:space="preserve"> </w:t>
      </w:r>
      <w:proofErr w:type="spellStart"/>
      <w:r w:rsidRPr="00BF0995">
        <w:rPr>
          <w:lang w:val="en-ID"/>
        </w:rPr>
        <w:t>untuk</w:t>
      </w:r>
      <w:proofErr w:type="spellEnd"/>
      <w:r w:rsidRPr="00BF0995">
        <w:rPr>
          <w:lang w:val="en-ID"/>
        </w:rPr>
        <w:t xml:space="preserve"> </w:t>
      </w:r>
      <w:proofErr w:type="spellStart"/>
      <w:r w:rsidRPr="00BF0995">
        <w:rPr>
          <w:lang w:val="en-ID"/>
        </w:rPr>
        <w:t>observasi</w:t>
      </w:r>
      <w:proofErr w:type="spellEnd"/>
      <w:r w:rsidRPr="00BF0995">
        <w:rPr>
          <w:lang w:val="en-ID"/>
        </w:rPr>
        <w:t xml:space="preserve"> </w:t>
      </w:r>
      <w:proofErr w:type="spellStart"/>
      <w:r w:rsidRPr="00BF0995">
        <w:rPr>
          <w:lang w:val="en-ID"/>
        </w:rPr>
        <w:t>hilal</w:t>
      </w:r>
      <w:proofErr w:type="spellEnd"/>
      <w:r w:rsidRPr="00BF0995">
        <w:rPr>
          <w:lang w:val="en-ID"/>
        </w:rPr>
        <w:t xml:space="preserve">; </w:t>
      </w:r>
      <w:proofErr w:type="spellStart"/>
      <w:r w:rsidRPr="00BF0995">
        <w:rPr>
          <w:lang w:val="en-ID"/>
        </w:rPr>
        <w:t>ketiga</w:t>
      </w:r>
      <w:proofErr w:type="spellEnd"/>
      <w:r w:rsidRPr="00BF0995">
        <w:rPr>
          <w:lang w:val="en-ID"/>
        </w:rPr>
        <w:t xml:space="preserve">, </w:t>
      </w:r>
      <w:proofErr w:type="spellStart"/>
      <w:r w:rsidRPr="00BF0995">
        <w:rPr>
          <w:lang w:val="en-ID"/>
        </w:rPr>
        <w:t>bagaimana</w:t>
      </w:r>
      <w:proofErr w:type="spellEnd"/>
      <w:r w:rsidRPr="00BF0995">
        <w:rPr>
          <w:lang w:val="en-ID"/>
        </w:rPr>
        <w:t xml:space="preserve"> </w:t>
      </w:r>
      <w:proofErr w:type="spellStart"/>
      <w:r w:rsidRPr="00BF0995">
        <w:rPr>
          <w:lang w:val="en-ID"/>
        </w:rPr>
        <w:t>penentuan</w:t>
      </w:r>
      <w:proofErr w:type="spellEnd"/>
      <w:r w:rsidRPr="00BF0995">
        <w:rPr>
          <w:lang w:val="en-ID"/>
        </w:rPr>
        <w:t xml:space="preserve"> </w:t>
      </w:r>
      <w:proofErr w:type="spellStart"/>
      <w:r w:rsidRPr="00BF0995">
        <w:rPr>
          <w:lang w:val="en-ID"/>
        </w:rPr>
        <w:t>lokasi</w:t>
      </w:r>
      <w:proofErr w:type="spellEnd"/>
      <w:r w:rsidRPr="00BF0995">
        <w:rPr>
          <w:lang w:val="en-ID"/>
        </w:rPr>
        <w:t xml:space="preserve"> </w:t>
      </w:r>
      <w:proofErr w:type="spellStart"/>
      <w:r w:rsidRPr="00BF0995">
        <w:rPr>
          <w:lang w:val="en-ID"/>
        </w:rPr>
        <w:t>dapat</w:t>
      </w:r>
      <w:proofErr w:type="spellEnd"/>
      <w:r w:rsidRPr="00BF0995">
        <w:rPr>
          <w:lang w:val="en-ID"/>
        </w:rPr>
        <w:t xml:space="preserve"> </w:t>
      </w:r>
      <w:proofErr w:type="spellStart"/>
      <w:r w:rsidRPr="00BF0995">
        <w:rPr>
          <w:lang w:val="en-ID"/>
        </w:rPr>
        <w:t>disesuaikan</w:t>
      </w:r>
      <w:proofErr w:type="spellEnd"/>
      <w:r w:rsidRPr="00BF0995">
        <w:rPr>
          <w:lang w:val="en-ID"/>
        </w:rPr>
        <w:t xml:space="preserve"> </w:t>
      </w:r>
      <w:proofErr w:type="spellStart"/>
      <w:r w:rsidRPr="00BF0995">
        <w:rPr>
          <w:lang w:val="en-ID"/>
        </w:rPr>
        <w:t>dengan</w:t>
      </w:r>
      <w:proofErr w:type="spellEnd"/>
      <w:r w:rsidRPr="00BF0995">
        <w:rPr>
          <w:lang w:val="en-ID"/>
        </w:rPr>
        <w:t xml:space="preserve"> </w:t>
      </w:r>
      <w:proofErr w:type="spellStart"/>
      <w:r w:rsidRPr="00BF0995">
        <w:rPr>
          <w:lang w:val="en-ID"/>
        </w:rPr>
        <w:t>kondisi</w:t>
      </w:r>
      <w:proofErr w:type="spellEnd"/>
      <w:r w:rsidRPr="00BF0995">
        <w:rPr>
          <w:lang w:val="en-ID"/>
        </w:rPr>
        <w:t xml:space="preserve"> </w:t>
      </w:r>
      <w:proofErr w:type="spellStart"/>
      <w:r w:rsidRPr="00BF0995">
        <w:rPr>
          <w:lang w:val="en-ID"/>
        </w:rPr>
        <w:t>lokal</w:t>
      </w:r>
      <w:proofErr w:type="spellEnd"/>
      <w:r w:rsidRPr="00BF0995">
        <w:rPr>
          <w:lang w:val="en-ID"/>
        </w:rPr>
        <w:t xml:space="preserve"> </w:t>
      </w:r>
      <w:proofErr w:type="spellStart"/>
      <w:r w:rsidRPr="00BF0995">
        <w:rPr>
          <w:lang w:val="en-ID"/>
        </w:rPr>
        <w:t>berdasarkan</w:t>
      </w:r>
      <w:proofErr w:type="spellEnd"/>
      <w:r w:rsidRPr="00BF0995">
        <w:rPr>
          <w:lang w:val="en-ID"/>
        </w:rPr>
        <w:t xml:space="preserve"> </w:t>
      </w:r>
      <w:proofErr w:type="spellStart"/>
      <w:r w:rsidRPr="00BF0995">
        <w:rPr>
          <w:lang w:val="en-ID"/>
        </w:rPr>
        <w:t>temuan</w:t>
      </w:r>
      <w:proofErr w:type="spellEnd"/>
      <w:r w:rsidRPr="00BF0995">
        <w:rPr>
          <w:lang w:val="en-ID"/>
        </w:rPr>
        <w:t xml:space="preserve"> </w:t>
      </w:r>
      <w:proofErr w:type="spellStart"/>
      <w:r w:rsidRPr="00BF0995">
        <w:rPr>
          <w:lang w:val="en-ID"/>
        </w:rPr>
        <w:t>empiris</w:t>
      </w:r>
      <w:proofErr w:type="spellEnd"/>
      <w:r w:rsidRPr="00BF0995">
        <w:rPr>
          <w:lang w:val="en-ID"/>
        </w:rPr>
        <w:t xml:space="preserve">. </w:t>
      </w:r>
      <w:proofErr w:type="spellStart"/>
      <w:r w:rsidRPr="00BF0995">
        <w:rPr>
          <w:lang w:val="en-ID"/>
        </w:rPr>
        <w:t>Pendekatan</w:t>
      </w:r>
      <w:proofErr w:type="spellEnd"/>
      <w:r w:rsidRPr="00BF0995">
        <w:rPr>
          <w:lang w:val="en-ID"/>
        </w:rPr>
        <w:t xml:space="preserve"> </w:t>
      </w:r>
      <w:proofErr w:type="spellStart"/>
      <w:r w:rsidRPr="00BF0995">
        <w:rPr>
          <w:lang w:val="en-ID"/>
        </w:rPr>
        <w:t>kualitatif</w:t>
      </w:r>
      <w:proofErr w:type="spellEnd"/>
      <w:r w:rsidRPr="00BF0995">
        <w:rPr>
          <w:lang w:val="en-ID"/>
        </w:rPr>
        <w:t xml:space="preserve"> yang </w:t>
      </w:r>
      <w:proofErr w:type="spellStart"/>
      <w:r w:rsidRPr="00BF0995">
        <w:rPr>
          <w:lang w:val="en-ID"/>
        </w:rPr>
        <w:t>berpijak</w:t>
      </w:r>
      <w:proofErr w:type="spellEnd"/>
      <w:r w:rsidRPr="00BF0995">
        <w:rPr>
          <w:lang w:val="en-ID"/>
        </w:rPr>
        <w:t xml:space="preserve"> pada </w:t>
      </w:r>
      <w:proofErr w:type="spellStart"/>
      <w:r w:rsidRPr="00BF0995">
        <w:rPr>
          <w:lang w:val="en-ID"/>
        </w:rPr>
        <w:t>analisis</w:t>
      </w:r>
      <w:proofErr w:type="spellEnd"/>
      <w:r w:rsidRPr="00BF0995">
        <w:rPr>
          <w:lang w:val="en-ID"/>
        </w:rPr>
        <w:t xml:space="preserve"> </w:t>
      </w:r>
      <w:proofErr w:type="spellStart"/>
      <w:r w:rsidRPr="00BF0995">
        <w:rPr>
          <w:lang w:val="en-ID"/>
        </w:rPr>
        <w:t>geografis-astronomis</w:t>
      </w:r>
      <w:proofErr w:type="spellEnd"/>
      <w:r w:rsidRPr="00BF0995">
        <w:rPr>
          <w:lang w:val="en-ID"/>
        </w:rPr>
        <w:t xml:space="preserve"> </w:t>
      </w:r>
      <w:proofErr w:type="spellStart"/>
      <w:r w:rsidRPr="00BF0995">
        <w:rPr>
          <w:lang w:val="en-ID"/>
        </w:rPr>
        <w:t>digunakan</w:t>
      </w:r>
      <w:proofErr w:type="spellEnd"/>
      <w:r w:rsidRPr="00BF0995">
        <w:rPr>
          <w:lang w:val="en-ID"/>
        </w:rPr>
        <w:t xml:space="preserve">. Hasil </w:t>
      </w:r>
      <w:proofErr w:type="spellStart"/>
      <w:r w:rsidRPr="00BF0995">
        <w:rPr>
          <w:lang w:val="en-ID"/>
        </w:rPr>
        <w:t>menunjukkan</w:t>
      </w:r>
      <w:proofErr w:type="spellEnd"/>
      <w:r w:rsidRPr="00BF0995">
        <w:rPr>
          <w:lang w:val="en-ID"/>
        </w:rPr>
        <w:t xml:space="preserve"> </w:t>
      </w:r>
      <w:proofErr w:type="spellStart"/>
      <w:r w:rsidRPr="00BF0995">
        <w:rPr>
          <w:lang w:val="en-ID"/>
        </w:rPr>
        <w:t>bahwa</w:t>
      </w:r>
      <w:proofErr w:type="spellEnd"/>
      <w:r w:rsidRPr="00BF0995">
        <w:rPr>
          <w:lang w:val="en-ID"/>
        </w:rPr>
        <w:t xml:space="preserve"> </w:t>
      </w:r>
      <w:proofErr w:type="spellStart"/>
      <w:r w:rsidRPr="00BF0995">
        <w:rPr>
          <w:lang w:val="en-ID"/>
        </w:rPr>
        <w:t>faktor-faktor</w:t>
      </w:r>
      <w:proofErr w:type="spellEnd"/>
      <w:r w:rsidRPr="00BF0995">
        <w:rPr>
          <w:lang w:val="en-ID"/>
        </w:rPr>
        <w:t xml:space="preserve"> yang </w:t>
      </w:r>
      <w:proofErr w:type="spellStart"/>
      <w:r w:rsidRPr="00BF0995">
        <w:rPr>
          <w:lang w:val="en-ID"/>
        </w:rPr>
        <w:t>berkaitan</w:t>
      </w:r>
      <w:proofErr w:type="spellEnd"/>
      <w:r w:rsidRPr="00BF0995">
        <w:rPr>
          <w:lang w:val="en-ID"/>
        </w:rPr>
        <w:t xml:space="preserve"> </w:t>
      </w:r>
      <w:proofErr w:type="spellStart"/>
      <w:r w:rsidRPr="00BF0995">
        <w:rPr>
          <w:lang w:val="en-ID"/>
        </w:rPr>
        <w:t>dengan</w:t>
      </w:r>
      <w:proofErr w:type="spellEnd"/>
      <w:r w:rsidRPr="00BF0995">
        <w:rPr>
          <w:lang w:val="en-ID"/>
        </w:rPr>
        <w:t xml:space="preserve"> </w:t>
      </w:r>
      <w:proofErr w:type="spellStart"/>
      <w:r w:rsidRPr="00BF0995">
        <w:rPr>
          <w:lang w:val="en-ID"/>
        </w:rPr>
        <w:t>cakrawala</w:t>
      </w:r>
      <w:proofErr w:type="spellEnd"/>
      <w:r w:rsidRPr="00BF0995">
        <w:rPr>
          <w:lang w:val="en-ID"/>
        </w:rPr>
        <w:t xml:space="preserve"> barat—</w:t>
      </w:r>
      <w:proofErr w:type="spellStart"/>
      <w:r w:rsidRPr="00BF0995">
        <w:rPr>
          <w:lang w:val="en-ID"/>
        </w:rPr>
        <w:t>khususnya</w:t>
      </w:r>
      <w:proofErr w:type="spellEnd"/>
      <w:r w:rsidRPr="00BF0995">
        <w:rPr>
          <w:lang w:val="en-ID"/>
        </w:rPr>
        <w:t xml:space="preserve"> </w:t>
      </w:r>
      <w:proofErr w:type="spellStart"/>
      <w:r w:rsidRPr="00BF0995">
        <w:rPr>
          <w:lang w:val="en-ID"/>
        </w:rPr>
        <w:t>orientasinya</w:t>
      </w:r>
      <w:proofErr w:type="spellEnd"/>
      <w:r w:rsidRPr="00BF0995">
        <w:rPr>
          <w:lang w:val="en-ID"/>
        </w:rPr>
        <w:t xml:space="preserve"> yang </w:t>
      </w:r>
      <w:proofErr w:type="spellStart"/>
      <w:r w:rsidRPr="00BF0995">
        <w:rPr>
          <w:lang w:val="en-ID"/>
        </w:rPr>
        <w:t>langsung</w:t>
      </w:r>
      <w:proofErr w:type="spellEnd"/>
      <w:r w:rsidRPr="00BF0995">
        <w:rPr>
          <w:lang w:val="en-ID"/>
        </w:rPr>
        <w:t xml:space="preserve"> </w:t>
      </w:r>
      <w:proofErr w:type="spellStart"/>
      <w:r w:rsidRPr="00BF0995">
        <w:rPr>
          <w:lang w:val="en-ID"/>
        </w:rPr>
        <w:t>menghadap</w:t>
      </w:r>
      <w:proofErr w:type="spellEnd"/>
      <w:r w:rsidRPr="00BF0995">
        <w:rPr>
          <w:lang w:val="en-ID"/>
        </w:rPr>
        <w:t xml:space="preserve"> Samudra </w:t>
      </w:r>
      <w:proofErr w:type="spellStart"/>
      <w:r w:rsidRPr="00BF0995">
        <w:rPr>
          <w:lang w:val="en-ID"/>
        </w:rPr>
        <w:t>Hindia</w:t>
      </w:r>
      <w:proofErr w:type="spellEnd"/>
      <w:r w:rsidRPr="00BF0995">
        <w:rPr>
          <w:lang w:val="en-ID"/>
        </w:rPr>
        <w:t xml:space="preserve"> pada </w:t>
      </w:r>
      <w:proofErr w:type="spellStart"/>
      <w:r w:rsidRPr="00BF0995">
        <w:rPr>
          <w:lang w:val="en-ID"/>
        </w:rPr>
        <w:t>ketinggian</w:t>
      </w:r>
      <w:proofErr w:type="spellEnd"/>
      <w:r w:rsidRPr="00BF0995">
        <w:rPr>
          <w:lang w:val="en-ID"/>
        </w:rPr>
        <w:t xml:space="preserve"> </w:t>
      </w:r>
      <w:proofErr w:type="spellStart"/>
      <w:r w:rsidRPr="00BF0995">
        <w:rPr>
          <w:lang w:val="en-ID"/>
        </w:rPr>
        <w:t>permukaan</w:t>
      </w:r>
      <w:proofErr w:type="spellEnd"/>
      <w:r w:rsidRPr="00BF0995">
        <w:rPr>
          <w:lang w:val="en-ID"/>
        </w:rPr>
        <w:t xml:space="preserve"> </w:t>
      </w:r>
      <w:proofErr w:type="spellStart"/>
      <w:r w:rsidRPr="00BF0995">
        <w:rPr>
          <w:lang w:val="en-ID"/>
        </w:rPr>
        <w:t>laut</w:t>
      </w:r>
      <w:proofErr w:type="spellEnd"/>
      <w:r w:rsidRPr="00BF0995">
        <w:rPr>
          <w:lang w:val="en-ID"/>
        </w:rPr>
        <w:t>—</w:t>
      </w:r>
      <w:proofErr w:type="spellStart"/>
      <w:r w:rsidRPr="00BF0995">
        <w:rPr>
          <w:lang w:val="en-ID"/>
        </w:rPr>
        <w:t>menimbulkan</w:t>
      </w:r>
      <w:proofErr w:type="spellEnd"/>
      <w:r w:rsidRPr="00BF0995">
        <w:rPr>
          <w:lang w:val="en-ID"/>
        </w:rPr>
        <w:t xml:space="preserve"> </w:t>
      </w:r>
      <w:proofErr w:type="spellStart"/>
      <w:r w:rsidRPr="00BF0995">
        <w:rPr>
          <w:lang w:val="en-ID"/>
        </w:rPr>
        <w:t>gangguan</w:t>
      </w:r>
      <w:proofErr w:type="spellEnd"/>
      <w:r w:rsidRPr="00BF0995">
        <w:rPr>
          <w:lang w:val="en-ID"/>
        </w:rPr>
        <w:t xml:space="preserve"> </w:t>
      </w:r>
      <w:proofErr w:type="spellStart"/>
      <w:r w:rsidRPr="00BF0995">
        <w:rPr>
          <w:lang w:val="en-ID"/>
        </w:rPr>
        <w:t>meteorologis</w:t>
      </w:r>
      <w:proofErr w:type="spellEnd"/>
      <w:r w:rsidRPr="00BF0995">
        <w:rPr>
          <w:lang w:val="en-ID"/>
        </w:rPr>
        <w:t xml:space="preserve"> </w:t>
      </w:r>
      <w:proofErr w:type="spellStart"/>
      <w:r w:rsidRPr="00BF0995">
        <w:rPr>
          <w:lang w:val="en-ID"/>
        </w:rPr>
        <w:t>signifikan</w:t>
      </w:r>
      <w:proofErr w:type="spellEnd"/>
      <w:r w:rsidRPr="00BF0995">
        <w:rPr>
          <w:lang w:val="en-ID"/>
        </w:rPr>
        <w:t xml:space="preserve">, </w:t>
      </w:r>
      <w:proofErr w:type="spellStart"/>
      <w:r w:rsidRPr="00BF0995">
        <w:rPr>
          <w:lang w:val="en-ID"/>
        </w:rPr>
        <w:t>termasuk</w:t>
      </w:r>
      <w:proofErr w:type="spellEnd"/>
      <w:r w:rsidRPr="00BF0995">
        <w:rPr>
          <w:lang w:val="en-ID"/>
        </w:rPr>
        <w:t xml:space="preserve"> </w:t>
      </w:r>
      <w:proofErr w:type="spellStart"/>
      <w:r w:rsidRPr="00BF0995">
        <w:rPr>
          <w:lang w:val="en-ID"/>
        </w:rPr>
        <w:t>aktivitas</w:t>
      </w:r>
      <w:proofErr w:type="spellEnd"/>
      <w:r w:rsidRPr="00BF0995">
        <w:rPr>
          <w:lang w:val="en-ID"/>
        </w:rPr>
        <w:t xml:space="preserve"> </w:t>
      </w:r>
      <w:proofErr w:type="spellStart"/>
      <w:r w:rsidRPr="00BF0995">
        <w:rPr>
          <w:lang w:val="en-ID"/>
        </w:rPr>
        <w:t>gelombang</w:t>
      </w:r>
      <w:proofErr w:type="spellEnd"/>
      <w:r w:rsidRPr="00BF0995">
        <w:rPr>
          <w:lang w:val="en-ID"/>
        </w:rPr>
        <w:t xml:space="preserve"> </w:t>
      </w:r>
      <w:proofErr w:type="spellStart"/>
      <w:r w:rsidRPr="00BF0995">
        <w:rPr>
          <w:lang w:val="en-ID"/>
        </w:rPr>
        <w:t>tinggi</w:t>
      </w:r>
      <w:proofErr w:type="spellEnd"/>
      <w:r w:rsidRPr="00BF0995">
        <w:rPr>
          <w:lang w:val="en-ID"/>
        </w:rPr>
        <w:t xml:space="preserve">, </w:t>
      </w:r>
      <w:proofErr w:type="spellStart"/>
      <w:r w:rsidRPr="00BF0995">
        <w:rPr>
          <w:lang w:val="en-ID"/>
        </w:rPr>
        <w:t>angin</w:t>
      </w:r>
      <w:proofErr w:type="spellEnd"/>
      <w:r w:rsidRPr="00BF0995">
        <w:rPr>
          <w:lang w:val="en-ID"/>
        </w:rPr>
        <w:t xml:space="preserve"> </w:t>
      </w:r>
      <w:proofErr w:type="spellStart"/>
      <w:r w:rsidRPr="00BF0995">
        <w:rPr>
          <w:lang w:val="en-ID"/>
        </w:rPr>
        <w:t>laut</w:t>
      </w:r>
      <w:proofErr w:type="spellEnd"/>
      <w:r w:rsidRPr="00BF0995">
        <w:rPr>
          <w:lang w:val="en-ID"/>
        </w:rPr>
        <w:t xml:space="preserve"> </w:t>
      </w:r>
      <w:proofErr w:type="spellStart"/>
      <w:r w:rsidRPr="00BF0995">
        <w:rPr>
          <w:lang w:val="en-ID"/>
        </w:rPr>
        <w:t>kencang</w:t>
      </w:r>
      <w:proofErr w:type="spellEnd"/>
      <w:r w:rsidRPr="00BF0995">
        <w:rPr>
          <w:lang w:val="en-ID"/>
        </w:rPr>
        <w:t xml:space="preserve">, dan </w:t>
      </w:r>
      <w:proofErr w:type="spellStart"/>
      <w:r w:rsidRPr="00BF0995">
        <w:rPr>
          <w:lang w:val="en-ID"/>
        </w:rPr>
        <w:t>kandungan</w:t>
      </w:r>
      <w:proofErr w:type="spellEnd"/>
      <w:r w:rsidRPr="00BF0995">
        <w:rPr>
          <w:lang w:val="en-ID"/>
        </w:rPr>
        <w:t xml:space="preserve"> </w:t>
      </w:r>
      <w:proofErr w:type="spellStart"/>
      <w:r w:rsidRPr="00BF0995">
        <w:rPr>
          <w:lang w:val="en-ID"/>
        </w:rPr>
        <w:t>uap</w:t>
      </w:r>
      <w:proofErr w:type="spellEnd"/>
      <w:r w:rsidRPr="00BF0995">
        <w:rPr>
          <w:lang w:val="en-ID"/>
        </w:rPr>
        <w:t xml:space="preserve"> air yang </w:t>
      </w:r>
      <w:proofErr w:type="spellStart"/>
      <w:r w:rsidRPr="00BF0995">
        <w:rPr>
          <w:lang w:val="en-ID"/>
        </w:rPr>
        <w:t>tinggi</w:t>
      </w:r>
      <w:proofErr w:type="spellEnd"/>
      <w:r w:rsidRPr="00BF0995">
        <w:rPr>
          <w:lang w:val="en-ID"/>
        </w:rPr>
        <w:t xml:space="preserve">, yang </w:t>
      </w:r>
      <w:proofErr w:type="spellStart"/>
      <w:r w:rsidRPr="00BF0995">
        <w:rPr>
          <w:lang w:val="en-ID"/>
        </w:rPr>
        <w:t>kesemuanya</w:t>
      </w:r>
      <w:proofErr w:type="spellEnd"/>
      <w:r w:rsidRPr="00BF0995">
        <w:rPr>
          <w:lang w:val="en-ID"/>
        </w:rPr>
        <w:t xml:space="preserve"> </w:t>
      </w:r>
      <w:proofErr w:type="spellStart"/>
      <w:r w:rsidRPr="00BF0995">
        <w:rPr>
          <w:lang w:val="en-ID"/>
        </w:rPr>
        <w:t>dapat</w:t>
      </w:r>
      <w:proofErr w:type="spellEnd"/>
      <w:r w:rsidRPr="00BF0995">
        <w:rPr>
          <w:lang w:val="en-ID"/>
        </w:rPr>
        <w:t xml:space="preserve"> </w:t>
      </w:r>
      <w:proofErr w:type="spellStart"/>
      <w:r w:rsidRPr="00BF0995">
        <w:rPr>
          <w:lang w:val="en-ID"/>
        </w:rPr>
        <w:t>menghambat</w:t>
      </w:r>
      <w:proofErr w:type="spellEnd"/>
      <w:r w:rsidRPr="00BF0995">
        <w:rPr>
          <w:lang w:val="en-ID"/>
        </w:rPr>
        <w:t xml:space="preserve"> </w:t>
      </w:r>
      <w:proofErr w:type="spellStart"/>
      <w:r w:rsidRPr="00BF0995">
        <w:rPr>
          <w:lang w:val="en-ID"/>
        </w:rPr>
        <w:t>deteksi</w:t>
      </w:r>
      <w:proofErr w:type="spellEnd"/>
      <w:r w:rsidRPr="00BF0995">
        <w:rPr>
          <w:lang w:val="en-ID"/>
        </w:rPr>
        <w:t xml:space="preserve"> visual </w:t>
      </w:r>
      <w:proofErr w:type="spellStart"/>
      <w:r w:rsidRPr="00BF0995">
        <w:rPr>
          <w:lang w:val="en-ID"/>
        </w:rPr>
        <w:t>hilal</w:t>
      </w:r>
      <w:proofErr w:type="spellEnd"/>
      <w:r w:rsidRPr="00BF0995">
        <w:rPr>
          <w:lang w:val="en-ID"/>
        </w:rPr>
        <w:t xml:space="preserve">. </w:t>
      </w:r>
      <w:proofErr w:type="spellStart"/>
      <w:r w:rsidRPr="00BF0995">
        <w:rPr>
          <w:lang w:val="en-ID"/>
        </w:rPr>
        <w:t>Berdasarkan</w:t>
      </w:r>
      <w:proofErr w:type="spellEnd"/>
      <w:r w:rsidRPr="00BF0995">
        <w:rPr>
          <w:lang w:val="en-ID"/>
        </w:rPr>
        <w:t xml:space="preserve"> </w:t>
      </w:r>
      <w:proofErr w:type="spellStart"/>
      <w:r w:rsidRPr="00BF0995">
        <w:rPr>
          <w:lang w:val="en-ID"/>
        </w:rPr>
        <w:t>temuan</w:t>
      </w:r>
      <w:proofErr w:type="spellEnd"/>
      <w:r w:rsidRPr="00BF0995">
        <w:rPr>
          <w:lang w:val="en-ID"/>
        </w:rPr>
        <w:t xml:space="preserve"> </w:t>
      </w:r>
      <w:proofErr w:type="spellStart"/>
      <w:r w:rsidRPr="00BF0995">
        <w:rPr>
          <w:lang w:val="en-ID"/>
        </w:rPr>
        <w:t>ini</w:t>
      </w:r>
      <w:proofErr w:type="spellEnd"/>
      <w:r w:rsidRPr="00BF0995">
        <w:rPr>
          <w:lang w:val="en-ID"/>
        </w:rPr>
        <w:t xml:space="preserve">, </w:t>
      </w:r>
      <w:proofErr w:type="spellStart"/>
      <w:r w:rsidRPr="00BF0995">
        <w:rPr>
          <w:lang w:val="en-ID"/>
        </w:rPr>
        <w:t>studi</w:t>
      </w:r>
      <w:proofErr w:type="spellEnd"/>
      <w:r w:rsidRPr="00BF0995">
        <w:rPr>
          <w:lang w:val="en-ID"/>
        </w:rPr>
        <w:t xml:space="preserve"> </w:t>
      </w:r>
      <w:proofErr w:type="spellStart"/>
      <w:r w:rsidRPr="00BF0995">
        <w:rPr>
          <w:lang w:val="en-ID"/>
        </w:rPr>
        <w:t>mengusulkan</w:t>
      </w:r>
      <w:proofErr w:type="spellEnd"/>
      <w:r w:rsidRPr="00BF0995">
        <w:rPr>
          <w:lang w:val="en-ID"/>
        </w:rPr>
        <w:t xml:space="preserve"> </w:t>
      </w:r>
      <w:proofErr w:type="spellStart"/>
      <w:r w:rsidRPr="00BF0995">
        <w:rPr>
          <w:lang w:val="en-ID"/>
        </w:rPr>
        <w:t>kriteria</w:t>
      </w:r>
      <w:proofErr w:type="spellEnd"/>
      <w:r w:rsidRPr="00BF0995">
        <w:rPr>
          <w:lang w:val="en-ID"/>
        </w:rPr>
        <w:t xml:space="preserve"> </w:t>
      </w:r>
      <w:proofErr w:type="spellStart"/>
      <w:r w:rsidRPr="00BF0995">
        <w:rPr>
          <w:lang w:val="en-ID"/>
        </w:rPr>
        <w:t>terkini</w:t>
      </w:r>
      <w:proofErr w:type="spellEnd"/>
      <w:r w:rsidRPr="00BF0995">
        <w:rPr>
          <w:lang w:val="en-ID"/>
        </w:rPr>
        <w:t xml:space="preserve"> </w:t>
      </w:r>
      <w:proofErr w:type="spellStart"/>
      <w:r w:rsidRPr="00BF0995">
        <w:rPr>
          <w:lang w:val="en-ID"/>
        </w:rPr>
        <w:t>untuk</w:t>
      </w:r>
      <w:proofErr w:type="spellEnd"/>
      <w:r w:rsidRPr="00BF0995">
        <w:rPr>
          <w:lang w:val="en-ID"/>
        </w:rPr>
        <w:t xml:space="preserve"> </w:t>
      </w:r>
      <w:proofErr w:type="spellStart"/>
      <w:r w:rsidRPr="00BF0995">
        <w:rPr>
          <w:lang w:val="en-ID"/>
        </w:rPr>
        <w:t>pemilihan</w:t>
      </w:r>
      <w:proofErr w:type="spellEnd"/>
      <w:r w:rsidRPr="00BF0995">
        <w:rPr>
          <w:lang w:val="en-ID"/>
        </w:rPr>
        <w:t xml:space="preserve"> </w:t>
      </w:r>
      <w:proofErr w:type="spellStart"/>
      <w:r w:rsidRPr="00BF0995">
        <w:rPr>
          <w:lang w:val="en-ID"/>
        </w:rPr>
        <w:t>lokasi</w:t>
      </w:r>
      <w:proofErr w:type="spellEnd"/>
      <w:r w:rsidRPr="00BF0995">
        <w:rPr>
          <w:lang w:val="en-ID"/>
        </w:rPr>
        <w:t xml:space="preserve"> </w:t>
      </w:r>
      <w:proofErr w:type="spellStart"/>
      <w:r w:rsidRPr="00BF0995">
        <w:rPr>
          <w:lang w:val="en-ID"/>
        </w:rPr>
        <w:t>observasi</w:t>
      </w:r>
      <w:proofErr w:type="spellEnd"/>
      <w:r w:rsidRPr="00BF0995">
        <w:rPr>
          <w:lang w:val="en-ID"/>
        </w:rPr>
        <w:t xml:space="preserve">, </w:t>
      </w:r>
      <w:proofErr w:type="spellStart"/>
      <w:r w:rsidRPr="00BF0995">
        <w:rPr>
          <w:lang w:val="en-ID"/>
        </w:rPr>
        <w:t>yaitu</w:t>
      </w:r>
      <w:proofErr w:type="spellEnd"/>
      <w:r w:rsidRPr="00BF0995">
        <w:rPr>
          <w:lang w:val="en-ID"/>
        </w:rPr>
        <w:t xml:space="preserve"> </w:t>
      </w:r>
      <w:proofErr w:type="spellStart"/>
      <w:r w:rsidRPr="00BF0995">
        <w:rPr>
          <w:lang w:val="en-ID"/>
        </w:rPr>
        <w:t>merekomendasikan</w:t>
      </w:r>
      <w:proofErr w:type="spellEnd"/>
      <w:r w:rsidRPr="00BF0995">
        <w:rPr>
          <w:lang w:val="en-ID"/>
        </w:rPr>
        <w:t xml:space="preserve"> agar </w:t>
      </w:r>
      <w:proofErr w:type="spellStart"/>
      <w:r w:rsidRPr="00BF0995">
        <w:rPr>
          <w:lang w:val="en-ID"/>
        </w:rPr>
        <w:t>lokasi</w:t>
      </w:r>
      <w:proofErr w:type="spellEnd"/>
      <w:r w:rsidRPr="00BF0995">
        <w:rPr>
          <w:lang w:val="en-ID"/>
        </w:rPr>
        <w:t xml:space="preserve"> optimal </w:t>
      </w:r>
      <w:proofErr w:type="spellStart"/>
      <w:r w:rsidRPr="00BF0995">
        <w:rPr>
          <w:lang w:val="en-ID"/>
        </w:rPr>
        <w:t>menghindari</w:t>
      </w:r>
      <w:proofErr w:type="spellEnd"/>
      <w:r w:rsidRPr="00BF0995">
        <w:rPr>
          <w:lang w:val="en-ID"/>
        </w:rPr>
        <w:t xml:space="preserve"> </w:t>
      </w:r>
      <w:proofErr w:type="spellStart"/>
      <w:r w:rsidRPr="00BF0995">
        <w:rPr>
          <w:lang w:val="en-ID"/>
        </w:rPr>
        <w:t>cakrawala</w:t>
      </w:r>
      <w:proofErr w:type="spellEnd"/>
      <w:r w:rsidRPr="00BF0995">
        <w:rPr>
          <w:lang w:val="en-ID"/>
        </w:rPr>
        <w:t xml:space="preserve"> barat yang </w:t>
      </w:r>
      <w:proofErr w:type="spellStart"/>
      <w:r w:rsidRPr="00BF0995">
        <w:rPr>
          <w:lang w:val="en-ID"/>
        </w:rPr>
        <w:t>langsung</w:t>
      </w:r>
      <w:proofErr w:type="spellEnd"/>
      <w:r w:rsidRPr="00BF0995">
        <w:rPr>
          <w:lang w:val="en-ID"/>
        </w:rPr>
        <w:t xml:space="preserve"> </w:t>
      </w:r>
      <w:proofErr w:type="spellStart"/>
      <w:r w:rsidRPr="00BF0995">
        <w:rPr>
          <w:lang w:val="en-ID"/>
        </w:rPr>
        <w:t>berada</w:t>
      </w:r>
      <w:proofErr w:type="spellEnd"/>
      <w:r w:rsidRPr="00BF0995">
        <w:rPr>
          <w:lang w:val="en-ID"/>
        </w:rPr>
        <w:t xml:space="preserve"> pada </w:t>
      </w:r>
      <w:proofErr w:type="spellStart"/>
      <w:r w:rsidRPr="00BF0995">
        <w:rPr>
          <w:lang w:val="en-ID"/>
        </w:rPr>
        <w:t>permukaan</w:t>
      </w:r>
      <w:proofErr w:type="spellEnd"/>
      <w:r w:rsidRPr="00BF0995">
        <w:rPr>
          <w:lang w:val="en-ID"/>
        </w:rPr>
        <w:t xml:space="preserve"> </w:t>
      </w:r>
      <w:proofErr w:type="spellStart"/>
      <w:r w:rsidRPr="00BF0995">
        <w:rPr>
          <w:lang w:val="en-ID"/>
        </w:rPr>
        <w:t>laut</w:t>
      </w:r>
      <w:proofErr w:type="spellEnd"/>
      <w:r w:rsidRPr="00BF0995">
        <w:rPr>
          <w:lang w:val="en-ID"/>
        </w:rPr>
        <w:t xml:space="preserve">, </w:t>
      </w:r>
      <w:proofErr w:type="spellStart"/>
      <w:r w:rsidRPr="00BF0995">
        <w:rPr>
          <w:lang w:val="en-ID"/>
        </w:rPr>
        <w:t>khususnya</w:t>
      </w:r>
      <w:proofErr w:type="spellEnd"/>
      <w:r w:rsidRPr="00BF0995">
        <w:rPr>
          <w:lang w:val="en-ID"/>
        </w:rPr>
        <w:t xml:space="preserve"> di </w:t>
      </w:r>
      <w:proofErr w:type="spellStart"/>
      <w:r w:rsidRPr="00BF0995">
        <w:rPr>
          <w:lang w:val="en-ID"/>
        </w:rPr>
        <w:t>sepanjang</w:t>
      </w:r>
      <w:proofErr w:type="spellEnd"/>
      <w:r w:rsidRPr="00BF0995">
        <w:rPr>
          <w:lang w:val="en-ID"/>
        </w:rPr>
        <w:t xml:space="preserve"> garis </w:t>
      </w:r>
      <w:proofErr w:type="spellStart"/>
      <w:r w:rsidRPr="00BF0995">
        <w:rPr>
          <w:lang w:val="en-ID"/>
        </w:rPr>
        <w:t>pantai</w:t>
      </w:r>
      <w:proofErr w:type="spellEnd"/>
      <w:r w:rsidRPr="00BF0995">
        <w:rPr>
          <w:lang w:val="en-ID"/>
        </w:rPr>
        <w:t xml:space="preserve"> Samudra </w:t>
      </w:r>
      <w:proofErr w:type="spellStart"/>
      <w:r w:rsidRPr="00BF0995">
        <w:rPr>
          <w:lang w:val="en-ID"/>
        </w:rPr>
        <w:t>Hindia</w:t>
      </w:r>
      <w:proofErr w:type="spellEnd"/>
      <w:r w:rsidRPr="00BF0995">
        <w:rPr>
          <w:lang w:val="en-ID"/>
        </w:rPr>
        <w:t>.</w:t>
      </w:r>
    </w:p>
    <w:p w14:paraId="12E82994" w14:textId="77777777" w:rsidR="00C94CC2" w:rsidRDefault="00C94CC2" w:rsidP="00C94CC2">
      <w:pPr>
        <w:widowControl w:val="0"/>
        <w:jc w:val="both"/>
        <w:rPr>
          <w:lang w:val="en-ID"/>
        </w:rPr>
      </w:pPr>
    </w:p>
    <w:p w14:paraId="6F8FBFDF" w14:textId="77777777" w:rsidR="00C94CC2" w:rsidRPr="00BF0995" w:rsidRDefault="00C94CC2" w:rsidP="00C94CC2">
      <w:pPr>
        <w:widowControl w:val="0"/>
        <w:jc w:val="both"/>
        <w:rPr>
          <w:lang w:val="en-ID"/>
        </w:rPr>
      </w:pPr>
      <w:r w:rsidRPr="00BF0995">
        <w:rPr>
          <w:lang w:val="en-ID"/>
        </w:rPr>
        <w:t xml:space="preserve">Kata </w:t>
      </w:r>
      <w:proofErr w:type="spellStart"/>
      <w:r w:rsidRPr="00BF0995">
        <w:rPr>
          <w:lang w:val="en-ID"/>
        </w:rPr>
        <w:t>kunci</w:t>
      </w:r>
      <w:proofErr w:type="spellEnd"/>
      <w:r w:rsidRPr="00BF0995">
        <w:rPr>
          <w:lang w:val="en-ID"/>
        </w:rPr>
        <w:t xml:space="preserve">: </w:t>
      </w:r>
      <w:proofErr w:type="spellStart"/>
      <w:r w:rsidRPr="00BF0995">
        <w:rPr>
          <w:i/>
          <w:iCs/>
          <w:lang w:val="en-ID"/>
        </w:rPr>
        <w:t>rukyatul</w:t>
      </w:r>
      <w:proofErr w:type="spellEnd"/>
      <w:r w:rsidRPr="00BF0995">
        <w:rPr>
          <w:i/>
          <w:iCs/>
          <w:lang w:val="en-ID"/>
        </w:rPr>
        <w:t xml:space="preserve"> </w:t>
      </w:r>
      <w:proofErr w:type="spellStart"/>
      <w:r w:rsidRPr="00BF0995">
        <w:rPr>
          <w:i/>
          <w:iCs/>
          <w:lang w:val="en-ID"/>
        </w:rPr>
        <w:t>hilal</w:t>
      </w:r>
      <w:proofErr w:type="spellEnd"/>
      <w:r>
        <w:rPr>
          <w:i/>
          <w:iCs/>
          <w:lang w:val="en-ID"/>
        </w:rPr>
        <w:t>,</w:t>
      </w:r>
      <w:r w:rsidRPr="00BF0995">
        <w:rPr>
          <w:i/>
          <w:iCs/>
          <w:lang w:val="en-ID"/>
        </w:rPr>
        <w:t xml:space="preserve"> </w:t>
      </w:r>
      <w:proofErr w:type="spellStart"/>
      <w:r w:rsidRPr="00BF0995">
        <w:rPr>
          <w:i/>
          <w:iCs/>
          <w:lang w:val="en-ID"/>
        </w:rPr>
        <w:t>kriteria</w:t>
      </w:r>
      <w:proofErr w:type="spellEnd"/>
      <w:r w:rsidRPr="00BF0995">
        <w:rPr>
          <w:i/>
          <w:iCs/>
          <w:lang w:val="en-ID"/>
        </w:rPr>
        <w:t xml:space="preserve"> </w:t>
      </w:r>
      <w:proofErr w:type="spellStart"/>
      <w:r w:rsidRPr="00BF0995">
        <w:rPr>
          <w:i/>
          <w:iCs/>
          <w:lang w:val="en-ID"/>
        </w:rPr>
        <w:t>lokasi</w:t>
      </w:r>
      <w:proofErr w:type="spellEnd"/>
      <w:r>
        <w:rPr>
          <w:i/>
          <w:iCs/>
          <w:lang w:val="en-ID"/>
        </w:rPr>
        <w:t>,</w:t>
      </w:r>
      <w:r w:rsidRPr="00BF0995">
        <w:rPr>
          <w:i/>
          <w:iCs/>
          <w:lang w:val="en-ID"/>
        </w:rPr>
        <w:t xml:space="preserve"> </w:t>
      </w:r>
      <w:proofErr w:type="spellStart"/>
      <w:r w:rsidRPr="00BF0995">
        <w:rPr>
          <w:i/>
          <w:iCs/>
          <w:lang w:val="en-ID"/>
        </w:rPr>
        <w:t>daerah</w:t>
      </w:r>
      <w:proofErr w:type="spellEnd"/>
      <w:r w:rsidRPr="00BF0995">
        <w:rPr>
          <w:i/>
          <w:iCs/>
          <w:lang w:val="en-ID"/>
        </w:rPr>
        <w:t xml:space="preserve"> </w:t>
      </w:r>
      <w:proofErr w:type="spellStart"/>
      <w:r w:rsidRPr="00BF0995">
        <w:rPr>
          <w:i/>
          <w:iCs/>
          <w:lang w:val="en-ID"/>
        </w:rPr>
        <w:t>tropis</w:t>
      </w:r>
      <w:proofErr w:type="spellEnd"/>
      <w:r>
        <w:rPr>
          <w:i/>
          <w:iCs/>
          <w:lang w:val="en-ID"/>
        </w:rPr>
        <w:t>,</w:t>
      </w:r>
      <w:r w:rsidRPr="00BF0995">
        <w:rPr>
          <w:i/>
          <w:iCs/>
          <w:lang w:val="en-ID"/>
        </w:rPr>
        <w:t xml:space="preserve"> </w:t>
      </w:r>
      <w:proofErr w:type="spellStart"/>
      <w:r w:rsidRPr="00BF0995">
        <w:rPr>
          <w:i/>
          <w:iCs/>
          <w:lang w:val="en-ID"/>
        </w:rPr>
        <w:t>visibilitas</w:t>
      </w:r>
      <w:proofErr w:type="spellEnd"/>
      <w:r>
        <w:rPr>
          <w:i/>
          <w:iCs/>
          <w:lang w:val="en-ID"/>
        </w:rPr>
        <w:t>,</w:t>
      </w:r>
      <w:r w:rsidRPr="00BF0995">
        <w:rPr>
          <w:i/>
          <w:iCs/>
          <w:lang w:val="en-ID"/>
        </w:rPr>
        <w:t xml:space="preserve"> Bengkulu</w:t>
      </w:r>
    </w:p>
    <w:p w14:paraId="78C0B52F" w14:textId="77777777" w:rsidR="00C94CC2" w:rsidRPr="0003633A" w:rsidRDefault="00C94CC2" w:rsidP="00C94CC2">
      <w:pPr>
        <w:widowControl w:val="0"/>
        <w:jc w:val="both"/>
      </w:pPr>
    </w:p>
    <w:p w14:paraId="13F3D0ED" w14:textId="77777777" w:rsidR="00C94CC2" w:rsidRPr="0003633A" w:rsidRDefault="00C94CC2" w:rsidP="00C94CC2">
      <w:pPr>
        <w:widowControl w:val="0"/>
        <w:jc w:val="center"/>
        <w:rPr>
          <w:b/>
        </w:rPr>
      </w:pPr>
      <w:r w:rsidRPr="0003633A">
        <w:rPr>
          <w:b/>
        </w:rPr>
        <w:t>Abstract</w:t>
      </w:r>
    </w:p>
    <w:p w14:paraId="0BA2C986" w14:textId="77777777" w:rsidR="00C94CC2" w:rsidRDefault="00C94CC2" w:rsidP="00C94CC2">
      <w:pPr>
        <w:widowControl w:val="0"/>
        <w:jc w:val="both"/>
      </w:pPr>
      <w:r w:rsidRPr="00BF0995">
        <w:t xml:space="preserve">This research evaluates the Bengkulu Provincial Government Mess as a potential site for </w:t>
      </w:r>
      <w:proofErr w:type="spellStart"/>
      <w:r w:rsidRPr="00BF0995">
        <w:t>rukyatul</w:t>
      </w:r>
      <w:proofErr w:type="spellEnd"/>
      <w:r w:rsidRPr="00BF0995">
        <w:t xml:space="preserve"> </w:t>
      </w:r>
      <w:proofErr w:type="spellStart"/>
      <w:r w:rsidRPr="00BF0995">
        <w:t>hilal</w:t>
      </w:r>
      <w:proofErr w:type="spellEnd"/>
      <w:r w:rsidRPr="00BF0995">
        <w:t xml:space="preserve">, given that its selection has lacked a systematic, scientific foundation. The study focuses on three main aspects: first, the region’s geographical and astronomical characteristics; second, how well the chosen location aligns with established ideal parameters for crescent observation; and third, how site determination can be adapted to local conditions based on empirical findings. A qualitative approach grounded in geographical-astronomical analysis was employed. The results reveal that factors linked to the western horizon—specifically its alignment with the Indian Ocean at sea level—introduce notable meteorological disturbances, including high wave activity, strong sea breezes, and elevated water vapor content, all of which can impede visual detection of the </w:t>
      </w:r>
      <w:proofErr w:type="spellStart"/>
      <w:r w:rsidRPr="00BF0995">
        <w:t>hilal</w:t>
      </w:r>
      <w:proofErr w:type="spellEnd"/>
      <w:r w:rsidRPr="00BF0995">
        <w:t>. Based on these insights, the study proposes updated criteria for selecting observation sites, recommending that optimal locations avoid a western horizon directly at sea level, particularly along the Indian Ocean frontage.</w:t>
      </w:r>
    </w:p>
    <w:p w14:paraId="7F19E0B5" w14:textId="77777777" w:rsidR="00C94CC2" w:rsidRPr="0003633A" w:rsidRDefault="00C94CC2" w:rsidP="00C94CC2">
      <w:pPr>
        <w:widowControl w:val="0"/>
        <w:jc w:val="both"/>
      </w:pPr>
    </w:p>
    <w:p w14:paraId="1ECE8774" w14:textId="77777777" w:rsidR="00C94CC2" w:rsidRPr="0003633A" w:rsidRDefault="00C94CC2" w:rsidP="00C94CC2">
      <w:pPr>
        <w:widowControl w:val="0"/>
        <w:rPr>
          <w:lang w:val="fi-FI" w:eastAsia="en-GB"/>
        </w:rPr>
      </w:pPr>
      <w:proofErr w:type="gramStart"/>
      <w:r>
        <w:rPr>
          <w:b/>
        </w:rPr>
        <w:t>Keywords</w:t>
      </w:r>
      <w:r w:rsidRPr="0003633A">
        <w:rPr>
          <w:b/>
        </w:rPr>
        <w:t xml:space="preserve"> :</w:t>
      </w:r>
      <w:proofErr w:type="gramEnd"/>
      <w:r w:rsidRPr="0003633A">
        <w:rPr>
          <w:b/>
        </w:rPr>
        <w:t xml:space="preserve"> </w:t>
      </w:r>
      <w:proofErr w:type="spellStart"/>
      <w:r w:rsidRPr="00BF0995">
        <w:rPr>
          <w:i/>
          <w:iCs/>
        </w:rPr>
        <w:t>hilal</w:t>
      </w:r>
      <w:proofErr w:type="spellEnd"/>
      <w:r w:rsidRPr="00BF0995">
        <w:rPr>
          <w:i/>
          <w:iCs/>
        </w:rPr>
        <w:t xml:space="preserve"> observation</w:t>
      </w:r>
      <w:r>
        <w:rPr>
          <w:i/>
          <w:iCs/>
        </w:rPr>
        <w:t>,</w:t>
      </w:r>
      <w:r w:rsidRPr="00BF0995">
        <w:rPr>
          <w:i/>
          <w:iCs/>
        </w:rPr>
        <w:t xml:space="preserve"> site criteria</w:t>
      </w:r>
      <w:r>
        <w:rPr>
          <w:i/>
          <w:iCs/>
        </w:rPr>
        <w:t>,</w:t>
      </w:r>
      <w:r w:rsidRPr="00BF0995">
        <w:rPr>
          <w:i/>
          <w:iCs/>
        </w:rPr>
        <w:t xml:space="preserve"> tropical region</w:t>
      </w:r>
      <w:r>
        <w:rPr>
          <w:i/>
          <w:iCs/>
        </w:rPr>
        <w:t>,</w:t>
      </w:r>
      <w:r w:rsidRPr="00BF0995">
        <w:rPr>
          <w:i/>
          <w:iCs/>
        </w:rPr>
        <w:t xml:space="preserve"> </w:t>
      </w:r>
      <w:r>
        <w:rPr>
          <w:i/>
          <w:iCs/>
        </w:rPr>
        <w:t>visibility, Bengkulu</w:t>
      </w:r>
    </w:p>
    <w:p w14:paraId="742F1ED1" w14:textId="77777777" w:rsidR="00C94CC2" w:rsidRDefault="00C94CC2" w:rsidP="00C94CC2">
      <w:pPr>
        <w:pStyle w:val="IEEEHeading1"/>
        <w:widowControl w:val="0"/>
        <w:spacing w:before="0" w:after="0"/>
        <w:rPr>
          <w:sz w:val="24"/>
          <w:lang w:val="fi-FI"/>
        </w:rPr>
      </w:pPr>
    </w:p>
    <w:p w14:paraId="4EBE222C" w14:textId="77777777" w:rsidR="00C94CC2" w:rsidRPr="00BF0995" w:rsidRDefault="00C94CC2" w:rsidP="00C94CC2">
      <w:pPr>
        <w:pStyle w:val="IEEEParagraph"/>
        <w:widowControl w:val="0"/>
        <w:rPr>
          <w:lang w:val="fi-FI"/>
        </w:rPr>
        <w:sectPr w:rsidR="00C94CC2" w:rsidRPr="00BF0995" w:rsidSect="00C94CC2">
          <w:pgSz w:w="11906" w:h="16838"/>
          <w:pgMar w:top="1440" w:right="1440" w:bottom="1440" w:left="1792" w:header="709" w:footer="709" w:gutter="0"/>
          <w:cols w:space="238"/>
          <w:docGrid w:linePitch="360"/>
        </w:sectPr>
      </w:pPr>
    </w:p>
    <w:p w14:paraId="6F31E1B3" w14:textId="77777777" w:rsidR="00C94CC2" w:rsidRPr="0003633A" w:rsidRDefault="00C94CC2" w:rsidP="00C94CC2">
      <w:pPr>
        <w:widowControl w:val="0"/>
        <w:numPr>
          <w:ilvl w:val="1"/>
          <w:numId w:val="1"/>
        </w:numPr>
        <w:spacing w:line="360" w:lineRule="auto"/>
        <w:jc w:val="both"/>
        <w:rPr>
          <w:b/>
          <w:lang w:val="en-US"/>
        </w:rPr>
      </w:pPr>
      <w:r>
        <w:rPr>
          <w:b/>
          <w:lang w:val="en-US"/>
        </w:rPr>
        <w:t>Introduction</w:t>
      </w:r>
    </w:p>
    <w:p w14:paraId="67AC898F" w14:textId="4F3EAE09" w:rsidR="00C94CC2" w:rsidRPr="00432D4D" w:rsidRDefault="00C94CC2" w:rsidP="00C94CC2">
      <w:pPr>
        <w:widowControl w:val="0"/>
        <w:spacing w:line="360" w:lineRule="auto"/>
        <w:ind w:firstLine="709"/>
        <w:jc w:val="both"/>
        <w:rPr>
          <w:lang w:val="en-ID"/>
        </w:rPr>
      </w:pPr>
      <w:r w:rsidRPr="00432D4D">
        <w:rPr>
          <w:lang w:val="en-ID"/>
        </w:rPr>
        <w:t>Observation of the lunar crescent (</w:t>
      </w:r>
      <w:proofErr w:type="spellStart"/>
      <w:r w:rsidRPr="00432D4D">
        <w:rPr>
          <w:lang w:val="en-ID"/>
        </w:rPr>
        <w:t>rukyatul</w:t>
      </w:r>
      <w:proofErr w:type="spellEnd"/>
      <w:r w:rsidRPr="00432D4D">
        <w:rPr>
          <w:lang w:val="en-ID"/>
        </w:rPr>
        <w:t xml:space="preserve"> </w:t>
      </w:r>
      <w:proofErr w:type="spellStart"/>
      <w:r w:rsidRPr="00432D4D">
        <w:rPr>
          <w:lang w:val="en-ID"/>
        </w:rPr>
        <w:t>hilal</w:t>
      </w:r>
      <w:proofErr w:type="spellEnd"/>
      <w:r w:rsidRPr="00432D4D">
        <w:rPr>
          <w:lang w:val="en-ID"/>
        </w:rPr>
        <w:t xml:space="preserve">) takes place on the 29th day of a Hijri month to decide whether the next day marks the start of a new month. If observers confirm seeing the thin crescent after sunset, the following day is recorded as day one of </w:t>
      </w:r>
      <w:r w:rsidRPr="00432D4D">
        <w:rPr>
          <w:lang w:val="en-ID"/>
        </w:rPr>
        <w:lastRenderedPageBreak/>
        <w:t>the new Hijri month. If the crescent remains unseen after maghrib, that day stands as the 30th day, and observation is repeated at the next sunset</w:t>
      </w:r>
      <w:r>
        <w:rPr>
          <w:lang w:val="en-ID"/>
        </w:rPr>
        <w:t>.</w:t>
      </w:r>
      <w:sdt>
        <w:sdtPr>
          <w:rPr>
            <w:color w:val="000000"/>
            <w:lang w:val="en-ID"/>
          </w:rPr>
          <w:tag w:val="MENDELEY_CITATION_v3_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"/>
          <w:id w:val="355234387"/>
          <w:placeholder>
            <w:docPart w:val="DefaultPlaceholder_-1854013440"/>
          </w:placeholder>
        </w:sdtPr>
        <w:sdtContent>
          <w:r w:rsidR="008C6D3A" w:rsidRPr="008C6D3A">
            <w:rPr>
              <w:color w:val="000000"/>
              <w:lang w:val="en-ID"/>
            </w:rPr>
            <w:t>[1]</w:t>
          </w:r>
        </w:sdtContent>
      </w:sdt>
    </w:p>
    <w:p w14:paraId="612624C3" w14:textId="1505025F" w:rsidR="00C94CC2" w:rsidRPr="00432D4D" w:rsidRDefault="00C94CC2" w:rsidP="00C94CC2">
      <w:pPr>
        <w:widowControl w:val="0"/>
        <w:spacing w:line="360" w:lineRule="auto"/>
        <w:ind w:firstLine="709"/>
        <w:jc w:val="both"/>
        <w:rPr>
          <w:lang w:val="en-ID"/>
        </w:rPr>
      </w:pPr>
      <w:r w:rsidRPr="00432D4D">
        <w:rPr>
          <w:lang w:val="en-ID"/>
        </w:rPr>
        <w:t xml:space="preserve">Thomas </w:t>
      </w:r>
      <w:proofErr w:type="spellStart"/>
      <w:r w:rsidRPr="00432D4D">
        <w:rPr>
          <w:lang w:val="en-ID"/>
        </w:rPr>
        <w:t>Djamaluddin</w:t>
      </w:r>
      <w:proofErr w:type="spellEnd"/>
      <w:r w:rsidRPr="00432D4D">
        <w:rPr>
          <w:lang w:val="en-ID"/>
        </w:rPr>
        <w:t xml:space="preserve"> highlights key factors affecting crescent sighting. First, because the </w:t>
      </w:r>
      <w:proofErr w:type="spellStart"/>
      <w:r w:rsidRPr="00432D4D">
        <w:rPr>
          <w:lang w:val="en-ID"/>
        </w:rPr>
        <w:t>hilal</w:t>
      </w:r>
      <w:proofErr w:type="spellEnd"/>
      <w:r w:rsidRPr="00432D4D">
        <w:rPr>
          <w:lang w:val="en-ID"/>
        </w:rPr>
        <w:t xml:space="preserve"> often appears as a faint, narrow arc in a still-bright sky, it is advisable—when conditions permit—to use optical aids such as binoculars or small telescopes to verify any candidate crescent. Second, urban rooftop sites, despite elevation advantages, may suffer from smoke, dust, or light pollution that degrade visibility. Third, observation points facing west but blocked by trees or structures are suboptimal; open coastal stretches providing an unobstructed western horizon are generally preferred. Fourth, distinguishing a true crescent from other sky phenomena remains challenging. While sworn testimony helps ensure observer honesty, it cannot by itself guarantee that the sighted object is indeed the </w:t>
      </w:r>
      <w:proofErr w:type="spellStart"/>
      <w:r w:rsidRPr="00432D4D">
        <w:rPr>
          <w:lang w:val="en-ID"/>
        </w:rPr>
        <w:t>hilal</w:t>
      </w:r>
      <w:proofErr w:type="spellEnd"/>
      <w:r>
        <w:rPr>
          <w:lang w:val="en-ID"/>
        </w:rPr>
        <w:t>.</w:t>
      </w:r>
      <w:sdt>
        <w:sdtPr>
          <w:rPr>
            <w:color w:val="000000"/>
            <w:lang w:val="en-ID"/>
          </w:rPr>
          <w:tag w:val="MENDELEY_CITATION_v3_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"/>
          <w:id w:val="-1259975754"/>
          <w:placeholder>
            <w:docPart w:val="DefaultPlaceholder_-1854013440"/>
          </w:placeholder>
        </w:sdtPr>
        <w:sdtContent>
          <w:r w:rsidR="008C6D3A" w:rsidRPr="008C6D3A">
            <w:rPr>
              <w:color w:val="000000"/>
              <w:lang w:val="en-ID"/>
            </w:rPr>
            <w:t>[2]</w:t>
          </w:r>
        </w:sdtContent>
      </w:sdt>
    </w:p>
    <w:p w14:paraId="0F5D49AC" w14:textId="6DC8A9BD" w:rsidR="00C94CC2" w:rsidRPr="00432D4D" w:rsidRDefault="00C94CC2" w:rsidP="00C94CC2">
      <w:pPr>
        <w:widowControl w:val="0"/>
        <w:spacing w:line="360" w:lineRule="auto"/>
        <w:ind w:firstLine="709"/>
        <w:jc w:val="both"/>
        <w:rPr>
          <w:lang w:val="en-ID"/>
        </w:rPr>
      </w:pPr>
      <w:r w:rsidRPr="00432D4D">
        <w:rPr>
          <w:lang w:val="en-ID"/>
        </w:rPr>
        <w:t>In practice, suitable sites allow a clear western view toward the sunset horizon, typically within azimuth angles around 240°–300°. Such open horizons are essential year-round to maintain consistent observation opportunities</w:t>
      </w:r>
      <w:r>
        <w:rPr>
          <w:lang w:val="en-ID"/>
        </w:rPr>
        <w:t>.</w:t>
      </w:r>
      <w:r w:rsidRPr="00432D4D">
        <w:rPr>
          <w:lang w:val="en-ID"/>
        </w:rPr>
        <w:t xml:space="preserve"> Additionally, </w:t>
      </w:r>
      <w:proofErr w:type="spellStart"/>
      <w:r w:rsidRPr="00432D4D">
        <w:rPr>
          <w:lang w:val="en-ID"/>
        </w:rPr>
        <w:t>favorable</w:t>
      </w:r>
      <w:proofErr w:type="spellEnd"/>
      <w:r w:rsidRPr="00432D4D">
        <w:rPr>
          <w:lang w:val="en-ID"/>
        </w:rPr>
        <w:t xml:space="preserve"> weather conditions are critical: since the first-visible crescent emits only a very thin sliver of light, akin to a faint silhouette against dusk, a cloud-free sky around the western horizon at maghrib is necessary to avoid missing the delicate sighting</w:t>
      </w:r>
      <w:r>
        <w:rPr>
          <w:lang w:val="en-ID"/>
        </w:rPr>
        <w:t>.</w:t>
      </w:r>
      <w:sdt>
        <w:sdtPr>
          <w:rPr>
            <w:color w:val="000000"/>
            <w:lang w:val="en-ID"/>
          </w:rPr>
          <w:tag w:val="MENDELEY_CITATION_v3_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"/>
          <w:id w:val="-1752104839"/>
          <w:placeholder>
            <w:docPart w:val="DefaultPlaceholder_-1854013440"/>
          </w:placeholder>
        </w:sdtPr>
        <w:sdtContent>
          <w:r w:rsidR="008C6D3A" w:rsidRPr="008C6D3A">
            <w:rPr>
              <w:color w:val="000000"/>
              <w:lang w:val="en-ID"/>
            </w:rPr>
            <w:t>[3]</w:t>
          </w:r>
        </w:sdtContent>
      </w:sdt>
    </w:p>
    <w:p w14:paraId="08E0167E" w14:textId="7737108B" w:rsidR="00C94CC2" w:rsidRPr="00432D4D" w:rsidRDefault="00C94CC2" w:rsidP="00C94CC2">
      <w:pPr>
        <w:widowControl w:val="0"/>
        <w:spacing w:line="360" w:lineRule="auto"/>
        <w:ind w:firstLine="709"/>
        <w:jc w:val="both"/>
        <w:rPr>
          <w:lang w:val="en-ID"/>
        </w:rPr>
      </w:pPr>
      <w:r w:rsidRPr="00432D4D">
        <w:rPr>
          <w:lang w:val="en-ID"/>
        </w:rPr>
        <w:t xml:space="preserve">Several obstacles commonly impair </w:t>
      </w:r>
      <w:proofErr w:type="spellStart"/>
      <w:r w:rsidRPr="00432D4D">
        <w:rPr>
          <w:lang w:val="en-ID"/>
        </w:rPr>
        <w:t>hilal</w:t>
      </w:r>
      <w:proofErr w:type="spellEnd"/>
      <w:r w:rsidRPr="00432D4D">
        <w:rPr>
          <w:lang w:val="en-ID"/>
        </w:rPr>
        <w:t xml:space="preserve"> observations. For one, the Moon’s considerable distance from Earth—roughly 40,000 km—means the crescent subtends only about 2.5° in the sky, occupying a very small portion of the naked-eye field without optical aid. Moreover, the brief window of visibility can easily be blocked by passing clouds. Evening light levels and atmospheric scattering may also hinder detection. Particulate matter—such as haze, smoke, or moisture—further obscures the view. The crescent’s proximity to the Sun complicates identification, and psychological factors may lead observers to doubt or misinterpret faint sightings</w:t>
      </w:r>
      <w:sdt>
        <w:sdtPr>
          <w:rPr>
            <w:color w:val="000000"/>
            <w:lang w:val="en-ID"/>
          </w:rPr>
          <w:tag w:val="MENDELEY_CITATION_v3_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"/>
          <w:id w:val="-2013604966"/>
          <w:placeholder>
            <w:docPart w:val="DefaultPlaceholder_-1854013440"/>
          </w:placeholder>
        </w:sdtPr>
        <w:sdtContent>
          <w:r w:rsidR="008C6D3A" w:rsidRPr="008C6D3A">
            <w:rPr>
              <w:color w:val="000000"/>
              <w:lang w:val="en-ID"/>
            </w:rPr>
            <w:t>[4]</w:t>
          </w:r>
        </w:sdtContent>
      </w:sdt>
      <w:r>
        <w:rPr>
          <w:lang w:val="en-ID"/>
        </w:rPr>
        <w:t>.</w:t>
      </w:r>
    </w:p>
    <w:p w14:paraId="17CB8C6F" w14:textId="140B9A8F" w:rsidR="00C94CC2" w:rsidRPr="00432D4D" w:rsidRDefault="00C94CC2" w:rsidP="00C94CC2">
      <w:pPr>
        <w:widowControl w:val="0"/>
        <w:spacing w:line="360" w:lineRule="auto"/>
        <w:ind w:firstLine="709"/>
        <w:jc w:val="both"/>
        <w:rPr>
          <w:lang w:val="en-ID"/>
        </w:rPr>
      </w:pPr>
      <w:r w:rsidRPr="00432D4D">
        <w:rPr>
          <w:lang w:val="en-ID"/>
        </w:rPr>
        <w:t xml:space="preserve">Among these challenges, the most frequent reasons for failure to see the </w:t>
      </w:r>
      <w:proofErr w:type="spellStart"/>
      <w:r w:rsidRPr="00432D4D">
        <w:rPr>
          <w:lang w:val="en-ID"/>
        </w:rPr>
        <w:t>hilal</w:t>
      </w:r>
      <w:proofErr w:type="spellEnd"/>
      <w:r w:rsidRPr="00432D4D">
        <w:rPr>
          <w:lang w:val="en-ID"/>
        </w:rPr>
        <w:t xml:space="preserve"> include: mismatched geographic features at the chosen observation site, air pollution from vehicles or industry, and </w:t>
      </w:r>
      <w:proofErr w:type="spellStart"/>
      <w:r w:rsidRPr="00432D4D">
        <w:rPr>
          <w:lang w:val="en-ID"/>
        </w:rPr>
        <w:t>unfavorable</w:t>
      </w:r>
      <w:proofErr w:type="spellEnd"/>
      <w:r w:rsidRPr="00432D4D">
        <w:rPr>
          <w:lang w:val="en-ID"/>
        </w:rPr>
        <w:t xml:space="preserve"> meteorological conditions. Coastal observations toward the western horizon can be deceived by clouds or by artificial lighting from nearby structures. Consequently, even when astronomical calculations indicate that the crescent’s altitude should permit sighting, field attempts may still fail due to these non-astronomical influences</w:t>
      </w:r>
      <w:r>
        <w:rPr>
          <w:lang w:val="en-ID"/>
        </w:rPr>
        <w:t>.</w:t>
      </w:r>
      <w:sdt>
        <w:sdtPr>
          <w:rPr>
            <w:color w:val="000000"/>
            <w:lang w:val="en-ID"/>
          </w:rPr>
          <w:tag w:val="MENDELEY_CITATION_v3_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"/>
          <w:id w:val="2123023199"/>
          <w:placeholder>
            <w:docPart w:val="DefaultPlaceholder_-1854013440"/>
          </w:placeholder>
        </w:sdtPr>
        <w:sdtContent>
          <w:r w:rsidR="008C6D3A" w:rsidRPr="008C6D3A">
            <w:rPr>
              <w:color w:val="000000"/>
              <w:lang w:val="en-ID"/>
            </w:rPr>
            <w:t>[5]</w:t>
          </w:r>
        </w:sdtContent>
      </w:sdt>
    </w:p>
    <w:p w14:paraId="76D73BB0" w14:textId="33760CB6" w:rsidR="00C94CC2" w:rsidRPr="00432D4D" w:rsidRDefault="00C94CC2" w:rsidP="00C94CC2">
      <w:pPr>
        <w:widowControl w:val="0"/>
        <w:spacing w:line="360" w:lineRule="auto"/>
        <w:ind w:firstLine="709"/>
        <w:jc w:val="both"/>
        <w:rPr>
          <w:lang w:val="en-ID"/>
        </w:rPr>
      </w:pPr>
      <w:r w:rsidRPr="00432D4D">
        <w:rPr>
          <w:lang w:val="en-ID"/>
        </w:rPr>
        <w:t xml:space="preserve">Given these recurring issues, it is essential to evaluate whether the criteria used for </w:t>
      </w:r>
      <w:r w:rsidRPr="00432D4D">
        <w:rPr>
          <w:lang w:val="en-ID"/>
        </w:rPr>
        <w:lastRenderedPageBreak/>
        <w:t xml:space="preserve">selecting observation sites are applied rigorously. Success in </w:t>
      </w:r>
      <w:proofErr w:type="spellStart"/>
      <w:r w:rsidRPr="00432D4D">
        <w:rPr>
          <w:lang w:val="en-ID"/>
        </w:rPr>
        <w:t>hilal</w:t>
      </w:r>
      <w:proofErr w:type="spellEnd"/>
      <w:r w:rsidRPr="00432D4D">
        <w:rPr>
          <w:lang w:val="en-ID"/>
        </w:rPr>
        <w:t xml:space="preserve"> observation depends heavily on choosing a location that truly satisfies the ideal parameters for visibility</w:t>
      </w:r>
      <w:r>
        <w:rPr>
          <w:lang w:val="en-ID"/>
        </w:rPr>
        <w:t>.</w:t>
      </w:r>
      <w:sdt>
        <w:sdtPr>
          <w:rPr>
            <w:color w:val="000000"/>
            <w:lang w:val="en-ID"/>
          </w:rPr>
          <w:tag w:val="MENDELEY_CITATION_v3_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"/>
          <w:id w:val="404040598"/>
          <w:placeholder>
            <w:docPart w:val="DefaultPlaceholder_-1854013440"/>
          </w:placeholder>
        </w:sdtPr>
        <w:sdtContent>
          <w:r w:rsidR="008C6D3A" w:rsidRPr="008C6D3A">
            <w:rPr>
              <w:color w:val="000000"/>
              <w:lang w:val="en-ID"/>
            </w:rPr>
            <w:t>[6]</w:t>
          </w:r>
        </w:sdtContent>
      </w:sdt>
    </w:p>
    <w:p w14:paraId="3A19C613" w14:textId="7AE054BD" w:rsidR="00C94CC2" w:rsidRPr="00432D4D" w:rsidRDefault="00C94CC2" w:rsidP="00C94CC2">
      <w:pPr>
        <w:widowControl w:val="0"/>
        <w:spacing w:line="360" w:lineRule="auto"/>
        <w:ind w:firstLine="709"/>
        <w:jc w:val="both"/>
        <w:rPr>
          <w:lang w:val="en-ID"/>
        </w:rPr>
      </w:pPr>
      <w:r w:rsidRPr="00432D4D">
        <w:rPr>
          <w:lang w:val="en-ID"/>
        </w:rPr>
        <w:t xml:space="preserve">In Bengkulu City, the Provincial Government Mess at </w:t>
      </w:r>
      <w:proofErr w:type="spellStart"/>
      <w:r w:rsidRPr="00432D4D">
        <w:rPr>
          <w:lang w:val="en-ID"/>
        </w:rPr>
        <w:t>Tapak</w:t>
      </w:r>
      <w:proofErr w:type="spellEnd"/>
      <w:r w:rsidRPr="00432D4D">
        <w:rPr>
          <w:lang w:val="en-ID"/>
        </w:rPr>
        <w:t xml:space="preserve"> </w:t>
      </w:r>
      <w:proofErr w:type="spellStart"/>
      <w:r w:rsidRPr="00432D4D">
        <w:rPr>
          <w:lang w:val="en-ID"/>
        </w:rPr>
        <w:t>Paderi</w:t>
      </w:r>
      <w:proofErr w:type="spellEnd"/>
      <w:r w:rsidRPr="00432D4D">
        <w:rPr>
          <w:lang w:val="en-ID"/>
        </w:rPr>
        <w:t xml:space="preserve"> Beach—offering a westward outlook over the Indian Ocean—has been designated as the </w:t>
      </w:r>
      <w:proofErr w:type="spellStart"/>
      <w:r w:rsidRPr="00432D4D">
        <w:rPr>
          <w:lang w:val="en-ID"/>
        </w:rPr>
        <w:t>hilal</w:t>
      </w:r>
      <w:proofErr w:type="spellEnd"/>
      <w:r w:rsidRPr="00432D4D">
        <w:rPr>
          <w:lang w:val="en-ID"/>
        </w:rPr>
        <w:t xml:space="preserve"> observation site since 2013, succeeding the previous location at Hotel Horizon near Nala Beach. Despite this, no confirmed crescent sighting has been reported there, including during the Ramadan 1442 H observation on April 12, 2021, despite multiple attempts</w:t>
      </w:r>
      <w:r>
        <w:rPr>
          <w:lang w:val="en-ID"/>
        </w:rPr>
        <w:t>.</w:t>
      </w:r>
    </w:p>
    <w:p w14:paraId="09D0998D" w14:textId="6DD0D7BA" w:rsidR="00C94CC2" w:rsidRPr="00432D4D" w:rsidRDefault="00C94CC2" w:rsidP="00C94CC2">
      <w:pPr>
        <w:widowControl w:val="0"/>
        <w:spacing w:line="360" w:lineRule="auto"/>
        <w:ind w:firstLine="709"/>
        <w:jc w:val="both"/>
        <w:rPr>
          <w:lang w:val="en-ID"/>
        </w:rPr>
      </w:pPr>
      <w:r w:rsidRPr="00432D4D">
        <w:rPr>
          <w:lang w:val="en-ID"/>
        </w:rPr>
        <w:t xml:space="preserve">Media reports—both electronic and social—about the Ramadan 1442 H crescent in Bengkulu often conflict with on-the-ground accounts. Although the author personally attended the entire </w:t>
      </w:r>
      <w:proofErr w:type="spellStart"/>
      <w:r w:rsidRPr="00432D4D">
        <w:rPr>
          <w:lang w:val="en-ID"/>
        </w:rPr>
        <w:t>rukyatul</w:t>
      </w:r>
      <w:proofErr w:type="spellEnd"/>
      <w:r w:rsidRPr="00432D4D">
        <w:rPr>
          <w:lang w:val="en-ID"/>
        </w:rPr>
        <w:t xml:space="preserve"> </w:t>
      </w:r>
      <w:proofErr w:type="spellStart"/>
      <w:r w:rsidRPr="00432D4D">
        <w:rPr>
          <w:lang w:val="en-ID"/>
        </w:rPr>
        <w:t>hilal</w:t>
      </w:r>
      <w:proofErr w:type="spellEnd"/>
      <w:r w:rsidRPr="00432D4D">
        <w:rPr>
          <w:lang w:val="en-ID"/>
        </w:rPr>
        <w:t xml:space="preserve"> events at the Provincial Government Mess, participants did not express certainty in having observed the crescent. Paradoxically, publicized reports sometimes claim sightings that observers themselves could not verify.</w:t>
      </w:r>
      <w:sdt>
        <w:sdtPr>
          <w:rPr>
            <w:color w:val="000000"/>
            <w:lang w:val="en-ID"/>
          </w:rPr>
          <w:tag w:val="MENDELEY_CITATION_v3_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"/>
          <w:id w:val="834574172"/>
          <w:placeholder>
            <w:docPart w:val="DefaultPlaceholder_-1854013440"/>
          </w:placeholder>
        </w:sdtPr>
        <w:sdtContent>
          <w:r w:rsidR="008C6D3A" w:rsidRPr="008C6D3A">
            <w:rPr>
              <w:color w:val="000000"/>
              <w:lang w:val="en-ID"/>
            </w:rPr>
            <w:t>[7]</w:t>
          </w:r>
        </w:sdtContent>
      </w:sdt>
    </w:p>
    <w:p w14:paraId="229F771D" w14:textId="77777777" w:rsidR="00C94CC2" w:rsidRPr="00432D4D" w:rsidRDefault="00C94CC2" w:rsidP="00C94CC2">
      <w:pPr>
        <w:widowControl w:val="0"/>
        <w:spacing w:line="360" w:lineRule="auto"/>
        <w:ind w:firstLine="709"/>
        <w:jc w:val="both"/>
        <w:rPr>
          <w:lang w:val="en-ID"/>
        </w:rPr>
      </w:pPr>
      <w:r w:rsidRPr="00432D4D">
        <w:rPr>
          <w:lang w:val="en-ID"/>
        </w:rPr>
        <w:t xml:space="preserve">Drs. H. </w:t>
      </w:r>
      <w:proofErr w:type="spellStart"/>
      <w:r w:rsidRPr="00432D4D">
        <w:rPr>
          <w:lang w:val="en-ID"/>
        </w:rPr>
        <w:t>Tasri</w:t>
      </w:r>
      <w:proofErr w:type="spellEnd"/>
      <w:r w:rsidRPr="00432D4D">
        <w:rPr>
          <w:lang w:val="en-ID"/>
        </w:rPr>
        <w:t>, MA (former Head of the Bengkulu City Ministry of Religion) notes that the Provincial Government Mess was chosen as the observation site without a scientific assessment. The rationale cited was its seaside position and lack of tree obstructions, yet no systematic evaluation against established visibility parameters was carried out</w:t>
      </w:r>
      <w:r>
        <w:rPr>
          <w:lang w:val="en-ID"/>
        </w:rPr>
        <w:t>.</w:t>
      </w:r>
    </w:p>
    <w:p w14:paraId="5AA9528C" w14:textId="1331137C" w:rsidR="00C94CC2" w:rsidRPr="00432D4D" w:rsidRDefault="00C94CC2" w:rsidP="00C94CC2">
      <w:pPr>
        <w:widowControl w:val="0"/>
        <w:spacing w:line="360" w:lineRule="auto"/>
        <w:ind w:firstLine="709"/>
        <w:jc w:val="both"/>
        <w:rPr>
          <w:lang w:val="en-ID"/>
        </w:rPr>
      </w:pPr>
      <w:r w:rsidRPr="00432D4D">
        <w:rPr>
          <w:lang w:val="en-ID"/>
        </w:rPr>
        <w:t xml:space="preserve">According to Thomas </w:t>
      </w:r>
      <w:proofErr w:type="spellStart"/>
      <w:r w:rsidRPr="00432D4D">
        <w:rPr>
          <w:lang w:val="en-ID"/>
        </w:rPr>
        <w:t>Djamaluddin’s</w:t>
      </w:r>
      <w:proofErr w:type="spellEnd"/>
      <w:r w:rsidRPr="00432D4D">
        <w:rPr>
          <w:lang w:val="en-ID"/>
        </w:rPr>
        <w:t xml:space="preserve"> guidelines from LAPAN, at least four conditions should be met for a representative </w:t>
      </w:r>
      <w:proofErr w:type="spellStart"/>
      <w:r w:rsidRPr="00432D4D">
        <w:rPr>
          <w:lang w:val="en-ID"/>
        </w:rPr>
        <w:t>hilal</w:t>
      </w:r>
      <w:proofErr w:type="spellEnd"/>
      <w:r w:rsidRPr="00432D4D">
        <w:rPr>
          <w:lang w:val="en-ID"/>
        </w:rPr>
        <w:t xml:space="preserve"> observation location: (a) a latitude within +28.5° N to –28.5° S to allow viewing of the crescent whether it appears north or south; (b) absence of physical obstructions; (c) minimal adverse weather interference; and (d) a westerly orientation that maximizes the crescent’s illumination near sunset</w:t>
      </w:r>
      <w:r>
        <w:rPr>
          <w:lang w:val="en-ID"/>
        </w:rPr>
        <w:t>.</w:t>
      </w:r>
      <w:r w:rsidRPr="00432D4D">
        <w:rPr>
          <w:lang w:val="en-ID"/>
        </w:rPr>
        <w:t xml:space="preserve"> To date, the Provincial Government Mess in Bengkulu has not been assessed scientifically against these criteria.</w:t>
      </w:r>
      <w:sdt>
        <w:sdtPr>
          <w:rPr>
            <w:color w:val="000000"/>
            <w:lang w:val="en-ID"/>
          </w:rPr>
          <w:tag w:val="MENDELEY_CITATION_v3_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"/>
          <w:id w:val="-1027405950"/>
          <w:placeholder>
            <w:docPart w:val="DefaultPlaceholder_-1854013440"/>
          </w:placeholder>
        </w:sdtPr>
        <w:sdtContent>
          <w:r w:rsidR="008C6D3A" w:rsidRPr="008C6D3A">
            <w:rPr>
              <w:color w:val="000000"/>
              <w:lang w:val="en-ID"/>
            </w:rPr>
            <w:t>[8]</w:t>
          </w:r>
        </w:sdtContent>
      </w:sdt>
    </w:p>
    <w:p w14:paraId="2CD0BBD9" w14:textId="77777777" w:rsidR="00C94CC2" w:rsidRPr="00432D4D" w:rsidRDefault="00C94CC2" w:rsidP="00C94CC2">
      <w:pPr>
        <w:widowControl w:val="0"/>
        <w:spacing w:line="360" w:lineRule="auto"/>
        <w:ind w:firstLine="709"/>
        <w:jc w:val="both"/>
        <w:rPr>
          <w:lang w:val="en-ID"/>
        </w:rPr>
      </w:pPr>
      <w:r w:rsidRPr="00432D4D">
        <w:rPr>
          <w:lang w:val="en-ID"/>
        </w:rPr>
        <w:t>A survey by the Bengkulu City Ministry of Religion on April 23, 2019 evaluated three candidate sites—Pantai File, atop Hotel Grage Horizon, and the Provincial Government Mess—and ruled out the first two due to tree obstructions blocking the western horizon, leading to the selection of the Mess. This decision appears based solely on the absence of immediate obstructions, neglecting broader geographical-astronomical considerations.</w:t>
      </w:r>
    </w:p>
    <w:p w14:paraId="5EC33864" w14:textId="77777777" w:rsidR="00C94CC2" w:rsidRPr="00432D4D" w:rsidRDefault="00C94CC2" w:rsidP="00C94CC2">
      <w:pPr>
        <w:widowControl w:val="0"/>
        <w:spacing w:line="360" w:lineRule="auto"/>
        <w:ind w:firstLine="709"/>
        <w:jc w:val="both"/>
        <w:rPr>
          <w:lang w:val="en-ID"/>
        </w:rPr>
      </w:pPr>
      <w:r w:rsidRPr="00432D4D">
        <w:rPr>
          <w:lang w:val="en-ID"/>
        </w:rPr>
        <w:t xml:space="preserve">In light of this, it is necessary to reexamine the Provincial Government Mess as the </w:t>
      </w:r>
      <w:proofErr w:type="spellStart"/>
      <w:r w:rsidRPr="00432D4D">
        <w:rPr>
          <w:lang w:val="en-ID"/>
        </w:rPr>
        <w:t>hilal</w:t>
      </w:r>
      <w:proofErr w:type="spellEnd"/>
      <w:r w:rsidRPr="00432D4D">
        <w:rPr>
          <w:lang w:val="en-ID"/>
        </w:rPr>
        <w:t xml:space="preserve"> observation point. This study addresses three primary questions: (1) What geographical and astronomical characteristics define the current site in Bengkulu City? (2) How well does this location conform to the ideal criteria for </w:t>
      </w:r>
      <w:proofErr w:type="spellStart"/>
      <w:r w:rsidRPr="00432D4D">
        <w:rPr>
          <w:lang w:val="en-ID"/>
        </w:rPr>
        <w:t>hilal</w:t>
      </w:r>
      <w:proofErr w:type="spellEnd"/>
      <w:r w:rsidRPr="00432D4D">
        <w:rPr>
          <w:lang w:val="en-ID"/>
        </w:rPr>
        <w:t xml:space="preserve"> observation? (3) Based on empirical assessment, what guidelines should govern the selection of a suitable </w:t>
      </w:r>
      <w:proofErr w:type="spellStart"/>
      <w:r w:rsidRPr="00432D4D">
        <w:rPr>
          <w:lang w:val="en-ID"/>
        </w:rPr>
        <w:t>hilal</w:t>
      </w:r>
      <w:proofErr w:type="spellEnd"/>
      <w:r w:rsidRPr="00432D4D">
        <w:rPr>
          <w:lang w:val="en-ID"/>
        </w:rPr>
        <w:t xml:space="preserve"> </w:t>
      </w:r>
      <w:r w:rsidRPr="00432D4D">
        <w:rPr>
          <w:lang w:val="en-ID"/>
        </w:rPr>
        <w:lastRenderedPageBreak/>
        <w:t>observation site in Bengkulu?</w:t>
      </w:r>
    </w:p>
    <w:p w14:paraId="025735E4" w14:textId="40B783E4" w:rsidR="00C94CC2" w:rsidRPr="00432D4D" w:rsidRDefault="00C94CC2" w:rsidP="00C94CC2">
      <w:pPr>
        <w:widowControl w:val="0"/>
        <w:spacing w:line="360" w:lineRule="auto"/>
        <w:ind w:firstLine="709"/>
        <w:jc w:val="both"/>
        <w:rPr>
          <w:lang w:val="en-ID"/>
        </w:rPr>
      </w:pPr>
      <w:r w:rsidRPr="00432D4D">
        <w:rPr>
          <w:lang w:val="en-ID"/>
        </w:rPr>
        <w:t xml:space="preserve">The author’s review shows no dedicated study has yet applied rigorous location criteria in Bengkulu. While research exists in other regions—for instance by Muhammad </w:t>
      </w:r>
      <w:proofErr w:type="spellStart"/>
      <w:r w:rsidRPr="00432D4D">
        <w:rPr>
          <w:lang w:val="en-ID"/>
        </w:rPr>
        <w:t>Nurkhanif</w:t>
      </w:r>
      <w:proofErr w:type="spellEnd"/>
      <w:r w:rsidRPr="00432D4D">
        <w:rPr>
          <w:lang w:val="en-ID"/>
        </w:rPr>
        <w:t xml:space="preserve"> and </w:t>
      </w:r>
      <w:proofErr w:type="spellStart"/>
      <w:r w:rsidRPr="00432D4D">
        <w:rPr>
          <w:lang w:val="en-ID"/>
        </w:rPr>
        <w:t>Awaluddin</w:t>
      </w:r>
      <w:proofErr w:type="spellEnd"/>
      <w:sdt>
        <w:sdtPr>
          <w:rPr>
            <w:color w:val="000000"/>
            <w:lang w:val="en-ID"/>
          </w:rPr>
          <w:tag w:val="MENDELEY_CITATION_v3_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"/>
          <w:id w:val="1295720213"/>
          <w:placeholder>
            <w:docPart w:val="DefaultPlaceholder_-1854013440"/>
          </w:placeholder>
        </w:sdtPr>
        <w:sdtContent>
          <w:r w:rsidR="008C6D3A" w:rsidRPr="008C6D3A">
            <w:rPr>
              <w:color w:val="000000"/>
              <w:lang w:val="en-ID"/>
            </w:rPr>
            <w:t>[9]</w:t>
          </w:r>
        </w:sdtContent>
      </w:sdt>
      <w:r w:rsidRPr="00432D4D">
        <w:rPr>
          <w:lang w:val="en-ID"/>
        </w:rPr>
        <w:t xml:space="preserve">, Yulia </w:t>
      </w:r>
      <w:proofErr w:type="spellStart"/>
      <w:r w:rsidRPr="00432D4D">
        <w:rPr>
          <w:lang w:val="en-ID"/>
        </w:rPr>
        <w:t>Rahmadani</w:t>
      </w:r>
      <w:proofErr w:type="spellEnd"/>
      <w:r w:rsidRPr="00432D4D">
        <w:rPr>
          <w:lang w:val="en-ID"/>
        </w:rPr>
        <w:t xml:space="preserve"> and </w:t>
      </w:r>
      <w:proofErr w:type="spellStart"/>
      <w:r w:rsidRPr="00432D4D">
        <w:rPr>
          <w:lang w:val="en-ID"/>
        </w:rPr>
        <w:t>Fatmawati</w:t>
      </w:r>
      <w:proofErr w:type="spellEnd"/>
      <w:r w:rsidRPr="00432D4D">
        <w:rPr>
          <w:lang w:val="en-ID"/>
        </w:rPr>
        <w:t xml:space="preserve"> Hilal</w:t>
      </w:r>
      <w:sdt>
        <w:sdtPr>
          <w:rPr>
            <w:color w:val="000000"/>
            <w:lang w:val="en-ID"/>
          </w:rPr>
          <w:tag w:val="MENDELEY_CITATION_v3_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"/>
          <w:id w:val="-705958230"/>
          <w:placeholder>
            <w:docPart w:val="DefaultPlaceholder_-1854013440"/>
          </w:placeholder>
        </w:sdtPr>
        <w:sdtContent>
          <w:r w:rsidR="008C6D3A" w:rsidRPr="008C6D3A">
            <w:rPr>
              <w:color w:val="000000"/>
              <w:lang w:val="en-ID"/>
            </w:rPr>
            <w:t>[10]</w:t>
          </w:r>
        </w:sdtContent>
      </w:sdt>
      <w:r w:rsidRPr="00432D4D">
        <w:rPr>
          <w:lang w:val="en-ID"/>
        </w:rPr>
        <w:t>,</w:t>
      </w:r>
      <w:proofErr w:type="spellStart"/>
      <w:r w:rsidR="001205B7">
        <w:rPr>
          <w:lang w:val="en-ID"/>
        </w:rPr>
        <w:t>Machzumy</w:t>
      </w:r>
      <w:proofErr w:type="spellEnd"/>
      <w:r w:rsidRPr="00432D4D">
        <w:rPr>
          <w:lang w:val="en-ID"/>
        </w:rPr>
        <w:t xml:space="preserve"> </w:t>
      </w:r>
      <w:sdt>
        <w:sdtPr>
          <w:rPr>
            <w:color w:val="000000"/>
            <w:lang w:val="en-ID"/>
          </w:rPr>
          <w:tag w:val="MENDELEY_CITATION_v3_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"/>
          <w:id w:val="-197241321"/>
          <w:placeholder>
            <w:docPart w:val="DefaultPlaceholder_-1854013440"/>
          </w:placeholder>
        </w:sdtPr>
        <w:sdtContent>
          <w:r w:rsidR="008C6D3A" w:rsidRPr="008C6D3A">
            <w:rPr>
              <w:color w:val="000000"/>
              <w:lang w:val="en-ID"/>
            </w:rPr>
            <w:t>[11]</w:t>
          </w:r>
        </w:sdtContent>
      </w:sdt>
      <w:r w:rsidRPr="00432D4D">
        <w:rPr>
          <w:lang w:val="en-ID"/>
        </w:rPr>
        <w:t xml:space="preserve">, Dito Alif </w:t>
      </w:r>
      <w:proofErr w:type="spellStart"/>
      <w:r w:rsidRPr="00432D4D">
        <w:rPr>
          <w:lang w:val="en-ID"/>
        </w:rPr>
        <w:t>Pratama</w:t>
      </w:r>
      <w:proofErr w:type="spellEnd"/>
      <w:sdt>
        <w:sdtPr>
          <w:rPr>
            <w:color w:val="000000"/>
            <w:lang w:val="en-ID"/>
          </w:rPr>
          <w:tag w:val="MENDELEY_CITATION_v3_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"/>
          <w:id w:val="-106659047"/>
          <w:placeholder>
            <w:docPart w:val="DefaultPlaceholder_-1854013440"/>
          </w:placeholder>
        </w:sdtPr>
        <w:sdtContent>
          <w:r w:rsidR="008C6D3A" w:rsidRPr="008C6D3A">
            <w:rPr>
              <w:color w:val="000000"/>
              <w:lang w:val="en-ID"/>
            </w:rPr>
            <w:t>[12]</w:t>
          </w:r>
        </w:sdtContent>
      </w:sdt>
      <w:r w:rsidRPr="00432D4D">
        <w:rPr>
          <w:lang w:val="en-ID"/>
        </w:rPr>
        <w:t xml:space="preserve">, and </w:t>
      </w:r>
      <w:proofErr w:type="spellStart"/>
      <w:r w:rsidRPr="00432D4D">
        <w:rPr>
          <w:lang w:val="en-ID"/>
        </w:rPr>
        <w:t>Rian</w:t>
      </w:r>
      <w:proofErr w:type="spellEnd"/>
      <w:r w:rsidRPr="00432D4D">
        <w:rPr>
          <w:lang w:val="en-ID"/>
        </w:rPr>
        <w:t xml:space="preserve"> Mahendra Taruna and Tio Azhar </w:t>
      </w:r>
      <w:proofErr w:type="spellStart"/>
      <w:r w:rsidRPr="00432D4D">
        <w:rPr>
          <w:lang w:val="en-ID"/>
        </w:rPr>
        <w:t>Prakoso</w:t>
      </w:r>
      <w:proofErr w:type="spellEnd"/>
      <w:sdt>
        <w:sdtPr>
          <w:rPr>
            <w:color w:val="000000"/>
            <w:lang w:val="en-ID"/>
          </w:rPr>
          <w:tag w:val="MENDELEY_CITATION_v3_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"/>
          <w:id w:val="-47462485"/>
          <w:placeholder>
            <w:docPart w:val="DefaultPlaceholder_-1854013440"/>
          </w:placeholder>
        </w:sdtPr>
        <w:sdtContent>
          <w:r w:rsidR="008C6D3A" w:rsidRPr="008C6D3A">
            <w:rPr>
              <w:color w:val="000000"/>
              <w:lang w:val="en-ID"/>
            </w:rPr>
            <w:t>[13]</w:t>
          </w:r>
        </w:sdtContent>
      </w:sdt>
      <w:r w:rsidRPr="00432D4D">
        <w:rPr>
          <w:lang w:val="en-ID"/>
        </w:rPr>
        <w:t>—these works have not integrated geographic-astronomical analysis with the varied ideal parameters this study examines.</w:t>
      </w:r>
    </w:p>
    <w:p w14:paraId="66BB0BF8" w14:textId="77777777" w:rsidR="00C94CC2" w:rsidRPr="00432D4D" w:rsidRDefault="00C94CC2" w:rsidP="00C94CC2">
      <w:pPr>
        <w:widowControl w:val="0"/>
        <w:spacing w:line="360" w:lineRule="auto"/>
        <w:ind w:firstLine="709"/>
        <w:jc w:val="both"/>
        <w:rPr>
          <w:lang w:val="en-ID"/>
        </w:rPr>
      </w:pPr>
      <w:r w:rsidRPr="00432D4D">
        <w:rPr>
          <w:lang w:val="en-ID"/>
        </w:rPr>
        <w:t xml:space="preserve">This investigation aims to furnish a scientific basis for </w:t>
      </w:r>
      <w:proofErr w:type="spellStart"/>
      <w:r w:rsidRPr="00432D4D">
        <w:rPr>
          <w:lang w:val="en-ID"/>
        </w:rPr>
        <w:t>hilal</w:t>
      </w:r>
      <w:proofErr w:type="spellEnd"/>
      <w:r w:rsidRPr="00432D4D">
        <w:rPr>
          <w:lang w:val="en-ID"/>
        </w:rPr>
        <w:t xml:space="preserve"> observation in Bengkulu, ensuring that observers are not confined to a single site if it fails to satisfy feasibility parameters. Persisting with an unsuitable location can prevent crescent detection even when astronomical theory indicates visibility should be possible. An ill-chosen site thus significantly undermines both the effectiveness and efficiency of </w:t>
      </w:r>
      <w:proofErr w:type="spellStart"/>
      <w:r w:rsidRPr="00432D4D">
        <w:rPr>
          <w:lang w:val="en-ID"/>
        </w:rPr>
        <w:t>rukyatul</w:t>
      </w:r>
      <w:proofErr w:type="spellEnd"/>
      <w:r w:rsidRPr="00432D4D">
        <w:rPr>
          <w:lang w:val="en-ID"/>
        </w:rPr>
        <w:t xml:space="preserve"> </w:t>
      </w:r>
      <w:proofErr w:type="spellStart"/>
      <w:r w:rsidRPr="00432D4D">
        <w:rPr>
          <w:lang w:val="en-ID"/>
        </w:rPr>
        <w:t>hilal</w:t>
      </w:r>
      <w:proofErr w:type="spellEnd"/>
      <w:r w:rsidRPr="00432D4D">
        <w:rPr>
          <w:lang w:val="en-ID"/>
        </w:rPr>
        <w:t xml:space="preserve"> activities.</w:t>
      </w:r>
    </w:p>
    <w:p w14:paraId="30C72661" w14:textId="77777777" w:rsidR="00C94CC2" w:rsidRPr="00432D4D" w:rsidRDefault="00C94CC2" w:rsidP="00C94CC2">
      <w:pPr>
        <w:widowControl w:val="0"/>
        <w:spacing w:line="360" w:lineRule="auto"/>
        <w:ind w:firstLine="709"/>
        <w:jc w:val="both"/>
        <w:rPr>
          <w:lang w:val="en-ID"/>
        </w:rPr>
      </w:pPr>
      <w:r w:rsidRPr="00432D4D">
        <w:rPr>
          <w:lang w:val="en-ID"/>
        </w:rPr>
        <w:t xml:space="preserve">Although the Provincial Government Mess initially appears promising due to its coastal vantage point, repeated failures to sight the </w:t>
      </w:r>
      <w:proofErr w:type="spellStart"/>
      <w:r w:rsidRPr="00432D4D">
        <w:rPr>
          <w:lang w:val="en-ID"/>
        </w:rPr>
        <w:t>hilal</w:t>
      </w:r>
      <w:proofErr w:type="spellEnd"/>
      <w:r w:rsidRPr="00432D4D">
        <w:rPr>
          <w:lang w:val="en-ID"/>
        </w:rPr>
        <w:t xml:space="preserve"> in recent years indicate the necessity of a thorough evaluation. Moreover, continuing annual observations at a site without scientific validation renders the activity a formality rather than an effort to improve quality.</w:t>
      </w:r>
    </w:p>
    <w:p w14:paraId="63181653" w14:textId="77777777" w:rsidR="00C94CC2" w:rsidRDefault="00C94CC2" w:rsidP="00C94CC2">
      <w:pPr>
        <w:widowControl w:val="0"/>
        <w:spacing w:line="360" w:lineRule="auto"/>
        <w:ind w:firstLine="709"/>
        <w:jc w:val="both"/>
        <w:rPr>
          <w:lang w:val="en-ID"/>
        </w:rPr>
      </w:pPr>
      <w:r w:rsidRPr="00432D4D">
        <w:rPr>
          <w:lang w:val="en-ID"/>
        </w:rPr>
        <w:t xml:space="preserve">Therefore, the present study undertakes a comprehensive appraisal of the Provincial Government Mess as a </w:t>
      </w:r>
      <w:proofErr w:type="spellStart"/>
      <w:r w:rsidRPr="00432D4D">
        <w:rPr>
          <w:lang w:val="en-ID"/>
        </w:rPr>
        <w:t>hilal</w:t>
      </w:r>
      <w:proofErr w:type="spellEnd"/>
      <w:r w:rsidRPr="00432D4D">
        <w:rPr>
          <w:lang w:val="en-ID"/>
        </w:rPr>
        <w:t xml:space="preserve"> observation site: examining its geographical and astronomical attributes, comparing them with ideal criteria, and recommending alternative locations or adjusted guidelines to enhance the likelihood of successful </w:t>
      </w:r>
      <w:proofErr w:type="spellStart"/>
      <w:r w:rsidRPr="00432D4D">
        <w:rPr>
          <w:lang w:val="en-ID"/>
        </w:rPr>
        <w:t>hilal</w:t>
      </w:r>
      <w:proofErr w:type="spellEnd"/>
      <w:r w:rsidRPr="00432D4D">
        <w:rPr>
          <w:lang w:val="en-ID"/>
        </w:rPr>
        <w:t xml:space="preserve"> sightings in Bengkulu in future seasons.</w:t>
      </w:r>
    </w:p>
    <w:p w14:paraId="2E1D6C1C" w14:textId="77777777" w:rsidR="00C94CC2" w:rsidRPr="00432D4D" w:rsidRDefault="00C94CC2" w:rsidP="00C94CC2">
      <w:pPr>
        <w:widowControl w:val="0"/>
        <w:spacing w:line="360" w:lineRule="auto"/>
        <w:ind w:firstLine="709"/>
        <w:jc w:val="both"/>
        <w:rPr>
          <w:lang w:val="en-ID"/>
        </w:rPr>
      </w:pPr>
    </w:p>
    <w:p w14:paraId="39C92E9C" w14:textId="77777777" w:rsidR="00C94CC2" w:rsidRPr="0003633A" w:rsidRDefault="00C94CC2" w:rsidP="00C94CC2">
      <w:pPr>
        <w:pStyle w:val="ListParagraph"/>
        <w:widowControl w:val="0"/>
        <w:numPr>
          <w:ilvl w:val="1"/>
          <w:numId w:val="1"/>
        </w:numPr>
        <w:spacing w:line="360" w:lineRule="auto"/>
        <w:jc w:val="both"/>
        <w:rPr>
          <w:b/>
        </w:rPr>
      </w:pPr>
      <w:r>
        <w:rPr>
          <w:b/>
        </w:rPr>
        <w:t>Method</w:t>
      </w:r>
    </w:p>
    <w:p w14:paraId="760DF89A" w14:textId="2C06EEAF" w:rsidR="00C94CC2" w:rsidRPr="0044560A" w:rsidRDefault="00C94CC2" w:rsidP="00C94CC2">
      <w:pPr>
        <w:widowControl w:val="0"/>
        <w:spacing w:line="360" w:lineRule="auto"/>
        <w:ind w:firstLine="709"/>
        <w:jc w:val="both"/>
        <w:rPr>
          <w:rFonts w:asciiTheme="majorBidi" w:eastAsia="Times New Roman" w:hAnsiTheme="majorBidi" w:cstheme="majorBidi"/>
          <w:lang w:val="en-ID" w:eastAsia="x-none"/>
        </w:rPr>
      </w:pPr>
      <w:r w:rsidRPr="0044560A">
        <w:rPr>
          <w:rFonts w:asciiTheme="majorBidi" w:eastAsia="Times New Roman" w:hAnsiTheme="majorBidi" w:cstheme="majorBidi"/>
          <w:lang w:val="en-ID" w:eastAsia="x-none"/>
        </w:rPr>
        <w:t xml:space="preserve">This study employs a qualitative field-based design to explore how ideal site-selection criteria for </w:t>
      </w:r>
      <w:proofErr w:type="spellStart"/>
      <w:r w:rsidRPr="0044560A">
        <w:rPr>
          <w:rFonts w:asciiTheme="majorBidi" w:eastAsia="Times New Roman" w:hAnsiTheme="majorBidi" w:cstheme="majorBidi"/>
          <w:lang w:val="en-ID" w:eastAsia="x-none"/>
        </w:rPr>
        <w:t>rukyat</w:t>
      </w:r>
      <w:proofErr w:type="spellEnd"/>
      <w:r w:rsidRPr="0044560A">
        <w:rPr>
          <w:rFonts w:asciiTheme="majorBidi" w:eastAsia="Times New Roman" w:hAnsiTheme="majorBidi" w:cstheme="majorBidi"/>
          <w:lang w:val="en-ID" w:eastAsia="x-none"/>
        </w:rPr>
        <w:t xml:space="preserve"> al-</w:t>
      </w:r>
      <w:proofErr w:type="spellStart"/>
      <w:r w:rsidRPr="0044560A">
        <w:rPr>
          <w:rFonts w:asciiTheme="majorBidi" w:eastAsia="Times New Roman" w:hAnsiTheme="majorBidi" w:cstheme="majorBidi"/>
          <w:lang w:val="en-ID" w:eastAsia="x-none"/>
        </w:rPr>
        <w:t>hilal</w:t>
      </w:r>
      <w:proofErr w:type="spellEnd"/>
      <w:r w:rsidRPr="0044560A">
        <w:rPr>
          <w:rFonts w:asciiTheme="majorBidi" w:eastAsia="Times New Roman" w:hAnsiTheme="majorBidi" w:cstheme="majorBidi"/>
          <w:lang w:val="en-ID" w:eastAsia="x-none"/>
        </w:rPr>
        <w:t xml:space="preserve"> are applied in Bengkulu City. It investigates how these theoretical guidelines influence actual visibility of the crescent and assesses whether the chosen observation point aligns with Bengkulu’s specific geographical and astronomical context.</w:t>
      </w:r>
      <w:sdt>
        <w:sdtPr>
          <w:rPr>
            <w:rFonts w:asciiTheme="majorBidi" w:eastAsia="Times New Roman" w:hAnsiTheme="majorBidi" w:cstheme="majorBidi"/>
            <w:color w:val="000000"/>
            <w:lang w:val="en-ID" w:eastAsia="x-none"/>
          </w:rPr>
          <w:tag w:val="MENDELEY_CITATION_v3_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"/>
          <w:id w:val="-1127237918"/>
          <w:placeholder>
            <w:docPart w:val="DefaultPlaceholder_-1854013440"/>
          </w:placeholder>
        </w:sdtPr>
        <w:sdtContent>
          <w:r w:rsidR="008C6D3A" w:rsidRPr="008C6D3A">
            <w:rPr>
              <w:rFonts w:asciiTheme="majorBidi" w:eastAsia="Times New Roman" w:hAnsiTheme="majorBidi" w:cstheme="majorBidi"/>
              <w:color w:val="000000"/>
              <w:lang w:val="en-ID" w:eastAsia="x-none"/>
            </w:rPr>
            <w:t>[14]</w:t>
          </w:r>
        </w:sdtContent>
      </w:sdt>
    </w:p>
    <w:p w14:paraId="1107154C" w14:textId="262E1155" w:rsidR="00C94CC2" w:rsidRPr="0044560A" w:rsidRDefault="00C94CC2" w:rsidP="00C94CC2">
      <w:pPr>
        <w:widowControl w:val="0"/>
        <w:spacing w:line="360" w:lineRule="auto"/>
        <w:ind w:firstLine="709"/>
        <w:jc w:val="both"/>
        <w:rPr>
          <w:rFonts w:asciiTheme="majorBidi" w:eastAsia="Times New Roman" w:hAnsiTheme="majorBidi" w:cstheme="majorBidi"/>
          <w:lang w:val="en-ID" w:eastAsia="x-none"/>
        </w:rPr>
      </w:pPr>
      <w:r w:rsidRPr="0044560A">
        <w:rPr>
          <w:rFonts w:asciiTheme="majorBidi" w:eastAsia="Times New Roman" w:hAnsiTheme="majorBidi" w:cstheme="majorBidi"/>
          <w:lang w:val="en-ID" w:eastAsia="x-none"/>
        </w:rPr>
        <w:t>Data collection involved both primary and secondary sources.</w:t>
      </w:r>
      <w:sdt>
        <w:sdtPr>
          <w:rPr>
            <w:rFonts w:asciiTheme="majorBidi" w:eastAsia="Times New Roman" w:hAnsiTheme="majorBidi" w:cstheme="majorBidi"/>
            <w:color w:val="000000"/>
            <w:lang w:val="en-ID" w:eastAsia="x-none"/>
          </w:rPr>
          <w:tag w:val="MENDELEY_CITATION_v3_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"/>
          <w:id w:val="1187707988"/>
          <w:placeholder>
            <w:docPart w:val="DefaultPlaceholder_-1854013440"/>
          </w:placeholder>
        </w:sdtPr>
        <w:sdtContent>
          <w:r w:rsidR="008C6D3A" w:rsidRPr="008C6D3A">
            <w:rPr>
              <w:rFonts w:asciiTheme="majorBidi" w:eastAsia="Times New Roman" w:hAnsiTheme="majorBidi" w:cstheme="majorBidi"/>
              <w:color w:val="000000"/>
              <w:lang w:val="en-ID" w:eastAsia="x-none"/>
            </w:rPr>
            <w:t>[15]</w:t>
          </w:r>
        </w:sdtContent>
      </w:sdt>
      <w:r w:rsidRPr="0044560A">
        <w:rPr>
          <w:rFonts w:asciiTheme="majorBidi" w:eastAsia="Times New Roman" w:hAnsiTheme="majorBidi" w:cstheme="majorBidi"/>
          <w:lang w:val="en-ID" w:eastAsia="x-none"/>
        </w:rPr>
        <w:t xml:space="preserve"> Primary information was gathered through on-site visits to the designated </w:t>
      </w:r>
      <w:proofErr w:type="spellStart"/>
      <w:r w:rsidRPr="0044560A">
        <w:rPr>
          <w:rFonts w:asciiTheme="majorBidi" w:eastAsia="Times New Roman" w:hAnsiTheme="majorBidi" w:cstheme="majorBidi"/>
          <w:lang w:val="en-ID" w:eastAsia="x-none"/>
        </w:rPr>
        <w:t>hilal</w:t>
      </w:r>
      <w:proofErr w:type="spellEnd"/>
      <w:r w:rsidRPr="0044560A">
        <w:rPr>
          <w:rFonts w:asciiTheme="majorBidi" w:eastAsia="Times New Roman" w:hAnsiTheme="majorBidi" w:cstheme="majorBidi"/>
          <w:lang w:val="en-ID" w:eastAsia="x-none"/>
        </w:rPr>
        <w:t xml:space="preserve"> observation location, as well as interviews with key stakeholders: the </w:t>
      </w:r>
      <w:proofErr w:type="spellStart"/>
      <w:r w:rsidRPr="0044560A">
        <w:rPr>
          <w:rFonts w:asciiTheme="majorBidi" w:eastAsia="Times New Roman" w:hAnsiTheme="majorBidi" w:cstheme="majorBidi"/>
          <w:lang w:val="en-ID" w:eastAsia="x-none"/>
        </w:rPr>
        <w:t>Rukyat</w:t>
      </w:r>
      <w:proofErr w:type="spellEnd"/>
      <w:r w:rsidRPr="0044560A">
        <w:rPr>
          <w:rFonts w:asciiTheme="majorBidi" w:eastAsia="Times New Roman" w:hAnsiTheme="majorBidi" w:cstheme="majorBidi"/>
          <w:lang w:val="en-ID" w:eastAsia="x-none"/>
        </w:rPr>
        <w:t xml:space="preserve"> </w:t>
      </w:r>
      <w:proofErr w:type="spellStart"/>
      <w:r w:rsidRPr="0044560A">
        <w:rPr>
          <w:rFonts w:asciiTheme="majorBidi" w:eastAsia="Times New Roman" w:hAnsiTheme="majorBidi" w:cstheme="majorBidi"/>
          <w:lang w:val="en-ID" w:eastAsia="x-none"/>
        </w:rPr>
        <w:t>Hisab</w:t>
      </w:r>
      <w:proofErr w:type="spellEnd"/>
      <w:r w:rsidRPr="0044560A">
        <w:rPr>
          <w:rFonts w:asciiTheme="majorBidi" w:eastAsia="Times New Roman" w:hAnsiTheme="majorBidi" w:cstheme="majorBidi"/>
          <w:lang w:val="en-ID" w:eastAsia="x-none"/>
        </w:rPr>
        <w:t xml:space="preserve"> Agency under the Provincial Ministry of Religion and experts at BMKG Bengkulu. These interviews focused on the </w:t>
      </w:r>
      <w:r w:rsidRPr="0044560A">
        <w:rPr>
          <w:rFonts w:asciiTheme="majorBidi" w:eastAsia="Times New Roman" w:hAnsiTheme="majorBidi" w:cstheme="majorBidi"/>
          <w:lang w:val="en-ID" w:eastAsia="x-none"/>
        </w:rPr>
        <w:lastRenderedPageBreak/>
        <w:t xml:space="preserve">historical rationale for using the Provincial Government Mess as the observation venue and on details of past </w:t>
      </w:r>
      <w:proofErr w:type="spellStart"/>
      <w:r w:rsidRPr="0044560A">
        <w:rPr>
          <w:rFonts w:asciiTheme="majorBidi" w:eastAsia="Times New Roman" w:hAnsiTheme="majorBidi" w:cstheme="majorBidi"/>
          <w:lang w:val="en-ID" w:eastAsia="x-none"/>
        </w:rPr>
        <w:t>rukyat</w:t>
      </w:r>
      <w:proofErr w:type="spellEnd"/>
      <w:r w:rsidRPr="0044560A">
        <w:rPr>
          <w:rFonts w:asciiTheme="majorBidi" w:eastAsia="Times New Roman" w:hAnsiTheme="majorBidi" w:cstheme="majorBidi"/>
          <w:lang w:val="en-ID" w:eastAsia="x-none"/>
        </w:rPr>
        <w:t xml:space="preserve"> activities held there. Secondary data comprised archival records of </w:t>
      </w:r>
      <w:proofErr w:type="spellStart"/>
      <w:r w:rsidRPr="0044560A">
        <w:rPr>
          <w:rFonts w:asciiTheme="majorBidi" w:eastAsia="Times New Roman" w:hAnsiTheme="majorBidi" w:cstheme="majorBidi"/>
          <w:lang w:val="en-ID" w:eastAsia="x-none"/>
        </w:rPr>
        <w:t>hilal</w:t>
      </w:r>
      <w:proofErr w:type="spellEnd"/>
      <w:r w:rsidRPr="0044560A">
        <w:rPr>
          <w:rFonts w:asciiTheme="majorBidi" w:eastAsia="Times New Roman" w:hAnsiTheme="majorBidi" w:cstheme="majorBidi"/>
          <w:lang w:val="en-ID" w:eastAsia="x-none"/>
        </w:rPr>
        <w:t xml:space="preserve"> sighting reports conducted at the Mess from 2013 through 2021.</w:t>
      </w:r>
    </w:p>
    <w:p w14:paraId="57C8C712" w14:textId="2512CABC" w:rsidR="00C94CC2" w:rsidRPr="0044560A" w:rsidRDefault="00C94CC2" w:rsidP="00C94CC2">
      <w:pPr>
        <w:widowControl w:val="0"/>
        <w:spacing w:line="360" w:lineRule="auto"/>
        <w:ind w:firstLine="709"/>
        <w:jc w:val="both"/>
        <w:rPr>
          <w:rFonts w:asciiTheme="majorBidi" w:eastAsia="Times New Roman" w:hAnsiTheme="majorBidi" w:cstheme="majorBidi"/>
          <w:lang w:val="en-ID" w:eastAsia="x-none"/>
        </w:rPr>
      </w:pPr>
      <w:r w:rsidRPr="0044560A">
        <w:rPr>
          <w:rFonts w:asciiTheme="majorBidi" w:eastAsia="Times New Roman" w:hAnsiTheme="majorBidi" w:cstheme="majorBidi"/>
          <w:lang w:val="en-ID" w:eastAsia="x-none"/>
        </w:rPr>
        <w:t xml:space="preserve">For analysis, a descriptive approach was adopted to present and summarize the physical and sky-related characteristics of the Mess site and to review the history of crescent observation events at that location over the period 2015–2021. In parallel, a deductive process compared field observations with established theoretical criteria for optimal </w:t>
      </w:r>
      <w:proofErr w:type="spellStart"/>
      <w:r w:rsidRPr="0044560A">
        <w:rPr>
          <w:rFonts w:asciiTheme="majorBidi" w:eastAsia="Times New Roman" w:hAnsiTheme="majorBidi" w:cstheme="majorBidi"/>
          <w:lang w:val="en-ID" w:eastAsia="x-none"/>
        </w:rPr>
        <w:t>hilal</w:t>
      </w:r>
      <w:proofErr w:type="spellEnd"/>
      <w:r w:rsidRPr="0044560A">
        <w:rPr>
          <w:rFonts w:asciiTheme="majorBidi" w:eastAsia="Times New Roman" w:hAnsiTheme="majorBidi" w:cstheme="majorBidi"/>
          <w:lang w:val="en-ID" w:eastAsia="x-none"/>
        </w:rPr>
        <w:t xml:space="preserve"> sites.</w:t>
      </w:r>
      <w:sdt>
        <w:sdtPr>
          <w:rPr>
            <w:rFonts w:asciiTheme="majorBidi" w:eastAsia="Times New Roman" w:hAnsiTheme="majorBidi" w:cstheme="majorBidi"/>
            <w:color w:val="000000"/>
            <w:lang w:val="en-ID" w:eastAsia="x-none"/>
          </w:rPr>
          <w:tag w:val="MENDELEY_CITATION_v3_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"/>
          <w:id w:val="923913853"/>
          <w:placeholder>
            <w:docPart w:val="DefaultPlaceholder_-1854013440"/>
          </w:placeholder>
        </w:sdtPr>
        <w:sdtContent>
          <w:r w:rsidR="008C6D3A" w:rsidRPr="008C6D3A">
            <w:rPr>
              <w:rFonts w:asciiTheme="majorBidi" w:eastAsia="Times New Roman" w:hAnsiTheme="majorBidi" w:cstheme="majorBidi"/>
              <w:color w:val="000000"/>
              <w:lang w:val="en-ID" w:eastAsia="x-none"/>
            </w:rPr>
            <w:t>[16]</w:t>
          </w:r>
        </w:sdtContent>
      </w:sdt>
      <w:r w:rsidRPr="0044560A">
        <w:rPr>
          <w:rFonts w:asciiTheme="majorBidi" w:eastAsia="Times New Roman" w:hAnsiTheme="majorBidi" w:cstheme="majorBidi"/>
          <w:lang w:val="en-ID" w:eastAsia="x-none"/>
        </w:rPr>
        <w:t xml:space="preserve"> By applying a geographical-astronomical lens, the researcher then distilled and formulated refined guidelines for selecting a </w:t>
      </w:r>
      <w:proofErr w:type="spellStart"/>
      <w:r w:rsidRPr="0044560A">
        <w:rPr>
          <w:rFonts w:asciiTheme="majorBidi" w:eastAsia="Times New Roman" w:hAnsiTheme="majorBidi" w:cstheme="majorBidi"/>
          <w:lang w:val="en-ID" w:eastAsia="x-none"/>
        </w:rPr>
        <w:t>hilal</w:t>
      </w:r>
      <w:proofErr w:type="spellEnd"/>
      <w:r w:rsidRPr="0044560A">
        <w:rPr>
          <w:rFonts w:asciiTheme="majorBidi" w:eastAsia="Times New Roman" w:hAnsiTheme="majorBidi" w:cstheme="majorBidi"/>
          <w:lang w:val="en-ID" w:eastAsia="x-none"/>
        </w:rPr>
        <w:t xml:space="preserve"> observation point tailored to the environmental and astronomical conditions present in Bengkulu City.</w:t>
      </w:r>
      <w:sdt>
        <w:sdtPr>
          <w:rPr>
            <w:rFonts w:asciiTheme="majorBidi" w:eastAsia="Times New Roman" w:hAnsiTheme="majorBidi" w:cstheme="majorBidi"/>
            <w:color w:val="000000"/>
            <w:lang w:val="en-ID" w:eastAsia="x-none"/>
          </w:rPr>
          <w:tag w:val="MENDELEY_CITATION_v3_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"/>
          <w:id w:val="1147243921"/>
          <w:placeholder>
            <w:docPart w:val="DefaultPlaceholder_-1854013440"/>
          </w:placeholder>
        </w:sdtPr>
        <w:sdtContent>
          <w:r w:rsidR="008C6D3A" w:rsidRPr="008C6D3A">
            <w:rPr>
              <w:rFonts w:asciiTheme="majorBidi" w:eastAsia="Times New Roman" w:hAnsiTheme="majorBidi" w:cstheme="majorBidi"/>
              <w:color w:val="000000"/>
              <w:lang w:val="en-ID" w:eastAsia="x-none"/>
            </w:rPr>
            <w:t>[17]</w:t>
          </w:r>
        </w:sdtContent>
      </w:sdt>
    </w:p>
    <w:p w14:paraId="4C89DBCC" w14:textId="77777777" w:rsidR="00C94CC2" w:rsidRPr="0003633A" w:rsidRDefault="00C94CC2" w:rsidP="00C94CC2">
      <w:pPr>
        <w:pStyle w:val="ListParagraph"/>
        <w:widowControl w:val="0"/>
        <w:spacing w:line="360" w:lineRule="auto"/>
        <w:ind w:left="0"/>
        <w:jc w:val="both"/>
      </w:pPr>
    </w:p>
    <w:p w14:paraId="5FC20E47" w14:textId="77777777" w:rsidR="00C94CC2" w:rsidRPr="0003633A" w:rsidRDefault="00C94CC2" w:rsidP="00C94CC2">
      <w:pPr>
        <w:pStyle w:val="IEEEParagraph"/>
        <w:widowControl w:val="0"/>
        <w:numPr>
          <w:ilvl w:val="1"/>
          <w:numId w:val="1"/>
        </w:numPr>
        <w:spacing w:line="360" w:lineRule="auto"/>
        <w:rPr>
          <w:b/>
          <w:lang w:val="id-ID"/>
        </w:rPr>
      </w:pPr>
      <w:r>
        <w:rPr>
          <w:b/>
          <w:lang w:val="id-ID"/>
        </w:rPr>
        <w:t>Result and Discussion</w:t>
      </w:r>
    </w:p>
    <w:p w14:paraId="32AAAC96" w14:textId="77777777" w:rsidR="00C94CC2" w:rsidRPr="0003633A" w:rsidRDefault="00C94CC2" w:rsidP="00C94CC2">
      <w:pPr>
        <w:pStyle w:val="IEEEParagraph"/>
        <w:widowControl w:val="0"/>
        <w:spacing w:line="360" w:lineRule="auto"/>
        <w:ind w:firstLine="0"/>
        <w:rPr>
          <w:b/>
          <w:lang w:val="id-ID"/>
        </w:rPr>
      </w:pPr>
      <w:r>
        <w:rPr>
          <w:b/>
          <w:lang w:val="id-ID"/>
        </w:rPr>
        <w:t>Result</w:t>
      </w:r>
    </w:p>
    <w:p w14:paraId="58ABB475" w14:textId="77777777" w:rsidR="00C94CC2" w:rsidRPr="00FC01D8" w:rsidRDefault="00C94CC2" w:rsidP="00C94CC2">
      <w:pPr>
        <w:pStyle w:val="IEEEParagraph"/>
        <w:widowControl w:val="0"/>
        <w:spacing w:line="360" w:lineRule="auto"/>
        <w:ind w:firstLine="0"/>
        <w:rPr>
          <w:b/>
          <w:bCs/>
          <w:lang w:val="en-ID"/>
        </w:rPr>
      </w:pPr>
      <w:r w:rsidRPr="004F6FD1">
        <w:rPr>
          <w:b/>
          <w:bCs/>
        </w:rPr>
        <w:t>Exploring the Principles of Hilal Observation</w:t>
      </w:r>
    </w:p>
    <w:p w14:paraId="4E36CEA9" w14:textId="22824C16" w:rsidR="00C94CC2" w:rsidRPr="00FC01D8" w:rsidRDefault="00C94CC2" w:rsidP="00C94CC2">
      <w:pPr>
        <w:widowControl w:val="0"/>
        <w:spacing w:line="360" w:lineRule="auto"/>
        <w:ind w:firstLine="709"/>
        <w:jc w:val="both"/>
        <w:rPr>
          <w:lang w:val="en-ID"/>
        </w:rPr>
      </w:pPr>
      <w:r w:rsidRPr="00FC01D8">
        <w:rPr>
          <w:lang w:val="en-ID"/>
        </w:rPr>
        <w:t xml:space="preserve">The term </w:t>
      </w:r>
      <w:proofErr w:type="spellStart"/>
      <w:r w:rsidRPr="00FC01D8">
        <w:rPr>
          <w:lang w:val="en-ID"/>
        </w:rPr>
        <w:t>rukyah</w:t>
      </w:r>
      <w:proofErr w:type="spellEnd"/>
      <w:r w:rsidRPr="00FC01D8">
        <w:rPr>
          <w:lang w:val="en-ID"/>
        </w:rPr>
        <w:t xml:space="preserve"> comes from Arabic, literally meaning “to see.” It generally refers to visual observation with the eyes, though the concept can also extend to perception through the heart or intellect. When applied to the crescent moon (</w:t>
      </w:r>
      <w:proofErr w:type="spellStart"/>
      <w:r w:rsidRPr="00FC01D8">
        <w:rPr>
          <w:lang w:val="en-ID"/>
        </w:rPr>
        <w:t>hilal</w:t>
      </w:r>
      <w:proofErr w:type="spellEnd"/>
      <w:r w:rsidRPr="00FC01D8">
        <w:rPr>
          <w:lang w:val="en-ID"/>
        </w:rPr>
        <w:t xml:space="preserve">), words like </w:t>
      </w:r>
      <w:proofErr w:type="spellStart"/>
      <w:r w:rsidRPr="00FC01D8">
        <w:rPr>
          <w:i/>
          <w:iCs/>
          <w:lang w:val="en-ID"/>
        </w:rPr>
        <w:t>ra’a</w:t>
      </w:r>
      <w:proofErr w:type="spellEnd"/>
      <w:r w:rsidRPr="00FC01D8">
        <w:rPr>
          <w:lang w:val="en-ID"/>
        </w:rPr>
        <w:t xml:space="preserve">, </w:t>
      </w:r>
      <w:proofErr w:type="spellStart"/>
      <w:r w:rsidRPr="00FC01D8">
        <w:rPr>
          <w:i/>
          <w:iCs/>
          <w:lang w:val="en-ID"/>
        </w:rPr>
        <w:t>yara</w:t>
      </w:r>
      <w:proofErr w:type="spellEnd"/>
      <w:r w:rsidRPr="00FC01D8">
        <w:rPr>
          <w:lang w:val="en-ID"/>
        </w:rPr>
        <w:t xml:space="preserve">, or </w:t>
      </w:r>
      <w:proofErr w:type="spellStart"/>
      <w:r w:rsidRPr="00FC01D8">
        <w:rPr>
          <w:i/>
          <w:iCs/>
          <w:lang w:val="en-ID"/>
        </w:rPr>
        <w:t>ru’yah</w:t>
      </w:r>
      <w:proofErr w:type="spellEnd"/>
      <w:r w:rsidRPr="00FC01D8">
        <w:rPr>
          <w:lang w:val="en-ID"/>
        </w:rPr>
        <w:t xml:space="preserve"> denote perceiving the </w:t>
      </w:r>
      <w:proofErr w:type="spellStart"/>
      <w:r w:rsidRPr="00FC01D8">
        <w:rPr>
          <w:lang w:val="en-ID"/>
        </w:rPr>
        <w:t>hilal</w:t>
      </w:r>
      <w:proofErr w:type="spellEnd"/>
      <w:r w:rsidRPr="00FC01D8">
        <w:rPr>
          <w:lang w:val="en-ID"/>
        </w:rPr>
        <w:t xml:space="preserve"> with the physical eye. Classical definitions describe </w:t>
      </w:r>
      <w:proofErr w:type="spellStart"/>
      <w:r w:rsidRPr="00FC01D8">
        <w:rPr>
          <w:i/>
          <w:iCs/>
          <w:lang w:val="en-ID"/>
        </w:rPr>
        <w:t>ru’yah</w:t>
      </w:r>
      <w:proofErr w:type="spellEnd"/>
      <w:r w:rsidRPr="00FC01D8">
        <w:rPr>
          <w:lang w:val="en-ID"/>
        </w:rPr>
        <w:t xml:space="preserve"> as looking and discerning with one’s sight. Meanwhile, </w:t>
      </w:r>
      <w:proofErr w:type="spellStart"/>
      <w:r w:rsidRPr="00FC01D8">
        <w:rPr>
          <w:lang w:val="en-ID"/>
        </w:rPr>
        <w:t>hilal</w:t>
      </w:r>
      <w:proofErr w:type="spellEnd"/>
      <w:r w:rsidRPr="00FC01D8">
        <w:rPr>
          <w:lang w:val="en-ID"/>
        </w:rPr>
        <w:t xml:space="preserve"> itself is described linguistically as a faint stroke of light—the delicate arc of moonlight that signifies the start of a new lunar month.</w:t>
      </w:r>
      <w:sdt>
        <w:sdtPr>
          <w:rPr>
            <w:color w:val="000000"/>
            <w:lang w:val="en-ID"/>
          </w:rPr>
          <w:tag w:val="MENDELEY_CITATION_v3_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"/>
          <w:id w:val="-232863780"/>
          <w:placeholder>
            <w:docPart w:val="DefaultPlaceholder_-1854013440"/>
          </w:placeholder>
        </w:sdtPr>
        <w:sdtContent>
          <w:r w:rsidR="008C6D3A" w:rsidRPr="008C6D3A">
            <w:rPr>
              <w:color w:val="000000"/>
              <w:lang w:val="en-ID"/>
            </w:rPr>
            <w:t>[18]</w:t>
          </w:r>
        </w:sdtContent>
      </w:sdt>
    </w:p>
    <w:p w14:paraId="27A3014A" w14:textId="77777777" w:rsidR="00C94CC2" w:rsidRPr="00FC01D8" w:rsidRDefault="00C94CC2" w:rsidP="00C94CC2">
      <w:pPr>
        <w:widowControl w:val="0"/>
        <w:spacing w:line="360" w:lineRule="auto"/>
        <w:ind w:firstLine="709"/>
        <w:jc w:val="both"/>
        <w:rPr>
          <w:lang w:val="en-ID"/>
        </w:rPr>
      </w:pPr>
      <w:r w:rsidRPr="00FC01D8">
        <w:rPr>
          <w:lang w:val="en-ID"/>
        </w:rPr>
        <w:t xml:space="preserve">Building on these ideas, one nuanced view frames the </w:t>
      </w:r>
      <w:proofErr w:type="spellStart"/>
      <w:r w:rsidRPr="00FC01D8">
        <w:rPr>
          <w:lang w:val="en-ID"/>
        </w:rPr>
        <w:t>hilal</w:t>
      </w:r>
      <w:proofErr w:type="spellEnd"/>
      <w:r w:rsidRPr="00FC01D8">
        <w:rPr>
          <w:lang w:val="en-ID"/>
        </w:rPr>
        <w:t xml:space="preserve"> through six characteristic dimensions: form, visibility phenomenon, lunar phase, timing, location, and clarity of transition. Specifically:</w:t>
      </w:r>
    </w:p>
    <w:p w14:paraId="337529D5" w14:textId="77777777" w:rsidR="00C94CC2" w:rsidRPr="00FC01D8" w:rsidRDefault="00C94CC2" w:rsidP="00C94CC2">
      <w:pPr>
        <w:pStyle w:val="IEEEParagraph"/>
        <w:widowControl w:val="0"/>
        <w:numPr>
          <w:ilvl w:val="0"/>
          <w:numId w:val="2"/>
        </w:numPr>
        <w:spacing w:line="360" w:lineRule="auto"/>
        <w:rPr>
          <w:lang w:val="en-ID"/>
        </w:rPr>
      </w:pPr>
      <w:r w:rsidRPr="00FC01D8">
        <w:rPr>
          <w:lang w:val="en-ID"/>
        </w:rPr>
        <w:t xml:space="preserve">Form: The </w:t>
      </w:r>
      <w:proofErr w:type="spellStart"/>
      <w:r w:rsidRPr="00FC01D8">
        <w:rPr>
          <w:lang w:val="en-ID"/>
        </w:rPr>
        <w:t>hilal</w:t>
      </w:r>
      <w:proofErr w:type="spellEnd"/>
      <w:r w:rsidRPr="00FC01D8">
        <w:rPr>
          <w:lang w:val="en-ID"/>
        </w:rPr>
        <w:t xml:space="preserve"> appears as a thin, thread-like curve.</w:t>
      </w:r>
    </w:p>
    <w:p w14:paraId="30D2A1D4" w14:textId="77777777" w:rsidR="00C94CC2" w:rsidRPr="00FC01D8" w:rsidRDefault="00C94CC2" w:rsidP="00C94CC2">
      <w:pPr>
        <w:pStyle w:val="IEEEParagraph"/>
        <w:widowControl w:val="0"/>
        <w:numPr>
          <w:ilvl w:val="0"/>
          <w:numId w:val="2"/>
        </w:numPr>
        <w:spacing w:line="360" w:lineRule="auto"/>
        <w:rPr>
          <w:lang w:val="en-ID"/>
        </w:rPr>
      </w:pPr>
      <w:r w:rsidRPr="00FC01D8">
        <w:rPr>
          <w:lang w:val="en-ID"/>
        </w:rPr>
        <w:t>Visibility Phenomenon: There is an observable emergence or appearance of the crescent.</w:t>
      </w:r>
    </w:p>
    <w:p w14:paraId="1B970681" w14:textId="77777777" w:rsidR="00C94CC2" w:rsidRPr="00FC01D8" w:rsidRDefault="00C94CC2" w:rsidP="00C94CC2">
      <w:pPr>
        <w:pStyle w:val="IEEEParagraph"/>
        <w:widowControl w:val="0"/>
        <w:numPr>
          <w:ilvl w:val="0"/>
          <w:numId w:val="2"/>
        </w:numPr>
        <w:spacing w:line="360" w:lineRule="auto"/>
        <w:rPr>
          <w:lang w:val="en-ID"/>
        </w:rPr>
      </w:pPr>
      <w:r w:rsidRPr="00FC01D8">
        <w:rPr>
          <w:lang w:val="en-ID"/>
        </w:rPr>
        <w:t>Phase: It occurs during the initial “</w:t>
      </w:r>
      <w:proofErr w:type="spellStart"/>
      <w:r w:rsidRPr="00FC01D8">
        <w:rPr>
          <w:lang w:val="en-ID"/>
        </w:rPr>
        <w:t>sirar</w:t>
      </w:r>
      <w:proofErr w:type="spellEnd"/>
      <w:r w:rsidRPr="00FC01D8">
        <w:rPr>
          <w:lang w:val="en-ID"/>
        </w:rPr>
        <w:t>” stage of the lunar cycle.</w:t>
      </w:r>
    </w:p>
    <w:p w14:paraId="0BE13718" w14:textId="77777777" w:rsidR="00C94CC2" w:rsidRPr="00FC01D8" w:rsidRDefault="00C94CC2" w:rsidP="00C94CC2">
      <w:pPr>
        <w:pStyle w:val="IEEEParagraph"/>
        <w:widowControl w:val="0"/>
        <w:numPr>
          <w:ilvl w:val="0"/>
          <w:numId w:val="2"/>
        </w:numPr>
        <w:spacing w:line="360" w:lineRule="auto"/>
        <w:rPr>
          <w:lang w:val="en-ID"/>
        </w:rPr>
      </w:pPr>
      <w:r w:rsidRPr="00FC01D8">
        <w:rPr>
          <w:lang w:val="en-ID"/>
        </w:rPr>
        <w:t>Timing: It falls within the first one or two nights after conjunction.</w:t>
      </w:r>
    </w:p>
    <w:p w14:paraId="5A0B37FC" w14:textId="77777777" w:rsidR="00C94CC2" w:rsidRPr="00FC01D8" w:rsidRDefault="00C94CC2" w:rsidP="00C94CC2">
      <w:pPr>
        <w:pStyle w:val="IEEEParagraph"/>
        <w:widowControl w:val="0"/>
        <w:numPr>
          <w:ilvl w:val="0"/>
          <w:numId w:val="2"/>
        </w:numPr>
        <w:spacing w:line="360" w:lineRule="auto"/>
        <w:rPr>
          <w:lang w:val="en-ID"/>
        </w:rPr>
      </w:pPr>
      <w:r w:rsidRPr="00FC01D8">
        <w:rPr>
          <w:lang w:val="en-ID"/>
        </w:rPr>
        <w:t>Location: It must lie on the western horizon at sunset.</w:t>
      </w:r>
    </w:p>
    <w:p w14:paraId="7B6F9516" w14:textId="3BBAF2F4" w:rsidR="00C94CC2" w:rsidRPr="00FC01D8" w:rsidRDefault="00C94CC2" w:rsidP="00C94CC2">
      <w:pPr>
        <w:pStyle w:val="IEEEParagraph"/>
        <w:widowControl w:val="0"/>
        <w:numPr>
          <w:ilvl w:val="0"/>
          <w:numId w:val="2"/>
        </w:numPr>
        <w:spacing w:line="360" w:lineRule="auto"/>
        <w:rPr>
          <w:lang w:val="en-ID"/>
        </w:rPr>
      </w:pPr>
      <w:r w:rsidRPr="00FC01D8">
        <w:rPr>
          <w:lang w:val="en-ID"/>
        </w:rPr>
        <w:t>Clarity of Transition: The change from non-visible to visible should be distinct enough to help people determine the new month’s start.</w:t>
      </w:r>
      <w:sdt>
        <w:sdtPr>
          <w:rPr>
            <w:color w:val="000000"/>
            <w:lang w:val="en-ID"/>
          </w:rPr>
          <w:tag w:val="MENDELEY_CITATION_v3_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"/>
          <w:id w:val="-2137869451"/>
          <w:placeholder>
            <w:docPart w:val="DefaultPlaceholder_-1854013440"/>
          </w:placeholder>
        </w:sdtPr>
        <w:sdtContent>
          <w:r w:rsidR="008C6D3A" w:rsidRPr="008C6D3A">
            <w:rPr>
              <w:color w:val="000000"/>
              <w:lang w:val="en-ID"/>
            </w:rPr>
            <w:t>[19]</w:t>
          </w:r>
        </w:sdtContent>
      </w:sdt>
    </w:p>
    <w:p w14:paraId="02B76555" w14:textId="0CCCB695" w:rsidR="00C94CC2" w:rsidRPr="00FC01D8" w:rsidRDefault="00C94CC2" w:rsidP="00C94CC2">
      <w:pPr>
        <w:widowControl w:val="0"/>
        <w:spacing w:line="360" w:lineRule="auto"/>
        <w:ind w:firstLine="709"/>
        <w:jc w:val="both"/>
        <w:rPr>
          <w:lang w:val="en-ID"/>
        </w:rPr>
      </w:pPr>
      <w:r w:rsidRPr="00FC01D8">
        <w:rPr>
          <w:lang w:val="en-ID"/>
        </w:rPr>
        <w:t xml:space="preserve">Although some sources mention sighting within the first two nights, astronomical science and the majority of scholars regard the </w:t>
      </w:r>
      <w:proofErr w:type="spellStart"/>
      <w:r w:rsidRPr="00FC01D8">
        <w:rPr>
          <w:lang w:val="en-ID"/>
        </w:rPr>
        <w:t>hilal</w:t>
      </w:r>
      <w:proofErr w:type="spellEnd"/>
      <w:r w:rsidRPr="00FC01D8">
        <w:rPr>
          <w:lang w:val="en-ID"/>
        </w:rPr>
        <w:t xml:space="preserve"> of interest as that appearing on the very </w:t>
      </w:r>
      <w:r w:rsidRPr="00FC01D8">
        <w:rPr>
          <w:lang w:val="en-ID"/>
        </w:rPr>
        <w:lastRenderedPageBreak/>
        <w:t>first night of the Hijri month. By the second night, the crescent typically becomes too bright—no longer the faint “</w:t>
      </w:r>
      <w:proofErr w:type="spellStart"/>
      <w:r w:rsidRPr="00FC01D8">
        <w:rPr>
          <w:lang w:val="en-ID"/>
        </w:rPr>
        <w:t>gurrah</w:t>
      </w:r>
      <w:proofErr w:type="spellEnd"/>
      <w:r w:rsidRPr="00FC01D8">
        <w:rPr>
          <w:lang w:val="en-ID"/>
        </w:rPr>
        <w:t xml:space="preserve">” characteristic needed for an early </w:t>
      </w:r>
      <w:proofErr w:type="spellStart"/>
      <w:r w:rsidRPr="00FC01D8">
        <w:rPr>
          <w:lang w:val="en-ID"/>
        </w:rPr>
        <w:t>hilal</w:t>
      </w:r>
      <w:proofErr w:type="spellEnd"/>
      <w:r w:rsidRPr="00FC01D8">
        <w:rPr>
          <w:lang w:val="en-ID"/>
        </w:rPr>
        <w:t xml:space="preserve"> sighting.</w:t>
      </w:r>
      <w:sdt>
        <w:sdtPr>
          <w:rPr>
            <w:color w:val="000000"/>
            <w:lang w:val="en-ID"/>
          </w:rPr>
          <w:tag w:val="MENDELEY_CITATION_v3_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"/>
          <w:id w:val="1613865355"/>
          <w:placeholder>
            <w:docPart w:val="DefaultPlaceholder_-1854013440"/>
          </w:placeholder>
        </w:sdtPr>
        <w:sdtContent>
          <w:r w:rsidR="008C6D3A" w:rsidRPr="008C6D3A">
            <w:rPr>
              <w:color w:val="000000"/>
              <w:lang w:val="en-ID"/>
            </w:rPr>
            <w:t>[20]</w:t>
          </w:r>
        </w:sdtContent>
      </w:sdt>
    </w:p>
    <w:p w14:paraId="50B71690" w14:textId="08F80FBD" w:rsidR="00C94CC2" w:rsidRPr="00FC01D8" w:rsidRDefault="00C94CC2" w:rsidP="00C94CC2">
      <w:pPr>
        <w:widowControl w:val="0"/>
        <w:spacing w:line="360" w:lineRule="auto"/>
        <w:ind w:firstLine="709"/>
        <w:jc w:val="both"/>
        <w:rPr>
          <w:lang w:val="en-ID"/>
        </w:rPr>
      </w:pPr>
      <w:r w:rsidRPr="00FC01D8">
        <w:rPr>
          <w:lang w:val="en-ID"/>
        </w:rPr>
        <w:t xml:space="preserve">In practice, </w:t>
      </w:r>
      <w:proofErr w:type="spellStart"/>
      <w:r w:rsidRPr="00FC01D8">
        <w:rPr>
          <w:lang w:val="en-ID"/>
        </w:rPr>
        <w:t>rukyatul</w:t>
      </w:r>
      <w:proofErr w:type="spellEnd"/>
      <w:r w:rsidRPr="00FC01D8">
        <w:rPr>
          <w:lang w:val="en-ID"/>
        </w:rPr>
        <w:t xml:space="preserve"> </w:t>
      </w:r>
      <w:proofErr w:type="spellStart"/>
      <w:r w:rsidRPr="00FC01D8">
        <w:rPr>
          <w:lang w:val="en-ID"/>
        </w:rPr>
        <w:t>hilal</w:t>
      </w:r>
      <w:proofErr w:type="spellEnd"/>
      <w:r w:rsidRPr="00FC01D8">
        <w:rPr>
          <w:lang w:val="en-ID"/>
        </w:rPr>
        <w:t xml:space="preserve"> means visually detecting the moon when it occupies the proper </w:t>
      </w:r>
      <w:proofErr w:type="spellStart"/>
      <w:r w:rsidRPr="00FC01D8">
        <w:rPr>
          <w:lang w:val="en-ID"/>
        </w:rPr>
        <w:t>hilal</w:t>
      </w:r>
      <w:proofErr w:type="spellEnd"/>
      <w:r w:rsidRPr="00FC01D8">
        <w:rPr>
          <w:lang w:val="en-ID"/>
        </w:rPr>
        <w:t xml:space="preserve"> position, either with the unaided eye or with optical aids such as telescopes. Astronomers often call this “crescent observation.” It aims to confirm whether the crescent becomes visible after the conjunction (new moon) on the 29th day of the Hijri month. Conjunction refers to the alignment of Sun, Moon, and Earth in the same ecliptic plane; at that precise moment, a solar eclipse may also occur.</w:t>
      </w:r>
      <w:sdt>
        <w:sdtPr>
          <w:rPr>
            <w:color w:val="000000"/>
            <w:lang w:val="en-ID"/>
          </w:rPr>
          <w:tag w:val="MENDELEY_CITATION_v3_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"/>
          <w:id w:val="1469016731"/>
          <w:placeholder>
            <w:docPart w:val="DefaultPlaceholder_-1854013440"/>
          </w:placeholder>
        </w:sdtPr>
        <w:sdtContent>
          <w:r w:rsidR="008C6D3A" w:rsidRPr="008C6D3A">
            <w:rPr>
              <w:color w:val="000000"/>
              <w:lang w:val="en-ID"/>
            </w:rPr>
            <w:t>[21]</w:t>
          </w:r>
        </w:sdtContent>
      </w:sdt>
    </w:p>
    <w:p w14:paraId="1AE9845C" w14:textId="77777777" w:rsidR="00C94CC2" w:rsidRDefault="00C94CC2" w:rsidP="00C94CC2">
      <w:pPr>
        <w:pStyle w:val="IEEEParagraph"/>
        <w:widowControl w:val="0"/>
        <w:spacing w:line="360" w:lineRule="auto"/>
        <w:ind w:firstLine="0"/>
        <w:rPr>
          <w:b/>
          <w:bCs/>
          <w:lang w:val="en-ID"/>
        </w:rPr>
      </w:pPr>
    </w:p>
    <w:p w14:paraId="0B877313" w14:textId="77777777" w:rsidR="00C94CC2" w:rsidRPr="00FC01D8" w:rsidRDefault="00C94CC2" w:rsidP="00C94CC2">
      <w:pPr>
        <w:pStyle w:val="IEEEParagraph"/>
        <w:widowControl w:val="0"/>
        <w:spacing w:line="360" w:lineRule="auto"/>
        <w:ind w:firstLine="0"/>
        <w:rPr>
          <w:b/>
          <w:bCs/>
          <w:lang w:val="en-ID"/>
        </w:rPr>
      </w:pPr>
      <w:r w:rsidRPr="004F6FD1">
        <w:rPr>
          <w:b/>
          <w:bCs/>
        </w:rPr>
        <w:t>Normative Basis for Observing the Hilal</w:t>
      </w:r>
    </w:p>
    <w:p w14:paraId="66565579" w14:textId="2BBB744C" w:rsidR="00C94CC2" w:rsidRPr="00FC01D8" w:rsidRDefault="00C94CC2" w:rsidP="00C94CC2">
      <w:pPr>
        <w:widowControl w:val="0"/>
        <w:spacing w:line="360" w:lineRule="auto"/>
        <w:ind w:firstLine="709"/>
        <w:jc w:val="both"/>
        <w:rPr>
          <w:lang w:val="en-ID"/>
        </w:rPr>
      </w:pPr>
      <w:r w:rsidRPr="00FC01D8">
        <w:rPr>
          <w:lang w:val="en-ID"/>
        </w:rPr>
        <w:t xml:space="preserve">Determining the start of a lunar month via </w:t>
      </w:r>
      <w:proofErr w:type="spellStart"/>
      <w:r w:rsidRPr="00FC01D8">
        <w:rPr>
          <w:lang w:val="en-ID"/>
        </w:rPr>
        <w:t>hilal</w:t>
      </w:r>
      <w:proofErr w:type="spellEnd"/>
      <w:r w:rsidRPr="00FC01D8">
        <w:rPr>
          <w:lang w:val="en-ID"/>
        </w:rPr>
        <w:t xml:space="preserve"> sighting—whether explicitly or implicitly—is grounded in the Qur’an, Sunnah, and scholarly consensus. In the Qur’an, verses indicate that witnessing the crescent marks the beginning of fasting or other rituals, and that crescent phases serve as temporal markers for worship and social dealings. The Prophet’s guidance explains that fasting begins or ends when the crescent is seen, and if clouds prevent sighting, one completes thirty days by counting. This fallback approach is agreed upon by the major schools, ensuring that believers are not burdened with complex calculations but rely on clear natural signs accessible to all.</w:t>
      </w:r>
      <w:sdt>
        <w:sdtPr>
          <w:rPr>
            <w:color w:val="000000"/>
            <w:lang w:val="en-ID"/>
          </w:rPr>
          <w:tag w:val="MENDELEY_CITATION_v3_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"/>
          <w:id w:val="1669591467"/>
          <w:placeholder>
            <w:docPart w:val="DefaultPlaceholder_-1854013440"/>
          </w:placeholder>
        </w:sdtPr>
        <w:sdtContent>
          <w:r w:rsidR="008C6D3A" w:rsidRPr="008C6D3A">
            <w:rPr>
              <w:color w:val="000000"/>
              <w:lang w:val="en-ID"/>
            </w:rPr>
            <w:t>[22]</w:t>
          </w:r>
        </w:sdtContent>
      </w:sdt>
    </w:p>
    <w:p w14:paraId="1919FE4B" w14:textId="79A54D1C" w:rsidR="00C94CC2" w:rsidRPr="00FC01D8" w:rsidRDefault="00C94CC2" w:rsidP="00C94CC2">
      <w:pPr>
        <w:widowControl w:val="0"/>
        <w:spacing w:line="360" w:lineRule="auto"/>
        <w:ind w:firstLine="709"/>
        <w:jc w:val="both"/>
        <w:rPr>
          <w:lang w:val="en-ID"/>
        </w:rPr>
      </w:pPr>
      <w:r w:rsidRPr="00FC01D8">
        <w:rPr>
          <w:lang w:val="en-ID"/>
        </w:rPr>
        <w:t xml:space="preserve">Additional Qur’anic verses emphasize that the months were ordained at creation and that the initial sign of each month is the </w:t>
      </w:r>
      <w:proofErr w:type="spellStart"/>
      <w:r w:rsidRPr="00FC01D8">
        <w:rPr>
          <w:lang w:val="en-ID"/>
        </w:rPr>
        <w:t>hilal</w:t>
      </w:r>
      <w:proofErr w:type="spellEnd"/>
      <w:r w:rsidRPr="00FC01D8">
        <w:rPr>
          <w:lang w:val="en-ID"/>
        </w:rPr>
        <w:t xml:space="preserve">. Prophetic narrations further link the obligation to fast with </w:t>
      </w:r>
      <w:proofErr w:type="spellStart"/>
      <w:r w:rsidRPr="00FC01D8">
        <w:rPr>
          <w:lang w:val="en-ID"/>
        </w:rPr>
        <w:t>hilal</w:t>
      </w:r>
      <w:proofErr w:type="spellEnd"/>
      <w:r w:rsidRPr="00FC01D8">
        <w:rPr>
          <w:lang w:val="en-ID"/>
        </w:rPr>
        <w:t xml:space="preserve"> sighting, aiming to remove hardship in determining the month’s start. These teachings underscore that the timing of worship is connected to observable natural phenomena rather than elaborate arithmetic for many.</w:t>
      </w:r>
      <w:sdt>
        <w:sdtPr>
          <w:rPr>
            <w:color w:val="000000"/>
            <w:lang w:val="en-ID"/>
          </w:rPr>
          <w:tag w:val="MENDELEY_CITATION_v3_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"/>
          <w:id w:val="2001692759"/>
          <w:placeholder>
            <w:docPart w:val="DefaultPlaceholder_-1854013440"/>
          </w:placeholder>
        </w:sdtPr>
        <w:sdtContent>
          <w:r w:rsidR="008C6D3A" w:rsidRPr="008C6D3A">
            <w:rPr>
              <w:color w:val="000000"/>
              <w:lang w:val="en-ID"/>
            </w:rPr>
            <w:t>[23]</w:t>
          </w:r>
        </w:sdtContent>
      </w:sdt>
    </w:p>
    <w:p w14:paraId="153D35FA" w14:textId="77777777" w:rsidR="00C94CC2" w:rsidRDefault="00C94CC2" w:rsidP="00C94CC2">
      <w:pPr>
        <w:pStyle w:val="IEEEParagraph"/>
        <w:widowControl w:val="0"/>
        <w:spacing w:line="360" w:lineRule="auto"/>
        <w:ind w:firstLine="0"/>
        <w:rPr>
          <w:b/>
          <w:bCs/>
          <w:lang w:val="en-ID"/>
        </w:rPr>
      </w:pPr>
    </w:p>
    <w:p w14:paraId="684C6A2C" w14:textId="77777777" w:rsidR="00C94CC2" w:rsidRPr="00FC01D8" w:rsidRDefault="00C94CC2" w:rsidP="00C94CC2">
      <w:pPr>
        <w:pStyle w:val="IEEEParagraph"/>
        <w:widowControl w:val="0"/>
        <w:spacing w:line="360" w:lineRule="auto"/>
        <w:ind w:firstLine="0"/>
        <w:rPr>
          <w:b/>
          <w:bCs/>
          <w:lang w:val="en-ID"/>
        </w:rPr>
      </w:pPr>
      <w:r w:rsidRPr="004F6FD1">
        <w:rPr>
          <w:b/>
          <w:bCs/>
        </w:rPr>
        <w:t>Factors Shaping the Success of Hilal Observation</w:t>
      </w:r>
    </w:p>
    <w:p w14:paraId="5691F638" w14:textId="77777777" w:rsidR="00C94CC2" w:rsidRPr="00FC01D8" w:rsidRDefault="00C94CC2" w:rsidP="00C94CC2">
      <w:pPr>
        <w:widowControl w:val="0"/>
        <w:spacing w:line="360" w:lineRule="auto"/>
        <w:ind w:firstLine="709"/>
        <w:jc w:val="both"/>
        <w:rPr>
          <w:lang w:val="en-ID"/>
        </w:rPr>
      </w:pPr>
      <w:r w:rsidRPr="00FC01D8">
        <w:rPr>
          <w:lang w:val="en-ID"/>
        </w:rPr>
        <w:t xml:space="preserve">Influences on </w:t>
      </w:r>
      <w:proofErr w:type="spellStart"/>
      <w:r w:rsidRPr="00FC01D8">
        <w:rPr>
          <w:lang w:val="en-ID"/>
        </w:rPr>
        <w:t>hilal</w:t>
      </w:r>
      <w:proofErr w:type="spellEnd"/>
      <w:r w:rsidRPr="00FC01D8">
        <w:rPr>
          <w:lang w:val="en-ID"/>
        </w:rPr>
        <w:t xml:space="preserve"> observation can be grouped into natural and non-natural factors:</w:t>
      </w:r>
    </w:p>
    <w:p w14:paraId="389FB330" w14:textId="77777777" w:rsidR="00C94CC2" w:rsidRPr="00FC01D8" w:rsidRDefault="00C94CC2" w:rsidP="00C94CC2">
      <w:pPr>
        <w:pStyle w:val="IEEEParagraph"/>
        <w:widowControl w:val="0"/>
        <w:numPr>
          <w:ilvl w:val="0"/>
          <w:numId w:val="3"/>
        </w:numPr>
        <w:spacing w:line="360" w:lineRule="auto"/>
        <w:rPr>
          <w:lang w:val="en-ID"/>
        </w:rPr>
      </w:pPr>
      <w:r w:rsidRPr="00FC01D8">
        <w:rPr>
          <w:lang w:val="en-ID"/>
        </w:rPr>
        <w:t>Natural Factors</w:t>
      </w:r>
    </w:p>
    <w:p w14:paraId="61AA010B" w14:textId="77777777" w:rsidR="00C94CC2" w:rsidRPr="00FC01D8" w:rsidRDefault="00C94CC2" w:rsidP="00C94CC2">
      <w:pPr>
        <w:pStyle w:val="IEEEParagraph"/>
        <w:widowControl w:val="0"/>
        <w:numPr>
          <w:ilvl w:val="1"/>
          <w:numId w:val="4"/>
        </w:numPr>
        <w:spacing w:line="360" w:lineRule="auto"/>
        <w:ind w:left="709"/>
        <w:rPr>
          <w:lang w:val="en-ID"/>
        </w:rPr>
      </w:pPr>
      <w:r w:rsidRPr="00FC01D8">
        <w:rPr>
          <w:lang w:val="en-ID"/>
        </w:rPr>
        <w:t>Observer Training and Familiarity: Observers need practice recognizing the faint crescent and understanding its expected shape and position at sunset.</w:t>
      </w:r>
    </w:p>
    <w:p w14:paraId="51F6DD36" w14:textId="77777777" w:rsidR="00C94CC2" w:rsidRPr="00FC01D8" w:rsidRDefault="00C94CC2" w:rsidP="00C94CC2">
      <w:pPr>
        <w:pStyle w:val="IEEEParagraph"/>
        <w:widowControl w:val="0"/>
        <w:numPr>
          <w:ilvl w:val="1"/>
          <w:numId w:val="4"/>
        </w:numPr>
        <w:spacing w:line="360" w:lineRule="auto"/>
        <w:ind w:left="709"/>
        <w:rPr>
          <w:lang w:val="en-ID"/>
        </w:rPr>
      </w:pPr>
      <w:r w:rsidRPr="00FC01D8">
        <w:rPr>
          <w:lang w:val="en-ID"/>
        </w:rPr>
        <w:t>Observation Site Characteristics: The physical environment—terrain elevation, horizon profile, and absence of obstructions—affects how feasible a sighting is.</w:t>
      </w:r>
    </w:p>
    <w:p w14:paraId="06912EC5" w14:textId="77777777" w:rsidR="00C94CC2" w:rsidRPr="00FC01D8" w:rsidRDefault="00C94CC2" w:rsidP="00C94CC2">
      <w:pPr>
        <w:pStyle w:val="IEEEParagraph"/>
        <w:widowControl w:val="0"/>
        <w:numPr>
          <w:ilvl w:val="1"/>
          <w:numId w:val="4"/>
        </w:numPr>
        <w:spacing w:line="360" w:lineRule="auto"/>
        <w:ind w:left="709"/>
        <w:rPr>
          <w:lang w:val="en-ID"/>
        </w:rPr>
      </w:pPr>
      <w:r w:rsidRPr="00FC01D8">
        <w:rPr>
          <w:lang w:val="en-ID"/>
        </w:rPr>
        <w:t>Meteorological and Atmospheric Conditions: Cloud cover, humidity, aerosols, and general weather patterns can either permit or block visibility.</w:t>
      </w:r>
    </w:p>
    <w:p w14:paraId="0ABC005B" w14:textId="77777777" w:rsidR="00C94CC2" w:rsidRPr="00FC01D8" w:rsidRDefault="00C94CC2" w:rsidP="00C94CC2">
      <w:pPr>
        <w:pStyle w:val="IEEEParagraph"/>
        <w:widowControl w:val="0"/>
        <w:numPr>
          <w:ilvl w:val="1"/>
          <w:numId w:val="4"/>
        </w:numPr>
        <w:spacing w:line="360" w:lineRule="auto"/>
        <w:ind w:left="709"/>
        <w:rPr>
          <w:lang w:val="en-ID"/>
        </w:rPr>
      </w:pPr>
      <w:r w:rsidRPr="00FC01D8">
        <w:rPr>
          <w:lang w:val="en-ID"/>
        </w:rPr>
        <w:t xml:space="preserve">Climatic Influences: Seasonal and regional climate variations (for example, tropical </w:t>
      </w:r>
      <w:r w:rsidRPr="00FC01D8">
        <w:rPr>
          <w:lang w:val="en-ID"/>
        </w:rPr>
        <w:lastRenderedPageBreak/>
        <w:t>humidity or monsoon patterns) shape the likelihood of clear skies at the critical time.</w:t>
      </w:r>
    </w:p>
    <w:p w14:paraId="69664CCB" w14:textId="77777777" w:rsidR="00C94CC2" w:rsidRPr="00FC01D8" w:rsidRDefault="00C94CC2" w:rsidP="00C94CC2">
      <w:pPr>
        <w:pStyle w:val="IEEEParagraph"/>
        <w:widowControl w:val="0"/>
        <w:numPr>
          <w:ilvl w:val="0"/>
          <w:numId w:val="3"/>
        </w:numPr>
        <w:spacing w:line="360" w:lineRule="auto"/>
        <w:rPr>
          <w:lang w:val="en-ID"/>
        </w:rPr>
      </w:pPr>
      <w:r w:rsidRPr="00FC01D8">
        <w:rPr>
          <w:lang w:val="en-ID"/>
        </w:rPr>
        <w:t>Non-Natural Factors</w:t>
      </w:r>
    </w:p>
    <w:p w14:paraId="149CE842" w14:textId="77777777" w:rsidR="00C94CC2" w:rsidRPr="00FC01D8" w:rsidRDefault="00C94CC2" w:rsidP="00C94CC2">
      <w:pPr>
        <w:pStyle w:val="IEEEParagraph"/>
        <w:widowControl w:val="0"/>
        <w:numPr>
          <w:ilvl w:val="1"/>
          <w:numId w:val="3"/>
        </w:numPr>
        <w:spacing w:line="360" w:lineRule="auto"/>
        <w:ind w:left="709"/>
        <w:rPr>
          <w:lang w:val="en-ID"/>
        </w:rPr>
      </w:pPr>
      <w:r w:rsidRPr="00FC01D8">
        <w:rPr>
          <w:lang w:val="en-ID"/>
        </w:rPr>
        <w:t>Optical Equipment Quality: The availability and use of binoculars, telescopes, or other aids influence detection possibilities.</w:t>
      </w:r>
    </w:p>
    <w:p w14:paraId="6286DDA7" w14:textId="77777777" w:rsidR="00C94CC2" w:rsidRPr="00FC01D8" w:rsidRDefault="00C94CC2" w:rsidP="00C94CC2">
      <w:pPr>
        <w:pStyle w:val="IEEEParagraph"/>
        <w:widowControl w:val="0"/>
        <w:numPr>
          <w:ilvl w:val="1"/>
          <w:numId w:val="3"/>
        </w:numPr>
        <w:spacing w:line="360" w:lineRule="auto"/>
        <w:ind w:left="709"/>
        <w:rPr>
          <w:lang w:val="en-ID"/>
        </w:rPr>
      </w:pPr>
      <w:r w:rsidRPr="00FC01D8">
        <w:rPr>
          <w:lang w:val="en-ID"/>
        </w:rPr>
        <w:t>Astronomical Calculations (</w:t>
      </w:r>
      <w:proofErr w:type="spellStart"/>
      <w:r w:rsidRPr="00FC01D8">
        <w:rPr>
          <w:lang w:val="en-ID"/>
        </w:rPr>
        <w:t>Hisab</w:t>
      </w:r>
      <w:proofErr w:type="spellEnd"/>
      <w:r w:rsidRPr="00FC01D8">
        <w:rPr>
          <w:lang w:val="en-ID"/>
        </w:rPr>
        <w:t>): Accurate predictions of the crescent’s timing and position guide observers to prime viewing windows.</w:t>
      </w:r>
    </w:p>
    <w:p w14:paraId="6AF239EA" w14:textId="77777777" w:rsidR="00C94CC2" w:rsidRPr="00FC01D8" w:rsidRDefault="00C94CC2" w:rsidP="00C94CC2">
      <w:pPr>
        <w:pStyle w:val="IEEEParagraph"/>
        <w:widowControl w:val="0"/>
        <w:numPr>
          <w:ilvl w:val="1"/>
          <w:numId w:val="3"/>
        </w:numPr>
        <w:spacing w:line="360" w:lineRule="auto"/>
        <w:ind w:left="709"/>
        <w:rPr>
          <w:lang w:val="en-ID"/>
        </w:rPr>
      </w:pPr>
      <w:r w:rsidRPr="00FC01D8">
        <w:rPr>
          <w:lang w:val="en-ID"/>
        </w:rPr>
        <w:t>Intrinsic Hilal Visibility Characteristics: The fraction of illumination, elongation from the Sun, and contrast against twilight sky determine how easily the crescent can be distinguished.</w:t>
      </w:r>
    </w:p>
    <w:p w14:paraId="69A4B593" w14:textId="77777777" w:rsidR="00C94CC2" w:rsidRPr="00FC01D8" w:rsidRDefault="00C94CC2" w:rsidP="00C94CC2">
      <w:pPr>
        <w:pStyle w:val="IEEEParagraph"/>
        <w:widowControl w:val="0"/>
        <w:numPr>
          <w:ilvl w:val="1"/>
          <w:numId w:val="3"/>
        </w:numPr>
        <w:spacing w:line="360" w:lineRule="auto"/>
        <w:ind w:left="709"/>
        <w:rPr>
          <w:lang w:val="en-ID"/>
        </w:rPr>
      </w:pPr>
      <w:r w:rsidRPr="00FC01D8">
        <w:rPr>
          <w:lang w:val="en-ID"/>
        </w:rPr>
        <w:t>Celestial Geometry: Relative angles among Sun, Moon, and Earth (such as elongation and altitude) define the theoretical window for observation.</w:t>
      </w:r>
    </w:p>
    <w:p w14:paraId="6ED6B412" w14:textId="1625CF67" w:rsidR="00C94CC2" w:rsidRDefault="00C94CC2" w:rsidP="00C94CC2">
      <w:pPr>
        <w:widowControl w:val="0"/>
        <w:spacing w:line="360" w:lineRule="auto"/>
        <w:ind w:firstLine="709"/>
        <w:jc w:val="both"/>
        <w:rPr>
          <w:lang w:val="en-ID"/>
        </w:rPr>
      </w:pPr>
      <w:r w:rsidRPr="00FC01D8">
        <w:rPr>
          <w:lang w:val="en-ID"/>
        </w:rPr>
        <w:t xml:space="preserve">By accounting for these factors—both environmental and technical—one can better identify suitable locations and conditions for successful </w:t>
      </w:r>
      <w:proofErr w:type="spellStart"/>
      <w:r w:rsidRPr="00FC01D8">
        <w:rPr>
          <w:lang w:val="en-ID"/>
        </w:rPr>
        <w:t>rukyatul</w:t>
      </w:r>
      <w:proofErr w:type="spellEnd"/>
      <w:r w:rsidRPr="00FC01D8">
        <w:rPr>
          <w:lang w:val="en-ID"/>
        </w:rPr>
        <w:t xml:space="preserve"> </w:t>
      </w:r>
      <w:proofErr w:type="spellStart"/>
      <w:r w:rsidRPr="00FC01D8">
        <w:rPr>
          <w:lang w:val="en-ID"/>
        </w:rPr>
        <w:t>hilal</w:t>
      </w:r>
      <w:proofErr w:type="spellEnd"/>
      <w:r w:rsidRPr="00FC01D8">
        <w:rPr>
          <w:lang w:val="en-ID"/>
        </w:rPr>
        <w:t>, tailoring preparation to maximize the chance of a valid sighting.</w:t>
      </w:r>
      <w:sdt>
        <w:sdtPr>
          <w:rPr>
            <w:color w:val="000000"/>
            <w:lang w:val="en-ID"/>
          </w:rPr>
          <w:tag w:val="MENDELEY_CITATION_v3_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"/>
          <w:id w:val="1510877122"/>
          <w:placeholder>
            <w:docPart w:val="DefaultPlaceholder_-1854013440"/>
          </w:placeholder>
        </w:sdtPr>
        <w:sdtContent>
          <w:r w:rsidR="008C6D3A" w:rsidRPr="008C6D3A">
            <w:rPr>
              <w:color w:val="000000"/>
              <w:lang w:val="en-ID"/>
            </w:rPr>
            <w:t>[24]</w:t>
          </w:r>
        </w:sdtContent>
      </w:sdt>
    </w:p>
    <w:p w14:paraId="3DC7176B" w14:textId="77777777" w:rsidR="00C94CC2" w:rsidRDefault="00C94CC2" w:rsidP="00C94CC2">
      <w:pPr>
        <w:widowControl w:val="0"/>
        <w:spacing w:line="360" w:lineRule="auto"/>
        <w:ind w:firstLine="709"/>
        <w:jc w:val="both"/>
        <w:rPr>
          <w:lang w:val="en-ID"/>
        </w:rPr>
      </w:pPr>
    </w:p>
    <w:p w14:paraId="19DA2789" w14:textId="77777777" w:rsidR="00C94CC2" w:rsidRPr="00FC01D8" w:rsidRDefault="00C94CC2" w:rsidP="00C94CC2">
      <w:pPr>
        <w:widowControl w:val="0"/>
        <w:spacing w:line="360" w:lineRule="auto"/>
        <w:jc w:val="both"/>
        <w:rPr>
          <w:b/>
          <w:bCs/>
          <w:lang w:val="en-ID"/>
        </w:rPr>
      </w:pPr>
      <w:r w:rsidRPr="00FC01D8">
        <w:rPr>
          <w:b/>
          <w:bCs/>
        </w:rPr>
        <w:t>Criteria for Choosing a Hilal Observation Site</w:t>
      </w:r>
    </w:p>
    <w:p w14:paraId="612B6711" w14:textId="77777777" w:rsidR="00C94CC2" w:rsidRPr="007A53FB" w:rsidRDefault="00C94CC2" w:rsidP="00C94CC2">
      <w:pPr>
        <w:widowControl w:val="0"/>
        <w:spacing w:line="360" w:lineRule="auto"/>
        <w:jc w:val="both"/>
        <w:rPr>
          <w:lang w:val="en-ID"/>
        </w:rPr>
      </w:pPr>
      <w:r w:rsidRPr="00FC01D8">
        <w:rPr>
          <w:lang w:val="en-ID"/>
        </w:rPr>
        <w:t xml:space="preserve">Thomas </w:t>
      </w:r>
      <w:proofErr w:type="spellStart"/>
      <w:r w:rsidRPr="00FC01D8">
        <w:rPr>
          <w:lang w:val="en-ID"/>
        </w:rPr>
        <w:t>Djamaluddin’s</w:t>
      </w:r>
      <w:proofErr w:type="spellEnd"/>
      <w:r w:rsidRPr="00FC01D8">
        <w:rPr>
          <w:lang w:val="en-ID"/>
        </w:rPr>
        <w:t xml:space="preserve"> Perspective</w:t>
      </w:r>
    </w:p>
    <w:p w14:paraId="591DEF23" w14:textId="0B77C020" w:rsidR="00C94CC2" w:rsidRPr="00FC01D8" w:rsidRDefault="00C94CC2" w:rsidP="00C94CC2">
      <w:pPr>
        <w:widowControl w:val="0"/>
        <w:spacing w:line="360" w:lineRule="auto"/>
        <w:ind w:firstLine="709"/>
        <w:jc w:val="both"/>
        <w:rPr>
          <w:lang w:val="en-ID"/>
        </w:rPr>
      </w:pPr>
      <w:r w:rsidRPr="00FC01D8">
        <w:rPr>
          <w:lang w:val="en-ID"/>
        </w:rPr>
        <w:t xml:space="preserve">Prof. Dr. Thomas </w:t>
      </w:r>
      <w:proofErr w:type="spellStart"/>
      <w:r w:rsidRPr="00FC01D8">
        <w:rPr>
          <w:lang w:val="en-ID"/>
        </w:rPr>
        <w:t>Djamaluddin</w:t>
      </w:r>
      <w:proofErr w:type="spellEnd"/>
      <w:r w:rsidRPr="00FC01D8">
        <w:rPr>
          <w:lang w:val="en-ID"/>
        </w:rPr>
        <w:t xml:space="preserve"> advises that an ideal </w:t>
      </w:r>
      <w:proofErr w:type="spellStart"/>
      <w:r w:rsidRPr="00FC01D8">
        <w:rPr>
          <w:lang w:val="en-ID"/>
        </w:rPr>
        <w:t>hilal</w:t>
      </w:r>
      <w:proofErr w:type="spellEnd"/>
      <w:r w:rsidRPr="00FC01D8">
        <w:rPr>
          <w:lang w:val="en-ID"/>
        </w:rPr>
        <w:t xml:space="preserve"> observation site must offer a wide, unobstructed view of the western horizon, covering latitudes from approximately +28.5° N to –28.5° S so that the Moon’s position—whether north or south—is within sight. He emphasizes that the chosen location should be free of both physical obstacles (such as buildings or trees) and non-physical interferences (like dust or smoke) that could reduce visibility. Moreover, the site must not be prone to weather disturbances that obscure the sky at sunset, and it should be situated geographically in a position inherently conducive to crescent sighting, with a more westerly orientation generally enhancing the chance of detecting the faint lunar arc.</w:t>
      </w:r>
      <w:sdt>
        <w:sdtPr>
          <w:rPr>
            <w:color w:val="000000"/>
            <w:lang w:val="en-ID"/>
          </w:rPr>
          <w:tag w:val="MENDELEY_CITATION_v3_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"/>
          <w:id w:val="-85155874"/>
          <w:placeholder>
            <w:docPart w:val="DefaultPlaceholder_-1854013440"/>
          </w:placeholder>
        </w:sdtPr>
        <w:sdtContent>
          <w:r w:rsidR="008C6D3A" w:rsidRPr="008C6D3A">
            <w:rPr>
              <w:color w:val="000000"/>
              <w:lang w:val="en-ID"/>
            </w:rPr>
            <w:t>[25]</w:t>
          </w:r>
        </w:sdtContent>
      </w:sdt>
    </w:p>
    <w:p w14:paraId="6C6BE422" w14:textId="77777777" w:rsidR="00C94CC2" w:rsidRDefault="00C94CC2" w:rsidP="00C94CC2">
      <w:pPr>
        <w:widowControl w:val="0"/>
        <w:spacing w:line="360" w:lineRule="auto"/>
        <w:jc w:val="both"/>
        <w:rPr>
          <w:lang w:val="en-ID"/>
        </w:rPr>
      </w:pPr>
    </w:p>
    <w:p w14:paraId="021BE511" w14:textId="77777777" w:rsidR="00C94CC2" w:rsidRDefault="00C94CC2" w:rsidP="00C94CC2">
      <w:pPr>
        <w:widowControl w:val="0"/>
        <w:spacing w:line="360" w:lineRule="auto"/>
        <w:jc w:val="both"/>
        <w:rPr>
          <w:lang w:val="en-ID"/>
        </w:rPr>
      </w:pPr>
      <w:r w:rsidRPr="00FC01D8">
        <w:rPr>
          <w:lang w:val="en-ID"/>
        </w:rPr>
        <w:t>BMKG’s Recommendations</w:t>
      </w:r>
    </w:p>
    <w:p w14:paraId="032F6245" w14:textId="22342FA8" w:rsidR="00C94CC2" w:rsidRPr="00FC01D8" w:rsidRDefault="00C94CC2" w:rsidP="00C94CC2">
      <w:pPr>
        <w:widowControl w:val="0"/>
        <w:spacing w:line="360" w:lineRule="auto"/>
        <w:ind w:firstLine="709"/>
        <w:jc w:val="both"/>
        <w:rPr>
          <w:lang w:val="en-ID"/>
        </w:rPr>
      </w:pPr>
      <w:r w:rsidRPr="00FC01D8">
        <w:rPr>
          <w:lang w:val="en-ID"/>
        </w:rPr>
        <w:t xml:space="preserve">The Meteorology, Climatology, and Geophysics Agency (BMKG) highlights that, in addition to a clear western horizon, a suitable observation point should be elevated well above sea level to minimize coastal haze or moisture-related obstructions. BMKG further notes that sky brightness at the site must allow sufficient contrast between the thin crescent and the twilight background; thus, it should be located away from urban light pollution. Practical considerations also include ensuring access to electricity and internet connectivity </w:t>
      </w:r>
      <w:r w:rsidRPr="00FC01D8">
        <w:rPr>
          <w:lang w:val="en-ID"/>
        </w:rPr>
        <w:lastRenderedPageBreak/>
        <w:t>on-site, enabling the use of optical instruments or recording equipment and facilitating communication or data exchange during the observation process.</w:t>
      </w:r>
      <w:sdt>
        <w:sdtPr>
          <w:rPr>
            <w:color w:val="000000"/>
            <w:lang w:val="en-ID"/>
          </w:rPr>
          <w:tag w:val="MENDELEY_CITATION_v3_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"/>
          <w:id w:val="-21942284"/>
          <w:placeholder>
            <w:docPart w:val="DefaultPlaceholder_-1854013440"/>
          </w:placeholder>
        </w:sdtPr>
        <w:sdtContent>
          <w:r w:rsidR="008C6D3A" w:rsidRPr="008C6D3A">
            <w:rPr>
              <w:color w:val="000000"/>
              <w:lang w:val="en-ID"/>
            </w:rPr>
            <w:t>[26]</w:t>
          </w:r>
        </w:sdtContent>
      </w:sdt>
    </w:p>
    <w:p w14:paraId="4BD9A12C" w14:textId="77777777" w:rsidR="00C94CC2" w:rsidRDefault="00C94CC2" w:rsidP="00C94CC2">
      <w:pPr>
        <w:widowControl w:val="0"/>
        <w:spacing w:line="360" w:lineRule="auto"/>
        <w:jc w:val="both"/>
        <w:rPr>
          <w:b/>
          <w:bCs/>
          <w:lang w:val="en-ID"/>
        </w:rPr>
      </w:pPr>
    </w:p>
    <w:p w14:paraId="7708F6FC" w14:textId="77777777" w:rsidR="00C94CC2" w:rsidRPr="007A53FB" w:rsidRDefault="00C94CC2" w:rsidP="00C94CC2">
      <w:pPr>
        <w:widowControl w:val="0"/>
        <w:spacing w:line="360" w:lineRule="auto"/>
        <w:jc w:val="both"/>
        <w:rPr>
          <w:lang w:val="en-ID"/>
        </w:rPr>
      </w:pPr>
      <w:r w:rsidRPr="00FC01D8">
        <w:rPr>
          <w:lang w:val="en-ID"/>
        </w:rPr>
        <w:t xml:space="preserve">Guidelines from </w:t>
      </w:r>
      <w:proofErr w:type="spellStart"/>
      <w:r w:rsidRPr="00FC01D8">
        <w:rPr>
          <w:lang w:val="en-ID"/>
        </w:rPr>
        <w:t>Rukyatul</w:t>
      </w:r>
      <w:proofErr w:type="spellEnd"/>
      <w:r w:rsidRPr="00FC01D8">
        <w:rPr>
          <w:lang w:val="en-ID"/>
        </w:rPr>
        <w:t xml:space="preserve"> Hilal Indonesia (RHI)</w:t>
      </w:r>
    </w:p>
    <w:p w14:paraId="2DF80A39" w14:textId="0268AB25" w:rsidR="00C94CC2" w:rsidRPr="00FC01D8" w:rsidRDefault="00C94CC2" w:rsidP="00C94CC2">
      <w:pPr>
        <w:widowControl w:val="0"/>
        <w:spacing w:line="360" w:lineRule="auto"/>
        <w:ind w:firstLine="709"/>
        <w:jc w:val="both"/>
        <w:rPr>
          <w:lang w:val="en-ID"/>
        </w:rPr>
      </w:pPr>
      <w:r w:rsidRPr="00FC01D8">
        <w:rPr>
          <w:lang w:val="en-ID"/>
        </w:rPr>
        <w:t xml:space="preserve">Leaders within </w:t>
      </w:r>
      <w:proofErr w:type="spellStart"/>
      <w:r w:rsidRPr="00FC01D8">
        <w:rPr>
          <w:lang w:val="en-ID"/>
        </w:rPr>
        <w:t>Rukyatul</w:t>
      </w:r>
      <w:proofErr w:type="spellEnd"/>
      <w:r w:rsidRPr="00FC01D8">
        <w:rPr>
          <w:lang w:val="en-ID"/>
        </w:rPr>
        <w:t xml:space="preserve"> Hilal Indonesia stress that site selection begins with verifying horizon alignment: observers need a vantage point where the setting Sun and emerging crescent appear simultaneously on the western skyline without hindrance. They recommend choosing open areas such as beaches or hilltops rather than urban </w:t>
      </w:r>
      <w:proofErr w:type="spellStart"/>
      <w:r w:rsidRPr="00FC01D8">
        <w:rPr>
          <w:lang w:val="en-ID"/>
        </w:rPr>
        <w:t>centers</w:t>
      </w:r>
      <w:proofErr w:type="spellEnd"/>
      <w:r w:rsidRPr="00FC01D8">
        <w:rPr>
          <w:lang w:val="en-ID"/>
        </w:rPr>
        <w:t xml:space="preserve"> crowded with tall structures. Additionally, the site must be readily accessible to support logistical requirements—travel arrangements, equipment transport, and communication networks—so that observation teams can operate efficiently.</w:t>
      </w:r>
      <w:sdt>
        <w:sdtPr>
          <w:rPr>
            <w:color w:val="000000"/>
            <w:lang w:val="en-ID"/>
          </w:rPr>
          <w:tag w:val="MENDELEY_CITATION_v3_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"/>
          <w:id w:val="-1584523582"/>
          <w:placeholder>
            <w:docPart w:val="DefaultPlaceholder_-1854013440"/>
          </w:placeholder>
        </w:sdtPr>
        <w:sdtContent>
          <w:r w:rsidR="008C6D3A" w:rsidRPr="008C6D3A">
            <w:rPr>
              <w:color w:val="000000"/>
              <w:lang w:val="en-ID"/>
            </w:rPr>
            <w:t>[27]</w:t>
          </w:r>
        </w:sdtContent>
      </w:sdt>
    </w:p>
    <w:p w14:paraId="1FACFD1B" w14:textId="77777777" w:rsidR="00C94CC2" w:rsidRDefault="00C94CC2" w:rsidP="00C94CC2">
      <w:pPr>
        <w:widowControl w:val="0"/>
        <w:spacing w:line="360" w:lineRule="auto"/>
        <w:jc w:val="both"/>
        <w:rPr>
          <w:b/>
          <w:bCs/>
          <w:lang w:val="en-ID"/>
        </w:rPr>
      </w:pPr>
    </w:p>
    <w:p w14:paraId="4A76CAD3" w14:textId="77777777" w:rsidR="00C94CC2" w:rsidRPr="007A53FB" w:rsidRDefault="00C94CC2" w:rsidP="00C94CC2">
      <w:pPr>
        <w:widowControl w:val="0"/>
        <w:spacing w:line="360" w:lineRule="auto"/>
        <w:jc w:val="both"/>
        <w:rPr>
          <w:lang w:val="en-ID"/>
        </w:rPr>
      </w:pPr>
      <w:r w:rsidRPr="00FC01D8">
        <w:rPr>
          <w:lang w:val="en-ID"/>
        </w:rPr>
        <w:t xml:space="preserve">Community Organization Criteria (PERSIS and </w:t>
      </w:r>
      <w:proofErr w:type="spellStart"/>
      <w:r w:rsidRPr="00FC01D8">
        <w:rPr>
          <w:lang w:val="en-ID"/>
        </w:rPr>
        <w:t>Nahdlatul</w:t>
      </w:r>
      <w:proofErr w:type="spellEnd"/>
      <w:r w:rsidRPr="00FC01D8">
        <w:rPr>
          <w:lang w:val="en-ID"/>
        </w:rPr>
        <w:t xml:space="preserve"> Ulama)</w:t>
      </w:r>
    </w:p>
    <w:p w14:paraId="4A4FEE92" w14:textId="3AA0D3F0" w:rsidR="00C94CC2" w:rsidRPr="00FC01D8" w:rsidRDefault="00C94CC2" w:rsidP="00C94CC2">
      <w:pPr>
        <w:widowControl w:val="0"/>
        <w:spacing w:line="360" w:lineRule="auto"/>
        <w:ind w:firstLine="709"/>
        <w:jc w:val="both"/>
        <w:rPr>
          <w:lang w:val="en-ID"/>
        </w:rPr>
      </w:pPr>
      <w:r w:rsidRPr="00FC01D8">
        <w:rPr>
          <w:lang w:val="en-ID"/>
        </w:rPr>
        <w:t xml:space="preserve">Certain Islamic organizations also articulate their own standards. For example, PERSIS prefers observation sites located well away from populated areas to avoid air and light pollution, with a level, expansive horizon spanning roughly 30° north to 30° south for full coverage of possible crescent declinations. </w:t>
      </w:r>
      <w:proofErr w:type="spellStart"/>
      <w:r w:rsidRPr="00FC01D8">
        <w:rPr>
          <w:lang w:val="en-ID"/>
        </w:rPr>
        <w:t>Nahdlatul</w:t>
      </w:r>
      <w:proofErr w:type="spellEnd"/>
      <w:r w:rsidRPr="00FC01D8">
        <w:rPr>
          <w:lang w:val="en-ID"/>
        </w:rPr>
        <w:t xml:space="preserve"> Ulama, through its </w:t>
      </w:r>
      <w:proofErr w:type="spellStart"/>
      <w:r w:rsidRPr="00FC01D8">
        <w:rPr>
          <w:lang w:val="en-ID"/>
        </w:rPr>
        <w:t>Falakiyah</w:t>
      </w:r>
      <w:proofErr w:type="spellEnd"/>
      <w:r w:rsidRPr="00FC01D8">
        <w:rPr>
          <w:lang w:val="en-ID"/>
        </w:rPr>
        <w:t xml:space="preserve"> body, tends to rely on proven track records: they select sites that have historically yielded successful </w:t>
      </w:r>
      <w:proofErr w:type="spellStart"/>
      <w:r w:rsidRPr="00FC01D8">
        <w:rPr>
          <w:lang w:val="en-ID"/>
        </w:rPr>
        <w:t>hilal</w:t>
      </w:r>
      <w:proofErr w:type="spellEnd"/>
      <w:r w:rsidRPr="00FC01D8">
        <w:rPr>
          <w:lang w:val="en-ID"/>
        </w:rPr>
        <w:t xml:space="preserve"> sightings and whose geographic and astronomical features demonstrably support observation. Proposals often emerge from local branches once a location has shown consistent effectiveness in prior events.</w:t>
      </w:r>
      <w:sdt>
        <w:sdtPr>
          <w:rPr>
            <w:color w:val="000000"/>
            <w:lang w:val="en-ID"/>
          </w:rPr>
          <w:tag w:val="MENDELEY_CITATION_v3_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"/>
          <w:id w:val="-243644369"/>
          <w:placeholder>
            <w:docPart w:val="DefaultPlaceholder_-1854013440"/>
          </w:placeholder>
        </w:sdtPr>
        <w:sdtContent>
          <w:r w:rsidR="008C6D3A" w:rsidRPr="008C6D3A">
            <w:rPr>
              <w:color w:val="000000"/>
              <w:lang w:val="en-ID"/>
            </w:rPr>
            <w:t>[28]</w:t>
          </w:r>
        </w:sdtContent>
      </w:sdt>
    </w:p>
    <w:p w14:paraId="778042C8" w14:textId="77777777" w:rsidR="00C94CC2" w:rsidRDefault="00C94CC2" w:rsidP="00C94CC2">
      <w:pPr>
        <w:widowControl w:val="0"/>
        <w:spacing w:line="360" w:lineRule="auto"/>
        <w:jc w:val="both"/>
        <w:rPr>
          <w:b/>
          <w:bCs/>
          <w:lang w:val="en-ID"/>
        </w:rPr>
      </w:pPr>
    </w:p>
    <w:p w14:paraId="0E8EFA81" w14:textId="77777777" w:rsidR="00C94CC2" w:rsidRPr="007A53FB" w:rsidRDefault="00C94CC2" w:rsidP="00C94CC2">
      <w:pPr>
        <w:widowControl w:val="0"/>
        <w:spacing w:line="360" w:lineRule="auto"/>
        <w:jc w:val="both"/>
        <w:rPr>
          <w:lang w:val="en-ID"/>
        </w:rPr>
      </w:pPr>
      <w:r w:rsidRPr="00FC01D8">
        <w:rPr>
          <w:lang w:val="en-ID"/>
        </w:rPr>
        <w:t>Primary Versus Supporting Parameters</w:t>
      </w:r>
    </w:p>
    <w:p w14:paraId="1E2CE67B" w14:textId="582C7684" w:rsidR="00C94CC2" w:rsidRPr="00FC01D8" w:rsidRDefault="00C94CC2" w:rsidP="00C94CC2">
      <w:pPr>
        <w:widowControl w:val="0"/>
        <w:spacing w:line="360" w:lineRule="auto"/>
        <w:ind w:firstLine="709"/>
        <w:jc w:val="both"/>
        <w:rPr>
          <w:lang w:val="en-ID"/>
        </w:rPr>
      </w:pPr>
      <w:r w:rsidRPr="00FC01D8">
        <w:rPr>
          <w:lang w:val="en-ID"/>
        </w:rPr>
        <w:t>Experts often distinguish between essential (primary) and ancillary (supporting) factors. Primary factors include geographical attributes—latitude range, elevation above sea level, and a horizon profile free of obstructions—and prevailing weather conditions at the time of observation, such as clear skies without heavy cloud cover. Atmospheric qualities like humidity, particulates, or haze also play a crucial role. Secondary factors encompass technical readiness: the availability and quality of telescopes or binoculars, the observer’s training and psychological preparedness for detecting a faint crescent, and logistical aspects such as ease of access, adequate on-site facilities, and reliable communication infrastructure.</w:t>
      </w:r>
      <w:sdt>
        <w:sdtPr>
          <w:rPr>
            <w:color w:val="000000"/>
            <w:lang w:val="en-ID"/>
          </w:rPr>
          <w:tag w:val="MENDELEY_CITATION_v3_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"/>
          <w:id w:val="-787814692"/>
          <w:placeholder>
            <w:docPart w:val="DefaultPlaceholder_-1854013440"/>
          </w:placeholder>
        </w:sdtPr>
        <w:sdtContent>
          <w:r w:rsidR="008C6D3A" w:rsidRPr="008C6D3A">
            <w:rPr>
              <w:color w:val="000000"/>
              <w:lang w:val="en-ID"/>
            </w:rPr>
            <w:t>[29]</w:t>
          </w:r>
        </w:sdtContent>
      </w:sdt>
    </w:p>
    <w:p w14:paraId="3B92B854" w14:textId="77777777" w:rsidR="00C94CC2" w:rsidRDefault="00C94CC2" w:rsidP="00C94CC2">
      <w:pPr>
        <w:widowControl w:val="0"/>
        <w:spacing w:line="360" w:lineRule="auto"/>
        <w:jc w:val="both"/>
        <w:rPr>
          <w:b/>
          <w:bCs/>
          <w:lang w:val="en-ID"/>
        </w:rPr>
      </w:pPr>
    </w:p>
    <w:p w14:paraId="06B63879" w14:textId="77777777" w:rsidR="00C94CC2" w:rsidRPr="007A53FB" w:rsidRDefault="00C94CC2" w:rsidP="00C94CC2">
      <w:pPr>
        <w:widowControl w:val="0"/>
        <w:spacing w:line="360" w:lineRule="auto"/>
        <w:jc w:val="both"/>
        <w:rPr>
          <w:lang w:val="en-ID"/>
        </w:rPr>
      </w:pPr>
      <w:r w:rsidRPr="00FC01D8">
        <w:rPr>
          <w:lang w:val="en-ID"/>
        </w:rPr>
        <w:t>Integrated Considerations and Contingencies</w:t>
      </w:r>
    </w:p>
    <w:p w14:paraId="17A13826" w14:textId="51B1E306" w:rsidR="00C94CC2" w:rsidRDefault="00C94CC2" w:rsidP="00C94CC2">
      <w:pPr>
        <w:widowControl w:val="0"/>
        <w:spacing w:line="360" w:lineRule="auto"/>
        <w:ind w:firstLine="709"/>
        <w:jc w:val="both"/>
        <w:rPr>
          <w:lang w:val="en-ID"/>
        </w:rPr>
      </w:pPr>
      <w:r w:rsidRPr="00FC01D8">
        <w:rPr>
          <w:lang w:val="en-ID"/>
        </w:rPr>
        <w:lastRenderedPageBreak/>
        <w:t xml:space="preserve">Taken together, these guidelines point to the necessity of selecting a site with a truly open western horizon between north and south limits appropriate for the region, situated in a geographically advantageous position (often more westerly and at higher elevation), with minimal environmental or light-pollution interference and robust technical/logistical support. If a single location cannot </w:t>
      </w:r>
      <w:proofErr w:type="spellStart"/>
      <w:r w:rsidRPr="00FC01D8">
        <w:rPr>
          <w:lang w:val="en-ID"/>
        </w:rPr>
        <w:t>fulfill</w:t>
      </w:r>
      <w:proofErr w:type="spellEnd"/>
      <w:r w:rsidRPr="00FC01D8">
        <w:rPr>
          <w:lang w:val="en-ID"/>
        </w:rPr>
        <w:t xml:space="preserve"> all conditions, observers should consider alternative venues or compensatory measures: for instance, employing more sensitive optical aids or choosing a permissible observation date nearby that may offer better atmospheric clarity. By evaluating each paragraph’s criteria carefully, teams can maximize the chance of a successful </w:t>
      </w:r>
      <w:proofErr w:type="spellStart"/>
      <w:r w:rsidRPr="00FC01D8">
        <w:rPr>
          <w:lang w:val="en-ID"/>
        </w:rPr>
        <w:t>hilal</w:t>
      </w:r>
      <w:proofErr w:type="spellEnd"/>
      <w:r w:rsidRPr="00FC01D8">
        <w:rPr>
          <w:lang w:val="en-ID"/>
        </w:rPr>
        <w:t xml:space="preserve"> sighting.</w:t>
      </w:r>
      <w:sdt>
        <w:sdtPr>
          <w:rPr>
            <w:color w:val="000000"/>
            <w:lang w:val="en-ID"/>
          </w:rPr>
          <w:tag w:val="MENDELEY_CITATION_v3_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"/>
          <w:id w:val="-731008092"/>
          <w:placeholder>
            <w:docPart w:val="DefaultPlaceholder_-1854013440"/>
          </w:placeholder>
        </w:sdtPr>
        <w:sdtContent>
          <w:r w:rsidR="008C6D3A" w:rsidRPr="008C6D3A">
            <w:rPr>
              <w:color w:val="000000"/>
              <w:lang w:val="en-ID"/>
            </w:rPr>
            <w:t>[30]</w:t>
          </w:r>
        </w:sdtContent>
      </w:sdt>
    </w:p>
    <w:p w14:paraId="1EF3DA81" w14:textId="77777777" w:rsidR="00C94CC2" w:rsidRDefault="00C94CC2" w:rsidP="00C94CC2">
      <w:pPr>
        <w:widowControl w:val="0"/>
        <w:spacing w:line="360" w:lineRule="auto"/>
        <w:jc w:val="both"/>
        <w:rPr>
          <w:b/>
          <w:bCs/>
          <w:lang w:val="en-ID"/>
        </w:rPr>
      </w:pPr>
    </w:p>
    <w:p w14:paraId="0C125265" w14:textId="77777777" w:rsidR="00C94CC2" w:rsidRPr="007A53FB" w:rsidRDefault="00C94CC2" w:rsidP="00C94CC2">
      <w:pPr>
        <w:widowControl w:val="0"/>
        <w:spacing w:line="360" w:lineRule="auto"/>
        <w:jc w:val="both"/>
        <w:rPr>
          <w:b/>
          <w:bCs/>
          <w:lang w:val="en-ID"/>
        </w:rPr>
      </w:pPr>
      <w:r w:rsidRPr="007A53FB">
        <w:rPr>
          <w:b/>
          <w:bCs/>
          <w:lang w:val="en-ID"/>
        </w:rPr>
        <w:t>Modern Criteria for Crescent Visibility</w:t>
      </w:r>
    </w:p>
    <w:p w14:paraId="35EFA3C4" w14:textId="77777777" w:rsidR="00C94CC2" w:rsidRPr="007A53FB" w:rsidRDefault="00C94CC2" w:rsidP="00C94CC2">
      <w:pPr>
        <w:widowControl w:val="0"/>
        <w:tabs>
          <w:tab w:val="num" w:pos="360"/>
        </w:tabs>
        <w:spacing w:line="360" w:lineRule="auto"/>
        <w:ind w:firstLine="709"/>
        <w:jc w:val="both"/>
        <w:rPr>
          <w:lang w:val="en-ID"/>
        </w:rPr>
      </w:pPr>
      <w:r w:rsidRPr="007A53FB">
        <w:rPr>
          <w:lang w:val="en-ID"/>
        </w:rPr>
        <w:t xml:space="preserve">The study of when the lunar crescent becomes observable has evolved into a sophisticated branch of astronomy. Beyond its religious importance for marking the start of a Hijri month, researchers and enthusiasts continually refine methods to predict and confirm </w:t>
      </w:r>
      <w:proofErr w:type="spellStart"/>
      <w:r w:rsidRPr="007A53FB">
        <w:rPr>
          <w:lang w:val="en-ID"/>
        </w:rPr>
        <w:t>hilal</w:t>
      </w:r>
      <w:proofErr w:type="spellEnd"/>
      <w:r w:rsidRPr="007A53FB">
        <w:rPr>
          <w:lang w:val="en-ID"/>
        </w:rPr>
        <w:t xml:space="preserve"> sightings. Two fundamental aspects dominate this discussion: first, the intrinsic brightness of the thin crescent itself, which depends on how sunlight illuminates the lunar surface; second, the background sky illumination near the horizon, influenced by atmospheric scattering of sunlight at dusk.</w:t>
      </w:r>
    </w:p>
    <w:p w14:paraId="456A5D16" w14:textId="77777777" w:rsidR="00C94CC2" w:rsidRPr="007A53FB" w:rsidRDefault="00C94CC2" w:rsidP="00C94CC2">
      <w:pPr>
        <w:widowControl w:val="0"/>
        <w:tabs>
          <w:tab w:val="num" w:pos="360"/>
        </w:tabs>
        <w:spacing w:line="360" w:lineRule="auto"/>
        <w:ind w:firstLine="709"/>
        <w:jc w:val="both"/>
        <w:rPr>
          <w:lang w:val="en-ID"/>
        </w:rPr>
      </w:pPr>
      <w:r w:rsidRPr="007A53FB">
        <w:rPr>
          <w:lang w:val="en-ID"/>
        </w:rPr>
        <w:t>Accurately assessing crescent visibility demands attention to the relative geometry of Sun, Moon, and observer at sunset. Key parameters include:</w:t>
      </w:r>
    </w:p>
    <w:p w14:paraId="1C81E864" w14:textId="77777777" w:rsidR="00C94CC2" w:rsidRPr="007A53FB" w:rsidRDefault="00C94CC2" w:rsidP="00C94CC2">
      <w:pPr>
        <w:widowControl w:val="0"/>
        <w:numPr>
          <w:ilvl w:val="0"/>
          <w:numId w:val="5"/>
        </w:numPr>
        <w:tabs>
          <w:tab w:val="num" w:pos="720"/>
        </w:tabs>
        <w:spacing w:line="360" w:lineRule="auto"/>
        <w:jc w:val="both"/>
        <w:rPr>
          <w:lang w:val="en-ID"/>
        </w:rPr>
      </w:pPr>
      <w:r w:rsidRPr="007A53FB">
        <w:rPr>
          <w:lang w:val="en-ID"/>
        </w:rPr>
        <w:t>Elapsed Time Since Conjunction: Often referred to as the “age” of the new crescent, this measures how long has passed between the exact moment of conjunction and the time of attempted sighting.</w:t>
      </w:r>
    </w:p>
    <w:p w14:paraId="3EBCFE2C" w14:textId="77777777" w:rsidR="00C94CC2" w:rsidRPr="007A53FB" w:rsidRDefault="00C94CC2" w:rsidP="00C94CC2">
      <w:pPr>
        <w:widowControl w:val="0"/>
        <w:numPr>
          <w:ilvl w:val="0"/>
          <w:numId w:val="5"/>
        </w:numPr>
        <w:tabs>
          <w:tab w:val="num" w:pos="720"/>
        </w:tabs>
        <w:spacing w:line="360" w:lineRule="auto"/>
        <w:jc w:val="both"/>
        <w:rPr>
          <w:lang w:val="en-ID"/>
        </w:rPr>
      </w:pPr>
      <w:r w:rsidRPr="007A53FB">
        <w:rPr>
          <w:lang w:val="en-ID"/>
        </w:rPr>
        <w:t>Interval Between Sun and Moon Setting: Known as the “lag,” this quantifies how many minutes elapse between sunset and the Moon’s setting, or similarly dawn comparisons for other months.</w:t>
      </w:r>
    </w:p>
    <w:p w14:paraId="736FC083" w14:textId="77777777" w:rsidR="00C94CC2" w:rsidRPr="007A53FB" w:rsidRDefault="00C94CC2" w:rsidP="00C94CC2">
      <w:pPr>
        <w:widowControl w:val="0"/>
        <w:numPr>
          <w:ilvl w:val="0"/>
          <w:numId w:val="5"/>
        </w:numPr>
        <w:tabs>
          <w:tab w:val="num" w:pos="720"/>
        </w:tabs>
        <w:spacing w:line="360" w:lineRule="auto"/>
        <w:jc w:val="both"/>
        <w:rPr>
          <w:lang w:val="en-ID"/>
        </w:rPr>
      </w:pPr>
      <w:r w:rsidRPr="007A53FB">
        <w:rPr>
          <w:lang w:val="en-ID"/>
        </w:rPr>
        <w:t>Lunar Altitude Above Horizon: The elevation angle of the crescent once the Sun has set, determining how high the Moon appears.</w:t>
      </w:r>
    </w:p>
    <w:p w14:paraId="21395C53" w14:textId="77777777" w:rsidR="00C94CC2" w:rsidRPr="007A53FB" w:rsidRDefault="00C94CC2" w:rsidP="00C94CC2">
      <w:pPr>
        <w:widowControl w:val="0"/>
        <w:numPr>
          <w:ilvl w:val="0"/>
          <w:numId w:val="5"/>
        </w:numPr>
        <w:tabs>
          <w:tab w:val="num" w:pos="720"/>
        </w:tabs>
        <w:spacing w:line="360" w:lineRule="auto"/>
        <w:jc w:val="both"/>
        <w:rPr>
          <w:lang w:val="en-ID"/>
        </w:rPr>
      </w:pPr>
      <w:r w:rsidRPr="007A53FB">
        <w:rPr>
          <w:lang w:val="en-ID"/>
        </w:rPr>
        <w:t>Arc of Light (ARCL): The angular separation between Moon and Sun along the ecliptic plane; a larger separation generally implies a thicker, more illuminated crescent.</w:t>
      </w:r>
    </w:p>
    <w:p w14:paraId="3097A403" w14:textId="77777777" w:rsidR="00C94CC2" w:rsidRPr="007A53FB" w:rsidRDefault="00C94CC2" w:rsidP="00C94CC2">
      <w:pPr>
        <w:widowControl w:val="0"/>
        <w:numPr>
          <w:ilvl w:val="0"/>
          <w:numId w:val="5"/>
        </w:numPr>
        <w:tabs>
          <w:tab w:val="num" w:pos="720"/>
        </w:tabs>
        <w:spacing w:line="360" w:lineRule="auto"/>
        <w:jc w:val="both"/>
        <w:rPr>
          <w:lang w:val="en-ID"/>
        </w:rPr>
      </w:pPr>
      <w:r w:rsidRPr="007A53FB">
        <w:rPr>
          <w:lang w:val="en-ID"/>
        </w:rPr>
        <w:t>Arc of Separation (AS): Often defined via difference in right ascension between Moon and Sun, indicating relative celestial positions.</w:t>
      </w:r>
    </w:p>
    <w:p w14:paraId="447BC1FC" w14:textId="77777777" w:rsidR="00C94CC2" w:rsidRPr="007A53FB" w:rsidRDefault="00C94CC2" w:rsidP="00C94CC2">
      <w:pPr>
        <w:widowControl w:val="0"/>
        <w:numPr>
          <w:ilvl w:val="0"/>
          <w:numId w:val="5"/>
        </w:numPr>
        <w:tabs>
          <w:tab w:val="num" w:pos="720"/>
        </w:tabs>
        <w:spacing w:line="360" w:lineRule="auto"/>
        <w:jc w:val="both"/>
        <w:rPr>
          <w:lang w:val="en-ID"/>
        </w:rPr>
      </w:pPr>
      <w:r w:rsidRPr="007A53FB">
        <w:rPr>
          <w:lang w:val="en-ID"/>
        </w:rPr>
        <w:t>Arc of Vision (ARCV): Also called the arc of descent, this represents the difference in altitude between Moon and Sun at sunset, affecting how readily the crescent stands out.</w:t>
      </w:r>
    </w:p>
    <w:p w14:paraId="5ACDB18B" w14:textId="77777777" w:rsidR="00C94CC2" w:rsidRPr="007A53FB" w:rsidRDefault="00C94CC2" w:rsidP="00C94CC2">
      <w:pPr>
        <w:widowControl w:val="0"/>
        <w:numPr>
          <w:ilvl w:val="0"/>
          <w:numId w:val="5"/>
        </w:numPr>
        <w:tabs>
          <w:tab w:val="num" w:pos="720"/>
        </w:tabs>
        <w:spacing w:line="360" w:lineRule="auto"/>
        <w:jc w:val="both"/>
        <w:rPr>
          <w:lang w:val="en-ID"/>
        </w:rPr>
      </w:pPr>
      <w:r w:rsidRPr="007A53FB">
        <w:rPr>
          <w:lang w:val="en-ID"/>
        </w:rPr>
        <w:lastRenderedPageBreak/>
        <w:t>Azimuth Difference (</w:t>
      </w:r>
      <w:proofErr w:type="spellStart"/>
      <w:r w:rsidRPr="007A53FB">
        <w:rPr>
          <w:lang w:val="en-ID"/>
        </w:rPr>
        <w:t>dAz</w:t>
      </w:r>
      <w:proofErr w:type="spellEnd"/>
      <w:r w:rsidRPr="007A53FB">
        <w:rPr>
          <w:lang w:val="en-ID"/>
        </w:rPr>
        <w:t>): The horizontal angle between Moon and Sun directions; a smaller azimuth gap may diminish contrast.</w:t>
      </w:r>
    </w:p>
    <w:p w14:paraId="202108E6" w14:textId="321D03BD" w:rsidR="00C94CC2" w:rsidRPr="007A53FB" w:rsidRDefault="00C94CC2" w:rsidP="00C94CC2">
      <w:pPr>
        <w:widowControl w:val="0"/>
        <w:numPr>
          <w:ilvl w:val="0"/>
          <w:numId w:val="5"/>
        </w:numPr>
        <w:tabs>
          <w:tab w:val="num" w:pos="720"/>
        </w:tabs>
        <w:spacing w:line="360" w:lineRule="auto"/>
        <w:jc w:val="both"/>
        <w:rPr>
          <w:lang w:val="en-ID"/>
        </w:rPr>
      </w:pPr>
      <w:r w:rsidRPr="007A53FB">
        <w:rPr>
          <w:lang w:val="en-ID"/>
        </w:rPr>
        <w:t>Crescent Width: The apparent “thickness” of the crescent arc, closely tied to illumination fraction and elongation.</w:t>
      </w:r>
      <w:sdt>
        <w:sdtPr>
          <w:rPr>
            <w:color w:val="000000"/>
            <w:lang w:val="en-ID"/>
          </w:rPr>
          <w:tag w:val="MENDELEY_CITATION_v3_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"/>
          <w:id w:val="-1364823861"/>
          <w:placeholder>
            <w:docPart w:val="DefaultPlaceholder_-1854013440"/>
          </w:placeholder>
        </w:sdtPr>
        <w:sdtContent>
          <w:r w:rsidR="008C6D3A" w:rsidRPr="008C6D3A">
            <w:rPr>
              <w:color w:val="000000"/>
              <w:lang w:val="en-ID"/>
            </w:rPr>
            <w:t>[31]</w:t>
          </w:r>
        </w:sdtContent>
      </w:sdt>
    </w:p>
    <w:p w14:paraId="2E5F2C82" w14:textId="4F493FE8" w:rsidR="00C94CC2" w:rsidRPr="007A53FB" w:rsidRDefault="00C94CC2" w:rsidP="00C94CC2">
      <w:pPr>
        <w:widowControl w:val="0"/>
        <w:tabs>
          <w:tab w:val="num" w:pos="360"/>
        </w:tabs>
        <w:spacing w:line="360" w:lineRule="auto"/>
        <w:ind w:firstLine="709"/>
        <w:jc w:val="both"/>
        <w:rPr>
          <w:lang w:val="en-ID"/>
        </w:rPr>
      </w:pPr>
      <w:r w:rsidRPr="007A53FB">
        <w:rPr>
          <w:lang w:val="en-ID"/>
        </w:rPr>
        <w:t>No single metric reliably forecasts visibility. Relying solely on the Moon’s age or the time lag often yields misleading predictions. Instead, combining at least two parameters—one gauging the crescent’s intrinsic illumination and another reflecting its horizon separation—yields more dependable estimates. For instance, sheer age does not directly translate into brightness: a crescent ten hours past conjunction on the ecliptic can match in brightness one formed five degrees from the ecliptic immediately post-conjunction. Consequently, measures tied to elongation (e.g., ARCL) better approximate the crescent’s luminous “thickness.” Yet even elongation alone can mislead: the same ARCL yields different apparent widths when the Moon is at perigee (closer, hence appearing slightly larger and brighter) versus apogee (farther, thus thinner). Therefore, the observed width of the crescent often provides the most direct indication of its actual brightness.</w:t>
      </w:r>
      <w:sdt>
        <w:sdtPr>
          <w:rPr>
            <w:color w:val="000000"/>
            <w:lang w:val="en-ID"/>
          </w:rPr>
          <w:tag w:val="MENDELEY_CITATION_v3_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"/>
          <w:id w:val="1345130949"/>
          <w:placeholder>
            <w:docPart w:val="DefaultPlaceholder_-1854013440"/>
          </w:placeholder>
        </w:sdtPr>
        <w:sdtContent>
          <w:r w:rsidR="008C6D3A" w:rsidRPr="008C6D3A">
            <w:rPr>
              <w:color w:val="000000"/>
              <w:lang w:val="en-ID"/>
            </w:rPr>
            <w:t>[32]</w:t>
          </w:r>
        </w:sdtContent>
      </w:sdt>
    </w:p>
    <w:p w14:paraId="143B3F9C" w14:textId="2AD737FF" w:rsidR="00C94CC2" w:rsidRPr="007A53FB" w:rsidRDefault="00C94CC2" w:rsidP="00C94CC2">
      <w:pPr>
        <w:widowControl w:val="0"/>
        <w:tabs>
          <w:tab w:val="num" w:pos="360"/>
        </w:tabs>
        <w:spacing w:line="360" w:lineRule="auto"/>
        <w:ind w:firstLine="709"/>
        <w:jc w:val="both"/>
        <w:rPr>
          <w:lang w:val="en-ID"/>
        </w:rPr>
      </w:pPr>
      <w:r w:rsidRPr="007A53FB">
        <w:rPr>
          <w:lang w:val="en-ID"/>
        </w:rPr>
        <w:t xml:space="preserve">In the 19th century, systematic observations began to accumulate data on early crescent sightings. For example, </w:t>
      </w:r>
      <w:proofErr w:type="spellStart"/>
      <w:r w:rsidRPr="007A53FB">
        <w:rPr>
          <w:lang w:val="en-ID"/>
        </w:rPr>
        <w:t>Schmidi’s</w:t>
      </w:r>
      <w:proofErr w:type="spellEnd"/>
      <w:r w:rsidRPr="007A53FB">
        <w:rPr>
          <w:lang w:val="en-ID"/>
        </w:rPr>
        <w:t xml:space="preserve"> decades-long records yielded dozens of </w:t>
      </w:r>
      <w:proofErr w:type="spellStart"/>
      <w:r w:rsidRPr="007A53FB">
        <w:rPr>
          <w:lang w:val="en-ID"/>
        </w:rPr>
        <w:t>hilal</w:t>
      </w:r>
      <w:proofErr w:type="spellEnd"/>
      <w:r w:rsidRPr="007A53FB">
        <w:rPr>
          <w:lang w:val="en-ID"/>
        </w:rPr>
        <w:t xml:space="preserve"> observations, which later researchers used to derive quantitative thresholds. Early 20th-century work integrated these data with altitude and azimuth variables, refining earlier parameterizations dating back to al-Biruni. Subsequent modifications by investigators such as </w:t>
      </w:r>
      <w:proofErr w:type="spellStart"/>
      <w:r w:rsidRPr="007A53FB">
        <w:rPr>
          <w:lang w:val="en-ID"/>
        </w:rPr>
        <w:t>Mounder</w:t>
      </w:r>
      <w:proofErr w:type="spellEnd"/>
      <w:r w:rsidRPr="007A53FB">
        <w:rPr>
          <w:lang w:val="en-ID"/>
        </w:rPr>
        <w:t xml:space="preserve"> incorporated additional observational records, leading to empirical relations that link ARCV and azimuth difference to likely visibility zones. Though these legacy formulas formed the groundwork for modern criteria, they were often region-specific or limited in geographic applicability.</w:t>
      </w:r>
      <w:sdt>
        <w:sdtPr>
          <w:rPr>
            <w:color w:val="000000"/>
            <w:lang w:val="en-ID"/>
          </w:rPr>
          <w:tag w:val="MENDELEY_CITATION_v3_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"/>
          <w:id w:val="2026042480"/>
          <w:placeholder>
            <w:docPart w:val="DefaultPlaceholder_-1854013440"/>
          </w:placeholder>
        </w:sdtPr>
        <w:sdtContent>
          <w:r w:rsidR="008C6D3A" w:rsidRPr="008C6D3A">
            <w:rPr>
              <w:color w:val="000000"/>
              <w:lang w:val="en-ID"/>
            </w:rPr>
            <w:t>[33]</w:t>
          </w:r>
        </w:sdtContent>
      </w:sdt>
    </w:p>
    <w:p w14:paraId="400408FB" w14:textId="7762845D" w:rsidR="00C94CC2" w:rsidRDefault="00C94CC2" w:rsidP="00C94CC2">
      <w:pPr>
        <w:widowControl w:val="0"/>
        <w:tabs>
          <w:tab w:val="num" w:pos="360"/>
        </w:tabs>
        <w:spacing w:line="360" w:lineRule="auto"/>
        <w:ind w:firstLine="709"/>
        <w:jc w:val="both"/>
        <w:rPr>
          <w:lang w:val="en-ID"/>
        </w:rPr>
      </w:pPr>
      <w:r w:rsidRPr="007A53FB">
        <w:rPr>
          <w:lang w:val="en-ID"/>
        </w:rPr>
        <w:t xml:space="preserve">Moving into the early 20th century, </w:t>
      </w:r>
      <w:proofErr w:type="spellStart"/>
      <w:r w:rsidRPr="007A53FB">
        <w:rPr>
          <w:lang w:val="en-ID"/>
        </w:rPr>
        <w:t>Danjon’s</w:t>
      </w:r>
      <w:proofErr w:type="spellEnd"/>
      <w:r w:rsidRPr="007A53FB">
        <w:rPr>
          <w:lang w:val="en-ID"/>
        </w:rPr>
        <w:t xml:space="preserve"> analysis of multiple observations identified a lower-bound elongation (ARCL) below which no crescent was detected—often cited as the “</w:t>
      </w:r>
      <w:proofErr w:type="spellStart"/>
      <w:r w:rsidRPr="007A53FB">
        <w:rPr>
          <w:lang w:val="en-ID"/>
        </w:rPr>
        <w:t>Danjon</w:t>
      </w:r>
      <w:proofErr w:type="spellEnd"/>
      <w:r w:rsidRPr="007A53FB">
        <w:rPr>
          <w:lang w:val="en-ID"/>
        </w:rPr>
        <w:t xml:space="preserve"> limit.” Later in the century, methodologies expanded to include sky brightness, contrast, and crescent intensity as explicit variables. One approach expressed visibility as a function combining crescent width and its altitude difference from the Sun; polynomial fits to observational data provided more nuanced thresholds for when a </w:t>
      </w:r>
      <w:proofErr w:type="spellStart"/>
      <w:r w:rsidRPr="007A53FB">
        <w:rPr>
          <w:lang w:val="en-ID"/>
        </w:rPr>
        <w:t>hilal</w:t>
      </w:r>
      <w:proofErr w:type="spellEnd"/>
      <w:r w:rsidRPr="007A53FB">
        <w:rPr>
          <w:lang w:val="en-ID"/>
        </w:rPr>
        <w:t xml:space="preserve"> could be seen under varying conditions.</w:t>
      </w:r>
      <w:sdt>
        <w:sdtPr>
          <w:rPr>
            <w:color w:val="000000"/>
            <w:lang w:val="en-ID"/>
          </w:rPr>
          <w:tag w:val="MENDELEY_CITATION_v3_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"/>
          <w:id w:val="791255447"/>
          <w:placeholder>
            <w:docPart w:val="DefaultPlaceholder_-1854013440"/>
          </w:placeholder>
        </w:sdtPr>
        <w:sdtContent>
          <w:r w:rsidR="008C6D3A" w:rsidRPr="008C6D3A">
            <w:rPr>
              <w:color w:val="000000"/>
              <w:lang w:val="en-ID"/>
            </w:rPr>
            <w:t>[34]</w:t>
          </w:r>
        </w:sdtContent>
      </w:sdt>
    </w:p>
    <w:p w14:paraId="75D95FB2" w14:textId="699DEDD0" w:rsidR="00C94CC2" w:rsidRPr="007A53FB" w:rsidRDefault="00C94CC2" w:rsidP="00C94CC2">
      <w:pPr>
        <w:widowControl w:val="0"/>
        <w:tabs>
          <w:tab w:val="num" w:pos="360"/>
        </w:tabs>
        <w:spacing w:line="360" w:lineRule="auto"/>
        <w:ind w:firstLine="709"/>
        <w:jc w:val="both"/>
        <w:rPr>
          <w:lang w:val="en-ID"/>
        </w:rPr>
      </w:pPr>
      <w:r w:rsidRPr="007A53FB">
        <w:rPr>
          <w:lang w:val="en-ID"/>
        </w:rPr>
        <w:t xml:space="preserve">More recent developments have adapted classical criteria to account for the observer’s exact location (topocentric effects) and local atmospheric transparency. By </w:t>
      </w:r>
      <w:r w:rsidRPr="007A53FB">
        <w:rPr>
          <w:lang w:val="en-ID"/>
        </w:rPr>
        <w:lastRenderedPageBreak/>
        <w:t>treating variables such as crescent width (W) and ARCV as functions that incorporate topocentric parallax and extinction effects, these refined models aim to apply globally rather than only in lower latitudes. Researchers combined extensive datasets—hundreds of sighting reports from diverse observatories—to recalibrate visibility equations. These modern formulas often categorize sighting likelihood into tiers: visible to the naked eye, potentially visible unaided but sometimes requiring optical aids, only discernible through telescopes/binoculars, or essentially unobservable. Threshold values for each category are expressed via combinations of ARCV and crescent width, adjusted for local conditions.</w:t>
      </w:r>
      <w:sdt>
        <w:sdtPr>
          <w:rPr>
            <w:color w:val="000000"/>
            <w:lang w:val="en-ID"/>
          </w:rPr>
          <w:tag w:val="MENDELEY_CITATION_v3_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"/>
          <w:id w:val="50209405"/>
          <w:placeholder>
            <w:docPart w:val="DefaultPlaceholder_-1854013440"/>
          </w:placeholder>
        </w:sdtPr>
        <w:sdtContent>
          <w:r w:rsidR="008C6D3A" w:rsidRPr="008C6D3A">
            <w:rPr>
              <w:color w:val="000000"/>
              <w:lang w:val="en-ID"/>
            </w:rPr>
            <w:t>[35]</w:t>
          </w:r>
        </w:sdtContent>
      </w:sdt>
    </w:p>
    <w:p w14:paraId="2F3919B0" w14:textId="3A5096EA" w:rsidR="00C94CC2" w:rsidRPr="007A53FB" w:rsidRDefault="00C94CC2" w:rsidP="00C94CC2">
      <w:pPr>
        <w:widowControl w:val="0"/>
        <w:tabs>
          <w:tab w:val="num" w:pos="360"/>
        </w:tabs>
        <w:spacing w:line="360" w:lineRule="auto"/>
        <w:ind w:firstLine="709"/>
        <w:jc w:val="both"/>
        <w:rPr>
          <w:lang w:val="en-ID"/>
        </w:rPr>
      </w:pPr>
      <w:r w:rsidRPr="007A53FB">
        <w:rPr>
          <w:lang w:val="en-ID"/>
        </w:rPr>
        <w:t>Some criteria further differentiate between purely atmospheric assumptions and “airless” ideal cases to isolate how haze or humidity would degrade visibility. By embedding topocentric adjustments, these models allow observers to predict under what exact horizon elevation and elongation a crescent might be detected from a given site. Additionally, visibility tables derived from these equations guide practitioners on whether a sighting is expected unaided or if magnification tools are necessary.</w:t>
      </w:r>
      <w:sdt>
        <w:sdtPr>
          <w:rPr>
            <w:color w:val="000000"/>
            <w:lang w:val="en-ID"/>
          </w:rPr>
          <w:tag w:val="MENDELEY_CITATION_v3_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"/>
          <w:id w:val="-1417557908"/>
          <w:placeholder>
            <w:docPart w:val="DefaultPlaceholder_-1854013440"/>
          </w:placeholder>
        </w:sdtPr>
        <w:sdtContent>
          <w:r w:rsidR="008C6D3A" w:rsidRPr="008C6D3A">
            <w:rPr>
              <w:color w:val="000000"/>
              <w:lang w:val="en-ID"/>
            </w:rPr>
            <w:t>[36]</w:t>
          </w:r>
        </w:sdtContent>
      </w:sdt>
    </w:p>
    <w:p w14:paraId="3C9B4FAD" w14:textId="2642276E" w:rsidR="00C94CC2" w:rsidRPr="007A53FB" w:rsidRDefault="00C94CC2" w:rsidP="00C94CC2">
      <w:pPr>
        <w:widowControl w:val="0"/>
        <w:tabs>
          <w:tab w:val="num" w:pos="360"/>
        </w:tabs>
        <w:spacing w:line="360" w:lineRule="auto"/>
        <w:ind w:firstLine="709"/>
        <w:jc w:val="both"/>
        <w:rPr>
          <w:lang w:val="en-ID"/>
        </w:rPr>
      </w:pPr>
      <w:r w:rsidRPr="007A53FB">
        <w:rPr>
          <w:lang w:val="en-ID"/>
        </w:rPr>
        <w:t>Observatories such as those led by Caldwell and Lamey have also contributed by compiling sighting data and proposing criteria distinguishing naked-eye observations from those requiring instruments, often converging on minimal ARCV thresholds around a few degrees. Large-scale efforts, including collaborative observation projects, have amassed multi-hundred records spanning various latitudes, further refining composite criteria that blend classical thresholds with modern topocentric corrections.</w:t>
      </w:r>
      <w:sdt>
        <w:sdtPr>
          <w:rPr>
            <w:color w:val="000000"/>
            <w:lang w:val="en-ID"/>
          </w:rPr>
          <w:tag w:val="MENDELEY_CITATION_v3_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"/>
          <w:id w:val="-1721348915"/>
          <w:placeholder>
            <w:docPart w:val="DefaultPlaceholder_-1854013440"/>
          </w:placeholder>
        </w:sdtPr>
        <w:sdtContent>
          <w:r w:rsidR="00702A59" w:rsidRPr="00702A59">
            <w:rPr>
              <w:color w:val="000000"/>
              <w:lang w:val="en-ID"/>
            </w:rPr>
            <w:t>[37]</w:t>
          </w:r>
        </w:sdtContent>
      </w:sdt>
    </w:p>
    <w:p w14:paraId="2D4C786A" w14:textId="77777777" w:rsidR="00C94CC2" w:rsidRDefault="00C94CC2" w:rsidP="00C94CC2">
      <w:pPr>
        <w:widowControl w:val="0"/>
        <w:tabs>
          <w:tab w:val="num" w:pos="360"/>
        </w:tabs>
        <w:spacing w:line="360" w:lineRule="auto"/>
        <w:ind w:firstLine="709"/>
        <w:jc w:val="both"/>
        <w:rPr>
          <w:lang w:val="en-ID"/>
        </w:rPr>
      </w:pPr>
      <w:r w:rsidRPr="007A53FB">
        <w:rPr>
          <w:lang w:val="en-ID"/>
        </w:rPr>
        <w:t xml:space="preserve">In practice, one uses these advanced visibility models by calculating for the intended observation date: the Moon’s elongation, altitude difference from the Sun, expected width of the crescent, and local atmospheric extinction. The chosen model then indicates whether conditions meet the threshold for a probable naked-eye sighting, marginal case (better with optical aid), or below-detection scenarios. Observers can thus plan site selection and equipment </w:t>
      </w:r>
      <w:proofErr w:type="gramStart"/>
      <w:r w:rsidRPr="007A53FB">
        <w:rPr>
          <w:lang w:val="en-ID"/>
        </w:rPr>
        <w:t>needs</w:t>
      </w:r>
      <w:proofErr w:type="gramEnd"/>
      <w:r w:rsidRPr="007A53FB">
        <w:rPr>
          <w:lang w:val="en-ID"/>
        </w:rPr>
        <w:t xml:space="preserve"> more precisely. Such modern criteria, while not universally adopted for monthly calendar determinations in all communities, serve as valuable tools for astronomers and </w:t>
      </w:r>
      <w:proofErr w:type="spellStart"/>
      <w:r w:rsidRPr="007A53FB">
        <w:rPr>
          <w:lang w:val="en-ID"/>
        </w:rPr>
        <w:t>hilal</w:t>
      </w:r>
      <w:proofErr w:type="spellEnd"/>
      <w:r w:rsidRPr="007A53FB">
        <w:rPr>
          <w:lang w:val="en-ID"/>
        </w:rPr>
        <w:t>-sighting teams striving for reliable predictions and successful observations across diverse regions.</w:t>
      </w:r>
    </w:p>
    <w:p w14:paraId="2DA14132" w14:textId="77777777" w:rsidR="00702A59" w:rsidRPr="007A53FB" w:rsidRDefault="00702A59" w:rsidP="00C94CC2">
      <w:pPr>
        <w:widowControl w:val="0"/>
        <w:tabs>
          <w:tab w:val="num" w:pos="360"/>
        </w:tabs>
        <w:spacing w:line="360" w:lineRule="auto"/>
        <w:ind w:firstLine="709"/>
        <w:jc w:val="both"/>
        <w:rPr>
          <w:lang w:val="en-ID"/>
        </w:rPr>
      </w:pPr>
    </w:p>
    <w:p w14:paraId="69B448CE" w14:textId="77777777" w:rsidR="00C94CC2" w:rsidRPr="00D96AF1" w:rsidRDefault="00C94CC2" w:rsidP="00C94CC2">
      <w:pPr>
        <w:widowControl w:val="0"/>
        <w:spacing w:line="360" w:lineRule="auto"/>
        <w:jc w:val="both"/>
        <w:rPr>
          <w:b/>
          <w:bCs/>
          <w:lang w:val="en-ID"/>
        </w:rPr>
      </w:pPr>
      <w:r w:rsidRPr="00D96AF1">
        <w:rPr>
          <w:b/>
          <w:bCs/>
          <w:lang w:val="en-ID"/>
        </w:rPr>
        <w:t>Geographical and Astronomical Overview of the Hilal Observation Site in Bengkulu City</w:t>
      </w:r>
    </w:p>
    <w:p w14:paraId="4459FFEC" w14:textId="77777777" w:rsidR="00C94CC2" w:rsidRPr="00D96AF1" w:rsidRDefault="00C94CC2" w:rsidP="00C94CC2">
      <w:pPr>
        <w:widowControl w:val="0"/>
        <w:spacing w:line="360" w:lineRule="auto"/>
        <w:ind w:firstLine="709"/>
        <w:jc w:val="both"/>
        <w:rPr>
          <w:lang w:val="en-ID"/>
        </w:rPr>
      </w:pPr>
      <w:r w:rsidRPr="00D96AF1">
        <w:rPr>
          <w:lang w:val="en-ID"/>
        </w:rPr>
        <w:t xml:space="preserve">The Provincial Government Mess in Bengkulu is situated along an extensive shoreline, with its western edge directly facing Panjang Beach. To the north, it borders the </w:t>
      </w:r>
      <w:r w:rsidRPr="00D96AF1">
        <w:rPr>
          <w:lang w:val="en-ID"/>
        </w:rPr>
        <w:lastRenderedPageBreak/>
        <w:t xml:space="preserve">coastal expanse of western Sumatra adjoining the Indian Ocean; on the south side lie residential </w:t>
      </w:r>
      <w:proofErr w:type="spellStart"/>
      <w:r w:rsidRPr="00D96AF1">
        <w:rPr>
          <w:lang w:val="en-ID"/>
        </w:rPr>
        <w:t>neighborhoods</w:t>
      </w:r>
      <w:proofErr w:type="spellEnd"/>
      <w:r w:rsidRPr="00D96AF1">
        <w:rPr>
          <w:lang w:val="en-ID"/>
        </w:rPr>
        <w:t xml:space="preserve">, while to the east there is a tourism zone near </w:t>
      </w:r>
      <w:proofErr w:type="spellStart"/>
      <w:r w:rsidRPr="00D96AF1">
        <w:rPr>
          <w:lang w:val="en-ID"/>
        </w:rPr>
        <w:t>Paderi</w:t>
      </w:r>
      <w:proofErr w:type="spellEnd"/>
      <w:r w:rsidRPr="00D96AF1">
        <w:rPr>
          <w:lang w:val="en-ID"/>
        </w:rPr>
        <w:t xml:space="preserve"> Beach. Because the site is predominantly surrounded by the Indian Ocean, its geographic setting strongly influences the appearance of the western horizon at sunset, as well as local climatic and atmospheric conditions that affect </w:t>
      </w:r>
      <w:proofErr w:type="spellStart"/>
      <w:r w:rsidRPr="00D96AF1">
        <w:rPr>
          <w:lang w:val="en-ID"/>
        </w:rPr>
        <w:t>hilal</w:t>
      </w:r>
      <w:proofErr w:type="spellEnd"/>
      <w:r w:rsidRPr="00D96AF1">
        <w:rPr>
          <w:lang w:val="en-ID"/>
        </w:rPr>
        <w:t xml:space="preserve"> viewing.</w:t>
      </w:r>
    </w:p>
    <w:p w14:paraId="4BBBC897" w14:textId="77777777" w:rsidR="00C94CC2" w:rsidRDefault="00C94CC2" w:rsidP="00C94CC2">
      <w:pPr>
        <w:widowControl w:val="0"/>
        <w:spacing w:line="360" w:lineRule="auto"/>
        <w:ind w:firstLine="709"/>
        <w:jc w:val="both"/>
        <w:rPr>
          <w:lang w:val="en-ID"/>
        </w:rPr>
      </w:pPr>
      <w:r w:rsidRPr="00D96AF1">
        <w:rPr>
          <w:lang w:val="en-ID"/>
        </w:rPr>
        <w:t>Being adjacent to the open sea, the location experiences a pronounced maritime climate. The proximity to the Indian Ocean brings relatively large waves and robust winds compared to areas along smaller bodies of water (for instance, the Java Sea). Such oceanic dynamics can interfere with crescent sighting: substantial wave crests may intrude upon the low-altitude line of sight, and elevated sea breezes can carry moisture or spray particles upward into the viewing zone, potentially obscuring the delicate lunar arc.</w:t>
      </w:r>
    </w:p>
    <w:p w14:paraId="7E0B2A1C" w14:textId="77777777" w:rsidR="00C94CC2" w:rsidRPr="009D6882" w:rsidRDefault="00C94CC2" w:rsidP="00C94CC2">
      <w:pPr>
        <w:widowControl w:val="0"/>
        <w:jc w:val="center"/>
        <w:rPr>
          <w:rFonts w:ascii="Cambria" w:hAnsi="Cambria"/>
          <w:sz w:val="22"/>
          <w:szCs w:val="22"/>
          <w:lang w:val="id-ID"/>
        </w:rPr>
      </w:pPr>
      <w:r w:rsidRPr="00FA1286">
        <w:rPr>
          <w:rFonts w:ascii="Cambria" w:hAnsi="Cambria"/>
          <w:sz w:val="22"/>
          <w:szCs w:val="22"/>
          <w:highlight w:val="yellow"/>
          <w:lang w:val="id-ID"/>
        </w:rPr>
        <w:t>Figure 1. wave height in the indian ocean waters of Bengkulu</w:t>
      </w:r>
    </w:p>
    <w:p w14:paraId="0D5B6B89" w14:textId="18C94CF4" w:rsidR="00C94CC2" w:rsidRPr="009D6882" w:rsidRDefault="00C94CC2" w:rsidP="00C94CC2">
      <w:pPr>
        <w:widowControl w:val="0"/>
        <w:jc w:val="center"/>
        <w:rPr>
          <w:rFonts w:ascii="Cambria" w:hAnsi="Cambria"/>
          <w:sz w:val="18"/>
          <w:szCs w:val="18"/>
          <w:lang w:val="id-ID"/>
        </w:rPr>
      </w:pPr>
      <w:r>
        <w:rPr>
          <w:noProof/>
        </w:rPr>
        <w:drawing>
          <wp:anchor distT="0" distB="0" distL="114300" distR="114300" simplePos="0" relativeHeight="251658240" behindDoc="0" locked="0" layoutInCell="1" allowOverlap="1" wp14:anchorId="71A8C4F9" wp14:editId="7AEE0882">
            <wp:simplePos x="0" y="0"/>
            <wp:positionH relativeFrom="margin">
              <wp:align>center</wp:align>
            </wp:positionH>
            <wp:positionV relativeFrom="paragraph">
              <wp:posOffset>120650</wp:posOffset>
            </wp:positionV>
            <wp:extent cx="3636645" cy="1637030"/>
            <wp:effectExtent l="0" t="0" r="1905" b="1270"/>
            <wp:wrapNone/>
            <wp:docPr id="5829207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t="14120" b="5569"/>
                    <a:stretch>
                      <a:fillRect/>
                    </a:stretch>
                  </pic:blipFill>
                  <pic:spPr bwMode="auto">
                    <a:xfrm>
                      <a:off x="0" y="0"/>
                      <a:ext cx="3636645" cy="1637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927E3" w14:textId="77777777" w:rsidR="00C94CC2" w:rsidRPr="009D6882" w:rsidRDefault="00C94CC2" w:rsidP="00C94CC2">
      <w:pPr>
        <w:widowControl w:val="0"/>
        <w:ind w:firstLine="720"/>
        <w:jc w:val="both"/>
        <w:rPr>
          <w:rFonts w:ascii="Cambria" w:hAnsi="Cambria"/>
          <w:sz w:val="22"/>
          <w:szCs w:val="22"/>
          <w:lang w:val="id-ID"/>
        </w:rPr>
      </w:pPr>
    </w:p>
    <w:p w14:paraId="36BBDD06" w14:textId="77777777" w:rsidR="00C94CC2" w:rsidRPr="009D6882" w:rsidRDefault="00C94CC2" w:rsidP="00C94CC2">
      <w:pPr>
        <w:widowControl w:val="0"/>
        <w:ind w:firstLine="720"/>
        <w:jc w:val="both"/>
        <w:rPr>
          <w:rFonts w:ascii="Cambria" w:hAnsi="Cambria"/>
          <w:sz w:val="22"/>
          <w:szCs w:val="22"/>
          <w:lang w:val="id-ID"/>
        </w:rPr>
      </w:pPr>
    </w:p>
    <w:p w14:paraId="601AF370" w14:textId="77777777" w:rsidR="00C94CC2" w:rsidRPr="009D6882" w:rsidRDefault="00C94CC2" w:rsidP="00C94CC2">
      <w:pPr>
        <w:widowControl w:val="0"/>
        <w:ind w:firstLine="720"/>
        <w:jc w:val="both"/>
        <w:rPr>
          <w:rFonts w:ascii="Cambria" w:hAnsi="Cambria"/>
          <w:sz w:val="22"/>
          <w:szCs w:val="22"/>
          <w:lang w:val="id-ID"/>
        </w:rPr>
      </w:pPr>
    </w:p>
    <w:p w14:paraId="04F9FBBD" w14:textId="77777777" w:rsidR="00C94CC2" w:rsidRPr="009D6882" w:rsidRDefault="00C94CC2" w:rsidP="00C94CC2">
      <w:pPr>
        <w:widowControl w:val="0"/>
        <w:ind w:firstLine="720"/>
        <w:jc w:val="both"/>
        <w:rPr>
          <w:rFonts w:ascii="Cambria" w:hAnsi="Cambria"/>
          <w:sz w:val="22"/>
          <w:szCs w:val="22"/>
          <w:lang w:val="id-ID"/>
        </w:rPr>
      </w:pPr>
    </w:p>
    <w:p w14:paraId="053B324B" w14:textId="77777777" w:rsidR="00C94CC2" w:rsidRPr="009D6882" w:rsidRDefault="00C94CC2" w:rsidP="00C94CC2">
      <w:pPr>
        <w:widowControl w:val="0"/>
        <w:ind w:firstLine="720"/>
        <w:jc w:val="both"/>
        <w:rPr>
          <w:rFonts w:ascii="Cambria" w:hAnsi="Cambria"/>
          <w:sz w:val="22"/>
          <w:szCs w:val="22"/>
          <w:lang w:val="id-ID"/>
        </w:rPr>
      </w:pPr>
    </w:p>
    <w:p w14:paraId="4B05164D" w14:textId="77777777" w:rsidR="00C94CC2" w:rsidRPr="009D6882" w:rsidRDefault="00C94CC2" w:rsidP="00C94CC2">
      <w:pPr>
        <w:widowControl w:val="0"/>
        <w:ind w:firstLine="720"/>
        <w:jc w:val="both"/>
        <w:rPr>
          <w:rFonts w:ascii="Cambria" w:hAnsi="Cambria"/>
          <w:sz w:val="22"/>
          <w:szCs w:val="22"/>
          <w:lang w:val="id-ID"/>
        </w:rPr>
      </w:pPr>
    </w:p>
    <w:p w14:paraId="1D356483" w14:textId="77777777" w:rsidR="00C94CC2" w:rsidRPr="009D6882" w:rsidRDefault="00C94CC2" w:rsidP="00C94CC2">
      <w:pPr>
        <w:widowControl w:val="0"/>
        <w:ind w:firstLine="720"/>
        <w:jc w:val="both"/>
        <w:rPr>
          <w:rFonts w:ascii="Cambria" w:hAnsi="Cambria"/>
          <w:sz w:val="22"/>
          <w:szCs w:val="22"/>
          <w:lang w:val="id-ID"/>
        </w:rPr>
      </w:pPr>
    </w:p>
    <w:p w14:paraId="245DB595" w14:textId="77777777" w:rsidR="00C94CC2" w:rsidRPr="009D6882" w:rsidRDefault="00C94CC2" w:rsidP="00C94CC2">
      <w:pPr>
        <w:widowControl w:val="0"/>
        <w:ind w:firstLine="720"/>
        <w:jc w:val="both"/>
        <w:rPr>
          <w:rFonts w:ascii="Cambria" w:hAnsi="Cambria"/>
          <w:sz w:val="22"/>
          <w:szCs w:val="22"/>
          <w:lang w:val="id-ID"/>
        </w:rPr>
      </w:pPr>
    </w:p>
    <w:p w14:paraId="3A0BCD40" w14:textId="77777777" w:rsidR="00C94CC2" w:rsidRPr="009D6882" w:rsidRDefault="00C94CC2" w:rsidP="00C94CC2">
      <w:pPr>
        <w:widowControl w:val="0"/>
        <w:ind w:firstLine="720"/>
        <w:jc w:val="both"/>
        <w:rPr>
          <w:rFonts w:ascii="Cambria" w:hAnsi="Cambria"/>
          <w:sz w:val="22"/>
          <w:szCs w:val="22"/>
          <w:lang w:val="id-ID"/>
        </w:rPr>
      </w:pPr>
    </w:p>
    <w:p w14:paraId="71CDEBF6" w14:textId="77777777" w:rsidR="00C94CC2" w:rsidRDefault="00C94CC2" w:rsidP="00C94CC2">
      <w:pPr>
        <w:widowControl w:val="0"/>
        <w:ind w:firstLine="720"/>
        <w:jc w:val="both"/>
        <w:rPr>
          <w:rFonts w:ascii="Cambria" w:hAnsi="Cambria"/>
          <w:sz w:val="22"/>
          <w:szCs w:val="22"/>
          <w:lang w:val="id-ID"/>
        </w:rPr>
      </w:pPr>
    </w:p>
    <w:p w14:paraId="03E222CC" w14:textId="77777777" w:rsidR="00C94CC2" w:rsidRDefault="00C94CC2" w:rsidP="00C94CC2">
      <w:pPr>
        <w:widowControl w:val="0"/>
        <w:ind w:firstLine="720"/>
        <w:jc w:val="both"/>
        <w:rPr>
          <w:rFonts w:ascii="Cambria" w:hAnsi="Cambria"/>
          <w:sz w:val="22"/>
          <w:szCs w:val="22"/>
          <w:lang w:val="id-ID"/>
        </w:rPr>
      </w:pPr>
    </w:p>
    <w:p w14:paraId="155DAB47" w14:textId="77777777" w:rsidR="00C94CC2" w:rsidRDefault="00C94CC2" w:rsidP="00C94CC2">
      <w:pPr>
        <w:widowControl w:val="0"/>
        <w:ind w:firstLine="720"/>
        <w:jc w:val="both"/>
        <w:rPr>
          <w:rFonts w:ascii="Cambria" w:hAnsi="Cambria"/>
          <w:sz w:val="22"/>
          <w:szCs w:val="22"/>
          <w:lang w:val="id-ID"/>
        </w:rPr>
      </w:pPr>
    </w:p>
    <w:p w14:paraId="45807AFD" w14:textId="77777777" w:rsidR="00C94CC2" w:rsidRDefault="00C94CC2" w:rsidP="00C94CC2">
      <w:pPr>
        <w:widowControl w:val="0"/>
        <w:jc w:val="center"/>
        <w:rPr>
          <w:rFonts w:ascii="Cambria" w:hAnsi="Cambria"/>
          <w:sz w:val="22"/>
          <w:szCs w:val="22"/>
          <w:lang w:val="id-ID"/>
        </w:rPr>
      </w:pPr>
      <w:r w:rsidRPr="009D6882">
        <w:rPr>
          <w:rFonts w:ascii="Cambria" w:hAnsi="Cambria"/>
          <w:sz w:val="22"/>
          <w:szCs w:val="22"/>
          <w:lang w:val="id-ID"/>
        </w:rPr>
        <w:t xml:space="preserve">Figure </w:t>
      </w:r>
      <w:r>
        <w:rPr>
          <w:rFonts w:ascii="Cambria" w:hAnsi="Cambria"/>
          <w:sz w:val="22"/>
          <w:szCs w:val="22"/>
          <w:lang w:val="id-ID"/>
        </w:rPr>
        <w:t>2</w:t>
      </w:r>
      <w:r w:rsidRPr="009D6882">
        <w:rPr>
          <w:rFonts w:ascii="Cambria" w:hAnsi="Cambria"/>
          <w:sz w:val="22"/>
          <w:szCs w:val="22"/>
          <w:lang w:val="id-ID"/>
        </w:rPr>
        <w:t>. Sea breeze elevation in the West Indian Ocean of Bengkulu</w:t>
      </w:r>
    </w:p>
    <w:p w14:paraId="6CFB1E97" w14:textId="312503D6" w:rsidR="00C94CC2" w:rsidRDefault="00C94CC2" w:rsidP="00C94CC2">
      <w:pPr>
        <w:widowControl w:val="0"/>
        <w:jc w:val="center"/>
        <w:rPr>
          <w:rFonts w:ascii="Cambria" w:hAnsi="Cambria"/>
          <w:sz w:val="22"/>
          <w:szCs w:val="22"/>
          <w:lang w:val="id-ID"/>
        </w:rPr>
      </w:pPr>
      <w:r>
        <w:rPr>
          <w:noProof/>
        </w:rPr>
        <w:drawing>
          <wp:anchor distT="0" distB="0" distL="114300" distR="114300" simplePos="0" relativeHeight="251658240" behindDoc="0" locked="0" layoutInCell="1" allowOverlap="1" wp14:anchorId="72998674" wp14:editId="243F72D4">
            <wp:simplePos x="0" y="0"/>
            <wp:positionH relativeFrom="margin">
              <wp:align>center</wp:align>
            </wp:positionH>
            <wp:positionV relativeFrom="paragraph">
              <wp:posOffset>66040</wp:posOffset>
            </wp:positionV>
            <wp:extent cx="3516630" cy="1594485"/>
            <wp:effectExtent l="0" t="0" r="7620" b="5715"/>
            <wp:wrapNone/>
            <wp:docPr id="1167153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t="14120" b="5275"/>
                    <a:stretch>
                      <a:fillRect/>
                    </a:stretch>
                  </pic:blipFill>
                  <pic:spPr bwMode="auto">
                    <a:xfrm>
                      <a:off x="0" y="0"/>
                      <a:ext cx="3516630" cy="1594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D16929" w14:textId="77777777" w:rsidR="00C94CC2" w:rsidRDefault="00C94CC2" w:rsidP="00C94CC2">
      <w:pPr>
        <w:widowControl w:val="0"/>
        <w:jc w:val="center"/>
        <w:rPr>
          <w:rFonts w:ascii="Cambria" w:hAnsi="Cambria"/>
          <w:sz w:val="22"/>
          <w:szCs w:val="22"/>
          <w:lang w:val="id-ID"/>
        </w:rPr>
      </w:pPr>
    </w:p>
    <w:p w14:paraId="14BC2FBA" w14:textId="77777777" w:rsidR="00C94CC2" w:rsidRDefault="00C94CC2" w:rsidP="00C94CC2">
      <w:pPr>
        <w:widowControl w:val="0"/>
        <w:jc w:val="center"/>
        <w:rPr>
          <w:rFonts w:ascii="Cambria" w:hAnsi="Cambria"/>
          <w:sz w:val="22"/>
          <w:szCs w:val="22"/>
          <w:lang w:val="id-ID"/>
        </w:rPr>
      </w:pPr>
    </w:p>
    <w:p w14:paraId="127FA05B" w14:textId="77777777" w:rsidR="00C94CC2" w:rsidRDefault="00C94CC2" w:rsidP="00C94CC2">
      <w:pPr>
        <w:widowControl w:val="0"/>
        <w:jc w:val="center"/>
        <w:rPr>
          <w:rFonts w:ascii="Cambria" w:hAnsi="Cambria"/>
          <w:sz w:val="22"/>
          <w:szCs w:val="22"/>
          <w:lang w:val="id-ID"/>
        </w:rPr>
      </w:pPr>
    </w:p>
    <w:p w14:paraId="453775DC" w14:textId="77777777" w:rsidR="00C94CC2" w:rsidRDefault="00C94CC2" w:rsidP="00C94CC2">
      <w:pPr>
        <w:widowControl w:val="0"/>
        <w:jc w:val="center"/>
        <w:rPr>
          <w:rFonts w:ascii="Cambria" w:hAnsi="Cambria"/>
          <w:sz w:val="22"/>
          <w:szCs w:val="22"/>
          <w:lang w:val="id-ID"/>
        </w:rPr>
      </w:pPr>
    </w:p>
    <w:p w14:paraId="7BB1589A" w14:textId="77777777" w:rsidR="00C94CC2" w:rsidRDefault="00C94CC2" w:rsidP="00C94CC2">
      <w:pPr>
        <w:widowControl w:val="0"/>
        <w:jc w:val="center"/>
        <w:rPr>
          <w:rFonts w:ascii="Cambria" w:hAnsi="Cambria"/>
          <w:sz w:val="22"/>
          <w:szCs w:val="22"/>
          <w:lang w:val="id-ID"/>
        </w:rPr>
      </w:pPr>
    </w:p>
    <w:p w14:paraId="5DA10A6C" w14:textId="77777777" w:rsidR="00C94CC2" w:rsidRDefault="00C94CC2" w:rsidP="00C94CC2">
      <w:pPr>
        <w:widowControl w:val="0"/>
        <w:jc w:val="center"/>
        <w:rPr>
          <w:rFonts w:ascii="Cambria" w:hAnsi="Cambria"/>
          <w:sz w:val="22"/>
          <w:szCs w:val="22"/>
          <w:lang w:val="id-ID"/>
        </w:rPr>
      </w:pPr>
    </w:p>
    <w:p w14:paraId="0619C274" w14:textId="77777777" w:rsidR="00C94CC2" w:rsidRPr="009D6882" w:rsidRDefault="00C94CC2" w:rsidP="00C94CC2">
      <w:pPr>
        <w:widowControl w:val="0"/>
        <w:jc w:val="center"/>
        <w:rPr>
          <w:rFonts w:ascii="Cambria" w:hAnsi="Cambria"/>
          <w:sz w:val="22"/>
          <w:szCs w:val="22"/>
          <w:lang w:val="id-ID"/>
        </w:rPr>
      </w:pPr>
    </w:p>
    <w:p w14:paraId="2545A13A" w14:textId="77777777" w:rsidR="00C94CC2" w:rsidRPr="009D6882" w:rsidRDefault="00C94CC2" w:rsidP="00C94CC2">
      <w:pPr>
        <w:widowControl w:val="0"/>
        <w:ind w:firstLine="720"/>
        <w:jc w:val="both"/>
        <w:rPr>
          <w:rFonts w:ascii="Cambria" w:hAnsi="Cambria"/>
          <w:sz w:val="22"/>
          <w:szCs w:val="22"/>
          <w:lang w:val="id-ID"/>
        </w:rPr>
      </w:pPr>
    </w:p>
    <w:p w14:paraId="7B46F3AD" w14:textId="77777777" w:rsidR="00C94CC2" w:rsidRPr="009D6882" w:rsidRDefault="00C94CC2" w:rsidP="00C94CC2">
      <w:pPr>
        <w:widowControl w:val="0"/>
        <w:ind w:firstLine="720"/>
        <w:jc w:val="both"/>
        <w:rPr>
          <w:rFonts w:ascii="Cambria" w:hAnsi="Cambria"/>
          <w:sz w:val="22"/>
          <w:szCs w:val="22"/>
          <w:lang w:val="id-ID"/>
        </w:rPr>
      </w:pPr>
    </w:p>
    <w:p w14:paraId="6BFF2A3B" w14:textId="77777777" w:rsidR="00C94CC2" w:rsidRPr="00D96AF1" w:rsidRDefault="00C94CC2" w:rsidP="00C94CC2">
      <w:pPr>
        <w:widowControl w:val="0"/>
        <w:spacing w:line="360" w:lineRule="auto"/>
        <w:ind w:firstLine="709"/>
        <w:jc w:val="both"/>
        <w:rPr>
          <w:lang w:val="id-ID"/>
        </w:rPr>
      </w:pPr>
    </w:p>
    <w:p w14:paraId="37041956" w14:textId="77777777" w:rsidR="00C94CC2" w:rsidRPr="00D96AF1" w:rsidRDefault="00C94CC2" w:rsidP="00C94CC2">
      <w:pPr>
        <w:widowControl w:val="0"/>
        <w:spacing w:line="360" w:lineRule="auto"/>
        <w:ind w:firstLine="709"/>
        <w:jc w:val="both"/>
        <w:rPr>
          <w:lang w:val="en-ID"/>
        </w:rPr>
      </w:pPr>
      <w:r w:rsidRPr="00D96AF1">
        <w:rPr>
          <w:lang w:val="en-ID"/>
        </w:rPr>
        <w:t xml:space="preserve">Analysis of wave data (see Figure 1) indicates that, in these western Sumatran waters off Bengkulu, wave heights commonly reach between two and five meters above sea level. By contrast, typical wave amplitudes along the northern coast of Java are considerably smaller—often under one meter—so the likelihood of waves blocking the </w:t>
      </w:r>
      <w:proofErr w:type="spellStart"/>
      <w:r w:rsidRPr="00D96AF1">
        <w:rPr>
          <w:lang w:val="en-ID"/>
        </w:rPr>
        <w:t>hilal</w:t>
      </w:r>
      <w:proofErr w:type="spellEnd"/>
      <w:r w:rsidRPr="00D96AF1">
        <w:rPr>
          <w:lang w:val="en-ID"/>
        </w:rPr>
        <w:t xml:space="preserve"> sightline is lower there. Likewise, measurements of onshore wind-driven spray (Figure 2) show sea breezes rising to heights of roughly two to three meters; these air-entrained </w:t>
      </w:r>
      <w:r w:rsidRPr="00D96AF1">
        <w:rPr>
          <w:lang w:val="en-ID"/>
        </w:rPr>
        <w:lastRenderedPageBreak/>
        <w:t>water droplets can form a barrier in the observer’s line of sight toward the horizon, particularly when the crescent lies at a scant elevation above the sea level.</w:t>
      </w:r>
    </w:p>
    <w:p w14:paraId="334CD47B" w14:textId="77777777" w:rsidR="00C94CC2" w:rsidRDefault="00C94CC2" w:rsidP="00C94CC2">
      <w:pPr>
        <w:widowControl w:val="0"/>
        <w:spacing w:line="360" w:lineRule="auto"/>
        <w:ind w:firstLine="709"/>
        <w:jc w:val="both"/>
        <w:rPr>
          <w:lang w:val="en-ID"/>
        </w:rPr>
      </w:pPr>
      <w:r w:rsidRPr="00D96AF1">
        <w:rPr>
          <w:lang w:val="en-ID"/>
        </w:rPr>
        <w:t xml:space="preserve">Because the crescent appears at a very low altitude soon after sunset, any obstruction or opacity in that narrow sky band—whether from wave spray, mist, or elevated humidity—can critically degrade visibility. Thus, the combination of high marine waves and strong onshore breezes in the vicinity of the Government Mess site must be carefully considered when evaluating its suitability for </w:t>
      </w:r>
      <w:proofErr w:type="spellStart"/>
      <w:r w:rsidRPr="00D96AF1">
        <w:rPr>
          <w:lang w:val="en-ID"/>
        </w:rPr>
        <w:t>hilal</w:t>
      </w:r>
      <w:proofErr w:type="spellEnd"/>
      <w:r w:rsidRPr="00D96AF1">
        <w:rPr>
          <w:lang w:val="en-ID"/>
        </w:rPr>
        <w:t xml:space="preserve"> observation. Although the site offers an apparently open western horizon, these maritime factors imply a significant risk of hindrance, suggesting that alternative or supplementary observation points (potentially at slightly higher ground or further from direct sea spray) may yield better viewing conditions.</w:t>
      </w:r>
    </w:p>
    <w:p w14:paraId="25803D2A" w14:textId="77777777" w:rsidR="00C94CC2" w:rsidRDefault="00C94CC2" w:rsidP="00C94CC2">
      <w:pPr>
        <w:widowControl w:val="0"/>
        <w:spacing w:line="360" w:lineRule="auto"/>
        <w:jc w:val="both"/>
        <w:rPr>
          <w:b/>
          <w:bCs/>
          <w:lang w:val="en-ID"/>
        </w:rPr>
      </w:pPr>
    </w:p>
    <w:p w14:paraId="43B73CDD" w14:textId="77777777" w:rsidR="00C94CC2" w:rsidRPr="00AC5E88" w:rsidRDefault="00C94CC2" w:rsidP="00C94CC2">
      <w:pPr>
        <w:widowControl w:val="0"/>
        <w:spacing w:line="360" w:lineRule="auto"/>
        <w:jc w:val="both"/>
        <w:rPr>
          <w:b/>
          <w:bCs/>
          <w:lang w:val="en-ID"/>
        </w:rPr>
      </w:pPr>
      <w:r w:rsidRPr="00AC5E88">
        <w:rPr>
          <w:b/>
          <w:bCs/>
          <w:lang w:val="en-ID"/>
        </w:rPr>
        <w:t>Meteorological and Climatological Characteristics at the Bengkulu Provincial Government Mess</w:t>
      </w:r>
    </w:p>
    <w:p w14:paraId="67A6C47F" w14:textId="77777777" w:rsidR="00C94CC2" w:rsidRPr="00AC5E88" w:rsidRDefault="00C94CC2" w:rsidP="00C94CC2">
      <w:pPr>
        <w:widowControl w:val="0"/>
        <w:spacing w:line="360" w:lineRule="auto"/>
        <w:ind w:firstLine="709"/>
        <w:jc w:val="both"/>
        <w:rPr>
          <w:lang w:val="en-ID"/>
        </w:rPr>
      </w:pPr>
      <w:r w:rsidRPr="00AC5E88">
        <w:rPr>
          <w:lang w:val="en-ID"/>
        </w:rPr>
        <w:t>The site of the Provincial Government Mess in Bengkulu lies within the equatorial belt, between latitudes 10° N and 10° S, specifically around 3°47′8″ S. This equatorial positioning means that the local atmosphere contains a relatively high proportion of water vapor—approximately 4% of the volume—which in turn elevates ambient humidity levels throughout the area surrounding the Mess.</w:t>
      </w:r>
    </w:p>
    <w:p w14:paraId="03CD30A7" w14:textId="77777777" w:rsidR="00C94CC2" w:rsidRPr="00AC5E88" w:rsidRDefault="00C94CC2" w:rsidP="00C94CC2">
      <w:pPr>
        <w:widowControl w:val="0"/>
        <w:numPr>
          <w:ilvl w:val="0"/>
          <w:numId w:val="6"/>
        </w:numPr>
        <w:spacing w:line="360" w:lineRule="auto"/>
        <w:jc w:val="both"/>
        <w:rPr>
          <w:lang w:val="en-ID"/>
        </w:rPr>
      </w:pPr>
      <w:r w:rsidRPr="00AC5E88">
        <w:rPr>
          <w:lang w:val="en-ID"/>
        </w:rPr>
        <w:t>Water Vapor Influence</w:t>
      </w:r>
    </w:p>
    <w:p w14:paraId="71D03B73" w14:textId="77777777" w:rsidR="00C94CC2" w:rsidRDefault="00C94CC2" w:rsidP="00C94CC2">
      <w:pPr>
        <w:widowControl w:val="0"/>
        <w:spacing w:line="360" w:lineRule="auto"/>
        <w:ind w:firstLine="709"/>
        <w:jc w:val="both"/>
        <w:rPr>
          <w:lang w:val="en-ID"/>
        </w:rPr>
      </w:pPr>
      <w:r w:rsidRPr="00AC5E88">
        <w:rPr>
          <w:lang w:val="en-ID"/>
        </w:rPr>
        <w:t xml:space="preserve">In this tropical setting, water vapor extends through much of the troposphere, often reaching altitudes near 12 </w:t>
      </w:r>
      <w:proofErr w:type="spellStart"/>
      <w:r w:rsidRPr="00AC5E88">
        <w:rPr>
          <w:lang w:val="en-ID"/>
        </w:rPr>
        <w:t>kilometers</w:t>
      </w:r>
      <w:proofErr w:type="spellEnd"/>
      <w:r w:rsidRPr="00AC5E88">
        <w:rPr>
          <w:lang w:val="en-ID"/>
        </w:rPr>
        <w:t xml:space="preserve"> above sea level. Because the Mess directly faces the Indian Ocean, moisture evaporating from the sea strongly influences the western horizon’s air mass. The immediate adjacency to open ocean ensures that the lower atmosphere over the site frequently carries abundant moisture. As water vapor condenses, clouds often populate the western skyline above the beach, risking obscuring the faint lunar crescent during observation attempts.</w:t>
      </w:r>
    </w:p>
    <w:p w14:paraId="5C85A13D" w14:textId="77777777" w:rsidR="00C94CC2" w:rsidRPr="00AC5E88" w:rsidRDefault="00C94CC2" w:rsidP="00C94CC2">
      <w:pPr>
        <w:widowControl w:val="0"/>
        <w:spacing w:line="360" w:lineRule="auto"/>
        <w:ind w:firstLine="709"/>
        <w:jc w:val="both"/>
        <w:rPr>
          <w:lang w:val="en-ID"/>
        </w:rPr>
      </w:pPr>
    </w:p>
    <w:p w14:paraId="0D8781BF" w14:textId="77777777" w:rsidR="00C94CC2" w:rsidRPr="00AC5E88" w:rsidRDefault="00C94CC2" w:rsidP="00C94CC2">
      <w:pPr>
        <w:widowControl w:val="0"/>
        <w:numPr>
          <w:ilvl w:val="0"/>
          <w:numId w:val="6"/>
        </w:numPr>
        <w:spacing w:line="360" w:lineRule="auto"/>
        <w:jc w:val="both"/>
        <w:rPr>
          <w:lang w:val="en-ID"/>
        </w:rPr>
      </w:pPr>
      <w:r w:rsidRPr="00AC5E88">
        <w:rPr>
          <w:lang w:val="en-ID"/>
        </w:rPr>
        <w:t>Aerosol Contributions</w:t>
      </w:r>
    </w:p>
    <w:p w14:paraId="22893509" w14:textId="77777777" w:rsidR="00C94CC2" w:rsidRDefault="00C94CC2" w:rsidP="00C94CC2">
      <w:pPr>
        <w:widowControl w:val="0"/>
        <w:spacing w:line="360" w:lineRule="auto"/>
        <w:ind w:firstLine="709"/>
        <w:jc w:val="both"/>
        <w:rPr>
          <w:lang w:val="en-ID"/>
        </w:rPr>
      </w:pPr>
      <w:r w:rsidRPr="00AC5E88">
        <w:rPr>
          <w:lang w:val="en-ID"/>
        </w:rPr>
        <w:t xml:space="preserve">Tiny solid and liquid particles—collectively known as aerosols—also play a significant role in sky clarity. Sea salt lifted from breaking waves, dust, smoke, ash from regional sources, and biological particulates combine in the air column. Typical aerosol composition includes a substantial fraction of salt crystals (originating from ocean spray), plus contributions from dust, combustion byproducts, and other materials. The prevalence and vertical distribution of these particles depend on their source strength, atmospheric </w:t>
      </w:r>
      <w:r w:rsidRPr="00AC5E88">
        <w:rPr>
          <w:lang w:val="en-ID"/>
        </w:rPr>
        <w:lastRenderedPageBreak/>
        <w:t xml:space="preserve">heating and cooling, and regional wind patterns. In Bengkulu, aerosol levels have been elevated in recent years due to factors such as widespread biomass burning on Sumatra. When these aerosols mix with the salt-laden maritime air above the Mess site, they can scatter and absorb light near the horizon, further diminishing the likelihood of detecting the </w:t>
      </w:r>
      <w:proofErr w:type="spellStart"/>
      <w:r w:rsidRPr="00AC5E88">
        <w:rPr>
          <w:lang w:val="en-ID"/>
        </w:rPr>
        <w:t>hilal</w:t>
      </w:r>
      <w:proofErr w:type="spellEnd"/>
      <w:r w:rsidRPr="00AC5E88">
        <w:rPr>
          <w:lang w:val="en-ID"/>
        </w:rPr>
        <w:t>.</w:t>
      </w:r>
    </w:p>
    <w:p w14:paraId="463DEB5C" w14:textId="77777777" w:rsidR="008F6D38" w:rsidRPr="00AC5E88" w:rsidRDefault="008F6D38" w:rsidP="00C94CC2">
      <w:pPr>
        <w:widowControl w:val="0"/>
        <w:spacing w:line="360" w:lineRule="auto"/>
        <w:ind w:firstLine="709"/>
        <w:jc w:val="both"/>
        <w:rPr>
          <w:lang w:val="en-ID"/>
        </w:rPr>
      </w:pPr>
    </w:p>
    <w:p w14:paraId="04C45A0A" w14:textId="77777777" w:rsidR="00C94CC2" w:rsidRPr="00AC5E88" w:rsidRDefault="00C94CC2" w:rsidP="00C94CC2">
      <w:pPr>
        <w:widowControl w:val="0"/>
        <w:numPr>
          <w:ilvl w:val="0"/>
          <w:numId w:val="6"/>
        </w:numPr>
        <w:spacing w:line="360" w:lineRule="auto"/>
        <w:jc w:val="both"/>
        <w:rPr>
          <w:lang w:val="en-ID"/>
        </w:rPr>
      </w:pPr>
      <w:r w:rsidRPr="00AC5E88">
        <w:rPr>
          <w:lang w:val="en-ID"/>
        </w:rPr>
        <w:t>Weather Patterns and Observation Days</w:t>
      </w:r>
    </w:p>
    <w:p w14:paraId="7BBED4D9" w14:textId="77777777" w:rsidR="00C94CC2" w:rsidRPr="00AC5E88" w:rsidRDefault="00C94CC2" w:rsidP="00C94CC2">
      <w:pPr>
        <w:widowControl w:val="0"/>
        <w:spacing w:line="360" w:lineRule="auto"/>
        <w:ind w:firstLine="709"/>
        <w:jc w:val="both"/>
        <w:rPr>
          <w:lang w:val="en-ID"/>
        </w:rPr>
      </w:pPr>
      <w:r w:rsidRPr="00AC5E88">
        <w:rPr>
          <w:lang w:val="en-ID"/>
        </w:rPr>
        <w:t xml:space="preserve">Examination of meteorological records for </w:t>
      </w:r>
      <w:proofErr w:type="spellStart"/>
      <w:r w:rsidRPr="00AC5E88">
        <w:rPr>
          <w:lang w:val="en-ID"/>
        </w:rPr>
        <w:t>hilal</w:t>
      </w:r>
      <w:proofErr w:type="spellEnd"/>
      <w:r w:rsidRPr="00AC5E88">
        <w:rPr>
          <w:lang w:val="en-ID"/>
        </w:rPr>
        <w:t xml:space="preserve"> observation dates from 2014 through 2021 reveals considerable variability in solar radiation, rainfall, temperature, and wind conditions. Solar insolation on those specific days ranged widely—from effectively zero hours under overcast skies to as much as eleven hours under clear conditions—often inversely related to precipitation amounts. For instance, heavier rainfall corresponded with shorter sunshine durations, while dry days exhibited extended sunlight. Approximately half of the recorded observation days enjoyed more than eight hours of daylight, whereas the remainder fell below seven hours, indicating frequent cloudiness or rain around observation times.</w:t>
      </w:r>
    </w:p>
    <w:p w14:paraId="62F870E8" w14:textId="77777777" w:rsidR="00C94CC2" w:rsidRPr="00AC5E88" w:rsidRDefault="00C94CC2" w:rsidP="00C94CC2">
      <w:pPr>
        <w:widowControl w:val="0"/>
        <w:spacing w:line="360" w:lineRule="auto"/>
        <w:ind w:firstLine="709"/>
        <w:jc w:val="both"/>
        <w:rPr>
          <w:lang w:val="en-ID"/>
        </w:rPr>
      </w:pPr>
      <w:r w:rsidRPr="00AC5E88">
        <w:rPr>
          <w:lang w:val="en-ID"/>
        </w:rPr>
        <w:t>Temperatures at the Mess site remain consistently warm, reflecting its tropical coastal environment. Average daily values on observation occasions hovered between roughly 25.5 °C and 28.7 °C, aligning closely with nearby sea-surface temperatures. Such heat, combined with high moisture content, fosters robust convective activity, often leading to cloud development and potentially obstructive conditions at dusk.</w:t>
      </w:r>
    </w:p>
    <w:p w14:paraId="701059A8" w14:textId="77777777" w:rsidR="00C94CC2" w:rsidRDefault="00C94CC2" w:rsidP="00C94CC2">
      <w:pPr>
        <w:widowControl w:val="0"/>
        <w:spacing w:line="360" w:lineRule="auto"/>
        <w:ind w:firstLine="709"/>
        <w:jc w:val="both"/>
        <w:rPr>
          <w:lang w:val="en-ID"/>
        </w:rPr>
      </w:pPr>
      <w:r w:rsidRPr="00AC5E88">
        <w:rPr>
          <w:lang w:val="en-ID"/>
        </w:rPr>
        <w:t xml:space="preserve">Relative humidity levels on those </w:t>
      </w:r>
      <w:proofErr w:type="spellStart"/>
      <w:r w:rsidRPr="00AC5E88">
        <w:rPr>
          <w:lang w:val="en-ID"/>
        </w:rPr>
        <w:t>hilal</w:t>
      </w:r>
      <w:proofErr w:type="spellEnd"/>
      <w:r w:rsidRPr="00AC5E88">
        <w:rPr>
          <w:lang w:val="en-ID"/>
        </w:rPr>
        <w:t xml:space="preserve"> sighting dates were also high, typically between 76% and 91%. This elevated moisture near the ocean surface contributes to haze or mist formation, which can blur the thin crescent against the twilight sky. The persistent moisture influx from evaporation over the Indian Ocean ensures that the air over the Mess remains laden with water vapor, posing a recurring challenge for clear horizon viewing.</w:t>
      </w:r>
    </w:p>
    <w:p w14:paraId="16CB7961" w14:textId="77777777" w:rsidR="00C94CC2" w:rsidRPr="00AC5E88" w:rsidRDefault="00C94CC2" w:rsidP="00C94CC2">
      <w:pPr>
        <w:widowControl w:val="0"/>
        <w:spacing w:line="360" w:lineRule="auto"/>
        <w:ind w:firstLine="709"/>
        <w:jc w:val="both"/>
        <w:rPr>
          <w:lang w:val="en-ID"/>
        </w:rPr>
      </w:pPr>
    </w:p>
    <w:p w14:paraId="16FC396F" w14:textId="77777777" w:rsidR="00C94CC2" w:rsidRPr="00AC5E88" w:rsidRDefault="00C94CC2" w:rsidP="00C94CC2">
      <w:pPr>
        <w:widowControl w:val="0"/>
        <w:numPr>
          <w:ilvl w:val="0"/>
          <w:numId w:val="6"/>
        </w:numPr>
        <w:spacing w:line="360" w:lineRule="auto"/>
        <w:jc w:val="both"/>
        <w:rPr>
          <w:lang w:val="en-ID"/>
        </w:rPr>
      </w:pPr>
      <w:r w:rsidRPr="00AC5E88">
        <w:rPr>
          <w:lang w:val="en-ID"/>
        </w:rPr>
        <w:t>Implications for Crescent Observation</w:t>
      </w:r>
    </w:p>
    <w:p w14:paraId="65341DD4" w14:textId="77777777" w:rsidR="00C94CC2" w:rsidRPr="00AC5E88" w:rsidRDefault="00C94CC2" w:rsidP="00C94CC2">
      <w:pPr>
        <w:widowControl w:val="0"/>
        <w:spacing w:line="360" w:lineRule="auto"/>
        <w:ind w:firstLine="709"/>
        <w:jc w:val="both"/>
        <w:rPr>
          <w:lang w:val="en-ID"/>
        </w:rPr>
      </w:pPr>
      <w:r w:rsidRPr="00AC5E88">
        <w:rPr>
          <w:lang w:val="en-ID"/>
        </w:rPr>
        <w:t xml:space="preserve">Taken together, the abundant atmospheric moisture, aerosol loading from marine spray and regional fires, and variable cloud cover create a setting where the western horizon can often be obscured or hazy at the critical moment after sunset. Although the Mess site offers an ostensibly open outlook toward the sea, these meteorological and climatological factors indicate a substantial risk of interference when attempting to observe the </w:t>
      </w:r>
      <w:proofErr w:type="spellStart"/>
      <w:r w:rsidRPr="00AC5E88">
        <w:rPr>
          <w:lang w:val="en-ID"/>
        </w:rPr>
        <w:t>hilal</w:t>
      </w:r>
      <w:proofErr w:type="spellEnd"/>
      <w:r w:rsidRPr="00AC5E88">
        <w:rPr>
          <w:lang w:val="en-ID"/>
        </w:rPr>
        <w:t xml:space="preserve">. Observers may therefore consider alternative locations—perhaps slightly elevated inland </w:t>
      </w:r>
      <w:r w:rsidRPr="00AC5E88">
        <w:rPr>
          <w:lang w:val="en-ID"/>
        </w:rPr>
        <w:lastRenderedPageBreak/>
        <w:t>or at sites less directly exposed to onshore spray and frequent low clouds—to improve the chances of a successful sighting under such challenging tropical conditions.</w:t>
      </w:r>
    </w:p>
    <w:p w14:paraId="1B694B4C" w14:textId="77777777" w:rsidR="00C94CC2" w:rsidRPr="00D96AF1" w:rsidRDefault="00C94CC2" w:rsidP="00C94CC2">
      <w:pPr>
        <w:widowControl w:val="0"/>
        <w:spacing w:line="360" w:lineRule="auto"/>
        <w:ind w:firstLine="709"/>
        <w:jc w:val="both"/>
        <w:rPr>
          <w:lang w:val="en-ID"/>
        </w:rPr>
      </w:pPr>
    </w:p>
    <w:p w14:paraId="317A710F" w14:textId="77777777" w:rsidR="00C94CC2" w:rsidRPr="000359A3" w:rsidRDefault="00C94CC2" w:rsidP="00C94CC2">
      <w:pPr>
        <w:widowControl w:val="0"/>
        <w:spacing w:line="360" w:lineRule="auto"/>
        <w:jc w:val="both"/>
        <w:rPr>
          <w:b/>
          <w:bCs/>
          <w:lang w:val="en-ID"/>
        </w:rPr>
      </w:pPr>
      <w:r w:rsidRPr="000359A3">
        <w:rPr>
          <w:b/>
          <w:bCs/>
          <w:lang w:val="en-ID"/>
        </w:rPr>
        <w:t>Astronomical Characteristics of the Bengkulu Provincial Government Mess</w:t>
      </w:r>
    </w:p>
    <w:p w14:paraId="41502D1B" w14:textId="77777777" w:rsidR="00C94CC2" w:rsidRPr="000359A3" w:rsidRDefault="00C94CC2" w:rsidP="00C94CC2">
      <w:pPr>
        <w:widowControl w:val="0"/>
        <w:spacing w:line="360" w:lineRule="auto"/>
        <w:ind w:firstLine="709"/>
        <w:jc w:val="both"/>
        <w:rPr>
          <w:lang w:val="en-ID"/>
        </w:rPr>
      </w:pPr>
      <w:r w:rsidRPr="000359A3">
        <w:rPr>
          <w:lang w:val="en-ID"/>
        </w:rPr>
        <w:t>Situated at approximately 3°47′ south latitude, the Mess site in Bengkulu experiences classic tropical climate influences: abundant rainfall, consistent year-round solar exposure, a clear division between wet and dry seasons, and persistently high atmospheric humidity. These climatic attributes arise from its proximity to the equator, shaping both weather patterns and sky conditions relevant to crescent observation.</w:t>
      </w:r>
    </w:p>
    <w:p w14:paraId="3BDF4AC9" w14:textId="77777777" w:rsidR="00C94CC2" w:rsidRPr="000359A3" w:rsidRDefault="00C94CC2" w:rsidP="00C94CC2">
      <w:pPr>
        <w:widowControl w:val="0"/>
        <w:spacing w:line="360" w:lineRule="auto"/>
        <w:ind w:firstLine="709"/>
        <w:jc w:val="both"/>
        <w:rPr>
          <w:lang w:val="en-ID"/>
        </w:rPr>
      </w:pPr>
      <w:r w:rsidRPr="000359A3">
        <w:rPr>
          <w:lang w:val="en-ID"/>
        </w:rPr>
        <w:t>In terms of longitude—around 102°14′ east—the Mess location observes sunsets slightly later than regions further east in Indonesia. From an astronomical standpoint, this westward position can offer the fledgling lunar crescent a marginally higher apparent altitude above the horizon at dusk compared to eastern locales. However, the benefits of this longitudinal advantage are often tempered by the tropical climate’s effects: frequent clouds, high moisture levels, and other meteorological factors near the equator can interfere with the crescent’s visibility, potentially offsetting any gain in altitude that the longitude might otherwise provide.</w:t>
      </w:r>
    </w:p>
    <w:p w14:paraId="0044E308" w14:textId="77777777" w:rsidR="00C94CC2" w:rsidRPr="000359A3" w:rsidRDefault="00C94CC2" w:rsidP="00C94CC2">
      <w:pPr>
        <w:widowControl w:val="0"/>
        <w:spacing w:line="360" w:lineRule="auto"/>
        <w:ind w:firstLine="709"/>
        <w:jc w:val="both"/>
        <w:rPr>
          <w:lang w:val="en-ID"/>
        </w:rPr>
      </w:pPr>
      <w:r w:rsidRPr="000359A3">
        <w:rPr>
          <w:lang w:val="en-ID"/>
        </w:rPr>
        <w:t xml:space="preserve">Therefore, while the site’s geographic longitude might theoretically afford a somewhat elevated </w:t>
      </w:r>
      <w:proofErr w:type="spellStart"/>
      <w:r w:rsidRPr="000359A3">
        <w:rPr>
          <w:lang w:val="en-ID"/>
        </w:rPr>
        <w:t>hilal</w:t>
      </w:r>
      <w:proofErr w:type="spellEnd"/>
      <w:r w:rsidRPr="000359A3">
        <w:rPr>
          <w:lang w:val="en-ID"/>
        </w:rPr>
        <w:t xml:space="preserve"> position at sunset, the equatorial latitude’s associated weather conditions—especially increased cloud cover and humidity—pose challenges that must be accounted for when evaluating this location for reliable </w:t>
      </w:r>
      <w:proofErr w:type="spellStart"/>
      <w:r w:rsidRPr="000359A3">
        <w:rPr>
          <w:lang w:val="en-ID"/>
        </w:rPr>
        <w:t>hilal</w:t>
      </w:r>
      <w:proofErr w:type="spellEnd"/>
      <w:r w:rsidRPr="000359A3">
        <w:rPr>
          <w:lang w:val="en-ID"/>
        </w:rPr>
        <w:t xml:space="preserve"> sighting.</w:t>
      </w:r>
    </w:p>
    <w:p w14:paraId="6DC64D7F" w14:textId="77777777" w:rsidR="00C94CC2" w:rsidRPr="00FC01D8" w:rsidRDefault="00C94CC2" w:rsidP="00C94CC2">
      <w:pPr>
        <w:widowControl w:val="0"/>
        <w:spacing w:line="360" w:lineRule="auto"/>
        <w:ind w:firstLine="709"/>
        <w:jc w:val="both"/>
        <w:rPr>
          <w:lang w:val="en-ID"/>
        </w:rPr>
      </w:pPr>
    </w:p>
    <w:p w14:paraId="6B97E5B1" w14:textId="77777777" w:rsidR="00C94CC2" w:rsidRPr="0003633A" w:rsidRDefault="00C94CC2" w:rsidP="00C94CC2">
      <w:pPr>
        <w:pStyle w:val="IEEEParagraph"/>
        <w:widowControl w:val="0"/>
        <w:spacing w:line="360" w:lineRule="auto"/>
        <w:ind w:firstLine="0"/>
        <w:rPr>
          <w:b/>
          <w:lang w:val="id-ID"/>
        </w:rPr>
      </w:pPr>
      <w:r>
        <w:rPr>
          <w:b/>
          <w:lang w:val="id-ID"/>
        </w:rPr>
        <w:t>Discussion</w:t>
      </w:r>
    </w:p>
    <w:p w14:paraId="3D539663" w14:textId="77777777" w:rsidR="00C94CC2" w:rsidRPr="000359A3" w:rsidRDefault="00C94CC2" w:rsidP="00C94CC2">
      <w:pPr>
        <w:pStyle w:val="IEEEParagraph"/>
        <w:widowControl w:val="0"/>
        <w:spacing w:line="360" w:lineRule="auto"/>
        <w:ind w:firstLine="0"/>
        <w:rPr>
          <w:lang w:val="en-ID"/>
        </w:rPr>
      </w:pPr>
      <w:r w:rsidRPr="000359A3">
        <w:rPr>
          <w:b/>
          <w:bCs/>
          <w:lang w:val="en-ID"/>
        </w:rPr>
        <w:t>Assessment of Bengkulu Provincial Government Mess against Hilal Observation Site Requirements</w:t>
      </w:r>
    </w:p>
    <w:p w14:paraId="4ABD1AC6" w14:textId="77777777" w:rsidR="00C94CC2" w:rsidRPr="000359A3" w:rsidRDefault="00C94CC2" w:rsidP="00C94CC2">
      <w:pPr>
        <w:pStyle w:val="IEEEParagraph"/>
        <w:widowControl w:val="0"/>
        <w:spacing w:line="360" w:lineRule="auto"/>
        <w:ind w:firstLine="720"/>
        <w:rPr>
          <w:lang w:val="en-ID"/>
        </w:rPr>
      </w:pPr>
      <w:r w:rsidRPr="000359A3">
        <w:rPr>
          <w:lang w:val="en-ID"/>
        </w:rPr>
        <w:t>An evaluation comparing the Bengkulu Provincial Government Mess with established guidelines for ideal crescent-sighting locations reveals mixed alignment across different criteria sets.</w:t>
      </w:r>
    </w:p>
    <w:p w14:paraId="53B8EA5B" w14:textId="77777777" w:rsidR="00C94CC2" w:rsidRPr="000359A3" w:rsidRDefault="00C94CC2" w:rsidP="00C94CC2">
      <w:pPr>
        <w:pStyle w:val="IEEEParagraph"/>
        <w:widowControl w:val="0"/>
        <w:spacing w:line="360" w:lineRule="auto"/>
        <w:ind w:firstLine="720"/>
        <w:rPr>
          <w:lang w:val="en-ID"/>
        </w:rPr>
      </w:pPr>
      <w:r w:rsidRPr="000359A3">
        <w:rPr>
          <w:lang w:val="en-ID"/>
        </w:rPr>
        <w:t xml:space="preserve">From the standpoint of Thomas </w:t>
      </w:r>
      <w:proofErr w:type="spellStart"/>
      <w:r w:rsidRPr="000359A3">
        <w:rPr>
          <w:lang w:val="en-ID"/>
        </w:rPr>
        <w:t>Djamaluddin’s</w:t>
      </w:r>
      <w:proofErr w:type="spellEnd"/>
      <w:r w:rsidRPr="000359A3">
        <w:rPr>
          <w:lang w:val="en-ID"/>
        </w:rPr>
        <w:t xml:space="preserve"> recommendations, the Mess meets several benchmarks: it offers an unobstructed western horizon spanning the necessary latitude band, and it lacks significant man-made or natural obstructions such as excessive light, tall structures, or smoke that might impede viewing. Its geographic positioning otherwise appears </w:t>
      </w:r>
      <w:proofErr w:type="spellStart"/>
      <w:r w:rsidRPr="000359A3">
        <w:rPr>
          <w:lang w:val="en-ID"/>
        </w:rPr>
        <w:t>favorable</w:t>
      </w:r>
      <w:proofErr w:type="spellEnd"/>
      <w:r w:rsidRPr="000359A3">
        <w:rPr>
          <w:lang w:val="en-ID"/>
        </w:rPr>
        <w:t xml:space="preserve"> for </w:t>
      </w:r>
      <w:proofErr w:type="spellStart"/>
      <w:r w:rsidRPr="000359A3">
        <w:rPr>
          <w:lang w:val="en-ID"/>
        </w:rPr>
        <w:t>hilal</w:t>
      </w:r>
      <w:proofErr w:type="spellEnd"/>
      <w:r w:rsidRPr="000359A3">
        <w:rPr>
          <w:lang w:val="en-ID"/>
        </w:rPr>
        <w:t xml:space="preserve"> observation. However, the site fails to escape frequent meteorological disruptions; local weather patterns often introduce clouds or haze that </w:t>
      </w:r>
      <w:r w:rsidRPr="000359A3">
        <w:rPr>
          <w:lang w:val="en-ID"/>
        </w:rPr>
        <w:lastRenderedPageBreak/>
        <w:t>conflict with the requirement for minimal atmospheric disturbance.</w:t>
      </w:r>
    </w:p>
    <w:p w14:paraId="78038962" w14:textId="77777777" w:rsidR="00C94CC2" w:rsidRPr="000359A3" w:rsidRDefault="00C94CC2" w:rsidP="00C94CC2">
      <w:pPr>
        <w:pStyle w:val="IEEEParagraph"/>
        <w:widowControl w:val="0"/>
        <w:spacing w:line="360" w:lineRule="auto"/>
        <w:ind w:firstLine="720"/>
        <w:rPr>
          <w:lang w:val="en-ID"/>
        </w:rPr>
      </w:pPr>
      <w:r w:rsidRPr="000359A3">
        <w:rPr>
          <w:lang w:val="en-ID"/>
        </w:rPr>
        <w:t xml:space="preserve">Considering BMKG’s standards, the Mess satisfies some conditions but not others. The western outlook remains clear of immediate visual barriers, and connectivity to electricity and internet is assured, allowing use of observational instruments and data sharing. Light pollution is low due to its relative remoteness from dense urban </w:t>
      </w:r>
      <w:proofErr w:type="spellStart"/>
      <w:r w:rsidRPr="000359A3">
        <w:rPr>
          <w:lang w:val="en-ID"/>
        </w:rPr>
        <w:t>centers</w:t>
      </w:r>
      <w:proofErr w:type="spellEnd"/>
      <w:r w:rsidRPr="000359A3">
        <w:rPr>
          <w:lang w:val="en-ID"/>
        </w:rPr>
        <w:t>. Conversely, the location lies at sea level rather than elevated terrain, making it vulnerable to coastal effects, and the twilight sky brightness combined with the thin crescent’s contrast often falls below the recommended threshold for reliable naked-eye detection under BMKG’s guidelines.</w:t>
      </w:r>
    </w:p>
    <w:p w14:paraId="3ABA7D1F" w14:textId="77777777" w:rsidR="00C94CC2" w:rsidRPr="000359A3" w:rsidRDefault="00C94CC2" w:rsidP="00C94CC2">
      <w:pPr>
        <w:pStyle w:val="IEEEParagraph"/>
        <w:widowControl w:val="0"/>
        <w:spacing w:line="360" w:lineRule="auto"/>
        <w:ind w:firstLine="720"/>
        <w:rPr>
          <w:lang w:val="en-ID"/>
        </w:rPr>
      </w:pPr>
      <w:r w:rsidRPr="000359A3">
        <w:rPr>
          <w:lang w:val="en-ID"/>
        </w:rPr>
        <w:t xml:space="preserve">When measured against the guidance of </w:t>
      </w:r>
      <w:proofErr w:type="spellStart"/>
      <w:r w:rsidRPr="000359A3">
        <w:rPr>
          <w:lang w:val="en-ID"/>
        </w:rPr>
        <w:t>Rukyatul</w:t>
      </w:r>
      <w:proofErr w:type="spellEnd"/>
      <w:r w:rsidRPr="000359A3">
        <w:rPr>
          <w:lang w:val="en-ID"/>
        </w:rPr>
        <w:t xml:space="preserve"> Hilal Indonesia (RHI), the Mess aligns well: the horizon permits simultaneous sighting of the setting Sun and emerging crescent without obstruction, its beachside setting (rather than an urban core) reduces environmental interference, and it remains accessible for observers and equipment logistics. Thus, from RHI’s perspective, the site generally </w:t>
      </w:r>
      <w:proofErr w:type="spellStart"/>
      <w:r w:rsidRPr="000359A3">
        <w:rPr>
          <w:lang w:val="en-ID"/>
        </w:rPr>
        <w:t>fulfills</w:t>
      </w:r>
      <w:proofErr w:type="spellEnd"/>
      <w:r w:rsidRPr="000359A3">
        <w:rPr>
          <w:lang w:val="en-ID"/>
        </w:rPr>
        <w:t xml:space="preserve"> their procedural requirements.</w:t>
      </w:r>
    </w:p>
    <w:p w14:paraId="1F5EE64E" w14:textId="77777777" w:rsidR="00C94CC2" w:rsidRPr="000359A3" w:rsidRDefault="00C94CC2" w:rsidP="00C94CC2">
      <w:pPr>
        <w:pStyle w:val="IEEEParagraph"/>
        <w:widowControl w:val="0"/>
        <w:spacing w:line="360" w:lineRule="auto"/>
        <w:ind w:firstLine="720"/>
        <w:rPr>
          <w:lang w:val="en-ID"/>
        </w:rPr>
      </w:pPr>
      <w:r w:rsidRPr="000359A3">
        <w:rPr>
          <w:lang w:val="en-ID"/>
        </w:rPr>
        <w:t>In relation to PERSIS’s framework, the Mess also largely conforms: it is sufficiently distant from dense settlements to minimize light and air pollution, and it provides a relatively flat westward span covering approximately thirty degrees north to south, accommodating the crescent’s declination range. Therefore, by PERSIS standards, the location is acceptable.</w:t>
      </w:r>
    </w:p>
    <w:p w14:paraId="16B60239" w14:textId="77777777" w:rsidR="00C94CC2" w:rsidRDefault="00C94CC2" w:rsidP="00C94CC2">
      <w:pPr>
        <w:pStyle w:val="IEEEParagraph"/>
        <w:widowControl w:val="0"/>
        <w:spacing w:line="360" w:lineRule="auto"/>
        <w:ind w:firstLine="720"/>
        <w:rPr>
          <w:lang w:val="en-ID"/>
        </w:rPr>
      </w:pPr>
      <w:r w:rsidRPr="000359A3">
        <w:rPr>
          <w:lang w:val="en-ID"/>
        </w:rPr>
        <w:t xml:space="preserve">Overall, the Mess’s shortcomings primarily emerge in two areas: inability to avoid weather-related impediments as per Thomas </w:t>
      </w:r>
      <w:proofErr w:type="spellStart"/>
      <w:r w:rsidRPr="000359A3">
        <w:rPr>
          <w:lang w:val="en-ID"/>
        </w:rPr>
        <w:t>Djamaluddin’s</w:t>
      </w:r>
      <w:proofErr w:type="spellEnd"/>
      <w:r w:rsidRPr="000359A3">
        <w:rPr>
          <w:lang w:val="en-ID"/>
        </w:rPr>
        <w:t xml:space="preserve"> “free from potential atmospheric disturbances” criterion, and lack of elevation away from the coast as specified by BMKG. These factors underscore that, despite clear horizons and logistical conveniences, the prevailing tropical weather and sea-level position often undermine optimal viewing conditions on the western skyline. As such, while the site satisfies many spatial and access-related requirements, its exposure to frequent cloud cover, humidity, and coastal effects suggests that alternative or supplementary observation points—ideally higher or set back from direct ocean influence—should be considered to ensure more consistent success in </w:t>
      </w:r>
      <w:proofErr w:type="spellStart"/>
      <w:r w:rsidRPr="000359A3">
        <w:rPr>
          <w:lang w:val="en-ID"/>
        </w:rPr>
        <w:t>hilal</w:t>
      </w:r>
      <w:proofErr w:type="spellEnd"/>
      <w:r w:rsidRPr="000359A3">
        <w:rPr>
          <w:lang w:val="en-ID"/>
        </w:rPr>
        <w:t xml:space="preserve"> sighting.</w:t>
      </w:r>
    </w:p>
    <w:p w14:paraId="5F800DE9" w14:textId="77777777" w:rsidR="00C94CC2" w:rsidRDefault="00C94CC2" w:rsidP="00C94CC2">
      <w:pPr>
        <w:pStyle w:val="IEEEParagraph"/>
        <w:widowControl w:val="0"/>
        <w:spacing w:line="360" w:lineRule="auto"/>
        <w:ind w:firstLine="0"/>
        <w:rPr>
          <w:b/>
          <w:bCs/>
        </w:rPr>
      </w:pPr>
    </w:p>
    <w:p w14:paraId="4EA28F3E" w14:textId="77777777" w:rsidR="00C94CC2" w:rsidRPr="003E4297" w:rsidRDefault="00C94CC2" w:rsidP="00C94CC2">
      <w:pPr>
        <w:pStyle w:val="IEEEParagraph"/>
        <w:widowControl w:val="0"/>
        <w:spacing w:line="360" w:lineRule="auto"/>
        <w:ind w:firstLine="0"/>
        <w:rPr>
          <w:b/>
          <w:bCs/>
        </w:rPr>
      </w:pPr>
      <w:r w:rsidRPr="003E4297">
        <w:rPr>
          <w:b/>
          <w:bCs/>
        </w:rPr>
        <w:t>Selecting Hilal Observation Sites Aligned with Bengkulu’s Geographical and Astronomical Context</w:t>
      </w:r>
    </w:p>
    <w:p w14:paraId="4D5E1111" w14:textId="77777777" w:rsidR="00C94CC2" w:rsidRPr="003E4297" w:rsidRDefault="00C94CC2" w:rsidP="00C94CC2">
      <w:pPr>
        <w:pStyle w:val="IEEEParagraph"/>
        <w:widowControl w:val="0"/>
        <w:spacing w:line="360" w:lineRule="auto"/>
        <w:ind w:firstLine="720"/>
        <w:rPr>
          <w:lang w:val="en-ID"/>
        </w:rPr>
      </w:pPr>
      <w:r w:rsidRPr="003E4297">
        <w:rPr>
          <w:lang w:val="en-ID"/>
        </w:rPr>
        <w:t xml:space="preserve">To evaluate how well the Provincial Government Mess in Bengkulu aligns with local geographical and astronomical factors affecting crescent visibility, this study adopts </w:t>
      </w:r>
      <w:r w:rsidRPr="003E4297">
        <w:rPr>
          <w:lang w:val="en-ID"/>
        </w:rPr>
        <w:lastRenderedPageBreak/>
        <w:t xml:space="preserve">Moh Odeh’s visibility framework. Odeh’s model is especially suitable because it synthesizes extensive observational datasets—from early records by Schaefer, Yallop, and the SAAO (spanning 1859 to 2005) plus hundreds of more recent ICOP observations—yielding a comprehensive astronomical basis for predicting </w:t>
      </w:r>
      <w:proofErr w:type="spellStart"/>
      <w:r w:rsidRPr="003E4297">
        <w:rPr>
          <w:lang w:val="en-ID"/>
        </w:rPr>
        <w:t>hilal</w:t>
      </w:r>
      <w:proofErr w:type="spellEnd"/>
      <w:r w:rsidRPr="003E4297">
        <w:rPr>
          <w:lang w:val="en-ID"/>
        </w:rPr>
        <w:t xml:space="preserve"> sighting.</w:t>
      </w:r>
    </w:p>
    <w:p w14:paraId="2CC1A752" w14:textId="77777777" w:rsidR="00C94CC2" w:rsidRPr="003E4297" w:rsidRDefault="00C94CC2" w:rsidP="00C94CC2">
      <w:pPr>
        <w:pStyle w:val="IEEEParagraph"/>
        <w:widowControl w:val="0"/>
        <w:spacing w:line="360" w:lineRule="auto"/>
        <w:ind w:firstLine="720"/>
        <w:rPr>
          <w:lang w:val="en-ID"/>
        </w:rPr>
      </w:pPr>
      <w:r w:rsidRPr="003E4297">
        <w:rPr>
          <w:lang w:val="en-ID"/>
        </w:rPr>
        <w:t>One advantage of Odeh’s approach lies in its reliance on two topocentric measures: the difference in altitude between Moon and Sun as seen from the observer (often called the “</w:t>
      </w:r>
      <w:proofErr w:type="spellStart"/>
      <w:r w:rsidRPr="003E4297">
        <w:rPr>
          <w:lang w:val="en-ID"/>
        </w:rPr>
        <w:t>rukyah</w:t>
      </w:r>
      <w:proofErr w:type="spellEnd"/>
      <w:r w:rsidRPr="003E4297">
        <w:rPr>
          <w:lang w:val="en-ID"/>
        </w:rPr>
        <w:t xml:space="preserve"> arc” or topocentric relative altitude) and the apparent width of the crescent as viewed from that specific location. In contrast, other methods may use combinations such as Moon age with elongation, or geocentric-relative metrics, but Odeh’s dual topocentric variables capture both the crescent’s geometric separation and its illuminated thickness in the local sky, making the criterion more directly attuned to on-site viewing conditions.</w:t>
      </w:r>
    </w:p>
    <w:p w14:paraId="1C3CCF15" w14:textId="3E1438C1" w:rsidR="00C94CC2" w:rsidRPr="003E4297" w:rsidRDefault="00C94CC2" w:rsidP="00C94CC2">
      <w:pPr>
        <w:pStyle w:val="IEEEParagraph"/>
        <w:widowControl w:val="0"/>
        <w:spacing w:line="360" w:lineRule="auto"/>
        <w:ind w:firstLine="720"/>
        <w:rPr>
          <w:lang w:val="en-ID"/>
        </w:rPr>
      </w:pPr>
      <w:r w:rsidRPr="003E4297">
        <w:rPr>
          <w:lang w:val="en-ID"/>
        </w:rPr>
        <w:t xml:space="preserve">Another feature of Odeh’s scheme is its classification of visibility into distinct zones. It defines a zone where the crescent should be easily naked-eye visible (Zone A), a range where it is apparent with optical aids yet may sometimes be glimpsed by eye under clear skies (Zone B), a category where only instruments allow detection (Zone C), and a domain where even telescopes cannot pick up the </w:t>
      </w:r>
      <w:proofErr w:type="spellStart"/>
      <w:r w:rsidRPr="003E4297">
        <w:rPr>
          <w:lang w:val="en-ID"/>
        </w:rPr>
        <w:t>hilal</w:t>
      </w:r>
      <w:proofErr w:type="spellEnd"/>
      <w:r w:rsidRPr="003E4297">
        <w:rPr>
          <w:lang w:val="en-ID"/>
        </w:rPr>
        <w:t xml:space="preserve"> (Zone D). There is also provision for situations where astronomical circumstances (e.g., conjunction at sunset or Moon setting before Sun) preclude any opportunity for sighting (Zone E). This multi-tiered zoning offers a finer-grained prediction than simpler two- or three-level schemes, helping observers decide when and how to plan.</w:t>
      </w:r>
      <w:sdt>
        <w:sdtPr>
          <w:rPr>
            <w:color w:val="000000"/>
            <w:lang w:val="en-ID"/>
          </w:rPr>
          <w:tag w:val="MENDELEY_CITATION_v3_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"/>
          <w:id w:val="984278653"/>
          <w:placeholder>
            <w:docPart w:val="DefaultPlaceholder_-1854013440"/>
          </w:placeholder>
        </w:sdtPr>
        <w:sdtContent>
          <w:r w:rsidR="008F6D38" w:rsidRPr="008F6D38">
            <w:rPr>
              <w:color w:val="000000"/>
              <w:lang w:val="en-ID"/>
            </w:rPr>
            <w:t>[38]</w:t>
          </w:r>
        </w:sdtContent>
      </w:sdt>
    </w:p>
    <w:p w14:paraId="63E10762" w14:textId="77777777" w:rsidR="00C94CC2" w:rsidRPr="003E4297" w:rsidRDefault="00C94CC2" w:rsidP="00C94CC2">
      <w:pPr>
        <w:pStyle w:val="IEEEParagraph"/>
        <w:widowControl w:val="0"/>
        <w:spacing w:line="360" w:lineRule="auto"/>
        <w:ind w:firstLine="720"/>
        <w:rPr>
          <w:lang w:val="en-ID"/>
        </w:rPr>
      </w:pPr>
      <w:r w:rsidRPr="003E4297">
        <w:rPr>
          <w:lang w:val="en-ID"/>
        </w:rPr>
        <w:t>Importantly, Odeh’s formula blends theoretical calculation (“</w:t>
      </w:r>
      <w:proofErr w:type="spellStart"/>
      <w:r w:rsidRPr="003E4297">
        <w:rPr>
          <w:lang w:val="en-ID"/>
        </w:rPr>
        <w:t>hisab</w:t>
      </w:r>
      <w:proofErr w:type="spellEnd"/>
      <w:r w:rsidRPr="003E4297">
        <w:rPr>
          <w:lang w:val="en-ID"/>
        </w:rPr>
        <w:t>”) with empirical observation (“</w:t>
      </w:r>
      <w:proofErr w:type="spellStart"/>
      <w:r w:rsidRPr="003E4297">
        <w:rPr>
          <w:lang w:val="en-ID"/>
        </w:rPr>
        <w:t>rukyat</w:t>
      </w:r>
      <w:proofErr w:type="spellEnd"/>
      <w:r w:rsidRPr="003E4297">
        <w:rPr>
          <w:lang w:val="en-ID"/>
        </w:rPr>
        <w:t>”), since it derives its thresholds from hundreds of real sighting records while employing precise topocentric geometry. Moreover, it explicitly addresses both naked-eye and instrument-assisted cases, reflecting practical needs: sometimes binoculars or small telescopes are available, and the criterion indicates when such aids become essential. This inclusiveness of viewing modes strengthens its applicability for diverse observation teams.</w:t>
      </w:r>
    </w:p>
    <w:p w14:paraId="4AE521A1" w14:textId="77777777" w:rsidR="00C94CC2" w:rsidRPr="003E4297" w:rsidRDefault="00C94CC2" w:rsidP="00C94CC2">
      <w:pPr>
        <w:pStyle w:val="IEEEParagraph"/>
        <w:widowControl w:val="0"/>
        <w:spacing w:line="360" w:lineRule="auto"/>
        <w:ind w:firstLine="720"/>
        <w:rPr>
          <w:lang w:val="en-ID"/>
        </w:rPr>
      </w:pPr>
      <w:r w:rsidRPr="003E4297">
        <w:rPr>
          <w:lang w:val="en-ID"/>
        </w:rPr>
        <w:t xml:space="preserve">Furthermore, Odeh’s visibility determination factors in average atmospheric parameters—like humidity and pressure—by requiring these climate inputs when computing likelihoods. Although the model typically uses climatological averages rather than instantaneous measurements, integrating local humidity and pressure effects allows a better match between calculated thresholds and real-world conditions. Thus, Odeh’s method helps identify whether a given site’s typical tropical climate will support a plausible sighting, making it a useful tool for harmonizing geographical-astronomical analysis with </w:t>
      </w:r>
      <w:r w:rsidRPr="003E4297">
        <w:rPr>
          <w:lang w:val="en-ID"/>
        </w:rPr>
        <w:lastRenderedPageBreak/>
        <w:t>practical location choice.</w:t>
      </w:r>
    </w:p>
    <w:p w14:paraId="5347EDF6" w14:textId="77777777" w:rsidR="00C94CC2" w:rsidRPr="003E4297" w:rsidRDefault="00C94CC2" w:rsidP="00C94CC2">
      <w:pPr>
        <w:pStyle w:val="IEEEParagraph"/>
        <w:widowControl w:val="0"/>
        <w:spacing w:line="360" w:lineRule="auto"/>
        <w:ind w:firstLine="720"/>
        <w:rPr>
          <w:lang w:val="en-ID"/>
        </w:rPr>
      </w:pPr>
      <w:r w:rsidRPr="003E4297">
        <w:rPr>
          <w:lang w:val="en-ID"/>
        </w:rPr>
        <w:t xml:space="preserve">The key variables in Odeh’s framework—crescent width (W) and topocentric altitude difference (the </w:t>
      </w:r>
      <w:proofErr w:type="spellStart"/>
      <w:r w:rsidRPr="003E4297">
        <w:rPr>
          <w:lang w:val="en-ID"/>
        </w:rPr>
        <w:t>rukyah</w:t>
      </w:r>
      <w:proofErr w:type="spellEnd"/>
      <w:r w:rsidRPr="003E4297">
        <w:rPr>
          <w:lang w:val="en-ID"/>
        </w:rPr>
        <w:t xml:space="preserve"> arc)—can be visualized in plots showing the minimum altitude gap needed for various widths. Practically, these translate into tables indicating, for each possible crescent thickness (e.g., from about 0.1° up to nearly 1°), the minimum altitude separation at which the </w:t>
      </w:r>
      <w:proofErr w:type="spellStart"/>
      <w:r w:rsidRPr="003E4297">
        <w:rPr>
          <w:lang w:val="en-ID"/>
        </w:rPr>
        <w:t>hilal</w:t>
      </w:r>
      <w:proofErr w:type="spellEnd"/>
      <w:r w:rsidRPr="003E4297">
        <w:rPr>
          <w:lang w:val="en-ID"/>
        </w:rPr>
        <w:t xml:space="preserve"> should fall into Zone A, B, C, or D. For instance, a very slim crescent of roughly 0.1° width requires a larger altitude difference—on the order of 12°—to be easily seen by the naked eye, whereas a thicker crescent of about 0.9° might only need around 7.5° of separation. Similarly, intermediate widths correspond to progressively lower altitude thresholds for different visibility categories. By referencing such a table for the specific date, time, and location, one can gauge whether the Mess site’s expected topocentric geometry and average climate conditions place it in a </w:t>
      </w:r>
      <w:proofErr w:type="spellStart"/>
      <w:r w:rsidRPr="003E4297">
        <w:rPr>
          <w:lang w:val="en-ID"/>
        </w:rPr>
        <w:t>favorable</w:t>
      </w:r>
      <w:proofErr w:type="spellEnd"/>
      <w:r w:rsidRPr="003E4297">
        <w:rPr>
          <w:lang w:val="en-ID"/>
        </w:rPr>
        <w:t xml:space="preserve"> zone or whether another site might offer a higher probability of success.</w:t>
      </w:r>
    </w:p>
    <w:p w14:paraId="0980D35B" w14:textId="77777777" w:rsidR="00C94CC2" w:rsidRPr="003E4297" w:rsidRDefault="00C94CC2" w:rsidP="00C94CC2">
      <w:pPr>
        <w:pStyle w:val="IEEEParagraph"/>
        <w:widowControl w:val="0"/>
        <w:spacing w:line="360" w:lineRule="auto"/>
        <w:ind w:firstLine="720"/>
        <w:rPr>
          <w:lang w:val="en-ID"/>
        </w:rPr>
      </w:pPr>
      <w:r w:rsidRPr="003E4297">
        <w:rPr>
          <w:lang w:val="en-ID"/>
        </w:rPr>
        <w:t xml:space="preserve">In summary, applying Moh Odeh’s visibility criterion provides a structured way to match Bengkulu’s geographic coordinates, typical atmospheric profile, and lunar geometry at sunset to forecast </w:t>
      </w:r>
      <w:proofErr w:type="spellStart"/>
      <w:r w:rsidRPr="003E4297">
        <w:rPr>
          <w:lang w:val="en-ID"/>
        </w:rPr>
        <w:t>hilal</w:t>
      </w:r>
      <w:proofErr w:type="spellEnd"/>
      <w:r w:rsidRPr="003E4297">
        <w:rPr>
          <w:lang w:val="en-ID"/>
        </w:rPr>
        <w:t xml:space="preserve"> sighting prospects. This harmonized assessment can guide the choice or adjustment of observation venues—suggesting, for example, slight inland shifts or elevation gains if the Mess site often falls into marginal zones—so that future </w:t>
      </w:r>
      <w:proofErr w:type="spellStart"/>
      <w:r w:rsidRPr="003E4297">
        <w:rPr>
          <w:lang w:val="en-ID"/>
        </w:rPr>
        <w:t>rukyatul</w:t>
      </w:r>
      <w:proofErr w:type="spellEnd"/>
      <w:r w:rsidRPr="003E4297">
        <w:rPr>
          <w:lang w:val="en-ID"/>
        </w:rPr>
        <w:t xml:space="preserve"> </w:t>
      </w:r>
      <w:proofErr w:type="spellStart"/>
      <w:r w:rsidRPr="003E4297">
        <w:rPr>
          <w:lang w:val="en-ID"/>
        </w:rPr>
        <w:t>hilal</w:t>
      </w:r>
      <w:proofErr w:type="spellEnd"/>
      <w:r w:rsidRPr="003E4297">
        <w:rPr>
          <w:lang w:val="en-ID"/>
        </w:rPr>
        <w:t xml:space="preserve"> activities in Bengkulu have a better chance of yielding a confirmed crescent sighting.</w:t>
      </w:r>
    </w:p>
    <w:p w14:paraId="2E390D7F" w14:textId="77777777" w:rsidR="00C94CC2" w:rsidRDefault="00C94CC2" w:rsidP="00C94CC2">
      <w:pPr>
        <w:pStyle w:val="IEEEParagraph"/>
        <w:widowControl w:val="0"/>
        <w:spacing w:line="360" w:lineRule="auto"/>
        <w:ind w:firstLine="720"/>
      </w:pPr>
      <w:r w:rsidRPr="003E4297">
        <w:t xml:space="preserve">When applying Moh Odeh’s visibility framework, the predicted </w:t>
      </w:r>
      <w:proofErr w:type="spellStart"/>
      <w:r w:rsidRPr="003E4297">
        <w:t>hilal</w:t>
      </w:r>
      <w:proofErr w:type="spellEnd"/>
      <w:r w:rsidRPr="003E4297">
        <w:t xml:space="preserve"> sighting prospects for Bengkulu City at the Provincial Government Mess observation </w:t>
      </w:r>
      <w:proofErr w:type="spellStart"/>
      <w:r w:rsidRPr="003E4297">
        <w:t>center</w:t>
      </w:r>
      <w:proofErr w:type="spellEnd"/>
      <w:r w:rsidRPr="003E4297">
        <w:t xml:space="preserve"> are presented in the table below.</w:t>
      </w:r>
    </w:p>
    <w:p w14:paraId="65C6F277" w14:textId="77777777" w:rsidR="00C94CC2" w:rsidRDefault="00C94CC2" w:rsidP="00C94CC2">
      <w:pPr>
        <w:widowControl w:val="0"/>
        <w:ind w:left="349" w:firstLine="371"/>
        <w:jc w:val="center"/>
        <w:rPr>
          <w:rFonts w:ascii="Cambria" w:hAnsi="Cambria"/>
          <w:sz w:val="22"/>
          <w:szCs w:val="22"/>
        </w:rPr>
      </w:pPr>
      <w:r w:rsidRPr="009D6882">
        <w:rPr>
          <w:rFonts w:ascii="Cambria" w:hAnsi="Cambria"/>
          <w:sz w:val="22"/>
          <w:szCs w:val="22"/>
          <w:lang w:val="en-US"/>
        </w:rPr>
        <w:t>Table</w:t>
      </w:r>
      <w:r w:rsidRPr="009D6882">
        <w:rPr>
          <w:rFonts w:ascii="Cambria" w:hAnsi="Cambria"/>
          <w:sz w:val="22"/>
          <w:szCs w:val="22"/>
          <w:lang w:val="id-ID"/>
        </w:rPr>
        <w:t xml:space="preserve"> 11</w:t>
      </w:r>
      <w:r w:rsidRPr="009D6882">
        <w:rPr>
          <w:rFonts w:ascii="Cambria" w:hAnsi="Cambria"/>
          <w:sz w:val="22"/>
          <w:szCs w:val="22"/>
          <w:lang w:val="en-US"/>
        </w:rPr>
        <w:t xml:space="preserve">.  </w:t>
      </w:r>
      <w:r w:rsidRPr="003E4297">
        <w:rPr>
          <w:rFonts w:ascii="Cambria" w:hAnsi="Cambria"/>
          <w:sz w:val="22"/>
          <w:szCs w:val="22"/>
        </w:rPr>
        <w:t>Assessment of Crescent Sighting Prospects in Bengkulu City Using the Moh Odeh Visibility Model</w:t>
      </w:r>
    </w:p>
    <w:p w14:paraId="1C509C25" w14:textId="77777777" w:rsidR="00C94CC2" w:rsidRPr="009D6882" w:rsidRDefault="00C94CC2" w:rsidP="00C94CC2">
      <w:pPr>
        <w:widowControl w:val="0"/>
        <w:ind w:left="349" w:firstLine="371"/>
        <w:jc w:val="center"/>
        <w:rPr>
          <w:rFonts w:ascii="Cambria" w:hAnsi="Cambria"/>
          <w:sz w:val="22"/>
          <w:szCs w:val="22"/>
          <w:lang w:val="en-US"/>
        </w:r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420"/>
        <w:gridCol w:w="1304"/>
        <w:gridCol w:w="1222"/>
        <w:gridCol w:w="3765"/>
        <w:gridCol w:w="963"/>
      </w:tblGrid>
      <w:tr w:rsidR="00C94CC2" w:rsidRPr="009D6882" w14:paraId="00BD6157" w14:textId="77777777" w:rsidTr="00C47A81">
        <w:trPr>
          <w:tblHeader/>
        </w:trPr>
        <w:tc>
          <w:tcPr>
            <w:tcW w:w="876" w:type="pct"/>
            <w:shd w:val="clear" w:color="auto" w:fill="auto"/>
            <w:vAlign w:val="center"/>
          </w:tcPr>
          <w:p w14:paraId="5B82F3E8" w14:textId="77777777" w:rsidR="00C94CC2" w:rsidRPr="009D6882" w:rsidRDefault="00C94CC2" w:rsidP="00C47A81">
            <w:pPr>
              <w:widowControl w:val="0"/>
              <w:jc w:val="center"/>
              <w:rPr>
                <w:rFonts w:ascii="Cambria" w:hAnsi="Cambria"/>
                <w:b/>
                <w:bCs/>
                <w:sz w:val="18"/>
                <w:szCs w:val="18"/>
                <w:lang w:val="id-ID"/>
              </w:rPr>
            </w:pPr>
            <w:r w:rsidRPr="000B1462">
              <w:rPr>
                <w:rFonts w:ascii="Cambria" w:hAnsi="Cambria"/>
                <w:b/>
                <w:bCs/>
                <w:sz w:val="18"/>
                <w:szCs w:val="18"/>
                <w:lang w:val="en-ID"/>
              </w:rPr>
              <w:t>Lunar Month (Hijri)</w:t>
            </w:r>
          </w:p>
        </w:tc>
        <w:tc>
          <w:tcPr>
            <w:tcW w:w="687" w:type="pct"/>
            <w:shd w:val="clear" w:color="auto" w:fill="auto"/>
            <w:vAlign w:val="center"/>
          </w:tcPr>
          <w:p w14:paraId="49D3FB86" w14:textId="77777777" w:rsidR="00C94CC2" w:rsidRPr="009D6882" w:rsidRDefault="00C94CC2" w:rsidP="00C47A81">
            <w:pPr>
              <w:widowControl w:val="0"/>
              <w:jc w:val="center"/>
              <w:rPr>
                <w:rFonts w:ascii="Cambria" w:hAnsi="Cambria"/>
                <w:b/>
                <w:bCs/>
                <w:sz w:val="18"/>
                <w:szCs w:val="18"/>
                <w:lang w:val="id-ID"/>
              </w:rPr>
            </w:pPr>
            <w:r w:rsidRPr="000B1462">
              <w:rPr>
                <w:rFonts w:ascii="Cambria" w:hAnsi="Cambria"/>
                <w:b/>
                <w:bCs/>
                <w:sz w:val="18"/>
                <w:szCs w:val="18"/>
                <w:lang w:val="en-ID"/>
              </w:rPr>
              <w:t>Apparent Crescent Thickness (arcminutes)</w:t>
            </w:r>
          </w:p>
        </w:tc>
        <w:tc>
          <w:tcPr>
            <w:tcW w:w="731" w:type="pct"/>
            <w:shd w:val="clear" w:color="auto" w:fill="auto"/>
            <w:vAlign w:val="center"/>
          </w:tcPr>
          <w:p w14:paraId="64652143" w14:textId="77777777" w:rsidR="00C94CC2" w:rsidRPr="009D6882" w:rsidRDefault="00C94CC2" w:rsidP="00C47A81">
            <w:pPr>
              <w:widowControl w:val="0"/>
              <w:jc w:val="center"/>
              <w:rPr>
                <w:rFonts w:ascii="Cambria" w:hAnsi="Cambria"/>
                <w:b/>
                <w:bCs/>
                <w:sz w:val="18"/>
                <w:szCs w:val="18"/>
                <w:lang w:val="id-ID"/>
              </w:rPr>
            </w:pPr>
            <w:r w:rsidRPr="000B1462">
              <w:rPr>
                <w:rFonts w:ascii="Cambria" w:hAnsi="Cambria"/>
                <w:b/>
                <w:bCs/>
                <w:sz w:val="18"/>
                <w:szCs w:val="18"/>
                <w:lang w:val="en-ID"/>
              </w:rPr>
              <w:t>Topocentric Altitude Gap (Moon vs. Sun, degrees)</w:t>
            </w:r>
          </w:p>
        </w:tc>
        <w:tc>
          <w:tcPr>
            <w:tcW w:w="2259" w:type="pct"/>
            <w:shd w:val="clear" w:color="auto" w:fill="auto"/>
            <w:vAlign w:val="center"/>
          </w:tcPr>
          <w:p w14:paraId="16BA0286" w14:textId="77777777" w:rsidR="00C94CC2" w:rsidRPr="009D6882" w:rsidRDefault="00C94CC2" w:rsidP="00C47A81">
            <w:pPr>
              <w:widowControl w:val="0"/>
              <w:jc w:val="center"/>
              <w:rPr>
                <w:rFonts w:ascii="Cambria" w:hAnsi="Cambria"/>
                <w:b/>
                <w:bCs/>
                <w:sz w:val="18"/>
                <w:szCs w:val="18"/>
                <w:lang w:val="id-ID"/>
              </w:rPr>
            </w:pPr>
            <w:r w:rsidRPr="000B1462">
              <w:rPr>
                <w:rFonts w:ascii="Cambria" w:hAnsi="Cambria"/>
                <w:b/>
                <w:bCs/>
                <w:sz w:val="18"/>
                <w:szCs w:val="18"/>
                <w:lang w:val="en-ID"/>
              </w:rPr>
              <w:t>Visibility Outcome</w:t>
            </w:r>
          </w:p>
        </w:tc>
        <w:tc>
          <w:tcPr>
            <w:tcW w:w="447" w:type="pct"/>
            <w:shd w:val="clear" w:color="auto" w:fill="auto"/>
            <w:vAlign w:val="center"/>
          </w:tcPr>
          <w:p w14:paraId="78FF99D4" w14:textId="77777777" w:rsidR="00C94CC2" w:rsidRPr="009D6882" w:rsidRDefault="00C94CC2" w:rsidP="00C47A81">
            <w:pPr>
              <w:widowControl w:val="0"/>
              <w:jc w:val="center"/>
              <w:rPr>
                <w:rFonts w:ascii="Cambria" w:hAnsi="Cambria"/>
                <w:b/>
                <w:bCs/>
                <w:sz w:val="18"/>
                <w:szCs w:val="18"/>
                <w:lang w:val="id-ID"/>
              </w:rPr>
            </w:pPr>
            <w:r w:rsidRPr="000B1462">
              <w:rPr>
                <w:rFonts w:ascii="Cambria" w:hAnsi="Cambria"/>
                <w:b/>
                <w:bCs/>
                <w:sz w:val="18"/>
                <w:szCs w:val="18"/>
                <w:lang w:val="en-ID"/>
              </w:rPr>
              <w:t>Visibility Category</w:t>
            </w:r>
          </w:p>
        </w:tc>
      </w:tr>
      <w:tr w:rsidR="00C94CC2" w:rsidRPr="009D6882" w14:paraId="501E6B6D" w14:textId="77777777" w:rsidTr="00C47A81">
        <w:tc>
          <w:tcPr>
            <w:tcW w:w="876" w:type="pct"/>
            <w:shd w:val="clear" w:color="auto" w:fill="auto"/>
          </w:tcPr>
          <w:p w14:paraId="7C4BFBE0"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Ramadan 1442</w:t>
            </w:r>
          </w:p>
        </w:tc>
        <w:tc>
          <w:tcPr>
            <w:tcW w:w="687" w:type="pct"/>
            <w:shd w:val="clear" w:color="auto" w:fill="auto"/>
          </w:tcPr>
          <w:p w14:paraId="0A0AC634"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0.05'</w:t>
            </w:r>
          </w:p>
        </w:tc>
        <w:tc>
          <w:tcPr>
            <w:tcW w:w="731" w:type="pct"/>
            <w:shd w:val="clear" w:color="auto" w:fill="auto"/>
          </w:tcPr>
          <w:p w14:paraId="5A626147"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04.3°</w:t>
            </w:r>
          </w:p>
        </w:tc>
        <w:tc>
          <w:tcPr>
            <w:tcW w:w="2259" w:type="pct"/>
            <w:shd w:val="clear" w:color="auto" w:fill="auto"/>
          </w:tcPr>
          <w:p w14:paraId="0B3AB6F7" w14:textId="77777777" w:rsidR="00C94CC2" w:rsidRPr="009D6882" w:rsidRDefault="00C94CC2" w:rsidP="00C47A81">
            <w:pPr>
              <w:widowControl w:val="0"/>
              <w:jc w:val="both"/>
              <w:rPr>
                <w:rFonts w:ascii="Cambria" w:hAnsi="Cambria"/>
                <w:sz w:val="18"/>
                <w:szCs w:val="18"/>
                <w:lang w:val="id-ID"/>
              </w:rPr>
            </w:pPr>
            <w:r w:rsidRPr="003E4297">
              <w:rPr>
                <w:rFonts w:ascii="Cambria" w:hAnsi="Cambria"/>
                <w:sz w:val="18"/>
                <w:szCs w:val="18"/>
              </w:rPr>
              <w:t>Undetectable even with optical aids</w:t>
            </w:r>
          </w:p>
        </w:tc>
        <w:tc>
          <w:tcPr>
            <w:tcW w:w="447" w:type="pct"/>
            <w:shd w:val="clear" w:color="auto" w:fill="auto"/>
          </w:tcPr>
          <w:p w14:paraId="6689D0DC"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D</w:t>
            </w:r>
          </w:p>
        </w:tc>
      </w:tr>
      <w:tr w:rsidR="00C94CC2" w:rsidRPr="009D6882" w14:paraId="5043421A" w14:textId="77777777" w:rsidTr="00C47A81">
        <w:tc>
          <w:tcPr>
            <w:tcW w:w="876" w:type="pct"/>
            <w:shd w:val="clear" w:color="auto" w:fill="auto"/>
          </w:tcPr>
          <w:p w14:paraId="3A0C16D4"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Shawwal 1442</w:t>
            </w:r>
          </w:p>
        </w:tc>
        <w:tc>
          <w:tcPr>
            <w:tcW w:w="687" w:type="pct"/>
            <w:shd w:val="clear" w:color="auto" w:fill="auto"/>
          </w:tcPr>
          <w:p w14:paraId="7CD4A1DF"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0.10'</w:t>
            </w:r>
          </w:p>
        </w:tc>
        <w:tc>
          <w:tcPr>
            <w:tcW w:w="731" w:type="pct"/>
            <w:shd w:val="clear" w:color="auto" w:fill="auto"/>
          </w:tcPr>
          <w:p w14:paraId="0452E692"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06.4°</w:t>
            </w:r>
          </w:p>
        </w:tc>
        <w:tc>
          <w:tcPr>
            <w:tcW w:w="2259" w:type="pct"/>
            <w:shd w:val="clear" w:color="auto" w:fill="auto"/>
          </w:tcPr>
          <w:p w14:paraId="7B641A92" w14:textId="77777777" w:rsidR="00C94CC2" w:rsidRPr="009D6882" w:rsidRDefault="00C94CC2" w:rsidP="00C47A81">
            <w:pPr>
              <w:widowControl w:val="0"/>
              <w:jc w:val="both"/>
              <w:rPr>
                <w:rFonts w:ascii="Cambria" w:hAnsi="Cambria"/>
                <w:i/>
                <w:iCs/>
                <w:sz w:val="18"/>
                <w:szCs w:val="18"/>
                <w:lang w:val="id-ID"/>
              </w:rPr>
            </w:pPr>
            <w:r w:rsidRPr="003E4297">
              <w:rPr>
                <w:rFonts w:ascii="Cambria" w:hAnsi="Cambria"/>
                <w:i/>
                <w:iCs/>
                <w:sz w:val="18"/>
                <w:szCs w:val="18"/>
              </w:rPr>
              <w:t>Detectable only with instruments</w:t>
            </w:r>
          </w:p>
        </w:tc>
        <w:tc>
          <w:tcPr>
            <w:tcW w:w="447" w:type="pct"/>
            <w:shd w:val="clear" w:color="auto" w:fill="auto"/>
          </w:tcPr>
          <w:p w14:paraId="4A5C4155"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C</w:t>
            </w:r>
          </w:p>
        </w:tc>
      </w:tr>
      <w:tr w:rsidR="00C94CC2" w:rsidRPr="009D6882" w14:paraId="6A90B2DE" w14:textId="77777777" w:rsidTr="00C47A81">
        <w:tc>
          <w:tcPr>
            <w:tcW w:w="876" w:type="pct"/>
            <w:shd w:val="clear" w:color="auto" w:fill="auto"/>
          </w:tcPr>
          <w:p w14:paraId="3F4BD2AF"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Zulhijjah 1442</w:t>
            </w:r>
          </w:p>
        </w:tc>
        <w:tc>
          <w:tcPr>
            <w:tcW w:w="687" w:type="pct"/>
            <w:shd w:val="clear" w:color="auto" w:fill="auto"/>
          </w:tcPr>
          <w:p w14:paraId="5ADE6B59"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0.06'</w:t>
            </w:r>
          </w:p>
        </w:tc>
        <w:tc>
          <w:tcPr>
            <w:tcW w:w="731" w:type="pct"/>
            <w:shd w:val="clear" w:color="auto" w:fill="auto"/>
          </w:tcPr>
          <w:p w14:paraId="21C92521"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04.2°</w:t>
            </w:r>
          </w:p>
        </w:tc>
        <w:tc>
          <w:tcPr>
            <w:tcW w:w="2259" w:type="pct"/>
            <w:shd w:val="clear" w:color="auto" w:fill="auto"/>
          </w:tcPr>
          <w:p w14:paraId="3CA216C4" w14:textId="77777777" w:rsidR="00C94CC2" w:rsidRPr="009D6882" w:rsidRDefault="00C94CC2" w:rsidP="00C47A81">
            <w:pPr>
              <w:widowControl w:val="0"/>
              <w:jc w:val="both"/>
              <w:rPr>
                <w:rFonts w:ascii="Cambria" w:hAnsi="Cambria"/>
                <w:sz w:val="18"/>
                <w:szCs w:val="18"/>
                <w:lang w:val="id-ID"/>
              </w:rPr>
            </w:pPr>
            <w:r w:rsidRPr="003E4297">
              <w:rPr>
                <w:rFonts w:ascii="Cambria" w:hAnsi="Cambria"/>
                <w:sz w:val="18"/>
                <w:szCs w:val="18"/>
              </w:rPr>
              <w:t>Undetectable even with optical aids</w:t>
            </w:r>
          </w:p>
        </w:tc>
        <w:tc>
          <w:tcPr>
            <w:tcW w:w="447" w:type="pct"/>
            <w:shd w:val="clear" w:color="auto" w:fill="auto"/>
          </w:tcPr>
          <w:p w14:paraId="31502463"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D</w:t>
            </w:r>
          </w:p>
        </w:tc>
      </w:tr>
      <w:tr w:rsidR="00C94CC2" w:rsidRPr="009D6882" w14:paraId="6CC1E474" w14:textId="77777777" w:rsidTr="00C47A81">
        <w:tc>
          <w:tcPr>
            <w:tcW w:w="876" w:type="pct"/>
            <w:shd w:val="clear" w:color="auto" w:fill="auto"/>
          </w:tcPr>
          <w:p w14:paraId="4C2AE4BC"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Ramadan 1441</w:t>
            </w:r>
          </w:p>
        </w:tc>
        <w:tc>
          <w:tcPr>
            <w:tcW w:w="687" w:type="pct"/>
            <w:shd w:val="clear" w:color="auto" w:fill="auto"/>
          </w:tcPr>
          <w:p w14:paraId="2495E454"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0.05'</w:t>
            </w:r>
          </w:p>
        </w:tc>
        <w:tc>
          <w:tcPr>
            <w:tcW w:w="731" w:type="pct"/>
            <w:shd w:val="clear" w:color="auto" w:fill="auto"/>
          </w:tcPr>
          <w:p w14:paraId="256530CD"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04.4°</w:t>
            </w:r>
          </w:p>
        </w:tc>
        <w:tc>
          <w:tcPr>
            <w:tcW w:w="2259" w:type="pct"/>
            <w:shd w:val="clear" w:color="auto" w:fill="auto"/>
          </w:tcPr>
          <w:p w14:paraId="360DEA7C" w14:textId="77777777" w:rsidR="00C94CC2" w:rsidRPr="009D6882" w:rsidRDefault="00C94CC2" w:rsidP="00C47A81">
            <w:pPr>
              <w:widowControl w:val="0"/>
              <w:jc w:val="both"/>
              <w:rPr>
                <w:rFonts w:ascii="Cambria" w:hAnsi="Cambria"/>
                <w:sz w:val="18"/>
                <w:szCs w:val="18"/>
                <w:lang w:val="id-ID"/>
              </w:rPr>
            </w:pPr>
            <w:r w:rsidRPr="003E4297">
              <w:rPr>
                <w:rFonts w:ascii="Cambria" w:hAnsi="Cambria"/>
                <w:sz w:val="18"/>
                <w:szCs w:val="18"/>
              </w:rPr>
              <w:t>Undetectable even with optical aids</w:t>
            </w:r>
          </w:p>
        </w:tc>
        <w:tc>
          <w:tcPr>
            <w:tcW w:w="447" w:type="pct"/>
            <w:shd w:val="clear" w:color="auto" w:fill="auto"/>
          </w:tcPr>
          <w:p w14:paraId="4EE971DC"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D</w:t>
            </w:r>
          </w:p>
        </w:tc>
      </w:tr>
      <w:tr w:rsidR="00C94CC2" w:rsidRPr="009D6882" w14:paraId="0679F3C5" w14:textId="77777777" w:rsidTr="00C47A81">
        <w:tc>
          <w:tcPr>
            <w:tcW w:w="876" w:type="pct"/>
            <w:shd w:val="clear" w:color="auto" w:fill="auto"/>
          </w:tcPr>
          <w:p w14:paraId="656626AE"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Shawwal 1441</w:t>
            </w:r>
          </w:p>
        </w:tc>
        <w:tc>
          <w:tcPr>
            <w:tcW w:w="687" w:type="pct"/>
            <w:shd w:val="clear" w:color="auto" w:fill="auto"/>
          </w:tcPr>
          <w:p w14:paraId="1AE6DAD2"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0.14'</w:t>
            </w:r>
          </w:p>
        </w:tc>
        <w:tc>
          <w:tcPr>
            <w:tcW w:w="731" w:type="pct"/>
            <w:shd w:val="clear" w:color="auto" w:fill="auto"/>
          </w:tcPr>
          <w:p w14:paraId="25657C90"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07.6°</w:t>
            </w:r>
          </w:p>
        </w:tc>
        <w:tc>
          <w:tcPr>
            <w:tcW w:w="2259" w:type="pct"/>
            <w:shd w:val="clear" w:color="auto" w:fill="auto"/>
          </w:tcPr>
          <w:p w14:paraId="416864B9" w14:textId="77777777" w:rsidR="00C94CC2" w:rsidRPr="009D6882" w:rsidRDefault="00C94CC2" w:rsidP="00C47A81">
            <w:pPr>
              <w:widowControl w:val="0"/>
              <w:jc w:val="both"/>
              <w:rPr>
                <w:rFonts w:ascii="Cambria" w:hAnsi="Cambria"/>
                <w:i/>
                <w:iCs/>
                <w:sz w:val="18"/>
                <w:szCs w:val="18"/>
                <w:lang w:val="id-ID"/>
              </w:rPr>
            </w:pPr>
            <w:r w:rsidRPr="00D87CE5">
              <w:rPr>
                <w:rFonts w:ascii="Cambria" w:hAnsi="Cambria"/>
                <w:i/>
                <w:iCs/>
                <w:sz w:val="18"/>
                <w:szCs w:val="18"/>
              </w:rPr>
              <w:t>Detectable only with instruments</w:t>
            </w:r>
          </w:p>
        </w:tc>
        <w:tc>
          <w:tcPr>
            <w:tcW w:w="447" w:type="pct"/>
            <w:shd w:val="clear" w:color="auto" w:fill="auto"/>
          </w:tcPr>
          <w:p w14:paraId="5CECE0D3"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C</w:t>
            </w:r>
          </w:p>
        </w:tc>
      </w:tr>
      <w:tr w:rsidR="00C94CC2" w:rsidRPr="009D6882" w14:paraId="3096C4EC" w14:textId="77777777" w:rsidTr="00C47A81">
        <w:tc>
          <w:tcPr>
            <w:tcW w:w="876" w:type="pct"/>
            <w:shd w:val="clear" w:color="auto" w:fill="auto"/>
          </w:tcPr>
          <w:p w14:paraId="0F897C60" w14:textId="77777777" w:rsidR="00C94CC2" w:rsidRPr="009D6882" w:rsidRDefault="00C94CC2" w:rsidP="00C47A81">
            <w:pPr>
              <w:widowControl w:val="0"/>
              <w:jc w:val="center"/>
              <w:rPr>
                <w:rFonts w:ascii="Cambria" w:hAnsi="Cambria"/>
                <w:sz w:val="18"/>
                <w:szCs w:val="18"/>
                <w:lang w:val="id-ID"/>
              </w:rPr>
            </w:pPr>
            <w:bookmarkStart w:id="0" w:name="_Hlk87302662"/>
            <w:r w:rsidRPr="009D6882">
              <w:rPr>
                <w:rFonts w:ascii="Cambria" w:hAnsi="Cambria"/>
                <w:sz w:val="18"/>
                <w:szCs w:val="18"/>
                <w:lang w:val="id-ID"/>
              </w:rPr>
              <w:t>Zulhijjah 1441</w:t>
            </w:r>
            <w:bookmarkEnd w:id="0"/>
          </w:p>
        </w:tc>
        <w:tc>
          <w:tcPr>
            <w:tcW w:w="687" w:type="pct"/>
            <w:shd w:val="clear" w:color="auto" w:fill="auto"/>
          </w:tcPr>
          <w:p w14:paraId="28751E02"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0.21'</w:t>
            </w:r>
          </w:p>
        </w:tc>
        <w:tc>
          <w:tcPr>
            <w:tcW w:w="731" w:type="pct"/>
            <w:shd w:val="clear" w:color="auto" w:fill="auto"/>
          </w:tcPr>
          <w:p w14:paraId="300CEFDF"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09.1°</w:t>
            </w:r>
          </w:p>
        </w:tc>
        <w:tc>
          <w:tcPr>
            <w:tcW w:w="2259" w:type="pct"/>
            <w:shd w:val="clear" w:color="auto" w:fill="auto"/>
          </w:tcPr>
          <w:p w14:paraId="7B5AF9E0" w14:textId="77777777" w:rsidR="00C94CC2" w:rsidRPr="009D6882" w:rsidRDefault="00C94CC2" w:rsidP="00C47A81">
            <w:pPr>
              <w:widowControl w:val="0"/>
              <w:jc w:val="both"/>
              <w:rPr>
                <w:rFonts w:ascii="Cambria" w:hAnsi="Cambria"/>
                <w:i/>
                <w:iCs/>
                <w:sz w:val="18"/>
                <w:szCs w:val="18"/>
                <w:lang w:val="id-ID"/>
              </w:rPr>
            </w:pPr>
            <w:r w:rsidRPr="00D87CE5">
              <w:rPr>
                <w:rFonts w:ascii="Cambria" w:hAnsi="Cambria"/>
                <w:i/>
                <w:iCs/>
                <w:sz w:val="18"/>
                <w:szCs w:val="18"/>
              </w:rPr>
              <w:t>Detectable with instruments and possibly by naked eye</w:t>
            </w:r>
          </w:p>
        </w:tc>
        <w:tc>
          <w:tcPr>
            <w:tcW w:w="447" w:type="pct"/>
            <w:shd w:val="clear" w:color="auto" w:fill="auto"/>
          </w:tcPr>
          <w:p w14:paraId="6C310B98"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B</w:t>
            </w:r>
          </w:p>
        </w:tc>
      </w:tr>
      <w:tr w:rsidR="00C94CC2" w:rsidRPr="009D6882" w14:paraId="3CA7689C" w14:textId="77777777" w:rsidTr="00C47A81">
        <w:tc>
          <w:tcPr>
            <w:tcW w:w="876" w:type="pct"/>
            <w:shd w:val="clear" w:color="auto" w:fill="auto"/>
          </w:tcPr>
          <w:p w14:paraId="230D7192" w14:textId="77777777" w:rsidR="00C94CC2" w:rsidRPr="009D6882" w:rsidRDefault="00C94CC2" w:rsidP="00C47A81">
            <w:pPr>
              <w:widowControl w:val="0"/>
              <w:jc w:val="center"/>
              <w:rPr>
                <w:rFonts w:ascii="Cambria" w:hAnsi="Cambria"/>
                <w:sz w:val="18"/>
                <w:szCs w:val="18"/>
                <w:lang w:val="id-ID"/>
              </w:rPr>
            </w:pPr>
            <w:bookmarkStart w:id="1" w:name="_Hlk87302559"/>
            <w:r w:rsidRPr="009D6882">
              <w:rPr>
                <w:rFonts w:ascii="Cambria" w:hAnsi="Cambria"/>
                <w:sz w:val="18"/>
                <w:szCs w:val="18"/>
                <w:lang w:val="id-ID"/>
              </w:rPr>
              <w:t>Ramadan 1440</w:t>
            </w:r>
            <w:bookmarkEnd w:id="1"/>
          </w:p>
        </w:tc>
        <w:tc>
          <w:tcPr>
            <w:tcW w:w="687" w:type="pct"/>
            <w:shd w:val="clear" w:color="auto" w:fill="auto"/>
          </w:tcPr>
          <w:p w14:paraId="55CAADBA"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0.11'</w:t>
            </w:r>
          </w:p>
        </w:tc>
        <w:tc>
          <w:tcPr>
            <w:tcW w:w="731" w:type="pct"/>
            <w:shd w:val="clear" w:color="auto" w:fill="auto"/>
          </w:tcPr>
          <w:p w14:paraId="5B77A18B"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06.5°</w:t>
            </w:r>
          </w:p>
        </w:tc>
        <w:tc>
          <w:tcPr>
            <w:tcW w:w="2259" w:type="pct"/>
            <w:shd w:val="clear" w:color="auto" w:fill="auto"/>
          </w:tcPr>
          <w:p w14:paraId="177D3DB2" w14:textId="77777777" w:rsidR="00C94CC2" w:rsidRPr="009D6882" w:rsidRDefault="00C94CC2" w:rsidP="00C47A81">
            <w:pPr>
              <w:widowControl w:val="0"/>
              <w:jc w:val="both"/>
              <w:rPr>
                <w:rFonts w:ascii="Cambria" w:hAnsi="Cambria"/>
                <w:i/>
                <w:iCs/>
                <w:sz w:val="18"/>
                <w:szCs w:val="18"/>
                <w:lang w:val="id-ID"/>
              </w:rPr>
            </w:pPr>
            <w:r w:rsidRPr="00D87CE5">
              <w:rPr>
                <w:rFonts w:ascii="Cambria" w:hAnsi="Cambria"/>
                <w:i/>
                <w:iCs/>
                <w:sz w:val="18"/>
                <w:szCs w:val="18"/>
              </w:rPr>
              <w:t>Detectable only with instruments</w:t>
            </w:r>
          </w:p>
        </w:tc>
        <w:tc>
          <w:tcPr>
            <w:tcW w:w="447" w:type="pct"/>
            <w:shd w:val="clear" w:color="auto" w:fill="auto"/>
          </w:tcPr>
          <w:p w14:paraId="3AB4943B"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C</w:t>
            </w:r>
          </w:p>
        </w:tc>
      </w:tr>
      <w:tr w:rsidR="00C94CC2" w:rsidRPr="009D6882" w14:paraId="1C2181FB" w14:textId="77777777" w:rsidTr="00C47A81">
        <w:tc>
          <w:tcPr>
            <w:tcW w:w="876" w:type="pct"/>
            <w:shd w:val="clear" w:color="auto" w:fill="auto"/>
          </w:tcPr>
          <w:p w14:paraId="7D6505F4"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Shawwal 1440</w:t>
            </w:r>
          </w:p>
        </w:tc>
        <w:tc>
          <w:tcPr>
            <w:tcW w:w="687" w:type="pct"/>
            <w:shd w:val="clear" w:color="auto" w:fill="auto"/>
          </w:tcPr>
          <w:p w14:paraId="27A26751"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0.02'</w:t>
            </w:r>
          </w:p>
        </w:tc>
        <w:tc>
          <w:tcPr>
            <w:tcW w:w="731" w:type="pct"/>
            <w:shd w:val="clear" w:color="auto" w:fill="auto"/>
          </w:tcPr>
          <w:p w14:paraId="1C6243B4"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0.2°</w:t>
            </w:r>
          </w:p>
        </w:tc>
        <w:tc>
          <w:tcPr>
            <w:tcW w:w="2259" w:type="pct"/>
            <w:shd w:val="clear" w:color="auto" w:fill="auto"/>
          </w:tcPr>
          <w:p w14:paraId="00CC097D" w14:textId="77777777" w:rsidR="00C94CC2" w:rsidRPr="009D6882" w:rsidRDefault="00C94CC2" w:rsidP="00C47A81">
            <w:pPr>
              <w:widowControl w:val="0"/>
              <w:jc w:val="both"/>
              <w:rPr>
                <w:rFonts w:ascii="Cambria" w:hAnsi="Cambria"/>
                <w:sz w:val="18"/>
                <w:szCs w:val="18"/>
                <w:lang w:val="id-ID"/>
              </w:rPr>
            </w:pPr>
            <w:r w:rsidRPr="003E4297">
              <w:rPr>
                <w:rFonts w:ascii="Cambria" w:hAnsi="Cambria"/>
                <w:sz w:val="18"/>
                <w:szCs w:val="18"/>
              </w:rPr>
              <w:t>Undetectable even with optical aids</w:t>
            </w:r>
          </w:p>
        </w:tc>
        <w:tc>
          <w:tcPr>
            <w:tcW w:w="447" w:type="pct"/>
            <w:shd w:val="clear" w:color="auto" w:fill="auto"/>
          </w:tcPr>
          <w:p w14:paraId="2E94C39F"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D</w:t>
            </w:r>
          </w:p>
        </w:tc>
      </w:tr>
      <w:tr w:rsidR="00C94CC2" w:rsidRPr="009D6882" w14:paraId="16ACCBEB" w14:textId="77777777" w:rsidTr="00C47A81">
        <w:tc>
          <w:tcPr>
            <w:tcW w:w="876" w:type="pct"/>
            <w:shd w:val="clear" w:color="auto" w:fill="auto"/>
          </w:tcPr>
          <w:p w14:paraId="4C8449A5"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Zulhijjah 1440</w:t>
            </w:r>
          </w:p>
        </w:tc>
        <w:tc>
          <w:tcPr>
            <w:tcW w:w="687" w:type="pct"/>
            <w:shd w:val="clear" w:color="auto" w:fill="auto"/>
          </w:tcPr>
          <w:p w14:paraId="0A0A1DC4"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0.05'</w:t>
            </w:r>
          </w:p>
        </w:tc>
        <w:tc>
          <w:tcPr>
            <w:tcW w:w="731" w:type="pct"/>
            <w:shd w:val="clear" w:color="auto" w:fill="auto"/>
          </w:tcPr>
          <w:p w14:paraId="4124A9B1"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04.2°</w:t>
            </w:r>
          </w:p>
        </w:tc>
        <w:tc>
          <w:tcPr>
            <w:tcW w:w="2259" w:type="pct"/>
            <w:shd w:val="clear" w:color="auto" w:fill="auto"/>
          </w:tcPr>
          <w:p w14:paraId="368EBBB3" w14:textId="77777777" w:rsidR="00C94CC2" w:rsidRPr="009D6882" w:rsidRDefault="00C94CC2" w:rsidP="00C47A81">
            <w:pPr>
              <w:widowControl w:val="0"/>
              <w:jc w:val="both"/>
              <w:rPr>
                <w:rFonts w:ascii="Cambria" w:hAnsi="Cambria"/>
                <w:sz w:val="18"/>
                <w:szCs w:val="18"/>
                <w:lang w:val="id-ID"/>
              </w:rPr>
            </w:pPr>
            <w:r w:rsidRPr="003E4297">
              <w:rPr>
                <w:rFonts w:ascii="Cambria" w:hAnsi="Cambria"/>
                <w:sz w:val="18"/>
                <w:szCs w:val="18"/>
              </w:rPr>
              <w:t>Undetectable even with optical aids</w:t>
            </w:r>
          </w:p>
        </w:tc>
        <w:tc>
          <w:tcPr>
            <w:tcW w:w="447" w:type="pct"/>
            <w:shd w:val="clear" w:color="auto" w:fill="auto"/>
          </w:tcPr>
          <w:p w14:paraId="1CC3980C"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D</w:t>
            </w:r>
          </w:p>
        </w:tc>
      </w:tr>
      <w:tr w:rsidR="00C94CC2" w:rsidRPr="009D6882" w14:paraId="0D88BFA3" w14:textId="77777777" w:rsidTr="00C47A81">
        <w:tc>
          <w:tcPr>
            <w:tcW w:w="876" w:type="pct"/>
            <w:shd w:val="clear" w:color="auto" w:fill="auto"/>
          </w:tcPr>
          <w:p w14:paraId="7E17BBC0"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Ramadan 1439</w:t>
            </w:r>
          </w:p>
        </w:tc>
        <w:tc>
          <w:tcPr>
            <w:tcW w:w="687" w:type="pct"/>
            <w:shd w:val="clear" w:color="auto" w:fill="auto"/>
          </w:tcPr>
          <w:p w14:paraId="6F8ABC98"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0.06'</w:t>
            </w:r>
          </w:p>
        </w:tc>
        <w:tc>
          <w:tcPr>
            <w:tcW w:w="731" w:type="pct"/>
            <w:shd w:val="clear" w:color="auto" w:fill="auto"/>
          </w:tcPr>
          <w:p w14:paraId="3871F932"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00.1°</w:t>
            </w:r>
          </w:p>
        </w:tc>
        <w:tc>
          <w:tcPr>
            <w:tcW w:w="2259" w:type="pct"/>
            <w:shd w:val="clear" w:color="auto" w:fill="auto"/>
          </w:tcPr>
          <w:p w14:paraId="0771D540" w14:textId="77777777" w:rsidR="00C94CC2" w:rsidRPr="009D6882" w:rsidRDefault="00C94CC2" w:rsidP="00C47A81">
            <w:pPr>
              <w:widowControl w:val="0"/>
              <w:jc w:val="both"/>
              <w:rPr>
                <w:rFonts w:ascii="Cambria" w:hAnsi="Cambria"/>
                <w:sz w:val="18"/>
                <w:szCs w:val="18"/>
                <w:lang w:val="id-ID"/>
              </w:rPr>
            </w:pPr>
            <w:r w:rsidRPr="00D87CE5">
              <w:rPr>
                <w:rFonts w:ascii="Cambria" w:hAnsi="Cambria"/>
                <w:sz w:val="18"/>
                <w:szCs w:val="18"/>
              </w:rPr>
              <w:t>Impossible to observe (conjunction after sunset)</w:t>
            </w:r>
          </w:p>
        </w:tc>
        <w:tc>
          <w:tcPr>
            <w:tcW w:w="447" w:type="pct"/>
            <w:shd w:val="clear" w:color="auto" w:fill="auto"/>
          </w:tcPr>
          <w:p w14:paraId="350EA2CF"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E</w:t>
            </w:r>
          </w:p>
        </w:tc>
      </w:tr>
      <w:tr w:rsidR="00C94CC2" w:rsidRPr="009D6882" w14:paraId="7DD947D0" w14:textId="77777777" w:rsidTr="00C47A81">
        <w:tc>
          <w:tcPr>
            <w:tcW w:w="876" w:type="pct"/>
            <w:shd w:val="clear" w:color="auto" w:fill="auto"/>
          </w:tcPr>
          <w:p w14:paraId="522C7AEC" w14:textId="77777777" w:rsidR="00C94CC2" w:rsidRPr="009D6882" w:rsidRDefault="00C94CC2" w:rsidP="00C47A81">
            <w:pPr>
              <w:widowControl w:val="0"/>
              <w:jc w:val="center"/>
              <w:rPr>
                <w:rFonts w:ascii="Cambria" w:hAnsi="Cambria"/>
                <w:sz w:val="18"/>
                <w:szCs w:val="18"/>
                <w:lang w:val="id-ID"/>
              </w:rPr>
            </w:pPr>
            <w:bookmarkStart w:id="2" w:name="_Hlk87302747"/>
            <w:r w:rsidRPr="009D6882">
              <w:rPr>
                <w:rFonts w:ascii="Cambria" w:hAnsi="Cambria"/>
                <w:sz w:val="18"/>
                <w:szCs w:val="18"/>
                <w:lang w:val="id-ID"/>
              </w:rPr>
              <w:t>Shawwal 1439</w:t>
            </w:r>
            <w:bookmarkEnd w:id="2"/>
          </w:p>
        </w:tc>
        <w:tc>
          <w:tcPr>
            <w:tcW w:w="687" w:type="pct"/>
            <w:shd w:val="clear" w:color="auto" w:fill="auto"/>
          </w:tcPr>
          <w:p w14:paraId="0F749E1B"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0.19'</w:t>
            </w:r>
          </w:p>
        </w:tc>
        <w:tc>
          <w:tcPr>
            <w:tcW w:w="731" w:type="pct"/>
            <w:shd w:val="clear" w:color="auto" w:fill="auto"/>
          </w:tcPr>
          <w:p w14:paraId="07E23AA5"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08.4°</w:t>
            </w:r>
          </w:p>
        </w:tc>
        <w:tc>
          <w:tcPr>
            <w:tcW w:w="2259" w:type="pct"/>
            <w:shd w:val="clear" w:color="auto" w:fill="auto"/>
          </w:tcPr>
          <w:p w14:paraId="0CF06E56" w14:textId="77777777" w:rsidR="00C94CC2" w:rsidRPr="009D6882" w:rsidRDefault="00C94CC2" w:rsidP="00C47A81">
            <w:pPr>
              <w:widowControl w:val="0"/>
              <w:jc w:val="both"/>
              <w:rPr>
                <w:rFonts w:ascii="Cambria" w:hAnsi="Cambria"/>
                <w:i/>
                <w:iCs/>
                <w:sz w:val="18"/>
                <w:szCs w:val="18"/>
                <w:lang w:val="id-ID"/>
              </w:rPr>
            </w:pPr>
            <w:r w:rsidRPr="00D87CE5">
              <w:rPr>
                <w:rFonts w:ascii="Cambria" w:hAnsi="Cambria"/>
                <w:i/>
                <w:iCs/>
                <w:sz w:val="18"/>
                <w:szCs w:val="18"/>
              </w:rPr>
              <w:t xml:space="preserve">Detectable with instruments and possibly by </w:t>
            </w:r>
            <w:r w:rsidRPr="00D87CE5">
              <w:rPr>
                <w:rFonts w:ascii="Cambria" w:hAnsi="Cambria"/>
                <w:i/>
                <w:iCs/>
                <w:sz w:val="18"/>
                <w:szCs w:val="18"/>
              </w:rPr>
              <w:lastRenderedPageBreak/>
              <w:t>naked eye</w:t>
            </w:r>
          </w:p>
        </w:tc>
        <w:tc>
          <w:tcPr>
            <w:tcW w:w="447" w:type="pct"/>
            <w:shd w:val="clear" w:color="auto" w:fill="auto"/>
          </w:tcPr>
          <w:p w14:paraId="7EC59B07"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lastRenderedPageBreak/>
              <w:t>B</w:t>
            </w:r>
          </w:p>
        </w:tc>
      </w:tr>
      <w:tr w:rsidR="00C94CC2" w:rsidRPr="009D6882" w14:paraId="5A4A9F16" w14:textId="77777777" w:rsidTr="00C47A81">
        <w:tc>
          <w:tcPr>
            <w:tcW w:w="876" w:type="pct"/>
            <w:shd w:val="clear" w:color="auto" w:fill="auto"/>
          </w:tcPr>
          <w:p w14:paraId="13A4E28A"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Zulhijjah 1439</w:t>
            </w:r>
          </w:p>
        </w:tc>
        <w:tc>
          <w:tcPr>
            <w:tcW w:w="687" w:type="pct"/>
            <w:shd w:val="clear" w:color="auto" w:fill="auto"/>
          </w:tcPr>
          <w:p w14:paraId="379371DE"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0.00'</w:t>
            </w:r>
          </w:p>
        </w:tc>
        <w:tc>
          <w:tcPr>
            <w:tcW w:w="731" w:type="pct"/>
            <w:shd w:val="clear" w:color="auto" w:fill="auto"/>
          </w:tcPr>
          <w:p w14:paraId="2E843228"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00.0°</w:t>
            </w:r>
          </w:p>
        </w:tc>
        <w:tc>
          <w:tcPr>
            <w:tcW w:w="2259" w:type="pct"/>
            <w:shd w:val="clear" w:color="auto" w:fill="auto"/>
          </w:tcPr>
          <w:p w14:paraId="20850093" w14:textId="77777777" w:rsidR="00C94CC2" w:rsidRPr="009D6882" w:rsidRDefault="00C94CC2" w:rsidP="00C47A81">
            <w:pPr>
              <w:widowControl w:val="0"/>
              <w:jc w:val="both"/>
              <w:rPr>
                <w:rFonts w:ascii="Cambria" w:hAnsi="Cambria"/>
                <w:sz w:val="18"/>
                <w:szCs w:val="18"/>
                <w:lang w:val="id-ID"/>
              </w:rPr>
            </w:pPr>
            <w:r w:rsidRPr="003E4297">
              <w:rPr>
                <w:rFonts w:ascii="Cambria" w:hAnsi="Cambria"/>
                <w:sz w:val="18"/>
                <w:szCs w:val="18"/>
              </w:rPr>
              <w:t>Undetectable even with optical aids</w:t>
            </w:r>
          </w:p>
        </w:tc>
        <w:tc>
          <w:tcPr>
            <w:tcW w:w="447" w:type="pct"/>
            <w:shd w:val="clear" w:color="auto" w:fill="auto"/>
          </w:tcPr>
          <w:p w14:paraId="2973CB4A"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D</w:t>
            </w:r>
          </w:p>
        </w:tc>
      </w:tr>
      <w:tr w:rsidR="00C94CC2" w:rsidRPr="009D6882" w14:paraId="1895991E" w14:textId="77777777" w:rsidTr="00C47A81">
        <w:tc>
          <w:tcPr>
            <w:tcW w:w="876" w:type="pct"/>
            <w:shd w:val="clear" w:color="auto" w:fill="auto"/>
          </w:tcPr>
          <w:p w14:paraId="7BC5FA96" w14:textId="77777777" w:rsidR="00C94CC2" w:rsidRPr="009D6882" w:rsidRDefault="00C94CC2" w:rsidP="00C47A81">
            <w:pPr>
              <w:widowControl w:val="0"/>
              <w:jc w:val="center"/>
              <w:rPr>
                <w:rFonts w:ascii="Cambria" w:hAnsi="Cambria"/>
                <w:sz w:val="18"/>
                <w:szCs w:val="18"/>
                <w:lang w:val="id-ID"/>
              </w:rPr>
            </w:pPr>
            <w:bookmarkStart w:id="3" w:name="_Hlk87302760"/>
            <w:r w:rsidRPr="009D6882">
              <w:rPr>
                <w:rFonts w:ascii="Cambria" w:hAnsi="Cambria"/>
                <w:sz w:val="18"/>
                <w:szCs w:val="18"/>
                <w:lang w:val="id-ID"/>
              </w:rPr>
              <w:t>Ramadan 1438</w:t>
            </w:r>
            <w:bookmarkEnd w:id="3"/>
          </w:p>
        </w:tc>
        <w:tc>
          <w:tcPr>
            <w:tcW w:w="687" w:type="pct"/>
            <w:shd w:val="clear" w:color="auto" w:fill="auto"/>
          </w:tcPr>
          <w:p w14:paraId="752B4666"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0.23'</w:t>
            </w:r>
          </w:p>
        </w:tc>
        <w:tc>
          <w:tcPr>
            <w:tcW w:w="731" w:type="pct"/>
            <w:shd w:val="clear" w:color="auto" w:fill="auto"/>
          </w:tcPr>
          <w:p w14:paraId="1838A547"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09.1°</w:t>
            </w:r>
          </w:p>
        </w:tc>
        <w:tc>
          <w:tcPr>
            <w:tcW w:w="2259" w:type="pct"/>
            <w:shd w:val="clear" w:color="auto" w:fill="auto"/>
          </w:tcPr>
          <w:p w14:paraId="50294FC3" w14:textId="77777777" w:rsidR="00C94CC2" w:rsidRPr="009D6882" w:rsidRDefault="00C94CC2" w:rsidP="00C47A81">
            <w:pPr>
              <w:widowControl w:val="0"/>
              <w:jc w:val="both"/>
              <w:rPr>
                <w:rFonts w:ascii="Cambria" w:hAnsi="Cambria"/>
                <w:i/>
                <w:iCs/>
                <w:sz w:val="18"/>
                <w:szCs w:val="18"/>
                <w:lang w:val="id-ID"/>
              </w:rPr>
            </w:pPr>
            <w:r w:rsidRPr="00D87CE5">
              <w:rPr>
                <w:rFonts w:ascii="Cambria" w:hAnsi="Cambria"/>
                <w:i/>
                <w:iCs/>
                <w:sz w:val="18"/>
                <w:szCs w:val="18"/>
              </w:rPr>
              <w:t>Detectable with instruments and possibly by naked eye</w:t>
            </w:r>
          </w:p>
        </w:tc>
        <w:tc>
          <w:tcPr>
            <w:tcW w:w="447" w:type="pct"/>
            <w:shd w:val="clear" w:color="auto" w:fill="auto"/>
          </w:tcPr>
          <w:p w14:paraId="5BE5C3CE"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B</w:t>
            </w:r>
          </w:p>
        </w:tc>
      </w:tr>
      <w:tr w:rsidR="00C94CC2" w:rsidRPr="009D6882" w14:paraId="2C42339A" w14:textId="77777777" w:rsidTr="00C47A81">
        <w:tc>
          <w:tcPr>
            <w:tcW w:w="876" w:type="pct"/>
            <w:shd w:val="clear" w:color="auto" w:fill="auto"/>
          </w:tcPr>
          <w:p w14:paraId="3E1FE13A"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Shawwal 1438</w:t>
            </w:r>
          </w:p>
        </w:tc>
        <w:tc>
          <w:tcPr>
            <w:tcW w:w="687" w:type="pct"/>
            <w:shd w:val="clear" w:color="auto" w:fill="auto"/>
          </w:tcPr>
          <w:p w14:paraId="681032ED"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0.08'</w:t>
            </w:r>
          </w:p>
        </w:tc>
        <w:tc>
          <w:tcPr>
            <w:tcW w:w="731" w:type="pct"/>
            <w:shd w:val="clear" w:color="auto" w:fill="auto"/>
          </w:tcPr>
          <w:p w14:paraId="507EAB87"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04.3°</w:t>
            </w:r>
          </w:p>
        </w:tc>
        <w:tc>
          <w:tcPr>
            <w:tcW w:w="2259" w:type="pct"/>
            <w:shd w:val="clear" w:color="auto" w:fill="auto"/>
          </w:tcPr>
          <w:p w14:paraId="2687366E" w14:textId="77777777" w:rsidR="00C94CC2" w:rsidRPr="009D6882" w:rsidRDefault="00C94CC2" w:rsidP="00C47A81">
            <w:pPr>
              <w:widowControl w:val="0"/>
              <w:jc w:val="both"/>
              <w:rPr>
                <w:rFonts w:ascii="Cambria" w:hAnsi="Cambria"/>
                <w:sz w:val="18"/>
                <w:szCs w:val="18"/>
                <w:lang w:val="id-ID"/>
              </w:rPr>
            </w:pPr>
            <w:r w:rsidRPr="003E4297">
              <w:rPr>
                <w:rFonts w:ascii="Cambria" w:hAnsi="Cambria"/>
                <w:sz w:val="18"/>
                <w:szCs w:val="18"/>
              </w:rPr>
              <w:t>Undetectable even with optical aids</w:t>
            </w:r>
          </w:p>
        </w:tc>
        <w:tc>
          <w:tcPr>
            <w:tcW w:w="447" w:type="pct"/>
            <w:shd w:val="clear" w:color="auto" w:fill="auto"/>
          </w:tcPr>
          <w:p w14:paraId="2C3FF261"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D</w:t>
            </w:r>
          </w:p>
        </w:tc>
      </w:tr>
      <w:tr w:rsidR="00C94CC2" w:rsidRPr="009D6882" w14:paraId="0D790103" w14:textId="77777777" w:rsidTr="00C47A81">
        <w:tc>
          <w:tcPr>
            <w:tcW w:w="876" w:type="pct"/>
            <w:shd w:val="clear" w:color="auto" w:fill="auto"/>
          </w:tcPr>
          <w:p w14:paraId="02C275EA"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Zulhijjah 1438</w:t>
            </w:r>
          </w:p>
        </w:tc>
        <w:tc>
          <w:tcPr>
            <w:tcW w:w="687" w:type="pct"/>
            <w:shd w:val="clear" w:color="auto" w:fill="auto"/>
          </w:tcPr>
          <w:p w14:paraId="793232C0"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0.17'</w:t>
            </w:r>
          </w:p>
        </w:tc>
        <w:tc>
          <w:tcPr>
            <w:tcW w:w="731" w:type="pct"/>
            <w:shd w:val="clear" w:color="auto" w:fill="auto"/>
          </w:tcPr>
          <w:p w14:paraId="15D1D80E"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08.2°</w:t>
            </w:r>
          </w:p>
        </w:tc>
        <w:tc>
          <w:tcPr>
            <w:tcW w:w="2259" w:type="pct"/>
            <w:shd w:val="clear" w:color="auto" w:fill="auto"/>
          </w:tcPr>
          <w:p w14:paraId="2E5A55A6" w14:textId="77777777" w:rsidR="00C94CC2" w:rsidRPr="009D6882" w:rsidRDefault="00C94CC2" w:rsidP="00C47A81">
            <w:pPr>
              <w:widowControl w:val="0"/>
              <w:jc w:val="both"/>
              <w:rPr>
                <w:rFonts w:ascii="Cambria" w:hAnsi="Cambria"/>
                <w:i/>
                <w:iCs/>
                <w:sz w:val="18"/>
                <w:szCs w:val="18"/>
                <w:lang w:val="id-ID"/>
              </w:rPr>
            </w:pPr>
            <w:r w:rsidRPr="00D87CE5">
              <w:rPr>
                <w:rFonts w:ascii="Cambria" w:hAnsi="Cambria"/>
                <w:i/>
                <w:iCs/>
                <w:sz w:val="18"/>
                <w:szCs w:val="18"/>
              </w:rPr>
              <w:t>Detectable with instruments and possibly by naked eye</w:t>
            </w:r>
          </w:p>
        </w:tc>
        <w:tc>
          <w:tcPr>
            <w:tcW w:w="447" w:type="pct"/>
            <w:shd w:val="clear" w:color="auto" w:fill="auto"/>
          </w:tcPr>
          <w:p w14:paraId="5A947C7F"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B</w:t>
            </w:r>
          </w:p>
        </w:tc>
      </w:tr>
      <w:tr w:rsidR="00C94CC2" w:rsidRPr="009D6882" w14:paraId="3AC25D18" w14:textId="77777777" w:rsidTr="00C47A81">
        <w:tc>
          <w:tcPr>
            <w:tcW w:w="876" w:type="pct"/>
            <w:shd w:val="clear" w:color="auto" w:fill="auto"/>
          </w:tcPr>
          <w:p w14:paraId="762880A4"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Ramadan 1437</w:t>
            </w:r>
          </w:p>
        </w:tc>
        <w:tc>
          <w:tcPr>
            <w:tcW w:w="687" w:type="pct"/>
            <w:shd w:val="clear" w:color="auto" w:fill="auto"/>
          </w:tcPr>
          <w:p w14:paraId="0ADC0865"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0.09'</w:t>
            </w:r>
          </w:p>
        </w:tc>
        <w:tc>
          <w:tcPr>
            <w:tcW w:w="731" w:type="pct"/>
            <w:shd w:val="clear" w:color="auto" w:fill="auto"/>
          </w:tcPr>
          <w:p w14:paraId="363AC510"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04.5°</w:t>
            </w:r>
          </w:p>
        </w:tc>
        <w:tc>
          <w:tcPr>
            <w:tcW w:w="2259" w:type="pct"/>
            <w:shd w:val="clear" w:color="auto" w:fill="auto"/>
          </w:tcPr>
          <w:p w14:paraId="07A6BD66" w14:textId="77777777" w:rsidR="00C94CC2" w:rsidRPr="009D6882" w:rsidRDefault="00C94CC2" w:rsidP="00C47A81">
            <w:pPr>
              <w:widowControl w:val="0"/>
              <w:jc w:val="both"/>
              <w:rPr>
                <w:rFonts w:ascii="Cambria" w:hAnsi="Cambria"/>
                <w:sz w:val="18"/>
                <w:szCs w:val="18"/>
                <w:lang w:val="id-ID"/>
              </w:rPr>
            </w:pPr>
            <w:r w:rsidRPr="003E4297">
              <w:rPr>
                <w:rFonts w:ascii="Cambria" w:hAnsi="Cambria"/>
                <w:sz w:val="18"/>
                <w:szCs w:val="18"/>
              </w:rPr>
              <w:t>Undetectable even with optical aids</w:t>
            </w:r>
          </w:p>
        </w:tc>
        <w:tc>
          <w:tcPr>
            <w:tcW w:w="447" w:type="pct"/>
            <w:shd w:val="clear" w:color="auto" w:fill="auto"/>
          </w:tcPr>
          <w:p w14:paraId="22BCA994"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D</w:t>
            </w:r>
          </w:p>
        </w:tc>
      </w:tr>
      <w:tr w:rsidR="00C94CC2" w:rsidRPr="009D6882" w14:paraId="4BCD3369" w14:textId="77777777" w:rsidTr="00C47A81">
        <w:tc>
          <w:tcPr>
            <w:tcW w:w="876" w:type="pct"/>
            <w:shd w:val="clear" w:color="auto" w:fill="auto"/>
          </w:tcPr>
          <w:p w14:paraId="4D7A42C0"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Shawwal 1437</w:t>
            </w:r>
          </w:p>
        </w:tc>
        <w:tc>
          <w:tcPr>
            <w:tcW w:w="687" w:type="pct"/>
            <w:shd w:val="clear" w:color="auto" w:fill="auto"/>
          </w:tcPr>
          <w:p w14:paraId="665FA234"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0.05'</w:t>
            </w:r>
          </w:p>
        </w:tc>
        <w:tc>
          <w:tcPr>
            <w:tcW w:w="731" w:type="pct"/>
            <w:shd w:val="clear" w:color="auto" w:fill="auto"/>
          </w:tcPr>
          <w:p w14:paraId="7DDE98A7"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-01.0°</w:t>
            </w:r>
          </w:p>
        </w:tc>
        <w:tc>
          <w:tcPr>
            <w:tcW w:w="2259" w:type="pct"/>
            <w:shd w:val="clear" w:color="auto" w:fill="auto"/>
          </w:tcPr>
          <w:p w14:paraId="5F9330DB" w14:textId="77777777" w:rsidR="00C94CC2" w:rsidRPr="009D6882" w:rsidRDefault="00C94CC2" w:rsidP="00C47A81">
            <w:pPr>
              <w:widowControl w:val="0"/>
              <w:jc w:val="both"/>
              <w:rPr>
                <w:rFonts w:ascii="Cambria" w:hAnsi="Cambria"/>
                <w:sz w:val="18"/>
                <w:szCs w:val="18"/>
                <w:lang w:val="id-ID"/>
              </w:rPr>
            </w:pPr>
            <w:r w:rsidRPr="00D87CE5">
              <w:rPr>
                <w:rFonts w:ascii="Cambria" w:hAnsi="Cambria"/>
                <w:sz w:val="18"/>
                <w:szCs w:val="18"/>
              </w:rPr>
              <w:t>Impossible to observe (Moon sets before Sun)</w:t>
            </w:r>
          </w:p>
        </w:tc>
        <w:tc>
          <w:tcPr>
            <w:tcW w:w="447" w:type="pct"/>
            <w:shd w:val="clear" w:color="auto" w:fill="auto"/>
          </w:tcPr>
          <w:p w14:paraId="2CC63ADE"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E</w:t>
            </w:r>
          </w:p>
        </w:tc>
      </w:tr>
      <w:tr w:rsidR="00C94CC2" w:rsidRPr="009D6882" w14:paraId="57625A37" w14:textId="77777777" w:rsidTr="00C47A81">
        <w:tc>
          <w:tcPr>
            <w:tcW w:w="876" w:type="pct"/>
            <w:shd w:val="clear" w:color="auto" w:fill="auto"/>
          </w:tcPr>
          <w:p w14:paraId="1A3A180A"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Zulhijjah 1437</w:t>
            </w:r>
          </w:p>
        </w:tc>
        <w:tc>
          <w:tcPr>
            <w:tcW w:w="687" w:type="pct"/>
            <w:shd w:val="clear" w:color="auto" w:fill="auto"/>
          </w:tcPr>
          <w:p w14:paraId="41B909C1"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0.00'</w:t>
            </w:r>
          </w:p>
        </w:tc>
        <w:tc>
          <w:tcPr>
            <w:tcW w:w="731" w:type="pct"/>
            <w:shd w:val="clear" w:color="auto" w:fill="auto"/>
          </w:tcPr>
          <w:p w14:paraId="72B80DF2"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00.0°</w:t>
            </w:r>
          </w:p>
        </w:tc>
        <w:tc>
          <w:tcPr>
            <w:tcW w:w="2259" w:type="pct"/>
            <w:shd w:val="clear" w:color="auto" w:fill="auto"/>
          </w:tcPr>
          <w:p w14:paraId="19FBFF24" w14:textId="77777777" w:rsidR="00C94CC2" w:rsidRPr="009D6882" w:rsidRDefault="00C94CC2" w:rsidP="00C47A81">
            <w:pPr>
              <w:widowControl w:val="0"/>
              <w:jc w:val="both"/>
              <w:rPr>
                <w:rFonts w:ascii="Cambria" w:hAnsi="Cambria"/>
                <w:sz w:val="18"/>
                <w:szCs w:val="18"/>
                <w:lang w:val="id-ID"/>
              </w:rPr>
            </w:pPr>
            <w:r w:rsidRPr="00D87CE5">
              <w:rPr>
                <w:rFonts w:ascii="Cambria" w:hAnsi="Cambria"/>
                <w:sz w:val="18"/>
                <w:szCs w:val="18"/>
              </w:rPr>
              <w:t>Impossible to observe (Moon sets before Sun)</w:t>
            </w:r>
          </w:p>
        </w:tc>
        <w:tc>
          <w:tcPr>
            <w:tcW w:w="447" w:type="pct"/>
            <w:shd w:val="clear" w:color="auto" w:fill="auto"/>
          </w:tcPr>
          <w:p w14:paraId="7377D63A"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E</w:t>
            </w:r>
          </w:p>
        </w:tc>
      </w:tr>
      <w:tr w:rsidR="00C94CC2" w:rsidRPr="009D6882" w14:paraId="321B6AF0" w14:textId="77777777" w:rsidTr="00C47A81">
        <w:tc>
          <w:tcPr>
            <w:tcW w:w="876" w:type="pct"/>
            <w:shd w:val="clear" w:color="auto" w:fill="auto"/>
          </w:tcPr>
          <w:p w14:paraId="732BE697"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Ramadan 1436</w:t>
            </w:r>
          </w:p>
        </w:tc>
        <w:tc>
          <w:tcPr>
            <w:tcW w:w="687" w:type="pct"/>
            <w:shd w:val="clear" w:color="auto" w:fill="auto"/>
          </w:tcPr>
          <w:p w14:paraId="763A1D4C"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0.07'</w:t>
            </w:r>
          </w:p>
        </w:tc>
        <w:tc>
          <w:tcPr>
            <w:tcW w:w="731" w:type="pct"/>
            <w:shd w:val="clear" w:color="auto" w:fill="auto"/>
          </w:tcPr>
          <w:p w14:paraId="2E82E2EC"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-02.0°</w:t>
            </w:r>
          </w:p>
        </w:tc>
        <w:tc>
          <w:tcPr>
            <w:tcW w:w="2259" w:type="pct"/>
            <w:shd w:val="clear" w:color="auto" w:fill="auto"/>
          </w:tcPr>
          <w:p w14:paraId="6E484A61" w14:textId="77777777" w:rsidR="00C94CC2" w:rsidRPr="009D6882" w:rsidRDefault="00C94CC2" w:rsidP="00C47A81">
            <w:pPr>
              <w:widowControl w:val="0"/>
              <w:jc w:val="both"/>
              <w:rPr>
                <w:rFonts w:ascii="Cambria" w:hAnsi="Cambria"/>
                <w:sz w:val="18"/>
                <w:szCs w:val="18"/>
                <w:lang w:val="id-ID"/>
              </w:rPr>
            </w:pPr>
            <w:r w:rsidRPr="00D87CE5">
              <w:rPr>
                <w:rFonts w:ascii="Cambria" w:hAnsi="Cambria"/>
                <w:sz w:val="18"/>
                <w:szCs w:val="18"/>
              </w:rPr>
              <w:t>Impossible to observe (Moon sets before Sun or conjunction after sunset)</w:t>
            </w:r>
          </w:p>
        </w:tc>
        <w:tc>
          <w:tcPr>
            <w:tcW w:w="447" w:type="pct"/>
            <w:shd w:val="clear" w:color="auto" w:fill="auto"/>
          </w:tcPr>
          <w:p w14:paraId="665A527D"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E</w:t>
            </w:r>
          </w:p>
        </w:tc>
      </w:tr>
      <w:tr w:rsidR="00C94CC2" w:rsidRPr="009D6882" w14:paraId="4AC86D97" w14:textId="77777777" w:rsidTr="00C47A81">
        <w:tc>
          <w:tcPr>
            <w:tcW w:w="876" w:type="pct"/>
            <w:shd w:val="clear" w:color="auto" w:fill="auto"/>
          </w:tcPr>
          <w:p w14:paraId="60E257BF"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Shawwal 1436</w:t>
            </w:r>
          </w:p>
        </w:tc>
        <w:tc>
          <w:tcPr>
            <w:tcW w:w="687" w:type="pct"/>
            <w:shd w:val="clear" w:color="auto" w:fill="auto"/>
          </w:tcPr>
          <w:p w14:paraId="664D1D11"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0.09'</w:t>
            </w:r>
          </w:p>
        </w:tc>
        <w:tc>
          <w:tcPr>
            <w:tcW w:w="731" w:type="pct"/>
            <w:shd w:val="clear" w:color="auto" w:fill="auto"/>
          </w:tcPr>
          <w:p w14:paraId="3760F77C"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03.4°</w:t>
            </w:r>
          </w:p>
        </w:tc>
        <w:tc>
          <w:tcPr>
            <w:tcW w:w="2259" w:type="pct"/>
            <w:shd w:val="clear" w:color="auto" w:fill="auto"/>
          </w:tcPr>
          <w:p w14:paraId="1E030F83" w14:textId="77777777" w:rsidR="00C94CC2" w:rsidRPr="009D6882" w:rsidRDefault="00C94CC2" w:rsidP="00C47A81">
            <w:pPr>
              <w:widowControl w:val="0"/>
              <w:jc w:val="both"/>
              <w:rPr>
                <w:rFonts w:ascii="Cambria" w:hAnsi="Cambria"/>
                <w:sz w:val="18"/>
                <w:szCs w:val="18"/>
                <w:lang w:val="id-ID"/>
              </w:rPr>
            </w:pPr>
            <w:r w:rsidRPr="003E4297">
              <w:rPr>
                <w:rFonts w:ascii="Cambria" w:hAnsi="Cambria"/>
                <w:sz w:val="18"/>
                <w:szCs w:val="18"/>
              </w:rPr>
              <w:t>Undetectable even with optical aids</w:t>
            </w:r>
          </w:p>
        </w:tc>
        <w:tc>
          <w:tcPr>
            <w:tcW w:w="447" w:type="pct"/>
            <w:shd w:val="clear" w:color="auto" w:fill="auto"/>
          </w:tcPr>
          <w:p w14:paraId="7676E8A8"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D</w:t>
            </w:r>
          </w:p>
        </w:tc>
      </w:tr>
      <w:tr w:rsidR="00C94CC2" w:rsidRPr="009D6882" w14:paraId="4EFAADFF" w14:textId="77777777" w:rsidTr="00C47A81">
        <w:tc>
          <w:tcPr>
            <w:tcW w:w="876" w:type="pct"/>
            <w:shd w:val="clear" w:color="auto" w:fill="auto"/>
          </w:tcPr>
          <w:p w14:paraId="06211DBD"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Zulhijjah 1436</w:t>
            </w:r>
          </w:p>
        </w:tc>
        <w:tc>
          <w:tcPr>
            <w:tcW w:w="687" w:type="pct"/>
            <w:shd w:val="clear" w:color="auto" w:fill="auto"/>
          </w:tcPr>
          <w:p w14:paraId="3F7E9402"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0.01'</w:t>
            </w:r>
          </w:p>
        </w:tc>
        <w:tc>
          <w:tcPr>
            <w:tcW w:w="731" w:type="pct"/>
            <w:shd w:val="clear" w:color="auto" w:fill="auto"/>
          </w:tcPr>
          <w:p w14:paraId="7600DAFA"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0.8°</w:t>
            </w:r>
          </w:p>
        </w:tc>
        <w:tc>
          <w:tcPr>
            <w:tcW w:w="2259" w:type="pct"/>
            <w:shd w:val="clear" w:color="auto" w:fill="auto"/>
          </w:tcPr>
          <w:p w14:paraId="19DDA940" w14:textId="77777777" w:rsidR="00C94CC2" w:rsidRPr="009D6882" w:rsidRDefault="00C94CC2" w:rsidP="00C47A81">
            <w:pPr>
              <w:widowControl w:val="0"/>
              <w:jc w:val="both"/>
              <w:rPr>
                <w:rFonts w:ascii="Cambria" w:hAnsi="Cambria"/>
                <w:sz w:val="18"/>
                <w:szCs w:val="18"/>
                <w:lang w:val="id-ID"/>
              </w:rPr>
            </w:pPr>
            <w:r w:rsidRPr="003E4297">
              <w:rPr>
                <w:rFonts w:ascii="Cambria" w:hAnsi="Cambria"/>
                <w:sz w:val="18"/>
                <w:szCs w:val="18"/>
              </w:rPr>
              <w:t>Undetectable even with optical aids</w:t>
            </w:r>
          </w:p>
        </w:tc>
        <w:tc>
          <w:tcPr>
            <w:tcW w:w="447" w:type="pct"/>
            <w:shd w:val="clear" w:color="auto" w:fill="auto"/>
          </w:tcPr>
          <w:p w14:paraId="67B2BC9C"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D</w:t>
            </w:r>
          </w:p>
        </w:tc>
      </w:tr>
      <w:tr w:rsidR="00C94CC2" w:rsidRPr="009D6882" w14:paraId="53CC28DF" w14:textId="77777777" w:rsidTr="00C47A81">
        <w:tc>
          <w:tcPr>
            <w:tcW w:w="876" w:type="pct"/>
            <w:shd w:val="clear" w:color="auto" w:fill="auto"/>
          </w:tcPr>
          <w:p w14:paraId="01F1FD1C"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Ramadan 1435</w:t>
            </w:r>
          </w:p>
        </w:tc>
        <w:tc>
          <w:tcPr>
            <w:tcW w:w="687" w:type="pct"/>
            <w:shd w:val="clear" w:color="auto" w:fill="auto"/>
          </w:tcPr>
          <w:p w14:paraId="3B87DD1C"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0.05'</w:t>
            </w:r>
          </w:p>
        </w:tc>
        <w:tc>
          <w:tcPr>
            <w:tcW w:w="731" w:type="pct"/>
            <w:shd w:val="clear" w:color="auto" w:fill="auto"/>
          </w:tcPr>
          <w:p w14:paraId="663A4F04"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0.6°</w:t>
            </w:r>
          </w:p>
        </w:tc>
        <w:tc>
          <w:tcPr>
            <w:tcW w:w="2259" w:type="pct"/>
            <w:shd w:val="clear" w:color="auto" w:fill="auto"/>
          </w:tcPr>
          <w:p w14:paraId="65F6471C" w14:textId="77777777" w:rsidR="00C94CC2" w:rsidRPr="009D6882" w:rsidRDefault="00C94CC2" w:rsidP="00C47A81">
            <w:pPr>
              <w:widowControl w:val="0"/>
              <w:jc w:val="both"/>
              <w:rPr>
                <w:rFonts w:ascii="Cambria" w:hAnsi="Cambria"/>
                <w:sz w:val="18"/>
                <w:szCs w:val="18"/>
                <w:lang w:val="id-ID"/>
              </w:rPr>
            </w:pPr>
            <w:r w:rsidRPr="003E4297">
              <w:rPr>
                <w:rFonts w:ascii="Cambria" w:hAnsi="Cambria"/>
                <w:sz w:val="18"/>
                <w:szCs w:val="18"/>
              </w:rPr>
              <w:t>Undetectable even with optical aids</w:t>
            </w:r>
          </w:p>
        </w:tc>
        <w:tc>
          <w:tcPr>
            <w:tcW w:w="447" w:type="pct"/>
            <w:shd w:val="clear" w:color="auto" w:fill="auto"/>
          </w:tcPr>
          <w:p w14:paraId="3412E446"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D</w:t>
            </w:r>
          </w:p>
        </w:tc>
      </w:tr>
      <w:tr w:rsidR="00C94CC2" w:rsidRPr="009D6882" w14:paraId="522F2CE9" w14:textId="77777777" w:rsidTr="00C47A81">
        <w:tc>
          <w:tcPr>
            <w:tcW w:w="876" w:type="pct"/>
            <w:shd w:val="clear" w:color="auto" w:fill="auto"/>
          </w:tcPr>
          <w:p w14:paraId="5A48CBE0"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Shawwal 1435</w:t>
            </w:r>
          </w:p>
        </w:tc>
        <w:tc>
          <w:tcPr>
            <w:tcW w:w="687" w:type="pct"/>
            <w:shd w:val="clear" w:color="auto" w:fill="auto"/>
          </w:tcPr>
          <w:p w14:paraId="35C23A8D"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0.11'</w:t>
            </w:r>
          </w:p>
        </w:tc>
        <w:tc>
          <w:tcPr>
            <w:tcW w:w="731" w:type="pct"/>
            <w:shd w:val="clear" w:color="auto" w:fill="auto"/>
          </w:tcPr>
          <w:p w14:paraId="774CF575"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03.9°</w:t>
            </w:r>
          </w:p>
        </w:tc>
        <w:tc>
          <w:tcPr>
            <w:tcW w:w="2259" w:type="pct"/>
            <w:shd w:val="clear" w:color="auto" w:fill="auto"/>
          </w:tcPr>
          <w:p w14:paraId="5E717938" w14:textId="77777777" w:rsidR="00C94CC2" w:rsidRPr="009D6882" w:rsidRDefault="00C94CC2" w:rsidP="00C47A81">
            <w:pPr>
              <w:widowControl w:val="0"/>
              <w:jc w:val="both"/>
              <w:rPr>
                <w:rFonts w:ascii="Cambria" w:hAnsi="Cambria"/>
                <w:sz w:val="18"/>
                <w:szCs w:val="18"/>
                <w:lang w:val="id-ID"/>
              </w:rPr>
            </w:pPr>
            <w:r w:rsidRPr="003E4297">
              <w:rPr>
                <w:rFonts w:ascii="Cambria" w:hAnsi="Cambria"/>
                <w:sz w:val="18"/>
                <w:szCs w:val="18"/>
              </w:rPr>
              <w:t>Undetectable even with optical aids</w:t>
            </w:r>
            <w:r w:rsidRPr="009D6882">
              <w:rPr>
                <w:rFonts w:ascii="Cambria" w:hAnsi="Cambria"/>
                <w:sz w:val="18"/>
                <w:szCs w:val="18"/>
                <w:lang w:val="id-ID"/>
              </w:rPr>
              <w:t>.</w:t>
            </w:r>
          </w:p>
        </w:tc>
        <w:tc>
          <w:tcPr>
            <w:tcW w:w="447" w:type="pct"/>
            <w:shd w:val="clear" w:color="auto" w:fill="auto"/>
          </w:tcPr>
          <w:p w14:paraId="424452F4"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D</w:t>
            </w:r>
          </w:p>
        </w:tc>
      </w:tr>
      <w:tr w:rsidR="00C94CC2" w:rsidRPr="009D6882" w14:paraId="45CA48BB" w14:textId="77777777" w:rsidTr="00C47A81">
        <w:tc>
          <w:tcPr>
            <w:tcW w:w="876" w:type="pct"/>
            <w:shd w:val="clear" w:color="auto" w:fill="auto"/>
          </w:tcPr>
          <w:p w14:paraId="76DAD16A"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Zulhijjah 1435</w:t>
            </w:r>
          </w:p>
        </w:tc>
        <w:tc>
          <w:tcPr>
            <w:tcW w:w="687" w:type="pct"/>
            <w:shd w:val="clear" w:color="auto" w:fill="auto"/>
          </w:tcPr>
          <w:p w14:paraId="43A0C97E"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0.01'</w:t>
            </w:r>
          </w:p>
        </w:tc>
        <w:tc>
          <w:tcPr>
            <w:tcW w:w="731" w:type="pct"/>
            <w:shd w:val="clear" w:color="auto" w:fill="auto"/>
          </w:tcPr>
          <w:p w14:paraId="0A5EB587"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00.8°</w:t>
            </w:r>
          </w:p>
        </w:tc>
        <w:tc>
          <w:tcPr>
            <w:tcW w:w="2259" w:type="pct"/>
            <w:shd w:val="clear" w:color="auto" w:fill="auto"/>
          </w:tcPr>
          <w:p w14:paraId="6E66ABD8" w14:textId="77777777" w:rsidR="00C94CC2" w:rsidRPr="009D6882" w:rsidRDefault="00C94CC2" w:rsidP="00C47A81">
            <w:pPr>
              <w:widowControl w:val="0"/>
              <w:jc w:val="both"/>
              <w:rPr>
                <w:rFonts w:ascii="Cambria" w:hAnsi="Cambria"/>
                <w:sz w:val="18"/>
                <w:szCs w:val="18"/>
                <w:lang w:val="id-ID"/>
              </w:rPr>
            </w:pPr>
            <w:r w:rsidRPr="003E4297">
              <w:rPr>
                <w:rFonts w:ascii="Cambria" w:hAnsi="Cambria"/>
                <w:sz w:val="18"/>
                <w:szCs w:val="18"/>
              </w:rPr>
              <w:t>Undetectable even with optical aids</w:t>
            </w:r>
          </w:p>
        </w:tc>
        <w:tc>
          <w:tcPr>
            <w:tcW w:w="447" w:type="pct"/>
            <w:shd w:val="clear" w:color="auto" w:fill="auto"/>
          </w:tcPr>
          <w:p w14:paraId="73DB7953" w14:textId="77777777" w:rsidR="00C94CC2" w:rsidRPr="009D6882" w:rsidRDefault="00C94CC2" w:rsidP="00C47A81">
            <w:pPr>
              <w:widowControl w:val="0"/>
              <w:jc w:val="center"/>
              <w:rPr>
                <w:rFonts w:ascii="Cambria" w:hAnsi="Cambria"/>
                <w:sz w:val="18"/>
                <w:szCs w:val="18"/>
                <w:lang w:val="id-ID"/>
              </w:rPr>
            </w:pPr>
            <w:r w:rsidRPr="009D6882">
              <w:rPr>
                <w:rFonts w:ascii="Cambria" w:hAnsi="Cambria"/>
                <w:sz w:val="18"/>
                <w:szCs w:val="18"/>
                <w:lang w:val="id-ID"/>
              </w:rPr>
              <w:t>D</w:t>
            </w:r>
          </w:p>
        </w:tc>
      </w:tr>
    </w:tbl>
    <w:p w14:paraId="7C551734" w14:textId="77777777" w:rsidR="00C94CC2" w:rsidRPr="009D6882" w:rsidRDefault="00C94CC2" w:rsidP="00C94CC2">
      <w:pPr>
        <w:widowControl w:val="0"/>
        <w:ind w:firstLine="720"/>
        <w:jc w:val="both"/>
        <w:rPr>
          <w:rFonts w:ascii="Cambria" w:hAnsi="Cambria"/>
          <w:sz w:val="22"/>
          <w:szCs w:val="22"/>
          <w:lang w:val="id-ID"/>
        </w:rPr>
      </w:pPr>
    </w:p>
    <w:p w14:paraId="67682DF5" w14:textId="77777777" w:rsidR="00C94CC2" w:rsidRPr="00D87CE5" w:rsidRDefault="00C94CC2" w:rsidP="00C94CC2">
      <w:pPr>
        <w:pStyle w:val="IEEEParagraph"/>
        <w:widowControl w:val="0"/>
        <w:spacing w:line="360" w:lineRule="auto"/>
        <w:ind w:firstLine="720"/>
        <w:rPr>
          <w:lang w:val="en-ID"/>
        </w:rPr>
      </w:pPr>
      <w:r w:rsidRPr="00D87CE5">
        <w:rPr>
          <w:lang w:val="en-ID"/>
        </w:rPr>
        <w:t xml:space="preserve">Analysis of the results in Table 1 shows that, per Moh Odeh’s model, </w:t>
      </w:r>
      <w:proofErr w:type="spellStart"/>
      <w:r w:rsidRPr="00D87CE5">
        <w:rPr>
          <w:lang w:val="en-ID"/>
        </w:rPr>
        <w:t>hilal</w:t>
      </w:r>
      <w:proofErr w:type="spellEnd"/>
      <w:r w:rsidRPr="00D87CE5">
        <w:rPr>
          <w:lang w:val="en-ID"/>
        </w:rPr>
        <w:t xml:space="preserve"> sighting prospects at the Provincial Government Mess in Bengkulu fall into two distinct groups. In the first group (Zone C), the crescent would only be detectable through optical instruments; this applies to the </w:t>
      </w:r>
      <w:proofErr w:type="spellStart"/>
      <w:r w:rsidRPr="00D87CE5">
        <w:rPr>
          <w:lang w:val="en-ID"/>
        </w:rPr>
        <w:t>hilal</w:t>
      </w:r>
      <w:proofErr w:type="spellEnd"/>
      <w:r w:rsidRPr="00D87CE5">
        <w:rPr>
          <w:lang w:val="en-ID"/>
        </w:rPr>
        <w:t xml:space="preserve"> of Shawwal 1442, Shawwal 1441, and Ramadan 1440. The second group (Zone B) comprises cases where the crescent might be picked up with instruments and, under clear-sky conditions, could even be glimpsed by the unaided eye; these include Zulhijjah 1441, Shawwal 1439, Ramadan 1438, and Zulhijjah 1438.</w:t>
      </w:r>
    </w:p>
    <w:p w14:paraId="22B80AD0" w14:textId="77777777" w:rsidR="00C94CC2" w:rsidRDefault="00C94CC2" w:rsidP="00C94CC2">
      <w:pPr>
        <w:pStyle w:val="IEEEParagraph"/>
        <w:widowControl w:val="0"/>
        <w:spacing w:line="360" w:lineRule="auto"/>
        <w:ind w:firstLine="720"/>
        <w:rPr>
          <w:lang w:val="en-ID"/>
        </w:rPr>
      </w:pPr>
      <w:r w:rsidRPr="00D87CE5">
        <w:rPr>
          <w:lang w:val="en-ID"/>
        </w:rPr>
        <w:t xml:space="preserve">Despite these theoretically </w:t>
      </w:r>
      <w:proofErr w:type="spellStart"/>
      <w:r w:rsidRPr="00D87CE5">
        <w:rPr>
          <w:lang w:val="en-ID"/>
        </w:rPr>
        <w:t>favorable</w:t>
      </w:r>
      <w:proofErr w:type="spellEnd"/>
      <w:r w:rsidRPr="00D87CE5">
        <w:rPr>
          <w:lang w:val="en-ID"/>
        </w:rPr>
        <w:t xml:space="preserve"> astronomical settings, actual </w:t>
      </w:r>
      <w:proofErr w:type="spellStart"/>
      <w:r w:rsidRPr="00D87CE5">
        <w:rPr>
          <w:lang w:val="en-ID"/>
        </w:rPr>
        <w:t>hilal</w:t>
      </w:r>
      <w:proofErr w:type="spellEnd"/>
      <w:r w:rsidRPr="00D87CE5">
        <w:rPr>
          <w:lang w:val="en-ID"/>
        </w:rPr>
        <w:t xml:space="preserve"> sightings at the Mess have not succeeded. This lack of observation is likely attributable to adverse atmospheric conditions along the western horizon at the site. When considering the location’s geographic context at each observation date, the prevailing weather factors can be summarized in the following table:</w:t>
      </w:r>
    </w:p>
    <w:p w14:paraId="190D9F5D" w14:textId="77777777" w:rsidR="00C94CC2" w:rsidRPr="009D6882" w:rsidRDefault="00C94CC2" w:rsidP="00C94CC2">
      <w:pPr>
        <w:widowControl w:val="0"/>
        <w:jc w:val="center"/>
        <w:rPr>
          <w:rFonts w:ascii="Cambria" w:hAnsi="Cambria"/>
          <w:sz w:val="22"/>
          <w:szCs w:val="22"/>
          <w:lang w:val="id-ID"/>
        </w:rPr>
      </w:pPr>
      <w:r w:rsidRPr="009D6882">
        <w:rPr>
          <w:rFonts w:ascii="Cambria" w:hAnsi="Cambria"/>
          <w:sz w:val="22"/>
          <w:szCs w:val="22"/>
          <w:lang w:val="id-ID"/>
        </w:rPr>
        <w:t xml:space="preserve">Table 2.  </w:t>
      </w:r>
      <w:r w:rsidRPr="00D87CE5">
        <w:rPr>
          <w:rFonts w:ascii="Cambria" w:hAnsi="Cambria"/>
          <w:sz w:val="22"/>
          <w:szCs w:val="22"/>
        </w:rPr>
        <w:t>Atmospheric Parameters When Crescent Was Potentially Observable</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317"/>
        <w:gridCol w:w="3172"/>
        <w:gridCol w:w="1026"/>
        <w:gridCol w:w="1322"/>
        <w:gridCol w:w="974"/>
        <w:gridCol w:w="863"/>
      </w:tblGrid>
      <w:tr w:rsidR="00C94CC2" w:rsidRPr="009D6882" w14:paraId="26AAA24D" w14:textId="77777777" w:rsidTr="00C47A81">
        <w:tc>
          <w:tcPr>
            <w:tcW w:w="839" w:type="pct"/>
            <w:vMerge w:val="restart"/>
            <w:shd w:val="clear" w:color="auto" w:fill="auto"/>
            <w:vAlign w:val="center"/>
          </w:tcPr>
          <w:p w14:paraId="3AA76609" w14:textId="77777777" w:rsidR="00C94CC2" w:rsidRPr="009D6882" w:rsidRDefault="00C94CC2" w:rsidP="00C47A81">
            <w:pPr>
              <w:widowControl w:val="0"/>
              <w:jc w:val="center"/>
              <w:rPr>
                <w:rFonts w:ascii="Cambria" w:hAnsi="Cambria"/>
                <w:b/>
                <w:bCs/>
                <w:sz w:val="18"/>
                <w:szCs w:val="18"/>
                <w:lang w:val="id-ID"/>
              </w:rPr>
            </w:pPr>
            <w:r w:rsidRPr="00D87CE5">
              <w:rPr>
                <w:rFonts w:ascii="Cambria" w:hAnsi="Cambria"/>
                <w:b/>
                <w:bCs/>
                <w:sz w:val="18"/>
                <w:szCs w:val="18"/>
              </w:rPr>
              <w:t>Crescent Month</w:t>
            </w:r>
          </w:p>
        </w:tc>
        <w:tc>
          <w:tcPr>
            <w:tcW w:w="1908" w:type="pct"/>
            <w:vMerge w:val="restart"/>
            <w:shd w:val="clear" w:color="auto" w:fill="auto"/>
            <w:vAlign w:val="center"/>
          </w:tcPr>
          <w:p w14:paraId="43024A66" w14:textId="77777777" w:rsidR="00C94CC2" w:rsidRPr="009D6882" w:rsidRDefault="00C94CC2" w:rsidP="00C47A81">
            <w:pPr>
              <w:widowControl w:val="0"/>
              <w:jc w:val="center"/>
              <w:rPr>
                <w:rFonts w:ascii="Cambria" w:hAnsi="Cambria"/>
                <w:b/>
                <w:bCs/>
                <w:sz w:val="18"/>
                <w:szCs w:val="18"/>
                <w:lang w:val="id-ID"/>
              </w:rPr>
            </w:pPr>
            <w:r w:rsidRPr="00D87CE5">
              <w:rPr>
                <w:rFonts w:ascii="Cambria" w:hAnsi="Cambria"/>
                <w:b/>
                <w:bCs/>
                <w:sz w:val="18"/>
                <w:szCs w:val="18"/>
              </w:rPr>
              <w:t>Expected Detection Level</w:t>
            </w:r>
          </w:p>
        </w:tc>
        <w:tc>
          <w:tcPr>
            <w:tcW w:w="2253" w:type="pct"/>
            <w:gridSpan w:val="4"/>
            <w:shd w:val="clear" w:color="auto" w:fill="auto"/>
            <w:vAlign w:val="center"/>
          </w:tcPr>
          <w:p w14:paraId="49ED10CF" w14:textId="77777777" w:rsidR="00C94CC2" w:rsidRPr="009D6882" w:rsidRDefault="00C94CC2" w:rsidP="00C47A81">
            <w:pPr>
              <w:widowControl w:val="0"/>
              <w:jc w:val="center"/>
              <w:rPr>
                <w:rFonts w:ascii="Cambria" w:hAnsi="Cambria"/>
                <w:b/>
                <w:bCs/>
                <w:sz w:val="18"/>
                <w:szCs w:val="18"/>
                <w:lang w:val="id-ID"/>
              </w:rPr>
            </w:pPr>
            <w:r w:rsidRPr="009D6882">
              <w:rPr>
                <w:rFonts w:ascii="Cambria" w:hAnsi="Cambria"/>
                <w:b/>
                <w:bCs/>
                <w:sz w:val="18"/>
                <w:szCs w:val="18"/>
                <w:lang w:val="id-ID"/>
              </w:rPr>
              <w:t>Weather Conditions</w:t>
            </w:r>
          </w:p>
        </w:tc>
      </w:tr>
      <w:tr w:rsidR="00C94CC2" w:rsidRPr="009D6882" w14:paraId="5BB97573" w14:textId="77777777" w:rsidTr="00C47A81">
        <w:tc>
          <w:tcPr>
            <w:tcW w:w="839" w:type="pct"/>
            <w:vMerge/>
            <w:shd w:val="clear" w:color="auto" w:fill="auto"/>
            <w:vAlign w:val="center"/>
          </w:tcPr>
          <w:p w14:paraId="7B213A49" w14:textId="77777777" w:rsidR="00C94CC2" w:rsidRPr="009D6882" w:rsidRDefault="00C94CC2" w:rsidP="00C47A81">
            <w:pPr>
              <w:widowControl w:val="0"/>
              <w:jc w:val="both"/>
              <w:rPr>
                <w:rFonts w:ascii="Cambria" w:hAnsi="Cambria"/>
                <w:b/>
                <w:bCs/>
                <w:sz w:val="18"/>
                <w:szCs w:val="18"/>
                <w:lang w:val="id-ID"/>
              </w:rPr>
            </w:pPr>
          </w:p>
        </w:tc>
        <w:tc>
          <w:tcPr>
            <w:tcW w:w="1908" w:type="pct"/>
            <w:vMerge/>
            <w:shd w:val="clear" w:color="auto" w:fill="auto"/>
            <w:vAlign w:val="center"/>
          </w:tcPr>
          <w:p w14:paraId="44C60C50" w14:textId="77777777" w:rsidR="00C94CC2" w:rsidRPr="009D6882" w:rsidRDefault="00C94CC2" w:rsidP="00C47A81">
            <w:pPr>
              <w:widowControl w:val="0"/>
              <w:jc w:val="both"/>
              <w:rPr>
                <w:rFonts w:ascii="Cambria" w:hAnsi="Cambria"/>
                <w:b/>
                <w:bCs/>
                <w:i/>
                <w:iCs/>
                <w:sz w:val="18"/>
                <w:szCs w:val="18"/>
                <w:lang w:val="id-ID"/>
              </w:rPr>
            </w:pPr>
          </w:p>
        </w:tc>
        <w:tc>
          <w:tcPr>
            <w:tcW w:w="553" w:type="pct"/>
            <w:shd w:val="clear" w:color="auto" w:fill="auto"/>
            <w:vAlign w:val="center"/>
          </w:tcPr>
          <w:p w14:paraId="7CD33466" w14:textId="77777777" w:rsidR="00C94CC2" w:rsidRPr="009D6882" w:rsidRDefault="00C94CC2" w:rsidP="00C47A81">
            <w:pPr>
              <w:widowControl w:val="0"/>
              <w:jc w:val="center"/>
              <w:rPr>
                <w:rFonts w:ascii="Cambria" w:hAnsi="Cambria"/>
                <w:b/>
                <w:bCs/>
                <w:sz w:val="18"/>
                <w:szCs w:val="18"/>
                <w:lang w:val="id-ID"/>
              </w:rPr>
            </w:pPr>
            <w:r w:rsidRPr="009D6882">
              <w:rPr>
                <w:rFonts w:ascii="Cambria" w:hAnsi="Cambria"/>
                <w:b/>
                <w:bCs/>
                <w:sz w:val="18"/>
                <w:szCs w:val="18"/>
                <w:lang w:val="id-ID"/>
              </w:rPr>
              <w:t>Radiation</w:t>
            </w:r>
          </w:p>
        </w:tc>
        <w:tc>
          <w:tcPr>
            <w:tcW w:w="710" w:type="pct"/>
            <w:shd w:val="clear" w:color="auto" w:fill="auto"/>
            <w:vAlign w:val="center"/>
          </w:tcPr>
          <w:p w14:paraId="4D8E1701" w14:textId="77777777" w:rsidR="00C94CC2" w:rsidRPr="009D6882" w:rsidRDefault="00C94CC2" w:rsidP="00C47A81">
            <w:pPr>
              <w:widowControl w:val="0"/>
              <w:jc w:val="center"/>
              <w:rPr>
                <w:rFonts w:ascii="Cambria" w:hAnsi="Cambria"/>
                <w:b/>
                <w:bCs/>
                <w:sz w:val="18"/>
                <w:szCs w:val="18"/>
                <w:lang w:val="id-ID"/>
              </w:rPr>
            </w:pPr>
            <w:r w:rsidRPr="009D6882">
              <w:rPr>
                <w:rFonts w:ascii="Cambria" w:hAnsi="Cambria"/>
                <w:b/>
                <w:bCs/>
                <w:sz w:val="18"/>
                <w:szCs w:val="18"/>
                <w:lang w:val="id-ID"/>
              </w:rPr>
              <w:t>Temperature</w:t>
            </w:r>
          </w:p>
        </w:tc>
        <w:tc>
          <w:tcPr>
            <w:tcW w:w="527" w:type="pct"/>
            <w:shd w:val="clear" w:color="auto" w:fill="auto"/>
            <w:vAlign w:val="center"/>
          </w:tcPr>
          <w:p w14:paraId="5F155535" w14:textId="77777777" w:rsidR="00C94CC2" w:rsidRPr="009D6882" w:rsidRDefault="00C94CC2" w:rsidP="00C47A81">
            <w:pPr>
              <w:widowControl w:val="0"/>
              <w:jc w:val="center"/>
              <w:rPr>
                <w:rFonts w:ascii="Cambria" w:hAnsi="Cambria"/>
                <w:b/>
                <w:bCs/>
                <w:sz w:val="18"/>
                <w:szCs w:val="18"/>
                <w:lang w:val="id-ID"/>
              </w:rPr>
            </w:pPr>
            <w:r w:rsidRPr="009D6882">
              <w:rPr>
                <w:rFonts w:ascii="Cambria" w:hAnsi="Cambria"/>
                <w:b/>
                <w:bCs/>
                <w:sz w:val="18"/>
                <w:szCs w:val="18"/>
                <w:lang w:val="id-ID"/>
              </w:rPr>
              <w:t>humidity</w:t>
            </w:r>
          </w:p>
        </w:tc>
        <w:tc>
          <w:tcPr>
            <w:tcW w:w="464" w:type="pct"/>
            <w:shd w:val="clear" w:color="auto" w:fill="auto"/>
            <w:vAlign w:val="center"/>
          </w:tcPr>
          <w:p w14:paraId="5072B5E8" w14:textId="77777777" w:rsidR="00C94CC2" w:rsidRPr="009D6882" w:rsidRDefault="00C94CC2" w:rsidP="00C47A81">
            <w:pPr>
              <w:widowControl w:val="0"/>
              <w:jc w:val="center"/>
              <w:rPr>
                <w:rFonts w:ascii="Cambria" w:hAnsi="Cambria"/>
                <w:b/>
                <w:bCs/>
                <w:sz w:val="18"/>
                <w:szCs w:val="18"/>
                <w:lang w:val="id-ID"/>
              </w:rPr>
            </w:pPr>
            <w:r w:rsidRPr="009D6882">
              <w:rPr>
                <w:rFonts w:ascii="Cambria" w:hAnsi="Cambria"/>
                <w:b/>
                <w:bCs/>
                <w:sz w:val="18"/>
                <w:szCs w:val="18"/>
                <w:lang w:val="id-ID"/>
              </w:rPr>
              <w:t>Rainfall</w:t>
            </w:r>
          </w:p>
        </w:tc>
      </w:tr>
      <w:tr w:rsidR="00C94CC2" w:rsidRPr="009D6882" w14:paraId="7D328194" w14:textId="77777777" w:rsidTr="00C47A81">
        <w:tc>
          <w:tcPr>
            <w:tcW w:w="839" w:type="pct"/>
            <w:shd w:val="clear" w:color="auto" w:fill="auto"/>
            <w:vAlign w:val="center"/>
          </w:tcPr>
          <w:p w14:paraId="74DB9364" w14:textId="77777777" w:rsidR="00C94CC2" w:rsidRPr="009D6882" w:rsidRDefault="00C94CC2" w:rsidP="00C47A81">
            <w:pPr>
              <w:widowControl w:val="0"/>
              <w:jc w:val="both"/>
              <w:rPr>
                <w:rFonts w:ascii="Cambria" w:hAnsi="Cambria"/>
                <w:sz w:val="22"/>
                <w:szCs w:val="22"/>
                <w:lang w:val="id-ID"/>
              </w:rPr>
            </w:pPr>
            <w:r w:rsidRPr="009D6882">
              <w:rPr>
                <w:rFonts w:ascii="Cambria" w:hAnsi="Cambria"/>
                <w:sz w:val="18"/>
                <w:szCs w:val="18"/>
                <w:lang w:val="id-ID"/>
              </w:rPr>
              <w:t>Shawwal 1442</w:t>
            </w:r>
          </w:p>
        </w:tc>
        <w:tc>
          <w:tcPr>
            <w:tcW w:w="1908" w:type="pct"/>
            <w:shd w:val="clear" w:color="auto" w:fill="auto"/>
            <w:vAlign w:val="center"/>
          </w:tcPr>
          <w:p w14:paraId="26B262A2" w14:textId="77777777" w:rsidR="00C94CC2" w:rsidRPr="009D6882" w:rsidRDefault="00C94CC2" w:rsidP="00C47A81">
            <w:pPr>
              <w:widowControl w:val="0"/>
              <w:jc w:val="both"/>
              <w:rPr>
                <w:rFonts w:ascii="Cambria" w:hAnsi="Cambria"/>
                <w:sz w:val="22"/>
                <w:szCs w:val="22"/>
                <w:lang w:val="id-ID"/>
              </w:rPr>
            </w:pPr>
            <w:r w:rsidRPr="00D87CE5">
              <w:rPr>
                <w:rFonts w:ascii="Cambria" w:hAnsi="Cambria"/>
                <w:i/>
                <w:iCs/>
                <w:sz w:val="18"/>
                <w:szCs w:val="18"/>
              </w:rPr>
              <w:t>Detectable only via instruments</w:t>
            </w:r>
          </w:p>
        </w:tc>
        <w:tc>
          <w:tcPr>
            <w:tcW w:w="553" w:type="pct"/>
            <w:shd w:val="clear" w:color="auto" w:fill="auto"/>
          </w:tcPr>
          <w:p w14:paraId="247EABB5" w14:textId="77777777" w:rsidR="00C94CC2" w:rsidRPr="009D6882" w:rsidRDefault="00C94CC2" w:rsidP="00C47A81">
            <w:pPr>
              <w:widowControl w:val="0"/>
              <w:jc w:val="center"/>
              <w:rPr>
                <w:rFonts w:ascii="Cambria" w:hAnsi="Cambria"/>
                <w:sz w:val="22"/>
                <w:szCs w:val="22"/>
                <w:lang w:val="id-ID"/>
              </w:rPr>
            </w:pPr>
            <w:r w:rsidRPr="009D6882">
              <w:rPr>
                <w:rFonts w:ascii="Cambria" w:hAnsi="Cambria"/>
                <w:sz w:val="18"/>
                <w:szCs w:val="18"/>
              </w:rPr>
              <w:t>0.0</w:t>
            </w:r>
          </w:p>
        </w:tc>
        <w:tc>
          <w:tcPr>
            <w:tcW w:w="710" w:type="pct"/>
            <w:shd w:val="clear" w:color="auto" w:fill="auto"/>
          </w:tcPr>
          <w:p w14:paraId="2A8E03D7" w14:textId="77777777" w:rsidR="00C94CC2" w:rsidRPr="009D6882" w:rsidRDefault="00C94CC2" w:rsidP="00C47A81">
            <w:pPr>
              <w:widowControl w:val="0"/>
              <w:jc w:val="center"/>
              <w:rPr>
                <w:rFonts w:ascii="Cambria" w:hAnsi="Cambria"/>
                <w:sz w:val="18"/>
                <w:szCs w:val="18"/>
              </w:rPr>
            </w:pPr>
            <w:r w:rsidRPr="009D6882">
              <w:rPr>
                <w:rFonts w:ascii="Cambria" w:hAnsi="Cambria"/>
                <w:sz w:val="18"/>
                <w:szCs w:val="18"/>
              </w:rPr>
              <w:t>28.4</w:t>
            </w:r>
          </w:p>
          <w:p w14:paraId="253614B7" w14:textId="77777777" w:rsidR="00C94CC2" w:rsidRPr="009D6882" w:rsidRDefault="00C94CC2" w:rsidP="00C47A81">
            <w:pPr>
              <w:widowControl w:val="0"/>
              <w:jc w:val="center"/>
              <w:rPr>
                <w:rFonts w:ascii="Cambria" w:hAnsi="Cambria"/>
                <w:sz w:val="22"/>
                <w:szCs w:val="22"/>
                <w:lang w:val="id-ID"/>
              </w:rPr>
            </w:pPr>
          </w:p>
        </w:tc>
        <w:tc>
          <w:tcPr>
            <w:tcW w:w="527" w:type="pct"/>
            <w:shd w:val="clear" w:color="auto" w:fill="auto"/>
          </w:tcPr>
          <w:p w14:paraId="26C58081" w14:textId="77777777" w:rsidR="00C94CC2" w:rsidRPr="009D6882" w:rsidRDefault="00C94CC2" w:rsidP="00C47A81">
            <w:pPr>
              <w:widowControl w:val="0"/>
              <w:jc w:val="center"/>
              <w:rPr>
                <w:rFonts w:ascii="Cambria" w:hAnsi="Cambria"/>
                <w:sz w:val="22"/>
                <w:szCs w:val="22"/>
                <w:lang w:val="id-ID"/>
              </w:rPr>
            </w:pPr>
            <w:r w:rsidRPr="009D6882">
              <w:rPr>
                <w:rFonts w:ascii="Cambria" w:hAnsi="Cambria"/>
                <w:sz w:val="18"/>
                <w:szCs w:val="18"/>
              </w:rPr>
              <w:t>87</w:t>
            </w:r>
          </w:p>
        </w:tc>
        <w:tc>
          <w:tcPr>
            <w:tcW w:w="464" w:type="pct"/>
            <w:shd w:val="clear" w:color="auto" w:fill="auto"/>
          </w:tcPr>
          <w:p w14:paraId="01DFAE68" w14:textId="77777777" w:rsidR="00C94CC2" w:rsidRPr="009D6882" w:rsidRDefault="00C94CC2" w:rsidP="00C47A81">
            <w:pPr>
              <w:widowControl w:val="0"/>
              <w:jc w:val="center"/>
              <w:rPr>
                <w:rFonts w:ascii="Cambria" w:hAnsi="Cambria"/>
                <w:sz w:val="22"/>
                <w:szCs w:val="22"/>
                <w:lang w:val="id-ID"/>
              </w:rPr>
            </w:pPr>
            <w:r w:rsidRPr="009D6882">
              <w:rPr>
                <w:rFonts w:ascii="Cambria" w:hAnsi="Cambria"/>
                <w:sz w:val="18"/>
                <w:szCs w:val="18"/>
              </w:rPr>
              <w:t>16.1</w:t>
            </w:r>
          </w:p>
        </w:tc>
      </w:tr>
      <w:tr w:rsidR="00C94CC2" w:rsidRPr="009D6882" w14:paraId="701C16DD" w14:textId="77777777" w:rsidTr="00C47A81">
        <w:tc>
          <w:tcPr>
            <w:tcW w:w="839" w:type="pct"/>
            <w:shd w:val="clear" w:color="auto" w:fill="auto"/>
            <w:vAlign w:val="center"/>
          </w:tcPr>
          <w:p w14:paraId="15A1F4A5" w14:textId="77777777" w:rsidR="00C94CC2" w:rsidRPr="009D6882" w:rsidRDefault="00C94CC2" w:rsidP="00C47A81">
            <w:pPr>
              <w:widowControl w:val="0"/>
              <w:jc w:val="both"/>
              <w:rPr>
                <w:rFonts w:ascii="Cambria" w:hAnsi="Cambria"/>
                <w:sz w:val="22"/>
                <w:szCs w:val="22"/>
                <w:lang w:val="id-ID"/>
              </w:rPr>
            </w:pPr>
            <w:r w:rsidRPr="009D6882">
              <w:rPr>
                <w:rFonts w:ascii="Cambria" w:hAnsi="Cambria"/>
                <w:sz w:val="18"/>
                <w:szCs w:val="18"/>
                <w:lang w:val="id-ID"/>
              </w:rPr>
              <w:t>Shawwal 1441</w:t>
            </w:r>
          </w:p>
        </w:tc>
        <w:tc>
          <w:tcPr>
            <w:tcW w:w="1908" w:type="pct"/>
            <w:shd w:val="clear" w:color="auto" w:fill="auto"/>
            <w:vAlign w:val="center"/>
          </w:tcPr>
          <w:p w14:paraId="01331B50" w14:textId="77777777" w:rsidR="00C94CC2" w:rsidRPr="009D6882" w:rsidRDefault="00C94CC2" w:rsidP="00C47A81">
            <w:pPr>
              <w:widowControl w:val="0"/>
              <w:jc w:val="both"/>
              <w:rPr>
                <w:rFonts w:ascii="Cambria" w:hAnsi="Cambria"/>
                <w:sz w:val="22"/>
                <w:szCs w:val="22"/>
                <w:lang w:val="id-ID"/>
              </w:rPr>
            </w:pPr>
            <w:r w:rsidRPr="00D87CE5">
              <w:rPr>
                <w:rFonts w:ascii="Cambria" w:hAnsi="Cambria"/>
                <w:i/>
                <w:iCs/>
                <w:sz w:val="18"/>
                <w:szCs w:val="18"/>
              </w:rPr>
              <w:t>Detectable only via instruments</w:t>
            </w:r>
          </w:p>
        </w:tc>
        <w:tc>
          <w:tcPr>
            <w:tcW w:w="553" w:type="pct"/>
            <w:shd w:val="clear" w:color="auto" w:fill="auto"/>
          </w:tcPr>
          <w:p w14:paraId="20AB7679" w14:textId="77777777" w:rsidR="00C94CC2" w:rsidRPr="009D6882" w:rsidRDefault="00C94CC2" w:rsidP="00C47A81">
            <w:pPr>
              <w:widowControl w:val="0"/>
              <w:jc w:val="center"/>
              <w:rPr>
                <w:rFonts w:ascii="Cambria" w:hAnsi="Cambria"/>
                <w:sz w:val="22"/>
                <w:szCs w:val="22"/>
                <w:lang w:val="id-ID"/>
              </w:rPr>
            </w:pPr>
            <w:r w:rsidRPr="009D6882">
              <w:rPr>
                <w:rFonts w:ascii="Cambria" w:hAnsi="Cambria"/>
                <w:sz w:val="18"/>
                <w:szCs w:val="18"/>
              </w:rPr>
              <w:t>2.5</w:t>
            </w:r>
          </w:p>
        </w:tc>
        <w:tc>
          <w:tcPr>
            <w:tcW w:w="710" w:type="pct"/>
            <w:shd w:val="clear" w:color="auto" w:fill="auto"/>
          </w:tcPr>
          <w:p w14:paraId="6CECD274" w14:textId="77777777" w:rsidR="00C94CC2" w:rsidRPr="009D6882" w:rsidRDefault="00C94CC2" w:rsidP="00C47A81">
            <w:pPr>
              <w:widowControl w:val="0"/>
              <w:jc w:val="center"/>
              <w:rPr>
                <w:rFonts w:ascii="Cambria" w:hAnsi="Cambria"/>
                <w:sz w:val="18"/>
                <w:szCs w:val="18"/>
              </w:rPr>
            </w:pPr>
            <w:r w:rsidRPr="009D6882">
              <w:rPr>
                <w:rFonts w:ascii="Cambria" w:hAnsi="Cambria"/>
                <w:sz w:val="18"/>
                <w:szCs w:val="18"/>
              </w:rPr>
              <w:t>27.1</w:t>
            </w:r>
          </w:p>
        </w:tc>
        <w:tc>
          <w:tcPr>
            <w:tcW w:w="527" w:type="pct"/>
            <w:shd w:val="clear" w:color="auto" w:fill="auto"/>
          </w:tcPr>
          <w:p w14:paraId="545290F5" w14:textId="77777777" w:rsidR="00C94CC2" w:rsidRPr="009D6882" w:rsidRDefault="00C94CC2" w:rsidP="00C47A81">
            <w:pPr>
              <w:widowControl w:val="0"/>
              <w:jc w:val="center"/>
              <w:rPr>
                <w:rFonts w:ascii="Cambria" w:hAnsi="Cambria"/>
                <w:sz w:val="22"/>
                <w:szCs w:val="22"/>
                <w:lang w:val="id-ID"/>
              </w:rPr>
            </w:pPr>
            <w:r w:rsidRPr="009D6882">
              <w:rPr>
                <w:rFonts w:ascii="Cambria" w:hAnsi="Cambria"/>
                <w:sz w:val="18"/>
                <w:szCs w:val="18"/>
              </w:rPr>
              <w:t>78</w:t>
            </w:r>
          </w:p>
        </w:tc>
        <w:tc>
          <w:tcPr>
            <w:tcW w:w="464" w:type="pct"/>
            <w:shd w:val="clear" w:color="auto" w:fill="auto"/>
          </w:tcPr>
          <w:p w14:paraId="7E8FDCF1" w14:textId="77777777" w:rsidR="00C94CC2" w:rsidRPr="009D6882" w:rsidRDefault="00C94CC2" w:rsidP="00C47A81">
            <w:pPr>
              <w:widowControl w:val="0"/>
              <w:jc w:val="center"/>
              <w:rPr>
                <w:rFonts w:ascii="Cambria" w:hAnsi="Cambria"/>
                <w:sz w:val="22"/>
                <w:szCs w:val="22"/>
                <w:lang w:val="id-ID"/>
              </w:rPr>
            </w:pPr>
            <w:r w:rsidRPr="009D6882">
              <w:rPr>
                <w:rFonts w:ascii="Cambria" w:hAnsi="Cambria"/>
                <w:sz w:val="18"/>
                <w:szCs w:val="18"/>
              </w:rPr>
              <w:t>0.0</w:t>
            </w:r>
          </w:p>
        </w:tc>
      </w:tr>
      <w:tr w:rsidR="00C94CC2" w:rsidRPr="009D6882" w14:paraId="06EEC14D" w14:textId="77777777" w:rsidTr="00C47A81">
        <w:tc>
          <w:tcPr>
            <w:tcW w:w="839" w:type="pct"/>
            <w:shd w:val="clear" w:color="auto" w:fill="auto"/>
            <w:vAlign w:val="center"/>
          </w:tcPr>
          <w:p w14:paraId="00A60C4F" w14:textId="77777777" w:rsidR="00C94CC2" w:rsidRPr="009D6882" w:rsidRDefault="00C94CC2" w:rsidP="00C47A81">
            <w:pPr>
              <w:widowControl w:val="0"/>
              <w:jc w:val="both"/>
              <w:rPr>
                <w:rFonts w:ascii="Cambria" w:hAnsi="Cambria"/>
                <w:sz w:val="22"/>
                <w:szCs w:val="22"/>
                <w:lang w:val="id-ID"/>
              </w:rPr>
            </w:pPr>
            <w:r w:rsidRPr="009D6882">
              <w:rPr>
                <w:rFonts w:ascii="Cambria" w:hAnsi="Cambria"/>
                <w:sz w:val="18"/>
                <w:szCs w:val="18"/>
                <w:lang w:val="id-ID"/>
              </w:rPr>
              <w:t>Ramadan 1440</w:t>
            </w:r>
          </w:p>
        </w:tc>
        <w:tc>
          <w:tcPr>
            <w:tcW w:w="1908" w:type="pct"/>
            <w:shd w:val="clear" w:color="auto" w:fill="auto"/>
            <w:vAlign w:val="center"/>
          </w:tcPr>
          <w:p w14:paraId="7D32D517" w14:textId="77777777" w:rsidR="00C94CC2" w:rsidRPr="009D6882" w:rsidRDefault="00C94CC2" w:rsidP="00C47A81">
            <w:pPr>
              <w:widowControl w:val="0"/>
              <w:jc w:val="both"/>
              <w:rPr>
                <w:rFonts w:ascii="Cambria" w:hAnsi="Cambria"/>
                <w:sz w:val="22"/>
                <w:szCs w:val="22"/>
                <w:lang w:val="id-ID"/>
              </w:rPr>
            </w:pPr>
            <w:r w:rsidRPr="00D87CE5">
              <w:rPr>
                <w:rFonts w:ascii="Cambria" w:hAnsi="Cambria"/>
                <w:i/>
                <w:iCs/>
                <w:sz w:val="18"/>
                <w:szCs w:val="18"/>
              </w:rPr>
              <w:t>Detectable only via instruments</w:t>
            </w:r>
          </w:p>
        </w:tc>
        <w:tc>
          <w:tcPr>
            <w:tcW w:w="553" w:type="pct"/>
            <w:shd w:val="clear" w:color="auto" w:fill="auto"/>
          </w:tcPr>
          <w:p w14:paraId="2225BB82" w14:textId="77777777" w:rsidR="00C94CC2" w:rsidRPr="009D6882" w:rsidRDefault="00C94CC2" w:rsidP="00C47A81">
            <w:pPr>
              <w:widowControl w:val="0"/>
              <w:jc w:val="center"/>
              <w:rPr>
                <w:rFonts w:ascii="Cambria" w:hAnsi="Cambria"/>
                <w:sz w:val="22"/>
                <w:szCs w:val="22"/>
                <w:lang w:val="id-ID"/>
              </w:rPr>
            </w:pPr>
            <w:r w:rsidRPr="009D6882">
              <w:rPr>
                <w:rFonts w:ascii="Cambria" w:hAnsi="Cambria"/>
                <w:sz w:val="18"/>
                <w:szCs w:val="18"/>
              </w:rPr>
              <w:t>11.0</w:t>
            </w:r>
          </w:p>
        </w:tc>
        <w:tc>
          <w:tcPr>
            <w:tcW w:w="710" w:type="pct"/>
            <w:shd w:val="clear" w:color="auto" w:fill="auto"/>
          </w:tcPr>
          <w:p w14:paraId="1C973BAD" w14:textId="77777777" w:rsidR="00C94CC2" w:rsidRPr="009D6882" w:rsidRDefault="00C94CC2" w:rsidP="00C47A81">
            <w:pPr>
              <w:widowControl w:val="0"/>
              <w:jc w:val="center"/>
              <w:rPr>
                <w:rFonts w:ascii="Cambria" w:hAnsi="Cambria"/>
                <w:sz w:val="22"/>
                <w:szCs w:val="22"/>
                <w:lang w:val="id-ID"/>
              </w:rPr>
            </w:pPr>
            <w:r w:rsidRPr="009D6882">
              <w:rPr>
                <w:rFonts w:ascii="Cambria" w:hAnsi="Cambria"/>
                <w:sz w:val="18"/>
                <w:szCs w:val="18"/>
              </w:rPr>
              <w:t>26.4</w:t>
            </w:r>
          </w:p>
        </w:tc>
        <w:tc>
          <w:tcPr>
            <w:tcW w:w="527" w:type="pct"/>
            <w:shd w:val="clear" w:color="auto" w:fill="auto"/>
          </w:tcPr>
          <w:p w14:paraId="70D92054" w14:textId="77777777" w:rsidR="00C94CC2" w:rsidRPr="009D6882" w:rsidRDefault="00C94CC2" w:rsidP="00C47A81">
            <w:pPr>
              <w:widowControl w:val="0"/>
              <w:jc w:val="center"/>
              <w:rPr>
                <w:rFonts w:ascii="Cambria" w:hAnsi="Cambria"/>
                <w:sz w:val="22"/>
                <w:szCs w:val="22"/>
                <w:lang w:val="id-ID"/>
              </w:rPr>
            </w:pPr>
            <w:r w:rsidRPr="009D6882">
              <w:rPr>
                <w:rFonts w:ascii="Cambria" w:hAnsi="Cambria"/>
                <w:sz w:val="18"/>
                <w:szCs w:val="18"/>
              </w:rPr>
              <w:t>90</w:t>
            </w:r>
          </w:p>
        </w:tc>
        <w:tc>
          <w:tcPr>
            <w:tcW w:w="464" w:type="pct"/>
            <w:shd w:val="clear" w:color="auto" w:fill="auto"/>
          </w:tcPr>
          <w:p w14:paraId="54BA3777" w14:textId="77777777" w:rsidR="00C94CC2" w:rsidRPr="009D6882" w:rsidRDefault="00C94CC2" w:rsidP="00C47A81">
            <w:pPr>
              <w:widowControl w:val="0"/>
              <w:jc w:val="center"/>
              <w:rPr>
                <w:rFonts w:ascii="Cambria" w:hAnsi="Cambria"/>
                <w:sz w:val="22"/>
                <w:szCs w:val="22"/>
                <w:lang w:val="id-ID"/>
              </w:rPr>
            </w:pPr>
            <w:r w:rsidRPr="009D6882">
              <w:rPr>
                <w:rFonts w:ascii="Cambria" w:hAnsi="Cambria"/>
                <w:sz w:val="18"/>
                <w:szCs w:val="18"/>
              </w:rPr>
              <w:t>5.5</w:t>
            </w:r>
          </w:p>
        </w:tc>
      </w:tr>
      <w:tr w:rsidR="00C94CC2" w:rsidRPr="009D6882" w14:paraId="50417EEF" w14:textId="77777777" w:rsidTr="00C47A81">
        <w:tc>
          <w:tcPr>
            <w:tcW w:w="839" w:type="pct"/>
            <w:shd w:val="clear" w:color="auto" w:fill="auto"/>
            <w:vAlign w:val="center"/>
          </w:tcPr>
          <w:p w14:paraId="107A5E20" w14:textId="77777777" w:rsidR="00C94CC2" w:rsidRPr="009D6882" w:rsidRDefault="00C94CC2" w:rsidP="00C47A81">
            <w:pPr>
              <w:widowControl w:val="0"/>
              <w:jc w:val="both"/>
              <w:rPr>
                <w:rFonts w:ascii="Cambria" w:hAnsi="Cambria"/>
                <w:sz w:val="18"/>
                <w:szCs w:val="18"/>
                <w:lang w:val="id-ID"/>
              </w:rPr>
            </w:pPr>
            <w:r w:rsidRPr="009D6882">
              <w:rPr>
                <w:rFonts w:ascii="Cambria" w:hAnsi="Cambria"/>
                <w:sz w:val="18"/>
                <w:szCs w:val="18"/>
                <w:lang w:val="id-ID"/>
              </w:rPr>
              <w:t>Zulhijjah 1441</w:t>
            </w:r>
          </w:p>
        </w:tc>
        <w:tc>
          <w:tcPr>
            <w:tcW w:w="1908" w:type="pct"/>
            <w:shd w:val="clear" w:color="auto" w:fill="auto"/>
            <w:vAlign w:val="center"/>
          </w:tcPr>
          <w:p w14:paraId="4179991D" w14:textId="77777777" w:rsidR="00C94CC2" w:rsidRPr="009D6882" w:rsidRDefault="00C94CC2" w:rsidP="00C47A81">
            <w:pPr>
              <w:widowControl w:val="0"/>
              <w:jc w:val="both"/>
              <w:rPr>
                <w:rFonts w:ascii="Cambria" w:hAnsi="Cambria"/>
                <w:i/>
                <w:iCs/>
                <w:sz w:val="18"/>
                <w:szCs w:val="18"/>
                <w:lang w:val="id-ID"/>
              </w:rPr>
            </w:pPr>
            <w:r w:rsidRPr="00D87CE5">
              <w:rPr>
                <w:rFonts w:ascii="Cambria" w:hAnsi="Cambria"/>
                <w:i/>
                <w:iCs/>
                <w:sz w:val="18"/>
                <w:szCs w:val="18"/>
              </w:rPr>
              <w:t>Detectable with instruments; possible naked-eye under clear skies</w:t>
            </w:r>
          </w:p>
        </w:tc>
        <w:tc>
          <w:tcPr>
            <w:tcW w:w="553" w:type="pct"/>
            <w:shd w:val="clear" w:color="auto" w:fill="auto"/>
          </w:tcPr>
          <w:p w14:paraId="70F3BCCE" w14:textId="77777777" w:rsidR="00C94CC2" w:rsidRPr="009D6882" w:rsidRDefault="00C94CC2" w:rsidP="00C47A81">
            <w:pPr>
              <w:widowControl w:val="0"/>
              <w:jc w:val="center"/>
              <w:rPr>
                <w:rFonts w:ascii="Cambria" w:hAnsi="Cambria"/>
                <w:sz w:val="22"/>
                <w:szCs w:val="22"/>
                <w:lang w:val="id-ID"/>
              </w:rPr>
            </w:pPr>
            <w:r w:rsidRPr="009D6882">
              <w:rPr>
                <w:rFonts w:ascii="Cambria" w:hAnsi="Cambria"/>
                <w:sz w:val="18"/>
                <w:szCs w:val="18"/>
              </w:rPr>
              <w:t>8.1</w:t>
            </w:r>
          </w:p>
        </w:tc>
        <w:tc>
          <w:tcPr>
            <w:tcW w:w="710" w:type="pct"/>
            <w:shd w:val="clear" w:color="auto" w:fill="auto"/>
          </w:tcPr>
          <w:p w14:paraId="519F31C8" w14:textId="77777777" w:rsidR="00C94CC2" w:rsidRPr="009D6882" w:rsidRDefault="00C94CC2" w:rsidP="00C47A81">
            <w:pPr>
              <w:widowControl w:val="0"/>
              <w:jc w:val="center"/>
              <w:rPr>
                <w:rFonts w:ascii="Cambria" w:hAnsi="Cambria"/>
                <w:sz w:val="22"/>
                <w:szCs w:val="22"/>
                <w:lang w:val="id-ID"/>
              </w:rPr>
            </w:pPr>
            <w:r w:rsidRPr="009D6882">
              <w:rPr>
                <w:rFonts w:ascii="Cambria" w:hAnsi="Cambria"/>
                <w:sz w:val="18"/>
                <w:szCs w:val="18"/>
              </w:rPr>
              <w:t>28.1</w:t>
            </w:r>
          </w:p>
        </w:tc>
        <w:tc>
          <w:tcPr>
            <w:tcW w:w="527" w:type="pct"/>
            <w:shd w:val="clear" w:color="auto" w:fill="auto"/>
          </w:tcPr>
          <w:p w14:paraId="6345A4BD" w14:textId="77777777" w:rsidR="00C94CC2" w:rsidRPr="009D6882" w:rsidRDefault="00C94CC2" w:rsidP="00C47A81">
            <w:pPr>
              <w:widowControl w:val="0"/>
              <w:jc w:val="center"/>
              <w:rPr>
                <w:rFonts w:ascii="Cambria" w:hAnsi="Cambria"/>
                <w:sz w:val="22"/>
                <w:szCs w:val="22"/>
                <w:lang w:val="id-ID"/>
              </w:rPr>
            </w:pPr>
            <w:r w:rsidRPr="009D6882">
              <w:rPr>
                <w:rFonts w:ascii="Cambria" w:hAnsi="Cambria"/>
                <w:sz w:val="18"/>
                <w:szCs w:val="18"/>
              </w:rPr>
              <w:t>79</w:t>
            </w:r>
          </w:p>
        </w:tc>
        <w:tc>
          <w:tcPr>
            <w:tcW w:w="464" w:type="pct"/>
            <w:shd w:val="clear" w:color="auto" w:fill="auto"/>
          </w:tcPr>
          <w:p w14:paraId="01CDD3C3" w14:textId="77777777" w:rsidR="00C94CC2" w:rsidRPr="009D6882" w:rsidRDefault="00C94CC2" w:rsidP="00C47A81">
            <w:pPr>
              <w:widowControl w:val="0"/>
              <w:jc w:val="center"/>
              <w:rPr>
                <w:rFonts w:ascii="Cambria" w:hAnsi="Cambria"/>
                <w:sz w:val="22"/>
                <w:szCs w:val="22"/>
                <w:lang w:val="id-ID"/>
              </w:rPr>
            </w:pPr>
            <w:r w:rsidRPr="009D6882">
              <w:rPr>
                <w:rFonts w:ascii="Cambria" w:hAnsi="Cambria"/>
                <w:sz w:val="18"/>
                <w:szCs w:val="18"/>
              </w:rPr>
              <w:t>0.0</w:t>
            </w:r>
          </w:p>
        </w:tc>
      </w:tr>
      <w:tr w:rsidR="00C94CC2" w:rsidRPr="009D6882" w14:paraId="5F41C33E" w14:textId="77777777" w:rsidTr="00C47A81">
        <w:tc>
          <w:tcPr>
            <w:tcW w:w="839" w:type="pct"/>
            <w:shd w:val="clear" w:color="auto" w:fill="auto"/>
            <w:vAlign w:val="center"/>
          </w:tcPr>
          <w:p w14:paraId="7BAF7F46" w14:textId="77777777" w:rsidR="00C94CC2" w:rsidRPr="009D6882" w:rsidRDefault="00C94CC2" w:rsidP="00C47A81">
            <w:pPr>
              <w:widowControl w:val="0"/>
              <w:jc w:val="both"/>
              <w:rPr>
                <w:rFonts w:ascii="Cambria" w:hAnsi="Cambria"/>
                <w:sz w:val="18"/>
                <w:szCs w:val="18"/>
                <w:lang w:val="id-ID"/>
              </w:rPr>
            </w:pPr>
            <w:r w:rsidRPr="009D6882">
              <w:rPr>
                <w:rFonts w:ascii="Cambria" w:hAnsi="Cambria"/>
                <w:sz w:val="18"/>
                <w:szCs w:val="18"/>
                <w:lang w:val="id-ID"/>
              </w:rPr>
              <w:t>Shawwal 1439</w:t>
            </w:r>
          </w:p>
        </w:tc>
        <w:tc>
          <w:tcPr>
            <w:tcW w:w="1908" w:type="pct"/>
            <w:shd w:val="clear" w:color="auto" w:fill="auto"/>
            <w:vAlign w:val="center"/>
          </w:tcPr>
          <w:p w14:paraId="16B29938" w14:textId="77777777" w:rsidR="00C94CC2" w:rsidRPr="009D6882" w:rsidRDefault="00C94CC2" w:rsidP="00C47A81">
            <w:pPr>
              <w:widowControl w:val="0"/>
              <w:jc w:val="both"/>
              <w:rPr>
                <w:rFonts w:ascii="Cambria" w:hAnsi="Cambria"/>
                <w:i/>
                <w:iCs/>
                <w:sz w:val="18"/>
                <w:szCs w:val="18"/>
                <w:lang w:val="id-ID"/>
              </w:rPr>
            </w:pPr>
            <w:r w:rsidRPr="00D87CE5">
              <w:rPr>
                <w:rFonts w:ascii="Cambria" w:hAnsi="Cambria"/>
                <w:i/>
                <w:iCs/>
                <w:sz w:val="18"/>
                <w:szCs w:val="18"/>
              </w:rPr>
              <w:t>Detectable with instruments; possible naked-eye under clear skies</w:t>
            </w:r>
          </w:p>
        </w:tc>
        <w:tc>
          <w:tcPr>
            <w:tcW w:w="553" w:type="pct"/>
            <w:shd w:val="clear" w:color="auto" w:fill="auto"/>
          </w:tcPr>
          <w:p w14:paraId="5CACA553" w14:textId="77777777" w:rsidR="00C94CC2" w:rsidRPr="009D6882" w:rsidRDefault="00C94CC2" w:rsidP="00C47A81">
            <w:pPr>
              <w:widowControl w:val="0"/>
              <w:jc w:val="center"/>
              <w:rPr>
                <w:rFonts w:ascii="Cambria" w:hAnsi="Cambria"/>
                <w:sz w:val="22"/>
                <w:szCs w:val="22"/>
                <w:lang w:val="id-ID"/>
              </w:rPr>
            </w:pPr>
            <w:r w:rsidRPr="009D6882">
              <w:rPr>
                <w:rFonts w:ascii="Cambria" w:hAnsi="Cambria"/>
                <w:sz w:val="18"/>
                <w:szCs w:val="18"/>
              </w:rPr>
              <w:t>9.5</w:t>
            </w:r>
          </w:p>
        </w:tc>
        <w:tc>
          <w:tcPr>
            <w:tcW w:w="710" w:type="pct"/>
            <w:shd w:val="clear" w:color="auto" w:fill="auto"/>
          </w:tcPr>
          <w:p w14:paraId="664F52E4" w14:textId="77777777" w:rsidR="00C94CC2" w:rsidRPr="009D6882" w:rsidRDefault="00C94CC2" w:rsidP="00C47A81">
            <w:pPr>
              <w:widowControl w:val="0"/>
              <w:jc w:val="center"/>
              <w:rPr>
                <w:rFonts w:ascii="Cambria" w:hAnsi="Cambria"/>
                <w:sz w:val="22"/>
                <w:szCs w:val="22"/>
                <w:lang w:val="id-ID"/>
              </w:rPr>
            </w:pPr>
            <w:r w:rsidRPr="009D6882">
              <w:rPr>
                <w:rFonts w:ascii="Cambria" w:hAnsi="Cambria"/>
                <w:sz w:val="18"/>
                <w:szCs w:val="18"/>
              </w:rPr>
              <w:t>27.4</w:t>
            </w:r>
          </w:p>
        </w:tc>
        <w:tc>
          <w:tcPr>
            <w:tcW w:w="527" w:type="pct"/>
            <w:shd w:val="clear" w:color="auto" w:fill="auto"/>
          </w:tcPr>
          <w:p w14:paraId="0C2BEAB2" w14:textId="77777777" w:rsidR="00C94CC2" w:rsidRPr="009D6882" w:rsidRDefault="00C94CC2" w:rsidP="00C47A81">
            <w:pPr>
              <w:widowControl w:val="0"/>
              <w:jc w:val="center"/>
              <w:rPr>
                <w:rFonts w:ascii="Cambria" w:hAnsi="Cambria"/>
                <w:sz w:val="22"/>
                <w:szCs w:val="22"/>
                <w:lang w:val="id-ID"/>
              </w:rPr>
            </w:pPr>
            <w:r w:rsidRPr="009D6882">
              <w:rPr>
                <w:rFonts w:ascii="Cambria" w:hAnsi="Cambria"/>
                <w:sz w:val="18"/>
                <w:szCs w:val="18"/>
              </w:rPr>
              <w:t>85</w:t>
            </w:r>
          </w:p>
        </w:tc>
        <w:tc>
          <w:tcPr>
            <w:tcW w:w="464" w:type="pct"/>
            <w:shd w:val="clear" w:color="auto" w:fill="auto"/>
            <w:vAlign w:val="center"/>
          </w:tcPr>
          <w:p w14:paraId="0BD7576E" w14:textId="77777777" w:rsidR="00C94CC2" w:rsidRPr="009D6882" w:rsidRDefault="00C94CC2" w:rsidP="00C47A81">
            <w:pPr>
              <w:widowControl w:val="0"/>
              <w:jc w:val="center"/>
              <w:rPr>
                <w:rFonts w:ascii="Cambria" w:hAnsi="Cambria"/>
                <w:sz w:val="22"/>
                <w:szCs w:val="22"/>
                <w:lang w:val="id-ID"/>
              </w:rPr>
            </w:pPr>
            <w:r w:rsidRPr="009D6882">
              <w:rPr>
                <w:rFonts w:ascii="Cambria" w:hAnsi="Cambria"/>
                <w:sz w:val="22"/>
                <w:szCs w:val="22"/>
                <w:lang w:val="id-ID"/>
              </w:rPr>
              <w:t>-</w:t>
            </w:r>
          </w:p>
        </w:tc>
      </w:tr>
      <w:tr w:rsidR="00C94CC2" w:rsidRPr="009D6882" w14:paraId="008E5759" w14:textId="77777777" w:rsidTr="00C47A81">
        <w:tc>
          <w:tcPr>
            <w:tcW w:w="839" w:type="pct"/>
            <w:shd w:val="clear" w:color="auto" w:fill="auto"/>
            <w:vAlign w:val="center"/>
          </w:tcPr>
          <w:p w14:paraId="78EC08C5" w14:textId="77777777" w:rsidR="00C94CC2" w:rsidRPr="009D6882" w:rsidRDefault="00C94CC2" w:rsidP="00C47A81">
            <w:pPr>
              <w:widowControl w:val="0"/>
              <w:jc w:val="both"/>
              <w:rPr>
                <w:rFonts w:ascii="Cambria" w:hAnsi="Cambria"/>
                <w:sz w:val="18"/>
                <w:szCs w:val="18"/>
                <w:lang w:val="id-ID"/>
              </w:rPr>
            </w:pPr>
            <w:r w:rsidRPr="009D6882">
              <w:rPr>
                <w:rFonts w:ascii="Cambria" w:hAnsi="Cambria"/>
                <w:sz w:val="18"/>
                <w:szCs w:val="18"/>
                <w:lang w:val="id-ID"/>
              </w:rPr>
              <w:t>Ramadan 1438</w:t>
            </w:r>
          </w:p>
        </w:tc>
        <w:tc>
          <w:tcPr>
            <w:tcW w:w="1908" w:type="pct"/>
            <w:shd w:val="clear" w:color="auto" w:fill="auto"/>
            <w:vAlign w:val="center"/>
          </w:tcPr>
          <w:p w14:paraId="12197950" w14:textId="77777777" w:rsidR="00C94CC2" w:rsidRPr="009D6882" w:rsidRDefault="00C94CC2" w:rsidP="00C47A81">
            <w:pPr>
              <w:widowControl w:val="0"/>
              <w:jc w:val="both"/>
              <w:rPr>
                <w:rFonts w:ascii="Cambria" w:hAnsi="Cambria"/>
                <w:i/>
                <w:iCs/>
                <w:sz w:val="18"/>
                <w:szCs w:val="18"/>
                <w:lang w:val="id-ID"/>
              </w:rPr>
            </w:pPr>
            <w:r w:rsidRPr="00D87CE5">
              <w:rPr>
                <w:rFonts w:ascii="Cambria" w:hAnsi="Cambria"/>
                <w:i/>
                <w:iCs/>
                <w:sz w:val="18"/>
                <w:szCs w:val="18"/>
              </w:rPr>
              <w:t>Detectable with instruments; possible naked-eye under clear skies</w:t>
            </w:r>
          </w:p>
        </w:tc>
        <w:tc>
          <w:tcPr>
            <w:tcW w:w="553" w:type="pct"/>
            <w:shd w:val="clear" w:color="auto" w:fill="auto"/>
            <w:vAlign w:val="center"/>
          </w:tcPr>
          <w:p w14:paraId="764F9C65" w14:textId="77777777" w:rsidR="00C94CC2" w:rsidRPr="009D6882" w:rsidRDefault="00C94CC2" w:rsidP="00C47A81">
            <w:pPr>
              <w:widowControl w:val="0"/>
              <w:jc w:val="center"/>
              <w:rPr>
                <w:rFonts w:ascii="Cambria" w:hAnsi="Cambria"/>
                <w:sz w:val="22"/>
                <w:szCs w:val="22"/>
                <w:lang w:val="id-ID"/>
              </w:rPr>
            </w:pPr>
            <w:r w:rsidRPr="009D6882">
              <w:rPr>
                <w:rFonts w:ascii="Cambria" w:hAnsi="Cambria"/>
                <w:sz w:val="18"/>
                <w:szCs w:val="18"/>
              </w:rPr>
              <w:t>8.0</w:t>
            </w:r>
          </w:p>
        </w:tc>
        <w:tc>
          <w:tcPr>
            <w:tcW w:w="710" w:type="pct"/>
            <w:shd w:val="clear" w:color="auto" w:fill="auto"/>
          </w:tcPr>
          <w:p w14:paraId="672FC095" w14:textId="77777777" w:rsidR="00C94CC2" w:rsidRPr="009D6882" w:rsidRDefault="00C94CC2" w:rsidP="00C47A81">
            <w:pPr>
              <w:widowControl w:val="0"/>
              <w:jc w:val="center"/>
              <w:rPr>
                <w:rFonts w:ascii="Cambria" w:hAnsi="Cambria"/>
                <w:sz w:val="22"/>
                <w:szCs w:val="22"/>
                <w:lang w:val="id-ID"/>
              </w:rPr>
            </w:pPr>
            <w:r w:rsidRPr="009D6882">
              <w:rPr>
                <w:rFonts w:ascii="Cambria" w:hAnsi="Cambria"/>
                <w:sz w:val="18"/>
                <w:szCs w:val="18"/>
              </w:rPr>
              <w:t>28.7</w:t>
            </w:r>
          </w:p>
        </w:tc>
        <w:tc>
          <w:tcPr>
            <w:tcW w:w="527" w:type="pct"/>
            <w:shd w:val="clear" w:color="auto" w:fill="auto"/>
          </w:tcPr>
          <w:p w14:paraId="2DFBF191" w14:textId="77777777" w:rsidR="00C94CC2" w:rsidRPr="009D6882" w:rsidRDefault="00C94CC2" w:rsidP="00C47A81">
            <w:pPr>
              <w:widowControl w:val="0"/>
              <w:jc w:val="center"/>
              <w:rPr>
                <w:rFonts w:ascii="Cambria" w:hAnsi="Cambria"/>
                <w:sz w:val="22"/>
                <w:szCs w:val="22"/>
                <w:lang w:val="id-ID"/>
              </w:rPr>
            </w:pPr>
            <w:r w:rsidRPr="009D6882">
              <w:rPr>
                <w:rFonts w:ascii="Cambria" w:hAnsi="Cambria"/>
                <w:sz w:val="18"/>
                <w:szCs w:val="18"/>
              </w:rPr>
              <w:t>82</w:t>
            </w:r>
          </w:p>
        </w:tc>
        <w:tc>
          <w:tcPr>
            <w:tcW w:w="464" w:type="pct"/>
            <w:shd w:val="clear" w:color="auto" w:fill="auto"/>
          </w:tcPr>
          <w:p w14:paraId="356F0E8F" w14:textId="77777777" w:rsidR="00C94CC2" w:rsidRPr="009D6882" w:rsidRDefault="00C94CC2" w:rsidP="00C47A81">
            <w:pPr>
              <w:widowControl w:val="0"/>
              <w:jc w:val="center"/>
              <w:rPr>
                <w:rFonts w:ascii="Cambria" w:hAnsi="Cambria"/>
                <w:sz w:val="22"/>
                <w:szCs w:val="22"/>
                <w:lang w:val="id-ID"/>
              </w:rPr>
            </w:pPr>
            <w:r w:rsidRPr="009D6882">
              <w:rPr>
                <w:rFonts w:ascii="Cambria" w:hAnsi="Cambria"/>
                <w:sz w:val="18"/>
                <w:szCs w:val="18"/>
              </w:rPr>
              <w:t>0.0</w:t>
            </w:r>
          </w:p>
        </w:tc>
      </w:tr>
      <w:tr w:rsidR="00C94CC2" w:rsidRPr="009D6882" w14:paraId="5FAD83C8" w14:textId="77777777" w:rsidTr="00C47A81">
        <w:tc>
          <w:tcPr>
            <w:tcW w:w="839" w:type="pct"/>
            <w:shd w:val="clear" w:color="auto" w:fill="auto"/>
            <w:vAlign w:val="center"/>
          </w:tcPr>
          <w:p w14:paraId="6FB9AB2D" w14:textId="77777777" w:rsidR="00C94CC2" w:rsidRPr="009D6882" w:rsidRDefault="00C94CC2" w:rsidP="00C47A81">
            <w:pPr>
              <w:widowControl w:val="0"/>
              <w:jc w:val="both"/>
              <w:rPr>
                <w:rFonts w:ascii="Cambria" w:hAnsi="Cambria"/>
                <w:sz w:val="18"/>
                <w:szCs w:val="18"/>
                <w:lang w:val="id-ID"/>
              </w:rPr>
            </w:pPr>
            <w:r w:rsidRPr="009D6882">
              <w:rPr>
                <w:rFonts w:ascii="Cambria" w:hAnsi="Cambria"/>
                <w:sz w:val="18"/>
                <w:szCs w:val="18"/>
                <w:lang w:val="id-ID"/>
              </w:rPr>
              <w:t>Zulhijjah 1438</w:t>
            </w:r>
          </w:p>
        </w:tc>
        <w:tc>
          <w:tcPr>
            <w:tcW w:w="1908" w:type="pct"/>
            <w:shd w:val="clear" w:color="auto" w:fill="auto"/>
            <w:vAlign w:val="center"/>
          </w:tcPr>
          <w:p w14:paraId="40E8BFE1" w14:textId="77777777" w:rsidR="00C94CC2" w:rsidRPr="009D6882" w:rsidRDefault="00C94CC2" w:rsidP="00C47A81">
            <w:pPr>
              <w:widowControl w:val="0"/>
              <w:jc w:val="both"/>
              <w:rPr>
                <w:rFonts w:ascii="Cambria" w:hAnsi="Cambria"/>
                <w:i/>
                <w:iCs/>
                <w:sz w:val="18"/>
                <w:szCs w:val="18"/>
                <w:lang w:val="id-ID"/>
              </w:rPr>
            </w:pPr>
            <w:r w:rsidRPr="00D87CE5">
              <w:rPr>
                <w:rFonts w:ascii="Cambria" w:hAnsi="Cambria"/>
                <w:i/>
                <w:iCs/>
                <w:sz w:val="18"/>
                <w:szCs w:val="18"/>
              </w:rPr>
              <w:t>Detectable with instruments; possible naked-eye under clear skies</w:t>
            </w:r>
          </w:p>
        </w:tc>
        <w:tc>
          <w:tcPr>
            <w:tcW w:w="553" w:type="pct"/>
            <w:shd w:val="clear" w:color="auto" w:fill="auto"/>
          </w:tcPr>
          <w:p w14:paraId="3C15FAB9" w14:textId="77777777" w:rsidR="00C94CC2" w:rsidRPr="009D6882" w:rsidRDefault="00C94CC2" w:rsidP="00C47A81">
            <w:pPr>
              <w:widowControl w:val="0"/>
              <w:jc w:val="center"/>
              <w:rPr>
                <w:rFonts w:ascii="Cambria" w:hAnsi="Cambria"/>
                <w:sz w:val="22"/>
                <w:szCs w:val="22"/>
                <w:lang w:val="id-ID"/>
              </w:rPr>
            </w:pPr>
            <w:r w:rsidRPr="009D6882">
              <w:rPr>
                <w:rFonts w:ascii="Cambria" w:hAnsi="Cambria"/>
                <w:sz w:val="18"/>
                <w:szCs w:val="18"/>
              </w:rPr>
              <w:t>1.5</w:t>
            </w:r>
          </w:p>
        </w:tc>
        <w:tc>
          <w:tcPr>
            <w:tcW w:w="710" w:type="pct"/>
            <w:shd w:val="clear" w:color="auto" w:fill="auto"/>
          </w:tcPr>
          <w:p w14:paraId="324058D5" w14:textId="77777777" w:rsidR="00C94CC2" w:rsidRPr="009D6882" w:rsidRDefault="00C94CC2" w:rsidP="00C47A81">
            <w:pPr>
              <w:widowControl w:val="0"/>
              <w:jc w:val="center"/>
              <w:rPr>
                <w:rFonts w:ascii="Cambria" w:hAnsi="Cambria"/>
                <w:sz w:val="22"/>
                <w:szCs w:val="22"/>
                <w:lang w:val="id-ID"/>
              </w:rPr>
            </w:pPr>
            <w:r w:rsidRPr="009D6882">
              <w:rPr>
                <w:rFonts w:ascii="Cambria" w:hAnsi="Cambria"/>
                <w:sz w:val="18"/>
                <w:szCs w:val="18"/>
              </w:rPr>
              <w:t>26.9</w:t>
            </w:r>
          </w:p>
        </w:tc>
        <w:tc>
          <w:tcPr>
            <w:tcW w:w="527" w:type="pct"/>
            <w:shd w:val="clear" w:color="auto" w:fill="auto"/>
          </w:tcPr>
          <w:p w14:paraId="699CC41C" w14:textId="77777777" w:rsidR="00C94CC2" w:rsidRPr="009D6882" w:rsidRDefault="00C94CC2" w:rsidP="00C47A81">
            <w:pPr>
              <w:widowControl w:val="0"/>
              <w:jc w:val="center"/>
              <w:rPr>
                <w:rFonts w:ascii="Cambria" w:hAnsi="Cambria"/>
                <w:sz w:val="22"/>
                <w:szCs w:val="22"/>
                <w:lang w:val="id-ID"/>
              </w:rPr>
            </w:pPr>
            <w:r w:rsidRPr="009D6882">
              <w:rPr>
                <w:rFonts w:ascii="Cambria" w:hAnsi="Cambria"/>
                <w:sz w:val="18"/>
                <w:szCs w:val="18"/>
              </w:rPr>
              <w:t>84</w:t>
            </w:r>
          </w:p>
        </w:tc>
        <w:tc>
          <w:tcPr>
            <w:tcW w:w="464" w:type="pct"/>
            <w:shd w:val="clear" w:color="auto" w:fill="auto"/>
            <w:vAlign w:val="center"/>
          </w:tcPr>
          <w:p w14:paraId="3E1C531E" w14:textId="77777777" w:rsidR="00C94CC2" w:rsidRPr="009D6882" w:rsidRDefault="00C94CC2" w:rsidP="00C47A81">
            <w:pPr>
              <w:widowControl w:val="0"/>
              <w:jc w:val="center"/>
              <w:rPr>
                <w:rFonts w:ascii="Cambria" w:hAnsi="Cambria"/>
                <w:sz w:val="22"/>
                <w:szCs w:val="22"/>
                <w:lang w:val="id-ID"/>
              </w:rPr>
            </w:pPr>
            <w:r w:rsidRPr="009D6882">
              <w:rPr>
                <w:rFonts w:ascii="Cambria" w:hAnsi="Cambria"/>
                <w:sz w:val="22"/>
                <w:szCs w:val="22"/>
                <w:lang w:val="id-ID"/>
              </w:rPr>
              <w:t>-</w:t>
            </w:r>
          </w:p>
        </w:tc>
      </w:tr>
    </w:tbl>
    <w:p w14:paraId="1EA5805A" w14:textId="77777777" w:rsidR="00C94CC2" w:rsidRDefault="00C94CC2" w:rsidP="00C94CC2">
      <w:pPr>
        <w:pStyle w:val="IEEEParagraph"/>
        <w:widowControl w:val="0"/>
        <w:spacing w:line="360" w:lineRule="auto"/>
        <w:ind w:firstLine="720"/>
        <w:rPr>
          <w:lang w:val="en-ID"/>
        </w:rPr>
      </w:pPr>
    </w:p>
    <w:p w14:paraId="4E39B75D" w14:textId="77777777" w:rsidR="00C94CC2" w:rsidRPr="00D87CE5" w:rsidRDefault="00C94CC2" w:rsidP="00C94CC2">
      <w:pPr>
        <w:pStyle w:val="IEEEParagraph"/>
        <w:widowControl w:val="0"/>
        <w:spacing w:line="360" w:lineRule="auto"/>
        <w:ind w:firstLine="720"/>
        <w:rPr>
          <w:lang w:val="en-ID"/>
        </w:rPr>
      </w:pPr>
      <w:r w:rsidRPr="00D87CE5">
        <w:rPr>
          <w:lang w:val="en-ID"/>
        </w:rPr>
        <w:t>Analysis of the recorded cases where the crescent might have been seen reveals that, during those observation days, the western horizon above the Provincial Government Mess in Bengkulu exhibited elevated daytime temperatures, high moisture levels, and occasional precipitation. Daytime readings typically fell between roughly 26 °C and 28 °C, while relative humidity often ranged from the upper 70s into the 90s percent. Such warm, moisture-laden air readily fosters cloud development. Moreover, the site’s vantage over the Indian Ocean means abundant water vapor influx, further amplifying the tendency for cloud formation along the horizon.</w:t>
      </w:r>
    </w:p>
    <w:p w14:paraId="173C4D3E" w14:textId="77777777" w:rsidR="00C94CC2" w:rsidRPr="00D87CE5" w:rsidRDefault="00C94CC2" w:rsidP="00C94CC2">
      <w:pPr>
        <w:pStyle w:val="IEEEParagraph"/>
        <w:widowControl w:val="0"/>
        <w:spacing w:line="360" w:lineRule="auto"/>
        <w:ind w:firstLine="720"/>
        <w:rPr>
          <w:lang w:val="en-ID"/>
        </w:rPr>
      </w:pPr>
      <w:r w:rsidRPr="00D87CE5">
        <w:rPr>
          <w:lang w:val="en-ID"/>
        </w:rPr>
        <w:t>These local temperature values closely mirror sea-surface conditions just offshore: average air temperatures around ten meters above the sea near Bengkulu also hover near 28 °C. In equatorial regions, warm air combined with high humidity creates vigorous convective processes, yielding clouds with substantial liquid-water content. As warm, moisture-rich parcels rise from the surface, they condense into cloud droplets, and the plentiful vapor sourced from the adjacent ocean exacerbates this effect, frequently leading to a sky layer that can obscure the faint lunar arc.</w:t>
      </w:r>
    </w:p>
    <w:p w14:paraId="7F6C10EC" w14:textId="77777777" w:rsidR="00C94CC2" w:rsidRPr="00D87CE5" w:rsidRDefault="00C94CC2" w:rsidP="00C94CC2">
      <w:pPr>
        <w:pStyle w:val="IEEEParagraph"/>
        <w:widowControl w:val="0"/>
        <w:spacing w:line="360" w:lineRule="auto"/>
        <w:ind w:firstLine="720"/>
        <w:rPr>
          <w:lang w:val="en-ID"/>
        </w:rPr>
      </w:pPr>
      <w:r w:rsidRPr="00D87CE5">
        <w:rPr>
          <w:lang w:val="en-ID"/>
        </w:rPr>
        <w:t xml:space="preserve">Atmospheric moisture concentration is greatest in the lowest layers, tapering off with altitude, since evaporation originates at the surface and condensation often begins there as well. Sea-derived vapor, in particular, contributes higher absolute moisture compared to land surfaces. Consequently, a horizon directly at sea level—especially facing the West Indian Ocean with its characteristically warm surface waters—tends to have a dense near-surface moisture burden, creating a persistent barrier for </w:t>
      </w:r>
      <w:proofErr w:type="spellStart"/>
      <w:r w:rsidRPr="00D87CE5">
        <w:rPr>
          <w:lang w:val="en-ID"/>
        </w:rPr>
        <w:t>hilal</w:t>
      </w:r>
      <w:proofErr w:type="spellEnd"/>
      <w:r w:rsidRPr="00D87CE5">
        <w:rPr>
          <w:lang w:val="en-ID"/>
        </w:rPr>
        <w:t xml:space="preserve"> observation.</w:t>
      </w:r>
    </w:p>
    <w:p w14:paraId="6FD21FEC" w14:textId="77777777" w:rsidR="00C94CC2" w:rsidRPr="00D87CE5" w:rsidRDefault="00C94CC2" w:rsidP="00C94CC2">
      <w:pPr>
        <w:pStyle w:val="IEEEParagraph"/>
        <w:widowControl w:val="0"/>
        <w:spacing w:line="360" w:lineRule="auto"/>
        <w:ind w:firstLine="720"/>
        <w:rPr>
          <w:lang w:val="en-ID"/>
        </w:rPr>
      </w:pPr>
      <w:r w:rsidRPr="00D87CE5">
        <w:rPr>
          <w:lang w:val="en-ID"/>
        </w:rPr>
        <w:t xml:space="preserve">Given these climatic realities, crescent-sighting in Bengkulu should ideally occur at sites where the horizon is not immediately at ocean level. Selecting locations set above or inland from the shoreline can reduce the impact of local water vapor and cloud cover generated by high temperatures and humidity over the sea. By moving the horizon away from direct sea-level exposure, observers diminish the likelihood of moisture-induced obscuration, improving the odds of a successful </w:t>
      </w:r>
      <w:proofErr w:type="spellStart"/>
      <w:r w:rsidRPr="00D87CE5">
        <w:rPr>
          <w:lang w:val="en-ID"/>
        </w:rPr>
        <w:t>hilal</w:t>
      </w:r>
      <w:proofErr w:type="spellEnd"/>
      <w:r w:rsidRPr="00D87CE5">
        <w:rPr>
          <w:lang w:val="en-ID"/>
        </w:rPr>
        <w:t xml:space="preserve"> sighting.</w:t>
      </w:r>
    </w:p>
    <w:p w14:paraId="6B1F9A0A" w14:textId="77777777" w:rsidR="00C94CC2" w:rsidRDefault="00C94CC2" w:rsidP="00C94CC2">
      <w:pPr>
        <w:pStyle w:val="IEEEParagraph"/>
        <w:widowControl w:val="0"/>
        <w:spacing w:line="360" w:lineRule="auto"/>
        <w:ind w:firstLine="0"/>
        <w:rPr>
          <w:b/>
          <w:bCs/>
        </w:rPr>
      </w:pPr>
    </w:p>
    <w:p w14:paraId="366574D5" w14:textId="77777777" w:rsidR="00C94CC2" w:rsidRPr="00D87CE5" w:rsidRDefault="00C94CC2" w:rsidP="00C94CC2">
      <w:pPr>
        <w:pStyle w:val="IEEEParagraph"/>
        <w:widowControl w:val="0"/>
        <w:spacing w:line="360" w:lineRule="auto"/>
        <w:ind w:firstLine="0"/>
        <w:rPr>
          <w:b/>
          <w:bCs/>
        </w:rPr>
      </w:pPr>
      <w:r w:rsidRPr="00D87CE5">
        <w:rPr>
          <w:b/>
          <w:bCs/>
        </w:rPr>
        <w:t>Revised Guidelines for Selecting Hilal Observation Sites in Bengkulu Based on Study Findings</w:t>
      </w:r>
    </w:p>
    <w:p w14:paraId="6D3FEB50" w14:textId="77777777" w:rsidR="00C94CC2" w:rsidRPr="00786F5F" w:rsidRDefault="00C94CC2" w:rsidP="00C94CC2">
      <w:pPr>
        <w:pStyle w:val="IEEEParagraph"/>
        <w:widowControl w:val="0"/>
        <w:spacing w:line="360" w:lineRule="auto"/>
        <w:ind w:firstLine="720"/>
        <w:rPr>
          <w:lang w:val="en-ID"/>
        </w:rPr>
      </w:pPr>
      <w:r w:rsidRPr="00786F5F">
        <w:rPr>
          <w:lang w:val="en-ID"/>
        </w:rPr>
        <w:t xml:space="preserve">The following proposal refines existing site-selection recommendations by integrating insights from </w:t>
      </w:r>
      <w:proofErr w:type="spellStart"/>
      <w:r w:rsidRPr="00786F5F">
        <w:rPr>
          <w:lang w:val="en-ID"/>
        </w:rPr>
        <w:t>falak</w:t>
      </w:r>
      <w:proofErr w:type="spellEnd"/>
      <w:r w:rsidRPr="00786F5F">
        <w:rPr>
          <w:lang w:val="en-ID"/>
        </w:rPr>
        <w:t xml:space="preserve"> experts with the specific geographic and astronomical context of Bengkulu.</w:t>
      </w:r>
    </w:p>
    <w:p w14:paraId="48335765" w14:textId="77777777" w:rsidR="00C94CC2" w:rsidRPr="00786F5F" w:rsidRDefault="00C94CC2" w:rsidP="00C94CC2">
      <w:pPr>
        <w:pStyle w:val="IEEEParagraph"/>
        <w:widowControl w:val="0"/>
        <w:spacing w:line="360" w:lineRule="auto"/>
        <w:ind w:firstLine="720"/>
        <w:rPr>
          <w:lang w:val="en-ID"/>
        </w:rPr>
      </w:pPr>
      <w:r w:rsidRPr="00786F5F">
        <w:rPr>
          <w:lang w:val="en-ID"/>
        </w:rPr>
        <w:lastRenderedPageBreak/>
        <w:t xml:space="preserve">Reviewing the compatibility assessment shows that the Provincial Government Mess fails two key requirements: the need for a location free from likely meteorological interference (per Thomas </w:t>
      </w:r>
      <w:proofErr w:type="spellStart"/>
      <w:r w:rsidRPr="00786F5F">
        <w:rPr>
          <w:lang w:val="en-ID"/>
        </w:rPr>
        <w:t>Djamaluddin</w:t>
      </w:r>
      <w:proofErr w:type="spellEnd"/>
      <w:r w:rsidRPr="00786F5F">
        <w:rPr>
          <w:lang w:val="en-ID"/>
        </w:rPr>
        <w:t>) and the preference for elevated terrain set back from the shoreline (per BMKG). These unmet conditions stem from the Mess’s western horizon facing the Indian Ocean at sea level, where weather factors frequently disrupt clear viewing.</w:t>
      </w:r>
    </w:p>
    <w:p w14:paraId="74AC96EE" w14:textId="77777777" w:rsidR="00C94CC2" w:rsidRPr="00786F5F" w:rsidRDefault="00C94CC2" w:rsidP="00C94CC2">
      <w:pPr>
        <w:pStyle w:val="IEEEParagraph"/>
        <w:widowControl w:val="0"/>
        <w:spacing w:line="360" w:lineRule="auto"/>
        <w:ind w:firstLine="720"/>
        <w:rPr>
          <w:lang w:val="en-ID"/>
        </w:rPr>
      </w:pPr>
      <w:r w:rsidRPr="00786F5F">
        <w:rPr>
          <w:lang w:val="en-ID"/>
        </w:rPr>
        <w:t>Our analysis of local geographic and sky conditions confirms that the primary source of obstruction arises from the ocean-facing horizon. Factors include large waves, brisk sea breezes laden with moisture, elevated sea-surface temperatures leading to abundant vapor, and persistently high humidity—all contributing to frequent cloud formation and haze near the horizon. Such marine influences can obscure the slim crescent, since its low angle above the sea makes it vulnerable to being masked by spray, vapor-laden air, or wave crests.</w:t>
      </w:r>
    </w:p>
    <w:p w14:paraId="1C270F1D" w14:textId="77777777" w:rsidR="00C94CC2" w:rsidRPr="00786F5F" w:rsidRDefault="00C94CC2" w:rsidP="00C94CC2">
      <w:pPr>
        <w:pStyle w:val="IEEEParagraph"/>
        <w:widowControl w:val="0"/>
        <w:spacing w:line="360" w:lineRule="auto"/>
        <w:ind w:firstLine="720"/>
        <w:rPr>
          <w:lang w:val="en-ID"/>
        </w:rPr>
      </w:pPr>
      <w:r w:rsidRPr="00786F5F">
        <w:rPr>
          <w:lang w:val="en-ID"/>
        </w:rPr>
        <w:t>To address these shortcomings, a supplemental requirement is introduced: the western horizon should not be defined by sea level—particularly ocean exposure. This addition reinforces the unmet criteria of avoiding potential weather disturbances and being situated on higher ground, removed from direct coastal influence. In other words, even a site on elevated terrain remains problematic if its western view still terminates at the open sea; the marine environment continues to pose a high risk of atmospheric interference. By insisting that the horizon itself be land-based or at an elevation above sea level, observers can minimize moisture and cloud-related obstructions.</w:t>
      </w:r>
    </w:p>
    <w:p w14:paraId="217B9FAF" w14:textId="77777777" w:rsidR="00C94CC2" w:rsidRPr="00786F5F" w:rsidRDefault="00C94CC2" w:rsidP="00C94CC2">
      <w:pPr>
        <w:pStyle w:val="IEEEParagraph"/>
        <w:widowControl w:val="0"/>
        <w:spacing w:line="360" w:lineRule="auto"/>
        <w:ind w:firstLine="720"/>
        <w:rPr>
          <w:lang w:val="en-ID"/>
        </w:rPr>
      </w:pPr>
      <w:r w:rsidRPr="00786F5F">
        <w:rPr>
          <w:lang w:val="en-ID"/>
        </w:rPr>
        <w:t xml:space="preserve">Implementing this new guideline aims to improve the likelihood of a clear crescent sighting by ensuring that the chosen location’s western skyline does not directly border the sea. Future </w:t>
      </w:r>
      <w:proofErr w:type="spellStart"/>
      <w:r w:rsidRPr="00786F5F">
        <w:rPr>
          <w:lang w:val="en-ID"/>
        </w:rPr>
        <w:t>hilal</w:t>
      </w:r>
      <w:proofErr w:type="spellEnd"/>
      <w:r w:rsidRPr="00786F5F">
        <w:rPr>
          <w:lang w:val="en-ID"/>
        </w:rPr>
        <w:t xml:space="preserve"> observation points should therefore be positioned inland or at heights where the horizon overlooks terrain rather than the ocean, thereby reducing the impact of maritime weather and enhancing the chance of successful </w:t>
      </w:r>
      <w:proofErr w:type="spellStart"/>
      <w:r w:rsidRPr="00786F5F">
        <w:rPr>
          <w:lang w:val="en-ID"/>
        </w:rPr>
        <w:t>rukyatul</w:t>
      </w:r>
      <w:proofErr w:type="spellEnd"/>
      <w:r w:rsidRPr="00786F5F">
        <w:rPr>
          <w:lang w:val="en-ID"/>
        </w:rPr>
        <w:t xml:space="preserve"> </w:t>
      </w:r>
      <w:proofErr w:type="spellStart"/>
      <w:r w:rsidRPr="00786F5F">
        <w:rPr>
          <w:lang w:val="en-ID"/>
        </w:rPr>
        <w:t>hilal</w:t>
      </w:r>
      <w:proofErr w:type="spellEnd"/>
      <w:r w:rsidRPr="00786F5F">
        <w:rPr>
          <w:lang w:val="en-ID"/>
        </w:rPr>
        <w:t>.</w:t>
      </w:r>
    </w:p>
    <w:p w14:paraId="1EA9AF61" w14:textId="77777777" w:rsidR="00C94CC2" w:rsidRDefault="00C94CC2" w:rsidP="00C94CC2">
      <w:pPr>
        <w:pStyle w:val="IEEEParagraph"/>
        <w:widowControl w:val="0"/>
        <w:spacing w:line="360" w:lineRule="auto"/>
        <w:ind w:firstLine="0"/>
      </w:pPr>
    </w:p>
    <w:p w14:paraId="6EB9D58E" w14:textId="77777777" w:rsidR="00C94CC2" w:rsidRPr="00786F5F" w:rsidRDefault="00C94CC2" w:rsidP="00C94CC2">
      <w:pPr>
        <w:pStyle w:val="IEEEParagraph"/>
        <w:widowControl w:val="0"/>
        <w:spacing w:line="360" w:lineRule="auto"/>
        <w:ind w:firstLine="0"/>
        <w:rPr>
          <w:b/>
          <w:bCs/>
        </w:rPr>
      </w:pPr>
      <w:r w:rsidRPr="00786F5F">
        <w:rPr>
          <w:b/>
          <w:bCs/>
        </w:rPr>
        <w:t>Site Selection for Hilal Observation in Bengkulu City Using Revised Criteria</w:t>
      </w:r>
    </w:p>
    <w:p w14:paraId="6A42A710" w14:textId="77777777" w:rsidR="00C94CC2" w:rsidRPr="00352694" w:rsidRDefault="00C94CC2" w:rsidP="00C94CC2">
      <w:pPr>
        <w:pStyle w:val="IEEEParagraph"/>
        <w:widowControl w:val="0"/>
        <w:spacing w:line="360" w:lineRule="auto"/>
        <w:ind w:firstLine="720"/>
        <w:rPr>
          <w:lang w:val="en-ID"/>
        </w:rPr>
      </w:pPr>
      <w:r w:rsidRPr="00352694">
        <w:rPr>
          <w:lang w:val="en-ID"/>
        </w:rPr>
        <w:t xml:space="preserve">To identify suitable observation points for </w:t>
      </w:r>
      <w:proofErr w:type="spellStart"/>
      <w:r w:rsidRPr="00352694">
        <w:rPr>
          <w:lang w:val="en-ID"/>
        </w:rPr>
        <w:t>rukyatul</w:t>
      </w:r>
      <w:proofErr w:type="spellEnd"/>
      <w:r w:rsidRPr="00352694">
        <w:rPr>
          <w:lang w:val="en-ID"/>
        </w:rPr>
        <w:t xml:space="preserve"> </w:t>
      </w:r>
      <w:proofErr w:type="spellStart"/>
      <w:r w:rsidRPr="00352694">
        <w:rPr>
          <w:lang w:val="en-ID"/>
        </w:rPr>
        <w:t>hilal</w:t>
      </w:r>
      <w:proofErr w:type="spellEnd"/>
      <w:r w:rsidRPr="00352694">
        <w:rPr>
          <w:lang w:val="en-ID"/>
        </w:rPr>
        <w:t xml:space="preserve"> under the newly introduced requirement, it is essential to integrate existing guidelines with the additional condition derived from our analysis. Below is a consolidated set of conditions, tailored to Bengkulu’s local geographical and astronomical context, which will guide the choice of </w:t>
      </w:r>
      <w:proofErr w:type="spellStart"/>
      <w:r w:rsidRPr="00352694">
        <w:rPr>
          <w:lang w:val="en-ID"/>
        </w:rPr>
        <w:t>hilal</w:t>
      </w:r>
      <w:proofErr w:type="spellEnd"/>
      <w:r w:rsidRPr="00352694">
        <w:rPr>
          <w:lang w:val="en-ID"/>
        </w:rPr>
        <w:t xml:space="preserve"> observation sites in the city:</w:t>
      </w:r>
    </w:p>
    <w:p w14:paraId="1A100208" w14:textId="77777777" w:rsidR="00C94CC2" w:rsidRPr="00352694" w:rsidRDefault="00C94CC2" w:rsidP="00C94CC2">
      <w:pPr>
        <w:pStyle w:val="IEEEParagraph"/>
        <w:widowControl w:val="0"/>
        <w:numPr>
          <w:ilvl w:val="0"/>
          <w:numId w:val="7"/>
        </w:numPr>
        <w:spacing w:line="360" w:lineRule="auto"/>
        <w:rPr>
          <w:lang w:val="en-ID"/>
        </w:rPr>
      </w:pPr>
      <w:r w:rsidRPr="00352694">
        <w:rPr>
          <w:b/>
          <w:bCs/>
          <w:lang w:val="en-ID"/>
        </w:rPr>
        <w:t>Unobstructed Westward View across Latitudes</w:t>
      </w:r>
    </w:p>
    <w:p w14:paraId="732AB1FD" w14:textId="77777777" w:rsidR="00C94CC2" w:rsidRPr="00352694" w:rsidRDefault="00C94CC2" w:rsidP="00C94CC2">
      <w:pPr>
        <w:pStyle w:val="IEEEParagraph"/>
        <w:widowControl w:val="0"/>
        <w:spacing w:line="360" w:lineRule="auto"/>
        <w:ind w:left="360" w:firstLine="0"/>
        <w:rPr>
          <w:lang w:val="en-ID"/>
        </w:rPr>
      </w:pPr>
      <w:r w:rsidRPr="00352694">
        <w:rPr>
          <w:lang w:val="en-ID"/>
        </w:rPr>
        <w:lastRenderedPageBreak/>
        <w:t>Ensure the site offers a clear sightline toward the western horizon spanning roughly +28.5° N to –28.5° S, so the Moon’s position is visible whether northward or southward.</w:t>
      </w:r>
    </w:p>
    <w:p w14:paraId="47FB22E2" w14:textId="77777777" w:rsidR="00C94CC2" w:rsidRPr="00352694" w:rsidRDefault="00C94CC2" w:rsidP="00C94CC2">
      <w:pPr>
        <w:pStyle w:val="IEEEParagraph"/>
        <w:widowControl w:val="0"/>
        <w:numPr>
          <w:ilvl w:val="0"/>
          <w:numId w:val="7"/>
        </w:numPr>
        <w:spacing w:line="360" w:lineRule="auto"/>
        <w:rPr>
          <w:lang w:val="en-ID"/>
        </w:rPr>
      </w:pPr>
      <w:r w:rsidRPr="00352694">
        <w:rPr>
          <w:b/>
          <w:bCs/>
          <w:lang w:val="en-ID"/>
        </w:rPr>
        <w:t>Non-Marine Western Horizon</w:t>
      </w:r>
    </w:p>
    <w:p w14:paraId="08760834" w14:textId="77777777" w:rsidR="00C94CC2" w:rsidRPr="00352694" w:rsidRDefault="00C94CC2" w:rsidP="00C94CC2">
      <w:pPr>
        <w:pStyle w:val="IEEEParagraph"/>
        <w:widowControl w:val="0"/>
        <w:spacing w:line="360" w:lineRule="auto"/>
        <w:ind w:left="360" w:firstLine="0"/>
        <w:rPr>
          <w:lang w:val="en-ID"/>
        </w:rPr>
      </w:pPr>
      <w:r w:rsidRPr="00352694">
        <w:rPr>
          <w:lang w:val="en-ID"/>
        </w:rPr>
        <w:t>The western skyline should not terminate at sea level—particularly not facing the Indian Ocean—so that maritime influences (moisture, spray, wave effects) do not interfere with sighting.</w:t>
      </w:r>
    </w:p>
    <w:p w14:paraId="33256D09" w14:textId="77777777" w:rsidR="00C94CC2" w:rsidRPr="00352694" w:rsidRDefault="00C94CC2" w:rsidP="00C94CC2">
      <w:pPr>
        <w:pStyle w:val="IEEEParagraph"/>
        <w:widowControl w:val="0"/>
        <w:numPr>
          <w:ilvl w:val="0"/>
          <w:numId w:val="7"/>
        </w:numPr>
        <w:spacing w:line="360" w:lineRule="auto"/>
        <w:rPr>
          <w:lang w:val="en-ID"/>
        </w:rPr>
      </w:pPr>
      <w:r w:rsidRPr="00352694">
        <w:rPr>
          <w:b/>
          <w:bCs/>
          <w:lang w:val="en-ID"/>
        </w:rPr>
        <w:t>Elevated and Inland Position</w:t>
      </w:r>
    </w:p>
    <w:p w14:paraId="3DD4CA50" w14:textId="77777777" w:rsidR="00C94CC2" w:rsidRPr="00352694" w:rsidRDefault="00C94CC2" w:rsidP="00C94CC2">
      <w:pPr>
        <w:pStyle w:val="IEEEParagraph"/>
        <w:widowControl w:val="0"/>
        <w:spacing w:line="360" w:lineRule="auto"/>
        <w:ind w:left="360" w:firstLine="0"/>
        <w:rPr>
          <w:lang w:val="en-ID"/>
        </w:rPr>
      </w:pPr>
      <w:r w:rsidRPr="00352694">
        <w:rPr>
          <w:lang w:val="en-ID"/>
        </w:rPr>
        <w:t>The location should be situated on higher ground and set back from the immediate coastline to reduce direct exposure to coastal weather effects.</w:t>
      </w:r>
    </w:p>
    <w:p w14:paraId="276222F3" w14:textId="77777777" w:rsidR="00C94CC2" w:rsidRPr="00352694" w:rsidRDefault="00C94CC2" w:rsidP="00C94CC2">
      <w:pPr>
        <w:pStyle w:val="IEEEParagraph"/>
        <w:widowControl w:val="0"/>
        <w:numPr>
          <w:ilvl w:val="0"/>
          <w:numId w:val="7"/>
        </w:numPr>
        <w:spacing w:line="360" w:lineRule="auto"/>
        <w:rPr>
          <w:lang w:val="en-ID"/>
        </w:rPr>
      </w:pPr>
      <w:r w:rsidRPr="00352694">
        <w:rPr>
          <w:b/>
          <w:bCs/>
          <w:lang w:val="en-ID"/>
        </w:rPr>
        <w:t>Minimal Atmospheric Disturbances</w:t>
      </w:r>
    </w:p>
    <w:p w14:paraId="7AE38D7B" w14:textId="77777777" w:rsidR="00C94CC2" w:rsidRPr="00352694" w:rsidRDefault="00C94CC2" w:rsidP="00C94CC2">
      <w:pPr>
        <w:pStyle w:val="IEEEParagraph"/>
        <w:widowControl w:val="0"/>
        <w:spacing w:line="360" w:lineRule="auto"/>
        <w:ind w:left="360" w:firstLine="0"/>
        <w:rPr>
          <w:lang w:val="en-ID"/>
        </w:rPr>
      </w:pPr>
      <w:r w:rsidRPr="00352694">
        <w:rPr>
          <w:lang w:val="en-ID"/>
        </w:rPr>
        <w:t>Choose a place that is generally free from frequent cloud cover, haze, or other weather phenomena that could obscure a low-altitude crescent.</w:t>
      </w:r>
    </w:p>
    <w:p w14:paraId="06B79349" w14:textId="77777777" w:rsidR="00C94CC2" w:rsidRPr="00352694" w:rsidRDefault="00C94CC2" w:rsidP="00C94CC2">
      <w:pPr>
        <w:pStyle w:val="IEEEParagraph"/>
        <w:widowControl w:val="0"/>
        <w:numPr>
          <w:ilvl w:val="0"/>
          <w:numId w:val="7"/>
        </w:numPr>
        <w:spacing w:line="360" w:lineRule="auto"/>
        <w:rPr>
          <w:lang w:val="en-ID"/>
        </w:rPr>
      </w:pPr>
      <w:r w:rsidRPr="00352694">
        <w:rPr>
          <w:b/>
          <w:bCs/>
          <w:lang w:val="en-ID"/>
        </w:rPr>
        <w:t>Absence of Local Obstructions</w:t>
      </w:r>
    </w:p>
    <w:p w14:paraId="4B9A04B3" w14:textId="77777777" w:rsidR="00C94CC2" w:rsidRPr="00352694" w:rsidRDefault="00C94CC2" w:rsidP="00C94CC2">
      <w:pPr>
        <w:pStyle w:val="IEEEParagraph"/>
        <w:widowControl w:val="0"/>
        <w:spacing w:line="360" w:lineRule="auto"/>
        <w:ind w:left="360" w:firstLine="0"/>
        <w:rPr>
          <w:lang w:val="en-ID"/>
        </w:rPr>
      </w:pPr>
      <w:r w:rsidRPr="00352694">
        <w:rPr>
          <w:lang w:val="en-ID"/>
        </w:rPr>
        <w:t>Confirm there are no nearby barriers—such as tall structures, dense vegetation, or sources of light/smoke pollution—that might impede the viewing corridor.</w:t>
      </w:r>
    </w:p>
    <w:p w14:paraId="6EB3352B" w14:textId="77777777" w:rsidR="00C94CC2" w:rsidRPr="00352694" w:rsidRDefault="00C94CC2" w:rsidP="00C94CC2">
      <w:pPr>
        <w:pStyle w:val="IEEEParagraph"/>
        <w:widowControl w:val="0"/>
        <w:numPr>
          <w:ilvl w:val="0"/>
          <w:numId w:val="7"/>
        </w:numPr>
        <w:spacing w:line="360" w:lineRule="auto"/>
        <w:rPr>
          <w:lang w:val="en-ID"/>
        </w:rPr>
      </w:pPr>
      <w:r w:rsidRPr="00352694">
        <w:rPr>
          <w:b/>
          <w:bCs/>
          <w:lang w:val="en-ID"/>
        </w:rPr>
        <w:t>Adequate Sky Contrast</w:t>
      </w:r>
    </w:p>
    <w:p w14:paraId="6C0BB345" w14:textId="77777777" w:rsidR="00C94CC2" w:rsidRPr="00352694" w:rsidRDefault="00C94CC2" w:rsidP="00C94CC2">
      <w:pPr>
        <w:pStyle w:val="IEEEParagraph"/>
        <w:widowControl w:val="0"/>
        <w:spacing w:line="360" w:lineRule="auto"/>
        <w:ind w:left="360" w:firstLine="0"/>
        <w:rPr>
          <w:lang w:val="en-ID"/>
        </w:rPr>
      </w:pPr>
      <w:r w:rsidRPr="00352694">
        <w:rPr>
          <w:lang w:val="en-ID"/>
        </w:rPr>
        <w:t>The site must allow sufficient contrast between the faint crescent and twilight sky brightness, meaning ambient light conditions at dusk should not overwhelm the lunar sliver.</w:t>
      </w:r>
    </w:p>
    <w:p w14:paraId="17E959A0" w14:textId="77777777" w:rsidR="00C94CC2" w:rsidRPr="00352694" w:rsidRDefault="00C94CC2" w:rsidP="00C94CC2">
      <w:pPr>
        <w:pStyle w:val="IEEEParagraph"/>
        <w:widowControl w:val="0"/>
        <w:numPr>
          <w:ilvl w:val="0"/>
          <w:numId w:val="7"/>
        </w:numPr>
        <w:spacing w:line="360" w:lineRule="auto"/>
        <w:rPr>
          <w:lang w:val="en-ID"/>
        </w:rPr>
      </w:pPr>
      <w:r w:rsidRPr="00352694">
        <w:rPr>
          <w:b/>
          <w:bCs/>
          <w:lang w:val="en-ID"/>
        </w:rPr>
        <w:t xml:space="preserve">Geographically </w:t>
      </w:r>
      <w:proofErr w:type="spellStart"/>
      <w:r w:rsidRPr="00352694">
        <w:rPr>
          <w:b/>
          <w:bCs/>
          <w:lang w:val="en-ID"/>
        </w:rPr>
        <w:t>Favorable</w:t>
      </w:r>
      <w:proofErr w:type="spellEnd"/>
      <w:r w:rsidRPr="00352694">
        <w:rPr>
          <w:b/>
          <w:bCs/>
          <w:lang w:val="en-ID"/>
        </w:rPr>
        <w:t xml:space="preserve"> Setting</w:t>
      </w:r>
    </w:p>
    <w:p w14:paraId="6E2016D4" w14:textId="77777777" w:rsidR="00C94CC2" w:rsidRPr="00352694" w:rsidRDefault="00C94CC2" w:rsidP="00C94CC2">
      <w:pPr>
        <w:pStyle w:val="IEEEParagraph"/>
        <w:widowControl w:val="0"/>
        <w:spacing w:line="360" w:lineRule="auto"/>
        <w:ind w:left="360" w:firstLine="0"/>
        <w:rPr>
          <w:lang w:val="en-ID"/>
        </w:rPr>
      </w:pPr>
      <w:r w:rsidRPr="00352694">
        <w:rPr>
          <w:lang w:val="en-ID"/>
        </w:rPr>
        <w:t xml:space="preserve">Beyond elevation and horizon view, the general position should align with known </w:t>
      </w:r>
      <w:proofErr w:type="spellStart"/>
      <w:r w:rsidRPr="00352694">
        <w:rPr>
          <w:lang w:val="en-ID"/>
        </w:rPr>
        <w:t>favorable</w:t>
      </w:r>
      <w:proofErr w:type="spellEnd"/>
      <w:r w:rsidRPr="00352694">
        <w:rPr>
          <w:lang w:val="en-ID"/>
        </w:rPr>
        <w:t xml:space="preserve"> parameters for </w:t>
      </w:r>
      <w:proofErr w:type="spellStart"/>
      <w:r w:rsidRPr="00352694">
        <w:rPr>
          <w:lang w:val="en-ID"/>
        </w:rPr>
        <w:t>hilal</w:t>
      </w:r>
      <w:proofErr w:type="spellEnd"/>
      <w:r w:rsidRPr="00352694">
        <w:rPr>
          <w:lang w:val="en-ID"/>
        </w:rPr>
        <w:t xml:space="preserve"> observation in terms of latitude, terrain profile, and astronomical sighting geometry.</w:t>
      </w:r>
    </w:p>
    <w:p w14:paraId="6018BCB3" w14:textId="77777777" w:rsidR="00C94CC2" w:rsidRPr="00352694" w:rsidRDefault="00C94CC2" w:rsidP="00C94CC2">
      <w:pPr>
        <w:pStyle w:val="IEEEParagraph"/>
        <w:widowControl w:val="0"/>
        <w:numPr>
          <w:ilvl w:val="0"/>
          <w:numId w:val="7"/>
        </w:numPr>
        <w:spacing w:line="360" w:lineRule="auto"/>
        <w:rPr>
          <w:lang w:val="en-ID"/>
        </w:rPr>
      </w:pPr>
      <w:r w:rsidRPr="00352694">
        <w:rPr>
          <w:b/>
          <w:bCs/>
          <w:lang w:val="en-ID"/>
        </w:rPr>
        <w:t>Ease of Access and Support</w:t>
      </w:r>
    </w:p>
    <w:p w14:paraId="300BF845" w14:textId="77777777" w:rsidR="00C94CC2" w:rsidRPr="00352694" w:rsidRDefault="00C94CC2" w:rsidP="00C94CC2">
      <w:pPr>
        <w:pStyle w:val="IEEEParagraph"/>
        <w:widowControl w:val="0"/>
        <w:spacing w:line="360" w:lineRule="auto"/>
        <w:ind w:left="360" w:firstLine="0"/>
        <w:rPr>
          <w:lang w:val="en-ID"/>
        </w:rPr>
      </w:pPr>
      <w:r w:rsidRPr="00352694">
        <w:rPr>
          <w:lang w:val="en-ID"/>
        </w:rPr>
        <w:t>The venue must be reachable and equipped for observers, with necessary communication links and basic facilities to support observation teams.</w:t>
      </w:r>
    </w:p>
    <w:p w14:paraId="56402F5B" w14:textId="77777777" w:rsidR="00C94CC2" w:rsidRPr="00352694" w:rsidRDefault="00C94CC2" w:rsidP="00C94CC2">
      <w:pPr>
        <w:pStyle w:val="IEEEParagraph"/>
        <w:widowControl w:val="0"/>
        <w:spacing w:line="360" w:lineRule="auto"/>
        <w:ind w:firstLine="720"/>
        <w:rPr>
          <w:lang w:val="en-ID"/>
        </w:rPr>
      </w:pPr>
      <w:r w:rsidRPr="00352694">
        <w:rPr>
          <w:lang w:val="en-ID"/>
        </w:rPr>
        <w:t xml:space="preserve">By applying these combined conditions—including the new imperative that the western horizon not be at ocean level—observers in Bengkulu can better pinpoint locations where the chance of clear </w:t>
      </w:r>
      <w:proofErr w:type="spellStart"/>
      <w:r w:rsidRPr="00352694">
        <w:rPr>
          <w:lang w:val="en-ID"/>
        </w:rPr>
        <w:t>hilal</w:t>
      </w:r>
      <w:proofErr w:type="spellEnd"/>
      <w:r w:rsidRPr="00352694">
        <w:rPr>
          <w:lang w:val="en-ID"/>
        </w:rPr>
        <w:t xml:space="preserve"> sighting is maximized. The additional criterion is crucial: even when elevation and horizon openness appear sufficient, if the view still ends at the sea, marine weather effects remain problematic. Hence, selecting an inland elevated vantage with a land-based western skyline helps avert moisture-laden interference.</w:t>
      </w:r>
    </w:p>
    <w:p w14:paraId="77658A0D" w14:textId="77777777" w:rsidR="00C94CC2" w:rsidRDefault="00C94CC2" w:rsidP="00C94CC2">
      <w:pPr>
        <w:pStyle w:val="IEEEParagraph"/>
        <w:widowControl w:val="0"/>
        <w:spacing w:line="360" w:lineRule="auto"/>
        <w:ind w:firstLine="0"/>
        <w:rPr>
          <w:b/>
          <w:bCs/>
          <w:lang w:val="en-ID"/>
        </w:rPr>
      </w:pPr>
    </w:p>
    <w:p w14:paraId="0D6E0651" w14:textId="77777777" w:rsidR="00C94CC2" w:rsidRPr="00352694" w:rsidRDefault="00C94CC2" w:rsidP="00C94CC2">
      <w:pPr>
        <w:pStyle w:val="IEEEParagraph"/>
        <w:widowControl w:val="0"/>
        <w:spacing w:line="360" w:lineRule="auto"/>
        <w:ind w:firstLine="0"/>
        <w:rPr>
          <w:b/>
          <w:bCs/>
          <w:lang w:val="en-ID"/>
        </w:rPr>
      </w:pPr>
      <w:r w:rsidRPr="00352694">
        <w:rPr>
          <w:b/>
          <w:bCs/>
          <w:lang w:val="en-ID"/>
        </w:rPr>
        <w:lastRenderedPageBreak/>
        <w:t>Findings</w:t>
      </w:r>
    </w:p>
    <w:p w14:paraId="50F512FD" w14:textId="77777777" w:rsidR="00C94CC2" w:rsidRDefault="00C94CC2" w:rsidP="00C94CC2">
      <w:pPr>
        <w:pStyle w:val="IEEEParagraph"/>
        <w:widowControl w:val="0"/>
        <w:spacing w:line="360" w:lineRule="auto"/>
        <w:ind w:firstLine="0"/>
        <w:rPr>
          <w:lang w:val="en-ID"/>
        </w:rPr>
      </w:pPr>
      <w:r w:rsidRPr="00352694">
        <w:rPr>
          <w:lang w:val="en-ID"/>
        </w:rPr>
        <w:t>Maritime vs. Inland Effects</w:t>
      </w:r>
    </w:p>
    <w:p w14:paraId="64E64B46" w14:textId="77777777" w:rsidR="00C94CC2" w:rsidRPr="00352694" w:rsidRDefault="00C94CC2" w:rsidP="00C94CC2">
      <w:pPr>
        <w:pStyle w:val="IEEEParagraph"/>
        <w:widowControl w:val="0"/>
        <w:spacing w:line="360" w:lineRule="auto"/>
        <w:ind w:firstLine="720"/>
        <w:rPr>
          <w:lang w:val="en-ID"/>
        </w:rPr>
      </w:pPr>
      <w:r w:rsidRPr="00352694">
        <w:rPr>
          <w:lang w:val="en-ID"/>
        </w:rPr>
        <w:t>Bengkulu’s coastal sites exhibit high sea-surface temperatures and humidity, frequent cloud formation, sizable waves, and moist sea breezes—all factors that often obscure a low-lying crescent above the western horizon. Although the city’s longitude (around 102°14′ E) can theoretically yield a slightly higher lunar altitude at sunset compared to locations further east, its near-equatorial latitude (~3°47′ S) subjects it to tropical weather patterns (heavy rainfall, high humidity) that disrupt visibility.</w:t>
      </w:r>
    </w:p>
    <w:p w14:paraId="71E2B4B0" w14:textId="77777777" w:rsidR="00C94CC2" w:rsidRDefault="00C94CC2" w:rsidP="00C94CC2">
      <w:pPr>
        <w:pStyle w:val="IEEEParagraph"/>
        <w:widowControl w:val="0"/>
        <w:spacing w:line="360" w:lineRule="auto"/>
        <w:ind w:firstLine="0"/>
        <w:rPr>
          <w:lang w:val="en-ID"/>
        </w:rPr>
      </w:pPr>
    </w:p>
    <w:p w14:paraId="213AB23C" w14:textId="77777777" w:rsidR="00C94CC2" w:rsidRDefault="00C94CC2" w:rsidP="00C94CC2">
      <w:pPr>
        <w:pStyle w:val="IEEEParagraph"/>
        <w:widowControl w:val="0"/>
        <w:spacing w:line="360" w:lineRule="auto"/>
        <w:ind w:firstLine="0"/>
        <w:rPr>
          <w:lang w:val="en-ID"/>
        </w:rPr>
      </w:pPr>
      <w:r w:rsidRPr="00352694">
        <w:rPr>
          <w:lang w:val="en-ID"/>
        </w:rPr>
        <w:t>Mismatch with Previous Criteria</w:t>
      </w:r>
    </w:p>
    <w:p w14:paraId="63D469A8" w14:textId="77777777" w:rsidR="00C94CC2" w:rsidRPr="00352694" w:rsidRDefault="00C94CC2" w:rsidP="00C94CC2">
      <w:pPr>
        <w:pStyle w:val="IEEEParagraph"/>
        <w:widowControl w:val="0"/>
        <w:spacing w:line="360" w:lineRule="auto"/>
        <w:ind w:firstLine="720"/>
        <w:rPr>
          <w:lang w:val="en-ID"/>
        </w:rPr>
      </w:pPr>
      <w:r w:rsidRPr="00352694">
        <w:rPr>
          <w:lang w:val="en-ID"/>
        </w:rPr>
        <w:t xml:space="preserve">The Provincial Government Mess, for example, fails to meet the “minimal weather disturbance” requirement (per Thomas </w:t>
      </w:r>
      <w:proofErr w:type="spellStart"/>
      <w:r w:rsidRPr="00352694">
        <w:rPr>
          <w:lang w:val="en-ID"/>
        </w:rPr>
        <w:t>Djamaluddin</w:t>
      </w:r>
      <w:proofErr w:type="spellEnd"/>
      <w:r w:rsidRPr="00352694">
        <w:rPr>
          <w:lang w:val="en-ID"/>
        </w:rPr>
        <w:t xml:space="preserve">) and the “higher elevation, away from coast” standard (per BMKG) because its western horizon remains at sea level. These conditions lead to frequent atmospheric impediments that hinder </w:t>
      </w:r>
      <w:proofErr w:type="spellStart"/>
      <w:r w:rsidRPr="00352694">
        <w:rPr>
          <w:lang w:val="en-ID"/>
        </w:rPr>
        <w:t>hilal</w:t>
      </w:r>
      <w:proofErr w:type="spellEnd"/>
      <w:r w:rsidRPr="00352694">
        <w:rPr>
          <w:lang w:val="en-ID"/>
        </w:rPr>
        <w:t xml:space="preserve"> observation from that site.</w:t>
      </w:r>
    </w:p>
    <w:p w14:paraId="66E64545" w14:textId="77777777" w:rsidR="00C94CC2" w:rsidRDefault="00C94CC2" w:rsidP="00C94CC2">
      <w:pPr>
        <w:pStyle w:val="IEEEParagraph"/>
        <w:widowControl w:val="0"/>
        <w:spacing w:line="360" w:lineRule="auto"/>
        <w:ind w:firstLine="0"/>
        <w:rPr>
          <w:lang w:val="en-ID"/>
        </w:rPr>
      </w:pPr>
    </w:p>
    <w:p w14:paraId="2AFC4FD8" w14:textId="77777777" w:rsidR="00C94CC2" w:rsidRPr="000037D7" w:rsidRDefault="00C94CC2" w:rsidP="00C94CC2">
      <w:pPr>
        <w:pStyle w:val="IEEEParagraph"/>
        <w:widowControl w:val="0"/>
        <w:spacing w:line="360" w:lineRule="auto"/>
        <w:ind w:firstLine="0"/>
        <w:rPr>
          <w:lang w:val="en-ID"/>
        </w:rPr>
      </w:pPr>
      <w:r w:rsidRPr="00352694">
        <w:rPr>
          <w:lang w:val="en-ID"/>
        </w:rPr>
        <w:t>Role of the New Criterion</w:t>
      </w:r>
    </w:p>
    <w:p w14:paraId="2C8FDAE6" w14:textId="77777777" w:rsidR="00C94CC2" w:rsidRPr="00352694" w:rsidRDefault="00C94CC2" w:rsidP="00C94CC2">
      <w:pPr>
        <w:pStyle w:val="IEEEParagraph"/>
        <w:widowControl w:val="0"/>
        <w:spacing w:line="360" w:lineRule="auto"/>
        <w:ind w:firstLine="720"/>
        <w:rPr>
          <w:lang w:val="en-ID"/>
        </w:rPr>
      </w:pPr>
      <w:r w:rsidRPr="00352694">
        <w:rPr>
          <w:lang w:val="en-ID"/>
        </w:rPr>
        <w:t xml:space="preserve">Our analysis underscores that whenever the western horizon remains ocean-facing, the site remains vulnerable to waves, sea spray, elevated vapor, and humidity-driven clouds, regardless of other </w:t>
      </w:r>
      <w:proofErr w:type="spellStart"/>
      <w:r w:rsidRPr="00352694">
        <w:rPr>
          <w:lang w:val="en-ID"/>
        </w:rPr>
        <w:t>favorable</w:t>
      </w:r>
      <w:proofErr w:type="spellEnd"/>
      <w:r w:rsidRPr="00352694">
        <w:rPr>
          <w:lang w:val="en-ID"/>
        </w:rPr>
        <w:t xml:space="preserve"> traits. Therefore, any recommended observation point in Bengkulu must satisfy the extra requirement: its western view should not be bounded by the sea. Prioritizing inland or upland positions whose western skyline overlooks land or higher terrain reduces marine interference and enhances the probability of a clear sighting.</w:t>
      </w:r>
    </w:p>
    <w:p w14:paraId="25CD83B2" w14:textId="77777777" w:rsidR="00C94CC2" w:rsidRPr="00352694" w:rsidRDefault="00C94CC2" w:rsidP="00C94CC2">
      <w:pPr>
        <w:pStyle w:val="IEEEParagraph"/>
        <w:widowControl w:val="0"/>
        <w:spacing w:line="360" w:lineRule="auto"/>
        <w:ind w:firstLine="720"/>
        <w:rPr>
          <w:lang w:val="en-ID"/>
        </w:rPr>
      </w:pPr>
      <w:r w:rsidRPr="00352694">
        <w:rPr>
          <w:lang w:val="en-ID"/>
        </w:rPr>
        <w:t xml:space="preserve">In conclusion, applying this expanded criterion set—particularly excluding sea-level western horizons—will guide the determination of </w:t>
      </w:r>
      <w:proofErr w:type="spellStart"/>
      <w:r w:rsidRPr="00352694">
        <w:rPr>
          <w:lang w:val="en-ID"/>
        </w:rPr>
        <w:t>hilal</w:t>
      </w:r>
      <w:proofErr w:type="spellEnd"/>
      <w:r w:rsidRPr="00352694">
        <w:rPr>
          <w:lang w:val="en-ID"/>
        </w:rPr>
        <w:t xml:space="preserve"> observation locations in Bengkulu City that are better aligned with both geographical realities and astronomical prerequisites, thereby improving the success rate of </w:t>
      </w:r>
      <w:proofErr w:type="spellStart"/>
      <w:r w:rsidRPr="00352694">
        <w:rPr>
          <w:lang w:val="en-ID"/>
        </w:rPr>
        <w:t>rukyatul</w:t>
      </w:r>
      <w:proofErr w:type="spellEnd"/>
      <w:r w:rsidRPr="00352694">
        <w:rPr>
          <w:lang w:val="en-ID"/>
        </w:rPr>
        <w:t xml:space="preserve"> </w:t>
      </w:r>
      <w:proofErr w:type="spellStart"/>
      <w:r w:rsidRPr="00352694">
        <w:rPr>
          <w:lang w:val="en-ID"/>
        </w:rPr>
        <w:t>hilal</w:t>
      </w:r>
      <w:proofErr w:type="spellEnd"/>
      <w:r w:rsidRPr="00352694">
        <w:rPr>
          <w:lang w:val="en-ID"/>
        </w:rPr>
        <w:t xml:space="preserve"> events.</w:t>
      </w:r>
    </w:p>
    <w:p w14:paraId="58420AD8" w14:textId="77777777" w:rsidR="00C94CC2" w:rsidRPr="0003633A" w:rsidRDefault="00C94CC2" w:rsidP="00C94CC2">
      <w:pPr>
        <w:pStyle w:val="IEEEParagraph"/>
        <w:widowControl w:val="0"/>
        <w:spacing w:line="360" w:lineRule="auto"/>
        <w:ind w:firstLine="709"/>
        <w:rPr>
          <w:rStyle w:val="longtext"/>
          <w:lang w:val="id-ID"/>
        </w:rPr>
      </w:pPr>
    </w:p>
    <w:p w14:paraId="78A6EFBC" w14:textId="77777777" w:rsidR="00C94CC2" w:rsidRPr="0003633A" w:rsidRDefault="00C94CC2" w:rsidP="00C94CC2">
      <w:pPr>
        <w:pStyle w:val="IEEEParagraph"/>
        <w:widowControl w:val="0"/>
        <w:numPr>
          <w:ilvl w:val="1"/>
          <w:numId w:val="1"/>
        </w:numPr>
        <w:spacing w:line="360" w:lineRule="auto"/>
        <w:rPr>
          <w:b/>
          <w:lang w:val="id-ID"/>
        </w:rPr>
      </w:pPr>
      <w:r>
        <w:rPr>
          <w:b/>
          <w:lang w:val="id-ID"/>
        </w:rPr>
        <w:t>Conclusion</w:t>
      </w:r>
    </w:p>
    <w:p w14:paraId="3747F562" w14:textId="77777777" w:rsidR="00C94CC2" w:rsidRPr="004F6FD1" w:rsidRDefault="00C94CC2" w:rsidP="00C94CC2">
      <w:pPr>
        <w:pStyle w:val="IEEEParagraph"/>
        <w:widowControl w:val="0"/>
        <w:spacing w:line="360" w:lineRule="auto"/>
        <w:ind w:firstLine="709"/>
        <w:rPr>
          <w:lang w:val="en-ID"/>
        </w:rPr>
      </w:pPr>
      <w:r w:rsidRPr="004F6FD1">
        <w:rPr>
          <w:lang w:val="en-ID"/>
        </w:rPr>
        <w:t xml:space="preserve">The introduction of an extra site-selection requirement for crescent observation is anticipated to substantially enhance the choice of observation points in Bengkulu City. By adding this condition, planners can more accurately identify locations less prone to maritime interference. Moreover, regions sharing similar geographic and astronomical profiles to Bengkulu may also benefit from adopting this guideline. Even so, this additional </w:t>
      </w:r>
      <w:r w:rsidRPr="004F6FD1">
        <w:rPr>
          <w:lang w:val="en-ID"/>
        </w:rPr>
        <w:lastRenderedPageBreak/>
        <w:t>rule should be applied alongside the established, comprehensive set of ideal criteria drawn from various expert sources to ensure a well-rounded selection process.</w:t>
      </w:r>
    </w:p>
    <w:p w14:paraId="5E9D94A1" w14:textId="77777777" w:rsidR="00C94CC2" w:rsidRPr="004F6FD1" w:rsidRDefault="00C94CC2" w:rsidP="00C94CC2">
      <w:pPr>
        <w:pStyle w:val="IEEEParagraph"/>
        <w:widowControl w:val="0"/>
        <w:spacing w:line="360" w:lineRule="auto"/>
        <w:ind w:firstLine="709"/>
        <w:rPr>
          <w:lang w:val="en-ID"/>
        </w:rPr>
      </w:pPr>
      <w:r w:rsidRPr="004F6FD1">
        <w:rPr>
          <w:lang w:val="en-ID"/>
        </w:rPr>
        <w:t>Nonetheless, further investigation is necessary in a few key areas. First, it would be valuable to quantify how the faint crescent’s contrast compares against twilight sky brightness under tropical conditions, particularly in Bengkulu. Second, a systematic comparison between horizons over the Indian Ocean at sea level and those overlooking other bodies of water—such as the Java Sea—or inland terrain would help clarify how different horizon types affect visibility.</w:t>
      </w:r>
    </w:p>
    <w:p w14:paraId="5E5BD122" w14:textId="77777777" w:rsidR="00C94CC2" w:rsidRPr="004F6FD1" w:rsidRDefault="00C94CC2" w:rsidP="00C94CC2">
      <w:pPr>
        <w:pStyle w:val="IEEEParagraph"/>
        <w:widowControl w:val="0"/>
        <w:spacing w:line="360" w:lineRule="auto"/>
        <w:ind w:firstLine="709"/>
        <w:rPr>
          <w:lang w:val="en-ID"/>
        </w:rPr>
      </w:pPr>
      <w:r w:rsidRPr="004F6FD1">
        <w:rPr>
          <w:lang w:val="en-ID"/>
        </w:rPr>
        <w:t xml:space="preserve">Practitioners organizing </w:t>
      </w:r>
      <w:proofErr w:type="spellStart"/>
      <w:r w:rsidRPr="004F6FD1">
        <w:rPr>
          <w:lang w:val="en-ID"/>
        </w:rPr>
        <w:t>hilal</w:t>
      </w:r>
      <w:proofErr w:type="spellEnd"/>
      <w:r w:rsidRPr="004F6FD1">
        <w:rPr>
          <w:lang w:val="en-ID"/>
        </w:rPr>
        <w:t xml:space="preserve"> observations are encouraged to rigorously apply the full suite of ideal site criteria, including the newly identified requirement. In the Bengkulu context, this means giving careful thought to whether the western viewpoint ends directly at ocean level. To mitigate potential obstructions, organizers should </w:t>
      </w:r>
      <w:proofErr w:type="spellStart"/>
      <w:r w:rsidRPr="004F6FD1">
        <w:rPr>
          <w:lang w:val="en-ID"/>
        </w:rPr>
        <w:t>favor</w:t>
      </w:r>
      <w:proofErr w:type="spellEnd"/>
      <w:r w:rsidRPr="004F6FD1">
        <w:rPr>
          <w:lang w:val="en-ID"/>
        </w:rPr>
        <w:t xml:space="preserve"> observation spots whose western horizon rises above or lies inland from the Indian Ocean, thereby reducing the likelihood that waves, sea spray, or high humidity will obscure the delicate lunar crescent.</w:t>
      </w:r>
    </w:p>
    <w:p w14:paraId="0372EDBB" w14:textId="77777777" w:rsidR="00C94CC2" w:rsidRPr="004F6FD1" w:rsidRDefault="00C94CC2" w:rsidP="00C94CC2">
      <w:pPr>
        <w:pStyle w:val="IEEEParagraph"/>
        <w:widowControl w:val="0"/>
        <w:spacing w:line="360" w:lineRule="auto"/>
        <w:ind w:firstLine="709"/>
        <w:rPr>
          <w:lang w:val="en-ID"/>
        </w:rPr>
      </w:pPr>
    </w:p>
    <w:p w14:paraId="6B16D362" w14:textId="77777777" w:rsidR="00C94CC2" w:rsidRDefault="00C94CC2" w:rsidP="00C94CC2">
      <w:pPr>
        <w:widowControl w:val="0"/>
        <w:autoSpaceDE w:val="0"/>
        <w:autoSpaceDN w:val="0"/>
        <w:adjustRightInd w:val="0"/>
        <w:spacing w:line="360" w:lineRule="auto"/>
        <w:jc w:val="both"/>
        <w:rPr>
          <w:b/>
          <w:lang w:val="en-US"/>
        </w:rPr>
      </w:pPr>
      <w:r>
        <w:rPr>
          <w:b/>
          <w:lang w:val="en-US"/>
        </w:rPr>
        <w:t>Reference</w:t>
      </w:r>
    </w:p>
    <w:p w14:paraId="65B83622" w14:textId="77777777" w:rsidR="00C94CC2" w:rsidRPr="004F6FD1" w:rsidRDefault="00C94CC2" w:rsidP="00C94CC2">
      <w:pPr>
        <w:widowControl w:val="0"/>
        <w:autoSpaceDE w:val="0"/>
        <w:autoSpaceDN w:val="0"/>
        <w:adjustRightInd w:val="0"/>
        <w:spacing w:line="360" w:lineRule="auto"/>
        <w:jc w:val="both"/>
        <w:rPr>
          <w:bCs/>
          <w:lang w:val="en-US"/>
        </w:rPr>
      </w:pPr>
    </w:p>
    <w:sdt>
      <w:sdtPr>
        <w:rPr>
          <w:color w:val="000000"/>
        </w:rPr>
        <w:tag w:val="MENDELEY_BIBLIOGRAPHY"/>
        <w:id w:val="1176764297"/>
        <w:placeholder>
          <w:docPart w:val="DefaultPlaceholder_-1854013440"/>
        </w:placeholder>
      </w:sdtPr>
      <w:sdtContent>
        <w:p w14:paraId="46D5815B" w14:textId="77777777" w:rsidR="008F6D38" w:rsidRDefault="008F6D38" w:rsidP="00B444F1">
          <w:pPr>
            <w:autoSpaceDE w:val="0"/>
            <w:autoSpaceDN w:val="0"/>
            <w:ind w:hanging="640"/>
            <w:jc w:val="both"/>
            <w:divId w:val="1063262670"/>
            <w:rPr>
              <w:rFonts w:eastAsia="Times New Roman"/>
            </w:rPr>
          </w:pPr>
          <w:r>
            <w:rPr>
              <w:rFonts w:eastAsia="Times New Roman"/>
            </w:rPr>
            <w:t>[1]</w:t>
          </w:r>
          <w:r>
            <w:rPr>
              <w:rFonts w:eastAsia="Times New Roman"/>
            </w:rPr>
            <w:tab/>
            <w:t xml:space="preserve">Z. T. Allawi, “A Pattern-Recognizer Artificial Neural Network for the Prediction of New Crescent Visibility in Iraq,” </w:t>
          </w:r>
          <w:r>
            <w:rPr>
              <w:rFonts w:eastAsia="Times New Roman"/>
              <w:i/>
              <w:iCs/>
            </w:rPr>
            <w:t>Computation</w:t>
          </w:r>
          <w:r>
            <w:rPr>
              <w:rFonts w:eastAsia="Times New Roman"/>
            </w:rPr>
            <w:t xml:space="preserve">, vol. 10, no. 10, 2022, </w:t>
          </w:r>
          <w:proofErr w:type="spellStart"/>
          <w:r>
            <w:rPr>
              <w:rFonts w:eastAsia="Times New Roman"/>
            </w:rPr>
            <w:t>doi</w:t>
          </w:r>
          <w:proofErr w:type="spellEnd"/>
          <w:r>
            <w:rPr>
              <w:rFonts w:eastAsia="Times New Roman"/>
            </w:rPr>
            <w:t>: 10.3390/computation10100186.</w:t>
          </w:r>
        </w:p>
        <w:p w14:paraId="07D0678A" w14:textId="77777777" w:rsidR="008F6D38" w:rsidRDefault="008F6D38" w:rsidP="00B444F1">
          <w:pPr>
            <w:autoSpaceDE w:val="0"/>
            <w:autoSpaceDN w:val="0"/>
            <w:ind w:hanging="640"/>
            <w:jc w:val="both"/>
            <w:divId w:val="1493371865"/>
            <w:rPr>
              <w:rFonts w:eastAsia="Times New Roman"/>
            </w:rPr>
          </w:pPr>
          <w:r>
            <w:rPr>
              <w:rFonts w:eastAsia="Times New Roman"/>
            </w:rPr>
            <w:t>[2]</w:t>
          </w:r>
          <w:r>
            <w:rPr>
              <w:rFonts w:eastAsia="Times New Roman"/>
            </w:rPr>
            <w:tab/>
            <w:t xml:space="preserve">A. B. Sado, “Kajian Fiqh Sains </w:t>
          </w:r>
          <w:proofErr w:type="spellStart"/>
          <w:r>
            <w:rPr>
              <w:rFonts w:eastAsia="Times New Roman"/>
            </w:rPr>
            <w:t>Terhadap</w:t>
          </w:r>
          <w:proofErr w:type="spellEnd"/>
          <w:r>
            <w:rPr>
              <w:rFonts w:eastAsia="Times New Roman"/>
            </w:rPr>
            <w:t xml:space="preserve"> </w:t>
          </w:r>
          <w:proofErr w:type="spellStart"/>
          <w:r>
            <w:rPr>
              <w:rFonts w:eastAsia="Times New Roman"/>
            </w:rPr>
            <w:t>Kecerlangan</w:t>
          </w:r>
          <w:proofErr w:type="spellEnd"/>
          <w:r>
            <w:rPr>
              <w:rFonts w:eastAsia="Times New Roman"/>
            </w:rPr>
            <w:t xml:space="preserve"> Hilal </w:t>
          </w:r>
          <w:proofErr w:type="spellStart"/>
          <w:r>
            <w:rPr>
              <w:rFonts w:eastAsia="Times New Roman"/>
            </w:rPr>
            <w:t>Sebagai</w:t>
          </w:r>
          <w:proofErr w:type="spellEnd"/>
          <w:r>
            <w:rPr>
              <w:rFonts w:eastAsia="Times New Roman"/>
            </w:rPr>
            <w:t xml:space="preserve"> </w:t>
          </w:r>
          <w:proofErr w:type="spellStart"/>
          <w:r>
            <w:rPr>
              <w:rFonts w:eastAsia="Times New Roman"/>
            </w:rPr>
            <w:t>Prasyarat</w:t>
          </w:r>
          <w:proofErr w:type="spellEnd"/>
          <w:r>
            <w:rPr>
              <w:rFonts w:eastAsia="Times New Roman"/>
            </w:rPr>
            <w:t xml:space="preserve"> </w:t>
          </w:r>
          <w:proofErr w:type="spellStart"/>
          <w:r>
            <w:rPr>
              <w:rFonts w:eastAsia="Times New Roman"/>
            </w:rPr>
            <w:t>Terlihat</w:t>
          </w:r>
          <w:proofErr w:type="spellEnd"/>
          <w:r>
            <w:rPr>
              <w:rFonts w:eastAsia="Times New Roman"/>
            </w:rPr>
            <w:t xml:space="preserve"> Hilal </w:t>
          </w:r>
          <w:proofErr w:type="spellStart"/>
          <w:r>
            <w:rPr>
              <w:rFonts w:eastAsia="Times New Roman"/>
            </w:rPr>
            <w:t>Kriteria</w:t>
          </w:r>
          <w:proofErr w:type="spellEnd"/>
          <w:r>
            <w:rPr>
              <w:rFonts w:eastAsia="Times New Roman"/>
            </w:rPr>
            <w:t xml:space="preserve"> </w:t>
          </w:r>
          <w:proofErr w:type="spellStart"/>
          <w:r>
            <w:rPr>
              <w:rFonts w:eastAsia="Times New Roman"/>
            </w:rPr>
            <w:t>Danjon</w:t>
          </w:r>
          <w:proofErr w:type="spellEnd"/>
          <w:r>
            <w:rPr>
              <w:rFonts w:eastAsia="Times New Roman"/>
            </w:rPr>
            <w:t xml:space="preserve"> Dan </w:t>
          </w:r>
          <w:proofErr w:type="spellStart"/>
          <w:r>
            <w:rPr>
              <w:rFonts w:eastAsia="Times New Roman"/>
            </w:rPr>
            <w:t>Kriteria</w:t>
          </w:r>
          <w:proofErr w:type="spellEnd"/>
          <w:r>
            <w:rPr>
              <w:rFonts w:eastAsia="Times New Roman"/>
            </w:rPr>
            <w:t xml:space="preserve"> </w:t>
          </w:r>
          <w:proofErr w:type="spellStart"/>
          <w:r>
            <w:rPr>
              <w:rFonts w:eastAsia="Times New Roman"/>
            </w:rPr>
            <w:t>Djamaluddin</w:t>
          </w:r>
          <w:proofErr w:type="spellEnd"/>
          <w:r>
            <w:rPr>
              <w:rFonts w:eastAsia="Times New Roman"/>
            </w:rPr>
            <w:t xml:space="preserve">,” 2017. </w:t>
          </w:r>
          <w:proofErr w:type="spellStart"/>
          <w:r>
            <w:rPr>
              <w:rFonts w:eastAsia="Times New Roman"/>
            </w:rPr>
            <w:t>doi</w:t>
          </w:r>
          <w:proofErr w:type="spellEnd"/>
          <w:r>
            <w:rPr>
              <w:rFonts w:eastAsia="Times New Roman"/>
            </w:rPr>
            <w:t>: 10.20414/</w:t>
          </w:r>
          <w:proofErr w:type="gramStart"/>
          <w:r>
            <w:rPr>
              <w:rFonts w:eastAsia="Times New Roman"/>
            </w:rPr>
            <w:t>ijhi.v</w:t>
          </w:r>
          <w:proofErr w:type="gramEnd"/>
          <w:r>
            <w:rPr>
              <w:rFonts w:eastAsia="Times New Roman"/>
            </w:rPr>
            <w:t>16i2.4.</w:t>
          </w:r>
        </w:p>
        <w:p w14:paraId="6120C6B0" w14:textId="77777777" w:rsidR="008F6D38" w:rsidRDefault="008F6D38" w:rsidP="00B444F1">
          <w:pPr>
            <w:autoSpaceDE w:val="0"/>
            <w:autoSpaceDN w:val="0"/>
            <w:ind w:hanging="640"/>
            <w:jc w:val="both"/>
            <w:divId w:val="106314878"/>
            <w:rPr>
              <w:rFonts w:eastAsia="Times New Roman"/>
            </w:rPr>
          </w:pPr>
          <w:r>
            <w:rPr>
              <w:rFonts w:eastAsia="Times New Roman"/>
            </w:rPr>
            <w:t>[3]</w:t>
          </w:r>
          <w:r>
            <w:rPr>
              <w:rFonts w:eastAsia="Times New Roman"/>
            </w:rPr>
            <w:tab/>
            <w:t xml:space="preserve">M. S. Qureshi, “Computational Astronomy and the Earliest Visibility of Lunar Crescent,” </w:t>
          </w:r>
          <w:r>
            <w:rPr>
              <w:rFonts w:eastAsia="Times New Roman"/>
              <w:i/>
              <w:iCs/>
            </w:rPr>
            <w:t>International Crescent Observation Project</w:t>
          </w:r>
          <w:r>
            <w:rPr>
              <w:rFonts w:eastAsia="Times New Roman"/>
            </w:rPr>
            <w:t>, no. January, 2005.</w:t>
          </w:r>
        </w:p>
        <w:p w14:paraId="41733890" w14:textId="77777777" w:rsidR="008F6D38" w:rsidRDefault="008F6D38" w:rsidP="00B444F1">
          <w:pPr>
            <w:autoSpaceDE w:val="0"/>
            <w:autoSpaceDN w:val="0"/>
            <w:ind w:hanging="640"/>
            <w:jc w:val="both"/>
            <w:divId w:val="920144758"/>
            <w:rPr>
              <w:rFonts w:eastAsia="Times New Roman"/>
            </w:rPr>
          </w:pPr>
          <w:r>
            <w:rPr>
              <w:rFonts w:eastAsia="Times New Roman"/>
            </w:rPr>
            <w:t>[4]</w:t>
          </w:r>
          <w:r>
            <w:rPr>
              <w:rFonts w:eastAsia="Times New Roman"/>
            </w:rPr>
            <w:tab/>
            <w:t xml:space="preserve">N. Faizah and A. Anam, “Scientific Analysis of Evaluating the Methodology of Confirming Hilal Observing Reports in Determining the Beginning of the Hijri Month,” </w:t>
          </w:r>
          <w:r>
            <w:rPr>
              <w:rFonts w:eastAsia="Times New Roman"/>
              <w:i/>
              <w:iCs/>
            </w:rPr>
            <w:t xml:space="preserve">AL - </w:t>
          </w:r>
          <w:proofErr w:type="gramStart"/>
          <w:r>
            <w:rPr>
              <w:rFonts w:eastAsia="Times New Roman"/>
              <w:i/>
              <w:iCs/>
            </w:rPr>
            <w:t>AFAQ :</w:t>
          </w:r>
          <w:proofErr w:type="gramEnd"/>
          <w:r>
            <w:rPr>
              <w:rFonts w:eastAsia="Times New Roman"/>
              <w:i/>
              <w:iCs/>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Ilmu</w:t>
          </w:r>
          <w:proofErr w:type="spellEnd"/>
          <w:r>
            <w:rPr>
              <w:rFonts w:eastAsia="Times New Roman"/>
              <w:i/>
              <w:iCs/>
            </w:rPr>
            <w:t xml:space="preserve"> Falak dan </w:t>
          </w:r>
          <w:proofErr w:type="spellStart"/>
          <w:r>
            <w:rPr>
              <w:rFonts w:eastAsia="Times New Roman"/>
              <w:i/>
              <w:iCs/>
            </w:rPr>
            <w:t>Astronomi</w:t>
          </w:r>
          <w:proofErr w:type="spellEnd"/>
          <w:r>
            <w:rPr>
              <w:rFonts w:eastAsia="Times New Roman"/>
            </w:rPr>
            <w:t xml:space="preserve">, vol. 6, pp. 1–13, Jun. 2024, </w:t>
          </w:r>
          <w:proofErr w:type="spellStart"/>
          <w:r>
            <w:rPr>
              <w:rFonts w:eastAsia="Times New Roman"/>
            </w:rPr>
            <w:t>doi</w:t>
          </w:r>
          <w:proofErr w:type="spellEnd"/>
          <w:r>
            <w:rPr>
              <w:rFonts w:eastAsia="Times New Roman"/>
            </w:rPr>
            <w:t>: 10.20414/</w:t>
          </w:r>
          <w:proofErr w:type="gramStart"/>
          <w:r>
            <w:rPr>
              <w:rFonts w:eastAsia="Times New Roman"/>
            </w:rPr>
            <w:t>afaq.v</w:t>
          </w:r>
          <w:proofErr w:type="gramEnd"/>
          <w:r>
            <w:rPr>
              <w:rFonts w:eastAsia="Times New Roman"/>
            </w:rPr>
            <w:t>6i1.9876.</w:t>
          </w:r>
        </w:p>
        <w:p w14:paraId="7C4DB1FE" w14:textId="77777777" w:rsidR="008F6D38" w:rsidRDefault="008F6D38" w:rsidP="00B444F1">
          <w:pPr>
            <w:autoSpaceDE w:val="0"/>
            <w:autoSpaceDN w:val="0"/>
            <w:ind w:hanging="640"/>
            <w:jc w:val="both"/>
            <w:divId w:val="722483154"/>
            <w:rPr>
              <w:rFonts w:eastAsia="Times New Roman"/>
            </w:rPr>
          </w:pPr>
          <w:r>
            <w:rPr>
              <w:rFonts w:eastAsia="Times New Roman"/>
            </w:rPr>
            <w:t>[5]</w:t>
          </w:r>
          <w:r>
            <w:rPr>
              <w:rFonts w:eastAsia="Times New Roman"/>
            </w:rPr>
            <w:tab/>
            <w:t xml:space="preserve">N. </w:t>
          </w:r>
          <w:proofErr w:type="spellStart"/>
          <w:r>
            <w:rPr>
              <w:rFonts w:eastAsia="Times New Roman"/>
            </w:rPr>
            <w:t>Nafhatun</w:t>
          </w:r>
          <w:proofErr w:type="spellEnd"/>
          <w:r>
            <w:rPr>
              <w:rFonts w:eastAsia="Times New Roman"/>
            </w:rPr>
            <w:t>, Z. Hamidi, and M. S. Faid, “The Impact of Light Pollution on Islamic New Moon (</w:t>
          </w:r>
          <w:proofErr w:type="spellStart"/>
          <w:r>
            <w:rPr>
              <w:rFonts w:eastAsia="Times New Roman"/>
            </w:rPr>
            <w:t>hilal</w:t>
          </w:r>
          <w:proofErr w:type="spellEnd"/>
          <w:r>
            <w:rPr>
              <w:rFonts w:eastAsia="Times New Roman"/>
            </w:rPr>
            <w:t xml:space="preserve">) Observation,” </w:t>
          </w:r>
          <w:r>
            <w:rPr>
              <w:rFonts w:eastAsia="Times New Roman"/>
              <w:i/>
              <w:iCs/>
            </w:rPr>
            <w:t>International Journal of Sustainable Lighting</w:t>
          </w:r>
          <w:r>
            <w:rPr>
              <w:rFonts w:eastAsia="Times New Roman"/>
            </w:rPr>
            <w:t xml:space="preserve">, vol. 19, pp. 10–14, Jun. 2017, </w:t>
          </w:r>
          <w:proofErr w:type="spellStart"/>
          <w:r>
            <w:rPr>
              <w:rFonts w:eastAsia="Times New Roman"/>
            </w:rPr>
            <w:t>doi</w:t>
          </w:r>
          <w:proofErr w:type="spellEnd"/>
          <w:r>
            <w:rPr>
              <w:rFonts w:eastAsia="Times New Roman"/>
            </w:rPr>
            <w:t>: 10.26607/</w:t>
          </w:r>
          <w:proofErr w:type="gramStart"/>
          <w:r>
            <w:rPr>
              <w:rFonts w:eastAsia="Times New Roman"/>
            </w:rPr>
            <w:t>ijsl.v</w:t>
          </w:r>
          <w:proofErr w:type="gramEnd"/>
          <w:r>
            <w:rPr>
              <w:rFonts w:eastAsia="Times New Roman"/>
            </w:rPr>
            <w:t>19i1.61.</w:t>
          </w:r>
        </w:p>
        <w:p w14:paraId="4BB25AA1" w14:textId="77777777" w:rsidR="008F6D38" w:rsidRDefault="008F6D38" w:rsidP="00B444F1">
          <w:pPr>
            <w:autoSpaceDE w:val="0"/>
            <w:autoSpaceDN w:val="0"/>
            <w:ind w:hanging="640"/>
            <w:jc w:val="both"/>
            <w:divId w:val="1344014161"/>
            <w:rPr>
              <w:rFonts w:eastAsia="Times New Roman"/>
            </w:rPr>
          </w:pPr>
          <w:r>
            <w:rPr>
              <w:rFonts w:eastAsia="Times New Roman"/>
            </w:rPr>
            <w:t>[6]</w:t>
          </w:r>
          <w:r>
            <w:rPr>
              <w:rFonts w:eastAsia="Times New Roman"/>
            </w:rPr>
            <w:tab/>
            <w:t xml:space="preserve">A. Mulyadi, “Non-Astronomical Aspects of the Success of </w:t>
          </w:r>
          <w:proofErr w:type="spellStart"/>
          <w:r>
            <w:rPr>
              <w:rFonts w:eastAsia="Times New Roman"/>
            </w:rPr>
            <w:t>Rukyatul</w:t>
          </w:r>
          <w:proofErr w:type="spellEnd"/>
          <w:r>
            <w:rPr>
              <w:rFonts w:eastAsia="Times New Roman"/>
            </w:rPr>
            <w:t xml:space="preserve"> Hilal in East Java,” </w:t>
          </w:r>
          <w:r>
            <w:rPr>
              <w:rFonts w:eastAsia="Times New Roman"/>
              <w:i/>
              <w:iCs/>
            </w:rPr>
            <w:t xml:space="preserve">Samarah: </w:t>
          </w:r>
          <w:proofErr w:type="spellStart"/>
          <w:r>
            <w:rPr>
              <w:rFonts w:eastAsia="Times New Roman"/>
              <w:i/>
              <w:iCs/>
            </w:rPr>
            <w:t>Jurnal</w:t>
          </w:r>
          <w:proofErr w:type="spellEnd"/>
          <w:r>
            <w:rPr>
              <w:rFonts w:eastAsia="Times New Roman"/>
              <w:i/>
              <w:iCs/>
            </w:rPr>
            <w:t xml:space="preserve"> Hukum </w:t>
          </w:r>
          <w:proofErr w:type="spellStart"/>
          <w:r>
            <w:rPr>
              <w:rFonts w:eastAsia="Times New Roman"/>
              <w:i/>
              <w:iCs/>
            </w:rPr>
            <w:t>Keluarga</w:t>
          </w:r>
          <w:proofErr w:type="spellEnd"/>
          <w:r>
            <w:rPr>
              <w:rFonts w:eastAsia="Times New Roman"/>
              <w:i/>
              <w:iCs/>
            </w:rPr>
            <w:t xml:space="preserve"> dan Hukum Islam</w:t>
          </w:r>
          <w:r>
            <w:rPr>
              <w:rFonts w:eastAsia="Times New Roman"/>
            </w:rPr>
            <w:t xml:space="preserve">, vol. 8, p. 1859, Nov. 2024, </w:t>
          </w:r>
          <w:proofErr w:type="spellStart"/>
          <w:r>
            <w:rPr>
              <w:rFonts w:eastAsia="Times New Roman"/>
            </w:rPr>
            <w:t>doi</w:t>
          </w:r>
          <w:proofErr w:type="spellEnd"/>
          <w:r>
            <w:rPr>
              <w:rFonts w:eastAsia="Times New Roman"/>
            </w:rPr>
            <w:t>: 10.22373/</w:t>
          </w:r>
          <w:proofErr w:type="gramStart"/>
          <w:r>
            <w:rPr>
              <w:rFonts w:eastAsia="Times New Roman"/>
            </w:rPr>
            <w:t>sjhk.v</w:t>
          </w:r>
          <w:proofErr w:type="gramEnd"/>
          <w:r>
            <w:rPr>
              <w:rFonts w:eastAsia="Times New Roman"/>
            </w:rPr>
            <w:t>8i3.25258.</w:t>
          </w:r>
        </w:p>
        <w:p w14:paraId="144BA7FC" w14:textId="77777777" w:rsidR="008F6D38" w:rsidRDefault="008F6D38" w:rsidP="00B444F1">
          <w:pPr>
            <w:autoSpaceDE w:val="0"/>
            <w:autoSpaceDN w:val="0"/>
            <w:ind w:hanging="640"/>
            <w:jc w:val="both"/>
            <w:divId w:val="700668360"/>
            <w:rPr>
              <w:rFonts w:eastAsia="Times New Roman"/>
            </w:rPr>
          </w:pPr>
          <w:r>
            <w:rPr>
              <w:rFonts w:eastAsia="Times New Roman"/>
            </w:rPr>
            <w:t>[7]</w:t>
          </w:r>
          <w:r>
            <w:rPr>
              <w:rFonts w:eastAsia="Times New Roman"/>
            </w:rPr>
            <w:tab/>
            <w:t>“https://bengkulu.antaranews.com/berita/154550/sidang-rukyatul-hilal-terlihat-tipis-di-bengkulu?utm_source=chatgpt.com”.</w:t>
          </w:r>
        </w:p>
        <w:p w14:paraId="35782BB0" w14:textId="77777777" w:rsidR="008F6D38" w:rsidRDefault="008F6D38" w:rsidP="00B444F1">
          <w:pPr>
            <w:autoSpaceDE w:val="0"/>
            <w:autoSpaceDN w:val="0"/>
            <w:ind w:hanging="640"/>
            <w:jc w:val="both"/>
            <w:divId w:val="811605849"/>
            <w:rPr>
              <w:rFonts w:eastAsia="Times New Roman"/>
            </w:rPr>
          </w:pPr>
          <w:r>
            <w:rPr>
              <w:rFonts w:eastAsia="Times New Roman"/>
            </w:rPr>
            <w:t>[8]</w:t>
          </w:r>
          <w:r>
            <w:rPr>
              <w:rFonts w:eastAsia="Times New Roman"/>
            </w:rPr>
            <w:tab/>
            <w:t>Muh. M. Sudibyo, “</w:t>
          </w:r>
          <w:proofErr w:type="spellStart"/>
          <w:r>
            <w:rPr>
              <w:rFonts w:eastAsia="Times New Roman"/>
            </w:rPr>
            <w:t>Observasi</w:t>
          </w:r>
          <w:proofErr w:type="spellEnd"/>
          <w:r>
            <w:rPr>
              <w:rFonts w:eastAsia="Times New Roman"/>
            </w:rPr>
            <w:t xml:space="preserve"> </w:t>
          </w:r>
          <w:proofErr w:type="spellStart"/>
          <w:r>
            <w:rPr>
              <w:rFonts w:eastAsia="Times New Roman"/>
            </w:rPr>
            <w:t>Hilāl</w:t>
          </w:r>
          <w:proofErr w:type="spellEnd"/>
          <w:r>
            <w:rPr>
              <w:rFonts w:eastAsia="Times New Roman"/>
            </w:rPr>
            <w:t xml:space="preserve"> </w:t>
          </w:r>
          <w:proofErr w:type="gramStart"/>
          <w:r>
            <w:rPr>
              <w:rFonts w:eastAsia="Times New Roman"/>
            </w:rPr>
            <w:t>Di</w:t>
          </w:r>
          <w:proofErr w:type="gramEnd"/>
          <w:r>
            <w:rPr>
              <w:rFonts w:eastAsia="Times New Roman"/>
            </w:rPr>
            <w:t xml:space="preserve"> Indonesia Dan </w:t>
          </w:r>
          <w:proofErr w:type="spellStart"/>
          <w:r>
            <w:rPr>
              <w:rFonts w:eastAsia="Times New Roman"/>
            </w:rPr>
            <w:t>Signifikansinya</w:t>
          </w:r>
          <w:proofErr w:type="spellEnd"/>
          <w:r>
            <w:rPr>
              <w:rFonts w:eastAsia="Times New Roman"/>
            </w:rPr>
            <w:t xml:space="preserve"> Dalam </w:t>
          </w:r>
          <w:proofErr w:type="spellStart"/>
          <w:r>
            <w:rPr>
              <w:rFonts w:eastAsia="Times New Roman"/>
            </w:rPr>
            <w:t>Pembentukan</w:t>
          </w:r>
          <w:proofErr w:type="spellEnd"/>
          <w:r>
            <w:rPr>
              <w:rFonts w:eastAsia="Times New Roman"/>
            </w:rPr>
            <w:t xml:space="preserve"> </w:t>
          </w:r>
          <w:proofErr w:type="spellStart"/>
          <w:r>
            <w:rPr>
              <w:rFonts w:eastAsia="Times New Roman"/>
            </w:rPr>
            <w:t>Kriteria</w:t>
          </w:r>
          <w:proofErr w:type="spellEnd"/>
          <w:r>
            <w:rPr>
              <w:rFonts w:eastAsia="Times New Roman"/>
            </w:rPr>
            <w:t xml:space="preserve"> </w:t>
          </w:r>
          <w:proofErr w:type="spellStart"/>
          <w:r>
            <w:rPr>
              <w:rFonts w:eastAsia="Times New Roman"/>
            </w:rPr>
            <w:t>Visibilitas</w:t>
          </w:r>
          <w:proofErr w:type="spellEnd"/>
          <w:r>
            <w:rPr>
              <w:rFonts w:eastAsia="Times New Roman"/>
            </w:rPr>
            <w:t xml:space="preserve"> </w:t>
          </w:r>
          <w:proofErr w:type="spellStart"/>
          <w:r>
            <w:rPr>
              <w:rFonts w:eastAsia="Times New Roman"/>
            </w:rPr>
            <w:t>Hilāl</w:t>
          </w:r>
          <w:proofErr w:type="spellEnd"/>
          <w:r>
            <w:rPr>
              <w:rFonts w:eastAsia="Times New Roman"/>
            </w:rPr>
            <w:t xml:space="preserve">,” 2014. </w:t>
          </w:r>
          <w:proofErr w:type="spellStart"/>
          <w:r>
            <w:rPr>
              <w:rFonts w:eastAsia="Times New Roman"/>
            </w:rPr>
            <w:t>doi</w:t>
          </w:r>
          <w:proofErr w:type="spellEnd"/>
          <w:r>
            <w:rPr>
              <w:rFonts w:eastAsia="Times New Roman"/>
            </w:rPr>
            <w:t>: 10.21580/ahkam.2014.24.1.136.</w:t>
          </w:r>
        </w:p>
        <w:p w14:paraId="5E30E12B" w14:textId="77777777" w:rsidR="008F6D38" w:rsidRDefault="008F6D38" w:rsidP="00B444F1">
          <w:pPr>
            <w:autoSpaceDE w:val="0"/>
            <w:autoSpaceDN w:val="0"/>
            <w:ind w:hanging="640"/>
            <w:jc w:val="both"/>
            <w:divId w:val="1295402417"/>
            <w:rPr>
              <w:rFonts w:eastAsia="Times New Roman"/>
            </w:rPr>
          </w:pPr>
          <w:r>
            <w:rPr>
              <w:rFonts w:eastAsia="Times New Roman"/>
            </w:rPr>
            <w:lastRenderedPageBreak/>
            <w:t>[9]</w:t>
          </w:r>
          <w:r>
            <w:rPr>
              <w:rFonts w:eastAsia="Times New Roman"/>
            </w:rPr>
            <w:tab/>
            <w:t xml:space="preserve">M. </w:t>
          </w:r>
          <w:proofErr w:type="spellStart"/>
          <w:r>
            <w:rPr>
              <w:rFonts w:eastAsia="Times New Roman"/>
            </w:rPr>
            <w:t>Awaludin</w:t>
          </w:r>
          <w:proofErr w:type="spellEnd"/>
          <w:r>
            <w:rPr>
              <w:rFonts w:eastAsia="Times New Roman"/>
            </w:rPr>
            <w:t xml:space="preserve">, M. </w:t>
          </w:r>
          <w:proofErr w:type="spellStart"/>
          <w:r>
            <w:rPr>
              <w:rFonts w:eastAsia="Times New Roman"/>
            </w:rPr>
            <w:t>Nurkhanif</w:t>
          </w:r>
          <w:proofErr w:type="spellEnd"/>
          <w:r>
            <w:rPr>
              <w:rFonts w:eastAsia="Times New Roman"/>
            </w:rPr>
            <w:t xml:space="preserve">, </w:t>
          </w:r>
          <w:proofErr w:type="gramStart"/>
          <w:r>
            <w:rPr>
              <w:rFonts w:eastAsia="Times New Roman"/>
            </w:rPr>
            <w:t>and .</w:t>
          </w:r>
          <w:proofErr w:type="gramEnd"/>
          <w:r>
            <w:rPr>
              <w:rFonts w:eastAsia="Times New Roman"/>
            </w:rPr>
            <w:t xml:space="preserve"> A., “</w:t>
          </w:r>
          <w:proofErr w:type="spellStart"/>
          <w:r>
            <w:rPr>
              <w:rFonts w:eastAsia="Times New Roman"/>
            </w:rPr>
            <w:t>Implementasi</w:t>
          </w:r>
          <w:proofErr w:type="spellEnd"/>
          <w:r>
            <w:rPr>
              <w:rFonts w:eastAsia="Times New Roman"/>
            </w:rPr>
            <w:t xml:space="preserve"> Parameter </w:t>
          </w:r>
          <w:proofErr w:type="spellStart"/>
          <w:r>
            <w:rPr>
              <w:rFonts w:eastAsia="Times New Roman"/>
            </w:rPr>
            <w:t>Kelayakan</w:t>
          </w:r>
          <w:proofErr w:type="spellEnd"/>
          <w:r>
            <w:rPr>
              <w:rFonts w:eastAsia="Times New Roman"/>
            </w:rPr>
            <w:t xml:space="preserve"> </w:t>
          </w:r>
          <w:proofErr w:type="spellStart"/>
          <w:r>
            <w:rPr>
              <w:rFonts w:eastAsia="Times New Roman"/>
            </w:rPr>
            <w:t>Tempat</w:t>
          </w:r>
          <w:proofErr w:type="spellEnd"/>
          <w:r>
            <w:rPr>
              <w:rFonts w:eastAsia="Times New Roman"/>
            </w:rPr>
            <w:t xml:space="preserve"> </w:t>
          </w:r>
          <w:proofErr w:type="spellStart"/>
          <w:r>
            <w:rPr>
              <w:rFonts w:eastAsia="Times New Roman"/>
            </w:rPr>
            <w:t>Rukyat</w:t>
          </w:r>
          <w:proofErr w:type="spellEnd"/>
          <w:r>
            <w:rPr>
              <w:rFonts w:eastAsia="Times New Roman"/>
            </w:rPr>
            <w:t xml:space="preserve"> Al Hilal Di Pantai Alam Indah Tegal,” </w:t>
          </w:r>
          <w:r>
            <w:rPr>
              <w:rFonts w:eastAsia="Times New Roman"/>
              <w:i/>
              <w:iCs/>
            </w:rPr>
            <w:t xml:space="preserve">AL - </w:t>
          </w:r>
          <w:proofErr w:type="gramStart"/>
          <w:r>
            <w:rPr>
              <w:rFonts w:eastAsia="Times New Roman"/>
              <w:i/>
              <w:iCs/>
            </w:rPr>
            <w:t>AFAQ :</w:t>
          </w:r>
          <w:proofErr w:type="gramEnd"/>
          <w:r>
            <w:rPr>
              <w:rFonts w:eastAsia="Times New Roman"/>
              <w:i/>
              <w:iCs/>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Ilmu</w:t>
          </w:r>
          <w:proofErr w:type="spellEnd"/>
          <w:r>
            <w:rPr>
              <w:rFonts w:eastAsia="Times New Roman"/>
              <w:i/>
              <w:iCs/>
            </w:rPr>
            <w:t xml:space="preserve"> Falak dan </w:t>
          </w:r>
          <w:proofErr w:type="spellStart"/>
          <w:r>
            <w:rPr>
              <w:rFonts w:eastAsia="Times New Roman"/>
              <w:i/>
              <w:iCs/>
            </w:rPr>
            <w:t>Astronomi</w:t>
          </w:r>
          <w:proofErr w:type="spellEnd"/>
          <w:r>
            <w:rPr>
              <w:rFonts w:eastAsia="Times New Roman"/>
            </w:rPr>
            <w:t xml:space="preserve">, vol. 1, no. 2, 2020, </w:t>
          </w:r>
          <w:proofErr w:type="spellStart"/>
          <w:r>
            <w:rPr>
              <w:rFonts w:eastAsia="Times New Roman"/>
            </w:rPr>
            <w:t>doi</w:t>
          </w:r>
          <w:proofErr w:type="spellEnd"/>
          <w:r>
            <w:rPr>
              <w:rFonts w:eastAsia="Times New Roman"/>
            </w:rPr>
            <w:t>: 10.20414/</w:t>
          </w:r>
          <w:proofErr w:type="gramStart"/>
          <w:r>
            <w:rPr>
              <w:rFonts w:eastAsia="Times New Roman"/>
            </w:rPr>
            <w:t>afaq.v</w:t>
          </w:r>
          <w:proofErr w:type="gramEnd"/>
          <w:r>
            <w:rPr>
              <w:rFonts w:eastAsia="Times New Roman"/>
            </w:rPr>
            <w:t>1i2.1947.</w:t>
          </w:r>
        </w:p>
        <w:p w14:paraId="143B0D7C" w14:textId="77777777" w:rsidR="008F6D38" w:rsidRDefault="008F6D38" w:rsidP="00B444F1">
          <w:pPr>
            <w:autoSpaceDE w:val="0"/>
            <w:autoSpaceDN w:val="0"/>
            <w:ind w:hanging="640"/>
            <w:jc w:val="both"/>
            <w:divId w:val="1172139940"/>
            <w:rPr>
              <w:rFonts w:eastAsia="Times New Roman"/>
            </w:rPr>
          </w:pPr>
          <w:r>
            <w:rPr>
              <w:rFonts w:eastAsia="Times New Roman"/>
            </w:rPr>
            <w:t>[10]</w:t>
          </w:r>
          <w:r>
            <w:rPr>
              <w:rFonts w:eastAsia="Times New Roman"/>
            </w:rPr>
            <w:tab/>
            <w:t xml:space="preserve">Y. </w:t>
          </w:r>
          <w:proofErr w:type="spellStart"/>
          <w:r>
            <w:rPr>
              <w:rFonts w:eastAsia="Times New Roman"/>
            </w:rPr>
            <w:t>Rahmadani</w:t>
          </w:r>
          <w:proofErr w:type="spellEnd"/>
          <w:r>
            <w:rPr>
              <w:rFonts w:eastAsia="Times New Roman"/>
            </w:rPr>
            <w:t xml:space="preserve"> and F. Hilal, “RUKYATUL HILAL: KELAYAKAN TEMPAT OBSERVASI PANTAI BAROMBONG KOTA MAKASSAR,” </w:t>
          </w:r>
          <w:r>
            <w:rPr>
              <w:rFonts w:eastAsia="Times New Roman"/>
              <w:i/>
              <w:iCs/>
            </w:rPr>
            <w:t xml:space="preserve">HISABUNA: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Ilmu</w:t>
          </w:r>
          <w:proofErr w:type="spellEnd"/>
          <w:r>
            <w:rPr>
              <w:rFonts w:eastAsia="Times New Roman"/>
              <w:i/>
              <w:iCs/>
            </w:rPr>
            <w:t xml:space="preserve"> Falak</w:t>
          </w:r>
          <w:r>
            <w:rPr>
              <w:rFonts w:eastAsia="Times New Roman"/>
            </w:rPr>
            <w:t xml:space="preserve">, vol. 1, pp. 18–29, Mar. 2020, </w:t>
          </w:r>
          <w:proofErr w:type="spellStart"/>
          <w:r>
            <w:rPr>
              <w:rFonts w:eastAsia="Times New Roman"/>
            </w:rPr>
            <w:t>doi</w:t>
          </w:r>
          <w:proofErr w:type="spellEnd"/>
          <w:r>
            <w:rPr>
              <w:rFonts w:eastAsia="Times New Roman"/>
            </w:rPr>
            <w:t>: 10.24252/</w:t>
          </w:r>
          <w:proofErr w:type="gramStart"/>
          <w:r>
            <w:rPr>
              <w:rFonts w:eastAsia="Times New Roman"/>
            </w:rPr>
            <w:t>hisabuna.v</w:t>
          </w:r>
          <w:proofErr w:type="gramEnd"/>
          <w:r>
            <w:rPr>
              <w:rFonts w:eastAsia="Times New Roman"/>
            </w:rPr>
            <w:t>1i1.13078.</w:t>
          </w:r>
        </w:p>
        <w:p w14:paraId="3880FFE0" w14:textId="77777777" w:rsidR="008F6D38" w:rsidRDefault="008F6D38" w:rsidP="00B444F1">
          <w:pPr>
            <w:autoSpaceDE w:val="0"/>
            <w:autoSpaceDN w:val="0"/>
            <w:ind w:hanging="640"/>
            <w:jc w:val="both"/>
            <w:divId w:val="1071997729"/>
            <w:rPr>
              <w:rFonts w:eastAsia="Times New Roman"/>
            </w:rPr>
          </w:pPr>
          <w:r>
            <w:rPr>
              <w:rFonts w:eastAsia="Times New Roman"/>
            </w:rPr>
            <w:t>[11]</w:t>
          </w:r>
          <w:r>
            <w:rPr>
              <w:rFonts w:eastAsia="Times New Roman"/>
            </w:rPr>
            <w:tab/>
            <w:t xml:space="preserve">T. H. Panjaitan, M. Jafar </w:t>
          </w:r>
          <w:proofErr w:type="spellStart"/>
          <w:proofErr w:type="gramStart"/>
          <w:r>
            <w:rPr>
              <w:rFonts w:eastAsia="Times New Roman"/>
            </w:rPr>
            <w:t>M.Ali</w:t>
          </w:r>
          <w:proofErr w:type="spellEnd"/>
          <w:proofErr w:type="gramEnd"/>
          <w:r>
            <w:rPr>
              <w:rFonts w:eastAsia="Times New Roman"/>
            </w:rPr>
            <w:t>, and M. Diah, “</w:t>
          </w:r>
          <w:proofErr w:type="spellStart"/>
          <w:r>
            <w:rPr>
              <w:rFonts w:eastAsia="Times New Roman"/>
            </w:rPr>
            <w:t>Pengaruh</w:t>
          </w:r>
          <w:proofErr w:type="spellEnd"/>
          <w:r>
            <w:rPr>
              <w:rFonts w:eastAsia="Times New Roman"/>
            </w:rPr>
            <w:t xml:space="preserve"> Awan </w:t>
          </w:r>
          <w:proofErr w:type="spellStart"/>
          <w:r>
            <w:rPr>
              <w:rFonts w:eastAsia="Times New Roman"/>
            </w:rPr>
            <w:t>Terhadap</w:t>
          </w:r>
          <w:proofErr w:type="spellEnd"/>
          <w:r>
            <w:rPr>
              <w:rFonts w:eastAsia="Times New Roman"/>
            </w:rPr>
            <w:t xml:space="preserve"> </w:t>
          </w:r>
          <w:proofErr w:type="spellStart"/>
          <w:r>
            <w:rPr>
              <w:rFonts w:eastAsia="Times New Roman"/>
            </w:rPr>
            <w:t>Visibilitas</w:t>
          </w:r>
          <w:proofErr w:type="spellEnd"/>
          <w:r>
            <w:rPr>
              <w:rFonts w:eastAsia="Times New Roman"/>
            </w:rPr>
            <w:t xml:space="preserve"> Hilal Di POB Blang Tiron Bukit Pole </w:t>
          </w:r>
          <w:proofErr w:type="spellStart"/>
          <w:r>
            <w:rPr>
              <w:rFonts w:eastAsia="Times New Roman"/>
            </w:rPr>
            <w:t>Kompleks</w:t>
          </w:r>
          <w:proofErr w:type="spellEnd"/>
          <w:r>
            <w:rPr>
              <w:rFonts w:eastAsia="Times New Roman"/>
            </w:rPr>
            <w:t xml:space="preserve"> </w:t>
          </w:r>
          <w:proofErr w:type="spellStart"/>
          <w:r>
            <w:rPr>
              <w:rFonts w:eastAsia="Times New Roman"/>
            </w:rPr>
            <w:t>Perumahan</w:t>
          </w:r>
          <w:proofErr w:type="spellEnd"/>
          <w:r>
            <w:rPr>
              <w:rFonts w:eastAsia="Times New Roman"/>
            </w:rPr>
            <w:t xml:space="preserve"> PT. Perta Arun Gas Lhokseumawe,” 2023. </w:t>
          </w:r>
          <w:proofErr w:type="spellStart"/>
          <w:r>
            <w:rPr>
              <w:rFonts w:eastAsia="Times New Roman"/>
            </w:rPr>
            <w:t>doi</w:t>
          </w:r>
          <w:proofErr w:type="spellEnd"/>
          <w:r>
            <w:rPr>
              <w:rFonts w:eastAsia="Times New Roman"/>
            </w:rPr>
            <w:t>: 10.47766/</w:t>
          </w:r>
          <w:proofErr w:type="gramStart"/>
          <w:r>
            <w:rPr>
              <w:rFonts w:eastAsia="Times New Roman"/>
            </w:rPr>
            <w:t>astroislamica.v</w:t>
          </w:r>
          <w:proofErr w:type="gramEnd"/>
          <w:r>
            <w:rPr>
              <w:rFonts w:eastAsia="Times New Roman"/>
            </w:rPr>
            <w:t>2i2.1920.</w:t>
          </w:r>
        </w:p>
        <w:p w14:paraId="47E50632" w14:textId="77777777" w:rsidR="008F6D38" w:rsidRDefault="008F6D38" w:rsidP="00B444F1">
          <w:pPr>
            <w:autoSpaceDE w:val="0"/>
            <w:autoSpaceDN w:val="0"/>
            <w:ind w:hanging="640"/>
            <w:jc w:val="both"/>
            <w:divId w:val="825248863"/>
            <w:rPr>
              <w:rFonts w:eastAsia="Times New Roman"/>
            </w:rPr>
          </w:pPr>
          <w:r>
            <w:rPr>
              <w:rFonts w:eastAsia="Times New Roman"/>
            </w:rPr>
            <w:t>[12]</w:t>
          </w:r>
          <w:r>
            <w:rPr>
              <w:rFonts w:eastAsia="Times New Roman"/>
            </w:rPr>
            <w:tab/>
            <w:t xml:space="preserve">D. </w:t>
          </w:r>
          <w:proofErr w:type="spellStart"/>
          <w:r>
            <w:rPr>
              <w:rFonts w:eastAsia="Times New Roman"/>
            </w:rPr>
            <w:t>Pratama</w:t>
          </w:r>
          <w:proofErr w:type="spellEnd"/>
          <w:r>
            <w:rPr>
              <w:rFonts w:eastAsia="Times New Roman"/>
            </w:rPr>
            <w:t xml:space="preserve">, “RU’YAT AL-HILĀL DENGAN </w:t>
          </w:r>
          <w:proofErr w:type="gramStart"/>
          <w:r>
            <w:rPr>
              <w:rFonts w:eastAsia="Times New Roman"/>
            </w:rPr>
            <w:t>TEKNOLOGI :</w:t>
          </w:r>
          <w:proofErr w:type="gramEnd"/>
          <w:r>
            <w:rPr>
              <w:rFonts w:eastAsia="Times New Roman"/>
            </w:rPr>
            <w:t xml:space="preserve"> </w:t>
          </w:r>
          <w:proofErr w:type="spellStart"/>
          <w:r>
            <w:rPr>
              <w:rFonts w:eastAsia="Times New Roman"/>
            </w:rPr>
            <w:t>Telaah</w:t>
          </w:r>
          <w:proofErr w:type="spellEnd"/>
          <w:r>
            <w:rPr>
              <w:rFonts w:eastAsia="Times New Roman"/>
            </w:rPr>
            <w:t xml:space="preserve"> </w:t>
          </w:r>
          <w:proofErr w:type="spellStart"/>
          <w:r>
            <w:rPr>
              <w:rFonts w:eastAsia="Times New Roman"/>
            </w:rPr>
            <w:t>Pelaksanaan</w:t>
          </w:r>
          <w:proofErr w:type="spellEnd"/>
          <w:r>
            <w:rPr>
              <w:rFonts w:eastAsia="Times New Roman"/>
            </w:rPr>
            <w:t xml:space="preserve"> </w:t>
          </w:r>
          <w:proofErr w:type="spellStart"/>
          <w:r>
            <w:rPr>
              <w:rFonts w:eastAsia="Times New Roman"/>
            </w:rPr>
            <w:t>Ru’yat</w:t>
          </w:r>
          <w:proofErr w:type="spellEnd"/>
          <w:r>
            <w:rPr>
              <w:rFonts w:eastAsia="Times New Roman"/>
            </w:rPr>
            <w:t xml:space="preserve"> al-</w:t>
          </w:r>
          <w:proofErr w:type="spellStart"/>
          <w:r>
            <w:rPr>
              <w:rFonts w:eastAsia="Times New Roman"/>
            </w:rPr>
            <w:t>Hilāl</w:t>
          </w:r>
          <w:proofErr w:type="spellEnd"/>
          <w:r>
            <w:rPr>
              <w:rFonts w:eastAsia="Times New Roman"/>
            </w:rPr>
            <w:t xml:space="preserve"> di Baitul Hilal </w:t>
          </w:r>
          <w:proofErr w:type="spellStart"/>
          <w:r>
            <w:rPr>
              <w:rFonts w:eastAsia="Times New Roman"/>
            </w:rPr>
            <w:t>Teluk</w:t>
          </w:r>
          <w:proofErr w:type="spellEnd"/>
          <w:r>
            <w:rPr>
              <w:rFonts w:eastAsia="Times New Roman"/>
            </w:rPr>
            <w:t xml:space="preserve"> Kemang Malaysia,” </w:t>
          </w:r>
          <w:r>
            <w:rPr>
              <w:rFonts w:eastAsia="Times New Roman"/>
              <w:i/>
              <w:iCs/>
            </w:rPr>
            <w:t>Al-Ahkam</w:t>
          </w:r>
          <w:r>
            <w:rPr>
              <w:rFonts w:eastAsia="Times New Roman"/>
            </w:rPr>
            <w:t xml:space="preserve">, vol. 26, p. 271, Dec. 2016, </w:t>
          </w:r>
          <w:proofErr w:type="spellStart"/>
          <w:r>
            <w:rPr>
              <w:rFonts w:eastAsia="Times New Roman"/>
            </w:rPr>
            <w:t>doi</w:t>
          </w:r>
          <w:proofErr w:type="spellEnd"/>
          <w:r>
            <w:rPr>
              <w:rFonts w:eastAsia="Times New Roman"/>
            </w:rPr>
            <w:t>: 10.21580/ahkam.2016.26.2.930.</w:t>
          </w:r>
        </w:p>
        <w:p w14:paraId="382B937E" w14:textId="77777777" w:rsidR="008F6D38" w:rsidRDefault="008F6D38" w:rsidP="00B444F1">
          <w:pPr>
            <w:autoSpaceDE w:val="0"/>
            <w:autoSpaceDN w:val="0"/>
            <w:ind w:hanging="640"/>
            <w:jc w:val="both"/>
            <w:divId w:val="1582107900"/>
            <w:rPr>
              <w:rFonts w:eastAsia="Times New Roman"/>
            </w:rPr>
          </w:pPr>
          <w:r>
            <w:rPr>
              <w:rFonts w:eastAsia="Times New Roman"/>
            </w:rPr>
            <w:t>[13]</w:t>
          </w:r>
          <w:r>
            <w:rPr>
              <w:rFonts w:eastAsia="Times New Roman"/>
            </w:rPr>
            <w:tab/>
            <w:t xml:space="preserve">R. Taruna and T. </w:t>
          </w:r>
          <w:proofErr w:type="spellStart"/>
          <w:r>
            <w:rPr>
              <w:rFonts w:eastAsia="Times New Roman"/>
            </w:rPr>
            <w:t>Prakoso</w:t>
          </w:r>
          <w:proofErr w:type="spellEnd"/>
          <w:r>
            <w:rPr>
              <w:rFonts w:eastAsia="Times New Roman"/>
            </w:rPr>
            <w:t xml:space="preserve">, “PERKIRAAN KETINGGIAN OBJEK ALAM TERHADAP HORIZON UNTUK EVALUASI LOKASI PENGAMATAN HILAL DI LOMBOK,”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Penelitian</w:t>
          </w:r>
          <w:proofErr w:type="spellEnd"/>
          <w:r>
            <w:rPr>
              <w:rFonts w:eastAsia="Times New Roman"/>
              <w:i/>
              <w:iCs/>
            </w:rPr>
            <w:t xml:space="preserve"> Fisika dan </w:t>
          </w:r>
          <w:proofErr w:type="spellStart"/>
          <w:r>
            <w:rPr>
              <w:rFonts w:eastAsia="Times New Roman"/>
              <w:i/>
              <w:iCs/>
            </w:rPr>
            <w:t>Aplikasinya</w:t>
          </w:r>
          <w:proofErr w:type="spellEnd"/>
          <w:r>
            <w:rPr>
              <w:rFonts w:eastAsia="Times New Roman"/>
              <w:i/>
              <w:iCs/>
            </w:rPr>
            <w:t xml:space="preserve"> (JPFA)</w:t>
          </w:r>
          <w:r>
            <w:rPr>
              <w:rFonts w:eastAsia="Times New Roman"/>
            </w:rPr>
            <w:t xml:space="preserve">, vol. 7, p. 115, Dec. 2017, </w:t>
          </w:r>
          <w:proofErr w:type="spellStart"/>
          <w:r>
            <w:rPr>
              <w:rFonts w:eastAsia="Times New Roman"/>
            </w:rPr>
            <w:t>doi</w:t>
          </w:r>
          <w:proofErr w:type="spellEnd"/>
          <w:r>
            <w:rPr>
              <w:rFonts w:eastAsia="Times New Roman"/>
            </w:rPr>
            <w:t>: 10.26740/</w:t>
          </w:r>
          <w:proofErr w:type="gramStart"/>
          <w:r>
            <w:rPr>
              <w:rFonts w:eastAsia="Times New Roman"/>
            </w:rPr>
            <w:t>jpfa.v7n2.p</w:t>
          </w:r>
          <w:proofErr w:type="gramEnd"/>
          <w:r>
            <w:rPr>
              <w:rFonts w:eastAsia="Times New Roman"/>
            </w:rPr>
            <w:t>115-122.</w:t>
          </w:r>
        </w:p>
        <w:p w14:paraId="7AC60EC1" w14:textId="77777777" w:rsidR="008F6D38" w:rsidRDefault="008F6D38" w:rsidP="00B444F1">
          <w:pPr>
            <w:autoSpaceDE w:val="0"/>
            <w:autoSpaceDN w:val="0"/>
            <w:ind w:hanging="640"/>
            <w:jc w:val="both"/>
            <w:divId w:val="585918810"/>
            <w:rPr>
              <w:rFonts w:eastAsia="Times New Roman"/>
            </w:rPr>
          </w:pPr>
          <w:r>
            <w:rPr>
              <w:rFonts w:eastAsia="Times New Roman"/>
            </w:rPr>
            <w:t>[14]</w:t>
          </w:r>
          <w:r>
            <w:rPr>
              <w:rFonts w:eastAsia="Times New Roman"/>
            </w:rPr>
            <w:tab/>
            <w:t xml:space="preserve">N. Faizah and </w:t>
          </w:r>
          <w:proofErr w:type="spellStart"/>
          <w:r>
            <w:rPr>
              <w:rFonts w:eastAsia="Times New Roman"/>
            </w:rPr>
            <w:t>Khairunnas</w:t>
          </w:r>
          <w:proofErr w:type="spellEnd"/>
          <w:r>
            <w:rPr>
              <w:rFonts w:eastAsia="Times New Roman"/>
            </w:rPr>
            <w:t xml:space="preserve">, “ANALYSIS OF RUKYATUL HILAL PLACES IN RIAU PROVINCE,” </w:t>
          </w:r>
          <w:r>
            <w:rPr>
              <w:rFonts w:eastAsia="Times New Roman"/>
              <w:i/>
              <w:iCs/>
            </w:rPr>
            <w:t>KULMINASI: Journal of Falak and Sharia</w:t>
          </w:r>
          <w:r>
            <w:rPr>
              <w:rFonts w:eastAsia="Times New Roman"/>
            </w:rPr>
            <w:t xml:space="preserve">, vol. 3, pp. 20–44, Aug. 2024, </w:t>
          </w:r>
          <w:proofErr w:type="spellStart"/>
          <w:r>
            <w:rPr>
              <w:rFonts w:eastAsia="Times New Roman"/>
            </w:rPr>
            <w:t>doi</w:t>
          </w:r>
          <w:proofErr w:type="spellEnd"/>
          <w:r>
            <w:rPr>
              <w:rFonts w:eastAsia="Times New Roman"/>
            </w:rPr>
            <w:t>: 10.22373/</w:t>
          </w:r>
          <w:proofErr w:type="gramStart"/>
          <w:r>
            <w:rPr>
              <w:rFonts w:eastAsia="Times New Roman"/>
            </w:rPr>
            <w:t>kulminasi.v</w:t>
          </w:r>
          <w:proofErr w:type="gramEnd"/>
          <w:r>
            <w:rPr>
              <w:rFonts w:eastAsia="Times New Roman"/>
            </w:rPr>
            <w:t>3i1.4176.</w:t>
          </w:r>
        </w:p>
        <w:p w14:paraId="1B30F4FB" w14:textId="77777777" w:rsidR="008F6D38" w:rsidRDefault="008F6D38" w:rsidP="00B444F1">
          <w:pPr>
            <w:autoSpaceDE w:val="0"/>
            <w:autoSpaceDN w:val="0"/>
            <w:ind w:hanging="640"/>
            <w:jc w:val="both"/>
            <w:divId w:val="163588599"/>
            <w:rPr>
              <w:rFonts w:eastAsia="Times New Roman"/>
            </w:rPr>
          </w:pPr>
          <w:r>
            <w:rPr>
              <w:rFonts w:eastAsia="Times New Roman"/>
            </w:rPr>
            <w:t>[15]</w:t>
          </w:r>
          <w:r>
            <w:rPr>
              <w:rFonts w:eastAsia="Times New Roman"/>
            </w:rPr>
            <w:tab/>
            <w:t xml:space="preserve">M. Trumbull and K. Watson, “Qualitative research Method. Integrating quantitative and Qualitative Methods in Research,” in </w:t>
          </w:r>
          <w:r>
            <w:rPr>
              <w:rFonts w:eastAsia="Times New Roman"/>
              <w:i/>
              <w:iCs/>
            </w:rPr>
            <w:t>G. R Taylor, Ed.</w:t>
          </w:r>
          <w:r>
            <w:rPr>
              <w:rFonts w:eastAsia="Times New Roman"/>
            </w:rPr>
            <w:t>, 2010.</w:t>
          </w:r>
        </w:p>
        <w:p w14:paraId="40330631" w14:textId="77777777" w:rsidR="008F6D38" w:rsidRDefault="008F6D38" w:rsidP="00B444F1">
          <w:pPr>
            <w:autoSpaceDE w:val="0"/>
            <w:autoSpaceDN w:val="0"/>
            <w:ind w:hanging="640"/>
            <w:jc w:val="both"/>
            <w:divId w:val="1917395437"/>
            <w:rPr>
              <w:rFonts w:eastAsia="Times New Roman"/>
            </w:rPr>
          </w:pPr>
          <w:r>
            <w:rPr>
              <w:rFonts w:eastAsia="Times New Roman"/>
            </w:rPr>
            <w:t>[16]</w:t>
          </w:r>
          <w:r>
            <w:rPr>
              <w:rFonts w:eastAsia="Times New Roman"/>
            </w:rPr>
            <w:tab/>
            <w:t xml:space="preserve">E. Barroga </w:t>
          </w:r>
          <w:r>
            <w:rPr>
              <w:rFonts w:eastAsia="Times New Roman"/>
              <w:i/>
              <w:iCs/>
            </w:rPr>
            <w:t>et al.</w:t>
          </w:r>
          <w:r>
            <w:rPr>
              <w:rFonts w:eastAsia="Times New Roman"/>
            </w:rPr>
            <w:t xml:space="preserve">, “Conducting and Writing Quantitative and Qualitative Research,” </w:t>
          </w:r>
          <w:r>
            <w:rPr>
              <w:rFonts w:eastAsia="Times New Roman"/>
              <w:i/>
              <w:iCs/>
            </w:rPr>
            <w:t>J Korean Med Sci</w:t>
          </w:r>
          <w:r>
            <w:rPr>
              <w:rFonts w:eastAsia="Times New Roman"/>
            </w:rPr>
            <w:t xml:space="preserve">, vol. 38, no. 37, 2023, </w:t>
          </w:r>
          <w:proofErr w:type="spellStart"/>
          <w:r>
            <w:rPr>
              <w:rFonts w:eastAsia="Times New Roman"/>
            </w:rPr>
            <w:t>doi</w:t>
          </w:r>
          <w:proofErr w:type="spellEnd"/>
          <w:r>
            <w:rPr>
              <w:rFonts w:eastAsia="Times New Roman"/>
            </w:rPr>
            <w:t>: 10.3346/jkms.2023.</w:t>
          </w:r>
          <w:proofErr w:type="gramStart"/>
          <w:r>
            <w:rPr>
              <w:rFonts w:eastAsia="Times New Roman"/>
            </w:rPr>
            <w:t>38.e</w:t>
          </w:r>
          <w:proofErr w:type="gramEnd"/>
          <w:r>
            <w:rPr>
              <w:rFonts w:eastAsia="Times New Roman"/>
            </w:rPr>
            <w:t>291.</w:t>
          </w:r>
        </w:p>
        <w:p w14:paraId="00816ACF" w14:textId="77777777" w:rsidR="008F6D38" w:rsidRDefault="008F6D38" w:rsidP="00B444F1">
          <w:pPr>
            <w:autoSpaceDE w:val="0"/>
            <w:autoSpaceDN w:val="0"/>
            <w:ind w:hanging="640"/>
            <w:jc w:val="both"/>
            <w:divId w:val="321394409"/>
            <w:rPr>
              <w:rFonts w:eastAsia="Times New Roman"/>
            </w:rPr>
          </w:pPr>
          <w:r>
            <w:rPr>
              <w:rFonts w:eastAsia="Times New Roman"/>
            </w:rPr>
            <w:t>[17]</w:t>
          </w:r>
          <w:r>
            <w:rPr>
              <w:rFonts w:eastAsia="Times New Roman"/>
            </w:rPr>
            <w:tab/>
            <w:t xml:space="preserve">J. P. </w:t>
          </w:r>
          <w:proofErr w:type="spellStart"/>
          <w:r>
            <w:rPr>
              <w:rFonts w:eastAsia="Times New Roman"/>
            </w:rPr>
            <w:t>Takona</w:t>
          </w:r>
          <w:proofErr w:type="spellEnd"/>
          <w:r>
            <w:rPr>
              <w:rFonts w:eastAsia="Times New Roman"/>
            </w:rPr>
            <w:t xml:space="preserve">, “Research design: qualitative, quantitative, and mixed methods approaches / sixth edition,” 2024. </w:t>
          </w:r>
          <w:proofErr w:type="spellStart"/>
          <w:r>
            <w:rPr>
              <w:rFonts w:eastAsia="Times New Roman"/>
            </w:rPr>
            <w:t>doi</w:t>
          </w:r>
          <w:proofErr w:type="spellEnd"/>
          <w:r>
            <w:rPr>
              <w:rFonts w:eastAsia="Times New Roman"/>
            </w:rPr>
            <w:t>: 10.1007/s11135-023-01798-2.</w:t>
          </w:r>
        </w:p>
        <w:p w14:paraId="7FEB34FA" w14:textId="77777777" w:rsidR="008F6D38" w:rsidRDefault="008F6D38" w:rsidP="00B444F1">
          <w:pPr>
            <w:autoSpaceDE w:val="0"/>
            <w:autoSpaceDN w:val="0"/>
            <w:ind w:hanging="640"/>
            <w:jc w:val="both"/>
            <w:divId w:val="33696338"/>
            <w:rPr>
              <w:rFonts w:eastAsia="Times New Roman"/>
            </w:rPr>
          </w:pPr>
          <w:r>
            <w:rPr>
              <w:rFonts w:eastAsia="Times New Roman"/>
            </w:rPr>
            <w:t>[18]</w:t>
          </w:r>
          <w:r>
            <w:rPr>
              <w:rFonts w:eastAsia="Times New Roman"/>
            </w:rPr>
            <w:tab/>
            <w:t xml:space="preserve">A. </w:t>
          </w:r>
          <w:proofErr w:type="spellStart"/>
          <w:r>
            <w:rPr>
              <w:rFonts w:eastAsia="Times New Roman"/>
            </w:rPr>
            <w:t>Musonnif</w:t>
          </w:r>
          <w:proofErr w:type="spellEnd"/>
          <w:r>
            <w:rPr>
              <w:rFonts w:eastAsia="Times New Roman"/>
            </w:rPr>
            <w:t>, “KRITIK IDEOLOGIS METODE HISAB DAN RUKYAT (</w:t>
          </w:r>
          <w:proofErr w:type="spellStart"/>
          <w:r>
            <w:rPr>
              <w:rFonts w:eastAsia="Times New Roman"/>
            </w:rPr>
            <w:t>Menyingkap</w:t>
          </w:r>
          <w:proofErr w:type="spellEnd"/>
          <w:r>
            <w:rPr>
              <w:rFonts w:eastAsia="Times New Roman"/>
            </w:rPr>
            <w:t xml:space="preserve"> </w:t>
          </w:r>
          <w:proofErr w:type="spellStart"/>
          <w:r>
            <w:rPr>
              <w:rFonts w:eastAsia="Times New Roman"/>
            </w:rPr>
            <w:t>Fungsi</w:t>
          </w:r>
          <w:proofErr w:type="spellEnd"/>
          <w:r>
            <w:rPr>
              <w:rFonts w:eastAsia="Times New Roman"/>
            </w:rPr>
            <w:t xml:space="preserve"> </w:t>
          </w:r>
          <w:proofErr w:type="spellStart"/>
          <w:r>
            <w:rPr>
              <w:rFonts w:eastAsia="Times New Roman"/>
            </w:rPr>
            <w:t>Ideologis</w:t>
          </w:r>
          <w:proofErr w:type="spellEnd"/>
          <w:r>
            <w:rPr>
              <w:rFonts w:eastAsia="Times New Roman"/>
            </w:rPr>
            <w:t xml:space="preserve"> Term Ummi </w:t>
          </w:r>
          <w:proofErr w:type="spellStart"/>
          <w:r>
            <w:rPr>
              <w:rFonts w:eastAsia="Times New Roman"/>
            </w:rPr>
            <w:t>dalam</w:t>
          </w:r>
          <w:proofErr w:type="spellEnd"/>
          <w:r>
            <w:rPr>
              <w:rFonts w:eastAsia="Times New Roman"/>
            </w:rPr>
            <w:t xml:space="preserve"> </w:t>
          </w:r>
          <w:proofErr w:type="spellStart"/>
          <w:r>
            <w:rPr>
              <w:rFonts w:eastAsia="Times New Roman"/>
            </w:rPr>
            <w:t>Penetapan</w:t>
          </w:r>
          <w:proofErr w:type="spellEnd"/>
          <w:r>
            <w:rPr>
              <w:rFonts w:eastAsia="Times New Roman"/>
            </w:rPr>
            <w:t xml:space="preserve"> Awal Bulan Islam),” </w:t>
          </w:r>
          <w:r>
            <w:rPr>
              <w:rFonts w:eastAsia="Times New Roman"/>
              <w:i/>
              <w:iCs/>
            </w:rPr>
            <w:t xml:space="preserve">Ahkam: </w:t>
          </w:r>
          <w:proofErr w:type="spellStart"/>
          <w:r>
            <w:rPr>
              <w:rFonts w:eastAsia="Times New Roman"/>
              <w:i/>
              <w:iCs/>
            </w:rPr>
            <w:t>Jurnal</w:t>
          </w:r>
          <w:proofErr w:type="spellEnd"/>
          <w:r>
            <w:rPr>
              <w:rFonts w:eastAsia="Times New Roman"/>
              <w:i/>
              <w:iCs/>
            </w:rPr>
            <w:t xml:space="preserve"> Hukum Islam</w:t>
          </w:r>
          <w:r>
            <w:rPr>
              <w:rFonts w:eastAsia="Times New Roman"/>
            </w:rPr>
            <w:t xml:space="preserve">, vol. 3, no. 1, 2015, </w:t>
          </w:r>
          <w:proofErr w:type="spellStart"/>
          <w:r>
            <w:rPr>
              <w:rFonts w:eastAsia="Times New Roman"/>
            </w:rPr>
            <w:t>doi</w:t>
          </w:r>
          <w:proofErr w:type="spellEnd"/>
          <w:r>
            <w:rPr>
              <w:rFonts w:eastAsia="Times New Roman"/>
            </w:rPr>
            <w:t>: 10.21274/ahkam.2015.3.1.19-40.</w:t>
          </w:r>
        </w:p>
        <w:p w14:paraId="7D5C5A59" w14:textId="77777777" w:rsidR="008F6D38" w:rsidRDefault="008F6D38" w:rsidP="00B444F1">
          <w:pPr>
            <w:autoSpaceDE w:val="0"/>
            <w:autoSpaceDN w:val="0"/>
            <w:ind w:hanging="640"/>
            <w:jc w:val="both"/>
            <w:divId w:val="1352534112"/>
            <w:rPr>
              <w:rFonts w:eastAsia="Times New Roman"/>
            </w:rPr>
          </w:pPr>
          <w:r>
            <w:rPr>
              <w:rFonts w:eastAsia="Times New Roman"/>
            </w:rPr>
            <w:t>[19]</w:t>
          </w:r>
          <w:r>
            <w:rPr>
              <w:rFonts w:eastAsia="Times New Roman"/>
            </w:rPr>
            <w:tab/>
            <w:t xml:space="preserve">M. H. K. L. A. H. Badrun Taman, “Hilal Dalam </w:t>
          </w:r>
          <w:proofErr w:type="spellStart"/>
          <w:r>
            <w:rPr>
              <w:rFonts w:eastAsia="Times New Roman"/>
            </w:rPr>
            <w:t>Perspektif</w:t>
          </w:r>
          <w:proofErr w:type="spellEnd"/>
          <w:r>
            <w:rPr>
              <w:rFonts w:eastAsia="Times New Roman"/>
            </w:rPr>
            <w:t xml:space="preserve"> Tafsir Al-Quran,” </w:t>
          </w:r>
          <w:r>
            <w:rPr>
              <w:rFonts w:eastAsia="Times New Roman"/>
              <w:i/>
              <w:iCs/>
            </w:rPr>
            <w:t xml:space="preserve">Al-Marshad: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Astronomi</w:t>
          </w:r>
          <w:proofErr w:type="spellEnd"/>
          <w:r>
            <w:rPr>
              <w:rFonts w:eastAsia="Times New Roman"/>
              <w:i/>
              <w:iCs/>
            </w:rPr>
            <w:t xml:space="preserve"> Islam Dan </w:t>
          </w:r>
          <w:proofErr w:type="spellStart"/>
          <w:r>
            <w:rPr>
              <w:rFonts w:eastAsia="Times New Roman"/>
              <w:i/>
              <w:iCs/>
            </w:rPr>
            <w:t>Ilmu-Ilmu</w:t>
          </w:r>
          <w:proofErr w:type="spellEnd"/>
          <w:r>
            <w:rPr>
              <w:rFonts w:eastAsia="Times New Roman"/>
              <w:i/>
              <w:iCs/>
            </w:rPr>
            <w:t xml:space="preserve"> </w:t>
          </w:r>
          <w:proofErr w:type="spellStart"/>
          <w:r>
            <w:rPr>
              <w:rFonts w:eastAsia="Times New Roman"/>
              <w:i/>
              <w:iCs/>
            </w:rPr>
            <w:t>Berkaitan</w:t>
          </w:r>
          <w:proofErr w:type="spellEnd"/>
          <w:r>
            <w:rPr>
              <w:rFonts w:eastAsia="Times New Roman"/>
            </w:rPr>
            <w:t>, vol. 7, no. 1, pp. 14–35, Jun. 2021.</w:t>
          </w:r>
        </w:p>
        <w:p w14:paraId="5B02F38E" w14:textId="77777777" w:rsidR="008F6D38" w:rsidRDefault="008F6D38" w:rsidP="00B444F1">
          <w:pPr>
            <w:autoSpaceDE w:val="0"/>
            <w:autoSpaceDN w:val="0"/>
            <w:ind w:hanging="640"/>
            <w:jc w:val="both"/>
            <w:divId w:val="91365707"/>
            <w:rPr>
              <w:rFonts w:eastAsia="Times New Roman"/>
            </w:rPr>
          </w:pPr>
          <w:r>
            <w:rPr>
              <w:rFonts w:eastAsia="Times New Roman"/>
            </w:rPr>
            <w:t>[20]</w:t>
          </w:r>
          <w:r>
            <w:rPr>
              <w:rFonts w:eastAsia="Times New Roman"/>
            </w:rPr>
            <w:tab/>
            <w:t xml:space="preserve">W. Segura, “Predicting the First Visibility of the Lunar Crescent,” </w:t>
          </w:r>
          <w:r>
            <w:rPr>
              <w:rFonts w:eastAsia="Times New Roman"/>
              <w:i/>
              <w:iCs/>
            </w:rPr>
            <w:t>Academia Letters</w:t>
          </w:r>
          <w:r>
            <w:rPr>
              <w:rFonts w:eastAsia="Times New Roman"/>
            </w:rPr>
            <w:t xml:space="preserve">, 2021, </w:t>
          </w:r>
          <w:proofErr w:type="spellStart"/>
          <w:r>
            <w:rPr>
              <w:rFonts w:eastAsia="Times New Roman"/>
            </w:rPr>
            <w:t>doi</w:t>
          </w:r>
          <w:proofErr w:type="spellEnd"/>
          <w:r>
            <w:rPr>
              <w:rFonts w:eastAsia="Times New Roman"/>
            </w:rPr>
            <w:t>: 10.20935/al2878.</w:t>
          </w:r>
        </w:p>
        <w:p w14:paraId="1B4665BB" w14:textId="77777777" w:rsidR="008F6D38" w:rsidRDefault="008F6D38" w:rsidP="00B444F1">
          <w:pPr>
            <w:autoSpaceDE w:val="0"/>
            <w:autoSpaceDN w:val="0"/>
            <w:ind w:hanging="640"/>
            <w:jc w:val="both"/>
            <w:divId w:val="1448307871"/>
            <w:rPr>
              <w:rFonts w:eastAsia="Times New Roman"/>
            </w:rPr>
          </w:pPr>
          <w:r>
            <w:rPr>
              <w:rFonts w:eastAsia="Times New Roman"/>
            </w:rPr>
            <w:t>[21]</w:t>
          </w:r>
          <w:r>
            <w:rPr>
              <w:rFonts w:eastAsia="Times New Roman"/>
            </w:rPr>
            <w:tab/>
            <w:t xml:space="preserve">B. E. Schaefer, “An Algorithm for Predicting the Visibility of the Lunar Crescent,” in </w:t>
          </w:r>
          <w:r>
            <w:rPr>
              <w:rFonts w:eastAsia="Times New Roman"/>
              <w:i/>
              <w:iCs/>
            </w:rPr>
            <w:t>Proceedings of the IIIT Lunar Calendar Conference</w:t>
          </w:r>
          <w:r>
            <w:rPr>
              <w:rFonts w:eastAsia="Times New Roman"/>
            </w:rPr>
            <w:t xml:space="preserve">, 2019. </w:t>
          </w:r>
          <w:proofErr w:type="spellStart"/>
          <w:r>
            <w:rPr>
              <w:rFonts w:eastAsia="Times New Roman"/>
            </w:rPr>
            <w:t>doi</w:t>
          </w:r>
          <w:proofErr w:type="spellEnd"/>
          <w:r>
            <w:rPr>
              <w:rFonts w:eastAsia="Times New Roman"/>
            </w:rPr>
            <w:t>: 10.2307/</w:t>
          </w:r>
          <w:proofErr w:type="gramStart"/>
          <w:r>
            <w:rPr>
              <w:rFonts w:eastAsia="Times New Roman"/>
            </w:rPr>
            <w:t>j.ctvkc</w:t>
          </w:r>
          <w:proofErr w:type="gramEnd"/>
          <w:r>
            <w:rPr>
              <w:rFonts w:eastAsia="Times New Roman"/>
            </w:rPr>
            <w:t>683s.16.</w:t>
          </w:r>
        </w:p>
        <w:p w14:paraId="76B973EC" w14:textId="77777777" w:rsidR="008F6D38" w:rsidRDefault="008F6D38" w:rsidP="00B444F1">
          <w:pPr>
            <w:autoSpaceDE w:val="0"/>
            <w:autoSpaceDN w:val="0"/>
            <w:ind w:hanging="640"/>
            <w:jc w:val="both"/>
            <w:divId w:val="1500803204"/>
            <w:rPr>
              <w:rFonts w:eastAsia="Times New Roman"/>
            </w:rPr>
          </w:pPr>
          <w:r>
            <w:rPr>
              <w:rFonts w:eastAsia="Times New Roman"/>
            </w:rPr>
            <w:t>[22]</w:t>
          </w:r>
          <w:r>
            <w:rPr>
              <w:rFonts w:eastAsia="Times New Roman"/>
            </w:rPr>
            <w:tab/>
            <w:t xml:space="preserve">M. </w:t>
          </w:r>
          <w:proofErr w:type="spellStart"/>
          <w:r>
            <w:rPr>
              <w:rFonts w:eastAsia="Times New Roman"/>
            </w:rPr>
            <w:t>Umpa</w:t>
          </w:r>
          <w:proofErr w:type="spellEnd"/>
          <w:r>
            <w:rPr>
              <w:rFonts w:eastAsia="Times New Roman"/>
            </w:rPr>
            <w:t xml:space="preserve">, “Sighting the New Moon as the Methodology for Determining the Month of </w:t>
          </w:r>
          <w:proofErr w:type="spellStart"/>
          <w:r>
            <w:rPr>
              <w:rFonts w:eastAsia="Times New Roman"/>
            </w:rPr>
            <w:t>Ramadhān</w:t>
          </w:r>
          <w:proofErr w:type="spellEnd"/>
          <w:r>
            <w:rPr>
              <w:rFonts w:eastAsia="Times New Roman"/>
            </w:rPr>
            <w:t xml:space="preserve">,” </w:t>
          </w:r>
          <w:r>
            <w:rPr>
              <w:rFonts w:eastAsia="Times New Roman"/>
              <w:i/>
              <w:iCs/>
            </w:rPr>
            <w:t>JPAIR Multidisciplinary Research</w:t>
          </w:r>
          <w:r>
            <w:rPr>
              <w:rFonts w:eastAsia="Times New Roman"/>
            </w:rPr>
            <w:t xml:space="preserve">, vol. 33, Nov. 2018, </w:t>
          </w:r>
          <w:proofErr w:type="spellStart"/>
          <w:r>
            <w:rPr>
              <w:rFonts w:eastAsia="Times New Roman"/>
            </w:rPr>
            <w:t>doi</w:t>
          </w:r>
          <w:proofErr w:type="spellEnd"/>
          <w:r>
            <w:rPr>
              <w:rFonts w:eastAsia="Times New Roman"/>
            </w:rPr>
            <w:t>: 10.7719/</w:t>
          </w:r>
          <w:proofErr w:type="gramStart"/>
          <w:r>
            <w:rPr>
              <w:rFonts w:eastAsia="Times New Roman"/>
            </w:rPr>
            <w:t>jpair.v</w:t>
          </w:r>
          <w:proofErr w:type="gramEnd"/>
          <w:r>
            <w:rPr>
              <w:rFonts w:eastAsia="Times New Roman"/>
            </w:rPr>
            <w:t>33i1.611.</w:t>
          </w:r>
        </w:p>
        <w:p w14:paraId="43A11F64" w14:textId="77777777" w:rsidR="008F6D38" w:rsidRDefault="008F6D38" w:rsidP="00B444F1">
          <w:pPr>
            <w:autoSpaceDE w:val="0"/>
            <w:autoSpaceDN w:val="0"/>
            <w:ind w:hanging="640"/>
            <w:jc w:val="both"/>
            <w:divId w:val="1526674509"/>
            <w:rPr>
              <w:rFonts w:eastAsia="Times New Roman"/>
            </w:rPr>
          </w:pPr>
          <w:r>
            <w:rPr>
              <w:rFonts w:eastAsia="Times New Roman"/>
            </w:rPr>
            <w:t>[23]</w:t>
          </w:r>
          <w:r>
            <w:rPr>
              <w:rFonts w:eastAsia="Times New Roman"/>
            </w:rPr>
            <w:tab/>
            <w:t xml:space="preserve">M. </w:t>
          </w:r>
          <w:proofErr w:type="spellStart"/>
          <w:r>
            <w:rPr>
              <w:rFonts w:eastAsia="Times New Roman"/>
            </w:rPr>
            <w:t>Gharaybeh</w:t>
          </w:r>
          <w:proofErr w:type="spellEnd"/>
          <w:r>
            <w:rPr>
              <w:rFonts w:eastAsia="Times New Roman"/>
            </w:rPr>
            <w:t xml:space="preserve">, “Jurisprudential Reliance on Astronomical Calculations in Determining the Beginnings of the Hijri month,” 2025, pp. 160–177. </w:t>
          </w:r>
          <w:proofErr w:type="spellStart"/>
          <w:r>
            <w:rPr>
              <w:rFonts w:eastAsia="Times New Roman"/>
            </w:rPr>
            <w:t>doi</w:t>
          </w:r>
          <w:proofErr w:type="spellEnd"/>
          <w:r>
            <w:rPr>
              <w:rFonts w:eastAsia="Times New Roman"/>
            </w:rPr>
            <w:t>: 10.1007/978-981-96-3276-3_13.</w:t>
          </w:r>
        </w:p>
        <w:p w14:paraId="173E2682" w14:textId="77777777" w:rsidR="008F6D38" w:rsidRDefault="008F6D38" w:rsidP="00B444F1">
          <w:pPr>
            <w:autoSpaceDE w:val="0"/>
            <w:autoSpaceDN w:val="0"/>
            <w:ind w:hanging="640"/>
            <w:jc w:val="both"/>
            <w:divId w:val="1888637014"/>
            <w:rPr>
              <w:rFonts w:eastAsia="Times New Roman"/>
            </w:rPr>
          </w:pPr>
          <w:r>
            <w:rPr>
              <w:rFonts w:eastAsia="Times New Roman"/>
            </w:rPr>
            <w:t>[24]</w:t>
          </w:r>
          <w:r>
            <w:rPr>
              <w:rFonts w:eastAsia="Times New Roman"/>
            </w:rPr>
            <w:tab/>
            <w:t xml:space="preserve">R. </w:t>
          </w:r>
          <w:proofErr w:type="spellStart"/>
          <w:r>
            <w:rPr>
              <w:rFonts w:eastAsia="Times New Roman"/>
            </w:rPr>
            <w:t>Supratama</w:t>
          </w:r>
          <w:proofErr w:type="spellEnd"/>
          <w:r>
            <w:rPr>
              <w:rFonts w:eastAsia="Times New Roman"/>
            </w:rPr>
            <w:t xml:space="preserve">, E. </w:t>
          </w:r>
          <w:proofErr w:type="spellStart"/>
          <w:r>
            <w:rPr>
              <w:rFonts w:eastAsia="Times New Roman"/>
            </w:rPr>
            <w:t>Kholifah</w:t>
          </w:r>
          <w:proofErr w:type="spellEnd"/>
          <w:r>
            <w:rPr>
              <w:rFonts w:eastAsia="Times New Roman"/>
            </w:rPr>
            <w:t xml:space="preserve">, A. Millah, and W. </w:t>
          </w:r>
          <w:proofErr w:type="spellStart"/>
          <w:r>
            <w:rPr>
              <w:rFonts w:eastAsia="Times New Roman"/>
            </w:rPr>
            <w:t>Helwiyah</w:t>
          </w:r>
          <w:proofErr w:type="spellEnd"/>
          <w:r>
            <w:rPr>
              <w:rFonts w:eastAsia="Times New Roman"/>
            </w:rPr>
            <w:t xml:space="preserve">, “Scientific perspective on </w:t>
          </w:r>
          <w:proofErr w:type="spellStart"/>
          <w:r>
            <w:rPr>
              <w:rFonts w:eastAsia="Times New Roman"/>
            </w:rPr>
            <w:t>rukyatul</w:t>
          </w:r>
          <w:proofErr w:type="spellEnd"/>
          <w:r>
            <w:rPr>
              <w:rFonts w:eastAsia="Times New Roman"/>
            </w:rPr>
            <w:t xml:space="preserve"> </w:t>
          </w:r>
          <w:proofErr w:type="spellStart"/>
          <w:r>
            <w:rPr>
              <w:rFonts w:eastAsia="Times New Roman"/>
            </w:rPr>
            <w:t>hilal</w:t>
          </w:r>
          <w:proofErr w:type="spellEnd"/>
          <w:r>
            <w:rPr>
              <w:rFonts w:eastAsia="Times New Roman"/>
            </w:rPr>
            <w:t xml:space="preserve">: A case study of </w:t>
          </w:r>
          <w:proofErr w:type="spellStart"/>
          <w:r>
            <w:rPr>
              <w:rFonts w:eastAsia="Times New Roman"/>
            </w:rPr>
            <w:t>assalam</w:t>
          </w:r>
          <w:proofErr w:type="spellEnd"/>
          <w:r>
            <w:rPr>
              <w:rFonts w:eastAsia="Times New Roman"/>
            </w:rPr>
            <w:t xml:space="preserve"> </w:t>
          </w:r>
          <w:proofErr w:type="spellStart"/>
          <w:r>
            <w:rPr>
              <w:rFonts w:eastAsia="Times New Roman"/>
            </w:rPr>
            <w:t>kartasura</w:t>
          </w:r>
          <w:proofErr w:type="spellEnd"/>
          <w:r>
            <w:rPr>
              <w:rFonts w:eastAsia="Times New Roman"/>
            </w:rPr>
            <w:t xml:space="preserve"> </w:t>
          </w:r>
          <w:proofErr w:type="spellStart"/>
          <w:r>
            <w:rPr>
              <w:rFonts w:eastAsia="Times New Roman"/>
            </w:rPr>
            <w:t>sukoharjo</w:t>
          </w:r>
          <w:proofErr w:type="spellEnd"/>
          <w:r>
            <w:rPr>
              <w:rFonts w:eastAsia="Times New Roman"/>
            </w:rPr>
            <w:t xml:space="preserve"> observatory,” </w:t>
          </w:r>
          <w:proofErr w:type="spellStart"/>
          <w:r>
            <w:rPr>
              <w:rFonts w:eastAsia="Times New Roman"/>
              <w:i/>
              <w:iCs/>
            </w:rPr>
            <w:t>Amorti</w:t>
          </w:r>
          <w:proofErr w:type="spellEnd"/>
          <w:r>
            <w:rPr>
              <w:rFonts w:eastAsia="Times New Roman"/>
              <w:i/>
              <w:iCs/>
            </w:rPr>
            <w:t xml:space="preserve">: </w:t>
          </w:r>
          <w:proofErr w:type="spellStart"/>
          <w:r>
            <w:rPr>
              <w:rFonts w:eastAsia="Times New Roman"/>
              <w:i/>
              <w:iCs/>
            </w:rPr>
            <w:t>Jurnal</w:t>
          </w:r>
          <w:proofErr w:type="spellEnd"/>
          <w:r>
            <w:rPr>
              <w:rFonts w:eastAsia="Times New Roman"/>
              <w:i/>
              <w:iCs/>
            </w:rPr>
            <w:t xml:space="preserve"> Studi Islam </w:t>
          </w:r>
          <w:proofErr w:type="spellStart"/>
          <w:r>
            <w:rPr>
              <w:rFonts w:eastAsia="Times New Roman"/>
              <w:i/>
              <w:iCs/>
            </w:rPr>
            <w:t>Interdisipliner</w:t>
          </w:r>
          <w:proofErr w:type="spellEnd"/>
          <w:r>
            <w:rPr>
              <w:rFonts w:eastAsia="Times New Roman"/>
            </w:rPr>
            <w:t xml:space="preserve">, May 2024, </w:t>
          </w:r>
          <w:proofErr w:type="spellStart"/>
          <w:r>
            <w:rPr>
              <w:rFonts w:eastAsia="Times New Roman"/>
            </w:rPr>
            <w:t>doi</w:t>
          </w:r>
          <w:proofErr w:type="spellEnd"/>
          <w:r>
            <w:rPr>
              <w:rFonts w:eastAsia="Times New Roman"/>
            </w:rPr>
            <w:t>: 10.59944/</w:t>
          </w:r>
          <w:proofErr w:type="gramStart"/>
          <w:r>
            <w:rPr>
              <w:rFonts w:eastAsia="Times New Roman"/>
            </w:rPr>
            <w:t>amorti.v</w:t>
          </w:r>
          <w:proofErr w:type="gramEnd"/>
          <w:r>
            <w:rPr>
              <w:rFonts w:eastAsia="Times New Roman"/>
            </w:rPr>
            <w:t>3i2.293.</w:t>
          </w:r>
        </w:p>
        <w:p w14:paraId="46580146" w14:textId="77777777" w:rsidR="008F6D38" w:rsidRDefault="008F6D38" w:rsidP="00B444F1">
          <w:pPr>
            <w:autoSpaceDE w:val="0"/>
            <w:autoSpaceDN w:val="0"/>
            <w:ind w:hanging="640"/>
            <w:jc w:val="both"/>
            <w:divId w:val="1445885907"/>
            <w:rPr>
              <w:rFonts w:eastAsia="Times New Roman"/>
            </w:rPr>
          </w:pPr>
          <w:r>
            <w:rPr>
              <w:rFonts w:eastAsia="Times New Roman"/>
            </w:rPr>
            <w:t>[25]</w:t>
          </w:r>
          <w:r>
            <w:rPr>
              <w:rFonts w:eastAsia="Times New Roman"/>
            </w:rPr>
            <w:tab/>
            <w:t xml:space="preserve">F. Suleman and D. </w:t>
          </w:r>
          <w:proofErr w:type="spellStart"/>
          <w:r>
            <w:rPr>
              <w:rFonts w:eastAsia="Times New Roman"/>
            </w:rPr>
            <w:t>Usup</w:t>
          </w:r>
          <w:proofErr w:type="spellEnd"/>
          <w:r>
            <w:rPr>
              <w:rFonts w:eastAsia="Times New Roman"/>
            </w:rPr>
            <w:t xml:space="preserve">, “The Role of Modern Observation in Understanding the Beginning of the Hijri Month,”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Al-</w:t>
          </w:r>
          <w:proofErr w:type="spellStart"/>
          <w:r>
            <w:rPr>
              <w:rFonts w:eastAsia="Times New Roman"/>
              <w:i/>
              <w:iCs/>
            </w:rPr>
            <w:t>Syir’ah</w:t>
          </w:r>
          <w:proofErr w:type="spellEnd"/>
          <w:r>
            <w:rPr>
              <w:rFonts w:eastAsia="Times New Roman"/>
            </w:rPr>
            <w:t>, vol. 19, no. 1, pp. 106–121, 2021, [Online]. Available: http://journal.iain-manado.ac.id/index.php/JIS</w:t>
          </w:r>
        </w:p>
        <w:p w14:paraId="3935AF2D" w14:textId="77777777" w:rsidR="008F6D38" w:rsidRDefault="008F6D38" w:rsidP="00B444F1">
          <w:pPr>
            <w:autoSpaceDE w:val="0"/>
            <w:autoSpaceDN w:val="0"/>
            <w:ind w:hanging="640"/>
            <w:jc w:val="both"/>
            <w:divId w:val="1239055585"/>
            <w:rPr>
              <w:rFonts w:eastAsia="Times New Roman"/>
            </w:rPr>
          </w:pPr>
          <w:r>
            <w:rPr>
              <w:rFonts w:eastAsia="Times New Roman"/>
            </w:rPr>
            <w:lastRenderedPageBreak/>
            <w:t>[26]</w:t>
          </w:r>
          <w:r>
            <w:rPr>
              <w:rFonts w:eastAsia="Times New Roman"/>
            </w:rPr>
            <w:tab/>
            <w:t xml:space="preserve">S. Hassan, “HILAAL-CTM: Algorithm to Determine and Visualize the First Visibility of Lunar Crescent Using Contrast Threshold Model,” </w:t>
          </w:r>
          <w:r>
            <w:rPr>
              <w:rFonts w:eastAsia="Times New Roman"/>
              <w:i/>
              <w:iCs/>
            </w:rPr>
            <w:t>Journal of Information Systems Engineering and Management</w:t>
          </w:r>
          <w:r>
            <w:rPr>
              <w:rFonts w:eastAsia="Times New Roman"/>
            </w:rPr>
            <w:t xml:space="preserve">, vol. 10, pp. 714–720, May 2025, </w:t>
          </w:r>
          <w:proofErr w:type="spellStart"/>
          <w:r>
            <w:rPr>
              <w:rFonts w:eastAsia="Times New Roman"/>
            </w:rPr>
            <w:t>doi</w:t>
          </w:r>
          <w:proofErr w:type="spellEnd"/>
          <w:r>
            <w:rPr>
              <w:rFonts w:eastAsia="Times New Roman"/>
            </w:rPr>
            <w:t>: 10.52783/</w:t>
          </w:r>
          <w:proofErr w:type="gramStart"/>
          <w:r>
            <w:rPr>
              <w:rFonts w:eastAsia="Times New Roman"/>
            </w:rPr>
            <w:t>jisem.v</w:t>
          </w:r>
          <w:proofErr w:type="gramEnd"/>
          <w:r>
            <w:rPr>
              <w:rFonts w:eastAsia="Times New Roman"/>
            </w:rPr>
            <w:t>10i49s.9955.</w:t>
          </w:r>
        </w:p>
        <w:p w14:paraId="5B8E1588" w14:textId="77777777" w:rsidR="008F6D38" w:rsidRDefault="008F6D38" w:rsidP="00B444F1">
          <w:pPr>
            <w:autoSpaceDE w:val="0"/>
            <w:autoSpaceDN w:val="0"/>
            <w:ind w:hanging="640"/>
            <w:jc w:val="both"/>
            <w:divId w:val="2010479687"/>
            <w:rPr>
              <w:rFonts w:eastAsia="Times New Roman"/>
            </w:rPr>
          </w:pPr>
          <w:r>
            <w:rPr>
              <w:rFonts w:eastAsia="Times New Roman"/>
            </w:rPr>
            <w:t>[27]</w:t>
          </w:r>
          <w:r>
            <w:rPr>
              <w:rFonts w:eastAsia="Times New Roman"/>
            </w:rPr>
            <w:tab/>
            <w:t xml:space="preserve">M. </w:t>
          </w:r>
          <w:proofErr w:type="spellStart"/>
          <w:r>
            <w:rPr>
              <w:rFonts w:eastAsia="Times New Roman"/>
            </w:rPr>
            <w:t>Arkanuddin</w:t>
          </w:r>
          <w:proofErr w:type="spellEnd"/>
          <w:r>
            <w:rPr>
              <w:rFonts w:eastAsia="Times New Roman"/>
            </w:rPr>
            <w:t xml:space="preserve"> and Muh. M. Sudibyo, “</w:t>
          </w:r>
          <w:proofErr w:type="spellStart"/>
          <w:r>
            <w:rPr>
              <w:rFonts w:eastAsia="Times New Roman"/>
            </w:rPr>
            <w:t>Kriteria</w:t>
          </w:r>
          <w:proofErr w:type="spellEnd"/>
          <w:r>
            <w:rPr>
              <w:rFonts w:eastAsia="Times New Roman"/>
            </w:rPr>
            <w:t xml:space="preserve"> </w:t>
          </w:r>
          <w:proofErr w:type="spellStart"/>
          <w:r>
            <w:rPr>
              <w:rFonts w:eastAsia="Times New Roman"/>
            </w:rPr>
            <w:t>Visibilitas</w:t>
          </w:r>
          <w:proofErr w:type="spellEnd"/>
          <w:r>
            <w:rPr>
              <w:rFonts w:eastAsia="Times New Roman"/>
            </w:rPr>
            <w:t xml:space="preserve"> Hilal </w:t>
          </w:r>
          <w:proofErr w:type="spellStart"/>
          <w:r>
            <w:rPr>
              <w:rFonts w:eastAsia="Times New Roman"/>
            </w:rPr>
            <w:t>Rukyatul</w:t>
          </w:r>
          <w:proofErr w:type="spellEnd"/>
          <w:r>
            <w:rPr>
              <w:rFonts w:eastAsia="Times New Roman"/>
            </w:rPr>
            <w:t xml:space="preserve"> Hilal Indonesia (RHI) (</w:t>
          </w:r>
          <w:proofErr w:type="spellStart"/>
          <w:r>
            <w:rPr>
              <w:rFonts w:eastAsia="Times New Roman"/>
            </w:rPr>
            <w:t>Konsep</w:t>
          </w:r>
          <w:proofErr w:type="spellEnd"/>
          <w:r>
            <w:rPr>
              <w:rFonts w:eastAsia="Times New Roman"/>
            </w:rPr>
            <w:t xml:space="preserve">, </w:t>
          </w:r>
          <w:proofErr w:type="spellStart"/>
          <w:r>
            <w:rPr>
              <w:rFonts w:eastAsia="Times New Roman"/>
            </w:rPr>
            <w:t>Kriteria</w:t>
          </w:r>
          <w:proofErr w:type="spellEnd"/>
          <w:r>
            <w:rPr>
              <w:rFonts w:eastAsia="Times New Roman"/>
            </w:rPr>
            <w:t xml:space="preserve">, dan </w:t>
          </w:r>
          <w:proofErr w:type="spellStart"/>
          <w:r>
            <w:rPr>
              <w:rFonts w:eastAsia="Times New Roman"/>
            </w:rPr>
            <w:t>Implementasi</w:t>
          </w:r>
          <w:proofErr w:type="spellEnd"/>
          <w:r>
            <w:rPr>
              <w:rFonts w:eastAsia="Times New Roman"/>
            </w:rPr>
            <w:t xml:space="preserve">),” </w:t>
          </w:r>
          <w:r>
            <w:rPr>
              <w:rFonts w:eastAsia="Times New Roman"/>
              <w:i/>
              <w:iCs/>
            </w:rPr>
            <w:t xml:space="preserve">Al-Marshad: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Astronomi</w:t>
          </w:r>
          <w:proofErr w:type="spellEnd"/>
          <w:r>
            <w:rPr>
              <w:rFonts w:eastAsia="Times New Roman"/>
              <w:i/>
              <w:iCs/>
            </w:rPr>
            <w:t xml:space="preserve"> Islam dan </w:t>
          </w:r>
          <w:proofErr w:type="spellStart"/>
          <w:r>
            <w:rPr>
              <w:rFonts w:eastAsia="Times New Roman"/>
              <w:i/>
              <w:iCs/>
            </w:rPr>
            <w:t>Ilmu-Ilmu</w:t>
          </w:r>
          <w:proofErr w:type="spellEnd"/>
          <w:r>
            <w:rPr>
              <w:rFonts w:eastAsia="Times New Roman"/>
              <w:i/>
              <w:iCs/>
            </w:rPr>
            <w:t xml:space="preserve"> </w:t>
          </w:r>
          <w:proofErr w:type="spellStart"/>
          <w:r>
            <w:rPr>
              <w:rFonts w:eastAsia="Times New Roman"/>
              <w:i/>
              <w:iCs/>
            </w:rPr>
            <w:t>Berkaitan</w:t>
          </w:r>
          <w:proofErr w:type="spellEnd"/>
          <w:r>
            <w:rPr>
              <w:rFonts w:eastAsia="Times New Roman"/>
            </w:rPr>
            <w:t>, vol. 1, no. 1, 2015.</w:t>
          </w:r>
        </w:p>
        <w:p w14:paraId="74DCE77B" w14:textId="77777777" w:rsidR="008F6D38" w:rsidRDefault="008F6D38" w:rsidP="00B444F1">
          <w:pPr>
            <w:autoSpaceDE w:val="0"/>
            <w:autoSpaceDN w:val="0"/>
            <w:ind w:hanging="640"/>
            <w:jc w:val="both"/>
            <w:divId w:val="1252736121"/>
            <w:rPr>
              <w:rFonts w:eastAsia="Times New Roman"/>
            </w:rPr>
          </w:pPr>
          <w:r>
            <w:rPr>
              <w:rFonts w:eastAsia="Times New Roman"/>
            </w:rPr>
            <w:t>[28]</w:t>
          </w:r>
          <w:r>
            <w:rPr>
              <w:rFonts w:eastAsia="Times New Roman"/>
            </w:rPr>
            <w:tab/>
            <w:t xml:space="preserve">M. </w:t>
          </w:r>
          <w:proofErr w:type="spellStart"/>
          <w:r>
            <w:rPr>
              <w:rFonts w:eastAsia="Times New Roman"/>
            </w:rPr>
            <w:t>Marwadi</w:t>
          </w:r>
          <w:proofErr w:type="spellEnd"/>
          <w:r>
            <w:rPr>
              <w:rFonts w:eastAsia="Times New Roman"/>
            </w:rPr>
            <w:t>, “</w:t>
          </w:r>
          <w:proofErr w:type="spellStart"/>
          <w:r>
            <w:rPr>
              <w:rFonts w:eastAsia="Times New Roman"/>
            </w:rPr>
            <w:t>Pembaruan</w:t>
          </w:r>
          <w:proofErr w:type="spellEnd"/>
          <w:r>
            <w:rPr>
              <w:rFonts w:eastAsia="Times New Roman"/>
            </w:rPr>
            <w:t xml:space="preserve"> </w:t>
          </w:r>
          <w:proofErr w:type="spellStart"/>
          <w:r>
            <w:rPr>
              <w:rFonts w:eastAsia="Times New Roman"/>
            </w:rPr>
            <w:t>Kriteria</w:t>
          </w:r>
          <w:proofErr w:type="spellEnd"/>
          <w:r>
            <w:rPr>
              <w:rFonts w:eastAsia="Times New Roman"/>
            </w:rPr>
            <w:t xml:space="preserve"> </w:t>
          </w:r>
          <w:proofErr w:type="spellStart"/>
          <w:r>
            <w:rPr>
              <w:rFonts w:eastAsia="Times New Roman"/>
            </w:rPr>
            <w:t>Visibilitas</w:t>
          </w:r>
          <w:proofErr w:type="spellEnd"/>
          <w:r>
            <w:rPr>
              <w:rFonts w:eastAsia="Times New Roman"/>
            </w:rPr>
            <w:t xml:space="preserve"> Hilal dan </w:t>
          </w:r>
          <w:proofErr w:type="spellStart"/>
          <w:r>
            <w:rPr>
              <w:rFonts w:eastAsia="Times New Roman"/>
            </w:rPr>
            <w:t>Peluangnya</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Penyatuan</w:t>
          </w:r>
          <w:proofErr w:type="spellEnd"/>
          <w:r>
            <w:rPr>
              <w:rFonts w:eastAsia="Times New Roman"/>
            </w:rPr>
            <w:t xml:space="preserve"> Kalender </w:t>
          </w:r>
          <w:proofErr w:type="spellStart"/>
          <w:r>
            <w:rPr>
              <w:rFonts w:eastAsia="Times New Roman"/>
            </w:rPr>
            <w:t>Hijriyah</w:t>
          </w:r>
          <w:proofErr w:type="spellEnd"/>
          <w:r>
            <w:rPr>
              <w:rFonts w:eastAsia="Times New Roman"/>
            </w:rPr>
            <w:t xml:space="preserve"> di Indonesia (Studi </w:t>
          </w:r>
          <w:proofErr w:type="spellStart"/>
          <w:r>
            <w:rPr>
              <w:rFonts w:eastAsia="Times New Roman"/>
            </w:rPr>
            <w:t>Pemikiran</w:t>
          </w:r>
          <w:proofErr w:type="spellEnd"/>
          <w:r>
            <w:rPr>
              <w:rFonts w:eastAsia="Times New Roman"/>
            </w:rPr>
            <w:t xml:space="preserve"> LP2IF-RHI),” </w:t>
          </w:r>
          <w:r>
            <w:rPr>
              <w:rFonts w:eastAsia="Times New Roman"/>
              <w:i/>
              <w:iCs/>
            </w:rPr>
            <w:t>Al-</w:t>
          </w:r>
          <w:proofErr w:type="spellStart"/>
          <w:r>
            <w:rPr>
              <w:rFonts w:eastAsia="Times New Roman"/>
              <w:i/>
              <w:iCs/>
            </w:rPr>
            <w:t>Manahij</w:t>
          </w:r>
          <w:proofErr w:type="spellEnd"/>
          <w:r>
            <w:rPr>
              <w:rFonts w:eastAsia="Times New Roman"/>
              <w:i/>
              <w:iCs/>
            </w:rPr>
            <w:t xml:space="preserve">: </w:t>
          </w:r>
          <w:proofErr w:type="spellStart"/>
          <w:r>
            <w:rPr>
              <w:rFonts w:eastAsia="Times New Roman"/>
              <w:i/>
              <w:iCs/>
            </w:rPr>
            <w:t>Jurnal</w:t>
          </w:r>
          <w:proofErr w:type="spellEnd"/>
          <w:r>
            <w:rPr>
              <w:rFonts w:eastAsia="Times New Roman"/>
              <w:i/>
              <w:iCs/>
            </w:rPr>
            <w:t xml:space="preserve"> Kajian Hukum Islam</w:t>
          </w:r>
          <w:r>
            <w:rPr>
              <w:rFonts w:eastAsia="Times New Roman"/>
            </w:rPr>
            <w:t xml:space="preserve">, vol. 7, pp. 139–154, Jan. 1970, </w:t>
          </w:r>
          <w:proofErr w:type="spellStart"/>
          <w:r>
            <w:rPr>
              <w:rFonts w:eastAsia="Times New Roman"/>
            </w:rPr>
            <w:t>doi</w:t>
          </w:r>
          <w:proofErr w:type="spellEnd"/>
          <w:r>
            <w:rPr>
              <w:rFonts w:eastAsia="Times New Roman"/>
            </w:rPr>
            <w:t>: 10.24090/</w:t>
          </w:r>
          <w:proofErr w:type="gramStart"/>
          <w:r>
            <w:rPr>
              <w:rFonts w:eastAsia="Times New Roman"/>
            </w:rPr>
            <w:t>mnh.v</w:t>
          </w:r>
          <w:proofErr w:type="gramEnd"/>
          <w:r>
            <w:rPr>
              <w:rFonts w:eastAsia="Times New Roman"/>
            </w:rPr>
            <w:t>7i1.583.</w:t>
          </w:r>
        </w:p>
        <w:p w14:paraId="59A95B29" w14:textId="77777777" w:rsidR="008F6D38" w:rsidRDefault="008F6D38" w:rsidP="00B444F1">
          <w:pPr>
            <w:autoSpaceDE w:val="0"/>
            <w:autoSpaceDN w:val="0"/>
            <w:ind w:hanging="640"/>
            <w:jc w:val="both"/>
            <w:divId w:val="1795053294"/>
            <w:rPr>
              <w:rFonts w:eastAsia="Times New Roman"/>
            </w:rPr>
          </w:pPr>
          <w:r>
            <w:rPr>
              <w:rFonts w:eastAsia="Times New Roman"/>
            </w:rPr>
            <w:t>[29]</w:t>
          </w:r>
          <w:r>
            <w:rPr>
              <w:rFonts w:eastAsia="Times New Roman"/>
            </w:rPr>
            <w:tab/>
            <w:t xml:space="preserve">M. </w:t>
          </w:r>
          <w:proofErr w:type="spellStart"/>
          <w:r>
            <w:rPr>
              <w:rFonts w:eastAsia="Times New Roman"/>
            </w:rPr>
            <w:t>Mochammad</w:t>
          </w:r>
          <w:proofErr w:type="spellEnd"/>
          <w:r>
            <w:rPr>
              <w:rFonts w:eastAsia="Times New Roman"/>
            </w:rPr>
            <w:t xml:space="preserve"> Sahid, Habibullah, A. </w:t>
          </w:r>
          <w:proofErr w:type="spellStart"/>
          <w:r>
            <w:rPr>
              <w:rFonts w:eastAsia="Times New Roman"/>
            </w:rPr>
            <w:t>Cemda</w:t>
          </w:r>
          <w:proofErr w:type="spellEnd"/>
          <w:r>
            <w:rPr>
              <w:rFonts w:eastAsia="Times New Roman"/>
            </w:rPr>
            <w:t xml:space="preserve">, and M. </w:t>
          </w:r>
          <w:proofErr w:type="spellStart"/>
          <w:r>
            <w:rPr>
              <w:rFonts w:eastAsia="Times New Roman"/>
            </w:rPr>
            <w:t>Kasduri</w:t>
          </w:r>
          <w:proofErr w:type="spellEnd"/>
          <w:r>
            <w:rPr>
              <w:rFonts w:eastAsia="Times New Roman"/>
            </w:rPr>
            <w:t>, “Lunar Crescent Visibility Criteria in Determining the New Islamic Month in Malaysia,” vol. 1, pp. 197–209, Dec. 2024.</w:t>
          </w:r>
        </w:p>
        <w:p w14:paraId="511B08F0" w14:textId="77777777" w:rsidR="008F6D38" w:rsidRDefault="008F6D38" w:rsidP="00B444F1">
          <w:pPr>
            <w:autoSpaceDE w:val="0"/>
            <w:autoSpaceDN w:val="0"/>
            <w:ind w:hanging="640"/>
            <w:jc w:val="both"/>
            <w:divId w:val="1425541044"/>
            <w:rPr>
              <w:rFonts w:eastAsia="Times New Roman"/>
            </w:rPr>
          </w:pPr>
          <w:r>
            <w:rPr>
              <w:rFonts w:eastAsia="Times New Roman"/>
            </w:rPr>
            <w:t>[30]</w:t>
          </w:r>
          <w:r>
            <w:rPr>
              <w:rFonts w:eastAsia="Times New Roman"/>
            </w:rPr>
            <w:tab/>
            <w:t xml:space="preserve">Y. </w:t>
          </w:r>
          <w:proofErr w:type="spellStart"/>
          <w:r>
            <w:rPr>
              <w:rFonts w:eastAsia="Times New Roman"/>
            </w:rPr>
            <w:t>Rahmadani</w:t>
          </w:r>
          <w:proofErr w:type="spellEnd"/>
          <w:r>
            <w:rPr>
              <w:rFonts w:eastAsia="Times New Roman"/>
            </w:rPr>
            <w:t xml:space="preserve"> and F. Hilal, “RUKYATUL HILAL: KELAYAKAN TEMPAT OBSERVASI PANTAI BAROMBONG KOTA MAKASSAR,” </w:t>
          </w:r>
          <w:r>
            <w:rPr>
              <w:rFonts w:eastAsia="Times New Roman"/>
              <w:i/>
              <w:iCs/>
            </w:rPr>
            <w:t xml:space="preserve">HISABUNA: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Ilmu</w:t>
          </w:r>
          <w:proofErr w:type="spellEnd"/>
          <w:r>
            <w:rPr>
              <w:rFonts w:eastAsia="Times New Roman"/>
              <w:i/>
              <w:iCs/>
            </w:rPr>
            <w:t xml:space="preserve"> Falak</w:t>
          </w:r>
          <w:r>
            <w:rPr>
              <w:rFonts w:eastAsia="Times New Roman"/>
            </w:rPr>
            <w:t xml:space="preserve">, vol. 1, pp. 18–29, Mar. 2020, </w:t>
          </w:r>
          <w:proofErr w:type="spellStart"/>
          <w:r>
            <w:rPr>
              <w:rFonts w:eastAsia="Times New Roman"/>
            </w:rPr>
            <w:t>doi</w:t>
          </w:r>
          <w:proofErr w:type="spellEnd"/>
          <w:r>
            <w:rPr>
              <w:rFonts w:eastAsia="Times New Roman"/>
            </w:rPr>
            <w:t>: 10.24252/</w:t>
          </w:r>
          <w:proofErr w:type="gramStart"/>
          <w:r>
            <w:rPr>
              <w:rFonts w:eastAsia="Times New Roman"/>
            </w:rPr>
            <w:t>hisabuna.v</w:t>
          </w:r>
          <w:proofErr w:type="gramEnd"/>
          <w:r>
            <w:rPr>
              <w:rFonts w:eastAsia="Times New Roman"/>
            </w:rPr>
            <w:t>1i1.13078.</w:t>
          </w:r>
        </w:p>
        <w:p w14:paraId="1532BF40" w14:textId="77777777" w:rsidR="008F6D38" w:rsidRDefault="008F6D38" w:rsidP="00B444F1">
          <w:pPr>
            <w:autoSpaceDE w:val="0"/>
            <w:autoSpaceDN w:val="0"/>
            <w:ind w:hanging="640"/>
            <w:jc w:val="both"/>
            <w:divId w:val="2041274661"/>
            <w:rPr>
              <w:rFonts w:eastAsia="Times New Roman"/>
            </w:rPr>
          </w:pPr>
          <w:r>
            <w:rPr>
              <w:rFonts w:eastAsia="Times New Roman"/>
            </w:rPr>
            <w:t>[31]</w:t>
          </w:r>
          <w:r>
            <w:rPr>
              <w:rFonts w:eastAsia="Times New Roman"/>
            </w:rPr>
            <w:tab/>
            <w:t xml:space="preserve">T. Ahmed, “Predicting the Visibility of the First Crescent,” </w:t>
          </w:r>
          <w:r>
            <w:rPr>
              <w:rFonts w:eastAsia="Times New Roman"/>
              <w:i/>
              <w:iCs/>
            </w:rPr>
            <w:t>KIET Journal of Computing and Information Sciences</w:t>
          </w:r>
          <w:r>
            <w:rPr>
              <w:rFonts w:eastAsia="Times New Roman"/>
            </w:rPr>
            <w:t xml:space="preserve">, vol. 3, no. 2, 2018, </w:t>
          </w:r>
          <w:proofErr w:type="spellStart"/>
          <w:r>
            <w:rPr>
              <w:rFonts w:eastAsia="Times New Roman"/>
            </w:rPr>
            <w:t>doi</w:t>
          </w:r>
          <w:proofErr w:type="spellEnd"/>
          <w:r>
            <w:rPr>
              <w:rFonts w:eastAsia="Times New Roman"/>
            </w:rPr>
            <w:t>: 10.51153/</w:t>
          </w:r>
          <w:proofErr w:type="gramStart"/>
          <w:r>
            <w:rPr>
              <w:rFonts w:eastAsia="Times New Roman"/>
            </w:rPr>
            <w:t>kjcis.v</w:t>
          </w:r>
          <w:proofErr w:type="gramEnd"/>
          <w:r>
            <w:rPr>
              <w:rFonts w:eastAsia="Times New Roman"/>
            </w:rPr>
            <w:t>3i2.52.</w:t>
          </w:r>
        </w:p>
        <w:p w14:paraId="56DFA87B" w14:textId="77777777" w:rsidR="008F6D38" w:rsidRDefault="008F6D38" w:rsidP="00B444F1">
          <w:pPr>
            <w:autoSpaceDE w:val="0"/>
            <w:autoSpaceDN w:val="0"/>
            <w:ind w:hanging="640"/>
            <w:jc w:val="both"/>
            <w:divId w:val="252324669"/>
            <w:rPr>
              <w:rFonts w:eastAsia="Times New Roman"/>
            </w:rPr>
          </w:pPr>
          <w:r>
            <w:rPr>
              <w:rFonts w:eastAsia="Times New Roman"/>
            </w:rPr>
            <w:t>[32]</w:t>
          </w:r>
          <w:r>
            <w:rPr>
              <w:rFonts w:eastAsia="Times New Roman"/>
            </w:rPr>
            <w:tab/>
            <w:t xml:space="preserve">J. </w:t>
          </w:r>
          <w:proofErr w:type="spellStart"/>
          <w:r>
            <w:rPr>
              <w:rFonts w:eastAsia="Times New Roman"/>
            </w:rPr>
            <w:t>Judhistira</w:t>
          </w:r>
          <w:proofErr w:type="spellEnd"/>
          <w:r>
            <w:rPr>
              <w:rFonts w:eastAsia="Times New Roman"/>
            </w:rPr>
            <w:t xml:space="preserve"> and S. Siregar, “USULAN KRITERIA VISIBILITAS HILAL DI INDONESIA DENGAN MODEL KASTNER,” </w:t>
          </w:r>
          <w:proofErr w:type="spellStart"/>
          <w:r>
            <w:rPr>
              <w:rFonts w:eastAsia="Times New Roman"/>
              <w:i/>
              <w:iCs/>
            </w:rPr>
            <w:t>Jurnal</w:t>
          </w:r>
          <w:proofErr w:type="spellEnd"/>
          <w:r>
            <w:rPr>
              <w:rFonts w:eastAsia="Times New Roman"/>
              <w:i/>
              <w:iCs/>
            </w:rPr>
            <w:t xml:space="preserve"> Pendidikan Fisika Indonesia</w:t>
          </w:r>
          <w:r>
            <w:rPr>
              <w:rFonts w:eastAsia="Times New Roman"/>
            </w:rPr>
            <w:t xml:space="preserve">, vol. 9, Aug. 2014, </w:t>
          </w:r>
          <w:proofErr w:type="spellStart"/>
          <w:r>
            <w:rPr>
              <w:rFonts w:eastAsia="Times New Roman"/>
            </w:rPr>
            <w:t>doi</w:t>
          </w:r>
          <w:proofErr w:type="spellEnd"/>
          <w:r>
            <w:rPr>
              <w:rFonts w:eastAsia="Times New Roman"/>
            </w:rPr>
            <w:t>: 10.15294/</w:t>
          </w:r>
          <w:proofErr w:type="gramStart"/>
          <w:r>
            <w:rPr>
              <w:rFonts w:eastAsia="Times New Roman"/>
            </w:rPr>
            <w:t>jpfi.v</w:t>
          </w:r>
          <w:proofErr w:type="gramEnd"/>
          <w:r>
            <w:rPr>
              <w:rFonts w:eastAsia="Times New Roman"/>
            </w:rPr>
            <w:t>9i2.3040.</w:t>
          </w:r>
        </w:p>
        <w:p w14:paraId="5D4F534B" w14:textId="77777777" w:rsidR="008F6D38" w:rsidRDefault="008F6D38" w:rsidP="00B444F1">
          <w:pPr>
            <w:autoSpaceDE w:val="0"/>
            <w:autoSpaceDN w:val="0"/>
            <w:ind w:hanging="640"/>
            <w:jc w:val="both"/>
            <w:divId w:val="2078899643"/>
            <w:rPr>
              <w:rFonts w:eastAsia="Times New Roman"/>
            </w:rPr>
          </w:pPr>
          <w:r>
            <w:rPr>
              <w:rFonts w:eastAsia="Times New Roman"/>
            </w:rPr>
            <w:t>[33]</w:t>
          </w:r>
          <w:r>
            <w:rPr>
              <w:rFonts w:eastAsia="Times New Roman"/>
            </w:rPr>
            <w:tab/>
            <w:t>M. Ilyas, “A modern guide to astronomical calculations of Islamic calendar, times and qibla,” Jan. 1984.</w:t>
          </w:r>
        </w:p>
        <w:p w14:paraId="473B5191" w14:textId="77777777" w:rsidR="008F6D38" w:rsidRDefault="008F6D38" w:rsidP="00B444F1">
          <w:pPr>
            <w:autoSpaceDE w:val="0"/>
            <w:autoSpaceDN w:val="0"/>
            <w:ind w:hanging="640"/>
            <w:jc w:val="both"/>
            <w:divId w:val="908223052"/>
            <w:rPr>
              <w:rFonts w:eastAsia="Times New Roman"/>
            </w:rPr>
          </w:pPr>
          <w:r>
            <w:rPr>
              <w:rFonts w:eastAsia="Times New Roman"/>
            </w:rPr>
            <w:t>[34]</w:t>
          </w:r>
          <w:r>
            <w:rPr>
              <w:rFonts w:eastAsia="Times New Roman"/>
            </w:rPr>
            <w:tab/>
            <w:t xml:space="preserve">L. J. </w:t>
          </w:r>
          <w:proofErr w:type="spellStart"/>
          <w:r>
            <w:rPr>
              <w:rFonts w:eastAsia="Times New Roman"/>
            </w:rPr>
            <w:t>Fatoohi</w:t>
          </w:r>
          <w:proofErr w:type="spellEnd"/>
          <w:r>
            <w:rPr>
              <w:rFonts w:eastAsia="Times New Roman"/>
            </w:rPr>
            <w:t>, F. R. Stephenson, and S. S. Al-</w:t>
          </w:r>
          <w:proofErr w:type="spellStart"/>
          <w:r>
            <w:rPr>
              <w:rFonts w:eastAsia="Times New Roman"/>
            </w:rPr>
            <w:t>Dargazelli</w:t>
          </w:r>
          <w:proofErr w:type="spellEnd"/>
          <w:r>
            <w:rPr>
              <w:rFonts w:eastAsia="Times New Roman"/>
            </w:rPr>
            <w:t xml:space="preserve">, “The </w:t>
          </w:r>
          <w:proofErr w:type="spellStart"/>
          <w:r>
            <w:rPr>
              <w:rFonts w:eastAsia="Times New Roman"/>
            </w:rPr>
            <w:t>Danjon</w:t>
          </w:r>
          <w:proofErr w:type="spellEnd"/>
          <w:r>
            <w:rPr>
              <w:rFonts w:eastAsia="Times New Roman"/>
            </w:rPr>
            <w:t xml:space="preserve"> limit of first visibility of the lunar crescent,” </w:t>
          </w:r>
          <w:r>
            <w:rPr>
              <w:rFonts w:eastAsia="Times New Roman"/>
              <w:i/>
              <w:iCs/>
            </w:rPr>
            <w:t>Observatory</w:t>
          </w:r>
          <w:r>
            <w:rPr>
              <w:rFonts w:eastAsia="Times New Roman"/>
            </w:rPr>
            <w:t>, vol. 118, no. 1143, 1998.</w:t>
          </w:r>
        </w:p>
        <w:p w14:paraId="49B5020A" w14:textId="77777777" w:rsidR="008F6D38" w:rsidRDefault="008F6D38" w:rsidP="00B444F1">
          <w:pPr>
            <w:autoSpaceDE w:val="0"/>
            <w:autoSpaceDN w:val="0"/>
            <w:ind w:hanging="640"/>
            <w:jc w:val="both"/>
            <w:divId w:val="2109890879"/>
            <w:rPr>
              <w:rFonts w:eastAsia="Times New Roman"/>
            </w:rPr>
          </w:pPr>
          <w:r>
            <w:rPr>
              <w:rFonts w:eastAsia="Times New Roman"/>
            </w:rPr>
            <w:t>[35]</w:t>
          </w:r>
          <w:r>
            <w:rPr>
              <w:rFonts w:eastAsia="Times New Roman"/>
            </w:rPr>
            <w:tab/>
            <w:t xml:space="preserve">M. Odeh, “New Criterion for Lunar Crescent Visibility,” </w:t>
          </w:r>
          <w:r>
            <w:rPr>
              <w:rFonts w:eastAsia="Times New Roman"/>
              <w:i/>
              <w:iCs/>
            </w:rPr>
            <w:t>Exp Astron (</w:t>
          </w:r>
          <w:proofErr w:type="spellStart"/>
          <w:r>
            <w:rPr>
              <w:rFonts w:eastAsia="Times New Roman"/>
              <w:i/>
              <w:iCs/>
            </w:rPr>
            <w:t>Dordr</w:t>
          </w:r>
          <w:proofErr w:type="spellEnd"/>
          <w:r>
            <w:rPr>
              <w:rFonts w:eastAsia="Times New Roman"/>
              <w:i/>
              <w:iCs/>
            </w:rPr>
            <w:t>)</w:t>
          </w:r>
          <w:r>
            <w:rPr>
              <w:rFonts w:eastAsia="Times New Roman"/>
            </w:rPr>
            <w:t xml:space="preserve">, vol. 18, pp. 39–64, Apr. 2004, </w:t>
          </w:r>
          <w:proofErr w:type="spellStart"/>
          <w:r>
            <w:rPr>
              <w:rFonts w:eastAsia="Times New Roman"/>
            </w:rPr>
            <w:t>doi</w:t>
          </w:r>
          <w:proofErr w:type="spellEnd"/>
          <w:r>
            <w:rPr>
              <w:rFonts w:eastAsia="Times New Roman"/>
            </w:rPr>
            <w:t>: 10.1007/s10686-005-9002-5.</w:t>
          </w:r>
        </w:p>
        <w:p w14:paraId="401C15B8" w14:textId="77777777" w:rsidR="008F6D38" w:rsidRDefault="008F6D38" w:rsidP="00B444F1">
          <w:pPr>
            <w:autoSpaceDE w:val="0"/>
            <w:autoSpaceDN w:val="0"/>
            <w:ind w:hanging="640"/>
            <w:jc w:val="both"/>
            <w:divId w:val="1319920677"/>
            <w:rPr>
              <w:rFonts w:eastAsia="Times New Roman"/>
            </w:rPr>
          </w:pPr>
          <w:r>
            <w:rPr>
              <w:rFonts w:eastAsia="Times New Roman"/>
            </w:rPr>
            <w:t>[36]</w:t>
          </w:r>
          <w:r>
            <w:rPr>
              <w:rFonts w:eastAsia="Times New Roman"/>
            </w:rPr>
            <w:tab/>
            <w:t xml:space="preserve">B. Yallop, “A Method for Predicting the First Sighting of the New Crescent Moon,” </w:t>
          </w:r>
          <w:r>
            <w:rPr>
              <w:rFonts w:eastAsia="Times New Roman"/>
              <w:i/>
              <w:iCs/>
            </w:rPr>
            <w:t>NAO Technical</w:t>
          </w:r>
          <w:r>
            <w:rPr>
              <w:rFonts w:eastAsia="Times New Roman"/>
            </w:rPr>
            <w:t>, no. 69, 1997.</w:t>
          </w:r>
        </w:p>
        <w:p w14:paraId="107A16C1" w14:textId="77777777" w:rsidR="008F6D38" w:rsidRDefault="008F6D38" w:rsidP="00B444F1">
          <w:pPr>
            <w:autoSpaceDE w:val="0"/>
            <w:autoSpaceDN w:val="0"/>
            <w:ind w:hanging="640"/>
            <w:jc w:val="both"/>
            <w:divId w:val="1392074140"/>
            <w:rPr>
              <w:rFonts w:eastAsia="Times New Roman"/>
            </w:rPr>
          </w:pPr>
          <w:r>
            <w:rPr>
              <w:rFonts w:eastAsia="Times New Roman"/>
            </w:rPr>
            <w:t>[37]</w:t>
          </w:r>
          <w:r>
            <w:rPr>
              <w:rFonts w:eastAsia="Times New Roman"/>
            </w:rPr>
            <w:tab/>
            <w:t xml:space="preserve">A. A. </w:t>
          </w:r>
          <w:proofErr w:type="spellStart"/>
          <w:r>
            <w:rPr>
              <w:rFonts w:eastAsia="Times New Roman"/>
            </w:rPr>
            <w:t>Yaqin</w:t>
          </w:r>
          <w:proofErr w:type="spellEnd"/>
          <w:r>
            <w:rPr>
              <w:rFonts w:eastAsia="Times New Roman"/>
            </w:rPr>
            <w:t>, “</w:t>
          </w:r>
          <w:proofErr w:type="spellStart"/>
          <w:r>
            <w:rPr>
              <w:rFonts w:eastAsia="Times New Roman"/>
            </w:rPr>
            <w:t>Peluang</w:t>
          </w:r>
          <w:proofErr w:type="spellEnd"/>
          <w:r>
            <w:rPr>
              <w:rFonts w:eastAsia="Times New Roman"/>
            </w:rPr>
            <w:t xml:space="preserve"> dan </w:t>
          </w:r>
          <w:proofErr w:type="spellStart"/>
          <w:r>
            <w:rPr>
              <w:rFonts w:eastAsia="Times New Roman"/>
            </w:rPr>
            <w:t>Tantangan</w:t>
          </w:r>
          <w:proofErr w:type="spellEnd"/>
          <w:r>
            <w:rPr>
              <w:rFonts w:eastAsia="Times New Roman"/>
            </w:rPr>
            <w:t xml:space="preserve"> Kalender Islam Internasional Mohammad Ilyas,” </w:t>
          </w:r>
          <w:r>
            <w:rPr>
              <w:rFonts w:eastAsia="Times New Roman"/>
              <w:i/>
              <w:iCs/>
            </w:rPr>
            <w:t>Azimuth: Journal of Islamic Astronomy</w:t>
          </w:r>
          <w:r>
            <w:rPr>
              <w:rFonts w:eastAsia="Times New Roman"/>
            </w:rPr>
            <w:t>, vol. 1, no. 1, 2020.</w:t>
          </w:r>
        </w:p>
        <w:p w14:paraId="36C79499" w14:textId="77777777" w:rsidR="008F6D38" w:rsidRDefault="008F6D38" w:rsidP="00B444F1">
          <w:pPr>
            <w:autoSpaceDE w:val="0"/>
            <w:autoSpaceDN w:val="0"/>
            <w:ind w:hanging="640"/>
            <w:jc w:val="both"/>
            <w:divId w:val="1730373693"/>
            <w:rPr>
              <w:rFonts w:eastAsia="Times New Roman"/>
            </w:rPr>
          </w:pPr>
          <w:r>
            <w:rPr>
              <w:rFonts w:eastAsia="Times New Roman"/>
            </w:rPr>
            <w:t>[38]</w:t>
          </w:r>
          <w:r>
            <w:rPr>
              <w:rFonts w:eastAsia="Times New Roman"/>
            </w:rPr>
            <w:tab/>
            <w:t xml:space="preserve">M. S. Odeh, “New criterion for lunar crescent visibility,” </w:t>
          </w:r>
          <w:r>
            <w:rPr>
              <w:rFonts w:eastAsia="Times New Roman"/>
              <w:i/>
              <w:iCs/>
            </w:rPr>
            <w:t>Exp Astron (</w:t>
          </w:r>
          <w:proofErr w:type="spellStart"/>
          <w:r>
            <w:rPr>
              <w:rFonts w:eastAsia="Times New Roman"/>
              <w:i/>
              <w:iCs/>
            </w:rPr>
            <w:t>Dordr</w:t>
          </w:r>
          <w:proofErr w:type="spellEnd"/>
          <w:r>
            <w:rPr>
              <w:rFonts w:eastAsia="Times New Roman"/>
              <w:i/>
              <w:iCs/>
            </w:rPr>
            <w:t>)</w:t>
          </w:r>
          <w:r>
            <w:rPr>
              <w:rFonts w:eastAsia="Times New Roman"/>
            </w:rPr>
            <w:t xml:space="preserve">, vol. 18, no. 1–3, 2004, </w:t>
          </w:r>
          <w:proofErr w:type="spellStart"/>
          <w:r>
            <w:rPr>
              <w:rFonts w:eastAsia="Times New Roman"/>
            </w:rPr>
            <w:t>doi</w:t>
          </w:r>
          <w:proofErr w:type="spellEnd"/>
          <w:r>
            <w:rPr>
              <w:rFonts w:eastAsia="Times New Roman"/>
            </w:rPr>
            <w:t>: 10.1007/s10686-005-9002-5.</w:t>
          </w:r>
        </w:p>
        <w:p w14:paraId="7BF5A083" w14:textId="219C8B0C" w:rsidR="00C94CC2" w:rsidRDefault="008F6D38" w:rsidP="00B444F1">
          <w:pPr>
            <w:jc w:val="both"/>
          </w:pPr>
          <w:r>
            <w:rPr>
              <w:rFonts w:eastAsia="Times New Roman"/>
            </w:rPr>
            <w:t> </w:t>
          </w:r>
        </w:p>
      </w:sdtContent>
    </w:sdt>
    <w:sectPr w:rsidR="00C94CC2" w:rsidSect="00C94CC2">
      <w:type w:val="continuous"/>
      <w:pgSz w:w="11906" w:h="16838"/>
      <w:pgMar w:top="1440" w:right="1440" w:bottom="1440" w:left="1792" w:header="709" w:footer="709" w:gutter="0"/>
      <w:cols w:space="84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328439B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bCs/>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CF3AE9"/>
    <w:multiLevelType w:val="multilevel"/>
    <w:tmpl w:val="975E98E8"/>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15A2E75"/>
    <w:multiLevelType w:val="multilevel"/>
    <w:tmpl w:val="0C7C72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9AF2A69"/>
    <w:multiLevelType w:val="multilevel"/>
    <w:tmpl w:val="8BB29E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40467683"/>
    <w:multiLevelType w:val="multilevel"/>
    <w:tmpl w:val="BC28D2C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035B90"/>
    <w:multiLevelType w:val="multilevel"/>
    <w:tmpl w:val="DBA614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04F5B4F"/>
    <w:multiLevelType w:val="hybridMultilevel"/>
    <w:tmpl w:val="C8782F84"/>
    <w:lvl w:ilvl="0" w:tplc="E4B2FE14">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573853241">
    <w:abstractNumId w:val="0"/>
  </w:num>
  <w:num w:numId="2" w16cid:durableId="1817454644">
    <w:abstractNumId w:val="5"/>
  </w:num>
  <w:num w:numId="3" w16cid:durableId="171191017">
    <w:abstractNumId w:val="1"/>
  </w:num>
  <w:num w:numId="4" w16cid:durableId="1257522876">
    <w:abstractNumId w:val="4"/>
  </w:num>
  <w:num w:numId="5" w16cid:durableId="2118717540">
    <w:abstractNumId w:val="2"/>
  </w:num>
  <w:num w:numId="6" w16cid:durableId="298075276">
    <w:abstractNumId w:val="6"/>
  </w:num>
  <w:num w:numId="7" w16cid:durableId="327292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CC2"/>
    <w:rsid w:val="000B46B6"/>
    <w:rsid w:val="001205B7"/>
    <w:rsid w:val="0019684C"/>
    <w:rsid w:val="00291354"/>
    <w:rsid w:val="0040607C"/>
    <w:rsid w:val="004974AC"/>
    <w:rsid w:val="004F4F28"/>
    <w:rsid w:val="00524E57"/>
    <w:rsid w:val="0053432C"/>
    <w:rsid w:val="005817EB"/>
    <w:rsid w:val="005F5585"/>
    <w:rsid w:val="00604F6F"/>
    <w:rsid w:val="00702A59"/>
    <w:rsid w:val="008C6D3A"/>
    <w:rsid w:val="008D7793"/>
    <w:rsid w:val="008F6D38"/>
    <w:rsid w:val="00956B3F"/>
    <w:rsid w:val="00A84B60"/>
    <w:rsid w:val="00B444F1"/>
    <w:rsid w:val="00C94CC2"/>
    <w:rsid w:val="00DB12CD"/>
    <w:rsid w:val="00E03F1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A7295"/>
  <w15:chartTrackingRefBased/>
  <w15:docId w15:val="{54311A9A-1179-4E57-B53B-9993D2B8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CC2"/>
    <w:pPr>
      <w:spacing w:after="0" w:line="240" w:lineRule="auto"/>
    </w:pPr>
    <w:rPr>
      <w:rFonts w:ascii="Times New Roman" w:eastAsia="SimSun" w:hAnsi="Times New Roman" w:cs="Times New Roman"/>
      <w:kern w:val="0"/>
      <w:lang w:val="en-AU" w:eastAsia="zh-CN"/>
      <w14:ligatures w14:val="none"/>
    </w:rPr>
  </w:style>
  <w:style w:type="paragraph" w:styleId="Heading1">
    <w:name w:val="heading 1"/>
    <w:basedOn w:val="Normal"/>
    <w:next w:val="Normal"/>
    <w:link w:val="Heading1Char"/>
    <w:uiPriority w:val="9"/>
    <w:qFormat/>
    <w:rsid w:val="00C94C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4C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4C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4C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4C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4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C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4C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4C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4C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4C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4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CC2"/>
    <w:rPr>
      <w:rFonts w:eastAsiaTheme="majorEastAsia" w:cstheme="majorBidi"/>
      <w:color w:val="272727" w:themeColor="text1" w:themeTint="D8"/>
    </w:rPr>
  </w:style>
  <w:style w:type="paragraph" w:styleId="Title">
    <w:name w:val="Title"/>
    <w:basedOn w:val="Normal"/>
    <w:next w:val="Normal"/>
    <w:link w:val="TitleChar"/>
    <w:uiPriority w:val="10"/>
    <w:qFormat/>
    <w:rsid w:val="00C94C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C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CC2"/>
    <w:pPr>
      <w:spacing w:before="160"/>
      <w:jc w:val="center"/>
    </w:pPr>
    <w:rPr>
      <w:i/>
      <w:iCs/>
      <w:color w:val="404040" w:themeColor="text1" w:themeTint="BF"/>
    </w:rPr>
  </w:style>
  <w:style w:type="character" w:customStyle="1" w:styleId="QuoteChar">
    <w:name w:val="Quote Char"/>
    <w:basedOn w:val="DefaultParagraphFont"/>
    <w:link w:val="Quote"/>
    <w:uiPriority w:val="29"/>
    <w:rsid w:val="00C94CC2"/>
    <w:rPr>
      <w:i/>
      <w:iCs/>
      <w:color w:val="404040" w:themeColor="text1" w:themeTint="BF"/>
    </w:rPr>
  </w:style>
  <w:style w:type="paragraph" w:styleId="ListParagraph">
    <w:name w:val="List Paragraph"/>
    <w:basedOn w:val="Normal"/>
    <w:link w:val="ListParagraphChar"/>
    <w:uiPriority w:val="34"/>
    <w:qFormat/>
    <w:rsid w:val="00C94CC2"/>
    <w:pPr>
      <w:ind w:left="720"/>
      <w:contextualSpacing/>
    </w:pPr>
  </w:style>
  <w:style w:type="character" w:styleId="IntenseEmphasis">
    <w:name w:val="Intense Emphasis"/>
    <w:basedOn w:val="DefaultParagraphFont"/>
    <w:uiPriority w:val="21"/>
    <w:qFormat/>
    <w:rsid w:val="00C94CC2"/>
    <w:rPr>
      <w:i/>
      <w:iCs/>
      <w:color w:val="2F5496" w:themeColor="accent1" w:themeShade="BF"/>
    </w:rPr>
  </w:style>
  <w:style w:type="paragraph" w:styleId="IntenseQuote">
    <w:name w:val="Intense Quote"/>
    <w:basedOn w:val="Normal"/>
    <w:next w:val="Normal"/>
    <w:link w:val="IntenseQuoteChar"/>
    <w:uiPriority w:val="30"/>
    <w:qFormat/>
    <w:rsid w:val="00C94C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4CC2"/>
    <w:rPr>
      <w:i/>
      <w:iCs/>
      <w:color w:val="2F5496" w:themeColor="accent1" w:themeShade="BF"/>
    </w:rPr>
  </w:style>
  <w:style w:type="character" w:styleId="IntenseReference">
    <w:name w:val="Intense Reference"/>
    <w:basedOn w:val="DefaultParagraphFont"/>
    <w:uiPriority w:val="32"/>
    <w:qFormat/>
    <w:rsid w:val="00C94CC2"/>
    <w:rPr>
      <w:b/>
      <w:bCs/>
      <w:smallCaps/>
      <w:color w:val="2F5496" w:themeColor="accent1" w:themeShade="BF"/>
      <w:spacing w:val="5"/>
    </w:rPr>
  </w:style>
  <w:style w:type="paragraph" w:customStyle="1" w:styleId="IEEEParagraph">
    <w:name w:val="IEEE Paragraph"/>
    <w:basedOn w:val="Normal"/>
    <w:link w:val="IEEEParagraphChar"/>
    <w:rsid w:val="00C94CC2"/>
    <w:pPr>
      <w:adjustRightInd w:val="0"/>
      <w:snapToGrid w:val="0"/>
      <w:ind w:firstLine="216"/>
      <w:jc w:val="both"/>
    </w:pPr>
  </w:style>
  <w:style w:type="paragraph" w:customStyle="1" w:styleId="IEEEHeading1">
    <w:name w:val="IEEE Heading 1"/>
    <w:basedOn w:val="Normal"/>
    <w:next w:val="IEEEParagraph"/>
    <w:rsid w:val="00C94CC2"/>
    <w:pPr>
      <w:numPr>
        <w:numId w:val="1"/>
      </w:numPr>
      <w:adjustRightInd w:val="0"/>
      <w:snapToGrid w:val="0"/>
      <w:spacing w:before="180" w:after="60"/>
      <w:ind w:left="289" w:hanging="289"/>
      <w:jc w:val="center"/>
    </w:pPr>
    <w:rPr>
      <w:smallCaps/>
      <w:sz w:val="20"/>
    </w:rPr>
  </w:style>
  <w:style w:type="character" w:customStyle="1" w:styleId="IEEEParagraphChar">
    <w:name w:val="IEEE Paragraph Char"/>
    <w:link w:val="IEEEParagraph"/>
    <w:rsid w:val="00C94CC2"/>
    <w:rPr>
      <w:rFonts w:ascii="Times New Roman" w:eastAsia="SimSun" w:hAnsi="Times New Roman" w:cs="Times New Roman"/>
      <w:kern w:val="0"/>
      <w:lang w:val="en-AU" w:eastAsia="zh-CN"/>
      <w14:ligatures w14:val="none"/>
    </w:rPr>
  </w:style>
  <w:style w:type="character" w:customStyle="1" w:styleId="longtext">
    <w:name w:val="long_text"/>
    <w:basedOn w:val="DefaultParagraphFont"/>
    <w:rsid w:val="00C94CC2"/>
  </w:style>
  <w:style w:type="character" w:customStyle="1" w:styleId="ListParagraphChar">
    <w:name w:val="List Paragraph Char"/>
    <w:link w:val="ListParagraph"/>
    <w:uiPriority w:val="34"/>
    <w:locked/>
    <w:rsid w:val="00C94CC2"/>
  </w:style>
  <w:style w:type="character" w:styleId="PlaceholderText">
    <w:name w:val="Placeholder Text"/>
    <w:basedOn w:val="DefaultParagraphFont"/>
    <w:uiPriority w:val="99"/>
    <w:semiHidden/>
    <w:rsid w:val="008D779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103">
      <w:bodyDiv w:val="1"/>
      <w:marLeft w:val="0"/>
      <w:marRight w:val="0"/>
      <w:marTop w:val="0"/>
      <w:marBottom w:val="0"/>
      <w:divBdr>
        <w:top w:val="none" w:sz="0" w:space="0" w:color="auto"/>
        <w:left w:val="none" w:sz="0" w:space="0" w:color="auto"/>
        <w:bottom w:val="none" w:sz="0" w:space="0" w:color="auto"/>
        <w:right w:val="none" w:sz="0" w:space="0" w:color="auto"/>
      </w:divBdr>
      <w:divsChild>
        <w:div w:id="1901792201">
          <w:marLeft w:val="640"/>
          <w:marRight w:val="0"/>
          <w:marTop w:val="0"/>
          <w:marBottom w:val="0"/>
          <w:divBdr>
            <w:top w:val="none" w:sz="0" w:space="0" w:color="auto"/>
            <w:left w:val="none" w:sz="0" w:space="0" w:color="auto"/>
            <w:bottom w:val="none" w:sz="0" w:space="0" w:color="auto"/>
            <w:right w:val="none" w:sz="0" w:space="0" w:color="auto"/>
          </w:divBdr>
        </w:div>
        <w:div w:id="2119793311">
          <w:marLeft w:val="640"/>
          <w:marRight w:val="0"/>
          <w:marTop w:val="0"/>
          <w:marBottom w:val="0"/>
          <w:divBdr>
            <w:top w:val="none" w:sz="0" w:space="0" w:color="auto"/>
            <w:left w:val="none" w:sz="0" w:space="0" w:color="auto"/>
            <w:bottom w:val="none" w:sz="0" w:space="0" w:color="auto"/>
            <w:right w:val="none" w:sz="0" w:space="0" w:color="auto"/>
          </w:divBdr>
        </w:div>
        <w:div w:id="1990594190">
          <w:marLeft w:val="640"/>
          <w:marRight w:val="0"/>
          <w:marTop w:val="0"/>
          <w:marBottom w:val="0"/>
          <w:divBdr>
            <w:top w:val="none" w:sz="0" w:space="0" w:color="auto"/>
            <w:left w:val="none" w:sz="0" w:space="0" w:color="auto"/>
            <w:bottom w:val="none" w:sz="0" w:space="0" w:color="auto"/>
            <w:right w:val="none" w:sz="0" w:space="0" w:color="auto"/>
          </w:divBdr>
        </w:div>
        <w:div w:id="1820536496">
          <w:marLeft w:val="640"/>
          <w:marRight w:val="0"/>
          <w:marTop w:val="0"/>
          <w:marBottom w:val="0"/>
          <w:divBdr>
            <w:top w:val="none" w:sz="0" w:space="0" w:color="auto"/>
            <w:left w:val="none" w:sz="0" w:space="0" w:color="auto"/>
            <w:bottom w:val="none" w:sz="0" w:space="0" w:color="auto"/>
            <w:right w:val="none" w:sz="0" w:space="0" w:color="auto"/>
          </w:divBdr>
        </w:div>
        <w:div w:id="1602176425">
          <w:marLeft w:val="640"/>
          <w:marRight w:val="0"/>
          <w:marTop w:val="0"/>
          <w:marBottom w:val="0"/>
          <w:divBdr>
            <w:top w:val="none" w:sz="0" w:space="0" w:color="auto"/>
            <w:left w:val="none" w:sz="0" w:space="0" w:color="auto"/>
            <w:bottom w:val="none" w:sz="0" w:space="0" w:color="auto"/>
            <w:right w:val="none" w:sz="0" w:space="0" w:color="auto"/>
          </w:divBdr>
        </w:div>
        <w:div w:id="1934122012">
          <w:marLeft w:val="640"/>
          <w:marRight w:val="0"/>
          <w:marTop w:val="0"/>
          <w:marBottom w:val="0"/>
          <w:divBdr>
            <w:top w:val="none" w:sz="0" w:space="0" w:color="auto"/>
            <w:left w:val="none" w:sz="0" w:space="0" w:color="auto"/>
            <w:bottom w:val="none" w:sz="0" w:space="0" w:color="auto"/>
            <w:right w:val="none" w:sz="0" w:space="0" w:color="auto"/>
          </w:divBdr>
        </w:div>
        <w:div w:id="1154108536">
          <w:marLeft w:val="640"/>
          <w:marRight w:val="0"/>
          <w:marTop w:val="0"/>
          <w:marBottom w:val="0"/>
          <w:divBdr>
            <w:top w:val="none" w:sz="0" w:space="0" w:color="auto"/>
            <w:left w:val="none" w:sz="0" w:space="0" w:color="auto"/>
            <w:bottom w:val="none" w:sz="0" w:space="0" w:color="auto"/>
            <w:right w:val="none" w:sz="0" w:space="0" w:color="auto"/>
          </w:divBdr>
        </w:div>
        <w:div w:id="625234656">
          <w:marLeft w:val="640"/>
          <w:marRight w:val="0"/>
          <w:marTop w:val="0"/>
          <w:marBottom w:val="0"/>
          <w:divBdr>
            <w:top w:val="none" w:sz="0" w:space="0" w:color="auto"/>
            <w:left w:val="none" w:sz="0" w:space="0" w:color="auto"/>
            <w:bottom w:val="none" w:sz="0" w:space="0" w:color="auto"/>
            <w:right w:val="none" w:sz="0" w:space="0" w:color="auto"/>
          </w:divBdr>
        </w:div>
        <w:div w:id="1040321065">
          <w:marLeft w:val="640"/>
          <w:marRight w:val="0"/>
          <w:marTop w:val="0"/>
          <w:marBottom w:val="0"/>
          <w:divBdr>
            <w:top w:val="none" w:sz="0" w:space="0" w:color="auto"/>
            <w:left w:val="none" w:sz="0" w:space="0" w:color="auto"/>
            <w:bottom w:val="none" w:sz="0" w:space="0" w:color="auto"/>
            <w:right w:val="none" w:sz="0" w:space="0" w:color="auto"/>
          </w:divBdr>
        </w:div>
        <w:div w:id="1325548483">
          <w:marLeft w:val="640"/>
          <w:marRight w:val="0"/>
          <w:marTop w:val="0"/>
          <w:marBottom w:val="0"/>
          <w:divBdr>
            <w:top w:val="none" w:sz="0" w:space="0" w:color="auto"/>
            <w:left w:val="none" w:sz="0" w:space="0" w:color="auto"/>
            <w:bottom w:val="none" w:sz="0" w:space="0" w:color="auto"/>
            <w:right w:val="none" w:sz="0" w:space="0" w:color="auto"/>
          </w:divBdr>
        </w:div>
        <w:div w:id="157039834">
          <w:marLeft w:val="640"/>
          <w:marRight w:val="0"/>
          <w:marTop w:val="0"/>
          <w:marBottom w:val="0"/>
          <w:divBdr>
            <w:top w:val="none" w:sz="0" w:space="0" w:color="auto"/>
            <w:left w:val="none" w:sz="0" w:space="0" w:color="auto"/>
            <w:bottom w:val="none" w:sz="0" w:space="0" w:color="auto"/>
            <w:right w:val="none" w:sz="0" w:space="0" w:color="auto"/>
          </w:divBdr>
        </w:div>
        <w:div w:id="1208950080">
          <w:marLeft w:val="640"/>
          <w:marRight w:val="0"/>
          <w:marTop w:val="0"/>
          <w:marBottom w:val="0"/>
          <w:divBdr>
            <w:top w:val="none" w:sz="0" w:space="0" w:color="auto"/>
            <w:left w:val="none" w:sz="0" w:space="0" w:color="auto"/>
            <w:bottom w:val="none" w:sz="0" w:space="0" w:color="auto"/>
            <w:right w:val="none" w:sz="0" w:space="0" w:color="auto"/>
          </w:divBdr>
        </w:div>
        <w:div w:id="485241115">
          <w:marLeft w:val="640"/>
          <w:marRight w:val="0"/>
          <w:marTop w:val="0"/>
          <w:marBottom w:val="0"/>
          <w:divBdr>
            <w:top w:val="none" w:sz="0" w:space="0" w:color="auto"/>
            <w:left w:val="none" w:sz="0" w:space="0" w:color="auto"/>
            <w:bottom w:val="none" w:sz="0" w:space="0" w:color="auto"/>
            <w:right w:val="none" w:sz="0" w:space="0" w:color="auto"/>
          </w:divBdr>
        </w:div>
        <w:div w:id="1721902417">
          <w:marLeft w:val="640"/>
          <w:marRight w:val="0"/>
          <w:marTop w:val="0"/>
          <w:marBottom w:val="0"/>
          <w:divBdr>
            <w:top w:val="none" w:sz="0" w:space="0" w:color="auto"/>
            <w:left w:val="none" w:sz="0" w:space="0" w:color="auto"/>
            <w:bottom w:val="none" w:sz="0" w:space="0" w:color="auto"/>
            <w:right w:val="none" w:sz="0" w:space="0" w:color="auto"/>
          </w:divBdr>
        </w:div>
        <w:div w:id="1999917000">
          <w:marLeft w:val="640"/>
          <w:marRight w:val="0"/>
          <w:marTop w:val="0"/>
          <w:marBottom w:val="0"/>
          <w:divBdr>
            <w:top w:val="none" w:sz="0" w:space="0" w:color="auto"/>
            <w:left w:val="none" w:sz="0" w:space="0" w:color="auto"/>
            <w:bottom w:val="none" w:sz="0" w:space="0" w:color="auto"/>
            <w:right w:val="none" w:sz="0" w:space="0" w:color="auto"/>
          </w:divBdr>
        </w:div>
        <w:div w:id="124465646">
          <w:marLeft w:val="640"/>
          <w:marRight w:val="0"/>
          <w:marTop w:val="0"/>
          <w:marBottom w:val="0"/>
          <w:divBdr>
            <w:top w:val="none" w:sz="0" w:space="0" w:color="auto"/>
            <w:left w:val="none" w:sz="0" w:space="0" w:color="auto"/>
            <w:bottom w:val="none" w:sz="0" w:space="0" w:color="auto"/>
            <w:right w:val="none" w:sz="0" w:space="0" w:color="auto"/>
          </w:divBdr>
        </w:div>
        <w:div w:id="98725337">
          <w:marLeft w:val="640"/>
          <w:marRight w:val="0"/>
          <w:marTop w:val="0"/>
          <w:marBottom w:val="0"/>
          <w:divBdr>
            <w:top w:val="none" w:sz="0" w:space="0" w:color="auto"/>
            <w:left w:val="none" w:sz="0" w:space="0" w:color="auto"/>
            <w:bottom w:val="none" w:sz="0" w:space="0" w:color="auto"/>
            <w:right w:val="none" w:sz="0" w:space="0" w:color="auto"/>
          </w:divBdr>
        </w:div>
        <w:div w:id="118497414">
          <w:marLeft w:val="640"/>
          <w:marRight w:val="0"/>
          <w:marTop w:val="0"/>
          <w:marBottom w:val="0"/>
          <w:divBdr>
            <w:top w:val="none" w:sz="0" w:space="0" w:color="auto"/>
            <w:left w:val="none" w:sz="0" w:space="0" w:color="auto"/>
            <w:bottom w:val="none" w:sz="0" w:space="0" w:color="auto"/>
            <w:right w:val="none" w:sz="0" w:space="0" w:color="auto"/>
          </w:divBdr>
        </w:div>
        <w:div w:id="1878545213">
          <w:marLeft w:val="640"/>
          <w:marRight w:val="0"/>
          <w:marTop w:val="0"/>
          <w:marBottom w:val="0"/>
          <w:divBdr>
            <w:top w:val="none" w:sz="0" w:space="0" w:color="auto"/>
            <w:left w:val="none" w:sz="0" w:space="0" w:color="auto"/>
            <w:bottom w:val="none" w:sz="0" w:space="0" w:color="auto"/>
            <w:right w:val="none" w:sz="0" w:space="0" w:color="auto"/>
          </w:divBdr>
        </w:div>
      </w:divsChild>
    </w:div>
    <w:div w:id="15157146">
      <w:bodyDiv w:val="1"/>
      <w:marLeft w:val="0"/>
      <w:marRight w:val="0"/>
      <w:marTop w:val="0"/>
      <w:marBottom w:val="0"/>
      <w:divBdr>
        <w:top w:val="none" w:sz="0" w:space="0" w:color="auto"/>
        <w:left w:val="none" w:sz="0" w:space="0" w:color="auto"/>
        <w:bottom w:val="none" w:sz="0" w:space="0" w:color="auto"/>
        <w:right w:val="none" w:sz="0" w:space="0" w:color="auto"/>
      </w:divBdr>
      <w:divsChild>
        <w:div w:id="1761876055">
          <w:marLeft w:val="640"/>
          <w:marRight w:val="0"/>
          <w:marTop w:val="0"/>
          <w:marBottom w:val="0"/>
          <w:divBdr>
            <w:top w:val="none" w:sz="0" w:space="0" w:color="auto"/>
            <w:left w:val="none" w:sz="0" w:space="0" w:color="auto"/>
            <w:bottom w:val="none" w:sz="0" w:space="0" w:color="auto"/>
            <w:right w:val="none" w:sz="0" w:space="0" w:color="auto"/>
          </w:divBdr>
        </w:div>
        <w:div w:id="1189023555">
          <w:marLeft w:val="640"/>
          <w:marRight w:val="0"/>
          <w:marTop w:val="0"/>
          <w:marBottom w:val="0"/>
          <w:divBdr>
            <w:top w:val="none" w:sz="0" w:space="0" w:color="auto"/>
            <w:left w:val="none" w:sz="0" w:space="0" w:color="auto"/>
            <w:bottom w:val="none" w:sz="0" w:space="0" w:color="auto"/>
            <w:right w:val="none" w:sz="0" w:space="0" w:color="auto"/>
          </w:divBdr>
        </w:div>
        <w:div w:id="1036001732">
          <w:marLeft w:val="640"/>
          <w:marRight w:val="0"/>
          <w:marTop w:val="0"/>
          <w:marBottom w:val="0"/>
          <w:divBdr>
            <w:top w:val="none" w:sz="0" w:space="0" w:color="auto"/>
            <w:left w:val="none" w:sz="0" w:space="0" w:color="auto"/>
            <w:bottom w:val="none" w:sz="0" w:space="0" w:color="auto"/>
            <w:right w:val="none" w:sz="0" w:space="0" w:color="auto"/>
          </w:divBdr>
        </w:div>
        <w:div w:id="1420130816">
          <w:marLeft w:val="640"/>
          <w:marRight w:val="0"/>
          <w:marTop w:val="0"/>
          <w:marBottom w:val="0"/>
          <w:divBdr>
            <w:top w:val="none" w:sz="0" w:space="0" w:color="auto"/>
            <w:left w:val="none" w:sz="0" w:space="0" w:color="auto"/>
            <w:bottom w:val="none" w:sz="0" w:space="0" w:color="auto"/>
            <w:right w:val="none" w:sz="0" w:space="0" w:color="auto"/>
          </w:divBdr>
        </w:div>
        <w:div w:id="1255631563">
          <w:marLeft w:val="640"/>
          <w:marRight w:val="0"/>
          <w:marTop w:val="0"/>
          <w:marBottom w:val="0"/>
          <w:divBdr>
            <w:top w:val="none" w:sz="0" w:space="0" w:color="auto"/>
            <w:left w:val="none" w:sz="0" w:space="0" w:color="auto"/>
            <w:bottom w:val="none" w:sz="0" w:space="0" w:color="auto"/>
            <w:right w:val="none" w:sz="0" w:space="0" w:color="auto"/>
          </w:divBdr>
        </w:div>
        <w:div w:id="1277062302">
          <w:marLeft w:val="640"/>
          <w:marRight w:val="0"/>
          <w:marTop w:val="0"/>
          <w:marBottom w:val="0"/>
          <w:divBdr>
            <w:top w:val="none" w:sz="0" w:space="0" w:color="auto"/>
            <w:left w:val="none" w:sz="0" w:space="0" w:color="auto"/>
            <w:bottom w:val="none" w:sz="0" w:space="0" w:color="auto"/>
            <w:right w:val="none" w:sz="0" w:space="0" w:color="auto"/>
          </w:divBdr>
        </w:div>
        <w:div w:id="102188240">
          <w:marLeft w:val="640"/>
          <w:marRight w:val="0"/>
          <w:marTop w:val="0"/>
          <w:marBottom w:val="0"/>
          <w:divBdr>
            <w:top w:val="none" w:sz="0" w:space="0" w:color="auto"/>
            <w:left w:val="none" w:sz="0" w:space="0" w:color="auto"/>
            <w:bottom w:val="none" w:sz="0" w:space="0" w:color="auto"/>
            <w:right w:val="none" w:sz="0" w:space="0" w:color="auto"/>
          </w:divBdr>
        </w:div>
        <w:div w:id="232012041">
          <w:marLeft w:val="640"/>
          <w:marRight w:val="0"/>
          <w:marTop w:val="0"/>
          <w:marBottom w:val="0"/>
          <w:divBdr>
            <w:top w:val="none" w:sz="0" w:space="0" w:color="auto"/>
            <w:left w:val="none" w:sz="0" w:space="0" w:color="auto"/>
            <w:bottom w:val="none" w:sz="0" w:space="0" w:color="auto"/>
            <w:right w:val="none" w:sz="0" w:space="0" w:color="auto"/>
          </w:divBdr>
        </w:div>
        <w:div w:id="817647914">
          <w:marLeft w:val="640"/>
          <w:marRight w:val="0"/>
          <w:marTop w:val="0"/>
          <w:marBottom w:val="0"/>
          <w:divBdr>
            <w:top w:val="none" w:sz="0" w:space="0" w:color="auto"/>
            <w:left w:val="none" w:sz="0" w:space="0" w:color="auto"/>
            <w:bottom w:val="none" w:sz="0" w:space="0" w:color="auto"/>
            <w:right w:val="none" w:sz="0" w:space="0" w:color="auto"/>
          </w:divBdr>
        </w:div>
        <w:div w:id="1276864471">
          <w:marLeft w:val="640"/>
          <w:marRight w:val="0"/>
          <w:marTop w:val="0"/>
          <w:marBottom w:val="0"/>
          <w:divBdr>
            <w:top w:val="none" w:sz="0" w:space="0" w:color="auto"/>
            <w:left w:val="none" w:sz="0" w:space="0" w:color="auto"/>
            <w:bottom w:val="none" w:sz="0" w:space="0" w:color="auto"/>
            <w:right w:val="none" w:sz="0" w:space="0" w:color="auto"/>
          </w:divBdr>
        </w:div>
        <w:div w:id="1446734637">
          <w:marLeft w:val="640"/>
          <w:marRight w:val="0"/>
          <w:marTop w:val="0"/>
          <w:marBottom w:val="0"/>
          <w:divBdr>
            <w:top w:val="none" w:sz="0" w:space="0" w:color="auto"/>
            <w:left w:val="none" w:sz="0" w:space="0" w:color="auto"/>
            <w:bottom w:val="none" w:sz="0" w:space="0" w:color="auto"/>
            <w:right w:val="none" w:sz="0" w:space="0" w:color="auto"/>
          </w:divBdr>
        </w:div>
        <w:div w:id="1388380463">
          <w:marLeft w:val="640"/>
          <w:marRight w:val="0"/>
          <w:marTop w:val="0"/>
          <w:marBottom w:val="0"/>
          <w:divBdr>
            <w:top w:val="none" w:sz="0" w:space="0" w:color="auto"/>
            <w:left w:val="none" w:sz="0" w:space="0" w:color="auto"/>
            <w:bottom w:val="none" w:sz="0" w:space="0" w:color="auto"/>
            <w:right w:val="none" w:sz="0" w:space="0" w:color="auto"/>
          </w:divBdr>
        </w:div>
        <w:div w:id="340938385">
          <w:marLeft w:val="640"/>
          <w:marRight w:val="0"/>
          <w:marTop w:val="0"/>
          <w:marBottom w:val="0"/>
          <w:divBdr>
            <w:top w:val="none" w:sz="0" w:space="0" w:color="auto"/>
            <w:left w:val="none" w:sz="0" w:space="0" w:color="auto"/>
            <w:bottom w:val="none" w:sz="0" w:space="0" w:color="auto"/>
            <w:right w:val="none" w:sz="0" w:space="0" w:color="auto"/>
          </w:divBdr>
        </w:div>
        <w:div w:id="135877790">
          <w:marLeft w:val="640"/>
          <w:marRight w:val="0"/>
          <w:marTop w:val="0"/>
          <w:marBottom w:val="0"/>
          <w:divBdr>
            <w:top w:val="none" w:sz="0" w:space="0" w:color="auto"/>
            <w:left w:val="none" w:sz="0" w:space="0" w:color="auto"/>
            <w:bottom w:val="none" w:sz="0" w:space="0" w:color="auto"/>
            <w:right w:val="none" w:sz="0" w:space="0" w:color="auto"/>
          </w:divBdr>
        </w:div>
        <w:div w:id="1689795534">
          <w:marLeft w:val="640"/>
          <w:marRight w:val="0"/>
          <w:marTop w:val="0"/>
          <w:marBottom w:val="0"/>
          <w:divBdr>
            <w:top w:val="none" w:sz="0" w:space="0" w:color="auto"/>
            <w:left w:val="none" w:sz="0" w:space="0" w:color="auto"/>
            <w:bottom w:val="none" w:sz="0" w:space="0" w:color="auto"/>
            <w:right w:val="none" w:sz="0" w:space="0" w:color="auto"/>
          </w:divBdr>
        </w:div>
        <w:div w:id="767235156">
          <w:marLeft w:val="640"/>
          <w:marRight w:val="0"/>
          <w:marTop w:val="0"/>
          <w:marBottom w:val="0"/>
          <w:divBdr>
            <w:top w:val="none" w:sz="0" w:space="0" w:color="auto"/>
            <w:left w:val="none" w:sz="0" w:space="0" w:color="auto"/>
            <w:bottom w:val="none" w:sz="0" w:space="0" w:color="auto"/>
            <w:right w:val="none" w:sz="0" w:space="0" w:color="auto"/>
          </w:divBdr>
        </w:div>
        <w:div w:id="1547108473">
          <w:marLeft w:val="640"/>
          <w:marRight w:val="0"/>
          <w:marTop w:val="0"/>
          <w:marBottom w:val="0"/>
          <w:divBdr>
            <w:top w:val="none" w:sz="0" w:space="0" w:color="auto"/>
            <w:left w:val="none" w:sz="0" w:space="0" w:color="auto"/>
            <w:bottom w:val="none" w:sz="0" w:space="0" w:color="auto"/>
            <w:right w:val="none" w:sz="0" w:space="0" w:color="auto"/>
          </w:divBdr>
        </w:div>
        <w:div w:id="1508708297">
          <w:marLeft w:val="640"/>
          <w:marRight w:val="0"/>
          <w:marTop w:val="0"/>
          <w:marBottom w:val="0"/>
          <w:divBdr>
            <w:top w:val="none" w:sz="0" w:space="0" w:color="auto"/>
            <w:left w:val="none" w:sz="0" w:space="0" w:color="auto"/>
            <w:bottom w:val="none" w:sz="0" w:space="0" w:color="auto"/>
            <w:right w:val="none" w:sz="0" w:space="0" w:color="auto"/>
          </w:divBdr>
        </w:div>
        <w:div w:id="535386335">
          <w:marLeft w:val="640"/>
          <w:marRight w:val="0"/>
          <w:marTop w:val="0"/>
          <w:marBottom w:val="0"/>
          <w:divBdr>
            <w:top w:val="none" w:sz="0" w:space="0" w:color="auto"/>
            <w:left w:val="none" w:sz="0" w:space="0" w:color="auto"/>
            <w:bottom w:val="none" w:sz="0" w:space="0" w:color="auto"/>
            <w:right w:val="none" w:sz="0" w:space="0" w:color="auto"/>
          </w:divBdr>
        </w:div>
        <w:div w:id="1334647667">
          <w:marLeft w:val="640"/>
          <w:marRight w:val="0"/>
          <w:marTop w:val="0"/>
          <w:marBottom w:val="0"/>
          <w:divBdr>
            <w:top w:val="none" w:sz="0" w:space="0" w:color="auto"/>
            <w:left w:val="none" w:sz="0" w:space="0" w:color="auto"/>
            <w:bottom w:val="none" w:sz="0" w:space="0" w:color="auto"/>
            <w:right w:val="none" w:sz="0" w:space="0" w:color="auto"/>
          </w:divBdr>
        </w:div>
        <w:div w:id="1891839428">
          <w:marLeft w:val="640"/>
          <w:marRight w:val="0"/>
          <w:marTop w:val="0"/>
          <w:marBottom w:val="0"/>
          <w:divBdr>
            <w:top w:val="none" w:sz="0" w:space="0" w:color="auto"/>
            <w:left w:val="none" w:sz="0" w:space="0" w:color="auto"/>
            <w:bottom w:val="none" w:sz="0" w:space="0" w:color="auto"/>
            <w:right w:val="none" w:sz="0" w:space="0" w:color="auto"/>
          </w:divBdr>
        </w:div>
        <w:div w:id="272368679">
          <w:marLeft w:val="640"/>
          <w:marRight w:val="0"/>
          <w:marTop w:val="0"/>
          <w:marBottom w:val="0"/>
          <w:divBdr>
            <w:top w:val="none" w:sz="0" w:space="0" w:color="auto"/>
            <w:left w:val="none" w:sz="0" w:space="0" w:color="auto"/>
            <w:bottom w:val="none" w:sz="0" w:space="0" w:color="auto"/>
            <w:right w:val="none" w:sz="0" w:space="0" w:color="auto"/>
          </w:divBdr>
        </w:div>
        <w:div w:id="691493618">
          <w:marLeft w:val="640"/>
          <w:marRight w:val="0"/>
          <w:marTop w:val="0"/>
          <w:marBottom w:val="0"/>
          <w:divBdr>
            <w:top w:val="none" w:sz="0" w:space="0" w:color="auto"/>
            <w:left w:val="none" w:sz="0" w:space="0" w:color="auto"/>
            <w:bottom w:val="none" w:sz="0" w:space="0" w:color="auto"/>
            <w:right w:val="none" w:sz="0" w:space="0" w:color="auto"/>
          </w:divBdr>
        </w:div>
        <w:div w:id="294216017">
          <w:marLeft w:val="640"/>
          <w:marRight w:val="0"/>
          <w:marTop w:val="0"/>
          <w:marBottom w:val="0"/>
          <w:divBdr>
            <w:top w:val="none" w:sz="0" w:space="0" w:color="auto"/>
            <w:left w:val="none" w:sz="0" w:space="0" w:color="auto"/>
            <w:bottom w:val="none" w:sz="0" w:space="0" w:color="auto"/>
            <w:right w:val="none" w:sz="0" w:space="0" w:color="auto"/>
          </w:divBdr>
        </w:div>
        <w:div w:id="1243180070">
          <w:marLeft w:val="640"/>
          <w:marRight w:val="0"/>
          <w:marTop w:val="0"/>
          <w:marBottom w:val="0"/>
          <w:divBdr>
            <w:top w:val="none" w:sz="0" w:space="0" w:color="auto"/>
            <w:left w:val="none" w:sz="0" w:space="0" w:color="auto"/>
            <w:bottom w:val="none" w:sz="0" w:space="0" w:color="auto"/>
            <w:right w:val="none" w:sz="0" w:space="0" w:color="auto"/>
          </w:divBdr>
        </w:div>
        <w:div w:id="289939254">
          <w:marLeft w:val="640"/>
          <w:marRight w:val="0"/>
          <w:marTop w:val="0"/>
          <w:marBottom w:val="0"/>
          <w:divBdr>
            <w:top w:val="none" w:sz="0" w:space="0" w:color="auto"/>
            <w:left w:val="none" w:sz="0" w:space="0" w:color="auto"/>
            <w:bottom w:val="none" w:sz="0" w:space="0" w:color="auto"/>
            <w:right w:val="none" w:sz="0" w:space="0" w:color="auto"/>
          </w:divBdr>
        </w:div>
        <w:div w:id="325327000">
          <w:marLeft w:val="640"/>
          <w:marRight w:val="0"/>
          <w:marTop w:val="0"/>
          <w:marBottom w:val="0"/>
          <w:divBdr>
            <w:top w:val="none" w:sz="0" w:space="0" w:color="auto"/>
            <w:left w:val="none" w:sz="0" w:space="0" w:color="auto"/>
            <w:bottom w:val="none" w:sz="0" w:space="0" w:color="auto"/>
            <w:right w:val="none" w:sz="0" w:space="0" w:color="auto"/>
          </w:divBdr>
        </w:div>
      </w:divsChild>
    </w:div>
    <w:div w:id="55394740">
      <w:bodyDiv w:val="1"/>
      <w:marLeft w:val="0"/>
      <w:marRight w:val="0"/>
      <w:marTop w:val="0"/>
      <w:marBottom w:val="0"/>
      <w:divBdr>
        <w:top w:val="none" w:sz="0" w:space="0" w:color="auto"/>
        <w:left w:val="none" w:sz="0" w:space="0" w:color="auto"/>
        <w:bottom w:val="none" w:sz="0" w:space="0" w:color="auto"/>
        <w:right w:val="none" w:sz="0" w:space="0" w:color="auto"/>
      </w:divBdr>
      <w:divsChild>
        <w:div w:id="1044792651">
          <w:marLeft w:val="640"/>
          <w:marRight w:val="0"/>
          <w:marTop w:val="0"/>
          <w:marBottom w:val="0"/>
          <w:divBdr>
            <w:top w:val="none" w:sz="0" w:space="0" w:color="auto"/>
            <w:left w:val="none" w:sz="0" w:space="0" w:color="auto"/>
            <w:bottom w:val="none" w:sz="0" w:space="0" w:color="auto"/>
            <w:right w:val="none" w:sz="0" w:space="0" w:color="auto"/>
          </w:divBdr>
        </w:div>
        <w:div w:id="2027753180">
          <w:marLeft w:val="640"/>
          <w:marRight w:val="0"/>
          <w:marTop w:val="0"/>
          <w:marBottom w:val="0"/>
          <w:divBdr>
            <w:top w:val="none" w:sz="0" w:space="0" w:color="auto"/>
            <w:left w:val="none" w:sz="0" w:space="0" w:color="auto"/>
            <w:bottom w:val="none" w:sz="0" w:space="0" w:color="auto"/>
            <w:right w:val="none" w:sz="0" w:space="0" w:color="auto"/>
          </w:divBdr>
        </w:div>
        <w:div w:id="127019144">
          <w:marLeft w:val="640"/>
          <w:marRight w:val="0"/>
          <w:marTop w:val="0"/>
          <w:marBottom w:val="0"/>
          <w:divBdr>
            <w:top w:val="none" w:sz="0" w:space="0" w:color="auto"/>
            <w:left w:val="none" w:sz="0" w:space="0" w:color="auto"/>
            <w:bottom w:val="none" w:sz="0" w:space="0" w:color="auto"/>
            <w:right w:val="none" w:sz="0" w:space="0" w:color="auto"/>
          </w:divBdr>
        </w:div>
        <w:div w:id="1190796004">
          <w:marLeft w:val="640"/>
          <w:marRight w:val="0"/>
          <w:marTop w:val="0"/>
          <w:marBottom w:val="0"/>
          <w:divBdr>
            <w:top w:val="none" w:sz="0" w:space="0" w:color="auto"/>
            <w:left w:val="none" w:sz="0" w:space="0" w:color="auto"/>
            <w:bottom w:val="none" w:sz="0" w:space="0" w:color="auto"/>
            <w:right w:val="none" w:sz="0" w:space="0" w:color="auto"/>
          </w:divBdr>
        </w:div>
        <w:div w:id="53284974">
          <w:marLeft w:val="640"/>
          <w:marRight w:val="0"/>
          <w:marTop w:val="0"/>
          <w:marBottom w:val="0"/>
          <w:divBdr>
            <w:top w:val="none" w:sz="0" w:space="0" w:color="auto"/>
            <w:left w:val="none" w:sz="0" w:space="0" w:color="auto"/>
            <w:bottom w:val="none" w:sz="0" w:space="0" w:color="auto"/>
            <w:right w:val="none" w:sz="0" w:space="0" w:color="auto"/>
          </w:divBdr>
        </w:div>
        <w:div w:id="1299456316">
          <w:marLeft w:val="640"/>
          <w:marRight w:val="0"/>
          <w:marTop w:val="0"/>
          <w:marBottom w:val="0"/>
          <w:divBdr>
            <w:top w:val="none" w:sz="0" w:space="0" w:color="auto"/>
            <w:left w:val="none" w:sz="0" w:space="0" w:color="auto"/>
            <w:bottom w:val="none" w:sz="0" w:space="0" w:color="auto"/>
            <w:right w:val="none" w:sz="0" w:space="0" w:color="auto"/>
          </w:divBdr>
        </w:div>
        <w:div w:id="1257209384">
          <w:marLeft w:val="640"/>
          <w:marRight w:val="0"/>
          <w:marTop w:val="0"/>
          <w:marBottom w:val="0"/>
          <w:divBdr>
            <w:top w:val="none" w:sz="0" w:space="0" w:color="auto"/>
            <w:left w:val="none" w:sz="0" w:space="0" w:color="auto"/>
            <w:bottom w:val="none" w:sz="0" w:space="0" w:color="auto"/>
            <w:right w:val="none" w:sz="0" w:space="0" w:color="auto"/>
          </w:divBdr>
        </w:div>
        <w:div w:id="963197546">
          <w:marLeft w:val="640"/>
          <w:marRight w:val="0"/>
          <w:marTop w:val="0"/>
          <w:marBottom w:val="0"/>
          <w:divBdr>
            <w:top w:val="none" w:sz="0" w:space="0" w:color="auto"/>
            <w:left w:val="none" w:sz="0" w:space="0" w:color="auto"/>
            <w:bottom w:val="none" w:sz="0" w:space="0" w:color="auto"/>
            <w:right w:val="none" w:sz="0" w:space="0" w:color="auto"/>
          </w:divBdr>
        </w:div>
        <w:div w:id="513113081">
          <w:marLeft w:val="640"/>
          <w:marRight w:val="0"/>
          <w:marTop w:val="0"/>
          <w:marBottom w:val="0"/>
          <w:divBdr>
            <w:top w:val="none" w:sz="0" w:space="0" w:color="auto"/>
            <w:left w:val="none" w:sz="0" w:space="0" w:color="auto"/>
            <w:bottom w:val="none" w:sz="0" w:space="0" w:color="auto"/>
            <w:right w:val="none" w:sz="0" w:space="0" w:color="auto"/>
          </w:divBdr>
        </w:div>
        <w:div w:id="744257419">
          <w:marLeft w:val="640"/>
          <w:marRight w:val="0"/>
          <w:marTop w:val="0"/>
          <w:marBottom w:val="0"/>
          <w:divBdr>
            <w:top w:val="none" w:sz="0" w:space="0" w:color="auto"/>
            <w:left w:val="none" w:sz="0" w:space="0" w:color="auto"/>
            <w:bottom w:val="none" w:sz="0" w:space="0" w:color="auto"/>
            <w:right w:val="none" w:sz="0" w:space="0" w:color="auto"/>
          </w:divBdr>
        </w:div>
        <w:div w:id="764495585">
          <w:marLeft w:val="640"/>
          <w:marRight w:val="0"/>
          <w:marTop w:val="0"/>
          <w:marBottom w:val="0"/>
          <w:divBdr>
            <w:top w:val="none" w:sz="0" w:space="0" w:color="auto"/>
            <w:left w:val="none" w:sz="0" w:space="0" w:color="auto"/>
            <w:bottom w:val="none" w:sz="0" w:space="0" w:color="auto"/>
            <w:right w:val="none" w:sz="0" w:space="0" w:color="auto"/>
          </w:divBdr>
        </w:div>
        <w:div w:id="713042763">
          <w:marLeft w:val="640"/>
          <w:marRight w:val="0"/>
          <w:marTop w:val="0"/>
          <w:marBottom w:val="0"/>
          <w:divBdr>
            <w:top w:val="none" w:sz="0" w:space="0" w:color="auto"/>
            <w:left w:val="none" w:sz="0" w:space="0" w:color="auto"/>
            <w:bottom w:val="none" w:sz="0" w:space="0" w:color="auto"/>
            <w:right w:val="none" w:sz="0" w:space="0" w:color="auto"/>
          </w:divBdr>
        </w:div>
        <w:div w:id="1675375413">
          <w:marLeft w:val="640"/>
          <w:marRight w:val="0"/>
          <w:marTop w:val="0"/>
          <w:marBottom w:val="0"/>
          <w:divBdr>
            <w:top w:val="none" w:sz="0" w:space="0" w:color="auto"/>
            <w:left w:val="none" w:sz="0" w:space="0" w:color="auto"/>
            <w:bottom w:val="none" w:sz="0" w:space="0" w:color="auto"/>
            <w:right w:val="none" w:sz="0" w:space="0" w:color="auto"/>
          </w:divBdr>
        </w:div>
        <w:div w:id="2130974693">
          <w:marLeft w:val="640"/>
          <w:marRight w:val="0"/>
          <w:marTop w:val="0"/>
          <w:marBottom w:val="0"/>
          <w:divBdr>
            <w:top w:val="none" w:sz="0" w:space="0" w:color="auto"/>
            <w:left w:val="none" w:sz="0" w:space="0" w:color="auto"/>
            <w:bottom w:val="none" w:sz="0" w:space="0" w:color="auto"/>
            <w:right w:val="none" w:sz="0" w:space="0" w:color="auto"/>
          </w:divBdr>
        </w:div>
        <w:div w:id="383911866">
          <w:marLeft w:val="640"/>
          <w:marRight w:val="0"/>
          <w:marTop w:val="0"/>
          <w:marBottom w:val="0"/>
          <w:divBdr>
            <w:top w:val="none" w:sz="0" w:space="0" w:color="auto"/>
            <w:left w:val="none" w:sz="0" w:space="0" w:color="auto"/>
            <w:bottom w:val="none" w:sz="0" w:space="0" w:color="auto"/>
            <w:right w:val="none" w:sz="0" w:space="0" w:color="auto"/>
          </w:divBdr>
        </w:div>
        <w:div w:id="2012179425">
          <w:marLeft w:val="640"/>
          <w:marRight w:val="0"/>
          <w:marTop w:val="0"/>
          <w:marBottom w:val="0"/>
          <w:divBdr>
            <w:top w:val="none" w:sz="0" w:space="0" w:color="auto"/>
            <w:left w:val="none" w:sz="0" w:space="0" w:color="auto"/>
            <w:bottom w:val="none" w:sz="0" w:space="0" w:color="auto"/>
            <w:right w:val="none" w:sz="0" w:space="0" w:color="auto"/>
          </w:divBdr>
        </w:div>
        <w:div w:id="1446459401">
          <w:marLeft w:val="640"/>
          <w:marRight w:val="0"/>
          <w:marTop w:val="0"/>
          <w:marBottom w:val="0"/>
          <w:divBdr>
            <w:top w:val="none" w:sz="0" w:space="0" w:color="auto"/>
            <w:left w:val="none" w:sz="0" w:space="0" w:color="auto"/>
            <w:bottom w:val="none" w:sz="0" w:space="0" w:color="auto"/>
            <w:right w:val="none" w:sz="0" w:space="0" w:color="auto"/>
          </w:divBdr>
        </w:div>
        <w:div w:id="1506361535">
          <w:marLeft w:val="640"/>
          <w:marRight w:val="0"/>
          <w:marTop w:val="0"/>
          <w:marBottom w:val="0"/>
          <w:divBdr>
            <w:top w:val="none" w:sz="0" w:space="0" w:color="auto"/>
            <w:left w:val="none" w:sz="0" w:space="0" w:color="auto"/>
            <w:bottom w:val="none" w:sz="0" w:space="0" w:color="auto"/>
            <w:right w:val="none" w:sz="0" w:space="0" w:color="auto"/>
          </w:divBdr>
        </w:div>
        <w:div w:id="1778523473">
          <w:marLeft w:val="640"/>
          <w:marRight w:val="0"/>
          <w:marTop w:val="0"/>
          <w:marBottom w:val="0"/>
          <w:divBdr>
            <w:top w:val="none" w:sz="0" w:space="0" w:color="auto"/>
            <w:left w:val="none" w:sz="0" w:space="0" w:color="auto"/>
            <w:bottom w:val="none" w:sz="0" w:space="0" w:color="auto"/>
            <w:right w:val="none" w:sz="0" w:space="0" w:color="auto"/>
          </w:divBdr>
        </w:div>
        <w:div w:id="599068881">
          <w:marLeft w:val="640"/>
          <w:marRight w:val="0"/>
          <w:marTop w:val="0"/>
          <w:marBottom w:val="0"/>
          <w:divBdr>
            <w:top w:val="none" w:sz="0" w:space="0" w:color="auto"/>
            <w:left w:val="none" w:sz="0" w:space="0" w:color="auto"/>
            <w:bottom w:val="none" w:sz="0" w:space="0" w:color="auto"/>
            <w:right w:val="none" w:sz="0" w:space="0" w:color="auto"/>
          </w:divBdr>
        </w:div>
        <w:div w:id="15540630">
          <w:marLeft w:val="640"/>
          <w:marRight w:val="0"/>
          <w:marTop w:val="0"/>
          <w:marBottom w:val="0"/>
          <w:divBdr>
            <w:top w:val="none" w:sz="0" w:space="0" w:color="auto"/>
            <w:left w:val="none" w:sz="0" w:space="0" w:color="auto"/>
            <w:bottom w:val="none" w:sz="0" w:space="0" w:color="auto"/>
            <w:right w:val="none" w:sz="0" w:space="0" w:color="auto"/>
          </w:divBdr>
        </w:div>
        <w:div w:id="793791794">
          <w:marLeft w:val="640"/>
          <w:marRight w:val="0"/>
          <w:marTop w:val="0"/>
          <w:marBottom w:val="0"/>
          <w:divBdr>
            <w:top w:val="none" w:sz="0" w:space="0" w:color="auto"/>
            <w:left w:val="none" w:sz="0" w:space="0" w:color="auto"/>
            <w:bottom w:val="none" w:sz="0" w:space="0" w:color="auto"/>
            <w:right w:val="none" w:sz="0" w:space="0" w:color="auto"/>
          </w:divBdr>
        </w:div>
        <w:div w:id="1428842029">
          <w:marLeft w:val="640"/>
          <w:marRight w:val="0"/>
          <w:marTop w:val="0"/>
          <w:marBottom w:val="0"/>
          <w:divBdr>
            <w:top w:val="none" w:sz="0" w:space="0" w:color="auto"/>
            <w:left w:val="none" w:sz="0" w:space="0" w:color="auto"/>
            <w:bottom w:val="none" w:sz="0" w:space="0" w:color="auto"/>
            <w:right w:val="none" w:sz="0" w:space="0" w:color="auto"/>
          </w:divBdr>
        </w:div>
        <w:div w:id="229508531">
          <w:marLeft w:val="640"/>
          <w:marRight w:val="0"/>
          <w:marTop w:val="0"/>
          <w:marBottom w:val="0"/>
          <w:divBdr>
            <w:top w:val="none" w:sz="0" w:space="0" w:color="auto"/>
            <w:left w:val="none" w:sz="0" w:space="0" w:color="auto"/>
            <w:bottom w:val="none" w:sz="0" w:space="0" w:color="auto"/>
            <w:right w:val="none" w:sz="0" w:space="0" w:color="auto"/>
          </w:divBdr>
        </w:div>
        <w:div w:id="364405912">
          <w:marLeft w:val="640"/>
          <w:marRight w:val="0"/>
          <w:marTop w:val="0"/>
          <w:marBottom w:val="0"/>
          <w:divBdr>
            <w:top w:val="none" w:sz="0" w:space="0" w:color="auto"/>
            <w:left w:val="none" w:sz="0" w:space="0" w:color="auto"/>
            <w:bottom w:val="none" w:sz="0" w:space="0" w:color="auto"/>
            <w:right w:val="none" w:sz="0" w:space="0" w:color="auto"/>
          </w:divBdr>
        </w:div>
        <w:div w:id="384110229">
          <w:marLeft w:val="640"/>
          <w:marRight w:val="0"/>
          <w:marTop w:val="0"/>
          <w:marBottom w:val="0"/>
          <w:divBdr>
            <w:top w:val="none" w:sz="0" w:space="0" w:color="auto"/>
            <w:left w:val="none" w:sz="0" w:space="0" w:color="auto"/>
            <w:bottom w:val="none" w:sz="0" w:space="0" w:color="auto"/>
            <w:right w:val="none" w:sz="0" w:space="0" w:color="auto"/>
          </w:divBdr>
        </w:div>
        <w:div w:id="2084184027">
          <w:marLeft w:val="640"/>
          <w:marRight w:val="0"/>
          <w:marTop w:val="0"/>
          <w:marBottom w:val="0"/>
          <w:divBdr>
            <w:top w:val="none" w:sz="0" w:space="0" w:color="auto"/>
            <w:left w:val="none" w:sz="0" w:space="0" w:color="auto"/>
            <w:bottom w:val="none" w:sz="0" w:space="0" w:color="auto"/>
            <w:right w:val="none" w:sz="0" w:space="0" w:color="auto"/>
          </w:divBdr>
        </w:div>
        <w:div w:id="971445720">
          <w:marLeft w:val="640"/>
          <w:marRight w:val="0"/>
          <w:marTop w:val="0"/>
          <w:marBottom w:val="0"/>
          <w:divBdr>
            <w:top w:val="none" w:sz="0" w:space="0" w:color="auto"/>
            <w:left w:val="none" w:sz="0" w:space="0" w:color="auto"/>
            <w:bottom w:val="none" w:sz="0" w:space="0" w:color="auto"/>
            <w:right w:val="none" w:sz="0" w:space="0" w:color="auto"/>
          </w:divBdr>
        </w:div>
        <w:div w:id="356009712">
          <w:marLeft w:val="640"/>
          <w:marRight w:val="0"/>
          <w:marTop w:val="0"/>
          <w:marBottom w:val="0"/>
          <w:divBdr>
            <w:top w:val="none" w:sz="0" w:space="0" w:color="auto"/>
            <w:left w:val="none" w:sz="0" w:space="0" w:color="auto"/>
            <w:bottom w:val="none" w:sz="0" w:space="0" w:color="auto"/>
            <w:right w:val="none" w:sz="0" w:space="0" w:color="auto"/>
          </w:divBdr>
        </w:div>
        <w:div w:id="68315118">
          <w:marLeft w:val="640"/>
          <w:marRight w:val="0"/>
          <w:marTop w:val="0"/>
          <w:marBottom w:val="0"/>
          <w:divBdr>
            <w:top w:val="none" w:sz="0" w:space="0" w:color="auto"/>
            <w:left w:val="none" w:sz="0" w:space="0" w:color="auto"/>
            <w:bottom w:val="none" w:sz="0" w:space="0" w:color="auto"/>
            <w:right w:val="none" w:sz="0" w:space="0" w:color="auto"/>
          </w:divBdr>
        </w:div>
        <w:div w:id="937756637">
          <w:marLeft w:val="640"/>
          <w:marRight w:val="0"/>
          <w:marTop w:val="0"/>
          <w:marBottom w:val="0"/>
          <w:divBdr>
            <w:top w:val="none" w:sz="0" w:space="0" w:color="auto"/>
            <w:left w:val="none" w:sz="0" w:space="0" w:color="auto"/>
            <w:bottom w:val="none" w:sz="0" w:space="0" w:color="auto"/>
            <w:right w:val="none" w:sz="0" w:space="0" w:color="auto"/>
          </w:divBdr>
        </w:div>
        <w:div w:id="1802459714">
          <w:marLeft w:val="640"/>
          <w:marRight w:val="0"/>
          <w:marTop w:val="0"/>
          <w:marBottom w:val="0"/>
          <w:divBdr>
            <w:top w:val="none" w:sz="0" w:space="0" w:color="auto"/>
            <w:left w:val="none" w:sz="0" w:space="0" w:color="auto"/>
            <w:bottom w:val="none" w:sz="0" w:space="0" w:color="auto"/>
            <w:right w:val="none" w:sz="0" w:space="0" w:color="auto"/>
          </w:divBdr>
        </w:div>
        <w:div w:id="207303976">
          <w:marLeft w:val="640"/>
          <w:marRight w:val="0"/>
          <w:marTop w:val="0"/>
          <w:marBottom w:val="0"/>
          <w:divBdr>
            <w:top w:val="none" w:sz="0" w:space="0" w:color="auto"/>
            <w:left w:val="none" w:sz="0" w:space="0" w:color="auto"/>
            <w:bottom w:val="none" w:sz="0" w:space="0" w:color="auto"/>
            <w:right w:val="none" w:sz="0" w:space="0" w:color="auto"/>
          </w:divBdr>
        </w:div>
        <w:div w:id="360521442">
          <w:marLeft w:val="640"/>
          <w:marRight w:val="0"/>
          <w:marTop w:val="0"/>
          <w:marBottom w:val="0"/>
          <w:divBdr>
            <w:top w:val="none" w:sz="0" w:space="0" w:color="auto"/>
            <w:left w:val="none" w:sz="0" w:space="0" w:color="auto"/>
            <w:bottom w:val="none" w:sz="0" w:space="0" w:color="auto"/>
            <w:right w:val="none" w:sz="0" w:space="0" w:color="auto"/>
          </w:divBdr>
        </w:div>
        <w:div w:id="1441949101">
          <w:marLeft w:val="640"/>
          <w:marRight w:val="0"/>
          <w:marTop w:val="0"/>
          <w:marBottom w:val="0"/>
          <w:divBdr>
            <w:top w:val="none" w:sz="0" w:space="0" w:color="auto"/>
            <w:left w:val="none" w:sz="0" w:space="0" w:color="auto"/>
            <w:bottom w:val="none" w:sz="0" w:space="0" w:color="auto"/>
            <w:right w:val="none" w:sz="0" w:space="0" w:color="auto"/>
          </w:divBdr>
        </w:div>
      </w:divsChild>
    </w:div>
    <w:div w:id="113253072">
      <w:bodyDiv w:val="1"/>
      <w:marLeft w:val="0"/>
      <w:marRight w:val="0"/>
      <w:marTop w:val="0"/>
      <w:marBottom w:val="0"/>
      <w:divBdr>
        <w:top w:val="none" w:sz="0" w:space="0" w:color="auto"/>
        <w:left w:val="none" w:sz="0" w:space="0" w:color="auto"/>
        <w:bottom w:val="none" w:sz="0" w:space="0" w:color="auto"/>
        <w:right w:val="none" w:sz="0" w:space="0" w:color="auto"/>
      </w:divBdr>
      <w:divsChild>
        <w:div w:id="493491067">
          <w:marLeft w:val="640"/>
          <w:marRight w:val="0"/>
          <w:marTop w:val="0"/>
          <w:marBottom w:val="0"/>
          <w:divBdr>
            <w:top w:val="none" w:sz="0" w:space="0" w:color="auto"/>
            <w:left w:val="none" w:sz="0" w:space="0" w:color="auto"/>
            <w:bottom w:val="none" w:sz="0" w:space="0" w:color="auto"/>
            <w:right w:val="none" w:sz="0" w:space="0" w:color="auto"/>
          </w:divBdr>
        </w:div>
        <w:div w:id="1244757293">
          <w:marLeft w:val="640"/>
          <w:marRight w:val="0"/>
          <w:marTop w:val="0"/>
          <w:marBottom w:val="0"/>
          <w:divBdr>
            <w:top w:val="none" w:sz="0" w:space="0" w:color="auto"/>
            <w:left w:val="none" w:sz="0" w:space="0" w:color="auto"/>
            <w:bottom w:val="none" w:sz="0" w:space="0" w:color="auto"/>
            <w:right w:val="none" w:sz="0" w:space="0" w:color="auto"/>
          </w:divBdr>
        </w:div>
        <w:div w:id="1114061141">
          <w:marLeft w:val="640"/>
          <w:marRight w:val="0"/>
          <w:marTop w:val="0"/>
          <w:marBottom w:val="0"/>
          <w:divBdr>
            <w:top w:val="none" w:sz="0" w:space="0" w:color="auto"/>
            <w:left w:val="none" w:sz="0" w:space="0" w:color="auto"/>
            <w:bottom w:val="none" w:sz="0" w:space="0" w:color="auto"/>
            <w:right w:val="none" w:sz="0" w:space="0" w:color="auto"/>
          </w:divBdr>
        </w:div>
        <w:div w:id="1924412310">
          <w:marLeft w:val="640"/>
          <w:marRight w:val="0"/>
          <w:marTop w:val="0"/>
          <w:marBottom w:val="0"/>
          <w:divBdr>
            <w:top w:val="none" w:sz="0" w:space="0" w:color="auto"/>
            <w:left w:val="none" w:sz="0" w:space="0" w:color="auto"/>
            <w:bottom w:val="none" w:sz="0" w:space="0" w:color="auto"/>
            <w:right w:val="none" w:sz="0" w:space="0" w:color="auto"/>
          </w:divBdr>
        </w:div>
        <w:div w:id="1976639087">
          <w:marLeft w:val="640"/>
          <w:marRight w:val="0"/>
          <w:marTop w:val="0"/>
          <w:marBottom w:val="0"/>
          <w:divBdr>
            <w:top w:val="none" w:sz="0" w:space="0" w:color="auto"/>
            <w:left w:val="none" w:sz="0" w:space="0" w:color="auto"/>
            <w:bottom w:val="none" w:sz="0" w:space="0" w:color="auto"/>
            <w:right w:val="none" w:sz="0" w:space="0" w:color="auto"/>
          </w:divBdr>
        </w:div>
        <w:div w:id="208610738">
          <w:marLeft w:val="640"/>
          <w:marRight w:val="0"/>
          <w:marTop w:val="0"/>
          <w:marBottom w:val="0"/>
          <w:divBdr>
            <w:top w:val="none" w:sz="0" w:space="0" w:color="auto"/>
            <w:left w:val="none" w:sz="0" w:space="0" w:color="auto"/>
            <w:bottom w:val="none" w:sz="0" w:space="0" w:color="auto"/>
            <w:right w:val="none" w:sz="0" w:space="0" w:color="auto"/>
          </w:divBdr>
        </w:div>
        <w:div w:id="1786341582">
          <w:marLeft w:val="640"/>
          <w:marRight w:val="0"/>
          <w:marTop w:val="0"/>
          <w:marBottom w:val="0"/>
          <w:divBdr>
            <w:top w:val="none" w:sz="0" w:space="0" w:color="auto"/>
            <w:left w:val="none" w:sz="0" w:space="0" w:color="auto"/>
            <w:bottom w:val="none" w:sz="0" w:space="0" w:color="auto"/>
            <w:right w:val="none" w:sz="0" w:space="0" w:color="auto"/>
          </w:divBdr>
        </w:div>
        <w:div w:id="426198276">
          <w:marLeft w:val="640"/>
          <w:marRight w:val="0"/>
          <w:marTop w:val="0"/>
          <w:marBottom w:val="0"/>
          <w:divBdr>
            <w:top w:val="none" w:sz="0" w:space="0" w:color="auto"/>
            <w:left w:val="none" w:sz="0" w:space="0" w:color="auto"/>
            <w:bottom w:val="none" w:sz="0" w:space="0" w:color="auto"/>
            <w:right w:val="none" w:sz="0" w:space="0" w:color="auto"/>
          </w:divBdr>
        </w:div>
        <w:div w:id="1539393403">
          <w:marLeft w:val="640"/>
          <w:marRight w:val="0"/>
          <w:marTop w:val="0"/>
          <w:marBottom w:val="0"/>
          <w:divBdr>
            <w:top w:val="none" w:sz="0" w:space="0" w:color="auto"/>
            <w:left w:val="none" w:sz="0" w:space="0" w:color="auto"/>
            <w:bottom w:val="none" w:sz="0" w:space="0" w:color="auto"/>
            <w:right w:val="none" w:sz="0" w:space="0" w:color="auto"/>
          </w:divBdr>
        </w:div>
        <w:div w:id="1519394603">
          <w:marLeft w:val="640"/>
          <w:marRight w:val="0"/>
          <w:marTop w:val="0"/>
          <w:marBottom w:val="0"/>
          <w:divBdr>
            <w:top w:val="none" w:sz="0" w:space="0" w:color="auto"/>
            <w:left w:val="none" w:sz="0" w:space="0" w:color="auto"/>
            <w:bottom w:val="none" w:sz="0" w:space="0" w:color="auto"/>
            <w:right w:val="none" w:sz="0" w:space="0" w:color="auto"/>
          </w:divBdr>
        </w:div>
        <w:div w:id="850028242">
          <w:marLeft w:val="640"/>
          <w:marRight w:val="0"/>
          <w:marTop w:val="0"/>
          <w:marBottom w:val="0"/>
          <w:divBdr>
            <w:top w:val="none" w:sz="0" w:space="0" w:color="auto"/>
            <w:left w:val="none" w:sz="0" w:space="0" w:color="auto"/>
            <w:bottom w:val="none" w:sz="0" w:space="0" w:color="auto"/>
            <w:right w:val="none" w:sz="0" w:space="0" w:color="auto"/>
          </w:divBdr>
        </w:div>
        <w:div w:id="575676669">
          <w:marLeft w:val="640"/>
          <w:marRight w:val="0"/>
          <w:marTop w:val="0"/>
          <w:marBottom w:val="0"/>
          <w:divBdr>
            <w:top w:val="none" w:sz="0" w:space="0" w:color="auto"/>
            <w:left w:val="none" w:sz="0" w:space="0" w:color="auto"/>
            <w:bottom w:val="none" w:sz="0" w:space="0" w:color="auto"/>
            <w:right w:val="none" w:sz="0" w:space="0" w:color="auto"/>
          </w:divBdr>
        </w:div>
        <w:div w:id="1211845598">
          <w:marLeft w:val="640"/>
          <w:marRight w:val="0"/>
          <w:marTop w:val="0"/>
          <w:marBottom w:val="0"/>
          <w:divBdr>
            <w:top w:val="none" w:sz="0" w:space="0" w:color="auto"/>
            <w:left w:val="none" w:sz="0" w:space="0" w:color="auto"/>
            <w:bottom w:val="none" w:sz="0" w:space="0" w:color="auto"/>
            <w:right w:val="none" w:sz="0" w:space="0" w:color="auto"/>
          </w:divBdr>
        </w:div>
        <w:div w:id="588736129">
          <w:marLeft w:val="640"/>
          <w:marRight w:val="0"/>
          <w:marTop w:val="0"/>
          <w:marBottom w:val="0"/>
          <w:divBdr>
            <w:top w:val="none" w:sz="0" w:space="0" w:color="auto"/>
            <w:left w:val="none" w:sz="0" w:space="0" w:color="auto"/>
            <w:bottom w:val="none" w:sz="0" w:space="0" w:color="auto"/>
            <w:right w:val="none" w:sz="0" w:space="0" w:color="auto"/>
          </w:divBdr>
        </w:div>
        <w:div w:id="1267931755">
          <w:marLeft w:val="640"/>
          <w:marRight w:val="0"/>
          <w:marTop w:val="0"/>
          <w:marBottom w:val="0"/>
          <w:divBdr>
            <w:top w:val="none" w:sz="0" w:space="0" w:color="auto"/>
            <w:left w:val="none" w:sz="0" w:space="0" w:color="auto"/>
            <w:bottom w:val="none" w:sz="0" w:space="0" w:color="auto"/>
            <w:right w:val="none" w:sz="0" w:space="0" w:color="auto"/>
          </w:divBdr>
        </w:div>
        <w:div w:id="886142086">
          <w:marLeft w:val="640"/>
          <w:marRight w:val="0"/>
          <w:marTop w:val="0"/>
          <w:marBottom w:val="0"/>
          <w:divBdr>
            <w:top w:val="none" w:sz="0" w:space="0" w:color="auto"/>
            <w:left w:val="none" w:sz="0" w:space="0" w:color="auto"/>
            <w:bottom w:val="none" w:sz="0" w:space="0" w:color="auto"/>
            <w:right w:val="none" w:sz="0" w:space="0" w:color="auto"/>
          </w:divBdr>
        </w:div>
        <w:div w:id="2074232070">
          <w:marLeft w:val="640"/>
          <w:marRight w:val="0"/>
          <w:marTop w:val="0"/>
          <w:marBottom w:val="0"/>
          <w:divBdr>
            <w:top w:val="none" w:sz="0" w:space="0" w:color="auto"/>
            <w:left w:val="none" w:sz="0" w:space="0" w:color="auto"/>
            <w:bottom w:val="none" w:sz="0" w:space="0" w:color="auto"/>
            <w:right w:val="none" w:sz="0" w:space="0" w:color="auto"/>
          </w:divBdr>
        </w:div>
        <w:div w:id="1834946909">
          <w:marLeft w:val="640"/>
          <w:marRight w:val="0"/>
          <w:marTop w:val="0"/>
          <w:marBottom w:val="0"/>
          <w:divBdr>
            <w:top w:val="none" w:sz="0" w:space="0" w:color="auto"/>
            <w:left w:val="none" w:sz="0" w:space="0" w:color="auto"/>
            <w:bottom w:val="none" w:sz="0" w:space="0" w:color="auto"/>
            <w:right w:val="none" w:sz="0" w:space="0" w:color="auto"/>
          </w:divBdr>
        </w:div>
        <w:div w:id="115998927">
          <w:marLeft w:val="640"/>
          <w:marRight w:val="0"/>
          <w:marTop w:val="0"/>
          <w:marBottom w:val="0"/>
          <w:divBdr>
            <w:top w:val="none" w:sz="0" w:space="0" w:color="auto"/>
            <w:left w:val="none" w:sz="0" w:space="0" w:color="auto"/>
            <w:bottom w:val="none" w:sz="0" w:space="0" w:color="auto"/>
            <w:right w:val="none" w:sz="0" w:space="0" w:color="auto"/>
          </w:divBdr>
        </w:div>
        <w:div w:id="172039468">
          <w:marLeft w:val="640"/>
          <w:marRight w:val="0"/>
          <w:marTop w:val="0"/>
          <w:marBottom w:val="0"/>
          <w:divBdr>
            <w:top w:val="none" w:sz="0" w:space="0" w:color="auto"/>
            <w:left w:val="none" w:sz="0" w:space="0" w:color="auto"/>
            <w:bottom w:val="none" w:sz="0" w:space="0" w:color="auto"/>
            <w:right w:val="none" w:sz="0" w:space="0" w:color="auto"/>
          </w:divBdr>
        </w:div>
      </w:divsChild>
    </w:div>
    <w:div w:id="141587284">
      <w:bodyDiv w:val="1"/>
      <w:marLeft w:val="0"/>
      <w:marRight w:val="0"/>
      <w:marTop w:val="0"/>
      <w:marBottom w:val="0"/>
      <w:divBdr>
        <w:top w:val="none" w:sz="0" w:space="0" w:color="auto"/>
        <w:left w:val="none" w:sz="0" w:space="0" w:color="auto"/>
        <w:bottom w:val="none" w:sz="0" w:space="0" w:color="auto"/>
        <w:right w:val="none" w:sz="0" w:space="0" w:color="auto"/>
      </w:divBdr>
      <w:divsChild>
        <w:div w:id="153693148">
          <w:marLeft w:val="640"/>
          <w:marRight w:val="0"/>
          <w:marTop w:val="0"/>
          <w:marBottom w:val="0"/>
          <w:divBdr>
            <w:top w:val="none" w:sz="0" w:space="0" w:color="auto"/>
            <w:left w:val="none" w:sz="0" w:space="0" w:color="auto"/>
            <w:bottom w:val="none" w:sz="0" w:space="0" w:color="auto"/>
            <w:right w:val="none" w:sz="0" w:space="0" w:color="auto"/>
          </w:divBdr>
        </w:div>
        <w:div w:id="815486887">
          <w:marLeft w:val="640"/>
          <w:marRight w:val="0"/>
          <w:marTop w:val="0"/>
          <w:marBottom w:val="0"/>
          <w:divBdr>
            <w:top w:val="none" w:sz="0" w:space="0" w:color="auto"/>
            <w:left w:val="none" w:sz="0" w:space="0" w:color="auto"/>
            <w:bottom w:val="none" w:sz="0" w:space="0" w:color="auto"/>
            <w:right w:val="none" w:sz="0" w:space="0" w:color="auto"/>
          </w:divBdr>
        </w:div>
        <w:div w:id="1782726332">
          <w:marLeft w:val="640"/>
          <w:marRight w:val="0"/>
          <w:marTop w:val="0"/>
          <w:marBottom w:val="0"/>
          <w:divBdr>
            <w:top w:val="none" w:sz="0" w:space="0" w:color="auto"/>
            <w:left w:val="none" w:sz="0" w:space="0" w:color="auto"/>
            <w:bottom w:val="none" w:sz="0" w:space="0" w:color="auto"/>
            <w:right w:val="none" w:sz="0" w:space="0" w:color="auto"/>
          </w:divBdr>
        </w:div>
        <w:div w:id="1650094380">
          <w:marLeft w:val="640"/>
          <w:marRight w:val="0"/>
          <w:marTop w:val="0"/>
          <w:marBottom w:val="0"/>
          <w:divBdr>
            <w:top w:val="none" w:sz="0" w:space="0" w:color="auto"/>
            <w:left w:val="none" w:sz="0" w:space="0" w:color="auto"/>
            <w:bottom w:val="none" w:sz="0" w:space="0" w:color="auto"/>
            <w:right w:val="none" w:sz="0" w:space="0" w:color="auto"/>
          </w:divBdr>
        </w:div>
        <w:div w:id="1730567985">
          <w:marLeft w:val="640"/>
          <w:marRight w:val="0"/>
          <w:marTop w:val="0"/>
          <w:marBottom w:val="0"/>
          <w:divBdr>
            <w:top w:val="none" w:sz="0" w:space="0" w:color="auto"/>
            <w:left w:val="none" w:sz="0" w:space="0" w:color="auto"/>
            <w:bottom w:val="none" w:sz="0" w:space="0" w:color="auto"/>
            <w:right w:val="none" w:sz="0" w:space="0" w:color="auto"/>
          </w:divBdr>
        </w:div>
        <w:div w:id="1989237090">
          <w:marLeft w:val="640"/>
          <w:marRight w:val="0"/>
          <w:marTop w:val="0"/>
          <w:marBottom w:val="0"/>
          <w:divBdr>
            <w:top w:val="none" w:sz="0" w:space="0" w:color="auto"/>
            <w:left w:val="none" w:sz="0" w:space="0" w:color="auto"/>
            <w:bottom w:val="none" w:sz="0" w:space="0" w:color="auto"/>
            <w:right w:val="none" w:sz="0" w:space="0" w:color="auto"/>
          </w:divBdr>
        </w:div>
        <w:div w:id="2132359164">
          <w:marLeft w:val="640"/>
          <w:marRight w:val="0"/>
          <w:marTop w:val="0"/>
          <w:marBottom w:val="0"/>
          <w:divBdr>
            <w:top w:val="none" w:sz="0" w:space="0" w:color="auto"/>
            <w:left w:val="none" w:sz="0" w:space="0" w:color="auto"/>
            <w:bottom w:val="none" w:sz="0" w:space="0" w:color="auto"/>
            <w:right w:val="none" w:sz="0" w:space="0" w:color="auto"/>
          </w:divBdr>
        </w:div>
        <w:div w:id="2033647655">
          <w:marLeft w:val="640"/>
          <w:marRight w:val="0"/>
          <w:marTop w:val="0"/>
          <w:marBottom w:val="0"/>
          <w:divBdr>
            <w:top w:val="none" w:sz="0" w:space="0" w:color="auto"/>
            <w:left w:val="none" w:sz="0" w:space="0" w:color="auto"/>
            <w:bottom w:val="none" w:sz="0" w:space="0" w:color="auto"/>
            <w:right w:val="none" w:sz="0" w:space="0" w:color="auto"/>
          </w:divBdr>
        </w:div>
        <w:div w:id="104541842">
          <w:marLeft w:val="640"/>
          <w:marRight w:val="0"/>
          <w:marTop w:val="0"/>
          <w:marBottom w:val="0"/>
          <w:divBdr>
            <w:top w:val="none" w:sz="0" w:space="0" w:color="auto"/>
            <w:left w:val="none" w:sz="0" w:space="0" w:color="auto"/>
            <w:bottom w:val="none" w:sz="0" w:space="0" w:color="auto"/>
            <w:right w:val="none" w:sz="0" w:space="0" w:color="auto"/>
          </w:divBdr>
        </w:div>
        <w:div w:id="465050620">
          <w:marLeft w:val="640"/>
          <w:marRight w:val="0"/>
          <w:marTop w:val="0"/>
          <w:marBottom w:val="0"/>
          <w:divBdr>
            <w:top w:val="none" w:sz="0" w:space="0" w:color="auto"/>
            <w:left w:val="none" w:sz="0" w:space="0" w:color="auto"/>
            <w:bottom w:val="none" w:sz="0" w:space="0" w:color="auto"/>
            <w:right w:val="none" w:sz="0" w:space="0" w:color="auto"/>
          </w:divBdr>
        </w:div>
        <w:div w:id="355351436">
          <w:marLeft w:val="640"/>
          <w:marRight w:val="0"/>
          <w:marTop w:val="0"/>
          <w:marBottom w:val="0"/>
          <w:divBdr>
            <w:top w:val="none" w:sz="0" w:space="0" w:color="auto"/>
            <w:left w:val="none" w:sz="0" w:space="0" w:color="auto"/>
            <w:bottom w:val="none" w:sz="0" w:space="0" w:color="auto"/>
            <w:right w:val="none" w:sz="0" w:space="0" w:color="auto"/>
          </w:divBdr>
        </w:div>
        <w:div w:id="1882355231">
          <w:marLeft w:val="640"/>
          <w:marRight w:val="0"/>
          <w:marTop w:val="0"/>
          <w:marBottom w:val="0"/>
          <w:divBdr>
            <w:top w:val="none" w:sz="0" w:space="0" w:color="auto"/>
            <w:left w:val="none" w:sz="0" w:space="0" w:color="auto"/>
            <w:bottom w:val="none" w:sz="0" w:space="0" w:color="auto"/>
            <w:right w:val="none" w:sz="0" w:space="0" w:color="auto"/>
          </w:divBdr>
        </w:div>
        <w:div w:id="1909412331">
          <w:marLeft w:val="640"/>
          <w:marRight w:val="0"/>
          <w:marTop w:val="0"/>
          <w:marBottom w:val="0"/>
          <w:divBdr>
            <w:top w:val="none" w:sz="0" w:space="0" w:color="auto"/>
            <w:left w:val="none" w:sz="0" w:space="0" w:color="auto"/>
            <w:bottom w:val="none" w:sz="0" w:space="0" w:color="auto"/>
            <w:right w:val="none" w:sz="0" w:space="0" w:color="auto"/>
          </w:divBdr>
        </w:div>
        <w:div w:id="1019310309">
          <w:marLeft w:val="640"/>
          <w:marRight w:val="0"/>
          <w:marTop w:val="0"/>
          <w:marBottom w:val="0"/>
          <w:divBdr>
            <w:top w:val="none" w:sz="0" w:space="0" w:color="auto"/>
            <w:left w:val="none" w:sz="0" w:space="0" w:color="auto"/>
            <w:bottom w:val="none" w:sz="0" w:space="0" w:color="auto"/>
            <w:right w:val="none" w:sz="0" w:space="0" w:color="auto"/>
          </w:divBdr>
        </w:div>
        <w:div w:id="1134366792">
          <w:marLeft w:val="640"/>
          <w:marRight w:val="0"/>
          <w:marTop w:val="0"/>
          <w:marBottom w:val="0"/>
          <w:divBdr>
            <w:top w:val="none" w:sz="0" w:space="0" w:color="auto"/>
            <w:left w:val="none" w:sz="0" w:space="0" w:color="auto"/>
            <w:bottom w:val="none" w:sz="0" w:space="0" w:color="auto"/>
            <w:right w:val="none" w:sz="0" w:space="0" w:color="auto"/>
          </w:divBdr>
        </w:div>
        <w:div w:id="1513258570">
          <w:marLeft w:val="640"/>
          <w:marRight w:val="0"/>
          <w:marTop w:val="0"/>
          <w:marBottom w:val="0"/>
          <w:divBdr>
            <w:top w:val="none" w:sz="0" w:space="0" w:color="auto"/>
            <w:left w:val="none" w:sz="0" w:space="0" w:color="auto"/>
            <w:bottom w:val="none" w:sz="0" w:space="0" w:color="auto"/>
            <w:right w:val="none" w:sz="0" w:space="0" w:color="auto"/>
          </w:divBdr>
        </w:div>
        <w:div w:id="361446164">
          <w:marLeft w:val="640"/>
          <w:marRight w:val="0"/>
          <w:marTop w:val="0"/>
          <w:marBottom w:val="0"/>
          <w:divBdr>
            <w:top w:val="none" w:sz="0" w:space="0" w:color="auto"/>
            <w:left w:val="none" w:sz="0" w:space="0" w:color="auto"/>
            <w:bottom w:val="none" w:sz="0" w:space="0" w:color="auto"/>
            <w:right w:val="none" w:sz="0" w:space="0" w:color="auto"/>
          </w:divBdr>
        </w:div>
        <w:div w:id="125779180">
          <w:marLeft w:val="640"/>
          <w:marRight w:val="0"/>
          <w:marTop w:val="0"/>
          <w:marBottom w:val="0"/>
          <w:divBdr>
            <w:top w:val="none" w:sz="0" w:space="0" w:color="auto"/>
            <w:left w:val="none" w:sz="0" w:space="0" w:color="auto"/>
            <w:bottom w:val="none" w:sz="0" w:space="0" w:color="auto"/>
            <w:right w:val="none" w:sz="0" w:space="0" w:color="auto"/>
          </w:divBdr>
        </w:div>
        <w:div w:id="1886329537">
          <w:marLeft w:val="640"/>
          <w:marRight w:val="0"/>
          <w:marTop w:val="0"/>
          <w:marBottom w:val="0"/>
          <w:divBdr>
            <w:top w:val="none" w:sz="0" w:space="0" w:color="auto"/>
            <w:left w:val="none" w:sz="0" w:space="0" w:color="auto"/>
            <w:bottom w:val="none" w:sz="0" w:space="0" w:color="auto"/>
            <w:right w:val="none" w:sz="0" w:space="0" w:color="auto"/>
          </w:divBdr>
        </w:div>
        <w:div w:id="724766611">
          <w:marLeft w:val="640"/>
          <w:marRight w:val="0"/>
          <w:marTop w:val="0"/>
          <w:marBottom w:val="0"/>
          <w:divBdr>
            <w:top w:val="none" w:sz="0" w:space="0" w:color="auto"/>
            <w:left w:val="none" w:sz="0" w:space="0" w:color="auto"/>
            <w:bottom w:val="none" w:sz="0" w:space="0" w:color="auto"/>
            <w:right w:val="none" w:sz="0" w:space="0" w:color="auto"/>
          </w:divBdr>
        </w:div>
        <w:div w:id="622227627">
          <w:marLeft w:val="640"/>
          <w:marRight w:val="0"/>
          <w:marTop w:val="0"/>
          <w:marBottom w:val="0"/>
          <w:divBdr>
            <w:top w:val="none" w:sz="0" w:space="0" w:color="auto"/>
            <w:left w:val="none" w:sz="0" w:space="0" w:color="auto"/>
            <w:bottom w:val="none" w:sz="0" w:space="0" w:color="auto"/>
            <w:right w:val="none" w:sz="0" w:space="0" w:color="auto"/>
          </w:divBdr>
        </w:div>
        <w:div w:id="802309408">
          <w:marLeft w:val="640"/>
          <w:marRight w:val="0"/>
          <w:marTop w:val="0"/>
          <w:marBottom w:val="0"/>
          <w:divBdr>
            <w:top w:val="none" w:sz="0" w:space="0" w:color="auto"/>
            <w:left w:val="none" w:sz="0" w:space="0" w:color="auto"/>
            <w:bottom w:val="none" w:sz="0" w:space="0" w:color="auto"/>
            <w:right w:val="none" w:sz="0" w:space="0" w:color="auto"/>
          </w:divBdr>
        </w:div>
        <w:div w:id="800803309">
          <w:marLeft w:val="640"/>
          <w:marRight w:val="0"/>
          <w:marTop w:val="0"/>
          <w:marBottom w:val="0"/>
          <w:divBdr>
            <w:top w:val="none" w:sz="0" w:space="0" w:color="auto"/>
            <w:left w:val="none" w:sz="0" w:space="0" w:color="auto"/>
            <w:bottom w:val="none" w:sz="0" w:space="0" w:color="auto"/>
            <w:right w:val="none" w:sz="0" w:space="0" w:color="auto"/>
          </w:divBdr>
        </w:div>
        <w:div w:id="265120713">
          <w:marLeft w:val="640"/>
          <w:marRight w:val="0"/>
          <w:marTop w:val="0"/>
          <w:marBottom w:val="0"/>
          <w:divBdr>
            <w:top w:val="none" w:sz="0" w:space="0" w:color="auto"/>
            <w:left w:val="none" w:sz="0" w:space="0" w:color="auto"/>
            <w:bottom w:val="none" w:sz="0" w:space="0" w:color="auto"/>
            <w:right w:val="none" w:sz="0" w:space="0" w:color="auto"/>
          </w:divBdr>
        </w:div>
        <w:div w:id="575359574">
          <w:marLeft w:val="640"/>
          <w:marRight w:val="0"/>
          <w:marTop w:val="0"/>
          <w:marBottom w:val="0"/>
          <w:divBdr>
            <w:top w:val="none" w:sz="0" w:space="0" w:color="auto"/>
            <w:left w:val="none" w:sz="0" w:space="0" w:color="auto"/>
            <w:bottom w:val="none" w:sz="0" w:space="0" w:color="auto"/>
            <w:right w:val="none" w:sz="0" w:space="0" w:color="auto"/>
          </w:divBdr>
        </w:div>
      </w:divsChild>
    </w:div>
    <w:div w:id="158539909">
      <w:bodyDiv w:val="1"/>
      <w:marLeft w:val="0"/>
      <w:marRight w:val="0"/>
      <w:marTop w:val="0"/>
      <w:marBottom w:val="0"/>
      <w:divBdr>
        <w:top w:val="none" w:sz="0" w:space="0" w:color="auto"/>
        <w:left w:val="none" w:sz="0" w:space="0" w:color="auto"/>
        <w:bottom w:val="none" w:sz="0" w:space="0" w:color="auto"/>
        <w:right w:val="none" w:sz="0" w:space="0" w:color="auto"/>
      </w:divBdr>
      <w:divsChild>
        <w:div w:id="1361515020">
          <w:marLeft w:val="640"/>
          <w:marRight w:val="0"/>
          <w:marTop w:val="0"/>
          <w:marBottom w:val="0"/>
          <w:divBdr>
            <w:top w:val="none" w:sz="0" w:space="0" w:color="auto"/>
            <w:left w:val="none" w:sz="0" w:space="0" w:color="auto"/>
            <w:bottom w:val="none" w:sz="0" w:space="0" w:color="auto"/>
            <w:right w:val="none" w:sz="0" w:space="0" w:color="auto"/>
          </w:divBdr>
        </w:div>
        <w:div w:id="1473790270">
          <w:marLeft w:val="640"/>
          <w:marRight w:val="0"/>
          <w:marTop w:val="0"/>
          <w:marBottom w:val="0"/>
          <w:divBdr>
            <w:top w:val="none" w:sz="0" w:space="0" w:color="auto"/>
            <w:left w:val="none" w:sz="0" w:space="0" w:color="auto"/>
            <w:bottom w:val="none" w:sz="0" w:space="0" w:color="auto"/>
            <w:right w:val="none" w:sz="0" w:space="0" w:color="auto"/>
          </w:divBdr>
        </w:div>
        <w:div w:id="1070925637">
          <w:marLeft w:val="640"/>
          <w:marRight w:val="0"/>
          <w:marTop w:val="0"/>
          <w:marBottom w:val="0"/>
          <w:divBdr>
            <w:top w:val="none" w:sz="0" w:space="0" w:color="auto"/>
            <w:left w:val="none" w:sz="0" w:space="0" w:color="auto"/>
            <w:bottom w:val="none" w:sz="0" w:space="0" w:color="auto"/>
            <w:right w:val="none" w:sz="0" w:space="0" w:color="auto"/>
          </w:divBdr>
        </w:div>
        <w:div w:id="357315344">
          <w:marLeft w:val="640"/>
          <w:marRight w:val="0"/>
          <w:marTop w:val="0"/>
          <w:marBottom w:val="0"/>
          <w:divBdr>
            <w:top w:val="none" w:sz="0" w:space="0" w:color="auto"/>
            <w:left w:val="none" w:sz="0" w:space="0" w:color="auto"/>
            <w:bottom w:val="none" w:sz="0" w:space="0" w:color="auto"/>
            <w:right w:val="none" w:sz="0" w:space="0" w:color="auto"/>
          </w:divBdr>
        </w:div>
        <w:div w:id="1721435229">
          <w:marLeft w:val="640"/>
          <w:marRight w:val="0"/>
          <w:marTop w:val="0"/>
          <w:marBottom w:val="0"/>
          <w:divBdr>
            <w:top w:val="none" w:sz="0" w:space="0" w:color="auto"/>
            <w:left w:val="none" w:sz="0" w:space="0" w:color="auto"/>
            <w:bottom w:val="none" w:sz="0" w:space="0" w:color="auto"/>
            <w:right w:val="none" w:sz="0" w:space="0" w:color="auto"/>
          </w:divBdr>
        </w:div>
        <w:div w:id="1460954540">
          <w:marLeft w:val="640"/>
          <w:marRight w:val="0"/>
          <w:marTop w:val="0"/>
          <w:marBottom w:val="0"/>
          <w:divBdr>
            <w:top w:val="none" w:sz="0" w:space="0" w:color="auto"/>
            <w:left w:val="none" w:sz="0" w:space="0" w:color="auto"/>
            <w:bottom w:val="none" w:sz="0" w:space="0" w:color="auto"/>
            <w:right w:val="none" w:sz="0" w:space="0" w:color="auto"/>
          </w:divBdr>
        </w:div>
        <w:div w:id="1571302780">
          <w:marLeft w:val="640"/>
          <w:marRight w:val="0"/>
          <w:marTop w:val="0"/>
          <w:marBottom w:val="0"/>
          <w:divBdr>
            <w:top w:val="none" w:sz="0" w:space="0" w:color="auto"/>
            <w:left w:val="none" w:sz="0" w:space="0" w:color="auto"/>
            <w:bottom w:val="none" w:sz="0" w:space="0" w:color="auto"/>
            <w:right w:val="none" w:sz="0" w:space="0" w:color="auto"/>
          </w:divBdr>
        </w:div>
        <w:div w:id="1092815710">
          <w:marLeft w:val="640"/>
          <w:marRight w:val="0"/>
          <w:marTop w:val="0"/>
          <w:marBottom w:val="0"/>
          <w:divBdr>
            <w:top w:val="none" w:sz="0" w:space="0" w:color="auto"/>
            <w:left w:val="none" w:sz="0" w:space="0" w:color="auto"/>
            <w:bottom w:val="none" w:sz="0" w:space="0" w:color="auto"/>
            <w:right w:val="none" w:sz="0" w:space="0" w:color="auto"/>
          </w:divBdr>
        </w:div>
        <w:div w:id="1074818304">
          <w:marLeft w:val="640"/>
          <w:marRight w:val="0"/>
          <w:marTop w:val="0"/>
          <w:marBottom w:val="0"/>
          <w:divBdr>
            <w:top w:val="none" w:sz="0" w:space="0" w:color="auto"/>
            <w:left w:val="none" w:sz="0" w:space="0" w:color="auto"/>
            <w:bottom w:val="none" w:sz="0" w:space="0" w:color="auto"/>
            <w:right w:val="none" w:sz="0" w:space="0" w:color="auto"/>
          </w:divBdr>
        </w:div>
        <w:div w:id="1177883589">
          <w:marLeft w:val="640"/>
          <w:marRight w:val="0"/>
          <w:marTop w:val="0"/>
          <w:marBottom w:val="0"/>
          <w:divBdr>
            <w:top w:val="none" w:sz="0" w:space="0" w:color="auto"/>
            <w:left w:val="none" w:sz="0" w:space="0" w:color="auto"/>
            <w:bottom w:val="none" w:sz="0" w:space="0" w:color="auto"/>
            <w:right w:val="none" w:sz="0" w:space="0" w:color="auto"/>
          </w:divBdr>
        </w:div>
        <w:div w:id="1815483266">
          <w:marLeft w:val="640"/>
          <w:marRight w:val="0"/>
          <w:marTop w:val="0"/>
          <w:marBottom w:val="0"/>
          <w:divBdr>
            <w:top w:val="none" w:sz="0" w:space="0" w:color="auto"/>
            <w:left w:val="none" w:sz="0" w:space="0" w:color="auto"/>
            <w:bottom w:val="none" w:sz="0" w:space="0" w:color="auto"/>
            <w:right w:val="none" w:sz="0" w:space="0" w:color="auto"/>
          </w:divBdr>
        </w:div>
        <w:div w:id="912156064">
          <w:marLeft w:val="640"/>
          <w:marRight w:val="0"/>
          <w:marTop w:val="0"/>
          <w:marBottom w:val="0"/>
          <w:divBdr>
            <w:top w:val="none" w:sz="0" w:space="0" w:color="auto"/>
            <w:left w:val="none" w:sz="0" w:space="0" w:color="auto"/>
            <w:bottom w:val="none" w:sz="0" w:space="0" w:color="auto"/>
            <w:right w:val="none" w:sz="0" w:space="0" w:color="auto"/>
          </w:divBdr>
        </w:div>
        <w:div w:id="2076656720">
          <w:marLeft w:val="640"/>
          <w:marRight w:val="0"/>
          <w:marTop w:val="0"/>
          <w:marBottom w:val="0"/>
          <w:divBdr>
            <w:top w:val="none" w:sz="0" w:space="0" w:color="auto"/>
            <w:left w:val="none" w:sz="0" w:space="0" w:color="auto"/>
            <w:bottom w:val="none" w:sz="0" w:space="0" w:color="auto"/>
            <w:right w:val="none" w:sz="0" w:space="0" w:color="auto"/>
          </w:divBdr>
        </w:div>
        <w:div w:id="793909242">
          <w:marLeft w:val="640"/>
          <w:marRight w:val="0"/>
          <w:marTop w:val="0"/>
          <w:marBottom w:val="0"/>
          <w:divBdr>
            <w:top w:val="none" w:sz="0" w:space="0" w:color="auto"/>
            <w:left w:val="none" w:sz="0" w:space="0" w:color="auto"/>
            <w:bottom w:val="none" w:sz="0" w:space="0" w:color="auto"/>
            <w:right w:val="none" w:sz="0" w:space="0" w:color="auto"/>
          </w:divBdr>
        </w:div>
        <w:div w:id="166097125">
          <w:marLeft w:val="640"/>
          <w:marRight w:val="0"/>
          <w:marTop w:val="0"/>
          <w:marBottom w:val="0"/>
          <w:divBdr>
            <w:top w:val="none" w:sz="0" w:space="0" w:color="auto"/>
            <w:left w:val="none" w:sz="0" w:space="0" w:color="auto"/>
            <w:bottom w:val="none" w:sz="0" w:space="0" w:color="auto"/>
            <w:right w:val="none" w:sz="0" w:space="0" w:color="auto"/>
          </w:divBdr>
        </w:div>
        <w:div w:id="659889118">
          <w:marLeft w:val="640"/>
          <w:marRight w:val="0"/>
          <w:marTop w:val="0"/>
          <w:marBottom w:val="0"/>
          <w:divBdr>
            <w:top w:val="none" w:sz="0" w:space="0" w:color="auto"/>
            <w:left w:val="none" w:sz="0" w:space="0" w:color="auto"/>
            <w:bottom w:val="none" w:sz="0" w:space="0" w:color="auto"/>
            <w:right w:val="none" w:sz="0" w:space="0" w:color="auto"/>
          </w:divBdr>
        </w:div>
        <w:div w:id="1598975394">
          <w:marLeft w:val="640"/>
          <w:marRight w:val="0"/>
          <w:marTop w:val="0"/>
          <w:marBottom w:val="0"/>
          <w:divBdr>
            <w:top w:val="none" w:sz="0" w:space="0" w:color="auto"/>
            <w:left w:val="none" w:sz="0" w:space="0" w:color="auto"/>
            <w:bottom w:val="none" w:sz="0" w:space="0" w:color="auto"/>
            <w:right w:val="none" w:sz="0" w:space="0" w:color="auto"/>
          </w:divBdr>
        </w:div>
        <w:div w:id="1364094395">
          <w:marLeft w:val="640"/>
          <w:marRight w:val="0"/>
          <w:marTop w:val="0"/>
          <w:marBottom w:val="0"/>
          <w:divBdr>
            <w:top w:val="none" w:sz="0" w:space="0" w:color="auto"/>
            <w:left w:val="none" w:sz="0" w:space="0" w:color="auto"/>
            <w:bottom w:val="none" w:sz="0" w:space="0" w:color="auto"/>
            <w:right w:val="none" w:sz="0" w:space="0" w:color="auto"/>
          </w:divBdr>
        </w:div>
        <w:div w:id="1832216619">
          <w:marLeft w:val="640"/>
          <w:marRight w:val="0"/>
          <w:marTop w:val="0"/>
          <w:marBottom w:val="0"/>
          <w:divBdr>
            <w:top w:val="none" w:sz="0" w:space="0" w:color="auto"/>
            <w:left w:val="none" w:sz="0" w:space="0" w:color="auto"/>
            <w:bottom w:val="none" w:sz="0" w:space="0" w:color="auto"/>
            <w:right w:val="none" w:sz="0" w:space="0" w:color="auto"/>
          </w:divBdr>
        </w:div>
        <w:div w:id="1304893003">
          <w:marLeft w:val="640"/>
          <w:marRight w:val="0"/>
          <w:marTop w:val="0"/>
          <w:marBottom w:val="0"/>
          <w:divBdr>
            <w:top w:val="none" w:sz="0" w:space="0" w:color="auto"/>
            <w:left w:val="none" w:sz="0" w:space="0" w:color="auto"/>
            <w:bottom w:val="none" w:sz="0" w:space="0" w:color="auto"/>
            <w:right w:val="none" w:sz="0" w:space="0" w:color="auto"/>
          </w:divBdr>
        </w:div>
        <w:div w:id="927226741">
          <w:marLeft w:val="640"/>
          <w:marRight w:val="0"/>
          <w:marTop w:val="0"/>
          <w:marBottom w:val="0"/>
          <w:divBdr>
            <w:top w:val="none" w:sz="0" w:space="0" w:color="auto"/>
            <w:left w:val="none" w:sz="0" w:space="0" w:color="auto"/>
            <w:bottom w:val="none" w:sz="0" w:space="0" w:color="auto"/>
            <w:right w:val="none" w:sz="0" w:space="0" w:color="auto"/>
          </w:divBdr>
        </w:div>
        <w:div w:id="42408657">
          <w:marLeft w:val="640"/>
          <w:marRight w:val="0"/>
          <w:marTop w:val="0"/>
          <w:marBottom w:val="0"/>
          <w:divBdr>
            <w:top w:val="none" w:sz="0" w:space="0" w:color="auto"/>
            <w:left w:val="none" w:sz="0" w:space="0" w:color="auto"/>
            <w:bottom w:val="none" w:sz="0" w:space="0" w:color="auto"/>
            <w:right w:val="none" w:sz="0" w:space="0" w:color="auto"/>
          </w:divBdr>
        </w:div>
        <w:div w:id="1362392223">
          <w:marLeft w:val="640"/>
          <w:marRight w:val="0"/>
          <w:marTop w:val="0"/>
          <w:marBottom w:val="0"/>
          <w:divBdr>
            <w:top w:val="none" w:sz="0" w:space="0" w:color="auto"/>
            <w:left w:val="none" w:sz="0" w:space="0" w:color="auto"/>
            <w:bottom w:val="none" w:sz="0" w:space="0" w:color="auto"/>
            <w:right w:val="none" w:sz="0" w:space="0" w:color="auto"/>
          </w:divBdr>
        </w:div>
      </w:divsChild>
    </w:div>
    <w:div w:id="173300521">
      <w:bodyDiv w:val="1"/>
      <w:marLeft w:val="0"/>
      <w:marRight w:val="0"/>
      <w:marTop w:val="0"/>
      <w:marBottom w:val="0"/>
      <w:divBdr>
        <w:top w:val="none" w:sz="0" w:space="0" w:color="auto"/>
        <w:left w:val="none" w:sz="0" w:space="0" w:color="auto"/>
        <w:bottom w:val="none" w:sz="0" w:space="0" w:color="auto"/>
        <w:right w:val="none" w:sz="0" w:space="0" w:color="auto"/>
      </w:divBdr>
      <w:divsChild>
        <w:div w:id="216169496">
          <w:marLeft w:val="640"/>
          <w:marRight w:val="0"/>
          <w:marTop w:val="0"/>
          <w:marBottom w:val="0"/>
          <w:divBdr>
            <w:top w:val="none" w:sz="0" w:space="0" w:color="auto"/>
            <w:left w:val="none" w:sz="0" w:space="0" w:color="auto"/>
            <w:bottom w:val="none" w:sz="0" w:space="0" w:color="auto"/>
            <w:right w:val="none" w:sz="0" w:space="0" w:color="auto"/>
          </w:divBdr>
        </w:div>
        <w:div w:id="1254782580">
          <w:marLeft w:val="640"/>
          <w:marRight w:val="0"/>
          <w:marTop w:val="0"/>
          <w:marBottom w:val="0"/>
          <w:divBdr>
            <w:top w:val="none" w:sz="0" w:space="0" w:color="auto"/>
            <w:left w:val="none" w:sz="0" w:space="0" w:color="auto"/>
            <w:bottom w:val="none" w:sz="0" w:space="0" w:color="auto"/>
            <w:right w:val="none" w:sz="0" w:space="0" w:color="auto"/>
          </w:divBdr>
        </w:div>
        <w:div w:id="1949971840">
          <w:marLeft w:val="640"/>
          <w:marRight w:val="0"/>
          <w:marTop w:val="0"/>
          <w:marBottom w:val="0"/>
          <w:divBdr>
            <w:top w:val="none" w:sz="0" w:space="0" w:color="auto"/>
            <w:left w:val="none" w:sz="0" w:space="0" w:color="auto"/>
            <w:bottom w:val="none" w:sz="0" w:space="0" w:color="auto"/>
            <w:right w:val="none" w:sz="0" w:space="0" w:color="auto"/>
          </w:divBdr>
        </w:div>
        <w:div w:id="2027824507">
          <w:marLeft w:val="640"/>
          <w:marRight w:val="0"/>
          <w:marTop w:val="0"/>
          <w:marBottom w:val="0"/>
          <w:divBdr>
            <w:top w:val="none" w:sz="0" w:space="0" w:color="auto"/>
            <w:left w:val="none" w:sz="0" w:space="0" w:color="auto"/>
            <w:bottom w:val="none" w:sz="0" w:space="0" w:color="auto"/>
            <w:right w:val="none" w:sz="0" w:space="0" w:color="auto"/>
          </w:divBdr>
        </w:div>
        <w:div w:id="1072241474">
          <w:marLeft w:val="640"/>
          <w:marRight w:val="0"/>
          <w:marTop w:val="0"/>
          <w:marBottom w:val="0"/>
          <w:divBdr>
            <w:top w:val="none" w:sz="0" w:space="0" w:color="auto"/>
            <w:left w:val="none" w:sz="0" w:space="0" w:color="auto"/>
            <w:bottom w:val="none" w:sz="0" w:space="0" w:color="auto"/>
            <w:right w:val="none" w:sz="0" w:space="0" w:color="auto"/>
          </w:divBdr>
        </w:div>
        <w:div w:id="1168129401">
          <w:marLeft w:val="640"/>
          <w:marRight w:val="0"/>
          <w:marTop w:val="0"/>
          <w:marBottom w:val="0"/>
          <w:divBdr>
            <w:top w:val="none" w:sz="0" w:space="0" w:color="auto"/>
            <w:left w:val="none" w:sz="0" w:space="0" w:color="auto"/>
            <w:bottom w:val="none" w:sz="0" w:space="0" w:color="auto"/>
            <w:right w:val="none" w:sz="0" w:space="0" w:color="auto"/>
          </w:divBdr>
        </w:div>
        <w:div w:id="1437671719">
          <w:marLeft w:val="640"/>
          <w:marRight w:val="0"/>
          <w:marTop w:val="0"/>
          <w:marBottom w:val="0"/>
          <w:divBdr>
            <w:top w:val="none" w:sz="0" w:space="0" w:color="auto"/>
            <w:left w:val="none" w:sz="0" w:space="0" w:color="auto"/>
            <w:bottom w:val="none" w:sz="0" w:space="0" w:color="auto"/>
            <w:right w:val="none" w:sz="0" w:space="0" w:color="auto"/>
          </w:divBdr>
        </w:div>
        <w:div w:id="669216347">
          <w:marLeft w:val="640"/>
          <w:marRight w:val="0"/>
          <w:marTop w:val="0"/>
          <w:marBottom w:val="0"/>
          <w:divBdr>
            <w:top w:val="none" w:sz="0" w:space="0" w:color="auto"/>
            <w:left w:val="none" w:sz="0" w:space="0" w:color="auto"/>
            <w:bottom w:val="none" w:sz="0" w:space="0" w:color="auto"/>
            <w:right w:val="none" w:sz="0" w:space="0" w:color="auto"/>
          </w:divBdr>
        </w:div>
        <w:div w:id="1381976497">
          <w:marLeft w:val="640"/>
          <w:marRight w:val="0"/>
          <w:marTop w:val="0"/>
          <w:marBottom w:val="0"/>
          <w:divBdr>
            <w:top w:val="none" w:sz="0" w:space="0" w:color="auto"/>
            <w:left w:val="none" w:sz="0" w:space="0" w:color="auto"/>
            <w:bottom w:val="none" w:sz="0" w:space="0" w:color="auto"/>
            <w:right w:val="none" w:sz="0" w:space="0" w:color="auto"/>
          </w:divBdr>
        </w:div>
        <w:div w:id="1089354833">
          <w:marLeft w:val="640"/>
          <w:marRight w:val="0"/>
          <w:marTop w:val="0"/>
          <w:marBottom w:val="0"/>
          <w:divBdr>
            <w:top w:val="none" w:sz="0" w:space="0" w:color="auto"/>
            <w:left w:val="none" w:sz="0" w:space="0" w:color="auto"/>
            <w:bottom w:val="none" w:sz="0" w:space="0" w:color="auto"/>
            <w:right w:val="none" w:sz="0" w:space="0" w:color="auto"/>
          </w:divBdr>
        </w:div>
        <w:div w:id="341131218">
          <w:marLeft w:val="640"/>
          <w:marRight w:val="0"/>
          <w:marTop w:val="0"/>
          <w:marBottom w:val="0"/>
          <w:divBdr>
            <w:top w:val="none" w:sz="0" w:space="0" w:color="auto"/>
            <w:left w:val="none" w:sz="0" w:space="0" w:color="auto"/>
            <w:bottom w:val="none" w:sz="0" w:space="0" w:color="auto"/>
            <w:right w:val="none" w:sz="0" w:space="0" w:color="auto"/>
          </w:divBdr>
        </w:div>
        <w:div w:id="2137671464">
          <w:marLeft w:val="640"/>
          <w:marRight w:val="0"/>
          <w:marTop w:val="0"/>
          <w:marBottom w:val="0"/>
          <w:divBdr>
            <w:top w:val="none" w:sz="0" w:space="0" w:color="auto"/>
            <w:left w:val="none" w:sz="0" w:space="0" w:color="auto"/>
            <w:bottom w:val="none" w:sz="0" w:space="0" w:color="auto"/>
            <w:right w:val="none" w:sz="0" w:space="0" w:color="auto"/>
          </w:divBdr>
        </w:div>
        <w:div w:id="638338107">
          <w:marLeft w:val="640"/>
          <w:marRight w:val="0"/>
          <w:marTop w:val="0"/>
          <w:marBottom w:val="0"/>
          <w:divBdr>
            <w:top w:val="none" w:sz="0" w:space="0" w:color="auto"/>
            <w:left w:val="none" w:sz="0" w:space="0" w:color="auto"/>
            <w:bottom w:val="none" w:sz="0" w:space="0" w:color="auto"/>
            <w:right w:val="none" w:sz="0" w:space="0" w:color="auto"/>
          </w:divBdr>
        </w:div>
        <w:div w:id="1523666011">
          <w:marLeft w:val="640"/>
          <w:marRight w:val="0"/>
          <w:marTop w:val="0"/>
          <w:marBottom w:val="0"/>
          <w:divBdr>
            <w:top w:val="none" w:sz="0" w:space="0" w:color="auto"/>
            <w:left w:val="none" w:sz="0" w:space="0" w:color="auto"/>
            <w:bottom w:val="none" w:sz="0" w:space="0" w:color="auto"/>
            <w:right w:val="none" w:sz="0" w:space="0" w:color="auto"/>
          </w:divBdr>
        </w:div>
        <w:div w:id="1509641476">
          <w:marLeft w:val="640"/>
          <w:marRight w:val="0"/>
          <w:marTop w:val="0"/>
          <w:marBottom w:val="0"/>
          <w:divBdr>
            <w:top w:val="none" w:sz="0" w:space="0" w:color="auto"/>
            <w:left w:val="none" w:sz="0" w:space="0" w:color="auto"/>
            <w:bottom w:val="none" w:sz="0" w:space="0" w:color="auto"/>
            <w:right w:val="none" w:sz="0" w:space="0" w:color="auto"/>
          </w:divBdr>
        </w:div>
        <w:div w:id="601114605">
          <w:marLeft w:val="640"/>
          <w:marRight w:val="0"/>
          <w:marTop w:val="0"/>
          <w:marBottom w:val="0"/>
          <w:divBdr>
            <w:top w:val="none" w:sz="0" w:space="0" w:color="auto"/>
            <w:left w:val="none" w:sz="0" w:space="0" w:color="auto"/>
            <w:bottom w:val="none" w:sz="0" w:space="0" w:color="auto"/>
            <w:right w:val="none" w:sz="0" w:space="0" w:color="auto"/>
          </w:divBdr>
        </w:div>
        <w:div w:id="267086946">
          <w:marLeft w:val="640"/>
          <w:marRight w:val="0"/>
          <w:marTop w:val="0"/>
          <w:marBottom w:val="0"/>
          <w:divBdr>
            <w:top w:val="none" w:sz="0" w:space="0" w:color="auto"/>
            <w:left w:val="none" w:sz="0" w:space="0" w:color="auto"/>
            <w:bottom w:val="none" w:sz="0" w:space="0" w:color="auto"/>
            <w:right w:val="none" w:sz="0" w:space="0" w:color="auto"/>
          </w:divBdr>
        </w:div>
        <w:div w:id="33046597">
          <w:marLeft w:val="640"/>
          <w:marRight w:val="0"/>
          <w:marTop w:val="0"/>
          <w:marBottom w:val="0"/>
          <w:divBdr>
            <w:top w:val="none" w:sz="0" w:space="0" w:color="auto"/>
            <w:left w:val="none" w:sz="0" w:space="0" w:color="auto"/>
            <w:bottom w:val="none" w:sz="0" w:space="0" w:color="auto"/>
            <w:right w:val="none" w:sz="0" w:space="0" w:color="auto"/>
          </w:divBdr>
        </w:div>
        <w:div w:id="22020319">
          <w:marLeft w:val="640"/>
          <w:marRight w:val="0"/>
          <w:marTop w:val="0"/>
          <w:marBottom w:val="0"/>
          <w:divBdr>
            <w:top w:val="none" w:sz="0" w:space="0" w:color="auto"/>
            <w:left w:val="none" w:sz="0" w:space="0" w:color="auto"/>
            <w:bottom w:val="none" w:sz="0" w:space="0" w:color="auto"/>
            <w:right w:val="none" w:sz="0" w:space="0" w:color="auto"/>
          </w:divBdr>
        </w:div>
        <w:div w:id="576286895">
          <w:marLeft w:val="640"/>
          <w:marRight w:val="0"/>
          <w:marTop w:val="0"/>
          <w:marBottom w:val="0"/>
          <w:divBdr>
            <w:top w:val="none" w:sz="0" w:space="0" w:color="auto"/>
            <w:left w:val="none" w:sz="0" w:space="0" w:color="auto"/>
            <w:bottom w:val="none" w:sz="0" w:space="0" w:color="auto"/>
            <w:right w:val="none" w:sz="0" w:space="0" w:color="auto"/>
          </w:divBdr>
        </w:div>
        <w:div w:id="480777598">
          <w:marLeft w:val="640"/>
          <w:marRight w:val="0"/>
          <w:marTop w:val="0"/>
          <w:marBottom w:val="0"/>
          <w:divBdr>
            <w:top w:val="none" w:sz="0" w:space="0" w:color="auto"/>
            <w:left w:val="none" w:sz="0" w:space="0" w:color="auto"/>
            <w:bottom w:val="none" w:sz="0" w:space="0" w:color="auto"/>
            <w:right w:val="none" w:sz="0" w:space="0" w:color="auto"/>
          </w:divBdr>
        </w:div>
        <w:div w:id="860823609">
          <w:marLeft w:val="640"/>
          <w:marRight w:val="0"/>
          <w:marTop w:val="0"/>
          <w:marBottom w:val="0"/>
          <w:divBdr>
            <w:top w:val="none" w:sz="0" w:space="0" w:color="auto"/>
            <w:left w:val="none" w:sz="0" w:space="0" w:color="auto"/>
            <w:bottom w:val="none" w:sz="0" w:space="0" w:color="auto"/>
            <w:right w:val="none" w:sz="0" w:space="0" w:color="auto"/>
          </w:divBdr>
        </w:div>
        <w:div w:id="1751805989">
          <w:marLeft w:val="640"/>
          <w:marRight w:val="0"/>
          <w:marTop w:val="0"/>
          <w:marBottom w:val="0"/>
          <w:divBdr>
            <w:top w:val="none" w:sz="0" w:space="0" w:color="auto"/>
            <w:left w:val="none" w:sz="0" w:space="0" w:color="auto"/>
            <w:bottom w:val="none" w:sz="0" w:space="0" w:color="auto"/>
            <w:right w:val="none" w:sz="0" w:space="0" w:color="auto"/>
          </w:divBdr>
        </w:div>
        <w:div w:id="1191260779">
          <w:marLeft w:val="640"/>
          <w:marRight w:val="0"/>
          <w:marTop w:val="0"/>
          <w:marBottom w:val="0"/>
          <w:divBdr>
            <w:top w:val="none" w:sz="0" w:space="0" w:color="auto"/>
            <w:left w:val="none" w:sz="0" w:space="0" w:color="auto"/>
            <w:bottom w:val="none" w:sz="0" w:space="0" w:color="auto"/>
            <w:right w:val="none" w:sz="0" w:space="0" w:color="auto"/>
          </w:divBdr>
        </w:div>
        <w:div w:id="1617903595">
          <w:marLeft w:val="640"/>
          <w:marRight w:val="0"/>
          <w:marTop w:val="0"/>
          <w:marBottom w:val="0"/>
          <w:divBdr>
            <w:top w:val="none" w:sz="0" w:space="0" w:color="auto"/>
            <w:left w:val="none" w:sz="0" w:space="0" w:color="auto"/>
            <w:bottom w:val="none" w:sz="0" w:space="0" w:color="auto"/>
            <w:right w:val="none" w:sz="0" w:space="0" w:color="auto"/>
          </w:divBdr>
        </w:div>
        <w:div w:id="48922225">
          <w:marLeft w:val="640"/>
          <w:marRight w:val="0"/>
          <w:marTop w:val="0"/>
          <w:marBottom w:val="0"/>
          <w:divBdr>
            <w:top w:val="none" w:sz="0" w:space="0" w:color="auto"/>
            <w:left w:val="none" w:sz="0" w:space="0" w:color="auto"/>
            <w:bottom w:val="none" w:sz="0" w:space="0" w:color="auto"/>
            <w:right w:val="none" w:sz="0" w:space="0" w:color="auto"/>
          </w:divBdr>
        </w:div>
        <w:div w:id="1610088764">
          <w:marLeft w:val="640"/>
          <w:marRight w:val="0"/>
          <w:marTop w:val="0"/>
          <w:marBottom w:val="0"/>
          <w:divBdr>
            <w:top w:val="none" w:sz="0" w:space="0" w:color="auto"/>
            <w:left w:val="none" w:sz="0" w:space="0" w:color="auto"/>
            <w:bottom w:val="none" w:sz="0" w:space="0" w:color="auto"/>
            <w:right w:val="none" w:sz="0" w:space="0" w:color="auto"/>
          </w:divBdr>
        </w:div>
        <w:div w:id="43413392">
          <w:marLeft w:val="640"/>
          <w:marRight w:val="0"/>
          <w:marTop w:val="0"/>
          <w:marBottom w:val="0"/>
          <w:divBdr>
            <w:top w:val="none" w:sz="0" w:space="0" w:color="auto"/>
            <w:left w:val="none" w:sz="0" w:space="0" w:color="auto"/>
            <w:bottom w:val="none" w:sz="0" w:space="0" w:color="auto"/>
            <w:right w:val="none" w:sz="0" w:space="0" w:color="auto"/>
          </w:divBdr>
        </w:div>
      </w:divsChild>
    </w:div>
    <w:div w:id="183250413">
      <w:bodyDiv w:val="1"/>
      <w:marLeft w:val="0"/>
      <w:marRight w:val="0"/>
      <w:marTop w:val="0"/>
      <w:marBottom w:val="0"/>
      <w:divBdr>
        <w:top w:val="none" w:sz="0" w:space="0" w:color="auto"/>
        <w:left w:val="none" w:sz="0" w:space="0" w:color="auto"/>
        <w:bottom w:val="none" w:sz="0" w:space="0" w:color="auto"/>
        <w:right w:val="none" w:sz="0" w:space="0" w:color="auto"/>
      </w:divBdr>
      <w:divsChild>
        <w:div w:id="314997886">
          <w:marLeft w:val="640"/>
          <w:marRight w:val="0"/>
          <w:marTop w:val="0"/>
          <w:marBottom w:val="0"/>
          <w:divBdr>
            <w:top w:val="none" w:sz="0" w:space="0" w:color="auto"/>
            <w:left w:val="none" w:sz="0" w:space="0" w:color="auto"/>
            <w:bottom w:val="none" w:sz="0" w:space="0" w:color="auto"/>
            <w:right w:val="none" w:sz="0" w:space="0" w:color="auto"/>
          </w:divBdr>
        </w:div>
        <w:div w:id="441533613">
          <w:marLeft w:val="640"/>
          <w:marRight w:val="0"/>
          <w:marTop w:val="0"/>
          <w:marBottom w:val="0"/>
          <w:divBdr>
            <w:top w:val="none" w:sz="0" w:space="0" w:color="auto"/>
            <w:left w:val="none" w:sz="0" w:space="0" w:color="auto"/>
            <w:bottom w:val="none" w:sz="0" w:space="0" w:color="auto"/>
            <w:right w:val="none" w:sz="0" w:space="0" w:color="auto"/>
          </w:divBdr>
        </w:div>
        <w:div w:id="1296368375">
          <w:marLeft w:val="640"/>
          <w:marRight w:val="0"/>
          <w:marTop w:val="0"/>
          <w:marBottom w:val="0"/>
          <w:divBdr>
            <w:top w:val="none" w:sz="0" w:space="0" w:color="auto"/>
            <w:left w:val="none" w:sz="0" w:space="0" w:color="auto"/>
            <w:bottom w:val="none" w:sz="0" w:space="0" w:color="auto"/>
            <w:right w:val="none" w:sz="0" w:space="0" w:color="auto"/>
          </w:divBdr>
        </w:div>
        <w:div w:id="1720593266">
          <w:marLeft w:val="640"/>
          <w:marRight w:val="0"/>
          <w:marTop w:val="0"/>
          <w:marBottom w:val="0"/>
          <w:divBdr>
            <w:top w:val="none" w:sz="0" w:space="0" w:color="auto"/>
            <w:left w:val="none" w:sz="0" w:space="0" w:color="auto"/>
            <w:bottom w:val="none" w:sz="0" w:space="0" w:color="auto"/>
            <w:right w:val="none" w:sz="0" w:space="0" w:color="auto"/>
          </w:divBdr>
        </w:div>
        <w:div w:id="1867526347">
          <w:marLeft w:val="640"/>
          <w:marRight w:val="0"/>
          <w:marTop w:val="0"/>
          <w:marBottom w:val="0"/>
          <w:divBdr>
            <w:top w:val="none" w:sz="0" w:space="0" w:color="auto"/>
            <w:left w:val="none" w:sz="0" w:space="0" w:color="auto"/>
            <w:bottom w:val="none" w:sz="0" w:space="0" w:color="auto"/>
            <w:right w:val="none" w:sz="0" w:space="0" w:color="auto"/>
          </w:divBdr>
        </w:div>
        <w:div w:id="154802977">
          <w:marLeft w:val="640"/>
          <w:marRight w:val="0"/>
          <w:marTop w:val="0"/>
          <w:marBottom w:val="0"/>
          <w:divBdr>
            <w:top w:val="none" w:sz="0" w:space="0" w:color="auto"/>
            <w:left w:val="none" w:sz="0" w:space="0" w:color="auto"/>
            <w:bottom w:val="none" w:sz="0" w:space="0" w:color="auto"/>
            <w:right w:val="none" w:sz="0" w:space="0" w:color="auto"/>
          </w:divBdr>
        </w:div>
        <w:div w:id="1010525474">
          <w:marLeft w:val="640"/>
          <w:marRight w:val="0"/>
          <w:marTop w:val="0"/>
          <w:marBottom w:val="0"/>
          <w:divBdr>
            <w:top w:val="none" w:sz="0" w:space="0" w:color="auto"/>
            <w:left w:val="none" w:sz="0" w:space="0" w:color="auto"/>
            <w:bottom w:val="none" w:sz="0" w:space="0" w:color="auto"/>
            <w:right w:val="none" w:sz="0" w:space="0" w:color="auto"/>
          </w:divBdr>
        </w:div>
        <w:div w:id="1658074072">
          <w:marLeft w:val="640"/>
          <w:marRight w:val="0"/>
          <w:marTop w:val="0"/>
          <w:marBottom w:val="0"/>
          <w:divBdr>
            <w:top w:val="none" w:sz="0" w:space="0" w:color="auto"/>
            <w:left w:val="none" w:sz="0" w:space="0" w:color="auto"/>
            <w:bottom w:val="none" w:sz="0" w:space="0" w:color="auto"/>
            <w:right w:val="none" w:sz="0" w:space="0" w:color="auto"/>
          </w:divBdr>
        </w:div>
        <w:div w:id="1692105122">
          <w:marLeft w:val="640"/>
          <w:marRight w:val="0"/>
          <w:marTop w:val="0"/>
          <w:marBottom w:val="0"/>
          <w:divBdr>
            <w:top w:val="none" w:sz="0" w:space="0" w:color="auto"/>
            <w:left w:val="none" w:sz="0" w:space="0" w:color="auto"/>
            <w:bottom w:val="none" w:sz="0" w:space="0" w:color="auto"/>
            <w:right w:val="none" w:sz="0" w:space="0" w:color="auto"/>
          </w:divBdr>
        </w:div>
        <w:div w:id="1835951600">
          <w:marLeft w:val="640"/>
          <w:marRight w:val="0"/>
          <w:marTop w:val="0"/>
          <w:marBottom w:val="0"/>
          <w:divBdr>
            <w:top w:val="none" w:sz="0" w:space="0" w:color="auto"/>
            <w:left w:val="none" w:sz="0" w:space="0" w:color="auto"/>
            <w:bottom w:val="none" w:sz="0" w:space="0" w:color="auto"/>
            <w:right w:val="none" w:sz="0" w:space="0" w:color="auto"/>
          </w:divBdr>
        </w:div>
        <w:div w:id="1606157160">
          <w:marLeft w:val="640"/>
          <w:marRight w:val="0"/>
          <w:marTop w:val="0"/>
          <w:marBottom w:val="0"/>
          <w:divBdr>
            <w:top w:val="none" w:sz="0" w:space="0" w:color="auto"/>
            <w:left w:val="none" w:sz="0" w:space="0" w:color="auto"/>
            <w:bottom w:val="none" w:sz="0" w:space="0" w:color="auto"/>
            <w:right w:val="none" w:sz="0" w:space="0" w:color="auto"/>
          </w:divBdr>
        </w:div>
        <w:div w:id="1586375820">
          <w:marLeft w:val="640"/>
          <w:marRight w:val="0"/>
          <w:marTop w:val="0"/>
          <w:marBottom w:val="0"/>
          <w:divBdr>
            <w:top w:val="none" w:sz="0" w:space="0" w:color="auto"/>
            <w:left w:val="none" w:sz="0" w:space="0" w:color="auto"/>
            <w:bottom w:val="none" w:sz="0" w:space="0" w:color="auto"/>
            <w:right w:val="none" w:sz="0" w:space="0" w:color="auto"/>
          </w:divBdr>
        </w:div>
        <w:div w:id="527060925">
          <w:marLeft w:val="640"/>
          <w:marRight w:val="0"/>
          <w:marTop w:val="0"/>
          <w:marBottom w:val="0"/>
          <w:divBdr>
            <w:top w:val="none" w:sz="0" w:space="0" w:color="auto"/>
            <w:left w:val="none" w:sz="0" w:space="0" w:color="auto"/>
            <w:bottom w:val="none" w:sz="0" w:space="0" w:color="auto"/>
            <w:right w:val="none" w:sz="0" w:space="0" w:color="auto"/>
          </w:divBdr>
        </w:div>
        <w:div w:id="811750670">
          <w:marLeft w:val="640"/>
          <w:marRight w:val="0"/>
          <w:marTop w:val="0"/>
          <w:marBottom w:val="0"/>
          <w:divBdr>
            <w:top w:val="none" w:sz="0" w:space="0" w:color="auto"/>
            <w:left w:val="none" w:sz="0" w:space="0" w:color="auto"/>
            <w:bottom w:val="none" w:sz="0" w:space="0" w:color="auto"/>
            <w:right w:val="none" w:sz="0" w:space="0" w:color="auto"/>
          </w:divBdr>
        </w:div>
        <w:div w:id="1139878523">
          <w:marLeft w:val="640"/>
          <w:marRight w:val="0"/>
          <w:marTop w:val="0"/>
          <w:marBottom w:val="0"/>
          <w:divBdr>
            <w:top w:val="none" w:sz="0" w:space="0" w:color="auto"/>
            <w:left w:val="none" w:sz="0" w:space="0" w:color="auto"/>
            <w:bottom w:val="none" w:sz="0" w:space="0" w:color="auto"/>
            <w:right w:val="none" w:sz="0" w:space="0" w:color="auto"/>
          </w:divBdr>
        </w:div>
        <w:div w:id="366181331">
          <w:marLeft w:val="640"/>
          <w:marRight w:val="0"/>
          <w:marTop w:val="0"/>
          <w:marBottom w:val="0"/>
          <w:divBdr>
            <w:top w:val="none" w:sz="0" w:space="0" w:color="auto"/>
            <w:left w:val="none" w:sz="0" w:space="0" w:color="auto"/>
            <w:bottom w:val="none" w:sz="0" w:space="0" w:color="auto"/>
            <w:right w:val="none" w:sz="0" w:space="0" w:color="auto"/>
          </w:divBdr>
        </w:div>
        <w:div w:id="1045711713">
          <w:marLeft w:val="640"/>
          <w:marRight w:val="0"/>
          <w:marTop w:val="0"/>
          <w:marBottom w:val="0"/>
          <w:divBdr>
            <w:top w:val="none" w:sz="0" w:space="0" w:color="auto"/>
            <w:left w:val="none" w:sz="0" w:space="0" w:color="auto"/>
            <w:bottom w:val="none" w:sz="0" w:space="0" w:color="auto"/>
            <w:right w:val="none" w:sz="0" w:space="0" w:color="auto"/>
          </w:divBdr>
        </w:div>
        <w:div w:id="1818456832">
          <w:marLeft w:val="640"/>
          <w:marRight w:val="0"/>
          <w:marTop w:val="0"/>
          <w:marBottom w:val="0"/>
          <w:divBdr>
            <w:top w:val="none" w:sz="0" w:space="0" w:color="auto"/>
            <w:left w:val="none" w:sz="0" w:space="0" w:color="auto"/>
            <w:bottom w:val="none" w:sz="0" w:space="0" w:color="auto"/>
            <w:right w:val="none" w:sz="0" w:space="0" w:color="auto"/>
          </w:divBdr>
        </w:div>
        <w:div w:id="1780098493">
          <w:marLeft w:val="640"/>
          <w:marRight w:val="0"/>
          <w:marTop w:val="0"/>
          <w:marBottom w:val="0"/>
          <w:divBdr>
            <w:top w:val="none" w:sz="0" w:space="0" w:color="auto"/>
            <w:left w:val="none" w:sz="0" w:space="0" w:color="auto"/>
            <w:bottom w:val="none" w:sz="0" w:space="0" w:color="auto"/>
            <w:right w:val="none" w:sz="0" w:space="0" w:color="auto"/>
          </w:divBdr>
        </w:div>
        <w:div w:id="1446579796">
          <w:marLeft w:val="640"/>
          <w:marRight w:val="0"/>
          <w:marTop w:val="0"/>
          <w:marBottom w:val="0"/>
          <w:divBdr>
            <w:top w:val="none" w:sz="0" w:space="0" w:color="auto"/>
            <w:left w:val="none" w:sz="0" w:space="0" w:color="auto"/>
            <w:bottom w:val="none" w:sz="0" w:space="0" w:color="auto"/>
            <w:right w:val="none" w:sz="0" w:space="0" w:color="auto"/>
          </w:divBdr>
        </w:div>
        <w:div w:id="1150368413">
          <w:marLeft w:val="640"/>
          <w:marRight w:val="0"/>
          <w:marTop w:val="0"/>
          <w:marBottom w:val="0"/>
          <w:divBdr>
            <w:top w:val="none" w:sz="0" w:space="0" w:color="auto"/>
            <w:left w:val="none" w:sz="0" w:space="0" w:color="auto"/>
            <w:bottom w:val="none" w:sz="0" w:space="0" w:color="auto"/>
            <w:right w:val="none" w:sz="0" w:space="0" w:color="auto"/>
          </w:divBdr>
        </w:div>
        <w:div w:id="879394122">
          <w:marLeft w:val="640"/>
          <w:marRight w:val="0"/>
          <w:marTop w:val="0"/>
          <w:marBottom w:val="0"/>
          <w:divBdr>
            <w:top w:val="none" w:sz="0" w:space="0" w:color="auto"/>
            <w:left w:val="none" w:sz="0" w:space="0" w:color="auto"/>
            <w:bottom w:val="none" w:sz="0" w:space="0" w:color="auto"/>
            <w:right w:val="none" w:sz="0" w:space="0" w:color="auto"/>
          </w:divBdr>
        </w:div>
        <w:div w:id="1297905583">
          <w:marLeft w:val="640"/>
          <w:marRight w:val="0"/>
          <w:marTop w:val="0"/>
          <w:marBottom w:val="0"/>
          <w:divBdr>
            <w:top w:val="none" w:sz="0" w:space="0" w:color="auto"/>
            <w:left w:val="none" w:sz="0" w:space="0" w:color="auto"/>
            <w:bottom w:val="none" w:sz="0" w:space="0" w:color="auto"/>
            <w:right w:val="none" w:sz="0" w:space="0" w:color="auto"/>
          </w:divBdr>
        </w:div>
        <w:div w:id="1365012619">
          <w:marLeft w:val="640"/>
          <w:marRight w:val="0"/>
          <w:marTop w:val="0"/>
          <w:marBottom w:val="0"/>
          <w:divBdr>
            <w:top w:val="none" w:sz="0" w:space="0" w:color="auto"/>
            <w:left w:val="none" w:sz="0" w:space="0" w:color="auto"/>
            <w:bottom w:val="none" w:sz="0" w:space="0" w:color="auto"/>
            <w:right w:val="none" w:sz="0" w:space="0" w:color="auto"/>
          </w:divBdr>
        </w:div>
        <w:div w:id="36976937">
          <w:marLeft w:val="640"/>
          <w:marRight w:val="0"/>
          <w:marTop w:val="0"/>
          <w:marBottom w:val="0"/>
          <w:divBdr>
            <w:top w:val="none" w:sz="0" w:space="0" w:color="auto"/>
            <w:left w:val="none" w:sz="0" w:space="0" w:color="auto"/>
            <w:bottom w:val="none" w:sz="0" w:space="0" w:color="auto"/>
            <w:right w:val="none" w:sz="0" w:space="0" w:color="auto"/>
          </w:divBdr>
        </w:div>
        <w:div w:id="1794206111">
          <w:marLeft w:val="640"/>
          <w:marRight w:val="0"/>
          <w:marTop w:val="0"/>
          <w:marBottom w:val="0"/>
          <w:divBdr>
            <w:top w:val="none" w:sz="0" w:space="0" w:color="auto"/>
            <w:left w:val="none" w:sz="0" w:space="0" w:color="auto"/>
            <w:bottom w:val="none" w:sz="0" w:space="0" w:color="auto"/>
            <w:right w:val="none" w:sz="0" w:space="0" w:color="auto"/>
          </w:divBdr>
        </w:div>
        <w:div w:id="1215849058">
          <w:marLeft w:val="640"/>
          <w:marRight w:val="0"/>
          <w:marTop w:val="0"/>
          <w:marBottom w:val="0"/>
          <w:divBdr>
            <w:top w:val="none" w:sz="0" w:space="0" w:color="auto"/>
            <w:left w:val="none" w:sz="0" w:space="0" w:color="auto"/>
            <w:bottom w:val="none" w:sz="0" w:space="0" w:color="auto"/>
            <w:right w:val="none" w:sz="0" w:space="0" w:color="auto"/>
          </w:divBdr>
        </w:div>
        <w:div w:id="548565422">
          <w:marLeft w:val="640"/>
          <w:marRight w:val="0"/>
          <w:marTop w:val="0"/>
          <w:marBottom w:val="0"/>
          <w:divBdr>
            <w:top w:val="none" w:sz="0" w:space="0" w:color="auto"/>
            <w:left w:val="none" w:sz="0" w:space="0" w:color="auto"/>
            <w:bottom w:val="none" w:sz="0" w:space="0" w:color="auto"/>
            <w:right w:val="none" w:sz="0" w:space="0" w:color="auto"/>
          </w:divBdr>
        </w:div>
        <w:div w:id="822282940">
          <w:marLeft w:val="640"/>
          <w:marRight w:val="0"/>
          <w:marTop w:val="0"/>
          <w:marBottom w:val="0"/>
          <w:divBdr>
            <w:top w:val="none" w:sz="0" w:space="0" w:color="auto"/>
            <w:left w:val="none" w:sz="0" w:space="0" w:color="auto"/>
            <w:bottom w:val="none" w:sz="0" w:space="0" w:color="auto"/>
            <w:right w:val="none" w:sz="0" w:space="0" w:color="auto"/>
          </w:divBdr>
        </w:div>
      </w:divsChild>
    </w:div>
    <w:div w:id="313923067">
      <w:bodyDiv w:val="1"/>
      <w:marLeft w:val="0"/>
      <w:marRight w:val="0"/>
      <w:marTop w:val="0"/>
      <w:marBottom w:val="0"/>
      <w:divBdr>
        <w:top w:val="none" w:sz="0" w:space="0" w:color="auto"/>
        <w:left w:val="none" w:sz="0" w:space="0" w:color="auto"/>
        <w:bottom w:val="none" w:sz="0" w:space="0" w:color="auto"/>
        <w:right w:val="none" w:sz="0" w:space="0" w:color="auto"/>
      </w:divBdr>
      <w:divsChild>
        <w:div w:id="1877814791">
          <w:marLeft w:val="640"/>
          <w:marRight w:val="0"/>
          <w:marTop w:val="0"/>
          <w:marBottom w:val="0"/>
          <w:divBdr>
            <w:top w:val="none" w:sz="0" w:space="0" w:color="auto"/>
            <w:left w:val="none" w:sz="0" w:space="0" w:color="auto"/>
            <w:bottom w:val="none" w:sz="0" w:space="0" w:color="auto"/>
            <w:right w:val="none" w:sz="0" w:space="0" w:color="auto"/>
          </w:divBdr>
        </w:div>
        <w:div w:id="1508401294">
          <w:marLeft w:val="640"/>
          <w:marRight w:val="0"/>
          <w:marTop w:val="0"/>
          <w:marBottom w:val="0"/>
          <w:divBdr>
            <w:top w:val="none" w:sz="0" w:space="0" w:color="auto"/>
            <w:left w:val="none" w:sz="0" w:space="0" w:color="auto"/>
            <w:bottom w:val="none" w:sz="0" w:space="0" w:color="auto"/>
            <w:right w:val="none" w:sz="0" w:space="0" w:color="auto"/>
          </w:divBdr>
        </w:div>
        <w:div w:id="1833448686">
          <w:marLeft w:val="640"/>
          <w:marRight w:val="0"/>
          <w:marTop w:val="0"/>
          <w:marBottom w:val="0"/>
          <w:divBdr>
            <w:top w:val="none" w:sz="0" w:space="0" w:color="auto"/>
            <w:left w:val="none" w:sz="0" w:space="0" w:color="auto"/>
            <w:bottom w:val="none" w:sz="0" w:space="0" w:color="auto"/>
            <w:right w:val="none" w:sz="0" w:space="0" w:color="auto"/>
          </w:divBdr>
        </w:div>
        <w:div w:id="1873809533">
          <w:marLeft w:val="640"/>
          <w:marRight w:val="0"/>
          <w:marTop w:val="0"/>
          <w:marBottom w:val="0"/>
          <w:divBdr>
            <w:top w:val="none" w:sz="0" w:space="0" w:color="auto"/>
            <w:left w:val="none" w:sz="0" w:space="0" w:color="auto"/>
            <w:bottom w:val="none" w:sz="0" w:space="0" w:color="auto"/>
            <w:right w:val="none" w:sz="0" w:space="0" w:color="auto"/>
          </w:divBdr>
        </w:div>
        <w:div w:id="1581600586">
          <w:marLeft w:val="640"/>
          <w:marRight w:val="0"/>
          <w:marTop w:val="0"/>
          <w:marBottom w:val="0"/>
          <w:divBdr>
            <w:top w:val="none" w:sz="0" w:space="0" w:color="auto"/>
            <w:left w:val="none" w:sz="0" w:space="0" w:color="auto"/>
            <w:bottom w:val="none" w:sz="0" w:space="0" w:color="auto"/>
            <w:right w:val="none" w:sz="0" w:space="0" w:color="auto"/>
          </w:divBdr>
        </w:div>
        <w:div w:id="91972155">
          <w:marLeft w:val="640"/>
          <w:marRight w:val="0"/>
          <w:marTop w:val="0"/>
          <w:marBottom w:val="0"/>
          <w:divBdr>
            <w:top w:val="none" w:sz="0" w:space="0" w:color="auto"/>
            <w:left w:val="none" w:sz="0" w:space="0" w:color="auto"/>
            <w:bottom w:val="none" w:sz="0" w:space="0" w:color="auto"/>
            <w:right w:val="none" w:sz="0" w:space="0" w:color="auto"/>
          </w:divBdr>
        </w:div>
        <w:div w:id="825560075">
          <w:marLeft w:val="640"/>
          <w:marRight w:val="0"/>
          <w:marTop w:val="0"/>
          <w:marBottom w:val="0"/>
          <w:divBdr>
            <w:top w:val="none" w:sz="0" w:space="0" w:color="auto"/>
            <w:left w:val="none" w:sz="0" w:space="0" w:color="auto"/>
            <w:bottom w:val="none" w:sz="0" w:space="0" w:color="auto"/>
            <w:right w:val="none" w:sz="0" w:space="0" w:color="auto"/>
          </w:divBdr>
        </w:div>
        <w:div w:id="1047534001">
          <w:marLeft w:val="640"/>
          <w:marRight w:val="0"/>
          <w:marTop w:val="0"/>
          <w:marBottom w:val="0"/>
          <w:divBdr>
            <w:top w:val="none" w:sz="0" w:space="0" w:color="auto"/>
            <w:left w:val="none" w:sz="0" w:space="0" w:color="auto"/>
            <w:bottom w:val="none" w:sz="0" w:space="0" w:color="auto"/>
            <w:right w:val="none" w:sz="0" w:space="0" w:color="auto"/>
          </w:divBdr>
        </w:div>
        <w:div w:id="1085105965">
          <w:marLeft w:val="640"/>
          <w:marRight w:val="0"/>
          <w:marTop w:val="0"/>
          <w:marBottom w:val="0"/>
          <w:divBdr>
            <w:top w:val="none" w:sz="0" w:space="0" w:color="auto"/>
            <w:left w:val="none" w:sz="0" w:space="0" w:color="auto"/>
            <w:bottom w:val="none" w:sz="0" w:space="0" w:color="auto"/>
            <w:right w:val="none" w:sz="0" w:space="0" w:color="auto"/>
          </w:divBdr>
        </w:div>
        <w:div w:id="1641839161">
          <w:marLeft w:val="640"/>
          <w:marRight w:val="0"/>
          <w:marTop w:val="0"/>
          <w:marBottom w:val="0"/>
          <w:divBdr>
            <w:top w:val="none" w:sz="0" w:space="0" w:color="auto"/>
            <w:left w:val="none" w:sz="0" w:space="0" w:color="auto"/>
            <w:bottom w:val="none" w:sz="0" w:space="0" w:color="auto"/>
            <w:right w:val="none" w:sz="0" w:space="0" w:color="auto"/>
          </w:divBdr>
        </w:div>
        <w:div w:id="1318611042">
          <w:marLeft w:val="640"/>
          <w:marRight w:val="0"/>
          <w:marTop w:val="0"/>
          <w:marBottom w:val="0"/>
          <w:divBdr>
            <w:top w:val="none" w:sz="0" w:space="0" w:color="auto"/>
            <w:left w:val="none" w:sz="0" w:space="0" w:color="auto"/>
            <w:bottom w:val="none" w:sz="0" w:space="0" w:color="auto"/>
            <w:right w:val="none" w:sz="0" w:space="0" w:color="auto"/>
          </w:divBdr>
        </w:div>
        <w:div w:id="1535970130">
          <w:marLeft w:val="640"/>
          <w:marRight w:val="0"/>
          <w:marTop w:val="0"/>
          <w:marBottom w:val="0"/>
          <w:divBdr>
            <w:top w:val="none" w:sz="0" w:space="0" w:color="auto"/>
            <w:left w:val="none" w:sz="0" w:space="0" w:color="auto"/>
            <w:bottom w:val="none" w:sz="0" w:space="0" w:color="auto"/>
            <w:right w:val="none" w:sz="0" w:space="0" w:color="auto"/>
          </w:divBdr>
        </w:div>
        <w:div w:id="1404521680">
          <w:marLeft w:val="640"/>
          <w:marRight w:val="0"/>
          <w:marTop w:val="0"/>
          <w:marBottom w:val="0"/>
          <w:divBdr>
            <w:top w:val="none" w:sz="0" w:space="0" w:color="auto"/>
            <w:left w:val="none" w:sz="0" w:space="0" w:color="auto"/>
            <w:bottom w:val="none" w:sz="0" w:space="0" w:color="auto"/>
            <w:right w:val="none" w:sz="0" w:space="0" w:color="auto"/>
          </w:divBdr>
        </w:div>
        <w:div w:id="266273833">
          <w:marLeft w:val="640"/>
          <w:marRight w:val="0"/>
          <w:marTop w:val="0"/>
          <w:marBottom w:val="0"/>
          <w:divBdr>
            <w:top w:val="none" w:sz="0" w:space="0" w:color="auto"/>
            <w:left w:val="none" w:sz="0" w:space="0" w:color="auto"/>
            <w:bottom w:val="none" w:sz="0" w:space="0" w:color="auto"/>
            <w:right w:val="none" w:sz="0" w:space="0" w:color="auto"/>
          </w:divBdr>
        </w:div>
        <w:div w:id="1966235107">
          <w:marLeft w:val="640"/>
          <w:marRight w:val="0"/>
          <w:marTop w:val="0"/>
          <w:marBottom w:val="0"/>
          <w:divBdr>
            <w:top w:val="none" w:sz="0" w:space="0" w:color="auto"/>
            <w:left w:val="none" w:sz="0" w:space="0" w:color="auto"/>
            <w:bottom w:val="none" w:sz="0" w:space="0" w:color="auto"/>
            <w:right w:val="none" w:sz="0" w:space="0" w:color="auto"/>
          </w:divBdr>
        </w:div>
        <w:div w:id="1619529244">
          <w:marLeft w:val="640"/>
          <w:marRight w:val="0"/>
          <w:marTop w:val="0"/>
          <w:marBottom w:val="0"/>
          <w:divBdr>
            <w:top w:val="none" w:sz="0" w:space="0" w:color="auto"/>
            <w:left w:val="none" w:sz="0" w:space="0" w:color="auto"/>
            <w:bottom w:val="none" w:sz="0" w:space="0" w:color="auto"/>
            <w:right w:val="none" w:sz="0" w:space="0" w:color="auto"/>
          </w:divBdr>
        </w:div>
        <w:div w:id="537357943">
          <w:marLeft w:val="640"/>
          <w:marRight w:val="0"/>
          <w:marTop w:val="0"/>
          <w:marBottom w:val="0"/>
          <w:divBdr>
            <w:top w:val="none" w:sz="0" w:space="0" w:color="auto"/>
            <w:left w:val="none" w:sz="0" w:space="0" w:color="auto"/>
            <w:bottom w:val="none" w:sz="0" w:space="0" w:color="auto"/>
            <w:right w:val="none" w:sz="0" w:space="0" w:color="auto"/>
          </w:divBdr>
        </w:div>
        <w:div w:id="1250116692">
          <w:marLeft w:val="640"/>
          <w:marRight w:val="0"/>
          <w:marTop w:val="0"/>
          <w:marBottom w:val="0"/>
          <w:divBdr>
            <w:top w:val="none" w:sz="0" w:space="0" w:color="auto"/>
            <w:left w:val="none" w:sz="0" w:space="0" w:color="auto"/>
            <w:bottom w:val="none" w:sz="0" w:space="0" w:color="auto"/>
            <w:right w:val="none" w:sz="0" w:space="0" w:color="auto"/>
          </w:divBdr>
        </w:div>
        <w:div w:id="509607988">
          <w:marLeft w:val="640"/>
          <w:marRight w:val="0"/>
          <w:marTop w:val="0"/>
          <w:marBottom w:val="0"/>
          <w:divBdr>
            <w:top w:val="none" w:sz="0" w:space="0" w:color="auto"/>
            <w:left w:val="none" w:sz="0" w:space="0" w:color="auto"/>
            <w:bottom w:val="none" w:sz="0" w:space="0" w:color="auto"/>
            <w:right w:val="none" w:sz="0" w:space="0" w:color="auto"/>
          </w:divBdr>
        </w:div>
        <w:div w:id="1353023129">
          <w:marLeft w:val="640"/>
          <w:marRight w:val="0"/>
          <w:marTop w:val="0"/>
          <w:marBottom w:val="0"/>
          <w:divBdr>
            <w:top w:val="none" w:sz="0" w:space="0" w:color="auto"/>
            <w:left w:val="none" w:sz="0" w:space="0" w:color="auto"/>
            <w:bottom w:val="none" w:sz="0" w:space="0" w:color="auto"/>
            <w:right w:val="none" w:sz="0" w:space="0" w:color="auto"/>
          </w:divBdr>
        </w:div>
        <w:div w:id="2074740106">
          <w:marLeft w:val="640"/>
          <w:marRight w:val="0"/>
          <w:marTop w:val="0"/>
          <w:marBottom w:val="0"/>
          <w:divBdr>
            <w:top w:val="none" w:sz="0" w:space="0" w:color="auto"/>
            <w:left w:val="none" w:sz="0" w:space="0" w:color="auto"/>
            <w:bottom w:val="none" w:sz="0" w:space="0" w:color="auto"/>
            <w:right w:val="none" w:sz="0" w:space="0" w:color="auto"/>
          </w:divBdr>
        </w:div>
        <w:div w:id="1801917739">
          <w:marLeft w:val="640"/>
          <w:marRight w:val="0"/>
          <w:marTop w:val="0"/>
          <w:marBottom w:val="0"/>
          <w:divBdr>
            <w:top w:val="none" w:sz="0" w:space="0" w:color="auto"/>
            <w:left w:val="none" w:sz="0" w:space="0" w:color="auto"/>
            <w:bottom w:val="none" w:sz="0" w:space="0" w:color="auto"/>
            <w:right w:val="none" w:sz="0" w:space="0" w:color="auto"/>
          </w:divBdr>
        </w:div>
        <w:div w:id="1651709481">
          <w:marLeft w:val="640"/>
          <w:marRight w:val="0"/>
          <w:marTop w:val="0"/>
          <w:marBottom w:val="0"/>
          <w:divBdr>
            <w:top w:val="none" w:sz="0" w:space="0" w:color="auto"/>
            <w:left w:val="none" w:sz="0" w:space="0" w:color="auto"/>
            <w:bottom w:val="none" w:sz="0" w:space="0" w:color="auto"/>
            <w:right w:val="none" w:sz="0" w:space="0" w:color="auto"/>
          </w:divBdr>
        </w:div>
        <w:div w:id="1488282016">
          <w:marLeft w:val="640"/>
          <w:marRight w:val="0"/>
          <w:marTop w:val="0"/>
          <w:marBottom w:val="0"/>
          <w:divBdr>
            <w:top w:val="none" w:sz="0" w:space="0" w:color="auto"/>
            <w:left w:val="none" w:sz="0" w:space="0" w:color="auto"/>
            <w:bottom w:val="none" w:sz="0" w:space="0" w:color="auto"/>
            <w:right w:val="none" w:sz="0" w:space="0" w:color="auto"/>
          </w:divBdr>
        </w:div>
        <w:div w:id="529880827">
          <w:marLeft w:val="640"/>
          <w:marRight w:val="0"/>
          <w:marTop w:val="0"/>
          <w:marBottom w:val="0"/>
          <w:divBdr>
            <w:top w:val="none" w:sz="0" w:space="0" w:color="auto"/>
            <w:left w:val="none" w:sz="0" w:space="0" w:color="auto"/>
            <w:bottom w:val="none" w:sz="0" w:space="0" w:color="auto"/>
            <w:right w:val="none" w:sz="0" w:space="0" w:color="auto"/>
          </w:divBdr>
        </w:div>
        <w:div w:id="38094138">
          <w:marLeft w:val="640"/>
          <w:marRight w:val="0"/>
          <w:marTop w:val="0"/>
          <w:marBottom w:val="0"/>
          <w:divBdr>
            <w:top w:val="none" w:sz="0" w:space="0" w:color="auto"/>
            <w:left w:val="none" w:sz="0" w:space="0" w:color="auto"/>
            <w:bottom w:val="none" w:sz="0" w:space="0" w:color="auto"/>
            <w:right w:val="none" w:sz="0" w:space="0" w:color="auto"/>
          </w:divBdr>
        </w:div>
      </w:divsChild>
    </w:div>
    <w:div w:id="319043212">
      <w:bodyDiv w:val="1"/>
      <w:marLeft w:val="0"/>
      <w:marRight w:val="0"/>
      <w:marTop w:val="0"/>
      <w:marBottom w:val="0"/>
      <w:divBdr>
        <w:top w:val="none" w:sz="0" w:space="0" w:color="auto"/>
        <w:left w:val="none" w:sz="0" w:space="0" w:color="auto"/>
        <w:bottom w:val="none" w:sz="0" w:space="0" w:color="auto"/>
        <w:right w:val="none" w:sz="0" w:space="0" w:color="auto"/>
      </w:divBdr>
      <w:divsChild>
        <w:div w:id="1754544910">
          <w:marLeft w:val="640"/>
          <w:marRight w:val="0"/>
          <w:marTop w:val="0"/>
          <w:marBottom w:val="0"/>
          <w:divBdr>
            <w:top w:val="none" w:sz="0" w:space="0" w:color="auto"/>
            <w:left w:val="none" w:sz="0" w:space="0" w:color="auto"/>
            <w:bottom w:val="none" w:sz="0" w:space="0" w:color="auto"/>
            <w:right w:val="none" w:sz="0" w:space="0" w:color="auto"/>
          </w:divBdr>
        </w:div>
        <w:div w:id="1011373641">
          <w:marLeft w:val="640"/>
          <w:marRight w:val="0"/>
          <w:marTop w:val="0"/>
          <w:marBottom w:val="0"/>
          <w:divBdr>
            <w:top w:val="none" w:sz="0" w:space="0" w:color="auto"/>
            <w:left w:val="none" w:sz="0" w:space="0" w:color="auto"/>
            <w:bottom w:val="none" w:sz="0" w:space="0" w:color="auto"/>
            <w:right w:val="none" w:sz="0" w:space="0" w:color="auto"/>
          </w:divBdr>
        </w:div>
        <w:div w:id="2057779953">
          <w:marLeft w:val="640"/>
          <w:marRight w:val="0"/>
          <w:marTop w:val="0"/>
          <w:marBottom w:val="0"/>
          <w:divBdr>
            <w:top w:val="none" w:sz="0" w:space="0" w:color="auto"/>
            <w:left w:val="none" w:sz="0" w:space="0" w:color="auto"/>
            <w:bottom w:val="none" w:sz="0" w:space="0" w:color="auto"/>
            <w:right w:val="none" w:sz="0" w:space="0" w:color="auto"/>
          </w:divBdr>
        </w:div>
        <w:div w:id="301227581">
          <w:marLeft w:val="640"/>
          <w:marRight w:val="0"/>
          <w:marTop w:val="0"/>
          <w:marBottom w:val="0"/>
          <w:divBdr>
            <w:top w:val="none" w:sz="0" w:space="0" w:color="auto"/>
            <w:left w:val="none" w:sz="0" w:space="0" w:color="auto"/>
            <w:bottom w:val="none" w:sz="0" w:space="0" w:color="auto"/>
            <w:right w:val="none" w:sz="0" w:space="0" w:color="auto"/>
          </w:divBdr>
        </w:div>
        <w:div w:id="112406275">
          <w:marLeft w:val="640"/>
          <w:marRight w:val="0"/>
          <w:marTop w:val="0"/>
          <w:marBottom w:val="0"/>
          <w:divBdr>
            <w:top w:val="none" w:sz="0" w:space="0" w:color="auto"/>
            <w:left w:val="none" w:sz="0" w:space="0" w:color="auto"/>
            <w:bottom w:val="none" w:sz="0" w:space="0" w:color="auto"/>
            <w:right w:val="none" w:sz="0" w:space="0" w:color="auto"/>
          </w:divBdr>
        </w:div>
        <w:div w:id="1044789717">
          <w:marLeft w:val="640"/>
          <w:marRight w:val="0"/>
          <w:marTop w:val="0"/>
          <w:marBottom w:val="0"/>
          <w:divBdr>
            <w:top w:val="none" w:sz="0" w:space="0" w:color="auto"/>
            <w:left w:val="none" w:sz="0" w:space="0" w:color="auto"/>
            <w:bottom w:val="none" w:sz="0" w:space="0" w:color="auto"/>
            <w:right w:val="none" w:sz="0" w:space="0" w:color="auto"/>
          </w:divBdr>
        </w:div>
        <w:div w:id="1980451649">
          <w:marLeft w:val="640"/>
          <w:marRight w:val="0"/>
          <w:marTop w:val="0"/>
          <w:marBottom w:val="0"/>
          <w:divBdr>
            <w:top w:val="none" w:sz="0" w:space="0" w:color="auto"/>
            <w:left w:val="none" w:sz="0" w:space="0" w:color="auto"/>
            <w:bottom w:val="none" w:sz="0" w:space="0" w:color="auto"/>
            <w:right w:val="none" w:sz="0" w:space="0" w:color="auto"/>
          </w:divBdr>
        </w:div>
        <w:div w:id="328557653">
          <w:marLeft w:val="640"/>
          <w:marRight w:val="0"/>
          <w:marTop w:val="0"/>
          <w:marBottom w:val="0"/>
          <w:divBdr>
            <w:top w:val="none" w:sz="0" w:space="0" w:color="auto"/>
            <w:left w:val="none" w:sz="0" w:space="0" w:color="auto"/>
            <w:bottom w:val="none" w:sz="0" w:space="0" w:color="auto"/>
            <w:right w:val="none" w:sz="0" w:space="0" w:color="auto"/>
          </w:divBdr>
        </w:div>
        <w:div w:id="47844764">
          <w:marLeft w:val="640"/>
          <w:marRight w:val="0"/>
          <w:marTop w:val="0"/>
          <w:marBottom w:val="0"/>
          <w:divBdr>
            <w:top w:val="none" w:sz="0" w:space="0" w:color="auto"/>
            <w:left w:val="none" w:sz="0" w:space="0" w:color="auto"/>
            <w:bottom w:val="none" w:sz="0" w:space="0" w:color="auto"/>
            <w:right w:val="none" w:sz="0" w:space="0" w:color="auto"/>
          </w:divBdr>
        </w:div>
        <w:div w:id="552616489">
          <w:marLeft w:val="640"/>
          <w:marRight w:val="0"/>
          <w:marTop w:val="0"/>
          <w:marBottom w:val="0"/>
          <w:divBdr>
            <w:top w:val="none" w:sz="0" w:space="0" w:color="auto"/>
            <w:left w:val="none" w:sz="0" w:space="0" w:color="auto"/>
            <w:bottom w:val="none" w:sz="0" w:space="0" w:color="auto"/>
            <w:right w:val="none" w:sz="0" w:space="0" w:color="auto"/>
          </w:divBdr>
        </w:div>
        <w:div w:id="1542590942">
          <w:marLeft w:val="640"/>
          <w:marRight w:val="0"/>
          <w:marTop w:val="0"/>
          <w:marBottom w:val="0"/>
          <w:divBdr>
            <w:top w:val="none" w:sz="0" w:space="0" w:color="auto"/>
            <w:left w:val="none" w:sz="0" w:space="0" w:color="auto"/>
            <w:bottom w:val="none" w:sz="0" w:space="0" w:color="auto"/>
            <w:right w:val="none" w:sz="0" w:space="0" w:color="auto"/>
          </w:divBdr>
        </w:div>
        <w:div w:id="423303867">
          <w:marLeft w:val="640"/>
          <w:marRight w:val="0"/>
          <w:marTop w:val="0"/>
          <w:marBottom w:val="0"/>
          <w:divBdr>
            <w:top w:val="none" w:sz="0" w:space="0" w:color="auto"/>
            <w:left w:val="none" w:sz="0" w:space="0" w:color="auto"/>
            <w:bottom w:val="none" w:sz="0" w:space="0" w:color="auto"/>
            <w:right w:val="none" w:sz="0" w:space="0" w:color="auto"/>
          </w:divBdr>
        </w:div>
        <w:div w:id="652299848">
          <w:marLeft w:val="640"/>
          <w:marRight w:val="0"/>
          <w:marTop w:val="0"/>
          <w:marBottom w:val="0"/>
          <w:divBdr>
            <w:top w:val="none" w:sz="0" w:space="0" w:color="auto"/>
            <w:left w:val="none" w:sz="0" w:space="0" w:color="auto"/>
            <w:bottom w:val="none" w:sz="0" w:space="0" w:color="auto"/>
            <w:right w:val="none" w:sz="0" w:space="0" w:color="auto"/>
          </w:divBdr>
        </w:div>
        <w:div w:id="2005738570">
          <w:marLeft w:val="640"/>
          <w:marRight w:val="0"/>
          <w:marTop w:val="0"/>
          <w:marBottom w:val="0"/>
          <w:divBdr>
            <w:top w:val="none" w:sz="0" w:space="0" w:color="auto"/>
            <w:left w:val="none" w:sz="0" w:space="0" w:color="auto"/>
            <w:bottom w:val="none" w:sz="0" w:space="0" w:color="auto"/>
            <w:right w:val="none" w:sz="0" w:space="0" w:color="auto"/>
          </w:divBdr>
        </w:div>
        <w:div w:id="1869836309">
          <w:marLeft w:val="640"/>
          <w:marRight w:val="0"/>
          <w:marTop w:val="0"/>
          <w:marBottom w:val="0"/>
          <w:divBdr>
            <w:top w:val="none" w:sz="0" w:space="0" w:color="auto"/>
            <w:left w:val="none" w:sz="0" w:space="0" w:color="auto"/>
            <w:bottom w:val="none" w:sz="0" w:space="0" w:color="auto"/>
            <w:right w:val="none" w:sz="0" w:space="0" w:color="auto"/>
          </w:divBdr>
        </w:div>
        <w:div w:id="1397316619">
          <w:marLeft w:val="640"/>
          <w:marRight w:val="0"/>
          <w:marTop w:val="0"/>
          <w:marBottom w:val="0"/>
          <w:divBdr>
            <w:top w:val="none" w:sz="0" w:space="0" w:color="auto"/>
            <w:left w:val="none" w:sz="0" w:space="0" w:color="auto"/>
            <w:bottom w:val="none" w:sz="0" w:space="0" w:color="auto"/>
            <w:right w:val="none" w:sz="0" w:space="0" w:color="auto"/>
          </w:divBdr>
        </w:div>
        <w:div w:id="1325011835">
          <w:marLeft w:val="640"/>
          <w:marRight w:val="0"/>
          <w:marTop w:val="0"/>
          <w:marBottom w:val="0"/>
          <w:divBdr>
            <w:top w:val="none" w:sz="0" w:space="0" w:color="auto"/>
            <w:left w:val="none" w:sz="0" w:space="0" w:color="auto"/>
            <w:bottom w:val="none" w:sz="0" w:space="0" w:color="auto"/>
            <w:right w:val="none" w:sz="0" w:space="0" w:color="auto"/>
          </w:divBdr>
        </w:div>
        <w:div w:id="1283149781">
          <w:marLeft w:val="640"/>
          <w:marRight w:val="0"/>
          <w:marTop w:val="0"/>
          <w:marBottom w:val="0"/>
          <w:divBdr>
            <w:top w:val="none" w:sz="0" w:space="0" w:color="auto"/>
            <w:left w:val="none" w:sz="0" w:space="0" w:color="auto"/>
            <w:bottom w:val="none" w:sz="0" w:space="0" w:color="auto"/>
            <w:right w:val="none" w:sz="0" w:space="0" w:color="auto"/>
          </w:divBdr>
        </w:div>
        <w:div w:id="391122184">
          <w:marLeft w:val="640"/>
          <w:marRight w:val="0"/>
          <w:marTop w:val="0"/>
          <w:marBottom w:val="0"/>
          <w:divBdr>
            <w:top w:val="none" w:sz="0" w:space="0" w:color="auto"/>
            <w:left w:val="none" w:sz="0" w:space="0" w:color="auto"/>
            <w:bottom w:val="none" w:sz="0" w:space="0" w:color="auto"/>
            <w:right w:val="none" w:sz="0" w:space="0" w:color="auto"/>
          </w:divBdr>
        </w:div>
      </w:divsChild>
    </w:div>
    <w:div w:id="358094188">
      <w:bodyDiv w:val="1"/>
      <w:marLeft w:val="0"/>
      <w:marRight w:val="0"/>
      <w:marTop w:val="0"/>
      <w:marBottom w:val="0"/>
      <w:divBdr>
        <w:top w:val="none" w:sz="0" w:space="0" w:color="auto"/>
        <w:left w:val="none" w:sz="0" w:space="0" w:color="auto"/>
        <w:bottom w:val="none" w:sz="0" w:space="0" w:color="auto"/>
        <w:right w:val="none" w:sz="0" w:space="0" w:color="auto"/>
      </w:divBdr>
      <w:divsChild>
        <w:div w:id="295258977">
          <w:marLeft w:val="640"/>
          <w:marRight w:val="0"/>
          <w:marTop w:val="0"/>
          <w:marBottom w:val="0"/>
          <w:divBdr>
            <w:top w:val="none" w:sz="0" w:space="0" w:color="auto"/>
            <w:left w:val="none" w:sz="0" w:space="0" w:color="auto"/>
            <w:bottom w:val="none" w:sz="0" w:space="0" w:color="auto"/>
            <w:right w:val="none" w:sz="0" w:space="0" w:color="auto"/>
          </w:divBdr>
        </w:div>
        <w:div w:id="705374250">
          <w:marLeft w:val="640"/>
          <w:marRight w:val="0"/>
          <w:marTop w:val="0"/>
          <w:marBottom w:val="0"/>
          <w:divBdr>
            <w:top w:val="none" w:sz="0" w:space="0" w:color="auto"/>
            <w:left w:val="none" w:sz="0" w:space="0" w:color="auto"/>
            <w:bottom w:val="none" w:sz="0" w:space="0" w:color="auto"/>
            <w:right w:val="none" w:sz="0" w:space="0" w:color="auto"/>
          </w:divBdr>
        </w:div>
        <w:div w:id="1873952531">
          <w:marLeft w:val="640"/>
          <w:marRight w:val="0"/>
          <w:marTop w:val="0"/>
          <w:marBottom w:val="0"/>
          <w:divBdr>
            <w:top w:val="none" w:sz="0" w:space="0" w:color="auto"/>
            <w:left w:val="none" w:sz="0" w:space="0" w:color="auto"/>
            <w:bottom w:val="none" w:sz="0" w:space="0" w:color="auto"/>
            <w:right w:val="none" w:sz="0" w:space="0" w:color="auto"/>
          </w:divBdr>
        </w:div>
        <w:div w:id="1582828889">
          <w:marLeft w:val="640"/>
          <w:marRight w:val="0"/>
          <w:marTop w:val="0"/>
          <w:marBottom w:val="0"/>
          <w:divBdr>
            <w:top w:val="none" w:sz="0" w:space="0" w:color="auto"/>
            <w:left w:val="none" w:sz="0" w:space="0" w:color="auto"/>
            <w:bottom w:val="none" w:sz="0" w:space="0" w:color="auto"/>
            <w:right w:val="none" w:sz="0" w:space="0" w:color="auto"/>
          </w:divBdr>
        </w:div>
        <w:div w:id="1881817108">
          <w:marLeft w:val="640"/>
          <w:marRight w:val="0"/>
          <w:marTop w:val="0"/>
          <w:marBottom w:val="0"/>
          <w:divBdr>
            <w:top w:val="none" w:sz="0" w:space="0" w:color="auto"/>
            <w:left w:val="none" w:sz="0" w:space="0" w:color="auto"/>
            <w:bottom w:val="none" w:sz="0" w:space="0" w:color="auto"/>
            <w:right w:val="none" w:sz="0" w:space="0" w:color="auto"/>
          </w:divBdr>
        </w:div>
        <w:div w:id="1168978699">
          <w:marLeft w:val="640"/>
          <w:marRight w:val="0"/>
          <w:marTop w:val="0"/>
          <w:marBottom w:val="0"/>
          <w:divBdr>
            <w:top w:val="none" w:sz="0" w:space="0" w:color="auto"/>
            <w:left w:val="none" w:sz="0" w:space="0" w:color="auto"/>
            <w:bottom w:val="none" w:sz="0" w:space="0" w:color="auto"/>
            <w:right w:val="none" w:sz="0" w:space="0" w:color="auto"/>
          </w:divBdr>
        </w:div>
        <w:div w:id="457644240">
          <w:marLeft w:val="640"/>
          <w:marRight w:val="0"/>
          <w:marTop w:val="0"/>
          <w:marBottom w:val="0"/>
          <w:divBdr>
            <w:top w:val="none" w:sz="0" w:space="0" w:color="auto"/>
            <w:left w:val="none" w:sz="0" w:space="0" w:color="auto"/>
            <w:bottom w:val="none" w:sz="0" w:space="0" w:color="auto"/>
            <w:right w:val="none" w:sz="0" w:space="0" w:color="auto"/>
          </w:divBdr>
        </w:div>
        <w:div w:id="902717071">
          <w:marLeft w:val="640"/>
          <w:marRight w:val="0"/>
          <w:marTop w:val="0"/>
          <w:marBottom w:val="0"/>
          <w:divBdr>
            <w:top w:val="none" w:sz="0" w:space="0" w:color="auto"/>
            <w:left w:val="none" w:sz="0" w:space="0" w:color="auto"/>
            <w:bottom w:val="none" w:sz="0" w:space="0" w:color="auto"/>
            <w:right w:val="none" w:sz="0" w:space="0" w:color="auto"/>
          </w:divBdr>
        </w:div>
        <w:div w:id="1640651516">
          <w:marLeft w:val="640"/>
          <w:marRight w:val="0"/>
          <w:marTop w:val="0"/>
          <w:marBottom w:val="0"/>
          <w:divBdr>
            <w:top w:val="none" w:sz="0" w:space="0" w:color="auto"/>
            <w:left w:val="none" w:sz="0" w:space="0" w:color="auto"/>
            <w:bottom w:val="none" w:sz="0" w:space="0" w:color="auto"/>
            <w:right w:val="none" w:sz="0" w:space="0" w:color="auto"/>
          </w:divBdr>
        </w:div>
        <w:div w:id="808476157">
          <w:marLeft w:val="640"/>
          <w:marRight w:val="0"/>
          <w:marTop w:val="0"/>
          <w:marBottom w:val="0"/>
          <w:divBdr>
            <w:top w:val="none" w:sz="0" w:space="0" w:color="auto"/>
            <w:left w:val="none" w:sz="0" w:space="0" w:color="auto"/>
            <w:bottom w:val="none" w:sz="0" w:space="0" w:color="auto"/>
            <w:right w:val="none" w:sz="0" w:space="0" w:color="auto"/>
          </w:divBdr>
        </w:div>
        <w:div w:id="1407873746">
          <w:marLeft w:val="640"/>
          <w:marRight w:val="0"/>
          <w:marTop w:val="0"/>
          <w:marBottom w:val="0"/>
          <w:divBdr>
            <w:top w:val="none" w:sz="0" w:space="0" w:color="auto"/>
            <w:left w:val="none" w:sz="0" w:space="0" w:color="auto"/>
            <w:bottom w:val="none" w:sz="0" w:space="0" w:color="auto"/>
            <w:right w:val="none" w:sz="0" w:space="0" w:color="auto"/>
          </w:divBdr>
        </w:div>
        <w:div w:id="456799885">
          <w:marLeft w:val="640"/>
          <w:marRight w:val="0"/>
          <w:marTop w:val="0"/>
          <w:marBottom w:val="0"/>
          <w:divBdr>
            <w:top w:val="none" w:sz="0" w:space="0" w:color="auto"/>
            <w:left w:val="none" w:sz="0" w:space="0" w:color="auto"/>
            <w:bottom w:val="none" w:sz="0" w:space="0" w:color="auto"/>
            <w:right w:val="none" w:sz="0" w:space="0" w:color="auto"/>
          </w:divBdr>
        </w:div>
        <w:div w:id="196237238">
          <w:marLeft w:val="640"/>
          <w:marRight w:val="0"/>
          <w:marTop w:val="0"/>
          <w:marBottom w:val="0"/>
          <w:divBdr>
            <w:top w:val="none" w:sz="0" w:space="0" w:color="auto"/>
            <w:left w:val="none" w:sz="0" w:space="0" w:color="auto"/>
            <w:bottom w:val="none" w:sz="0" w:space="0" w:color="auto"/>
            <w:right w:val="none" w:sz="0" w:space="0" w:color="auto"/>
          </w:divBdr>
        </w:div>
        <w:div w:id="1902863375">
          <w:marLeft w:val="640"/>
          <w:marRight w:val="0"/>
          <w:marTop w:val="0"/>
          <w:marBottom w:val="0"/>
          <w:divBdr>
            <w:top w:val="none" w:sz="0" w:space="0" w:color="auto"/>
            <w:left w:val="none" w:sz="0" w:space="0" w:color="auto"/>
            <w:bottom w:val="none" w:sz="0" w:space="0" w:color="auto"/>
            <w:right w:val="none" w:sz="0" w:space="0" w:color="auto"/>
          </w:divBdr>
        </w:div>
        <w:div w:id="1172527856">
          <w:marLeft w:val="640"/>
          <w:marRight w:val="0"/>
          <w:marTop w:val="0"/>
          <w:marBottom w:val="0"/>
          <w:divBdr>
            <w:top w:val="none" w:sz="0" w:space="0" w:color="auto"/>
            <w:left w:val="none" w:sz="0" w:space="0" w:color="auto"/>
            <w:bottom w:val="none" w:sz="0" w:space="0" w:color="auto"/>
            <w:right w:val="none" w:sz="0" w:space="0" w:color="auto"/>
          </w:divBdr>
        </w:div>
        <w:div w:id="1091320206">
          <w:marLeft w:val="640"/>
          <w:marRight w:val="0"/>
          <w:marTop w:val="0"/>
          <w:marBottom w:val="0"/>
          <w:divBdr>
            <w:top w:val="none" w:sz="0" w:space="0" w:color="auto"/>
            <w:left w:val="none" w:sz="0" w:space="0" w:color="auto"/>
            <w:bottom w:val="none" w:sz="0" w:space="0" w:color="auto"/>
            <w:right w:val="none" w:sz="0" w:space="0" w:color="auto"/>
          </w:divBdr>
        </w:div>
        <w:div w:id="1305087095">
          <w:marLeft w:val="640"/>
          <w:marRight w:val="0"/>
          <w:marTop w:val="0"/>
          <w:marBottom w:val="0"/>
          <w:divBdr>
            <w:top w:val="none" w:sz="0" w:space="0" w:color="auto"/>
            <w:left w:val="none" w:sz="0" w:space="0" w:color="auto"/>
            <w:bottom w:val="none" w:sz="0" w:space="0" w:color="auto"/>
            <w:right w:val="none" w:sz="0" w:space="0" w:color="auto"/>
          </w:divBdr>
        </w:div>
        <w:div w:id="59447717">
          <w:marLeft w:val="640"/>
          <w:marRight w:val="0"/>
          <w:marTop w:val="0"/>
          <w:marBottom w:val="0"/>
          <w:divBdr>
            <w:top w:val="none" w:sz="0" w:space="0" w:color="auto"/>
            <w:left w:val="none" w:sz="0" w:space="0" w:color="auto"/>
            <w:bottom w:val="none" w:sz="0" w:space="0" w:color="auto"/>
            <w:right w:val="none" w:sz="0" w:space="0" w:color="auto"/>
          </w:divBdr>
        </w:div>
        <w:div w:id="998076367">
          <w:marLeft w:val="640"/>
          <w:marRight w:val="0"/>
          <w:marTop w:val="0"/>
          <w:marBottom w:val="0"/>
          <w:divBdr>
            <w:top w:val="none" w:sz="0" w:space="0" w:color="auto"/>
            <w:left w:val="none" w:sz="0" w:space="0" w:color="auto"/>
            <w:bottom w:val="none" w:sz="0" w:space="0" w:color="auto"/>
            <w:right w:val="none" w:sz="0" w:space="0" w:color="auto"/>
          </w:divBdr>
        </w:div>
        <w:div w:id="1147472329">
          <w:marLeft w:val="640"/>
          <w:marRight w:val="0"/>
          <w:marTop w:val="0"/>
          <w:marBottom w:val="0"/>
          <w:divBdr>
            <w:top w:val="none" w:sz="0" w:space="0" w:color="auto"/>
            <w:left w:val="none" w:sz="0" w:space="0" w:color="auto"/>
            <w:bottom w:val="none" w:sz="0" w:space="0" w:color="auto"/>
            <w:right w:val="none" w:sz="0" w:space="0" w:color="auto"/>
          </w:divBdr>
        </w:div>
        <w:div w:id="2099329847">
          <w:marLeft w:val="640"/>
          <w:marRight w:val="0"/>
          <w:marTop w:val="0"/>
          <w:marBottom w:val="0"/>
          <w:divBdr>
            <w:top w:val="none" w:sz="0" w:space="0" w:color="auto"/>
            <w:left w:val="none" w:sz="0" w:space="0" w:color="auto"/>
            <w:bottom w:val="none" w:sz="0" w:space="0" w:color="auto"/>
            <w:right w:val="none" w:sz="0" w:space="0" w:color="auto"/>
          </w:divBdr>
        </w:div>
        <w:div w:id="1914899177">
          <w:marLeft w:val="640"/>
          <w:marRight w:val="0"/>
          <w:marTop w:val="0"/>
          <w:marBottom w:val="0"/>
          <w:divBdr>
            <w:top w:val="none" w:sz="0" w:space="0" w:color="auto"/>
            <w:left w:val="none" w:sz="0" w:space="0" w:color="auto"/>
            <w:bottom w:val="none" w:sz="0" w:space="0" w:color="auto"/>
            <w:right w:val="none" w:sz="0" w:space="0" w:color="auto"/>
          </w:divBdr>
        </w:div>
        <w:div w:id="873925745">
          <w:marLeft w:val="640"/>
          <w:marRight w:val="0"/>
          <w:marTop w:val="0"/>
          <w:marBottom w:val="0"/>
          <w:divBdr>
            <w:top w:val="none" w:sz="0" w:space="0" w:color="auto"/>
            <w:left w:val="none" w:sz="0" w:space="0" w:color="auto"/>
            <w:bottom w:val="none" w:sz="0" w:space="0" w:color="auto"/>
            <w:right w:val="none" w:sz="0" w:space="0" w:color="auto"/>
          </w:divBdr>
        </w:div>
        <w:div w:id="1822187134">
          <w:marLeft w:val="640"/>
          <w:marRight w:val="0"/>
          <w:marTop w:val="0"/>
          <w:marBottom w:val="0"/>
          <w:divBdr>
            <w:top w:val="none" w:sz="0" w:space="0" w:color="auto"/>
            <w:left w:val="none" w:sz="0" w:space="0" w:color="auto"/>
            <w:bottom w:val="none" w:sz="0" w:space="0" w:color="auto"/>
            <w:right w:val="none" w:sz="0" w:space="0" w:color="auto"/>
          </w:divBdr>
        </w:div>
        <w:div w:id="82920546">
          <w:marLeft w:val="640"/>
          <w:marRight w:val="0"/>
          <w:marTop w:val="0"/>
          <w:marBottom w:val="0"/>
          <w:divBdr>
            <w:top w:val="none" w:sz="0" w:space="0" w:color="auto"/>
            <w:left w:val="none" w:sz="0" w:space="0" w:color="auto"/>
            <w:bottom w:val="none" w:sz="0" w:space="0" w:color="auto"/>
            <w:right w:val="none" w:sz="0" w:space="0" w:color="auto"/>
          </w:divBdr>
        </w:div>
        <w:div w:id="361516378">
          <w:marLeft w:val="640"/>
          <w:marRight w:val="0"/>
          <w:marTop w:val="0"/>
          <w:marBottom w:val="0"/>
          <w:divBdr>
            <w:top w:val="none" w:sz="0" w:space="0" w:color="auto"/>
            <w:left w:val="none" w:sz="0" w:space="0" w:color="auto"/>
            <w:bottom w:val="none" w:sz="0" w:space="0" w:color="auto"/>
            <w:right w:val="none" w:sz="0" w:space="0" w:color="auto"/>
          </w:divBdr>
        </w:div>
        <w:div w:id="874389834">
          <w:marLeft w:val="640"/>
          <w:marRight w:val="0"/>
          <w:marTop w:val="0"/>
          <w:marBottom w:val="0"/>
          <w:divBdr>
            <w:top w:val="none" w:sz="0" w:space="0" w:color="auto"/>
            <w:left w:val="none" w:sz="0" w:space="0" w:color="auto"/>
            <w:bottom w:val="none" w:sz="0" w:space="0" w:color="auto"/>
            <w:right w:val="none" w:sz="0" w:space="0" w:color="auto"/>
          </w:divBdr>
        </w:div>
        <w:div w:id="1558977395">
          <w:marLeft w:val="640"/>
          <w:marRight w:val="0"/>
          <w:marTop w:val="0"/>
          <w:marBottom w:val="0"/>
          <w:divBdr>
            <w:top w:val="none" w:sz="0" w:space="0" w:color="auto"/>
            <w:left w:val="none" w:sz="0" w:space="0" w:color="auto"/>
            <w:bottom w:val="none" w:sz="0" w:space="0" w:color="auto"/>
            <w:right w:val="none" w:sz="0" w:space="0" w:color="auto"/>
          </w:divBdr>
        </w:div>
      </w:divsChild>
    </w:div>
    <w:div w:id="428157143">
      <w:bodyDiv w:val="1"/>
      <w:marLeft w:val="0"/>
      <w:marRight w:val="0"/>
      <w:marTop w:val="0"/>
      <w:marBottom w:val="0"/>
      <w:divBdr>
        <w:top w:val="none" w:sz="0" w:space="0" w:color="auto"/>
        <w:left w:val="none" w:sz="0" w:space="0" w:color="auto"/>
        <w:bottom w:val="none" w:sz="0" w:space="0" w:color="auto"/>
        <w:right w:val="none" w:sz="0" w:space="0" w:color="auto"/>
      </w:divBdr>
      <w:divsChild>
        <w:div w:id="933591853">
          <w:marLeft w:val="640"/>
          <w:marRight w:val="0"/>
          <w:marTop w:val="0"/>
          <w:marBottom w:val="0"/>
          <w:divBdr>
            <w:top w:val="none" w:sz="0" w:space="0" w:color="auto"/>
            <w:left w:val="none" w:sz="0" w:space="0" w:color="auto"/>
            <w:bottom w:val="none" w:sz="0" w:space="0" w:color="auto"/>
            <w:right w:val="none" w:sz="0" w:space="0" w:color="auto"/>
          </w:divBdr>
        </w:div>
        <w:div w:id="85004954">
          <w:marLeft w:val="640"/>
          <w:marRight w:val="0"/>
          <w:marTop w:val="0"/>
          <w:marBottom w:val="0"/>
          <w:divBdr>
            <w:top w:val="none" w:sz="0" w:space="0" w:color="auto"/>
            <w:left w:val="none" w:sz="0" w:space="0" w:color="auto"/>
            <w:bottom w:val="none" w:sz="0" w:space="0" w:color="auto"/>
            <w:right w:val="none" w:sz="0" w:space="0" w:color="auto"/>
          </w:divBdr>
        </w:div>
        <w:div w:id="845704166">
          <w:marLeft w:val="640"/>
          <w:marRight w:val="0"/>
          <w:marTop w:val="0"/>
          <w:marBottom w:val="0"/>
          <w:divBdr>
            <w:top w:val="none" w:sz="0" w:space="0" w:color="auto"/>
            <w:left w:val="none" w:sz="0" w:space="0" w:color="auto"/>
            <w:bottom w:val="none" w:sz="0" w:space="0" w:color="auto"/>
            <w:right w:val="none" w:sz="0" w:space="0" w:color="auto"/>
          </w:divBdr>
        </w:div>
        <w:div w:id="624771025">
          <w:marLeft w:val="640"/>
          <w:marRight w:val="0"/>
          <w:marTop w:val="0"/>
          <w:marBottom w:val="0"/>
          <w:divBdr>
            <w:top w:val="none" w:sz="0" w:space="0" w:color="auto"/>
            <w:left w:val="none" w:sz="0" w:space="0" w:color="auto"/>
            <w:bottom w:val="none" w:sz="0" w:space="0" w:color="auto"/>
            <w:right w:val="none" w:sz="0" w:space="0" w:color="auto"/>
          </w:divBdr>
        </w:div>
        <w:div w:id="1535650098">
          <w:marLeft w:val="640"/>
          <w:marRight w:val="0"/>
          <w:marTop w:val="0"/>
          <w:marBottom w:val="0"/>
          <w:divBdr>
            <w:top w:val="none" w:sz="0" w:space="0" w:color="auto"/>
            <w:left w:val="none" w:sz="0" w:space="0" w:color="auto"/>
            <w:bottom w:val="none" w:sz="0" w:space="0" w:color="auto"/>
            <w:right w:val="none" w:sz="0" w:space="0" w:color="auto"/>
          </w:divBdr>
        </w:div>
        <w:div w:id="93716653">
          <w:marLeft w:val="640"/>
          <w:marRight w:val="0"/>
          <w:marTop w:val="0"/>
          <w:marBottom w:val="0"/>
          <w:divBdr>
            <w:top w:val="none" w:sz="0" w:space="0" w:color="auto"/>
            <w:left w:val="none" w:sz="0" w:space="0" w:color="auto"/>
            <w:bottom w:val="none" w:sz="0" w:space="0" w:color="auto"/>
            <w:right w:val="none" w:sz="0" w:space="0" w:color="auto"/>
          </w:divBdr>
        </w:div>
        <w:div w:id="1317035223">
          <w:marLeft w:val="640"/>
          <w:marRight w:val="0"/>
          <w:marTop w:val="0"/>
          <w:marBottom w:val="0"/>
          <w:divBdr>
            <w:top w:val="none" w:sz="0" w:space="0" w:color="auto"/>
            <w:left w:val="none" w:sz="0" w:space="0" w:color="auto"/>
            <w:bottom w:val="none" w:sz="0" w:space="0" w:color="auto"/>
            <w:right w:val="none" w:sz="0" w:space="0" w:color="auto"/>
          </w:divBdr>
        </w:div>
        <w:div w:id="1738555914">
          <w:marLeft w:val="640"/>
          <w:marRight w:val="0"/>
          <w:marTop w:val="0"/>
          <w:marBottom w:val="0"/>
          <w:divBdr>
            <w:top w:val="none" w:sz="0" w:space="0" w:color="auto"/>
            <w:left w:val="none" w:sz="0" w:space="0" w:color="auto"/>
            <w:bottom w:val="none" w:sz="0" w:space="0" w:color="auto"/>
            <w:right w:val="none" w:sz="0" w:space="0" w:color="auto"/>
          </w:divBdr>
        </w:div>
        <w:div w:id="1708677011">
          <w:marLeft w:val="640"/>
          <w:marRight w:val="0"/>
          <w:marTop w:val="0"/>
          <w:marBottom w:val="0"/>
          <w:divBdr>
            <w:top w:val="none" w:sz="0" w:space="0" w:color="auto"/>
            <w:left w:val="none" w:sz="0" w:space="0" w:color="auto"/>
            <w:bottom w:val="none" w:sz="0" w:space="0" w:color="auto"/>
            <w:right w:val="none" w:sz="0" w:space="0" w:color="auto"/>
          </w:divBdr>
        </w:div>
        <w:div w:id="168569758">
          <w:marLeft w:val="640"/>
          <w:marRight w:val="0"/>
          <w:marTop w:val="0"/>
          <w:marBottom w:val="0"/>
          <w:divBdr>
            <w:top w:val="none" w:sz="0" w:space="0" w:color="auto"/>
            <w:left w:val="none" w:sz="0" w:space="0" w:color="auto"/>
            <w:bottom w:val="none" w:sz="0" w:space="0" w:color="auto"/>
            <w:right w:val="none" w:sz="0" w:space="0" w:color="auto"/>
          </w:divBdr>
        </w:div>
        <w:div w:id="1241715653">
          <w:marLeft w:val="640"/>
          <w:marRight w:val="0"/>
          <w:marTop w:val="0"/>
          <w:marBottom w:val="0"/>
          <w:divBdr>
            <w:top w:val="none" w:sz="0" w:space="0" w:color="auto"/>
            <w:left w:val="none" w:sz="0" w:space="0" w:color="auto"/>
            <w:bottom w:val="none" w:sz="0" w:space="0" w:color="auto"/>
            <w:right w:val="none" w:sz="0" w:space="0" w:color="auto"/>
          </w:divBdr>
        </w:div>
        <w:div w:id="1449011154">
          <w:marLeft w:val="640"/>
          <w:marRight w:val="0"/>
          <w:marTop w:val="0"/>
          <w:marBottom w:val="0"/>
          <w:divBdr>
            <w:top w:val="none" w:sz="0" w:space="0" w:color="auto"/>
            <w:left w:val="none" w:sz="0" w:space="0" w:color="auto"/>
            <w:bottom w:val="none" w:sz="0" w:space="0" w:color="auto"/>
            <w:right w:val="none" w:sz="0" w:space="0" w:color="auto"/>
          </w:divBdr>
        </w:div>
        <w:div w:id="351224671">
          <w:marLeft w:val="640"/>
          <w:marRight w:val="0"/>
          <w:marTop w:val="0"/>
          <w:marBottom w:val="0"/>
          <w:divBdr>
            <w:top w:val="none" w:sz="0" w:space="0" w:color="auto"/>
            <w:left w:val="none" w:sz="0" w:space="0" w:color="auto"/>
            <w:bottom w:val="none" w:sz="0" w:space="0" w:color="auto"/>
            <w:right w:val="none" w:sz="0" w:space="0" w:color="auto"/>
          </w:divBdr>
        </w:div>
        <w:div w:id="961763147">
          <w:marLeft w:val="640"/>
          <w:marRight w:val="0"/>
          <w:marTop w:val="0"/>
          <w:marBottom w:val="0"/>
          <w:divBdr>
            <w:top w:val="none" w:sz="0" w:space="0" w:color="auto"/>
            <w:left w:val="none" w:sz="0" w:space="0" w:color="auto"/>
            <w:bottom w:val="none" w:sz="0" w:space="0" w:color="auto"/>
            <w:right w:val="none" w:sz="0" w:space="0" w:color="auto"/>
          </w:divBdr>
        </w:div>
        <w:div w:id="1754741472">
          <w:marLeft w:val="640"/>
          <w:marRight w:val="0"/>
          <w:marTop w:val="0"/>
          <w:marBottom w:val="0"/>
          <w:divBdr>
            <w:top w:val="none" w:sz="0" w:space="0" w:color="auto"/>
            <w:left w:val="none" w:sz="0" w:space="0" w:color="auto"/>
            <w:bottom w:val="none" w:sz="0" w:space="0" w:color="auto"/>
            <w:right w:val="none" w:sz="0" w:space="0" w:color="auto"/>
          </w:divBdr>
        </w:div>
        <w:div w:id="1215044243">
          <w:marLeft w:val="640"/>
          <w:marRight w:val="0"/>
          <w:marTop w:val="0"/>
          <w:marBottom w:val="0"/>
          <w:divBdr>
            <w:top w:val="none" w:sz="0" w:space="0" w:color="auto"/>
            <w:left w:val="none" w:sz="0" w:space="0" w:color="auto"/>
            <w:bottom w:val="none" w:sz="0" w:space="0" w:color="auto"/>
            <w:right w:val="none" w:sz="0" w:space="0" w:color="auto"/>
          </w:divBdr>
        </w:div>
        <w:div w:id="926614529">
          <w:marLeft w:val="640"/>
          <w:marRight w:val="0"/>
          <w:marTop w:val="0"/>
          <w:marBottom w:val="0"/>
          <w:divBdr>
            <w:top w:val="none" w:sz="0" w:space="0" w:color="auto"/>
            <w:left w:val="none" w:sz="0" w:space="0" w:color="auto"/>
            <w:bottom w:val="none" w:sz="0" w:space="0" w:color="auto"/>
            <w:right w:val="none" w:sz="0" w:space="0" w:color="auto"/>
          </w:divBdr>
        </w:div>
        <w:div w:id="236521882">
          <w:marLeft w:val="640"/>
          <w:marRight w:val="0"/>
          <w:marTop w:val="0"/>
          <w:marBottom w:val="0"/>
          <w:divBdr>
            <w:top w:val="none" w:sz="0" w:space="0" w:color="auto"/>
            <w:left w:val="none" w:sz="0" w:space="0" w:color="auto"/>
            <w:bottom w:val="none" w:sz="0" w:space="0" w:color="auto"/>
            <w:right w:val="none" w:sz="0" w:space="0" w:color="auto"/>
          </w:divBdr>
        </w:div>
        <w:div w:id="848642062">
          <w:marLeft w:val="640"/>
          <w:marRight w:val="0"/>
          <w:marTop w:val="0"/>
          <w:marBottom w:val="0"/>
          <w:divBdr>
            <w:top w:val="none" w:sz="0" w:space="0" w:color="auto"/>
            <w:left w:val="none" w:sz="0" w:space="0" w:color="auto"/>
            <w:bottom w:val="none" w:sz="0" w:space="0" w:color="auto"/>
            <w:right w:val="none" w:sz="0" w:space="0" w:color="auto"/>
          </w:divBdr>
        </w:div>
        <w:div w:id="344326826">
          <w:marLeft w:val="640"/>
          <w:marRight w:val="0"/>
          <w:marTop w:val="0"/>
          <w:marBottom w:val="0"/>
          <w:divBdr>
            <w:top w:val="none" w:sz="0" w:space="0" w:color="auto"/>
            <w:left w:val="none" w:sz="0" w:space="0" w:color="auto"/>
            <w:bottom w:val="none" w:sz="0" w:space="0" w:color="auto"/>
            <w:right w:val="none" w:sz="0" w:space="0" w:color="auto"/>
          </w:divBdr>
        </w:div>
        <w:div w:id="430315608">
          <w:marLeft w:val="640"/>
          <w:marRight w:val="0"/>
          <w:marTop w:val="0"/>
          <w:marBottom w:val="0"/>
          <w:divBdr>
            <w:top w:val="none" w:sz="0" w:space="0" w:color="auto"/>
            <w:left w:val="none" w:sz="0" w:space="0" w:color="auto"/>
            <w:bottom w:val="none" w:sz="0" w:space="0" w:color="auto"/>
            <w:right w:val="none" w:sz="0" w:space="0" w:color="auto"/>
          </w:divBdr>
        </w:div>
        <w:div w:id="1953442465">
          <w:marLeft w:val="640"/>
          <w:marRight w:val="0"/>
          <w:marTop w:val="0"/>
          <w:marBottom w:val="0"/>
          <w:divBdr>
            <w:top w:val="none" w:sz="0" w:space="0" w:color="auto"/>
            <w:left w:val="none" w:sz="0" w:space="0" w:color="auto"/>
            <w:bottom w:val="none" w:sz="0" w:space="0" w:color="auto"/>
            <w:right w:val="none" w:sz="0" w:space="0" w:color="auto"/>
          </w:divBdr>
        </w:div>
        <w:div w:id="1321468415">
          <w:marLeft w:val="640"/>
          <w:marRight w:val="0"/>
          <w:marTop w:val="0"/>
          <w:marBottom w:val="0"/>
          <w:divBdr>
            <w:top w:val="none" w:sz="0" w:space="0" w:color="auto"/>
            <w:left w:val="none" w:sz="0" w:space="0" w:color="auto"/>
            <w:bottom w:val="none" w:sz="0" w:space="0" w:color="auto"/>
            <w:right w:val="none" w:sz="0" w:space="0" w:color="auto"/>
          </w:divBdr>
        </w:div>
        <w:div w:id="1254702913">
          <w:marLeft w:val="640"/>
          <w:marRight w:val="0"/>
          <w:marTop w:val="0"/>
          <w:marBottom w:val="0"/>
          <w:divBdr>
            <w:top w:val="none" w:sz="0" w:space="0" w:color="auto"/>
            <w:left w:val="none" w:sz="0" w:space="0" w:color="auto"/>
            <w:bottom w:val="none" w:sz="0" w:space="0" w:color="auto"/>
            <w:right w:val="none" w:sz="0" w:space="0" w:color="auto"/>
          </w:divBdr>
        </w:div>
      </w:divsChild>
    </w:div>
    <w:div w:id="464347670">
      <w:bodyDiv w:val="1"/>
      <w:marLeft w:val="0"/>
      <w:marRight w:val="0"/>
      <w:marTop w:val="0"/>
      <w:marBottom w:val="0"/>
      <w:divBdr>
        <w:top w:val="none" w:sz="0" w:space="0" w:color="auto"/>
        <w:left w:val="none" w:sz="0" w:space="0" w:color="auto"/>
        <w:bottom w:val="none" w:sz="0" w:space="0" w:color="auto"/>
        <w:right w:val="none" w:sz="0" w:space="0" w:color="auto"/>
      </w:divBdr>
      <w:divsChild>
        <w:div w:id="748966171">
          <w:marLeft w:val="640"/>
          <w:marRight w:val="0"/>
          <w:marTop w:val="0"/>
          <w:marBottom w:val="0"/>
          <w:divBdr>
            <w:top w:val="none" w:sz="0" w:space="0" w:color="auto"/>
            <w:left w:val="none" w:sz="0" w:space="0" w:color="auto"/>
            <w:bottom w:val="none" w:sz="0" w:space="0" w:color="auto"/>
            <w:right w:val="none" w:sz="0" w:space="0" w:color="auto"/>
          </w:divBdr>
        </w:div>
        <w:div w:id="1567498322">
          <w:marLeft w:val="640"/>
          <w:marRight w:val="0"/>
          <w:marTop w:val="0"/>
          <w:marBottom w:val="0"/>
          <w:divBdr>
            <w:top w:val="none" w:sz="0" w:space="0" w:color="auto"/>
            <w:left w:val="none" w:sz="0" w:space="0" w:color="auto"/>
            <w:bottom w:val="none" w:sz="0" w:space="0" w:color="auto"/>
            <w:right w:val="none" w:sz="0" w:space="0" w:color="auto"/>
          </w:divBdr>
        </w:div>
        <w:div w:id="667560215">
          <w:marLeft w:val="640"/>
          <w:marRight w:val="0"/>
          <w:marTop w:val="0"/>
          <w:marBottom w:val="0"/>
          <w:divBdr>
            <w:top w:val="none" w:sz="0" w:space="0" w:color="auto"/>
            <w:left w:val="none" w:sz="0" w:space="0" w:color="auto"/>
            <w:bottom w:val="none" w:sz="0" w:space="0" w:color="auto"/>
            <w:right w:val="none" w:sz="0" w:space="0" w:color="auto"/>
          </w:divBdr>
        </w:div>
        <w:div w:id="1714647520">
          <w:marLeft w:val="640"/>
          <w:marRight w:val="0"/>
          <w:marTop w:val="0"/>
          <w:marBottom w:val="0"/>
          <w:divBdr>
            <w:top w:val="none" w:sz="0" w:space="0" w:color="auto"/>
            <w:left w:val="none" w:sz="0" w:space="0" w:color="auto"/>
            <w:bottom w:val="none" w:sz="0" w:space="0" w:color="auto"/>
            <w:right w:val="none" w:sz="0" w:space="0" w:color="auto"/>
          </w:divBdr>
        </w:div>
        <w:div w:id="2107799889">
          <w:marLeft w:val="640"/>
          <w:marRight w:val="0"/>
          <w:marTop w:val="0"/>
          <w:marBottom w:val="0"/>
          <w:divBdr>
            <w:top w:val="none" w:sz="0" w:space="0" w:color="auto"/>
            <w:left w:val="none" w:sz="0" w:space="0" w:color="auto"/>
            <w:bottom w:val="none" w:sz="0" w:space="0" w:color="auto"/>
            <w:right w:val="none" w:sz="0" w:space="0" w:color="auto"/>
          </w:divBdr>
        </w:div>
        <w:div w:id="1908417279">
          <w:marLeft w:val="640"/>
          <w:marRight w:val="0"/>
          <w:marTop w:val="0"/>
          <w:marBottom w:val="0"/>
          <w:divBdr>
            <w:top w:val="none" w:sz="0" w:space="0" w:color="auto"/>
            <w:left w:val="none" w:sz="0" w:space="0" w:color="auto"/>
            <w:bottom w:val="none" w:sz="0" w:space="0" w:color="auto"/>
            <w:right w:val="none" w:sz="0" w:space="0" w:color="auto"/>
          </w:divBdr>
        </w:div>
        <w:div w:id="1916358217">
          <w:marLeft w:val="640"/>
          <w:marRight w:val="0"/>
          <w:marTop w:val="0"/>
          <w:marBottom w:val="0"/>
          <w:divBdr>
            <w:top w:val="none" w:sz="0" w:space="0" w:color="auto"/>
            <w:left w:val="none" w:sz="0" w:space="0" w:color="auto"/>
            <w:bottom w:val="none" w:sz="0" w:space="0" w:color="auto"/>
            <w:right w:val="none" w:sz="0" w:space="0" w:color="auto"/>
          </w:divBdr>
        </w:div>
        <w:div w:id="1525244232">
          <w:marLeft w:val="640"/>
          <w:marRight w:val="0"/>
          <w:marTop w:val="0"/>
          <w:marBottom w:val="0"/>
          <w:divBdr>
            <w:top w:val="none" w:sz="0" w:space="0" w:color="auto"/>
            <w:left w:val="none" w:sz="0" w:space="0" w:color="auto"/>
            <w:bottom w:val="none" w:sz="0" w:space="0" w:color="auto"/>
            <w:right w:val="none" w:sz="0" w:space="0" w:color="auto"/>
          </w:divBdr>
        </w:div>
        <w:div w:id="1977449649">
          <w:marLeft w:val="640"/>
          <w:marRight w:val="0"/>
          <w:marTop w:val="0"/>
          <w:marBottom w:val="0"/>
          <w:divBdr>
            <w:top w:val="none" w:sz="0" w:space="0" w:color="auto"/>
            <w:left w:val="none" w:sz="0" w:space="0" w:color="auto"/>
            <w:bottom w:val="none" w:sz="0" w:space="0" w:color="auto"/>
            <w:right w:val="none" w:sz="0" w:space="0" w:color="auto"/>
          </w:divBdr>
        </w:div>
        <w:div w:id="1536237343">
          <w:marLeft w:val="640"/>
          <w:marRight w:val="0"/>
          <w:marTop w:val="0"/>
          <w:marBottom w:val="0"/>
          <w:divBdr>
            <w:top w:val="none" w:sz="0" w:space="0" w:color="auto"/>
            <w:left w:val="none" w:sz="0" w:space="0" w:color="auto"/>
            <w:bottom w:val="none" w:sz="0" w:space="0" w:color="auto"/>
            <w:right w:val="none" w:sz="0" w:space="0" w:color="auto"/>
          </w:divBdr>
        </w:div>
        <w:div w:id="199055817">
          <w:marLeft w:val="640"/>
          <w:marRight w:val="0"/>
          <w:marTop w:val="0"/>
          <w:marBottom w:val="0"/>
          <w:divBdr>
            <w:top w:val="none" w:sz="0" w:space="0" w:color="auto"/>
            <w:left w:val="none" w:sz="0" w:space="0" w:color="auto"/>
            <w:bottom w:val="none" w:sz="0" w:space="0" w:color="auto"/>
            <w:right w:val="none" w:sz="0" w:space="0" w:color="auto"/>
          </w:divBdr>
        </w:div>
        <w:div w:id="848638749">
          <w:marLeft w:val="640"/>
          <w:marRight w:val="0"/>
          <w:marTop w:val="0"/>
          <w:marBottom w:val="0"/>
          <w:divBdr>
            <w:top w:val="none" w:sz="0" w:space="0" w:color="auto"/>
            <w:left w:val="none" w:sz="0" w:space="0" w:color="auto"/>
            <w:bottom w:val="none" w:sz="0" w:space="0" w:color="auto"/>
            <w:right w:val="none" w:sz="0" w:space="0" w:color="auto"/>
          </w:divBdr>
        </w:div>
        <w:div w:id="1912421236">
          <w:marLeft w:val="640"/>
          <w:marRight w:val="0"/>
          <w:marTop w:val="0"/>
          <w:marBottom w:val="0"/>
          <w:divBdr>
            <w:top w:val="none" w:sz="0" w:space="0" w:color="auto"/>
            <w:left w:val="none" w:sz="0" w:space="0" w:color="auto"/>
            <w:bottom w:val="none" w:sz="0" w:space="0" w:color="auto"/>
            <w:right w:val="none" w:sz="0" w:space="0" w:color="auto"/>
          </w:divBdr>
        </w:div>
        <w:div w:id="1885672049">
          <w:marLeft w:val="640"/>
          <w:marRight w:val="0"/>
          <w:marTop w:val="0"/>
          <w:marBottom w:val="0"/>
          <w:divBdr>
            <w:top w:val="none" w:sz="0" w:space="0" w:color="auto"/>
            <w:left w:val="none" w:sz="0" w:space="0" w:color="auto"/>
            <w:bottom w:val="none" w:sz="0" w:space="0" w:color="auto"/>
            <w:right w:val="none" w:sz="0" w:space="0" w:color="auto"/>
          </w:divBdr>
        </w:div>
        <w:div w:id="1870216723">
          <w:marLeft w:val="640"/>
          <w:marRight w:val="0"/>
          <w:marTop w:val="0"/>
          <w:marBottom w:val="0"/>
          <w:divBdr>
            <w:top w:val="none" w:sz="0" w:space="0" w:color="auto"/>
            <w:left w:val="none" w:sz="0" w:space="0" w:color="auto"/>
            <w:bottom w:val="none" w:sz="0" w:space="0" w:color="auto"/>
            <w:right w:val="none" w:sz="0" w:space="0" w:color="auto"/>
          </w:divBdr>
        </w:div>
        <w:div w:id="136846827">
          <w:marLeft w:val="640"/>
          <w:marRight w:val="0"/>
          <w:marTop w:val="0"/>
          <w:marBottom w:val="0"/>
          <w:divBdr>
            <w:top w:val="none" w:sz="0" w:space="0" w:color="auto"/>
            <w:left w:val="none" w:sz="0" w:space="0" w:color="auto"/>
            <w:bottom w:val="none" w:sz="0" w:space="0" w:color="auto"/>
            <w:right w:val="none" w:sz="0" w:space="0" w:color="auto"/>
          </w:divBdr>
        </w:div>
        <w:div w:id="245116102">
          <w:marLeft w:val="640"/>
          <w:marRight w:val="0"/>
          <w:marTop w:val="0"/>
          <w:marBottom w:val="0"/>
          <w:divBdr>
            <w:top w:val="none" w:sz="0" w:space="0" w:color="auto"/>
            <w:left w:val="none" w:sz="0" w:space="0" w:color="auto"/>
            <w:bottom w:val="none" w:sz="0" w:space="0" w:color="auto"/>
            <w:right w:val="none" w:sz="0" w:space="0" w:color="auto"/>
          </w:divBdr>
        </w:div>
        <w:div w:id="1737429961">
          <w:marLeft w:val="640"/>
          <w:marRight w:val="0"/>
          <w:marTop w:val="0"/>
          <w:marBottom w:val="0"/>
          <w:divBdr>
            <w:top w:val="none" w:sz="0" w:space="0" w:color="auto"/>
            <w:left w:val="none" w:sz="0" w:space="0" w:color="auto"/>
            <w:bottom w:val="none" w:sz="0" w:space="0" w:color="auto"/>
            <w:right w:val="none" w:sz="0" w:space="0" w:color="auto"/>
          </w:divBdr>
        </w:div>
        <w:div w:id="2138914837">
          <w:marLeft w:val="640"/>
          <w:marRight w:val="0"/>
          <w:marTop w:val="0"/>
          <w:marBottom w:val="0"/>
          <w:divBdr>
            <w:top w:val="none" w:sz="0" w:space="0" w:color="auto"/>
            <w:left w:val="none" w:sz="0" w:space="0" w:color="auto"/>
            <w:bottom w:val="none" w:sz="0" w:space="0" w:color="auto"/>
            <w:right w:val="none" w:sz="0" w:space="0" w:color="auto"/>
          </w:divBdr>
        </w:div>
        <w:div w:id="288899280">
          <w:marLeft w:val="640"/>
          <w:marRight w:val="0"/>
          <w:marTop w:val="0"/>
          <w:marBottom w:val="0"/>
          <w:divBdr>
            <w:top w:val="none" w:sz="0" w:space="0" w:color="auto"/>
            <w:left w:val="none" w:sz="0" w:space="0" w:color="auto"/>
            <w:bottom w:val="none" w:sz="0" w:space="0" w:color="auto"/>
            <w:right w:val="none" w:sz="0" w:space="0" w:color="auto"/>
          </w:divBdr>
        </w:div>
        <w:div w:id="873615488">
          <w:marLeft w:val="640"/>
          <w:marRight w:val="0"/>
          <w:marTop w:val="0"/>
          <w:marBottom w:val="0"/>
          <w:divBdr>
            <w:top w:val="none" w:sz="0" w:space="0" w:color="auto"/>
            <w:left w:val="none" w:sz="0" w:space="0" w:color="auto"/>
            <w:bottom w:val="none" w:sz="0" w:space="0" w:color="auto"/>
            <w:right w:val="none" w:sz="0" w:space="0" w:color="auto"/>
          </w:divBdr>
        </w:div>
        <w:div w:id="2077240256">
          <w:marLeft w:val="640"/>
          <w:marRight w:val="0"/>
          <w:marTop w:val="0"/>
          <w:marBottom w:val="0"/>
          <w:divBdr>
            <w:top w:val="none" w:sz="0" w:space="0" w:color="auto"/>
            <w:left w:val="none" w:sz="0" w:space="0" w:color="auto"/>
            <w:bottom w:val="none" w:sz="0" w:space="0" w:color="auto"/>
            <w:right w:val="none" w:sz="0" w:space="0" w:color="auto"/>
          </w:divBdr>
        </w:div>
        <w:div w:id="208953940">
          <w:marLeft w:val="640"/>
          <w:marRight w:val="0"/>
          <w:marTop w:val="0"/>
          <w:marBottom w:val="0"/>
          <w:divBdr>
            <w:top w:val="none" w:sz="0" w:space="0" w:color="auto"/>
            <w:left w:val="none" w:sz="0" w:space="0" w:color="auto"/>
            <w:bottom w:val="none" w:sz="0" w:space="0" w:color="auto"/>
            <w:right w:val="none" w:sz="0" w:space="0" w:color="auto"/>
          </w:divBdr>
        </w:div>
        <w:div w:id="1064642018">
          <w:marLeft w:val="640"/>
          <w:marRight w:val="0"/>
          <w:marTop w:val="0"/>
          <w:marBottom w:val="0"/>
          <w:divBdr>
            <w:top w:val="none" w:sz="0" w:space="0" w:color="auto"/>
            <w:left w:val="none" w:sz="0" w:space="0" w:color="auto"/>
            <w:bottom w:val="none" w:sz="0" w:space="0" w:color="auto"/>
            <w:right w:val="none" w:sz="0" w:space="0" w:color="auto"/>
          </w:divBdr>
        </w:div>
        <w:div w:id="521941670">
          <w:marLeft w:val="640"/>
          <w:marRight w:val="0"/>
          <w:marTop w:val="0"/>
          <w:marBottom w:val="0"/>
          <w:divBdr>
            <w:top w:val="none" w:sz="0" w:space="0" w:color="auto"/>
            <w:left w:val="none" w:sz="0" w:space="0" w:color="auto"/>
            <w:bottom w:val="none" w:sz="0" w:space="0" w:color="auto"/>
            <w:right w:val="none" w:sz="0" w:space="0" w:color="auto"/>
          </w:divBdr>
        </w:div>
        <w:div w:id="2053842041">
          <w:marLeft w:val="640"/>
          <w:marRight w:val="0"/>
          <w:marTop w:val="0"/>
          <w:marBottom w:val="0"/>
          <w:divBdr>
            <w:top w:val="none" w:sz="0" w:space="0" w:color="auto"/>
            <w:left w:val="none" w:sz="0" w:space="0" w:color="auto"/>
            <w:bottom w:val="none" w:sz="0" w:space="0" w:color="auto"/>
            <w:right w:val="none" w:sz="0" w:space="0" w:color="auto"/>
          </w:divBdr>
        </w:div>
        <w:div w:id="228080676">
          <w:marLeft w:val="640"/>
          <w:marRight w:val="0"/>
          <w:marTop w:val="0"/>
          <w:marBottom w:val="0"/>
          <w:divBdr>
            <w:top w:val="none" w:sz="0" w:space="0" w:color="auto"/>
            <w:left w:val="none" w:sz="0" w:space="0" w:color="auto"/>
            <w:bottom w:val="none" w:sz="0" w:space="0" w:color="auto"/>
            <w:right w:val="none" w:sz="0" w:space="0" w:color="auto"/>
          </w:divBdr>
        </w:div>
        <w:div w:id="2029942909">
          <w:marLeft w:val="640"/>
          <w:marRight w:val="0"/>
          <w:marTop w:val="0"/>
          <w:marBottom w:val="0"/>
          <w:divBdr>
            <w:top w:val="none" w:sz="0" w:space="0" w:color="auto"/>
            <w:left w:val="none" w:sz="0" w:space="0" w:color="auto"/>
            <w:bottom w:val="none" w:sz="0" w:space="0" w:color="auto"/>
            <w:right w:val="none" w:sz="0" w:space="0" w:color="auto"/>
          </w:divBdr>
        </w:div>
        <w:div w:id="1527671630">
          <w:marLeft w:val="640"/>
          <w:marRight w:val="0"/>
          <w:marTop w:val="0"/>
          <w:marBottom w:val="0"/>
          <w:divBdr>
            <w:top w:val="none" w:sz="0" w:space="0" w:color="auto"/>
            <w:left w:val="none" w:sz="0" w:space="0" w:color="auto"/>
            <w:bottom w:val="none" w:sz="0" w:space="0" w:color="auto"/>
            <w:right w:val="none" w:sz="0" w:space="0" w:color="auto"/>
          </w:divBdr>
        </w:div>
        <w:div w:id="280573278">
          <w:marLeft w:val="640"/>
          <w:marRight w:val="0"/>
          <w:marTop w:val="0"/>
          <w:marBottom w:val="0"/>
          <w:divBdr>
            <w:top w:val="none" w:sz="0" w:space="0" w:color="auto"/>
            <w:left w:val="none" w:sz="0" w:space="0" w:color="auto"/>
            <w:bottom w:val="none" w:sz="0" w:space="0" w:color="auto"/>
            <w:right w:val="none" w:sz="0" w:space="0" w:color="auto"/>
          </w:divBdr>
        </w:div>
        <w:div w:id="1163617875">
          <w:marLeft w:val="640"/>
          <w:marRight w:val="0"/>
          <w:marTop w:val="0"/>
          <w:marBottom w:val="0"/>
          <w:divBdr>
            <w:top w:val="none" w:sz="0" w:space="0" w:color="auto"/>
            <w:left w:val="none" w:sz="0" w:space="0" w:color="auto"/>
            <w:bottom w:val="none" w:sz="0" w:space="0" w:color="auto"/>
            <w:right w:val="none" w:sz="0" w:space="0" w:color="auto"/>
          </w:divBdr>
        </w:div>
        <w:div w:id="1672563820">
          <w:marLeft w:val="640"/>
          <w:marRight w:val="0"/>
          <w:marTop w:val="0"/>
          <w:marBottom w:val="0"/>
          <w:divBdr>
            <w:top w:val="none" w:sz="0" w:space="0" w:color="auto"/>
            <w:left w:val="none" w:sz="0" w:space="0" w:color="auto"/>
            <w:bottom w:val="none" w:sz="0" w:space="0" w:color="auto"/>
            <w:right w:val="none" w:sz="0" w:space="0" w:color="auto"/>
          </w:divBdr>
        </w:div>
      </w:divsChild>
    </w:div>
    <w:div w:id="565071519">
      <w:bodyDiv w:val="1"/>
      <w:marLeft w:val="0"/>
      <w:marRight w:val="0"/>
      <w:marTop w:val="0"/>
      <w:marBottom w:val="0"/>
      <w:divBdr>
        <w:top w:val="none" w:sz="0" w:space="0" w:color="auto"/>
        <w:left w:val="none" w:sz="0" w:space="0" w:color="auto"/>
        <w:bottom w:val="none" w:sz="0" w:space="0" w:color="auto"/>
        <w:right w:val="none" w:sz="0" w:space="0" w:color="auto"/>
      </w:divBdr>
      <w:divsChild>
        <w:div w:id="2102875767">
          <w:marLeft w:val="640"/>
          <w:marRight w:val="0"/>
          <w:marTop w:val="0"/>
          <w:marBottom w:val="0"/>
          <w:divBdr>
            <w:top w:val="none" w:sz="0" w:space="0" w:color="auto"/>
            <w:left w:val="none" w:sz="0" w:space="0" w:color="auto"/>
            <w:bottom w:val="none" w:sz="0" w:space="0" w:color="auto"/>
            <w:right w:val="none" w:sz="0" w:space="0" w:color="auto"/>
          </w:divBdr>
        </w:div>
        <w:div w:id="760103732">
          <w:marLeft w:val="640"/>
          <w:marRight w:val="0"/>
          <w:marTop w:val="0"/>
          <w:marBottom w:val="0"/>
          <w:divBdr>
            <w:top w:val="none" w:sz="0" w:space="0" w:color="auto"/>
            <w:left w:val="none" w:sz="0" w:space="0" w:color="auto"/>
            <w:bottom w:val="none" w:sz="0" w:space="0" w:color="auto"/>
            <w:right w:val="none" w:sz="0" w:space="0" w:color="auto"/>
          </w:divBdr>
        </w:div>
        <w:div w:id="1989507876">
          <w:marLeft w:val="640"/>
          <w:marRight w:val="0"/>
          <w:marTop w:val="0"/>
          <w:marBottom w:val="0"/>
          <w:divBdr>
            <w:top w:val="none" w:sz="0" w:space="0" w:color="auto"/>
            <w:left w:val="none" w:sz="0" w:space="0" w:color="auto"/>
            <w:bottom w:val="none" w:sz="0" w:space="0" w:color="auto"/>
            <w:right w:val="none" w:sz="0" w:space="0" w:color="auto"/>
          </w:divBdr>
        </w:div>
        <w:div w:id="1701975952">
          <w:marLeft w:val="640"/>
          <w:marRight w:val="0"/>
          <w:marTop w:val="0"/>
          <w:marBottom w:val="0"/>
          <w:divBdr>
            <w:top w:val="none" w:sz="0" w:space="0" w:color="auto"/>
            <w:left w:val="none" w:sz="0" w:space="0" w:color="auto"/>
            <w:bottom w:val="none" w:sz="0" w:space="0" w:color="auto"/>
            <w:right w:val="none" w:sz="0" w:space="0" w:color="auto"/>
          </w:divBdr>
        </w:div>
        <w:div w:id="1241720425">
          <w:marLeft w:val="640"/>
          <w:marRight w:val="0"/>
          <w:marTop w:val="0"/>
          <w:marBottom w:val="0"/>
          <w:divBdr>
            <w:top w:val="none" w:sz="0" w:space="0" w:color="auto"/>
            <w:left w:val="none" w:sz="0" w:space="0" w:color="auto"/>
            <w:bottom w:val="none" w:sz="0" w:space="0" w:color="auto"/>
            <w:right w:val="none" w:sz="0" w:space="0" w:color="auto"/>
          </w:divBdr>
        </w:div>
        <w:div w:id="1965427621">
          <w:marLeft w:val="640"/>
          <w:marRight w:val="0"/>
          <w:marTop w:val="0"/>
          <w:marBottom w:val="0"/>
          <w:divBdr>
            <w:top w:val="none" w:sz="0" w:space="0" w:color="auto"/>
            <w:left w:val="none" w:sz="0" w:space="0" w:color="auto"/>
            <w:bottom w:val="none" w:sz="0" w:space="0" w:color="auto"/>
            <w:right w:val="none" w:sz="0" w:space="0" w:color="auto"/>
          </w:divBdr>
        </w:div>
        <w:div w:id="134837221">
          <w:marLeft w:val="640"/>
          <w:marRight w:val="0"/>
          <w:marTop w:val="0"/>
          <w:marBottom w:val="0"/>
          <w:divBdr>
            <w:top w:val="none" w:sz="0" w:space="0" w:color="auto"/>
            <w:left w:val="none" w:sz="0" w:space="0" w:color="auto"/>
            <w:bottom w:val="none" w:sz="0" w:space="0" w:color="auto"/>
            <w:right w:val="none" w:sz="0" w:space="0" w:color="auto"/>
          </w:divBdr>
        </w:div>
        <w:div w:id="778380980">
          <w:marLeft w:val="640"/>
          <w:marRight w:val="0"/>
          <w:marTop w:val="0"/>
          <w:marBottom w:val="0"/>
          <w:divBdr>
            <w:top w:val="none" w:sz="0" w:space="0" w:color="auto"/>
            <w:left w:val="none" w:sz="0" w:space="0" w:color="auto"/>
            <w:bottom w:val="none" w:sz="0" w:space="0" w:color="auto"/>
            <w:right w:val="none" w:sz="0" w:space="0" w:color="auto"/>
          </w:divBdr>
        </w:div>
        <w:div w:id="318387568">
          <w:marLeft w:val="640"/>
          <w:marRight w:val="0"/>
          <w:marTop w:val="0"/>
          <w:marBottom w:val="0"/>
          <w:divBdr>
            <w:top w:val="none" w:sz="0" w:space="0" w:color="auto"/>
            <w:left w:val="none" w:sz="0" w:space="0" w:color="auto"/>
            <w:bottom w:val="none" w:sz="0" w:space="0" w:color="auto"/>
            <w:right w:val="none" w:sz="0" w:space="0" w:color="auto"/>
          </w:divBdr>
        </w:div>
        <w:div w:id="1918706226">
          <w:marLeft w:val="640"/>
          <w:marRight w:val="0"/>
          <w:marTop w:val="0"/>
          <w:marBottom w:val="0"/>
          <w:divBdr>
            <w:top w:val="none" w:sz="0" w:space="0" w:color="auto"/>
            <w:left w:val="none" w:sz="0" w:space="0" w:color="auto"/>
            <w:bottom w:val="none" w:sz="0" w:space="0" w:color="auto"/>
            <w:right w:val="none" w:sz="0" w:space="0" w:color="auto"/>
          </w:divBdr>
        </w:div>
        <w:div w:id="547646871">
          <w:marLeft w:val="640"/>
          <w:marRight w:val="0"/>
          <w:marTop w:val="0"/>
          <w:marBottom w:val="0"/>
          <w:divBdr>
            <w:top w:val="none" w:sz="0" w:space="0" w:color="auto"/>
            <w:left w:val="none" w:sz="0" w:space="0" w:color="auto"/>
            <w:bottom w:val="none" w:sz="0" w:space="0" w:color="auto"/>
            <w:right w:val="none" w:sz="0" w:space="0" w:color="auto"/>
          </w:divBdr>
        </w:div>
        <w:div w:id="198275682">
          <w:marLeft w:val="640"/>
          <w:marRight w:val="0"/>
          <w:marTop w:val="0"/>
          <w:marBottom w:val="0"/>
          <w:divBdr>
            <w:top w:val="none" w:sz="0" w:space="0" w:color="auto"/>
            <w:left w:val="none" w:sz="0" w:space="0" w:color="auto"/>
            <w:bottom w:val="none" w:sz="0" w:space="0" w:color="auto"/>
            <w:right w:val="none" w:sz="0" w:space="0" w:color="auto"/>
          </w:divBdr>
        </w:div>
        <w:div w:id="633365509">
          <w:marLeft w:val="640"/>
          <w:marRight w:val="0"/>
          <w:marTop w:val="0"/>
          <w:marBottom w:val="0"/>
          <w:divBdr>
            <w:top w:val="none" w:sz="0" w:space="0" w:color="auto"/>
            <w:left w:val="none" w:sz="0" w:space="0" w:color="auto"/>
            <w:bottom w:val="none" w:sz="0" w:space="0" w:color="auto"/>
            <w:right w:val="none" w:sz="0" w:space="0" w:color="auto"/>
          </w:divBdr>
        </w:div>
        <w:div w:id="749237078">
          <w:marLeft w:val="640"/>
          <w:marRight w:val="0"/>
          <w:marTop w:val="0"/>
          <w:marBottom w:val="0"/>
          <w:divBdr>
            <w:top w:val="none" w:sz="0" w:space="0" w:color="auto"/>
            <w:left w:val="none" w:sz="0" w:space="0" w:color="auto"/>
            <w:bottom w:val="none" w:sz="0" w:space="0" w:color="auto"/>
            <w:right w:val="none" w:sz="0" w:space="0" w:color="auto"/>
          </w:divBdr>
        </w:div>
        <w:div w:id="221019675">
          <w:marLeft w:val="640"/>
          <w:marRight w:val="0"/>
          <w:marTop w:val="0"/>
          <w:marBottom w:val="0"/>
          <w:divBdr>
            <w:top w:val="none" w:sz="0" w:space="0" w:color="auto"/>
            <w:left w:val="none" w:sz="0" w:space="0" w:color="auto"/>
            <w:bottom w:val="none" w:sz="0" w:space="0" w:color="auto"/>
            <w:right w:val="none" w:sz="0" w:space="0" w:color="auto"/>
          </w:divBdr>
        </w:div>
        <w:div w:id="1820073623">
          <w:marLeft w:val="640"/>
          <w:marRight w:val="0"/>
          <w:marTop w:val="0"/>
          <w:marBottom w:val="0"/>
          <w:divBdr>
            <w:top w:val="none" w:sz="0" w:space="0" w:color="auto"/>
            <w:left w:val="none" w:sz="0" w:space="0" w:color="auto"/>
            <w:bottom w:val="none" w:sz="0" w:space="0" w:color="auto"/>
            <w:right w:val="none" w:sz="0" w:space="0" w:color="auto"/>
          </w:divBdr>
        </w:div>
      </w:divsChild>
    </w:div>
    <w:div w:id="613093958">
      <w:bodyDiv w:val="1"/>
      <w:marLeft w:val="0"/>
      <w:marRight w:val="0"/>
      <w:marTop w:val="0"/>
      <w:marBottom w:val="0"/>
      <w:divBdr>
        <w:top w:val="none" w:sz="0" w:space="0" w:color="auto"/>
        <w:left w:val="none" w:sz="0" w:space="0" w:color="auto"/>
        <w:bottom w:val="none" w:sz="0" w:space="0" w:color="auto"/>
        <w:right w:val="none" w:sz="0" w:space="0" w:color="auto"/>
      </w:divBdr>
      <w:divsChild>
        <w:div w:id="1260991549">
          <w:marLeft w:val="640"/>
          <w:marRight w:val="0"/>
          <w:marTop w:val="0"/>
          <w:marBottom w:val="0"/>
          <w:divBdr>
            <w:top w:val="none" w:sz="0" w:space="0" w:color="auto"/>
            <w:left w:val="none" w:sz="0" w:space="0" w:color="auto"/>
            <w:bottom w:val="none" w:sz="0" w:space="0" w:color="auto"/>
            <w:right w:val="none" w:sz="0" w:space="0" w:color="auto"/>
          </w:divBdr>
        </w:div>
        <w:div w:id="834417837">
          <w:marLeft w:val="640"/>
          <w:marRight w:val="0"/>
          <w:marTop w:val="0"/>
          <w:marBottom w:val="0"/>
          <w:divBdr>
            <w:top w:val="none" w:sz="0" w:space="0" w:color="auto"/>
            <w:left w:val="none" w:sz="0" w:space="0" w:color="auto"/>
            <w:bottom w:val="none" w:sz="0" w:space="0" w:color="auto"/>
            <w:right w:val="none" w:sz="0" w:space="0" w:color="auto"/>
          </w:divBdr>
        </w:div>
        <w:div w:id="728529995">
          <w:marLeft w:val="640"/>
          <w:marRight w:val="0"/>
          <w:marTop w:val="0"/>
          <w:marBottom w:val="0"/>
          <w:divBdr>
            <w:top w:val="none" w:sz="0" w:space="0" w:color="auto"/>
            <w:left w:val="none" w:sz="0" w:space="0" w:color="auto"/>
            <w:bottom w:val="none" w:sz="0" w:space="0" w:color="auto"/>
            <w:right w:val="none" w:sz="0" w:space="0" w:color="auto"/>
          </w:divBdr>
        </w:div>
        <w:div w:id="372582820">
          <w:marLeft w:val="640"/>
          <w:marRight w:val="0"/>
          <w:marTop w:val="0"/>
          <w:marBottom w:val="0"/>
          <w:divBdr>
            <w:top w:val="none" w:sz="0" w:space="0" w:color="auto"/>
            <w:left w:val="none" w:sz="0" w:space="0" w:color="auto"/>
            <w:bottom w:val="none" w:sz="0" w:space="0" w:color="auto"/>
            <w:right w:val="none" w:sz="0" w:space="0" w:color="auto"/>
          </w:divBdr>
        </w:div>
        <w:div w:id="1440370383">
          <w:marLeft w:val="640"/>
          <w:marRight w:val="0"/>
          <w:marTop w:val="0"/>
          <w:marBottom w:val="0"/>
          <w:divBdr>
            <w:top w:val="none" w:sz="0" w:space="0" w:color="auto"/>
            <w:left w:val="none" w:sz="0" w:space="0" w:color="auto"/>
            <w:bottom w:val="none" w:sz="0" w:space="0" w:color="auto"/>
            <w:right w:val="none" w:sz="0" w:space="0" w:color="auto"/>
          </w:divBdr>
        </w:div>
        <w:div w:id="1759671670">
          <w:marLeft w:val="640"/>
          <w:marRight w:val="0"/>
          <w:marTop w:val="0"/>
          <w:marBottom w:val="0"/>
          <w:divBdr>
            <w:top w:val="none" w:sz="0" w:space="0" w:color="auto"/>
            <w:left w:val="none" w:sz="0" w:space="0" w:color="auto"/>
            <w:bottom w:val="none" w:sz="0" w:space="0" w:color="auto"/>
            <w:right w:val="none" w:sz="0" w:space="0" w:color="auto"/>
          </w:divBdr>
        </w:div>
        <w:div w:id="1637904934">
          <w:marLeft w:val="640"/>
          <w:marRight w:val="0"/>
          <w:marTop w:val="0"/>
          <w:marBottom w:val="0"/>
          <w:divBdr>
            <w:top w:val="none" w:sz="0" w:space="0" w:color="auto"/>
            <w:left w:val="none" w:sz="0" w:space="0" w:color="auto"/>
            <w:bottom w:val="none" w:sz="0" w:space="0" w:color="auto"/>
            <w:right w:val="none" w:sz="0" w:space="0" w:color="auto"/>
          </w:divBdr>
        </w:div>
        <w:div w:id="1657341078">
          <w:marLeft w:val="640"/>
          <w:marRight w:val="0"/>
          <w:marTop w:val="0"/>
          <w:marBottom w:val="0"/>
          <w:divBdr>
            <w:top w:val="none" w:sz="0" w:space="0" w:color="auto"/>
            <w:left w:val="none" w:sz="0" w:space="0" w:color="auto"/>
            <w:bottom w:val="none" w:sz="0" w:space="0" w:color="auto"/>
            <w:right w:val="none" w:sz="0" w:space="0" w:color="auto"/>
          </w:divBdr>
        </w:div>
        <w:div w:id="2024433932">
          <w:marLeft w:val="640"/>
          <w:marRight w:val="0"/>
          <w:marTop w:val="0"/>
          <w:marBottom w:val="0"/>
          <w:divBdr>
            <w:top w:val="none" w:sz="0" w:space="0" w:color="auto"/>
            <w:left w:val="none" w:sz="0" w:space="0" w:color="auto"/>
            <w:bottom w:val="none" w:sz="0" w:space="0" w:color="auto"/>
            <w:right w:val="none" w:sz="0" w:space="0" w:color="auto"/>
          </w:divBdr>
        </w:div>
        <w:div w:id="890076692">
          <w:marLeft w:val="640"/>
          <w:marRight w:val="0"/>
          <w:marTop w:val="0"/>
          <w:marBottom w:val="0"/>
          <w:divBdr>
            <w:top w:val="none" w:sz="0" w:space="0" w:color="auto"/>
            <w:left w:val="none" w:sz="0" w:space="0" w:color="auto"/>
            <w:bottom w:val="none" w:sz="0" w:space="0" w:color="auto"/>
            <w:right w:val="none" w:sz="0" w:space="0" w:color="auto"/>
          </w:divBdr>
        </w:div>
        <w:div w:id="2044936885">
          <w:marLeft w:val="640"/>
          <w:marRight w:val="0"/>
          <w:marTop w:val="0"/>
          <w:marBottom w:val="0"/>
          <w:divBdr>
            <w:top w:val="none" w:sz="0" w:space="0" w:color="auto"/>
            <w:left w:val="none" w:sz="0" w:space="0" w:color="auto"/>
            <w:bottom w:val="none" w:sz="0" w:space="0" w:color="auto"/>
            <w:right w:val="none" w:sz="0" w:space="0" w:color="auto"/>
          </w:divBdr>
        </w:div>
        <w:div w:id="768543095">
          <w:marLeft w:val="640"/>
          <w:marRight w:val="0"/>
          <w:marTop w:val="0"/>
          <w:marBottom w:val="0"/>
          <w:divBdr>
            <w:top w:val="none" w:sz="0" w:space="0" w:color="auto"/>
            <w:left w:val="none" w:sz="0" w:space="0" w:color="auto"/>
            <w:bottom w:val="none" w:sz="0" w:space="0" w:color="auto"/>
            <w:right w:val="none" w:sz="0" w:space="0" w:color="auto"/>
          </w:divBdr>
        </w:div>
        <w:div w:id="1832015986">
          <w:marLeft w:val="640"/>
          <w:marRight w:val="0"/>
          <w:marTop w:val="0"/>
          <w:marBottom w:val="0"/>
          <w:divBdr>
            <w:top w:val="none" w:sz="0" w:space="0" w:color="auto"/>
            <w:left w:val="none" w:sz="0" w:space="0" w:color="auto"/>
            <w:bottom w:val="none" w:sz="0" w:space="0" w:color="auto"/>
            <w:right w:val="none" w:sz="0" w:space="0" w:color="auto"/>
          </w:divBdr>
        </w:div>
        <w:div w:id="2143689578">
          <w:marLeft w:val="640"/>
          <w:marRight w:val="0"/>
          <w:marTop w:val="0"/>
          <w:marBottom w:val="0"/>
          <w:divBdr>
            <w:top w:val="none" w:sz="0" w:space="0" w:color="auto"/>
            <w:left w:val="none" w:sz="0" w:space="0" w:color="auto"/>
            <w:bottom w:val="none" w:sz="0" w:space="0" w:color="auto"/>
            <w:right w:val="none" w:sz="0" w:space="0" w:color="auto"/>
          </w:divBdr>
        </w:div>
        <w:div w:id="966591877">
          <w:marLeft w:val="640"/>
          <w:marRight w:val="0"/>
          <w:marTop w:val="0"/>
          <w:marBottom w:val="0"/>
          <w:divBdr>
            <w:top w:val="none" w:sz="0" w:space="0" w:color="auto"/>
            <w:left w:val="none" w:sz="0" w:space="0" w:color="auto"/>
            <w:bottom w:val="none" w:sz="0" w:space="0" w:color="auto"/>
            <w:right w:val="none" w:sz="0" w:space="0" w:color="auto"/>
          </w:divBdr>
        </w:div>
        <w:div w:id="1269964750">
          <w:marLeft w:val="640"/>
          <w:marRight w:val="0"/>
          <w:marTop w:val="0"/>
          <w:marBottom w:val="0"/>
          <w:divBdr>
            <w:top w:val="none" w:sz="0" w:space="0" w:color="auto"/>
            <w:left w:val="none" w:sz="0" w:space="0" w:color="auto"/>
            <w:bottom w:val="none" w:sz="0" w:space="0" w:color="auto"/>
            <w:right w:val="none" w:sz="0" w:space="0" w:color="auto"/>
          </w:divBdr>
        </w:div>
        <w:div w:id="415446783">
          <w:marLeft w:val="640"/>
          <w:marRight w:val="0"/>
          <w:marTop w:val="0"/>
          <w:marBottom w:val="0"/>
          <w:divBdr>
            <w:top w:val="none" w:sz="0" w:space="0" w:color="auto"/>
            <w:left w:val="none" w:sz="0" w:space="0" w:color="auto"/>
            <w:bottom w:val="none" w:sz="0" w:space="0" w:color="auto"/>
            <w:right w:val="none" w:sz="0" w:space="0" w:color="auto"/>
          </w:divBdr>
        </w:div>
        <w:div w:id="885527052">
          <w:marLeft w:val="640"/>
          <w:marRight w:val="0"/>
          <w:marTop w:val="0"/>
          <w:marBottom w:val="0"/>
          <w:divBdr>
            <w:top w:val="none" w:sz="0" w:space="0" w:color="auto"/>
            <w:left w:val="none" w:sz="0" w:space="0" w:color="auto"/>
            <w:bottom w:val="none" w:sz="0" w:space="0" w:color="auto"/>
            <w:right w:val="none" w:sz="0" w:space="0" w:color="auto"/>
          </w:divBdr>
        </w:div>
        <w:div w:id="916548429">
          <w:marLeft w:val="640"/>
          <w:marRight w:val="0"/>
          <w:marTop w:val="0"/>
          <w:marBottom w:val="0"/>
          <w:divBdr>
            <w:top w:val="none" w:sz="0" w:space="0" w:color="auto"/>
            <w:left w:val="none" w:sz="0" w:space="0" w:color="auto"/>
            <w:bottom w:val="none" w:sz="0" w:space="0" w:color="auto"/>
            <w:right w:val="none" w:sz="0" w:space="0" w:color="auto"/>
          </w:divBdr>
        </w:div>
        <w:div w:id="542904513">
          <w:marLeft w:val="640"/>
          <w:marRight w:val="0"/>
          <w:marTop w:val="0"/>
          <w:marBottom w:val="0"/>
          <w:divBdr>
            <w:top w:val="none" w:sz="0" w:space="0" w:color="auto"/>
            <w:left w:val="none" w:sz="0" w:space="0" w:color="auto"/>
            <w:bottom w:val="none" w:sz="0" w:space="0" w:color="auto"/>
            <w:right w:val="none" w:sz="0" w:space="0" w:color="auto"/>
          </w:divBdr>
        </w:div>
        <w:div w:id="964389644">
          <w:marLeft w:val="640"/>
          <w:marRight w:val="0"/>
          <w:marTop w:val="0"/>
          <w:marBottom w:val="0"/>
          <w:divBdr>
            <w:top w:val="none" w:sz="0" w:space="0" w:color="auto"/>
            <w:left w:val="none" w:sz="0" w:space="0" w:color="auto"/>
            <w:bottom w:val="none" w:sz="0" w:space="0" w:color="auto"/>
            <w:right w:val="none" w:sz="0" w:space="0" w:color="auto"/>
          </w:divBdr>
        </w:div>
        <w:div w:id="1524857274">
          <w:marLeft w:val="640"/>
          <w:marRight w:val="0"/>
          <w:marTop w:val="0"/>
          <w:marBottom w:val="0"/>
          <w:divBdr>
            <w:top w:val="none" w:sz="0" w:space="0" w:color="auto"/>
            <w:left w:val="none" w:sz="0" w:space="0" w:color="auto"/>
            <w:bottom w:val="none" w:sz="0" w:space="0" w:color="auto"/>
            <w:right w:val="none" w:sz="0" w:space="0" w:color="auto"/>
          </w:divBdr>
        </w:div>
        <w:div w:id="1273829641">
          <w:marLeft w:val="640"/>
          <w:marRight w:val="0"/>
          <w:marTop w:val="0"/>
          <w:marBottom w:val="0"/>
          <w:divBdr>
            <w:top w:val="none" w:sz="0" w:space="0" w:color="auto"/>
            <w:left w:val="none" w:sz="0" w:space="0" w:color="auto"/>
            <w:bottom w:val="none" w:sz="0" w:space="0" w:color="auto"/>
            <w:right w:val="none" w:sz="0" w:space="0" w:color="auto"/>
          </w:divBdr>
        </w:div>
      </w:divsChild>
    </w:div>
    <w:div w:id="680742867">
      <w:bodyDiv w:val="1"/>
      <w:marLeft w:val="0"/>
      <w:marRight w:val="0"/>
      <w:marTop w:val="0"/>
      <w:marBottom w:val="0"/>
      <w:divBdr>
        <w:top w:val="none" w:sz="0" w:space="0" w:color="auto"/>
        <w:left w:val="none" w:sz="0" w:space="0" w:color="auto"/>
        <w:bottom w:val="none" w:sz="0" w:space="0" w:color="auto"/>
        <w:right w:val="none" w:sz="0" w:space="0" w:color="auto"/>
      </w:divBdr>
      <w:divsChild>
        <w:div w:id="1601176460">
          <w:marLeft w:val="640"/>
          <w:marRight w:val="0"/>
          <w:marTop w:val="0"/>
          <w:marBottom w:val="0"/>
          <w:divBdr>
            <w:top w:val="none" w:sz="0" w:space="0" w:color="auto"/>
            <w:left w:val="none" w:sz="0" w:space="0" w:color="auto"/>
            <w:bottom w:val="none" w:sz="0" w:space="0" w:color="auto"/>
            <w:right w:val="none" w:sz="0" w:space="0" w:color="auto"/>
          </w:divBdr>
        </w:div>
        <w:div w:id="21171630">
          <w:marLeft w:val="640"/>
          <w:marRight w:val="0"/>
          <w:marTop w:val="0"/>
          <w:marBottom w:val="0"/>
          <w:divBdr>
            <w:top w:val="none" w:sz="0" w:space="0" w:color="auto"/>
            <w:left w:val="none" w:sz="0" w:space="0" w:color="auto"/>
            <w:bottom w:val="none" w:sz="0" w:space="0" w:color="auto"/>
            <w:right w:val="none" w:sz="0" w:space="0" w:color="auto"/>
          </w:divBdr>
        </w:div>
        <w:div w:id="1927033561">
          <w:marLeft w:val="640"/>
          <w:marRight w:val="0"/>
          <w:marTop w:val="0"/>
          <w:marBottom w:val="0"/>
          <w:divBdr>
            <w:top w:val="none" w:sz="0" w:space="0" w:color="auto"/>
            <w:left w:val="none" w:sz="0" w:space="0" w:color="auto"/>
            <w:bottom w:val="none" w:sz="0" w:space="0" w:color="auto"/>
            <w:right w:val="none" w:sz="0" w:space="0" w:color="auto"/>
          </w:divBdr>
        </w:div>
        <w:div w:id="1631323181">
          <w:marLeft w:val="640"/>
          <w:marRight w:val="0"/>
          <w:marTop w:val="0"/>
          <w:marBottom w:val="0"/>
          <w:divBdr>
            <w:top w:val="none" w:sz="0" w:space="0" w:color="auto"/>
            <w:left w:val="none" w:sz="0" w:space="0" w:color="auto"/>
            <w:bottom w:val="none" w:sz="0" w:space="0" w:color="auto"/>
            <w:right w:val="none" w:sz="0" w:space="0" w:color="auto"/>
          </w:divBdr>
        </w:div>
        <w:div w:id="512261874">
          <w:marLeft w:val="640"/>
          <w:marRight w:val="0"/>
          <w:marTop w:val="0"/>
          <w:marBottom w:val="0"/>
          <w:divBdr>
            <w:top w:val="none" w:sz="0" w:space="0" w:color="auto"/>
            <w:left w:val="none" w:sz="0" w:space="0" w:color="auto"/>
            <w:bottom w:val="none" w:sz="0" w:space="0" w:color="auto"/>
            <w:right w:val="none" w:sz="0" w:space="0" w:color="auto"/>
          </w:divBdr>
        </w:div>
        <w:div w:id="293341277">
          <w:marLeft w:val="640"/>
          <w:marRight w:val="0"/>
          <w:marTop w:val="0"/>
          <w:marBottom w:val="0"/>
          <w:divBdr>
            <w:top w:val="none" w:sz="0" w:space="0" w:color="auto"/>
            <w:left w:val="none" w:sz="0" w:space="0" w:color="auto"/>
            <w:bottom w:val="none" w:sz="0" w:space="0" w:color="auto"/>
            <w:right w:val="none" w:sz="0" w:space="0" w:color="auto"/>
          </w:divBdr>
        </w:div>
        <w:div w:id="613906744">
          <w:marLeft w:val="640"/>
          <w:marRight w:val="0"/>
          <w:marTop w:val="0"/>
          <w:marBottom w:val="0"/>
          <w:divBdr>
            <w:top w:val="none" w:sz="0" w:space="0" w:color="auto"/>
            <w:left w:val="none" w:sz="0" w:space="0" w:color="auto"/>
            <w:bottom w:val="none" w:sz="0" w:space="0" w:color="auto"/>
            <w:right w:val="none" w:sz="0" w:space="0" w:color="auto"/>
          </w:divBdr>
        </w:div>
        <w:div w:id="981927915">
          <w:marLeft w:val="640"/>
          <w:marRight w:val="0"/>
          <w:marTop w:val="0"/>
          <w:marBottom w:val="0"/>
          <w:divBdr>
            <w:top w:val="none" w:sz="0" w:space="0" w:color="auto"/>
            <w:left w:val="none" w:sz="0" w:space="0" w:color="auto"/>
            <w:bottom w:val="none" w:sz="0" w:space="0" w:color="auto"/>
            <w:right w:val="none" w:sz="0" w:space="0" w:color="auto"/>
          </w:divBdr>
        </w:div>
        <w:div w:id="1640768892">
          <w:marLeft w:val="640"/>
          <w:marRight w:val="0"/>
          <w:marTop w:val="0"/>
          <w:marBottom w:val="0"/>
          <w:divBdr>
            <w:top w:val="none" w:sz="0" w:space="0" w:color="auto"/>
            <w:left w:val="none" w:sz="0" w:space="0" w:color="auto"/>
            <w:bottom w:val="none" w:sz="0" w:space="0" w:color="auto"/>
            <w:right w:val="none" w:sz="0" w:space="0" w:color="auto"/>
          </w:divBdr>
        </w:div>
        <w:div w:id="786703349">
          <w:marLeft w:val="640"/>
          <w:marRight w:val="0"/>
          <w:marTop w:val="0"/>
          <w:marBottom w:val="0"/>
          <w:divBdr>
            <w:top w:val="none" w:sz="0" w:space="0" w:color="auto"/>
            <w:left w:val="none" w:sz="0" w:space="0" w:color="auto"/>
            <w:bottom w:val="none" w:sz="0" w:space="0" w:color="auto"/>
            <w:right w:val="none" w:sz="0" w:space="0" w:color="auto"/>
          </w:divBdr>
        </w:div>
        <w:div w:id="1901939813">
          <w:marLeft w:val="640"/>
          <w:marRight w:val="0"/>
          <w:marTop w:val="0"/>
          <w:marBottom w:val="0"/>
          <w:divBdr>
            <w:top w:val="none" w:sz="0" w:space="0" w:color="auto"/>
            <w:left w:val="none" w:sz="0" w:space="0" w:color="auto"/>
            <w:bottom w:val="none" w:sz="0" w:space="0" w:color="auto"/>
            <w:right w:val="none" w:sz="0" w:space="0" w:color="auto"/>
          </w:divBdr>
        </w:div>
        <w:div w:id="916717778">
          <w:marLeft w:val="640"/>
          <w:marRight w:val="0"/>
          <w:marTop w:val="0"/>
          <w:marBottom w:val="0"/>
          <w:divBdr>
            <w:top w:val="none" w:sz="0" w:space="0" w:color="auto"/>
            <w:left w:val="none" w:sz="0" w:space="0" w:color="auto"/>
            <w:bottom w:val="none" w:sz="0" w:space="0" w:color="auto"/>
            <w:right w:val="none" w:sz="0" w:space="0" w:color="auto"/>
          </w:divBdr>
        </w:div>
        <w:div w:id="1930460668">
          <w:marLeft w:val="640"/>
          <w:marRight w:val="0"/>
          <w:marTop w:val="0"/>
          <w:marBottom w:val="0"/>
          <w:divBdr>
            <w:top w:val="none" w:sz="0" w:space="0" w:color="auto"/>
            <w:left w:val="none" w:sz="0" w:space="0" w:color="auto"/>
            <w:bottom w:val="none" w:sz="0" w:space="0" w:color="auto"/>
            <w:right w:val="none" w:sz="0" w:space="0" w:color="auto"/>
          </w:divBdr>
        </w:div>
        <w:div w:id="1233391899">
          <w:marLeft w:val="640"/>
          <w:marRight w:val="0"/>
          <w:marTop w:val="0"/>
          <w:marBottom w:val="0"/>
          <w:divBdr>
            <w:top w:val="none" w:sz="0" w:space="0" w:color="auto"/>
            <w:left w:val="none" w:sz="0" w:space="0" w:color="auto"/>
            <w:bottom w:val="none" w:sz="0" w:space="0" w:color="auto"/>
            <w:right w:val="none" w:sz="0" w:space="0" w:color="auto"/>
          </w:divBdr>
        </w:div>
        <w:div w:id="2016036382">
          <w:marLeft w:val="640"/>
          <w:marRight w:val="0"/>
          <w:marTop w:val="0"/>
          <w:marBottom w:val="0"/>
          <w:divBdr>
            <w:top w:val="none" w:sz="0" w:space="0" w:color="auto"/>
            <w:left w:val="none" w:sz="0" w:space="0" w:color="auto"/>
            <w:bottom w:val="none" w:sz="0" w:space="0" w:color="auto"/>
            <w:right w:val="none" w:sz="0" w:space="0" w:color="auto"/>
          </w:divBdr>
        </w:div>
        <w:div w:id="779643269">
          <w:marLeft w:val="640"/>
          <w:marRight w:val="0"/>
          <w:marTop w:val="0"/>
          <w:marBottom w:val="0"/>
          <w:divBdr>
            <w:top w:val="none" w:sz="0" w:space="0" w:color="auto"/>
            <w:left w:val="none" w:sz="0" w:space="0" w:color="auto"/>
            <w:bottom w:val="none" w:sz="0" w:space="0" w:color="auto"/>
            <w:right w:val="none" w:sz="0" w:space="0" w:color="auto"/>
          </w:divBdr>
        </w:div>
        <w:div w:id="169684679">
          <w:marLeft w:val="640"/>
          <w:marRight w:val="0"/>
          <w:marTop w:val="0"/>
          <w:marBottom w:val="0"/>
          <w:divBdr>
            <w:top w:val="none" w:sz="0" w:space="0" w:color="auto"/>
            <w:left w:val="none" w:sz="0" w:space="0" w:color="auto"/>
            <w:bottom w:val="none" w:sz="0" w:space="0" w:color="auto"/>
            <w:right w:val="none" w:sz="0" w:space="0" w:color="auto"/>
          </w:divBdr>
        </w:div>
        <w:div w:id="58207934">
          <w:marLeft w:val="640"/>
          <w:marRight w:val="0"/>
          <w:marTop w:val="0"/>
          <w:marBottom w:val="0"/>
          <w:divBdr>
            <w:top w:val="none" w:sz="0" w:space="0" w:color="auto"/>
            <w:left w:val="none" w:sz="0" w:space="0" w:color="auto"/>
            <w:bottom w:val="none" w:sz="0" w:space="0" w:color="auto"/>
            <w:right w:val="none" w:sz="0" w:space="0" w:color="auto"/>
          </w:divBdr>
        </w:div>
        <w:div w:id="146939434">
          <w:marLeft w:val="640"/>
          <w:marRight w:val="0"/>
          <w:marTop w:val="0"/>
          <w:marBottom w:val="0"/>
          <w:divBdr>
            <w:top w:val="none" w:sz="0" w:space="0" w:color="auto"/>
            <w:left w:val="none" w:sz="0" w:space="0" w:color="auto"/>
            <w:bottom w:val="none" w:sz="0" w:space="0" w:color="auto"/>
            <w:right w:val="none" w:sz="0" w:space="0" w:color="auto"/>
          </w:divBdr>
        </w:div>
        <w:div w:id="1457140238">
          <w:marLeft w:val="640"/>
          <w:marRight w:val="0"/>
          <w:marTop w:val="0"/>
          <w:marBottom w:val="0"/>
          <w:divBdr>
            <w:top w:val="none" w:sz="0" w:space="0" w:color="auto"/>
            <w:left w:val="none" w:sz="0" w:space="0" w:color="auto"/>
            <w:bottom w:val="none" w:sz="0" w:space="0" w:color="auto"/>
            <w:right w:val="none" w:sz="0" w:space="0" w:color="auto"/>
          </w:divBdr>
        </w:div>
        <w:div w:id="1230656575">
          <w:marLeft w:val="640"/>
          <w:marRight w:val="0"/>
          <w:marTop w:val="0"/>
          <w:marBottom w:val="0"/>
          <w:divBdr>
            <w:top w:val="none" w:sz="0" w:space="0" w:color="auto"/>
            <w:left w:val="none" w:sz="0" w:space="0" w:color="auto"/>
            <w:bottom w:val="none" w:sz="0" w:space="0" w:color="auto"/>
            <w:right w:val="none" w:sz="0" w:space="0" w:color="auto"/>
          </w:divBdr>
        </w:div>
        <w:div w:id="553196124">
          <w:marLeft w:val="640"/>
          <w:marRight w:val="0"/>
          <w:marTop w:val="0"/>
          <w:marBottom w:val="0"/>
          <w:divBdr>
            <w:top w:val="none" w:sz="0" w:space="0" w:color="auto"/>
            <w:left w:val="none" w:sz="0" w:space="0" w:color="auto"/>
            <w:bottom w:val="none" w:sz="0" w:space="0" w:color="auto"/>
            <w:right w:val="none" w:sz="0" w:space="0" w:color="auto"/>
          </w:divBdr>
        </w:div>
        <w:div w:id="339551404">
          <w:marLeft w:val="640"/>
          <w:marRight w:val="0"/>
          <w:marTop w:val="0"/>
          <w:marBottom w:val="0"/>
          <w:divBdr>
            <w:top w:val="none" w:sz="0" w:space="0" w:color="auto"/>
            <w:left w:val="none" w:sz="0" w:space="0" w:color="auto"/>
            <w:bottom w:val="none" w:sz="0" w:space="0" w:color="auto"/>
            <w:right w:val="none" w:sz="0" w:space="0" w:color="auto"/>
          </w:divBdr>
        </w:div>
        <w:div w:id="2101288212">
          <w:marLeft w:val="640"/>
          <w:marRight w:val="0"/>
          <w:marTop w:val="0"/>
          <w:marBottom w:val="0"/>
          <w:divBdr>
            <w:top w:val="none" w:sz="0" w:space="0" w:color="auto"/>
            <w:left w:val="none" w:sz="0" w:space="0" w:color="auto"/>
            <w:bottom w:val="none" w:sz="0" w:space="0" w:color="auto"/>
            <w:right w:val="none" w:sz="0" w:space="0" w:color="auto"/>
          </w:divBdr>
        </w:div>
        <w:div w:id="1426610618">
          <w:marLeft w:val="640"/>
          <w:marRight w:val="0"/>
          <w:marTop w:val="0"/>
          <w:marBottom w:val="0"/>
          <w:divBdr>
            <w:top w:val="none" w:sz="0" w:space="0" w:color="auto"/>
            <w:left w:val="none" w:sz="0" w:space="0" w:color="auto"/>
            <w:bottom w:val="none" w:sz="0" w:space="0" w:color="auto"/>
            <w:right w:val="none" w:sz="0" w:space="0" w:color="auto"/>
          </w:divBdr>
        </w:div>
        <w:div w:id="1884560114">
          <w:marLeft w:val="640"/>
          <w:marRight w:val="0"/>
          <w:marTop w:val="0"/>
          <w:marBottom w:val="0"/>
          <w:divBdr>
            <w:top w:val="none" w:sz="0" w:space="0" w:color="auto"/>
            <w:left w:val="none" w:sz="0" w:space="0" w:color="auto"/>
            <w:bottom w:val="none" w:sz="0" w:space="0" w:color="auto"/>
            <w:right w:val="none" w:sz="0" w:space="0" w:color="auto"/>
          </w:divBdr>
        </w:div>
        <w:div w:id="161168670">
          <w:marLeft w:val="640"/>
          <w:marRight w:val="0"/>
          <w:marTop w:val="0"/>
          <w:marBottom w:val="0"/>
          <w:divBdr>
            <w:top w:val="none" w:sz="0" w:space="0" w:color="auto"/>
            <w:left w:val="none" w:sz="0" w:space="0" w:color="auto"/>
            <w:bottom w:val="none" w:sz="0" w:space="0" w:color="auto"/>
            <w:right w:val="none" w:sz="0" w:space="0" w:color="auto"/>
          </w:divBdr>
        </w:div>
        <w:div w:id="1684428650">
          <w:marLeft w:val="640"/>
          <w:marRight w:val="0"/>
          <w:marTop w:val="0"/>
          <w:marBottom w:val="0"/>
          <w:divBdr>
            <w:top w:val="none" w:sz="0" w:space="0" w:color="auto"/>
            <w:left w:val="none" w:sz="0" w:space="0" w:color="auto"/>
            <w:bottom w:val="none" w:sz="0" w:space="0" w:color="auto"/>
            <w:right w:val="none" w:sz="0" w:space="0" w:color="auto"/>
          </w:divBdr>
        </w:div>
        <w:div w:id="1027371782">
          <w:marLeft w:val="640"/>
          <w:marRight w:val="0"/>
          <w:marTop w:val="0"/>
          <w:marBottom w:val="0"/>
          <w:divBdr>
            <w:top w:val="none" w:sz="0" w:space="0" w:color="auto"/>
            <w:left w:val="none" w:sz="0" w:space="0" w:color="auto"/>
            <w:bottom w:val="none" w:sz="0" w:space="0" w:color="auto"/>
            <w:right w:val="none" w:sz="0" w:space="0" w:color="auto"/>
          </w:divBdr>
        </w:div>
        <w:div w:id="791169148">
          <w:marLeft w:val="640"/>
          <w:marRight w:val="0"/>
          <w:marTop w:val="0"/>
          <w:marBottom w:val="0"/>
          <w:divBdr>
            <w:top w:val="none" w:sz="0" w:space="0" w:color="auto"/>
            <w:left w:val="none" w:sz="0" w:space="0" w:color="auto"/>
            <w:bottom w:val="none" w:sz="0" w:space="0" w:color="auto"/>
            <w:right w:val="none" w:sz="0" w:space="0" w:color="auto"/>
          </w:divBdr>
        </w:div>
        <w:div w:id="12391312">
          <w:marLeft w:val="640"/>
          <w:marRight w:val="0"/>
          <w:marTop w:val="0"/>
          <w:marBottom w:val="0"/>
          <w:divBdr>
            <w:top w:val="none" w:sz="0" w:space="0" w:color="auto"/>
            <w:left w:val="none" w:sz="0" w:space="0" w:color="auto"/>
            <w:bottom w:val="none" w:sz="0" w:space="0" w:color="auto"/>
            <w:right w:val="none" w:sz="0" w:space="0" w:color="auto"/>
          </w:divBdr>
        </w:div>
        <w:div w:id="1418821374">
          <w:marLeft w:val="640"/>
          <w:marRight w:val="0"/>
          <w:marTop w:val="0"/>
          <w:marBottom w:val="0"/>
          <w:divBdr>
            <w:top w:val="none" w:sz="0" w:space="0" w:color="auto"/>
            <w:left w:val="none" w:sz="0" w:space="0" w:color="auto"/>
            <w:bottom w:val="none" w:sz="0" w:space="0" w:color="auto"/>
            <w:right w:val="none" w:sz="0" w:space="0" w:color="auto"/>
          </w:divBdr>
        </w:div>
        <w:div w:id="505946227">
          <w:marLeft w:val="640"/>
          <w:marRight w:val="0"/>
          <w:marTop w:val="0"/>
          <w:marBottom w:val="0"/>
          <w:divBdr>
            <w:top w:val="none" w:sz="0" w:space="0" w:color="auto"/>
            <w:left w:val="none" w:sz="0" w:space="0" w:color="auto"/>
            <w:bottom w:val="none" w:sz="0" w:space="0" w:color="auto"/>
            <w:right w:val="none" w:sz="0" w:space="0" w:color="auto"/>
          </w:divBdr>
        </w:div>
        <w:div w:id="2050566242">
          <w:marLeft w:val="640"/>
          <w:marRight w:val="0"/>
          <w:marTop w:val="0"/>
          <w:marBottom w:val="0"/>
          <w:divBdr>
            <w:top w:val="none" w:sz="0" w:space="0" w:color="auto"/>
            <w:left w:val="none" w:sz="0" w:space="0" w:color="auto"/>
            <w:bottom w:val="none" w:sz="0" w:space="0" w:color="auto"/>
            <w:right w:val="none" w:sz="0" w:space="0" w:color="auto"/>
          </w:divBdr>
        </w:div>
      </w:divsChild>
    </w:div>
    <w:div w:id="799224806">
      <w:bodyDiv w:val="1"/>
      <w:marLeft w:val="0"/>
      <w:marRight w:val="0"/>
      <w:marTop w:val="0"/>
      <w:marBottom w:val="0"/>
      <w:divBdr>
        <w:top w:val="none" w:sz="0" w:space="0" w:color="auto"/>
        <w:left w:val="none" w:sz="0" w:space="0" w:color="auto"/>
        <w:bottom w:val="none" w:sz="0" w:space="0" w:color="auto"/>
        <w:right w:val="none" w:sz="0" w:space="0" w:color="auto"/>
      </w:divBdr>
      <w:divsChild>
        <w:div w:id="403652447">
          <w:marLeft w:val="640"/>
          <w:marRight w:val="0"/>
          <w:marTop w:val="0"/>
          <w:marBottom w:val="0"/>
          <w:divBdr>
            <w:top w:val="none" w:sz="0" w:space="0" w:color="auto"/>
            <w:left w:val="none" w:sz="0" w:space="0" w:color="auto"/>
            <w:bottom w:val="none" w:sz="0" w:space="0" w:color="auto"/>
            <w:right w:val="none" w:sz="0" w:space="0" w:color="auto"/>
          </w:divBdr>
        </w:div>
        <w:div w:id="1536652183">
          <w:marLeft w:val="640"/>
          <w:marRight w:val="0"/>
          <w:marTop w:val="0"/>
          <w:marBottom w:val="0"/>
          <w:divBdr>
            <w:top w:val="none" w:sz="0" w:space="0" w:color="auto"/>
            <w:left w:val="none" w:sz="0" w:space="0" w:color="auto"/>
            <w:bottom w:val="none" w:sz="0" w:space="0" w:color="auto"/>
            <w:right w:val="none" w:sz="0" w:space="0" w:color="auto"/>
          </w:divBdr>
        </w:div>
        <w:div w:id="893271881">
          <w:marLeft w:val="640"/>
          <w:marRight w:val="0"/>
          <w:marTop w:val="0"/>
          <w:marBottom w:val="0"/>
          <w:divBdr>
            <w:top w:val="none" w:sz="0" w:space="0" w:color="auto"/>
            <w:left w:val="none" w:sz="0" w:space="0" w:color="auto"/>
            <w:bottom w:val="none" w:sz="0" w:space="0" w:color="auto"/>
            <w:right w:val="none" w:sz="0" w:space="0" w:color="auto"/>
          </w:divBdr>
        </w:div>
        <w:div w:id="2105688459">
          <w:marLeft w:val="640"/>
          <w:marRight w:val="0"/>
          <w:marTop w:val="0"/>
          <w:marBottom w:val="0"/>
          <w:divBdr>
            <w:top w:val="none" w:sz="0" w:space="0" w:color="auto"/>
            <w:left w:val="none" w:sz="0" w:space="0" w:color="auto"/>
            <w:bottom w:val="none" w:sz="0" w:space="0" w:color="auto"/>
            <w:right w:val="none" w:sz="0" w:space="0" w:color="auto"/>
          </w:divBdr>
        </w:div>
        <w:div w:id="239487447">
          <w:marLeft w:val="640"/>
          <w:marRight w:val="0"/>
          <w:marTop w:val="0"/>
          <w:marBottom w:val="0"/>
          <w:divBdr>
            <w:top w:val="none" w:sz="0" w:space="0" w:color="auto"/>
            <w:left w:val="none" w:sz="0" w:space="0" w:color="auto"/>
            <w:bottom w:val="none" w:sz="0" w:space="0" w:color="auto"/>
            <w:right w:val="none" w:sz="0" w:space="0" w:color="auto"/>
          </w:divBdr>
        </w:div>
        <w:div w:id="2048022583">
          <w:marLeft w:val="640"/>
          <w:marRight w:val="0"/>
          <w:marTop w:val="0"/>
          <w:marBottom w:val="0"/>
          <w:divBdr>
            <w:top w:val="none" w:sz="0" w:space="0" w:color="auto"/>
            <w:left w:val="none" w:sz="0" w:space="0" w:color="auto"/>
            <w:bottom w:val="none" w:sz="0" w:space="0" w:color="auto"/>
            <w:right w:val="none" w:sz="0" w:space="0" w:color="auto"/>
          </w:divBdr>
        </w:div>
        <w:div w:id="942763780">
          <w:marLeft w:val="640"/>
          <w:marRight w:val="0"/>
          <w:marTop w:val="0"/>
          <w:marBottom w:val="0"/>
          <w:divBdr>
            <w:top w:val="none" w:sz="0" w:space="0" w:color="auto"/>
            <w:left w:val="none" w:sz="0" w:space="0" w:color="auto"/>
            <w:bottom w:val="none" w:sz="0" w:space="0" w:color="auto"/>
            <w:right w:val="none" w:sz="0" w:space="0" w:color="auto"/>
          </w:divBdr>
        </w:div>
        <w:div w:id="1475903486">
          <w:marLeft w:val="640"/>
          <w:marRight w:val="0"/>
          <w:marTop w:val="0"/>
          <w:marBottom w:val="0"/>
          <w:divBdr>
            <w:top w:val="none" w:sz="0" w:space="0" w:color="auto"/>
            <w:left w:val="none" w:sz="0" w:space="0" w:color="auto"/>
            <w:bottom w:val="none" w:sz="0" w:space="0" w:color="auto"/>
            <w:right w:val="none" w:sz="0" w:space="0" w:color="auto"/>
          </w:divBdr>
        </w:div>
        <w:div w:id="1880698096">
          <w:marLeft w:val="640"/>
          <w:marRight w:val="0"/>
          <w:marTop w:val="0"/>
          <w:marBottom w:val="0"/>
          <w:divBdr>
            <w:top w:val="none" w:sz="0" w:space="0" w:color="auto"/>
            <w:left w:val="none" w:sz="0" w:space="0" w:color="auto"/>
            <w:bottom w:val="none" w:sz="0" w:space="0" w:color="auto"/>
            <w:right w:val="none" w:sz="0" w:space="0" w:color="auto"/>
          </w:divBdr>
        </w:div>
        <w:div w:id="692611635">
          <w:marLeft w:val="640"/>
          <w:marRight w:val="0"/>
          <w:marTop w:val="0"/>
          <w:marBottom w:val="0"/>
          <w:divBdr>
            <w:top w:val="none" w:sz="0" w:space="0" w:color="auto"/>
            <w:left w:val="none" w:sz="0" w:space="0" w:color="auto"/>
            <w:bottom w:val="none" w:sz="0" w:space="0" w:color="auto"/>
            <w:right w:val="none" w:sz="0" w:space="0" w:color="auto"/>
          </w:divBdr>
        </w:div>
        <w:div w:id="774400954">
          <w:marLeft w:val="640"/>
          <w:marRight w:val="0"/>
          <w:marTop w:val="0"/>
          <w:marBottom w:val="0"/>
          <w:divBdr>
            <w:top w:val="none" w:sz="0" w:space="0" w:color="auto"/>
            <w:left w:val="none" w:sz="0" w:space="0" w:color="auto"/>
            <w:bottom w:val="none" w:sz="0" w:space="0" w:color="auto"/>
            <w:right w:val="none" w:sz="0" w:space="0" w:color="auto"/>
          </w:divBdr>
        </w:div>
        <w:div w:id="1172256383">
          <w:marLeft w:val="640"/>
          <w:marRight w:val="0"/>
          <w:marTop w:val="0"/>
          <w:marBottom w:val="0"/>
          <w:divBdr>
            <w:top w:val="none" w:sz="0" w:space="0" w:color="auto"/>
            <w:left w:val="none" w:sz="0" w:space="0" w:color="auto"/>
            <w:bottom w:val="none" w:sz="0" w:space="0" w:color="auto"/>
            <w:right w:val="none" w:sz="0" w:space="0" w:color="auto"/>
          </w:divBdr>
        </w:div>
        <w:div w:id="1870678726">
          <w:marLeft w:val="640"/>
          <w:marRight w:val="0"/>
          <w:marTop w:val="0"/>
          <w:marBottom w:val="0"/>
          <w:divBdr>
            <w:top w:val="none" w:sz="0" w:space="0" w:color="auto"/>
            <w:left w:val="none" w:sz="0" w:space="0" w:color="auto"/>
            <w:bottom w:val="none" w:sz="0" w:space="0" w:color="auto"/>
            <w:right w:val="none" w:sz="0" w:space="0" w:color="auto"/>
          </w:divBdr>
        </w:div>
        <w:div w:id="413361249">
          <w:marLeft w:val="640"/>
          <w:marRight w:val="0"/>
          <w:marTop w:val="0"/>
          <w:marBottom w:val="0"/>
          <w:divBdr>
            <w:top w:val="none" w:sz="0" w:space="0" w:color="auto"/>
            <w:left w:val="none" w:sz="0" w:space="0" w:color="auto"/>
            <w:bottom w:val="none" w:sz="0" w:space="0" w:color="auto"/>
            <w:right w:val="none" w:sz="0" w:space="0" w:color="auto"/>
          </w:divBdr>
        </w:div>
        <w:div w:id="309866223">
          <w:marLeft w:val="640"/>
          <w:marRight w:val="0"/>
          <w:marTop w:val="0"/>
          <w:marBottom w:val="0"/>
          <w:divBdr>
            <w:top w:val="none" w:sz="0" w:space="0" w:color="auto"/>
            <w:left w:val="none" w:sz="0" w:space="0" w:color="auto"/>
            <w:bottom w:val="none" w:sz="0" w:space="0" w:color="auto"/>
            <w:right w:val="none" w:sz="0" w:space="0" w:color="auto"/>
          </w:divBdr>
        </w:div>
        <w:div w:id="1115363643">
          <w:marLeft w:val="640"/>
          <w:marRight w:val="0"/>
          <w:marTop w:val="0"/>
          <w:marBottom w:val="0"/>
          <w:divBdr>
            <w:top w:val="none" w:sz="0" w:space="0" w:color="auto"/>
            <w:left w:val="none" w:sz="0" w:space="0" w:color="auto"/>
            <w:bottom w:val="none" w:sz="0" w:space="0" w:color="auto"/>
            <w:right w:val="none" w:sz="0" w:space="0" w:color="auto"/>
          </w:divBdr>
        </w:div>
        <w:div w:id="991450364">
          <w:marLeft w:val="640"/>
          <w:marRight w:val="0"/>
          <w:marTop w:val="0"/>
          <w:marBottom w:val="0"/>
          <w:divBdr>
            <w:top w:val="none" w:sz="0" w:space="0" w:color="auto"/>
            <w:left w:val="none" w:sz="0" w:space="0" w:color="auto"/>
            <w:bottom w:val="none" w:sz="0" w:space="0" w:color="auto"/>
            <w:right w:val="none" w:sz="0" w:space="0" w:color="auto"/>
          </w:divBdr>
        </w:div>
        <w:div w:id="2048485379">
          <w:marLeft w:val="640"/>
          <w:marRight w:val="0"/>
          <w:marTop w:val="0"/>
          <w:marBottom w:val="0"/>
          <w:divBdr>
            <w:top w:val="none" w:sz="0" w:space="0" w:color="auto"/>
            <w:left w:val="none" w:sz="0" w:space="0" w:color="auto"/>
            <w:bottom w:val="none" w:sz="0" w:space="0" w:color="auto"/>
            <w:right w:val="none" w:sz="0" w:space="0" w:color="auto"/>
          </w:divBdr>
        </w:div>
        <w:div w:id="559443481">
          <w:marLeft w:val="640"/>
          <w:marRight w:val="0"/>
          <w:marTop w:val="0"/>
          <w:marBottom w:val="0"/>
          <w:divBdr>
            <w:top w:val="none" w:sz="0" w:space="0" w:color="auto"/>
            <w:left w:val="none" w:sz="0" w:space="0" w:color="auto"/>
            <w:bottom w:val="none" w:sz="0" w:space="0" w:color="auto"/>
            <w:right w:val="none" w:sz="0" w:space="0" w:color="auto"/>
          </w:divBdr>
        </w:div>
        <w:div w:id="1667783060">
          <w:marLeft w:val="640"/>
          <w:marRight w:val="0"/>
          <w:marTop w:val="0"/>
          <w:marBottom w:val="0"/>
          <w:divBdr>
            <w:top w:val="none" w:sz="0" w:space="0" w:color="auto"/>
            <w:left w:val="none" w:sz="0" w:space="0" w:color="auto"/>
            <w:bottom w:val="none" w:sz="0" w:space="0" w:color="auto"/>
            <w:right w:val="none" w:sz="0" w:space="0" w:color="auto"/>
          </w:divBdr>
        </w:div>
        <w:div w:id="1349024994">
          <w:marLeft w:val="640"/>
          <w:marRight w:val="0"/>
          <w:marTop w:val="0"/>
          <w:marBottom w:val="0"/>
          <w:divBdr>
            <w:top w:val="none" w:sz="0" w:space="0" w:color="auto"/>
            <w:left w:val="none" w:sz="0" w:space="0" w:color="auto"/>
            <w:bottom w:val="none" w:sz="0" w:space="0" w:color="auto"/>
            <w:right w:val="none" w:sz="0" w:space="0" w:color="auto"/>
          </w:divBdr>
        </w:div>
      </w:divsChild>
    </w:div>
    <w:div w:id="975993929">
      <w:bodyDiv w:val="1"/>
      <w:marLeft w:val="0"/>
      <w:marRight w:val="0"/>
      <w:marTop w:val="0"/>
      <w:marBottom w:val="0"/>
      <w:divBdr>
        <w:top w:val="none" w:sz="0" w:space="0" w:color="auto"/>
        <w:left w:val="none" w:sz="0" w:space="0" w:color="auto"/>
        <w:bottom w:val="none" w:sz="0" w:space="0" w:color="auto"/>
        <w:right w:val="none" w:sz="0" w:space="0" w:color="auto"/>
      </w:divBdr>
      <w:divsChild>
        <w:div w:id="1063262670">
          <w:marLeft w:val="640"/>
          <w:marRight w:val="0"/>
          <w:marTop w:val="0"/>
          <w:marBottom w:val="0"/>
          <w:divBdr>
            <w:top w:val="none" w:sz="0" w:space="0" w:color="auto"/>
            <w:left w:val="none" w:sz="0" w:space="0" w:color="auto"/>
            <w:bottom w:val="none" w:sz="0" w:space="0" w:color="auto"/>
            <w:right w:val="none" w:sz="0" w:space="0" w:color="auto"/>
          </w:divBdr>
        </w:div>
        <w:div w:id="1493371865">
          <w:marLeft w:val="640"/>
          <w:marRight w:val="0"/>
          <w:marTop w:val="0"/>
          <w:marBottom w:val="0"/>
          <w:divBdr>
            <w:top w:val="none" w:sz="0" w:space="0" w:color="auto"/>
            <w:left w:val="none" w:sz="0" w:space="0" w:color="auto"/>
            <w:bottom w:val="none" w:sz="0" w:space="0" w:color="auto"/>
            <w:right w:val="none" w:sz="0" w:space="0" w:color="auto"/>
          </w:divBdr>
        </w:div>
        <w:div w:id="106314878">
          <w:marLeft w:val="640"/>
          <w:marRight w:val="0"/>
          <w:marTop w:val="0"/>
          <w:marBottom w:val="0"/>
          <w:divBdr>
            <w:top w:val="none" w:sz="0" w:space="0" w:color="auto"/>
            <w:left w:val="none" w:sz="0" w:space="0" w:color="auto"/>
            <w:bottom w:val="none" w:sz="0" w:space="0" w:color="auto"/>
            <w:right w:val="none" w:sz="0" w:space="0" w:color="auto"/>
          </w:divBdr>
        </w:div>
        <w:div w:id="920144758">
          <w:marLeft w:val="640"/>
          <w:marRight w:val="0"/>
          <w:marTop w:val="0"/>
          <w:marBottom w:val="0"/>
          <w:divBdr>
            <w:top w:val="none" w:sz="0" w:space="0" w:color="auto"/>
            <w:left w:val="none" w:sz="0" w:space="0" w:color="auto"/>
            <w:bottom w:val="none" w:sz="0" w:space="0" w:color="auto"/>
            <w:right w:val="none" w:sz="0" w:space="0" w:color="auto"/>
          </w:divBdr>
        </w:div>
        <w:div w:id="722483154">
          <w:marLeft w:val="640"/>
          <w:marRight w:val="0"/>
          <w:marTop w:val="0"/>
          <w:marBottom w:val="0"/>
          <w:divBdr>
            <w:top w:val="none" w:sz="0" w:space="0" w:color="auto"/>
            <w:left w:val="none" w:sz="0" w:space="0" w:color="auto"/>
            <w:bottom w:val="none" w:sz="0" w:space="0" w:color="auto"/>
            <w:right w:val="none" w:sz="0" w:space="0" w:color="auto"/>
          </w:divBdr>
        </w:div>
        <w:div w:id="1344014161">
          <w:marLeft w:val="640"/>
          <w:marRight w:val="0"/>
          <w:marTop w:val="0"/>
          <w:marBottom w:val="0"/>
          <w:divBdr>
            <w:top w:val="none" w:sz="0" w:space="0" w:color="auto"/>
            <w:left w:val="none" w:sz="0" w:space="0" w:color="auto"/>
            <w:bottom w:val="none" w:sz="0" w:space="0" w:color="auto"/>
            <w:right w:val="none" w:sz="0" w:space="0" w:color="auto"/>
          </w:divBdr>
        </w:div>
        <w:div w:id="700668360">
          <w:marLeft w:val="640"/>
          <w:marRight w:val="0"/>
          <w:marTop w:val="0"/>
          <w:marBottom w:val="0"/>
          <w:divBdr>
            <w:top w:val="none" w:sz="0" w:space="0" w:color="auto"/>
            <w:left w:val="none" w:sz="0" w:space="0" w:color="auto"/>
            <w:bottom w:val="none" w:sz="0" w:space="0" w:color="auto"/>
            <w:right w:val="none" w:sz="0" w:space="0" w:color="auto"/>
          </w:divBdr>
        </w:div>
        <w:div w:id="811605849">
          <w:marLeft w:val="640"/>
          <w:marRight w:val="0"/>
          <w:marTop w:val="0"/>
          <w:marBottom w:val="0"/>
          <w:divBdr>
            <w:top w:val="none" w:sz="0" w:space="0" w:color="auto"/>
            <w:left w:val="none" w:sz="0" w:space="0" w:color="auto"/>
            <w:bottom w:val="none" w:sz="0" w:space="0" w:color="auto"/>
            <w:right w:val="none" w:sz="0" w:space="0" w:color="auto"/>
          </w:divBdr>
        </w:div>
        <w:div w:id="1295402417">
          <w:marLeft w:val="640"/>
          <w:marRight w:val="0"/>
          <w:marTop w:val="0"/>
          <w:marBottom w:val="0"/>
          <w:divBdr>
            <w:top w:val="none" w:sz="0" w:space="0" w:color="auto"/>
            <w:left w:val="none" w:sz="0" w:space="0" w:color="auto"/>
            <w:bottom w:val="none" w:sz="0" w:space="0" w:color="auto"/>
            <w:right w:val="none" w:sz="0" w:space="0" w:color="auto"/>
          </w:divBdr>
        </w:div>
        <w:div w:id="1172139940">
          <w:marLeft w:val="640"/>
          <w:marRight w:val="0"/>
          <w:marTop w:val="0"/>
          <w:marBottom w:val="0"/>
          <w:divBdr>
            <w:top w:val="none" w:sz="0" w:space="0" w:color="auto"/>
            <w:left w:val="none" w:sz="0" w:space="0" w:color="auto"/>
            <w:bottom w:val="none" w:sz="0" w:space="0" w:color="auto"/>
            <w:right w:val="none" w:sz="0" w:space="0" w:color="auto"/>
          </w:divBdr>
        </w:div>
        <w:div w:id="1071997729">
          <w:marLeft w:val="640"/>
          <w:marRight w:val="0"/>
          <w:marTop w:val="0"/>
          <w:marBottom w:val="0"/>
          <w:divBdr>
            <w:top w:val="none" w:sz="0" w:space="0" w:color="auto"/>
            <w:left w:val="none" w:sz="0" w:space="0" w:color="auto"/>
            <w:bottom w:val="none" w:sz="0" w:space="0" w:color="auto"/>
            <w:right w:val="none" w:sz="0" w:space="0" w:color="auto"/>
          </w:divBdr>
        </w:div>
        <w:div w:id="825248863">
          <w:marLeft w:val="640"/>
          <w:marRight w:val="0"/>
          <w:marTop w:val="0"/>
          <w:marBottom w:val="0"/>
          <w:divBdr>
            <w:top w:val="none" w:sz="0" w:space="0" w:color="auto"/>
            <w:left w:val="none" w:sz="0" w:space="0" w:color="auto"/>
            <w:bottom w:val="none" w:sz="0" w:space="0" w:color="auto"/>
            <w:right w:val="none" w:sz="0" w:space="0" w:color="auto"/>
          </w:divBdr>
        </w:div>
        <w:div w:id="1582107900">
          <w:marLeft w:val="640"/>
          <w:marRight w:val="0"/>
          <w:marTop w:val="0"/>
          <w:marBottom w:val="0"/>
          <w:divBdr>
            <w:top w:val="none" w:sz="0" w:space="0" w:color="auto"/>
            <w:left w:val="none" w:sz="0" w:space="0" w:color="auto"/>
            <w:bottom w:val="none" w:sz="0" w:space="0" w:color="auto"/>
            <w:right w:val="none" w:sz="0" w:space="0" w:color="auto"/>
          </w:divBdr>
        </w:div>
        <w:div w:id="585918810">
          <w:marLeft w:val="640"/>
          <w:marRight w:val="0"/>
          <w:marTop w:val="0"/>
          <w:marBottom w:val="0"/>
          <w:divBdr>
            <w:top w:val="none" w:sz="0" w:space="0" w:color="auto"/>
            <w:left w:val="none" w:sz="0" w:space="0" w:color="auto"/>
            <w:bottom w:val="none" w:sz="0" w:space="0" w:color="auto"/>
            <w:right w:val="none" w:sz="0" w:space="0" w:color="auto"/>
          </w:divBdr>
        </w:div>
        <w:div w:id="163588599">
          <w:marLeft w:val="640"/>
          <w:marRight w:val="0"/>
          <w:marTop w:val="0"/>
          <w:marBottom w:val="0"/>
          <w:divBdr>
            <w:top w:val="none" w:sz="0" w:space="0" w:color="auto"/>
            <w:left w:val="none" w:sz="0" w:space="0" w:color="auto"/>
            <w:bottom w:val="none" w:sz="0" w:space="0" w:color="auto"/>
            <w:right w:val="none" w:sz="0" w:space="0" w:color="auto"/>
          </w:divBdr>
        </w:div>
        <w:div w:id="1917395437">
          <w:marLeft w:val="640"/>
          <w:marRight w:val="0"/>
          <w:marTop w:val="0"/>
          <w:marBottom w:val="0"/>
          <w:divBdr>
            <w:top w:val="none" w:sz="0" w:space="0" w:color="auto"/>
            <w:left w:val="none" w:sz="0" w:space="0" w:color="auto"/>
            <w:bottom w:val="none" w:sz="0" w:space="0" w:color="auto"/>
            <w:right w:val="none" w:sz="0" w:space="0" w:color="auto"/>
          </w:divBdr>
        </w:div>
        <w:div w:id="321394409">
          <w:marLeft w:val="640"/>
          <w:marRight w:val="0"/>
          <w:marTop w:val="0"/>
          <w:marBottom w:val="0"/>
          <w:divBdr>
            <w:top w:val="none" w:sz="0" w:space="0" w:color="auto"/>
            <w:left w:val="none" w:sz="0" w:space="0" w:color="auto"/>
            <w:bottom w:val="none" w:sz="0" w:space="0" w:color="auto"/>
            <w:right w:val="none" w:sz="0" w:space="0" w:color="auto"/>
          </w:divBdr>
        </w:div>
        <w:div w:id="33696338">
          <w:marLeft w:val="640"/>
          <w:marRight w:val="0"/>
          <w:marTop w:val="0"/>
          <w:marBottom w:val="0"/>
          <w:divBdr>
            <w:top w:val="none" w:sz="0" w:space="0" w:color="auto"/>
            <w:left w:val="none" w:sz="0" w:space="0" w:color="auto"/>
            <w:bottom w:val="none" w:sz="0" w:space="0" w:color="auto"/>
            <w:right w:val="none" w:sz="0" w:space="0" w:color="auto"/>
          </w:divBdr>
        </w:div>
        <w:div w:id="1352534112">
          <w:marLeft w:val="640"/>
          <w:marRight w:val="0"/>
          <w:marTop w:val="0"/>
          <w:marBottom w:val="0"/>
          <w:divBdr>
            <w:top w:val="none" w:sz="0" w:space="0" w:color="auto"/>
            <w:left w:val="none" w:sz="0" w:space="0" w:color="auto"/>
            <w:bottom w:val="none" w:sz="0" w:space="0" w:color="auto"/>
            <w:right w:val="none" w:sz="0" w:space="0" w:color="auto"/>
          </w:divBdr>
        </w:div>
        <w:div w:id="91365707">
          <w:marLeft w:val="640"/>
          <w:marRight w:val="0"/>
          <w:marTop w:val="0"/>
          <w:marBottom w:val="0"/>
          <w:divBdr>
            <w:top w:val="none" w:sz="0" w:space="0" w:color="auto"/>
            <w:left w:val="none" w:sz="0" w:space="0" w:color="auto"/>
            <w:bottom w:val="none" w:sz="0" w:space="0" w:color="auto"/>
            <w:right w:val="none" w:sz="0" w:space="0" w:color="auto"/>
          </w:divBdr>
        </w:div>
        <w:div w:id="1448307871">
          <w:marLeft w:val="640"/>
          <w:marRight w:val="0"/>
          <w:marTop w:val="0"/>
          <w:marBottom w:val="0"/>
          <w:divBdr>
            <w:top w:val="none" w:sz="0" w:space="0" w:color="auto"/>
            <w:left w:val="none" w:sz="0" w:space="0" w:color="auto"/>
            <w:bottom w:val="none" w:sz="0" w:space="0" w:color="auto"/>
            <w:right w:val="none" w:sz="0" w:space="0" w:color="auto"/>
          </w:divBdr>
        </w:div>
        <w:div w:id="1500803204">
          <w:marLeft w:val="640"/>
          <w:marRight w:val="0"/>
          <w:marTop w:val="0"/>
          <w:marBottom w:val="0"/>
          <w:divBdr>
            <w:top w:val="none" w:sz="0" w:space="0" w:color="auto"/>
            <w:left w:val="none" w:sz="0" w:space="0" w:color="auto"/>
            <w:bottom w:val="none" w:sz="0" w:space="0" w:color="auto"/>
            <w:right w:val="none" w:sz="0" w:space="0" w:color="auto"/>
          </w:divBdr>
        </w:div>
        <w:div w:id="1526674509">
          <w:marLeft w:val="640"/>
          <w:marRight w:val="0"/>
          <w:marTop w:val="0"/>
          <w:marBottom w:val="0"/>
          <w:divBdr>
            <w:top w:val="none" w:sz="0" w:space="0" w:color="auto"/>
            <w:left w:val="none" w:sz="0" w:space="0" w:color="auto"/>
            <w:bottom w:val="none" w:sz="0" w:space="0" w:color="auto"/>
            <w:right w:val="none" w:sz="0" w:space="0" w:color="auto"/>
          </w:divBdr>
        </w:div>
        <w:div w:id="1888637014">
          <w:marLeft w:val="640"/>
          <w:marRight w:val="0"/>
          <w:marTop w:val="0"/>
          <w:marBottom w:val="0"/>
          <w:divBdr>
            <w:top w:val="none" w:sz="0" w:space="0" w:color="auto"/>
            <w:left w:val="none" w:sz="0" w:space="0" w:color="auto"/>
            <w:bottom w:val="none" w:sz="0" w:space="0" w:color="auto"/>
            <w:right w:val="none" w:sz="0" w:space="0" w:color="auto"/>
          </w:divBdr>
        </w:div>
        <w:div w:id="1445885907">
          <w:marLeft w:val="640"/>
          <w:marRight w:val="0"/>
          <w:marTop w:val="0"/>
          <w:marBottom w:val="0"/>
          <w:divBdr>
            <w:top w:val="none" w:sz="0" w:space="0" w:color="auto"/>
            <w:left w:val="none" w:sz="0" w:space="0" w:color="auto"/>
            <w:bottom w:val="none" w:sz="0" w:space="0" w:color="auto"/>
            <w:right w:val="none" w:sz="0" w:space="0" w:color="auto"/>
          </w:divBdr>
        </w:div>
        <w:div w:id="1239055585">
          <w:marLeft w:val="640"/>
          <w:marRight w:val="0"/>
          <w:marTop w:val="0"/>
          <w:marBottom w:val="0"/>
          <w:divBdr>
            <w:top w:val="none" w:sz="0" w:space="0" w:color="auto"/>
            <w:left w:val="none" w:sz="0" w:space="0" w:color="auto"/>
            <w:bottom w:val="none" w:sz="0" w:space="0" w:color="auto"/>
            <w:right w:val="none" w:sz="0" w:space="0" w:color="auto"/>
          </w:divBdr>
        </w:div>
        <w:div w:id="2010479687">
          <w:marLeft w:val="640"/>
          <w:marRight w:val="0"/>
          <w:marTop w:val="0"/>
          <w:marBottom w:val="0"/>
          <w:divBdr>
            <w:top w:val="none" w:sz="0" w:space="0" w:color="auto"/>
            <w:left w:val="none" w:sz="0" w:space="0" w:color="auto"/>
            <w:bottom w:val="none" w:sz="0" w:space="0" w:color="auto"/>
            <w:right w:val="none" w:sz="0" w:space="0" w:color="auto"/>
          </w:divBdr>
        </w:div>
        <w:div w:id="1252736121">
          <w:marLeft w:val="640"/>
          <w:marRight w:val="0"/>
          <w:marTop w:val="0"/>
          <w:marBottom w:val="0"/>
          <w:divBdr>
            <w:top w:val="none" w:sz="0" w:space="0" w:color="auto"/>
            <w:left w:val="none" w:sz="0" w:space="0" w:color="auto"/>
            <w:bottom w:val="none" w:sz="0" w:space="0" w:color="auto"/>
            <w:right w:val="none" w:sz="0" w:space="0" w:color="auto"/>
          </w:divBdr>
        </w:div>
        <w:div w:id="1795053294">
          <w:marLeft w:val="640"/>
          <w:marRight w:val="0"/>
          <w:marTop w:val="0"/>
          <w:marBottom w:val="0"/>
          <w:divBdr>
            <w:top w:val="none" w:sz="0" w:space="0" w:color="auto"/>
            <w:left w:val="none" w:sz="0" w:space="0" w:color="auto"/>
            <w:bottom w:val="none" w:sz="0" w:space="0" w:color="auto"/>
            <w:right w:val="none" w:sz="0" w:space="0" w:color="auto"/>
          </w:divBdr>
        </w:div>
        <w:div w:id="1425541044">
          <w:marLeft w:val="640"/>
          <w:marRight w:val="0"/>
          <w:marTop w:val="0"/>
          <w:marBottom w:val="0"/>
          <w:divBdr>
            <w:top w:val="none" w:sz="0" w:space="0" w:color="auto"/>
            <w:left w:val="none" w:sz="0" w:space="0" w:color="auto"/>
            <w:bottom w:val="none" w:sz="0" w:space="0" w:color="auto"/>
            <w:right w:val="none" w:sz="0" w:space="0" w:color="auto"/>
          </w:divBdr>
        </w:div>
        <w:div w:id="2041274661">
          <w:marLeft w:val="640"/>
          <w:marRight w:val="0"/>
          <w:marTop w:val="0"/>
          <w:marBottom w:val="0"/>
          <w:divBdr>
            <w:top w:val="none" w:sz="0" w:space="0" w:color="auto"/>
            <w:left w:val="none" w:sz="0" w:space="0" w:color="auto"/>
            <w:bottom w:val="none" w:sz="0" w:space="0" w:color="auto"/>
            <w:right w:val="none" w:sz="0" w:space="0" w:color="auto"/>
          </w:divBdr>
        </w:div>
        <w:div w:id="252324669">
          <w:marLeft w:val="640"/>
          <w:marRight w:val="0"/>
          <w:marTop w:val="0"/>
          <w:marBottom w:val="0"/>
          <w:divBdr>
            <w:top w:val="none" w:sz="0" w:space="0" w:color="auto"/>
            <w:left w:val="none" w:sz="0" w:space="0" w:color="auto"/>
            <w:bottom w:val="none" w:sz="0" w:space="0" w:color="auto"/>
            <w:right w:val="none" w:sz="0" w:space="0" w:color="auto"/>
          </w:divBdr>
        </w:div>
        <w:div w:id="2078899643">
          <w:marLeft w:val="640"/>
          <w:marRight w:val="0"/>
          <w:marTop w:val="0"/>
          <w:marBottom w:val="0"/>
          <w:divBdr>
            <w:top w:val="none" w:sz="0" w:space="0" w:color="auto"/>
            <w:left w:val="none" w:sz="0" w:space="0" w:color="auto"/>
            <w:bottom w:val="none" w:sz="0" w:space="0" w:color="auto"/>
            <w:right w:val="none" w:sz="0" w:space="0" w:color="auto"/>
          </w:divBdr>
        </w:div>
        <w:div w:id="908223052">
          <w:marLeft w:val="640"/>
          <w:marRight w:val="0"/>
          <w:marTop w:val="0"/>
          <w:marBottom w:val="0"/>
          <w:divBdr>
            <w:top w:val="none" w:sz="0" w:space="0" w:color="auto"/>
            <w:left w:val="none" w:sz="0" w:space="0" w:color="auto"/>
            <w:bottom w:val="none" w:sz="0" w:space="0" w:color="auto"/>
            <w:right w:val="none" w:sz="0" w:space="0" w:color="auto"/>
          </w:divBdr>
        </w:div>
        <w:div w:id="2109890879">
          <w:marLeft w:val="640"/>
          <w:marRight w:val="0"/>
          <w:marTop w:val="0"/>
          <w:marBottom w:val="0"/>
          <w:divBdr>
            <w:top w:val="none" w:sz="0" w:space="0" w:color="auto"/>
            <w:left w:val="none" w:sz="0" w:space="0" w:color="auto"/>
            <w:bottom w:val="none" w:sz="0" w:space="0" w:color="auto"/>
            <w:right w:val="none" w:sz="0" w:space="0" w:color="auto"/>
          </w:divBdr>
        </w:div>
        <w:div w:id="1319920677">
          <w:marLeft w:val="640"/>
          <w:marRight w:val="0"/>
          <w:marTop w:val="0"/>
          <w:marBottom w:val="0"/>
          <w:divBdr>
            <w:top w:val="none" w:sz="0" w:space="0" w:color="auto"/>
            <w:left w:val="none" w:sz="0" w:space="0" w:color="auto"/>
            <w:bottom w:val="none" w:sz="0" w:space="0" w:color="auto"/>
            <w:right w:val="none" w:sz="0" w:space="0" w:color="auto"/>
          </w:divBdr>
        </w:div>
        <w:div w:id="1392074140">
          <w:marLeft w:val="640"/>
          <w:marRight w:val="0"/>
          <w:marTop w:val="0"/>
          <w:marBottom w:val="0"/>
          <w:divBdr>
            <w:top w:val="none" w:sz="0" w:space="0" w:color="auto"/>
            <w:left w:val="none" w:sz="0" w:space="0" w:color="auto"/>
            <w:bottom w:val="none" w:sz="0" w:space="0" w:color="auto"/>
            <w:right w:val="none" w:sz="0" w:space="0" w:color="auto"/>
          </w:divBdr>
        </w:div>
        <w:div w:id="1730373693">
          <w:marLeft w:val="640"/>
          <w:marRight w:val="0"/>
          <w:marTop w:val="0"/>
          <w:marBottom w:val="0"/>
          <w:divBdr>
            <w:top w:val="none" w:sz="0" w:space="0" w:color="auto"/>
            <w:left w:val="none" w:sz="0" w:space="0" w:color="auto"/>
            <w:bottom w:val="none" w:sz="0" w:space="0" w:color="auto"/>
            <w:right w:val="none" w:sz="0" w:space="0" w:color="auto"/>
          </w:divBdr>
        </w:div>
      </w:divsChild>
    </w:div>
    <w:div w:id="1006635390">
      <w:bodyDiv w:val="1"/>
      <w:marLeft w:val="0"/>
      <w:marRight w:val="0"/>
      <w:marTop w:val="0"/>
      <w:marBottom w:val="0"/>
      <w:divBdr>
        <w:top w:val="none" w:sz="0" w:space="0" w:color="auto"/>
        <w:left w:val="none" w:sz="0" w:space="0" w:color="auto"/>
        <w:bottom w:val="none" w:sz="0" w:space="0" w:color="auto"/>
        <w:right w:val="none" w:sz="0" w:space="0" w:color="auto"/>
      </w:divBdr>
      <w:divsChild>
        <w:div w:id="28264398">
          <w:marLeft w:val="640"/>
          <w:marRight w:val="0"/>
          <w:marTop w:val="0"/>
          <w:marBottom w:val="0"/>
          <w:divBdr>
            <w:top w:val="none" w:sz="0" w:space="0" w:color="auto"/>
            <w:left w:val="none" w:sz="0" w:space="0" w:color="auto"/>
            <w:bottom w:val="none" w:sz="0" w:space="0" w:color="auto"/>
            <w:right w:val="none" w:sz="0" w:space="0" w:color="auto"/>
          </w:divBdr>
        </w:div>
        <w:div w:id="1773931706">
          <w:marLeft w:val="640"/>
          <w:marRight w:val="0"/>
          <w:marTop w:val="0"/>
          <w:marBottom w:val="0"/>
          <w:divBdr>
            <w:top w:val="none" w:sz="0" w:space="0" w:color="auto"/>
            <w:left w:val="none" w:sz="0" w:space="0" w:color="auto"/>
            <w:bottom w:val="none" w:sz="0" w:space="0" w:color="auto"/>
            <w:right w:val="none" w:sz="0" w:space="0" w:color="auto"/>
          </w:divBdr>
        </w:div>
        <w:div w:id="1280605010">
          <w:marLeft w:val="640"/>
          <w:marRight w:val="0"/>
          <w:marTop w:val="0"/>
          <w:marBottom w:val="0"/>
          <w:divBdr>
            <w:top w:val="none" w:sz="0" w:space="0" w:color="auto"/>
            <w:left w:val="none" w:sz="0" w:space="0" w:color="auto"/>
            <w:bottom w:val="none" w:sz="0" w:space="0" w:color="auto"/>
            <w:right w:val="none" w:sz="0" w:space="0" w:color="auto"/>
          </w:divBdr>
        </w:div>
        <w:div w:id="1505196652">
          <w:marLeft w:val="640"/>
          <w:marRight w:val="0"/>
          <w:marTop w:val="0"/>
          <w:marBottom w:val="0"/>
          <w:divBdr>
            <w:top w:val="none" w:sz="0" w:space="0" w:color="auto"/>
            <w:left w:val="none" w:sz="0" w:space="0" w:color="auto"/>
            <w:bottom w:val="none" w:sz="0" w:space="0" w:color="auto"/>
            <w:right w:val="none" w:sz="0" w:space="0" w:color="auto"/>
          </w:divBdr>
        </w:div>
        <w:div w:id="737241987">
          <w:marLeft w:val="640"/>
          <w:marRight w:val="0"/>
          <w:marTop w:val="0"/>
          <w:marBottom w:val="0"/>
          <w:divBdr>
            <w:top w:val="none" w:sz="0" w:space="0" w:color="auto"/>
            <w:left w:val="none" w:sz="0" w:space="0" w:color="auto"/>
            <w:bottom w:val="none" w:sz="0" w:space="0" w:color="auto"/>
            <w:right w:val="none" w:sz="0" w:space="0" w:color="auto"/>
          </w:divBdr>
        </w:div>
        <w:div w:id="395055533">
          <w:marLeft w:val="640"/>
          <w:marRight w:val="0"/>
          <w:marTop w:val="0"/>
          <w:marBottom w:val="0"/>
          <w:divBdr>
            <w:top w:val="none" w:sz="0" w:space="0" w:color="auto"/>
            <w:left w:val="none" w:sz="0" w:space="0" w:color="auto"/>
            <w:bottom w:val="none" w:sz="0" w:space="0" w:color="auto"/>
            <w:right w:val="none" w:sz="0" w:space="0" w:color="auto"/>
          </w:divBdr>
        </w:div>
        <w:div w:id="1767843586">
          <w:marLeft w:val="640"/>
          <w:marRight w:val="0"/>
          <w:marTop w:val="0"/>
          <w:marBottom w:val="0"/>
          <w:divBdr>
            <w:top w:val="none" w:sz="0" w:space="0" w:color="auto"/>
            <w:left w:val="none" w:sz="0" w:space="0" w:color="auto"/>
            <w:bottom w:val="none" w:sz="0" w:space="0" w:color="auto"/>
            <w:right w:val="none" w:sz="0" w:space="0" w:color="auto"/>
          </w:divBdr>
        </w:div>
        <w:div w:id="283998">
          <w:marLeft w:val="640"/>
          <w:marRight w:val="0"/>
          <w:marTop w:val="0"/>
          <w:marBottom w:val="0"/>
          <w:divBdr>
            <w:top w:val="none" w:sz="0" w:space="0" w:color="auto"/>
            <w:left w:val="none" w:sz="0" w:space="0" w:color="auto"/>
            <w:bottom w:val="none" w:sz="0" w:space="0" w:color="auto"/>
            <w:right w:val="none" w:sz="0" w:space="0" w:color="auto"/>
          </w:divBdr>
        </w:div>
        <w:div w:id="2091348618">
          <w:marLeft w:val="640"/>
          <w:marRight w:val="0"/>
          <w:marTop w:val="0"/>
          <w:marBottom w:val="0"/>
          <w:divBdr>
            <w:top w:val="none" w:sz="0" w:space="0" w:color="auto"/>
            <w:left w:val="none" w:sz="0" w:space="0" w:color="auto"/>
            <w:bottom w:val="none" w:sz="0" w:space="0" w:color="auto"/>
            <w:right w:val="none" w:sz="0" w:space="0" w:color="auto"/>
          </w:divBdr>
        </w:div>
        <w:div w:id="970666871">
          <w:marLeft w:val="640"/>
          <w:marRight w:val="0"/>
          <w:marTop w:val="0"/>
          <w:marBottom w:val="0"/>
          <w:divBdr>
            <w:top w:val="none" w:sz="0" w:space="0" w:color="auto"/>
            <w:left w:val="none" w:sz="0" w:space="0" w:color="auto"/>
            <w:bottom w:val="none" w:sz="0" w:space="0" w:color="auto"/>
            <w:right w:val="none" w:sz="0" w:space="0" w:color="auto"/>
          </w:divBdr>
        </w:div>
        <w:div w:id="93743666">
          <w:marLeft w:val="640"/>
          <w:marRight w:val="0"/>
          <w:marTop w:val="0"/>
          <w:marBottom w:val="0"/>
          <w:divBdr>
            <w:top w:val="none" w:sz="0" w:space="0" w:color="auto"/>
            <w:left w:val="none" w:sz="0" w:space="0" w:color="auto"/>
            <w:bottom w:val="none" w:sz="0" w:space="0" w:color="auto"/>
            <w:right w:val="none" w:sz="0" w:space="0" w:color="auto"/>
          </w:divBdr>
        </w:div>
        <w:div w:id="1371878025">
          <w:marLeft w:val="640"/>
          <w:marRight w:val="0"/>
          <w:marTop w:val="0"/>
          <w:marBottom w:val="0"/>
          <w:divBdr>
            <w:top w:val="none" w:sz="0" w:space="0" w:color="auto"/>
            <w:left w:val="none" w:sz="0" w:space="0" w:color="auto"/>
            <w:bottom w:val="none" w:sz="0" w:space="0" w:color="auto"/>
            <w:right w:val="none" w:sz="0" w:space="0" w:color="auto"/>
          </w:divBdr>
        </w:div>
        <w:div w:id="1835336725">
          <w:marLeft w:val="640"/>
          <w:marRight w:val="0"/>
          <w:marTop w:val="0"/>
          <w:marBottom w:val="0"/>
          <w:divBdr>
            <w:top w:val="none" w:sz="0" w:space="0" w:color="auto"/>
            <w:left w:val="none" w:sz="0" w:space="0" w:color="auto"/>
            <w:bottom w:val="none" w:sz="0" w:space="0" w:color="auto"/>
            <w:right w:val="none" w:sz="0" w:space="0" w:color="auto"/>
          </w:divBdr>
        </w:div>
        <w:div w:id="841896507">
          <w:marLeft w:val="640"/>
          <w:marRight w:val="0"/>
          <w:marTop w:val="0"/>
          <w:marBottom w:val="0"/>
          <w:divBdr>
            <w:top w:val="none" w:sz="0" w:space="0" w:color="auto"/>
            <w:left w:val="none" w:sz="0" w:space="0" w:color="auto"/>
            <w:bottom w:val="none" w:sz="0" w:space="0" w:color="auto"/>
            <w:right w:val="none" w:sz="0" w:space="0" w:color="auto"/>
          </w:divBdr>
        </w:div>
        <w:div w:id="116333641">
          <w:marLeft w:val="640"/>
          <w:marRight w:val="0"/>
          <w:marTop w:val="0"/>
          <w:marBottom w:val="0"/>
          <w:divBdr>
            <w:top w:val="none" w:sz="0" w:space="0" w:color="auto"/>
            <w:left w:val="none" w:sz="0" w:space="0" w:color="auto"/>
            <w:bottom w:val="none" w:sz="0" w:space="0" w:color="auto"/>
            <w:right w:val="none" w:sz="0" w:space="0" w:color="auto"/>
          </w:divBdr>
        </w:div>
        <w:div w:id="416707869">
          <w:marLeft w:val="640"/>
          <w:marRight w:val="0"/>
          <w:marTop w:val="0"/>
          <w:marBottom w:val="0"/>
          <w:divBdr>
            <w:top w:val="none" w:sz="0" w:space="0" w:color="auto"/>
            <w:left w:val="none" w:sz="0" w:space="0" w:color="auto"/>
            <w:bottom w:val="none" w:sz="0" w:space="0" w:color="auto"/>
            <w:right w:val="none" w:sz="0" w:space="0" w:color="auto"/>
          </w:divBdr>
        </w:div>
        <w:div w:id="1055666751">
          <w:marLeft w:val="640"/>
          <w:marRight w:val="0"/>
          <w:marTop w:val="0"/>
          <w:marBottom w:val="0"/>
          <w:divBdr>
            <w:top w:val="none" w:sz="0" w:space="0" w:color="auto"/>
            <w:left w:val="none" w:sz="0" w:space="0" w:color="auto"/>
            <w:bottom w:val="none" w:sz="0" w:space="0" w:color="auto"/>
            <w:right w:val="none" w:sz="0" w:space="0" w:color="auto"/>
          </w:divBdr>
        </w:div>
        <w:div w:id="1839420457">
          <w:marLeft w:val="640"/>
          <w:marRight w:val="0"/>
          <w:marTop w:val="0"/>
          <w:marBottom w:val="0"/>
          <w:divBdr>
            <w:top w:val="none" w:sz="0" w:space="0" w:color="auto"/>
            <w:left w:val="none" w:sz="0" w:space="0" w:color="auto"/>
            <w:bottom w:val="none" w:sz="0" w:space="0" w:color="auto"/>
            <w:right w:val="none" w:sz="0" w:space="0" w:color="auto"/>
          </w:divBdr>
        </w:div>
      </w:divsChild>
    </w:div>
    <w:div w:id="1062870955">
      <w:bodyDiv w:val="1"/>
      <w:marLeft w:val="0"/>
      <w:marRight w:val="0"/>
      <w:marTop w:val="0"/>
      <w:marBottom w:val="0"/>
      <w:divBdr>
        <w:top w:val="none" w:sz="0" w:space="0" w:color="auto"/>
        <w:left w:val="none" w:sz="0" w:space="0" w:color="auto"/>
        <w:bottom w:val="none" w:sz="0" w:space="0" w:color="auto"/>
        <w:right w:val="none" w:sz="0" w:space="0" w:color="auto"/>
      </w:divBdr>
      <w:divsChild>
        <w:div w:id="1825506434">
          <w:marLeft w:val="640"/>
          <w:marRight w:val="0"/>
          <w:marTop w:val="0"/>
          <w:marBottom w:val="0"/>
          <w:divBdr>
            <w:top w:val="none" w:sz="0" w:space="0" w:color="auto"/>
            <w:left w:val="none" w:sz="0" w:space="0" w:color="auto"/>
            <w:bottom w:val="none" w:sz="0" w:space="0" w:color="auto"/>
            <w:right w:val="none" w:sz="0" w:space="0" w:color="auto"/>
          </w:divBdr>
        </w:div>
        <w:div w:id="428088764">
          <w:marLeft w:val="640"/>
          <w:marRight w:val="0"/>
          <w:marTop w:val="0"/>
          <w:marBottom w:val="0"/>
          <w:divBdr>
            <w:top w:val="none" w:sz="0" w:space="0" w:color="auto"/>
            <w:left w:val="none" w:sz="0" w:space="0" w:color="auto"/>
            <w:bottom w:val="none" w:sz="0" w:space="0" w:color="auto"/>
            <w:right w:val="none" w:sz="0" w:space="0" w:color="auto"/>
          </w:divBdr>
        </w:div>
        <w:div w:id="577640449">
          <w:marLeft w:val="640"/>
          <w:marRight w:val="0"/>
          <w:marTop w:val="0"/>
          <w:marBottom w:val="0"/>
          <w:divBdr>
            <w:top w:val="none" w:sz="0" w:space="0" w:color="auto"/>
            <w:left w:val="none" w:sz="0" w:space="0" w:color="auto"/>
            <w:bottom w:val="none" w:sz="0" w:space="0" w:color="auto"/>
            <w:right w:val="none" w:sz="0" w:space="0" w:color="auto"/>
          </w:divBdr>
        </w:div>
        <w:div w:id="1471945841">
          <w:marLeft w:val="640"/>
          <w:marRight w:val="0"/>
          <w:marTop w:val="0"/>
          <w:marBottom w:val="0"/>
          <w:divBdr>
            <w:top w:val="none" w:sz="0" w:space="0" w:color="auto"/>
            <w:left w:val="none" w:sz="0" w:space="0" w:color="auto"/>
            <w:bottom w:val="none" w:sz="0" w:space="0" w:color="auto"/>
            <w:right w:val="none" w:sz="0" w:space="0" w:color="auto"/>
          </w:divBdr>
        </w:div>
        <w:div w:id="1639844275">
          <w:marLeft w:val="640"/>
          <w:marRight w:val="0"/>
          <w:marTop w:val="0"/>
          <w:marBottom w:val="0"/>
          <w:divBdr>
            <w:top w:val="none" w:sz="0" w:space="0" w:color="auto"/>
            <w:left w:val="none" w:sz="0" w:space="0" w:color="auto"/>
            <w:bottom w:val="none" w:sz="0" w:space="0" w:color="auto"/>
            <w:right w:val="none" w:sz="0" w:space="0" w:color="auto"/>
          </w:divBdr>
        </w:div>
        <w:div w:id="121585414">
          <w:marLeft w:val="640"/>
          <w:marRight w:val="0"/>
          <w:marTop w:val="0"/>
          <w:marBottom w:val="0"/>
          <w:divBdr>
            <w:top w:val="none" w:sz="0" w:space="0" w:color="auto"/>
            <w:left w:val="none" w:sz="0" w:space="0" w:color="auto"/>
            <w:bottom w:val="none" w:sz="0" w:space="0" w:color="auto"/>
            <w:right w:val="none" w:sz="0" w:space="0" w:color="auto"/>
          </w:divBdr>
        </w:div>
        <w:div w:id="571163232">
          <w:marLeft w:val="640"/>
          <w:marRight w:val="0"/>
          <w:marTop w:val="0"/>
          <w:marBottom w:val="0"/>
          <w:divBdr>
            <w:top w:val="none" w:sz="0" w:space="0" w:color="auto"/>
            <w:left w:val="none" w:sz="0" w:space="0" w:color="auto"/>
            <w:bottom w:val="none" w:sz="0" w:space="0" w:color="auto"/>
            <w:right w:val="none" w:sz="0" w:space="0" w:color="auto"/>
          </w:divBdr>
        </w:div>
        <w:div w:id="13727839">
          <w:marLeft w:val="640"/>
          <w:marRight w:val="0"/>
          <w:marTop w:val="0"/>
          <w:marBottom w:val="0"/>
          <w:divBdr>
            <w:top w:val="none" w:sz="0" w:space="0" w:color="auto"/>
            <w:left w:val="none" w:sz="0" w:space="0" w:color="auto"/>
            <w:bottom w:val="none" w:sz="0" w:space="0" w:color="auto"/>
            <w:right w:val="none" w:sz="0" w:space="0" w:color="auto"/>
          </w:divBdr>
        </w:div>
        <w:div w:id="382678286">
          <w:marLeft w:val="640"/>
          <w:marRight w:val="0"/>
          <w:marTop w:val="0"/>
          <w:marBottom w:val="0"/>
          <w:divBdr>
            <w:top w:val="none" w:sz="0" w:space="0" w:color="auto"/>
            <w:left w:val="none" w:sz="0" w:space="0" w:color="auto"/>
            <w:bottom w:val="none" w:sz="0" w:space="0" w:color="auto"/>
            <w:right w:val="none" w:sz="0" w:space="0" w:color="auto"/>
          </w:divBdr>
        </w:div>
        <w:div w:id="644697896">
          <w:marLeft w:val="640"/>
          <w:marRight w:val="0"/>
          <w:marTop w:val="0"/>
          <w:marBottom w:val="0"/>
          <w:divBdr>
            <w:top w:val="none" w:sz="0" w:space="0" w:color="auto"/>
            <w:left w:val="none" w:sz="0" w:space="0" w:color="auto"/>
            <w:bottom w:val="none" w:sz="0" w:space="0" w:color="auto"/>
            <w:right w:val="none" w:sz="0" w:space="0" w:color="auto"/>
          </w:divBdr>
        </w:div>
        <w:div w:id="451562492">
          <w:marLeft w:val="640"/>
          <w:marRight w:val="0"/>
          <w:marTop w:val="0"/>
          <w:marBottom w:val="0"/>
          <w:divBdr>
            <w:top w:val="none" w:sz="0" w:space="0" w:color="auto"/>
            <w:left w:val="none" w:sz="0" w:space="0" w:color="auto"/>
            <w:bottom w:val="none" w:sz="0" w:space="0" w:color="auto"/>
            <w:right w:val="none" w:sz="0" w:space="0" w:color="auto"/>
          </w:divBdr>
        </w:div>
        <w:div w:id="1314724951">
          <w:marLeft w:val="640"/>
          <w:marRight w:val="0"/>
          <w:marTop w:val="0"/>
          <w:marBottom w:val="0"/>
          <w:divBdr>
            <w:top w:val="none" w:sz="0" w:space="0" w:color="auto"/>
            <w:left w:val="none" w:sz="0" w:space="0" w:color="auto"/>
            <w:bottom w:val="none" w:sz="0" w:space="0" w:color="auto"/>
            <w:right w:val="none" w:sz="0" w:space="0" w:color="auto"/>
          </w:divBdr>
        </w:div>
        <w:div w:id="459959362">
          <w:marLeft w:val="640"/>
          <w:marRight w:val="0"/>
          <w:marTop w:val="0"/>
          <w:marBottom w:val="0"/>
          <w:divBdr>
            <w:top w:val="none" w:sz="0" w:space="0" w:color="auto"/>
            <w:left w:val="none" w:sz="0" w:space="0" w:color="auto"/>
            <w:bottom w:val="none" w:sz="0" w:space="0" w:color="auto"/>
            <w:right w:val="none" w:sz="0" w:space="0" w:color="auto"/>
          </w:divBdr>
        </w:div>
        <w:div w:id="873271374">
          <w:marLeft w:val="640"/>
          <w:marRight w:val="0"/>
          <w:marTop w:val="0"/>
          <w:marBottom w:val="0"/>
          <w:divBdr>
            <w:top w:val="none" w:sz="0" w:space="0" w:color="auto"/>
            <w:left w:val="none" w:sz="0" w:space="0" w:color="auto"/>
            <w:bottom w:val="none" w:sz="0" w:space="0" w:color="auto"/>
            <w:right w:val="none" w:sz="0" w:space="0" w:color="auto"/>
          </w:divBdr>
        </w:div>
        <w:div w:id="1265652842">
          <w:marLeft w:val="640"/>
          <w:marRight w:val="0"/>
          <w:marTop w:val="0"/>
          <w:marBottom w:val="0"/>
          <w:divBdr>
            <w:top w:val="none" w:sz="0" w:space="0" w:color="auto"/>
            <w:left w:val="none" w:sz="0" w:space="0" w:color="auto"/>
            <w:bottom w:val="none" w:sz="0" w:space="0" w:color="auto"/>
            <w:right w:val="none" w:sz="0" w:space="0" w:color="auto"/>
          </w:divBdr>
        </w:div>
        <w:div w:id="2024433962">
          <w:marLeft w:val="640"/>
          <w:marRight w:val="0"/>
          <w:marTop w:val="0"/>
          <w:marBottom w:val="0"/>
          <w:divBdr>
            <w:top w:val="none" w:sz="0" w:space="0" w:color="auto"/>
            <w:left w:val="none" w:sz="0" w:space="0" w:color="auto"/>
            <w:bottom w:val="none" w:sz="0" w:space="0" w:color="auto"/>
            <w:right w:val="none" w:sz="0" w:space="0" w:color="auto"/>
          </w:divBdr>
        </w:div>
        <w:div w:id="772240828">
          <w:marLeft w:val="640"/>
          <w:marRight w:val="0"/>
          <w:marTop w:val="0"/>
          <w:marBottom w:val="0"/>
          <w:divBdr>
            <w:top w:val="none" w:sz="0" w:space="0" w:color="auto"/>
            <w:left w:val="none" w:sz="0" w:space="0" w:color="auto"/>
            <w:bottom w:val="none" w:sz="0" w:space="0" w:color="auto"/>
            <w:right w:val="none" w:sz="0" w:space="0" w:color="auto"/>
          </w:divBdr>
        </w:div>
        <w:div w:id="6639812">
          <w:marLeft w:val="640"/>
          <w:marRight w:val="0"/>
          <w:marTop w:val="0"/>
          <w:marBottom w:val="0"/>
          <w:divBdr>
            <w:top w:val="none" w:sz="0" w:space="0" w:color="auto"/>
            <w:left w:val="none" w:sz="0" w:space="0" w:color="auto"/>
            <w:bottom w:val="none" w:sz="0" w:space="0" w:color="auto"/>
            <w:right w:val="none" w:sz="0" w:space="0" w:color="auto"/>
          </w:divBdr>
        </w:div>
        <w:div w:id="1577398656">
          <w:marLeft w:val="640"/>
          <w:marRight w:val="0"/>
          <w:marTop w:val="0"/>
          <w:marBottom w:val="0"/>
          <w:divBdr>
            <w:top w:val="none" w:sz="0" w:space="0" w:color="auto"/>
            <w:left w:val="none" w:sz="0" w:space="0" w:color="auto"/>
            <w:bottom w:val="none" w:sz="0" w:space="0" w:color="auto"/>
            <w:right w:val="none" w:sz="0" w:space="0" w:color="auto"/>
          </w:divBdr>
        </w:div>
        <w:div w:id="1855069210">
          <w:marLeft w:val="640"/>
          <w:marRight w:val="0"/>
          <w:marTop w:val="0"/>
          <w:marBottom w:val="0"/>
          <w:divBdr>
            <w:top w:val="none" w:sz="0" w:space="0" w:color="auto"/>
            <w:left w:val="none" w:sz="0" w:space="0" w:color="auto"/>
            <w:bottom w:val="none" w:sz="0" w:space="0" w:color="auto"/>
            <w:right w:val="none" w:sz="0" w:space="0" w:color="auto"/>
          </w:divBdr>
        </w:div>
        <w:div w:id="121114639">
          <w:marLeft w:val="640"/>
          <w:marRight w:val="0"/>
          <w:marTop w:val="0"/>
          <w:marBottom w:val="0"/>
          <w:divBdr>
            <w:top w:val="none" w:sz="0" w:space="0" w:color="auto"/>
            <w:left w:val="none" w:sz="0" w:space="0" w:color="auto"/>
            <w:bottom w:val="none" w:sz="0" w:space="0" w:color="auto"/>
            <w:right w:val="none" w:sz="0" w:space="0" w:color="auto"/>
          </w:divBdr>
        </w:div>
        <w:div w:id="1438216700">
          <w:marLeft w:val="640"/>
          <w:marRight w:val="0"/>
          <w:marTop w:val="0"/>
          <w:marBottom w:val="0"/>
          <w:divBdr>
            <w:top w:val="none" w:sz="0" w:space="0" w:color="auto"/>
            <w:left w:val="none" w:sz="0" w:space="0" w:color="auto"/>
            <w:bottom w:val="none" w:sz="0" w:space="0" w:color="auto"/>
            <w:right w:val="none" w:sz="0" w:space="0" w:color="auto"/>
          </w:divBdr>
        </w:div>
        <w:div w:id="45030885">
          <w:marLeft w:val="640"/>
          <w:marRight w:val="0"/>
          <w:marTop w:val="0"/>
          <w:marBottom w:val="0"/>
          <w:divBdr>
            <w:top w:val="none" w:sz="0" w:space="0" w:color="auto"/>
            <w:left w:val="none" w:sz="0" w:space="0" w:color="auto"/>
            <w:bottom w:val="none" w:sz="0" w:space="0" w:color="auto"/>
            <w:right w:val="none" w:sz="0" w:space="0" w:color="auto"/>
          </w:divBdr>
        </w:div>
        <w:div w:id="1291860627">
          <w:marLeft w:val="640"/>
          <w:marRight w:val="0"/>
          <w:marTop w:val="0"/>
          <w:marBottom w:val="0"/>
          <w:divBdr>
            <w:top w:val="none" w:sz="0" w:space="0" w:color="auto"/>
            <w:left w:val="none" w:sz="0" w:space="0" w:color="auto"/>
            <w:bottom w:val="none" w:sz="0" w:space="0" w:color="auto"/>
            <w:right w:val="none" w:sz="0" w:space="0" w:color="auto"/>
          </w:divBdr>
        </w:div>
        <w:div w:id="1726178689">
          <w:marLeft w:val="640"/>
          <w:marRight w:val="0"/>
          <w:marTop w:val="0"/>
          <w:marBottom w:val="0"/>
          <w:divBdr>
            <w:top w:val="none" w:sz="0" w:space="0" w:color="auto"/>
            <w:left w:val="none" w:sz="0" w:space="0" w:color="auto"/>
            <w:bottom w:val="none" w:sz="0" w:space="0" w:color="auto"/>
            <w:right w:val="none" w:sz="0" w:space="0" w:color="auto"/>
          </w:divBdr>
        </w:div>
        <w:div w:id="1026907245">
          <w:marLeft w:val="640"/>
          <w:marRight w:val="0"/>
          <w:marTop w:val="0"/>
          <w:marBottom w:val="0"/>
          <w:divBdr>
            <w:top w:val="none" w:sz="0" w:space="0" w:color="auto"/>
            <w:left w:val="none" w:sz="0" w:space="0" w:color="auto"/>
            <w:bottom w:val="none" w:sz="0" w:space="0" w:color="auto"/>
            <w:right w:val="none" w:sz="0" w:space="0" w:color="auto"/>
          </w:divBdr>
        </w:div>
        <w:div w:id="836308687">
          <w:marLeft w:val="640"/>
          <w:marRight w:val="0"/>
          <w:marTop w:val="0"/>
          <w:marBottom w:val="0"/>
          <w:divBdr>
            <w:top w:val="none" w:sz="0" w:space="0" w:color="auto"/>
            <w:left w:val="none" w:sz="0" w:space="0" w:color="auto"/>
            <w:bottom w:val="none" w:sz="0" w:space="0" w:color="auto"/>
            <w:right w:val="none" w:sz="0" w:space="0" w:color="auto"/>
          </w:divBdr>
        </w:div>
        <w:div w:id="574051879">
          <w:marLeft w:val="640"/>
          <w:marRight w:val="0"/>
          <w:marTop w:val="0"/>
          <w:marBottom w:val="0"/>
          <w:divBdr>
            <w:top w:val="none" w:sz="0" w:space="0" w:color="auto"/>
            <w:left w:val="none" w:sz="0" w:space="0" w:color="auto"/>
            <w:bottom w:val="none" w:sz="0" w:space="0" w:color="auto"/>
            <w:right w:val="none" w:sz="0" w:space="0" w:color="auto"/>
          </w:divBdr>
        </w:div>
        <w:div w:id="191695734">
          <w:marLeft w:val="640"/>
          <w:marRight w:val="0"/>
          <w:marTop w:val="0"/>
          <w:marBottom w:val="0"/>
          <w:divBdr>
            <w:top w:val="none" w:sz="0" w:space="0" w:color="auto"/>
            <w:left w:val="none" w:sz="0" w:space="0" w:color="auto"/>
            <w:bottom w:val="none" w:sz="0" w:space="0" w:color="auto"/>
            <w:right w:val="none" w:sz="0" w:space="0" w:color="auto"/>
          </w:divBdr>
        </w:div>
        <w:div w:id="610818014">
          <w:marLeft w:val="640"/>
          <w:marRight w:val="0"/>
          <w:marTop w:val="0"/>
          <w:marBottom w:val="0"/>
          <w:divBdr>
            <w:top w:val="none" w:sz="0" w:space="0" w:color="auto"/>
            <w:left w:val="none" w:sz="0" w:space="0" w:color="auto"/>
            <w:bottom w:val="none" w:sz="0" w:space="0" w:color="auto"/>
            <w:right w:val="none" w:sz="0" w:space="0" w:color="auto"/>
          </w:divBdr>
        </w:div>
        <w:div w:id="631251799">
          <w:marLeft w:val="640"/>
          <w:marRight w:val="0"/>
          <w:marTop w:val="0"/>
          <w:marBottom w:val="0"/>
          <w:divBdr>
            <w:top w:val="none" w:sz="0" w:space="0" w:color="auto"/>
            <w:left w:val="none" w:sz="0" w:space="0" w:color="auto"/>
            <w:bottom w:val="none" w:sz="0" w:space="0" w:color="auto"/>
            <w:right w:val="none" w:sz="0" w:space="0" w:color="auto"/>
          </w:divBdr>
        </w:div>
        <w:div w:id="837036633">
          <w:marLeft w:val="640"/>
          <w:marRight w:val="0"/>
          <w:marTop w:val="0"/>
          <w:marBottom w:val="0"/>
          <w:divBdr>
            <w:top w:val="none" w:sz="0" w:space="0" w:color="auto"/>
            <w:left w:val="none" w:sz="0" w:space="0" w:color="auto"/>
            <w:bottom w:val="none" w:sz="0" w:space="0" w:color="auto"/>
            <w:right w:val="none" w:sz="0" w:space="0" w:color="auto"/>
          </w:divBdr>
        </w:div>
        <w:div w:id="1416632097">
          <w:marLeft w:val="640"/>
          <w:marRight w:val="0"/>
          <w:marTop w:val="0"/>
          <w:marBottom w:val="0"/>
          <w:divBdr>
            <w:top w:val="none" w:sz="0" w:space="0" w:color="auto"/>
            <w:left w:val="none" w:sz="0" w:space="0" w:color="auto"/>
            <w:bottom w:val="none" w:sz="0" w:space="0" w:color="auto"/>
            <w:right w:val="none" w:sz="0" w:space="0" w:color="auto"/>
          </w:divBdr>
        </w:div>
        <w:div w:id="1269852831">
          <w:marLeft w:val="640"/>
          <w:marRight w:val="0"/>
          <w:marTop w:val="0"/>
          <w:marBottom w:val="0"/>
          <w:divBdr>
            <w:top w:val="none" w:sz="0" w:space="0" w:color="auto"/>
            <w:left w:val="none" w:sz="0" w:space="0" w:color="auto"/>
            <w:bottom w:val="none" w:sz="0" w:space="0" w:color="auto"/>
            <w:right w:val="none" w:sz="0" w:space="0" w:color="auto"/>
          </w:divBdr>
        </w:div>
        <w:div w:id="1401174999">
          <w:marLeft w:val="640"/>
          <w:marRight w:val="0"/>
          <w:marTop w:val="0"/>
          <w:marBottom w:val="0"/>
          <w:divBdr>
            <w:top w:val="none" w:sz="0" w:space="0" w:color="auto"/>
            <w:left w:val="none" w:sz="0" w:space="0" w:color="auto"/>
            <w:bottom w:val="none" w:sz="0" w:space="0" w:color="auto"/>
            <w:right w:val="none" w:sz="0" w:space="0" w:color="auto"/>
          </w:divBdr>
        </w:div>
        <w:div w:id="1948659227">
          <w:marLeft w:val="640"/>
          <w:marRight w:val="0"/>
          <w:marTop w:val="0"/>
          <w:marBottom w:val="0"/>
          <w:divBdr>
            <w:top w:val="none" w:sz="0" w:space="0" w:color="auto"/>
            <w:left w:val="none" w:sz="0" w:space="0" w:color="auto"/>
            <w:bottom w:val="none" w:sz="0" w:space="0" w:color="auto"/>
            <w:right w:val="none" w:sz="0" w:space="0" w:color="auto"/>
          </w:divBdr>
        </w:div>
      </w:divsChild>
    </w:div>
    <w:div w:id="1146362405">
      <w:bodyDiv w:val="1"/>
      <w:marLeft w:val="0"/>
      <w:marRight w:val="0"/>
      <w:marTop w:val="0"/>
      <w:marBottom w:val="0"/>
      <w:divBdr>
        <w:top w:val="none" w:sz="0" w:space="0" w:color="auto"/>
        <w:left w:val="none" w:sz="0" w:space="0" w:color="auto"/>
        <w:bottom w:val="none" w:sz="0" w:space="0" w:color="auto"/>
        <w:right w:val="none" w:sz="0" w:space="0" w:color="auto"/>
      </w:divBdr>
      <w:divsChild>
        <w:div w:id="920913789">
          <w:marLeft w:val="640"/>
          <w:marRight w:val="0"/>
          <w:marTop w:val="0"/>
          <w:marBottom w:val="0"/>
          <w:divBdr>
            <w:top w:val="none" w:sz="0" w:space="0" w:color="auto"/>
            <w:left w:val="none" w:sz="0" w:space="0" w:color="auto"/>
            <w:bottom w:val="none" w:sz="0" w:space="0" w:color="auto"/>
            <w:right w:val="none" w:sz="0" w:space="0" w:color="auto"/>
          </w:divBdr>
        </w:div>
        <w:div w:id="93793157">
          <w:marLeft w:val="640"/>
          <w:marRight w:val="0"/>
          <w:marTop w:val="0"/>
          <w:marBottom w:val="0"/>
          <w:divBdr>
            <w:top w:val="none" w:sz="0" w:space="0" w:color="auto"/>
            <w:left w:val="none" w:sz="0" w:space="0" w:color="auto"/>
            <w:bottom w:val="none" w:sz="0" w:space="0" w:color="auto"/>
            <w:right w:val="none" w:sz="0" w:space="0" w:color="auto"/>
          </w:divBdr>
        </w:div>
        <w:div w:id="1368602243">
          <w:marLeft w:val="640"/>
          <w:marRight w:val="0"/>
          <w:marTop w:val="0"/>
          <w:marBottom w:val="0"/>
          <w:divBdr>
            <w:top w:val="none" w:sz="0" w:space="0" w:color="auto"/>
            <w:left w:val="none" w:sz="0" w:space="0" w:color="auto"/>
            <w:bottom w:val="none" w:sz="0" w:space="0" w:color="auto"/>
            <w:right w:val="none" w:sz="0" w:space="0" w:color="auto"/>
          </w:divBdr>
        </w:div>
        <w:div w:id="242884486">
          <w:marLeft w:val="640"/>
          <w:marRight w:val="0"/>
          <w:marTop w:val="0"/>
          <w:marBottom w:val="0"/>
          <w:divBdr>
            <w:top w:val="none" w:sz="0" w:space="0" w:color="auto"/>
            <w:left w:val="none" w:sz="0" w:space="0" w:color="auto"/>
            <w:bottom w:val="none" w:sz="0" w:space="0" w:color="auto"/>
            <w:right w:val="none" w:sz="0" w:space="0" w:color="auto"/>
          </w:divBdr>
        </w:div>
        <w:div w:id="1435052594">
          <w:marLeft w:val="640"/>
          <w:marRight w:val="0"/>
          <w:marTop w:val="0"/>
          <w:marBottom w:val="0"/>
          <w:divBdr>
            <w:top w:val="none" w:sz="0" w:space="0" w:color="auto"/>
            <w:left w:val="none" w:sz="0" w:space="0" w:color="auto"/>
            <w:bottom w:val="none" w:sz="0" w:space="0" w:color="auto"/>
            <w:right w:val="none" w:sz="0" w:space="0" w:color="auto"/>
          </w:divBdr>
        </w:div>
        <w:div w:id="2009013146">
          <w:marLeft w:val="640"/>
          <w:marRight w:val="0"/>
          <w:marTop w:val="0"/>
          <w:marBottom w:val="0"/>
          <w:divBdr>
            <w:top w:val="none" w:sz="0" w:space="0" w:color="auto"/>
            <w:left w:val="none" w:sz="0" w:space="0" w:color="auto"/>
            <w:bottom w:val="none" w:sz="0" w:space="0" w:color="auto"/>
            <w:right w:val="none" w:sz="0" w:space="0" w:color="auto"/>
          </w:divBdr>
        </w:div>
        <w:div w:id="228267464">
          <w:marLeft w:val="640"/>
          <w:marRight w:val="0"/>
          <w:marTop w:val="0"/>
          <w:marBottom w:val="0"/>
          <w:divBdr>
            <w:top w:val="none" w:sz="0" w:space="0" w:color="auto"/>
            <w:left w:val="none" w:sz="0" w:space="0" w:color="auto"/>
            <w:bottom w:val="none" w:sz="0" w:space="0" w:color="auto"/>
            <w:right w:val="none" w:sz="0" w:space="0" w:color="auto"/>
          </w:divBdr>
        </w:div>
        <w:div w:id="111482946">
          <w:marLeft w:val="640"/>
          <w:marRight w:val="0"/>
          <w:marTop w:val="0"/>
          <w:marBottom w:val="0"/>
          <w:divBdr>
            <w:top w:val="none" w:sz="0" w:space="0" w:color="auto"/>
            <w:left w:val="none" w:sz="0" w:space="0" w:color="auto"/>
            <w:bottom w:val="none" w:sz="0" w:space="0" w:color="auto"/>
            <w:right w:val="none" w:sz="0" w:space="0" w:color="auto"/>
          </w:divBdr>
        </w:div>
        <w:div w:id="825903661">
          <w:marLeft w:val="640"/>
          <w:marRight w:val="0"/>
          <w:marTop w:val="0"/>
          <w:marBottom w:val="0"/>
          <w:divBdr>
            <w:top w:val="none" w:sz="0" w:space="0" w:color="auto"/>
            <w:left w:val="none" w:sz="0" w:space="0" w:color="auto"/>
            <w:bottom w:val="none" w:sz="0" w:space="0" w:color="auto"/>
            <w:right w:val="none" w:sz="0" w:space="0" w:color="auto"/>
          </w:divBdr>
        </w:div>
        <w:div w:id="688406730">
          <w:marLeft w:val="640"/>
          <w:marRight w:val="0"/>
          <w:marTop w:val="0"/>
          <w:marBottom w:val="0"/>
          <w:divBdr>
            <w:top w:val="none" w:sz="0" w:space="0" w:color="auto"/>
            <w:left w:val="none" w:sz="0" w:space="0" w:color="auto"/>
            <w:bottom w:val="none" w:sz="0" w:space="0" w:color="auto"/>
            <w:right w:val="none" w:sz="0" w:space="0" w:color="auto"/>
          </w:divBdr>
        </w:div>
        <w:div w:id="1266768884">
          <w:marLeft w:val="640"/>
          <w:marRight w:val="0"/>
          <w:marTop w:val="0"/>
          <w:marBottom w:val="0"/>
          <w:divBdr>
            <w:top w:val="none" w:sz="0" w:space="0" w:color="auto"/>
            <w:left w:val="none" w:sz="0" w:space="0" w:color="auto"/>
            <w:bottom w:val="none" w:sz="0" w:space="0" w:color="auto"/>
            <w:right w:val="none" w:sz="0" w:space="0" w:color="auto"/>
          </w:divBdr>
        </w:div>
        <w:div w:id="2026395049">
          <w:marLeft w:val="640"/>
          <w:marRight w:val="0"/>
          <w:marTop w:val="0"/>
          <w:marBottom w:val="0"/>
          <w:divBdr>
            <w:top w:val="none" w:sz="0" w:space="0" w:color="auto"/>
            <w:left w:val="none" w:sz="0" w:space="0" w:color="auto"/>
            <w:bottom w:val="none" w:sz="0" w:space="0" w:color="auto"/>
            <w:right w:val="none" w:sz="0" w:space="0" w:color="auto"/>
          </w:divBdr>
        </w:div>
        <w:div w:id="142239970">
          <w:marLeft w:val="640"/>
          <w:marRight w:val="0"/>
          <w:marTop w:val="0"/>
          <w:marBottom w:val="0"/>
          <w:divBdr>
            <w:top w:val="none" w:sz="0" w:space="0" w:color="auto"/>
            <w:left w:val="none" w:sz="0" w:space="0" w:color="auto"/>
            <w:bottom w:val="none" w:sz="0" w:space="0" w:color="auto"/>
            <w:right w:val="none" w:sz="0" w:space="0" w:color="auto"/>
          </w:divBdr>
        </w:div>
        <w:div w:id="1864441720">
          <w:marLeft w:val="640"/>
          <w:marRight w:val="0"/>
          <w:marTop w:val="0"/>
          <w:marBottom w:val="0"/>
          <w:divBdr>
            <w:top w:val="none" w:sz="0" w:space="0" w:color="auto"/>
            <w:left w:val="none" w:sz="0" w:space="0" w:color="auto"/>
            <w:bottom w:val="none" w:sz="0" w:space="0" w:color="auto"/>
            <w:right w:val="none" w:sz="0" w:space="0" w:color="auto"/>
          </w:divBdr>
        </w:div>
        <w:div w:id="2100250108">
          <w:marLeft w:val="640"/>
          <w:marRight w:val="0"/>
          <w:marTop w:val="0"/>
          <w:marBottom w:val="0"/>
          <w:divBdr>
            <w:top w:val="none" w:sz="0" w:space="0" w:color="auto"/>
            <w:left w:val="none" w:sz="0" w:space="0" w:color="auto"/>
            <w:bottom w:val="none" w:sz="0" w:space="0" w:color="auto"/>
            <w:right w:val="none" w:sz="0" w:space="0" w:color="auto"/>
          </w:divBdr>
        </w:div>
        <w:div w:id="1969357165">
          <w:marLeft w:val="640"/>
          <w:marRight w:val="0"/>
          <w:marTop w:val="0"/>
          <w:marBottom w:val="0"/>
          <w:divBdr>
            <w:top w:val="none" w:sz="0" w:space="0" w:color="auto"/>
            <w:left w:val="none" w:sz="0" w:space="0" w:color="auto"/>
            <w:bottom w:val="none" w:sz="0" w:space="0" w:color="auto"/>
            <w:right w:val="none" w:sz="0" w:space="0" w:color="auto"/>
          </w:divBdr>
        </w:div>
        <w:div w:id="576331456">
          <w:marLeft w:val="640"/>
          <w:marRight w:val="0"/>
          <w:marTop w:val="0"/>
          <w:marBottom w:val="0"/>
          <w:divBdr>
            <w:top w:val="none" w:sz="0" w:space="0" w:color="auto"/>
            <w:left w:val="none" w:sz="0" w:space="0" w:color="auto"/>
            <w:bottom w:val="none" w:sz="0" w:space="0" w:color="auto"/>
            <w:right w:val="none" w:sz="0" w:space="0" w:color="auto"/>
          </w:divBdr>
        </w:div>
        <w:div w:id="35854689">
          <w:marLeft w:val="640"/>
          <w:marRight w:val="0"/>
          <w:marTop w:val="0"/>
          <w:marBottom w:val="0"/>
          <w:divBdr>
            <w:top w:val="none" w:sz="0" w:space="0" w:color="auto"/>
            <w:left w:val="none" w:sz="0" w:space="0" w:color="auto"/>
            <w:bottom w:val="none" w:sz="0" w:space="0" w:color="auto"/>
            <w:right w:val="none" w:sz="0" w:space="0" w:color="auto"/>
          </w:divBdr>
        </w:div>
        <w:div w:id="1115904604">
          <w:marLeft w:val="640"/>
          <w:marRight w:val="0"/>
          <w:marTop w:val="0"/>
          <w:marBottom w:val="0"/>
          <w:divBdr>
            <w:top w:val="none" w:sz="0" w:space="0" w:color="auto"/>
            <w:left w:val="none" w:sz="0" w:space="0" w:color="auto"/>
            <w:bottom w:val="none" w:sz="0" w:space="0" w:color="auto"/>
            <w:right w:val="none" w:sz="0" w:space="0" w:color="auto"/>
          </w:divBdr>
        </w:div>
        <w:div w:id="676348820">
          <w:marLeft w:val="640"/>
          <w:marRight w:val="0"/>
          <w:marTop w:val="0"/>
          <w:marBottom w:val="0"/>
          <w:divBdr>
            <w:top w:val="none" w:sz="0" w:space="0" w:color="auto"/>
            <w:left w:val="none" w:sz="0" w:space="0" w:color="auto"/>
            <w:bottom w:val="none" w:sz="0" w:space="0" w:color="auto"/>
            <w:right w:val="none" w:sz="0" w:space="0" w:color="auto"/>
          </w:divBdr>
        </w:div>
        <w:div w:id="526409718">
          <w:marLeft w:val="640"/>
          <w:marRight w:val="0"/>
          <w:marTop w:val="0"/>
          <w:marBottom w:val="0"/>
          <w:divBdr>
            <w:top w:val="none" w:sz="0" w:space="0" w:color="auto"/>
            <w:left w:val="none" w:sz="0" w:space="0" w:color="auto"/>
            <w:bottom w:val="none" w:sz="0" w:space="0" w:color="auto"/>
            <w:right w:val="none" w:sz="0" w:space="0" w:color="auto"/>
          </w:divBdr>
        </w:div>
        <w:div w:id="2042315160">
          <w:marLeft w:val="640"/>
          <w:marRight w:val="0"/>
          <w:marTop w:val="0"/>
          <w:marBottom w:val="0"/>
          <w:divBdr>
            <w:top w:val="none" w:sz="0" w:space="0" w:color="auto"/>
            <w:left w:val="none" w:sz="0" w:space="0" w:color="auto"/>
            <w:bottom w:val="none" w:sz="0" w:space="0" w:color="auto"/>
            <w:right w:val="none" w:sz="0" w:space="0" w:color="auto"/>
          </w:divBdr>
        </w:div>
      </w:divsChild>
    </w:div>
    <w:div w:id="1195996286">
      <w:bodyDiv w:val="1"/>
      <w:marLeft w:val="0"/>
      <w:marRight w:val="0"/>
      <w:marTop w:val="0"/>
      <w:marBottom w:val="0"/>
      <w:divBdr>
        <w:top w:val="none" w:sz="0" w:space="0" w:color="auto"/>
        <w:left w:val="none" w:sz="0" w:space="0" w:color="auto"/>
        <w:bottom w:val="none" w:sz="0" w:space="0" w:color="auto"/>
        <w:right w:val="none" w:sz="0" w:space="0" w:color="auto"/>
      </w:divBdr>
      <w:divsChild>
        <w:div w:id="666177818">
          <w:marLeft w:val="640"/>
          <w:marRight w:val="0"/>
          <w:marTop w:val="0"/>
          <w:marBottom w:val="0"/>
          <w:divBdr>
            <w:top w:val="none" w:sz="0" w:space="0" w:color="auto"/>
            <w:left w:val="none" w:sz="0" w:space="0" w:color="auto"/>
            <w:bottom w:val="none" w:sz="0" w:space="0" w:color="auto"/>
            <w:right w:val="none" w:sz="0" w:space="0" w:color="auto"/>
          </w:divBdr>
        </w:div>
        <w:div w:id="336227624">
          <w:marLeft w:val="640"/>
          <w:marRight w:val="0"/>
          <w:marTop w:val="0"/>
          <w:marBottom w:val="0"/>
          <w:divBdr>
            <w:top w:val="none" w:sz="0" w:space="0" w:color="auto"/>
            <w:left w:val="none" w:sz="0" w:space="0" w:color="auto"/>
            <w:bottom w:val="none" w:sz="0" w:space="0" w:color="auto"/>
            <w:right w:val="none" w:sz="0" w:space="0" w:color="auto"/>
          </w:divBdr>
        </w:div>
        <w:div w:id="1736858576">
          <w:marLeft w:val="640"/>
          <w:marRight w:val="0"/>
          <w:marTop w:val="0"/>
          <w:marBottom w:val="0"/>
          <w:divBdr>
            <w:top w:val="none" w:sz="0" w:space="0" w:color="auto"/>
            <w:left w:val="none" w:sz="0" w:space="0" w:color="auto"/>
            <w:bottom w:val="none" w:sz="0" w:space="0" w:color="auto"/>
            <w:right w:val="none" w:sz="0" w:space="0" w:color="auto"/>
          </w:divBdr>
        </w:div>
        <w:div w:id="388194824">
          <w:marLeft w:val="640"/>
          <w:marRight w:val="0"/>
          <w:marTop w:val="0"/>
          <w:marBottom w:val="0"/>
          <w:divBdr>
            <w:top w:val="none" w:sz="0" w:space="0" w:color="auto"/>
            <w:left w:val="none" w:sz="0" w:space="0" w:color="auto"/>
            <w:bottom w:val="none" w:sz="0" w:space="0" w:color="auto"/>
            <w:right w:val="none" w:sz="0" w:space="0" w:color="auto"/>
          </w:divBdr>
        </w:div>
        <w:div w:id="756247334">
          <w:marLeft w:val="640"/>
          <w:marRight w:val="0"/>
          <w:marTop w:val="0"/>
          <w:marBottom w:val="0"/>
          <w:divBdr>
            <w:top w:val="none" w:sz="0" w:space="0" w:color="auto"/>
            <w:left w:val="none" w:sz="0" w:space="0" w:color="auto"/>
            <w:bottom w:val="none" w:sz="0" w:space="0" w:color="auto"/>
            <w:right w:val="none" w:sz="0" w:space="0" w:color="auto"/>
          </w:divBdr>
        </w:div>
        <w:div w:id="748234927">
          <w:marLeft w:val="640"/>
          <w:marRight w:val="0"/>
          <w:marTop w:val="0"/>
          <w:marBottom w:val="0"/>
          <w:divBdr>
            <w:top w:val="none" w:sz="0" w:space="0" w:color="auto"/>
            <w:left w:val="none" w:sz="0" w:space="0" w:color="auto"/>
            <w:bottom w:val="none" w:sz="0" w:space="0" w:color="auto"/>
            <w:right w:val="none" w:sz="0" w:space="0" w:color="auto"/>
          </w:divBdr>
        </w:div>
        <w:div w:id="145707414">
          <w:marLeft w:val="640"/>
          <w:marRight w:val="0"/>
          <w:marTop w:val="0"/>
          <w:marBottom w:val="0"/>
          <w:divBdr>
            <w:top w:val="none" w:sz="0" w:space="0" w:color="auto"/>
            <w:left w:val="none" w:sz="0" w:space="0" w:color="auto"/>
            <w:bottom w:val="none" w:sz="0" w:space="0" w:color="auto"/>
            <w:right w:val="none" w:sz="0" w:space="0" w:color="auto"/>
          </w:divBdr>
        </w:div>
        <w:div w:id="798885661">
          <w:marLeft w:val="640"/>
          <w:marRight w:val="0"/>
          <w:marTop w:val="0"/>
          <w:marBottom w:val="0"/>
          <w:divBdr>
            <w:top w:val="none" w:sz="0" w:space="0" w:color="auto"/>
            <w:left w:val="none" w:sz="0" w:space="0" w:color="auto"/>
            <w:bottom w:val="none" w:sz="0" w:space="0" w:color="auto"/>
            <w:right w:val="none" w:sz="0" w:space="0" w:color="auto"/>
          </w:divBdr>
        </w:div>
        <w:div w:id="1092899297">
          <w:marLeft w:val="640"/>
          <w:marRight w:val="0"/>
          <w:marTop w:val="0"/>
          <w:marBottom w:val="0"/>
          <w:divBdr>
            <w:top w:val="none" w:sz="0" w:space="0" w:color="auto"/>
            <w:left w:val="none" w:sz="0" w:space="0" w:color="auto"/>
            <w:bottom w:val="none" w:sz="0" w:space="0" w:color="auto"/>
            <w:right w:val="none" w:sz="0" w:space="0" w:color="auto"/>
          </w:divBdr>
        </w:div>
        <w:div w:id="121656363">
          <w:marLeft w:val="640"/>
          <w:marRight w:val="0"/>
          <w:marTop w:val="0"/>
          <w:marBottom w:val="0"/>
          <w:divBdr>
            <w:top w:val="none" w:sz="0" w:space="0" w:color="auto"/>
            <w:left w:val="none" w:sz="0" w:space="0" w:color="auto"/>
            <w:bottom w:val="none" w:sz="0" w:space="0" w:color="auto"/>
            <w:right w:val="none" w:sz="0" w:space="0" w:color="auto"/>
          </w:divBdr>
        </w:div>
        <w:div w:id="1159543809">
          <w:marLeft w:val="640"/>
          <w:marRight w:val="0"/>
          <w:marTop w:val="0"/>
          <w:marBottom w:val="0"/>
          <w:divBdr>
            <w:top w:val="none" w:sz="0" w:space="0" w:color="auto"/>
            <w:left w:val="none" w:sz="0" w:space="0" w:color="auto"/>
            <w:bottom w:val="none" w:sz="0" w:space="0" w:color="auto"/>
            <w:right w:val="none" w:sz="0" w:space="0" w:color="auto"/>
          </w:divBdr>
        </w:div>
        <w:div w:id="1465929077">
          <w:marLeft w:val="640"/>
          <w:marRight w:val="0"/>
          <w:marTop w:val="0"/>
          <w:marBottom w:val="0"/>
          <w:divBdr>
            <w:top w:val="none" w:sz="0" w:space="0" w:color="auto"/>
            <w:left w:val="none" w:sz="0" w:space="0" w:color="auto"/>
            <w:bottom w:val="none" w:sz="0" w:space="0" w:color="auto"/>
            <w:right w:val="none" w:sz="0" w:space="0" w:color="auto"/>
          </w:divBdr>
        </w:div>
        <w:div w:id="1075201283">
          <w:marLeft w:val="640"/>
          <w:marRight w:val="0"/>
          <w:marTop w:val="0"/>
          <w:marBottom w:val="0"/>
          <w:divBdr>
            <w:top w:val="none" w:sz="0" w:space="0" w:color="auto"/>
            <w:left w:val="none" w:sz="0" w:space="0" w:color="auto"/>
            <w:bottom w:val="none" w:sz="0" w:space="0" w:color="auto"/>
            <w:right w:val="none" w:sz="0" w:space="0" w:color="auto"/>
          </w:divBdr>
        </w:div>
      </w:divsChild>
    </w:div>
    <w:div w:id="1222445540">
      <w:bodyDiv w:val="1"/>
      <w:marLeft w:val="0"/>
      <w:marRight w:val="0"/>
      <w:marTop w:val="0"/>
      <w:marBottom w:val="0"/>
      <w:divBdr>
        <w:top w:val="none" w:sz="0" w:space="0" w:color="auto"/>
        <w:left w:val="none" w:sz="0" w:space="0" w:color="auto"/>
        <w:bottom w:val="none" w:sz="0" w:space="0" w:color="auto"/>
        <w:right w:val="none" w:sz="0" w:space="0" w:color="auto"/>
      </w:divBdr>
      <w:divsChild>
        <w:div w:id="947083152">
          <w:marLeft w:val="640"/>
          <w:marRight w:val="0"/>
          <w:marTop w:val="0"/>
          <w:marBottom w:val="0"/>
          <w:divBdr>
            <w:top w:val="none" w:sz="0" w:space="0" w:color="auto"/>
            <w:left w:val="none" w:sz="0" w:space="0" w:color="auto"/>
            <w:bottom w:val="none" w:sz="0" w:space="0" w:color="auto"/>
            <w:right w:val="none" w:sz="0" w:space="0" w:color="auto"/>
          </w:divBdr>
        </w:div>
        <w:div w:id="76027697">
          <w:marLeft w:val="640"/>
          <w:marRight w:val="0"/>
          <w:marTop w:val="0"/>
          <w:marBottom w:val="0"/>
          <w:divBdr>
            <w:top w:val="none" w:sz="0" w:space="0" w:color="auto"/>
            <w:left w:val="none" w:sz="0" w:space="0" w:color="auto"/>
            <w:bottom w:val="none" w:sz="0" w:space="0" w:color="auto"/>
            <w:right w:val="none" w:sz="0" w:space="0" w:color="auto"/>
          </w:divBdr>
        </w:div>
        <w:div w:id="417943303">
          <w:marLeft w:val="640"/>
          <w:marRight w:val="0"/>
          <w:marTop w:val="0"/>
          <w:marBottom w:val="0"/>
          <w:divBdr>
            <w:top w:val="none" w:sz="0" w:space="0" w:color="auto"/>
            <w:left w:val="none" w:sz="0" w:space="0" w:color="auto"/>
            <w:bottom w:val="none" w:sz="0" w:space="0" w:color="auto"/>
            <w:right w:val="none" w:sz="0" w:space="0" w:color="auto"/>
          </w:divBdr>
        </w:div>
        <w:div w:id="1774131415">
          <w:marLeft w:val="640"/>
          <w:marRight w:val="0"/>
          <w:marTop w:val="0"/>
          <w:marBottom w:val="0"/>
          <w:divBdr>
            <w:top w:val="none" w:sz="0" w:space="0" w:color="auto"/>
            <w:left w:val="none" w:sz="0" w:space="0" w:color="auto"/>
            <w:bottom w:val="none" w:sz="0" w:space="0" w:color="auto"/>
            <w:right w:val="none" w:sz="0" w:space="0" w:color="auto"/>
          </w:divBdr>
        </w:div>
        <w:div w:id="71971413">
          <w:marLeft w:val="640"/>
          <w:marRight w:val="0"/>
          <w:marTop w:val="0"/>
          <w:marBottom w:val="0"/>
          <w:divBdr>
            <w:top w:val="none" w:sz="0" w:space="0" w:color="auto"/>
            <w:left w:val="none" w:sz="0" w:space="0" w:color="auto"/>
            <w:bottom w:val="none" w:sz="0" w:space="0" w:color="auto"/>
            <w:right w:val="none" w:sz="0" w:space="0" w:color="auto"/>
          </w:divBdr>
        </w:div>
        <w:div w:id="97407234">
          <w:marLeft w:val="640"/>
          <w:marRight w:val="0"/>
          <w:marTop w:val="0"/>
          <w:marBottom w:val="0"/>
          <w:divBdr>
            <w:top w:val="none" w:sz="0" w:space="0" w:color="auto"/>
            <w:left w:val="none" w:sz="0" w:space="0" w:color="auto"/>
            <w:bottom w:val="none" w:sz="0" w:space="0" w:color="auto"/>
            <w:right w:val="none" w:sz="0" w:space="0" w:color="auto"/>
          </w:divBdr>
        </w:div>
        <w:div w:id="573276131">
          <w:marLeft w:val="640"/>
          <w:marRight w:val="0"/>
          <w:marTop w:val="0"/>
          <w:marBottom w:val="0"/>
          <w:divBdr>
            <w:top w:val="none" w:sz="0" w:space="0" w:color="auto"/>
            <w:left w:val="none" w:sz="0" w:space="0" w:color="auto"/>
            <w:bottom w:val="none" w:sz="0" w:space="0" w:color="auto"/>
            <w:right w:val="none" w:sz="0" w:space="0" w:color="auto"/>
          </w:divBdr>
        </w:div>
        <w:div w:id="728648972">
          <w:marLeft w:val="640"/>
          <w:marRight w:val="0"/>
          <w:marTop w:val="0"/>
          <w:marBottom w:val="0"/>
          <w:divBdr>
            <w:top w:val="none" w:sz="0" w:space="0" w:color="auto"/>
            <w:left w:val="none" w:sz="0" w:space="0" w:color="auto"/>
            <w:bottom w:val="none" w:sz="0" w:space="0" w:color="auto"/>
            <w:right w:val="none" w:sz="0" w:space="0" w:color="auto"/>
          </w:divBdr>
        </w:div>
        <w:div w:id="1546016110">
          <w:marLeft w:val="640"/>
          <w:marRight w:val="0"/>
          <w:marTop w:val="0"/>
          <w:marBottom w:val="0"/>
          <w:divBdr>
            <w:top w:val="none" w:sz="0" w:space="0" w:color="auto"/>
            <w:left w:val="none" w:sz="0" w:space="0" w:color="auto"/>
            <w:bottom w:val="none" w:sz="0" w:space="0" w:color="auto"/>
            <w:right w:val="none" w:sz="0" w:space="0" w:color="auto"/>
          </w:divBdr>
        </w:div>
        <w:div w:id="697899240">
          <w:marLeft w:val="640"/>
          <w:marRight w:val="0"/>
          <w:marTop w:val="0"/>
          <w:marBottom w:val="0"/>
          <w:divBdr>
            <w:top w:val="none" w:sz="0" w:space="0" w:color="auto"/>
            <w:left w:val="none" w:sz="0" w:space="0" w:color="auto"/>
            <w:bottom w:val="none" w:sz="0" w:space="0" w:color="auto"/>
            <w:right w:val="none" w:sz="0" w:space="0" w:color="auto"/>
          </w:divBdr>
        </w:div>
        <w:div w:id="1413426203">
          <w:marLeft w:val="640"/>
          <w:marRight w:val="0"/>
          <w:marTop w:val="0"/>
          <w:marBottom w:val="0"/>
          <w:divBdr>
            <w:top w:val="none" w:sz="0" w:space="0" w:color="auto"/>
            <w:left w:val="none" w:sz="0" w:space="0" w:color="auto"/>
            <w:bottom w:val="none" w:sz="0" w:space="0" w:color="auto"/>
            <w:right w:val="none" w:sz="0" w:space="0" w:color="auto"/>
          </w:divBdr>
        </w:div>
        <w:div w:id="20513897">
          <w:marLeft w:val="640"/>
          <w:marRight w:val="0"/>
          <w:marTop w:val="0"/>
          <w:marBottom w:val="0"/>
          <w:divBdr>
            <w:top w:val="none" w:sz="0" w:space="0" w:color="auto"/>
            <w:left w:val="none" w:sz="0" w:space="0" w:color="auto"/>
            <w:bottom w:val="none" w:sz="0" w:space="0" w:color="auto"/>
            <w:right w:val="none" w:sz="0" w:space="0" w:color="auto"/>
          </w:divBdr>
        </w:div>
        <w:div w:id="1480419083">
          <w:marLeft w:val="640"/>
          <w:marRight w:val="0"/>
          <w:marTop w:val="0"/>
          <w:marBottom w:val="0"/>
          <w:divBdr>
            <w:top w:val="none" w:sz="0" w:space="0" w:color="auto"/>
            <w:left w:val="none" w:sz="0" w:space="0" w:color="auto"/>
            <w:bottom w:val="none" w:sz="0" w:space="0" w:color="auto"/>
            <w:right w:val="none" w:sz="0" w:space="0" w:color="auto"/>
          </w:divBdr>
        </w:div>
        <w:div w:id="687028938">
          <w:marLeft w:val="640"/>
          <w:marRight w:val="0"/>
          <w:marTop w:val="0"/>
          <w:marBottom w:val="0"/>
          <w:divBdr>
            <w:top w:val="none" w:sz="0" w:space="0" w:color="auto"/>
            <w:left w:val="none" w:sz="0" w:space="0" w:color="auto"/>
            <w:bottom w:val="none" w:sz="0" w:space="0" w:color="auto"/>
            <w:right w:val="none" w:sz="0" w:space="0" w:color="auto"/>
          </w:divBdr>
        </w:div>
        <w:div w:id="1097598684">
          <w:marLeft w:val="640"/>
          <w:marRight w:val="0"/>
          <w:marTop w:val="0"/>
          <w:marBottom w:val="0"/>
          <w:divBdr>
            <w:top w:val="none" w:sz="0" w:space="0" w:color="auto"/>
            <w:left w:val="none" w:sz="0" w:space="0" w:color="auto"/>
            <w:bottom w:val="none" w:sz="0" w:space="0" w:color="auto"/>
            <w:right w:val="none" w:sz="0" w:space="0" w:color="auto"/>
          </w:divBdr>
        </w:div>
        <w:div w:id="762070506">
          <w:marLeft w:val="640"/>
          <w:marRight w:val="0"/>
          <w:marTop w:val="0"/>
          <w:marBottom w:val="0"/>
          <w:divBdr>
            <w:top w:val="none" w:sz="0" w:space="0" w:color="auto"/>
            <w:left w:val="none" w:sz="0" w:space="0" w:color="auto"/>
            <w:bottom w:val="none" w:sz="0" w:space="0" w:color="auto"/>
            <w:right w:val="none" w:sz="0" w:space="0" w:color="auto"/>
          </w:divBdr>
        </w:div>
        <w:div w:id="1231650057">
          <w:marLeft w:val="640"/>
          <w:marRight w:val="0"/>
          <w:marTop w:val="0"/>
          <w:marBottom w:val="0"/>
          <w:divBdr>
            <w:top w:val="none" w:sz="0" w:space="0" w:color="auto"/>
            <w:left w:val="none" w:sz="0" w:space="0" w:color="auto"/>
            <w:bottom w:val="none" w:sz="0" w:space="0" w:color="auto"/>
            <w:right w:val="none" w:sz="0" w:space="0" w:color="auto"/>
          </w:divBdr>
        </w:div>
        <w:div w:id="902327316">
          <w:marLeft w:val="640"/>
          <w:marRight w:val="0"/>
          <w:marTop w:val="0"/>
          <w:marBottom w:val="0"/>
          <w:divBdr>
            <w:top w:val="none" w:sz="0" w:space="0" w:color="auto"/>
            <w:left w:val="none" w:sz="0" w:space="0" w:color="auto"/>
            <w:bottom w:val="none" w:sz="0" w:space="0" w:color="auto"/>
            <w:right w:val="none" w:sz="0" w:space="0" w:color="auto"/>
          </w:divBdr>
        </w:div>
        <w:div w:id="912347805">
          <w:marLeft w:val="640"/>
          <w:marRight w:val="0"/>
          <w:marTop w:val="0"/>
          <w:marBottom w:val="0"/>
          <w:divBdr>
            <w:top w:val="none" w:sz="0" w:space="0" w:color="auto"/>
            <w:left w:val="none" w:sz="0" w:space="0" w:color="auto"/>
            <w:bottom w:val="none" w:sz="0" w:space="0" w:color="auto"/>
            <w:right w:val="none" w:sz="0" w:space="0" w:color="auto"/>
          </w:divBdr>
        </w:div>
        <w:div w:id="1456561551">
          <w:marLeft w:val="640"/>
          <w:marRight w:val="0"/>
          <w:marTop w:val="0"/>
          <w:marBottom w:val="0"/>
          <w:divBdr>
            <w:top w:val="none" w:sz="0" w:space="0" w:color="auto"/>
            <w:left w:val="none" w:sz="0" w:space="0" w:color="auto"/>
            <w:bottom w:val="none" w:sz="0" w:space="0" w:color="auto"/>
            <w:right w:val="none" w:sz="0" w:space="0" w:color="auto"/>
          </w:divBdr>
        </w:div>
        <w:div w:id="188565447">
          <w:marLeft w:val="640"/>
          <w:marRight w:val="0"/>
          <w:marTop w:val="0"/>
          <w:marBottom w:val="0"/>
          <w:divBdr>
            <w:top w:val="none" w:sz="0" w:space="0" w:color="auto"/>
            <w:left w:val="none" w:sz="0" w:space="0" w:color="auto"/>
            <w:bottom w:val="none" w:sz="0" w:space="0" w:color="auto"/>
            <w:right w:val="none" w:sz="0" w:space="0" w:color="auto"/>
          </w:divBdr>
        </w:div>
        <w:div w:id="556089390">
          <w:marLeft w:val="640"/>
          <w:marRight w:val="0"/>
          <w:marTop w:val="0"/>
          <w:marBottom w:val="0"/>
          <w:divBdr>
            <w:top w:val="none" w:sz="0" w:space="0" w:color="auto"/>
            <w:left w:val="none" w:sz="0" w:space="0" w:color="auto"/>
            <w:bottom w:val="none" w:sz="0" w:space="0" w:color="auto"/>
            <w:right w:val="none" w:sz="0" w:space="0" w:color="auto"/>
          </w:divBdr>
        </w:div>
        <w:div w:id="943273023">
          <w:marLeft w:val="640"/>
          <w:marRight w:val="0"/>
          <w:marTop w:val="0"/>
          <w:marBottom w:val="0"/>
          <w:divBdr>
            <w:top w:val="none" w:sz="0" w:space="0" w:color="auto"/>
            <w:left w:val="none" w:sz="0" w:space="0" w:color="auto"/>
            <w:bottom w:val="none" w:sz="0" w:space="0" w:color="auto"/>
            <w:right w:val="none" w:sz="0" w:space="0" w:color="auto"/>
          </w:divBdr>
        </w:div>
        <w:div w:id="1757821698">
          <w:marLeft w:val="640"/>
          <w:marRight w:val="0"/>
          <w:marTop w:val="0"/>
          <w:marBottom w:val="0"/>
          <w:divBdr>
            <w:top w:val="none" w:sz="0" w:space="0" w:color="auto"/>
            <w:left w:val="none" w:sz="0" w:space="0" w:color="auto"/>
            <w:bottom w:val="none" w:sz="0" w:space="0" w:color="auto"/>
            <w:right w:val="none" w:sz="0" w:space="0" w:color="auto"/>
          </w:divBdr>
        </w:div>
        <w:div w:id="2060082869">
          <w:marLeft w:val="640"/>
          <w:marRight w:val="0"/>
          <w:marTop w:val="0"/>
          <w:marBottom w:val="0"/>
          <w:divBdr>
            <w:top w:val="none" w:sz="0" w:space="0" w:color="auto"/>
            <w:left w:val="none" w:sz="0" w:space="0" w:color="auto"/>
            <w:bottom w:val="none" w:sz="0" w:space="0" w:color="auto"/>
            <w:right w:val="none" w:sz="0" w:space="0" w:color="auto"/>
          </w:divBdr>
        </w:div>
        <w:div w:id="182331850">
          <w:marLeft w:val="640"/>
          <w:marRight w:val="0"/>
          <w:marTop w:val="0"/>
          <w:marBottom w:val="0"/>
          <w:divBdr>
            <w:top w:val="none" w:sz="0" w:space="0" w:color="auto"/>
            <w:left w:val="none" w:sz="0" w:space="0" w:color="auto"/>
            <w:bottom w:val="none" w:sz="0" w:space="0" w:color="auto"/>
            <w:right w:val="none" w:sz="0" w:space="0" w:color="auto"/>
          </w:divBdr>
        </w:div>
        <w:div w:id="1706709525">
          <w:marLeft w:val="640"/>
          <w:marRight w:val="0"/>
          <w:marTop w:val="0"/>
          <w:marBottom w:val="0"/>
          <w:divBdr>
            <w:top w:val="none" w:sz="0" w:space="0" w:color="auto"/>
            <w:left w:val="none" w:sz="0" w:space="0" w:color="auto"/>
            <w:bottom w:val="none" w:sz="0" w:space="0" w:color="auto"/>
            <w:right w:val="none" w:sz="0" w:space="0" w:color="auto"/>
          </w:divBdr>
        </w:div>
        <w:div w:id="1172724921">
          <w:marLeft w:val="640"/>
          <w:marRight w:val="0"/>
          <w:marTop w:val="0"/>
          <w:marBottom w:val="0"/>
          <w:divBdr>
            <w:top w:val="none" w:sz="0" w:space="0" w:color="auto"/>
            <w:left w:val="none" w:sz="0" w:space="0" w:color="auto"/>
            <w:bottom w:val="none" w:sz="0" w:space="0" w:color="auto"/>
            <w:right w:val="none" w:sz="0" w:space="0" w:color="auto"/>
          </w:divBdr>
        </w:div>
        <w:div w:id="1650791868">
          <w:marLeft w:val="640"/>
          <w:marRight w:val="0"/>
          <w:marTop w:val="0"/>
          <w:marBottom w:val="0"/>
          <w:divBdr>
            <w:top w:val="none" w:sz="0" w:space="0" w:color="auto"/>
            <w:left w:val="none" w:sz="0" w:space="0" w:color="auto"/>
            <w:bottom w:val="none" w:sz="0" w:space="0" w:color="auto"/>
            <w:right w:val="none" w:sz="0" w:space="0" w:color="auto"/>
          </w:divBdr>
        </w:div>
        <w:div w:id="829104229">
          <w:marLeft w:val="640"/>
          <w:marRight w:val="0"/>
          <w:marTop w:val="0"/>
          <w:marBottom w:val="0"/>
          <w:divBdr>
            <w:top w:val="none" w:sz="0" w:space="0" w:color="auto"/>
            <w:left w:val="none" w:sz="0" w:space="0" w:color="auto"/>
            <w:bottom w:val="none" w:sz="0" w:space="0" w:color="auto"/>
            <w:right w:val="none" w:sz="0" w:space="0" w:color="auto"/>
          </w:divBdr>
        </w:div>
        <w:div w:id="1446844895">
          <w:marLeft w:val="640"/>
          <w:marRight w:val="0"/>
          <w:marTop w:val="0"/>
          <w:marBottom w:val="0"/>
          <w:divBdr>
            <w:top w:val="none" w:sz="0" w:space="0" w:color="auto"/>
            <w:left w:val="none" w:sz="0" w:space="0" w:color="auto"/>
            <w:bottom w:val="none" w:sz="0" w:space="0" w:color="auto"/>
            <w:right w:val="none" w:sz="0" w:space="0" w:color="auto"/>
          </w:divBdr>
        </w:div>
        <w:div w:id="1843810877">
          <w:marLeft w:val="640"/>
          <w:marRight w:val="0"/>
          <w:marTop w:val="0"/>
          <w:marBottom w:val="0"/>
          <w:divBdr>
            <w:top w:val="none" w:sz="0" w:space="0" w:color="auto"/>
            <w:left w:val="none" w:sz="0" w:space="0" w:color="auto"/>
            <w:bottom w:val="none" w:sz="0" w:space="0" w:color="auto"/>
            <w:right w:val="none" w:sz="0" w:space="0" w:color="auto"/>
          </w:divBdr>
        </w:div>
        <w:div w:id="1996451385">
          <w:marLeft w:val="640"/>
          <w:marRight w:val="0"/>
          <w:marTop w:val="0"/>
          <w:marBottom w:val="0"/>
          <w:divBdr>
            <w:top w:val="none" w:sz="0" w:space="0" w:color="auto"/>
            <w:left w:val="none" w:sz="0" w:space="0" w:color="auto"/>
            <w:bottom w:val="none" w:sz="0" w:space="0" w:color="auto"/>
            <w:right w:val="none" w:sz="0" w:space="0" w:color="auto"/>
          </w:divBdr>
        </w:div>
        <w:div w:id="826939652">
          <w:marLeft w:val="640"/>
          <w:marRight w:val="0"/>
          <w:marTop w:val="0"/>
          <w:marBottom w:val="0"/>
          <w:divBdr>
            <w:top w:val="none" w:sz="0" w:space="0" w:color="auto"/>
            <w:left w:val="none" w:sz="0" w:space="0" w:color="auto"/>
            <w:bottom w:val="none" w:sz="0" w:space="0" w:color="auto"/>
            <w:right w:val="none" w:sz="0" w:space="0" w:color="auto"/>
          </w:divBdr>
        </w:div>
        <w:div w:id="541284411">
          <w:marLeft w:val="640"/>
          <w:marRight w:val="0"/>
          <w:marTop w:val="0"/>
          <w:marBottom w:val="0"/>
          <w:divBdr>
            <w:top w:val="none" w:sz="0" w:space="0" w:color="auto"/>
            <w:left w:val="none" w:sz="0" w:space="0" w:color="auto"/>
            <w:bottom w:val="none" w:sz="0" w:space="0" w:color="auto"/>
            <w:right w:val="none" w:sz="0" w:space="0" w:color="auto"/>
          </w:divBdr>
        </w:div>
        <w:div w:id="1196386824">
          <w:marLeft w:val="640"/>
          <w:marRight w:val="0"/>
          <w:marTop w:val="0"/>
          <w:marBottom w:val="0"/>
          <w:divBdr>
            <w:top w:val="none" w:sz="0" w:space="0" w:color="auto"/>
            <w:left w:val="none" w:sz="0" w:space="0" w:color="auto"/>
            <w:bottom w:val="none" w:sz="0" w:space="0" w:color="auto"/>
            <w:right w:val="none" w:sz="0" w:space="0" w:color="auto"/>
          </w:divBdr>
        </w:div>
        <w:div w:id="1951890644">
          <w:marLeft w:val="640"/>
          <w:marRight w:val="0"/>
          <w:marTop w:val="0"/>
          <w:marBottom w:val="0"/>
          <w:divBdr>
            <w:top w:val="none" w:sz="0" w:space="0" w:color="auto"/>
            <w:left w:val="none" w:sz="0" w:space="0" w:color="auto"/>
            <w:bottom w:val="none" w:sz="0" w:space="0" w:color="auto"/>
            <w:right w:val="none" w:sz="0" w:space="0" w:color="auto"/>
          </w:divBdr>
        </w:div>
      </w:divsChild>
    </w:div>
    <w:div w:id="1282952069">
      <w:bodyDiv w:val="1"/>
      <w:marLeft w:val="0"/>
      <w:marRight w:val="0"/>
      <w:marTop w:val="0"/>
      <w:marBottom w:val="0"/>
      <w:divBdr>
        <w:top w:val="none" w:sz="0" w:space="0" w:color="auto"/>
        <w:left w:val="none" w:sz="0" w:space="0" w:color="auto"/>
        <w:bottom w:val="none" w:sz="0" w:space="0" w:color="auto"/>
        <w:right w:val="none" w:sz="0" w:space="0" w:color="auto"/>
      </w:divBdr>
      <w:divsChild>
        <w:div w:id="791558947">
          <w:marLeft w:val="640"/>
          <w:marRight w:val="0"/>
          <w:marTop w:val="0"/>
          <w:marBottom w:val="0"/>
          <w:divBdr>
            <w:top w:val="none" w:sz="0" w:space="0" w:color="auto"/>
            <w:left w:val="none" w:sz="0" w:space="0" w:color="auto"/>
            <w:bottom w:val="none" w:sz="0" w:space="0" w:color="auto"/>
            <w:right w:val="none" w:sz="0" w:space="0" w:color="auto"/>
          </w:divBdr>
        </w:div>
        <w:div w:id="1722286797">
          <w:marLeft w:val="640"/>
          <w:marRight w:val="0"/>
          <w:marTop w:val="0"/>
          <w:marBottom w:val="0"/>
          <w:divBdr>
            <w:top w:val="none" w:sz="0" w:space="0" w:color="auto"/>
            <w:left w:val="none" w:sz="0" w:space="0" w:color="auto"/>
            <w:bottom w:val="none" w:sz="0" w:space="0" w:color="auto"/>
            <w:right w:val="none" w:sz="0" w:space="0" w:color="auto"/>
          </w:divBdr>
        </w:div>
        <w:div w:id="8259104">
          <w:marLeft w:val="640"/>
          <w:marRight w:val="0"/>
          <w:marTop w:val="0"/>
          <w:marBottom w:val="0"/>
          <w:divBdr>
            <w:top w:val="none" w:sz="0" w:space="0" w:color="auto"/>
            <w:left w:val="none" w:sz="0" w:space="0" w:color="auto"/>
            <w:bottom w:val="none" w:sz="0" w:space="0" w:color="auto"/>
            <w:right w:val="none" w:sz="0" w:space="0" w:color="auto"/>
          </w:divBdr>
        </w:div>
        <w:div w:id="1862669534">
          <w:marLeft w:val="640"/>
          <w:marRight w:val="0"/>
          <w:marTop w:val="0"/>
          <w:marBottom w:val="0"/>
          <w:divBdr>
            <w:top w:val="none" w:sz="0" w:space="0" w:color="auto"/>
            <w:left w:val="none" w:sz="0" w:space="0" w:color="auto"/>
            <w:bottom w:val="none" w:sz="0" w:space="0" w:color="auto"/>
            <w:right w:val="none" w:sz="0" w:space="0" w:color="auto"/>
          </w:divBdr>
        </w:div>
        <w:div w:id="2127772875">
          <w:marLeft w:val="640"/>
          <w:marRight w:val="0"/>
          <w:marTop w:val="0"/>
          <w:marBottom w:val="0"/>
          <w:divBdr>
            <w:top w:val="none" w:sz="0" w:space="0" w:color="auto"/>
            <w:left w:val="none" w:sz="0" w:space="0" w:color="auto"/>
            <w:bottom w:val="none" w:sz="0" w:space="0" w:color="auto"/>
            <w:right w:val="none" w:sz="0" w:space="0" w:color="auto"/>
          </w:divBdr>
        </w:div>
        <w:div w:id="1806502525">
          <w:marLeft w:val="640"/>
          <w:marRight w:val="0"/>
          <w:marTop w:val="0"/>
          <w:marBottom w:val="0"/>
          <w:divBdr>
            <w:top w:val="none" w:sz="0" w:space="0" w:color="auto"/>
            <w:left w:val="none" w:sz="0" w:space="0" w:color="auto"/>
            <w:bottom w:val="none" w:sz="0" w:space="0" w:color="auto"/>
            <w:right w:val="none" w:sz="0" w:space="0" w:color="auto"/>
          </w:divBdr>
        </w:div>
        <w:div w:id="801578042">
          <w:marLeft w:val="640"/>
          <w:marRight w:val="0"/>
          <w:marTop w:val="0"/>
          <w:marBottom w:val="0"/>
          <w:divBdr>
            <w:top w:val="none" w:sz="0" w:space="0" w:color="auto"/>
            <w:left w:val="none" w:sz="0" w:space="0" w:color="auto"/>
            <w:bottom w:val="none" w:sz="0" w:space="0" w:color="auto"/>
            <w:right w:val="none" w:sz="0" w:space="0" w:color="auto"/>
          </w:divBdr>
        </w:div>
        <w:div w:id="338317929">
          <w:marLeft w:val="640"/>
          <w:marRight w:val="0"/>
          <w:marTop w:val="0"/>
          <w:marBottom w:val="0"/>
          <w:divBdr>
            <w:top w:val="none" w:sz="0" w:space="0" w:color="auto"/>
            <w:left w:val="none" w:sz="0" w:space="0" w:color="auto"/>
            <w:bottom w:val="none" w:sz="0" w:space="0" w:color="auto"/>
            <w:right w:val="none" w:sz="0" w:space="0" w:color="auto"/>
          </w:divBdr>
        </w:div>
        <w:div w:id="204292767">
          <w:marLeft w:val="640"/>
          <w:marRight w:val="0"/>
          <w:marTop w:val="0"/>
          <w:marBottom w:val="0"/>
          <w:divBdr>
            <w:top w:val="none" w:sz="0" w:space="0" w:color="auto"/>
            <w:left w:val="none" w:sz="0" w:space="0" w:color="auto"/>
            <w:bottom w:val="none" w:sz="0" w:space="0" w:color="auto"/>
            <w:right w:val="none" w:sz="0" w:space="0" w:color="auto"/>
          </w:divBdr>
        </w:div>
        <w:div w:id="1241255678">
          <w:marLeft w:val="640"/>
          <w:marRight w:val="0"/>
          <w:marTop w:val="0"/>
          <w:marBottom w:val="0"/>
          <w:divBdr>
            <w:top w:val="none" w:sz="0" w:space="0" w:color="auto"/>
            <w:left w:val="none" w:sz="0" w:space="0" w:color="auto"/>
            <w:bottom w:val="none" w:sz="0" w:space="0" w:color="auto"/>
            <w:right w:val="none" w:sz="0" w:space="0" w:color="auto"/>
          </w:divBdr>
        </w:div>
        <w:div w:id="482889321">
          <w:marLeft w:val="640"/>
          <w:marRight w:val="0"/>
          <w:marTop w:val="0"/>
          <w:marBottom w:val="0"/>
          <w:divBdr>
            <w:top w:val="none" w:sz="0" w:space="0" w:color="auto"/>
            <w:left w:val="none" w:sz="0" w:space="0" w:color="auto"/>
            <w:bottom w:val="none" w:sz="0" w:space="0" w:color="auto"/>
            <w:right w:val="none" w:sz="0" w:space="0" w:color="auto"/>
          </w:divBdr>
        </w:div>
        <w:div w:id="1633514546">
          <w:marLeft w:val="640"/>
          <w:marRight w:val="0"/>
          <w:marTop w:val="0"/>
          <w:marBottom w:val="0"/>
          <w:divBdr>
            <w:top w:val="none" w:sz="0" w:space="0" w:color="auto"/>
            <w:left w:val="none" w:sz="0" w:space="0" w:color="auto"/>
            <w:bottom w:val="none" w:sz="0" w:space="0" w:color="auto"/>
            <w:right w:val="none" w:sz="0" w:space="0" w:color="auto"/>
          </w:divBdr>
        </w:div>
        <w:div w:id="457450398">
          <w:marLeft w:val="640"/>
          <w:marRight w:val="0"/>
          <w:marTop w:val="0"/>
          <w:marBottom w:val="0"/>
          <w:divBdr>
            <w:top w:val="none" w:sz="0" w:space="0" w:color="auto"/>
            <w:left w:val="none" w:sz="0" w:space="0" w:color="auto"/>
            <w:bottom w:val="none" w:sz="0" w:space="0" w:color="auto"/>
            <w:right w:val="none" w:sz="0" w:space="0" w:color="auto"/>
          </w:divBdr>
        </w:div>
        <w:div w:id="685717872">
          <w:marLeft w:val="640"/>
          <w:marRight w:val="0"/>
          <w:marTop w:val="0"/>
          <w:marBottom w:val="0"/>
          <w:divBdr>
            <w:top w:val="none" w:sz="0" w:space="0" w:color="auto"/>
            <w:left w:val="none" w:sz="0" w:space="0" w:color="auto"/>
            <w:bottom w:val="none" w:sz="0" w:space="0" w:color="auto"/>
            <w:right w:val="none" w:sz="0" w:space="0" w:color="auto"/>
          </w:divBdr>
        </w:div>
        <w:div w:id="959654242">
          <w:marLeft w:val="640"/>
          <w:marRight w:val="0"/>
          <w:marTop w:val="0"/>
          <w:marBottom w:val="0"/>
          <w:divBdr>
            <w:top w:val="none" w:sz="0" w:space="0" w:color="auto"/>
            <w:left w:val="none" w:sz="0" w:space="0" w:color="auto"/>
            <w:bottom w:val="none" w:sz="0" w:space="0" w:color="auto"/>
            <w:right w:val="none" w:sz="0" w:space="0" w:color="auto"/>
          </w:divBdr>
        </w:div>
        <w:div w:id="1411846401">
          <w:marLeft w:val="640"/>
          <w:marRight w:val="0"/>
          <w:marTop w:val="0"/>
          <w:marBottom w:val="0"/>
          <w:divBdr>
            <w:top w:val="none" w:sz="0" w:space="0" w:color="auto"/>
            <w:left w:val="none" w:sz="0" w:space="0" w:color="auto"/>
            <w:bottom w:val="none" w:sz="0" w:space="0" w:color="auto"/>
            <w:right w:val="none" w:sz="0" w:space="0" w:color="auto"/>
          </w:divBdr>
        </w:div>
        <w:div w:id="1879539246">
          <w:marLeft w:val="640"/>
          <w:marRight w:val="0"/>
          <w:marTop w:val="0"/>
          <w:marBottom w:val="0"/>
          <w:divBdr>
            <w:top w:val="none" w:sz="0" w:space="0" w:color="auto"/>
            <w:left w:val="none" w:sz="0" w:space="0" w:color="auto"/>
            <w:bottom w:val="none" w:sz="0" w:space="0" w:color="auto"/>
            <w:right w:val="none" w:sz="0" w:space="0" w:color="auto"/>
          </w:divBdr>
        </w:div>
        <w:div w:id="1502165232">
          <w:marLeft w:val="640"/>
          <w:marRight w:val="0"/>
          <w:marTop w:val="0"/>
          <w:marBottom w:val="0"/>
          <w:divBdr>
            <w:top w:val="none" w:sz="0" w:space="0" w:color="auto"/>
            <w:left w:val="none" w:sz="0" w:space="0" w:color="auto"/>
            <w:bottom w:val="none" w:sz="0" w:space="0" w:color="auto"/>
            <w:right w:val="none" w:sz="0" w:space="0" w:color="auto"/>
          </w:divBdr>
        </w:div>
        <w:div w:id="1265188469">
          <w:marLeft w:val="640"/>
          <w:marRight w:val="0"/>
          <w:marTop w:val="0"/>
          <w:marBottom w:val="0"/>
          <w:divBdr>
            <w:top w:val="none" w:sz="0" w:space="0" w:color="auto"/>
            <w:left w:val="none" w:sz="0" w:space="0" w:color="auto"/>
            <w:bottom w:val="none" w:sz="0" w:space="0" w:color="auto"/>
            <w:right w:val="none" w:sz="0" w:space="0" w:color="auto"/>
          </w:divBdr>
        </w:div>
        <w:div w:id="1965042086">
          <w:marLeft w:val="640"/>
          <w:marRight w:val="0"/>
          <w:marTop w:val="0"/>
          <w:marBottom w:val="0"/>
          <w:divBdr>
            <w:top w:val="none" w:sz="0" w:space="0" w:color="auto"/>
            <w:left w:val="none" w:sz="0" w:space="0" w:color="auto"/>
            <w:bottom w:val="none" w:sz="0" w:space="0" w:color="auto"/>
            <w:right w:val="none" w:sz="0" w:space="0" w:color="auto"/>
          </w:divBdr>
        </w:div>
        <w:div w:id="1082527451">
          <w:marLeft w:val="640"/>
          <w:marRight w:val="0"/>
          <w:marTop w:val="0"/>
          <w:marBottom w:val="0"/>
          <w:divBdr>
            <w:top w:val="none" w:sz="0" w:space="0" w:color="auto"/>
            <w:left w:val="none" w:sz="0" w:space="0" w:color="auto"/>
            <w:bottom w:val="none" w:sz="0" w:space="0" w:color="auto"/>
            <w:right w:val="none" w:sz="0" w:space="0" w:color="auto"/>
          </w:divBdr>
        </w:div>
      </w:divsChild>
    </w:div>
    <w:div w:id="1373967646">
      <w:bodyDiv w:val="1"/>
      <w:marLeft w:val="0"/>
      <w:marRight w:val="0"/>
      <w:marTop w:val="0"/>
      <w:marBottom w:val="0"/>
      <w:divBdr>
        <w:top w:val="none" w:sz="0" w:space="0" w:color="auto"/>
        <w:left w:val="none" w:sz="0" w:space="0" w:color="auto"/>
        <w:bottom w:val="none" w:sz="0" w:space="0" w:color="auto"/>
        <w:right w:val="none" w:sz="0" w:space="0" w:color="auto"/>
      </w:divBdr>
      <w:divsChild>
        <w:div w:id="1919555912">
          <w:marLeft w:val="640"/>
          <w:marRight w:val="0"/>
          <w:marTop w:val="0"/>
          <w:marBottom w:val="0"/>
          <w:divBdr>
            <w:top w:val="none" w:sz="0" w:space="0" w:color="auto"/>
            <w:left w:val="none" w:sz="0" w:space="0" w:color="auto"/>
            <w:bottom w:val="none" w:sz="0" w:space="0" w:color="auto"/>
            <w:right w:val="none" w:sz="0" w:space="0" w:color="auto"/>
          </w:divBdr>
        </w:div>
        <w:div w:id="1845708923">
          <w:marLeft w:val="640"/>
          <w:marRight w:val="0"/>
          <w:marTop w:val="0"/>
          <w:marBottom w:val="0"/>
          <w:divBdr>
            <w:top w:val="none" w:sz="0" w:space="0" w:color="auto"/>
            <w:left w:val="none" w:sz="0" w:space="0" w:color="auto"/>
            <w:bottom w:val="none" w:sz="0" w:space="0" w:color="auto"/>
            <w:right w:val="none" w:sz="0" w:space="0" w:color="auto"/>
          </w:divBdr>
        </w:div>
        <w:div w:id="910118196">
          <w:marLeft w:val="640"/>
          <w:marRight w:val="0"/>
          <w:marTop w:val="0"/>
          <w:marBottom w:val="0"/>
          <w:divBdr>
            <w:top w:val="none" w:sz="0" w:space="0" w:color="auto"/>
            <w:left w:val="none" w:sz="0" w:space="0" w:color="auto"/>
            <w:bottom w:val="none" w:sz="0" w:space="0" w:color="auto"/>
            <w:right w:val="none" w:sz="0" w:space="0" w:color="auto"/>
          </w:divBdr>
        </w:div>
        <w:div w:id="324818173">
          <w:marLeft w:val="640"/>
          <w:marRight w:val="0"/>
          <w:marTop w:val="0"/>
          <w:marBottom w:val="0"/>
          <w:divBdr>
            <w:top w:val="none" w:sz="0" w:space="0" w:color="auto"/>
            <w:left w:val="none" w:sz="0" w:space="0" w:color="auto"/>
            <w:bottom w:val="none" w:sz="0" w:space="0" w:color="auto"/>
            <w:right w:val="none" w:sz="0" w:space="0" w:color="auto"/>
          </w:divBdr>
        </w:div>
        <w:div w:id="1633515286">
          <w:marLeft w:val="640"/>
          <w:marRight w:val="0"/>
          <w:marTop w:val="0"/>
          <w:marBottom w:val="0"/>
          <w:divBdr>
            <w:top w:val="none" w:sz="0" w:space="0" w:color="auto"/>
            <w:left w:val="none" w:sz="0" w:space="0" w:color="auto"/>
            <w:bottom w:val="none" w:sz="0" w:space="0" w:color="auto"/>
            <w:right w:val="none" w:sz="0" w:space="0" w:color="auto"/>
          </w:divBdr>
        </w:div>
        <w:div w:id="1285425046">
          <w:marLeft w:val="640"/>
          <w:marRight w:val="0"/>
          <w:marTop w:val="0"/>
          <w:marBottom w:val="0"/>
          <w:divBdr>
            <w:top w:val="none" w:sz="0" w:space="0" w:color="auto"/>
            <w:left w:val="none" w:sz="0" w:space="0" w:color="auto"/>
            <w:bottom w:val="none" w:sz="0" w:space="0" w:color="auto"/>
            <w:right w:val="none" w:sz="0" w:space="0" w:color="auto"/>
          </w:divBdr>
        </w:div>
        <w:div w:id="1907690814">
          <w:marLeft w:val="640"/>
          <w:marRight w:val="0"/>
          <w:marTop w:val="0"/>
          <w:marBottom w:val="0"/>
          <w:divBdr>
            <w:top w:val="none" w:sz="0" w:space="0" w:color="auto"/>
            <w:left w:val="none" w:sz="0" w:space="0" w:color="auto"/>
            <w:bottom w:val="none" w:sz="0" w:space="0" w:color="auto"/>
            <w:right w:val="none" w:sz="0" w:space="0" w:color="auto"/>
          </w:divBdr>
        </w:div>
        <w:div w:id="656349661">
          <w:marLeft w:val="640"/>
          <w:marRight w:val="0"/>
          <w:marTop w:val="0"/>
          <w:marBottom w:val="0"/>
          <w:divBdr>
            <w:top w:val="none" w:sz="0" w:space="0" w:color="auto"/>
            <w:left w:val="none" w:sz="0" w:space="0" w:color="auto"/>
            <w:bottom w:val="none" w:sz="0" w:space="0" w:color="auto"/>
            <w:right w:val="none" w:sz="0" w:space="0" w:color="auto"/>
          </w:divBdr>
        </w:div>
        <w:div w:id="8725004">
          <w:marLeft w:val="640"/>
          <w:marRight w:val="0"/>
          <w:marTop w:val="0"/>
          <w:marBottom w:val="0"/>
          <w:divBdr>
            <w:top w:val="none" w:sz="0" w:space="0" w:color="auto"/>
            <w:left w:val="none" w:sz="0" w:space="0" w:color="auto"/>
            <w:bottom w:val="none" w:sz="0" w:space="0" w:color="auto"/>
            <w:right w:val="none" w:sz="0" w:space="0" w:color="auto"/>
          </w:divBdr>
        </w:div>
        <w:div w:id="1416366604">
          <w:marLeft w:val="640"/>
          <w:marRight w:val="0"/>
          <w:marTop w:val="0"/>
          <w:marBottom w:val="0"/>
          <w:divBdr>
            <w:top w:val="none" w:sz="0" w:space="0" w:color="auto"/>
            <w:left w:val="none" w:sz="0" w:space="0" w:color="auto"/>
            <w:bottom w:val="none" w:sz="0" w:space="0" w:color="auto"/>
            <w:right w:val="none" w:sz="0" w:space="0" w:color="auto"/>
          </w:divBdr>
        </w:div>
        <w:div w:id="96877024">
          <w:marLeft w:val="640"/>
          <w:marRight w:val="0"/>
          <w:marTop w:val="0"/>
          <w:marBottom w:val="0"/>
          <w:divBdr>
            <w:top w:val="none" w:sz="0" w:space="0" w:color="auto"/>
            <w:left w:val="none" w:sz="0" w:space="0" w:color="auto"/>
            <w:bottom w:val="none" w:sz="0" w:space="0" w:color="auto"/>
            <w:right w:val="none" w:sz="0" w:space="0" w:color="auto"/>
          </w:divBdr>
        </w:div>
        <w:div w:id="996688390">
          <w:marLeft w:val="640"/>
          <w:marRight w:val="0"/>
          <w:marTop w:val="0"/>
          <w:marBottom w:val="0"/>
          <w:divBdr>
            <w:top w:val="none" w:sz="0" w:space="0" w:color="auto"/>
            <w:left w:val="none" w:sz="0" w:space="0" w:color="auto"/>
            <w:bottom w:val="none" w:sz="0" w:space="0" w:color="auto"/>
            <w:right w:val="none" w:sz="0" w:space="0" w:color="auto"/>
          </w:divBdr>
        </w:div>
        <w:div w:id="1576933878">
          <w:marLeft w:val="640"/>
          <w:marRight w:val="0"/>
          <w:marTop w:val="0"/>
          <w:marBottom w:val="0"/>
          <w:divBdr>
            <w:top w:val="none" w:sz="0" w:space="0" w:color="auto"/>
            <w:left w:val="none" w:sz="0" w:space="0" w:color="auto"/>
            <w:bottom w:val="none" w:sz="0" w:space="0" w:color="auto"/>
            <w:right w:val="none" w:sz="0" w:space="0" w:color="auto"/>
          </w:divBdr>
        </w:div>
        <w:div w:id="253629319">
          <w:marLeft w:val="640"/>
          <w:marRight w:val="0"/>
          <w:marTop w:val="0"/>
          <w:marBottom w:val="0"/>
          <w:divBdr>
            <w:top w:val="none" w:sz="0" w:space="0" w:color="auto"/>
            <w:left w:val="none" w:sz="0" w:space="0" w:color="auto"/>
            <w:bottom w:val="none" w:sz="0" w:space="0" w:color="auto"/>
            <w:right w:val="none" w:sz="0" w:space="0" w:color="auto"/>
          </w:divBdr>
        </w:div>
        <w:div w:id="1137138927">
          <w:marLeft w:val="640"/>
          <w:marRight w:val="0"/>
          <w:marTop w:val="0"/>
          <w:marBottom w:val="0"/>
          <w:divBdr>
            <w:top w:val="none" w:sz="0" w:space="0" w:color="auto"/>
            <w:left w:val="none" w:sz="0" w:space="0" w:color="auto"/>
            <w:bottom w:val="none" w:sz="0" w:space="0" w:color="auto"/>
            <w:right w:val="none" w:sz="0" w:space="0" w:color="auto"/>
          </w:divBdr>
        </w:div>
        <w:div w:id="1482235935">
          <w:marLeft w:val="640"/>
          <w:marRight w:val="0"/>
          <w:marTop w:val="0"/>
          <w:marBottom w:val="0"/>
          <w:divBdr>
            <w:top w:val="none" w:sz="0" w:space="0" w:color="auto"/>
            <w:left w:val="none" w:sz="0" w:space="0" w:color="auto"/>
            <w:bottom w:val="none" w:sz="0" w:space="0" w:color="auto"/>
            <w:right w:val="none" w:sz="0" w:space="0" w:color="auto"/>
          </w:divBdr>
        </w:div>
        <w:div w:id="1166017875">
          <w:marLeft w:val="640"/>
          <w:marRight w:val="0"/>
          <w:marTop w:val="0"/>
          <w:marBottom w:val="0"/>
          <w:divBdr>
            <w:top w:val="none" w:sz="0" w:space="0" w:color="auto"/>
            <w:left w:val="none" w:sz="0" w:space="0" w:color="auto"/>
            <w:bottom w:val="none" w:sz="0" w:space="0" w:color="auto"/>
            <w:right w:val="none" w:sz="0" w:space="0" w:color="auto"/>
          </w:divBdr>
        </w:div>
        <w:div w:id="1282344181">
          <w:marLeft w:val="640"/>
          <w:marRight w:val="0"/>
          <w:marTop w:val="0"/>
          <w:marBottom w:val="0"/>
          <w:divBdr>
            <w:top w:val="none" w:sz="0" w:space="0" w:color="auto"/>
            <w:left w:val="none" w:sz="0" w:space="0" w:color="auto"/>
            <w:bottom w:val="none" w:sz="0" w:space="0" w:color="auto"/>
            <w:right w:val="none" w:sz="0" w:space="0" w:color="auto"/>
          </w:divBdr>
        </w:div>
        <w:div w:id="1966737747">
          <w:marLeft w:val="640"/>
          <w:marRight w:val="0"/>
          <w:marTop w:val="0"/>
          <w:marBottom w:val="0"/>
          <w:divBdr>
            <w:top w:val="none" w:sz="0" w:space="0" w:color="auto"/>
            <w:left w:val="none" w:sz="0" w:space="0" w:color="auto"/>
            <w:bottom w:val="none" w:sz="0" w:space="0" w:color="auto"/>
            <w:right w:val="none" w:sz="0" w:space="0" w:color="auto"/>
          </w:divBdr>
        </w:div>
        <w:div w:id="922493507">
          <w:marLeft w:val="640"/>
          <w:marRight w:val="0"/>
          <w:marTop w:val="0"/>
          <w:marBottom w:val="0"/>
          <w:divBdr>
            <w:top w:val="none" w:sz="0" w:space="0" w:color="auto"/>
            <w:left w:val="none" w:sz="0" w:space="0" w:color="auto"/>
            <w:bottom w:val="none" w:sz="0" w:space="0" w:color="auto"/>
            <w:right w:val="none" w:sz="0" w:space="0" w:color="auto"/>
          </w:divBdr>
        </w:div>
        <w:div w:id="1573471123">
          <w:marLeft w:val="640"/>
          <w:marRight w:val="0"/>
          <w:marTop w:val="0"/>
          <w:marBottom w:val="0"/>
          <w:divBdr>
            <w:top w:val="none" w:sz="0" w:space="0" w:color="auto"/>
            <w:left w:val="none" w:sz="0" w:space="0" w:color="auto"/>
            <w:bottom w:val="none" w:sz="0" w:space="0" w:color="auto"/>
            <w:right w:val="none" w:sz="0" w:space="0" w:color="auto"/>
          </w:divBdr>
        </w:div>
        <w:div w:id="391319710">
          <w:marLeft w:val="640"/>
          <w:marRight w:val="0"/>
          <w:marTop w:val="0"/>
          <w:marBottom w:val="0"/>
          <w:divBdr>
            <w:top w:val="none" w:sz="0" w:space="0" w:color="auto"/>
            <w:left w:val="none" w:sz="0" w:space="0" w:color="auto"/>
            <w:bottom w:val="none" w:sz="0" w:space="0" w:color="auto"/>
            <w:right w:val="none" w:sz="0" w:space="0" w:color="auto"/>
          </w:divBdr>
        </w:div>
      </w:divsChild>
    </w:div>
    <w:div w:id="1432584048">
      <w:bodyDiv w:val="1"/>
      <w:marLeft w:val="0"/>
      <w:marRight w:val="0"/>
      <w:marTop w:val="0"/>
      <w:marBottom w:val="0"/>
      <w:divBdr>
        <w:top w:val="none" w:sz="0" w:space="0" w:color="auto"/>
        <w:left w:val="none" w:sz="0" w:space="0" w:color="auto"/>
        <w:bottom w:val="none" w:sz="0" w:space="0" w:color="auto"/>
        <w:right w:val="none" w:sz="0" w:space="0" w:color="auto"/>
      </w:divBdr>
      <w:divsChild>
        <w:div w:id="863590071">
          <w:marLeft w:val="640"/>
          <w:marRight w:val="0"/>
          <w:marTop w:val="0"/>
          <w:marBottom w:val="0"/>
          <w:divBdr>
            <w:top w:val="none" w:sz="0" w:space="0" w:color="auto"/>
            <w:left w:val="none" w:sz="0" w:space="0" w:color="auto"/>
            <w:bottom w:val="none" w:sz="0" w:space="0" w:color="auto"/>
            <w:right w:val="none" w:sz="0" w:space="0" w:color="auto"/>
          </w:divBdr>
        </w:div>
        <w:div w:id="148181163">
          <w:marLeft w:val="640"/>
          <w:marRight w:val="0"/>
          <w:marTop w:val="0"/>
          <w:marBottom w:val="0"/>
          <w:divBdr>
            <w:top w:val="none" w:sz="0" w:space="0" w:color="auto"/>
            <w:left w:val="none" w:sz="0" w:space="0" w:color="auto"/>
            <w:bottom w:val="none" w:sz="0" w:space="0" w:color="auto"/>
            <w:right w:val="none" w:sz="0" w:space="0" w:color="auto"/>
          </w:divBdr>
        </w:div>
        <w:div w:id="312221293">
          <w:marLeft w:val="640"/>
          <w:marRight w:val="0"/>
          <w:marTop w:val="0"/>
          <w:marBottom w:val="0"/>
          <w:divBdr>
            <w:top w:val="none" w:sz="0" w:space="0" w:color="auto"/>
            <w:left w:val="none" w:sz="0" w:space="0" w:color="auto"/>
            <w:bottom w:val="none" w:sz="0" w:space="0" w:color="auto"/>
            <w:right w:val="none" w:sz="0" w:space="0" w:color="auto"/>
          </w:divBdr>
        </w:div>
        <w:div w:id="1643391124">
          <w:marLeft w:val="640"/>
          <w:marRight w:val="0"/>
          <w:marTop w:val="0"/>
          <w:marBottom w:val="0"/>
          <w:divBdr>
            <w:top w:val="none" w:sz="0" w:space="0" w:color="auto"/>
            <w:left w:val="none" w:sz="0" w:space="0" w:color="auto"/>
            <w:bottom w:val="none" w:sz="0" w:space="0" w:color="auto"/>
            <w:right w:val="none" w:sz="0" w:space="0" w:color="auto"/>
          </w:divBdr>
        </w:div>
        <w:div w:id="464742241">
          <w:marLeft w:val="640"/>
          <w:marRight w:val="0"/>
          <w:marTop w:val="0"/>
          <w:marBottom w:val="0"/>
          <w:divBdr>
            <w:top w:val="none" w:sz="0" w:space="0" w:color="auto"/>
            <w:left w:val="none" w:sz="0" w:space="0" w:color="auto"/>
            <w:bottom w:val="none" w:sz="0" w:space="0" w:color="auto"/>
            <w:right w:val="none" w:sz="0" w:space="0" w:color="auto"/>
          </w:divBdr>
        </w:div>
        <w:div w:id="1362316961">
          <w:marLeft w:val="640"/>
          <w:marRight w:val="0"/>
          <w:marTop w:val="0"/>
          <w:marBottom w:val="0"/>
          <w:divBdr>
            <w:top w:val="none" w:sz="0" w:space="0" w:color="auto"/>
            <w:left w:val="none" w:sz="0" w:space="0" w:color="auto"/>
            <w:bottom w:val="none" w:sz="0" w:space="0" w:color="auto"/>
            <w:right w:val="none" w:sz="0" w:space="0" w:color="auto"/>
          </w:divBdr>
        </w:div>
        <w:div w:id="96683575">
          <w:marLeft w:val="640"/>
          <w:marRight w:val="0"/>
          <w:marTop w:val="0"/>
          <w:marBottom w:val="0"/>
          <w:divBdr>
            <w:top w:val="none" w:sz="0" w:space="0" w:color="auto"/>
            <w:left w:val="none" w:sz="0" w:space="0" w:color="auto"/>
            <w:bottom w:val="none" w:sz="0" w:space="0" w:color="auto"/>
            <w:right w:val="none" w:sz="0" w:space="0" w:color="auto"/>
          </w:divBdr>
        </w:div>
        <w:div w:id="1450394725">
          <w:marLeft w:val="640"/>
          <w:marRight w:val="0"/>
          <w:marTop w:val="0"/>
          <w:marBottom w:val="0"/>
          <w:divBdr>
            <w:top w:val="none" w:sz="0" w:space="0" w:color="auto"/>
            <w:left w:val="none" w:sz="0" w:space="0" w:color="auto"/>
            <w:bottom w:val="none" w:sz="0" w:space="0" w:color="auto"/>
            <w:right w:val="none" w:sz="0" w:space="0" w:color="auto"/>
          </w:divBdr>
        </w:div>
        <w:div w:id="581379182">
          <w:marLeft w:val="640"/>
          <w:marRight w:val="0"/>
          <w:marTop w:val="0"/>
          <w:marBottom w:val="0"/>
          <w:divBdr>
            <w:top w:val="none" w:sz="0" w:space="0" w:color="auto"/>
            <w:left w:val="none" w:sz="0" w:space="0" w:color="auto"/>
            <w:bottom w:val="none" w:sz="0" w:space="0" w:color="auto"/>
            <w:right w:val="none" w:sz="0" w:space="0" w:color="auto"/>
          </w:divBdr>
        </w:div>
        <w:div w:id="1005745795">
          <w:marLeft w:val="640"/>
          <w:marRight w:val="0"/>
          <w:marTop w:val="0"/>
          <w:marBottom w:val="0"/>
          <w:divBdr>
            <w:top w:val="none" w:sz="0" w:space="0" w:color="auto"/>
            <w:left w:val="none" w:sz="0" w:space="0" w:color="auto"/>
            <w:bottom w:val="none" w:sz="0" w:space="0" w:color="auto"/>
            <w:right w:val="none" w:sz="0" w:space="0" w:color="auto"/>
          </w:divBdr>
        </w:div>
        <w:div w:id="1892233592">
          <w:marLeft w:val="640"/>
          <w:marRight w:val="0"/>
          <w:marTop w:val="0"/>
          <w:marBottom w:val="0"/>
          <w:divBdr>
            <w:top w:val="none" w:sz="0" w:space="0" w:color="auto"/>
            <w:left w:val="none" w:sz="0" w:space="0" w:color="auto"/>
            <w:bottom w:val="none" w:sz="0" w:space="0" w:color="auto"/>
            <w:right w:val="none" w:sz="0" w:space="0" w:color="auto"/>
          </w:divBdr>
        </w:div>
        <w:div w:id="1215507407">
          <w:marLeft w:val="640"/>
          <w:marRight w:val="0"/>
          <w:marTop w:val="0"/>
          <w:marBottom w:val="0"/>
          <w:divBdr>
            <w:top w:val="none" w:sz="0" w:space="0" w:color="auto"/>
            <w:left w:val="none" w:sz="0" w:space="0" w:color="auto"/>
            <w:bottom w:val="none" w:sz="0" w:space="0" w:color="auto"/>
            <w:right w:val="none" w:sz="0" w:space="0" w:color="auto"/>
          </w:divBdr>
        </w:div>
        <w:div w:id="905527543">
          <w:marLeft w:val="640"/>
          <w:marRight w:val="0"/>
          <w:marTop w:val="0"/>
          <w:marBottom w:val="0"/>
          <w:divBdr>
            <w:top w:val="none" w:sz="0" w:space="0" w:color="auto"/>
            <w:left w:val="none" w:sz="0" w:space="0" w:color="auto"/>
            <w:bottom w:val="none" w:sz="0" w:space="0" w:color="auto"/>
            <w:right w:val="none" w:sz="0" w:space="0" w:color="auto"/>
          </w:divBdr>
        </w:div>
        <w:div w:id="123737925">
          <w:marLeft w:val="640"/>
          <w:marRight w:val="0"/>
          <w:marTop w:val="0"/>
          <w:marBottom w:val="0"/>
          <w:divBdr>
            <w:top w:val="none" w:sz="0" w:space="0" w:color="auto"/>
            <w:left w:val="none" w:sz="0" w:space="0" w:color="auto"/>
            <w:bottom w:val="none" w:sz="0" w:space="0" w:color="auto"/>
            <w:right w:val="none" w:sz="0" w:space="0" w:color="auto"/>
          </w:divBdr>
        </w:div>
      </w:divsChild>
    </w:div>
    <w:div w:id="1440492561">
      <w:bodyDiv w:val="1"/>
      <w:marLeft w:val="0"/>
      <w:marRight w:val="0"/>
      <w:marTop w:val="0"/>
      <w:marBottom w:val="0"/>
      <w:divBdr>
        <w:top w:val="none" w:sz="0" w:space="0" w:color="auto"/>
        <w:left w:val="none" w:sz="0" w:space="0" w:color="auto"/>
        <w:bottom w:val="none" w:sz="0" w:space="0" w:color="auto"/>
        <w:right w:val="none" w:sz="0" w:space="0" w:color="auto"/>
      </w:divBdr>
      <w:divsChild>
        <w:div w:id="467864912">
          <w:marLeft w:val="640"/>
          <w:marRight w:val="0"/>
          <w:marTop w:val="0"/>
          <w:marBottom w:val="0"/>
          <w:divBdr>
            <w:top w:val="none" w:sz="0" w:space="0" w:color="auto"/>
            <w:left w:val="none" w:sz="0" w:space="0" w:color="auto"/>
            <w:bottom w:val="none" w:sz="0" w:space="0" w:color="auto"/>
            <w:right w:val="none" w:sz="0" w:space="0" w:color="auto"/>
          </w:divBdr>
        </w:div>
        <w:div w:id="2137525599">
          <w:marLeft w:val="640"/>
          <w:marRight w:val="0"/>
          <w:marTop w:val="0"/>
          <w:marBottom w:val="0"/>
          <w:divBdr>
            <w:top w:val="none" w:sz="0" w:space="0" w:color="auto"/>
            <w:left w:val="none" w:sz="0" w:space="0" w:color="auto"/>
            <w:bottom w:val="none" w:sz="0" w:space="0" w:color="auto"/>
            <w:right w:val="none" w:sz="0" w:space="0" w:color="auto"/>
          </w:divBdr>
        </w:div>
        <w:div w:id="835993502">
          <w:marLeft w:val="640"/>
          <w:marRight w:val="0"/>
          <w:marTop w:val="0"/>
          <w:marBottom w:val="0"/>
          <w:divBdr>
            <w:top w:val="none" w:sz="0" w:space="0" w:color="auto"/>
            <w:left w:val="none" w:sz="0" w:space="0" w:color="auto"/>
            <w:bottom w:val="none" w:sz="0" w:space="0" w:color="auto"/>
            <w:right w:val="none" w:sz="0" w:space="0" w:color="auto"/>
          </w:divBdr>
        </w:div>
        <w:div w:id="178933478">
          <w:marLeft w:val="640"/>
          <w:marRight w:val="0"/>
          <w:marTop w:val="0"/>
          <w:marBottom w:val="0"/>
          <w:divBdr>
            <w:top w:val="none" w:sz="0" w:space="0" w:color="auto"/>
            <w:left w:val="none" w:sz="0" w:space="0" w:color="auto"/>
            <w:bottom w:val="none" w:sz="0" w:space="0" w:color="auto"/>
            <w:right w:val="none" w:sz="0" w:space="0" w:color="auto"/>
          </w:divBdr>
        </w:div>
        <w:div w:id="77413183">
          <w:marLeft w:val="640"/>
          <w:marRight w:val="0"/>
          <w:marTop w:val="0"/>
          <w:marBottom w:val="0"/>
          <w:divBdr>
            <w:top w:val="none" w:sz="0" w:space="0" w:color="auto"/>
            <w:left w:val="none" w:sz="0" w:space="0" w:color="auto"/>
            <w:bottom w:val="none" w:sz="0" w:space="0" w:color="auto"/>
            <w:right w:val="none" w:sz="0" w:space="0" w:color="auto"/>
          </w:divBdr>
        </w:div>
        <w:div w:id="1109356248">
          <w:marLeft w:val="640"/>
          <w:marRight w:val="0"/>
          <w:marTop w:val="0"/>
          <w:marBottom w:val="0"/>
          <w:divBdr>
            <w:top w:val="none" w:sz="0" w:space="0" w:color="auto"/>
            <w:left w:val="none" w:sz="0" w:space="0" w:color="auto"/>
            <w:bottom w:val="none" w:sz="0" w:space="0" w:color="auto"/>
            <w:right w:val="none" w:sz="0" w:space="0" w:color="auto"/>
          </w:divBdr>
        </w:div>
        <w:div w:id="634800910">
          <w:marLeft w:val="640"/>
          <w:marRight w:val="0"/>
          <w:marTop w:val="0"/>
          <w:marBottom w:val="0"/>
          <w:divBdr>
            <w:top w:val="none" w:sz="0" w:space="0" w:color="auto"/>
            <w:left w:val="none" w:sz="0" w:space="0" w:color="auto"/>
            <w:bottom w:val="none" w:sz="0" w:space="0" w:color="auto"/>
            <w:right w:val="none" w:sz="0" w:space="0" w:color="auto"/>
          </w:divBdr>
        </w:div>
        <w:div w:id="512689203">
          <w:marLeft w:val="640"/>
          <w:marRight w:val="0"/>
          <w:marTop w:val="0"/>
          <w:marBottom w:val="0"/>
          <w:divBdr>
            <w:top w:val="none" w:sz="0" w:space="0" w:color="auto"/>
            <w:left w:val="none" w:sz="0" w:space="0" w:color="auto"/>
            <w:bottom w:val="none" w:sz="0" w:space="0" w:color="auto"/>
            <w:right w:val="none" w:sz="0" w:space="0" w:color="auto"/>
          </w:divBdr>
        </w:div>
        <w:div w:id="162286499">
          <w:marLeft w:val="640"/>
          <w:marRight w:val="0"/>
          <w:marTop w:val="0"/>
          <w:marBottom w:val="0"/>
          <w:divBdr>
            <w:top w:val="none" w:sz="0" w:space="0" w:color="auto"/>
            <w:left w:val="none" w:sz="0" w:space="0" w:color="auto"/>
            <w:bottom w:val="none" w:sz="0" w:space="0" w:color="auto"/>
            <w:right w:val="none" w:sz="0" w:space="0" w:color="auto"/>
          </w:divBdr>
        </w:div>
        <w:div w:id="1551040929">
          <w:marLeft w:val="640"/>
          <w:marRight w:val="0"/>
          <w:marTop w:val="0"/>
          <w:marBottom w:val="0"/>
          <w:divBdr>
            <w:top w:val="none" w:sz="0" w:space="0" w:color="auto"/>
            <w:left w:val="none" w:sz="0" w:space="0" w:color="auto"/>
            <w:bottom w:val="none" w:sz="0" w:space="0" w:color="auto"/>
            <w:right w:val="none" w:sz="0" w:space="0" w:color="auto"/>
          </w:divBdr>
        </w:div>
        <w:div w:id="1244342562">
          <w:marLeft w:val="640"/>
          <w:marRight w:val="0"/>
          <w:marTop w:val="0"/>
          <w:marBottom w:val="0"/>
          <w:divBdr>
            <w:top w:val="none" w:sz="0" w:space="0" w:color="auto"/>
            <w:left w:val="none" w:sz="0" w:space="0" w:color="auto"/>
            <w:bottom w:val="none" w:sz="0" w:space="0" w:color="auto"/>
            <w:right w:val="none" w:sz="0" w:space="0" w:color="auto"/>
          </w:divBdr>
        </w:div>
        <w:div w:id="1785223007">
          <w:marLeft w:val="640"/>
          <w:marRight w:val="0"/>
          <w:marTop w:val="0"/>
          <w:marBottom w:val="0"/>
          <w:divBdr>
            <w:top w:val="none" w:sz="0" w:space="0" w:color="auto"/>
            <w:left w:val="none" w:sz="0" w:space="0" w:color="auto"/>
            <w:bottom w:val="none" w:sz="0" w:space="0" w:color="auto"/>
            <w:right w:val="none" w:sz="0" w:space="0" w:color="auto"/>
          </w:divBdr>
        </w:div>
        <w:div w:id="156238031">
          <w:marLeft w:val="640"/>
          <w:marRight w:val="0"/>
          <w:marTop w:val="0"/>
          <w:marBottom w:val="0"/>
          <w:divBdr>
            <w:top w:val="none" w:sz="0" w:space="0" w:color="auto"/>
            <w:left w:val="none" w:sz="0" w:space="0" w:color="auto"/>
            <w:bottom w:val="none" w:sz="0" w:space="0" w:color="auto"/>
            <w:right w:val="none" w:sz="0" w:space="0" w:color="auto"/>
          </w:divBdr>
        </w:div>
        <w:div w:id="453594645">
          <w:marLeft w:val="640"/>
          <w:marRight w:val="0"/>
          <w:marTop w:val="0"/>
          <w:marBottom w:val="0"/>
          <w:divBdr>
            <w:top w:val="none" w:sz="0" w:space="0" w:color="auto"/>
            <w:left w:val="none" w:sz="0" w:space="0" w:color="auto"/>
            <w:bottom w:val="none" w:sz="0" w:space="0" w:color="auto"/>
            <w:right w:val="none" w:sz="0" w:space="0" w:color="auto"/>
          </w:divBdr>
        </w:div>
        <w:div w:id="1440292693">
          <w:marLeft w:val="640"/>
          <w:marRight w:val="0"/>
          <w:marTop w:val="0"/>
          <w:marBottom w:val="0"/>
          <w:divBdr>
            <w:top w:val="none" w:sz="0" w:space="0" w:color="auto"/>
            <w:left w:val="none" w:sz="0" w:space="0" w:color="auto"/>
            <w:bottom w:val="none" w:sz="0" w:space="0" w:color="auto"/>
            <w:right w:val="none" w:sz="0" w:space="0" w:color="auto"/>
          </w:divBdr>
        </w:div>
        <w:div w:id="1737245211">
          <w:marLeft w:val="640"/>
          <w:marRight w:val="0"/>
          <w:marTop w:val="0"/>
          <w:marBottom w:val="0"/>
          <w:divBdr>
            <w:top w:val="none" w:sz="0" w:space="0" w:color="auto"/>
            <w:left w:val="none" w:sz="0" w:space="0" w:color="auto"/>
            <w:bottom w:val="none" w:sz="0" w:space="0" w:color="auto"/>
            <w:right w:val="none" w:sz="0" w:space="0" w:color="auto"/>
          </w:divBdr>
        </w:div>
        <w:div w:id="1741559210">
          <w:marLeft w:val="640"/>
          <w:marRight w:val="0"/>
          <w:marTop w:val="0"/>
          <w:marBottom w:val="0"/>
          <w:divBdr>
            <w:top w:val="none" w:sz="0" w:space="0" w:color="auto"/>
            <w:left w:val="none" w:sz="0" w:space="0" w:color="auto"/>
            <w:bottom w:val="none" w:sz="0" w:space="0" w:color="auto"/>
            <w:right w:val="none" w:sz="0" w:space="0" w:color="auto"/>
          </w:divBdr>
        </w:div>
      </w:divsChild>
    </w:div>
    <w:div w:id="1449618762">
      <w:bodyDiv w:val="1"/>
      <w:marLeft w:val="0"/>
      <w:marRight w:val="0"/>
      <w:marTop w:val="0"/>
      <w:marBottom w:val="0"/>
      <w:divBdr>
        <w:top w:val="none" w:sz="0" w:space="0" w:color="auto"/>
        <w:left w:val="none" w:sz="0" w:space="0" w:color="auto"/>
        <w:bottom w:val="none" w:sz="0" w:space="0" w:color="auto"/>
        <w:right w:val="none" w:sz="0" w:space="0" w:color="auto"/>
      </w:divBdr>
      <w:divsChild>
        <w:div w:id="1860661263">
          <w:marLeft w:val="640"/>
          <w:marRight w:val="0"/>
          <w:marTop w:val="0"/>
          <w:marBottom w:val="0"/>
          <w:divBdr>
            <w:top w:val="none" w:sz="0" w:space="0" w:color="auto"/>
            <w:left w:val="none" w:sz="0" w:space="0" w:color="auto"/>
            <w:bottom w:val="none" w:sz="0" w:space="0" w:color="auto"/>
            <w:right w:val="none" w:sz="0" w:space="0" w:color="auto"/>
          </w:divBdr>
        </w:div>
        <w:div w:id="2060544166">
          <w:marLeft w:val="640"/>
          <w:marRight w:val="0"/>
          <w:marTop w:val="0"/>
          <w:marBottom w:val="0"/>
          <w:divBdr>
            <w:top w:val="none" w:sz="0" w:space="0" w:color="auto"/>
            <w:left w:val="none" w:sz="0" w:space="0" w:color="auto"/>
            <w:bottom w:val="none" w:sz="0" w:space="0" w:color="auto"/>
            <w:right w:val="none" w:sz="0" w:space="0" w:color="auto"/>
          </w:divBdr>
        </w:div>
        <w:div w:id="1045258866">
          <w:marLeft w:val="640"/>
          <w:marRight w:val="0"/>
          <w:marTop w:val="0"/>
          <w:marBottom w:val="0"/>
          <w:divBdr>
            <w:top w:val="none" w:sz="0" w:space="0" w:color="auto"/>
            <w:left w:val="none" w:sz="0" w:space="0" w:color="auto"/>
            <w:bottom w:val="none" w:sz="0" w:space="0" w:color="auto"/>
            <w:right w:val="none" w:sz="0" w:space="0" w:color="auto"/>
          </w:divBdr>
        </w:div>
        <w:div w:id="554581243">
          <w:marLeft w:val="640"/>
          <w:marRight w:val="0"/>
          <w:marTop w:val="0"/>
          <w:marBottom w:val="0"/>
          <w:divBdr>
            <w:top w:val="none" w:sz="0" w:space="0" w:color="auto"/>
            <w:left w:val="none" w:sz="0" w:space="0" w:color="auto"/>
            <w:bottom w:val="none" w:sz="0" w:space="0" w:color="auto"/>
            <w:right w:val="none" w:sz="0" w:space="0" w:color="auto"/>
          </w:divBdr>
        </w:div>
        <w:div w:id="1857425924">
          <w:marLeft w:val="640"/>
          <w:marRight w:val="0"/>
          <w:marTop w:val="0"/>
          <w:marBottom w:val="0"/>
          <w:divBdr>
            <w:top w:val="none" w:sz="0" w:space="0" w:color="auto"/>
            <w:left w:val="none" w:sz="0" w:space="0" w:color="auto"/>
            <w:bottom w:val="none" w:sz="0" w:space="0" w:color="auto"/>
            <w:right w:val="none" w:sz="0" w:space="0" w:color="auto"/>
          </w:divBdr>
        </w:div>
        <w:div w:id="270554662">
          <w:marLeft w:val="640"/>
          <w:marRight w:val="0"/>
          <w:marTop w:val="0"/>
          <w:marBottom w:val="0"/>
          <w:divBdr>
            <w:top w:val="none" w:sz="0" w:space="0" w:color="auto"/>
            <w:left w:val="none" w:sz="0" w:space="0" w:color="auto"/>
            <w:bottom w:val="none" w:sz="0" w:space="0" w:color="auto"/>
            <w:right w:val="none" w:sz="0" w:space="0" w:color="auto"/>
          </w:divBdr>
        </w:div>
        <w:div w:id="1038234990">
          <w:marLeft w:val="640"/>
          <w:marRight w:val="0"/>
          <w:marTop w:val="0"/>
          <w:marBottom w:val="0"/>
          <w:divBdr>
            <w:top w:val="none" w:sz="0" w:space="0" w:color="auto"/>
            <w:left w:val="none" w:sz="0" w:space="0" w:color="auto"/>
            <w:bottom w:val="none" w:sz="0" w:space="0" w:color="auto"/>
            <w:right w:val="none" w:sz="0" w:space="0" w:color="auto"/>
          </w:divBdr>
        </w:div>
        <w:div w:id="1447236219">
          <w:marLeft w:val="640"/>
          <w:marRight w:val="0"/>
          <w:marTop w:val="0"/>
          <w:marBottom w:val="0"/>
          <w:divBdr>
            <w:top w:val="none" w:sz="0" w:space="0" w:color="auto"/>
            <w:left w:val="none" w:sz="0" w:space="0" w:color="auto"/>
            <w:bottom w:val="none" w:sz="0" w:space="0" w:color="auto"/>
            <w:right w:val="none" w:sz="0" w:space="0" w:color="auto"/>
          </w:divBdr>
        </w:div>
        <w:div w:id="1230384193">
          <w:marLeft w:val="640"/>
          <w:marRight w:val="0"/>
          <w:marTop w:val="0"/>
          <w:marBottom w:val="0"/>
          <w:divBdr>
            <w:top w:val="none" w:sz="0" w:space="0" w:color="auto"/>
            <w:left w:val="none" w:sz="0" w:space="0" w:color="auto"/>
            <w:bottom w:val="none" w:sz="0" w:space="0" w:color="auto"/>
            <w:right w:val="none" w:sz="0" w:space="0" w:color="auto"/>
          </w:divBdr>
        </w:div>
        <w:div w:id="1917201362">
          <w:marLeft w:val="640"/>
          <w:marRight w:val="0"/>
          <w:marTop w:val="0"/>
          <w:marBottom w:val="0"/>
          <w:divBdr>
            <w:top w:val="none" w:sz="0" w:space="0" w:color="auto"/>
            <w:left w:val="none" w:sz="0" w:space="0" w:color="auto"/>
            <w:bottom w:val="none" w:sz="0" w:space="0" w:color="auto"/>
            <w:right w:val="none" w:sz="0" w:space="0" w:color="auto"/>
          </w:divBdr>
        </w:div>
        <w:div w:id="789739958">
          <w:marLeft w:val="640"/>
          <w:marRight w:val="0"/>
          <w:marTop w:val="0"/>
          <w:marBottom w:val="0"/>
          <w:divBdr>
            <w:top w:val="none" w:sz="0" w:space="0" w:color="auto"/>
            <w:left w:val="none" w:sz="0" w:space="0" w:color="auto"/>
            <w:bottom w:val="none" w:sz="0" w:space="0" w:color="auto"/>
            <w:right w:val="none" w:sz="0" w:space="0" w:color="auto"/>
          </w:divBdr>
        </w:div>
        <w:div w:id="228200233">
          <w:marLeft w:val="640"/>
          <w:marRight w:val="0"/>
          <w:marTop w:val="0"/>
          <w:marBottom w:val="0"/>
          <w:divBdr>
            <w:top w:val="none" w:sz="0" w:space="0" w:color="auto"/>
            <w:left w:val="none" w:sz="0" w:space="0" w:color="auto"/>
            <w:bottom w:val="none" w:sz="0" w:space="0" w:color="auto"/>
            <w:right w:val="none" w:sz="0" w:space="0" w:color="auto"/>
          </w:divBdr>
        </w:div>
        <w:div w:id="771979081">
          <w:marLeft w:val="640"/>
          <w:marRight w:val="0"/>
          <w:marTop w:val="0"/>
          <w:marBottom w:val="0"/>
          <w:divBdr>
            <w:top w:val="none" w:sz="0" w:space="0" w:color="auto"/>
            <w:left w:val="none" w:sz="0" w:space="0" w:color="auto"/>
            <w:bottom w:val="none" w:sz="0" w:space="0" w:color="auto"/>
            <w:right w:val="none" w:sz="0" w:space="0" w:color="auto"/>
          </w:divBdr>
        </w:div>
        <w:div w:id="1397122689">
          <w:marLeft w:val="640"/>
          <w:marRight w:val="0"/>
          <w:marTop w:val="0"/>
          <w:marBottom w:val="0"/>
          <w:divBdr>
            <w:top w:val="none" w:sz="0" w:space="0" w:color="auto"/>
            <w:left w:val="none" w:sz="0" w:space="0" w:color="auto"/>
            <w:bottom w:val="none" w:sz="0" w:space="0" w:color="auto"/>
            <w:right w:val="none" w:sz="0" w:space="0" w:color="auto"/>
          </w:divBdr>
        </w:div>
        <w:div w:id="198394268">
          <w:marLeft w:val="640"/>
          <w:marRight w:val="0"/>
          <w:marTop w:val="0"/>
          <w:marBottom w:val="0"/>
          <w:divBdr>
            <w:top w:val="none" w:sz="0" w:space="0" w:color="auto"/>
            <w:left w:val="none" w:sz="0" w:space="0" w:color="auto"/>
            <w:bottom w:val="none" w:sz="0" w:space="0" w:color="auto"/>
            <w:right w:val="none" w:sz="0" w:space="0" w:color="auto"/>
          </w:divBdr>
        </w:div>
        <w:div w:id="2104760028">
          <w:marLeft w:val="640"/>
          <w:marRight w:val="0"/>
          <w:marTop w:val="0"/>
          <w:marBottom w:val="0"/>
          <w:divBdr>
            <w:top w:val="none" w:sz="0" w:space="0" w:color="auto"/>
            <w:left w:val="none" w:sz="0" w:space="0" w:color="auto"/>
            <w:bottom w:val="none" w:sz="0" w:space="0" w:color="auto"/>
            <w:right w:val="none" w:sz="0" w:space="0" w:color="auto"/>
          </w:divBdr>
        </w:div>
        <w:div w:id="2021275415">
          <w:marLeft w:val="640"/>
          <w:marRight w:val="0"/>
          <w:marTop w:val="0"/>
          <w:marBottom w:val="0"/>
          <w:divBdr>
            <w:top w:val="none" w:sz="0" w:space="0" w:color="auto"/>
            <w:left w:val="none" w:sz="0" w:space="0" w:color="auto"/>
            <w:bottom w:val="none" w:sz="0" w:space="0" w:color="auto"/>
            <w:right w:val="none" w:sz="0" w:space="0" w:color="auto"/>
          </w:divBdr>
        </w:div>
        <w:div w:id="11037966">
          <w:marLeft w:val="640"/>
          <w:marRight w:val="0"/>
          <w:marTop w:val="0"/>
          <w:marBottom w:val="0"/>
          <w:divBdr>
            <w:top w:val="none" w:sz="0" w:space="0" w:color="auto"/>
            <w:left w:val="none" w:sz="0" w:space="0" w:color="auto"/>
            <w:bottom w:val="none" w:sz="0" w:space="0" w:color="auto"/>
            <w:right w:val="none" w:sz="0" w:space="0" w:color="auto"/>
          </w:divBdr>
        </w:div>
        <w:div w:id="1123380667">
          <w:marLeft w:val="640"/>
          <w:marRight w:val="0"/>
          <w:marTop w:val="0"/>
          <w:marBottom w:val="0"/>
          <w:divBdr>
            <w:top w:val="none" w:sz="0" w:space="0" w:color="auto"/>
            <w:left w:val="none" w:sz="0" w:space="0" w:color="auto"/>
            <w:bottom w:val="none" w:sz="0" w:space="0" w:color="auto"/>
            <w:right w:val="none" w:sz="0" w:space="0" w:color="auto"/>
          </w:divBdr>
        </w:div>
        <w:div w:id="1680037854">
          <w:marLeft w:val="640"/>
          <w:marRight w:val="0"/>
          <w:marTop w:val="0"/>
          <w:marBottom w:val="0"/>
          <w:divBdr>
            <w:top w:val="none" w:sz="0" w:space="0" w:color="auto"/>
            <w:left w:val="none" w:sz="0" w:space="0" w:color="auto"/>
            <w:bottom w:val="none" w:sz="0" w:space="0" w:color="auto"/>
            <w:right w:val="none" w:sz="0" w:space="0" w:color="auto"/>
          </w:divBdr>
        </w:div>
        <w:div w:id="71436242">
          <w:marLeft w:val="640"/>
          <w:marRight w:val="0"/>
          <w:marTop w:val="0"/>
          <w:marBottom w:val="0"/>
          <w:divBdr>
            <w:top w:val="none" w:sz="0" w:space="0" w:color="auto"/>
            <w:left w:val="none" w:sz="0" w:space="0" w:color="auto"/>
            <w:bottom w:val="none" w:sz="0" w:space="0" w:color="auto"/>
            <w:right w:val="none" w:sz="0" w:space="0" w:color="auto"/>
          </w:divBdr>
        </w:div>
        <w:div w:id="1303384508">
          <w:marLeft w:val="640"/>
          <w:marRight w:val="0"/>
          <w:marTop w:val="0"/>
          <w:marBottom w:val="0"/>
          <w:divBdr>
            <w:top w:val="none" w:sz="0" w:space="0" w:color="auto"/>
            <w:left w:val="none" w:sz="0" w:space="0" w:color="auto"/>
            <w:bottom w:val="none" w:sz="0" w:space="0" w:color="auto"/>
            <w:right w:val="none" w:sz="0" w:space="0" w:color="auto"/>
          </w:divBdr>
        </w:div>
        <w:div w:id="1527018301">
          <w:marLeft w:val="640"/>
          <w:marRight w:val="0"/>
          <w:marTop w:val="0"/>
          <w:marBottom w:val="0"/>
          <w:divBdr>
            <w:top w:val="none" w:sz="0" w:space="0" w:color="auto"/>
            <w:left w:val="none" w:sz="0" w:space="0" w:color="auto"/>
            <w:bottom w:val="none" w:sz="0" w:space="0" w:color="auto"/>
            <w:right w:val="none" w:sz="0" w:space="0" w:color="auto"/>
          </w:divBdr>
        </w:div>
        <w:div w:id="1148522676">
          <w:marLeft w:val="640"/>
          <w:marRight w:val="0"/>
          <w:marTop w:val="0"/>
          <w:marBottom w:val="0"/>
          <w:divBdr>
            <w:top w:val="none" w:sz="0" w:space="0" w:color="auto"/>
            <w:left w:val="none" w:sz="0" w:space="0" w:color="auto"/>
            <w:bottom w:val="none" w:sz="0" w:space="0" w:color="auto"/>
            <w:right w:val="none" w:sz="0" w:space="0" w:color="auto"/>
          </w:divBdr>
        </w:div>
        <w:div w:id="1909605746">
          <w:marLeft w:val="640"/>
          <w:marRight w:val="0"/>
          <w:marTop w:val="0"/>
          <w:marBottom w:val="0"/>
          <w:divBdr>
            <w:top w:val="none" w:sz="0" w:space="0" w:color="auto"/>
            <w:left w:val="none" w:sz="0" w:space="0" w:color="auto"/>
            <w:bottom w:val="none" w:sz="0" w:space="0" w:color="auto"/>
            <w:right w:val="none" w:sz="0" w:space="0" w:color="auto"/>
          </w:divBdr>
        </w:div>
        <w:div w:id="2016377567">
          <w:marLeft w:val="640"/>
          <w:marRight w:val="0"/>
          <w:marTop w:val="0"/>
          <w:marBottom w:val="0"/>
          <w:divBdr>
            <w:top w:val="none" w:sz="0" w:space="0" w:color="auto"/>
            <w:left w:val="none" w:sz="0" w:space="0" w:color="auto"/>
            <w:bottom w:val="none" w:sz="0" w:space="0" w:color="auto"/>
            <w:right w:val="none" w:sz="0" w:space="0" w:color="auto"/>
          </w:divBdr>
        </w:div>
        <w:div w:id="1664119169">
          <w:marLeft w:val="640"/>
          <w:marRight w:val="0"/>
          <w:marTop w:val="0"/>
          <w:marBottom w:val="0"/>
          <w:divBdr>
            <w:top w:val="none" w:sz="0" w:space="0" w:color="auto"/>
            <w:left w:val="none" w:sz="0" w:space="0" w:color="auto"/>
            <w:bottom w:val="none" w:sz="0" w:space="0" w:color="auto"/>
            <w:right w:val="none" w:sz="0" w:space="0" w:color="auto"/>
          </w:divBdr>
        </w:div>
        <w:div w:id="453058361">
          <w:marLeft w:val="640"/>
          <w:marRight w:val="0"/>
          <w:marTop w:val="0"/>
          <w:marBottom w:val="0"/>
          <w:divBdr>
            <w:top w:val="none" w:sz="0" w:space="0" w:color="auto"/>
            <w:left w:val="none" w:sz="0" w:space="0" w:color="auto"/>
            <w:bottom w:val="none" w:sz="0" w:space="0" w:color="auto"/>
            <w:right w:val="none" w:sz="0" w:space="0" w:color="auto"/>
          </w:divBdr>
        </w:div>
        <w:div w:id="133835068">
          <w:marLeft w:val="640"/>
          <w:marRight w:val="0"/>
          <w:marTop w:val="0"/>
          <w:marBottom w:val="0"/>
          <w:divBdr>
            <w:top w:val="none" w:sz="0" w:space="0" w:color="auto"/>
            <w:left w:val="none" w:sz="0" w:space="0" w:color="auto"/>
            <w:bottom w:val="none" w:sz="0" w:space="0" w:color="auto"/>
            <w:right w:val="none" w:sz="0" w:space="0" w:color="auto"/>
          </w:divBdr>
        </w:div>
        <w:div w:id="88044144">
          <w:marLeft w:val="640"/>
          <w:marRight w:val="0"/>
          <w:marTop w:val="0"/>
          <w:marBottom w:val="0"/>
          <w:divBdr>
            <w:top w:val="none" w:sz="0" w:space="0" w:color="auto"/>
            <w:left w:val="none" w:sz="0" w:space="0" w:color="auto"/>
            <w:bottom w:val="none" w:sz="0" w:space="0" w:color="auto"/>
            <w:right w:val="none" w:sz="0" w:space="0" w:color="auto"/>
          </w:divBdr>
        </w:div>
        <w:div w:id="1070273706">
          <w:marLeft w:val="640"/>
          <w:marRight w:val="0"/>
          <w:marTop w:val="0"/>
          <w:marBottom w:val="0"/>
          <w:divBdr>
            <w:top w:val="none" w:sz="0" w:space="0" w:color="auto"/>
            <w:left w:val="none" w:sz="0" w:space="0" w:color="auto"/>
            <w:bottom w:val="none" w:sz="0" w:space="0" w:color="auto"/>
            <w:right w:val="none" w:sz="0" w:space="0" w:color="auto"/>
          </w:divBdr>
        </w:div>
      </w:divsChild>
    </w:div>
    <w:div w:id="1464348150">
      <w:bodyDiv w:val="1"/>
      <w:marLeft w:val="0"/>
      <w:marRight w:val="0"/>
      <w:marTop w:val="0"/>
      <w:marBottom w:val="0"/>
      <w:divBdr>
        <w:top w:val="none" w:sz="0" w:space="0" w:color="auto"/>
        <w:left w:val="none" w:sz="0" w:space="0" w:color="auto"/>
        <w:bottom w:val="none" w:sz="0" w:space="0" w:color="auto"/>
        <w:right w:val="none" w:sz="0" w:space="0" w:color="auto"/>
      </w:divBdr>
      <w:divsChild>
        <w:div w:id="1025330770">
          <w:marLeft w:val="640"/>
          <w:marRight w:val="0"/>
          <w:marTop w:val="0"/>
          <w:marBottom w:val="0"/>
          <w:divBdr>
            <w:top w:val="none" w:sz="0" w:space="0" w:color="auto"/>
            <w:left w:val="none" w:sz="0" w:space="0" w:color="auto"/>
            <w:bottom w:val="none" w:sz="0" w:space="0" w:color="auto"/>
            <w:right w:val="none" w:sz="0" w:space="0" w:color="auto"/>
          </w:divBdr>
        </w:div>
        <w:div w:id="1921329078">
          <w:marLeft w:val="640"/>
          <w:marRight w:val="0"/>
          <w:marTop w:val="0"/>
          <w:marBottom w:val="0"/>
          <w:divBdr>
            <w:top w:val="none" w:sz="0" w:space="0" w:color="auto"/>
            <w:left w:val="none" w:sz="0" w:space="0" w:color="auto"/>
            <w:bottom w:val="none" w:sz="0" w:space="0" w:color="auto"/>
            <w:right w:val="none" w:sz="0" w:space="0" w:color="auto"/>
          </w:divBdr>
        </w:div>
        <w:div w:id="585918962">
          <w:marLeft w:val="640"/>
          <w:marRight w:val="0"/>
          <w:marTop w:val="0"/>
          <w:marBottom w:val="0"/>
          <w:divBdr>
            <w:top w:val="none" w:sz="0" w:space="0" w:color="auto"/>
            <w:left w:val="none" w:sz="0" w:space="0" w:color="auto"/>
            <w:bottom w:val="none" w:sz="0" w:space="0" w:color="auto"/>
            <w:right w:val="none" w:sz="0" w:space="0" w:color="auto"/>
          </w:divBdr>
        </w:div>
        <w:div w:id="1092238633">
          <w:marLeft w:val="640"/>
          <w:marRight w:val="0"/>
          <w:marTop w:val="0"/>
          <w:marBottom w:val="0"/>
          <w:divBdr>
            <w:top w:val="none" w:sz="0" w:space="0" w:color="auto"/>
            <w:left w:val="none" w:sz="0" w:space="0" w:color="auto"/>
            <w:bottom w:val="none" w:sz="0" w:space="0" w:color="auto"/>
            <w:right w:val="none" w:sz="0" w:space="0" w:color="auto"/>
          </w:divBdr>
        </w:div>
        <w:div w:id="1470972627">
          <w:marLeft w:val="640"/>
          <w:marRight w:val="0"/>
          <w:marTop w:val="0"/>
          <w:marBottom w:val="0"/>
          <w:divBdr>
            <w:top w:val="none" w:sz="0" w:space="0" w:color="auto"/>
            <w:left w:val="none" w:sz="0" w:space="0" w:color="auto"/>
            <w:bottom w:val="none" w:sz="0" w:space="0" w:color="auto"/>
            <w:right w:val="none" w:sz="0" w:space="0" w:color="auto"/>
          </w:divBdr>
        </w:div>
        <w:div w:id="175507279">
          <w:marLeft w:val="640"/>
          <w:marRight w:val="0"/>
          <w:marTop w:val="0"/>
          <w:marBottom w:val="0"/>
          <w:divBdr>
            <w:top w:val="none" w:sz="0" w:space="0" w:color="auto"/>
            <w:left w:val="none" w:sz="0" w:space="0" w:color="auto"/>
            <w:bottom w:val="none" w:sz="0" w:space="0" w:color="auto"/>
            <w:right w:val="none" w:sz="0" w:space="0" w:color="auto"/>
          </w:divBdr>
        </w:div>
        <w:div w:id="1014191625">
          <w:marLeft w:val="640"/>
          <w:marRight w:val="0"/>
          <w:marTop w:val="0"/>
          <w:marBottom w:val="0"/>
          <w:divBdr>
            <w:top w:val="none" w:sz="0" w:space="0" w:color="auto"/>
            <w:left w:val="none" w:sz="0" w:space="0" w:color="auto"/>
            <w:bottom w:val="none" w:sz="0" w:space="0" w:color="auto"/>
            <w:right w:val="none" w:sz="0" w:space="0" w:color="auto"/>
          </w:divBdr>
        </w:div>
        <w:div w:id="475925471">
          <w:marLeft w:val="640"/>
          <w:marRight w:val="0"/>
          <w:marTop w:val="0"/>
          <w:marBottom w:val="0"/>
          <w:divBdr>
            <w:top w:val="none" w:sz="0" w:space="0" w:color="auto"/>
            <w:left w:val="none" w:sz="0" w:space="0" w:color="auto"/>
            <w:bottom w:val="none" w:sz="0" w:space="0" w:color="auto"/>
            <w:right w:val="none" w:sz="0" w:space="0" w:color="auto"/>
          </w:divBdr>
        </w:div>
        <w:div w:id="1710497137">
          <w:marLeft w:val="640"/>
          <w:marRight w:val="0"/>
          <w:marTop w:val="0"/>
          <w:marBottom w:val="0"/>
          <w:divBdr>
            <w:top w:val="none" w:sz="0" w:space="0" w:color="auto"/>
            <w:left w:val="none" w:sz="0" w:space="0" w:color="auto"/>
            <w:bottom w:val="none" w:sz="0" w:space="0" w:color="auto"/>
            <w:right w:val="none" w:sz="0" w:space="0" w:color="auto"/>
          </w:divBdr>
        </w:div>
        <w:div w:id="761990388">
          <w:marLeft w:val="640"/>
          <w:marRight w:val="0"/>
          <w:marTop w:val="0"/>
          <w:marBottom w:val="0"/>
          <w:divBdr>
            <w:top w:val="none" w:sz="0" w:space="0" w:color="auto"/>
            <w:left w:val="none" w:sz="0" w:space="0" w:color="auto"/>
            <w:bottom w:val="none" w:sz="0" w:space="0" w:color="auto"/>
            <w:right w:val="none" w:sz="0" w:space="0" w:color="auto"/>
          </w:divBdr>
        </w:div>
        <w:div w:id="1091120582">
          <w:marLeft w:val="640"/>
          <w:marRight w:val="0"/>
          <w:marTop w:val="0"/>
          <w:marBottom w:val="0"/>
          <w:divBdr>
            <w:top w:val="none" w:sz="0" w:space="0" w:color="auto"/>
            <w:left w:val="none" w:sz="0" w:space="0" w:color="auto"/>
            <w:bottom w:val="none" w:sz="0" w:space="0" w:color="auto"/>
            <w:right w:val="none" w:sz="0" w:space="0" w:color="auto"/>
          </w:divBdr>
        </w:div>
        <w:div w:id="893464224">
          <w:marLeft w:val="640"/>
          <w:marRight w:val="0"/>
          <w:marTop w:val="0"/>
          <w:marBottom w:val="0"/>
          <w:divBdr>
            <w:top w:val="none" w:sz="0" w:space="0" w:color="auto"/>
            <w:left w:val="none" w:sz="0" w:space="0" w:color="auto"/>
            <w:bottom w:val="none" w:sz="0" w:space="0" w:color="auto"/>
            <w:right w:val="none" w:sz="0" w:space="0" w:color="auto"/>
          </w:divBdr>
        </w:div>
        <w:div w:id="1065224719">
          <w:marLeft w:val="640"/>
          <w:marRight w:val="0"/>
          <w:marTop w:val="0"/>
          <w:marBottom w:val="0"/>
          <w:divBdr>
            <w:top w:val="none" w:sz="0" w:space="0" w:color="auto"/>
            <w:left w:val="none" w:sz="0" w:space="0" w:color="auto"/>
            <w:bottom w:val="none" w:sz="0" w:space="0" w:color="auto"/>
            <w:right w:val="none" w:sz="0" w:space="0" w:color="auto"/>
          </w:divBdr>
        </w:div>
        <w:div w:id="2137094411">
          <w:marLeft w:val="640"/>
          <w:marRight w:val="0"/>
          <w:marTop w:val="0"/>
          <w:marBottom w:val="0"/>
          <w:divBdr>
            <w:top w:val="none" w:sz="0" w:space="0" w:color="auto"/>
            <w:left w:val="none" w:sz="0" w:space="0" w:color="auto"/>
            <w:bottom w:val="none" w:sz="0" w:space="0" w:color="auto"/>
            <w:right w:val="none" w:sz="0" w:space="0" w:color="auto"/>
          </w:divBdr>
        </w:div>
        <w:div w:id="1702852459">
          <w:marLeft w:val="640"/>
          <w:marRight w:val="0"/>
          <w:marTop w:val="0"/>
          <w:marBottom w:val="0"/>
          <w:divBdr>
            <w:top w:val="none" w:sz="0" w:space="0" w:color="auto"/>
            <w:left w:val="none" w:sz="0" w:space="0" w:color="auto"/>
            <w:bottom w:val="none" w:sz="0" w:space="0" w:color="auto"/>
            <w:right w:val="none" w:sz="0" w:space="0" w:color="auto"/>
          </w:divBdr>
        </w:div>
        <w:div w:id="1942685095">
          <w:marLeft w:val="640"/>
          <w:marRight w:val="0"/>
          <w:marTop w:val="0"/>
          <w:marBottom w:val="0"/>
          <w:divBdr>
            <w:top w:val="none" w:sz="0" w:space="0" w:color="auto"/>
            <w:left w:val="none" w:sz="0" w:space="0" w:color="auto"/>
            <w:bottom w:val="none" w:sz="0" w:space="0" w:color="auto"/>
            <w:right w:val="none" w:sz="0" w:space="0" w:color="auto"/>
          </w:divBdr>
        </w:div>
        <w:div w:id="1116867720">
          <w:marLeft w:val="640"/>
          <w:marRight w:val="0"/>
          <w:marTop w:val="0"/>
          <w:marBottom w:val="0"/>
          <w:divBdr>
            <w:top w:val="none" w:sz="0" w:space="0" w:color="auto"/>
            <w:left w:val="none" w:sz="0" w:space="0" w:color="auto"/>
            <w:bottom w:val="none" w:sz="0" w:space="0" w:color="auto"/>
            <w:right w:val="none" w:sz="0" w:space="0" w:color="auto"/>
          </w:divBdr>
        </w:div>
        <w:div w:id="1467429012">
          <w:marLeft w:val="640"/>
          <w:marRight w:val="0"/>
          <w:marTop w:val="0"/>
          <w:marBottom w:val="0"/>
          <w:divBdr>
            <w:top w:val="none" w:sz="0" w:space="0" w:color="auto"/>
            <w:left w:val="none" w:sz="0" w:space="0" w:color="auto"/>
            <w:bottom w:val="none" w:sz="0" w:space="0" w:color="auto"/>
            <w:right w:val="none" w:sz="0" w:space="0" w:color="auto"/>
          </w:divBdr>
        </w:div>
        <w:div w:id="677392340">
          <w:marLeft w:val="640"/>
          <w:marRight w:val="0"/>
          <w:marTop w:val="0"/>
          <w:marBottom w:val="0"/>
          <w:divBdr>
            <w:top w:val="none" w:sz="0" w:space="0" w:color="auto"/>
            <w:left w:val="none" w:sz="0" w:space="0" w:color="auto"/>
            <w:bottom w:val="none" w:sz="0" w:space="0" w:color="auto"/>
            <w:right w:val="none" w:sz="0" w:space="0" w:color="auto"/>
          </w:divBdr>
        </w:div>
        <w:div w:id="757944452">
          <w:marLeft w:val="640"/>
          <w:marRight w:val="0"/>
          <w:marTop w:val="0"/>
          <w:marBottom w:val="0"/>
          <w:divBdr>
            <w:top w:val="none" w:sz="0" w:space="0" w:color="auto"/>
            <w:left w:val="none" w:sz="0" w:space="0" w:color="auto"/>
            <w:bottom w:val="none" w:sz="0" w:space="0" w:color="auto"/>
            <w:right w:val="none" w:sz="0" w:space="0" w:color="auto"/>
          </w:divBdr>
        </w:div>
        <w:div w:id="1559511568">
          <w:marLeft w:val="640"/>
          <w:marRight w:val="0"/>
          <w:marTop w:val="0"/>
          <w:marBottom w:val="0"/>
          <w:divBdr>
            <w:top w:val="none" w:sz="0" w:space="0" w:color="auto"/>
            <w:left w:val="none" w:sz="0" w:space="0" w:color="auto"/>
            <w:bottom w:val="none" w:sz="0" w:space="0" w:color="auto"/>
            <w:right w:val="none" w:sz="0" w:space="0" w:color="auto"/>
          </w:divBdr>
        </w:div>
      </w:divsChild>
    </w:div>
    <w:div w:id="1469518765">
      <w:bodyDiv w:val="1"/>
      <w:marLeft w:val="0"/>
      <w:marRight w:val="0"/>
      <w:marTop w:val="0"/>
      <w:marBottom w:val="0"/>
      <w:divBdr>
        <w:top w:val="none" w:sz="0" w:space="0" w:color="auto"/>
        <w:left w:val="none" w:sz="0" w:space="0" w:color="auto"/>
        <w:bottom w:val="none" w:sz="0" w:space="0" w:color="auto"/>
        <w:right w:val="none" w:sz="0" w:space="0" w:color="auto"/>
      </w:divBdr>
      <w:divsChild>
        <w:div w:id="409735860">
          <w:marLeft w:val="640"/>
          <w:marRight w:val="0"/>
          <w:marTop w:val="0"/>
          <w:marBottom w:val="0"/>
          <w:divBdr>
            <w:top w:val="none" w:sz="0" w:space="0" w:color="auto"/>
            <w:left w:val="none" w:sz="0" w:space="0" w:color="auto"/>
            <w:bottom w:val="none" w:sz="0" w:space="0" w:color="auto"/>
            <w:right w:val="none" w:sz="0" w:space="0" w:color="auto"/>
          </w:divBdr>
        </w:div>
        <w:div w:id="911235198">
          <w:marLeft w:val="640"/>
          <w:marRight w:val="0"/>
          <w:marTop w:val="0"/>
          <w:marBottom w:val="0"/>
          <w:divBdr>
            <w:top w:val="none" w:sz="0" w:space="0" w:color="auto"/>
            <w:left w:val="none" w:sz="0" w:space="0" w:color="auto"/>
            <w:bottom w:val="none" w:sz="0" w:space="0" w:color="auto"/>
            <w:right w:val="none" w:sz="0" w:space="0" w:color="auto"/>
          </w:divBdr>
        </w:div>
        <w:div w:id="2043049622">
          <w:marLeft w:val="640"/>
          <w:marRight w:val="0"/>
          <w:marTop w:val="0"/>
          <w:marBottom w:val="0"/>
          <w:divBdr>
            <w:top w:val="none" w:sz="0" w:space="0" w:color="auto"/>
            <w:left w:val="none" w:sz="0" w:space="0" w:color="auto"/>
            <w:bottom w:val="none" w:sz="0" w:space="0" w:color="auto"/>
            <w:right w:val="none" w:sz="0" w:space="0" w:color="auto"/>
          </w:divBdr>
        </w:div>
        <w:div w:id="122117154">
          <w:marLeft w:val="640"/>
          <w:marRight w:val="0"/>
          <w:marTop w:val="0"/>
          <w:marBottom w:val="0"/>
          <w:divBdr>
            <w:top w:val="none" w:sz="0" w:space="0" w:color="auto"/>
            <w:left w:val="none" w:sz="0" w:space="0" w:color="auto"/>
            <w:bottom w:val="none" w:sz="0" w:space="0" w:color="auto"/>
            <w:right w:val="none" w:sz="0" w:space="0" w:color="auto"/>
          </w:divBdr>
        </w:div>
        <w:div w:id="1808889624">
          <w:marLeft w:val="640"/>
          <w:marRight w:val="0"/>
          <w:marTop w:val="0"/>
          <w:marBottom w:val="0"/>
          <w:divBdr>
            <w:top w:val="none" w:sz="0" w:space="0" w:color="auto"/>
            <w:left w:val="none" w:sz="0" w:space="0" w:color="auto"/>
            <w:bottom w:val="none" w:sz="0" w:space="0" w:color="auto"/>
            <w:right w:val="none" w:sz="0" w:space="0" w:color="auto"/>
          </w:divBdr>
        </w:div>
        <w:div w:id="1623269742">
          <w:marLeft w:val="640"/>
          <w:marRight w:val="0"/>
          <w:marTop w:val="0"/>
          <w:marBottom w:val="0"/>
          <w:divBdr>
            <w:top w:val="none" w:sz="0" w:space="0" w:color="auto"/>
            <w:left w:val="none" w:sz="0" w:space="0" w:color="auto"/>
            <w:bottom w:val="none" w:sz="0" w:space="0" w:color="auto"/>
            <w:right w:val="none" w:sz="0" w:space="0" w:color="auto"/>
          </w:divBdr>
        </w:div>
        <w:div w:id="1464276772">
          <w:marLeft w:val="640"/>
          <w:marRight w:val="0"/>
          <w:marTop w:val="0"/>
          <w:marBottom w:val="0"/>
          <w:divBdr>
            <w:top w:val="none" w:sz="0" w:space="0" w:color="auto"/>
            <w:left w:val="none" w:sz="0" w:space="0" w:color="auto"/>
            <w:bottom w:val="none" w:sz="0" w:space="0" w:color="auto"/>
            <w:right w:val="none" w:sz="0" w:space="0" w:color="auto"/>
          </w:divBdr>
        </w:div>
        <w:div w:id="318927453">
          <w:marLeft w:val="640"/>
          <w:marRight w:val="0"/>
          <w:marTop w:val="0"/>
          <w:marBottom w:val="0"/>
          <w:divBdr>
            <w:top w:val="none" w:sz="0" w:space="0" w:color="auto"/>
            <w:left w:val="none" w:sz="0" w:space="0" w:color="auto"/>
            <w:bottom w:val="none" w:sz="0" w:space="0" w:color="auto"/>
            <w:right w:val="none" w:sz="0" w:space="0" w:color="auto"/>
          </w:divBdr>
        </w:div>
        <w:div w:id="1879199461">
          <w:marLeft w:val="640"/>
          <w:marRight w:val="0"/>
          <w:marTop w:val="0"/>
          <w:marBottom w:val="0"/>
          <w:divBdr>
            <w:top w:val="none" w:sz="0" w:space="0" w:color="auto"/>
            <w:left w:val="none" w:sz="0" w:space="0" w:color="auto"/>
            <w:bottom w:val="none" w:sz="0" w:space="0" w:color="auto"/>
            <w:right w:val="none" w:sz="0" w:space="0" w:color="auto"/>
          </w:divBdr>
        </w:div>
        <w:div w:id="1249922958">
          <w:marLeft w:val="640"/>
          <w:marRight w:val="0"/>
          <w:marTop w:val="0"/>
          <w:marBottom w:val="0"/>
          <w:divBdr>
            <w:top w:val="none" w:sz="0" w:space="0" w:color="auto"/>
            <w:left w:val="none" w:sz="0" w:space="0" w:color="auto"/>
            <w:bottom w:val="none" w:sz="0" w:space="0" w:color="auto"/>
            <w:right w:val="none" w:sz="0" w:space="0" w:color="auto"/>
          </w:divBdr>
        </w:div>
        <w:div w:id="677540986">
          <w:marLeft w:val="640"/>
          <w:marRight w:val="0"/>
          <w:marTop w:val="0"/>
          <w:marBottom w:val="0"/>
          <w:divBdr>
            <w:top w:val="none" w:sz="0" w:space="0" w:color="auto"/>
            <w:left w:val="none" w:sz="0" w:space="0" w:color="auto"/>
            <w:bottom w:val="none" w:sz="0" w:space="0" w:color="auto"/>
            <w:right w:val="none" w:sz="0" w:space="0" w:color="auto"/>
          </w:divBdr>
        </w:div>
        <w:div w:id="1208103101">
          <w:marLeft w:val="640"/>
          <w:marRight w:val="0"/>
          <w:marTop w:val="0"/>
          <w:marBottom w:val="0"/>
          <w:divBdr>
            <w:top w:val="none" w:sz="0" w:space="0" w:color="auto"/>
            <w:left w:val="none" w:sz="0" w:space="0" w:color="auto"/>
            <w:bottom w:val="none" w:sz="0" w:space="0" w:color="auto"/>
            <w:right w:val="none" w:sz="0" w:space="0" w:color="auto"/>
          </w:divBdr>
        </w:div>
        <w:div w:id="1566601298">
          <w:marLeft w:val="640"/>
          <w:marRight w:val="0"/>
          <w:marTop w:val="0"/>
          <w:marBottom w:val="0"/>
          <w:divBdr>
            <w:top w:val="none" w:sz="0" w:space="0" w:color="auto"/>
            <w:left w:val="none" w:sz="0" w:space="0" w:color="auto"/>
            <w:bottom w:val="none" w:sz="0" w:space="0" w:color="auto"/>
            <w:right w:val="none" w:sz="0" w:space="0" w:color="auto"/>
          </w:divBdr>
        </w:div>
        <w:div w:id="1954938997">
          <w:marLeft w:val="640"/>
          <w:marRight w:val="0"/>
          <w:marTop w:val="0"/>
          <w:marBottom w:val="0"/>
          <w:divBdr>
            <w:top w:val="none" w:sz="0" w:space="0" w:color="auto"/>
            <w:left w:val="none" w:sz="0" w:space="0" w:color="auto"/>
            <w:bottom w:val="none" w:sz="0" w:space="0" w:color="auto"/>
            <w:right w:val="none" w:sz="0" w:space="0" w:color="auto"/>
          </w:divBdr>
        </w:div>
        <w:div w:id="714232625">
          <w:marLeft w:val="640"/>
          <w:marRight w:val="0"/>
          <w:marTop w:val="0"/>
          <w:marBottom w:val="0"/>
          <w:divBdr>
            <w:top w:val="none" w:sz="0" w:space="0" w:color="auto"/>
            <w:left w:val="none" w:sz="0" w:space="0" w:color="auto"/>
            <w:bottom w:val="none" w:sz="0" w:space="0" w:color="auto"/>
            <w:right w:val="none" w:sz="0" w:space="0" w:color="auto"/>
          </w:divBdr>
        </w:div>
        <w:div w:id="901982916">
          <w:marLeft w:val="640"/>
          <w:marRight w:val="0"/>
          <w:marTop w:val="0"/>
          <w:marBottom w:val="0"/>
          <w:divBdr>
            <w:top w:val="none" w:sz="0" w:space="0" w:color="auto"/>
            <w:left w:val="none" w:sz="0" w:space="0" w:color="auto"/>
            <w:bottom w:val="none" w:sz="0" w:space="0" w:color="auto"/>
            <w:right w:val="none" w:sz="0" w:space="0" w:color="auto"/>
          </w:divBdr>
        </w:div>
        <w:div w:id="1211841179">
          <w:marLeft w:val="640"/>
          <w:marRight w:val="0"/>
          <w:marTop w:val="0"/>
          <w:marBottom w:val="0"/>
          <w:divBdr>
            <w:top w:val="none" w:sz="0" w:space="0" w:color="auto"/>
            <w:left w:val="none" w:sz="0" w:space="0" w:color="auto"/>
            <w:bottom w:val="none" w:sz="0" w:space="0" w:color="auto"/>
            <w:right w:val="none" w:sz="0" w:space="0" w:color="auto"/>
          </w:divBdr>
        </w:div>
        <w:div w:id="1422676321">
          <w:marLeft w:val="640"/>
          <w:marRight w:val="0"/>
          <w:marTop w:val="0"/>
          <w:marBottom w:val="0"/>
          <w:divBdr>
            <w:top w:val="none" w:sz="0" w:space="0" w:color="auto"/>
            <w:left w:val="none" w:sz="0" w:space="0" w:color="auto"/>
            <w:bottom w:val="none" w:sz="0" w:space="0" w:color="auto"/>
            <w:right w:val="none" w:sz="0" w:space="0" w:color="auto"/>
          </w:divBdr>
        </w:div>
        <w:div w:id="2041931232">
          <w:marLeft w:val="640"/>
          <w:marRight w:val="0"/>
          <w:marTop w:val="0"/>
          <w:marBottom w:val="0"/>
          <w:divBdr>
            <w:top w:val="none" w:sz="0" w:space="0" w:color="auto"/>
            <w:left w:val="none" w:sz="0" w:space="0" w:color="auto"/>
            <w:bottom w:val="none" w:sz="0" w:space="0" w:color="auto"/>
            <w:right w:val="none" w:sz="0" w:space="0" w:color="auto"/>
          </w:divBdr>
        </w:div>
        <w:div w:id="891886317">
          <w:marLeft w:val="640"/>
          <w:marRight w:val="0"/>
          <w:marTop w:val="0"/>
          <w:marBottom w:val="0"/>
          <w:divBdr>
            <w:top w:val="none" w:sz="0" w:space="0" w:color="auto"/>
            <w:left w:val="none" w:sz="0" w:space="0" w:color="auto"/>
            <w:bottom w:val="none" w:sz="0" w:space="0" w:color="auto"/>
            <w:right w:val="none" w:sz="0" w:space="0" w:color="auto"/>
          </w:divBdr>
        </w:div>
        <w:div w:id="23948591">
          <w:marLeft w:val="640"/>
          <w:marRight w:val="0"/>
          <w:marTop w:val="0"/>
          <w:marBottom w:val="0"/>
          <w:divBdr>
            <w:top w:val="none" w:sz="0" w:space="0" w:color="auto"/>
            <w:left w:val="none" w:sz="0" w:space="0" w:color="auto"/>
            <w:bottom w:val="none" w:sz="0" w:space="0" w:color="auto"/>
            <w:right w:val="none" w:sz="0" w:space="0" w:color="auto"/>
          </w:divBdr>
        </w:div>
        <w:div w:id="702630010">
          <w:marLeft w:val="640"/>
          <w:marRight w:val="0"/>
          <w:marTop w:val="0"/>
          <w:marBottom w:val="0"/>
          <w:divBdr>
            <w:top w:val="none" w:sz="0" w:space="0" w:color="auto"/>
            <w:left w:val="none" w:sz="0" w:space="0" w:color="auto"/>
            <w:bottom w:val="none" w:sz="0" w:space="0" w:color="auto"/>
            <w:right w:val="none" w:sz="0" w:space="0" w:color="auto"/>
          </w:divBdr>
        </w:div>
        <w:div w:id="1863664334">
          <w:marLeft w:val="640"/>
          <w:marRight w:val="0"/>
          <w:marTop w:val="0"/>
          <w:marBottom w:val="0"/>
          <w:divBdr>
            <w:top w:val="none" w:sz="0" w:space="0" w:color="auto"/>
            <w:left w:val="none" w:sz="0" w:space="0" w:color="auto"/>
            <w:bottom w:val="none" w:sz="0" w:space="0" w:color="auto"/>
            <w:right w:val="none" w:sz="0" w:space="0" w:color="auto"/>
          </w:divBdr>
        </w:div>
        <w:div w:id="831414787">
          <w:marLeft w:val="640"/>
          <w:marRight w:val="0"/>
          <w:marTop w:val="0"/>
          <w:marBottom w:val="0"/>
          <w:divBdr>
            <w:top w:val="none" w:sz="0" w:space="0" w:color="auto"/>
            <w:left w:val="none" w:sz="0" w:space="0" w:color="auto"/>
            <w:bottom w:val="none" w:sz="0" w:space="0" w:color="auto"/>
            <w:right w:val="none" w:sz="0" w:space="0" w:color="auto"/>
          </w:divBdr>
        </w:div>
        <w:div w:id="2122529615">
          <w:marLeft w:val="640"/>
          <w:marRight w:val="0"/>
          <w:marTop w:val="0"/>
          <w:marBottom w:val="0"/>
          <w:divBdr>
            <w:top w:val="none" w:sz="0" w:space="0" w:color="auto"/>
            <w:left w:val="none" w:sz="0" w:space="0" w:color="auto"/>
            <w:bottom w:val="none" w:sz="0" w:space="0" w:color="auto"/>
            <w:right w:val="none" w:sz="0" w:space="0" w:color="auto"/>
          </w:divBdr>
        </w:div>
        <w:div w:id="357246022">
          <w:marLeft w:val="640"/>
          <w:marRight w:val="0"/>
          <w:marTop w:val="0"/>
          <w:marBottom w:val="0"/>
          <w:divBdr>
            <w:top w:val="none" w:sz="0" w:space="0" w:color="auto"/>
            <w:left w:val="none" w:sz="0" w:space="0" w:color="auto"/>
            <w:bottom w:val="none" w:sz="0" w:space="0" w:color="auto"/>
            <w:right w:val="none" w:sz="0" w:space="0" w:color="auto"/>
          </w:divBdr>
        </w:div>
        <w:div w:id="228226596">
          <w:marLeft w:val="640"/>
          <w:marRight w:val="0"/>
          <w:marTop w:val="0"/>
          <w:marBottom w:val="0"/>
          <w:divBdr>
            <w:top w:val="none" w:sz="0" w:space="0" w:color="auto"/>
            <w:left w:val="none" w:sz="0" w:space="0" w:color="auto"/>
            <w:bottom w:val="none" w:sz="0" w:space="0" w:color="auto"/>
            <w:right w:val="none" w:sz="0" w:space="0" w:color="auto"/>
          </w:divBdr>
        </w:div>
        <w:div w:id="1903785449">
          <w:marLeft w:val="640"/>
          <w:marRight w:val="0"/>
          <w:marTop w:val="0"/>
          <w:marBottom w:val="0"/>
          <w:divBdr>
            <w:top w:val="none" w:sz="0" w:space="0" w:color="auto"/>
            <w:left w:val="none" w:sz="0" w:space="0" w:color="auto"/>
            <w:bottom w:val="none" w:sz="0" w:space="0" w:color="auto"/>
            <w:right w:val="none" w:sz="0" w:space="0" w:color="auto"/>
          </w:divBdr>
        </w:div>
        <w:div w:id="1165051201">
          <w:marLeft w:val="640"/>
          <w:marRight w:val="0"/>
          <w:marTop w:val="0"/>
          <w:marBottom w:val="0"/>
          <w:divBdr>
            <w:top w:val="none" w:sz="0" w:space="0" w:color="auto"/>
            <w:left w:val="none" w:sz="0" w:space="0" w:color="auto"/>
            <w:bottom w:val="none" w:sz="0" w:space="0" w:color="auto"/>
            <w:right w:val="none" w:sz="0" w:space="0" w:color="auto"/>
          </w:divBdr>
        </w:div>
        <w:div w:id="77406179">
          <w:marLeft w:val="640"/>
          <w:marRight w:val="0"/>
          <w:marTop w:val="0"/>
          <w:marBottom w:val="0"/>
          <w:divBdr>
            <w:top w:val="none" w:sz="0" w:space="0" w:color="auto"/>
            <w:left w:val="none" w:sz="0" w:space="0" w:color="auto"/>
            <w:bottom w:val="none" w:sz="0" w:space="0" w:color="auto"/>
            <w:right w:val="none" w:sz="0" w:space="0" w:color="auto"/>
          </w:divBdr>
        </w:div>
      </w:divsChild>
    </w:div>
    <w:div w:id="1473207563">
      <w:bodyDiv w:val="1"/>
      <w:marLeft w:val="0"/>
      <w:marRight w:val="0"/>
      <w:marTop w:val="0"/>
      <w:marBottom w:val="0"/>
      <w:divBdr>
        <w:top w:val="none" w:sz="0" w:space="0" w:color="auto"/>
        <w:left w:val="none" w:sz="0" w:space="0" w:color="auto"/>
        <w:bottom w:val="none" w:sz="0" w:space="0" w:color="auto"/>
        <w:right w:val="none" w:sz="0" w:space="0" w:color="auto"/>
      </w:divBdr>
      <w:divsChild>
        <w:div w:id="1291550478">
          <w:marLeft w:val="640"/>
          <w:marRight w:val="0"/>
          <w:marTop w:val="0"/>
          <w:marBottom w:val="0"/>
          <w:divBdr>
            <w:top w:val="none" w:sz="0" w:space="0" w:color="auto"/>
            <w:left w:val="none" w:sz="0" w:space="0" w:color="auto"/>
            <w:bottom w:val="none" w:sz="0" w:space="0" w:color="auto"/>
            <w:right w:val="none" w:sz="0" w:space="0" w:color="auto"/>
          </w:divBdr>
        </w:div>
        <w:div w:id="1655988311">
          <w:marLeft w:val="640"/>
          <w:marRight w:val="0"/>
          <w:marTop w:val="0"/>
          <w:marBottom w:val="0"/>
          <w:divBdr>
            <w:top w:val="none" w:sz="0" w:space="0" w:color="auto"/>
            <w:left w:val="none" w:sz="0" w:space="0" w:color="auto"/>
            <w:bottom w:val="none" w:sz="0" w:space="0" w:color="auto"/>
            <w:right w:val="none" w:sz="0" w:space="0" w:color="auto"/>
          </w:divBdr>
        </w:div>
        <w:div w:id="439879144">
          <w:marLeft w:val="640"/>
          <w:marRight w:val="0"/>
          <w:marTop w:val="0"/>
          <w:marBottom w:val="0"/>
          <w:divBdr>
            <w:top w:val="none" w:sz="0" w:space="0" w:color="auto"/>
            <w:left w:val="none" w:sz="0" w:space="0" w:color="auto"/>
            <w:bottom w:val="none" w:sz="0" w:space="0" w:color="auto"/>
            <w:right w:val="none" w:sz="0" w:space="0" w:color="auto"/>
          </w:divBdr>
        </w:div>
        <w:div w:id="1067528838">
          <w:marLeft w:val="640"/>
          <w:marRight w:val="0"/>
          <w:marTop w:val="0"/>
          <w:marBottom w:val="0"/>
          <w:divBdr>
            <w:top w:val="none" w:sz="0" w:space="0" w:color="auto"/>
            <w:left w:val="none" w:sz="0" w:space="0" w:color="auto"/>
            <w:bottom w:val="none" w:sz="0" w:space="0" w:color="auto"/>
            <w:right w:val="none" w:sz="0" w:space="0" w:color="auto"/>
          </w:divBdr>
        </w:div>
        <w:div w:id="1677465030">
          <w:marLeft w:val="640"/>
          <w:marRight w:val="0"/>
          <w:marTop w:val="0"/>
          <w:marBottom w:val="0"/>
          <w:divBdr>
            <w:top w:val="none" w:sz="0" w:space="0" w:color="auto"/>
            <w:left w:val="none" w:sz="0" w:space="0" w:color="auto"/>
            <w:bottom w:val="none" w:sz="0" w:space="0" w:color="auto"/>
            <w:right w:val="none" w:sz="0" w:space="0" w:color="auto"/>
          </w:divBdr>
        </w:div>
        <w:div w:id="1689284232">
          <w:marLeft w:val="640"/>
          <w:marRight w:val="0"/>
          <w:marTop w:val="0"/>
          <w:marBottom w:val="0"/>
          <w:divBdr>
            <w:top w:val="none" w:sz="0" w:space="0" w:color="auto"/>
            <w:left w:val="none" w:sz="0" w:space="0" w:color="auto"/>
            <w:bottom w:val="none" w:sz="0" w:space="0" w:color="auto"/>
            <w:right w:val="none" w:sz="0" w:space="0" w:color="auto"/>
          </w:divBdr>
        </w:div>
        <w:div w:id="1022053907">
          <w:marLeft w:val="640"/>
          <w:marRight w:val="0"/>
          <w:marTop w:val="0"/>
          <w:marBottom w:val="0"/>
          <w:divBdr>
            <w:top w:val="none" w:sz="0" w:space="0" w:color="auto"/>
            <w:left w:val="none" w:sz="0" w:space="0" w:color="auto"/>
            <w:bottom w:val="none" w:sz="0" w:space="0" w:color="auto"/>
            <w:right w:val="none" w:sz="0" w:space="0" w:color="auto"/>
          </w:divBdr>
        </w:div>
        <w:div w:id="769663315">
          <w:marLeft w:val="640"/>
          <w:marRight w:val="0"/>
          <w:marTop w:val="0"/>
          <w:marBottom w:val="0"/>
          <w:divBdr>
            <w:top w:val="none" w:sz="0" w:space="0" w:color="auto"/>
            <w:left w:val="none" w:sz="0" w:space="0" w:color="auto"/>
            <w:bottom w:val="none" w:sz="0" w:space="0" w:color="auto"/>
            <w:right w:val="none" w:sz="0" w:space="0" w:color="auto"/>
          </w:divBdr>
        </w:div>
        <w:div w:id="1423991050">
          <w:marLeft w:val="640"/>
          <w:marRight w:val="0"/>
          <w:marTop w:val="0"/>
          <w:marBottom w:val="0"/>
          <w:divBdr>
            <w:top w:val="none" w:sz="0" w:space="0" w:color="auto"/>
            <w:left w:val="none" w:sz="0" w:space="0" w:color="auto"/>
            <w:bottom w:val="none" w:sz="0" w:space="0" w:color="auto"/>
            <w:right w:val="none" w:sz="0" w:space="0" w:color="auto"/>
          </w:divBdr>
        </w:div>
        <w:div w:id="1097674849">
          <w:marLeft w:val="640"/>
          <w:marRight w:val="0"/>
          <w:marTop w:val="0"/>
          <w:marBottom w:val="0"/>
          <w:divBdr>
            <w:top w:val="none" w:sz="0" w:space="0" w:color="auto"/>
            <w:left w:val="none" w:sz="0" w:space="0" w:color="auto"/>
            <w:bottom w:val="none" w:sz="0" w:space="0" w:color="auto"/>
            <w:right w:val="none" w:sz="0" w:space="0" w:color="auto"/>
          </w:divBdr>
        </w:div>
        <w:div w:id="597834041">
          <w:marLeft w:val="640"/>
          <w:marRight w:val="0"/>
          <w:marTop w:val="0"/>
          <w:marBottom w:val="0"/>
          <w:divBdr>
            <w:top w:val="none" w:sz="0" w:space="0" w:color="auto"/>
            <w:left w:val="none" w:sz="0" w:space="0" w:color="auto"/>
            <w:bottom w:val="none" w:sz="0" w:space="0" w:color="auto"/>
            <w:right w:val="none" w:sz="0" w:space="0" w:color="auto"/>
          </w:divBdr>
        </w:div>
        <w:div w:id="1332367897">
          <w:marLeft w:val="640"/>
          <w:marRight w:val="0"/>
          <w:marTop w:val="0"/>
          <w:marBottom w:val="0"/>
          <w:divBdr>
            <w:top w:val="none" w:sz="0" w:space="0" w:color="auto"/>
            <w:left w:val="none" w:sz="0" w:space="0" w:color="auto"/>
            <w:bottom w:val="none" w:sz="0" w:space="0" w:color="auto"/>
            <w:right w:val="none" w:sz="0" w:space="0" w:color="auto"/>
          </w:divBdr>
        </w:div>
        <w:div w:id="2010936607">
          <w:marLeft w:val="640"/>
          <w:marRight w:val="0"/>
          <w:marTop w:val="0"/>
          <w:marBottom w:val="0"/>
          <w:divBdr>
            <w:top w:val="none" w:sz="0" w:space="0" w:color="auto"/>
            <w:left w:val="none" w:sz="0" w:space="0" w:color="auto"/>
            <w:bottom w:val="none" w:sz="0" w:space="0" w:color="auto"/>
            <w:right w:val="none" w:sz="0" w:space="0" w:color="auto"/>
          </w:divBdr>
        </w:div>
        <w:div w:id="767392284">
          <w:marLeft w:val="640"/>
          <w:marRight w:val="0"/>
          <w:marTop w:val="0"/>
          <w:marBottom w:val="0"/>
          <w:divBdr>
            <w:top w:val="none" w:sz="0" w:space="0" w:color="auto"/>
            <w:left w:val="none" w:sz="0" w:space="0" w:color="auto"/>
            <w:bottom w:val="none" w:sz="0" w:space="0" w:color="auto"/>
            <w:right w:val="none" w:sz="0" w:space="0" w:color="auto"/>
          </w:divBdr>
        </w:div>
        <w:div w:id="1864708542">
          <w:marLeft w:val="640"/>
          <w:marRight w:val="0"/>
          <w:marTop w:val="0"/>
          <w:marBottom w:val="0"/>
          <w:divBdr>
            <w:top w:val="none" w:sz="0" w:space="0" w:color="auto"/>
            <w:left w:val="none" w:sz="0" w:space="0" w:color="auto"/>
            <w:bottom w:val="none" w:sz="0" w:space="0" w:color="auto"/>
            <w:right w:val="none" w:sz="0" w:space="0" w:color="auto"/>
          </w:divBdr>
        </w:div>
        <w:div w:id="1282221375">
          <w:marLeft w:val="640"/>
          <w:marRight w:val="0"/>
          <w:marTop w:val="0"/>
          <w:marBottom w:val="0"/>
          <w:divBdr>
            <w:top w:val="none" w:sz="0" w:space="0" w:color="auto"/>
            <w:left w:val="none" w:sz="0" w:space="0" w:color="auto"/>
            <w:bottom w:val="none" w:sz="0" w:space="0" w:color="auto"/>
            <w:right w:val="none" w:sz="0" w:space="0" w:color="auto"/>
          </w:divBdr>
        </w:div>
        <w:div w:id="6635569">
          <w:marLeft w:val="640"/>
          <w:marRight w:val="0"/>
          <w:marTop w:val="0"/>
          <w:marBottom w:val="0"/>
          <w:divBdr>
            <w:top w:val="none" w:sz="0" w:space="0" w:color="auto"/>
            <w:left w:val="none" w:sz="0" w:space="0" w:color="auto"/>
            <w:bottom w:val="none" w:sz="0" w:space="0" w:color="auto"/>
            <w:right w:val="none" w:sz="0" w:space="0" w:color="auto"/>
          </w:divBdr>
        </w:div>
        <w:div w:id="1090156908">
          <w:marLeft w:val="640"/>
          <w:marRight w:val="0"/>
          <w:marTop w:val="0"/>
          <w:marBottom w:val="0"/>
          <w:divBdr>
            <w:top w:val="none" w:sz="0" w:space="0" w:color="auto"/>
            <w:left w:val="none" w:sz="0" w:space="0" w:color="auto"/>
            <w:bottom w:val="none" w:sz="0" w:space="0" w:color="auto"/>
            <w:right w:val="none" w:sz="0" w:space="0" w:color="auto"/>
          </w:divBdr>
        </w:div>
        <w:div w:id="1137377350">
          <w:marLeft w:val="640"/>
          <w:marRight w:val="0"/>
          <w:marTop w:val="0"/>
          <w:marBottom w:val="0"/>
          <w:divBdr>
            <w:top w:val="none" w:sz="0" w:space="0" w:color="auto"/>
            <w:left w:val="none" w:sz="0" w:space="0" w:color="auto"/>
            <w:bottom w:val="none" w:sz="0" w:space="0" w:color="auto"/>
            <w:right w:val="none" w:sz="0" w:space="0" w:color="auto"/>
          </w:divBdr>
        </w:div>
        <w:div w:id="2020504972">
          <w:marLeft w:val="640"/>
          <w:marRight w:val="0"/>
          <w:marTop w:val="0"/>
          <w:marBottom w:val="0"/>
          <w:divBdr>
            <w:top w:val="none" w:sz="0" w:space="0" w:color="auto"/>
            <w:left w:val="none" w:sz="0" w:space="0" w:color="auto"/>
            <w:bottom w:val="none" w:sz="0" w:space="0" w:color="auto"/>
            <w:right w:val="none" w:sz="0" w:space="0" w:color="auto"/>
          </w:divBdr>
        </w:div>
        <w:div w:id="143160437">
          <w:marLeft w:val="640"/>
          <w:marRight w:val="0"/>
          <w:marTop w:val="0"/>
          <w:marBottom w:val="0"/>
          <w:divBdr>
            <w:top w:val="none" w:sz="0" w:space="0" w:color="auto"/>
            <w:left w:val="none" w:sz="0" w:space="0" w:color="auto"/>
            <w:bottom w:val="none" w:sz="0" w:space="0" w:color="auto"/>
            <w:right w:val="none" w:sz="0" w:space="0" w:color="auto"/>
          </w:divBdr>
        </w:div>
        <w:div w:id="1342394700">
          <w:marLeft w:val="640"/>
          <w:marRight w:val="0"/>
          <w:marTop w:val="0"/>
          <w:marBottom w:val="0"/>
          <w:divBdr>
            <w:top w:val="none" w:sz="0" w:space="0" w:color="auto"/>
            <w:left w:val="none" w:sz="0" w:space="0" w:color="auto"/>
            <w:bottom w:val="none" w:sz="0" w:space="0" w:color="auto"/>
            <w:right w:val="none" w:sz="0" w:space="0" w:color="auto"/>
          </w:divBdr>
        </w:div>
        <w:div w:id="836578158">
          <w:marLeft w:val="640"/>
          <w:marRight w:val="0"/>
          <w:marTop w:val="0"/>
          <w:marBottom w:val="0"/>
          <w:divBdr>
            <w:top w:val="none" w:sz="0" w:space="0" w:color="auto"/>
            <w:left w:val="none" w:sz="0" w:space="0" w:color="auto"/>
            <w:bottom w:val="none" w:sz="0" w:space="0" w:color="auto"/>
            <w:right w:val="none" w:sz="0" w:space="0" w:color="auto"/>
          </w:divBdr>
        </w:div>
        <w:div w:id="1263804033">
          <w:marLeft w:val="640"/>
          <w:marRight w:val="0"/>
          <w:marTop w:val="0"/>
          <w:marBottom w:val="0"/>
          <w:divBdr>
            <w:top w:val="none" w:sz="0" w:space="0" w:color="auto"/>
            <w:left w:val="none" w:sz="0" w:space="0" w:color="auto"/>
            <w:bottom w:val="none" w:sz="0" w:space="0" w:color="auto"/>
            <w:right w:val="none" w:sz="0" w:space="0" w:color="auto"/>
          </w:divBdr>
        </w:div>
        <w:div w:id="1671325871">
          <w:marLeft w:val="640"/>
          <w:marRight w:val="0"/>
          <w:marTop w:val="0"/>
          <w:marBottom w:val="0"/>
          <w:divBdr>
            <w:top w:val="none" w:sz="0" w:space="0" w:color="auto"/>
            <w:left w:val="none" w:sz="0" w:space="0" w:color="auto"/>
            <w:bottom w:val="none" w:sz="0" w:space="0" w:color="auto"/>
            <w:right w:val="none" w:sz="0" w:space="0" w:color="auto"/>
          </w:divBdr>
        </w:div>
        <w:div w:id="1756316287">
          <w:marLeft w:val="640"/>
          <w:marRight w:val="0"/>
          <w:marTop w:val="0"/>
          <w:marBottom w:val="0"/>
          <w:divBdr>
            <w:top w:val="none" w:sz="0" w:space="0" w:color="auto"/>
            <w:left w:val="none" w:sz="0" w:space="0" w:color="auto"/>
            <w:bottom w:val="none" w:sz="0" w:space="0" w:color="auto"/>
            <w:right w:val="none" w:sz="0" w:space="0" w:color="auto"/>
          </w:divBdr>
        </w:div>
        <w:div w:id="1728457015">
          <w:marLeft w:val="640"/>
          <w:marRight w:val="0"/>
          <w:marTop w:val="0"/>
          <w:marBottom w:val="0"/>
          <w:divBdr>
            <w:top w:val="none" w:sz="0" w:space="0" w:color="auto"/>
            <w:left w:val="none" w:sz="0" w:space="0" w:color="auto"/>
            <w:bottom w:val="none" w:sz="0" w:space="0" w:color="auto"/>
            <w:right w:val="none" w:sz="0" w:space="0" w:color="auto"/>
          </w:divBdr>
        </w:div>
        <w:div w:id="1202014367">
          <w:marLeft w:val="640"/>
          <w:marRight w:val="0"/>
          <w:marTop w:val="0"/>
          <w:marBottom w:val="0"/>
          <w:divBdr>
            <w:top w:val="none" w:sz="0" w:space="0" w:color="auto"/>
            <w:left w:val="none" w:sz="0" w:space="0" w:color="auto"/>
            <w:bottom w:val="none" w:sz="0" w:space="0" w:color="auto"/>
            <w:right w:val="none" w:sz="0" w:space="0" w:color="auto"/>
          </w:divBdr>
        </w:div>
        <w:div w:id="1079133027">
          <w:marLeft w:val="640"/>
          <w:marRight w:val="0"/>
          <w:marTop w:val="0"/>
          <w:marBottom w:val="0"/>
          <w:divBdr>
            <w:top w:val="none" w:sz="0" w:space="0" w:color="auto"/>
            <w:left w:val="none" w:sz="0" w:space="0" w:color="auto"/>
            <w:bottom w:val="none" w:sz="0" w:space="0" w:color="auto"/>
            <w:right w:val="none" w:sz="0" w:space="0" w:color="auto"/>
          </w:divBdr>
        </w:div>
        <w:div w:id="1536773612">
          <w:marLeft w:val="640"/>
          <w:marRight w:val="0"/>
          <w:marTop w:val="0"/>
          <w:marBottom w:val="0"/>
          <w:divBdr>
            <w:top w:val="none" w:sz="0" w:space="0" w:color="auto"/>
            <w:left w:val="none" w:sz="0" w:space="0" w:color="auto"/>
            <w:bottom w:val="none" w:sz="0" w:space="0" w:color="auto"/>
            <w:right w:val="none" w:sz="0" w:space="0" w:color="auto"/>
          </w:divBdr>
        </w:div>
        <w:div w:id="262540750">
          <w:marLeft w:val="640"/>
          <w:marRight w:val="0"/>
          <w:marTop w:val="0"/>
          <w:marBottom w:val="0"/>
          <w:divBdr>
            <w:top w:val="none" w:sz="0" w:space="0" w:color="auto"/>
            <w:left w:val="none" w:sz="0" w:space="0" w:color="auto"/>
            <w:bottom w:val="none" w:sz="0" w:space="0" w:color="auto"/>
            <w:right w:val="none" w:sz="0" w:space="0" w:color="auto"/>
          </w:divBdr>
        </w:div>
      </w:divsChild>
    </w:div>
    <w:div w:id="1509447935">
      <w:bodyDiv w:val="1"/>
      <w:marLeft w:val="0"/>
      <w:marRight w:val="0"/>
      <w:marTop w:val="0"/>
      <w:marBottom w:val="0"/>
      <w:divBdr>
        <w:top w:val="none" w:sz="0" w:space="0" w:color="auto"/>
        <w:left w:val="none" w:sz="0" w:space="0" w:color="auto"/>
        <w:bottom w:val="none" w:sz="0" w:space="0" w:color="auto"/>
        <w:right w:val="none" w:sz="0" w:space="0" w:color="auto"/>
      </w:divBdr>
      <w:divsChild>
        <w:div w:id="664213291">
          <w:marLeft w:val="640"/>
          <w:marRight w:val="0"/>
          <w:marTop w:val="0"/>
          <w:marBottom w:val="0"/>
          <w:divBdr>
            <w:top w:val="none" w:sz="0" w:space="0" w:color="auto"/>
            <w:left w:val="none" w:sz="0" w:space="0" w:color="auto"/>
            <w:bottom w:val="none" w:sz="0" w:space="0" w:color="auto"/>
            <w:right w:val="none" w:sz="0" w:space="0" w:color="auto"/>
          </w:divBdr>
        </w:div>
        <w:div w:id="1664894834">
          <w:marLeft w:val="640"/>
          <w:marRight w:val="0"/>
          <w:marTop w:val="0"/>
          <w:marBottom w:val="0"/>
          <w:divBdr>
            <w:top w:val="none" w:sz="0" w:space="0" w:color="auto"/>
            <w:left w:val="none" w:sz="0" w:space="0" w:color="auto"/>
            <w:bottom w:val="none" w:sz="0" w:space="0" w:color="auto"/>
            <w:right w:val="none" w:sz="0" w:space="0" w:color="auto"/>
          </w:divBdr>
        </w:div>
        <w:div w:id="32196790">
          <w:marLeft w:val="640"/>
          <w:marRight w:val="0"/>
          <w:marTop w:val="0"/>
          <w:marBottom w:val="0"/>
          <w:divBdr>
            <w:top w:val="none" w:sz="0" w:space="0" w:color="auto"/>
            <w:left w:val="none" w:sz="0" w:space="0" w:color="auto"/>
            <w:bottom w:val="none" w:sz="0" w:space="0" w:color="auto"/>
            <w:right w:val="none" w:sz="0" w:space="0" w:color="auto"/>
          </w:divBdr>
        </w:div>
        <w:div w:id="555702894">
          <w:marLeft w:val="640"/>
          <w:marRight w:val="0"/>
          <w:marTop w:val="0"/>
          <w:marBottom w:val="0"/>
          <w:divBdr>
            <w:top w:val="none" w:sz="0" w:space="0" w:color="auto"/>
            <w:left w:val="none" w:sz="0" w:space="0" w:color="auto"/>
            <w:bottom w:val="none" w:sz="0" w:space="0" w:color="auto"/>
            <w:right w:val="none" w:sz="0" w:space="0" w:color="auto"/>
          </w:divBdr>
        </w:div>
        <w:div w:id="2092655221">
          <w:marLeft w:val="640"/>
          <w:marRight w:val="0"/>
          <w:marTop w:val="0"/>
          <w:marBottom w:val="0"/>
          <w:divBdr>
            <w:top w:val="none" w:sz="0" w:space="0" w:color="auto"/>
            <w:left w:val="none" w:sz="0" w:space="0" w:color="auto"/>
            <w:bottom w:val="none" w:sz="0" w:space="0" w:color="auto"/>
            <w:right w:val="none" w:sz="0" w:space="0" w:color="auto"/>
          </w:divBdr>
        </w:div>
        <w:div w:id="1613440444">
          <w:marLeft w:val="640"/>
          <w:marRight w:val="0"/>
          <w:marTop w:val="0"/>
          <w:marBottom w:val="0"/>
          <w:divBdr>
            <w:top w:val="none" w:sz="0" w:space="0" w:color="auto"/>
            <w:left w:val="none" w:sz="0" w:space="0" w:color="auto"/>
            <w:bottom w:val="none" w:sz="0" w:space="0" w:color="auto"/>
            <w:right w:val="none" w:sz="0" w:space="0" w:color="auto"/>
          </w:divBdr>
        </w:div>
        <w:div w:id="261768306">
          <w:marLeft w:val="640"/>
          <w:marRight w:val="0"/>
          <w:marTop w:val="0"/>
          <w:marBottom w:val="0"/>
          <w:divBdr>
            <w:top w:val="none" w:sz="0" w:space="0" w:color="auto"/>
            <w:left w:val="none" w:sz="0" w:space="0" w:color="auto"/>
            <w:bottom w:val="none" w:sz="0" w:space="0" w:color="auto"/>
            <w:right w:val="none" w:sz="0" w:space="0" w:color="auto"/>
          </w:divBdr>
        </w:div>
        <w:div w:id="1999141507">
          <w:marLeft w:val="640"/>
          <w:marRight w:val="0"/>
          <w:marTop w:val="0"/>
          <w:marBottom w:val="0"/>
          <w:divBdr>
            <w:top w:val="none" w:sz="0" w:space="0" w:color="auto"/>
            <w:left w:val="none" w:sz="0" w:space="0" w:color="auto"/>
            <w:bottom w:val="none" w:sz="0" w:space="0" w:color="auto"/>
            <w:right w:val="none" w:sz="0" w:space="0" w:color="auto"/>
          </w:divBdr>
        </w:div>
        <w:div w:id="1826119356">
          <w:marLeft w:val="640"/>
          <w:marRight w:val="0"/>
          <w:marTop w:val="0"/>
          <w:marBottom w:val="0"/>
          <w:divBdr>
            <w:top w:val="none" w:sz="0" w:space="0" w:color="auto"/>
            <w:left w:val="none" w:sz="0" w:space="0" w:color="auto"/>
            <w:bottom w:val="none" w:sz="0" w:space="0" w:color="auto"/>
            <w:right w:val="none" w:sz="0" w:space="0" w:color="auto"/>
          </w:divBdr>
        </w:div>
        <w:div w:id="1979456228">
          <w:marLeft w:val="640"/>
          <w:marRight w:val="0"/>
          <w:marTop w:val="0"/>
          <w:marBottom w:val="0"/>
          <w:divBdr>
            <w:top w:val="none" w:sz="0" w:space="0" w:color="auto"/>
            <w:left w:val="none" w:sz="0" w:space="0" w:color="auto"/>
            <w:bottom w:val="none" w:sz="0" w:space="0" w:color="auto"/>
            <w:right w:val="none" w:sz="0" w:space="0" w:color="auto"/>
          </w:divBdr>
        </w:div>
        <w:div w:id="1719355069">
          <w:marLeft w:val="640"/>
          <w:marRight w:val="0"/>
          <w:marTop w:val="0"/>
          <w:marBottom w:val="0"/>
          <w:divBdr>
            <w:top w:val="none" w:sz="0" w:space="0" w:color="auto"/>
            <w:left w:val="none" w:sz="0" w:space="0" w:color="auto"/>
            <w:bottom w:val="none" w:sz="0" w:space="0" w:color="auto"/>
            <w:right w:val="none" w:sz="0" w:space="0" w:color="auto"/>
          </w:divBdr>
        </w:div>
        <w:div w:id="1921596206">
          <w:marLeft w:val="640"/>
          <w:marRight w:val="0"/>
          <w:marTop w:val="0"/>
          <w:marBottom w:val="0"/>
          <w:divBdr>
            <w:top w:val="none" w:sz="0" w:space="0" w:color="auto"/>
            <w:left w:val="none" w:sz="0" w:space="0" w:color="auto"/>
            <w:bottom w:val="none" w:sz="0" w:space="0" w:color="auto"/>
            <w:right w:val="none" w:sz="0" w:space="0" w:color="auto"/>
          </w:divBdr>
        </w:div>
        <w:div w:id="1585333225">
          <w:marLeft w:val="640"/>
          <w:marRight w:val="0"/>
          <w:marTop w:val="0"/>
          <w:marBottom w:val="0"/>
          <w:divBdr>
            <w:top w:val="none" w:sz="0" w:space="0" w:color="auto"/>
            <w:left w:val="none" w:sz="0" w:space="0" w:color="auto"/>
            <w:bottom w:val="none" w:sz="0" w:space="0" w:color="auto"/>
            <w:right w:val="none" w:sz="0" w:space="0" w:color="auto"/>
          </w:divBdr>
        </w:div>
        <w:div w:id="1948653878">
          <w:marLeft w:val="640"/>
          <w:marRight w:val="0"/>
          <w:marTop w:val="0"/>
          <w:marBottom w:val="0"/>
          <w:divBdr>
            <w:top w:val="none" w:sz="0" w:space="0" w:color="auto"/>
            <w:left w:val="none" w:sz="0" w:space="0" w:color="auto"/>
            <w:bottom w:val="none" w:sz="0" w:space="0" w:color="auto"/>
            <w:right w:val="none" w:sz="0" w:space="0" w:color="auto"/>
          </w:divBdr>
        </w:div>
        <w:div w:id="1051265478">
          <w:marLeft w:val="640"/>
          <w:marRight w:val="0"/>
          <w:marTop w:val="0"/>
          <w:marBottom w:val="0"/>
          <w:divBdr>
            <w:top w:val="none" w:sz="0" w:space="0" w:color="auto"/>
            <w:left w:val="none" w:sz="0" w:space="0" w:color="auto"/>
            <w:bottom w:val="none" w:sz="0" w:space="0" w:color="auto"/>
            <w:right w:val="none" w:sz="0" w:space="0" w:color="auto"/>
          </w:divBdr>
        </w:div>
        <w:div w:id="86774764">
          <w:marLeft w:val="640"/>
          <w:marRight w:val="0"/>
          <w:marTop w:val="0"/>
          <w:marBottom w:val="0"/>
          <w:divBdr>
            <w:top w:val="none" w:sz="0" w:space="0" w:color="auto"/>
            <w:left w:val="none" w:sz="0" w:space="0" w:color="auto"/>
            <w:bottom w:val="none" w:sz="0" w:space="0" w:color="auto"/>
            <w:right w:val="none" w:sz="0" w:space="0" w:color="auto"/>
          </w:divBdr>
        </w:div>
        <w:div w:id="1066345373">
          <w:marLeft w:val="640"/>
          <w:marRight w:val="0"/>
          <w:marTop w:val="0"/>
          <w:marBottom w:val="0"/>
          <w:divBdr>
            <w:top w:val="none" w:sz="0" w:space="0" w:color="auto"/>
            <w:left w:val="none" w:sz="0" w:space="0" w:color="auto"/>
            <w:bottom w:val="none" w:sz="0" w:space="0" w:color="auto"/>
            <w:right w:val="none" w:sz="0" w:space="0" w:color="auto"/>
          </w:divBdr>
        </w:div>
        <w:div w:id="1609388457">
          <w:marLeft w:val="640"/>
          <w:marRight w:val="0"/>
          <w:marTop w:val="0"/>
          <w:marBottom w:val="0"/>
          <w:divBdr>
            <w:top w:val="none" w:sz="0" w:space="0" w:color="auto"/>
            <w:left w:val="none" w:sz="0" w:space="0" w:color="auto"/>
            <w:bottom w:val="none" w:sz="0" w:space="0" w:color="auto"/>
            <w:right w:val="none" w:sz="0" w:space="0" w:color="auto"/>
          </w:divBdr>
        </w:div>
        <w:div w:id="1289974274">
          <w:marLeft w:val="640"/>
          <w:marRight w:val="0"/>
          <w:marTop w:val="0"/>
          <w:marBottom w:val="0"/>
          <w:divBdr>
            <w:top w:val="none" w:sz="0" w:space="0" w:color="auto"/>
            <w:left w:val="none" w:sz="0" w:space="0" w:color="auto"/>
            <w:bottom w:val="none" w:sz="0" w:space="0" w:color="auto"/>
            <w:right w:val="none" w:sz="0" w:space="0" w:color="auto"/>
          </w:divBdr>
        </w:div>
        <w:div w:id="954294194">
          <w:marLeft w:val="640"/>
          <w:marRight w:val="0"/>
          <w:marTop w:val="0"/>
          <w:marBottom w:val="0"/>
          <w:divBdr>
            <w:top w:val="none" w:sz="0" w:space="0" w:color="auto"/>
            <w:left w:val="none" w:sz="0" w:space="0" w:color="auto"/>
            <w:bottom w:val="none" w:sz="0" w:space="0" w:color="auto"/>
            <w:right w:val="none" w:sz="0" w:space="0" w:color="auto"/>
          </w:divBdr>
        </w:div>
        <w:div w:id="183179497">
          <w:marLeft w:val="640"/>
          <w:marRight w:val="0"/>
          <w:marTop w:val="0"/>
          <w:marBottom w:val="0"/>
          <w:divBdr>
            <w:top w:val="none" w:sz="0" w:space="0" w:color="auto"/>
            <w:left w:val="none" w:sz="0" w:space="0" w:color="auto"/>
            <w:bottom w:val="none" w:sz="0" w:space="0" w:color="auto"/>
            <w:right w:val="none" w:sz="0" w:space="0" w:color="auto"/>
          </w:divBdr>
        </w:div>
        <w:div w:id="813565656">
          <w:marLeft w:val="640"/>
          <w:marRight w:val="0"/>
          <w:marTop w:val="0"/>
          <w:marBottom w:val="0"/>
          <w:divBdr>
            <w:top w:val="none" w:sz="0" w:space="0" w:color="auto"/>
            <w:left w:val="none" w:sz="0" w:space="0" w:color="auto"/>
            <w:bottom w:val="none" w:sz="0" w:space="0" w:color="auto"/>
            <w:right w:val="none" w:sz="0" w:space="0" w:color="auto"/>
          </w:divBdr>
        </w:div>
        <w:div w:id="5061719">
          <w:marLeft w:val="640"/>
          <w:marRight w:val="0"/>
          <w:marTop w:val="0"/>
          <w:marBottom w:val="0"/>
          <w:divBdr>
            <w:top w:val="none" w:sz="0" w:space="0" w:color="auto"/>
            <w:left w:val="none" w:sz="0" w:space="0" w:color="auto"/>
            <w:bottom w:val="none" w:sz="0" w:space="0" w:color="auto"/>
            <w:right w:val="none" w:sz="0" w:space="0" w:color="auto"/>
          </w:divBdr>
        </w:div>
        <w:div w:id="59252045">
          <w:marLeft w:val="640"/>
          <w:marRight w:val="0"/>
          <w:marTop w:val="0"/>
          <w:marBottom w:val="0"/>
          <w:divBdr>
            <w:top w:val="none" w:sz="0" w:space="0" w:color="auto"/>
            <w:left w:val="none" w:sz="0" w:space="0" w:color="auto"/>
            <w:bottom w:val="none" w:sz="0" w:space="0" w:color="auto"/>
            <w:right w:val="none" w:sz="0" w:space="0" w:color="auto"/>
          </w:divBdr>
        </w:div>
        <w:div w:id="474953115">
          <w:marLeft w:val="640"/>
          <w:marRight w:val="0"/>
          <w:marTop w:val="0"/>
          <w:marBottom w:val="0"/>
          <w:divBdr>
            <w:top w:val="none" w:sz="0" w:space="0" w:color="auto"/>
            <w:left w:val="none" w:sz="0" w:space="0" w:color="auto"/>
            <w:bottom w:val="none" w:sz="0" w:space="0" w:color="auto"/>
            <w:right w:val="none" w:sz="0" w:space="0" w:color="auto"/>
          </w:divBdr>
        </w:div>
        <w:div w:id="383720734">
          <w:marLeft w:val="640"/>
          <w:marRight w:val="0"/>
          <w:marTop w:val="0"/>
          <w:marBottom w:val="0"/>
          <w:divBdr>
            <w:top w:val="none" w:sz="0" w:space="0" w:color="auto"/>
            <w:left w:val="none" w:sz="0" w:space="0" w:color="auto"/>
            <w:bottom w:val="none" w:sz="0" w:space="0" w:color="auto"/>
            <w:right w:val="none" w:sz="0" w:space="0" w:color="auto"/>
          </w:divBdr>
        </w:div>
        <w:div w:id="1205412839">
          <w:marLeft w:val="640"/>
          <w:marRight w:val="0"/>
          <w:marTop w:val="0"/>
          <w:marBottom w:val="0"/>
          <w:divBdr>
            <w:top w:val="none" w:sz="0" w:space="0" w:color="auto"/>
            <w:left w:val="none" w:sz="0" w:space="0" w:color="auto"/>
            <w:bottom w:val="none" w:sz="0" w:space="0" w:color="auto"/>
            <w:right w:val="none" w:sz="0" w:space="0" w:color="auto"/>
          </w:divBdr>
        </w:div>
        <w:div w:id="99421120">
          <w:marLeft w:val="640"/>
          <w:marRight w:val="0"/>
          <w:marTop w:val="0"/>
          <w:marBottom w:val="0"/>
          <w:divBdr>
            <w:top w:val="none" w:sz="0" w:space="0" w:color="auto"/>
            <w:left w:val="none" w:sz="0" w:space="0" w:color="auto"/>
            <w:bottom w:val="none" w:sz="0" w:space="0" w:color="auto"/>
            <w:right w:val="none" w:sz="0" w:space="0" w:color="auto"/>
          </w:divBdr>
        </w:div>
        <w:div w:id="174882051">
          <w:marLeft w:val="640"/>
          <w:marRight w:val="0"/>
          <w:marTop w:val="0"/>
          <w:marBottom w:val="0"/>
          <w:divBdr>
            <w:top w:val="none" w:sz="0" w:space="0" w:color="auto"/>
            <w:left w:val="none" w:sz="0" w:space="0" w:color="auto"/>
            <w:bottom w:val="none" w:sz="0" w:space="0" w:color="auto"/>
            <w:right w:val="none" w:sz="0" w:space="0" w:color="auto"/>
          </w:divBdr>
        </w:div>
        <w:div w:id="680745135">
          <w:marLeft w:val="640"/>
          <w:marRight w:val="0"/>
          <w:marTop w:val="0"/>
          <w:marBottom w:val="0"/>
          <w:divBdr>
            <w:top w:val="none" w:sz="0" w:space="0" w:color="auto"/>
            <w:left w:val="none" w:sz="0" w:space="0" w:color="auto"/>
            <w:bottom w:val="none" w:sz="0" w:space="0" w:color="auto"/>
            <w:right w:val="none" w:sz="0" w:space="0" w:color="auto"/>
          </w:divBdr>
        </w:div>
        <w:div w:id="1781100091">
          <w:marLeft w:val="640"/>
          <w:marRight w:val="0"/>
          <w:marTop w:val="0"/>
          <w:marBottom w:val="0"/>
          <w:divBdr>
            <w:top w:val="none" w:sz="0" w:space="0" w:color="auto"/>
            <w:left w:val="none" w:sz="0" w:space="0" w:color="auto"/>
            <w:bottom w:val="none" w:sz="0" w:space="0" w:color="auto"/>
            <w:right w:val="none" w:sz="0" w:space="0" w:color="auto"/>
          </w:divBdr>
        </w:div>
        <w:div w:id="1845363410">
          <w:marLeft w:val="640"/>
          <w:marRight w:val="0"/>
          <w:marTop w:val="0"/>
          <w:marBottom w:val="0"/>
          <w:divBdr>
            <w:top w:val="none" w:sz="0" w:space="0" w:color="auto"/>
            <w:left w:val="none" w:sz="0" w:space="0" w:color="auto"/>
            <w:bottom w:val="none" w:sz="0" w:space="0" w:color="auto"/>
            <w:right w:val="none" w:sz="0" w:space="0" w:color="auto"/>
          </w:divBdr>
        </w:div>
        <w:div w:id="1692991794">
          <w:marLeft w:val="640"/>
          <w:marRight w:val="0"/>
          <w:marTop w:val="0"/>
          <w:marBottom w:val="0"/>
          <w:divBdr>
            <w:top w:val="none" w:sz="0" w:space="0" w:color="auto"/>
            <w:left w:val="none" w:sz="0" w:space="0" w:color="auto"/>
            <w:bottom w:val="none" w:sz="0" w:space="0" w:color="auto"/>
            <w:right w:val="none" w:sz="0" w:space="0" w:color="auto"/>
          </w:divBdr>
        </w:div>
        <w:div w:id="744843153">
          <w:marLeft w:val="640"/>
          <w:marRight w:val="0"/>
          <w:marTop w:val="0"/>
          <w:marBottom w:val="0"/>
          <w:divBdr>
            <w:top w:val="none" w:sz="0" w:space="0" w:color="auto"/>
            <w:left w:val="none" w:sz="0" w:space="0" w:color="auto"/>
            <w:bottom w:val="none" w:sz="0" w:space="0" w:color="auto"/>
            <w:right w:val="none" w:sz="0" w:space="0" w:color="auto"/>
          </w:divBdr>
        </w:div>
        <w:div w:id="1472164521">
          <w:marLeft w:val="640"/>
          <w:marRight w:val="0"/>
          <w:marTop w:val="0"/>
          <w:marBottom w:val="0"/>
          <w:divBdr>
            <w:top w:val="none" w:sz="0" w:space="0" w:color="auto"/>
            <w:left w:val="none" w:sz="0" w:space="0" w:color="auto"/>
            <w:bottom w:val="none" w:sz="0" w:space="0" w:color="auto"/>
            <w:right w:val="none" w:sz="0" w:space="0" w:color="auto"/>
          </w:divBdr>
        </w:div>
      </w:divsChild>
    </w:div>
    <w:div w:id="1553036184">
      <w:bodyDiv w:val="1"/>
      <w:marLeft w:val="0"/>
      <w:marRight w:val="0"/>
      <w:marTop w:val="0"/>
      <w:marBottom w:val="0"/>
      <w:divBdr>
        <w:top w:val="none" w:sz="0" w:space="0" w:color="auto"/>
        <w:left w:val="none" w:sz="0" w:space="0" w:color="auto"/>
        <w:bottom w:val="none" w:sz="0" w:space="0" w:color="auto"/>
        <w:right w:val="none" w:sz="0" w:space="0" w:color="auto"/>
      </w:divBdr>
      <w:divsChild>
        <w:div w:id="740257468">
          <w:marLeft w:val="640"/>
          <w:marRight w:val="0"/>
          <w:marTop w:val="0"/>
          <w:marBottom w:val="0"/>
          <w:divBdr>
            <w:top w:val="none" w:sz="0" w:space="0" w:color="auto"/>
            <w:left w:val="none" w:sz="0" w:space="0" w:color="auto"/>
            <w:bottom w:val="none" w:sz="0" w:space="0" w:color="auto"/>
            <w:right w:val="none" w:sz="0" w:space="0" w:color="auto"/>
          </w:divBdr>
        </w:div>
        <w:div w:id="1317958659">
          <w:marLeft w:val="640"/>
          <w:marRight w:val="0"/>
          <w:marTop w:val="0"/>
          <w:marBottom w:val="0"/>
          <w:divBdr>
            <w:top w:val="none" w:sz="0" w:space="0" w:color="auto"/>
            <w:left w:val="none" w:sz="0" w:space="0" w:color="auto"/>
            <w:bottom w:val="none" w:sz="0" w:space="0" w:color="auto"/>
            <w:right w:val="none" w:sz="0" w:space="0" w:color="auto"/>
          </w:divBdr>
        </w:div>
        <w:div w:id="1361971325">
          <w:marLeft w:val="640"/>
          <w:marRight w:val="0"/>
          <w:marTop w:val="0"/>
          <w:marBottom w:val="0"/>
          <w:divBdr>
            <w:top w:val="none" w:sz="0" w:space="0" w:color="auto"/>
            <w:left w:val="none" w:sz="0" w:space="0" w:color="auto"/>
            <w:bottom w:val="none" w:sz="0" w:space="0" w:color="auto"/>
            <w:right w:val="none" w:sz="0" w:space="0" w:color="auto"/>
          </w:divBdr>
        </w:div>
        <w:div w:id="779645104">
          <w:marLeft w:val="640"/>
          <w:marRight w:val="0"/>
          <w:marTop w:val="0"/>
          <w:marBottom w:val="0"/>
          <w:divBdr>
            <w:top w:val="none" w:sz="0" w:space="0" w:color="auto"/>
            <w:left w:val="none" w:sz="0" w:space="0" w:color="auto"/>
            <w:bottom w:val="none" w:sz="0" w:space="0" w:color="auto"/>
            <w:right w:val="none" w:sz="0" w:space="0" w:color="auto"/>
          </w:divBdr>
        </w:div>
        <w:div w:id="675038060">
          <w:marLeft w:val="640"/>
          <w:marRight w:val="0"/>
          <w:marTop w:val="0"/>
          <w:marBottom w:val="0"/>
          <w:divBdr>
            <w:top w:val="none" w:sz="0" w:space="0" w:color="auto"/>
            <w:left w:val="none" w:sz="0" w:space="0" w:color="auto"/>
            <w:bottom w:val="none" w:sz="0" w:space="0" w:color="auto"/>
            <w:right w:val="none" w:sz="0" w:space="0" w:color="auto"/>
          </w:divBdr>
        </w:div>
        <w:div w:id="969092846">
          <w:marLeft w:val="640"/>
          <w:marRight w:val="0"/>
          <w:marTop w:val="0"/>
          <w:marBottom w:val="0"/>
          <w:divBdr>
            <w:top w:val="none" w:sz="0" w:space="0" w:color="auto"/>
            <w:left w:val="none" w:sz="0" w:space="0" w:color="auto"/>
            <w:bottom w:val="none" w:sz="0" w:space="0" w:color="auto"/>
            <w:right w:val="none" w:sz="0" w:space="0" w:color="auto"/>
          </w:divBdr>
        </w:div>
        <w:div w:id="715738354">
          <w:marLeft w:val="640"/>
          <w:marRight w:val="0"/>
          <w:marTop w:val="0"/>
          <w:marBottom w:val="0"/>
          <w:divBdr>
            <w:top w:val="none" w:sz="0" w:space="0" w:color="auto"/>
            <w:left w:val="none" w:sz="0" w:space="0" w:color="auto"/>
            <w:bottom w:val="none" w:sz="0" w:space="0" w:color="auto"/>
            <w:right w:val="none" w:sz="0" w:space="0" w:color="auto"/>
          </w:divBdr>
        </w:div>
        <w:div w:id="1411653490">
          <w:marLeft w:val="640"/>
          <w:marRight w:val="0"/>
          <w:marTop w:val="0"/>
          <w:marBottom w:val="0"/>
          <w:divBdr>
            <w:top w:val="none" w:sz="0" w:space="0" w:color="auto"/>
            <w:left w:val="none" w:sz="0" w:space="0" w:color="auto"/>
            <w:bottom w:val="none" w:sz="0" w:space="0" w:color="auto"/>
            <w:right w:val="none" w:sz="0" w:space="0" w:color="auto"/>
          </w:divBdr>
        </w:div>
        <w:div w:id="359360903">
          <w:marLeft w:val="640"/>
          <w:marRight w:val="0"/>
          <w:marTop w:val="0"/>
          <w:marBottom w:val="0"/>
          <w:divBdr>
            <w:top w:val="none" w:sz="0" w:space="0" w:color="auto"/>
            <w:left w:val="none" w:sz="0" w:space="0" w:color="auto"/>
            <w:bottom w:val="none" w:sz="0" w:space="0" w:color="auto"/>
            <w:right w:val="none" w:sz="0" w:space="0" w:color="auto"/>
          </w:divBdr>
        </w:div>
        <w:div w:id="1330333512">
          <w:marLeft w:val="640"/>
          <w:marRight w:val="0"/>
          <w:marTop w:val="0"/>
          <w:marBottom w:val="0"/>
          <w:divBdr>
            <w:top w:val="none" w:sz="0" w:space="0" w:color="auto"/>
            <w:left w:val="none" w:sz="0" w:space="0" w:color="auto"/>
            <w:bottom w:val="none" w:sz="0" w:space="0" w:color="auto"/>
            <w:right w:val="none" w:sz="0" w:space="0" w:color="auto"/>
          </w:divBdr>
        </w:div>
        <w:div w:id="1538666158">
          <w:marLeft w:val="640"/>
          <w:marRight w:val="0"/>
          <w:marTop w:val="0"/>
          <w:marBottom w:val="0"/>
          <w:divBdr>
            <w:top w:val="none" w:sz="0" w:space="0" w:color="auto"/>
            <w:left w:val="none" w:sz="0" w:space="0" w:color="auto"/>
            <w:bottom w:val="none" w:sz="0" w:space="0" w:color="auto"/>
            <w:right w:val="none" w:sz="0" w:space="0" w:color="auto"/>
          </w:divBdr>
        </w:div>
        <w:div w:id="1542403129">
          <w:marLeft w:val="640"/>
          <w:marRight w:val="0"/>
          <w:marTop w:val="0"/>
          <w:marBottom w:val="0"/>
          <w:divBdr>
            <w:top w:val="none" w:sz="0" w:space="0" w:color="auto"/>
            <w:left w:val="none" w:sz="0" w:space="0" w:color="auto"/>
            <w:bottom w:val="none" w:sz="0" w:space="0" w:color="auto"/>
            <w:right w:val="none" w:sz="0" w:space="0" w:color="auto"/>
          </w:divBdr>
        </w:div>
        <w:div w:id="1352493211">
          <w:marLeft w:val="640"/>
          <w:marRight w:val="0"/>
          <w:marTop w:val="0"/>
          <w:marBottom w:val="0"/>
          <w:divBdr>
            <w:top w:val="none" w:sz="0" w:space="0" w:color="auto"/>
            <w:left w:val="none" w:sz="0" w:space="0" w:color="auto"/>
            <w:bottom w:val="none" w:sz="0" w:space="0" w:color="auto"/>
            <w:right w:val="none" w:sz="0" w:space="0" w:color="auto"/>
          </w:divBdr>
        </w:div>
        <w:div w:id="243226190">
          <w:marLeft w:val="640"/>
          <w:marRight w:val="0"/>
          <w:marTop w:val="0"/>
          <w:marBottom w:val="0"/>
          <w:divBdr>
            <w:top w:val="none" w:sz="0" w:space="0" w:color="auto"/>
            <w:left w:val="none" w:sz="0" w:space="0" w:color="auto"/>
            <w:bottom w:val="none" w:sz="0" w:space="0" w:color="auto"/>
            <w:right w:val="none" w:sz="0" w:space="0" w:color="auto"/>
          </w:divBdr>
        </w:div>
        <w:div w:id="41558078">
          <w:marLeft w:val="640"/>
          <w:marRight w:val="0"/>
          <w:marTop w:val="0"/>
          <w:marBottom w:val="0"/>
          <w:divBdr>
            <w:top w:val="none" w:sz="0" w:space="0" w:color="auto"/>
            <w:left w:val="none" w:sz="0" w:space="0" w:color="auto"/>
            <w:bottom w:val="none" w:sz="0" w:space="0" w:color="auto"/>
            <w:right w:val="none" w:sz="0" w:space="0" w:color="auto"/>
          </w:divBdr>
        </w:div>
        <w:div w:id="759300929">
          <w:marLeft w:val="640"/>
          <w:marRight w:val="0"/>
          <w:marTop w:val="0"/>
          <w:marBottom w:val="0"/>
          <w:divBdr>
            <w:top w:val="none" w:sz="0" w:space="0" w:color="auto"/>
            <w:left w:val="none" w:sz="0" w:space="0" w:color="auto"/>
            <w:bottom w:val="none" w:sz="0" w:space="0" w:color="auto"/>
            <w:right w:val="none" w:sz="0" w:space="0" w:color="auto"/>
          </w:divBdr>
        </w:div>
        <w:div w:id="587537990">
          <w:marLeft w:val="640"/>
          <w:marRight w:val="0"/>
          <w:marTop w:val="0"/>
          <w:marBottom w:val="0"/>
          <w:divBdr>
            <w:top w:val="none" w:sz="0" w:space="0" w:color="auto"/>
            <w:left w:val="none" w:sz="0" w:space="0" w:color="auto"/>
            <w:bottom w:val="none" w:sz="0" w:space="0" w:color="auto"/>
            <w:right w:val="none" w:sz="0" w:space="0" w:color="auto"/>
          </w:divBdr>
        </w:div>
        <w:div w:id="744491817">
          <w:marLeft w:val="640"/>
          <w:marRight w:val="0"/>
          <w:marTop w:val="0"/>
          <w:marBottom w:val="0"/>
          <w:divBdr>
            <w:top w:val="none" w:sz="0" w:space="0" w:color="auto"/>
            <w:left w:val="none" w:sz="0" w:space="0" w:color="auto"/>
            <w:bottom w:val="none" w:sz="0" w:space="0" w:color="auto"/>
            <w:right w:val="none" w:sz="0" w:space="0" w:color="auto"/>
          </w:divBdr>
        </w:div>
        <w:div w:id="286157989">
          <w:marLeft w:val="640"/>
          <w:marRight w:val="0"/>
          <w:marTop w:val="0"/>
          <w:marBottom w:val="0"/>
          <w:divBdr>
            <w:top w:val="none" w:sz="0" w:space="0" w:color="auto"/>
            <w:left w:val="none" w:sz="0" w:space="0" w:color="auto"/>
            <w:bottom w:val="none" w:sz="0" w:space="0" w:color="auto"/>
            <w:right w:val="none" w:sz="0" w:space="0" w:color="auto"/>
          </w:divBdr>
        </w:div>
        <w:div w:id="753235845">
          <w:marLeft w:val="640"/>
          <w:marRight w:val="0"/>
          <w:marTop w:val="0"/>
          <w:marBottom w:val="0"/>
          <w:divBdr>
            <w:top w:val="none" w:sz="0" w:space="0" w:color="auto"/>
            <w:left w:val="none" w:sz="0" w:space="0" w:color="auto"/>
            <w:bottom w:val="none" w:sz="0" w:space="0" w:color="auto"/>
            <w:right w:val="none" w:sz="0" w:space="0" w:color="auto"/>
          </w:divBdr>
        </w:div>
        <w:div w:id="549616445">
          <w:marLeft w:val="640"/>
          <w:marRight w:val="0"/>
          <w:marTop w:val="0"/>
          <w:marBottom w:val="0"/>
          <w:divBdr>
            <w:top w:val="none" w:sz="0" w:space="0" w:color="auto"/>
            <w:left w:val="none" w:sz="0" w:space="0" w:color="auto"/>
            <w:bottom w:val="none" w:sz="0" w:space="0" w:color="auto"/>
            <w:right w:val="none" w:sz="0" w:space="0" w:color="auto"/>
          </w:divBdr>
        </w:div>
        <w:div w:id="665716458">
          <w:marLeft w:val="640"/>
          <w:marRight w:val="0"/>
          <w:marTop w:val="0"/>
          <w:marBottom w:val="0"/>
          <w:divBdr>
            <w:top w:val="none" w:sz="0" w:space="0" w:color="auto"/>
            <w:left w:val="none" w:sz="0" w:space="0" w:color="auto"/>
            <w:bottom w:val="none" w:sz="0" w:space="0" w:color="auto"/>
            <w:right w:val="none" w:sz="0" w:space="0" w:color="auto"/>
          </w:divBdr>
        </w:div>
        <w:div w:id="1237713386">
          <w:marLeft w:val="640"/>
          <w:marRight w:val="0"/>
          <w:marTop w:val="0"/>
          <w:marBottom w:val="0"/>
          <w:divBdr>
            <w:top w:val="none" w:sz="0" w:space="0" w:color="auto"/>
            <w:left w:val="none" w:sz="0" w:space="0" w:color="auto"/>
            <w:bottom w:val="none" w:sz="0" w:space="0" w:color="auto"/>
            <w:right w:val="none" w:sz="0" w:space="0" w:color="auto"/>
          </w:divBdr>
        </w:div>
        <w:div w:id="1636257028">
          <w:marLeft w:val="640"/>
          <w:marRight w:val="0"/>
          <w:marTop w:val="0"/>
          <w:marBottom w:val="0"/>
          <w:divBdr>
            <w:top w:val="none" w:sz="0" w:space="0" w:color="auto"/>
            <w:left w:val="none" w:sz="0" w:space="0" w:color="auto"/>
            <w:bottom w:val="none" w:sz="0" w:space="0" w:color="auto"/>
            <w:right w:val="none" w:sz="0" w:space="0" w:color="auto"/>
          </w:divBdr>
        </w:div>
        <w:div w:id="471869436">
          <w:marLeft w:val="640"/>
          <w:marRight w:val="0"/>
          <w:marTop w:val="0"/>
          <w:marBottom w:val="0"/>
          <w:divBdr>
            <w:top w:val="none" w:sz="0" w:space="0" w:color="auto"/>
            <w:left w:val="none" w:sz="0" w:space="0" w:color="auto"/>
            <w:bottom w:val="none" w:sz="0" w:space="0" w:color="auto"/>
            <w:right w:val="none" w:sz="0" w:space="0" w:color="auto"/>
          </w:divBdr>
        </w:div>
        <w:div w:id="221790547">
          <w:marLeft w:val="640"/>
          <w:marRight w:val="0"/>
          <w:marTop w:val="0"/>
          <w:marBottom w:val="0"/>
          <w:divBdr>
            <w:top w:val="none" w:sz="0" w:space="0" w:color="auto"/>
            <w:left w:val="none" w:sz="0" w:space="0" w:color="auto"/>
            <w:bottom w:val="none" w:sz="0" w:space="0" w:color="auto"/>
            <w:right w:val="none" w:sz="0" w:space="0" w:color="auto"/>
          </w:divBdr>
        </w:div>
        <w:div w:id="656299600">
          <w:marLeft w:val="640"/>
          <w:marRight w:val="0"/>
          <w:marTop w:val="0"/>
          <w:marBottom w:val="0"/>
          <w:divBdr>
            <w:top w:val="none" w:sz="0" w:space="0" w:color="auto"/>
            <w:left w:val="none" w:sz="0" w:space="0" w:color="auto"/>
            <w:bottom w:val="none" w:sz="0" w:space="0" w:color="auto"/>
            <w:right w:val="none" w:sz="0" w:space="0" w:color="auto"/>
          </w:divBdr>
        </w:div>
        <w:div w:id="987905673">
          <w:marLeft w:val="640"/>
          <w:marRight w:val="0"/>
          <w:marTop w:val="0"/>
          <w:marBottom w:val="0"/>
          <w:divBdr>
            <w:top w:val="none" w:sz="0" w:space="0" w:color="auto"/>
            <w:left w:val="none" w:sz="0" w:space="0" w:color="auto"/>
            <w:bottom w:val="none" w:sz="0" w:space="0" w:color="auto"/>
            <w:right w:val="none" w:sz="0" w:space="0" w:color="auto"/>
          </w:divBdr>
        </w:div>
        <w:div w:id="1579173077">
          <w:marLeft w:val="640"/>
          <w:marRight w:val="0"/>
          <w:marTop w:val="0"/>
          <w:marBottom w:val="0"/>
          <w:divBdr>
            <w:top w:val="none" w:sz="0" w:space="0" w:color="auto"/>
            <w:left w:val="none" w:sz="0" w:space="0" w:color="auto"/>
            <w:bottom w:val="none" w:sz="0" w:space="0" w:color="auto"/>
            <w:right w:val="none" w:sz="0" w:space="0" w:color="auto"/>
          </w:divBdr>
        </w:div>
      </w:divsChild>
    </w:div>
    <w:div w:id="1601984018">
      <w:bodyDiv w:val="1"/>
      <w:marLeft w:val="0"/>
      <w:marRight w:val="0"/>
      <w:marTop w:val="0"/>
      <w:marBottom w:val="0"/>
      <w:divBdr>
        <w:top w:val="none" w:sz="0" w:space="0" w:color="auto"/>
        <w:left w:val="none" w:sz="0" w:space="0" w:color="auto"/>
        <w:bottom w:val="none" w:sz="0" w:space="0" w:color="auto"/>
        <w:right w:val="none" w:sz="0" w:space="0" w:color="auto"/>
      </w:divBdr>
      <w:divsChild>
        <w:div w:id="939532236">
          <w:marLeft w:val="640"/>
          <w:marRight w:val="0"/>
          <w:marTop w:val="0"/>
          <w:marBottom w:val="0"/>
          <w:divBdr>
            <w:top w:val="none" w:sz="0" w:space="0" w:color="auto"/>
            <w:left w:val="none" w:sz="0" w:space="0" w:color="auto"/>
            <w:bottom w:val="none" w:sz="0" w:space="0" w:color="auto"/>
            <w:right w:val="none" w:sz="0" w:space="0" w:color="auto"/>
          </w:divBdr>
        </w:div>
        <w:div w:id="708380045">
          <w:marLeft w:val="640"/>
          <w:marRight w:val="0"/>
          <w:marTop w:val="0"/>
          <w:marBottom w:val="0"/>
          <w:divBdr>
            <w:top w:val="none" w:sz="0" w:space="0" w:color="auto"/>
            <w:left w:val="none" w:sz="0" w:space="0" w:color="auto"/>
            <w:bottom w:val="none" w:sz="0" w:space="0" w:color="auto"/>
            <w:right w:val="none" w:sz="0" w:space="0" w:color="auto"/>
          </w:divBdr>
        </w:div>
        <w:div w:id="258417670">
          <w:marLeft w:val="640"/>
          <w:marRight w:val="0"/>
          <w:marTop w:val="0"/>
          <w:marBottom w:val="0"/>
          <w:divBdr>
            <w:top w:val="none" w:sz="0" w:space="0" w:color="auto"/>
            <w:left w:val="none" w:sz="0" w:space="0" w:color="auto"/>
            <w:bottom w:val="none" w:sz="0" w:space="0" w:color="auto"/>
            <w:right w:val="none" w:sz="0" w:space="0" w:color="auto"/>
          </w:divBdr>
        </w:div>
        <w:div w:id="452598164">
          <w:marLeft w:val="640"/>
          <w:marRight w:val="0"/>
          <w:marTop w:val="0"/>
          <w:marBottom w:val="0"/>
          <w:divBdr>
            <w:top w:val="none" w:sz="0" w:space="0" w:color="auto"/>
            <w:left w:val="none" w:sz="0" w:space="0" w:color="auto"/>
            <w:bottom w:val="none" w:sz="0" w:space="0" w:color="auto"/>
            <w:right w:val="none" w:sz="0" w:space="0" w:color="auto"/>
          </w:divBdr>
        </w:div>
        <w:div w:id="68233862">
          <w:marLeft w:val="640"/>
          <w:marRight w:val="0"/>
          <w:marTop w:val="0"/>
          <w:marBottom w:val="0"/>
          <w:divBdr>
            <w:top w:val="none" w:sz="0" w:space="0" w:color="auto"/>
            <w:left w:val="none" w:sz="0" w:space="0" w:color="auto"/>
            <w:bottom w:val="none" w:sz="0" w:space="0" w:color="auto"/>
            <w:right w:val="none" w:sz="0" w:space="0" w:color="auto"/>
          </w:divBdr>
        </w:div>
        <w:div w:id="608315948">
          <w:marLeft w:val="640"/>
          <w:marRight w:val="0"/>
          <w:marTop w:val="0"/>
          <w:marBottom w:val="0"/>
          <w:divBdr>
            <w:top w:val="none" w:sz="0" w:space="0" w:color="auto"/>
            <w:left w:val="none" w:sz="0" w:space="0" w:color="auto"/>
            <w:bottom w:val="none" w:sz="0" w:space="0" w:color="auto"/>
            <w:right w:val="none" w:sz="0" w:space="0" w:color="auto"/>
          </w:divBdr>
        </w:div>
        <w:div w:id="1097406286">
          <w:marLeft w:val="640"/>
          <w:marRight w:val="0"/>
          <w:marTop w:val="0"/>
          <w:marBottom w:val="0"/>
          <w:divBdr>
            <w:top w:val="none" w:sz="0" w:space="0" w:color="auto"/>
            <w:left w:val="none" w:sz="0" w:space="0" w:color="auto"/>
            <w:bottom w:val="none" w:sz="0" w:space="0" w:color="auto"/>
            <w:right w:val="none" w:sz="0" w:space="0" w:color="auto"/>
          </w:divBdr>
        </w:div>
        <w:div w:id="151485593">
          <w:marLeft w:val="640"/>
          <w:marRight w:val="0"/>
          <w:marTop w:val="0"/>
          <w:marBottom w:val="0"/>
          <w:divBdr>
            <w:top w:val="none" w:sz="0" w:space="0" w:color="auto"/>
            <w:left w:val="none" w:sz="0" w:space="0" w:color="auto"/>
            <w:bottom w:val="none" w:sz="0" w:space="0" w:color="auto"/>
            <w:right w:val="none" w:sz="0" w:space="0" w:color="auto"/>
          </w:divBdr>
        </w:div>
        <w:div w:id="970207242">
          <w:marLeft w:val="640"/>
          <w:marRight w:val="0"/>
          <w:marTop w:val="0"/>
          <w:marBottom w:val="0"/>
          <w:divBdr>
            <w:top w:val="none" w:sz="0" w:space="0" w:color="auto"/>
            <w:left w:val="none" w:sz="0" w:space="0" w:color="auto"/>
            <w:bottom w:val="none" w:sz="0" w:space="0" w:color="auto"/>
            <w:right w:val="none" w:sz="0" w:space="0" w:color="auto"/>
          </w:divBdr>
        </w:div>
        <w:div w:id="1736925633">
          <w:marLeft w:val="640"/>
          <w:marRight w:val="0"/>
          <w:marTop w:val="0"/>
          <w:marBottom w:val="0"/>
          <w:divBdr>
            <w:top w:val="none" w:sz="0" w:space="0" w:color="auto"/>
            <w:left w:val="none" w:sz="0" w:space="0" w:color="auto"/>
            <w:bottom w:val="none" w:sz="0" w:space="0" w:color="auto"/>
            <w:right w:val="none" w:sz="0" w:space="0" w:color="auto"/>
          </w:divBdr>
        </w:div>
        <w:div w:id="450173255">
          <w:marLeft w:val="640"/>
          <w:marRight w:val="0"/>
          <w:marTop w:val="0"/>
          <w:marBottom w:val="0"/>
          <w:divBdr>
            <w:top w:val="none" w:sz="0" w:space="0" w:color="auto"/>
            <w:left w:val="none" w:sz="0" w:space="0" w:color="auto"/>
            <w:bottom w:val="none" w:sz="0" w:space="0" w:color="auto"/>
            <w:right w:val="none" w:sz="0" w:space="0" w:color="auto"/>
          </w:divBdr>
        </w:div>
        <w:div w:id="1741514025">
          <w:marLeft w:val="640"/>
          <w:marRight w:val="0"/>
          <w:marTop w:val="0"/>
          <w:marBottom w:val="0"/>
          <w:divBdr>
            <w:top w:val="none" w:sz="0" w:space="0" w:color="auto"/>
            <w:left w:val="none" w:sz="0" w:space="0" w:color="auto"/>
            <w:bottom w:val="none" w:sz="0" w:space="0" w:color="auto"/>
            <w:right w:val="none" w:sz="0" w:space="0" w:color="auto"/>
          </w:divBdr>
        </w:div>
        <w:div w:id="691683799">
          <w:marLeft w:val="640"/>
          <w:marRight w:val="0"/>
          <w:marTop w:val="0"/>
          <w:marBottom w:val="0"/>
          <w:divBdr>
            <w:top w:val="none" w:sz="0" w:space="0" w:color="auto"/>
            <w:left w:val="none" w:sz="0" w:space="0" w:color="auto"/>
            <w:bottom w:val="none" w:sz="0" w:space="0" w:color="auto"/>
            <w:right w:val="none" w:sz="0" w:space="0" w:color="auto"/>
          </w:divBdr>
        </w:div>
        <w:div w:id="257833278">
          <w:marLeft w:val="640"/>
          <w:marRight w:val="0"/>
          <w:marTop w:val="0"/>
          <w:marBottom w:val="0"/>
          <w:divBdr>
            <w:top w:val="none" w:sz="0" w:space="0" w:color="auto"/>
            <w:left w:val="none" w:sz="0" w:space="0" w:color="auto"/>
            <w:bottom w:val="none" w:sz="0" w:space="0" w:color="auto"/>
            <w:right w:val="none" w:sz="0" w:space="0" w:color="auto"/>
          </w:divBdr>
        </w:div>
        <w:div w:id="649099429">
          <w:marLeft w:val="640"/>
          <w:marRight w:val="0"/>
          <w:marTop w:val="0"/>
          <w:marBottom w:val="0"/>
          <w:divBdr>
            <w:top w:val="none" w:sz="0" w:space="0" w:color="auto"/>
            <w:left w:val="none" w:sz="0" w:space="0" w:color="auto"/>
            <w:bottom w:val="none" w:sz="0" w:space="0" w:color="auto"/>
            <w:right w:val="none" w:sz="0" w:space="0" w:color="auto"/>
          </w:divBdr>
        </w:div>
        <w:div w:id="2102678145">
          <w:marLeft w:val="640"/>
          <w:marRight w:val="0"/>
          <w:marTop w:val="0"/>
          <w:marBottom w:val="0"/>
          <w:divBdr>
            <w:top w:val="none" w:sz="0" w:space="0" w:color="auto"/>
            <w:left w:val="none" w:sz="0" w:space="0" w:color="auto"/>
            <w:bottom w:val="none" w:sz="0" w:space="0" w:color="auto"/>
            <w:right w:val="none" w:sz="0" w:space="0" w:color="auto"/>
          </w:divBdr>
        </w:div>
        <w:div w:id="1132559464">
          <w:marLeft w:val="640"/>
          <w:marRight w:val="0"/>
          <w:marTop w:val="0"/>
          <w:marBottom w:val="0"/>
          <w:divBdr>
            <w:top w:val="none" w:sz="0" w:space="0" w:color="auto"/>
            <w:left w:val="none" w:sz="0" w:space="0" w:color="auto"/>
            <w:bottom w:val="none" w:sz="0" w:space="0" w:color="auto"/>
            <w:right w:val="none" w:sz="0" w:space="0" w:color="auto"/>
          </w:divBdr>
        </w:div>
        <w:div w:id="1481460727">
          <w:marLeft w:val="640"/>
          <w:marRight w:val="0"/>
          <w:marTop w:val="0"/>
          <w:marBottom w:val="0"/>
          <w:divBdr>
            <w:top w:val="none" w:sz="0" w:space="0" w:color="auto"/>
            <w:left w:val="none" w:sz="0" w:space="0" w:color="auto"/>
            <w:bottom w:val="none" w:sz="0" w:space="0" w:color="auto"/>
            <w:right w:val="none" w:sz="0" w:space="0" w:color="auto"/>
          </w:divBdr>
        </w:div>
        <w:div w:id="1673944644">
          <w:marLeft w:val="640"/>
          <w:marRight w:val="0"/>
          <w:marTop w:val="0"/>
          <w:marBottom w:val="0"/>
          <w:divBdr>
            <w:top w:val="none" w:sz="0" w:space="0" w:color="auto"/>
            <w:left w:val="none" w:sz="0" w:space="0" w:color="auto"/>
            <w:bottom w:val="none" w:sz="0" w:space="0" w:color="auto"/>
            <w:right w:val="none" w:sz="0" w:space="0" w:color="auto"/>
          </w:divBdr>
        </w:div>
        <w:div w:id="84305097">
          <w:marLeft w:val="640"/>
          <w:marRight w:val="0"/>
          <w:marTop w:val="0"/>
          <w:marBottom w:val="0"/>
          <w:divBdr>
            <w:top w:val="none" w:sz="0" w:space="0" w:color="auto"/>
            <w:left w:val="none" w:sz="0" w:space="0" w:color="auto"/>
            <w:bottom w:val="none" w:sz="0" w:space="0" w:color="auto"/>
            <w:right w:val="none" w:sz="0" w:space="0" w:color="auto"/>
          </w:divBdr>
        </w:div>
        <w:div w:id="1403066823">
          <w:marLeft w:val="640"/>
          <w:marRight w:val="0"/>
          <w:marTop w:val="0"/>
          <w:marBottom w:val="0"/>
          <w:divBdr>
            <w:top w:val="none" w:sz="0" w:space="0" w:color="auto"/>
            <w:left w:val="none" w:sz="0" w:space="0" w:color="auto"/>
            <w:bottom w:val="none" w:sz="0" w:space="0" w:color="auto"/>
            <w:right w:val="none" w:sz="0" w:space="0" w:color="auto"/>
          </w:divBdr>
        </w:div>
        <w:div w:id="1111896387">
          <w:marLeft w:val="640"/>
          <w:marRight w:val="0"/>
          <w:marTop w:val="0"/>
          <w:marBottom w:val="0"/>
          <w:divBdr>
            <w:top w:val="none" w:sz="0" w:space="0" w:color="auto"/>
            <w:left w:val="none" w:sz="0" w:space="0" w:color="auto"/>
            <w:bottom w:val="none" w:sz="0" w:space="0" w:color="auto"/>
            <w:right w:val="none" w:sz="0" w:space="0" w:color="auto"/>
          </w:divBdr>
        </w:div>
        <w:div w:id="1211461040">
          <w:marLeft w:val="640"/>
          <w:marRight w:val="0"/>
          <w:marTop w:val="0"/>
          <w:marBottom w:val="0"/>
          <w:divBdr>
            <w:top w:val="none" w:sz="0" w:space="0" w:color="auto"/>
            <w:left w:val="none" w:sz="0" w:space="0" w:color="auto"/>
            <w:bottom w:val="none" w:sz="0" w:space="0" w:color="auto"/>
            <w:right w:val="none" w:sz="0" w:space="0" w:color="auto"/>
          </w:divBdr>
        </w:div>
        <w:div w:id="1478840833">
          <w:marLeft w:val="640"/>
          <w:marRight w:val="0"/>
          <w:marTop w:val="0"/>
          <w:marBottom w:val="0"/>
          <w:divBdr>
            <w:top w:val="none" w:sz="0" w:space="0" w:color="auto"/>
            <w:left w:val="none" w:sz="0" w:space="0" w:color="auto"/>
            <w:bottom w:val="none" w:sz="0" w:space="0" w:color="auto"/>
            <w:right w:val="none" w:sz="0" w:space="0" w:color="auto"/>
          </w:divBdr>
        </w:div>
        <w:div w:id="293099807">
          <w:marLeft w:val="640"/>
          <w:marRight w:val="0"/>
          <w:marTop w:val="0"/>
          <w:marBottom w:val="0"/>
          <w:divBdr>
            <w:top w:val="none" w:sz="0" w:space="0" w:color="auto"/>
            <w:left w:val="none" w:sz="0" w:space="0" w:color="auto"/>
            <w:bottom w:val="none" w:sz="0" w:space="0" w:color="auto"/>
            <w:right w:val="none" w:sz="0" w:space="0" w:color="auto"/>
          </w:divBdr>
        </w:div>
        <w:div w:id="656958911">
          <w:marLeft w:val="640"/>
          <w:marRight w:val="0"/>
          <w:marTop w:val="0"/>
          <w:marBottom w:val="0"/>
          <w:divBdr>
            <w:top w:val="none" w:sz="0" w:space="0" w:color="auto"/>
            <w:left w:val="none" w:sz="0" w:space="0" w:color="auto"/>
            <w:bottom w:val="none" w:sz="0" w:space="0" w:color="auto"/>
            <w:right w:val="none" w:sz="0" w:space="0" w:color="auto"/>
          </w:divBdr>
        </w:div>
        <w:div w:id="757675658">
          <w:marLeft w:val="640"/>
          <w:marRight w:val="0"/>
          <w:marTop w:val="0"/>
          <w:marBottom w:val="0"/>
          <w:divBdr>
            <w:top w:val="none" w:sz="0" w:space="0" w:color="auto"/>
            <w:left w:val="none" w:sz="0" w:space="0" w:color="auto"/>
            <w:bottom w:val="none" w:sz="0" w:space="0" w:color="auto"/>
            <w:right w:val="none" w:sz="0" w:space="0" w:color="auto"/>
          </w:divBdr>
        </w:div>
        <w:div w:id="1610772629">
          <w:marLeft w:val="640"/>
          <w:marRight w:val="0"/>
          <w:marTop w:val="0"/>
          <w:marBottom w:val="0"/>
          <w:divBdr>
            <w:top w:val="none" w:sz="0" w:space="0" w:color="auto"/>
            <w:left w:val="none" w:sz="0" w:space="0" w:color="auto"/>
            <w:bottom w:val="none" w:sz="0" w:space="0" w:color="auto"/>
            <w:right w:val="none" w:sz="0" w:space="0" w:color="auto"/>
          </w:divBdr>
        </w:div>
        <w:div w:id="1728141478">
          <w:marLeft w:val="640"/>
          <w:marRight w:val="0"/>
          <w:marTop w:val="0"/>
          <w:marBottom w:val="0"/>
          <w:divBdr>
            <w:top w:val="none" w:sz="0" w:space="0" w:color="auto"/>
            <w:left w:val="none" w:sz="0" w:space="0" w:color="auto"/>
            <w:bottom w:val="none" w:sz="0" w:space="0" w:color="auto"/>
            <w:right w:val="none" w:sz="0" w:space="0" w:color="auto"/>
          </w:divBdr>
        </w:div>
        <w:div w:id="458302504">
          <w:marLeft w:val="640"/>
          <w:marRight w:val="0"/>
          <w:marTop w:val="0"/>
          <w:marBottom w:val="0"/>
          <w:divBdr>
            <w:top w:val="none" w:sz="0" w:space="0" w:color="auto"/>
            <w:left w:val="none" w:sz="0" w:space="0" w:color="auto"/>
            <w:bottom w:val="none" w:sz="0" w:space="0" w:color="auto"/>
            <w:right w:val="none" w:sz="0" w:space="0" w:color="auto"/>
          </w:divBdr>
        </w:div>
        <w:div w:id="1797259971">
          <w:marLeft w:val="640"/>
          <w:marRight w:val="0"/>
          <w:marTop w:val="0"/>
          <w:marBottom w:val="0"/>
          <w:divBdr>
            <w:top w:val="none" w:sz="0" w:space="0" w:color="auto"/>
            <w:left w:val="none" w:sz="0" w:space="0" w:color="auto"/>
            <w:bottom w:val="none" w:sz="0" w:space="0" w:color="auto"/>
            <w:right w:val="none" w:sz="0" w:space="0" w:color="auto"/>
          </w:divBdr>
        </w:div>
        <w:div w:id="336929161">
          <w:marLeft w:val="640"/>
          <w:marRight w:val="0"/>
          <w:marTop w:val="0"/>
          <w:marBottom w:val="0"/>
          <w:divBdr>
            <w:top w:val="none" w:sz="0" w:space="0" w:color="auto"/>
            <w:left w:val="none" w:sz="0" w:space="0" w:color="auto"/>
            <w:bottom w:val="none" w:sz="0" w:space="0" w:color="auto"/>
            <w:right w:val="none" w:sz="0" w:space="0" w:color="auto"/>
          </w:divBdr>
        </w:div>
        <w:div w:id="1880120634">
          <w:marLeft w:val="640"/>
          <w:marRight w:val="0"/>
          <w:marTop w:val="0"/>
          <w:marBottom w:val="0"/>
          <w:divBdr>
            <w:top w:val="none" w:sz="0" w:space="0" w:color="auto"/>
            <w:left w:val="none" w:sz="0" w:space="0" w:color="auto"/>
            <w:bottom w:val="none" w:sz="0" w:space="0" w:color="auto"/>
            <w:right w:val="none" w:sz="0" w:space="0" w:color="auto"/>
          </w:divBdr>
        </w:div>
      </w:divsChild>
    </w:div>
    <w:div w:id="1620333166">
      <w:bodyDiv w:val="1"/>
      <w:marLeft w:val="0"/>
      <w:marRight w:val="0"/>
      <w:marTop w:val="0"/>
      <w:marBottom w:val="0"/>
      <w:divBdr>
        <w:top w:val="none" w:sz="0" w:space="0" w:color="auto"/>
        <w:left w:val="none" w:sz="0" w:space="0" w:color="auto"/>
        <w:bottom w:val="none" w:sz="0" w:space="0" w:color="auto"/>
        <w:right w:val="none" w:sz="0" w:space="0" w:color="auto"/>
      </w:divBdr>
      <w:divsChild>
        <w:div w:id="105198448">
          <w:marLeft w:val="640"/>
          <w:marRight w:val="0"/>
          <w:marTop w:val="0"/>
          <w:marBottom w:val="0"/>
          <w:divBdr>
            <w:top w:val="none" w:sz="0" w:space="0" w:color="auto"/>
            <w:left w:val="none" w:sz="0" w:space="0" w:color="auto"/>
            <w:bottom w:val="none" w:sz="0" w:space="0" w:color="auto"/>
            <w:right w:val="none" w:sz="0" w:space="0" w:color="auto"/>
          </w:divBdr>
        </w:div>
        <w:div w:id="832598320">
          <w:marLeft w:val="640"/>
          <w:marRight w:val="0"/>
          <w:marTop w:val="0"/>
          <w:marBottom w:val="0"/>
          <w:divBdr>
            <w:top w:val="none" w:sz="0" w:space="0" w:color="auto"/>
            <w:left w:val="none" w:sz="0" w:space="0" w:color="auto"/>
            <w:bottom w:val="none" w:sz="0" w:space="0" w:color="auto"/>
            <w:right w:val="none" w:sz="0" w:space="0" w:color="auto"/>
          </w:divBdr>
        </w:div>
        <w:div w:id="1388185312">
          <w:marLeft w:val="640"/>
          <w:marRight w:val="0"/>
          <w:marTop w:val="0"/>
          <w:marBottom w:val="0"/>
          <w:divBdr>
            <w:top w:val="none" w:sz="0" w:space="0" w:color="auto"/>
            <w:left w:val="none" w:sz="0" w:space="0" w:color="auto"/>
            <w:bottom w:val="none" w:sz="0" w:space="0" w:color="auto"/>
            <w:right w:val="none" w:sz="0" w:space="0" w:color="auto"/>
          </w:divBdr>
        </w:div>
        <w:div w:id="243420914">
          <w:marLeft w:val="640"/>
          <w:marRight w:val="0"/>
          <w:marTop w:val="0"/>
          <w:marBottom w:val="0"/>
          <w:divBdr>
            <w:top w:val="none" w:sz="0" w:space="0" w:color="auto"/>
            <w:left w:val="none" w:sz="0" w:space="0" w:color="auto"/>
            <w:bottom w:val="none" w:sz="0" w:space="0" w:color="auto"/>
            <w:right w:val="none" w:sz="0" w:space="0" w:color="auto"/>
          </w:divBdr>
        </w:div>
        <w:div w:id="1767534085">
          <w:marLeft w:val="640"/>
          <w:marRight w:val="0"/>
          <w:marTop w:val="0"/>
          <w:marBottom w:val="0"/>
          <w:divBdr>
            <w:top w:val="none" w:sz="0" w:space="0" w:color="auto"/>
            <w:left w:val="none" w:sz="0" w:space="0" w:color="auto"/>
            <w:bottom w:val="none" w:sz="0" w:space="0" w:color="auto"/>
            <w:right w:val="none" w:sz="0" w:space="0" w:color="auto"/>
          </w:divBdr>
        </w:div>
        <w:div w:id="644163742">
          <w:marLeft w:val="640"/>
          <w:marRight w:val="0"/>
          <w:marTop w:val="0"/>
          <w:marBottom w:val="0"/>
          <w:divBdr>
            <w:top w:val="none" w:sz="0" w:space="0" w:color="auto"/>
            <w:left w:val="none" w:sz="0" w:space="0" w:color="auto"/>
            <w:bottom w:val="none" w:sz="0" w:space="0" w:color="auto"/>
            <w:right w:val="none" w:sz="0" w:space="0" w:color="auto"/>
          </w:divBdr>
        </w:div>
        <w:div w:id="1096485955">
          <w:marLeft w:val="640"/>
          <w:marRight w:val="0"/>
          <w:marTop w:val="0"/>
          <w:marBottom w:val="0"/>
          <w:divBdr>
            <w:top w:val="none" w:sz="0" w:space="0" w:color="auto"/>
            <w:left w:val="none" w:sz="0" w:space="0" w:color="auto"/>
            <w:bottom w:val="none" w:sz="0" w:space="0" w:color="auto"/>
            <w:right w:val="none" w:sz="0" w:space="0" w:color="auto"/>
          </w:divBdr>
        </w:div>
        <w:div w:id="1997680166">
          <w:marLeft w:val="640"/>
          <w:marRight w:val="0"/>
          <w:marTop w:val="0"/>
          <w:marBottom w:val="0"/>
          <w:divBdr>
            <w:top w:val="none" w:sz="0" w:space="0" w:color="auto"/>
            <w:left w:val="none" w:sz="0" w:space="0" w:color="auto"/>
            <w:bottom w:val="none" w:sz="0" w:space="0" w:color="auto"/>
            <w:right w:val="none" w:sz="0" w:space="0" w:color="auto"/>
          </w:divBdr>
        </w:div>
        <w:div w:id="1476071093">
          <w:marLeft w:val="640"/>
          <w:marRight w:val="0"/>
          <w:marTop w:val="0"/>
          <w:marBottom w:val="0"/>
          <w:divBdr>
            <w:top w:val="none" w:sz="0" w:space="0" w:color="auto"/>
            <w:left w:val="none" w:sz="0" w:space="0" w:color="auto"/>
            <w:bottom w:val="none" w:sz="0" w:space="0" w:color="auto"/>
            <w:right w:val="none" w:sz="0" w:space="0" w:color="auto"/>
          </w:divBdr>
        </w:div>
        <w:div w:id="1388799760">
          <w:marLeft w:val="640"/>
          <w:marRight w:val="0"/>
          <w:marTop w:val="0"/>
          <w:marBottom w:val="0"/>
          <w:divBdr>
            <w:top w:val="none" w:sz="0" w:space="0" w:color="auto"/>
            <w:left w:val="none" w:sz="0" w:space="0" w:color="auto"/>
            <w:bottom w:val="none" w:sz="0" w:space="0" w:color="auto"/>
            <w:right w:val="none" w:sz="0" w:space="0" w:color="auto"/>
          </w:divBdr>
        </w:div>
        <w:div w:id="1607275851">
          <w:marLeft w:val="640"/>
          <w:marRight w:val="0"/>
          <w:marTop w:val="0"/>
          <w:marBottom w:val="0"/>
          <w:divBdr>
            <w:top w:val="none" w:sz="0" w:space="0" w:color="auto"/>
            <w:left w:val="none" w:sz="0" w:space="0" w:color="auto"/>
            <w:bottom w:val="none" w:sz="0" w:space="0" w:color="auto"/>
            <w:right w:val="none" w:sz="0" w:space="0" w:color="auto"/>
          </w:divBdr>
        </w:div>
        <w:div w:id="1589539290">
          <w:marLeft w:val="640"/>
          <w:marRight w:val="0"/>
          <w:marTop w:val="0"/>
          <w:marBottom w:val="0"/>
          <w:divBdr>
            <w:top w:val="none" w:sz="0" w:space="0" w:color="auto"/>
            <w:left w:val="none" w:sz="0" w:space="0" w:color="auto"/>
            <w:bottom w:val="none" w:sz="0" w:space="0" w:color="auto"/>
            <w:right w:val="none" w:sz="0" w:space="0" w:color="auto"/>
          </w:divBdr>
        </w:div>
        <w:div w:id="1677880519">
          <w:marLeft w:val="640"/>
          <w:marRight w:val="0"/>
          <w:marTop w:val="0"/>
          <w:marBottom w:val="0"/>
          <w:divBdr>
            <w:top w:val="none" w:sz="0" w:space="0" w:color="auto"/>
            <w:left w:val="none" w:sz="0" w:space="0" w:color="auto"/>
            <w:bottom w:val="none" w:sz="0" w:space="0" w:color="auto"/>
            <w:right w:val="none" w:sz="0" w:space="0" w:color="auto"/>
          </w:divBdr>
        </w:div>
        <w:div w:id="1803648509">
          <w:marLeft w:val="640"/>
          <w:marRight w:val="0"/>
          <w:marTop w:val="0"/>
          <w:marBottom w:val="0"/>
          <w:divBdr>
            <w:top w:val="none" w:sz="0" w:space="0" w:color="auto"/>
            <w:left w:val="none" w:sz="0" w:space="0" w:color="auto"/>
            <w:bottom w:val="none" w:sz="0" w:space="0" w:color="auto"/>
            <w:right w:val="none" w:sz="0" w:space="0" w:color="auto"/>
          </w:divBdr>
        </w:div>
        <w:div w:id="1483541221">
          <w:marLeft w:val="640"/>
          <w:marRight w:val="0"/>
          <w:marTop w:val="0"/>
          <w:marBottom w:val="0"/>
          <w:divBdr>
            <w:top w:val="none" w:sz="0" w:space="0" w:color="auto"/>
            <w:left w:val="none" w:sz="0" w:space="0" w:color="auto"/>
            <w:bottom w:val="none" w:sz="0" w:space="0" w:color="auto"/>
            <w:right w:val="none" w:sz="0" w:space="0" w:color="auto"/>
          </w:divBdr>
        </w:div>
      </w:divsChild>
    </w:div>
    <w:div w:id="1721172287">
      <w:bodyDiv w:val="1"/>
      <w:marLeft w:val="0"/>
      <w:marRight w:val="0"/>
      <w:marTop w:val="0"/>
      <w:marBottom w:val="0"/>
      <w:divBdr>
        <w:top w:val="none" w:sz="0" w:space="0" w:color="auto"/>
        <w:left w:val="none" w:sz="0" w:space="0" w:color="auto"/>
        <w:bottom w:val="none" w:sz="0" w:space="0" w:color="auto"/>
        <w:right w:val="none" w:sz="0" w:space="0" w:color="auto"/>
      </w:divBdr>
      <w:divsChild>
        <w:div w:id="2025785668">
          <w:marLeft w:val="640"/>
          <w:marRight w:val="0"/>
          <w:marTop w:val="0"/>
          <w:marBottom w:val="0"/>
          <w:divBdr>
            <w:top w:val="none" w:sz="0" w:space="0" w:color="auto"/>
            <w:left w:val="none" w:sz="0" w:space="0" w:color="auto"/>
            <w:bottom w:val="none" w:sz="0" w:space="0" w:color="auto"/>
            <w:right w:val="none" w:sz="0" w:space="0" w:color="auto"/>
          </w:divBdr>
        </w:div>
        <w:div w:id="1761366189">
          <w:marLeft w:val="640"/>
          <w:marRight w:val="0"/>
          <w:marTop w:val="0"/>
          <w:marBottom w:val="0"/>
          <w:divBdr>
            <w:top w:val="none" w:sz="0" w:space="0" w:color="auto"/>
            <w:left w:val="none" w:sz="0" w:space="0" w:color="auto"/>
            <w:bottom w:val="none" w:sz="0" w:space="0" w:color="auto"/>
            <w:right w:val="none" w:sz="0" w:space="0" w:color="auto"/>
          </w:divBdr>
        </w:div>
        <w:div w:id="1142574199">
          <w:marLeft w:val="640"/>
          <w:marRight w:val="0"/>
          <w:marTop w:val="0"/>
          <w:marBottom w:val="0"/>
          <w:divBdr>
            <w:top w:val="none" w:sz="0" w:space="0" w:color="auto"/>
            <w:left w:val="none" w:sz="0" w:space="0" w:color="auto"/>
            <w:bottom w:val="none" w:sz="0" w:space="0" w:color="auto"/>
            <w:right w:val="none" w:sz="0" w:space="0" w:color="auto"/>
          </w:divBdr>
        </w:div>
        <w:div w:id="1747415015">
          <w:marLeft w:val="640"/>
          <w:marRight w:val="0"/>
          <w:marTop w:val="0"/>
          <w:marBottom w:val="0"/>
          <w:divBdr>
            <w:top w:val="none" w:sz="0" w:space="0" w:color="auto"/>
            <w:left w:val="none" w:sz="0" w:space="0" w:color="auto"/>
            <w:bottom w:val="none" w:sz="0" w:space="0" w:color="auto"/>
            <w:right w:val="none" w:sz="0" w:space="0" w:color="auto"/>
          </w:divBdr>
        </w:div>
        <w:div w:id="327901064">
          <w:marLeft w:val="640"/>
          <w:marRight w:val="0"/>
          <w:marTop w:val="0"/>
          <w:marBottom w:val="0"/>
          <w:divBdr>
            <w:top w:val="none" w:sz="0" w:space="0" w:color="auto"/>
            <w:left w:val="none" w:sz="0" w:space="0" w:color="auto"/>
            <w:bottom w:val="none" w:sz="0" w:space="0" w:color="auto"/>
            <w:right w:val="none" w:sz="0" w:space="0" w:color="auto"/>
          </w:divBdr>
        </w:div>
        <w:div w:id="392390429">
          <w:marLeft w:val="640"/>
          <w:marRight w:val="0"/>
          <w:marTop w:val="0"/>
          <w:marBottom w:val="0"/>
          <w:divBdr>
            <w:top w:val="none" w:sz="0" w:space="0" w:color="auto"/>
            <w:left w:val="none" w:sz="0" w:space="0" w:color="auto"/>
            <w:bottom w:val="none" w:sz="0" w:space="0" w:color="auto"/>
            <w:right w:val="none" w:sz="0" w:space="0" w:color="auto"/>
          </w:divBdr>
        </w:div>
        <w:div w:id="1738480112">
          <w:marLeft w:val="640"/>
          <w:marRight w:val="0"/>
          <w:marTop w:val="0"/>
          <w:marBottom w:val="0"/>
          <w:divBdr>
            <w:top w:val="none" w:sz="0" w:space="0" w:color="auto"/>
            <w:left w:val="none" w:sz="0" w:space="0" w:color="auto"/>
            <w:bottom w:val="none" w:sz="0" w:space="0" w:color="auto"/>
            <w:right w:val="none" w:sz="0" w:space="0" w:color="auto"/>
          </w:divBdr>
        </w:div>
        <w:div w:id="2078165031">
          <w:marLeft w:val="640"/>
          <w:marRight w:val="0"/>
          <w:marTop w:val="0"/>
          <w:marBottom w:val="0"/>
          <w:divBdr>
            <w:top w:val="none" w:sz="0" w:space="0" w:color="auto"/>
            <w:left w:val="none" w:sz="0" w:space="0" w:color="auto"/>
            <w:bottom w:val="none" w:sz="0" w:space="0" w:color="auto"/>
            <w:right w:val="none" w:sz="0" w:space="0" w:color="auto"/>
          </w:divBdr>
        </w:div>
        <w:div w:id="1160074963">
          <w:marLeft w:val="640"/>
          <w:marRight w:val="0"/>
          <w:marTop w:val="0"/>
          <w:marBottom w:val="0"/>
          <w:divBdr>
            <w:top w:val="none" w:sz="0" w:space="0" w:color="auto"/>
            <w:left w:val="none" w:sz="0" w:space="0" w:color="auto"/>
            <w:bottom w:val="none" w:sz="0" w:space="0" w:color="auto"/>
            <w:right w:val="none" w:sz="0" w:space="0" w:color="auto"/>
          </w:divBdr>
        </w:div>
        <w:div w:id="1305040961">
          <w:marLeft w:val="640"/>
          <w:marRight w:val="0"/>
          <w:marTop w:val="0"/>
          <w:marBottom w:val="0"/>
          <w:divBdr>
            <w:top w:val="none" w:sz="0" w:space="0" w:color="auto"/>
            <w:left w:val="none" w:sz="0" w:space="0" w:color="auto"/>
            <w:bottom w:val="none" w:sz="0" w:space="0" w:color="auto"/>
            <w:right w:val="none" w:sz="0" w:space="0" w:color="auto"/>
          </w:divBdr>
        </w:div>
        <w:div w:id="2046977101">
          <w:marLeft w:val="640"/>
          <w:marRight w:val="0"/>
          <w:marTop w:val="0"/>
          <w:marBottom w:val="0"/>
          <w:divBdr>
            <w:top w:val="none" w:sz="0" w:space="0" w:color="auto"/>
            <w:left w:val="none" w:sz="0" w:space="0" w:color="auto"/>
            <w:bottom w:val="none" w:sz="0" w:space="0" w:color="auto"/>
            <w:right w:val="none" w:sz="0" w:space="0" w:color="auto"/>
          </w:divBdr>
        </w:div>
        <w:div w:id="1283803444">
          <w:marLeft w:val="640"/>
          <w:marRight w:val="0"/>
          <w:marTop w:val="0"/>
          <w:marBottom w:val="0"/>
          <w:divBdr>
            <w:top w:val="none" w:sz="0" w:space="0" w:color="auto"/>
            <w:left w:val="none" w:sz="0" w:space="0" w:color="auto"/>
            <w:bottom w:val="none" w:sz="0" w:space="0" w:color="auto"/>
            <w:right w:val="none" w:sz="0" w:space="0" w:color="auto"/>
          </w:divBdr>
        </w:div>
        <w:div w:id="746464573">
          <w:marLeft w:val="640"/>
          <w:marRight w:val="0"/>
          <w:marTop w:val="0"/>
          <w:marBottom w:val="0"/>
          <w:divBdr>
            <w:top w:val="none" w:sz="0" w:space="0" w:color="auto"/>
            <w:left w:val="none" w:sz="0" w:space="0" w:color="auto"/>
            <w:bottom w:val="none" w:sz="0" w:space="0" w:color="auto"/>
            <w:right w:val="none" w:sz="0" w:space="0" w:color="auto"/>
          </w:divBdr>
        </w:div>
        <w:div w:id="743995125">
          <w:marLeft w:val="640"/>
          <w:marRight w:val="0"/>
          <w:marTop w:val="0"/>
          <w:marBottom w:val="0"/>
          <w:divBdr>
            <w:top w:val="none" w:sz="0" w:space="0" w:color="auto"/>
            <w:left w:val="none" w:sz="0" w:space="0" w:color="auto"/>
            <w:bottom w:val="none" w:sz="0" w:space="0" w:color="auto"/>
            <w:right w:val="none" w:sz="0" w:space="0" w:color="auto"/>
          </w:divBdr>
        </w:div>
        <w:div w:id="1233272535">
          <w:marLeft w:val="640"/>
          <w:marRight w:val="0"/>
          <w:marTop w:val="0"/>
          <w:marBottom w:val="0"/>
          <w:divBdr>
            <w:top w:val="none" w:sz="0" w:space="0" w:color="auto"/>
            <w:left w:val="none" w:sz="0" w:space="0" w:color="auto"/>
            <w:bottom w:val="none" w:sz="0" w:space="0" w:color="auto"/>
            <w:right w:val="none" w:sz="0" w:space="0" w:color="auto"/>
          </w:divBdr>
        </w:div>
        <w:div w:id="308630585">
          <w:marLeft w:val="640"/>
          <w:marRight w:val="0"/>
          <w:marTop w:val="0"/>
          <w:marBottom w:val="0"/>
          <w:divBdr>
            <w:top w:val="none" w:sz="0" w:space="0" w:color="auto"/>
            <w:left w:val="none" w:sz="0" w:space="0" w:color="auto"/>
            <w:bottom w:val="none" w:sz="0" w:space="0" w:color="auto"/>
            <w:right w:val="none" w:sz="0" w:space="0" w:color="auto"/>
          </w:divBdr>
        </w:div>
        <w:div w:id="185145247">
          <w:marLeft w:val="640"/>
          <w:marRight w:val="0"/>
          <w:marTop w:val="0"/>
          <w:marBottom w:val="0"/>
          <w:divBdr>
            <w:top w:val="none" w:sz="0" w:space="0" w:color="auto"/>
            <w:left w:val="none" w:sz="0" w:space="0" w:color="auto"/>
            <w:bottom w:val="none" w:sz="0" w:space="0" w:color="auto"/>
            <w:right w:val="none" w:sz="0" w:space="0" w:color="auto"/>
          </w:divBdr>
        </w:div>
        <w:div w:id="124545190">
          <w:marLeft w:val="640"/>
          <w:marRight w:val="0"/>
          <w:marTop w:val="0"/>
          <w:marBottom w:val="0"/>
          <w:divBdr>
            <w:top w:val="none" w:sz="0" w:space="0" w:color="auto"/>
            <w:left w:val="none" w:sz="0" w:space="0" w:color="auto"/>
            <w:bottom w:val="none" w:sz="0" w:space="0" w:color="auto"/>
            <w:right w:val="none" w:sz="0" w:space="0" w:color="auto"/>
          </w:divBdr>
        </w:div>
        <w:div w:id="1978224215">
          <w:marLeft w:val="640"/>
          <w:marRight w:val="0"/>
          <w:marTop w:val="0"/>
          <w:marBottom w:val="0"/>
          <w:divBdr>
            <w:top w:val="none" w:sz="0" w:space="0" w:color="auto"/>
            <w:left w:val="none" w:sz="0" w:space="0" w:color="auto"/>
            <w:bottom w:val="none" w:sz="0" w:space="0" w:color="auto"/>
            <w:right w:val="none" w:sz="0" w:space="0" w:color="auto"/>
          </w:divBdr>
        </w:div>
        <w:div w:id="390806726">
          <w:marLeft w:val="640"/>
          <w:marRight w:val="0"/>
          <w:marTop w:val="0"/>
          <w:marBottom w:val="0"/>
          <w:divBdr>
            <w:top w:val="none" w:sz="0" w:space="0" w:color="auto"/>
            <w:left w:val="none" w:sz="0" w:space="0" w:color="auto"/>
            <w:bottom w:val="none" w:sz="0" w:space="0" w:color="auto"/>
            <w:right w:val="none" w:sz="0" w:space="0" w:color="auto"/>
          </w:divBdr>
        </w:div>
        <w:div w:id="747966292">
          <w:marLeft w:val="640"/>
          <w:marRight w:val="0"/>
          <w:marTop w:val="0"/>
          <w:marBottom w:val="0"/>
          <w:divBdr>
            <w:top w:val="none" w:sz="0" w:space="0" w:color="auto"/>
            <w:left w:val="none" w:sz="0" w:space="0" w:color="auto"/>
            <w:bottom w:val="none" w:sz="0" w:space="0" w:color="auto"/>
            <w:right w:val="none" w:sz="0" w:space="0" w:color="auto"/>
          </w:divBdr>
        </w:div>
        <w:div w:id="126824073">
          <w:marLeft w:val="640"/>
          <w:marRight w:val="0"/>
          <w:marTop w:val="0"/>
          <w:marBottom w:val="0"/>
          <w:divBdr>
            <w:top w:val="none" w:sz="0" w:space="0" w:color="auto"/>
            <w:left w:val="none" w:sz="0" w:space="0" w:color="auto"/>
            <w:bottom w:val="none" w:sz="0" w:space="0" w:color="auto"/>
            <w:right w:val="none" w:sz="0" w:space="0" w:color="auto"/>
          </w:divBdr>
        </w:div>
        <w:div w:id="1910964341">
          <w:marLeft w:val="640"/>
          <w:marRight w:val="0"/>
          <w:marTop w:val="0"/>
          <w:marBottom w:val="0"/>
          <w:divBdr>
            <w:top w:val="none" w:sz="0" w:space="0" w:color="auto"/>
            <w:left w:val="none" w:sz="0" w:space="0" w:color="auto"/>
            <w:bottom w:val="none" w:sz="0" w:space="0" w:color="auto"/>
            <w:right w:val="none" w:sz="0" w:space="0" w:color="auto"/>
          </w:divBdr>
        </w:div>
        <w:div w:id="714541875">
          <w:marLeft w:val="640"/>
          <w:marRight w:val="0"/>
          <w:marTop w:val="0"/>
          <w:marBottom w:val="0"/>
          <w:divBdr>
            <w:top w:val="none" w:sz="0" w:space="0" w:color="auto"/>
            <w:left w:val="none" w:sz="0" w:space="0" w:color="auto"/>
            <w:bottom w:val="none" w:sz="0" w:space="0" w:color="auto"/>
            <w:right w:val="none" w:sz="0" w:space="0" w:color="auto"/>
          </w:divBdr>
        </w:div>
        <w:div w:id="402263884">
          <w:marLeft w:val="640"/>
          <w:marRight w:val="0"/>
          <w:marTop w:val="0"/>
          <w:marBottom w:val="0"/>
          <w:divBdr>
            <w:top w:val="none" w:sz="0" w:space="0" w:color="auto"/>
            <w:left w:val="none" w:sz="0" w:space="0" w:color="auto"/>
            <w:bottom w:val="none" w:sz="0" w:space="0" w:color="auto"/>
            <w:right w:val="none" w:sz="0" w:space="0" w:color="auto"/>
          </w:divBdr>
        </w:div>
      </w:divsChild>
    </w:div>
    <w:div w:id="1779449607">
      <w:bodyDiv w:val="1"/>
      <w:marLeft w:val="0"/>
      <w:marRight w:val="0"/>
      <w:marTop w:val="0"/>
      <w:marBottom w:val="0"/>
      <w:divBdr>
        <w:top w:val="none" w:sz="0" w:space="0" w:color="auto"/>
        <w:left w:val="none" w:sz="0" w:space="0" w:color="auto"/>
        <w:bottom w:val="none" w:sz="0" w:space="0" w:color="auto"/>
        <w:right w:val="none" w:sz="0" w:space="0" w:color="auto"/>
      </w:divBdr>
      <w:divsChild>
        <w:div w:id="759913960">
          <w:marLeft w:val="640"/>
          <w:marRight w:val="0"/>
          <w:marTop w:val="0"/>
          <w:marBottom w:val="0"/>
          <w:divBdr>
            <w:top w:val="none" w:sz="0" w:space="0" w:color="auto"/>
            <w:left w:val="none" w:sz="0" w:space="0" w:color="auto"/>
            <w:bottom w:val="none" w:sz="0" w:space="0" w:color="auto"/>
            <w:right w:val="none" w:sz="0" w:space="0" w:color="auto"/>
          </w:divBdr>
        </w:div>
        <w:div w:id="310133749">
          <w:marLeft w:val="640"/>
          <w:marRight w:val="0"/>
          <w:marTop w:val="0"/>
          <w:marBottom w:val="0"/>
          <w:divBdr>
            <w:top w:val="none" w:sz="0" w:space="0" w:color="auto"/>
            <w:left w:val="none" w:sz="0" w:space="0" w:color="auto"/>
            <w:bottom w:val="none" w:sz="0" w:space="0" w:color="auto"/>
            <w:right w:val="none" w:sz="0" w:space="0" w:color="auto"/>
          </w:divBdr>
        </w:div>
        <w:div w:id="2136174993">
          <w:marLeft w:val="640"/>
          <w:marRight w:val="0"/>
          <w:marTop w:val="0"/>
          <w:marBottom w:val="0"/>
          <w:divBdr>
            <w:top w:val="none" w:sz="0" w:space="0" w:color="auto"/>
            <w:left w:val="none" w:sz="0" w:space="0" w:color="auto"/>
            <w:bottom w:val="none" w:sz="0" w:space="0" w:color="auto"/>
            <w:right w:val="none" w:sz="0" w:space="0" w:color="auto"/>
          </w:divBdr>
        </w:div>
        <w:div w:id="1503205099">
          <w:marLeft w:val="640"/>
          <w:marRight w:val="0"/>
          <w:marTop w:val="0"/>
          <w:marBottom w:val="0"/>
          <w:divBdr>
            <w:top w:val="none" w:sz="0" w:space="0" w:color="auto"/>
            <w:left w:val="none" w:sz="0" w:space="0" w:color="auto"/>
            <w:bottom w:val="none" w:sz="0" w:space="0" w:color="auto"/>
            <w:right w:val="none" w:sz="0" w:space="0" w:color="auto"/>
          </w:divBdr>
        </w:div>
        <w:div w:id="1120494773">
          <w:marLeft w:val="640"/>
          <w:marRight w:val="0"/>
          <w:marTop w:val="0"/>
          <w:marBottom w:val="0"/>
          <w:divBdr>
            <w:top w:val="none" w:sz="0" w:space="0" w:color="auto"/>
            <w:left w:val="none" w:sz="0" w:space="0" w:color="auto"/>
            <w:bottom w:val="none" w:sz="0" w:space="0" w:color="auto"/>
            <w:right w:val="none" w:sz="0" w:space="0" w:color="auto"/>
          </w:divBdr>
        </w:div>
        <w:div w:id="623074116">
          <w:marLeft w:val="640"/>
          <w:marRight w:val="0"/>
          <w:marTop w:val="0"/>
          <w:marBottom w:val="0"/>
          <w:divBdr>
            <w:top w:val="none" w:sz="0" w:space="0" w:color="auto"/>
            <w:left w:val="none" w:sz="0" w:space="0" w:color="auto"/>
            <w:bottom w:val="none" w:sz="0" w:space="0" w:color="auto"/>
            <w:right w:val="none" w:sz="0" w:space="0" w:color="auto"/>
          </w:divBdr>
        </w:div>
        <w:div w:id="749737643">
          <w:marLeft w:val="640"/>
          <w:marRight w:val="0"/>
          <w:marTop w:val="0"/>
          <w:marBottom w:val="0"/>
          <w:divBdr>
            <w:top w:val="none" w:sz="0" w:space="0" w:color="auto"/>
            <w:left w:val="none" w:sz="0" w:space="0" w:color="auto"/>
            <w:bottom w:val="none" w:sz="0" w:space="0" w:color="auto"/>
            <w:right w:val="none" w:sz="0" w:space="0" w:color="auto"/>
          </w:divBdr>
        </w:div>
        <w:div w:id="459343416">
          <w:marLeft w:val="640"/>
          <w:marRight w:val="0"/>
          <w:marTop w:val="0"/>
          <w:marBottom w:val="0"/>
          <w:divBdr>
            <w:top w:val="none" w:sz="0" w:space="0" w:color="auto"/>
            <w:left w:val="none" w:sz="0" w:space="0" w:color="auto"/>
            <w:bottom w:val="none" w:sz="0" w:space="0" w:color="auto"/>
            <w:right w:val="none" w:sz="0" w:space="0" w:color="auto"/>
          </w:divBdr>
        </w:div>
        <w:div w:id="1965308307">
          <w:marLeft w:val="640"/>
          <w:marRight w:val="0"/>
          <w:marTop w:val="0"/>
          <w:marBottom w:val="0"/>
          <w:divBdr>
            <w:top w:val="none" w:sz="0" w:space="0" w:color="auto"/>
            <w:left w:val="none" w:sz="0" w:space="0" w:color="auto"/>
            <w:bottom w:val="none" w:sz="0" w:space="0" w:color="auto"/>
            <w:right w:val="none" w:sz="0" w:space="0" w:color="auto"/>
          </w:divBdr>
        </w:div>
        <w:div w:id="366176810">
          <w:marLeft w:val="640"/>
          <w:marRight w:val="0"/>
          <w:marTop w:val="0"/>
          <w:marBottom w:val="0"/>
          <w:divBdr>
            <w:top w:val="none" w:sz="0" w:space="0" w:color="auto"/>
            <w:left w:val="none" w:sz="0" w:space="0" w:color="auto"/>
            <w:bottom w:val="none" w:sz="0" w:space="0" w:color="auto"/>
            <w:right w:val="none" w:sz="0" w:space="0" w:color="auto"/>
          </w:divBdr>
        </w:div>
        <w:div w:id="380205808">
          <w:marLeft w:val="640"/>
          <w:marRight w:val="0"/>
          <w:marTop w:val="0"/>
          <w:marBottom w:val="0"/>
          <w:divBdr>
            <w:top w:val="none" w:sz="0" w:space="0" w:color="auto"/>
            <w:left w:val="none" w:sz="0" w:space="0" w:color="auto"/>
            <w:bottom w:val="none" w:sz="0" w:space="0" w:color="auto"/>
            <w:right w:val="none" w:sz="0" w:space="0" w:color="auto"/>
          </w:divBdr>
        </w:div>
        <w:div w:id="383869325">
          <w:marLeft w:val="640"/>
          <w:marRight w:val="0"/>
          <w:marTop w:val="0"/>
          <w:marBottom w:val="0"/>
          <w:divBdr>
            <w:top w:val="none" w:sz="0" w:space="0" w:color="auto"/>
            <w:left w:val="none" w:sz="0" w:space="0" w:color="auto"/>
            <w:bottom w:val="none" w:sz="0" w:space="0" w:color="auto"/>
            <w:right w:val="none" w:sz="0" w:space="0" w:color="auto"/>
          </w:divBdr>
        </w:div>
        <w:div w:id="507447931">
          <w:marLeft w:val="640"/>
          <w:marRight w:val="0"/>
          <w:marTop w:val="0"/>
          <w:marBottom w:val="0"/>
          <w:divBdr>
            <w:top w:val="none" w:sz="0" w:space="0" w:color="auto"/>
            <w:left w:val="none" w:sz="0" w:space="0" w:color="auto"/>
            <w:bottom w:val="none" w:sz="0" w:space="0" w:color="auto"/>
            <w:right w:val="none" w:sz="0" w:space="0" w:color="auto"/>
          </w:divBdr>
        </w:div>
        <w:div w:id="1017543877">
          <w:marLeft w:val="640"/>
          <w:marRight w:val="0"/>
          <w:marTop w:val="0"/>
          <w:marBottom w:val="0"/>
          <w:divBdr>
            <w:top w:val="none" w:sz="0" w:space="0" w:color="auto"/>
            <w:left w:val="none" w:sz="0" w:space="0" w:color="auto"/>
            <w:bottom w:val="none" w:sz="0" w:space="0" w:color="auto"/>
            <w:right w:val="none" w:sz="0" w:space="0" w:color="auto"/>
          </w:divBdr>
        </w:div>
        <w:div w:id="785857142">
          <w:marLeft w:val="640"/>
          <w:marRight w:val="0"/>
          <w:marTop w:val="0"/>
          <w:marBottom w:val="0"/>
          <w:divBdr>
            <w:top w:val="none" w:sz="0" w:space="0" w:color="auto"/>
            <w:left w:val="none" w:sz="0" w:space="0" w:color="auto"/>
            <w:bottom w:val="none" w:sz="0" w:space="0" w:color="auto"/>
            <w:right w:val="none" w:sz="0" w:space="0" w:color="auto"/>
          </w:divBdr>
        </w:div>
        <w:div w:id="1849639270">
          <w:marLeft w:val="640"/>
          <w:marRight w:val="0"/>
          <w:marTop w:val="0"/>
          <w:marBottom w:val="0"/>
          <w:divBdr>
            <w:top w:val="none" w:sz="0" w:space="0" w:color="auto"/>
            <w:left w:val="none" w:sz="0" w:space="0" w:color="auto"/>
            <w:bottom w:val="none" w:sz="0" w:space="0" w:color="auto"/>
            <w:right w:val="none" w:sz="0" w:space="0" w:color="auto"/>
          </w:divBdr>
        </w:div>
        <w:div w:id="774718239">
          <w:marLeft w:val="640"/>
          <w:marRight w:val="0"/>
          <w:marTop w:val="0"/>
          <w:marBottom w:val="0"/>
          <w:divBdr>
            <w:top w:val="none" w:sz="0" w:space="0" w:color="auto"/>
            <w:left w:val="none" w:sz="0" w:space="0" w:color="auto"/>
            <w:bottom w:val="none" w:sz="0" w:space="0" w:color="auto"/>
            <w:right w:val="none" w:sz="0" w:space="0" w:color="auto"/>
          </w:divBdr>
        </w:div>
        <w:div w:id="328680005">
          <w:marLeft w:val="640"/>
          <w:marRight w:val="0"/>
          <w:marTop w:val="0"/>
          <w:marBottom w:val="0"/>
          <w:divBdr>
            <w:top w:val="none" w:sz="0" w:space="0" w:color="auto"/>
            <w:left w:val="none" w:sz="0" w:space="0" w:color="auto"/>
            <w:bottom w:val="none" w:sz="0" w:space="0" w:color="auto"/>
            <w:right w:val="none" w:sz="0" w:space="0" w:color="auto"/>
          </w:divBdr>
        </w:div>
        <w:div w:id="1336878115">
          <w:marLeft w:val="640"/>
          <w:marRight w:val="0"/>
          <w:marTop w:val="0"/>
          <w:marBottom w:val="0"/>
          <w:divBdr>
            <w:top w:val="none" w:sz="0" w:space="0" w:color="auto"/>
            <w:left w:val="none" w:sz="0" w:space="0" w:color="auto"/>
            <w:bottom w:val="none" w:sz="0" w:space="0" w:color="auto"/>
            <w:right w:val="none" w:sz="0" w:space="0" w:color="auto"/>
          </w:divBdr>
        </w:div>
        <w:div w:id="1996570122">
          <w:marLeft w:val="640"/>
          <w:marRight w:val="0"/>
          <w:marTop w:val="0"/>
          <w:marBottom w:val="0"/>
          <w:divBdr>
            <w:top w:val="none" w:sz="0" w:space="0" w:color="auto"/>
            <w:left w:val="none" w:sz="0" w:space="0" w:color="auto"/>
            <w:bottom w:val="none" w:sz="0" w:space="0" w:color="auto"/>
            <w:right w:val="none" w:sz="0" w:space="0" w:color="auto"/>
          </w:divBdr>
        </w:div>
        <w:div w:id="414474006">
          <w:marLeft w:val="640"/>
          <w:marRight w:val="0"/>
          <w:marTop w:val="0"/>
          <w:marBottom w:val="0"/>
          <w:divBdr>
            <w:top w:val="none" w:sz="0" w:space="0" w:color="auto"/>
            <w:left w:val="none" w:sz="0" w:space="0" w:color="auto"/>
            <w:bottom w:val="none" w:sz="0" w:space="0" w:color="auto"/>
            <w:right w:val="none" w:sz="0" w:space="0" w:color="auto"/>
          </w:divBdr>
        </w:div>
        <w:div w:id="1319305522">
          <w:marLeft w:val="640"/>
          <w:marRight w:val="0"/>
          <w:marTop w:val="0"/>
          <w:marBottom w:val="0"/>
          <w:divBdr>
            <w:top w:val="none" w:sz="0" w:space="0" w:color="auto"/>
            <w:left w:val="none" w:sz="0" w:space="0" w:color="auto"/>
            <w:bottom w:val="none" w:sz="0" w:space="0" w:color="auto"/>
            <w:right w:val="none" w:sz="0" w:space="0" w:color="auto"/>
          </w:divBdr>
        </w:div>
        <w:div w:id="297534705">
          <w:marLeft w:val="640"/>
          <w:marRight w:val="0"/>
          <w:marTop w:val="0"/>
          <w:marBottom w:val="0"/>
          <w:divBdr>
            <w:top w:val="none" w:sz="0" w:space="0" w:color="auto"/>
            <w:left w:val="none" w:sz="0" w:space="0" w:color="auto"/>
            <w:bottom w:val="none" w:sz="0" w:space="0" w:color="auto"/>
            <w:right w:val="none" w:sz="0" w:space="0" w:color="auto"/>
          </w:divBdr>
        </w:div>
        <w:div w:id="1268544211">
          <w:marLeft w:val="640"/>
          <w:marRight w:val="0"/>
          <w:marTop w:val="0"/>
          <w:marBottom w:val="0"/>
          <w:divBdr>
            <w:top w:val="none" w:sz="0" w:space="0" w:color="auto"/>
            <w:left w:val="none" w:sz="0" w:space="0" w:color="auto"/>
            <w:bottom w:val="none" w:sz="0" w:space="0" w:color="auto"/>
            <w:right w:val="none" w:sz="0" w:space="0" w:color="auto"/>
          </w:divBdr>
        </w:div>
        <w:div w:id="789780123">
          <w:marLeft w:val="640"/>
          <w:marRight w:val="0"/>
          <w:marTop w:val="0"/>
          <w:marBottom w:val="0"/>
          <w:divBdr>
            <w:top w:val="none" w:sz="0" w:space="0" w:color="auto"/>
            <w:left w:val="none" w:sz="0" w:space="0" w:color="auto"/>
            <w:bottom w:val="none" w:sz="0" w:space="0" w:color="auto"/>
            <w:right w:val="none" w:sz="0" w:space="0" w:color="auto"/>
          </w:divBdr>
        </w:div>
        <w:div w:id="1641425022">
          <w:marLeft w:val="640"/>
          <w:marRight w:val="0"/>
          <w:marTop w:val="0"/>
          <w:marBottom w:val="0"/>
          <w:divBdr>
            <w:top w:val="none" w:sz="0" w:space="0" w:color="auto"/>
            <w:left w:val="none" w:sz="0" w:space="0" w:color="auto"/>
            <w:bottom w:val="none" w:sz="0" w:space="0" w:color="auto"/>
            <w:right w:val="none" w:sz="0" w:space="0" w:color="auto"/>
          </w:divBdr>
        </w:div>
        <w:div w:id="1213693196">
          <w:marLeft w:val="640"/>
          <w:marRight w:val="0"/>
          <w:marTop w:val="0"/>
          <w:marBottom w:val="0"/>
          <w:divBdr>
            <w:top w:val="none" w:sz="0" w:space="0" w:color="auto"/>
            <w:left w:val="none" w:sz="0" w:space="0" w:color="auto"/>
            <w:bottom w:val="none" w:sz="0" w:space="0" w:color="auto"/>
            <w:right w:val="none" w:sz="0" w:space="0" w:color="auto"/>
          </w:divBdr>
        </w:div>
      </w:divsChild>
    </w:div>
    <w:div w:id="1807354436">
      <w:bodyDiv w:val="1"/>
      <w:marLeft w:val="0"/>
      <w:marRight w:val="0"/>
      <w:marTop w:val="0"/>
      <w:marBottom w:val="0"/>
      <w:divBdr>
        <w:top w:val="none" w:sz="0" w:space="0" w:color="auto"/>
        <w:left w:val="none" w:sz="0" w:space="0" w:color="auto"/>
        <w:bottom w:val="none" w:sz="0" w:space="0" w:color="auto"/>
        <w:right w:val="none" w:sz="0" w:space="0" w:color="auto"/>
      </w:divBdr>
      <w:divsChild>
        <w:div w:id="1383601726">
          <w:marLeft w:val="640"/>
          <w:marRight w:val="0"/>
          <w:marTop w:val="0"/>
          <w:marBottom w:val="0"/>
          <w:divBdr>
            <w:top w:val="none" w:sz="0" w:space="0" w:color="auto"/>
            <w:left w:val="none" w:sz="0" w:space="0" w:color="auto"/>
            <w:bottom w:val="none" w:sz="0" w:space="0" w:color="auto"/>
            <w:right w:val="none" w:sz="0" w:space="0" w:color="auto"/>
          </w:divBdr>
        </w:div>
        <w:div w:id="2028094914">
          <w:marLeft w:val="640"/>
          <w:marRight w:val="0"/>
          <w:marTop w:val="0"/>
          <w:marBottom w:val="0"/>
          <w:divBdr>
            <w:top w:val="none" w:sz="0" w:space="0" w:color="auto"/>
            <w:left w:val="none" w:sz="0" w:space="0" w:color="auto"/>
            <w:bottom w:val="none" w:sz="0" w:space="0" w:color="auto"/>
            <w:right w:val="none" w:sz="0" w:space="0" w:color="auto"/>
          </w:divBdr>
        </w:div>
        <w:div w:id="126358739">
          <w:marLeft w:val="640"/>
          <w:marRight w:val="0"/>
          <w:marTop w:val="0"/>
          <w:marBottom w:val="0"/>
          <w:divBdr>
            <w:top w:val="none" w:sz="0" w:space="0" w:color="auto"/>
            <w:left w:val="none" w:sz="0" w:space="0" w:color="auto"/>
            <w:bottom w:val="none" w:sz="0" w:space="0" w:color="auto"/>
            <w:right w:val="none" w:sz="0" w:space="0" w:color="auto"/>
          </w:divBdr>
        </w:div>
        <w:div w:id="1001280863">
          <w:marLeft w:val="640"/>
          <w:marRight w:val="0"/>
          <w:marTop w:val="0"/>
          <w:marBottom w:val="0"/>
          <w:divBdr>
            <w:top w:val="none" w:sz="0" w:space="0" w:color="auto"/>
            <w:left w:val="none" w:sz="0" w:space="0" w:color="auto"/>
            <w:bottom w:val="none" w:sz="0" w:space="0" w:color="auto"/>
            <w:right w:val="none" w:sz="0" w:space="0" w:color="auto"/>
          </w:divBdr>
        </w:div>
        <w:div w:id="1498959238">
          <w:marLeft w:val="640"/>
          <w:marRight w:val="0"/>
          <w:marTop w:val="0"/>
          <w:marBottom w:val="0"/>
          <w:divBdr>
            <w:top w:val="none" w:sz="0" w:space="0" w:color="auto"/>
            <w:left w:val="none" w:sz="0" w:space="0" w:color="auto"/>
            <w:bottom w:val="none" w:sz="0" w:space="0" w:color="auto"/>
            <w:right w:val="none" w:sz="0" w:space="0" w:color="auto"/>
          </w:divBdr>
        </w:div>
        <w:div w:id="1571769128">
          <w:marLeft w:val="640"/>
          <w:marRight w:val="0"/>
          <w:marTop w:val="0"/>
          <w:marBottom w:val="0"/>
          <w:divBdr>
            <w:top w:val="none" w:sz="0" w:space="0" w:color="auto"/>
            <w:left w:val="none" w:sz="0" w:space="0" w:color="auto"/>
            <w:bottom w:val="none" w:sz="0" w:space="0" w:color="auto"/>
            <w:right w:val="none" w:sz="0" w:space="0" w:color="auto"/>
          </w:divBdr>
        </w:div>
        <w:div w:id="1515614531">
          <w:marLeft w:val="640"/>
          <w:marRight w:val="0"/>
          <w:marTop w:val="0"/>
          <w:marBottom w:val="0"/>
          <w:divBdr>
            <w:top w:val="none" w:sz="0" w:space="0" w:color="auto"/>
            <w:left w:val="none" w:sz="0" w:space="0" w:color="auto"/>
            <w:bottom w:val="none" w:sz="0" w:space="0" w:color="auto"/>
            <w:right w:val="none" w:sz="0" w:space="0" w:color="auto"/>
          </w:divBdr>
        </w:div>
        <w:div w:id="1832215645">
          <w:marLeft w:val="640"/>
          <w:marRight w:val="0"/>
          <w:marTop w:val="0"/>
          <w:marBottom w:val="0"/>
          <w:divBdr>
            <w:top w:val="none" w:sz="0" w:space="0" w:color="auto"/>
            <w:left w:val="none" w:sz="0" w:space="0" w:color="auto"/>
            <w:bottom w:val="none" w:sz="0" w:space="0" w:color="auto"/>
            <w:right w:val="none" w:sz="0" w:space="0" w:color="auto"/>
          </w:divBdr>
        </w:div>
        <w:div w:id="885219910">
          <w:marLeft w:val="640"/>
          <w:marRight w:val="0"/>
          <w:marTop w:val="0"/>
          <w:marBottom w:val="0"/>
          <w:divBdr>
            <w:top w:val="none" w:sz="0" w:space="0" w:color="auto"/>
            <w:left w:val="none" w:sz="0" w:space="0" w:color="auto"/>
            <w:bottom w:val="none" w:sz="0" w:space="0" w:color="auto"/>
            <w:right w:val="none" w:sz="0" w:space="0" w:color="auto"/>
          </w:divBdr>
        </w:div>
        <w:div w:id="1559701995">
          <w:marLeft w:val="640"/>
          <w:marRight w:val="0"/>
          <w:marTop w:val="0"/>
          <w:marBottom w:val="0"/>
          <w:divBdr>
            <w:top w:val="none" w:sz="0" w:space="0" w:color="auto"/>
            <w:left w:val="none" w:sz="0" w:space="0" w:color="auto"/>
            <w:bottom w:val="none" w:sz="0" w:space="0" w:color="auto"/>
            <w:right w:val="none" w:sz="0" w:space="0" w:color="auto"/>
          </w:divBdr>
        </w:div>
        <w:div w:id="1057162831">
          <w:marLeft w:val="640"/>
          <w:marRight w:val="0"/>
          <w:marTop w:val="0"/>
          <w:marBottom w:val="0"/>
          <w:divBdr>
            <w:top w:val="none" w:sz="0" w:space="0" w:color="auto"/>
            <w:left w:val="none" w:sz="0" w:space="0" w:color="auto"/>
            <w:bottom w:val="none" w:sz="0" w:space="0" w:color="auto"/>
            <w:right w:val="none" w:sz="0" w:space="0" w:color="auto"/>
          </w:divBdr>
        </w:div>
        <w:div w:id="180508142">
          <w:marLeft w:val="640"/>
          <w:marRight w:val="0"/>
          <w:marTop w:val="0"/>
          <w:marBottom w:val="0"/>
          <w:divBdr>
            <w:top w:val="none" w:sz="0" w:space="0" w:color="auto"/>
            <w:left w:val="none" w:sz="0" w:space="0" w:color="auto"/>
            <w:bottom w:val="none" w:sz="0" w:space="0" w:color="auto"/>
            <w:right w:val="none" w:sz="0" w:space="0" w:color="auto"/>
          </w:divBdr>
        </w:div>
        <w:div w:id="276177632">
          <w:marLeft w:val="640"/>
          <w:marRight w:val="0"/>
          <w:marTop w:val="0"/>
          <w:marBottom w:val="0"/>
          <w:divBdr>
            <w:top w:val="none" w:sz="0" w:space="0" w:color="auto"/>
            <w:left w:val="none" w:sz="0" w:space="0" w:color="auto"/>
            <w:bottom w:val="none" w:sz="0" w:space="0" w:color="auto"/>
            <w:right w:val="none" w:sz="0" w:space="0" w:color="auto"/>
          </w:divBdr>
        </w:div>
        <w:div w:id="494078937">
          <w:marLeft w:val="640"/>
          <w:marRight w:val="0"/>
          <w:marTop w:val="0"/>
          <w:marBottom w:val="0"/>
          <w:divBdr>
            <w:top w:val="none" w:sz="0" w:space="0" w:color="auto"/>
            <w:left w:val="none" w:sz="0" w:space="0" w:color="auto"/>
            <w:bottom w:val="none" w:sz="0" w:space="0" w:color="auto"/>
            <w:right w:val="none" w:sz="0" w:space="0" w:color="auto"/>
          </w:divBdr>
        </w:div>
        <w:div w:id="1427535857">
          <w:marLeft w:val="640"/>
          <w:marRight w:val="0"/>
          <w:marTop w:val="0"/>
          <w:marBottom w:val="0"/>
          <w:divBdr>
            <w:top w:val="none" w:sz="0" w:space="0" w:color="auto"/>
            <w:left w:val="none" w:sz="0" w:space="0" w:color="auto"/>
            <w:bottom w:val="none" w:sz="0" w:space="0" w:color="auto"/>
            <w:right w:val="none" w:sz="0" w:space="0" w:color="auto"/>
          </w:divBdr>
        </w:div>
        <w:div w:id="2011249695">
          <w:marLeft w:val="640"/>
          <w:marRight w:val="0"/>
          <w:marTop w:val="0"/>
          <w:marBottom w:val="0"/>
          <w:divBdr>
            <w:top w:val="none" w:sz="0" w:space="0" w:color="auto"/>
            <w:left w:val="none" w:sz="0" w:space="0" w:color="auto"/>
            <w:bottom w:val="none" w:sz="0" w:space="0" w:color="auto"/>
            <w:right w:val="none" w:sz="0" w:space="0" w:color="auto"/>
          </w:divBdr>
        </w:div>
        <w:div w:id="1995796707">
          <w:marLeft w:val="640"/>
          <w:marRight w:val="0"/>
          <w:marTop w:val="0"/>
          <w:marBottom w:val="0"/>
          <w:divBdr>
            <w:top w:val="none" w:sz="0" w:space="0" w:color="auto"/>
            <w:left w:val="none" w:sz="0" w:space="0" w:color="auto"/>
            <w:bottom w:val="none" w:sz="0" w:space="0" w:color="auto"/>
            <w:right w:val="none" w:sz="0" w:space="0" w:color="auto"/>
          </w:divBdr>
        </w:div>
        <w:div w:id="2006395680">
          <w:marLeft w:val="640"/>
          <w:marRight w:val="0"/>
          <w:marTop w:val="0"/>
          <w:marBottom w:val="0"/>
          <w:divBdr>
            <w:top w:val="none" w:sz="0" w:space="0" w:color="auto"/>
            <w:left w:val="none" w:sz="0" w:space="0" w:color="auto"/>
            <w:bottom w:val="none" w:sz="0" w:space="0" w:color="auto"/>
            <w:right w:val="none" w:sz="0" w:space="0" w:color="auto"/>
          </w:divBdr>
        </w:div>
        <w:div w:id="1032726310">
          <w:marLeft w:val="640"/>
          <w:marRight w:val="0"/>
          <w:marTop w:val="0"/>
          <w:marBottom w:val="0"/>
          <w:divBdr>
            <w:top w:val="none" w:sz="0" w:space="0" w:color="auto"/>
            <w:left w:val="none" w:sz="0" w:space="0" w:color="auto"/>
            <w:bottom w:val="none" w:sz="0" w:space="0" w:color="auto"/>
            <w:right w:val="none" w:sz="0" w:space="0" w:color="auto"/>
          </w:divBdr>
        </w:div>
        <w:div w:id="672344213">
          <w:marLeft w:val="640"/>
          <w:marRight w:val="0"/>
          <w:marTop w:val="0"/>
          <w:marBottom w:val="0"/>
          <w:divBdr>
            <w:top w:val="none" w:sz="0" w:space="0" w:color="auto"/>
            <w:left w:val="none" w:sz="0" w:space="0" w:color="auto"/>
            <w:bottom w:val="none" w:sz="0" w:space="0" w:color="auto"/>
            <w:right w:val="none" w:sz="0" w:space="0" w:color="auto"/>
          </w:divBdr>
        </w:div>
        <w:div w:id="2017489931">
          <w:marLeft w:val="640"/>
          <w:marRight w:val="0"/>
          <w:marTop w:val="0"/>
          <w:marBottom w:val="0"/>
          <w:divBdr>
            <w:top w:val="none" w:sz="0" w:space="0" w:color="auto"/>
            <w:left w:val="none" w:sz="0" w:space="0" w:color="auto"/>
            <w:bottom w:val="none" w:sz="0" w:space="0" w:color="auto"/>
            <w:right w:val="none" w:sz="0" w:space="0" w:color="auto"/>
          </w:divBdr>
        </w:div>
        <w:div w:id="1156610185">
          <w:marLeft w:val="640"/>
          <w:marRight w:val="0"/>
          <w:marTop w:val="0"/>
          <w:marBottom w:val="0"/>
          <w:divBdr>
            <w:top w:val="none" w:sz="0" w:space="0" w:color="auto"/>
            <w:left w:val="none" w:sz="0" w:space="0" w:color="auto"/>
            <w:bottom w:val="none" w:sz="0" w:space="0" w:color="auto"/>
            <w:right w:val="none" w:sz="0" w:space="0" w:color="auto"/>
          </w:divBdr>
        </w:div>
        <w:div w:id="526334796">
          <w:marLeft w:val="640"/>
          <w:marRight w:val="0"/>
          <w:marTop w:val="0"/>
          <w:marBottom w:val="0"/>
          <w:divBdr>
            <w:top w:val="none" w:sz="0" w:space="0" w:color="auto"/>
            <w:left w:val="none" w:sz="0" w:space="0" w:color="auto"/>
            <w:bottom w:val="none" w:sz="0" w:space="0" w:color="auto"/>
            <w:right w:val="none" w:sz="0" w:space="0" w:color="auto"/>
          </w:divBdr>
        </w:div>
        <w:div w:id="1376931130">
          <w:marLeft w:val="640"/>
          <w:marRight w:val="0"/>
          <w:marTop w:val="0"/>
          <w:marBottom w:val="0"/>
          <w:divBdr>
            <w:top w:val="none" w:sz="0" w:space="0" w:color="auto"/>
            <w:left w:val="none" w:sz="0" w:space="0" w:color="auto"/>
            <w:bottom w:val="none" w:sz="0" w:space="0" w:color="auto"/>
            <w:right w:val="none" w:sz="0" w:space="0" w:color="auto"/>
          </w:divBdr>
        </w:div>
        <w:div w:id="876699673">
          <w:marLeft w:val="640"/>
          <w:marRight w:val="0"/>
          <w:marTop w:val="0"/>
          <w:marBottom w:val="0"/>
          <w:divBdr>
            <w:top w:val="none" w:sz="0" w:space="0" w:color="auto"/>
            <w:left w:val="none" w:sz="0" w:space="0" w:color="auto"/>
            <w:bottom w:val="none" w:sz="0" w:space="0" w:color="auto"/>
            <w:right w:val="none" w:sz="0" w:space="0" w:color="auto"/>
          </w:divBdr>
        </w:div>
        <w:div w:id="678430659">
          <w:marLeft w:val="640"/>
          <w:marRight w:val="0"/>
          <w:marTop w:val="0"/>
          <w:marBottom w:val="0"/>
          <w:divBdr>
            <w:top w:val="none" w:sz="0" w:space="0" w:color="auto"/>
            <w:left w:val="none" w:sz="0" w:space="0" w:color="auto"/>
            <w:bottom w:val="none" w:sz="0" w:space="0" w:color="auto"/>
            <w:right w:val="none" w:sz="0" w:space="0" w:color="auto"/>
          </w:divBdr>
        </w:div>
        <w:div w:id="605505244">
          <w:marLeft w:val="640"/>
          <w:marRight w:val="0"/>
          <w:marTop w:val="0"/>
          <w:marBottom w:val="0"/>
          <w:divBdr>
            <w:top w:val="none" w:sz="0" w:space="0" w:color="auto"/>
            <w:left w:val="none" w:sz="0" w:space="0" w:color="auto"/>
            <w:bottom w:val="none" w:sz="0" w:space="0" w:color="auto"/>
            <w:right w:val="none" w:sz="0" w:space="0" w:color="auto"/>
          </w:divBdr>
        </w:div>
        <w:div w:id="987589449">
          <w:marLeft w:val="640"/>
          <w:marRight w:val="0"/>
          <w:marTop w:val="0"/>
          <w:marBottom w:val="0"/>
          <w:divBdr>
            <w:top w:val="none" w:sz="0" w:space="0" w:color="auto"/>
            <w:left w:val="none" w:sz="0" w:space="0" w:color="auto"/>
            <w:bottom w:val="none" w:sz="0" w:space="0" w:color="auto"/>
            <w:right w:val="none" w:sz="0" w:space="0" w:color="auto"/>
          </w:divBdr>
        </w:div>
        <w:div w:id="520052816">
          <w:marLeft w:val="640"/>
          <w:marRight w:val="0"/>
          <w:marTop w:val="0"/>
          <w:marBottom w:val="0"/>
          <w:divBdr>
            <w:top w:val="none" w:sz="0" w:space="0" w:color="auto"/>
            <w:left w:val="none" w:sz="0" w:space="0" w:color="auto"/>
            <w:bottom w:val="none" w:sz="0" w:space="0" w:color="auto"/>
            <w:right w:val="none" w:sz="0" w:space="0" w:color="auto"/>
          </w:divBdr>
        </w:div>
        <w:div w:id="1388719626">
          <w:marLeft w:val="640"/>
          <w:marRight w:val="0"/>
          <w:marTop w:val="0"/>
          <w:marBottom w:val="0"/>
          <w:divBdr>
            <w:top w:val="none" w:sz="0" w:space="0" w:color="auto"/>
            <w:left w:val="none" w:sz="0" w:space="0" w:color="auto"/>
            <w:bottom w:val="none" w:sz="0" w:space="0" w:color="auto"/>
            <w:right w:val="none" w:sz="0" w:space="0" w:color="auto"/>
          </w:divBdr>
        </w:div>
        <w:div w:id="372119805">
          <w:marLeft w:val="640"/>
          <w:marRight w:val="0"/>
          <w:marTop w:val="0"/>
          <w:marBottom w:val="0"/>
          <w:divBdr>
            <w:top w:val="none" w:sz="0" w:space="0" w:color="auto"/>
            <w:left w:val="none" w:sz="0" w:space="0" w:color="auto"/>
            <w:bottom w:val="none" w:sz="0" w:space="0" w:color="auto"/>
            <w:right w:val="none" w:sz="0" w:space="0" w:color="auto"/>
          </w:divBdr>
        </w:div>
        <w:div w:id="1259286960">
          <w:marLeft w:val="640"/>
          <w:marRight w:val="0"/>
          <w:marTop w:val="0"/>
          <w:marBottom w:val="0"/>
          <w:divBdr>
            <w:top w:val="none" w:sz="0" w:space="0" w:color="auto"/>
            <w:left w:val="none" w:sz="0" w:space="0" w:color="auto"/>
            <w:bottom w:val="none" w:sz="0" w:space="0" w:color="auto"/>
            <w:right w:val="none" w:sz="0" w:space="0" w:color="auto"/>
          </w:divBdr>
        </w:div>
        <w:div w:id="977151858">
          <w:marLeft w:val="640"/>
          <w:marRight w:val="0"/>
          <w:marTop w:val="0"/>
          <w:marBottom w:val="0"/>
          <w:divBdr>
            <w:top w:val="none" w:sz="0" w:space="0" w:color="auto"/>
            <w:left w:val="none" w:sz="0" w:space="0" w:color="auto"/>
            <w:bottom w:val="none" w:sz="0" w:space="0" w:color="auto"/>
            <w:right w:val="none" w:sz="0" w:space="0" w:color="auto"/>
          </w:divBdr>
        </w:div>
      </w:divsChild>
    </w:div>
    <w:div w:id="1830516184">
      <w:bodyDiv w:val="1"/>
      <w:marLeft w:val="0"/>
      <w:marRight w:val="0"/>
      <w:marTop w:val="0"/>
      <w:marBottom w:val="0"/>
      <w:divBdr>
        <w:top w:val="none" w:sz="0" w:space="0" w:color="auto"/>
        <w:left w:val="none" w:sz="0" w:space="0" w:color="auto"/>
        <w:bottom w:val="none" w:sz="0" w:space="0" w:color="auto"/>
        <w:right w:val="none" w:sz="0" w:space="0" w:color="auto"/>
      </w:divBdr>
      <w:divsChild>
        <w:div w:id="1001617951">
          <w:marLeft w:val="640"/>
          <w:marRight w:val="0"/>
          <w:marTop w:val="0"/>
          <w:marBottom w:val="0"/>
          <w:divBdr>
            <w:top w:val="none" w:sz="0" w:space="0" w:color="auto"/>
            <w:left w:val="none" w:sz="0" w:space="0" w:color="auto"/>
            <w:bottom w:val="none" w:sz="0" w:space="0" w:color="auto"/>
            <w:right w:val="none" w:sz="0" w:space="0" w:color="auto"/>
          </w:divBdr>
        </w:div>
        <w:div w:id="1407797120">
          <w:marLeft w:val="640"/>
          <w:marRight w:val="0"/>
          <w:marTop w:val="0"/>
          <w:marBottom w:val="0"/>
          <w:divBdr>
            <w:top w:val="none" w:sz="0" w:space="0" w:color="auto"/>
            <w:left w:val="none" w:sz="0" w:space="0" w:color="auto"/>
            <w:bottom w:val="none" w:sz="0" w:space="0" w:color="auto"/>
            <w:right w:val="none" w:sz="0" w:space="0" w:color="auto"/>
          </w:divBdr>
        </w:div>
        <w:div w:id="365956019">
          <w:marLeft w:val="640"/>
          <w:marRight w:val="0"/>
          <w:marTop w:val="0"/>
          <w:marBottom w:val="0"/>
          <w:divBdr>
            <w:top w:val="none" w:sz="0" w:space="0" w:color="auto"/>
            <w:left w:val="none" w:sz="0" w:space="0" w:color="auto"/>
            <w:bottom w:val="none" w:sz="0" w:space="0" w:color="auto"/>
            <w:right w:val="none" w:sz="0" w:space="0" w:color="auto"/>
          </w:divBdr>
        </w:div>
        <w:div w:id="1606885594">
          <w:marLeft w:val="640"/>
          <w:marRight w:val="0"/>
          <w:marTop w:val="0"/>
          <w:marBottom w:val="0"/>
          <w:divBdr>
            <w:top w:val="none" w:sz="0" w:space="0" w:color="auto"/>
            <w:left w:val="none" w:sz="0" w:space="0" w:color="auto"/>
            <w:bottom w:val="none" w:sz="0" w:space="0" w:color="auto"/>
            <w:right w:val="none" w:sz="0" w:space="0" w:color="auto"/>
          </w:divBdr>
        </w:div>
        <w:div w:id="1450664159">
          <w:marLeft w:val="640"/>
          <w:marRight w:val="0"/>
          <w:marTop w:val="0"/>
          <w:marBottom w:val="0"/>
          <w:divBdr>
            <w:top w:val="none" w:sz="0" w:space="0" w:color="auto"/>
            <w:left w:val="none" w:sz="0" w:space="0" w:color="auto"/>
            <w:bottom w:val="none" w:sz="0" w:space="0" w:color="auto"/>
            <w:right w:val="none" w:sz="0" w:space="0" w:color="auto"/>
          </w:divBdr>
        </w:div>
        <w:div w:id="796879507">
          <w:marLeft w:val="640"/>
          <w:marRight w:val="0"/>
          <w:marTop w:val="0"/>
          <w:marBottom w:val="0"/>
          <w:divBdr>
            <w:top w:val="none" w:sz="0" w:space="0" w:color="auto"/>
            <w:left w:val="none" w:sz="0" w:space="0" w:color="auto"/>
            <w:bottom w:val="none" w:sz="0" w:space="0" w:color="auto"/>
            <w:right w:val="none" w:sz="0" w:space="0" w:color="auto"/>
          </w:divBdr>
        </w:div>
        <w:div w:id="1909026887">
          <w:marLeft w:val="640"/>
          <w:marRight w:val="0"/>
          <w:marTop w:val="0"/>
          <w:marBottom w:val="0"/>
          <w:divBdr>
            <w:top w:val="none" w:sz="0" w:space="0" w:color="auto"/>
            <w:left w:val="none" w:sz="0" w:space="0" w:color="auto"/>
            <w:bottom w:val="none" w:sz="0" w:space="0" w:color="auto"/>
            <w:right w:val="none" w:sz="0" w:space="0" w:color="auto"/>
          </w:divBdr>
        </w:div>
        <w:div w:id="2122406904">
          <w:marLeft w:val="640"/>
          <w:marRight w:val="0"/>
          <w:marTop w:val="0"/>
          <w:marBottom w:val="0"/>
          <w:divBdr>
            <w:top w:val="none" w:sz="0" w:space="0" w:color="auto"/>
            <w:left w:val="none" w:sz="0" w:space="0" w:color="auto"/>
            <w:bottom w:val="none" w:sz="0" w:space="0" w:color="auto"/>
            <w:right w:val="none" w:sz="0" w:space="0" w:color="auto"/>
          </w:divBdr>
        </w:div>
        <w:div w:id="344787374">
          <w:marLeft w:val="640"/>
          <w:marRight w:val="0"/>
          <w:marTop w:val="0"/>
          <w:marBottom w:val="0"/>
          <w:divBdr>
            <w:top w:val="none" w:sz="0" w:space="0" w:color="auto"/>
            <w:left w:val="none" w:sz="0" w:space="0" w:color="auto"/>
            <w:bottom w:val="none" w:sz="0" w:space="0" w:color="auto"/>
            <w:right w:val="none" w:sz="0" w:space="0" w:color="auto"/>
          </w:divBdr>
        </w:div>
        <w:div w:id="167445552">
          <w:marLeft w:val="640"/>
          <w:marRight w:val="0"/>
          <w:marTop w:val="0"/>
          <w:marBottom w:val="0"/>
          <w:divBdr>
            <w:top w:val="none" w:sz="0" w:space="0" w:color="auto"/>
            <w:left w:val="none" w:sz="0" w:space="0" w:color="auto"/>
            <w:bottom w:val="none" w:sz="0" w:space="0" w:color="auto"/>
            <w:right w:val="none" w:sz="0" w:space="0" w:color="auto"/>
          </w:divBdr>
        </w:div>
        <w:div w:id="1084063064">
          <w:marLeft w:val="640"/>
          <w:marRight w:val="0"/>
          <w:marTop w:val="0"/>
          <w:marBottom w:val="0"/>
          <w:divBdr>
            <w:top w:val="none" w:sz="0" w:space="0" w:color="auto"/>
            <w:left w:val="none" w:sz="0" w:space="0" w:color="auto"/>
            <w:bottom w:val="none" w:sz="0" w:space="0" w:color="auto"/>
            <w:right w:val="none" w:sz="0" w:space="0" w:color="auto"/>
          </w:divBdr>
        </w:div>
        <w:div w:id="1343046664">
          <w:marLeft w:val="640"/>
          <w:marRight w:val="0"/>
          <w:marTop w:val="0"/>
          <w:marBottom w:val="0"/>
          <w:divBdr>
            <w:top w:val="none" w:sz="0" w:space="0" w:color="auto"/>
            <w:left w:val="none" w:sz="0" w:space="0" w:color="auto"/>
            <w:bottom w:val="none" w:sz="0" w:space="0" w:color="auto"/>
            <w:right w:val="none" w:sz="0" w:space="0" w:color="auto"/>
          </w:divBdr>
        </w:div>
        <w:div w:id="806362657">
          <w:marLeft w:val="640"/>
          <w:marRight w:val="0"/>
          <w:marTop w:val="0"/>
          <w:marBottom w:val="0"/>
          <w:divBdr>
            <w:top w:val="none" w:sz="0" w:space="0" w:color="auto"/>
            <w:left w:val="none" w:sz="0" w:space="0" w:color="auto"/>
            <w:bottom w:val="none" w:sz="0" w:space="0" w:color="auto"/>
            <w:right w:val="none" w:sz="0" w:space="0" w:color="auto"/>
          </w:divBdr>
        </w:div>
        <w:div w:id="591277377">
          <w:marLeft w:val="640"/>
          <w:marRight w:val="0"/>
          <w:marTop w:val="0"/>
          <w:marBottom w:val="0"/>
          <w:divBdr>
            <w:top w:val="none" w:sz="0" w:space="0" w:color="auto"/>
            <w:left w:val="none" w:sz="0" w:space="0" w:color="auto"/>
            <w:bottom w:val="none" w:sz="0" w:space="0" w:color="auto"/>
            <w:right w:val="none" w:sz="0" w:space="0" w:color="auto"/>
          </w:divBdr>
        </w:div>
        <w:div w:id="1874729103">
          <w:marLeft w:val="640"/>
          <w:marRight w:val="0"/>
          <w:marTop w:val="0"/>
          <w:marBottom w:val="0"/>
          <w:divBdr>
            <w:top w:val="none" w:sz="0" w:space="0" w:color="auto"/>
            <w:left w:val="none" w:sz="0" w:space="0" w:color="auto"/>
            <w:bottom w:val="none" w:sz="0" w:space="0" w:color="auto"/>
            <w:right w:val="none" w:sz="0" w:space="0" w:color="auto"/>
          </w:divBdr>
        </w:div>
        <w:div w:id="1858273389">
          <w:marLeft w:val="640"/>
          <w:marRight w:val="0"/>
          <w:marTop w:val="0"/>
          <w:marBottom w:val="0"/>
          <w:divBdr>
            <w:top w:val="none" w:sz="0" w:space="0" w:color="auto"/>
            <w:left w:val="none" w:sz="0" w:space="0" w:color="auto"/>
            <w:bottom w:val="none" w:sz="0" w:space="0" w:color="auto"/>
            <w:right w:val="none" w:sz="0" w:space="0" w:color="auto"/>
          </w:divBdr>
        </w:div>
        <w:div w:id="1895700848">
          <w:marLeft w:val="640"/>
          <w:marRight w:val="0"/>
          <w:marTop w:val="0"/>
          <w:marBottom w:val="0"/>
          <w:divBdr>
            <w:top w:val="none" w:sz="0" w:space="0" w:color="auto"/>
            <w:left w:val="none" w:sz="0" w:space="0" w:color="auto"/>
            <w:bottom w:val="none" w:sz="0" w:space="0" w:color="auto"/>
            <w:right w:val="none" w:sz="0" w:space="0" w:color="auto"/>
          </w:divBdr>
        </w:div>
        <w:div w:id="452090837">
          <w:marLeft w:val="640"/>
          <w:marRight w:val="0"/>
          <w:marTop w:val="0"/>
          <w:marBottom w:val="0"/>
          <w:divBdr>
            <w:top w:val="none" w:sz="0" w:space="0" w:color="auto"/>
            <w:left w:val="none" w:sz="0" w:space="0" w:color="auto"/>
            <w:bottom w:val="none" w:sz="0" w:space="0" w:color="auto"/>
            <w:right w:val="none" w:sz="0" w:space="0" w:color="auto"/>
          </w:divBdr>
        </w:div>
        <w:div w:id="363289108">
          <w:marLeft w:val="640"/>
          <w:marRight w:val="0"/>
          <w:marTop w:val="0"/>
          <w:marBottom w:val="0"/>
          <w:divBdr>
            <w:top w:val="none" w:sz="0" w:space="0" w:color="auto"/>
            <w:left w:val="none" w:sz="0" w:space="0" w:color="auto"/>
            <w:bottom w:val="none" w:sz="0" w:space="0" w:color="auto"/>
            <w:right w:val="none" w:sz="0" w:space="0" w:color="auto"/>
          </w:divBdr>
        </w:div>
        <w:div w:id="1838031495">
          <w:marLeft w:val="640"/>
          <w:marRight w:val="0"/>
          <w:marTop w:val="0"/>
          <w:marBottom w:val="0"/>
          <w:divBdr>
            <w:top w:val="none" w:sz="0" w:space="0" w:color="auto"/>
            <w:left w:val="none" w:sz="0" w:space="0" w:color="auto"/>
            <w:bottom w:val="none" w:sz="0" w:space="0" w:color="auto"/>
            <w:right w:val="none" w:sz="0" w:space="0" w:color="auto"/>
          </w:divBdr>
        </w:div>
        <w:div w:id="440540683">
          <w:marLeft w:val="640"/>
          <w:marRight w:val="0"/>
          <w:marTop w:val="0"/>
          <w:marBottom w:val="0"/>
          <w:divBdr>
            <w:top w:val="none" w:sz="0" w:space="0" w:color="auto"/>
            <w:left w:val="none" w:sz="0" w:space="0" w:color="auto"/>
            <w:bottom w:val="none" w:sz="0" w:space="0" w:color="auto"/>
            <w:right w:val="none" w:sz="0" w:space="0" w:color="auto"/>
          </w:divBdr>
        </w:div>
        <w:div w:id="573400010">
          <w:marLeft w:val="640"/>
          <w:marRight w:val="0"/>
          <w:marTop w:val="0"/>
          <w:marBottom w:val="0"/>
          <w:divBdr>
            <w:top w:val="none" w:sz="0" w:space="0" w:color="auto"/>
            <w:left w:val="none" w:sz="0" w:space="0" w:color="auto"/>
            <w:bottom w:val="none" w:sz="0" w:space="0" w:color="auto"/>
            <w:right w:val="none" w:sz="0" w:space="0" w:color="auto"/>
          </w:divBdr>
        </w:div>
        <w:div w:id="1812399788">
          <w:marLeft w:val="640"/>
          <w:marRight w:val="0"/>
          <w:marTop w:val="0"/>
          <w:marBottom w:val="0"/>
          <w:divBdr>
            <w:top w:val="none" w:sz="0" w:space="0" w:color="auto"/>
            <w:left w:val="none" w:sz="0" w:space="0" w:color="auto"/>
            <w:bottom w:val="none" w:sz="0" w:space="0" w:color="auto"/>
            <w:right w:val="none" w:sz="0" w:space="0" w:color="auto"/>
          </w:divBdr>
        </w:div>
        <w:div w:id="907229281">
          <w:marLeft w:val="640"/>
          <w:marRight w:val="0"/>
          <w:marTop w:val="0"/>
          <w:marBottom w:val="0"/>
          <w:divBdr>
            <w:top w:val="none" w:sz="0" w:space="0" w:color="auto"/>
            <w:left w:val="none" w:sz="0" w:space="0" w:color="auto"/>
            <w:bottom w:val="none" w:sz="0" w:space="0" w:color="auto"/>
            <w:right w:val="none" w:sz="0" w:space="0" w:color="auto"/>
          </w:divBdr>
        </w:div>
        <w:div w:id="522324672">
          <w:marLeft w:val="640"/>
          <w:marRight w:val="0"/>
          <w:marTop w:val="0"/>
          <w:marBottom w:val="0"/>
          <w:divBdr>
            <w:top w:val="none" w:sz="0" w:space="0" w:color="auto"/>
            <w:left w:val="none" w:sz="0" w:space="0" w:color="auto"/>
            <w:bottom w:val="none" w:sz="0" w:space="0" w:color="auto"/>
            <w:right w:val="none" w:sz="0" w:space="0" w:color="auto"/>
          </w:divBdr>
        </w:div>
        <w:div w:id="875241410">
          <w:marLeft w:val="640"/>
          <w:marRight w:val="0"/>
          <w:marTop w:val="0"/>
          <w:marBottom w:val="0"/>
          <w:divBdr>
            <w:top w:val="none" w:sz="0" w:space="0" w:color="auto"/>
            <w:left w:val="none" w:sz="0" w:space="0" w:color="auto"/>
            <w:bottom w:val="none" w:sz="0" w:space="0" w:color="auto"/>
            <w:right w:val="none" w:sz="0" w:space="0" w:color="auto"/>
          </w:divBdr>
        </w:div>
        <w:div w:id="1606034722">
          <w:marLeft w:val="640"/>
          <w:marRight w:val="0"/>
          <w:marTop w:val="0"/>
          <w:marBottom w:val="0"/>
          <w:divBdr>
            <w:top w:val="none" w:sz="0" w:space="0" w:color="auto"/>
            <w:left w:val="none" w:sz="0" w:space="0" w:color="auto"/>
            <w:bottom w:val="none" w:sz="0" w:space="0" w:color="auto"/>
            <w:right w:val="none" w:sz="0" w:space="0" w:color="auto"/>
          </w:divBdr>
        </w:div>
        <w:div w:id="18944018">
          <w:marLeft w:val="640"/>
          <w:marRight w:val="0"/>
          <w:marTop w:val="0"/>
          <w:marBottom w:val="0"/>
          <w:divBdr>
            <w:top w:val="none" w:sz="0" w:space="0" w:color="auto"/>
            <w:left w:val="none" w:sz="0" w:space="0" w:color="auto"/>
            <w:bottom w:val="none" w:sz="0" w:space="0" w:color="auto"/>
            <w:right w:val="none" w:sz="0" w:space="0" w:color="auto"/>
          </w:divBdr>
        </w:div>
        <w:div w:id="1060711412">
          <w:marLeft w:val="640"/>
          <w:marRight w:val="0"/>
          <w:marTop w:val="0"/>
          <w:marBottom w:val="0"/>
          <w:divBdr>
            <w:top w:val="none" w:sz="0" w:space="0" w:color="auto"/>
            <w:left w:val="none" w:sz="0" w:space="0" w:color="auto"/>
            <w:bottom w:val="none" w:sz="0" w:space="0" w:color="auto"/>
            <w:right w:val="none" w:sz="0" w:space="0" w:color="auto"/>
          </w:divBdr>
        </w:div>
        <w:div w:id="2088917590">
          <w:marLeft w:val="640"/>
          <w:marRight w:val="0"/>
          <w:marTop w:val="0"/>
          <w:marBottom w:val="0"/>
          <w:divBdr>
            <w:top w:val="none" w:sz="0" w:space="0" w:color="auto"/>
            <w:left w:val="none" w:sz="0" w:space="0" w:color="auto"/>
            <w:bottom w:val="none" w:sz="0" w:space="0" w:color="auto"/>
            <w:right w:val="none" w:sz="0" w:space="0" w:color="auto"/>
          </w:divBdr>
        </w:div>
        <w:div w:id="192117446">
          <w:marLeft w:val="640"/>
          <w:marRight w:val="0"/>
          <w:marTop w:val="0"/>
          <w:marBottom w:val="0"/>
          <w:divBdr>
            <w:top w:val="none" w:sz="0" w:space="0" w:color="auto"/>
            <w:left w:val="none" w:sz="0" w:space="0" w:color="auto"/>
            <w:bottom w:val="none" w:sz="0" w:space="0" w:color="auto"/>
            <w:right w:val="none" w:sz="0" w:space="0" w:color="auto"/>
          </w:divBdr>
        </w:div>
        <w:div w:id="1567834365">
          <w:marLeft w:val="640"/>
          <w:marRight w:val="0"/>
          <w:marTop w:val="0"/>
          <w:marBottom w:val="0"/>
          <w:divBdr>
            <w:top w:val="none" w:sz="0" w:space="0" w:color="auto"/>
            <w:left w:val="none" w:sz="0" w:space="0" w:color="auto"/>
            <w:bottom w:val="none" w:sz="0" w:space="0" w:color="auto"/>
            <w:right w:val="none" w:sz="0" w:space="0" w:color="auto"/>
          </w:divBdr>
        </w:div>
      </w:divsChild>
    </w:div>
    <w:div w:id="1974403180">
      <w:bodyDiv w:val="1"/>
      <w:marLeft w:val="0"/>
      <w:marRight w:val="0"/>
      <w:marTop w:val="0"/>
      <w:marBottom w:val="0"/>
      <w:divBdr>
        <w:top w:val="none" w:sz="0" w:space="0" w:color="auto"/>
        <w:left w:val="none" w:sz="0" w:space="0" w:color="auto"/>
        <w:bottom w:val="none" w:sz="0" w:space="0" w:color="auto"/>
        <w:right w:val="none" w:sz="0" w:space="0" w:color="auto"/>
      </w:divBdr>
      <w:divsChild>
        <w:div w:id="527179560">
          <w:marLeft w:val="640"/>
          <w:marRight w:val="0"/>
          <w:marTop w:val="0"/>
          <w:marBottom w:val="0"/>
          <w:divBdr>
            <w:top w:val="none" w:sz="0" w:space="0" w:color="auto"/>
            <w:left w:val="none" w:sz="0" w:space="0" w:color="auto"/>
            <w:bottom w:val="none" w:sz="0" w:space="0" w:color="auto"/>
            <w:right w:val="none" w:sz="0" w:space="0" w:color="auto"/>
          </w:divBdr>
        </w:div>
        <w:div w:id="466355759">
          <w:marLeft w:val="640"/>
          <w:marRight w:val="0"/>
          <w:marTop w:val="0"/>
          <w:marBottom w:val="0"/>
          <w:divBdr>
            <w:top w:val="none" w:sz="0" w:space="0" w:color="auto"/>
            <w:left w:val="none" w:sz="0" w:space="0" w:color="auto"/>
            <w:bottom w:val="none" w:sz="0" w:space="0" w:color="auto"/>
            <w:right w:val="none" w:sz="0" w:space="0" w:color="auto"/>
          </w:divBdr>
        </w:div>
        <w:div w:id="1783379888">
          <w:marLeft w:val="640"/>
          <w:marRight w:val="0"/>
          <w:marTop w:val="0"/>
          <w:marBottom w:val="0"/>
          <w:divBdr>
            <w:top w:val="none" w:sz="0" w:space="0" w:color="auto"/>
            <w:left w:val="none" w:sz="0" w:space="0" w:color="auto"/>
            <w:bottom w:val="none" w:sz="0" w:space="0" w:color="auto"/>
            <w:right w:val="none" w:sz="0" w:space="0" w:color="auto"/>
          </w:divBdr>
        </w:div>
        <w:div w:id="409692489">
          <w:marLeft w:val="640"/>
          <w:marRight w:val="0"/>
          <w:marTop w:val="0"/>
          <w:marBottom w:val="0"/>
          <w:divBdr>
            <w:top w:val="none" w:sz="0" w:space="0" w:color="auto"/>
            <w:left w:val="none" w:sz="0" w:space="0" w:color="auto"/>
            <w:bottom w:val="none" w:sz="0" w:space="0" w:color="auto"/>
            <w:right w:val="none" w:sz="0" w:space="0" w:color="auto"/>
          </w:divBdr>
        </w:div>
        <w:div w:id="1657800700">
          <w:marLeft w:val="640"/>
          <w:marRight w:val="0"/>
          <w:marTop w:val="0"/>
          <w:marBottom w:val="0"/>
          <w:divBdr>
            <w:top w:val="none" w:sz="0" w:space="0" w:color="auto"/>
            <w:left w:val="none" w:sz="0" w:space="0" w:color="auto"/>
            <w:bottom w:val="none" w:sz="0" w:space="0" w:color="auto"/>
            <w:right w:val="none" w:sz="0" w:space="0" w:color="auto"/>
          </w:divBdr>
        </w:div>
        <w:div w:id="1808663399">
          <w:marLeft w:val="640"/>
          <w:marRight w:val="0"/>
          <w:marTop w:val="0"/>
          <w:marBottom w:val="0"/>
          <w:divBdr>
            <w:top w:val="none" w:sz="0" w:space="0" w:color="auto"/>
            <w:left w:val="none" w:sz="0" w:space="0" w:color="auto"/>
            <w:bottom w:val="none" w:sz="0" w:space="0" w:color="auto"/>
            <w:right w:val="none" w:sz="0" w:space="0" w:color="auto"/>
          </w:divBdr>
        </w:div>
        <w:div w:id="987394459">
          <w:marLeft w:val="640"/>
          <w:marRight w:val="0"/>
          <w:marTop w:val="0"/>
          <w:marBottom w:val="0"/>
          <w:divBdr>
            <w:top w:val="none" w:sz="0" w:space="0" w:color="auto"/>
            <w:left w:val="none" w:sz="0" w:space="0" w:color="auto"/>
            <w:bottom w:val="none" w:sz="0" w:space="0" w:color="auto"/>
            <w:right w:val="none" w:sz="0" w:space="0" w:color="auto"/>
          </w:divBdr>
        </w:div>
        <w:div w:id="20712942">
          <w:marLeft w:val="640"/>
          <w:marRight w:val="0"/>
          <w:marTop w:val="0"/>
          <w:marBottom w:val="0"/>
          <w:divBdr>
            <w:top w:val="none" w:sz="0" w:space="0" w:color="auto"/>
            <w:left w:val="none" w:sz="0" w:space="0" w:color="auto"/>
            <w:bottom w:val="none" w:sz="0" w:space="0" w:color="auto"/>
            <w:right w:val="none" w:sz="0" w:space="0" w:color="auto"/>
          </w:divBdr>
        </w:div>
        <w:div w:id="1061707521">
          <w:marLeft w:val="640"/>
          <w:marRight w:val="0"/>
          <w:marTop w:val="0"/>
          <w:marBottom w:val="0"/>
          <w:divBdr>
            <w:top w:val="none" w:sz="0" w:space="0" w:color="auto"/>
            <w:left w:val="none" w:sz="0" w:space="0" w:color="auto"/>
            <w:bottom w:val="none" w:sz="0" w:space="0" w:color="auto"/>
            <w:right w:val="none" w:sz="0" w:space="0" w:color="auto"/>
          </w:divBdr>
        </w:div>
        <w:div w:id="619608962">
          <w:marLeft w:val="640"/>
          <w:marRight w:val="0"/>
          <w:marTop w:val="0"/>
          <w:marBottom w:val="0"/>
          <w:divBdr>
            <w:top w:val="none" w:sz="0" w:space="0" w:color="auto"/>
            <w:left w:val="none" w:sz="0" w:space="0" w:color="auto"/>
            <w:bottom w:val="none" w:sz="0" w:space="0" w:color="auto"/>
            <w:right w:val="none" w:sz="0" w:space="0" w:color="auto"/>
          </w:divBdr>
        </w:div>
        <w:div w:id="783185032">
          <w:marLeft w:val="640"/>
          <w:marRight w:val="0"/>
          <w:marTop w:val="0"/>
          <w:marBottom w:val="0"/>
          <w:divBdr>
            <w:top w:val="none" w:sz="0" w:space="0" w:color="auto"/>
            <w:left w:val="none" w:sz="0" w:space="0" w:color="auto"/>
            <w:bottom w:val="none" w:sz="0" w:space="0" w:color="auto"/>
            <w:right w:val="none" w:sz="0" w:space="0" w:color="auto"/>
          </w:divBdr>
        </w:div>
        <w:div w:id="1921673902">
          <w:marLeft w:val="640"/>
          <w:marRight w:val="0"/>
          <w:marTop w:val="0"/>
          <w:marBottom w:val="0"/>
          <w:divBdr>
            <w:top w:val="none" w:sz="0" w:space="0" w:color="auto"/>
            <w:left w:val="none" w:sz="0" w:space="0" w:color="auto"/>
            <w:bottom w:val="none" w:sz="0" w:space="0" w:color="auto"/>
            <w:right w:val="none" w:sz="0" w:space="0" w:color="auto"/>
          </w:divBdr>
        </w:div>
        <w:div w:id="580721341">
          <w:marLeft w:val="640"/>
          <w:marRight w:val="0"/>
          <w:marTop w:val="0"/>
          <w:marBottom w:val="0"/>
          <w:divBdr>
            <w:top w:val="none" w:sz="0" w:space="0" w:color="auto"/>
            <w:left w:val="none" w:sz="0" w:space="0" w:color="auto"/>
            <w:bottom w:val="none" w:sz="0" w:space="0" w:color="auto"/>
            <w:right w:val="none" w:sz="0" w:space="0" w:color="auto"/>
          </w:divBdr>
        </w:div>
      </w:divsChild>
    </w:div>
    <w:div w:id="2028407139">
      <w:bodyDiv w:val="1"/>
      <w:marLeft w:val="0"/>
      <w:marRight w:val="0"/>
      <w:marTop w:val="0"/>
      <w:marBottom w:val="0"/>
      <w:divBdr>
        <w:top w:val="none" w:sz="0" w:space="0" w:color="auto"/>
        <w:left w:val="none" w:sz="0" w:space="0" w:color="auto"/>
        <w:bottom w:val="none" w:sz="0" w:space="0" w:color="auto"/>
        <w:right w:val="none" w:sz="0" w:space="0" w:color="auto"/>
      </w:divBdr>
      <w:divsChild>
        <w:div w:id="1762406679">
          <w:marLeft w:val="640"/>
          <w:marRight w:val="0"/>
          <w:marTop w:val="0"/>
          <w:marBottom w:val="0"/>
          <w:divBdr>
            <w:top w:val="none" w:sz="0" w:space="0" w:color="auto"/>
            <w:left w:val="none" w:sz="0" w:space="0" w:color="auto"/>
            <w:bottom w:val="none" w:sz="0" w:space="0" w:color="auto"/>
            <w:right w:val="none" w:sz="0" w:space="0" w:color="auto"/>
          </w:divBdr>
        </w:div>
        <w:div w:id="1299650624">
          <w:marLeft w:val="640"/>
          <w:marRight w:val="0"/>
          <w:marTop w:val="0"/>
          <w:marBottom w:val="0"/>
          <w:divBdr>
            <w:top w:val="none" w:sz="0" w:space="0" w:color="auto"/>
            <w:left w:val="none" w:sz="0" w:space="0" w:color="auto"/>
            <w:bottom w:val="none" w:sz="0" w:space="0" w:color="auto"/>
            <w:right w:val="none" w:sz="0" w:space="0" w:color="auto"/>
          </w:divBdr>
        </w:div>
        <w:div w:id="1387682163">
          <w:marLeft w:val="640"/>
          <w:marRight w:val="0"/>
          <w:marTop w:val="0"/>
          <w:marBottom w:val="0"/>
          <w:divBdr>
            <w:top w:val="none" w:sz="0" w:space="0" w:color="auto"/>
            <w:left w:val="none" w:sz="0" w:space="0" w:color="auto"/>
            <w:bottom w:val="none" w:sz="0" w:space="0" w:color="auto"/>
            <w:right w:val="none" w:sz="0" w:space="0" w:color="auto"/>
          </w:divBdr>
        </w:div>
        <w:div w:id="1256748509">
          <w:marLeft w:val="640"/>
          <w:marRight w:val="0"/>
          <w:marTop w:val="0"/>
          <w:marBottom w:val="0"/>
          <w:divBdr>
            <w:top w:val="none" w:sz="0" w:space="0" w:color="auto"/>
            <w:left w:val="none" w:sz="0" w:space="0" w:color="auto"/>
            <w:bottom w:val="none" w:sz="0" w:space="0" w:color="auto"/>
            <w:right w:val="none" w:sz="0" w:space="0" w:color="auto"/>
          </w:divBdr>
        </w:div>
        <w:div w:id="452213690">
          <w:marLeft w:val="640"/>
          <w:marRight w:val="0"/>
          <w:marTop w:val="0"/>
          <w:marBottom w:val="0"/>
          <w:divBdr>
            <w:top w:val="none" w:sz="0" w:space="0" w:color="auto"/>
            <w:left w:val="none" w:sz="0" w:space="0" w:color="auto"/>
            <w:bottom w:val="none" w:sz="0" w:space="0" w:color="auto"/>
            <w:right w:val="none" w:sz="0" w:space="0" w:color="auto"/>
          </w:divBdr>
        </w:div>
        <w:div w:id="434784542">
          <w:marLeft w:val="640"/>
          <w:marRight w:val="0"/>
          <w:marTop w:val="0"/>
          <w:marBottom w:val="0"/>
          <w:divBdr>
            <w:top w:val="none" w:sz="0" w:space="0" w:color="auto"/>
            <w:left w:val="none" w:sz="0" w:space="0" w:color="auto"/>
            <w:bottom w:val="none" w:sz="0" w:space="0" w:color="auto"/>
            <w:right w:val="none" w:sz="0" w:space="0" w:color="auto"/>
          </w:divBdr>
        </w:div>
        <w:div w:id="1504708816">
          <w:marLeft w:val="640"/>
          <w:marRight w:val="0"/>
          <w:marTop w:val="0"/>
          <w:marBottom w:val="0"/>
          <w:divBdr>
            <w:top w:val="none" w:sz="0" w:space="0" w:color="auto"/>
            <w:left w:val="none" w:sz="0" w:space="0" w:color="auto"/>
            <w:bottom w:val="none" w:sz="0" w:space="0" w:color="auto"/>
            <w:right w:val="none" w:sz="0" w:space="0" w:color="auto"/>
          </w:divBdr>
        </w:div>
        <w:div w:id="134837165">
          <w:marLeft w:val="640"/>
          <w:marRight w:val="0"/>
          <w:marTop w:val="0"/>
          <w:marBottom w:val="0"/>
          <w:divBdr>
            <w:top w:val="none" w:sz="0" w:space="0" w:color="auto"/>
            <w:left w:val="none" w:sz="0" w:space="0" w:color="auto"/>
            <w:bottom w:val="none" w:sz="0" w:space="0" w:color="auto"/>
            <w:right w:val="none" w:sz="0" w:space="0" w:color="auto"/>
          </w:divBdr>
        </w:div>
        <w:div w:id="2062287876">
          <w:marLeft w:val="640"/>
          <w:marRight w:val="0"/>
          <w:marTop w:val="0"/>
          <w:marBottom w:val="0"/>
          <w:divBdr>
            <w:top w:val="none" w:sz="0" w:space="0" w:color="auto"/>
            <w:left w:val="none" w:sz="0" w:space="0" w:color="auto"/>
            <w:bottom w:val="none" w:sz="0" w:space="0" w:color="auto"/>
            <w:right w:val="none" w:sz="0" w:space="0" w:color="auto"/>
          </w:divBdr>
        </w:div>
        <w:div w:id="2092316026">
          <w:marLeft w:val="640"/>
          <w:marRight w:val="0"/>
          <w:marTop w:val="0"/>
          <w:marBottom w:val="0"/>
          <w:divBdr>
            <w:top w:val="none" w:sz="0" w:space="0" w:color="auto"/>
            <w:left w:val="none" w:sz="0" w:space="0" w:color="auto"/>
            <w:bottom w:val="none" w:sz="0" w:space="0" w:color="auto"/>
            <w:right w:val="none" w:sz="0" w:space="0" w:color="auto"/>
          </w:divBdr>
        </w:div>
        <w:div w:id="1097868396">
          <w:marLeft w:val="640"/>
          <w:marRight w:val="0"/>
          <w:marTop w:val="0"/>
          <w:marBottom w:val="0"/>
          <w:divBdr>
            <w:top w:val="none" w:sz="0" w:space="0" w:color="auto"/>
            <w:left w:val="none" w:sz="0" w:space="0" w:color="auto"/>
            <w:bottom w:val="none" w:sz="0" w:space="0" w:color="auto"/>
            <w:right w:val="none" w:sz="0" w:space="0" w:color="auto"/>
          </w:divBdr>
        </w:div>
        <w:div w:id="1426613906">
          <w:marLeft w:val="640"/>
          <w:marRight w:val="0"/>
          <w:marTop w:val="0"/>
          <w:marBottom w:val="0"/>
          <w:divBdr>
            <w:top w:val="none" w:sz="0" w:space="0" w:color="auto"/>
            <w:left w:val="none" w:sz="0" w:space="0" w:color="auto"/>
            <w:bottom w:val="none" w:sz="0" w:space="0" w:color="auto"/>
            <w:right w:val="none" w:sz="0" w:space="0" w:color="auto"/>
          </w:divBdr>
        </w:div>
        <w:div w:id="1047878771">
          <w:marLeft w:val="640"/>
          <w:marRight w:val="0"/>
          <w:marTop w:val="0"/>
          <w:marBottom w:val="0"/>
          <w:divBdr>
            <w:top w:val="none" w:sz="0" w:space="0" w:color="auto"/>
            <w:left w:val="none" w:sz="0" w:space="0" w:color="auto"/>
            <w:bottom w:val="none" w:sz="0" w:space="0" w:color="auto"/>
            <w:right w:val="none" w:sz="0" w:space="0" w:color="auto"/>
          </w:divBdr>
        </w:div>
        <w:div w:id="513426054">
          <w:marLeft w:val="640"/>
          <w:marRight w:val="0"/>
          <w:marTop w:val="0"/>
          <w:marBottom w:val="0"/>
          <w:divBdr>
            <w:top w:val="none" w:sz="0" w:space="0" w:color="auto"/>
            <w:left w:val="none" w:sz="0" w:space="0" w:color="auto"/>
            <w:bottom w:val="none" w:sz="0" w:space="0" w:color="auto"/>
            <w:right w:val="none" w:sz="0" w:space="0" w:color="auto"/>
          </w:divBdr>
        </w:div>
        <w:div w:id="1893423727">
          <w:marLeft w:val="640"/>
          <w:marRight w:val="0"/>
          <w:marTop w:val="0"/>
          <w:marBottom w:val="0"/>
          <w:divBdr>
            <w:top w:val="none" w:sz="0" w:space="0" w:color="auto"/>
            <w:left w:val="none" w:sz="0" w:space="0" w:color="auto"/>
            <w:bottom w:val="none" w:sz="0" w:space="0" w:color="auto"/>
            <w:right w:val="none" w:sz="0" w:space="0" w:color="auto"/>
          </w:divBdr>
        </w:div>
        <w:div w:id="1976370049">
          <w:marLeft w:val="640"/>
          <w:marRight w:val="0"/>
          <w:marTop w:val="0"/>
          <w:marBottom w:val="0"/>
          <w:divBdr>
            <w:top w:val="none" w:sz="0" w:space="0" w:color="auto"/>
            <w:left w:val="none" w:sz="0" w:space="0" w:color="auto"/>
            <w:bottom w:val="none" w:sz="0" w:space="0" w:color="auto"/>
            <w:right w:val="none" w:sz="0" w:space="0" w:color="auto"/>
          </w:divBdr>
        </w:div>
        <w:div w:id="190917631">
          <w:marLeft w:val="640"/>
          <w:marRight w:val="0"/>
          <w:marTop w:val="0"/>
          <w:marBottom w:val="0"/>
          <w:divBdr>
            <w:top w:val="none" w:sz="0" w:space="0" w:color="auto"/>
            <w:left w:val="none" w:sz="0" w:space="0" w:color="auto"/>
            <w:bottom w:val="none" w:sz="0" w:space="0" w:color="auto"/>
            <w:right w:val="none" w:sz="0" w:space="0" w:color="auto"/>
          </w:divBdr>
        </w:div>
        <w:div w:id="1800880413">
          <w:marLeft w:val="640"/>
          <w:marRight w:val="0"/>
          <w:marTop w:val="0"/>
          <w:marBottom w:val="0"/>
          <w:divBdr>
            <w:top w:val="none" w:sz="0" w:space="0" w:color="auto"/>
            <w:left w:val="none" w:sz="0" w:space="0" w:color="auto"/>
            <w:bottom w:val="none" w:sz="0" w:space="0" w:color="auto"/>
            <w:right w:val="none" w:sz="0" w:space="0" w:color="auto"/>
          </w:divBdr>
        </w:div>
        <w:div w:id="698315606">
          <w:marLeft w:val="640"/>
          <w:marRight w:val="0"/>
          <w:marTop w:val="0"/>
          <w:marBottom w:val="0"/>
          <w:divBdr>
            <w:top w:val="none" w:sz="0" w:space="0" w:color="auto"/>
            <w:left w:val="none" w:sz="0" w:space="0" w:color="auto"/>
            <w:bottom w:val="none" w:sz="0" w:space="0" w:color="auto"/>
            <w:right w:val="none" w:sz="0" w:space="0" w:color="auto"/>
          </w:divBdr>
        </w:div>
        <w:div w:id="2125617246">
          <w:marLeft w:val="640"/>
          <w:marRight w:val="0"/>
          <w:marTop w:val="0"/>
          <w:marBottom w:val="0"/>
          <w:divBdr>
            <w:top w:val="none" w:sz="0" w:space="0" w:color="auto"/>
            <w:left w:val="none" w:sz="0" w:space="0" w:color="auto"/>
            <w:bottom w:val="none" w:sz="0" w:space="0" w:color="auto"/>
            <w:right w:val="none" w:sz="0" w:space="0" w:color="auto"/>
          </w:divBdr>
        </w:div>
        <w:div w:id="534851456">
          <w:marLeft w:val="640"/>
          <w:marRight w:val="0"/>
          <w:marTop w:val="0"/>
          <w:marBottom w:val="0"/>
          <w:divBdr>
            <w:top w:val="none" w:sz="0" w:space="0" w:color="auto"/>
            <w:left w:val="none" w:sz="0" w:space="0" w:color="auto"/>
            <w:bottom w:val="none" w:sz="0" w:space="0" w:color="auto"/>
            <w:right w:val="none" w:sz="0" w:space="0" w:color="auto"/>
          </w:divBdr>
        </w:div>
        <w:div w:id="1480463963">
          <w:marLeft w:val="640"/>
          <w:marRight w:val="0"/>
          <w:marTop w:val="0"/>
          <w:marBottom w:val="0"/>
          <w:divBdr>
            <w:top w:val="none" w:sz="0" w:space="0" w:color="auto"/>
            <w:left w:val="none" w:sz="0" w:space="0" w:color="auto"/>
            <w:bottom w:val="none" w:sz="0" w:space="0" w:color="auto"/>
            <w:right w:val="none" w:sz="0" w:space="0" w:color="auto"/>
          </w:divBdr>
        </w:div>
      </w:divsChild>
    </w:div>
    <w:div w:id="2048408863">
      <w:bodyDiv w:val="1"/>
      <w:marLeft w:val="0"/>
      <w:marRight w:val="0"/>
      <w:marTop w:val="0"/>
      <w:marBottom w:val="0"/>
      <w:divBdr>
        <w:top w:val="none" w:sz="0" w:space="0" w:color="auto"/>
        <w:left w:val="none" w:sz="0" w:space="0" w:color="auto"/>
        <w:bottom w:val="none" w:sz="0" w:space="0" w:color="auto"/>
        <w:right w:val="none" w:sz="0" w:space="0" w:color="auto"/>
      </w:divBdr>
      <w:divsChild>
        <w:div w:id="860631692">
          <w:marLeft w:val="640"/>
          <w:marRight w:val="0"/>
          <w:marTop w:val="0"/>
          <w:marBottom w:val="0"/>
          <w:divBdr>
            <w:top w:val="none" w:sz="0" w:space="0" w:color="auto"/>
            <w:left w:val="none" w:sz="0" w:space="0" w:color="auto"/>
            <w:bottom w:val="none" w:sz="0" w:space="0" w:color="auto"/>
            <w:right w:val="none" w:sz="0" w:space="0" w:color="auto"/>
          </w:divBdr>
        </w:div>
        <w:div w:id="411388828">
          <w:marLeft w:val="640"/>
          <w:marRight w:val="0"/>
          <w:marTop w:val="0"/>
          <w:marBottom w:val="0"/>
          <w:divBdr>
            <w:top w:val="none" w:sz="0" w:space="0" w:color="auto"/>
            <w:left w:val="none" w:sz="0" w:space="0" w:color="auto"/>
            <w:bottom w:val="none" w:sz="0" w:space="0" w:color="auto"/>
            <w:right w:val="none" w:sz="0" w:space="0" w:color="auto"/>
          </w:divBdr>
        </w:div>
        <w:div w:id="1484346975">
          <w:marLeft w:val="640"/>
          <w:marRight w:val="0"/>
          <w:marTop w:val="0"/>
          <w:marBottom w:val="0"/>
          <w:divBdr>
            <w:top w:val="none" w:sz="0" w:space="0" w:color="auto"/>
            <w:left w:val="none" w:sz="0" w:space="0" w:color="auto"/>
            <w:bottom w:val="none" w:sz="0" w:space="0" w:color="auto"/>
            <w:right w:val="none" w:sz="0" w:space="0" w:color="auto"/>
          </w:divBdr>
        </w:div>
        <w:div w:id="1943561933">
          <w:marLeft w:val="640"/>
          <w:marRight w:val="0"/>
          <w:marTop w:val="0"/>
          <w:marBottom w:val="0"/>
          <w:divBdr>
            <w:top w:val="none" w:sz="0" w:space="0" w:color="auto"/>
            <w:left w:val="none" w:sz="0" w:space="0" w:color="auto"/>
            <w:bottom w:val="none" w:sz="0" w:space="0" w:color="auto"/>
            <w:right w:val="none" w:sz="0" w:space="0" w:color="auto"/>
          </w:divBdr>
        </w:div>
        <w:div w:id="1012996611">
          <w:marLeft w:val="640"/>
          <w:marRight w:val="0"/>
          <w:marTop w:val="0"/>
          <w:marBottom w:val="0"/>
          <w:divBdr>
            <w:top w:val="none" w:sz="0" w:space="0" w:color="auto"/>
            <w:left w:val="none" w:sz="0" w:space="0" w:color="auto"/>
            <w:bottom w:val="none" w:sz="0" w:space="0" w:color="auto"/>
            <w:right w:val="none" w:sz="0" w:space="0" w:color="auto"/>
          </w:divBdr>
        </w:div>
        <w:div w:id="87120949">
          <w:marLeft w:val="640"/>
          <w:marRight w:val="0"/>
          <w:marTop w:val="0"/>
          <w:marBottom w:val="0"/>
          <w:divBdr>
            <w:top w:val="none" w:sz="0" w:space="0" w:color="auto"/>
            <w:left w:val="none" w:sz="0" w:space="0" w:color="auto"/>
            <w:bottom w:val="none" w:sz="0" w:space="0" w:color="auto"/>
            <w:right w:val="none" w:sz="0" w:space="0" w:color="auto"/>
          </w:divBdr>
        </w:div>
        <w:div w:id="339892104">
          <w:marLeft w:val="640"/>
          <w:marRight w:val="0"/>
          <w:marTop w:val="0"/>
          <w:marBottom w:val="0"/>
          <w:divBdr>
            <w:top w:val="none" w:sz="0" w:space="0" w:color="auto"/>
            <w:left w:val="none" w:sz="0" w:space="0" w:color="auto"/>
            <w:bottom w:val="none" w:sz="0" w:space="0" w:color="auto"/>
            <w:right w:val="none" w:sz="0" w:space="0" w:color="auto"/>
          </w:divBdr>
        </w:div>
        <w:div w:id="21326648">
          <w:marLeft w:val="640"/>
          <w:marRight w:val="0"/>
          <w:marTop w:val="0"/>
          <w:marBottom w:val="0"/>
          <w:divBdr>
            <w:top w:val="none" w:sz="0" w:space="0" w:color="auto"/>
            <w:left w:val="none" w:sz="0" w:space="0" w:color="auto"/>
            <w:bottom w:val="none" w:sz="0" w:space="0" w:color="auto"/>
            <w:right w:val="none" w:sz="0" w:space="0" w:color="auto"/>
          </w:divBdr>
        </w:div>
        <w:div w:id="1322268854">
          <w:marLeft w:val="640"/>
          <w:marRight w:val="0"/>
          <w:marTop w:val="0"/>
          <w:marBottom w:val="0"/>
          <w:divBdr>
            <w:top w:val="none" w:sz="0" w:space="0" w:color="auto"/>
            <w:left w:val="none" w:sz="0" w:space="0" w:color="auto"/>
            <w:bottom w:val="none" w:sz="0" w:space="0" w:color="auto"/>
            <w:right w:val="none" w:sz="0" w:space="0" w:color="auto"/>
          </w:divBdr>
        </w:div>
        <w:div w:id="842748150">
          <w:marLeft w:val="640"/>
          <w:marRight w:val="0"/>
          <w:marTop w:val="0"/>
          <w:marBottom w:val="0"/>
          <w:divBdr>
            <w:top w:val="none" w:sz="0" w:space="0" w:color="auto"/>
            <w:left w:val="none" w:sz="0" w:space="0" w:color="auto"/>
            <w:bottom w:val="none" w:sz="0" w:space="0" w:color="auto"/>
            <w:right w:val="none" w:sz="0" w:space="0" w:color="auto"/>
          </w:divBdr>
        </w:div>
        <w:div w:id="105541703">
          <w:marLeft w:val="640"/>
          <w:marRight w:val="0"/>
          <w:marTop w:val="0"/>
          <w:marBottom w:val="0"/>
          <w:divBdr>
            <w:top w:val="none" w:sz="0" w:space="0" w:color="auto"/>
            <w:left w:val="none" w:sz="0" w:space="0" w:color="auto"/>
            <w:bottom w:val="none" w:sz="0" w:space="0" w:color="auto"/>
            <w:right w:val="none" w:sz="0" w:space="0" w:color="auto"/>
          </w:divBdr>
        </w:div>
        <w:div w:id="1731465678">
          <w:marLeft w:val="640"/>
          <w:marRight w:val="0"/>
          <w:marTop w:val="0"/>
          <w:marBottom w:val="0"/>
          <w:divBdr>
            <w:top w:val="none" w:sz="0" w:space="0" w:color="auto"/>
            <w:left w:val="none" w:sz="0" w:space="0" w:color="auto"/>
            <w:bottom w:val="none" w:sz="0" w:space="0" w:color="auto"/>
            <w:right w:val="none" w:sz="0" w:space="0" w:color="auto"/>
          </w:divBdr>
        </w:div>
        <w:div w:id="266238107">
          <w:marLeft w:val="640"/>
          <w:marRight w:val="0"/>
          <w:marTop w:val="0"/>
          <w:marBottom w:val="0"/>
          <w:divBdr>
            <w:top w:val="none" w:sz="0" w:space="0" w:color="auto"/>
            <w:left w:val="none" w:sz="0" w:space="0" w:color="auto"/>
            <w:bottom w:val="none" w:sz="0" w:space="0" w:color="auto"/>
            <w:right w:val="none" w:sz="0" w:space="0" w:color="auto"/>
          </w:divBdr>
        </w:div>
        <w:div w:id="69427611">
          <w:marLeft w:val="640"/>
          <w:marRight w:val="0"/>
          <w:marTop w:val="0"/>
          <w:marBottom w:val="0"/>
          <w:divBdr>
            <w:top w:val="none" w:sz="0" w:space="0" w:color="auto"/>
            <w:left w:val="none" w:sz="0" w:space="0" w:color="auto"/>
            <w:bottom w:val="none" w:sz="0" w:space="0" w:color="auto"/>
            <w:right w:val="none" w:sz="0" w:space="0" w:color="auto"/>
          </w:divBdr>
        </w:div>
        <w:div w:id="665942201">
          <w:marLeft w:val="640"/>
          <w:marRight w:val="0"/>
          <w:marTop w:val="0"/>
          <w:marBottom w:val="0"/>
          <w:divBdr>
            <w:top w:val="none" w:sz="0" w:space="0" w:color="auto"/>
            <w:left w:val="none" w:sz="0" w:space="0" w:color="auto"/>
            <w:bottom w:val="none" w:sz="0" w:space="0" w:color="auto"/>
            <w:right w:val="none" w:sz="0" w:space="0" w:color="auto"/>
          </w:divBdr>
        </w:div>
        <w:div w:id="987707133">
          <w:marLeft w:val="640"/>
          <w:marRight w:val="0"/>
          <w:marTop w:val="0"/>
          <w:marBottom w:val="0"/>
          <w:divBdr>
            <w:top w:val="none" w:sz="0" w:space="0" w:color="auto"/>
            <w:left w:val="none" w:sz="0" w:space="0" w:color="auto"/>
            <w:bottom w:val="none" w:sz="0" w:space="0" w:color="auto"/>
            <w:right w:val="none" w:sz="0" w:space="0" w:color="auto"/>
          </w:divBdr>
        </w:div>
        <w:div w:id="2139954953">
          <w:marLeft w:val="640"/>
          <w:marRight w:val="0"/>
          <w:marTop w:val="0"/>
          <w:marBottom w:val="0"/>
          <w:divBdr>
            <w:top w:val="none" w:sz="0" w:space="0" w:color="auto"/>
            <w:left w:val="none" w:sz="0" w:space="0" w:color="auto"/>
            <w:bottom w:val="none" w:sz="0" w:space="0" w:color="auto"/>
            <w:right w:val="none" w:sz="0" w:space="0" w:color="auto"/>
          </w:divBdr>
        </w:div>
        <w:div w:id="1996451463">
          <w:marLeft w:val="640"/>
          <w:marRight w:val="0"/>
          <w:marTop w:val="0"/>
          <w:marBottom w:val="0"/>
          <w:divBdr>
            <w:top w:val="none" w:sz="0" w:space="0" w:color="auto"/>
            <w:left w:val="none" w:sz="0" w:space="0" w:color="auto"/>
            <w:bottom w:val="none" w:sz="0" w:space="0" w:color="auto"/>
            <w:right w:val="none" w:sz="0" w:space="0" w:color="auto"/>
          </w:divBdr>
        </w:div>
        <w:div w:id="914974901">
          <w:marLeft w:val="640"/>
          <w:marRight w:val="0"/>
          <w:marTop w:val="0"/>
          <w:marBottom w:val="0"/>
          <w:divBdr>
            <w:top w:val="none" w:sz="0" w:space="0" w:color="auto"/>
            <w:left w:val="none" w:sz="0" w:space="0" w:color="auto"/>
            <w:bottom w:val="none" w:sz="0" w:space="0" w:color="auto"/>
            <w:right w:val="none" w:sz="0" w:space="0" w:color="auto"/>
          </w:divBdr>
        </w:div>
        <w:div w:id="284393144">
          <w:marLeft w:val="640"/>
          <w:marRight w:val="0"/>
          <w:marTop w:val="0"/>
          <w:marBottom w:val="0"/>
          <w:divBdr>
            <w:top w:val="none" w:sz="0" w:space="0" w:color="auto"/>
            <w:left w:val="none" w:sz="0" w:space="0" w:color="auto"/>
            <w:bottom w:val="none" w:sz="0" w:space="0" w:color="auto"/>
            <w:right w:val="none" w:sz="0" w:space="0" w:color="auto"/>
          </w:divBdr>
        </w:div>
        <w:div w:id="2001304861">
          <w:marLeft w:val="640"/>
          <w:marRight w:val="0"/>
          <w:marTop w:val="0"/>
          <w:marBottom w:val="0"/>
          <w:divBdr>
            <w:top w:val="none" w:sz="0" w:space="0" w:color="auto"/>
            <w:left w:val="none" w:sz="0" w:space="0" w:color="auto"/>
            <w:bottom w:val="none" w:sz="0" w:space="0" w:color="auto"/>
            <w:right w:val="none" w:sz="0" w:space="0" w:color="auto"/>
          </w:divBdr>
        </w:div>
        <w:div w:id="220137461">
          <w:marLeft w:val="640"/>
          <w:marRight w:val="0"/>
          <w:marTop w:val="0"/>
          <w:marBottom w:val="0"/>
          <w:divBdr>
            <w:top w:val="none" w:sz="0" w:space="0" w:color="auto"/>
            <w:left w:val="none" w:sz="0" w:space="0" w:color="auto"/>
            <w:bottom w:val="none" w:sz="0" w:space="0" w:color="auto"/>
            <w:right w:val="none" w:sz="0" w:space="0" w:color="auto"/>
          </w:divBdr>
        </w:div>
        <w:div w:id="907230442">
          <w:marLeft w:val="640"/>
          <w:marRight w:val="0"/>
          <w:marTop w:val="0"/>
          <w:marBottom w:val="0"/>
          <w:divBdr>
            <w:top w:val="none" w:sz="0" w:space="0" w:color="auto"/>
            <w:left w:val="none" w:sz="0" w:space="0" w:color="auto"/>
            <w:bottom w:val="none" w:sz="0" w:space="0" w:color="auto"/>
            <w:right w:val="none" w:sz="0" w:space="0" w:color="auto"/>
          </w:divBdr>
        </w:div>
        <w:div w:id="1248154014">
          <w:marLeft w:val="640"/>
          <w:marRight w:val="0"/>
          <w:marTop w:val="0"/>
          <w:marBottom w:val="0"/>
          <w:divBdr>
            <w:top w:val="none" w:sz="0" w:space="0" w:color="auto"/>
            <w:left w:val="none" w:sz="0" w:space="0" w:color="auto"/>
            <w:bottom w:val="none" w:sz="0" w:space="0" w:color="auto"/>
            <w:right w:val="none" w:sz="0" w:space="0" w:color="auto"/>
          </w:divBdr>
        </w:div>
        <w:div w:id="415250009">
          <w:marLeft w:val="640"/>
          <w:marRight w:val="0"/>
          <w:marTop w:val="0"/>
          <w:marBottom w:val="0"/>
          <w:divBdr>
            <w:top w:val="none" w:sz="0" w:space="0" w:color="auto"/>
            <w:left w:val="none" w:sz="0" w:space="0" w:color="auto"/>
            <w:bottom w:val="none" w:sz="0" w:space="0" w:color="auto"/>
            <w:right w:val="none" w:sz="0" w:space="0" w:color="auto"/>
          </w:divBdr>
        </w:div>
        <w:div w:id="1035010680">
          <w:marLeft w:val="640"/>
          <w:marRight w:val="0"/>
          <w:marTop w:val="0"/>
          <w:marBottom w:val="0"/>
          <w:divBdr>
            <w:top w:val="none" w:sz="0" w:space="0" w:color="auto"/>
            <w:left w:val="none" w:sz="0" w:space="0" w:color="auto"/>
            <w:bottom w:val="none" w:sz="0" w:space="0" w:color="auto"/>
            <w:right w:val="none" w:sz="0" w:space="0" w:color="auto"/>
          </w:divBdr>
        </w:div>
        <w:div w:id="838928632">
          <w:marLeft w:val="640"/>
          <w:marRight w:val="0"/>
          <w:marTop w:val="0"/>
          <w:marBottom w:val="0"/>
          <w:divBdr>
            <w:top w:val="none" w:sz="0" w:space="0" w:color="auto"/>
            <w:left w:val="none" w:sz="0" w:space="0" w:color="auto"/>
            <w:bottom w:val="none" w:sz="0" w:space="0" w:color="auto"/>
            <w:right w:val="none" w:sz="0" w:space="0" w:color="auto"/>
          </w:divBdr>
        </w:div>
        <w:div w:id="1333878015">
          <w:marLeft w:val="640"/>
          <w:marRight w:val="0"/>
          <w:marTop w:val="0"/>
          <w:marBottom w:val="0"/>
          <w:divBdr>
            <w:top w:val="none" w:sz="0" w:space="0" w:color="auto"/>
            <w:left w:val="none" w:sz="0" w:space="0" w:color="auto"/>
            <w:bottom w:val="none" w:sz="0" w:space="0" w:color="auto"/>
            <w:right w:val="none" w:sz="0" w:space="0" w:color="auto"/>
          </w:divBdr>
        </w:div>
        <w:div w:id="1886023019">
          <w:marLeft w:val="640"/>
          <w:marRight w:val="0"/>
          <w:marTop w:val="0"/>
          <w:marBottom w:val="0"/>
          <w:divBdr>
            <w:top w:val="none" w:sz="0" w:space="0" w:color="auto"/>
            <w:left w:val="none" w:sz="0" w:space="0" w:color="auto"/>
            <w:bottom w:val="none" w:sz="0" w:space="0" w:color="auto"/>
            <w:right w:val="none" w:sz="0" w:space="0" w:color="auto"/>
          </w:divBdr>
        </w:div>
        <w:div w:id="851144878">
          <w:marLeft w:val="640"/>
          <w:marRight w:val="0"/>
          <w:marTop w:val="0"/>
          <w:marBottom w:val="0"/>
          <w:divBdr>
            <w:top w:val="none" w:sz="0" w:space="0" w:color="auto"/>
            <w:left w:val="none" w:sz="0" w:space="0" w:color="auto"/>
            <w:bottom w:val="none" w:sz="0" w:space="0" w:color="auto"/>
            <w:right w:val="none" w:sz="0" w:space="0" w:color="auto"/>
          </w:divBdr>
        </w:div>
        <w:div w:id="575674373">
          <w:marLeft w:val="640"/>
          <w:marRight w:val="0"/>
          <w:marTop w:val="0"/>
          <w:marBottom w:val="0"/>
          <w:divBdr>
            <w:top w:val="none" w:sz="0" w:space="0" w:color="auto"/>
            <w:left w:val="none" w:sz="0" w:space="0" w:color="auto"/>
            <w:bottom w:val="none" w:sz="0" w:space="0" w:color="auto"/>
            <w:right w:val="none" w:sz="0" w:space="0" w:color="auto"/>
          </w:divBdr>
        </w:div>
        <w:div w:id="521285918">
          <w:marLeft w:val="640"/>
          <w:marRight w:val="0"/>
          <w:marTop w:val="0"/>
          <w:marBottom w:val="0"/>
          <w:divBdr>
            <w:top w:val="none" w:sz="0" w:space="0" w:color="auto"/>
            <w:left w:val="none" w:sz="0" w:space="0" w:color="auto"/>
            <w:bottom w:val="none" w:sz="0" w:space="0" w:color="auto"/>
            <w:right w:val="none" w:sz="0" w:space="0" w:color="auto"/>
          </w:divBdr>
        </w:div>
        <w:div w:id="692608294">
          <w:marLeft w:val="640"/>
          <w:marRight w:val="0"/>
          <w:marTop w:val="0"/>
          <w:marBottom w:val="0"/>
          <w:divBdr>
            <w:top w:val="none" w:sz="0" w:space="0" w:color="auto"/>
            <w:left w:val="none" w:sz="0" w:space="0" w:color="auto"/>
            <w:bottom w:val="none" w:sz="0" w:space="0" w:color="auto"/>
            <w:right w:val="none" w:sz="0" w:space="0" w:color="auto"/>
          </w:divBdr>
        </w:div>
      </w:divsChild>
    </w:div>
    <w:div w:id="2103984105">
      <w:bodyDiv w:val="1"/>
      <w:marLeft w:val="0"/>
      <w:marRight w:val="0"/>
      <w:marTop w:val="0"/>
      <w:marBottom w:val="0"/>
      <w:divBdr>
        <w:top w:val="none" w:sz="0" w:space="0" w:color="auto"/>
        <w:left w:val="none" w:sz="0" w:space="0" w:color="auto"/>
        <w:bottom w:val="none" w:sz="0" w:space="0" w:color="auto"/>
        <w:right w:val="none" w:sz="0" w:space="0" w:color="auto"/>
      </w:divBdr>
      <w:divsChild>
        <w:div w:id="556740686">
          <w:marLeft w:val="640"/>
          <w:marRight w:val="0"/>
          <w:marTop w:val="0"/>
          <w:marBottom w:val="0"/>
          <w:divBdr>
            <w:top w:val="none" w:sz="0" w:space="0" w:color="auto"/>
            <w:left w:val="none" w:sz="0" w:space="0" w:color="auto"/>
            <w:bottom w:val="none" w:sz="0" w:space="0" w:color="auto"/>
            <w:right w:val="none" w:sz="0" w:space="0" w:color="auto"/>
          </w:divBdr>
        </w:div>
        <w:div w:id="256407934">
          <w:marLeft w:val="640"/>
          <w:marRight w:val="0"/>
          <w:marTop w:val="0"/>
          <w:marBottom w:val="0"/>
          <w:divBdr>
            <w:top w:val="none" w:sz="0" w:space="0" w:color="auto"/>
            <w:left w:val="none" w:sz="0" w:space="0" w:color="auto"/>
            <w:bottom w:val="none" w:sz="0" w:space="0" w:color="auto"/>
            <w:right w:val="none" w:sz="0" w:space="0" w:color="auto"/>
          </w:divBdr>
        </w:div>
        <w:div w:id="1322810847">
          <w:marLeft w:val="640"/>
          <w:marRight w:val="0"/>
          <w:marTop w:val="0"/>
          <w:marBottom w:val="0"/>
          <w:divBdr>
            <w:top w:val="none" w:sz="0" w:space="0" w:color="auto"/>
            <w:left w:val="none" w:sz="0" w:space="0" w:color="auto"/>
            <w:bottom w:val="none" w:sz="0" w:space="0" w:color="auto"/>
            <w:right w:val="none" w:sz="0" w:space="0" w:color="auto"/>
          </w:divBdr>
        </w:div>
        <w:div w:id="1207567913">
          <w:marLeft w:val="640"/>
          <w:marRight w:val="0"/>
          <w:marTop w:val="0"/>
          <w:marBottom w:val="0"/>
          <w:divBdr>
            <w:top w:val="none" w:sz="0" w:space="0" w:color="auto"/>
            <w:left w:val="none" w:sz="0" w:space="0" w:color="auto"/>
            <w:bottom w:val="none" w:sz="0" w:space="0" w:color="auto"/>
            <w:right w:val="none" w:sz="0" w:space="0" w:color="auto"/>
          </w:divBdr>
        </w:div>
        <w:div w:id="880173530">
          <w:marLeft w:val="640"/>
          <w:marRight w:val="0"/>
          <w:marTop w:val="0"/>
          <w:marBottom w:val="0"/>
          <w:divBdr>
            <w:top w:val="none" w:sz="0" w:space="0" w:color="auto"/>
            <w:left w:val="none" w:sz="0" w:space="0" w:color="auto"/>
            <w:bottom w:val="none" w:sz="0" w:space="0" w:color="auto"/>
            <w:right w:val="none" w:sz="0" w:space="0" w:color="auto"/>
          </w:divBdr>
        </w:div>
        <w:div w:id="1974479292">
          <w:marLeft w:val="640"/>
          <w:marRight w:val="0"/>
          <w:marTop w:val="0"/>
          <w:marBottom w:val="0"/>
          <w:divBdr>
            <w:top w:val="none" w:sz="0" w:space="0" w:color="auto"/>
            <w:left w:val="none" w:sz="0" w:space="0" w:color="auto"/>
            <w:bottom w:val="none" w:sz="0" w:space="0" w:color="auto"/>
            <w:right w:val="none" w:sz="0" w:space="0" w:color="auto"/>
          </w:divBdr>
        </w:div>
        <w:div w:id="738022529">
          <w:marLeft w:val="640"/>
          <w:marRight w:val="0"/>
          <w:marTop w:val="0"/>
          <w:marBottom w:val="0"/>
          <w:divBdr>
            <w:top w:val="none" w:sz="0" w:space="0" w:color="auto"/>
            <w:left w:val="none" w:sz="0" w:space="0" w:color="auto"/>
            <w:bottom w:val="none" w:sz="0" w:space="0" w:color="auto"/>
            <w:right w:val="none" w:sz="0" w:space="0" w:color="auto"/>
          </w:divBdr>
        </w:div>
        <w:div w:id="635260572">
          <w:marLeft w:val="640"/>
          <w:marRight w:val="0"/>
          <w:marTop w:val="0"/>
          <w:marBottom w:val="0"/>
          <w:divBdr>
            <w:top w:val="none" w:sz="0" w:space="0" w:color="auto"/>
            <w:left w:val="none" w:sz="0" w:space="0" w:color="auto"/>
            <w:bottom w:val="none" w:sz="0" w:space="0" w:color="auto"/>
            <w:right w:val="none" w:sz="0" w:space="0" w:color="auto"/>
          </w:divBdr>
        </w:div>
        <w:div w:id="495734007">
          <w:marLeft w:val="640"/>
          <w:marRight w:val="0"/>
          <w:marTop w:val="0"/>
          <w:marBottom w:val="0"/>
          <w:divBdr>
            <w:top w:val="none" w:sz="0" w:space="0" w:color="auto"/>
            <w:left w:val="none" w:sz="0" w:space="0" w:color="auto"/>
            <w:bottom w:val="none" w:sz="0" w:space="0" w:color="auto"/>
            <w:right w:val="none" w:sz="0" w:space="0" w:color="auto"/>
          </w:divBdr>
        </w:div>
        <w:div w:id="1877813766">
          <w:marLeft w:val="640"/>
          <w:marRight w:val="0"/>
          <w:marTop w:val="0"/>
          <w:marBottom w:val="0"/>
          <w:divBdr>
            <w:top w:val="none" w:sz="0" w:space="0" w:color="auto"/>
            <w:left w:val="none" w:sz="0" w:space="0" w:color="auto"/>
            <w:bottom w:val="none" w:sz="0" w:space="0" w:color="auto"/>
            <w:right w:val="none" w:sz="0" w:space="0" w:color="auto"/>
          </w:divBdr>
        </w:div>
        <w:div w:id="1540390238">
          <w:marLeft w:val="640"/>
          <w:marRight w:val="0"/>
          <w:marTop w:val="0"/>
          <w:marBottom w:val="0"/>
          <w:divBdr>
            <w:top w:val="none" w:sz="0" w:space="0" w:color="auto"/>
            <w:left w:val="none" w:sz="0" w:space="0" w:color="auto"/>
            <w:bottom w:val="none" w:sz="0" w:space="0" w:color="auto"/>
            <w:right w:val="none" w:sz="0" w:space="0" w:color="auto"/>
          </w:divBdr>
        </w:div>
        <w:div w:id="1128281181">
          <w:marLeft w:val="640"/>
          <w:marRight w:val="0"/>
          <w:marTop w:val="0"/>
          <w:marBottom w:val="0"/>
          <w:divBdr>
            <w:top w:val="none" w:sz="0" w:space="0" w:color="auto"/>
            <w:left w:val="none" w:sz="0" w:space="0" w:color="auto"/>
            <w:bottom w:val="none" w:sz="0" w:space="0" w:color="auto"/>
            <w:right w:val="none" w:sz="0" w:space="0" w:color="auto"/>
          </w:divBdr>
        </w:div>
        <w:div w:id="1773740666">
          <w:marLeft w:val="640"/>
          <w:marRight w:val="0"/>
          <w:marTop w:val="0"/>
          <w:marBottom w:val="0"/>
          <w:divBdr>
            <w:top w:val="none" w:sz="0" w:space="0" w:color="auto"/>
            <w:left w:val="none" w:sz="0" w:space="0" w:color="auto"/>
            <w:bottom w:val="none" w:sz="0" w:space="0" w:color="auto"/>
            <w:right w:val="none" w:sz="0" w:space="0" w:color="auto"/>
          </w:divBdr>
        </w:div>
        <w:div w:id="396108">
          <w:marLeft w:val="640"/>
          <w:marRight w:val="0"/>
          <w:marTop w:val="0"/>
          <w:marBottom w:val="0"/>
          <w:divBdr>
            <w:top w:val="none" w:sz="0" w:space="0" w:color="auto"/>
            <w:left w:val="none" w:sz="0" w:space="0" w:color="auto"/>
            <w:bottom w:val="none" w:sz="0" w:space="0" w:color="auto"/>
            <w:right w:val="none" w:sz="0" w:space="0" w:color="auto"/>
          </w:divBdr>
        </w:div>
        <w:div w:id="594560674">
          <w:marLeft w:val="640"/>
          <w:marRight w:val="0"/>
          <w:marTop w:val="0"/>
          <w:marBottom w:val="0"/>
          <w:divBdr>
            <w:top w:val="none" w:sz="0" w:space="0" w:color="auto"/>
            <w:left w:val="none" w:sz="0" w:space="0" w:color="auto"/>
            <w:bottom w:val="none" w:sz="0" w:space="0" w:color="auto"/>
            <w:right w:val="none" w:sz="0" w:space="0" w:color="auto"/>
          </w:divBdr>
        </w:div>
        <w:div w:id="134567469">
          <w:marLeft w:val="640"/>
          <w:marRight w:val="0"/>
          <w:marTop w:val="0"/>
          <w:marBottom w:val="0"/>
          <w:divBdr>
            <w:top w:val="none" w:sz="0" w:space="0" w:color="auto"/>
            <w:left w:val="none" w:sz="0" w:space="0" w:color="auto"/>
            <w:bottom w:val="none" w:sz="0" w:space="0" w:color="auto"/>
            <w:right w:val="none" w:sz="0" w:space="0" w:color="auto"/>
          </w:divBdr>
        </w:div>
        <w:div w:id="343896134">
          <w:marLeft w:val="640"/>
          <w:marRight w:val="0"/>
          <w:marTop w:val="0"/>
          <w:marBottom w:val="0"/>
          <w:divBdr>
            <w:top w:val="none" w:sz="0" w:space="0" w:color="auto"/>
            <w:left w:val="none" w:sz="0" w:space="0" w:color="auto"/>
            <w:bottom w:val="none" w:sz="0" w:space="0" w:color="auto"/>
            <w:right w:val="none" w:sz="0" w:space="0" w:color="auto"/>
          </w:divBdr>
        </w:div>
        <w:div w:id="226303137">
          <w:marLeft w:val="640"/>
          <w:marRight w:val="0"/>
          <w:marTop w:val="0"/>
          <w:marBottom w:val="0"/>
          <w:divBdr>
            <w:top w:val="none" w:sz="0" w:space="0" w:color="auto"/>
            <w:left w:val="none" w:sz="0" w:space="0" w:color="auto"/>
            <w:bottom w:val="none" w:sz="0" w:space="0" w:color="auto"/>
            <w:right w:val="none" w:sz="0" w:space="0" w:color="auto"/>
          </w:divBdr>
        </w:div>
        <w:div w:id="145308600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E4C8680-96BB-436F-B68A-7232FE3A09A2}"/>
      </w:docPartPr>
      <w:docPartBody>
        <w:p w:rsidR="00000000" w:rsidRDefault="00FC088F">
          <w:r w:rsidRPr="008B23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8F"/>
    <w:rsid w:val="007F329E"/>
    <w:rsid w:val="00A84B60"/>
    <w:rsid w:val="00FC088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088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A519A5-4120-4905-A666-1B2D09CF0D03}">
  <we:reference id="wa104382081" version="1.55.1.0" store="en-US" storeType="OMEX"/>
  <we:alternateReferences>
    <we:reference id="WA104382081" version="1.55.1.0" store="" storeType="OMEX"/>
  </we:alternateReferences>
  <we:properties>
    <we:property name="MENDELEY_CITATIONS" value="[{&quot;citationID&quot;:&quot;MENDELEY_CITATION_b555f602-b909-42a2-ac60-f880bb123587&quot;,&quot;properties&quot;:{&quot;noteIndex&quot;:0},&quot;isEdited&quot;:false,&quot;manualOverride&quot;:{&quot;isManuallyOverridden&quot;:false,&quot;citeprocText&quot;:&quot;[1]&quot;,&quot;manualOverrideText&quot;:&quot;&quot;},&quot;citationTag&quot;:&quot;MENDELEY_CITATION_v3_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&quot;,&quot;citationItems&quot;:[{&quot;id&quot;:&quot;837d1075-77ca-3116-9f06-10b62eb6bad1&quot;,&quot;itemData&quot;:{&quot;type&quot;:&quot;article-journal&quot;,&quot;id&quot;:&quot;837d1075-77ca-3116-9f06-10b62eb6bad1&quot;,&quot;title&quot;:&quot;A Pattern-Recognizer Artificial Neural Network for the Prediction of New Crescent Visibility in Iraq&quot;,&quot;author&quot;:[{&quot;family&quot;:&quot;Allawi&quot;,&quot;given&quot;:&quot;Ziyad T.&quot;,&quot;parse-names&quot;:false,&quot;dropping-particle&quot;:&quot;&quot;,&quot;non-dropping-particle&quot;:&quot;&quot;}],&quot;container-title&quot;:&quot;Computation&quot;,&quot;DOI&quot;:&quot;10.3390/computation10100186&quot;,&quot;ISSN&quot;:&quot;20793197&quot;,&quot;issued&quot;:{&quot;date-parts&quot;:[[2022]]},&quot;abstract&quot;:&quot;Various theories have been proposed since in last century to predict the first sighting of a new crescent moon. None of them uses the concept of machine and deep learning to process, interpret and simulate patterns hidden in databases. Many of these theories use interpolation and extrapolation techniques to identify sighting regions through such data. In this study, a pattern recognizer artificial neural network was trained to distinguish between visibility regions. Essential parameters of crescent moon sighting were collected from moon sight datasets and used to build an intelligent system of pattern recognition to predict the crescent sight conditions. The proposed ANN learned the datasets with an accuracy of more than 72% in comparison to the actual observational results. ANN simulation gives a clear insight into three crescent moon visibility regions: invisible (I), probably visible (P), and certainly visible (V). The proposed ANN is suitable for building lunar calendars, so it was used to build a four-year calendar on the horizon of Baghdad. The built calendar was compared with the official Hijri calendar in Iraq.&quot;,&quot;issue&quot;:&quot;10&quot;,&quot;volume&quot;:&quot;10&quot;,&quot;container-title-short&quot;:&quot;&quot;},&quot;isTemporary&quot;:false,&quot;suppress-author&quot;:false,&quot;composite&quot;:false,&quot;author-only&quot;:false}]},{&quot;citationID&quot;:&quot;MENDELEY_CITATION_001918d7-c7e4-40c4-ba06-ebb78ba7372f&quot;,&quot;properties&quot;:{&quot;noteIndex&quot;:0},&quot;isEdited&quot;:false,&quot;manualOverride&quot;:{&quot;isManuallyOverridden&quot;:false,&quot;citeprocText&quot;:&quot;[2]&quot;,&quot;manualOverrideText&quot;:&quot;&quot;},&quot;citationTag&quot;:&quot;MENDELEY_CITATION_v3_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&quot;,&quot;citationItems&quot;:[{&quot;id&quot;:&quot;fc82759b-87ee-32d1-9861-2e617235c495&quot;,&quot;itemData&quot;:{&quot;type&quot;:&quot;article&quot;,&quot;id&quot;:&quot;fc82759b-87ee-32d1-9861-2e617235c495&quot;,&quot;title&quot;:&quot;Kajian Fiqh Sains Terhadap Kecerlangan Hilal Sebagai Prasyarat Terlihat Hilal Kriteria Danjon Dan Kriteria Djamaluddin&quot;,&quot;author&quot;:[{&quot;family&quot;:&quot;Sado&quot;,&quot;given&quot;:&quot;Arino Bemi&quot;,&quot;parse-names&quot;:false,&quot;dropping-particle&quot;:&quot;&quot;,&quot;non-dropping-particle&quot;:&quot;&quot;}],&quot;container-title&quot;:&quot;Istinbath&quot;,&quot;DOI&quot;:&quot;10.20414/ijhi.v16i2.4&quot;,&quot;issued&quot;:{&quot;date-parts&quot;:[[2017]]},&quot;container-title-short&quot;:&quot;&quot;},&quot;isTemporary&quot;:false,&quot;suppress-author&quot;:false,&quot;composite&quot;:false,&quot;author-only&quot;:false}]},{&quot;citationID&quot;:&quot;MENDELEY_CITATION_e4683413-7ae1-4e6c-9346-5dc137d88443&quot;,&quot;properties&quot;:{&quot;noteIndex&quot;:0},&quot;isEdited&quot;:false,&quot;manualOverride&quot;:{&quot;isManuallyOverridden&quot;:false,&quot;citeprocText&quot;:&quot;[3]&quot;,&quot;manualOverrideText&quot;:&quot;&quot;},&quot;citationTag&quot;:&quot;MENDELEY_CITATION_v3_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&quot;,&quot;citationItems&quot;:[{&quot;id&quot;:&quot;cc5983b7-20ab-3949-8d8e-e3e5730eed76&quot;,&quot;itemData&quot;:{&quot;type&quot;:&quot;article-journal&quot;,&quot;id&quot;:&quot;cc5983b7-20ab-3949-8d8e-e3e5730eed76&quot;,&quot;title&quot;:&quot;Computational Astronomy and the Earliest Visibility of Lunar Crescent&quot;,&quot;author&quot;:[{&quot;family&quot;:&quot;Qureshi&quot;,&quot;given&quot;:&quot;Muhammad Shahid&quot;,&quot;parse-names&quot;:false,&quot;dropping-particle&quot;:&quot;&quot;,&quot;non-dropping-particle&quot;:&quot;&quot;}],&quot;container-title&quot;:&quot;International Crescent Observation Project&quot;,&quot;issued&quot;:{&quot;date-parts&quot;:[[2005]]},&quot;abstract&quot;:&quot;Basic techniques of Computational Astronomy are reviewed and presented as the essential tools for simulation of Lunar phenomena. The importance of accurate determination of Julian Date and the Local Sidereal Time is discussed that are essential to determine the local time of sunset and the local coordinates of any object at that time. During the 20th century, a number of authors have contributed towards the understanding of the problem of earliest sighting of crescent Moon. The work of Maunder, Schoch, Bruin and Schaefer has been crucial in the development of this understanding. More recently, the work of Yallop, Ilyas, Ahmed and Shaukat has received great recognition. The work of Ahmed and Shaukat has been based mostly on the Yallop’s Criterion. However almost all the modesl are based on the observational data of Schmidt who made observations from Athens for over 20 years during the late 19th century. In this work, a model of q-values developed by Yallop is analyzed in view of Maunders and the Indian Criteria along with the actual semi-diameter of the crescent Moon. The basic criterion is modified on the basis of data more recently collected.&quot;,&quot;issue&quot;:&quot;January&quot;,&quot;container-title-short&quot;:&quot;&quot;},&quot;isTemporary&quot;:false,&quot;suppress-author&quot;:false,&quot;composite&quot;:false,&quot;author-only&quot;:false}]},{&quot;citationID&quot;:&quot;MENDELEY_CITATION_e6f8b90f-6f22-4e16-8c3b-54a0c7b6f063&quot;,&quot;properties&quot;:{&quot;noteIndex&quot;:0},&quot;isEdited&quot;:false,&quot;manualOverride&quot;:{&quot;isManuallyOverridden&quot;:false,&quot;citeprocText&quot;:&quot;[4]&quot;,&quot;manualOverrideText&quot;:&quot;&quot;},&quot;citationTag&quot;:&quot;MENDELEY_CITATION_v3_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&quot;,&quot;citationItems&quot;:[{&quot;id&quot;:&quot;47077eb4-4fa5-39e1-8ea3-a925adf86899&quot;,&quot;itemData&quot;:{&quot;type&quot;:&quot;article-journal&quot;,&quot;id&quot;:&quot;47077eb4-4fa5-39e1-8ea3-a925adf86899&quot;,&quot;title&quot;:&quot;Scientific Analysis of Evaluating the Methodology of Confirming Hilal Observing Reports in Determining the Beginning of the Hijri Month&quot;,&quot;author&quot;:[{&quot;family&quot;:&quot;Faizah&quot;,&quot;given&quot;:&quot;Nur&quot;,&quot;parse-names&quot;:false,&quot;dropping-particle&quot;:&quot;&quot;,&quot;non-dropping-particle&quot;:&quot;&quot;},{&quot;family&quot;:&quot;Anam&quot;,&quot;given&quot;:&quot;Ahmad&quot;,&quot;parse-names&quot;:false,&quot;dropping-particle&quot;:&quot;&quot;,&quot;non-dropping-particle&quot;:&quot;&quot;}],&quot;container-title&quot;:&quot;AL - AFAQ : Jurnal Ilmu Falak dan Astronomi&quot;,&quot;DOI&quot;:&quot;10.20414/afaq.v6i1.9876&quot;,&quot;issued&quot;:{&quot;date-parts&quot;:[[2024,6,3]]},&quot;page&quot;:&quot;1-13&quot;,&quot;volume&quot;:&quot;6&quot;,&quot;container-title-short&quot;:&quot;&quot;},&quot;isTemporary&quot;:false,&quot;suppress-author&quot;:false,&quot;composite&quot;:false,&quot;author-only&quot;:false}]},{&quot;citationID&quot;:&quot;MENDELEY_CITATION_a44b32ff-f994-4c18-b99f-0f6d50b9798c&quot;,&quot;properties&quot;:{&quot;noteIndex&quot;:0},&quot;isEdited&quot;:false,&quot;manualOverride&quot;:{&quot;isManuallyOverridden&quot;:false,&quot;citeprocText&quot;:&quot;[5]&quot;,&quot;manualOverrideText&quot;:&quot;&quot;},&quot;citationTag&quot;:&quot;MENDELEY_CITATION_v3_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&quot;,&quot;citationItems&quot;:[{&quot;id&quot;:&quot;d7559c11-387e-3963-a433-b732a4fc7ba0&quot;,&quot;itemData&quot;:{&quot;type&quot;:&quot;article-journal&quot;,&quot;id&quot;:&quot;d7559c11-387e-3963-a433-b732a4fc7ba0&quot;,&quot;title&quot;:&quot;The Impact of Light Pollution on Islamic New Moon (hilal) Observation&quot;,&quot;author&quot;:[{&quot;family&quot;:&quot;Nafhatun&quot;,&quot;given&quot;:&quot;Nur&quot;,&quot;parse-names&quot;:false,&quot;dropping-particle&quot;:&quot;&quot;,&quot;non-dropping-particle&quot;:&quot;&quot;},{&quot;family&quot;:&quot;Hamidi&quot;,&quot;given&quot;:&quot;Zety&quot;,&quot;parse-names&quot;:false,&quot;dropping-particle&quot;:&quot;&quot;,&quot;non-dropping-particle&quot;:&quot;&quot;},{&quot;family&quot;:&quot;Faid&quot;,&quot;given&quot;:&quot;Muhamad Syazwan&quot;,&quot;parse-names&quot;:false,&quot;dropping-particle&quot;:&quot;&quot;,&quot;non-dropping-particle&quot;:&quot;&quot;}],&quot;container-title&quot;:&quot;International Journal of Sustainable Lighting&quot;,&quot;DOI&quot;:&quot;10.26607/ijsl.v19i1.61&quot;,&quot;issued&quot;:{&quot;date-parts&quot;:[[2017,6,26]]},&quot;page&quot;:&quot;10-14&quot;,&quot;volume&quot;:&quot;19&quot;,&quot;container-title-short&quot;:&quot;&quot;},&quot;isTemporary&quot;:false,&quot;suppress-author&quot;:false,&quot;composite&quot;:false,&quot;author-only&quot;:false}]},{&quot;citationID&quot;:&quot;MENDELEY_CITATION_34fb3f0f-3998-4cc5-b83c-c205829a76d1&quot;,&quot;properties&quot;:{&quot;noteIndex&quot;:0},&quot;isEdited&quot;:false,&quot;manualOverride&quot;:{&quot;isManuallyOverridden&quot;:false,&quot;citeprocText&quot;:&quot;[6]&quot;,&quot;manualOverrideText&quot;:&quot;&quot;},&quot;citationTag&quot;:&quot;MENDELEY_CITATION_v3_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&quot;,&quot;citationItems&quot;:[{&quot;id&quot;:&quot;c276ea8f-fe8e-3695-b11e-7be2ab79f7da&quot;,&quot;itemData&quot;:{&quot;type&quot;:&quot;article-journal&quot;,&quot;id&quot;:&quot;c276ea8f-fe8e-3695-b11e-7be2ab79f7da&quot;,&quot;title&quot;:&quot;Non-Astronomical Aspects of the Success of Rukyatul Hilal in East Java&quot;,&quot;author&quot;:[{&quot;family&quot;:&quot;Mulyadi&quot;,&quot;given&quot;:&quot;Achmad&quot;,&quot;parse-names&quot;:false,&quot;dropping-particle&quot;:&quot;&quot;,&quot;non-dropping-particle&quot;:&quot;&quot;}],&quot;container-title&quot;:&quot;Samarah: Jurnal Hukum Keluarga dan Hukum Islam&quot;,&quot;DOI&quot;:&quot;10.22373/sjhk.v8i3.25258&quot;,&quot;issued&quot;:{&quot;date-parts&quot;:[[2024,11,16]]},&quot;page&quot;:&quot;1859&quot;,&quot;volume&quot;:&quot;8&quot;,&quot;container-title-short&quot;:&quot;&quot;},&quot;isTemporary&quot;:false,&quot;suppress-author&quot;:false,&quot;composite&quot;:false,&quot;author-only&quot;:false}]},{&quot;citationID&quot;:&quot;MENDELEY_CITATION_7367c1cd-39d1-46c3-ad21-3c199adef320&quot;,&quot;properties&quot;:{&quot;noteIndex&quot;:0},&quot;isEdited&quot;:false,&quot;manualOverride&quot;:{&quot;isManuallyOverridden&quot;:false,&quot;citeprocText&quot;:&quot;[7]&quot;,&quot;manualOverrideText&quot;:&quot;&quot;},&quot;citationTag&quot;:&quot;MENDELEY_CITATION_v3_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&quot;,&quot;citationItems&quot;:[{&quot;id&quot;:&quot;c4dfe80f-2c8c-3a81-b014-fc907227f15e&quot;,&quot;itemData&quot;:{&quot;type&quot;:&quot;article-journal&quot;,&quot;id&quot;:&quot;c4dfe80f-2c8c-3a81-b014-fc907227f15e&quot;,&quot;title&quot;:&quot;https://bengkulu.antaranews.com/berita/154550/sidang-rukyatul-hilal-terlihat-tipis-di-bengkulu?utm_source=chatgpt.com&quot;,&quot;container-title-short&quot;:&quot;&quot;},&quot;isTemporary&quot;:false,&quot;suppress-author&quot;:false,&quot;composite&quot;:false,&quot;author-only&quot;:false}]},{&quot;citationID&quot;:&quot;MENDELEY_CITATION_33852d6f-61ae-40c3-ba20-b3099bdc6c6b&quot;,&quot;properties&quot;:{&quot;noteIndex&quot;:0},&quot;isEdited&quot;:false,&quot;manualOverride&quot;:{&quot;isManuallyOverridden&quot;:false,&quot;citeprocText&quot;:&quot;[8]&quot;,&quot;manualOverrideText&quot;:&quot;&quot;},&quot;citationTag&quot;:&quot;MENDELEY_CITATION_v3_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&quot;,&quot;citationItems&quot;:[{&quot;id&quot;:&quot;d531a717-b8d1-3a64-b7de-a0f2a5a3f548&quot;,&quot;itemData&quot;:{&quot;type&quot;:&quot;article&quot;,&quot;id&quot;:&quot;d531a717-b8d1-3a64-b7de-a0f2a5a3f548&quot;,&quot;title&quot;:&quot;Observasi Hilāl Di Indonesia Dan Signifikansinya Dalam Pembentukan Kriteria Visibilitas Hilāl&quot;,&quot;author&quot;:[{&quot;family&quot;:&quot;Sudibyo&quot;,&quot;given&quot;:&quot;Muh. Ma'rufin&quot;,&quot;parse-names&quot;:false,&quot;dropping-particle&quot;:&quot;&quot;,&quot;non-dropping-particle&quot;:&quot;&quot;}],&quot;container-title&quot;:&quot;Al-Ahkam&quot;,&quot;DOI&quot;:&quot;10.21580/ahkam.2014.24.1.136&quot;,&quot;issued&quot;:{&quot;date-parts&quot;:[[2014]]},&quot;container-title-short&quot;:&quot;&quot;},&quot;isTemporary&quot;:false,&quot;suppress-author&quot;:false,&quot;composite&quot;:false,&quot;author-only&quot;:false}]},{&quot;citationID&quot;:&quot;MENDELEY_CITATION_c6c9baad-76b9-4834-bb47-4e9f399946bd&quot;,&quot;properties&quot;:{&quot;noteIndex&quot;:0},&quot;isEdited&quot;:false,&quot;manualOverride&quot;:{&quot;isManuallyOverridden&quot;:false,&quot;citeprocText&quot;:&quot;[9]&quot;,&quot;manualOverrideText&quot;:&quot;&quot;},&quot;citationTag&quot;:&quot;MENDELEY_CITATION_v3_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&quot;,&quot;citationItems&quot;:[{&quot;id&quot;:&quot;27f97bc6-647e-3307-8197-9b2824d3e583&quot;,&quot;itemData&quot;:{&quot;type&quot;:&quot;article-journal&quot;,&quot;id&quot;:&quot;27f97bc6-647e-3307-8197-9b2824d3e583&quot;,&quot;title&quot;:&quot;Implementasi Parameter Kelayakan Tempat Rukyat Al Hilal Di Pantai Alam Indah Tegal&quot;,&quot;author&quot;:[{&quot;family&quot;:&quot;Awaludin&quot;,&quot;given&quot;:&quot;Muhammad&quot;,&quot;parse-names&quot;:false,&quot;dropping-particle&quot;:&quot;&quot;,&quot;non-dropping-particle&quot;:&quot;&quot;},{&quot;family&quot;:&quot;Nurkhanif&quot;,&quot;given&quot;:&quot;Muhammad&quot;,&quot;parse-names&quot;:false,&quot;dropping-particle&quot;:&quot;&quot;,&quot;non-dropping-particle&quot;:&quot;&quot;},{&quot;family&quot;:&quot;.&quot;,&quot;given&quot;:&quot;Alamsyah&quot;,&quot;parse-names&quot;:false,&quot;dropping-particle&quot;:&quot;&quot;,&quot;non-dropping-particle&quot;:&quot;&quot;}],&quot;container-title&quot;:&quot;AL - AFAQ : Jurnal Ilmu Falak dan Astronomi&quot;,&quot;DOI&quot;:&quot;10.20414/afaq.v1i2.1947&quot;,&quot;ISSN&quot;:&quot;2685-0176&quot;,&quot;issued&quot;:{&quot;date-parts&quot;:[[2020]]},&quot;abstract&quot;:&quot;Artikel penelitian ini fokus pada tempat rukyat di Pantai Alam Indah Tegal. Pantai Alam Indah Tegal secara resmi digunakan sebagai tempat rukyat sejak 2006 hingga sekarang. Karena aspek tempat merupakan faktor penting dalam keberhasilan rukyat al-hilal, maka perlu dilakukan uji kelayakan baik dari aspek parameter primer dan / atau parameter sekunder sebagai tempat rukyat yang telah digunakan seperti pada Pantai Alam Indah Tegal. Jenis penelitian yang digunakan adalah studi lapangan kualitatif dengan pendekatan deskriptif. Hasil penelitian adalah pertama; Pantai Alam Indah Tegal digunakan sebagai salah satu tempat rukyat al-hilal karena berdasarkan pertimbangan lokasi geografisnya sesuai dengan hasil wawancara dan dicocokkan dengan hasil pengamatan di lapangan. Kedua; menunjukkan bahwa Pantai Alam Indah Tegal cukup layak untuk digunakan sebagai salah satu tempat rukyat al-hilal setelah uji kelayakan dilakukan dengan teori kelayakan parameter lokasi rukyat baik dari parameter primer dan / atau sekunder .&quot;,&quot;issue&quot;:&quot;2&quot;,&quot;volume&quot;:&quot;1&quot;,&quot;container-title-short&quot;:&quot;&quot;},&quot;isTemporary&quot;:false,&quot;suppress-author&quot;:false,&quot;composite&quot;:false,&quot;author-only&quot;:false}]},{&quot;citationID&quot;:&quot;MENDELEY_CITATION_421d2b78-ed0d-4bec-93f4-d77f16f53ac7&quot;,&quot;properties&quot;:{&quot;noteIndex&quot;:0},&quot;isEdited&quot;:false,&quot;manualOverride&quot;:{&quot;isManuallyOverridden&quot;:false,&quot;citeprocText&quot;:&quot;[10]&quot;,&quot;manualOverrideText&quot;:&quot;&quot;},&quot;citationTag&quot;:&quot;MENDELEY_CITATION_v3_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&quot;,&quot;citationItems&quot;:[{&quot;id&quot;:&quot;59afa18c-f2d5-3f76-b734-c696bbb21d62&quot;,&quot;itemData&quot;:{&quot;type&quot;:&quot;article-journal&quot;,&quot;id&quot;:&quot;59afa18c-f2d5-3f76-b734-c696bbb21d62&quot;,&quot;title&quot;:&quot;RUKYATUL HILAL: KELAYAKAN TEMPAT OBSERVASI PANTAI BAROMBONG KOTA MAKASSAR&quot;,&quot;author&quot;:[{&quot;family&quot;:&quot;Rahmadani&quot;,&quot;given&quot;:&quot;Yulia&quot;,&quot;parse-names&quot;:false,&quot;dropping-particle&quot;:&quot;&quot;,&quot;non-dropping-particle&quot;:&quot;&quot;},{&quot;family&quot;:&quot;Hilal&quot;,&quot;given&quot;:&quot;Famawati&quot;,&quot;parse-names&quot;:false,&quot;dropping-particle&quot;:&quot;&quot;,&quot;non-dropping-particle&quot;:&quot;&quot;}],&quot;container-title&quot;:&quot;HISABUNA: Jurnal Ilmu Falak&quot;,&quot;DOI&quot;:&quot;10.24252/hisabuna.v1i1.13078&quot;,&quot;issued&quot;:{&quot;date-parts&quot;:[[2020,3,21]]},&quot;page&quot;:&quot;18-29&quot;,&quot;volume&quot;:&quot;1&quot;,&quot;container-title-short&quot;:&quot;&quot;},&quot;isTemporary&quot;:false,&quot;suppress-author&quot;:false,&quot;composite&quot;:false,&quot;author-only&quot;:false}]},{&quot;citationID&quot;:&quot;MENDELEY_CITATION_89eae3a0-9516-4ccd-af4f-966e06ad55fb&quot;,&quot;properties&quot;:{&quot;noteIndex&quot;:0},&quot;isEdited&quot;:false,&quot;manualOverride&quot;:{&quot;isManuallyOverridden&quot;:false,&quot;citeprocText&quot;:&quot;[11]&quot;,&quot;manualOverrideText&quot;:&quot;&quot;},&quot;citationTag&quot;:&quot;MENDELEY_CITATION_v3_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&quot;,&quot;citationItems&quot;:[{&quot;id&quot;:&quot;a7960276-2e94-34d8-81f8-15643f40be3a&quot;,&quot;itemData&quot;:{&quot;type&quot;:&quot;article&quot;,&quot;id&quot;:&quot;a7960276-2e94-34d8-81f8-15643f40be3a&quot;,&quot;title&quot;:&quot;Pengaruh Awan Terhadap Visibilitas Hilal Di POB Blang Tiron Bukit Pole Kompleks Perumahan PT. Perta Arun Gas Lhokseumawe&quot;,&quot;author&quot;:[{&quot;family&quot;:&quot;Panjaitan&quot;,&quot;given&quot;:&quot;Taufiq Hidayat&quot;,&quot;parse-names&quot;:false,&quot;dropping-particle&quot;:&quot;&quot;,&quot;non-dropping-particle&quot;:&quot;&quot;},{&quot;family&quot;:&quot;Jafar M.Ali&quot;,&quot;given&quot;:&quot;Machzumy&quot;,&quot;parse-names&quot;:false,&quot;dropping-particle&quot;:&quot;&quot;,&quot;non-dropping-particle&quot;:&quot;&quot;},{&quot;family&quot;:&quot;Diah&quot;,&quot;given&quot;:&quot;Muhammad&quot;,&quot;parse-names&quot;:false,&quot;dropping-particle&quot;:&quot;&quot;,&quot;non-dropping-particle&quot;:&quot;&quot;}],&quot;container-title&quot;:&quot;Astroislamica Journal of Islamic Astronomy&quot;,&quot;DOI&quot;:&quot;10.47766/astroislamica.v2i2.1920&quot;,&quot;issued&quot;:{&quot;date-parts&quot;:[[2023]]},&quot;container-title-short&quot;:&quot;&quot;},&quot;isTemporary&quot;:false,&quot;suppress-author&quot;:false,&quot;composite&quot;:false,&quot;author-only&quot;:false}]},{&quot;citationID&quot;:&quot;MENDELEY_CITATION_c9dc9a4c-c639-49a8-8575-cd71917ccb6b&quot;,&quot;properties&quot;:{&quot;noteIndex&quot;:0},&quot;isEdited&quot;:false,&quot;manualOverride&quot;:{&quot;isManuallyOverridden&quot;:false,&quot;citeprocText&quot;:&quot;[12]&quot;,&quot;manualOverrideText&quot;:&quot;&quot;},&quot;citationTag&quot;:&quot;MENDELEY_CITATION_v3_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&quot;,&quot;citationItems&quot;:[{&quot;id&quot;:&quot;404d1de3-f5f5-397f-8a7a-3cd7f571af10&quot;,&quot;itemData&quot;:{&quot;type&quot;:&quot;article-journal&quot;,&quot;id&quot;:&quot;404d1de3-f5f5-397f-8a7a-3cd7f571af10&quot;,&quot;title&quot;:&quot;RU’YAT AL-HILĀL DENGAN TEKNOLOGI : Telaah Pelaksanaan Ru’yat al-Hilāl di Baitul Hilal Teluk Kemang Malaysia&quot;,&quot;author&quot;:[{&quot;family&quot;:&quot;Pratama&quot;,&quot;given&quot;:&quot;Dito&quot;,&quot;parse-names&quot;:false,&quot;dropping-particle&quot;:&quot;&quot;,&quot;non-dropping-particle&quot;:&quot;&quot;}],&quot;container-title&quot;:&quot;Al-Ahkam&quot;,&quot;DOI&quot;:&quot;10.21580/ahkam.2016.26.2.930&quot;,&quot;issued&quot;:{&quot;date-parts&quot;:[[2016,12,2]]},&quot;page&quot;:&quot;271&quot;,&quot;volume&quot;:&quot;26&quot;,&quot;container-title-short&quot;:&quot;&quot;},&quot;isTemporary&quot;:false,&quot;suppress-author&quot;:false,&quot;composite&quot;:false,&quot;author-only&quot;:false}]},{&quot;citationID&quot;:&quot;MENDELEY_CITATION_01f8da40-f269-477d-bb24-32106efa5af1&quot;,&quot;properties&quot;:{&quot;noteIndex&quot;:0},&quot;isEdited&quot;:false,&quot;manualOverride&quot;:{&quot;isManuallyOverridden&quot;:false,&quot;citeprocText&quot;:&quot;[13]&quot;,&quot;manualOverrideText&quot;:&quot;&quot;},&quot;citationTag&quot;:&quot;MENDELEY_CITATION_v3_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&quot;,&quot;citationItems&quot;:[{&quot;id&quot;:&quot;ddcc613b-7ccc-3710-b7c9-8a112e5b8e56&quot;,&quot;itemData&quot;:{&quot;type&quot;:&quot;article-journal&quot;,&quot;id&quot;:&quot;ddcc613b-7ccc-3710-b7c9-8a112e5b8e56&quot;,&quot;title&quot;:&quot;PERKIRAAN KETINGGIAN OBJEK ALAM TERHADAP HORIZON UNTUK EVALUASI LOKASI PENGAMATAN HILAL DI LOMBOK&quot;,&quot;author&quot;:[{&quot;family&quot;:&quot;Taruna&quot;,&quot;given&quot;:&quot;Rian&quot;,&quot;parse-names&quot;:false,&quot;dropping-particle&quot;:&quot;&quot;,&quot;non-dropping-particle&quot;:&quot;&quot;},{&quot;family&quot;:&quot;Prakoso&quot;,&quot;given&quot;:&quot;Tio&quot;,&quot;parse-names&quot;:false,&quot;dropping-particle&quot;:&quot;&quot;,&quot;non-dropping-particle&quot;:&quot;&quot;}],&quot;container-title&quot;:&quot;Jurnal Penelitian Fisika dan Aplikasinya (JPFA)&quot;,&quot;DOI&quot;:&quot;10.26740/jpfa.v7n2.p115-122&quot;,&quot;issued&quot;:{&quot;date-parts&quot;:[[2017,12,30]]},&quot;page&quot;:&quot;115&quot;,&quot;volume&quot;:&quot;7&quot;,&quot;container-title-short&quot;:&quot;&quot;},&quot;isTemporary&quot;:false,&quot;suppress-author&quot;:false,&quot;composite&quot;:false,&quot;author-only&quot;:false}]},{&quot;citationID&quot;:&quot;MENDELEY_CITATION_10756ff5-3db1-4b93-b82b-073e04e57fa6&quot;,&quot;properties&quot;:{&quot;noteIndex&quot;:0},&quot;isEdited&quot;:false,&quot;manualOverride&quot;:{&quot;isManuallyOverridden&quot;:false,&quot;citeprocText&quot;:&quot;[14]&quot;,&quot;manualOverrideText&quot;:&quot;&quot;},&quot;citationTag&quot;:&quot;MENDELEY_CITATION_v3_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&quot;,&quot;citationItems&quot;:[{&quot;id&quot;:&quot;56697823-d388-3281-bf0c-3051bb778957&quot;,&quot;itemData&quot;:{&quot;type&quot;:&quot;article-journal&quot;,&quot;id&quot;:&quot;56697823-d388-3281-bf0c-3051bb778957&quot;,&quot;title&quot;:&quot;ANALYSIS OF RUKYATUL HILAL PLACES IN RIAU PROVINCE&quot;,&quot;author&quot;:[{&quot;family&quot;:&quot;Faizah&quot;,&quot;given&quot;:&quot;Nur&quot;,&quot;parse-names&quot;:false,&quot;dropping-particle&quot;:&quot;&quot;,&quot;non-dropping-particle&quot;:&quot;&quot;},{&quot;family&quot;:&quot;Khairunnas&quot;,&quot;given&quot;:&quot;&quot;,&quot;parse-names&quot;:false,&quot;dropping-particle&quot;:&quot;&quot;,&quot;non-dropping-particle&quot;:&quot;&quot;}],&quot;container-title&quot;:&quot;KULMINASI: Journal of Falak and Sharia&quot;,&quot;DOI&quot;:&quot;10.22373/kulminasi.v3i1.4176&quot;,&quot;issued&quot;:{&quot;date-parts&quot;:[[2024,8,2]]},&quot;page&quot;:&quot;20-44&quot;,&quot;volume&quot;:&quot;3&quot;,&quot;container-title-short&quot;:&quot;&quot;},&quot;isTemporary&quot;:false,&quot;suppress-author&quot;:false,&quot;composite&quot;:false,&quot;author-only&quot;:false}]},{&quot;citationID&quot;:&quot;MENDELEY_CITATION_191d84e5-eda8-480e-bfa9-328019d350fb&quot;,&quot;properties&quot;:{&quot;noteIndex&quot;:0},&quot;isEdited&quot;:false,&quot;manualOverride&quot;:{&quot;isManuallyOverridden&quot;:false,&quot;citeprocText&quot;:&quot;[15]&quot;,&quot;manualOverrideText&quot;:&quot;&quot;},&quot;citationTag&quot;:&quot;MENDELEY_CITATION_v3_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&quot;,&quot;citationItems&quot;:[{&quot;id&quot;:&quot;bc91fab4-9a52-3bfa-9435-a99391ae929f&quot;,&quot;itemData&quot;:{&quot;type&quot;:&quot;chapter&quot;,&quot;id&quot;:&quot;bc91fab4-9a52-3bfa-9435-a99391ae929f&quot;,&quot;title&quot;:&quot;Qualitative research Method. Integrating quantitative and Qualitative Methods in Research&quot;,&quot;author&quot;:[{&quot;family&quot;:&quot;Trumbull&quot;,&quot;given&quot;:&quot;Michael&quot;,&quot;parse-names&quot;:false,&quot;dropping-particle&quot;:&quot;&quot;,&quot;non-dropping-particle&quot;:&quot;&quot;},{&quot;family&quot;:&quot;Watson&quot;,&quot;given&quot;:&quot;K&quot;,&quot;parse-names&quot;:false,&quot;dropping-particle&quot;:&quot;&quot;,&quot;non-dropping-particle&quot;:&quot;&quot;}],&quot;container-title&quot;:&quot;G. R Taylor, Ed.&quot;,&quot;issued&quot;:{&quot;date-parts&quot;:[[2010]]},&quot;abstract&quot;:&quot;3rd ed. Introduction and overview of the research process / George R. Taylor, Charity Welch -- Library resources / George R. Taylor, Kriesta L. Watson -- Using electronic databases in quantitative and qualitative research / Anthony R. Curtis -- Establishing a conceptual framework for conducting research / George R. Taylor, Kriesta L. Watson -- Quantitative research methods / George R. Taylor, Jacqueline H. Williams, Thomas James -- Qualitative research method / Michael Trumbull, Kriesta Watson -- Computerized statistical packages / George R. Taylor, Jacqueline Williams -- Descriptive statistics / Theresa L. Harris, George R. Taylor -- Indicators of relative position in a distribution / Theresa L. Harris, George R. Taylor -- Case study methodology / Marjorie E. Miles, George R. Taylor -- Major parametric statistical tests / George R. Taylor -- Sampling method / George R. Taylor -- Inferential statistics / George R. Taylor, Theresa L. Harris, Kriesta L. Watson -- Major similarities and differences between two paradigms / George R. Taylor, Michael Trumbull, Kriesta L. Watson -- Developing a multi-faced research design/paradigm / George R. Taylor, Charity Welch -- Major don-parametric statistical tests / George R. Taylor -- Jacqueline H. Williams -- Practical applications for developing research paradigms in quantitative and qualitative research / Charity Welch -- Introduction presentation skills / Marjorie Miles, George R. Taylor -- The final stage: some points to ponder / George R. Taylor -- Appendices.&quot;,&quot;container-title-short&quot;:&quot;&quot;},&quot;isTemporary&quot;:false,&quot;suppress-author&quot;:false,&quot;composite&quot;:false,&quot;author-only&quot;:false}]},{&quot;citationID&quot;:&quot;MENDELEY_CITATION_7c8de859-de5d-4f2e-ba0c-054b638eeef4&quot;,&quot;properties&quot;:{&quot;noteIndex&quot;:0},&quot;isEdited&quot;:false,&quot;manualOverride&quot;:{&quot;isManuallyOverridden&quot;:false,&quot;citeprocText&quot;:&quot;[16]&quot;,&quot;manualOverrideText&quot;:&quot;&quot;},&quot;citationTag&quot;:&quot;MENDELEY_CITATION_v3_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&quot;,&quot;citationItems&quot;:[{&quot;id&quot;:&quot;ac380024-bafa-3400-a6f5-7708d0e29805&quot;,&quot;itemData&quot;:{&quot;type&quot;:&quot;article-journal&quot;,&quot;id&quot;:&quot;ac380024-bafa-3400-a6f5-7708d0e29805&quot;,&quot;title&quot;:&quot;Conducting and Writing Quantitative and Qualitative Research&quot;,&quot;author&quot;:[{&quot;family&quot;:&quot;Barroga&quot;,&quot;given&quot;:&quot;Edward&quot;,&quot;parse-names&quot;:false,&quot;dropping-particle&quot;:&quot;&quot;,&quot;non-dropping-particle&quot;:&quot;&quot;},{&quot;family&quot;:&quot;Matanguihan&quot;,&quot;given&quot;:&quot;Glafera Janet&quot;,&quot;parse-names&quot;:false,&quot;dropping-particle&quot;:&quot;&quot;,&quot;non-dropping-particle&quot;:&quot;&quot;},{&quot;family&quot;:&quot;Furuta&quot;,&quot;given&quot;:&quot;Atsuko&quot;,&quot;parse-names&quot;:false,&quot;dropping-particle&quot;:&quot;&quot;,&quot;non-dropping-particle&quot;:&quot;&quot;},{&quot;family&quot;:&quot;Arima&quot;,&quot;given&quot;:&quot;Makiko&quot;,&quot;parse-names&quot;:false,&quot;dropping-particle&quot;:&quot;&quot;,&quot;non-dropping-particle&quot;:&quot;&quot;},{&quot;family&quot;:&quot;Tsuchiya&quot;,&quot;given&quot;:&quot;Shizuma&quot;,&quot;parse-names&quot;:false,&quot;dropping-particle&quot;:&quot;&quot;,&quot;non-dropping-particle&quot;:&quot;&quot;},{&quot;family&quot;:&quot;Kawahara&quot;,&quot;given&quot;:&quot;Chikako&quot;,&quot;parse-names&quot;:false,&quot;dropping-particle&quot;:&quot;&quot;,&quot;non-dropping-particle&quot;:&quot;&quot;},{&quot;family&quot;:&quot;Takamiya&quot;,&quot;given&quot;:&quot;Yusuke&quot;,&quot;parse-names&quot;:false,&quot;dropping-particle&quot;:&quot;&quot;,&quot;non-dropping-particle&quot;:&quot;&quot;},{&quot;family&quot;:&quot;Izumi&quot;,&quot;given&quot;:&quot;Miki&quot;,&quot;parse-names&quot;:false,&quot;dropping-particle&quot;:&quot;&quot;,&quot;non-dropping-particle&quot;:&quot;&quot;}],&quot;container-title&quot;:&quot;Journal of Korean Medical Science&quot;,&quot;container-title-short&quot;:&quot;J Korean Med Sci&quot;,&quot;DOI&quot;:&quot;10.3346/jkms.2023.38.e291&quot;,&quot;ISSN&quot;:&quot;15986357&quot;,&quot;issued&quot;:{&quot;date-parts&quot;:[[2023]]},&quot;abstract&quot;:&quot;Comprehensive knowledge of quantitative and qualitative research systematizes scholarly research and enhances the quality of research output. Scientific researchers must be familiar with them and skilled to conduct their investigation within the frames of their chosen research type. When conducting quantitative research, scientific researchers should describe an existing theory, generate a hypothesis from the theory, test their hypothesis in novel research, and re-evaluate the theory. Thereafter, they should take a deductive approach in writing the testing of the established theory based on experiments. When conducting qualitative research, scientific researchers raise a question, answer the question by performing a novel study, and propose a new theory to clarify and interpret the obtained results. After which, they should take an inductive approach to writing the formulation of concepts based on collected data. When scientific researchers combine the whole spectrum of inductive and deductive research approaches using both quantitative and qualitative research methodologies, they apply mixed-method research. Familiarity and proficiency with these research aspects facilitate the construction of novel hypotheses, development of theories, or refinement of concepts.&quot;,&quot;issue&quot;:&quot;37&quot;,&quot;volume&quot;:&quot;38&quot;},&quot;isTemporary&quot;:false,&quot;suppress-author&quot;:false,&quot;composite&quot;:false,&quot;author-only&quot;:false}]},{&quot;citationID&quot;:&quot;MENDELEY_CITATION_d1d94d7d-ee6e-484e-a5aa-32af77b1b733&quot;,&quot;properties&quot;:{&quot;noteIndex&quot;:0},&quot;isEdited&quot;:false,&quot;manualOverride&quot;:{&quot;isManuallyOverridden&quot;:false,&quot;citeprocText&quot;:&quot;[17]&quot;,&quot;manualOverrideText&quot;:&quot;&quot;},&quot;citationTag&quot;:&quot;MENDELEY_CITATION_v3_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&quot;,&quot;citationItems&quot;:[{&quot;id&quot;:&quot;b695fc72-1426-3eb2-9d37-ffd059b1d31b&quot;,&quot;itemData&quot;:{&quot;type&quot;:&quot;article&quot;,&quot;id&quot;:&quot;b695fc72-1426-3eb2-9d37-ffd059b1d31b&quot;,&quot;title&quot;:&quot;Research design: qualitative, quantitative, and mixed methods approaches / sixth edition&quot;,&quot;author&quot;:[{&quot;family&quot;:&quot;Takona&quot;,&quot;given&quot;:&quot;James P.&quot;,&quot;parse-names&quot;:false,&quot;dropping-particle&quot;:&quot;&quot;,&quot;non-dropping-particle&quot;:&quot;&quot;}],&quot;container-title&quot;:&quot;Quality and Quantity&quot;,&quot;container-title-short&quot;:&quot;Qual Quant&quot;,&quot;DOI&quot;:&quot;10.1007/s11135-023-01798-2&quot;,&quot;ISSN&quot;:&quot;15737845&quot;,&quot;issued&quot;:{&quot;date-parts&quot;:[[2024]]},&quot;abstract&quot;:&quot;This review examines John W. Creswell and David Creswell’s sixth edition, which covers the most popular research methods, offering readers a comprehensive understanding and practical guidance in qualitative, quantitative, and mixed methods. The review includes observations on existing drawbacks, gaps, and ideas on potential areas for improvement in the book. The book is an excellent entry point for understanding the three broad research designs. It stands out for incorporating various methods and empowering researchers to effectively align them with specific research questions, objectives, and philosophical underpinnings. However, it could be further refined by incorporating newer research approaches and expanding practical aspects such as data collection, sampling strategies, and data analysis techniques. With these improvements, the sixth edition could further solidify its position as a comprehensive and accessible guide adeptly catering to researchers, educators, and students. Despite the book’s many strengths, there are opportunities for refinement in future editions, incorporating newer approaches to research designs and expanding practical aspects such as data collection, sampling strategies, and data analysis techniques. This review highlights that, with these suggested improvements, future editions could not only maintain but also enhance the text’s comprehensive and accessible nature, further solidifying its status as a vital resource for researchers, educators, and student.&quot;,&quot;issue&quot;:&quot;1&quot;,&quot;volume&quot;:&quot;58&quot;},&quot;isTemporary&quot;:false,&quot;suppress-author&quot;:false,&quot;composite&quot;:false,&quot;author-only&quot;:false}]},{&quot;citationID&quot;:&quot;MENDELEY_CITATION_e79fa7ad-892d-4989-883a-87951a116a2a&quot;,&quot;properties&quot;:{&quot;noteIndex&quot;:0},&quot;isEdited&quot;:false,&quot;manualOverride&quot;:{&quot;isManuallyOverridden&quot;:false,&quot;citeprocText&quot;:&quot;[18]&quot;,&quot;manualOverrideText&quot;:&quot;&quot;},&quot;citationTag&quot;:&quot;MENDELEY_CITATION_v3_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&quot;,&quot;citationItems&quot;:[{&quot;id&quot;:&quot;45da3194-a3d9-395c-bda5-949c4b974308&quot;,&quot;itemData&quot;:{&quot;type&quot;:&quot;article-journal&quot;,&quot;id&quot;:&quot;45da3194-a3d9-395c-bda5-949c4b974308&quot;,&quot;title&quot;:&quot;KRITIK IDEOLOGIS METODE HISAB DAN RUKYAT (Menyingkap Fungsi Ideologis Term Ummi dalam Penetapan Awal Bulan Islam)&quot;,&quot;author&quot;:[{&quot;family&quot;:&quot;Musonnif&quot;,&quot;given&quot;:&quot;Ahmad&quot;,&quot;parse-names&quot;:false,&quot;dropping-particle&quot;:&quot;&quot;,&quot;non-dropping-particle&quot;:&quot;&quot;}],&quot;container-title&quot;:&quot;Ahkam: Jurnal Hukum Islam&quot;,&quot;DOI&quot;:&quot;10.21274/ahkam.2015.3.1.19-40&quot;,&quot;ISSN&quot;:&quot;2303-1905&quot;,&quot;issued&quot;:{&quot;date-parts&quot;:[[2015]]},&quot;abstract&quot;:&quot;The term ummi refers to the condition in the era of the Prophet Muhammad and sahaba in which they were mostly illiterate. Such illiteracy was used as the reason for the use of hisab to determine the first day of Hijriah month. However, some of the people who use Rukyah have a counterargument since there is a command from the Prophet to see the existence of the moon in determining the first day of the month. Ummi also refers to the Arabic community who has never studied about theory of astronomy. In the context of astronomy method, ummi refers to Muslim who use rukyah (determine the first month on the basis of observation of the moon). This is in contrast to the Jews and Christians who use hisab.    Kata kunci:  Kritik Ideologis, Metode Hisab-Rukyat, Term Ummi, Penetapan Awal Bulan Islam&quot;,&quot;issue&quot;:&quot;1&quot;,&quot;volume&quot;:&quot;3&quot;,&quot;container-title-short&quot;:&quot;&quot;},&quot;isTemporary&quot;:false,&quot;suppress-author&quot;:false,&quot;composite&quot;:false,&quot;author-only&quot;:false}]},{&quot;citationID&quot;:&quot;MENDELEY_CITATION_5ecb6983-76d0-48b8-b1b0-3458ba4feb1d&quot;,&quot;properties&quot;:{&quot;noteIndex&quot;:0},&quot;isEdited&quot;:false,&quot;manualOverride&quot;:{&quot;isManuallyOverridden&quot;:false,&quot;citeprocText&quot;:&quot;[19]&quot;,&quot;manualOverrideText&quot;:&quot;&quot;},&quot;citationTag&quot;:&quot;MENDELEY_CITATION_v3_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&quot;,&quot;citationItems&quot;:[{&quot;id&quot;:&quot;4d1caf68-d6d7-3335-8f22-f3a108d2e668&quot;,&quot;itemData&quot;:{&quot;type&quot;:&quot;article-journal&quot;,&quot;id&quot;:&quot;4d1caf68-d6d7-3335-8f22-f3a108d2e668&quot;,&quot;title&quot;:&quot;Hilal Dalam Perspektif Tafsir Al-Quran&quot;,&quot;author&quot;:[{&quot;family&quot;:&quot;Badrun Taman&quot;,&quot;given&quot;:&quot;Muthi’ah Hijriyati, Karis Lusdianto, Abdulloh Hasan&quot;,&quot;parse-names&quot;:false,&quot;dropping-particle&quot;:&quot;&quot;,&quot;non-dropping-particle&quot;:&quot;&quot;}],&quot;container-title&quot;:&quot;Al-Marshad: Jurnal Astronomi Islam Dan Ilmu-Ilmu Berkaitan&quot;,&quot;issued&quot;:{&quot;date-parts&quot;:[[2021,6,30]]},&quot;page&quot;:&quot;14-35&quot;,&quot;abstract&quot;:&quot;Perbedaan kriteria hilal dikarenakan perbedaan memahami ayat al-Quran tentang hilal. Maka dari itu penting untuk ditemukan hakikat makna hilal dalam ayat al-Quran tersebut. Substansi makna hilal ini bisa menjadi rujukan baik dalam hal memahami ayat hilal maupun penentuan kriteria hilal awal bulan. Penelitian ini bertujuan mengkaji penjelasan para mufassir tentang substansi makna hilal, dan bagaimana substansi hilal perspektif tafsir al-Quran. Jenis Penelitian ini adalah kualitatif-library research dengan pendekatan tafsir dan astronomi. Data primernya adalah kitab-kitab tafsir pada periode salaf, khalaf, dan kontemporer. Hasil penelitian menunjukkan hal baru tentang hilal, yaitu bahwa substansi hilal menurut para mufassir memiliki enam aspek, yaitu aspek bentuk, ketampakan, fase, waktu, tempat, dan kejelasan perubahan. Hilal perspektif tafsir al-Quran adalah hilal yang bentuknya lembut seperti benang, fenomena ketampakannya dapat teramati (badawah al-hilal atau zuhur al-hilal), pada fase sirar, pada 2 malam pertama setelah fase mihaq, di ufuk langit sebelah Barat, dengan perubahan fase yang jelas sehingga memberikan kemudahan bagi manusia dalam penentuan waktu.&quot;,&quot;issue&quot;:&quot;1&quot;,&quot;volume&quot;:&quot;7&quot;,&quot;container-title-short&quot;:&quot;&quot;},&quot;isTemporary&quot;:false,&quot;suppress-author&quot;:false,&quot;composite&quot;:false,&quot;author-only&quot;:false}]},{&quot;citationID&quot;:&quot;MENDELEY_CITATION_16ed4ade-8d00-4ecc-a0e0-d28b6d185a51&quot;,&quot;properties&quot;:{&quot;noteIndex&quot;:0},&quot;isEdited&quot;:false,&quot;manualOverride&quot;:{&quot;isManuallyOverridden&quot;:false,&quot;citeprocText&quot;:&quot;[20]&quot;,&quot;manualOverrideText&quot;:&quot;&quot;},&quot;citationTag&quot;:&quot;MENDELEY_CITATION_v3_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&quot;,&quot;citationItems&quot;:[{&quot;id&quot;:&quot;193290f7-a0ac-335a-a14e-c263cd27f097&quot;,&quot;itemData&quot;:{&quot;type&quot;:&quot;article-journal&quot;,&quot;id&quot;:&quot;193290f7-a0ac-335a-a14e-c263cd27f097&quot;,&quot;title&quot;:&quot;Predicting the First Visibility of the Lunar Crescent&quot;,&quot;author&quot;:[{&quot;family&quot;:&quot;Segura&quot;,&quot;given&quot;:&quot;Wenceslao&quot;,&quot;parse-names&quot;:false,&quot;dropping-particle&quot;:&quot;&quot;,&quot;non-dropping-particle&quot;:&quot;&quot;}],&quot;container-title&quot;:&quot;Academia Letters&quot;,&quot;DOI&quot;:&quot;10.20935/al2878&quot;,&quot;issued&quot;:{&quot;date-parts&quot;:[[2021]]},&quot;container-title-short&quot;:&quot;&quot;},&quot;isTemporary&quot;:false,&quot;suppress-author&quot;:false,&quot;composite&quot;:false,&quot;author-only&quot;:false}]},{&quot;citationID&quot;:&quot;MENDELEY_CITATION_a429e112-9cf3-4879-b374-9194af75cfe0&quot;,&quot;properties&quot;:{&quot;noteIndex&quot;:0},&quot;isEdited&quot;:false,&quot;manualOverride&quot;:{&quot;isManuallyOverridden&quot;:false,&quot;citeprocText&quot;:&quot;[21]&quot;,&quot;manualOverrideText&quot;:&quot;&quot;},&quot;citationTag&quot;:&quot;MENDELEY_CITATION_v3_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&quot;,&quot;citationItems&quot;:[{&quot;id&quot;:&quot;d9c8a80d-3907-3352-ba4a-bbe706bfa277&quot;,&quot;itemData&quot;:{&quot;type&quot;:&quot;chapter&quot;,&quot;id&quot;:&quot;d9c8a80d-3907-3352-ba4a-bbe706bfa277&quot;,&quot;title&quot;:&quot;An Algorithm for Predicting the Visibility of the Lunar Crescent&quot;,&quot;author&quot;:[{&quot;family&quot;:&quot;Schaefer&quot;,&quot;given&quot;:&quot;Bradley E.&quot;,&quot;parse-names&quot;:false,&quot;dropping-particle&quot;:&quot;&quot;,&quot;non-dropping-particle&quot;:&quot;&quot;}],&quot;container-title&quot;:&quot;Proceedings of the IIIT Lunar Calendar Conference&quot;,&quot;DOI&quot;:&quot;10.2307/j.ctvkc683s.16&quot;,&quot;issued&quot;:{&quot;date-parts&quot;:[[2019]]},&quot;container-title-short&quot;:&quot;&quot;},&quot;isTemporary&quot;:false,&quot;suppress-author&quot;:false,&quot;composite&quot;:false,&quot;author-only&quot;:false}]},{&quot;citationID&quot;:&quot;MENDELEY_CITATION_a78313e3-a8c7-4c9f-a628-e9619cf8232a&quot;,&quot;properties&quot;:{&quot;noteIndex&quot;:0},&quot;isEdited&quot;:false,&quot;manualOverride&quot;:{&quot;isManuallyOverridden&quot;:false,&quot;citeprocText&quot;:&quot;[22]&quot;,&quot;manualOverrideText&quot;:&quot;&quot;},&quot;citationTag&quot;:&quot;MENDELEY_CITATION_v3_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&quot;,&quot;citationItems&quot;:[{&quot;id&quot;:&quot;f75d606b-7c70-3cd0-b33c-e55c8c98b5a0&quot;,&quot;itemData&quot;:{&quot;type&quot;:&quot;article-journal&quot;,&quot;id&quot;:&quot;f75d606b-7c70-3cd0-b33c-e55c8c98b5a0&quot;,&quot;title&quot;:&quot;Sighting the New Moon as the Methodology for Determining the Month of Ramadhān&quot;,&quot;author&quot;:[{&quot;family&quot;:&quot;Umpa&quot;,&quot;given&quot;:&quot;Morad&quot;,&quot;parse-names&quot;:false,&quot;dropping-particle&quot;:&quot;&quot;,&quot;non-dropping-particle&quot;:&quot;&quot;}],&quot;container-title&quot;:&quot;JPAIR Multidisciplinary Research&quot;,&quot;DOI&quot;:&quot;10.7719/jpair.v33i1.611&quot;,&quot;issued&quot;:{&quot;date-parts&quot;:[[2018,11,13]]},&quot;volume&quot;:&quot;33&quot;,&quot;container-title-short&quot;:&quot;&quot;},&quot;isTemporary&quot;:false,&quot;suppress-author&quot;:false,&quot;composite&quot;:false,&quot;author-only&quot;:false}]},{&quot;citationID&quot;:&quot;MENDELEY_CITATION_ba1f054f-8ecc-4c13-ae4a-d0d3e0dda6d4&quot;,&quot;properties&quot;:{&quot;noteIndex&quot;:0},&quot;isEdited&quot;:false,&quot;manualOverride&quot;:{&quot;isManuallyOverridden&quot;:false,&quot;citeprocText&quot;:&quot;[23]&quot;,&quot;manualOverrideText&quot;:&quot;&quot;},&quot;citationTag&quot;:&quot;MENDELEY_CITATION_v3_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&quot;,&quot;citationItems&quot;:[{&quot;id&quot;:&quot;3c9a7aff-6a7b-3467-8b52-91c761d93614&quot;,&quot;itemData&quot;:{&quot;type&quot;:&quot;chapter&quot;,&quot;id&quot;:&quot;3c9a7aff-6a7b-3467-8b52-91c761d93614&quot;,&quot;title&quot;:&quot;Jurisprudential Reliance on Astronomical Calculations in Determining the Beginnings of the Hijri month&quot;,&quot;author&quot;:[{&quot;family&quot;:&quot;Gharaybeh&quot;,&quot;given&quot;:&quot;Mohammed&quot;,&quot;parse-names&quot;:false,&quot;dropping-particle&quot;:&quot;&quot;,&quot;non-dropping-particle&quot;:&quot;&quot;}],&quot;DOI&quot;:&quot;10.1007/978-981-96-3276-3_13&quot;,&quot;ISBN&quot;:&quot;978-981-96-3275-6&quot;,&quot;issued&quot;:{&quot;date-parts&quot;:[[2025,4,1]]},&quot;page&quot;:&quot;160-177&quot;,&quot;container-title-short&quot;:&quot;&quot;},&quot;isTemporary&quot;:false,&quot;suppress-author&quot;:false,&quot;composite&quot;:false,&quot;author-only&quot;:false}]},{&quot;citationID&quot;:&quot;MENDELEY_CITATION_95770e07-1804-477a-a128-ff0b1333cbe9&quot;,&quot;properties&quot;:{&quot;noteIndex&quot;:0},&quot;isEdited&quot;:false,&quot;manualOverride&quot;:{&quot;isManuallyOverridden&quot;:false,&quot;citeprocText&quot;:&quot;[24]&quot;,&quot;manualOverrideText&quot;:&quot;&quot;},&quot;citationTag&quot;:&quot;MENDELEY_CITATION_v3_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&quot;,&quot;citationItems&quot;:[{&quot;id&quot;:&quot;591260d6-cde8-3d5d-abb3-14c7b8eb85dc&quot;,&quot;itemData&quot;:{&quot;type&quot;:&quot;article-journal&quot;,&quot;id&quot;:&quot;591260d6-cde8-3d5d-abb3-14c7b8eb85dc&quot;,&quot;title&quot;:&quot;Scientific perspective on rukyatul hilal: A case study of assalam kartasura sukoharjo observatory&quot;,&quot;author&quot;:[{&quot;family&quot;:&quot;Supratama&quot;,&quot;given&quot;:&quot;Riky&quot;,&quot;parse-names&quot;:false,&quot;dropping-particle&quot;:&quot;&quot;,&quot;non-dropping-particle&quot;:&quot;&quot;},{&quot;family&quot;:&quot;Kholifah&quot;,&quot;given&quot;:&quot;Elisa&quot;,&quot;parse-names&quot;:false,&quot;dropping-particle&quot;:&quot;&quot;,&quot;non-dropping-particle&quot;:&quot;&quot;},{&quot;family&quot;:&quot;Millah&quot;,&quot;given&quot;:&quot;Amartya&quot;,&quot;parse-names&quot;:false,&quot;dropping-particle&quot;:&quot;&quot;,&quot;non-dropping-particle&quot;:&quot;&quot;},{&quot;family&quot;:&quot;Helwiyah&quot;,&quot;given&quot;:&quot;Warda&quot;,&quot;parse-names&quot;:false,&quot;dropping-particle&quot;:&quot;&quot;,&quot;non-dropping-particle&quot;:&quot;&quot;}],&quot;container-title&quot;:&quot;Amorti: Jurnal Studi Islam Interdisipliner&quot;,&quot;DOI&quot;:&quot;10.59944/amorti.v3i2.293&quot;,&quot;issued&quot;:{&quot;date-parts&quot;:[[2024,5,27]]},&quot;container-title-short&quot;:&quot;&quot;},&quot;isTemporary&quot;:false,&quot;suppress-author&quot;:false,&quot;composite&quot;:false,&quot;author-only&quot;:false}]},{&quot;citationID&quot;:&quot;MENDELEY_CITATION_8d9e6df5-215e-4a8b-bc75-6516da22fdae&quot;,&quot;properties&quot;:{&quot;noteIndex&quot;:0},&quot;isEdited&quot;:false,&quot;manualOverride&quot;:{&quot;isManuallyOverridden&quot;:false,&quot;citeprocText&quot;:&quot;[25]&quot;,&quot;manualOverrideText&quot;:&quot;&quot;},&quot;citationTag&quot;:&quot;MENDELEY_CITATION_v3_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&quot;,&quot;citationItems&quot;:[{&quot;id&quot;:&quot;934ee5be-7c05-36a6-9ca5-10b1b8797c04&quot;,&quot;itemData&quot;:{&quot;type&quot;:&quot;article-journal&quot;,&quot;id&quot;:&quot;934ee5be-7c05-36a6-9ca5-10b1b8797c04&quot;,&quot;title&quot;:&quot;The Role of Modern Observation in Understanding the Beginning of the Hijri Month&quot;,&quot;author&quot;:[{&quot;family&quot;:&quot;Suleman&quot;,&quot;given&quot;:&quot;Frangky&quot;,&quot;parse-names&quot;:false,&quot;dropping-particle&quot;:&quot;&quot;,&quot;non-dropping-particle&quot;:&quot;&quot;},{&quot;family&quot;:&quot;Usup&quot;,&quot;given&quot;:&quot;Djamila&quot;,&quot;parse-names&quot;:false,&quot;dropping-particle&quot;:&quot;&quot;,&quot;non-dropping-particle&quot;:&quot;&quot;}],&quot;container-title&quot;:&quot;Jurnal Ilmiah Al-Syir'ah&quot;,&quot;ISSN&quot;:&quot;1693-4202&quot;,&quot;URL&quot;:&quot;http://journal.iain-manado.ac.id/index.php/JIS&quot;,&quot;issued&quot;:{&quot;date-parts&quot;:[[2021]]},&quot;page&quot;:&quot;106-121&quot;,&quot;abstract&quot;:&quot;This study aims to observe the determination of the beginning of the Hijri month in the implementation of Islamic holidays and contribute to modern society. The implementation of this research uses phenomenological methods and scientific approach methods, where both methods will combine several conjunction theories that occur with the results of observations. The Ministry of Religion of the Republic of Indonesia made observations with several criteria used from observations in 1970 with the height of the new moon 2°, the elongation distance between the moon and the sun reaching 3° is the distance between the moon and the sun. The age of the sun and moon when it reaches 8 hours from ijtima. The results found are that for now, with light pollution, the new moon, an object, cannot reach a height of &lt; 2° because the parameter in determining the image of the crescent moon is the object in the form of a thin and dim line. It is concluded that the observation of the new moon with a height of &lt; 2° could not observe, either by using tools or with the naked eye. So science is the solution to understand the theory and implementation of determining the beginning of the Hijri month.&quot;,&quot;issue&quot;:&quot;1&quot;,&quot;volume&quot;:&quot;19&quot;,&quot;container-title-short&quot;:&quot;&quot;},&quot;isTemporary&quot;:false,&quot;suppress-author&quot;:false,&quot;composite&quot;:false,&quot;author-only&quot;:false}]},{&quot;citationID&quot;:&quot;MENDELEY_CITATION_01328e2f-a6d9-466d-a091-0e74d720a315&quot;,&quot;properties&quot;:{&quot;noteIndex&quot;:0},&quot;isEdited&quot;:false,&quot;manualOverride&quot;:{&quot;isManuallyOverridden&quot;:false,&quot;citeprocText&quot;:&quot;[26]&quot;,&quot;manualOverrideText&quot;:&quot;&quot;},&quot;citationTag&quot;:&quot;MENDELEY_CITATION_v3_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&quot;,&quot;citationItems&quot;:[{&quot;id&quot;:&quot;9174e789-f837-3ce2-825a-21e158403e45&quot;,&quot;itemData&quot;:{&quot;type&quot;:&quot;article-journal&quot;,&quot;id&quot;:&quot;9174e789-f837-3ce2-825a-21e158403e45&quot;,&quot;title&quot;:&quot;HILAAL-CTM: Algorithm to Determine and Visualize the First Visibility of Lunar Crescent Using Contrast Threshold Model&quot;,&quot;author&quot;:[{&quot;family&quot;:&quot;Hassan&quot;,&quot;given&quot;:&quot;Salmah&quot;,&quot;parse-names&quot;:false,&quot;dropping-particle&quot;:&quot;&quot;,&quot;non-dropping-particle&quot;:&quot;&quot;}],&quot;container-title&quot;:&quot;Journal of Information Systems Engineering and Management&quot;,&quot;DOI&quot;:&quot;10.52783/jisem.v10i49s.9955&quot;,&quot;issued&quot;:{&quot;date-parts&quot;:[[2025,5,22]]},&quot;page&quot;:&quot;714-720&quot;,&quot;volume&quot;:&quot;10&quot;,&quot;container-title-short&quot;:&quot;&quot;},&quot;isTemporary&quot;:false,&quot;suppress-author&quot;:false,&quot;composite&quot;:false,&quot;author-only&quot;:false}]},{&quot;citationID&quot;:&quot;MENDELEY_CITATION_512128df-6e26-44d8-95e8-6131d9aad4b8&quot;,&quot;properties&quot;:{&quot;noteIndex&quot;:0},&quot;isEdited&quot;:false,&quot;manualOverride&quot;:{&quot;isManuallyOverridden&quot;:false,&quot;citeprocText&quot;:&quot;[27]&quot;,&quot;manualOverrideText&quot;:&quot;&quot;},&quot;citationTag&quot;:&quot;MENDELEY_CITATION_v3_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&quot;,&quot;citationItems&quot;:[{&quot;id&quot;:&quot;77d0bbdc-8a04-37df-9342-bec48f4f6b1d&quot;,&quot;itemData&quot;:{&quot;type&quot;:&quot;article-journal&quot;,&quot;id&quot;:&quot;77d0bbdc-8a04-37df-9342-bec48f4f6b1d&quot;,&quot;title&quot;:&quot;Kriteria Visibilitas Hilal Rukyatul Hilal Indonesia (RHI) (Konsep, Kriteria, dan Implementasi)&quot;,&quot;author&quot;:[{&quot;family&quot;:&quot;Arkanuddin&quot;,&quot;given&quot;:&quot;Mutoha&quot;,&quot;parse-names&quot;:false,&quot;dropping-particle&quot;:&quot;&quot;,&quot;non-dropping-particle&quot;:&quot;&quot;},{&quot;family&quot;:&quot;Sudibyo&quot;,&quot;given&quot;:&quot;Muh. Mahrufin&quot;,&quot;parse-names&quot;:false,&quot;dropping-particle&quot;:&quot;&quot;,&quot;non-dropping-particle&quot;:&quot;&quot;}],&quot;container-title&quot;:&quot;Al-Marshad: Jurnal Astronomi Islam dan Ilmu-Ilmu Berkaitan&quot;,&quot;issued&quot;:{&quot;date-parts&quot;:[[2015]]},&quot;abstract&quot;:&quot;Telah dilaksanakan observasi hilal dan hilal tua selama periode Zulhijjah 1427–Zulhijjah 1430 H (Januari 2007–Desember 2009) oleh jejaring titik observasi Rukyatul Hilal Indonesia (RHI) yang merentang dari lintang 5° LU hingga 31° LS, dengan ataupun tanpa bantuan alat bantu optik. Observasi menghasilkan 174 data visibilitas yang terdiri dari 107 visibilitas positif dan 67 visibilitas negatif. Analisis korelasi linier Lag dengan Best Time Bulan menghasilkan definisi baru tentang hilal, yaitu Bulan pasca konjungsi yang memiliki Lag ≤ 24 menit hingga Lag ≤ 40 menit saat Matahari terbenam. Hubungan Best Time dan Lag memenuhi persamaan linear Yallop hanya untuk Lag ≤ 40 menit. Analisis korelasi aD dan DAz dengan metode least–square menghasilkan persamaan kriteria RHI aD ≥ 0,099 DAz2–1,490 DAz + 10,382 yang bentuknya hampir sama dengan kriteria LAPAN, namun sangat berbeda dibanding kriteria Fotheringham–Maunder maupun Bruin. Analisa komparatif menyimpulkan asumsi yang dipergunakan “kriteria” Imkanur Rukyat versi MABIMS dan konsep wujudul hilal tidak terbukti. Sebaliknya, terdapat kesesuaian antara hasil observasi dengan kriteria Odeh. Kata Kunci : Hilal, Kriteria Visibilitas, K riteria RHI&quot;,&quot;issue&quot;:&quot;1&quot;,&quot;volume&quot;:&quot;1&quot;,&quot;container-title-short&quot;:&quot;&quot;},&quot;isTemporary&quot;:false,&quot;suppress-author&quot;:false,&quot;composite&quot;:false,&quot;author-only&quot;:false}]},{&quot;citationID&quot;:&quot;MENDELEY_CITATION_41611106-6c30-48bc-af73-c4496b3fa065&quot;,&quot;properties&quot;:{&quot;noteIndex&quot;:0},&quot;isEdited&quot;:false,&quot;manualOverride&quot;:{&quot;isManuallyOverridden&quot;:false,&quot;citeprocText&quot;:&quot;[28]&quot;,&quot;manualOverrideText&quot;:&quot;&quot;},&quot;citationTag&quot;:&quot;MENDELEY_CITATION_v3_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&quot;,&quot;citationItems&quot;:[{&quot;id&quot;:&quot;fd8b3d97-8730-3fb7-83ad-aa42cbe81813&quot;,&quot;itemData&quot;:{&quot;type&quot;:&quot;article-journal&quot;,&quot;id&quot;:&quot;fd8b3d97-8730-3fb7-83ad-aa42cbe81813&quot;,&quot;title&quot;:&quot;Pembaruan Kriteria Visibilitas Hilal dan Peluangnya terhadap Penyatuan Kalender Hijriyah di Indonesia (Studi Pemikiran LP2IF-RHI)&quot;,&quot;author&quot;:[{&quot;family&quot;:&quot;Marwadi&quot;,&quot;given&quot;:&quot;Marwadi&quot;,&quot;parse-names&quot;:false,&quot;dropping-particle&quot;:&quot;&quot;,&quot;non-dropping-particle&quot;:&quot;&quot;}],&quot;container-title&quot;:&quot;Al-Manahij: Jurnal Kajian Hukum Islam&quot;,&quot;DOI&quot;:&quot;10.24090/mnh.v7i1.583&quot;,&quot;issued&quot;:{&quot;date-parts&quot;:[[1970,1,1]]},&quot;page&quot;:&quot;139-154&quot;,&quot;volume&quot;:&quot;7&quot;,&quot;container-title-short&quot;:&quot;&quot;},&quot;isTemporary&quot;:false,&quot;suppress-author&quot;:false,&quot;composite&quot;:false,&quot;author-only&quot;:false}]},{&quot;citationID&quot;:&quot;MENDELEY_CITATION_ae58b5e0-8321-4c46-925e-18f502d4a2d7&quot;,&quot;properties&quot;:{&quot;noteIndex&quot;:0},&quot;isEdited&quot;:false,&quot;manualOverride&quot;:{&quot;isManuallyOverridden&quot;:false,&quot;citeprocText&quot;:&quot;[29]&quot;,&quot;manualOverrideText&quot;:&quot;&quot;},&quot;citationTag&quot;:&quot;MENDELEY_CITATION_v3_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&quot;,&quot;citationItems&quot;:[{&quot;id&quot;:&quot;7d287372-4e7c-3c0f-a11d-ad970bc9ebd3&quot;,&quot;itemData&quot;:{&quot;type&quot;:&quot;article-journal&quot;,&quot;id&quot;:&quot;7d287372-4e7c-3c0f-a11d-ad970bc9ebd3&quot;,&quot;title&quot;:&quot;Lunar Crescent Visibility Criteria in Determining the New Islamic Month in Malaysia&quot;,&quot;author&quot;:[{&quot;family&quot;:&quot;Mochammad Sahid&quot;,&quot;given&quot;:&quot;Mualimin&quot;,&quot;parse-names&quot;:false,&quot;dropping-particle&quot;:&quot;&quot;,&quot;non-dropping-particle&quot;:&quot;&quot;},{&quot;family&quot;:&quot;Habibullah&quot;,&quot;given&quot;:&quot;&quot;,&quot;parse-names&quot;:false,&quot;dropping-particle&quot;:&quot;&quot;,&quot;non-dropping-particle&quot;:&quot;&quot;},{&quot;family&quot;:&quot;Cemda&quot;,&quot;given&quot;:&quot;Abdul&quot;,&quot;parse-names&quot;:false,&quot;dropping-particle&quot;:&quot;&quot;,&quot;non-dropping-particle&quot;:&quot;&quot;},{&quot;family&quot;:&quot;Kasduri&quot;,&quot;given&quot;:&quot;Mario&quot;,&quot;parse-names&quot;:false,&quot;dropping-particle&quot;:&quot;&quot;,&quot;non-dropping-particle&quot;:&quot;&quot;}],&quot;issued&quot;:{&quot;date-parts&quot;:[[2024,12,1]]},&quot;page&quot;:&quot;197-209&quot;,&quot;volume&quot;:&quot;1&quot;,&quot;container-title-short&quot;:&quot;&quot;},&quot;isTemporary&quot;:false,&quot;suppress-author&quot;:false,&quot;composite&quot;:false,&quot;author-only&quot;:false}]},{&quot;citationID&quot;:&quot;MENDELEY_CITATION_85211e83-f371-4054-9327-7dbe1779e29d&quot;,&quot;properties&quot;:{&quot;noteIndex&quot;:0},&quot;isEdited&quot;:false,&quot;manualOverride&quot;:{&quot;isManuallyOverridden&quot;:false,&quot;citeprocText&quot;:&quot;[30]&quot;,&quot;manualOverrideText&quot;:&quot;&quot;},&quot;citationTag&quot;:&quot;MENDELEY_CITATION_v3_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&quot;,&quot;citationItems&quot;:[{&quot;id&quot;:&quot;d486f293-f525-356b-9c73-cab850082173&quot;,&quot;itemData&quot;:{&quot;type&quot;:&quot;article-journal&quot;,&quot;id&quot;:&quot;d486f293-f525-356b-9c73-cab850082173&quot;,&quot;title&quot;:&quot;RUKYATUL HILAL: KELAYAKAN TEMPAT OBSERVASI PANTAI BAROMBONG KOTA MAKASSAR&quot;,&quot;author&quot;:[{&quot;family&quot;:&quot;Rahmadani&quot;,&quot;given&quot;:&quot;Yulia&quot;,&quot;parse-names&quot;:false,&quot;dropping-particle&quot;:&quot;&quot;,&quot;non-dropping-particle&quot;:&quot;&quot;},{&quot;family&quot;:&quot;Hilal&quot;,&quot;given&quot;:&quot;Famawati&quot;,&quot;parse-names&quot;:false,&quot;dropping-particle&quot;:&quot;&quot;,&quot;non-dropping-particle&quot;:&quot;&quot;}],&quot;container-title&quot;:&quot;HISABUNA: Jurnal Ilmu Falak&quot;,&quot;DOI&quot;:&quot;10.24252/hisabuna.v1i1.13078&quot;,&quot;issued&quot;:{&quot;date-parts&quot;:[[2020,3,21]]},&quot;page&quot;:&quot;18-29&quot;,&quot;volume&quot;:&quot;1&quot;,&quot;container-title-short&quot;:&quot;&quot;},&quot;isTemporary&quot;:false,&quot;suppress-author&quot;:false,&quot;composite&quot;:false,&quot;author-only&quot;:false}]},{&quot;citationID&quot;:&quot;MENDELEY_CITATION_838dde24-7164-4879-b576-466561811a5d&quot;,&quot;properties&quot;:{&quot;noteIndex&quot;:0},&quot;isEdited&quot;:false,&quot;manualOverride&quot;:{&quot;isManuallyOverridden&quot;:false,&quot;citeprocText&quot;:&quot;[31]&quot;,&quot;manualOverrideText&quot;:&quot;&quot;},&quot;citationTag&quot;:&quot;MENDELEY_CITATION_v3_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&quot;,&quot;citationItems&quot;:[{&quot;id&quot;:&quot;456fb006-a1a4-370c-ac64-85932884b28a&quot;,&quot;itemData&quot;:{&quot;type&quot;:&quot;article-journal&quot;,&quot;id&quot;:&quot;456fb006-a1a4-370c-ac64-85932884b28a&quot;,&quot;title&quot;:&quot;Predicting the Visibility of the First Crescent&quot;,&quot;author&quot;:[{&quot;family&quot;:&quot;Ahmed&quot;,&quot;given&quot;:&quot;Tafseer&quot;,&quot;parse-names&quot;:false,&quot;dropping-particle&quot;:&quot;&quot;,&quot;non-dropping-particle&quot;:&quot;&quot;}],&quot;container-title&quot;:&quot;KIET Journal of Computing and Information Sciences&quot;,&quot;DOI&quot;:&quot;10.51153/kjcis.v3i2.52&quot;,&quot;ISSN&quot;:&quot;2616-9592&quot;,&quot;issued&quot;:{&quot;date-parts&quot;:[[2018]]},&quot;abstract&quot;:&quot;This study presents an application of machine learning to predict whether the first crescent of the lunar month will be visible to naked eye on a given date. The study presents a dataset of successful and unsuccessful attempts to find the first crescent at the start of the lunar month. Previously, this problem was solved by analytically deriving the equations for visibility parameter(s) and manually fixing threshold values. However, we applied supervised machine learning on the independent variables of the problem, and the system learnt about the criteria of classification. The system gives precision of 0.88 and recall of 0.87 and hence it treats both false positives and false negatives equally well.&quot;,&quot;issue&quot;:&quot;2&quot;,&quot;volume&quot;:&quot;3&quot;,&quot;container-title-short&quot;:&quot;&quot;},&quot;isTemporary&quot;:false,&quot;suppress-author&quot;:false,&quot;composite&quot;:false,&quot;author-only&quot;:false}]},{&quot;citationID&quot;:&quot;MENDELEY_CITATION_23bc6a22-592d-4cfe-9fec-ffef5db697f8&quot;,&quot;properties&quot;:{&quot;noteIndex&quot;:0},&quot;isEdited&quot;:false,&quot;manualOverride&quot;:{&quot;isManuallyOverridden&quot;:false,&quot;citeprocText&quot;:&quot;[32]&quot;,&quot;manualOverrideText&quot;:&quot;&quot;},&quot;citationTag&quot;:&quot;MENDELEY_CITATION_v3_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&quot;,&quot;citationItems&quot;:[{&quot;id&quot;:&quot;c13d6b3c-2a30-348f-9a17-4155aef6fcc3&quot;,&quot;itemData&quot;:{&quot;type&quot;:&quot;article-journal&quot;,&quot;id&quot;:&quot;c13d6b3c-2a30-348f-9a17-4155aef6fcc3&quot;,&quot;title&quot;:&quot;USULAN KRITERIA VISIBILITAS HILAL DI INDONESIA DENGAN MODEL KASTNER&quot;,&quot;author&quot;:[{&quot;family&quot;:&quot;Judhistira&quot;,&quot;given&quot;:&quot;Judhistira&quot;,&quot;parse-names&quot;:false,&quot;dropping-particle&quot;:&quot;&quot;,&quot;non-dropping-particle&quot;:&quot;&quot;},{&quot;family&quot;:&quot;Siregar&quot;,&quot;given&quot;:&quot;S&quot;,&quot;parse-names&quot;:false,&quot;dropping-particle&quot;:&quot;&quot;,&quot;non-dropping-particle&quot;:&quot;&quot;}],&quot;container-title&quot;:&quot;Jurnal Pendidikan Fisika Indonesia&quot;,&quot;DOI&quot;:&quot;10.15294/jpfi.v9i2.3040&quot;,&quot;issued&quot;:{&quot;date-parts&quot;:[[2014,8,1]]},&quot;volume&quot;:&quot;9&quot;,&quot;container-title-short&quot;:&quot;&quot;},&quot;isTemporary&quot;:false,&quot;suppress-author&quot;:false,&quot;composite&quot;:false,&quot;author-only&quot;:false}]},{&quot;citationID&quot;:&quot;MENDELEY_CITATION_cf326e9d-72e2-44f8-8dc6-e3650ed151c1&quot;,&quot;properties&quot;:{&quot;noteIndex&quot;:0},&quot;isEdited&quot;:false,&quot;manualOverride&quot;:{&quot;isManuallyOverridden&quot;:false,&quot;citeprocText&quot;:&quot;[33]&quot;,&quot;manualOverrideText&quot;:&quot;&quot;},&quot;citationTag&quot;:&quot;MENDELEY_CITATION_v3_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&quot;,&quot;citationItems&quot;:[{&quot;id&quot;:&quot;e093a7eb-18a4-3df0-9e36-96f254ca56c8&quot;,&quot;itemData&quot;:{&quot;type&quot;:&quot;article-journal&quot;,&quot;id&quot;:&quot;e093a7eb-18a4-3df0-9e36-96f254ca56c8&quot;,&quot;title&quot;:&quot;A modern guide to astronomical calculations of Islamic calendar, times and qibla&quot;,&quot;author&quot;:[{&quot;family&quot;:&quot;Ilyas&quot;,&quot;given&quot;:&quot;M&quot;,&quot;parse-names&quot;:false,&quot;dropping-particle&quot;:&quot;&quot;,&quot;non-dropping-particle&quot;:&quot;&quot;}],&quot;issued&quot;:{&quot;date-parts&quot;:[[1984,1,1]]},&quot;container-title-short&quot;:&quot;&quot;},&quot;isTemporary&quot;:false,&quot;suppress-author&quot;:false,&quot;composite&quot;:false,&quot;author-only&quot;:false}]},{&quot;citationID&quot;:&quot;MENDELEY_CITATION_b7f4875b-5516-4604-bdf2-01a377843c20&quot;,&quot;properties&quot;:{&quot;noteIndex&quot;:0},&quot;isEdited&quot;:false,&quot;manualOverride&quot;:{&quot;isManuallyOverridden&quot;:false,&quot;citeprocText&quot;:&quot;[34]&quot;,&quot;manualOverrideText&quot;:&quot;&quot;},&quot;citationTag&quot;:&quot;MENDELEY_CITATION_v3_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&quot;,&quot;citationItems&quot;:[{&quot;id&quot;:&quot;2580f499-06f4-3acf-9872-3f553c1a928c&quot;,&quot;itemData&quot;:{&quot;type&quot;:&quot;article-journal&quot;,&quot;id&quot;:&quot;2580f499-06f4-3acf-9872-3f553c1a928c&quot;,&quot;title&quot;:&quot;The Danjon limit of first visibility of the lunar crescent&quot;,&quot;author&quot;:[{&quot;family&quot;:&quot;Fatoohi&quot;,&quot;given&quot;:&quot;Louay J.&quot;,&quot;parse-names&quot;:false,&quot;dropping-particle&quot;:&quot;&quot;,&quot;non-dropping-particle&quot;:&quot;&quot;},{&quot;family&quot;:&quot;Stephenson&quot;,&quot;given&quot;:&quot;F. Richard&quot;,&quot;parse-names&quot;:false,&quot;dropping-particle&quot;:&quot;&quot;,&quot;non-dropping-particle&quot;:&quot;&quot;},{&quot;family&quot;:&quot;Al-Dargazelli&quot;,&quot;given&quot;:&quot;Shetha S.&quot;,&quot;parse-names&quot;:false,&quot;dropping-particle&quot;:&quot;&quot;,&quot;non-dropping-particle&quot;:&quot;&quot;}],&quot;container-title&quot;:&quot;Observatory&quot;,&quot;ISSN&quot;:&quot;00297704&quot;,&quot;issued&quot;:{&quot;date-parts&quot;:[[1998]]},&quot;issue&quot;:&quot;1143&quot;,&quot;volume&quot;:&quot;118&quot;,&quot;container-title-short&quot;:&quot;&quot;},&quot;isTemporary&quot;:false,&quot;suppress-author&quot;:false,&quot;composite&quot;:false,&quot;author-only&quot;:false}]},{&quot;citationID&quot;:&quot;MENDELEY_CITATION_0cd59a6d-5b20-4996-b3a5-ec6814491b6a&quot;,&quot;properties&quot;:{&quot;noteIndex&quot;:0},&quot;isEdited&quot;:false,&quot;manualOverride&quot;:{&quot;isManuallyOverridden&quot;:false,&quot;citeprocText&quot;:&quot;[35]&quot;,&quot;manualOverrideText&quot;:&quot;&quot;},&quot;citationTag&quot;:&quot;MENDELEY_CITATION_v3_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&quot;,&quot;citationItems&quot;:[{&quot;id&quot;:&quot;05ed03c8-151f-32cc-9508-8b69fa772629&quot;,&quot;itemData&quot;:{&quot;type&quot;:&quot;article-journal&quot;,&quot;id&quot;:&quot;05ed03c8-151f-32cc-9508-8b69fa772629&quot;,&quot;title&quot;:&quot;New Criterion for Lunar Crescent Visibility&quot;,&quot;author&quot;:[{&quot;family&quot;:&quot;Odeh&quot;,&quot;given&quot;:&quot;Mohammad&quot;,&quot;parse-names&quot;:false,&quot;dropping-particle&quot;:&quot;&quot;,&quot;non-dropping-particle&quot;:&quot;&quot;}],&quot;container-title&quot;:&quot;Experimental Astronomy&quot;,&quot;container-title-short&quot;:&quot;Exp Astron (Dordr)&quot;,&quot;DOI&quot;:&quot;10.1007/s10686-005-9002-5&quot;,&quot;issued&quot;:{&quot;date-parts&quot;:[[2004,4,1]]},&quot;page&quot;:&quot;39-64&quot;,&quot;volume&quot;:&quot;18&quot;},&quot;isTemporary&quot;:false,&quot;suppress-author&quot;:false,&quot;composite&quot;:false,&quot;author-only&quot;:false}]},{&quot;citationID&quot;:&quot;MENDELEY_CITATION_24715c5d-daab-4acf-b6da-b2a093be4f64&quot;,&quot;properties&quot;:{&quot;noteIndex&quot;:0},&quot;isEdited&quot;:false,&quot;manualOverride&quot;:{&quot;isManuallyOverridden&quot;:false,&quot;citeprocText&quot;:&quot;[36]&quot;,&quot;manualOverrideText&quot;:&quot;&quot;},&quot;citationTag&quot;:&quot;MENDELEY_CITATION_v3_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&quot;,&quot;citationItems&quot;:[{&quot;id&quot;:&quot;9abf0f61-b545-3d2c-9d41-2edca9483345&quot;,&quot;itemData&quot;:{&quot;type&quot;:&quot;article-journal&quot;,&quot;id&quot;:&quot;9abf0f61-b545-3d2c-9d41-2edca9483345&quot;,&quot;title&quot;:&quot;A Method for Predicting the First Sighting of the New Crescent Moon&quot;,&quot;author&quot;:[{&quot;family&quot;:&quot;Yallop&quot;,&quot;given&quot;:&quot;BD&quot;,&quot;parse-names&quot;:false,&quot;dropping-particle&quot;:&quot;&quot;,&quot;non-dropping-particle&quot;:&quot;&quot;}],&quot;container-title&quot;:&quot;NAO Technical&quot;,&quot;issued&quot;:{&quot;date-parts&quot;:[[1997]]},&quot;abstract&quot;:&quot;A single parameter method is obtained for predicting first sighting of the new crescent moon, based on the Indian method. Based on the method of Bruin, a simple rule is given that determines the time of best visibility in the twilight sky. The six ranges of the single test parameter q are calibrated by applying the q-test to a standard set of 295 first sightings of the new crescent moon that cover the period 1859 to 1996. The ranges of the parameter correspond to the following visibility types for the new crescent moon: (A) easily visible to the unaided eye; (B) visible under perfect atmospheric conditions; (C) may need optical aid to find the thin crescent moon before it can be seen with the unaided eye; (D) can only be seen with binoculars or a telescope; (E) below the normal limit for detection with a telescope; (F) not visible, below the Danjon limit.&quot;,&quot;issue&quot;:&quot;69&quot;,&quot;container-title-short&quot;:&quot;&quot;},&quot;isTemporary&quot;:false,&quot;suppress-author&quot;:false,&quot;composite&quot;:false,&quot;author-only&quot;:false}]},{&quot;citationID&quot;:&quot;MENDELEY_CITATION_8affaf50-f9ad-4d8a-a371-d7f2e921cb16&quot;,&quot;properties&quot;:{&quot;noteIndex&quot;:0},&quot;isEdited&quot;:false,&quot;manualOverride&quot;:{&quot;isManuallyOverridden&quot;:false,&quot;citeprocText&quot;:&quot;[37]&quot;,&quot;manualOverrideText&quot;:&quot;&quot;},&quot;citationTag&quot;:&quot;MENDELEY_CITATION_v3_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&quot;,&quot;citationItems&quot;:[{&quot;id&quot;:&quot;fce27f87-4c3c-3b1b-bd0d-57f133dfeba0&quot;,&quot;itemData&quot;:{&quot;type&quot;:&quot;article-journal&quot;,&quot;id&quot;:&quot;fce27f87-4c3c-3b1b-bd0d-57f133dfeba0&quot;,&quot;title&quot;:&quot;Peluang dan Tantangan Kalender Islam Internasional Mohammad Ilyas&quot;,&quot;author&quot;:[{&quot;family&quot;:&quot;Yaqin&quot;,&quot;given&quot;:&quot;Ahmad Ainul&quot;,&quot;parse-names&quot;:false,&quot;dropping-particle&quot;:&quot;&quot;,&quot;non-dropping-particle&quot;:&quot;&quot;}],&quot;container-title&quot;:&quot;Azimuth: Journal of Islamic Astronomy&quot;,&quot;issued&quot;:{&quot;date-parts&quot;:[[2020]]},&quot;abstract&quot;:&quot;… unifikasi kalender Islam internasional menjadi tanggung jawab ilmiah bagi kaum intelektual Islam… pasti akan tercapai unifikasi kalender Islam internasional pada tahun 2020 M/ 1442 H. …&quot;,&quot;issue&quot;:&quot;1&quot;,&quot;volume&quot;:&quot;1&quot;,&quot;container-title-short&quot;:&quot;&quot;},&quot;isTemporary&quot;:false,&quot;suppress-author&quot;:false,&quot;composite&quot;:false,&quot;author-only&quot;:false}]},{&quot;citationID&quot;:&quot;MENDELEY_CITATION_717adb1a-41bc-4499-8623-25ea912f5c10&quot;,&quot;properties&quot;:{&quot;noteIndex&quot;:0},&quot;isEdited&quot;:false,&quot;manualOverride&quot;:{&quot;isManuallyOverridden&quot;:false,&quot;citeprocText&quot;:&quot;[38]&quot;,&quot;manualOverrideText&quot;:&quot;&quot;},&quot;citationTag&quot;:&quot;MENDELEY_CITATION_v3_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&quot;,&quot;citationItems&quot;:[{&quot;id&quot;:&quot;76bbdc74-4e6f-3f57-a4c5-88ad66a980b3&quot;,&quot;itemData&quot;:{&quot;type&quot;:&quot;article-journal&quot;,&quot;id&quot;:&quot;76bbdc74-4e6f-3f57-a4c5-88ad66a980b3&quot;,&quot;title&quot;:&quot;New criterion for lunar crescent visibility&quot;,&quot;author&quot;:[{&quot;family&quot;:&quot;Odeh&quot;,&quot;given&quot;:&quot;Mohammad Sh&quot;,&quot;parse-names&quot;:false,&quot;dropping-particle&quot;:&quot;&quot;,&quot;non-dropping-particle&quot;:&quot;&quot;}],&quot;container-title&quot;:&quot;Experimental Astronomy&quot;,&quot;container-title-short&quot;:&quot;Exp Astron (Dordr)&quot;,&quot;DOI&quot;:&quot;10.1007/s10686-005-9002-5&quot;,&quot;ISSN&quot;:&quot;09226435&quot;,&quot;issued&quot;:{&quot;date-parts&quot;:[[2004]]},&quot;abstract&quot;:&quot;A new criterion for lunar crescent visibility has been established using 737 observations almost half of them obtained by the Islamic Crescent Observation Project (ICOP). This criterion is based on two variables viz. the topocentric arc of vision and the topocentric crescent width. The new model is able to predict the visibility of the lunar crescent both for naked eye and optically aided observations. From the database we found a Danjon limit of 6.4 degrees. © Springer 2006.&quot;,&quot;issue&quot;:&quot;1-3&quot;,&quot;volume&quot;:&quot;18&quot;},&quot;isTemporary&quot;:false,&quot;suppress-author&quot;:false,&quot;composite&quot;:false,&quot;author-onl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8CB5C-6D77-4D0B-B7B8-F013C0773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26</Pages>
  <Words>9844</Words>
  <Characters>56117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Office</dc:creator>
  <cp:keywords/>
  <dc:description/>
  <cp:lastModifiedBy>Office Office</cp:lastModifiedBy>
  <cp:revision>9</cp:revision>
  <dcterms:created xsi:type="dcterms:W3CDTF">2025-06-24T04:17:00Z</dcterms:created>
  <dcterms:modified xsi:type="dcterms:W3CDTF">2025-06-24T06:43:00Z</dcterms:modified>
</cp:coreProperties>
</file>