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BE1" w:rsidRDefault="001B653A">
      <w:pPr>
        <w:pStyle w:val="Heading1"/>
        <w:spacing w:before="98"/>
        <w:ind w:left="2485" w:right="2475"/>
        <w:jc w:val="center"/>
      </w:pPr>
      <w:bookmarkStart w:id="0" w:name="Pengembangan_Kultur_SMA_Rintisan_Sekolah"/>
      <w:bookmarkStart w:id="1" w:name="_GoBack"/>
      <w:bookmarkEnd w:id="0"/>
      <w:bookmarkEnd w:id="1"/>
      <w:r>
        <w:t>P</w:t>
      </w:r>
      <w:r>
        <w:rPr>
          <w:lang w:val="id-ID"/>
        </w:rPr>
        <w:t>e</w:t>
      </w:r>
      <w:r w:rsidR="008A0DFE">
        <w:t>ngembangan Kultur SMA Rintisan Sekolah</w:t>
      </w:r>
      <w:bookmarkStart w:id="2" w:name="Bertaraf_Internasional"/>
      <w:bookmarkEnd w:id="2"/>
      <w:r w:rsidR="008A0DFE">
        <w:t xml:space="preserve"> Bertaraf Internasional</w:t>
      </w:r>
    </w:p>
    <w:p w:rsidR="00762BE1" w:rsidRDefault="008A0DFE">
      <w:pPr>
        <w:pStyle w:val="BodyText"/>
        <w:spacing w:line="249" w:lineRule="exact"/>
        <w:ind w:left="2485" w:right="2474"/>
        <w:jc w:val="center"/>
      </w:pPr>
      <w:bookmarkStart w:id="3" w:name="oleh"/>
      <w:bookmarkEnd w:id="3"/>
      <w:r>
        <w:t>oleh</w:t>
      </w:r>
    </w:p>
    <w:p w:rsidR="00762BE1" w:rsidRDefault="008A0DFE">
      <w:pPr>
        <w:pStyle w:val="Heading1"/>
        <w:spacing w:before="4" w:line="480" w:lineRule="auto"/>
        <w:ind w:left="3767" w:right="3757"/>
        <w:jc w:val="center"/>
      </w:pPr>
      <w:r>
        <w:t>Buyung Surahman Abstrak</w:t>
      </w:r>
    </w:p>
    <w:p w:rsidR="00762BE1" w:rsidRDefault="008A0DFE">
      <w:pPr>
        <w:pStyle w:val="BodyText"/>
        <w:ind w:left="140" w:right="127" w:firstLine="336"/>
      </w:pPr>
      <w:r>
        <w:t>Penelitian ini bertujuan untuk menemukan pengembangan kultur SMA rintisan sekolah bertaraf internasional. Pengembangan kultur sekolah tersebut berupa pengembangan kultur perilaku, artifak, pesan-pesan verbal, dan nilai-nilai yang terkandung di dalamnya. Permasalahan penelitian, yaitu: (1) apa bentuk pengembangan kultur perilaku, artifak, pesan-pesan verbal, dan nilai-nilai yang  terkandung di dalamnya yang berlaku di SMA rintisan sekolah bertaraf internasional?; (2) bagaimana cara pengembangan kultur perilaku, artifak, pesan-pesan verbal, dan nilai-nilai yang terkandung di dalamnya yang berlaku di SMA rintisan sekolah bertaraf</w:t>
      </w:r>
      <w:r>
        <w:rPr>
          <w:spacing w:val="-7"/>
        </w:rPr>
        <w:t xml:space="preserve"> </w:t>
      </w:r>
      <w:r>
        <w:t>internasional?.</w:t>
      </w:r>
    </w:p>
    <w:p w:rsidR="00762BE1" w:rsidRDefault="008A0DFE">
      <w:pPr>
        <w:pStyle w:val="BodyText"/>
        <w:ind w:left="140" w:right="126" w:firstLine="556"/>
      </w:pPr>
      <w:r>
        <w:t>Penelitian ini merupakan penelitian kualitatif yang menggunakan pendekatan naturalistik. Data yang diteliti adalah data pengembangan kultur berupa: (1) perilaku kepala sekolah, guru, siswa, dan pegawai tata usaha; (2) artifak yang berwujud dokumen, prestasi, dan benda/fasilitas; (3) pesan-pesan verbal berupa tata tertib dan program sekolah; dan (4) nilai-nilai yang terkandung dalam perilaku, artifak, dan pesan-pesan verbal. Pengumpulan data dilakukan dengan teknik dokumentasi, observasi, dan wawancara. Data dianalisis menggunakan analisis domain, taksonomi, komponensial, dan analisis tema kultural yang mengacu pada buku Spradley.</w:t>
      </w:r>
    </w:p>
    <w:p w:rsidR="00762BE1" w:rsidRDefault="008A0DFE">
      <w:pPr>
        <w:pStyle w:val="BodyText"/>
        <w:ind w:left="140" w:right="126" w:firstLine="631"/>
      </w:pPr>
      <w:r>
        <w:t>Temuan penelitian membuktikan bahwa bentuk dan cara SMA rintisan sekolah bertaraf internasional melakukan pengembangan kultur sebagai berikut: (1) kultur perilaku kepala sekolah, guru, siswa, dan pegawai tata usaha berupa penegakan disiplin, kemampuan teknis, strategi, struktur, kebijakan, informasi, metode dan media, kelengkapan administrasi, pendidikan dan pelatihan, diskusi/kolaborasi, tata krama, menulis artikel, presentasi, budaya belajar, dan pelayanan; (2) kultur artifak antara lain: penataan dan sosialisasi dokumen, prestasi, ruang kelas, perpustakaan, dan ruang internet; (3) kultur pesan-pesan verbal antara lain: sosialisasi dan penerapan tatatertib, dan program sekolah; (4) nilai-nilai yang terkandung dalam kultur perilaku antara lain: kepala sekolah, guru, dan pegawai sebagai contoh dalam penegakan disiplin; guru, pegawai tata usaha, dan siswa memiliki kesadaran yang tinggi dalam menerapkan tatatertib. Nilai yang terkandung dalam kultur artifak antara lain: sosialisasi prestasi dan piala sebagai memotivasi siswa dalam berprestasi. Nilai yang terkandung dalam pesan-pesan verbal antara lain: slogan, gambar/foto, dan tulisan bertujuan untuk memperbaiki perilaku siswa dalam bersikap, berucap, dan bertindak.</w:t>
      </w:r>
    </w:p>
    <w:p w:rsidR="00762BE1" w:rsidRDefault="00762BE1">
      <w:pPr>
        <w:pStyle w:val="BodyText"/>
        <w:spacing w:before="3"/>
        <w:jc w:val="left"/>
      </w:pPr>
    </w:p>
    <w:p w:rsidR="00762BE1" w:rsidRDefault="008A0DFE">
      <w:pPr>
        <w:ind w:left="195"/>
        <w:rPr>
          <w:i/>
        </w:rPr>
      </w:pPr>
      <w:r>
        <w:t xml:space="preserve">Kata kunci: </w:t>
      </w:r>
      <w:r>
        <w:rPr>
          <w:i/>
        </w:rPr>
        <w:t>Pengembangan kultur sekolah.</w:t>
      </w:r>
    </w:p>
    <w:p w:rsidR="00762BE1" w:rsidRDefault="00762BE1">
      <w:pPr>
        <w:pStyle w:val="BodyText"/>
        <w:jc w:val="left"/>
        <w:rPr>
          <w:i/>
          <w:sz w:val="20"/>
        </w:rPr>
      </w:pPr>
    </w:p>
    <w:p w:rsidR="00762BE1" w:rsidRDefault="00762BE1">
      <w:pPr>
        <w:pStyle w:val="BodyText"/>
        <w:jc w:val="left"/>
        <w:rPr>
          <w:i/>
          <w:sz w:val="20"/>
        </w:rPr>
      </w:pPr>
    </w:p>
    <w:p w:rsidR="00762BE1" w:rsidRDefault="00762BE1">
      <w:pPr>
        <w:pStyle w:val="BodyText"/>
        <w:jc w:val="left"/>
        <w:rPr>
          <w:i/>
          <w:sz w:val="20"/>
        </w:rPr>
      </w:pPr>
    </w:p>
    <w:p w:rsidR="003874DA" w:rsidRDefault="003874DA">
      <w:pPr>
        <w:pStyle w:val="BodyText"/>
        <w:spacing w:before="5"/>
        <w:jc w:val="left"/>
        <w:rPr>
          <w:i/>
          <w:sz w:val="18"/>
        </w:rPr>
        <w:sectPr w:rsidR="003874DA">
          <w:headerReference w:type="default" r:id="rId9"/>
          <w:footerReference w:type="default" r:id="rId10"/>
          <w:type w:val="continuous"/>
          <w:pgSz w:w="11910" w:h="16840"/>
          <w:pgMar w:top="1320" w:right="1300" w:bottom="1200" w:left="1300" w:header="712" w:footer="1002" w:gutter="0"/>
          <w:pgNumType w:start="7"/>
          <w:cols w:space="720"/>
        </w:sectPr>
      </w:pPr>
    </w:p>
    <w:p w:rsidR="00762BE1" w:rsidRDefault="00762BE1">
      <w:pPr>
        <w:pStyle w:val="BodyText"/>
        <w:spacing w:before="5"/>
        <w:jc w:val="left"/>
        <w:rPr>
          <w:i/>
          <w:sz w:val="18"/>
        </w:rPr>
      </w:pPr>
    </w:p>
    <w:p w:rsidR="00762BE1" w:rsidRDefault="00762BE1">
      <w:pPr>
        <w:rPr>
          <w:sz w:val="18"/>
        </w:rPr>
        <w:sectPr w:rsidR="00762BE1" w:rsidSect="003874DA">
          <w:type w:val="continuous"/>
          <w:pgSz w:w="11910" w:h="16840"/>
          <w:pgMar w:top="1320" w:right="1300" w:bottom="1200" w:left="1300" w:header="712" w:footer="1002" w:gutter="0"/>
          <w:pgNumType w:start="7"/>
          <w:cols w:space="720"/>
        </w:sectPr>
      </w:pPr>
    </w:p>
    <w:p w:rsidR="00762BE1" w:rsidRDefault="008A0DFE">
      <w:pPr>
        <w:pStyle w:val="Heading1"/>
        <w:spacing w:before="96" w:line="251" w:lineRule="exact"/>
      </w:pPr>
      <w:bookmarkStart w:id="4" w:name="Pendahuluan"/>
      <w:bookmarkEnd w:id="4"/>
      <w:r>
        <w:lastRenderedPageBreak/>
        <w:t>Pendahuluan</w:t>
      </w:r>
    </w:p>
    <w:p w:rsidR="00762BE1" w:rsidRDefault="008A0DFE">
      <w:pPr>
        <w:pStyle w:val="BodyText"/>
        <w:ind w:left="118" w:right="38" w:firstLine="633"/>
      </w:pPr>
      <w:r>
        <w:t>Dalam upaya peningkatan mutu SMA di Indonesia diperlukan langkah-langkah dan tindakan nyata, sebagaimana dikemukakan</w:t>
      </w:r>
      <w:r w:rsidR="003874DA">
        <w:t xml:space="preserve"> oleh tim peneliti PPs UNY (20</w:t>
      </w:r>
      <w:r w:rsidR="003874DA">
        <w:rPr>
          <w:lang w:val="id-ID"/>
        </w:rPr>
        <w:t>12</w:t>
      </w:r>
      <w:r>
        <w:t>: 1), ada dua strategi utama dalam memperbaiki dan mengembangkan kualitas sekolah yaitu: (1) fokus terhadap strategi struktural dan (2) fokus terhadap strategi kultural dengan tekanan pada perubahan</w:t>
      </w:r>
      <w:r>
        <w:rPr>
          <w:spacing w:val="-1"/>
        </w:rPr>
        <w:t xml:space="preserve"> </w:t>
      </w:r>
      <w:r>
        <w:t>perilaku.</w:t>
      </w:r>
    </w:p>
    <w:p w:rsidR="00762BE1" w:rsidRDefault="008A0DFE">
      <w:pPr>
        <w:pStyle w:val="BodyText"/>
        <w:ind w:left="118" w:right="40" w:firstLine="607"/>
      </w:pPr>
      <w:r>
        <w:t>Berdasarkan pengalaman yang cukup panjang strategi struktural kurang efektif dalam meningkatkan mutu SMA, sedangkan strategi kultural dari beberapa pendapat pakar</w:t>
      </w:r>
    </w:p>
    <w:p w:rsidR="00762BE1" w:rsidRDefault="008A0DFE">
      <w:pPr>
        <w:pStyle w:val="BodyText"/>
        <w:tabs>
          <w:tab w:val="left" w:pos="1270"/>
          <w:tab w:val="left" w:pos="2251"/>
          <w:tab w:val="left" w:pos="3875"/>
        </w:tabs>
        <w:spacing w:before="91"/>
        <w:ind w:left="118" w:right="113"/>
      </w:pPr>
      <w:r>
        <w:br w:type="column"/>
      </w:r>
      <w:r>
        <w:lastRenderedPageBreak/>
        <w:t>berpengaruh besar terhadap perilaku belajar para siswa di sekolah Peterson (2002: 110). Hal ini dibuktikan dari h</w:t>
      </w:r>
      <w:r w:rsidR="00D750CB">
        <w:t>asil penelitian Stephen Stolp</w:t>
      </w:r>
      <w:r w:rsidR="00D750CB">
        <w:tab/>
      </w:r>
      <w:r w:rsidR="00D750CB">
        <w:rPr>
          <w:lang w:val="id-ID"/>
        </w:rPr>
        <w:t xml:space="preserve"> (</w:t>
      </w:r>
      <w:r w:rsidR="00D750CB">
        <w:t>1995</w:t>
      </w:r>
      <w:r w:rsidR="00D750CB">
        <w:rPr>
          <w:lang w:val="id-ID"/>
        </w:rPr>
        <w:t>)</w:t>
      </w:r>
      <w:r>
        <w:t xml:space="preserve"> tentang </w:t>
      </w:r>
      <w:r>
        <w:rPr>
          <w:i/>
        </w:rPr>
        <w:t>Leadership for school culture</w:t>
      </w:r>
      <w:r>
        <w:t xml:space="preserve">, dari beberapa hasil studi menunjukkan kultur sekolah berkorelasi dengan peningkatan motivasi dan prestasi belajar serta kepuasan kerja dan produktivitas guru. Begitu juga, studi yang dilakukan Fyans dan Maehr (1997), pengaruh dimensi kultur sekolah dari </w:t>
      </w:r>
      <w:r>
        <w:rPr>
          <w:i/>
        </w:rPr>
        <w:t xml:space="preserve">survey </w:t>
      </w:r>
      <w:r>
        <w:t>terhadap 16.310 siswa kelas empat, enam, delapan, dan sepuluh dari 820 sekolah umum di Illinois, mereka lebih termotivasi</w:t>
      </w:r>
      <w:r>
        <w:rPr>
          <w:spacing w:val="14"/>
        </w:rPr>
        <w:t xml:space="preserve"> </w:t>
      </w:r>
      <w:r>
        <w:t>dalam</w:t>
      </w:r>
    </w:p>
    <w:p w:rsidR="00762BE1" w:rsidRDefault="00762BE1">
      <w:pPr>
        <w:sectPr w:rsidR="00762BE1" w:rsidSect="003874DA">
          <w:type w:val="continuous"/>
          <w:pgSz w:w="11910" w:h="16840"/>
          <w:pgMar w:top="1320" w:right="1300" w:bottom="1200" w:left="1300" w:header="720" w:footer="720" w:gutter="0"/>
          <w:cols w:space="720"/>
        </w:sectPr>
      </w:pPr>
    </w:p>
    <w:p w:rsidR="00762BE1" w:rsidRDefault="008A0DFE">
      <w:pPr>
        <w:pStyle w:val="BodyText"/>
        <w:spacing w:before="81"/>
        <w:ind w:left="118"/>
        <w:jc w:val="left"/>
      </w:pPr>
      <w:r>
        <w:lastRenderedPageBreak/>
        <w:t>belajarnya dengan melalui kultur sekolah yang positif.</w:t>
      </w:r>
    </w:p>
    <w:p w:rsidR="00762BE1" w:rsidRDefault="008A0DFE">
      <w:pPr>
        <w:pStyle w:val="BodyText"/>
        <w:spacing w:before="1"/>
        <w:ind w:left="118" w:right="40" w:firstLine="633"/>
      </w:pPr>
      <w:r>
        <w:t xml:space="preserve">Salah satu upaya untuk menciptakan kultur yang positif di sekolah yaitu melalui pengembangan kultur sekolah. Sebagaimana dikemukakan oleh Spradley (1979: 73), ada beberapa kultur yang perlu dikembangkan dalam meningkatkan kualitas sekolah yaitu: </w:t>
      </w:r>
      <w:r>
        <w:rPr>
          <w:i/>
        </w:rPr>
        <w:t>behavior culture</w:t>
      </w:r>
      <w:r>
        <w:t xml:space="preserve">, </w:t>
      </w:r>
      <w:r>
        <w:rPr>
          <w:i/>
        </w:rPr>
        <w:t>artifacts culture</w:t>
      </w:r>
      <w:r>
        <w:t xml:space="preserve">, dan </w:t>
      </w:r>
      <w:r>
        <w:rPr>
          <w:i/>
        </w:rPr>
        <w:t>speech messages</w:t>
      </w:r>
      <w:r>
        <w:t>. Oleh karena itu di sekolah perlu dikembangkan kultur perilaku, artifak, pesan- pesan verbal, dan yang terkandung di dalamnya dalam meningkatkan mutu</w:t>
      </w:r>
      <w:r>
        <w:rPr>
          <w:spacing w:val="-3"/>
        </w:rPr>
        <w:t xml:space="preserve"> </w:t>
      </w:r>
      <w:r>
        <w:t>sekolah.</w:t>
      </w:r>
    </w:p>
    <w:p w:rsidR="00762BE1" w:rsidRDefault="003874DA">
      <w:pPr>
        <w:pStyle w:val="BodyText"/>
        <w:ind w:left="118" w:right="40" w:firstLine="775"/>
      </w:pPr>
      <w:r>
        <w:t>Depdiknas (20</w:t>
      </w:r>
      <w:r>
        <w:rPr>
          <w:lang w:val="id-ID"/>
        </w:rPr>
        <w:t>15</w:t>
      </w:r>
      <w:r w:rsidR="008A0DFE">
        <w:t>: 9) menyebutkan sekolah yang berkulaitas di Indonesia yaitu rintisan sekolah bertaraf internasional karena sekolah tersebut menumbuhkembangkan kultur sekolah yang positif dalam meningkatkan kualitas sekolahnya. Terkait dengan SMA rintisan sekolah bertaraf internasional menumbuhkembangkan kutur sekolah yang positif, maka penelitian ini bertujuan untuk: (1) menemukan bentuk pengembangan kultur perilaku, artifak, pesan-pesan verbal, dan nilai- nilai yang terkandung di dalamnya yang berlaku pada SMA rintisan sekolah bertaraf internasional; (2) menemukan cara pengembangan kultur perilaku, artifak, pesan- pesan verbal, dan nilai-nilai yang terkandung di dalamnya yang berlaku di SMA rintisan  sekolah bertaraf</w:t>
      </w:r>
      <w:r w:rsidR="008A0DFE">
        <w:rPr>
          <w:spacing w:val="-3"/>
        </w:rPr>
        <w:t xml:space="preserve"> </w:t>
      </w:r>
      <w:r w:rsidR="008A0DFE">
        <w:t>internasional.</w:t>
      </w:r>
    </w:p>
    <w:p w:rsidR="00762BE1" w:rsidRDefault="00762BE1">
      <w:pPr>
        <w:pStyle w:val="BodyText"/>
        <w:spacing w:before="5"/>
        <w:jc w:val="left"/>
      </w:pPr>
    </w:p>
    <w:p w:rsidR="00762BE1" w:rsidRDefault="008A0DFE">
      <w:pPr>
        <w:pStyle w:val="Heading1"/>
        <w:spacing w:line="250" w:lineRule="exact"/>
      </w:pPr>
      <w:bookmarkStart w:id="5" w:name="Pengembangan_Kultur_Sekolah"/>
      <w:bookmarkEnd w:id="5"/>
      <w:r>
        <w:t>Pengembangan Kultur Sekolah</w:t>
      </w:r>
    </w:p>
    <w:p w:rsidR="00762BE1" w:rsidRDefault="008A0DFE">
      <w:pPr>
        <w:pStyle w:val="BodyText"/>
        <w:ind w:left="118" w:right="38" w:firstLine="633"/>
      </w:pPr>
      <w:r>
        <w:t>Pengembangan kultur sekolah akan berkembang lebih baik jika terjalin hubungan yang baik sekolah-masyarakat, karena selain pemerintah juga masyarakat yang dapat membantu kemajuan sekolah. Strategi pengembangan kultur sekola</w:t>
      </w:r>
      <w:r w:rsidR="003874DA">
        <w:t>h menurut pendapat Zamroni (20</w:t>
      </w:r>
      <w:r w:rsidR="003874DA">
        <w:rPr>
          <w:lang w:val="id-ID"/>
        </w:rPr>
        <w:t>16</w:t>
      </w:r>
      <w:r>
        <w:t>: 31-39) dapat dilakuakan melalui tiga tataran yaitu: (1) pengembangan pada tataran sepirit dan nilai- nilai; (2) pengembangan pada tataran teknis; dan (3) pengembangan pada tataran sosial. Pengembangan pada tataran sosial ini merupakan proses implementasi dan institusionalisasi, seluruh kebijakan dan aturan teknis yang dikembangkan berdasarkan spirit dan nilai-nilai sehingga menjadi suatu kebiasaan (</w:t>
      </w:r>
      <w:r>
        <w:rPr>
          <w:i/>
        </w:rPr>
        <w:t>work habits</w:t>
      </w:r>
      <w:r>
        <w:t>) di sekolah dan di luar sekolah.</w:t>
      </w:r>
    </w:p>
    <w:p w:rsidR="00762BE1" w:rsidRDefault="008A0DFE">
      <w:pPr>
        <w:pStyle w:val="BodyText"/>
        <w:tabs>
          <w:tab w:val="left" w:pos="1560"/>
        </w:tabs>
        <w:ind w:left="118" w:right="40" w:firstLine="662"/>
      </w:pPr>
      <w:r>
        <w:t>Strategi pengembangan kultur sekolah, menurut p</w:t>
      </w:r>
      <w:r w:rsidR="00D750CB">
        <w:t>endapat Deal &amp; Kennedy (1</w:t>
      </w:r>
      <w:r w:rsidR="00D750CB">
        <w:rPr>
          <w:lang w:val="id-ID"/>
        </w:rPr>
        <w:t>985)</w:t>
      </w:r>
      <w:r>
        <w:t xml:space="preserve"> dalam tiga tataran</w:t>
      </w:r>
      <w:r>
        <w:rPr>
          <w:spacing w:val="47"/>
        </w:rPr>
        <w:t xml:space="preserve"> </w:t>
      </w:r>
      <w:r>
        <w:t>yaitu:</w:t>
      </w:r>
    </w:p>
    <w:p w:rsidR="00762BE1" w:rsidRDefault="008A0DFE">
      <w:pPr>
        <w:pStyle w:val="BodyText"/>
        <w:spacing w:before="81"/>
        <w:ind w:left="118" w:right="112"/>
      </w:pPr>
      <w:r>
        <w:br w:type="column"/>
      </w:r>
      <w:r>
        <w:lastRenderedPageBreak/>
        <w:t>pertama, tataran nilai, maksudnya, perubahan yang harus dilakukan adalah perubahan nilai- nilai lama yang menghambat nilai baru. Kedua, tataran praktek keseharian, transpormasi yang akan dilakukan adalah mengubah sikap dan perilaku lama yang bercirikan asal-asalan (asal mengajar, asal datang, dan asal jadi), menjadi sikap dan perilaku yang baru bercirikan kesungguhan dan dedikasi. Perilaku lama yang cenderung menunggu petunjuk dan berorientasi ke atasan, juga direformasi menjadi perilaku baru yang penuh inisiatif dan berorientasi kepada proses belajar siswa. Ketiga, tataran simbol-simbol kultur, perubahan yang harus dilakukan adalah mengganti simbol kultur yang konservatif dan sentralistik dengan simbol kultur yang dinamis. Perubahan simbol dapat dilakukan dengan mengubah penataan kelas dan ruang guru, serta pemasangan hasil karya siswa, foto-foto, dan</w:t>
      </w:r>
      <w:r>
        <w:rPr>
          <w:spacing w:val="-1"/>
        </w:rPr>
        <w:t xml:space="preserve"> </w:t>
      </w:r>
      <w:r>
        <w:t>moto.</w:t>
      </w:r>
    </w:p>
    <w:p w:rsidR="00762BE1" w:rsidRDefault="008A0DFE">
      <w:pPr>
        <w:pStyle w:val="BodyText"/>
        <w:ind w:left="118" w:right="113" w:firstLine="720"/>
      </w:pPr>
      <w:r>
        <w:t>Salah satu bentuk implementasi kultur sekolah menurut pendapat Fletcher (2003: 134), jika guru dan siswa berkolaborasi dalam proses belajar mengajar, dan kepemimpinan berkolaborasi dengan guru dan masyarakat dalam memecahkan masalah. Hal ini merupakan pengembangan kultur yang positif, dan efektif bagi semua pihak. Namun menurut pendapat Stephen</w:t>
      </w:r>
      <w:r w:rsidR="00D750CB">
        <w:t xml:space="preserve"> S (1995)</w:t>
      </w:r>
      <w:r>
        <w:t xml:space="preserve"> bahwa sebelum mengembangkan kultur di sekolah pertama-tama pihak sekolah harus mengidentifikasi kultur yang ada di sekolah dan kedua pengembangan kultur sekolah memerlukan komitmen dan kerja sama yang baik antar warga</w:t>
      </w:r>
      <w:r>
        <w:rPr>
          <w:spacing w:val="-3"/>
        </w:rPr>
        <w:t xml:space="preserve"> </w:t>
      </w:r>
      <w:r>
        <w:t>sekolah.</w:t>
      </w:r>
    </w:p>
    <w:p w:rsidR="00762BE1" w:rsidRDefault="00762BE1">
      <w:pPr>
        <w:pStyle w:val="BodyText"/>
        <w:spacing w:before="5"/>
        <w:jc w:val="left"/>
      </w:pPr>
    </w:p>
    <w:p w:rsidR="00762BE1" w:rsidRDefault="008A0DFE">
      <w:pPr>
        <w:pStyle w:val="Heading1"/>
        <w:spacing w:before="1"/>
        <w:ind w:right="705"/>
      </w:pPr>
      <w:r>
        <w:t>Komponen-Komponen Pengembangan Kultur Sekolah</w:t>
      </w:r>
    </w:p>
    <w:p w:rsidR="00762BE1" w:rsidRDefault="003874DA">
      <w:pPr>
        <w:pStyle w:val="BodyText"/>
        <w:tabs>
          <w:tab w:val="left" w:pos="2218"/>
          <w:tab w:val="left" w:pos="3254"/>
        </w:tabs>
        <w:spacing w:line="249" w:lineRule="exact"/>
        <w:ind w:left="781"/>
        <w:jc w:val="left"/>
      </w:pPr>
      <w:r>
        <w:t>Depdikbud</w:t>
      </w:r>
      <w:r>
        <w:tab/>
        <w:t>(20</w:t>
      </w:r>
      <w:r>
        <w:rPr>
          <w:lang w:val="id-ID"/>
        </w:rPr>
        <w:t>16</w:t>
      </w:r>
      <w:r>
        <w:t>:</w:t>
      </w:r>
      <w:r>
        <w:tab/>
        <w:t>26</w:t>
      </w:r>
      <w:r>
        <w:rPr>
          <w:lang w:val="id-ID"/>
        </w:rPr>
        <w:t xml:space="preserve"> dan 29</w:t>
      </w:r>
      <w:r w:rsidR="008A0DFE">
        <w:t>)</w:t>
      </w:r>
    </w:p>
    <w:p w:rsidR="00762BE1" w:rsidRDefault="008A0DFE">
      <w:pPr>
        <w:pStyle w:val="BodyText"/>
        <w:ind w:left="118" w:right="115"/>
      </w:pPr>
      <w:r>
        <w:t>menyebutkan komponen-komponen yang mempengaruhi pengembangan kultur sekolah antara lain yaitu: (1) komponen kepala</w:t>
      </w:r>
      <w:r>
        <w:rPr>
          <w:spacing w:val="50"/>
        </w:rPr>
        <w:t xml:space="preserve"> </w:t>
      </w:r>
      <w:r>
        <w:t>sekolah,</w:t>
      </w:r>
    </w:p>
    <w:p w:rsidR="00762BE1" w:rsidRDefault="008A0DFE">
      <w:pPr>
        <w:pStyle w:val="BodyText"/>
        <w:ind w:left="118" w:right="113"/>
      </w:pPr>
      <w:r>
        <w:t>(2) komponen guru, (3) komponen siswa, (4) komponen pegawai tata usah. Spradley (1979: 73-76) menyebutkan komponen kultur yang mempengaruhi perkembangan kultur sekolah meliputi: (1) komponen kultur perilaku organisasi; (2) komponen kultur artifak; (3) komponen pesan-pesan verbal.</w:t>
      </w:r>
    </w:p>
    <w:p w:rsidR="00762BE1" w:rsidRDefault="008A0DFE">
      <w:pPr>
        <w:pStyle w:val="BodyText"/>
        <w:ind w:left="118" w:right="115" w:firstLine="662"/>
      </w:pPr>
      <w:r>
        <w:t>Freire &amp; Achambault (1999: 490) mengemukakan bahwa, ada empat komponen yang mempengaruhi pengembangan kultur sekolah. Komponen-komponen tersebut yaitu:</w:t>
      </w:r>
    </w:p>
    <w:p w:rsidR="00762BE1" w:rsidRDefault="008A0DFE">
      <w:pPr>
        <w:pStyle w:val="ListParagraph"/>
        <w:numPr>
          <w:ilvl w:val="0"/>
          <w:numId w:val="2"/>
        </w:numPr>
        <w:tabs>
          <w:tab w:val="left" w:pos="508"/>
        </w:tabs>
        <w:ind w:hanging="272"/>
        <w:jc w:val="both"/>
      </w:pPr>
      <w:r>
        <w:t>pendidik, karena merupakan agen</w:t>
      </w:r>
      <w:r>
        <w:rPr>
          <w:spacing w:val="20"/>
        </w:rPr>
        <w:t xml:space="preserve"> </w:t>
      </w:r>
      <w:r>
        <w:t>utama</w:t>
      </w:r>
    </w:p>
    <w:p w:rsidR="00762BE1" w:rsidRDefault="00762BE1">
      <w:pPr>
        <w:jc w:val="both"/>
        <w:sectPr w:rsidR="00762BE1" w:rsidSect="003874DA">
          <w:pgSz w:w="11910" w:h="16840"/>
          <w:pgMar w:top="1320" w:right="1300" w:bottom="1200" w:left="1300" w:header="712" w:footer="1002" w:gutter="0"/>
          <w:cols w:space="720"/>
        </w:sectPr>
      </w:pPr>
    </w:p>
    <w:p w:rsidR="00762BE1" w:rsidRDefault="008A0DFE">
      <w:pPr>
        <w:pStyle w:val="BodyText"/>
        <w:spacing w:before="81"/>
        <w:ind w:left="118" w:right="38"/>
      </w:pPr>
      <w:r>
        <w:lastRenderedPageBreak/>
        <w:t>yang bertujuan, mengarahkan, memikul tanggung jawab atas proses pendidikan; (2) murid, yang menjadi objek upaya pendidikan dalam arti perilakunya akan diubah, sikap- sikapnya akan dipupuk dan dimudifikasi; (3) bahan pengajaran yang akan ditanamkan pada murid; dan (4) tujuan, sasaran, cita-cita, dan hasil akhir yang diharapkan sekolah. Dari beberapa pendapat di atas maka komponen- komponen yang mempengaruhi kultur sekolah yaitu: (1) komponen perilaku kepala sekolah, guru, siswa, dan pegawai tata usaha; (2) komponen kultur artifak meliputi dokumen, prestasi, benda/fasilitas sekolah; (3) komponen pesan-pesan verbal berupa tatatertib dan program sekolah; dan (4) komponen nilai yang terkandung dalam kultur perilaku, artifak, dan pesan-pesan verbal.</w:t>
      </w:r>
    </w:p>
    <w:p w:rsidR="00762BE1" w:rsidRDefault="00762BE1">
      <w:pPr>
        <w:pStyle w:val="BodyText"/>
        <w:spacing w:before="6"/>
        <w:jc w:val="left"/>
      </w:pPr>
    </w:p>
    <w:p w:rsidR="00762BE1" w:rsidRDefault="008A0DFE">
      <w:pPr>
        <w:pStyle w:val="Heading1"/>
        <w:spacing w:line="250" w:lineRule="exact"/>
      </w:pPr>
      <w:bookmarkStart w:id="6" w:name="Metodologi_Penelitian"/>
      <w:bookmarkEnd w:id="6"/>
      <w:r>
        <w:t>Metodologi Penelitian</w:t>
      </w:r>
    </w:p>
    <w:p w:rsidR="00762BE1" w:rsidRDefault="008A0DFE">
      <w:pPr>
        <w:pStyle w:val="BodyText"/>
        <w:ind w:left="118" w:right="38" w:firstLine="604"/>
      </w:pPr>
      <w:r>
        <w:t>Jenis penelitian ini adalah penelitian kualitatif yang menggunakan pendekatan naturalistik, pendekatan ini dipilih karena cocok dalam mendeskripsikan kultur sekolah yang berhubungan dengan kultur perilaku, artifak, pesan-pesan verbal dan nilai-nilai yang terkandung di dalamnya. Penelitian dilakukan di SMAN 1, SMAN 2, dan SMAN</w:t>
      </w:r>
      <w:r>
        <w:rPr>
          <w:spacing w:val="36"/>
        </w:rPr>
        <w:t xml:space="preserve"> </w:t>
      </w:r>
      <w:r>
        <w:t>3</w:t>
      </w:r>
    </w:p>
    <w:p w:rsidR="00762BE1" w:rsidRDefault="008A0DFE">
      <w:pPr>
        <w:pStyle w:val="BodyText"/>
        <w:ind w:left="118" w:right="40"/>
      </w:pPr>
      <w:r>
        <w:t>Yogyakarta. Pengumpulan data menggunakan teknik dokumentasi, observasi, dan wawancara. Data kultur sekolah dianalisis dengan analisis domain, taksonomi, komponensial, dan analisis tema kultural, yang mengacu pada buku Spradley (1979).</w:t>
      </w:r>
    </w:p>
    <w:p w:rsidR="00762BE1" w:rsidRDefault="00762BE1">
      <w:pPr>
        <w:pStyle w:val="BodyText"/>
        <w:spacing w:before="2"/>
        <w:jc w:val="left"/>
      </w:pPr>
    </w:p>
    <w:p w:rsidR="00762BE1" w:rsidRDefault="008A0DFE">
      <w:pPr>
        <w:pStyle w:val="Heading1"/>
        <w:spacing w:line="251" w:lineRule="exact"/>
      </w:pPr>
      <w:r>
        <w:t>Hasil Temuan</w:t>
      </w:r>
    </w:p>
    <w:p w:rsidR="00762BE1" w:rsidRDefault="008A0DFE">
      <w:pPr>
        <w:pStyle w:val="BodyText"/>
        <w:ind w:left="118" w:right="38" w:firstLine="271"/>
      </w:pPr>
      <w:r>
        <w:t>Hasil temuan penelitian menunjukkan bahwa, bentuk dan cara SMA rintisan sekolah bertaraf internasional mengembangkan kultur perilaku, artifak, pesan-pesan verbal, dan nilai- nilai yang terkandung di dalamnya sebagai berikut:</w:t>
      </w:r>
    </w:p>
    <w:p w:rsidR="00762BE1" w:rsidRDefault="00762BE1">
      <w:pPr>
        <w:pStyle w:val="BodyText"/>
        <w:spacing w:before="8"/>
        <w:jc w:val="left"/>
        <w:rPr>
          <w:sz w:val="21"/>
        </w:rPr>
      </w:pPr>
    </w:p>
    <w:p w:rsidR="00762BE1" w:rsidRDefault="008A0DFE">
      <w:pPr>
        <w:pStyle w:val="ListParagraph"/>
        <w:numPr>
          <w:ilvl w:val="0"/>
          <w:numId w:val="1"/>
        </w:numPr>
        <w:tabs>
          <w:tab w:val="left" w:pos="391"/>
        </w:tabs>
        <w:jc w:val="left"/>
      </w:pPr>
      <w:r>
        <w:t>Pengembangan Kultur</w:t>
      </w:r>
      <w:r>
        <w:rPr>
          <w:spacing w:val="-1"/>
        </w:rPr>
        <w:t xml:space="preserve"> </w:t>
      </w:r>
      <w:r>
        <w:t>perilaku</w:t>
      </w:r>
    </w:p>
    <w:p w:rsidR="00762BE1" w:rsidRDefault="008A0DFE">
      <w:pPr>
        <w:pStyle w:val="BodyText"/>
        <w:tabs>
          <w:tab w:val="left" w:pos="2215"/>
          <w:tab w:val="left" w:pos="3712"/>
        </w:tabs>
        <w:spacing w:before="2"/>
        <w:ind w:left="390" w:right="38" w:firstLine="359"/>
      </w:pPr>
      <w:r>
        <w:t>Bentuk dan cara pengembangan kultur perilaku meliputi antara lain: (1) kepala sekolah sebagai contoh dalam penegakan disiplin, kepala sekolah memiliki kemampuan teknis: menyusun strategi, menyusun struktur, menyusun rincian tugas, penyampaian</w:t>
      </w:r>
      <w:r>
        <w:tab/>
        <w:t>informasi</w:t>
      </w:r>
      <w:r>
        <w:tab/>
      </w:r>
      <w:r>
        <w:rPr>
          <w:spacing w:val="-1"/>
        </w:rPr>
        <w:t xml:space="preserve">melalui </w:t>
      </w:r>
      <w:r>
        <w:t>pengumuman lisan, papan informasi, papan prestasi,  buku  profil  sekolah,  dan</w:t>
      </w:r>
      <w:r>
        <w:rPr>
          <w:spacing w:val="38"/>
        </w:rPr>
        <w:t xml:space="preserve"> </w:t>
      </w:r>
      <w:r>
        <w:t>internet;</w:t>
      </w:r>
    </w:p>
    <w:p w:rsidR="00762BE1" w:rsidRDefault="008A0DFE">
      <w:pPr>
        <w:pStyle w:val="ListParagraph"/>
        <w:numPr>
          <w:ilvl w:val="0"/>
          <w:numId w:val="2"/>
        </w:numPr>
        <w:tabs>
          <w:tab w:val="left" w:pos="767"/>
        </w:tabs>
        <w:ind w:right="40" w:firstLine="0"/>
        <w:jc w:val="left"/>
      </w:pPr>
      <w:r>
        <w:t>guru sebagai contoh dalam penegakan disiplin,  menggunakan   metode   dan</w:t>
      </w:r>
      <w:r>
        <w:rPr>
          <w:spacing w:val="27"/>
        </w:rPr>
        <w:t xml:space="preserve"> </w:t>
      </w:r>
      <w:r>
        <w:t>media</w:t>
      </w:r>
    </w:p>
    <w:p w:rsidR="00762BE1" w:rsidRDefault="008A0DFE">
      <w:pPr>
        <w:pStyle w:val="BodyText"/>
        <w:spacing w:before="81"/>
        <w:ind w:left="390" w:right="113"/>
      </w:pPr>
      <w:r>
        <w:br w:type="column"/>
      </w:r>
      <w:r>
        <w:lastRenderedPageBreak/>
        <w:t>yang variatif waktu KBM, diskusi/kolaborasi jika mengalami kesulitan, melengkapi administrasi, mengikuti diklat dan MGMP;</w:t>
      </w:r>
    </w:p>
    <w:p w:rsidR="00762BE1" w:rsidRDefault="008A0DFE">
      <w:pPr>
        <w:pStyle w:val="ListParagraph"/>
        <w:numPr>
          <w:ilvl w:val="0"/>
          <w:numId w:val="2"/>
        </w:numPr>
        <w:tabs>
          <w:tab w:val="left" w:pos="733"/>
        </w:tabs>
        <w:ind w:right="114" w:firstLine="0"/>
        <w:jc w:val="both"/>
      </w:pPr>
      <w:r>
        <w:t>siswa menegakan disiplin dengan baik, memiliki tata karma, diskusi/kolaborasi, presentasi karangan ilmiah, menulis artikel, dan memiliki budaya belajar yang baik, (4) pegawai tata usaha sebagai contoh dalam penegakan disiplin, kolaborasi/diskusi jika mengalami kesulitan, mengikuti diklat , dan melakukan pelayanan yang</w:t>
      </w:r>
      <w:r>
        <w:rPr>
          <w:spacing w:val="-3"/>
        </w:rPr>
        <w:t xml:space="preserve"> </w:t>
      </w:r>
      <w:r>
        <w:t>baik.</w:t>
      </w:r>
    </w:p>
    <w:p w:rsidR="00762BE1" w:rsidRDefault="00762BE1">
      <w:pPr>
        <w:pStyle w:val="BodyText"/>
        <w:jc w:val="left"/>
      </w:pPr>
    </w:p>
    <w:p w:rsidR="00762BE1" w:rsidRDefault="008A0DFE">
      <w:pPr>
        <w:pStyle w:val="ListParagraph"/>
        <w:numPr>
          <w:ilvl w:val="0"/>
          <w:numId w:val="1"/>
        </w:numPr>
        <w:tabs>
          <w:tab w:val="left" w:pos="751"/>
        </w:tabs>
        <w:spacing w:line="253" w:lineRule="exact"/>
        <w:ind w:left="750" w:hanging="360"/>
        <w:jc w:val="left"/>
      </w:pPr>
      <w:r>
        <w:t>Pengembangan Kultur</w:t>
      </w:r>
      <w:r>
        <w:rPr>
          <w:spacing w:val="-2"/>
        </w:rPr>
        <w:t xml:space="preserve"> </w:t>
      </w:r>
      <w:r>
        <w:t>Artifak</w:t>
      </w:r>
    </w:p>
    <w:p w:rsidR="00762BE1" w:rsidRDefault="008A0DFE">
      <w:pPr>
        <w:pStyle w:val="BodyText"/>
        <w:ind w:left="390" w:right="111" w:firstLine="360"/>
      </w:pPr>
      <w:r>
        <w:t>Bentuk dan cara pengembangan kultur artifak antara lain meliputi: pertama, penataan dan sosialisasi dokumen hasil ujian nasional di dalam buku profil sekolah, penataan dan sosialisasi piala-piala dalam almari dan di pajang di ruang strategis untuk dapat dilihat siswa setiap hari, menuliskan data siswa yang berprestasi di papan  prestasi, dan menempelkan gambar/foto kegiatan siswa yang berprestasi di papan informasi. Adapun tujuan penataan dan sosialisasi dokumen, piala, dan foto kegiatan siswa yaitu, untuk memotivasi siswa dalam berprestasi. Kedua, penataan benda/fasilitas sekolah antara lain berupa: penataan ruang kelas supaya nyaman dan aman, penataan ruang perpustakaan, laboratorium, internet, majalah dan koran. Semua ini bertujuan untuk membantu siswa senang belajar dan mempermudah mencari informasi</w:t>
      </w:r>
      <w:r>
        <w:rPr>
          <w:spacing w:val="-7"/>
        </w:rPr>
        <w:t xml:space="preserve"> </w:t>
      </w:r>
      <w:r>
        <w:t>pelajaran.</w:t>
      </w:r>
    </w:p>
    <w:p w:rsidR="00762BE1" w:rsidRDefault="008A0DFE">
      <w:pPr>
        <w:pStyle w:val="ListParagraph"/>
        <w:numPr>
          <w:ilvl w:val="0"/>
          <w:numId w:val="1"/>
        </w:numPr>
        <w:tabs>
          <w:tab w:val="left" w:pos="391"/>
        </w:tabs>
        <w:jc w:val="left"/>
      </w:pPr>
      <w:r>
        <w:t>Pesan-pesan</w:t>
      </w:r>
      <w:r>
        <w:rPr>
          <w:spacing w:val="-3"/>
        </w:rPr>
        <w:t xml:space="preserve"> </w:t>
      </w:r>
      <w:r>
        <w:t>Verbal</w:t>
      </w:r>
    </w:p>
    <w:p w:rsidR="00762BE1" w:rsidRDefault="008A0DFE">
      <w:pPr>
        <w:pStyle w:val="BodyText"/>
        <w:spacing w:before="2"/>
        <w:ind w:left="390" w:right="112" w:firstLine="662"/>
      </w:pPr>
      <w:r>
        <w:t>Bentuk dan cara pengembangan pesan-pesan verbal antara lain berupa: pertama, sosialisasi dan penerapan  tata tertib. Tata tertib siswa dimuat dalam buku siswa dan setiap siswa memilikinya. Tata tertib guru dan pegawai tata usaha disosialisasikan dengan cara menempelkan tata tertib ke papan informasi di ruang masing-masing. Tata tertib siswa, guru, dan pegawai tata usaha diterapkan secara baik sesuai dengan aturan yang berlaku, seperti jika siswa terlambat mengikuti upacara hari Senin, maka siswa yang bersangkutan disuruh mengikuti upacara di luar pagar sekolah, dan mendapat sanksi sesuai dengan aturan yang berlaku. Jika guru sering terlambat masuk kelas waktu mengajar, maka ditegur oleh kepala sekolah. Jika pegawai tata usaha kurang disiplin maka ditegur oleh kepala tata</w:t>
      </w:r>
      <w:r>
        <w:rPr>
          <w:spacing w:val="-3"/>
        </w:rPr>
        <w:t xml:space="preserve"> </w:t>
      </w:r>
      <w:r>
        <w:t>usaha.</w:t>
      </w:r>
    </w:p>
    <w:p w:rsidR="00762BE1" w:rsidRDefault="00762BE1">
      <w:pPr>
        <w:sectPr w:rsidR="00762BE1" w:rsidSect="003874DA">
          <w:pgSz w:w="11910" w:h="16840"/>
          <w:pgMar w:top="1320" w:right="1300" w:bottom="1200" w:left="1300" w:header="712" w:footer="1002" w:gutter="0"/>
          <w:cols w:space="720"/>
        </w:sectPr>
      </w:pPr>
    </w:p>
    <w:p w:rsidR="00762BE1" w:rsidRDefault="008A0DFE">
      <w:pPr>
        <w:pStyle w:val="BodyText"/>
        <w:spacing w:before="81"/>
        <w:ind w:left="390" w:right="38" w:firstLine="659"/>
      </w:pPr>
      <w:r>
        <w:lastRenderedPageBreak/>
        <w:t>Kedua, sosialisasi dan penerapan program sekolah. Visi dan misi sekolah disosialisasikan di depan sekolah, program sekolah disosialisasikan kepada guru dan pegawai tata usaha pada rapat awal tahun pengajaran. Program sekolah dirancang dan diterapkan secara baik oleh sekolah melalui kerjasama antara kepala sekolah, guru, pegawai tata usaha, dan siswa. Pelaksanaan program kepala sekolah dimonitoring dan evaluasi oleh komite sekolah, pelaksanaan program guru dan pegawai tata usaha dimonitoring dan evaluasi oleh kepala sekolah, kegiatan siswa dimonitoring dan evaluasi oleh guru, dan pelaksanaan kegiatan kepala sekolah, guru, dan pegawai tata usaha dievaluasi oleh siswa setiap akhir semester. Jika pelaksanaan program sekolah memiliki kelemahan maka diperbaiki waktu evaluasi program pada setiap semester oleh kepala sekolah, guru, pegawai tata usaha,  dan siswa.</w:t>
      </w:r>
    </w:p>
    <w:p w:rsidR="00762BE1" w:rsidRDefault="008A0DFE">
      <w:pPr>
        <w:pStyle w:val="BodyText"/>
        <w:spacing w:before="81"/>
        <w:ind w:left="390" w:right="112"/>
      </w:pPr>
      <w:r>
        <w:br w:type="column"/>
      </w:r>
      <w:r>
        <w:lastRenderedPageBreak/>
        <w:t>diskusi siswa terbuka baik dalam mengeluarkan pendapat maupun menerima pendapat. Namun jika akan/sedang mengahapi ulangan/ujian siswa semua tertutup dan kurang saling memberi informasi masalah ulangan/ujian, karena siswa bersaing dalam</w:t>
      </w:r>
      <w:r>
        <w:rPr>
          <w:spacing w:val="-10"/>
        </w:rPr>
        <w:t xml:space="preserve"> </w:t>
      </w:r>
      <w:r>
        <w:t>belajar.</w:t>
      </w:r>
    </w:p>
    <w:p w:rsidR="00762BE1" w:rsidRDefault="008A0DFE">
      <w:pPr>
        <w:pStyle w:val="BodyText"/>
        <w:ind w:left="390" w:right="113" w:firstLine="662"/>
      </w:pPr>
      <w:r>
        <w:t>Pengembangan nilai semangat hidup siswa antara lain yaitu, melalui pelaksanaan 7K (keamanan, ketertiban, kesehatan, kerindangan, kebersihan, kerapihan, dan keindahan). 7K menunjukkan semangat hidup bagi siswa, karena sekolah mereka aman, tertib, bersih, nyaman, indah, rindang dan rapi, hal ini membuat siswa senang datang ke sekolah. Jika siswa merasa senang datang ke sekolah berarti siswa telah menunjukkan semangat hidup. Di samping lingkungan sekolah yang bersih nyaman, aman, rapi, indah, dan rindang, siswa juga mengenakan pakain rapi, bersih, dan rambut rapi.</w:t>
      </w:r>
    </w:p>
    <w:p w:rsidR="00762BE1" w:rsidRDefault="00762BE1">
      <w:pPr>
        <w:sectPr w:rsidR="00762BE1" w:rsidSect="003874DA">
          <w:pgSz w:w="11910" w:h="16840"/>
          <w:pgMar w:top="1320" w:right="1300" w:bottom="1200" w:left="1300" w:header="712" w:footer="1002" w:gutter="0"/>
          <w:cols w:space="720"/>
        </w:sectPr>
      </w:pPr>
    </w:p>
    <w:p w:rsidR="00762BE1" w:rsidRDefault="00762BE1">
      <w:pPr>
        <w:pStyle w:val="BodyText"/>
        <w:jc w:val="left"/>
      </w:pPr>
    </w:p>
    <w:p w:rsidR="00762BE1" w:rsidRDefault="008A0DFE">
      <w:pPr>
        <w:pStyle w:val="ListParagraph"/>
        <w:numPr>
          <w:ilvl w:val="0"/>
          <w:numId w:val="1"/>
        </w:numPr>
        <w:tabs>
          <w:tab w:val="left" w:pos="391"/>
        </w:tabs>
        <w:ind w:right="38"/>
        <w:jc w:val="both"/>
      </w:pPr>
      <w:r>
        <w:t>Nilai-nilai yang Terkandung dalam Kultur Perilaku, Kultur Artifak, dan Pesan-pesan Verbal</w:t>
      </w:r>
    </w:p>
    <w:p w:rsidR="00762BE1" w:rsidRDefault="008A0DFE">
      <w:pPr>
        <w:pStyle w:val="BodyText"/>
        <w:ind w:left="390" w:right="40" w:firstLine="448"/>
      </w:pPr>
      <w:r>
        <w:t>Berdasarkan hasil temuan peneliti bahwa, bentuk dan cara pengembangan nilai-nilai yang terkandung dalam kultur perilaku di SMA rintisan sekolah bertaraf internasional yaitu:</w:t>
      </w:r>
    </w:p>
    <w:p w:rsidR="00762BE1" w:rsidRDefault="008A0DFE">
      <w:pPr>
        <w:pStyle w:val="BodyText"/>
        <w:ind w:left="390" w:right="38" w:firstLine="470"/>
      </w:pPr>
      <w:r>
        <w:t>Nilai keimanan dan ketaqwaan siswa di sekolah dikembangkan melalui antara lain: siswa beragama Islam memperingati maulud nabi Muhammad SAW, melakukan forum kajian Islam, pesantren Ramadhan, gelar idul korban. Siswa beragama Kristen memperingati wafatnya Yesus Kristus, natalan, dan valentine day, paskah di sekolah. Bagi siswa yang beragama Hindu melakukan kerohanian di sekolah. Pengambangan nilai kejujuran siswa antara lain yaitu, siswa secara sadar tidak melihat catatan waktu ulangan/ujian, jika siswa menemukan barang orang lain di sekolah dikembalikan kepada yang bersangkutan atau melalui guru piket, siswa jujur dalam melakukan piket kelas, dan siswa jujur dalam berbicara baik terhadap guru, teman, dan orang</w:t>
      </w:r>
      <w:r>
        <w:rPr>
          <w:spacing w:val="-2"/>
        </w:rPr>
        <w:t xml:space="preserve"> </w:t>
      </w:r>
      <w:r>
        <w:t>lain.</w:t>
      </w:r>
    </w:p>
    <w:p w:rsidR="00762BE1" w:rsidRDefault="008A0DFE">
      <w:pPr>
        <w:pStyle w:val="BodyText"/>
        <w:tabs>
          <w:tab w:val="left" w:pos="2122"/>
          <w:tab w:val="left" w:pos="3880"/>
        </w:tabs>
        <w:spacing w:before="1"/>
        <w:ind w:left="390" w:right="39" w:firstLine="607"/>
      </w:pPr>
      <w:r>
        <w:t>Nilai</w:t>
      </w:r>
      <w:r>
        <w:tab/>
        <w:t>keterbukaan</w:t>
      </w:r>
      <w:r>
        <w:tab/>
        <w:t>siswa dikembangkan melalui antara lain: siswa dalam pergaulan sehari-hari terbuka yaitu ramah, saling membantu, saling tukar informasi. Di samping itu pada</w:t>
      </w:r>
      <w:r>
        <w:rPr>
          <w:spacing w:val="39"/>
        </w:rPr>
        <w:t xml:space="preserve"> </w:t>
      </w:r>
      <w:r>
        <w:t>waktu</w:t>
      </w:r>
    </w:p>
    <w:p w:rsidR="00762BE1" w:rsidRDefault="008A0DFE">
      <w:pPr>
        <w:pStyle w:val="BodyText"/>
        <w:spacing w:before="1"/>
        <w:ind w:left="118" w:right="113" w:firstLine="662"/>
      </w:pPr>
      <w:r>
        <w:br w:type="column"/>
      </w:r>
      <w:r>
        <w:lastRenderedPageBreak/>
        <w:t>Pengembangan spirit nilai belajar siswa di sekolah antara lain: siswa belajar di kelas serius, tekun, konsentrasi, dan sering bertanya. Waktu jam istirahat sebagian besar siswa mencari referensi membuka internet, ke perpustakaan, dan membaca buku di luar kelas. Jika sedang olehraga sambil menonton temannya bermain/olahraga siswa baca buku. Waktu pulang sekolah pukul 14.00 siswa melanjutkan belajar di sekolah baik secara indivdu maupun kelompok, kadang siswa pulang pukul 19.00 waktu</w:t>
      </w:r>
      <w:r>
        <w:rPr>
          <w:spacing w:val="-8"/>
        </w:rPr>
        <w:t xml:space="preserve"> </w:t>
      </w:r>
      <w:r>
        <w:t>setempat.</w:t>
      </w:r>
    </w:p>
    <w:p w:rsidR="00762BE1" w:rsidRDefault="008A0DFE">
      <w:pPr>
        <w:pStyle w:val="BodyText"/>
        <w:ind w:left="118" w:right="114" w:firstLine="640"/>
      </w:pPr>
      <w:r>
        <w:t>Nilai menyadari diri sendiri dan keberadaan orang lain dikembangkan antara lain: siswa memiliki pola hidup sederhana dan lebih peduli terhadap orang lain. Di samping itu siswa memiliki tata krama yang baik yaitu sopan, santun, menghargai orang lain, dan hati-hati dalam bersikap, berucap, dan bertindak. Nilai untuk selalu menghargai orang lain dikembangkan di sekolah antara lain: siswa tidak melecehkan orang lain, peduli terhadap orang lain. Di samping itu siswa tidak egoisme, tidak sombong, dan tidak saling memotong pembicaraan waktu sedang bicara.</w:t>
      </w:r>
    </w:p>
    <w:p w:rsidR="00762BE1" w:rsidRDefault="008A0DFE">
      <w:pPr>
        <w:pStyle w:val="BodyText"/>
        <w:ind w:left="118" w:right="113" w:firstLine="662"/>
      </w:pPr>
      <w:r>
        <w:t>Pengembangan nilai persatuan dan kesatuan siswa antara lain: siswa memiliki nilai persatuan dan kesatuan dalam menjaga kebersihan dan keamanan sekolah, siswa saling membantu dalam kesulitan seperti siswa membantu yang ekonomi lemah jika mengumpul uang untuk kemajuan kelas.</w:t>
      </w:r>
    </w:p>
    <w:p w:rsidR="00762BE1" w:rsidRDefault="00762BE1">
      <w:pPr>
        <w:sectPr w:rsidR="00762BE1" w:rsidSect="003874DA">
          <w:type w:val="continuous"/>
          <w:pgSz w:w="11910" w:h="16840"/>
          <w:pgMar w:top="1320" w:right="1300" w:bottom="1200" w:left="1300" w:header="720" w:footer="720" w:gutter="0"/>
          <w:cols w:space="720"/>
        </w:sectPr>
      </w:pPr>
    </w:p>
    <w:p w:rsidR="00762BE1" w:rsidRDefault="008A0DFE">
      <w:pPr>
        <w:pStyle w:val="BodyText"/>
        <w:spacing w:before="81"/>
        <w:ind w:left="390" w:right="40"/>
      </w:pPr>
      <w:r>
        <w:lastRenderedPageBreak/>
        <w:t>Jika ada siswa ditimpa musibah seperti siswa rumahnya kebakaran, atau ada siswa yang masuk rumah sakit karena sakit, maka siswa yang lain berkunjung membantu, ikut berduka cita dan berdoa.</w:t>
      </w:r>
    </w:p>
    <w:p w:rsidR="00762BE1" w:rsidRDefault="008A0DFE">
      <w:pPr>
        <w:pStyle w:val="BodyText"/>
        <w:ind w:left="390" w:right="39" w:firstLine="662"/>
      </w:pPr>
      <w:r>
        <w:t>Pengembangan nilai untuk selalu bersikap dan prasangka positif pada siswa di sekolah antara lain: siswa tidak iri hati atau dengki terhadap orang lain. Kemudian siswa tidak mudah menuduh orang lain, siswa saling menghargai dan menghormati, siswa bersikap, berucap sesuai dengan perbuatan, dan siswa bertindak sesuai dengan aturan. Di samping itu siswa menuruti nasehat guru agama tentang nilai untuk selalu bersikap dan prasangka positif terhadap orang</w:t>
      </w:r>
      <w:r>
        <w:rPr>
          <w:spacing w:val="-8"/>
        </w:rPr>
        <w:t xml:space="preserve"> </w:t>
      </w:r>
      <w:r>
        <w:t>lain.</w:t>
      </w:r>
    </w:p>
    <w:p w:rsidR="00762BE1" w:rsidRDefault="008A0DFE">
      <w:pPr>
        <w:pStyle w:val="BodyText"/>
        <w:ind w:left="390" w:right="38" w:firstLine="640"/>
      </w:pPr>
      <w:r>
        <w:t>Pengembangan nilai disiplin siswa melalui, siswa jarang melanggar tatatertib. Seperti siswa jarang terlambat masuk kelas, siswa jarang terlambat mengikuti upacara bendera pada hari Senin, dan siswa jarang mengerjakan PR mencontoh dengan teman di sekolah. Di samping itu siswa selalu mentaati tatatertib berpakian waktu ke sekolah, seperti siswa mengenakan pakaian sekolah bahannya, warna dan model sesuai dengan aturan yang ditetapkan sekolah. Kemudian siswa selalu disiplin waktu belajar di kelas, siswa tekun, tidak ribut, tidak keluar kalau bukan ada kepentingan dan jika ada kepentingan siswa izin dengan guru.</w:t>
      </w:r>
    </w:p>
    <w:p w:rsidR="00762BE1" w:rsidRDefault="008A0DFE">
      <w:pPr>
        <w:pStyle w:val="BodyText"/>
        <w:spacing w:before="1"/>
        <w:ind w:left="390" w:right="39" w:firstLine="662"/>
      </w:pPr>
      <w:r>
        <w:t>Pengembangan nilai tanggung jawab siswa antara lain: siswa bertanggung jawab dengan kebersihan kelas, yaitu kelas bersih karena siswa ada yang piket kelas, kemudian siswa tidak membuang sampah sembarangan di kelas. Tanggung jawab dengan keamanan kelas, siswa tidak kehilangan barang di kelas, karena semua siswa mengamankan kelas. Tanggung jawab jika di suruh guru mempresentasikan hasil diskusi kelompok, siswa mempresentasikan hasil diskusi kelompok dengan</w:t>
      </w:r>
      <w:r>
        <w:rPr>
          <w:spacing w:val="-4"/>
        </w:rPr>
        <w:t xml:space="preserve"> </w:t>
      </w:r>
      <w:r>
        <w:t>baik.</w:t>
      </w:r>
    </w:p>
    <w:p w:rsidR="00762BE1" w:rsidRDefault="008A0DFE">
      <w:pPr>
        <w:pStyle w:val="BodyText"/>
        <w:spacing w:before="1"/>
        <w:ind w:left="390" w:right="38" w:firstLine="662"/>
      </w:pPr>
      <w:r>
        <w:t>Pengembangan nilai kebersamaan bagi siswa antara lain: siswa kebersamaan dalam menjaga ketertiban sekolah, siswa kebersamaan dalam memberi petunjuk kepada teman yang belum menguasai materi pelajaran yang dijelaskan oleh guru. Siswa kebersamaan dalam membantu panti-panti, bencana gempa, dan banjir, kebakaran. Siswa kebersamaan dalam memberi spirit setiap timnya bertanding, supaya timnya dapat memenangkan</w:t>
      </w:r>
      <w:r>
        <w:rPr>
          <w:spacing w:val="-3"/>
        </w:rPr>
        <w:t xml:space="preserve"> </w:t>
      </w:r>
      <w:r>
        <w:t>pertandingan.</w:t>
      </w:r>
    </w:p>
    <w:p w:rsidR="00762BE1" w:rsidRDefault="008A0DFE">
      <w:pPr>
        <w:pStyle w:val="BodyText"/>
        <w:spacing w:before="81"/>
        <w:ind w:left="661" w:right="112" w:firstLine="720"/>
      </w:pPr>
      <w:r>
        <w:br w:type="column"/>
      </w:r>
      <w:r>
        <w:lastRenderedPageBreak/>
        <w:t>Nilai-nilai yang terkandung dalam kultur artifak antara lain: (1) dari hasil penataan dan sosialisasi dokumen nilai hasil ujian nasional siswa, sosialisasi prestasi siswa baik prestasi akademik maupun non akademik, sosialisasi piala-piala, dan penataan ruang belajar, perpustakaan, ruang internet. Hal-hal semacam ini berdampak positif untuk memotivasi siswa dalam berprestasi dan (2) nilai yang terkandung dalam kultur pesan-pesan verbal antara lain: sosialisasi dan penerapan tata tertib sekolah, sosialisasi visi dan misi sekolah, sosialisasi slogan, gambar/foto, dan tulisan-tulisan. Hal-hal semacam ini dapat memotivasi dan memperbaiki sikap, ucap, dan perbuatan ssiswa.</w:t>
      </w:r>
    </w:p>
    <w:p w:rsidR="00762BE1" w:rsidRDefault="00762BE1">
      <w:pPr>
        <w:pStyle w:val="BodyText"/>
        <w:spacing w:before="4"/>
        <w:jc w:val="left"/>
      </w:pPr>
    </w:p>
    <w:p w:rsidR="00762BE1" w:rsidRDefault="008A0DFE">
      <w:pPr>
        <w:pStyle w:val="Heading1"/>
        <w:spacing w:before="1" w:line="251" w:lineRule="exact"/>
        <w:ind w:left="390"/>
      </w:pPr>
      <w:r>
        <w:t>Kesimpulan</w:t>
      </w:r>
    </w:p>
    <w:p w:rsidR="00762BE1" w:rsidRDefault="008A0DFE">
      <w:pPr>
        <w:pStyle w:val="BodyText"/>
        <w:ind w:left="390" w:right="114" w:firstLine="720"/>
      </w:pPr>
      <w:r>
        <w:t>Berdasarkan hasil temuan peneliti bahwa, pengembangan kultur perilaku yang dilakukan oleh kepala sekolah, guru, pegawai tata usaha, dan siswa antara lain: penegakan disiplin, kemampuan teknis; menyusun strategi, menyusun struktur, menyusun rincian tugas menerapkan tata karma yang baik, melakukan diskusi/kolaborasi, menulis artikel, melakukan presentasi, melakukan pelayanan, penyampaian informasi dan menerapkan budaya belajar yang baik.</w:t>
      </w:r>
    </w:p>
    <w:p w:rsidR="00762BE1" w:rsidRDefault="008A0DFE">
      <w:pPr>
        <w:pStyle w:val="BodyText"/>
        <w:ind w:left="390" w:right="114" w:firstLine="720"/>
      </w:pPr>
      <w:r>
        <w:t>Dokumen dan prestasi sekolah disosialisasikan melalui pengumuman lisan/tertulis, papan informasi, melalui foto/gambar serta pemajangan piala di tempat yang strategis. Sosialisasi dokumen dan prestasi bertujuan untuk memotivasi siswa dalam berprestasi. Gedung/ruang kelas didesain menjadi aman dan nyaman, buku-buku di perpustakaan memenuhi dan relevan dengan kebutuhan siswa dan guru, laboratorium sesuai dengan kebutuhan, internet siap operasional setiap hari dari pukul 07.30 sampai  pukul 16.00, majalah langganan setiap bulan, dan koran langganan setiap</w:t>
      </w:r>
      <w:r>
        <w:rPr>
          <w:spacing w:val="-1"/>
        </w:rPr>
        <w:t xml:space="preserve"> </w:t>
      </w:r>
      <w:r>
        <w:t>hari.</w:t>
      </w:r>
    </w:p>
    <w:p w:rsidR="00762BE1" w:rsidRDefault="008A0DFE">
      <w:pPr>
        <w:pStyle w:val="BodyText"/>
        <w:ind w:left="390" w:right="114" w:firstLine="720"/>
      </w:pPr>
      <w:r>
        <w:t>Tata tertib sekolah membantu guru, karyawan, dan siswa dalam melakukan tugas dan diterapkan sesuai dengan aturan yang berlaku di sekolah, di samping itu tata tertib jarang dilanggar oleh guru, karyawan, dan siswa. Program sekolah disosilasisasikan dan diterapkan dengan baik oleh warga sekolah. Kemudian sekolah mengembangkan nilai keimanan dan ketaqwaan, kejujuran, keterbukaan, semangat hidup, semangat belajar, menyadari diri sendiri dan keberadaan orang</w:t>
      </w:r>
    </w:p>
    <w:p w:rsidR="00762BE1" w:rsidRDefault="00762BE1">
      <w:pPr>
        <w:sectPr w:rsidR="00762BE1" w:rsidSect="003874DA">
          <w:pgSz w:w="11910" w:h="16840"/>
          <w:pgMar w:top="1320" w:right="1300" w:bottom="1200" w:left="1300" w:header="712" w:footer="1002" w:gutter="0"/>
          <w:cols w:space="720"/>
        </w:sectPr>
      </w:pPr>
    </w:p>
    <w:p w:rsidR="00762BE1" w:rsidRDefault="008A0DFE">
      <w:pPr>
        <w:pStyle w:val="BodyText"/>
        <w:spacing w:before="81"/>
        <w:ind w:left="118" w:right="4935"/>
      </w:pPr>
      <w:r>
        <w:lastRenderedPageBreak/>
        <w:t>lain, persatuan dan kesatuan, selalu bersikap dan prasangka positif terhadap orang lain, nilai disiplin, tangggung jawab, dan nilai kebersamaan.</w:t>
      </w:r>
    </w:p>
    <w:p w:rsidR="00762BE1" w:rsidRDefault="00762BE1">
      <w:pPr>
        <w:pStyle w:val="BodyText"/>
        <w:jc w:val="left"/>
        <w:rPr>
          <w:sz w:val="24"/>
        </w:rPr>
      </w:pPr>
    </w:p>
    <w:p w:rsidR="00762BE1" w:rsidRDefault="00762BE1">
      <w:pPr>
        <w:pStyle w:val="BodyText"/>
        <w:spacing w:before="10"/>
        <w:jc w:val="left"/>
        <w:rPr>
          <w:sz w:val="19"/>
        </w:rPr>
      </w:pPr>
    </w:p>
    <w:p w:rsidR="00762BE1" w:rsidRDefault="008A0DFE">
      <w:pPr>
        <w:pStyle w:val="Heading1"/>
        <w:rPr>
          <w:b w:val="0"/>
        </w:rPr>
      </w:pPr>
      <w:r>
        <w:t>DAFTAR</w:t>
      </w:r>
      <w:r>
        <w:rPr>
          <w:spacing w:val="53"/>
        </w:rPr>
        <w:t xml:space="preserve"> </w:t>
      </w:r>
      <w:r>
        <w:t>PUSTAKA</w:t>
      </w:r>
      <w:r>
        <w:rPr>
          <w:b w:val="0"/>
        </w:rPr>
        <w:t>.</w:t>
      </w:r>
    </w:p>
    <w:p w:rsidR="00762BE1" w:rsidRDefault="00762BE1">
      <w:pPr>
        <w:pStyle w:val="BodyText"/>
        <w:spacing w:before="1"/>
        <w:jc w:val="left"/>
      </w:pPr>
    </w:p>
    <w:p w:rsidR="00762BE1" w:rsidRPr="00D750CB" w:rsidRDefault="000540FE">
      <w:pPr>
        <w:tabs>
          <w:tab w:val="left" w:pos="2261"/>
          <w:tab w:val="left" w:pos="2966"/>
          <w:tab w:val="left" w:pos="3928"/>
        </w:tabs>
        <w:ind w:left="1018" w:right="4930" w:hanging="900"/>
        <w:rPr>
          <w:lang w:val="id-ID"/>
        </w:rPr>
      </w:pPr>
      <w:r>
        <w:pict>
          <v:rect id="_x0000_s1026" style="position:absolute;left:0;text-align:left;margin-left:228.05pt;margin-top:11.45pt;width:3.7pt;height:.5pt;z-index:-5056;mso-position-horizontal-relative:page" fillcolor="black" stroked="f">
            <w10:wrap anchorx="page"/>
          </v:rect>
        </w:pict>
      </w:r>
      <w:r w:rsidR="00D750CB">
        <w:t>Deal., &amp; Kennedy. (</w:t>
      </w:r>
      <w:r w:rsidR="008A0DFE">
        <w:t xml:space="preserve">1985) dalam The culture school, </w:t>
      </w:r>
      <w:r w:rsidR="008A0DFE">
        <w:rPr>
          <w:i/>
        </w:rPr>
        <w:t>The Principal’s Role in Shoping School Culture</w:t>
      </w:r>
      <w:r w:rsidR="00D750CB">
        <w:t xml:space="preserve">. </w:t>
      </w:r>
      <w:r w:rsidR="008A0DFE">
        <w:t xml:space="preserve"> </w:t>
      </w:r>
    </w:p>
    <w:p w:rsidR="00762BE1" w:rsidRDefault="00762BE1">
      <w:pPr>
        <w:pStyle w:val="BodyText"/>
        <w:spacing w:before="1"/>
        <w:jc w:val="left"/>
        <w:rPr>
          <w:sz w:val="13"/>
        </w:rPr>
      </w:pPr>
    </w:p>
    <w:p w:rsidR="00762BE1" w:rsidRDefault="00D750CB">
      <w:pPr>
        <w:spacing w:before="91"/>
        <w:ind w:left="118"/>
      </w:pPr>
      <w:r>
        <w:t>Depdiknas. (20</w:t>
      </w:r>
      <w:r>
        <w:rPr>
          <w:lang w:val="id-ID"/>
        </w:rPr>
        <w:t>16</w:t>
      </w:r>
      <w:r w:rsidR="008A0DFE">
        <w:t xml:space="preserve">). </w:t>
      </w:r>
      <w:r w:rsidR="008A0DFE">
        <w:rPr>
          <w:i/>
        </w:rPr>
        <w:t>Memahami budaya sekolah</w:t>
      </w:r>
      <w:r w:rsidR="008A0DFE">
        <w:t>.</w:t>
      </w:r>
    </w:p>
    <w:p w:rsidR="00762BE1" w:rsidRDefault="00762BE1">
      <w:pPr>
        <w:pStyle w:val="BodyText"/>
        <w:spacing w:before="9"/>
        <w:jc w:val="left"/>
        <w:rPr>
          <w:sz w:val="20"/>
        </w:rPr>
      </w:pPr>
    </w:p>
    <w:p w:rsidR="00762BE1" w:rsidRDefault="008A0DFE">
      <w:pPr>
        <w:ind w:left="1198" w:right="4931" w:hanging="1080"/>
        <w:jc w:val="both"/>
      </w:pPr>
      <w:r>
        <w:t xml:space="preserve">Direktorat Pembinaan Sekolah Menengah Atas. (2008). </w:t>
      </w:r>
      <w:r>
        <w:rPr>
          <w:i/>
        </w:rPr>
        <w:t>Panduan penyelenggaraan program rintisan SMA bertaraf internasional</w:t>
      </w:r>
      <w:r>
        <w:t>. Jakarta: Depdiknas.</w:t>
      </w:r>
    </w:p>
    <w:p w:rsidR="00762BE1" w:rsidRDefault="00762BE1">
      <w:pPr>
        <w:pStyle w:val="BodyText"/>
        <w:jc w:val="left"/>
        <w:rPr>
          <w:sz w:val="21"/>
        </w:rPr>
      </w:pPr>
    </w:p>
    <w:p w:rsidR="00762BE1" w:rsidRDefault="008A0DFE">
      <w:pPr>
        <w:ind w:left="706" w:right="4930" w:hanging="588"/>
        <w:jc w:val="both"/>
      </w:pPr>
      <w:r>
        <w:t>Fyan, Jr. L. J., dan Maehr, M. L.  (1990</w:t>
      </w:r>
      <w:r>
        <w:rPr>
          <w:i/>
        </w:rPr>
        <w:t xml:space="preserve">). </w:t>
      </w:r>
      <w:r>
        <w:t>School culture</w:t>
      </w:r>
      <w:r>
        <w:rPr>
          <w:i/>
        </w:rPr>
        <w:t xml:space="preserve">. </w:t>
      </w:r>
      <w:r>
        <w:t xml:space="preserve">Student ethnicity, and motivation. </w:t>
      </w:r>
      <w:r>
        <w:rPr>
          <w:i/>
        </w:rPr>
        <w:t xml:space="preserve">The National Center for School Leadership. </w:t>
      </w:r>
      <w:r>
        <w:t>Urbana, Illinois: 29, pages. ED</w:t>
      </w:r>
      <w:r>
        <w:rPr>
          <w:spacing w:val="-2"/>
        </w:rPr>
        <w:t xml:space="preserve"> </w:t>
      </w:r>
      <w:r>
        <w:t>327947.</w:t>
      </w:r>
    </w:p>
    <w:p w:rsidR="00762BE1" w:rsidRDefault="00762BE1">
      <w:pPr>
        <w:pStyle w:val="BodyText"/>
        <w:spacing w:before="10"/>
        <w:jc w:val="left"/>
        <w:rPr>
          <w:sz w:val="21"/>
        </w:rPr>
      </w:pPr>
    </w:p>
    <w:p w:rsidR="00762BE1" w:rsidRDefault="008A0DFE">
      <w:pPr>
        <w:pStyle w:val="BodyText"/>
        <w:spacing w:before="1"/>
        <w:ind w:left="1018" w:right="4933" w:hanging="900"/>
      </w:pPr>
      <w:r>
        <w:t xml:space="preserve">Freire, P., Archambault., et al. (1999). </w:t>
      </w:r>
      <w:r>
        <w:rPr>
          <w:i/>
        </w:rPr>
        <w:t>Education criticism</w:t>
      </w:r>
      <w:r>
        <w:t>. (Terjemahan Omi Intan Naomi). New York. (Buku asli diterbitkan tahun</w:t>
      </w:r>
      <w:r>
        <w:rPr>
          <w:spacing w:val="-1"/>
        </w:rPr>
        <w:t xml:space="preserve"> </w:t>
      </w:r>
      <w:r>
        <w:t>1997).</w:t>
      </w:r>
    </w:p>
    <w:p w:rsidR="00762BE1" w:rsidRDefault="00762BE1">
      <w:pPr>
        <w:pStyle w:val="BodyText"/>
        <w:spacing w:before="11"/>
        <w:jc w:val="left"/>
        <w:rPr>
          <w:sz w:val="21"/>
        </w:rPr>
      </w:pPr>
    </w:p>
    <w:p w:rsidR="00762BE1" w:rsidRDefault="008A0DFE">
      <w:pPr>
        <w:ind w:left="1018" w:right="4930" w:hanging="900"/>
        <w:jc w:val="both"/>
      </w:pPr>
      <w:r>
        <w:t xml:space="preserve">Spradley, J. P. (1979). </w:t>
      </w:r>
      <w:r>
        <w:rPr>
          <w:i/>
        </w:rPr>
        <w:t>The ethnographic interview</w:t>
      </w:r>
      <w:r>
        <w:t>. New York: Rinehart and Winston, Inc.</w:t>
      </w:r>
    </w:p>
    <w:p w:rsidR="00762BE1" w:rsidRDefault="00762BE1">
      <w:pPr>
        <w:pStyle w:val="BodyText"/>
        <w:spacing w:before="1"/>
        <w:jc w:val="left"/>
        <w:rPr>
          <w:sz w:val="14"/>
        </w:rPr>
      </w:pPr>
    </w:p>
    <w:p w:rsidR="00762BE1" w:rsidRDefault="008A0DFE">
      <w:pPr>
        <w:tabs>
          <w:tab w:val="left" w:pos="889"/>
        </w:tabs>
        <w:spacing w:before="92"/>
        <w:ind w:left="1018" w:right="4931" w:hanging="900"/>
        <w:jc w:val="both"/>
      </w:pPr>
      <w:r>
        <w:rPr>
          <w:u w:val="single"/>
        </w:rPr>
        <w:t xml:space="preserve"> </w:t>
      </w:r>
      <w:r>
        <w:rPr>
          <w:u w:val="single"/>
        </w:rPr>
        <w:tab/>
      </w:r>
      <w:r>
        <w:t xml:space="preserve">(1980). </w:t>
      </w:r>
      <w:r>
        <w:rPr>
          <w:i/>
        </w:rPr>
        <w:t>Participant observation</w:t>
      </w:r>
      <w:r>
        <w:t>. New York: Rinehart and Winston, All rights</w:t>
      </w:r>
      <w:r>
        <w:rPr>
          <w:spacing w:val="-3"/>
        </w:rPr>
        <w:t xml:space="preserve"> </w:t>
      </w:r>
      <w:r>
        <w:t>reserved.</w:t>
      </w:r>
    </w:p>
    <w:p w:rsidR="00762BE1" w:rsidRDefault="00762BE1">
      <w:pPr>
        <w:pStyle w:val="BodyText"/>
        <w:spacing w:before="10"/>
        <w:jc w:val="left"/>
        <w:rPr>
          <w:sz w:val="21"/>
        </w:rPr>
      </w:pPr>
    </w:p>
    <w:p w:rsidR="00762BE1" w:rsidRPr="00D750CB" w:rsidRDefault="00D750CB">
      <w:pPr>
        <w:spacing w:before="1"/>
        <w:ind w:left="1018" w:right="4929" w:hanging="900"/>
        <w:jc w:val="both"/>
        <w:rPr>
          <w:lang w:val="id-ID"/>
        </w:rPr>
      </w:pPr>
      <w:r>
        <w:t>Stephen, S. (</w:t>
      </w:r>
      <w:r w:rsidR="008A0DFE">
        <w:t xml:space="preserve">1995). </w:t>
      </w:r>
      <w:r w:rsidR="008A0DFE">
        <w:rPr>
          <w:i/>
        </w:rPr>
        <w:t>Leadership for school culture</w:t>
      </w:r>
      <w:r w:rsidR="008A0DFE">
        <w:t xml:space="preserve">. </w:t>
      </w:r>
      <w:r w:rsidR="008A0DFE">
        <w:rPr>
          <w:i/>
        </w:rPr>
        <w:t>ERIC Digest</w:t>
      </w:r>
      <w:r>
        <w:rPr>
          <w:lang w:val="id-ID"/>
        </w:rPr>
        <w:t>.</w:t>
      </w:r>
    </w:p>
    <w:p w:rsidR="00762BE1" w:rsidRDefault="00762BE1">
      <w:pPr>
        <w:pStyle w:val="BodyText"/>
        <w:spacing w:before="1"/>
        <w:jc w:val="left"/>
      </w:pPr>
    </w:p>
    <w:p w:rsidR="00762BE1" w:rsidRDefault="00D750CB">
      <w:pPr>
        <w:ind w:left="1018" w:right="4929" w:hanging="900"/>
        <w:jc w:val="both"/>
      </w:pPr>
      <w:r>
        <w:t>Tim Peneliti PPs UNY. (20</w:t>
      </w:r>
      <w:r>
        <w:rPr>
          <w:lang w:val="id-ID"/>
        </w:rPr>
        <w:t>12</w:t>
      </w:r>
      <w:r w:rsidR="008A0DFE">
        <w:t xml:space="preserve">). </w:t>
      </w:r>
      <w:r w:rsidR="008A0DFE">
        <w:rPr>
          <w:i/>
        </w:rPr>
        <w:t xml:space="preserve">Pedoman pengembangan kultur sekolah. </w:t>
      </w:r>
      <w:r w:rsidR="008A0DFE">
        <w:t>Direktorat Pendidikan Menengah Umum, Depdiknas. Jakarta.</w:t>
      </w:r>
    </w:p>
    <w:p w:rsidR="00762BE1" w:rsidRDefault="00762BE1">
      <w:pPr>
        <w:pStyle w:val="BodyText"/>
        <w:spacing w:before="9"/>
        <w:jc w:val="left"/>
        <w:rPr>
          <w:sz w:val="20"/>
        </w:rPr>
      </w:pPr>
    </w:p>
    <w:p w:rsidR="00762BE1" w:rsidRDefault="00D750CB">
      <w:pPr>
        <w:ind w:left="1018" w:right="4930" w:hanging="900"/>
        <w:jc w:val="both"/>
      </w:pPr>
      <w:r>
        <w:t>Zamroni. (20</w:t>
      </w:r>
      <w:r>
        <w:rPr>
          <w:lang w:val="id-ID"/>
        </w:rPr>
        <w:t>16</w:t>
      </w:r>
      <w:r w:rsidR="008A0DFE">
        <w:t xml:space="preserve">). </w:t>
      </w:r>
      <w:r w:rsidR="008A0DFE">
        <w:rPr>
          <w:i/>
        </w:rPr>
        <w:t>Pedoman pengembangan kultur sekolah</w:t>
      </w:r>
      <w:r w:rsidR="008A0DFE">
        <w:t>. Jakarta.</w:t>
      </w:r>
    </w:p>
    <w:sectPr w:rsidR="00762BE1" w:rsidSect="003874DA">
      <w:pgSz w:w="11910" w:h="16840"/>
      <w:pgMar w:top="1320" w:right="1300" w:bottom="1200" w:left="1300" w:header="712"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0FE" w:rsidRDefault="000540FE">
      <w:r>
        <w:separator/>
      </w:r>
    </w:p>
  </w:endnote>
  <w:endnote w:type="continuationSeparator" w:id="0">
    <w:p w:rsidR="000540FE" w:rsidRDefault="0005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E1" w:rsidRDefault="000540FE">
    <w:pPr>
      <w:pStyle w:val="BodyText"/>
      <w:spacing w:line="14" w:lineRule="auto"/>
      <w:jc w:val="left"/>
      <w:rPr>
        <w:sz w:val="20"/>
      </w:rPr>
    </w:pPr>
    <w:r>
      <w:pict>
        <v:shapetype id="_x0000_t202" coordsize="21600,21600" o:spt="202" path="m,l,21600r21600,l21600,xe">
          <v:stroke joinstyle="miter"/>
          <v:path gradientshapeok="t" o:connecttype="rect"/>
        </v:shapetype>
        <v:shape id="_x0000_s2049" type="#_x0000_t202" style="position:absolute;margin-left:511.35pt;margin-top:780.8pt;width:15.3pt;height:13.05pt;z-index:-5080;mso-position-horizontal-relative:page;mso-position-vertical-relative:page" filled="f" stroked="f">
          <v:textbox style="mso-next-textbox:#_x0000_s2049" inset="0,0,0,0">
            <w:txbxContent>
              <w:p w:rsidR="00762BE1" w:rsidRDefault="008A0DFE">
                <w:pPr>
                  <w:pStyle w:val="BodyText"/>
                  <w:spacing w:line="234" w:lineRule="exact"/>
                  <w:ind w:left="40"/>
                  <w:jc w:val="left"/>
                  <w:rPr>
                    <w:rFonts w:ascii="Trebuchet MS"/>
                  </w:rPr>
                </w:pPr>
                <w:r>
                  <w:fldChar w:fldCharType="begin"/>
                </w:r>
                <w:r>
                  <w:rPr>
                    <w:rFonts w:ascii="Trebuchet MS"/>
                  </w:rPr>
                  <w:instrText xml:space="preserve"> PAGE </w:instrText>
                </w:r>
                <w:r>
                  <w:fldChar w:fldCharType="separate"/>
                </w:r>
                <w:r w:rsidR="00D750CB">
                  <w:rPr>
                    <w:rFonts w:ascii="Trebuchet MS"/>
                    <w:noProof/>
                  </w:rPr>
                  <w:t>18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0FE" w:rsidRDefault="000540FE">
      <w:r>
        <w:separator/>
      </w:r>
    </w:p>
  </w:footnote>
  <w:footnote w:type="continuationSeparator" w:id="0">
    <w:p w:rsidR="000540FE" w:rsidRDefault="00054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E1" w:rsidRDefault="000540FE">
    <w:pPr>
      <w:pStyle w:val="BodyText"/>
      <w:spacing w:line="14" w:lineRule="auto"/>
      <w:jc w:val="left"/>
      <w:rPr>
        <w:sz w:val="20"/>
      </w:rPr>
    </w:pPr>
    <w:r>
      <w:pict>
        <v:shapetype id="_x0000_t202" coordsize="21600,21600" o:spt="202" path="m,l,21600r21600,l21600,xe">
          <v:stroke joinstyle="miter"/>
          <v:path gradientshapeok="t" o:connecttype="rect"/>
        </v:shapetype>
        <v:shape id="_x0000_s2050" type="#_x0000_t202" style="position:absolute;margin-left:201pt;margin-top:34.6pt;width:193.6pt;height:14.35pt;z-index:-5104;mso-position-horizontal-relative:page;mso-position-vertical-relative:page" filled="f" stroked="f">
          <v:textbox style="mso-next-textbox:#_x0000_s2050" inset="0,0,0,0">
            <w:txbxContent>
              <w:p w:rsidR="00762BE1" w:rsidRDefault="008A0DFE">
                <w:pPr>
                  <w:pStyle w:val="BodyText"/>
                  <w:spacing w:before="13"/>
                  <w:ind w:left="20"/>
                  <w:jc w:val="left"/>
                  <w:rPr>
                    <w:rFonts w:ascii="Arial"/>
                  </w:rPr>
                </w:pPr>
                <w:r>
                  <w:rPr>
                    <w:rFonts w:ascii="Arial"/>
                  </w:rPr>
                  <w:t>Kependidikan Vol. , 30 Desember 2012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94202"/>
    <w:multiLevelType w:val="hybridMultilevel"/>
    <w:tmpl w:val="0180F89A"/>
    <w:lvl w:ilvl="0" w:tplc="B52E276E">
      <w:start w:val="1"/>
      <w:numFmt w:val="lowerLetter"/>
      <w:lvlText w:val="%1."/>
      <w:lvlJc w:val="left"/>
      <w:pPr>
        <w:ind w:left="390" w:hanging="272"/>
        <w:jc w:val="right"/>
      </w:pPr>
      <w:rPr>
        <w:rFonts w:ascii="Times New Roman" w:eastAsia="Times New Roman" w:hAnsi="Times New Roman" w:cs="Times New Roman" w:hint="default"/>
        <w:w w:val="100"/>
        <w:sz w:val="22"/>
        <w:szCs w:val="22"/>
        <w:lang w:val="id" w:eastAsia="id" w:bidi="id"/>
      </w:rPr>
    </w:lvl>
    <w:lvl w:ilvl="1" w:tplc="04A0CF80">
      <w:numFmt w:val="bullet"/>
      <w:lvlText w:val="•"/>
      <w:lvlJc w:val="left"/>
      <w:pPr>
        <w:ind w:left="801" w:hanging="272"/>
      </w:pPr>
      <w:rPr>
        <w:rFonts w:hint="default"/>
        <w:lang w:val="id" w:eastAsia="id" w:bidi="id"/>
      </w:rPr>
    </w:lvl>
    <w:lvl w:ilvl="2" w:tplc="105CD7D4">
      <w:numFmt w:val="bullet"/>
      <w:lvlText w:val="•"/>
      <w:lvlJc w:val="left"/>
      <w:pPr>
        <w:ind w:left="1202" w:hanging="272"/>
      </w:pPr>
      <w:rPr>
        <w:rFonts w:hint="default"/>
        <w:lang w:val="id" w:eastAsia="id" w:bidi="id"/>
      </w:rPr>
    </w:lvl>
    <w:lvl w:ilvl="3" w:tplc="5D8E9EBC">
      <w:numFmt w:val="bullet"/>
      <w:lvlText w:val="•"/>
      <w:lvlJc w:val="left"/>
      <w:pPr>
        <w:ind w:left="1604" w:hanging="272"/>
      </w:pPr>
      <w:rPr>
        <w:rFonts w:hint="default"/>
        <w:lang w:val="id" w:eastAsia="id" w:bidi="id"/>
      </w:rPr>
    </w:lvl>
    <w:lvl w:ilvl="4" w:tplc="1F30B95C">
      <w:numFmt w:val="bullet"/>
      <w:lvlText w:val="•"/>
      <w:lvlJc w:val="left"/>
      <w:pPr>
        <w:ind w:left="2005" w:hanging="272"/>
      </w:pPr>
      <w:rPr>
        <w:rFonts w:hint="default"/>
        <w:lang w:val="id" w:eastAsia="id" w:bidi="id"/>
      </w:rPr>
    </w:lvl>
    <w:lvl w:ilvl="5" w:tplc="99F85E1C">
      <w:numFmt w:val="bullet"/>
      <w:lvlText w:val="•"/>
      <w:lvlJc w:val="left"/>
      <w:pPr>
        <w:ind w:left="2406" w:hanging="272"/>
      </w:pPr>
      <w:rPr>
        <w:rFonts w:hint="default"/>
        <w:lang w:val="id" w:eastAsia="id" w:bidi="id"/>
      </w:rPr>
    </w:lvl>
    <w:lvl w:ilvl="6" w:tplc="E102A832">
      <w:numFmt w:val="bullet"/>
      <w:lvlText w:val="•"/>
      <w:lvlJc w:val="left"/>
      <w:pPr>
        <w:ind w:left="2808" w:hanging="272"/>
      </w:pPr>
      <w:rPr>
        <w:rFonts w:hint="default"/>
        <w:lang w:val="id" w:eastAsia="id" w:bidi="id"/>
      </w:rPr>
    </w:lvl>
    <w:lvl w:ilvl="7" w:tplc="36FA9A08">
      <w:numFmt w:val="bullet"/>
      <w:lvlText w:val="•"/>
      <w:lvlJc w:val="left"/>
      <w:pPr>
        <w:ind w:left="3209" w:hanging="272"/>
      </w:pPr>
      <w:rPr>
        <w:rFonts w:hint="default"/>
        <w:lang w:val="id" w:eastAsia="id" w:bidi="id"/>
      </w:rPr>
    </w:lvl>
    <w:lvl w:ilvl="8" w:tplc="9E1C452A">
      <w:numFmt w:val="bullet"/>
      <w:lvlText w:val="•"/>
      <w:lvlJc w:val="left"/>
      <w:pPr>
        <w:ind w:left="3610" w:hanging="272"/>
      </w:pPr>
      <w:rPr>
        <w:rFonts w:hint="default"/>
        <w:lang w:val="id" w:eastAsia="id" w:bidi="id"/>
      </w:rPr>
    </w:lvl>
  </w:abstractNum>
  <w:abstractNum w:abstractNumId="1">
    <w:nsid w:val="5729111C"/>
    <w:multiLevelType w:val="hybridMultilevel"/>
    <w:tmpl w:val="219CAC60"/>
    <w:lvl w:ilvl="0" w:tplc="8E3871BE">
      <w:start w:val="1"/>
      <w:numFmt w:val="decimal"/>
      <w:lvlText w:val="(%1)"/>
      <w:lvlJc w:val="left"/>
      <w:pPr>
        <w:ind w:left="390" w:hanging="389"/>
        <w:jc w:val="right"/>
      </w:pPr>
      <w:rPr>
        <w:rFonts w:ascii="Times New Roman" w:eastAsia="Times New Roman" w:hAnsi="Times New Roman" w:cs="Times New Roman" w:hint="default"/>
        <w:w w:val="100"/>
        <w:sz w:val="22"/>
        <w:szCs w:val="22"/>
        <w:lang w:val="id" w:eastAsia="id" w:bidi="id"/>
      </w:rPr>
    </w:lvl>
    <w:lvl w:ilvl="1" w:tplc="EFB80BD2">
      <w:numFmt w:val="bullet"/>
      <w:lvlText w:val="•"/>
      <w:lvlJc w:val="left"/>
      <w:pPr>
        <w:ind w:left="808" w:hanging="389"/>
      </w:pPr>
      <w:rPr>
        <w:rFonts w:hint="default"/>
        <w:lang w:val="id" w:eastAsia="id" w:bidi="id"/>
      </w:rPr>
    </w:lvl>
    <w:lvl w:ilvl="2" w:tplc="DD30F65C">
      <w:numFmt w:val="bullet"/>
      <w:lvlText w:val="•"/>
      <w:lvlJc w:val="left"/>
      <w:pPr>
        <w:ind w:left="1217" w:hanging="389"/>
      </w:pPr>
      <w:rPr>
        <w:rFonts w:hint="default"/>
        <w:lang w:val="id" w:eastAsia="id" w:bidi="id"/>
      </w:rPr>
    </w:lvl>
    <w:lvl w:ilvl="3" w:tplc="EF7E4996">
      <w:numFmt w:val="bullet"/>
      <w:lvlText w:val="•"/>
      <w:lvlJc w:val="left"/>
      <w:pPr>
        <w:ind w:left="1626" w:hanging="389"/>
      </w:pPr>
      <w:rPr>
        <w:rFonts w:hint="default"/>
        <w:lang w:val="id" w:eastAsia="id" w:bidi="id"/>
      </w:rPr>
    </w:lvl>
    <w:lvl w:ilvl="4" w:tplc="813C6AAE">
      <w:numFmt w:val="bullet"/>
      <w:lvlText w:val="•"/>
      <w:lvlJc w:val="left"/>
      <w:pPr>
        <w:ind w:left="2035" w:hanging="389"/>
      </w:pPr>
      <w:rPr>
        <w:rFonts w:hint="default"/>
        <w:lang w:val="id" w:eastAsia="id" w:bidi="id"/>
      </w:rPr>
    </w:lvl>
    <w:lvl w:ilvl="5" w:tplc="F22AC962">
      <w:numFmt w:val="bullet"/>
      <w:lvlText w:val="•"/>
      <w:lvlJc w:val="left"/>
      <w:pPr>
        <w:ind w:left="2444" w:hanging="389"/>
      </w:pPr>
      <w:rPr>
        <w:rFonts w:hint="default"/>
        <w:lang w:val="id" w:eastAsia="id" w:bidi="id"/>
      </w:rPr>
    </w:lvl>
    <w:lvl w:ilvl="6" w:tplc="2DACAC18">
      <w:numFmt w:val="bullet"/>
      <w:lvlText w:val="•"/>
      <w:lvlJc w:val="left"/>
      <w:pPr>
        <w:ind w:left="2853" w:hanging="389"/>
      </w:pPr>
      <w:rPr>
        <w:rFonts w:hint="default"/>
        <w:lang w:val="id" w:eastAsia="id" w:bidi="id"/>
      </w:rPr>
    </w:lvl>
    <w:lvl w:ilvl="7" w:tplc="928A48A0">
      <w:numFmt w:val="bullet"/>
      <w:lvlText w:val="•"/>
      <w:lvlJc w:val="left"/>
      <w:pPr>
        <w:ind w:left="3262" w:hanging="389"/>
      </w:pPr>
      <w:rPr>
        <w:rFonts w:hint="default"/>
        <w:lang w:val="id" w:eastAsia="id" w:bidi="id"/>
      </w:rPr>
    </w:lvl>
    <w:lvl w:ilvl="8" w:tplc="B3B26972">
      <w:numFmt w:val="bullet"/>
      <w:lvlText w:val="•"/>
      <w:lvlJc w:val="left"/>
      <w:pPr>
        <w:ind w:left="3671" w:hanging="389"/>
      </w:pPr>
      <w:rPr>
        <w:rFonts w:hint="default"/>
        <w:lang w:val="id" w:eastAsia="id" w:bidi="id"/>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62BE1"/>
    <w:rsid w:val="000540FE"/>
    <w:rsid w:val="001B653A"/>
    <w:rsid w:val="003874DA"/>
    <w:rsid w:val="00762BE1"/>
    <w:rsid w:val="008A0DFE"/>
    <w:rsid w:val="00D750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390" w:hanging="27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50CB"/>
    <w:rPr>
      <w:rFonts w:ascii="Tahoma" w:hAnsi="Tahoma" w:cs="Tahoma"/>
      <w:sz w:val="16"/>
      <w:szCs w:val="16"/>
    </w:rPr>
  </w:style>
  <w:style w:type="character" w:customStyle="1" w:styleId="BalloonTextChar">
    <w:name w:val="Balloon Text Char"/>
    <w:basedOn w:val="DefaultParagraphFont"/>
    <w:link w:val="BalloonText"/>
    <w:uiPriority w:val="99"/>
    <w:semiHidden/>
    <w:rsid w:val="00D750CB"/>
    <w:rPr>
      <w:rFonts w:ascii="Tahoma" w:eastAsia="Times New Roman" w:hAnsi="Tahoma" w:cs="Tahoma"/>
      <w:sz w:val="16"/>
      <w:szCs w:val="16"/>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A7FE-2CCD-4E61-B7C8-BFD8025E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3259</Words>
  <Characters>18579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2018-02-26T15:06:00Z</cp:lastPrinted>
  <dcterms:created xsi:type="dcterms:W3CDTF">2018-01-10T06:23:00Z</dcterms:created>
  <dcterms:modified xsi:type="dcterms:W3CDTF">2018-02-26T15:08:00Z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LastSaved">
    <vt:filetime>2018-01-10T00:00:00Z</vt:filetime>
  </property>
</Properties>
</file>