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21" w:type="dxa"/>
        <w:jc w:val="center"/>
        <w:tblLayout w:type="fixed"/>
        <w:tblLook w:val="04A0" w:firstRow="1" w:lastRow="0" w:firstColumn="1" w:lastColumn="0" w:noHBand="0" w:noVBand="1"/>
      </w:tblPr>
      <w:tblGrid>
        <w:gridCol w:w="507"/>
        <w:gridCol w:w="1517"/>
        <w:gridCol w:w="919"/>
        <w:gridCol w:w="461"/>
        <w:gridCol w:w="579"/>
        <w:gridCol w:w="378"/>
        <w:gridCol w:w="1965"/>
        <w:gridCol w:w="141"/>
        <w:gridCol w:w="1431"/>
        <w:gridCol w:w="979"/>
        <w:gridCol w:w="445"/>
        <w:gridCol w:w="284"/>
        <w:gridCol w:w="1397"/>
        <w:gridCol w:w="20"/>
        <w:gridCol w:w="1314"/>
        <w:gridCol w:w="651"/>
        <w:gridCol w:w="1554"/>
        <w:gridCol w:w="45"/>
        <w:gridCol w:w="23"/>
        <w:gridCol w:w="11"/>
      </w:tblGrid>
      <w:tr w:rsidR="00BC10D3" w:rsidRPr="00843A74" w:rsidTr="00AE331C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BC10D3" w:rsidRPr="00843A74" w:rsidRDefault="00AE331C" w:rsidP="00955A54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noProof/>
                <w:sz w:val="40"/>
                <w:szCs w:val="28"/>
              </w:rPr>
              <w:drawing>
                <wp:inline distT="0" distB="0" distL="0" distR="0">
                  <wp:extent cx="885825" cy="8863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M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897" cy="88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3" w:type="dxa"/>
            <w:gridSpan w:val="16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C10D3" w:rsidRPr="00955A54" w:rsidRDefault="00BC10D3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 w:cs="Tahoma"/>
                <w:b/>
                <w:sz w:val="40"/>
                <w:szCs w:val="28"/>
                <w:lang w:val="id-ID"/>
              </w:rPr>
            </w:pPr>
            <w:r w:rsidRPr="00955A54">
              <w:rPr>
                <w:rFonts w:ascii="Arial Narrow" w:hAnsi="Arial Narrow" w:cs="Tahoma"/>
                <w:b/>
                <w:sz w:val="40"/>
                <w:szCs w:val="28"/>
                <w:lang w:val="id-ID"/>
              </w:rPr>
              <w:t>Universitas Muhammadiyah Bengkulu</w:t>
            </w:r>
          </w:p>
          <w:p w:rsidR="00BC10D3" w:rsidRPr="00CA344D" w:rsidRDefault="00CA344D" w:rsidP="00533241">
            <w:pPr>
              <w:tabs>
                <w:tab w:val="left" w:pos="3079"/>
                <w:tab w:val="center" w:pos="6979"/>
              </w:tabs>
              <w:rPr>
                <w:rFonts w:ascii="Arial Narrow" w:hAnsi="Arial Narrow" w:cs="Tahoma"/>
                <w:b/>
                <w:sz w:val="40"/>
                <w:szCs w:val="28"/>
              </w:rPr>
            </w:pPr>
            <w:r>
              <w:rPr>
                <w:rFonts w:ascii="Arial Narrow" w:hAnsi="Arial Narrow" w:cs="Tahoma"/>
                <w:b/>
                <w:sz w:val="40"/>
                <w:szCs w:val="28"/>
                <w:lang w:val="id-ID"/>
              </w:rPr>
              <w:t xml:space="preserve">Fakultas </w:t>
            </w:r>
            <w:proofErr w:type="spellStart"/>
            <w:r w:rsidR="00533241">
              <w:rPr>
                <w:rFonts w:ascii="Arial Narrow" w:hAnsi="Arial Narrow" w:cs="Tahoma"/>
                <w:b/>
                <w:sz w:val="40"/>
                <w:szCs w:val="28"/>
              </w:rPr>
              <w:t>Huku</w:t>
            </w:r>
            <w:r>
              <w:rPr>
                <w:rFonts w:ascii="Arial Narrow" w:hAnsi="Arial Narrow" w:cs="Tahoma"/>
                <w:b/>
                <w:sz w:val="40"/>
                <w:szCs w:val="28"/>
              </w:rPr>
              <w:t>m</w:t>
            </w:r>
            <w:proofErr w:type="spellEnd"/>
          </w:p>
          <w:p w:rsidR="00BC10D3" w:rsidRPr="00CA344D" w:rsidRDefault="00BC10D3" w:rsidP="00533241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</w:rPr>
            </w:pPr>
            <w:r w:rsidRPr="00955A54">
              <w:rPr>
                <w:rFonts w:ascii="Arial Narrow" w:hAnsi="Arial Narrow" w:cs="Tahoma"/>
                <w:b/>
                <w:sz w:val="40"/>
                <w:szCs w:val="28"/>
                <w:lang w:val="id-ID"/>
              </w:rPr>
              <w:t xml:space="preserve">Program Studi </w:t>
            </w:r>
            <w:proofErr w:type="spellStart"/>
            <w:r w:rsidR="00CA344D">
              <w:rPr>
                <w:rFonts w:ascii="Arial Narrow" w:hAnsi="Arial Narrow" w:cs="Tahoma"/>
                <w:b/>
                <w:sz w:val="40"/>
                <w:szCs w:val="28"/>
              </w:rPr>
              <w:t>Ilm</w:t>
            </w:r>
            <w:r w:rsidR="00533241">
              <w:rPr>
                <w:rFonts w:ascii="Arial Narrow" w:hAnsi="Arial Narrow" w:cs="Tahoma"/>
                <w:b/>
                <w:sz w:val="40"/>
                <w:szCs w:val="28"/>
              </w:rPr>
              <w:t>u</w:t>
            </w:r>
            <w:proofErr w:type="spellEnd"/>
            <w:r w:rsidR="00533241">
              <w:rPr>
                <w:rFonts w:ascii="Arial Narrow" w:hAnsi="Arial Narrow" w:cs="Tahoma"/>
                <w:b/>
                <w:sz w:val="40"/>
                <w:szCs w:val="28"/>
              </w:rPr>
              <w:t xml:space="preserve"> </w:t>
            </w:r>
            <w:proofErr w:type="spellStart"/>
            <w:r w:rsidR="00533241">
              <w:rPr>
                <w:rFonts w:ascii="Arial Narrow" w:hAnsi="Arial Narrow" w:cs="Tahoma"/>
                <w:b/>
                <w:sz w:val="40"/>
                <w:szCs w:val="28"/>
              </w:rPr>
              <w:t>Hukum</w:t>
            </w:r>
            <w:proofErr w:type="spellEnd"/>
          </w:p>
        </w:tc>
      </w:tr>
      <w:tr w:rsidR="00B20B05" w:rsidRPr="00843A74" w:rsidTr="00AE331C">
        <w:trPr>
          <w:gridAfter w:val="2"/>
          <w:wAfter w:w="34" w:type="dxa"/>
          <w:jc w:val="center"/>
        </w:trPr>
        <w:tc>
          <w:tcPr>
            <w:tcW w:w="14587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20B05" w:rsidRPr="00843A74" w:rsidRDefault="00B20B05" w:rsidP="00B20B05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  <w:r w:rsidRPr="00955A54">
              <w:rPr>
                <w:rFonts w:ascii="Arial Narrow" w:hAnsi="Arial Narrow"/>
                <w:b/>
                <w:sz w:val="32"/>
                <w:szCs w:val="28"/>
                <w:lang w:val="id-ID"/>
              </w:rPr>
              <w:t>RENCANA PEMBELAJARAN SEMESTER</w:t>
            </w:r>
          </w:p>
        </w:tc>
      </w:tr>
      <w:tr w:rsidR="007769D8" w:rsidRPr="00843A74" w:rsidTr="00791F41">
        <w:trPr>
          <w:gridAfter w:val="2"/>
          <w:wAfter w:w="34" w:type="dxa"/>
          <w:jc w:val="center"/>
        </w:trPr>
        <w:tc>
          <w:tcPr>
            <w:tcW w:w="4361" w:type="dxa"/>
            <w:gridSpan w:val="6"/>
            <w:tcBorders>
              <w:left w:val="single" w:sz="12" w:space="0" w:color="auto"/>
            </w:tcBorders>
          </w:tcPr>
          <w:p w:rsidR="007769D8" w:rsidRPr="00843A74" w:rsidRDefault="007769D8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MATA KULIAH</w:t>
            </w:r>
          </w:p>
        </w:tc>
        <w:tc>
          <w:tcPr>
            <w:tcW w:w="1965" w:type="dxa"/>
          </w:tcPr>
          <w:p w:rsidR="007769D8" w:rsidRPr="00843A74" w:rsidRDefault="007769D8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Kode</w:t>
            </w:r>
          </w:p>
        </w:tc>
        <w:tc>
          <w:tcPr>
            <w:tcW w:w="2996" w:type="dxa"/>
            <w:gridSpan w:val="4"/>
          </w:tcPr>
          <w:p w:rsidR="007769D8" w:rsidRPr="00843A74" w:rsidRDefault="007769D8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Rumpun MK</w:t>
            </w:r>
          </w:p>
        </w:tc>
        <w:tc>
          <w:tcPr>
            <w:tcW w:w="1701" w:type="dxa"/>
            <w:gridSpan w:val="3"/>
          </w:tcPr>
          <w:p w:rsidR="007769D8" w:rsidRPr="00843A74" w:rsidRDefault="00152D63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BOBOT (sks)</w:t>
            </w:r>
          </w:p>
        </w:tc>
        <w:tc>
          <w:tcPr>
            <w:tcW w:w="1314" w:type="dxa"/>
          </w:tcPr>
          <w:p w:rsidR="007769D8" w:rsidRPr="00843A74" w:rsidRDefault="00152D63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SEMESTER</w:t>
            </w:r>
          </w:p>
        </w:tc>
        <w:tc>
          <w:tcPr>
            <w:tcW w:w="2250" w:type="dxa"/>
            <w:gridSpan w:val="3"/>
            <w:tcBorders>
              <w:right w:val="single" w:sz="12" w:space="0" w:color="auto"/>
            </w:tcBorders>
          </w:tcPr>
          <w:p w:rsidR="007769D8" w:rsidRPr="00843A74" w:rsidRDefault="00152D63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Tgl Penyusunan</w:t>
            </w:r>
          </w:p>
        </w:tc>
      </w:tr>
      <w:tr w:rsidR="007769D8" w:rsidRPr="00843A74" w:rsidTr="00791F41">
        <w:trPr>
          <w:gridAfter w:val="2"/>
          <w:wAfter w:w="34" w:type="dxa"/>
          <w:jc w:val="center"/>
        </w:trPr>
        <w:tc>
          <w:tcPr>
            <w:tcW w:w="4361" w:type="dxa"/>
            <w:gridSpan w:val="6"/>
            <w:vMerge w:val="restart"/>
            <w:tcBorders>
              <w:left w:val="single" w:sz="12" w:space="0" w:color="auto"/>
            </w:tcBorders>
          </w:tcPr>
          <w:p w:rsidR="007769D8" w:rsidRPr="003E3A91" w:rsidRDefault="009E37A6" w:rsidP="00094445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8"/>
                <w:lang w:val="id-ID"/>
              </w:rPr>
              <w:t>Ulumul-Quran</w:t>
            </w:r>
          </w:p>
        </w:tc>
        <w:tc>
          <w:tcPr>
            <w:tcW w:w="1965" w:type="dxa"/>
          </w:tcPr>
          <w:p w:rsidR="007769D8" w:rsidRPr="00E30AEF" w:rsidRDefault="00E30AEF" w:rsidP="003E3A91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proofErr w:type="spellStart"/>
            <w:r>
              <w:rPr>
                <w:rFonts w:ascii="Arial Narrow" w:hAnsi="Arial Narrow"/>
                <w:sz w:val="24"/>
                <w:szCs w:val="28"/>
              </w:rPr>
              <w:t>KodeMatakuliah</w:t>
            </w:r>
            <w:proofErr w:type="spellEnd"/>
          </w:p>
        </w:tc>
        <w:tc>
          <w:tcPr>
            <w:tcW w:w="2996" w:type="dxa"/>
            <w:gridSpan w:val="4"/>
          </w:tcPr>
          <w:p w:rsidR="007769D8" w:rsidRPr="00E30AEF" w:rsidRDefault="00E30AEF" w:rsidP="00E6781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proofErr w:type="spellStart"/>
            <w:r>
              <w:rPr>
                <w:rFonts w:ascii="Arial Narrow" w:hAnsi="Arial Narrow"/>
                <w:sz w:val="24"/>
                <w:szCs w:val="28"/>
              </w:rPr>
              <w:t>Diambildari</w:t>
            </w:r>
            <w:proofErr w:type="spellEnd"/>
            <w:r>
              <w:rPr>
                <w:rFonts w:ascii="Arial Narrow" w:hAnsi="Arial Narrow"/>
                <w:sz w:val="24"/>
                <w:szCs w:val="28"/>
              </w:rPr>
              <w:t xml:space="preserve"> profile </w:t>
            </w:r>
            <w:proofErr w:type="spellStart"/>
            <w:r>
              <w:rPr>
                <w:rFonts w:ascii="Arial Narrow" w:hAnsi="Arial Narrow"/>
                <w:sz w:val="24"/>
                <w:szCs w:val="28"/>
              </w:rPr>
              <w:t>lulusan</w:t>
            </w:r>
            <w:proofErr w:type="spellEnd"/>
          </w:p>
        </w:tc>
        <w:tc>
          <w:tcPr>
            <w:tcW w:w="1701" w:type="dxa"/>
            <w:gridSpan w:val="3"/>
          </w:tcPr>
          <w:p w:rsidR="007769D8" w:rsidRPr="00E30AEF" w:rsidRDefault="007769D8" w:rsidP="00152D63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sz w:val="24"/>
                <w:szCs w:val="28"/>
              </w:rPr>
            </w:pPr>
          </w:p>
        </w:tc>
        <w:tc>
          <w:tcPr>
            <w:tcW w:w="1314" w:type="dxa"/>
          </w:tcPr>
          <w:p w:rsidR="007769D8" w:rsidRPr="00202C77" w:rsidRDefault="007769D8" w:rsidP="00152D63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sz w:val="24"/>
                <w:szCs w:val="28"/>
              </w:rPr>
            </w:pPr>
          </w:p>
        </w:tc>
        <w:tc>
          <w:tcPr>
            <w:tcW w:w="2250" w:type="dxa"/>
            <w:gridSpan w:val="3"/>
            <w:tcBorders>
              <w:right w:val="single" w:sz="12" w:space="0" w:color="auto"/>
            </w:tcBorders>
          </w:tcPr>
          <w:p w:rsidR="007769D8" w:rsidRPr="00E30AEF" w:rsidRDefault="00E30AE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proofErr w:type="spellStart"/>
            <w:r>
              <w:rPr>
                <w:rFonts w:ascii="Arial Narrow" w:hAnsi="Arial Narrow"/>
                <w:sz w:val="24"/>
                <w:szCs w:val="28"/>
              </w:rPr>
              <w:t>Tanggalpenyusunan</w:t>
            </w:r>
            <w:proofErr w:type="spellEnd"/>
          </w:p>
        </w:tc>
      </w:tr>
      <w:tr w:rsidR="007769D8" w:rsidRPr="00843A74" w:rsidTr="00791F41">
        <w:trPr>
          <w:gridAfter w:val="2"/>
          <w:wAfter w:w="34" w:type="dxa"/>
          <w:jc w:val="center"/>
        </w:trPr>
        <w:tc>
          <w:tcPr>
            <w:tcW w:w="4361" w:type="dxa"/>
            <w:gridSpan w:val="6"/>
            <w:vMerge/>
            <w:tcBorders>
              <w:left w:val="single" w:sz="12" w:space="0" w:color="auto"/>
            </w:tcBorders>
          </w:tcPr>
          <w:p w:rsidR="007769D8" w:rsidRPr="00843A74" w:rsidRDefault="007769D8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  <w:lang w:val="id-ID"/>
              </w:rPr>
            </w:pPr>
          </w:p>
        </w:tc>
        <w:tc>
          <w:tcPr>
            <w:tcW w:w="3537" w:type="dxa"/>
            <w:gridSpan w:val="3"/>
          </w:tcPr>
          <w:p w:rsidR="007769D8" w:rsidRPr="00843A74" w:rsidRDefault="007769D8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Dosen Pengembang RPS</w:t>
            </w:r>
          </w:p>
        </w:tc>
        <w:tc>
          <w:tcPr>
            <w:tcW w:w="3125" w:type="dxa"/>
            <w:gridSpan w:val="5"/>
          </w:tcPr>
          <w:p w:rsidR="007769D8" w:rsidRPr="00843A74" w:rsidRDefault="007769D8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Koordinator RMK</w:t>
            </w:r>
          </w:p>
        </w:tc>
        <w:tc>
          <w:tcPr>
            <w:tcW w:w="3564" w:type="dxa"/>
            <w:gridSpan w:val="4"/>
            <w:tcBorders>
              <w:right w:val="single" w:sz="12" w:space="0" w:color="auto"/>
            </w:tcBorders>
          </w:tcPr>
          <w:p w:rsidR="007769D8" w:rsidRPr="00843A74" w:rsidRDefault="007769D8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Ka Prodi</w:t>
            </w:r>
          </w:p>
        </w:tc>
      </w:tr>
      <w:tr w:rsidR="007769D8" w:rsidRPr="00843A74" w:rsidTr="00791F41">
        <w:trPr>
          <w:gridAfter w:val="2"/>
          <w:wAfter w:w="34" w:type="dxa"/>
          <w:jc w:val="center"/>
        </w:trPr>
        <w:tc>
          <w:tcPr>
            <w:tcW w:w="4361" w:type="dxa"/>
            <w:gridSpan w:val="6"/>
            <w:vMerge/>
            <w:tcBorders>
              <w:left w:val="single" w:sz="12" w:space="0" w:color="auto"/>
            </w:tcBorders>
          </w:tcPr>
          <w:p w:rsidR="007769D8" w:rsidRPr="00843A74" w:rsidRDefault="007769D8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  <w:lang w:val="id-ID"/>
              </w:rPr>
            </w:pPr>
          </w:p>
        </w:tc>
        <w:tc>
          <w:tcPr>
            <w:tcW w:w="3537" w:type="dxa"/>
            <w:gridSpan w:val="3"/>
          </w:tcPr>
          <w:p w:rsidR="007769D8" w:rsidRDefault="007769D8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  <w:lang w:val="id-ID"/>
              </w:rPr>
            </w:pPr>
          </w:p>
          <w:p w:rsidR="00F5405B" w:rsidRDefault="00F5405B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  <w:lang w:val="id-ID"/>
              </w:rPr>
            </w:pPr>
          </w:p>
          <w:p w:rsidR="00F5405B" w:rsidRDefault="00F5405B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  <w:lang w:val="id-ID"/>
              </w:rPr>
            </w:pPr>
          </w:p>
          <w:p w:rsidR="00E30AEF" w:rsidRDefault="00E30AE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  <w:lang w:val="id-ID"/>
              </w:rPr>
            </w:pPr>
          </w:p>
          <w:p w:rsidR="00E30AEF" w:rsidRPr="00E30AEF" w:rsidRDefault="009E37A6" w:rsidP="009E37A6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 xml:space="preserve">(DR. Abdul Hafiz, </w:t>
            </w:r>
            <w:proofErr w:type="spellStart"/>
            <w:r>
              <w:rPr>
                <w:rFonts w:ascii="Arial Narrow" w:hAnsi="Arial Narrow"/>
                <w:sz w:val="24"/>
                <w:szCs w:val="28"/>
              </w:rPr>
              <w:t>M.Ag</w:t>
            </w:r>
            <w:proofErr w:type="spellEnd"/>
            <w:r>
              <w:rPr>
                <w:rFonts w:ascii="Arial Narrow" w:hAnsi="Arial Narrow"/>
                <w:sz w:val="24"/>
                <w:szCs w:val="28"/>
              </w:rPr>
              <w:t>.</w:t>
            </w:r>
            <w:r w:rsidR="00E30AEF">
              <w:rPr>
                <w:rFonts w:ascii="Arial Narrow" w:hAnsi="Arial Narrow"/>
                <w:sz w:val="24"/>
                <w:szCs w:val="28"/>
              </w:rPr>
              <w:t>)</w:t>
            </w:r>
          </w:p>
        </w:tc>
        <w:tc>
          <w:tcPr>
            <w:tcW w:w="3125" w:type="dxa"/>
            <w:gridSpan w:val="5"/>
          </w:tcPr>
          <w:p w:rsidR="00E30AEF" w:rsidRDefault="00E30AE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</w:p>
          <w:p w:rsidR="00E30AEF" w:rsidRDefault="00E30AE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</w:p>
          <w:p w:rsidR="00E30AEF" w:rsidRDefault="00E30AE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</w:p>
          <w:p w:rsidR="00E30AEF" w:rsidRDefault="00E30AE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</w:p>
          <w:p w:rsidR="007769D8" w:rsidRPr="00843A74" w:rsidRDefault="00E30AEF" w:rsidP="00E30AEF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sz w:val="24"/>
                <w:szCs w:val="28"/>
                <w:lang w:val="id-ID"/>
              </w:rPr>
            </w:pPr>
            <w:r>
              <w:rPr>
                <w:rFonts w:ascii="Arial Narrow" w:hAnsi="Arial Narrow"/>
                <w:sz w:val="24"/>
                <w:szCs w:val="28"/>
              </w:rPr>
              <w:t>(…………….</w:t>
            </w:r>
            <w:proofErr w:type="spellStart"/>
            <w:r>
              <w:rPr>
                <w:rFonts w:ascii="Arial Narrow" w:hAnsi="Arial Narrow"/>
                <w:sz w:val="24"/>
                <w:szCs w:val="28"/>
              </w:rPr>
              <w:t>ttd</w:t>
            </w:r>
            <w:proofErr w:type="spellEnd"/>
            <w:r>
              <w:rPr>
                <w:rFonts w:ascii="Arial Narrow" w:hAnsi="Arial Narrow"/>
                <w:sz w:val="24"/>
                <w:szCs w:val="28"/>
              </w:rPr>
              <w:t>………………)</w:t>
            </w:r>
          </w:p>
        </w:tc>
        <w:tc>
          <w:tcPr>
            <w:tcW w:w="3564" w:type="dxa"/>
            <w:gridSpan w:val="4"/>
            <w:tcBorders>
              <w:right w:val="single" w:sz="12" w:space="0" w:color="auto"/>
            </w:tcBorders>
          </w:tcPr>
          <w:p w:rsidR="00E30AEF" w:rsidRDefault="00E30AE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</w:p>
          <w:p w:rsidR="00E30AEF" w:rsidRDefault="00E30AE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</w:p>
          <w:p w:rsidR="00E30AEF" w:rsidRDefault="00E30AE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</w:p>
          <w:p w:rsidR="00E30AEF" w:rsidRDefault="00E30AE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</w:p>
          <w:p w:rsidR="003E3A91" w:rsidRPr="00843A74" w:rsidRDefault="00E30AEF" w:rsidP="002A54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  <w:lang w:val="id-ID"/>
              </w:rPr>
            </w:pPr>
            <w:r>
              <w:rPr>
                <w:rFonts w:ascii="Arial Narrow" w:hAnsi="Arial Narrow"/>
                <w:sz w:val="24"/>
                <w:szCs w:val="28"/>
              </w:rPr>
              <w:t>(…………….</w:t>
            </w:r>
            <w:proofErr w:type="spellStart"/>
            <w:r>
              <w:rPr>
                <w:rFonts w:ascii="Arial Narrow" w:hAnsi="Arial Narrow"/>
                <w:sz w:val="24"/>
                <w:szCs w:val="28"/>
              </w:rPr>
              <w:t>ttd</w:t>
            </w:r>
            <w:proofErr w:type="spellEnd"/>
            <w:r>
              <w:rPr>
                <w:rFonts w:ascii="Arial Narrow" w:hAnsi="Arial Narrow"/>
                <w:sz w:val="24"/>
                <w:szCs w:val="28"/>
              </w:rPr>
              <w:t>………………)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 w:val="restart"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Capaian Pembalajaran (CP)</w:t>
            </w:r>
          </w:p>
        </w:tc>
        <w:tc>
          <w:tcPr>
            <w:tcW w:w="2337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CPL-PRODI</w:t>
            </w:r>
          </w:p>
        </w:tc>
        <w:tc>
          <w:tcPr>
            <w:tcW w:w="10226" w:type="dxa"/>
            <w:gridSpan w:val="12"/>
            <w:tcBorders>
              <w:bottom w:val="single" w:sz="4" w:space="0" w:color="auto"/>
              <w:righ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  <w:lang w:val="id-ID"/>
              </w:rPr>
            </w:pP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bottom w:val="nil"/>
            </w:tcBorders>
          </w:tcPr>
          <w:p w:rsidR="00D5685F" w:rsidRPr="0035717E" w:rsidRDefault="0035717E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Kode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CPL</w:t>
            </w:r>
          </w:p>
        </w:tc>
        <w:tc>
          <w:tcPr>
            <w:tcW w:w="11644" w:type="dxa"/>
            <w:gridSpan w:val="15"/>
            <w:tcBorders>
              <w:bottom w:val="nil"/>
              <w:right w:val="single" w:sz="12" w:space="0" w:color="auto"/>
            </w:tcBorders>
          </w:tcPr>
          <w:p w:rsidR="00D5685F" w:rsidRPr="0035717E" w:rsidRDefault="0035717E" w:rsidP="006630F3">
            <w:pPr>
              <w:tabs>
                <w:tab w:val="left" w:pos="3079"/>
                <w:tab w:val="center" w:pos="6979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2A5437" w:rsidRPr="002A5437" w:rsidRDefault="002A5437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S01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6630F3">
            <w:pPr>
              <w:tabs>
                <w:tab w:val="left" w:pos="3079"/>
                <w:tab w:val="center" w:pos="6979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D5685F" w:rsidRPr="002A5437" w:rsidRDefault="002A5437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KK01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6630F3">
            <w:pPr>
              <w:tabs>
                <w:tab w:val="left" w:pos="3079"/>
                <w:tab w:val="center" w:pos="6979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……………….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D5685F" w:rsidRPr="002A5437" w:rsidRDefault="002A5437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KU01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442A24">
            <w:pPr>
              <w:tabs>
                <w:tab w:val="left" w:pos="3079"/>
                <w:tab w:val="center" w:pos="6979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……………….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D5685F" w:rsidRPr="002A5437" w:rsidRDefault="002A5437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P01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6630F3">
            <w:pPr>
              <w:tabs>
                <w:tab w:val="left" w:pos="3079"/>
                <w:tab w:val="center" w:pos="6979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……………….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11644" w:type="dxa"/>
            <w:gridSpan w:val="15"/>
            <w:tcBorders>
              <w:top w:val="nil"/>
              <w:right w:val="single" w:sz="12" w:space="0" w:color="auto"/>
            </w:tcBorders>
          </w:tcPr>
          <w:p w:rsidR="00D5685F" w:rsidRPr="0035717E" w:rsidRDefault="0035717E" w:rsidP="00442A24">
            <w:pPr>
              <w:tabs>
                <w:tab w:val="left" w:pos="3079"/>
                <w:tab w:val="center" w:pos="6979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……………….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2337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 w:val="24"/>
                <w:szCs w:val="28"/>
                <w:lang w:val="id-ID"/>
              </w:rPr>
              <w:t>CP-MK</w:t>
            </w:r>
          </w:p>
        </w:tc>
        <w:tc>
          <w:tcPr>
            <w:tcW w:w="10226" w:type="dxa"/>
            <w:gridSpan w:val="12"/>
            <w:tcBorders>
              <w:bottom w:val="single" w:sz="4" w:space="0" w:color="auto"/>
              <w:righ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bottom w:val="nil"/>
            </w:tcBorders>
          </w:tcPr>
          <w:p w:rsidR="00D5685F" w:rsidRPr="0035717E" w:rsidRDefault="0035717E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proofErr w:type="spellStart"/>
            <w:r>
              <w:rPr>
                <w:rFonts w:ascii="Arial Narrow" w:hAnsi="Arial Narrow"/>
                <w:sz w:val="24"/>
                <w:szCs w:val="28"/>
              </w:rPr>
              <w:t>Kode</w:t>
            </w:r>
            <w:proofErr w:type="spellEnd"/>
            <w:r>
              <w:rPr>
                <w:rFonts w:ascii="Arial Narrow" w:hAnsi="Arial Narrow"/>
                <w:sz w:val="24"/>
                <w:szCs w:val="28"/>
              </w:rPr>
              <w:t xml:space="preserve"> CP MK</w:t>
            </w:r>
          </w:p>
        </w:tc>
        <w:tc>
          <w:tcPr>
            <w:tcW w:w="11644" w:type="dxa"/>
            <w:gridSpan w:val="15"/>
            <w:tcBorders>
              <w:bottom w:val="nil"/>
              <w:right w:val="single" w:sz="12" w:space="0" w:color="auto"/>
            </w:tcBorders>
          </w:tcPr>
          <w:p w:rsidR="00D5685F" w:rsidRPr="00621B93" w:rsidRDefault="00D5685F" w:rsidP="00621B93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  <w:lang w:val="id-ID"/>
              </w:rPr>
            </w:pP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D5685F" w:rsidRPr="0035717E" w:rsidRDefault="0035717E" w:rsidP="00D5685F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1.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4361F8" w:rsidRDefault="0035717E" w:rsidP="00621B93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……………………..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35717E" w:rsidRPr="0035717E" w:rsidRDefault="0035717E" w:rsidP="00D5685F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 xml:space="preserve">2. 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621B93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……………………..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D5685F" w:rsidRPr="0035717E" w:rsidRDefault="0035717E" w:rsidP="00D5685F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3.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A95232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…………………………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D5685F" w:rsidRPr="0035717E" w:rsidRDefault="0035717E" w:rsidP="00D5685F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..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……………………….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D5685F" w:rsidRPr="0035717E" w:rsidRDefault="0035717E" w:rsidP="00D5685F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………………………………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D5685F" w:rsidRPr="0035717E" w:rsidRDefault="0035717E" w:rsidP="00D5685F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..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9B08EC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………………………………………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D5685F" w:rsidRPr="0035717E" w:rsidRDefault="0035717E" w:rsidP="00D5685F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..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……………………………………..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D5685F" w:rsidRPr="0035717E" w:rsidRDefault="0035717E" w:rsidP="00D5685F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………………………………………..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D5685F" w:rsidRPr="0035717E" w:rsidRDefault="0035717E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..</w:t>
            </w:r>
          </w:p>
        </w:tc>
        <w:tc>
          <w:tcPr>
            <w:tcW w:w="11644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D5685F" w:rsidRPr="0035717E" w:rsidRDefault="0035717E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…………………………………….</w:t>
            </w:r>
          </w:p>
        </w:tc>
      </w:tr>
      <w:tr w:rsidR="00D5685F" w:rsidRPr="00843A74" w:rsidTr="00791F41">
        <w:trPr>
          <w:gridAfter w:val="2"/>
          <w:wAfter w:w="34" w:type="dxa"/>
          <w:jc w:val="center"/>
        </w:trPr>
        <w:tc>
          <w:tcPr>
            <w:tcW w:w="202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5685F" w:rsidRPr="00843A74" w:rsidRDefault="00D5685F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40"/>
                <w:szCs w:val="28"/>
                <w:lang w:val="id-ID"/>
              </w:rPr>
            </w:pPr>
          </w:p>
        </w:tc>
        <w:tc>
          <w:tcPr>
            <w:tcW w:w="919" w:type="dxa"/>
            <w:tcBorders>
              <w:top w:val="nil"/>
              <w:bottom w:val="single" w:sz="12" w:space="0" w:color="auto"/>
            </w:tcBorders>
          </w:tcPr>
          <w:p w:rsidR="00791F41" w:rsidRPr="00791F41" w:rsidRDefault="0035717E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16.</w:t>
            </w:r>
          </w:p>
        </w:tc>
        <w:tc>
          <w:tcPr>
            <w:tcW w:w="11644" w:type="dxa"/>
            <w:gridSpan w:val="15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791F41" w:rsidRPr="00791F41" w:rsidRDefault="0035717E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</w:rPr>
            </w:pPr>
            <w:r>
              <w:rPr>
                <w:rFonts w:ascii="Arial Narrow" w:hAnsi="Arial Narrow"/>
                <w:sz w:val="24"/>
                <w:szCs w:val="28"/>
              </w:rPr>
              <w:t>…………………………………………..</w:t>
            </w:r>
          </w:p>
        </w:tc>
      </w:tr>
      <w:tr w:rsidR="00E5475A" w:rsidRPr="00004EC1" w:rsidTr="00791F41">
        <w:trPr>
          <w:gridAfter w:val="3"/>
          <w:wAfter w:w="79" w:type="dxa"/>
          <w:jc w:val="center"/>
        </w:trPr>
        <w:tc>
          <w:tcPr>
            <w:tcW w:w="3404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E5475A" w:rsidRPr="00004EC1" w:rsidRDefault="00E5475A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 w:rsidRPr="00004EC1">
              <w:rPr>
                <w:rFonts w:ascii="Arial Narrow" w:hAnsi="Arial Narrow"/>
                <w:b/>
                <w:sz w:val="24"/>
                <w:szCs w:val="28"/>
                <w:lang w:val="id-ID"/>
              </w:rPr>
              <w:t>Deskripsi Singkat MK</w:t>
            </w:r>
          </w:p>
        </w:tc>
        <w:tc>
          <w:tcPr>
            <w:tcW w:w="11138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:rsidR="00E5475A" w:rsidRPr="00E5475A" w:rsidRDefault="009E37A6" w:rsidP="00BD7061">
            <w:pPr>
              <w:tabs>
                <w:tab w:val="left" w:pos="3079"/>
                <w:tab w:val="center" w:pos="6979"/>
              </w:tabs>
              <w:jc w:val="both"/>
              <w:rPr>
                <w:rFonts w:ascii="Arial Narrow" w:hAnsi="Arial Narrow"/>
                <w:sz w:val="24"/>
                <w:szCs w:val="28"/>
                <w:lang w:val="id-ID"/>
              </w:rPr>
            </w:pPr>
            <w:r>
              <w:rPr>
                <w:rFonts w:ascii="Arial Narrow" w:hAnsi="Arial Narrow"/>
                <w:sz w:val="24"/>
                <w:szCs w:val="28"/>
                <w:lang w:val="id-ID"/>
              </w:rPr>
              <w:t>Ulumul-Qur`an merupakan matakuliah yang memperkenalkan berbagai macam studi yang berkaitan dengan Alquran. Dengan mata kuliah ini, diharapkan mahasiswa memahami berbagai macam ilmu untuk memahami Alquran secara komprehensif</w:t>
            </w:r>
          </w:p>
        </w:tc>
      </w:tr>
      <w:tr w:rsidR="00E13D1C" w:rsidRPr="00004EC1" w:rsidTr="00791F41">
        <w:trPr>
          <w:gridAfter w:val="3"/>
          <w:wAfter w:w="79" w:type="dxa"/>
          <w:jc w:val="center"/>
        </w:trPr>
        <w:tc>
          <w:tcPr>
            <w:tcW w:w="3404" w:type="dxa"/>
            <w:gridSpan w:val="4"/>
            <w:tcBorders>
              <w:left w:val="single" w:sz="12" w:space="0" w:color="auto"/>
            </w:tcBorders>
          </w:tcPr>
          <w:p w:rsidR="00E13D1C" w:rsidRPr="00004EC1" w:rsidRDefault="00E13D1C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8"/>
                <w:lang w:val="id-ID"/>
              </w:rPr>
              <w:t>Materi Pembalajaran/Pokok Bahasan</w:t>
            </w:r>
          </w:p>
        </w:tc>
        <w:tc>
          <w:tcPr>
            <w:tcW w:w="11138" w:type="dxa"/>
            <w:gridSpan w:val="13"/>
            <w:tcBorders>
              <w:right w:val="single" w:sz="12" w:space="0" w:color="auto"/>
            </w:tcBorders>
          </w:tcPr>
          <w:p w:rsidR="00533241" w:rsidRDefault="00533241" w:rsidP="0053324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F3382">
              <w:rPr>
                <w:rFonts w:ascii="Times New Roman" w:eastAsia="Times New Roman" w:hAnsi="Times New Roman"/>
                <w:sz w:val="28"/>
                <w:szCs w:val="28"/>
              </w:rPr>
              <w:t>PERTEMUAN KE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: </w:t>
            </w:r>
            <w:r w:rsidRPr="00FF3382">
              <w:rPr>
                <w:rFonts w:ascii="Times New Roman" w:eastAsia="Times New Roman" w:hAnsi="Times New Roman"/>
                <w:sz w:val="28"/>
                <w:szCs w:val="28"/>
              </w:rPr>
              <w:t>MATERI PERKULIAHAN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 w:rsidRPr="00FF3382">
              <w:rPr>
                <w:rFonts w:ascii="Times New Roman" w:eastAsia="Times New Roman" w:hAnsi="Times New Roman"/>
                <w:sz w:val="28"/>
                <w:szCs w:val="28"/>
              </w:rPr>
              <w:t xml:space="preserve"> RUJUKAN / BAHAN / PERALATAN</w:t>
            </w:r>
          </w:p>
          <w:p w:rsidR="00533241" w:rsidRDefault="00533241" w:rsidP="0053324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Pendahuluan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kontrak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perkuliahan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Tujuan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perkuliahan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ruang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lingkup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materi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perkuliahan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standar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kompetensi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sistem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perkuliahan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evaluasi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Hand out,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Sillabi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bahan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ajar </w:t>
            </w:r>
          </w:p>
          <w:p w:rsidR="00533241" w:rsidRDefault="00533241" w:rsidP="0053324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Hakekat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Ibadah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Konsep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ibadah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; b.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Ibadah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mahdhah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ghairu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mahdhah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; c.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Fungsi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ibadah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hikmah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ibadah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makna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spiritual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ibadah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bagi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kehidupan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sosial</w:t>
            </w:r>
            <w:proofErr w:type="spellEnd"/>
            <w:r w:rsidRPr="0031385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Ilyas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1998: 153-175;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F3382">
              <w:rPr>
                <w:rFonts w:ascii="Times New Roman" w:eastAsia="Times New Roman" w:hAnsi="Times New Roman"/>
                <w:sz w:val="28"/>
                <w:szCs w:val="28"/>
              </w:rPr>
              <w:t>al-</w:t>
            </w:r>
            <w:proofErr w:type="spellStart"/>
            <w:r w:rsidRPr="00FF3382">
              <w:rPr>
                <w:rFonts w:ascii="Times New Roman" w:eastAsia="Times New Roman" w:hAnsi="Times New Roman"/>
                <w:sz w:val="28"/>
                <w:szCs w:val="28"/>
              </w:rPr>
              <w:t>Qardhawi</w:t>
            </w:r>
            <w:proofErr w:type="spellEnd"/>
            <w:r w:rsidRPr="00FF3382">
              <w:rPr>
                <w:rFonts w:ascii="Times New Roman" w:eastAsia="Times New Roman" w:hAnsi="Times New Roman"/>
                <w:sz w:val="28"/>
                <w:szCs w:val="28"/>
              </w:rPr>
              <w:t xml:space="preserve">, 1993: 11-43, 177-198,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F3382">
              <w:rPr>
                <w:rFonts w:ascii="Times New Roman" w:eastAsia="Times New Roman" w:hAnsi="Times New Roman"/>
                <w:sz w:val="28"/>
                <w:szCs w:val="28"/>
              </w:rPr>
              <w:t>kliping</w:t>
            </w:r>
            <w:proofErr w:type="spellEnd"/>
            <w:r w:rsidRPr="00FF338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F3382">
              <w:rPr>
                <w:rFonts w:ascii="Times New Roman" w:eastAsia="Times New Roman" w:hAnsi="Times New Roman"/>
                <w:sz w:val="28"/>
                <w:szCs w:val="28"/>
              </w:rPr>
              <w:t>makalah</w:t>
            </w:r>
            <w:proofErr w:type="spellEnd"/>
            <w:r w:rsidRPr="00FF3382">
              <w:rPr>
                <w:rFonts w:ascii="Times New Roman" w:eastAsia="Times New Roman" w:hAnsi="Times New Roman"/>
                <w:sz w:val="28"/>
                <w:szCs w:val="28"/>
              </w:rPr>
              <w:t xml:space="preserve">; Al-Qur’an, internet, LCD </w:t>
            </w:r>
          </w:p>
          <w:p w:rsidR="00533241" w:rsidRDefault="00533241" w:rsidP="0053324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Shalat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: a.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hakekat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shalat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, b.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mengapa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Allah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mewajibkan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shalat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; c.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tujuan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fungsi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shalat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; d.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akhlak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dalam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shalat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; e.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hikmah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shalat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; f.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makna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spiritual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shalat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; f.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ancaman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bagi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yang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meninggalkan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shalat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Pasha, 2003: 35-40;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kliping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makalah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Al-Qur’an; internet, LCD </w:t>
            </w:r>
          </w:p>
          <w:p w:rsidR="00533241" w:rsidRDefault="00533241" w:rsidP="0053324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Puasa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: a.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hakekat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puasa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, b.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mengapa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Allah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mewajibkan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puasa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, c.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tujuan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fungsi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puasa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, d.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hikmah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puasa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, e.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makna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spiritual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puasa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; f.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puasa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pembentukan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insan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>berkarakter</w:t>
            </w:r>
            <w:proofErr w:type="spellEnd"/>
            <w:r w:rsidRPr="00ED26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Pasha, 2003: 133-170, 205-208;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kliping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makalah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Al-Qur’an; internet, LCD </w:t>
            </w:r>
          </w:p>
          <w:p w:rsidR="00533241" w:rsidRDefault="00533241" w:rsidP="0053324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Haji: a.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Hakekat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Haji; b.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Sejarah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haji, c. Men-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capai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haji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mabrur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; d.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Hikmah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haji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dalam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berbagai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aspek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, e.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makna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spiritual haji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bagi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kehidupan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sosial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Pasha, 2003: 133-170, 205-208;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kliping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makalah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</w:p>
          <w:p w:rsidR="00533241" w:rsidRPr="00720CF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Al-Qur’an; internet, LCD </w:t>
            </w:r>
          </w:p>
          <w:p w:rsidR="00533241" w:rsidRDefault="00533241" w:rsidP="0053324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Ibadah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Maliah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: a.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Pengertian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Ibadah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Maliah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; b.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Macam-macam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ibadah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maliah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(zakat,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infak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shadaqah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dll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), c.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Urgensi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Ibadah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Maliah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; d.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Hikmah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menjalankan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ibadah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maliah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, e.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makna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spiritual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ibadah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maliah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bagi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kehidupan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sosial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Pasha, 2003: 171-196; </w:t>
            </w: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kliping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makalah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Al-Qur’an; internet, LCD </w:t>
            </w:r>
          </w:p>
          <w:p w:rsidR="00533241" w:rsidRDefault="00533241" w:rsidP="0053324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Ujian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Tengah Semester </w:t>
            </w:r>
          </w:p>
          <w:p w:rsidR="00533241" w:rsidRPr="00D1034A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Soal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ujian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penugasan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portofolio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33241" w:rsidRDefault="00533241" w:rsidP="0053324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Akhlak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: a.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Pengertian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akhlak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, b.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Perbedaan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persamaan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antara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akhlak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etika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moral, c.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Sumber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akhlak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dalam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Islam, d.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Akhlak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sebagai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modal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sosial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bagi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keberhasilan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hidup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seseorang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Quraish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Shihab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, 2003: 252-274;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Ilyas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, 2001: 1-12;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M.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Dawam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Rahardjo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Toshihiko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Izutsu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33241" w:rsidRDefault="00533241" w:rsidP="0053324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Macam-macam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akhlak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: a.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Akhlak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terhadap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Allah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Rasulullah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, b.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Akhlak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individual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sosial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, c.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Akhlak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terhadap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lingkungan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, d.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Akhlak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dalam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kehidupan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berbangsa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bernegara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Quraish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Shihab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 2003; 112-214;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Ilyas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, 2001: 147-183;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M.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Dawam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Rahardjo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Toshihiko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Izutsu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; Abu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Bakar</w:t>
            </w:r>
            <w:proofErr w:type="spellEnd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1EFE">
              <w:rPr>
                <w:rFonts w:ascii="Times New Roman" w:eastAsia="Times New Roman" w:hAnsi="Times New Roman"/>
                <w:sz w:val="28"/>
                <w:szCs w:val="28"/>
              </w:rPr>
              <w:t>Muham</w:t>
            </w:r>
            <w:proofErr w:type="spellEnd"/>
          </w:p>
          <w:p w:rsidR="00533241" w:rsidRDefault="00533241" w:rsidP="0053324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Akhlak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dalam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Keluarga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: a.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Urgensi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keluarga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dalam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hidup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manusia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b.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akhlak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suami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istri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c.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akhlak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orangtua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terhadap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anak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d.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akhlak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anak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terhadap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orangtua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e.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membangun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keluarga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sakinah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f.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larangan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kekerasan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dalam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rumah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tangga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Q. </w:t>
            </w: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Shihab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 2003; 112-214;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Ilyas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2001: 147-183;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MD.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Rahardjo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Toshihiko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Izu-tsu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Abu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Bakar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Muhammad; Abdullah, M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Shalah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Ash-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Shawi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. 2009: 301-341;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Pasha, MS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Chalil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Waharjani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. 2003. 253-299 </w:t>
            </w:r>
          </w:p>
          <w:p w:rsidR="00533241" w:rsidRDefault="00533241" w:rsidP="0053324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Akhlak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Sosial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: a.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pandangan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Islam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tentang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kehidupan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sosial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b.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Masyarakat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dambaan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Islam, c.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Toleransi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inter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antar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umat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beragama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dalam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Islam. </w:t>
            </w:r>
            <w:proofErr w:type="gram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d.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Prinsip-prinsip</w:t>
            </w:r>
            <w:proofErr w:type="spellEnd"/>
            <w:proofErr w:type="gram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Islam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dalam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mewujudkan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kesejahteraan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sosial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proofErr w:type="gram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Pandangan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Islam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terhadap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beberapa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persoalan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Kemiskinan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Kebodohan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Pengangguran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Pasha, MS </w:t>
            </w: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Chalil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Wahar-jani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, 2003. 253-299;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Ilyas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2001:147-183;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M.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Dawam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Rahardjo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Toshihiko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Izu-tsu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Fazlurrahman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33241" w:rsidRDefault="00533241" w:rsidP="0053324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Muamalah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: a.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hakekat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muamalah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, b. pan-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dangan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Islam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tentang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kehidupan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dunia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; c.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makna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spiritual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tentang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kejayaan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hidup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; d.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ruang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lingkup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muamalah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d.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prinsip-prinsip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bermuamalah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; e.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akhlak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bermuamalah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Mustafa </w:t>
            </w: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kamal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 Pasha, MS </w:t>
            </w: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Chalil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, Waharjani.2003. </w:t>
            </w: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hal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 369-391;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Quraish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Shihab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2003; 402-415;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M.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Dawam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Rahardjo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533241" w:rsidRDefault="00533241" w:rsidP="0053324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Islam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persoalan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hidup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kerja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: a.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hakekat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hidup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kerja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b.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rahmat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Allah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terhadap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orang yang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rajin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bekerja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c.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akhlak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dalam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bekerja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d.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keharusan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profesionalisme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dalam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bekerja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Pasha, MS </w:t>
            </w: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Chalil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Wahar-jani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. 2003. </w:t>
            </w: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hal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 369-391;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Quraish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Shihab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2003; 402-415;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M.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Dawam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Rahardjo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; Rakhmad,1998:111-144;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Al-Jazairi,1999:103-106; </w:t>
            </w:r>
          </w:p>
          <w:p w:rsidR="00533241" w:rsidRDefault="00533241" w:rsidP="0053324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Islam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masalah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harta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jabatan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: a.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harta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jabatan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sebagai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amanah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karunia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Allah, b.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kewajiban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mencari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harta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c.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sikap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terhadap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harta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jabatan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d.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pendayagunaan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harta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jabatan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di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jalan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Allah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Pasha, MS </w:t>
            </w: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Chalil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Wahar-jani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. 2003. 369-391;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Q. </w:t>
            </w: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Shihab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, 2003; 402-415;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M.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Dawam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Rahardjo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Rakhmad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1998: 111-144;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Al-Jazairi,1999: 103-106; </w:t>
            </w:r>
          </w:p>
          <w:p w:rsidR="00533241" w:rsidRDefault="00533241" w:rsidP="0053324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Epilog: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Ibadah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akhlak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muamalah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untuk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menciptakan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pribadi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berkualitas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keluarga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sakinah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masyarakat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utama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>Quraish</w:t>
            </w:r>
            <w:proofErr w:type="spellEnd"/>
            <w:r w:rsidRPr="00D1034A">
              <w:rPr>
                <w:rFonts w:ascii="Times New Roman" w:eastAsia="Times New Roman" w:hAnsi="Times New Roman"/>
                <w:sz w:val="28"/>
                <w:szCs w:val="28"/>
              </w:rPr>
              <w:t xml:space="preserve"> Shihab,2003; 416-432;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Ilyas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2009; 195-227, 229-252;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M.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D.Rahardjo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</w:p>
          <w:p w:rsidR="00533241" w:rsidRDefault="00533241" w:rsidP="0053324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Abdul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Muin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Salim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33241" w:rsidRPr="00720CF1" w:rsidRDefault="00533241" w:rsidP="0053324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Ujian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Final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Soal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ujian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penugasan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dan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>portofolio</w:t>
            </w:r>
            <w:proofErr w:type="spellEnd"/>
            <w:r w:rsidRPr="00720C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33241" w:rsidRPr="00313859" w:rsidRDefault="00533241" w:rsidP="00533241">
            <w:pPr>
              <w:jc w:val="both"/>
              <w:rPr>
                <w:sz w:val="28"/>
                <w:szCs w:val="28"/>
              </w:rPr>
            </w:pPr>
          </w:p>
          <w:p w:rsidR="0035717E" w:rsidRPr="000049F6" w:rsidRDefault="0035717E" w:rsidP="000049F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2B69" w:rsidRPr="00004EC1" w:rsidTr="00791F41">
        <w:trPr>
          <w:gridAfter w:val="3"/>
          <w:wAfter w:w="79" w:type="dxa"/>
          <w:jc w:val="center"/>
        </w:trPr>
        <w:tc>
          <w:tcPr>
            <w:tcW w:w="3404" w:type="dxa"/>
            <w:gridSpan w:val="4"/>
            <w:vMerge w:val="restart"/>
            <w:tcBorders>
              <w:left w:val="single" w:sz="12" w:space="0" w:color="auto"/>
            </w:tcBorders>
          </w:tcPr>
          <w:p w:rsidR="005D2B69" w:rsidRDefault="005D2B69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8"/>
                <w:lang w:val="id-ID"/>
              </w:rPr>
              <w:t>Media Pembalajaran</w:t>
            </w:r>
          </w:p>
        </w:tc>
        <w:tc>
          <w:tcPr>
            <w:tcW w:w="6202" w:type="dxa"/>
            <w:gridSpan w:val="8"/>
            <w:shd w:val="clear" w:color="auto" w:fill="EEECE1" w:themeFill="background2"/>
          </w:tcPr>
          <w:p w:rsidR="005D2B69" w:rsidRPr="00004EC1" w:rsidRDefault="005D2B69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8"/>
                <w:lang w:val="id-ID"/>
              </w:rPr>
              <w:t>Perangkat Lunak:</w:t>
            </w:r>
          </w:p>
        </w:tc>
        <w:tc>
          <w:tcPr>
            <w:tcW w:w="4936" w:type="dxa"/>
            <w:gridSpan w:val="5"/>
            <w:tcBorders>
              <w:right w:val="single" w:sz="12" w:space="0" w:color="auto"/>
            </w:tcBorders>
            <w:shd w:val="clear" w:color="auto" w:fill="EEECE1" w:themeFill="background2"/>
          </w:tcPr>
          <w:p w:rsidR="005D2B69" w:rsidRPr="00004EC1" w:rsidRDefault="005D2B69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8"/>
                <w:lang w:val="id-ID"/>
              </w:rPr>
              <w:t>Perangkat Keras:</w:t>
            </w:r>
          </w:p>
        </w:tc>
      </w:tr>
      <w:tr w:rsidR="005D2B69" w:rsidRPr="00004EC1" w:rsidTr="00791F41">
        <w:trPr>
          <w:gridAfter w:val="3"/>
          <w:wAfter w:w="79" w:type="dxa"/>
          <w:jc w:val="center"/>
        </w:trPr>
        <w:tc>
          <w:tcPr>
            <w:tcW w:w="3404" w:type="dxa"/>
            <w:gridSpan w:val="4"/>
            <w:vMerge/>
            <w:tcBorders>
              <w:left w:val="single" w:sz="12" w:space="0" w:color="auto"/>
            </w:tcBorders>
          </w:tcPr>
          <w:p w:rsidR="005D2B69" w:rsidRDefault="005D2B69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</w:p>
        </w:tc>
        <w:tc>
          <w:tcPr>
            <w:tcW w:w="6202" w:type="dxa"/>
            <w:gridSpan w:val="8"/>
          </w:tcPr>
          <w:p w:rsidR="005D2B69" w:rsidRPr="00BE47A5" w:rsidRDefault="005D2B69" w:rsidP="008D56FB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  <w:lang w:val="id-ID"/>
              </w:rPr>
            </w:pPr>
          </w:p>
        </w:tc>
        <w:tc>
          <w:tcPr>
            <w:tcW w:w="4936" w:type="dxa"/>
            <w:gridSpan w:val="5"/>
            <w:tcBorders>
              <w:right w:val="single" w:sz="12" w:space="0" w:color="auto"/>
            </w:tcBorders>
          </w:tcPr>
          <w:p w:rsidR="005D2B69" w:rsidRDefault="005D2B69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</w:p>
        </w:tc>
      </w:tr>
      <w:tr w:rsidR="00BE47A5" w:rsidRPr="00004EC1" w:rsidTr="00791F41">
        <w:trPr>
          <w:gridAfter w:val="3"/>
          <w:wAfter w:w="79" w:type="dxa"/>
          <w:jc w:val="center"/>
        </w:trPr>
        <w:tc>
          <w:tcPr>
            <w:tcW w:w="3404" w:type="dxa"/>
            <w:gridSpan w:val="4"/>
            <w:tcBorders>
              <w:left w:val="single" w:sz="12" w:space="0" w:color="auto"/>
            </w:tcBorders>
          </w:tcPr>
          <w:p w:rsidR="00BE47A5" w:rsidRDefault="00BE47A5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8"/>
                <w:lang w:val="id-ID"/>
              </w:rPr>
              <w:t>Team Teaching</w:t>
            </w:r>
          </w:p>
        </w:tc>
        <w:tc>
          <w:tcPr>
            <w:tcW w:w="11138" w:type="dxa"/>
            <w:gridSpan w:val="13"/>
            <w:tcBorders>
              <w:right w:val="single" w:sz="12" w:space="0" w:color="auto"/>
            </w:tcBorders>
          </w:tcPr>
          <w:p w:rsidR="00BE47A5" w:rsidRPr="00BE47A5" w:rsidRDefault="00BE47A5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  <w:lang w:val="id-ID"/>
              </w:rPr>
            </w:pPr>
          </w:p>
        </w:tc>
      </w:tr>
      <w:tr w:rsidR="00BE47A5" w:rsidRPr="00004EC1" w:rsidTr="00791F41">
        <w:trPr>
          <w:gridAfter w:val="3"/>
          <w:wAfter w:w="79" w:type="dxa"/>
          <w:jc w:val="center"/>
        </w:trPr>
        <w:tc>
          <w:tcPr>
            <w:tcW w:w="3404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BE47A5" w:rsidRDefault="00BE47A5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 w:val="24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8"/>
                <w:lang w:val="id-ID"/>
              </w:rPr>
              <w:t>Matakuliah Syarat</w:t>
            </w:r>
          </w:p>
        </w:tc>
        <w:tc>
          <w:tcPr>
            <w:tcW w:w="11138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:rsidR="00BE47A5" w:rsidRPr="00BE47A5" w:rsidRDefault="00BE47A5" w:rsidP="00EF1D37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sz w:val="24"/>
                <w:szCs w:val="28"/>
                <w:lang w:val="id-ID"/>
              </w:rPr>
            </w:pPr>
          </w:p>
        </w:tc>
      </w:tr>
      <w:tr w:rsidR="00C20DCB" w:rsidRPr="00843A74" w:rsidTr="00791F41">
        <w:trPr>
          <w:jc w:val="center"/>
        </w:trPr>
        <w:tc>
          <w:tcPr>
            <w:tcW w:w="507" w:type="dxa"/>
            <w:tcBorders>
              <w:top w:val="single" w:sz="12" w:space="0" w:color="auto"/>
              <w:left w:val="single" w:sz="12" w:space="0" w:color="auto"/>
            </w:tcBorders>
            <w:shd w:val="clear" w:color="auto" w:fill="EEECE1" w:themeFill="background2"/>
          </w:tcPr>
          <w:p w:rsidR="00C46D38" w:rsidRPr="00843A74" w:rsidRDefault="006C1E54" w:rsidP="00C46D38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Cs w:val="28"/>
                <w:lang w:val="id-ID"/>
              </w:rPr>
              <w:t>M</w:t>
            </w:r>
            <w:r w:rsidR="00C46D38" w:rsidRPr="00843A74">
              <w:rPr>
                <w:rFonts w:ascii="Arial Narrow" w:hAnsi="Arial Narrow"/>
                <w:b/>
                <w:szCs w:val="28"/>
                <w:lang w:val="id-ID"/>
              </w:rPr>
              <w:t xml:space="preserve"> Ke-</w:t>
            </w:r>
          </w:p>
        </w:tc>
        <w:tc>
          <w:tcPr>
            <w:tcW w:w="3476" w:type="dxa"/>
            <w:gridSpan w:val="4"/>
            <w:tcBorders>
              <w:top w:val="single" w:sz="12" w:space="0" w:color="auto"/>
            </w:tcBorders>
            <w:shd w:val="clear" w:color="auto" w:fill="EEECE1" w:themeFill="background2"/>
          </w:tcPr>
          <w:p w:rsidR="00C46D38" w:rsidRPr="00843A74" w:rsidRDefault="00C46D38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Sub-CP-MK (sbg kemampuan akhir yg diharapkan)</w:t>
            </w:r>
          </w:p>
        </w:tc>
        <w:tc>
          <w:tcPr>
            <w:tcW w:w="2484" w:type="dxa"/>
            <w:gridSpan w:val="3"/>
            <w:tcBorders>
              <w:top w:val="single" w:sz="12" w:space="0" w:color="auto"/>
            </w:tcBorders>
            <w:shd w:val="clear" w:color="auto" w:fill="EEECE1" w:themeFill="background2"/>
          </w:tcPr>
          <w:p w:rsidR="00C46D38" w:rsidRPr="00843A74" w:rsidRDefault="00C46D38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Indikator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shd w:val="clear" w:color="auto" w:fill="EEECE1" w:themeFill="background2"/>
          </w:tcPr>
          <w:p w:rsidR="00C46D38" w:rsidRPr="00843A74" w:rsidRDefault="00C46D38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Kriteria &amp; Bentuk Penilaian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shd w:val="clear" w:color="auto" w:fill="EEECE1" w:themeFill="background2"/>
          </w:tcPr>
          <w:p w:rsidR="00C46D38" w:rsidRPr="00843A74" w:rsidRDefault="00C46D38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Metode Pembalajaran [Estimasi Waktu]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  <w:shd w:val="clear" w:color="auto" w:fill="EEECE1" w:themeFill="background2"/>
          </w:tcPr>
          <w:p w:rsidR="00C46D38" w:rsidRPr="00843A74" w:rsidRDefault="00C46D38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Materi Pembalajaran [Pustaka]</w:t>
            </w:r>
          </w:p>
        </w:tc>
        <w:tc>
          <w:tcPr>
            <w:tcW w:w="163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C46D38" w:rsidRPr="00843A74" w:rsidRDefault="00C46D38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Bobot Penilaian [%]</w:t>
            </w:r>
          </w:p>
        </w:tc>
      </w:tr>
      <w:tr w:rsidR="00C20DCB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</w:tcBorders>
            <w:shd w:val="clear" w:color="auto" w:fill="EEECE1" w:themeFill="background2"/>
          </w:tcPr>
          <w:p w:rsidR="00C46D38" w:rsidRPr="00843A74" w:rsidRDefault="00A442F1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(1)</w:t>
            </w:r>
          </w:p>
        </w:tc>
        <w:tc>
          <w:tcPr>
            <w:tcW w:w="3476" w:type="dxa"/>
            <w:gridSpan w:val="4"/>
            <w:shd w:val="clear" w:color="auto" w:fill="EEECE1" w:themeFill="background2"/>
          </w:tcPr>
          <w:p w:rsidR="00C46D38" w:rsidRPr="00843A74" w:rsidRDefault="00A442F1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(2)</w:t>
            </w:r>
          </w:p>
        </w:tc>
        <w:tc>
          <w:tcPr>
            <w:tcW w:w="2484" w:type="dxa"/>
            <w:gridSpan w:val="3"/>
            <w:shd w:val="clear" w:color="auto" w:fill="EEECE1" w:themeFill="background2"/>
          </w:tcPr>
          <w:p w:rsidR="00C46D38" w:rsidRPr="00843A74" w:rsidRDefault="00A442F1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(3)</w:t>
            </w:r>
          </w:p>
        </w:tc>
        <w:tc>
          <w:tcPr>
            <w:tcW w:w="2410" w:type="dxa"/>
            <w:gridSpan w:val="2"/>
            <w:shd w:val="clear" w:color="auto" w:fill="EEECE1" w:themeFill="background2"/>
          </w:tcPr>
          <w:p w:rsidR="00C46D38" w:rsidRPr="00843A74" w:rsidRDefault="00A442F1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(4)</w:t>
            </w:r>
          </w:p>
        </w:tc>
        <w:tc>
          <w:tcPr>
            <w:tcW w:w="2126" w:type="dxa"/>
            <w:gridSpan w:val="3"/>
            <w:shd w:val="clear" w:color="auto" w:fill="EEECE1" w:themeFill="background2"/>
          </w:tcPr>
          <w:p w:rsidR="00C46D38" w:rsidRPr="00843A74" w:rsidRDefault="00A442F1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(5)</w:t>
            </w:r>
          </w:p>
        </w:tc>
        <w:tc>
          <w:tcPr>
            <w:tcW w:w="1985" w:type="dxa"/>
            <w:gridSpan w:val="3"/>
            <w:shd w:val="clear" w:color="auto" w:fill="EEECE1" w:themeFill="background2"/>
          </w:tcPr>
          <w:p w:rsidR="00C46D38" w:rsidRPr="00843A74" w:rsidRDefault="00A442F1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(6)</w:t>
            </w:r>
          </w:p>
        </w:tc>
        <w:tc>
          <w:tcPr>
            <w:tcW w:w="1633" w:type="dxa"/>
            <w:gridSpan w:val="4"/>
            <w:tcBorders>
              <w:right w:val="single" w:sz="12" w:space="0" w:color="auto"/>
            </w:tcBorders>
            <w:shd w:val="clear" w:color="auto" w:fill="EEECE1" w:themeFill="background2"/>
          </w:tcPr>
          <w:p w:rsidR="00C46D38" w:rsidRPr="00843A74" w:rsidRDefault="00A442F1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(7)</w:t>
            </w:r>
          </w:p>
        </w:tc>
      </w:tr>
      <w:tr w:rsidR="00F4300A" w:rsidRPr="00843A74" w:rsidTr="00791F41">
        <w:trPr>
          <w:gridAfter w:val="1"/>
          <w:wAfter w:w="11" w:type="dxa"/>
          <w:jc w:val="center"/>
        </w:trPr>
        <w:tc>
          <w:tcPr>
            <w:tcW w:w="507" w:type="dxa"/>
            <w:tcBorders>
              <w:left w:val="single" w:sz="12" w:space="0" w:color="auto"/>
            </w:tcBorders>
          </w:tcPr>
          <w:p w:rsidR="00295E76" w:rsidRPr="00843A74" w:rsidRDefault="00FD7819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1</w:t>
            </w:r>
          </w:p>
        </w:tc>
        <w:tc>
          <w:tcPr>
            <w:tcW w:w="3476" w:type="dxa"/>
            <w:gridSpan w:val="4"/>
          </w:tcPr>
          <w:p w:rsidR="00295E76" w:rsidRPr="00391027" w:rsidRDefault="00295E76" w:rsidP="0035717E">
            <w:pPr>
              <w:pStyle w:val="ListParagraph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gridSpan w:val="3"/>
          </w:tcPr>
          <w:p w:rsidR="00295E76" w:rsidRPr="00843A74" w:rsidRDefault="00295E76" w:rsidP="00631A9C">
            <w:pPr>
              <w:pStyle w:val="ListParagraph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95E76" w:rsidRPr="00843A74" w:rsidRDefault="00295E76" w:rsidP="0035717E">
            <w:pPr>
              <w:pStyle w:val="ListParagraph"/>
              <w:ind w:left="163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045927" w:rsidRPr="00843A74" w:rsidRDefault="00045927" w:rsidP="00FC330A">
            <w:pPr>
              <w:pStyle w:val="ListParagraph"/>
              <w:ind w:left="265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295E76" w:rsidRPr="003E56CD" w:rsidRDefault="00295E76" w:rsidP="0035717E">
            <w:pPr>
              <w:pStyle w:val="ListParagraph"/>
              <w:ind w:left="242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3"/>
            <w:tcBorders>
              <w:right w:val="single" w:sz="12" w:space="0" w:color="auto"/>
            </w:tcBorders>
          </w:tcPr>
          <w:p w:rsidR="00295E76" w:rsidRPr="00043247" w:rsidRDefault="00295E7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id-ID"/>
              </w:rPr>
            </w:pPr>
          </w:p>
        </w:tc>
      </w:tr>
      <w:tr w:rsidR="00F4300A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</w:tcBorders>
          </w:tcPr>
          <w:p w:rsidR="00295E76" w:rsidRPr="00843A74" w:rsidRDefault="00FD7819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2</w:t>
            </w:r>
          </w:p>
        </w:tc>
        <w:tc>
          <w:tcPr>
            <w:tcW w:w="3476" w:type="dxa"/>
            <w:gridSpan w:val="4"/>
          </w:tcPr>
          <w:p w:rsidR="00295E76" w:rsidRPr="006D692C" w:rsidRDefault="00295E76" w:rsidP="0035717E">
            <w:pPr>
              <w:pStyle w:val="ListParagraph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gridSpan w:val="3"/>
          </w:tcPr>
          <w:p w:rsidR="00860DAE" w:rsidRPr="00860DAE" w:rsidRDefault="00860DAE" w:rsidP="0035717E">
            <w:pPr>
              <w:pStyle w:val="ListParagraph"/>
              <w:ind w:left="204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2718C" w:rsidRPr="00843A74" w:rsidRDefault="0022718C" w:rsidP="0035717E">
            <w:pPr>
              <w:pStyle w:val="ListParagraph"/>
              <w:ind w:left="163"/>
              <w:rPr>
                <w:rFonts w:ascii="Arial Narrow" w:hAnsi="Arial Narrow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  <w:gridSpan w:val="3"/>
          </w:tcPr>
          <w:p w:rsidR="00295E76" w:rsidRPr="00843A74" w:rsidRDefault="00295E7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295E76" w:rsidRPr="00665291" w:rsidRDefault="00295E76" w:rsidP="0093086A">
            <w:pPr>
              <w:rPr>
                <w:rFonts w:ascii="Arial Narrow" w:hAnsi="Arial Narrow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633" w:type="dxa"/>
            <w:gridSpan w:val="4"/>
            <w:tcBorders>
              <w:right w:val="single" w:sz="12" w:space="0" w:color="auto"/>
            </w:tcBorders>
          </w:tcPr>
          <w:p w:rsidR="00295E76" w:rsidRPr="00843A74" w:rsidRDefault="00295E7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4300A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</w:tcBorders>
          </w:tcPr>
          <w:p w:rsidR="00295E76" w:rsidRPr="00843A74" w:rsidRDefault="00FD7819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3</w:t>
            </w:r>
            <w:r w:rsidR="00665291">
              <w:rPr>
                <w:rFonts w:ascii="Arial Narrow" w:hAnsi="Arial Narrow"/>
                <w:b/>
                <w:szCs w:val="28"/>
                <w:lang w:val="id-ID"/>
              </w:rPr>
              <w:t xml:space="preserve"> 4</w:t>
            </w:r>
          </w:p>
        </w:tc>
        <w:tc>
          <w:tcPr>
            <w:tcW w:w="3476" w:type="dxa"/>
            <w:gridSpan w:val="4"/>
          </w:tcPr>
          <w:p w:rsidR="00295E76" w:rsidRPr="00665291" w:rsidRDefault="00295E76" w:rsidP="0035717E">
            <w:pPr>
              <w:pStyle w:val="ListParagraph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gridSpan w:val="3"/>
          </w:tcPr>
          <w:p w:rsidR="00295E76" w:rsidRPr="00F953B1" w:rsidRDefault="00295E76" w:rsidP="0035717E">
            <w:pPr>
              <w:pStyle w:val="ListParagraph"/>
              <w:ind w:left="211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95E76" w:rsidRPr="00843A74" w:rsidRDefault="00295E76" w:rsidP="0035717E">
            <w:pPr>
              <w:pStyle w:val="ListParagraph"/>
              <w:ind w:left="163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295E76" w:rsidRPr="00843A74" w:rsidRDefault="00295E7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295E76" w:rsidRPr="00F4300A" w:rsidRDefault="00295E76" w:rsidP="0035717E">
            <w:pPr>
              <w:pStyle w:val="ListParagraph"/>
              <w:ind w:left="221"/>
              <w:rPr>
                <w:rFonts w:ascii="Arial Narrow" w:hAnsi="Arial Narrow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633" w:type="dxa"/>
            <w:gridSpan w:val="4"/>
            <w:tcBorders>
              <w:right w:val="single" w:sz="12" w:space="0" w:color="auto"/>
            </w:tcBorders>
          </w:tcPr>
          <w:p w:rsidR="00295E76" w:rsidRPr="000D2F73" w:rsidRDefault="00295E7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id-ID"/>
              </w:rPr>
            </w:pPr>
          </w:p>
        </w:tc>
      </w:tr>
      <w:tr w:rsidR="00F4300A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</w:tcBorders>
          </w:tcPr>
          <w:p w:rsidR="00295E76" w:rsidRPr="00843A74" w:rsidRDefault="008461FC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Cs w:val="28"/>
                <w:lang w:val="id-ID"/>
              </w:rPr>
              <w:t>5</w:t>
            </w:r>
          </w:p>
        </w:tc>
        <w:tc>
          <w:tcPr>
            <w:tcW w:w="3476" w:type="dxa"/>
            <w:gridSpan w:val="4"/>
          </w:tcPr>
          <w:p w:rsidR="00295E76" w:rsidRPr="00E55CC5" w:rsidRDefault="00295E76" w:rsidP="0035717E">
            <w:pPr>
              <w:pStyle w:val="ListParagraph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gridSpan w:val="3"/>
          </w:tcPr>
          <w:p w:rsidR="00295E76" w:rsidRPr="00C20DCB" w:rsidRDefault="00295E76" w:rsidP="00C20DCB">
            <w:pPr>
              <w:pStyle w:val="ListParagraph"/>
              <w:ind w:left="211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7F74C9" w:rsidRPr="00843A74" w:rsidRDefault="007F74C9" w:rsidP="007F74C9">
            <w:pPr>
              <w:pStyle w:val="ListParagraph"/>
              <w:ind w:left="163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295E76" w:rsidRPr="00843A74" w:rsidRDefault="00295E7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295E76" w:rsidRPr="00FF685F" w:rsidRDefault="00295E76" w:rsidP="0035717E">
            <w:pPr>
              <w:pStyle w:val="ListParagraph"/>
              <w:ind w:left="221"/>
              <w:rPr>
                <w:rFonts w:ascii="Arial Narrow" w:hAnsi="Arial Narrow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633" w:type="dxa"/>
            <w:gridSpan w:val="4"/>
            <w:tcBorders>
              <w:right w:val="single" w:sz="12" w:space="0" w:color="auto"/>
            </w:tcBorders>
          </w:tcPr>
          <w:p w:rsidR="00295E76" w:rsidRPr="00843A74" w:rsidRDefault="00295E7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4300A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</w:tcBorders>
          </w:tcPr>
          <w:p w:rsidR="00295E76" w:rsidRPr="00843A74" w:rsidRDefault="00BD5267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6</w:t>
            </w:r>
          </w:p>
        </w:tc>
        <w:tc>
          <w:tcPr>
            <w:tcW w:w="3476" w:type="dxa"/>
            <w:gridSpan w:val="4"/>
          </w:tcPr>
          <w:p w:rsidR="00843A74" w:rsidRPr="00750EE8" w:rsidRDefault="00843A74" w:rsidP="0035717E">
            <w:pPr>
              <w:pStyle w:val="ListParagraph"/>
              <w:ind w:left="360"/>
              <w:rPr>
                <w:rFonts w:ascii="Arial Narrow" w:hAnsi="Arial Narrow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484" w:type="dxa"/>
            <w:gridSpan w:val="3"/>
          </w:tcPr>
          <w:p w:rsidR="00295E76" w:rsidRPr="00750EE8" w:rsidRDefault="00295E76" w:rsidP="0035717E">
            <w:pPr>
              <w:pStyle w:val="ListParagraph"/>
              <w:ind w:left="21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95E76" w:rsidRPr="00843A74" w:rsidRDefault="00295E7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295E76" w:rsidRPr="00843A74" w:rsidRDefault="00295E76" w:rsidP="00E84EF0">
            <w:pPr>
              <w:pStyle w:val="ListParagraph"/>
              <w:ind w:left="265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295E76" w:rsidRPr="00E84EF0" w:rsidRDefault="00295E76" w:rsidP="0035717E">
            <w:pPr>
              <w:pStyle w:val="ListParagraph"/>
              <w:ind w:left="221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gridSpan w:val="4"/>
            <w:tcBorders>
              <w:right w:val="single" w:sz="12" w:space="0" w:color="auto"/>
            </w:tcBorders>
          </w:tcPr>
          <w:p w:rsidR="00295E76" w:rsidRPr="00843A74" w:rsidRDefault="00295E76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4300A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</w:tcBorders>
          </w:tcPr>
          <w:p w:rsidR="00BD5267" w:rsidRPr="00843A74" w:rsidRDefault="00BD5267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7</w:t>
            </w:r>
          </w:p>
        </w:tc>
        <w:tc>
          <w:tcPr>
            <w:tcW w:w="3476" w:type="dxa"/>
            <w:gridSpan w:val="4"/>
          </w:tcPr>
          <w:p w:rsidR="00843A74" w:rsidRPr="00D951E0" w:rsidRDefault="00843A74" w:rsidP="0035717E">
            <w:pPr>
              <w:pStyle w:val="ListParagraph"/>
              <w:ind w:left="360"/>
              <w:rPr>
                <w:rFonts w:ascii="Arial Narrow" w:hAnsi="Arial Narrow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484" w:type="dxa"/>
            <w:gridSpan w:val="3"/>
          </w:tcPr>
          <w:p w:rsidR="00BD5267" w:rsidRPr="00843A74" w:rsidRDefault="00BD5267" w:rsidP="0035717E">
            <w:pPr>
              <w:pStyle w:val="ListParagraph"/>
              <w:ind w:left="21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BD5267" w:rsidRPr="006C1E54" w:rsidRDefault="00BD5267" w:rsidP="0035717E">
            <w:pPr>
              <w:pStyle w:val="ListParagraph"/>
              <w:ind w:left="163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BD5267" w:rsidRPr="00843A74" w:rsidRDefault="00BD5267" w:rsidP="00685E78">
            <w:pPr>
              <w:pStyle w:val="ListParagraph"/>
              <w:ind w:left="265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BD5267" w:rsidRPr="006B210D" w:rsidRDefault="00BD5267" w:rsidP="0035717E">
            <w:pPr>
              <w:pStyle w:val="ListParagraph"/>
              <w:ind w:left="221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gridSpan w:val="4"/>
            <w:tcBorders>
              <w:right w:val="single" w:sz="12" w:space="0" w:color="auto"/>
            </w:tcBorders>
          </w:tcPr>
          <w:p w:rsidR="00BD5267" w:rsidRPr="00843A74" w:rsidRDefault="00BD526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C20DCB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251CBE" w:rsidRPr="00843A74" w:rsidRDefault="00D609F5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8</w:t>
            </w:r>
          </w:p>
        </w:tc>
        <w:tc>
          <w:tcPr>
            <w:tcW w:w="14114" w:type="dxa"/>
            <w:gridSpan w:val="19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51CBE" w:rsidRPr="00843A74" w:rsidRDefault="00251CBE" w:rsidP="00D609F5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</w:tr>
      <w:tr w:rsidR="00F4300A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</w:tcBorders>
          </w:tcPr>
          <w:p w:rsidR="0035717E" w:rsidRDefault="00A229C9" w:rsidP="00C8316B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9</w:t>
            </w:r>
          </w:p>
          <w:p w:rsidR="0035717E" w:rsidRDefault="0035717E" w:rsidP="00C8316B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</w:rPr>
            </w:pPr>
            <w:r>
              <w:rPr>
                <w:rFonts w:ascii="Arial Narrow" w:hAnsi="Arial Narrow"/>
                <w:b/>
                <w:szCs w:val="28"/>
              </w:rPr>
              <w:t>10</w:t>
            </w:r>
          </w:p>
          <w:p w:rsidR="0035717E" w:rsidRDefault="0035717E" w:rsidP="00C8316B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</w:rPr>
            </w:pPr>
            <w:r>
              <w:rPr>
                <w:rFonts w:ascii="Arial Narrow" w:hAnsi="Arial Narrow"/>
                <w:b/>
                <w:szCs w:val="28"/>
              </w:rPr>
              <w:t>11</w:t>
            </w:r>
          </w:p>
          <w:p w:rsidR="0035717E" w:rsidRDefault="0035717E" w:rsidP="00C8316B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</w:rPr>
            </w:pPr>
            <w:r>
              <w:rPr>
                <w:rFonts w:ascii="Arial Narrow" w:hAnsi="Arial Narrow"/>
                <w:b/>
                <w:szCs w:val="28"/>
              </w:rPr>
              <w:t>12</w:t>
            </w:r>
          </w:p>
          <w:p w:rsidR="00251CBE" w:rsidRPr="00C8316B" w:rsidRDefault="00C22019" w:rsidP="00C8316B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</w:rPr>
            </w:pPr>
            <w:r>
              <w:rPr>
                <w:rFonts w:ascii="Arial Narrow" w:hAnsi="Arial Narrow"/>
                <w:b/>
                <w:szCs w:val="28"/>
                <w:lang w:val="id-ID"/>
              </w:rPr>
              <w:t>1</w:t>
            </w:r>
            <w:r w:rsidR="00C8316B">
              <w:rPr>
                <w:rFonts w:ascii="Arial Narrow" w:hAnsi="Arial Narrow"/>
                <w:b/>
                <w:szCs w:val="28"/>
              </w:rPr>
              <w:t>3</w:t>
            </w:r>
          </w:p>
        </w:tc>
        <w:tc>
          <w:tcPr>
            <w:tcW w:w="3476" w:type="dxa"/>
            <w:gridSpan w:val="4"/>
          </w:tcPr>
          <w:p w:rsidR="00251CBE" w:rsidRPr="00DC4632" w:rsidRDefault="00251CBE" w:rsidP="0035717E">
            <w:pPr>
              <w:pStyle w:val="ListParagraph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gridSpan w:val="3"/>
          </w:tcPr>
          <w:p w:rsidR="00251CBE" w:rsidRPr="00E70629" w:rsidRDefault="00251CBE" w:rsidP="0035717E">
            <w:pPr>
              <w:pStyle w:val="ListParagraph"/>
              <w:ind w:left="21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51CBE" w:rsidRPr="00843A74" w:rsidRDefault="00251C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251CBE" w:rsidRPr="00843A74" w:rsidRDefault="00251C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251CBE" w:rsidRPr="00F80CA4" w:rsidRDefault="00251CBE" w:rsidP="0035717E">
            <w:pPr>
              <w:pStyle w:val="ListParagraph"/>
              <w:ind w:left="221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gridSpan w:val="4"/>
            <w:tcBorders>
              <w:right w:val="single" w:sz="12" w:space="0" w:color="auto"/>
            </w:tcBorders>
          </w:tcPr>
          <w:p w:rsidR="00251CBE" w:rsidRPr="003E5C3B" w:rsidRDefault="00251C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id-ID"/>
              </w:rPr>
            </w:pPr>
          </w:p>
        </w:tc>
      </w:tr>
      <w:tr w:rsidR="00F4300A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</w:tcBorders>
          </w:tcPr>
          <w:p w:rsidR="00251CBE" w:rsidRPr="00C8316B" w:rsidRDefault="00C334F7" w:rsidP="00C8316B">
            <w:pPr>
              <w:jc w:val="center"/>
              <w:rPr>
                <w:rFonts w:ascii="Arial Narrow" w:hAnsi="Arial Narrow"/>
                <w:b/>
                <w:szCs w:val="28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1</w:t>
            </w:r>
            <w:r w:rsidR="00C8316B">
              <w:rPr>
                <w:rFonts w:ascii="Arial Narrow" w:hAnsi="Arial Narrow"/>
                <w:b/>
                <w:szCs w:val="28"/>
              </w:rPr>
              <w:t>4</w:t>
            </w:r>
          </w:p>
        </w:tc>
        <w:tc>
          <w:tcPr>
            <w:tcW w:w="3476" w:type="dxa"/>
            <w:gridSpan w:val="4"/>
          </w:tcPr>
          <w:p w:rsidR="00251CBE" w:rsidRPr="003A76E7" w:rsidRDefault="00251CBE" w:rsidP="0035717E">
            <w:pPr>
              <w:pStyle w:val="ListParagraph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gridSpan w:val="3"/>
          </w:tcPr>
          <w:p w:rsidR="00251CBE" w:rsidRPr="003A76E7" w:rsidRDefault="00251CBE" w:rsidP="0035717E">
            <w:pPr>
              <w:pStyle w:val="ListParagraph"/>
              <w:ind w:left="21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51CBE" w:rsidRPr="00843A74" w:rsidRDefault="00251C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251CBE" w:rsidRPr="00843A74" w:rsidRDefault="00251C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251CBE" w:rsidRPr="00E74082" w:rsidRDefault="00251CBE" w:rsidP="0035717E">
            <w:pPr>
              <w:pStyle w:val="ListParagraph"/>
              <w:ind w:left="221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gridSpan w:val="4"/>
            <w:tcBorders>
              <w:right w:val="single" w:sz="12" w:space="0" w:color="auto"/>
            </w:tcBorders>
          </w:tcPr>
          <w:p w:rsidR="00251CBE" w:rsidRPr="00843A74" w:rsidRDefault="00251C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4300A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</w:tcBorders>
          </w:tcPr>
          <w:p w:rsidR="00251CBE" w:rsidRPr="00C8316B" w:rsidRDefault="00C8316B" w:rsidP="00A442F1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</w:rPr>
            </w:pPr>
            <w:r>
              <w:rPr>
                <w:rFonts w:ascii="Arial Narrow" w:hAnsi="Arial Narrow"/>
                <w:b/>
                <w:szCs w:val="28"/>
                <w:lang w:val="id-ID"/>
              </w:rPr>
              <w:t>1</w:t>
            </w:r>
            <w:r>
              <w:rPr>
                <w:rFonts w:ascii="Arial Narrow" w:hAnsi="Arial Narrow"/>
                <w:b/>
                <w:szCs w:val="28"/>
              </w:rPr>
              <w:t>5</w:t>
            </w:r>
          </w:p>
        </w:tc>
        <w:tc>
          <w:tcPr>
            <w:tcW w:w="3476" w:type="dxa"/>
            <w:gridSpan w:val="4"/>
          </w:tcPr>
          <w:p w:rsidR="00251CBE" w:rsidRPr="00A743CF" w:rsidRDefault="00251CBE" w:rsidP="0035717E">
            <w:pPr>
              <w:pStyle w:val="ListParagraph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gridSpan w:val="3"/>
          </w:tcPr>
          <w:p w:rsidR="00251CBE" w:rsidRPr="00E74082" w:rsidRDefault="00251CBE" w:rsidP="0035717E">
            <w:pPr>
              <w:pStyle w:val="ListParagraph"/>
              <w:ind w:left="21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251CBE" w:rsidRPr="00843A74" w:rsidRDefault="00251C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251CBE" w:rsidRPr="00843A74" w:rsidRDefault="00251CBE" w:rsidP="00751F88">
            <w:pPr>
              <w:pStyle w:val="ListParagraph"/>
              <w:ind w:left="265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251CBE" w:rsidRPr="00A07A01" w:rsidRDefault="00251CBE" w:rsidP="0035717E">
            <w:pPr>
              <w:pStyle w:val="ListParagraph"/>
              <w:ind w:left="242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gridSpan w:val="4"/>
            <w:tcBorders>
              <w:right w:val="single" w:sz="12" w:space="0" w:color="auto"/>
            </w:tcBorders>
          </w:tcPr>
          <w:p w:rsidR="00251CBE" w:rsidRPr="00FF287D" w:rsidRDefault="00251C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id-ID"/>
              </w:rPr>
            </w:pPr>
          </w:p>
        </w:tc>
      </w:tr>
      <w:tr w:rsidR="00C20DCB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632EA" w:rsidRPr="00C8316B" w:rsidRDefault="00C9798B" w:rsidP="008D7FB9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1</w:t>
            </w:r>
            <w:r w:rsidR="00C8316B">
              <w:rPr>
                <w:rFonts w:ascii="Arial Narrow" w:hAnsi="Arial Narrow"/>
                <w:b/>
                <w:szCs w:val="28"/>
              </w:rPr>
              <w:t>6</w:t>
            </w:r>
          </w:p>
        </w:tc>
        <w:tc>
          <w:tcPr>
            <w:tcW w:w="14114" w:type="dxa"/>
            <w:gridSpan w:val="19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632EA" w:rsidRPr="00843A74" w:rsidRDefault="00C632EA" w:rsidP="00FD781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EvaluasiAkhir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Semester: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melakukanvalidasipenilaianakhirdanmenentukankelulusanmahasiswa</w:t>
            </w:r>
            <w:proofErr w:type="spellEnd"/>
          </w:p>
        </w:tc>
      </w:tr>
      <w:tr w:rsidR="00791F41" w:rsidRPr="00843A74" w:rsidTr="00791F41">
        <w:trPr>
          <w:jc w:val="center"/>
        </w:trPr>
        <w:tc>
          <w:tcPr>
            <w:tcW w:w="50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91F41" w:rsidRPr="00843A74" w:rsidRDefault="00791F41" w:rsidP="008D7FB9">
            <w:pPr>
              <w:tabs>
                <w:tab w:val="left" w:pos="3079"/>
                <w:tab w:val="center" w:pos="6979"/>
              </w:tabs>
              <w:jc w:val="center"/>
              <w:rPr>
                <w:rFonts w:ascii="Arial Narrow" w:hAnsi="Arial Narrow"/>
                <w:b/>
                <w:szCs w:val="28"/>
                <w:lang w:val="id-ID"/>
              </w:rPr>
            </w:pPr>
          </w:p>
        </w:tc>
        <w:tc>
          <w:tcPr>
            <w:tcW w:w="14114" w:type="dxa"/>
            <w:gridSpan w:val="19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91F41" w:rsidRPr="00843A74" w:rsidRDefault="00791F41" w:rsidP="00791F41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Jumlah</w:t>
            </w:r>
            <w:proofErr w:type="spellEnd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: 100 %</w:t>
            </w:r>
          </w:p>
        </w:tc>
      </w:tr>
      <w:tr w:rsidR="0035717E" w:rsidRPr="00843A74" w:rsidTr="00CA0267">
        <w:trPr>
          <w:jc w:val="center"/>
        </w:trPr>
        <w:tc>
          <w:tcPr>
            <w:tcW w:w="14621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5717E" w:rsidRDefault="0035717E" w:rsidP="0035717E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Cs w:val="28"/>
              </w:rPr>
            </w:pPr>
            <w:proofErr w:type="spellStart"/>
            <w:r>
              <w:rPr>
                <w:rFonts w:ascii="Arial Narrow" w:hAnsi="Arial Narrow"/>
                <w:b/>
                <w:szCs w:val="28"/>
              </w:rPr>
              <w:t>DaftarPustaka</w:t>
            </w:r>
            <w:proofErr w:type="spellEnd"/>
            <w:r>
              <w:rPr>
                <w:rFonts w:ascii="Arial Narrow" w:hAnsi="Arial Narrow"/>
                <w:b/>
                <w:szCs w:val="28"/>
              </w:rPr>
              <w:t xml:space="preserve"> :</w:t>
            </w:r>
          </w:p>
          <w:p w:rsidR="0035717E" w:rsidRDefault="0035717E" w:rsidP="0035717E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Cs w:val="28"/>
              </w:rPr>
            </w:pPr>
          </w:p>
          <w:p w:rsidR="0035717E" w:rsidRDefault="0035717E" w:rsidP="0035717E">
            <w:pPr>
              <w:tabs>
                <w:tab w:val="left" w:pos="3079"/>
                <w:tab w:val="center" w:pos="6979"/>
              </w:tabs>
              <w:rPr>
                <w:rFonts w:ascii="Arial Narrow" w:hAnsi="Arial Narrow"/>
                <w:b/>
                <w:szCs w:val="28"/>
              </w:rPr>
            </w:pPr>
          </w:p>
          <w:p w:rsidR="0035717E" w:rsidRDefault="0035717E" w:rsidP="00791F41">
            <w:pPr>
              <w:jc w:val="right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</w:tr>
      <w:tr w:rsidR="00C334F7" w:rsidRPr="00843A74" w:rsidTr="00791F41">
        <w:trPr>
          <w:jc w:val="center"/>
        </w:trPr>
        <w:tc>
          <w:tcPr>
            <w:tcW w:w="14621" w:type="dxa"/>
            <w:gridSpan w:val="20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C334F7" w:rsidRPr="000049F6" w:rsidRDefault="00C334F7" w:rsidP="00FD7819">
            <w:pPr>
              <w:rPr>
                <w:rFonts w:ascii="Arial Narrow" w:hAnsi="Arial Narrow"/>
                <w:b/>
                <w:color w:val="000000"/>
                <w:sz w:val="20"/>
                <w:szCs w:val="20"/>
                <w:u w:val="single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u w:val="single"/>
                <w:lang w:val="id-ID"/>
              </w:rPr>
              <w:t>Catatan</w:t>
            </w:r>
            <w:r w:rsidR="00AB130E" w:rsidRPr="00843A74">
              <w:rPr>
                <w:rFonts w:ascii="Arial Narrow" w:hAnsi="Arial Narrow"/>
                <w:b/>
                <w:szCs w:val="28"/>
                <w:u w:val="single"/>
                <w:lang w:val="id-ID"/>
              </w:rPr>
              <w:t>:</w:t>
            </w:r>
          </w:p>
        </w:tc>
      </w:tr>
      <w:tr w:rsidR="00C20DCB" w:rsidRPr="00843A74" w:rsidTr="00791F41">
        <w:trPr>
          <w:jc w:val="center"/>
        </w:trPr>
        <w:tc>
          <w:tcPr>
            <w:tcW w:w="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C334F7" w:rsidRPr="00843A74" w:rsidRDefault="00327253" w:rsidP="00327253">
            <w:pPr>
              <w:tabs>
                <w:tab w:val="left" w:pos="3079"/>
                <w:tab w:val="center" w:pos="6979"/>
              </w:tabs>
              <w:jc w:val="right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(1)</w:t>
            </w:r>
          </w:p>
        </w:tc>
        <w:tc>
          <w:tcPr>
            <w:tcW w:w="14114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C334F7" w:rsidRPr="00843A74" w:rsidRDefault="00AB130E" w:rsidP="00FD781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TM: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TatapMuka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, BT: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BelajarTerstruktur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, BM: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BelajarMandiri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;</w:t>
            </w:r>
          </w:p>
        </w:tc>
      </w:tr>
      <w:tr w:rsidR="00C20DCB" w:rsidRPr="00843A74" w:rsidTr="00791F41">
        <w:trPr>
          <w:jc w:val="center"/>
        </w:trPr>
        <w:tc>
          <w:tcPr>
            <w:tcW w:w="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AB130E" w:rsidRPr="00843A74" w:rsidRDefault="00327253" w:rsidP="00327253">
            <w:pPr>
              <w:tabs>
                <w:tab w:val="left" w:pos="3079"/>
                <w:tab w:val="center" w:pos="6979"/>
              </w:tabs>
              <w:jc w:val="right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(2)</w:t>
            </w:r>
          </w:p>
        </w:tc>
        <w:tc>
          <w:tcPr>
            <w:tcW w:w="14114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AB130E" w:rsidRPr="00843A74" w:rsidRDefault="00AB130E" w:rsidP="00FD781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[TM: 2x(2x50")]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dibaca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kuliahtatapmuka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2 kali (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minggu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) x 2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sks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x 50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menit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= 200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menit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(3,33 jam);</w:t>
            </w:r>
          </w:p>
        </w:tc>
      </w:tr>
      <w:tr w:rsidR="00C20DCB" w:rsidRPr="00843A74" w:rsidTr="00791F41">
        <w:trPr>
          <w:jc w:val="center"/>
        </w:trPr>
        <w:tc>
          <w:tcPr>
            <w:tcW w:w="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AB130E" w:rsidRPr="00843A74" w:rsidRDefault="00327253" w:rsidP="00327253">
            <w:pPr>
              <w:tabs>
                <w:tab w:val="left" w:pos="3079"/>
                <w:tab w:val="center" w:pos="6979"/>
              </w:tabs>
              <w:jc w:val="right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(3)</w:t>
            </w:r>
          </w:p>
        </w:tc>
        <w:tc>
          <w:tcPr>
            <w:tcW w:w="14114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AB130E" w:rsidRPr="00843A74" w:rsidRDefault="00AB130E" w:rsidP="00FD781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[BT+BM:(2+2)x60")]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dibaca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belajarterstruktur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2 kali (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minggu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danbelajarmandiri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2 kali (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minggu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) x 2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sks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x 60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menit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= 480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menit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(8 jam);</w:t>
            </w:r>
          </w:p>
        </w:tc>
      </w:tr>
      <w:tr w:rsidR="00C20DCB" w:rsidRPr="00533241" w:rsidTr="00791F41">
        <w:trPr>
          <w:jc w:val="center"/>
        </w:trPr>
        <w:tc>
          <w:tcPr>
            <w:tcW w:w="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AB130E" w:rsidRPr="00843A74" w:rsidRDefault="00327253" w:rsidP="00327253">
            <w:pPr>
              <w:tabs>
                <w:tab w:val="left" w:pos="3079"/>
                <w:tab w:val="center" w:pos="6979"/>
              </w:tabs>
              <w:jc w:val="right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(4)</w:t>
            </w:r>
          </w:p>
        </w:tc>
        <w:tc>
          <w:tcPr>
            <w:tcW w:w="14114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AB130E" w:rsidRPr="00CA344D" w:rsidRDefault="00AB130E" w:rsidP="0078064C">
            <w:pPr>
              <w:rPr>
                <w:rFonts w:ascii="Arial Narrow" w:hAnsi="Arial Narrow"/>
                <w:b/>
                <w:color w:val="000000"/>
                <w:sz w:val="20"/>
                <w:szCs w:val="20"/>
                <w:lang w:val="id-ID"/>
              </w:rPr>
            </w:pPr>
            <w:r w:rsidRPr="00CA344D">
              <w:rPr>
                <w:rFonts w:ascii="Arial Narrow" w:hAnsi="Arial Narrow"/>
                <w:b/>
                <w:color w:val="000000"/>
                <w:sz w:val="20"/>
                <w:szCs w:val="20"/>
                <w:lang w:val="id-ID"/>
              </w:rPr>
              <w:t>Mahasiswamampu</w:t>
            </w:r>
            <w:r w:rsidR="0078064C" w:rsidRPr="00CA344D">
              <w:rPr>
                <w:rFonts w:ascii="Arial Narrow" w:hAnsi="Arial Narrow"/>
                <w:b/>
                <w:color w:val="000000"/>
                <w:sz w:val="20"/>
                <w:szCs w:val="20"/>
                <w:lang w:val="id-ID"/>
              </w:rPr>
              <w:t>memahamidanmenguasailogikasertadasar-dasarpemrogramandenganparadigmaprosedural</w:t>
            </w:r>
            <w:r w:rsidRPr="00CA344D">
              <w:rPr>
                <w:rFonts w:ascii="Arial Narrow" w:hAnsi="Arial Narrow"/>
                <w:b/>
                <w:color w:val="000000"/>
                <w:sz w:val="20"/>
                <w:szCs w:val="20"/>
                <w:lang w:val="id-ID"/>
              </w:rPr>
              <w:t>, menunjukanbahwa Sub-CPMK inimengandungkemampuandalamranahpsikomotorik level 2 (memanipulasigerakantubuhdalamketerampilanpresentasi; teksonomikoginitif level 2 (kemampuanmerancang), afeksi level 2 (kemampuanmerespondalamdiskusi), danpsikomotorik level 2 (memanipulasigerakantubuhdalamketerampilanpresentasi);</w:t>
            </w:r>
          </w:p>
        </w:tc>
      </w:tr>
      <w:tr w:rsidR="00C20DCB" w:rsidRPr="00843A74" w:rsidTr="00791F41">
        <w:trPr>
          <w:jc w:val="center"/>
        </w:trPr>
        <w:tc>
          <w:tcPr>
            <w:tcW w:w="5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AB130E" w:rsidRPr="00843A74" w:rsidRDefault="00327253" w:rsidP="00327253">
            <w:pPr>
              <w:tabs>
                <w:tab w:val="left" w:pos="3079"/>
                <w:tab w:val="center" w:pos="6979"/>
              </w:tabs>
              <w:jc w:val="right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(5)</w:t>
            </w:r>
          </w:p>
        </w:tc>
        <w:tc>
          <w:tcPr>
            <w:tcW w:w="14114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AB130E" w:rsidRPr="00843A74" w:rsidRDefault="00AB130E" w:rsidP="00FD781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Penggunaanbahasapemrogramandisarankanmenggunakanbahasapemrograman Visual Basic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dan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C++</w:t>
            </w:r>
          </w:p>
        </w:tc>
      </w:tr>
      <w:tr w:rsidR="00C20DCB" w:rsidRPr="00843A74" w:rsidTr="00791F41">
        <w:trPr>
          <w:jc w:val="center"/>
        </w:trPr>
        <w:tc>
          <w:tcPr>
            <w:tcW w:w="50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AB130E" w:rsidRPr="00843A74" w:rsidRDefault="00327253" w:rsidP="00327253">
            <w:pPr>
              <w:tabs>
                <w:tab w:val="left" w:pos="3079"/>
                <w:tab w:val="center" w:pos="6979"/>
              </w:tabs>
              <w:jc w:val="right"/>
              <w:rPr>
                <w:rFonts w:ascii="Arial Narrow" w:hAnsi="Arial Narrow"/>
                <w:b/>
                <w:szCs w:val="28"/>
                <w:lang w:val="id-ID"/>
              </w:rPr>
            </w:pPr>
            <w:r w:rsidRPr="00843A74">
              <w:rPr>
                <w:rFonts w:ascii="Arial Narrow" w:hAnsi="Arial Narrow"/>
                <w:b/>
                <w:szCs w:val="28"/>
                <w:lang w:val="id-ID"/>
              </w:rPr>
              <w:t>(6)</w:t>
            </w:r>
          </w:p>
        </w:tc>
        <w:tc>
          <w:tcPr>
            <w:tcW w:w="14114" w:type="dxa"/>
            <w:gridSpan w:val="1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B130E" w:rsidRPr="00843A74" w:rsidRDefault="00AB130E" w:rsidP="00FD7819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RPS: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RencanaPembelajaran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Semester, RMK: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Rumpun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Mata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Kuliah</w:t>
            </w:r>
            <w:proofErr w:type="spellEnd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, PRODI: Program </w:t>
            </w:r>
            <w:proofErr w:type="spellStart"/>
            <w:r w:rsidRPr="00843A74">
              <w:rPr>
                <w:rFonts w:ascii="Arial Narrow" w:hAnsi="Arial Narrow"/>
                <w:b/>
                <w:color w:val="000000"/>
                <w:sz w:val="20"/>
                <w:szCs w:val="20"/>
              </w:rPr>
              <w:t>Studi</w:t>
            </w:r>
            <w:proofErr w:type="spellEnd"/>
          </w:p>
        </w:tc>
      </w:tr>
    </w:tbl>
    <w:p w:rsidR="00C46D38" w:rsidRDefault="00C46D38" w:rsidP="00C46D38">
      <w:pPr>
        <w:tabs>
          <w:tab w:val="left" w:pos="3079"/>
          <w:tab w:val="center" w:pos="6979"/>
        </w:tabs>
        <w:rPr>
          <w:rFonts w:ascii="Berlin Sans FB Demi" w:hAnsi="Berlin Sans FB Demi"/>
          <w:b/>
          <w:sz w:val="40"/>
          <w:szCs w:val="28"/>
          <w:lang w:val="id-ID"/>
        </w:rPr>
      </w:pPr>
    </w:p>
    <w:p w:rsidR="00C46D38" w:rsidRPr="00C16DE4" w:rsidRDefault="00C46D38" w:rsidP="00C46D38">
      <w:pPr>
        <w:tabs>
          <w:tab w:val="left" w:pos="3079"/>
          <w:tab w:val="center" w:pos="6979"/>
        </w:tabs>
        <w:rPr>
          <w:rFonts w:ascii="Arial Narrow" w:hAnsi="Arial Narrow"/>
          <w:sz w:val="20"/>
          <w:lang w:val="id-ID"/>
        </w:rPr>
      </w:pPr>
      <w:bookmarkStart w:id="0" w:name="_GoBack"/>
      <w:bookmarkEnd w:id="0"/>
    </w:p>
    <w:sectPr w:rsidR="00C46D38" w:rsidRPr="00C16DE4" w:rsidSect="00D031B9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F712B"/>
    <w:multiLevelType w:val="hybridMultilevel"/>
    <w:tmpl w:val="9D681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52"/>
    <w:rsid w:val="000049F6"/>
    <w:rsid w:val="00004EC1"/>
    <w:rsid w:val="00043247"/>
    <w:rsid w:val="00045927"/>
    <w:rsid w:val="00045CE9"/>
    <w:rsid w:val="00053461"/>
    <w:rsid w:val="00062AAF"/>
    <w:rsid w:val="00084D65"/>
    <w:rsid w:val="00094445"/>
    <w:rsid w:val="000A7E3E"/>
    <w:rsid w:val="000C3C2F"/>
    <w:rsid w:val="000D2F73"/>
    <w:rsid w:val="00117852"/>
    <w:rsid w:val="00120829"/>
    <w:rsid w:val="00152D63"/>
    <w:rsid w:val="00156832"/>
    <w:rsid w:val="00163CAC"/>
    <w:rsid w:val="001C3470"/>
    <w:rsid w:val="001D565E"/>
    <w:rsid w:val="002028BE"/>
    <w:rsid w:val="00202C77"/>
    <w:rsid w:val="00206DFA"/>
    <w:rsid w:val="0021693B"/>
    <w:rsid w:val="00220FCA"/>
    <w:rsid w:val="0022567E"/>
    <w:rsid w:val="0022718C"/>
    <w:rsid w:val="00251CBE"/>
    <w:rsid w:val="00262765"/>
    <w:rsid w:val="00295E76"/>
    <w:rsid w:val="002A5437"/>
    <w:rsid w:val="002A679D"/>
    <w:rsid w:val="002B64BC"/>
    <w:rsid w:val="002C7A73"/>
    <w:rsid w:val="002D7442"/>
    <w:rsid w:val="00310F99"/>
    <w:rsid w:val="003149F3"/>
    <w:rsid w:val="003153AC"/>
    <w:rsid w:val="00327253"/>
    <w:rsid w:val="00344163"/>
    <w:rsid w:val="0035717E"/>
    <w:rsid w:val="00391027"/>
    <w:rsid w:val="003A76E7"/>
    <w:rsid w:val="003E3A91"/>
    <w:rsid w:val="003E56CD"/>
    <w:rsid w:val="003E5C3B"/>
    <w:rsid w:val="003E6B9D"/>
    <w:rsid w:val="00423122"/>
    <w:rsid w:val="004361F8"/>
    <w:rsid w:val="00442A24"/>
    <w:rsid w:val="00461FD8"/>
    <w:rsid w:val="00475282"/>
    <w:rsid w:val="004817AC"/>
    <w:rsid w:val="00496CA0"/>
    <w:rsid w:val="004B7DAB"/>
    <w:rsid w:val="00500904"/>
    <w:rsid w:val="00515308"/>
    <w:rsid w:val="00533241"/>
    <w:rsid w:val="005340B5"/>
    <w:rsid w:val="00542FAA"/>
    <w:rsid w:val="005460A3"/>
    <w:rsid w:val="00556F2D"/>
    <w:rsid w:val="005746DA"/>
    <w:rsid w:val="005B7755"/>
    <w:rsid w:val="005D2B69"/>
    <w:rsid w:val="005E5AD7"/>
    <w:rsid w:val="00615EA5"/>
    <w:rsid w:val="00621B93"/>
    <w:rsid w:val="00631A9C"/>
    <w:rsid w:val="0063378C"/>
    <w:rsid w:val="00640FA2"/>
    <w:rsid w:val="0065489D"/>
    <w:rsid w:val="006630F3"/>
    <w:rsid w:val="00665291"/>
    <w:rsid w:val="006703E0"/>
    <w:rsid w:val="00683030"/>
    <w:rsid w:val="00685E78"/>
    <w:rsid w:val="006B210D"/>
    <w:rsid w:val="006B2673"/>
    <w:rsid w:val="006B63C8"/>
    <w:rsid w:val="006B71F3"/>
    <w:rsid w:val="006C1E54"/>
    <w:rsid w:val="006D587B"/>
    <w:rsid w:val="006D692C"/>
    <w:rsid w:val="006E4AC5"/>
    <w:rsid w:val="0072295D"/>
    <w:rsid w:val="0073121D"/>
    <w:rsid w:val="0073497B"/>
    <w:rsid w:val="00750EE8"/>
    <w:rsid w:val="00751F88"/>
    <w:rsid w:val="00773790"/>
    <w:rsid w:val="007769D8"/>
    <w:rsid w:val="0078064C"/>
    <w:rsid w:val="00787581"/>
    <w:rsid w:val="00791F41"/>
    <w:rsid w:val="007D664E"/>
    <w:rsid w:val="007E6BA3"/>
    <w:rsid w:val="007F2E6D"/>
    <w:rsid w:val="007F74C9"/>
    <w:rsid w:val="00843A74"/>
    <w:rsid w:val="008461FC"/>
    <w:rsid w:val="00860DAE"/>
    <w:rsid w:val="008926F2"/>
    <w:rsid w:val="008D56FB"/>
    <w:rsid w:val="008D7FB9"/>
    <w:rsid w:val="009018FB"/>
    <w:rsid w:val="00914868"/>
    <w:rsid w:val="00920180"/>
    <w:rsid w:val="0093086A"/>
    <w:rsid w:val="00955A54"/>
    <w:rsid w:val="00965376"/>
    <w:rsid w:val="00983AEA"/>
    <w:rsid w:val="00990A2C"/>
    <w:rsid w:val="00992F8C"/>
    <w:rsid w:val="009B08EC"/>
    <w:rsid w:val="009B1A6B"/>
    <w:rsid w:val="009C4222"/>
    <w:rsid w:val="009D5206"/>
    <w:rsid w:val="009E37A6"/>
    <w:rsid w:val="00A07A01"/>
    <w:rsid w:val="00A1412B"/>
    <w:rsid w:val="00A229C9"/>
    <w:rsid w:val="00A34B07"/>
    <w:rsid w:val="00A442F1"/>
    <w:rsid w:val="00A470A0"/>
    <w:rsid w:val="00A536B7"/>
    <w:rsid w:val="00A726CD"/>
    <w:rsid w:val="00A743CF"/>
    <w:rsid w:val="00A8584A"/>
    <w:rsid w:val="00A95232"/>
    <w:rsid w:val="00AB130E"/>
    <w:rsid w:val="00AD2868"/>
    <w:rsid w:val="00AE331C"/>
    <w:rsid w:val="00AE494D"/>
    <w:rsid w:val="00B16384"/>
    <w:rsid w:val="00B20B05"/>
    <w:rsid w:val="00B252FE"/>
    <w:rsid w:val="00B25CE9"/>
    <w:rsid w:val="00B27105"/>
    <w:rsid w:val="00B32165"/>
    <w:rsid w:val="00B37D46"/>
    <w:rsid w:val="00B54F45"/>
    <w:rsid w:val="00B70135"/>
    <w:rsid w:val="00B811D4"/>
    <w:rsid w:val="00B96524"/>
    <w:rsid w:val="00BC10D3"/>
    <w:rsid w:val="00BC3637"/>
    <w:rsid w:val="00BD2874"/>
    <w:rsid w:val="00BD5267"/>
    <w:rsid w:val="00BD7061"/>
    <w:rsid w:val="00BE47A5"/>
    <w:rsid w:val="00BF2828"/>
    <w:rsid w:val="00BF51E1"/>
    <w:rsid w:val="00C16DE4"/>
    <w:rsid w:val="00C20DCB"/>
    <w:rsid w:val="00C21E4B"/>
    <w:rsid w:val="00C22019"/>
    <w:rsid w:val="00C334F7"/>
    <w:rsid w:val="00C46D38"/>
    <w:rsid w:val="00C632EA"/>
    <w:rsid w:val="00C70D8E"/>
    <w:rsid w:val="00C8316B"/>
    <w:rsid w:val="00C9798B"/>
    <w:rsid w:val="00CA344D"/>
    <w:rsid w:val="00CD4D32"/>
    <w:rsid w:val="00CD6358"/>
    <w:rsid w:val="00D031B9"/>
    <w:rsid w:val="00D11322"/>
    <w:rsid w:val="00D21A39"/>
    <w:rsid w:val="00D5685F"/>
    <w:rsid w:val="00D609F5"/>
    <w:rsid w:val="00D8680A"/>
    <w:rsid w:val="00D951E0"/>
    <w:rsid w:val="00DB41C0"/>
    <w:rsid w:val="00DC4632"/>
    <w:rsid w:val="00DD457F"/>
    <w:rsid w:val="00DE33A6"/>
    <w:rsid w:val="00E13B32"/>
    <w:rsid w:val="00E13D1C"/>
    <w:rsid w:val="00E30AEF"/>
    <w:rsid w:val="00E5475A"/>
    <w:rsid w:val="00E55CC5"/>
    <w:rsid w:val="00E63D8B"/>
    <w:rsid w:val="00E64915"/>
    <w:rsid w:val="00E67817"/>
    <w:rsid w:val="00E70629"/>
    <w:rsid w:val="00E74082"/>
    <w:rsid w:val="00E8195C"/>
    <w:rsid w:val="00E82D5C"/>
    <w:rsid w:val="00E84EF0"/>
    <w:rsid w:val="00E854C2"/>
    <w:rsid w:val="00E90A0C"/>
    <w:rsid w:val="00E90B7D"/>
    <w:rsid w:val="00E9186D"/>
    <w:rsid w:val="00EF1D37"/>
    <w:rsid w:val="00F4255B"/>
    <w:rsid w:val="00F4300A"/>
    <w:rsid w:val="00F519F1"/>
    <w:rsid w:val="00F5405B"/>
    <w:rsid w:val="00F67A84"/>
    <w:rsid w:val="00F73CD4"/>
    <w:rsid w:val="00F80CA4"/>
    <w:rsid w:val="00F90F47"/>
    <w:rsid w:val="00F953B1"/>
    <w:rsid w:val="00F96315"/>
    <w:rsid w:val="00FC330A"/>
    <w:rsid w:val="00FD7819"/>
    <w:rsid w:val="00FF287D"/>
    <w:rsid w:val="00FF6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85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17852"/>
    <w:pPr>
      <w:keepNext/>
      <w:autoSpaceDE w:val="0"/>
      <w:autoSpaceDN w:val="0"/>
      <w:spacing w:after="0" w:line="240" w:lineRule="auto"/>
      <w:ind w:left="360" w:hanging="360"/>
      <w:jc w:val="both"/>
      <w:outlineLvl w:val="0"/>
    </w:pPr>
    <w:rPr>
      <w:rFonts w:ascii="Bookman" w:eastAsia="Times New Roman" w:hAnsi="Bookman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7852"/>
    <w:rPr>
      <w:rFonts w:ascii="Bookman" w:eastAsia="Times New Roman" w:hAnsi="Bookman" w:cs="Times New Roman"/>
      <w:b/>
      <w:b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C16DE4"/>
    <w:pPr>
      <w:ind w:left="720"/>
      <w:contextualSpacing/>
    </w:pPr>
  </w:style>
  <w:style w:type="paragraph" w:styleId="NoSpacing">
    <w:name w:val="No Spacing"/>
    <w:uiPriority w:val="1"/>
    <w:qFormat/>
    <w:rsid w:val="00C16DE4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BD2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AB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85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17852"/>
    <w:pPr>
      <w:keepNext/>
      <w:autoSpaceDE w:val="0"/>
      <w:autoSpaceDN w:val="0"/>
      <w:spacing w:after="0" w:line="240" w:lineRule="auto"/>
      <w:ind w:left="360" w:hanging="360"/>
      <w:jc w:val="both"/>
      <w:outlineLvl w:val="0"/>
    </w:pPr>
    <w:rPr>
      <w:rFonts w:ascii="Bookman" w:eastAsia="Times New Roman" w:hAnsi="Bookman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7852"/>
    <w:rPr>
      <w:rFonts w:ascii="Bookman" w:eastAsia="Times New Roman" w:hAnsi="Bookman" w:cs="Times New Roman"/>
      <w:b/>
      <w:b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C16DE4"/>
    <w:pPr>
      <w:ind w:left="720"/>
      <w:contextualSpacing/>
    </w:pPr>
  </w:style>
  <w:style w:type="paragraph" w:styleId="NoSpacing">
    <w:name w:val="No Spacing"/>
    <w:uiPriority w:val="1"/>
    <w:qFormat/>
    <w:rsid w:val="00C16DE4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BD2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A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7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948CE-D3D3-452C-AB82-1944DECB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User</cp:lastModifiedBy>
  <cp:revision>6</cp:revision>
  <cp:lastPrinted>2017-08-10T23:17:00Z</cp:lastPrinted>
  <dcterms:created xsi:type="dcterms:W3CDTF">2021-04-14T03:10:00Z</dcterms:created>
  <dcterms:modified xsi:type="dcterms:W3CDTF">2021-04-22T08:52:00Z</dcterms:modified>
</cp:coreProperties>
</file>