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4F" w:rsidRDefault="00AC334F" w:rsidP="00AC334F"/>
    <w:p w:rsidR="00AC334F" w:rsidRDefault="00AC334F" w:rsidP="00AC3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:rsidR="00AC334F" w:rsidRPr="00AC334F" w:rsidRDefault="00AC334F" w:rsidP="00AC334F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SEMESTER GASAL TA. 202</w:t>
      </w:r>
      <w:r>
        <w:rPr>
          <w:b/>
          <w:bCs/>
          <w:sz w:val="28"/>
          <w:szCs w:val="28"/>
          <w:lang w:val="id-ID"/>
        </w:rPr>
        <w:t>1</w:t>
      </w:r>
      <w:r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  <w:lang w:val="id-ID"/>
        </w:rPr>
        <w:t>2</w:t>
      </w:r>
    </w:p>
    <w:p w:rsidR="00AC334F" w:rsidRDefault="00AC334F" w:rsidP="00AC334F"/>
    <w:p w:rsidR="00AC334F" w:rsidRDefault="00AC334F" w:rsidP="00B070E3">
      <w:r>
        <w:t>MATA KULIAH</w:t>
      </w:r>
      <w:r>
        <w:tab/>
      </w:r>
      <w:r w:rsidR="00B070E3">
        <w:rPr>
          <w:lang w:val="id-ID"/>
        </w:rPr>
        <w:t>:</w:t>
      </w:r>
      <w:r>
        <w:t xml:space="preserve"> Ilmu Qiraat</w:t>
      </w:r>
      <w:r>
        <w:tab/>
      </w:r>
      <w:r>
        <w:tab/>
      </w:r>
      <w:r>
        <w:tab/>
      </w:r>
      <w:r>
        <w:tab/>
        <w:t>PRODI</w:t>
      </w:r>
      <w:r>
        <w:tab/>
        <w:t>: Ilmu Al-Quran dan Tafsir</w:t>
      </w:r>
    </w:p>
    <w:p w:rsidR="00AC334F" w:rsidRDefault="00AC334F" w:rsidP="00AC334F">
      <w:r>
        <w:t>SEMESTER</w:t>
      </w:r>
      <w:r>
        <w:tab/>
      </w:r>
      <w:r>
        <w:tab/>
        <w:t>: V. B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:rsidR="00AC334F" w:rsidRDefault="00AC334F" w:rsidP="00AC334F"/>
    <w:p w:rsidR="00AC334F" w:rsidRDefault="00AC334F" w:rsidP="00AC334F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AC334F" w:rsidRPr="00303072" w:rsidTr="00382BF5">
        <w:tc>
          <w:tcPr>
            <w:tcW w:w="611" w:type="dxa"/>
          </w:tcPr>
          <w:p w:rsidR="00AC334F" w:rsidRPr="00303072" w:rsidRDefault="00AC334F" w:rsidP="00382BF5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657" w:type="dxa"/>
          </w:tcPr>
          <w:p w:rsidR="00AC334F" w:rsidRPr="00303072" w:rsidRDefault="00AC334F" w:rsidP="00382BF5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HARI/TGL</w:t>
            </w:r>
          </w:p>
        </w:tc>
        <w:tc>
          <w:tcPr>
            <w:tcW w:w="1276" w:type="dxa"/>
          </w:tcPr>
          <w:p w:rsidR="00AC334F" w:rsidRPr="00303072" w:rsidRDefault="00AC334F" w:rsidP="00382BF5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WAKTU</w:t>
            </w:r>
          </w:p>
        </w:tc>
        <w:tc>
          <w:tcPr>
            <w:tcW w:w="4670" w:type="dxa"/>
          </w:tcPr>
          <w:p w:rsidR="00AC334F" w:rsidRPr="00303072" w:rsidRDefault="00AC334F" w:rsidP="00382BF5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POKOK BAHASAN/SUB BAHASAN</w:t>
            </w:r>
          </w:p>
        </w:tc>
        <w:tc>
          <w:tcPr>
            <w:tcW w:w="1107" w:type="dxa"/>
          </w:tcPr>
          <w:p w:rsidR="00AC334F" w:rsidRPr="00303072" w:rsidRDefault="00AC334F" w:rsidP="00382BF5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 xml:space="preserve">JUMLAH </w:t>
            </w:r>
          </w:p>
          <w:p w:rsidR="00AC334F" w:rsidRPr="00303072" w:rsidRDefault="00AC334F" w:rsidP="00382BF5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MHS</w:t>
            </w:r>
          </w:p>
        </w:tc>
        <w:tc>
          <w:tcPr>
            <w:tcW w:w="934" w:type="dxa"/>
          </w:tcPr>
          <w:p w:rsidR="00AC334F" w:rsidRPr="00303072" w:rsidRDefault="00AC334F" w:rsidP="00382BF5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PARAF</w:t>
            </w:r>
          </w:p>
          <w:p w:rsidR="00AC334F" w:rsidRPr="00303072" w:rsidRDefault="00AC334F" w:rsidP="00382BF5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DOSEN</w:t>
            </w:r>
          </w:p>
        </w:tc>
      </w:tr>
      <w:tr w:rsidR="00986CD4" w:rsidRPr="00303072" w:rsidTr="00382BF5">
        <w:trPr>
          <w:trHeight w:val="352"/>
        </w:trPr>
        <w:tc>
          <w:tcPr>
            <w:tcW w:w="611" w:type="dxa"/>
          </w:tcPr>
          <w:p w:rsidR="00986CD4" w:rsidRPr="00303072" w:rsidRDefault="00986CD4" w:rsidP="00986CD4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986CD4" w:rsidRPr="00EC593A" w:rsidRDefault="00986CD4" w:rsidP="00986CD4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07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09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986CD4" w:rsidRPr="00303072" w:rsidRDefault="00986CD4" w:rsidP="00986CD4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13.00-14.40</w:t>
            </w:r>
          </w:p>
        </w:tc>
        <w:tc>
          <w:tcPr>
            <w:tcW w:w="4670" w:type="dxa"/>
          </w:tcPr>
          <w:p w:rsidR="00986CD4" w:rsidRPr="00303072" w:rsidRDefault="00986CD4" w:rsidP="00986CD4">
            <w:pPr>
              <w:ind w:left="-113" w:right="-113"/>
              <w:jc w:val="both"/>
              <w:rPr>
                <w:rFonts w:asciiTheme="majorBidi" w:hAnsiTheme="majorBidi" w:cstheme="majorBidi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:rsidR="00986CD4" w:rsidRPr="00837689" w:rsidRDefault="00595FB3" w:rsidP="00986CD4">
            <w:pPr>
              <w:ind w:left="-57"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934" w:type="dxa"/>
          </w:tcPr>
          <w:p w:rsidR="00986CD4" w:rsidRPr="00303072" w:rsidRDefault="00986CD4" w:rsidP="00986CD4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986CD4" w:rsidRPr="00303072" w:rsidTr="00382BF5">
        <w:trPr>
          <w:trHeight w:val="345"/>
        </w:trPr>
        <w:tc>
          <w:tcPr>
            <w:tcW w:w="611" w:type="dxa"/>
          </w:tcPr>
          <w:p w:rsidR="00986CD4" w:rsidRPr="00303072" w:rsidRDefault="00986CD4" w:rsidP="00986CD4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986CD4" w:rsidRPr="00303072" w:rsidRDefault="00986CD4" w:rsidP="00986CD4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21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09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986CD4" w:rsidRPr="00303072" w:rsidRDefault="00986CD4" w:rsidP="00986CD4">
            <w:pPr>
              <w:ind w:left="-57" w:right="-79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:rsidR="00986CD4" w:rsidRPr="00303072" w:rsidRDefault="00986CD4" w:rsidP="00986CD4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</w:rPr>
              <w:t>Pengertian macam-macam, hukum dan sejarah perkembangan ilmu qiro’at.</w:t>
            </w:r>
          </w:p>
        </w:tc>
        <w:tc>
          <w:tcPr>
            <w:tcW w:w="1107" w:type="dxa"/>
          </w:tcPr>
          <w:p w:rsidR="00986CD4" w:rsidRDefault="00595FB3" w:rsidP="00986CD4">
            <w:r>
              <w:t>14</w:t>
            </w:r>
          </w:p>
        </w:tc>
        <w:tc>
          <w:tcPr>
            <w:tcW w:w="934" w:type="dxa"/>
          </w:tcPr>
          <w:p w:rsidR="00986CD4" w:rsidRPr="00303072" w:rsidRDefault="00986CD4" w:rsidP="00986CD4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28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09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</w:rPr>
              <w:t xml:space="preserve">Pengertian </w:t>
            </w:r>
            <w:r w:rsidRPr="00303072">
              <w:rPr>
                <w:rFonts w:asciiTheme="majorBidi" w:hAnsiTheme="majorBidi" w:cstheme="majorBidi"/>
                <w:lang w:val="nb-NO"/>
              </w:rPr>
              <w:t>qiro’at sab`ah dan tokoh-tokohnya serta qiro’atnya.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>
              <w:t>5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595FB3" w:rsidTr="00382BF5">
        <w:trPr>
          <w:trHeight w:val="487"/>
        </w:trPr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05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10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lang w:val="fi-FI"/>
              </w:rPr>
            </w:pPr>
            <w:r w:rsidRPr="00303072">
              <w:rPr>
                <w:rFonts w:asciiTheme="majorBidi" w:hAnsiTheme="majorBidi" w:cstheme="majorBidi"/>
                <w:lang w:val="id-ID"/>
              </w:rPr>
              <w:t xml:space="preserve">Tokoh-tokoh qiro’at `asyarah dan syaz serta qiro’atnya 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>
              <w:t>7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12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10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Abu Amar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>
              <w:t>3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19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10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Ibn Kasir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>
              <w:t>4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26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10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Nafi`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>
              <w:t>0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02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11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lang w:val="id-ID"/>
              </w:rPr>
              <w:t>UTS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>
              <w:t>7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09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11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Amir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 w:rsidR="00447811">
              <w:t>1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16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11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`Ashim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 w:rsidR="00447811">
              <w:t>6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23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11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Hamzah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 w:rsidR="00447811">
              <w:t>1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30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11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Kisa’i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 w:rsidR="00447811">
              <w:t>0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07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12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Abu Ja`far al-Madani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 w:rsidR="00447811">
              <w:t>2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14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12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Ya`kub dan para muridny</w:t>
            </w:r>
            <w:bookmarkStart w:id="0" w:name="_GoBack"/>
            <w:bookmarkEnd w:id="0"/>
            <w:r w:rsidRPr="00303072">
              <w:rPr>
                <w:rFonts w:asciiTheme="majorBidi" w:hAnsiTheme="majorBidi" w:cstheme="majorBidi"/>
                <w:lang w:val="fi-FI"/>
              </w:rPr>
              <w:t>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 w:rsidR="00447811">
              <w:t>4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21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12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fi-FI"/>
              </w:rPr>
              <w:t>Biografi, spesifikasi qiro’at Imam Khalaf dan para muridnya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 w:rsidR="00447811">
              <w:t>4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95FB3" w:rsidRPr="00303072" w:rsidTr="00382BF5">
        <w:trPr>
          <w:trHeight w:val="423"/>
        </w:trPr>
        <w:tc>
          <w:tcPr>
            <w:tcW w:w="611" w:type="dxa"/>
          </w:tcPr>
          <w:p w:rsidR="00595FB3" w:rsidRPr="00303072" w:rsidRDefault="00595FB3" w:rsidP="00595FB3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:rsidR="00595FB3" w:rsidRPr="00303072" w:rsidRDefault="00595FB3" w:rsidP="00595FB3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28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  <w:lang w:val="id-ID"/>
              </w:rPr>
              <w:t>12</w:t>
            </w:r>
            <w:r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  <w:lang w:val="id-ID"/>
              </w:rPr>
              <w:t>1</w:t>
            </w:r>
          </w:p>
        </w:tc>
        <w:tc>
          <w:tcPr>
            <w:tcW w:w="1276" w:type="dxa"/>
          </w:tcPr>
          <w:p w:rsidR="00595FB3" w:rsidRPr="00303072" w:rsidRDefault="00595FB3" w:rsidP="00595FB3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:rsidR="00595FB3" w:rsidRPr="00303072" w:rsidRDefault="00595FB3" w:rsidP="00595FB3">
            <w:pPr>
              <w:ind w:left="-57" w:right="57"/>
              <w:rPr>
                <w:rFonts w:asciiTheme="majorBidi" w:hAnsiTheme="majorBidi" w:cstheme="majorBidi"/>
                <w:spacing w:val="0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:rsidR="00595FB3" w:rsidRDefault="00595FB3" w:rsidP="00595FB3">
            <w:r w:rsidRPr="00885DB4">
              <w:t>1</w:t>
            </w:r>
            <w:r w:rsidR="00447811">
              <w:t>7</w:t>
            </w:r>
          </w:p>
        </w:tc>
        <w:tc>
          <w:tcPr>
            <w:tcW w:w="934" w:type="dxa"/>
          </w:tcPr>
          <w:p w:rsidR="00595FB3" w:rsidRPr="00303072" w:rsidRDefault="00595FB3" w:rsidP="00595FB3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AC334F" w:rsidRPr="00303072" w:rsidRDefault="00AC334F" w:rsidP="00AC334F">
      <w:pPr>
        <w:rPr>
          <w:rFonts w:asciiTheme="majorBidi" w:hAnsiTheme="majorBidi" w:cstheme="majorBidi"/>
          <w:lang w:val="id-ID"/>
        </w:rPr>
      </w:pPr>
    </w:p>
    <w:p w:rsidR="00AC334F" w:rsidRPr="00303072" w:rsidRDefault="00AC334F" w:rsidP="00AC334F">
      <w:pPr>
        <w:rPr>
          <w:rFonts w:asciiTheme="majorBidi" w:hAnsiTheme="majorBidi" w:cstheme="majorBidi"/>
        </w:rPr>
      </w:pPr>
    </w:p>
    <w:p w:rsidR="00AC334F" w:rsidRPr="00AC334F" w:rsidRDefault="00AC334F" w:rsidP="00EE331B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  <w:lang w:val="id-ID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EE331B">
        <w:rPr>
          <w:rFonts w:asciiTheme="majorBidi" w:eastAsiaTheme="minorHAnsi" w:hAnsiTheme="majorBidi" w:cstheme="majorBidi"/>
          <w:spacing w:val="0"/>
          <w:lang w:val="id-ID"/>
        </w:rPr>
        <w:t>Desember</w:t>
      </w:r>
      <w:r w:rsidR="00EE331B">
        <w:rPr>
          <w:rFonts w:asciiTheme="majorBidi" w:eastAsiaTheme="minorHAnsi" w:hAnsiTheme="majorBidi" w:cstheme="majorBidi"/>
          <w:spacing w:val="0"/>
        </w:rPr>
        <w:t xml:space="preserve"> 202</w:t>
      </w:r>
      <w:r w:rsidR="00EE331B">
        <w:rPr>
          <w:rFonts w:asciiTheme="majorBidi" w:eastAsiaTheme="minorHAnsi" w:hAnsiTheme="majorBidi" w:cstheme="majorBidi"/>
          <w:spacing w:val="0"/>
          <w:lang w:val="id-ID"/>
        </w:rPr>
        <w:t>1</w:t>
      </w:r>
    </w:p>
    <w:p w:rsidR="00AC334F" w:rsidRDefault="00AC334F" w:rsidP="00AC334F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:rsidR="00AC334F" w:rsidRDefault="00AC334F" w:rsidP="00AC334F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:rsidR="00AC334F" w:rsidRDefault="00AC334F" w:rsidP="00AC334F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:rsidR="00AC334F" w:rsidRDefault="00AC334F" w:rsidP="00AC334F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:rsidR="00AC334F" w:rsidRPr="00303072" w:rsidRDefault="00AC334F" w:rsidP="00AC334F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:rsidR="00AC334F" w:rsidRPr="00303072" w:rsidRDefault="00AC334F" w:rsidP="00AC334F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:rsidR="00AC334F" w:rsidRPr="00303072" w:rsidRDefault="00AC334F" w:rsidP="00AC334F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:rsidR="00AC334F" w:rsidRDefault="00AC334F" w:rsidP="00AC334F"/>
    <w:p w:rsidR="005F7806" w:rsidRDefault="005F7806"/>
    <w:sectPr w:rsidR="005F7806" w:rsidSect="00AC334F"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4F"/>
    <w:rsid w:val="00000A7F"/>
    <w:rsid w:val="00000DF2"/>
    <w:rsid w:val="0000756D"/>
    <w:rsid w:val="000127CF"/>
    <w:rsid w:val="00016F9D"/>
    <w:rsid w:val="000201AC"/>
    <w:rsid w:val="000409A2"/>
    <w:rsid w:val="00042443"/>
    <w:rsid w:val="00051358"/>
    <w:rsid w:val="00067106"/>
    <w:rsid w:val="00070529"/>
    <w:rsid w:val="00073DBC"/>
    <w:rsid w:val="000765E7"/>
    <w:rsid w:val="000C6276"/>
    <w:rsid w:val="000C7DB3"/>
    <w:rsid w:val="000D32F9"/>
    <w:rsid w:val="000D506D"/>
    <w:rsid w:val="000F4843"/>
    <w:rsid w:val="00122E94"/>
    <w:rsid w:val="00125AC1"/>
    <w:rsid w:val="001446BF"/>
    <w:rsid w:val="00145D77"/>
    <w:rsid w:val="00160347"/>
    <w:rsid w:val="001652BE"/>
    <w:rsid w:val="001676C9"/>
    <w:rsid w:val="00172489"/>
    <w:rsid w:val="0017535F"/>
    <w:rsid w:val="00176364"/>
    <w:rsid w:val="00177292"/>
    <w:rsid w:val="0018405A"/>
    <w:rsid w:val="00195844"/>
    <w:rsid w:val="001B0627"/>
    <w:rsid w:val="001C1EEF"/>
    <w:rsid w:val="001C2F59"/>
    <w:rsid w:val="001C743F"/>
    <w:rsid w:val="001D1F6E"/>
    <w:rsid w:val="001D2A3B"/>
    <w:rsid w:val="001D6B7F"/>
    <w:rsid w:val="001F2096"/>
    <w:rsid w:val="00206AF2"/>
    <w:rsid w:val="00222975"/>
    <w:rsid w:val="00226488"/>
    <w:rsid w:val="002400B4"/>
    <w:rsid w:val="00240307"/>
    <w:rsid w:val="00245EC7"/>
    <w:rsid w:val="002532B5"/>
    <w:rsid w:val="002541C8"/>
    <w:rsid w:val="0025453C"/>
    <w:rsid w:val="00267036"/>
    <w:rsid w:val="002678A3"/>
    <w:rsid w:val="00277DE7"/>
    <w:rsid w:val="00282449"/>
    <w:rsid w:val="00285A3F"/>
    <w:rsid w:val="00292271"/>
    <w:rsid w:val="002929B5"/>
    <w:rsid w:val="00295EF5"/>
    <w:rsid w:val="002A39E3"/>
    <w:rsid w:val="002B0480"/>
    <w:rsid w:val="002F550D"/>
    <w:rsid w:val="003026EE"/>
    <w:rsid w:val="003163D8"/>
    <w:rsid w:val="00324C07"/>
    <w:rsid w:val="0034187E"/>
    <w:rsid w:val="003554DA"/>
    <w:rsid w:val="00366FC2"/>
    <w:rsid w:val="00372456"/>
    <w:rsid w:val="0039466A"/>
    <w:rsid w:val="00394922"/>
    <w:rsid w:val="00394DB1"/>
    <w:rsid w:val="003B3252"/>
    <w:rsid w:val="003C0819"/>
    <w:rsid w:val="003D61CD"/>
    <w:rsid w:val="003E0FCB"/>
    <w:rsid w:val="003E3622"/>
    <w:rsid w:val="003F3578"/>
    <w:rsid w:val="004062F2"/>
    <w:rsid w:val="00420766"/>
    <w:rsid w:val="00425482"/>
    <w:rsid w:val="00440FE8"/>
    <w:rsid w:val="0044134B"/>
    <w:rsid w:val="00447811"/>
    <w:rsid w:val="00447943"/>
    <w:rsid w:val="004520DF"/>
    <w:rsid w:val="0045351B"/>
    <w:rsid w:val="00470D22"/>
    <w:rsid w:val="00476755"/>
    <w:rsid w:val="0047791D"/>
    <w:rsid w:val="004865D8"/>
    <w:rsid w:val="0049099F"/>
    <w:rsid w:val="00494964"/>
    <w:rsid w:val="004A1B0B"/>
    <w:rsid w:val="004A5F80"/>
    <w:rsid w:val="004D0104"/>
    <w:rsid w:val="004D3544"/>
    <w:rsid w:val="004E4B0F"/>
    <w:rsid w:val="004F04C4"/>
    <w:rsid w:val="004F0956"/>
    <w:rsid w:val="00510D7A"/>
    <w:rsid w:val="00517522"/>
    <w:rsid w:val="005179C4"/>
    <w:rsid w:val="005301D8"/>
    <w:rsid w:val="00554A20"/>
    <w:rsid w:val="00561B5B"/>
    <w:rsid w:val="00565489"/>
    <w:rsid w:val="005873A4"/>
    <w:rsid w:val="005938D8"/>
    <w:rsid w:val="00595928"/>
    <w:rsid w:val="00595FB3"/>
    <w:rsid w:val="005B1EC3"/>
    <w:rsid w:val="005C01EC"/>
    <w:rsid w:val="005C154E"/>
    <w:rsid w:val="005C64EA"/>
    <w:rsid w:val="005E23F4"/>
    <w:rsid w:val="005E4A70"/>
    <w:rsid w:val="005F14BC"/>
    <w:rsid w:val="005F77FF"/>
    <w:rsid w:val="005F7806"/>
    <w:rsid w:val="00603B35"/>
    <w:rsid w:val="00607926"/>
    <w:rsid w:val="00611E34"/>
    <w:rsid w:val="006161ED"/>
    <w:rsid w:val="0061736A"/>
    <w:rsid w:val="00622435"/>
    <w:rsid w:val="00636A28"/>
    <w:rsid w:val="00640DA2"/>
    <w:rsid w:val="006424F9"/>
    <w:rsid w:val="00643A3A"/>
    <w:rsid w:val="0066093D"/>
    <w:rsid w:val="00661CAE"/>
    <w:rsid w:val="0066771E"/>
    <w:rsid w:val="0067024E"/>
    <w:rsid w:val="006761F8"/>
    <w:rsid w:val="00683394"/>
    <w:rsid w:val="00687F75"/>
    <w:rsid w:val="00692C54"/>
    <w:rsid w:val="0069420D"/>
    <w:rsid w:val="006A4570"/>
    <w:rsid w:val="006C3288"/>
    <w:rsid w:val="0072230B"/>
    <w:rsid w:val="00722936"/>
    <w:rsid w:val="00724DAC"/>
    <w:rsid w:val="00727D25"/>
    <w:rsid w:val="007326E9"/>
    <w:rsid w:val="00734899"/>
    <w:rsid w:val="00741773"/>
    <w:rsid w:val="00764640"/>
    <w:rsid w:val="00773BB3"/>
    <w:rsid w:val="007814D6"/>
    <w:rsid w:val="00784189"/>
    <w:rsid w:val="00790FF9"/>
    <w:rsid w:val="0079542E"/>
    <w:rsid w:val="007A06B1"/>
    <w:rsid w:val="007B184E"/>
    <w:rsid w:val="007B2FD0"/>
    <w:rsid w:val="007B3517"/>
    <w:rsid w:val="007B52C6"/>
    <w:rsid w:val="007B7B38"/>
    <w:rsid w:val="007C53C8"/>
    <w:rsid w:val="007D0B1C"/>
    <w:rsid w:val="007D1038"/>
    <w:rsid w:val="007D35B5"/>
    <w:rsid w:val="007E3101"/>
    <w:rsid w:val="007F7A41"/>
    <w:rsid w:val="00802103"/>
    <w:rsid w:val="00833367"/>
    <w:rsid w:val="008333A8"/>
    <w:rsid w:val="008430EE"/>
    <w:rsid w:val="00844E20"/>
    <w:rsid w:val="00846062"/>
    <w:rsid w:val="008472A0"/>
    <w:rsid w:val="00847BB6"/>
    <w:rsid w:val="00847CA7"/>
    <w:rsid w:val="00850F02"/>
    <w:rsid w:val="00854C80"/>
    <w:rsid w:val="0086553E"/>
    <w:rsid w:val="00871040"/>
    <w:rsid w:val="00880942"/>
    <w:rsid w:val="00883DCA"/>
    <w:rsid w:val="00892262"/>
    <w:rsid w:val="008A2130"/>
    <w:rsid w:val="008B3BEF"/>
    <w:rsid w:val="008B7932"/>
    <w:rsid w:val="008C343B"/>
    <w:rsid w:val="008C4606"/>
    <w:rsid w:val="008C7771"/>
    <w:rsid w:val="008E4EB2"/>
    <w:rsid w:val="00906AFC"/>
    <w:rsid w:val="00912C97"/>
    <w:rsid w:val="00930197"/>
    <w:rsid w:val="00946653"/>
    <w:rsid w:val="00953086"/>
    <w:rsid w:val="00955C12"/>
    <w:rsid w:val="009571E9"/>
    <w:rsid w:val="00965652"/>
    <w:rsid w:val="00967534"/>
    <w:rsid w:val="0097214F"/>
    <w:rsid w:val="00972DA6"/>
    <w:rsid w:val="00974F5C"/>
    <w:rsid w:val="00986CD4"/>
    <w:rsid w:val="00994FD8"/>
    <w:rsid w:val="00997998"/>
    <w:rsid w:val="009A131F"/>
    <w:rsid w:val="009B22D6"/>
    <w:rsid w:val="009C5C11"/>
    <w:rsid w:val="009D337F"/>
    <w:rsid w:val="009D3ABB"/>
    <w:rsid w:val="009E2A90"/>
    <w:rsid w:val="009F2BA9"/>
    <w:rsid w:val="009F7A19"/>
    <w:rsid w:val="00A0507C"/>
    <w:rsid w:val="00A059CC"/>
    <w:rsid w:val="00A114F9"/>
    <w:rsid w:val="00A13A5C"/>
    <w:rsid w:val="00A27484"/>
    <w:rsid w:val="00A30969"/>
    <w:rsid w:val="00A35A63"/>
    <w:rsid w:val="00A46805"/>
    <w:rsid w:val="00A469E0"/>
    <w:rsid w:val="00A53807"/>
    <w:rsid w:val="00A56F1B"/>
    <w:rsid w:val="00A57CF1"/>
    <w:rsid w:val="00A6113E"/>
    <w:rsid w:val="00A653BA"/>
    <w:rsid w:val="00A83420"/>
    <w:rsid w:val="00A83968"/>
    <w:rsid w:val="00A94C49"/>
    <w:rsid w:val="00AB4B41"/>
    <w:rsid w:val="00AB7829"/>
    <w:rsid w:val="00AC334F"/>
    <w:rsid w:val="00AC5097"/>
    <w:rsid w:val="00AD5A16"/>
    <w:rsid w:val="00AE3F4E"/>
    <w:rsid w:val="00B070E3"/>
    <w:rsid w:val="00B100E5"/>
    <w:rsid w:val="00B1042C"/>
    <w:rsid w:val="00B2786F"/>
    <w:rsid w:val="00B53E94"/>
    <w:rsid w:val="00B60B13"/>
    <w:rsid w:val="00B6690A"/>
    <w:rsid w:val="00B77D57"/>
    <w:rsid w:val="00B90C4B"/>
    <w:rsid w:val="00B95B42"/>
    <w:rsid w:val="00BA3FCC"/>
    <w:rsid w:val="00BA49B9"/>
    <w:rsid w:val="00BB015D"/>
    <w:rsid w:val="00BB519D"/>
    <w:rsid w:val="00BB5B52"/>
    <w:rsid w:val="00BB782B"/>
    <w:rsid w:val="00BC0FBE"/>
    <w:rsid w:val="00BC0FFD"/>
    <w:rsid w:val="00BC3AB5"/>
    <w:rsid w:val="00BD432F"/>
    <w:rsid w:val="00BD4423"/>
    <w:rsid w:val="00BE2250"/>
    <w:rsid w:val="00BE24BC"/>
    <w:rsid w:val="00BE454E"/>
    <w:rsid w:val="00BE5008"/>
    <w:rsid w:val="00C1168C"/>
    <w:rsid w:val="00C1405D"/>
    <w:rsid w:val="00C601AB"/>
    <w:rsid w:val="00C63F12"/>
    <w:rsid w:val="00C7016A"/>
    <w:rsid w:val="00C75A4A"/>
    <w:rsid w:val="00C7682F"/>
    <w:rsid w:val="00C90D55"/>
    <w:rsid w:val="00C91262"/>
    <w:rsid w:val="00CA0837"/>
    <w:rsid w:val="00CA32D1"/>
    <w:rsid w:val="00CA4F8B"/>
    <w:rsid w:val="00CB04F3"/>
    <w:rsid w:val="00CB18BB"/>
    <w:rsid w:val="00CB7B91"/>
    <w:rsid w:val="00CF0873"/>
    <w:rsid w:val="00D03C37"/>
    <w:rsid w:val="00D11526"/>
    <w:rsid w:val="00D126FB"/>
    <w:rsid w:val="00D127CC"/>
    <w:rsid w:val="00D30D76"/>
    <w:rsid w:val="00D35FD7"/>
    <w:rsid w:val="00D64D63"/>
    <w:rsid w:val="00D80642"/>
    <w:rsid w:val="00DA5606"/>
    <w:rsid w:val="00DB3943"/>
    <w:rsid w:val="00DB7EEE"/>
    <w:rsid w:val="00DC5EC6"/>
    <w:rsid w:val="00DD6008"/>
    <w:rsid w:val="00DE2852"/>
    <w:rsid w:val="00DE7065"/>
    <w:rsid w:val="00DF1B4F"/>
    <w:rsid w:val="00DF582E"/>
    <w:rsid w:val="00E01F93"/>
    <w:rsid w:val="00E0560D"/>
    <w:rsid w:val="00E13605"/>
    <w:rsid w:val="00E15337"/>
    <w:rsid w:val="00E235AB"/>
    <w:rsid w:val="00E239A8"/>
    <w:rsid w:val="00E23B90"/>
    <w:rsid w:val="00E3586C"/>
    <w:rsid w:val="00E3738F"/>
    <w:rsid w:val="00E5197E"/>
    <w:rsid w:val="00E57779"/>
    <w:rsid w:val="00E62605"/>
    <w:rsid w:val="00E64127"/>
    <w:rsid w:val="00E77236"/>
    <w:rsid w:val="00E82696"/>
    <w:rsid w:val="00E95E03"/>
    <w:rsid w:val="00E97512"/>
    <w:rsid w:val="00E9759C"/>
    <w:rsid w:val="00EA5BDF"/>
    <w:rsid w:val="00EB7D86"/>
    <w:rsid w:val="00EC510A"/>
    <w:rsid w:val="00EC7553"/>
    <w:rsid w:val="00ED3118"/>
    <w:rsid w:val="00EE331B"/>
    <w:rsid w:val="00EE3D9F"/>
    <w:rsid w:val="00EF0A56"/>
    <w:rsid w:val="00EF21C2"/>
    <w:rsid w:val="00F05E7A"/>
    <w:rsid w:val="00F15ECF"/>
    <w:rsid w:val="00F2647D"/>
    <w:rsid w:val="00F411BB"/>
    <w:rsid w:val="00F4656F"/>
    <w:rsid w:val="00F50824"/>
    <w:rsid w:val="00F547B4"/>
    <w:rsid w:val="00F663BD"/>
    <w:rsid w:val="00F72C81"/>
    <w:rsid w:val="00F869C9"/>
    <w:rsid w:val="00F919D2"/>
    <w:rsid w:val="00FA08B4"/>
    <w:rsid w:val="00FB79ED"/>
    <w:rsid w:val="00FC19A3"/>
    <w:rsid w:val="00FD4885"/>
    <w:rsid w:val="00FE2045"/>
    <w:rsid w:val="00FE32EF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F868"/>
  <w15:chartTrackingRefBased/>
  <w15:docId w15:val="{8ACE00AA-2BC5-48E9-B5F3-B777BC8B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4F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334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Akrom</cp:lastModifiedBy>
  <cp:revision>6</cp:revision>
  <dcterms:created xsi:type="dcterms:W3CDTF">2021-09-26T13:09:00Z</dcterms:created>
  <dcterms:modified xsi:type="dcterms:W3CDTF">2022-02-06T01:52:00Z</dcterms:modified>
</cp:coreProperties>
</file>