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0"/>
        <w:gridCol w:w="1023"/>
        <w:gridCol w:w="1161"/>
        <w:gridCol w:w="578"/>
        <w:gridCol w:w="142"/>
        <w:gridCol w:w="1918"/>
        <w:gridCol w:w="1781"/>
        <w:gridCol w:w="1823"/>
        <w:gridCol w:w="3260"/>
      </w:tblGrid>
      <w:tr w:rsidR="00AE47C9">
        <w:trPr>
          <w:jc w:val="center"/>
        </w:trPr>
        <w:tc>
          <w:tcPr>
            <w:tcW w:w="2030" w:type="dxa"/>
            <w:shd w:val="clear" w:color="auto" w:fill="auto"/>
          </w:tcPr>
          <w:p w:rsidR="00AE47C9" w:rsidRDefault="00F74E38">
            <w:pPr>
              <w:spacing w:before="0" w:after="0"/>
              <w:rPr>
                <w:rFonts w:asciiTheme="majorBidi" w:hAnsiTheme="majorBidi" w:cstheme="majorBidi"/>
              </w:rPr>
            </w:pPr>
            <w:bookmarkStart w:id="0" w:name="_Hlk96258177"/>
            <w:r>
              <w:rPr>
                <w:rFonts w:asciiTheme="majorBidi" w:hAnsiTheme="majorBidi" w:cstheme="majorBidi"/>
                <w:noProof/>
                <w:lang w:val="en-US"/>
              </w:rPr>
              <w:drawing>
                <wp:inline distT="0" distB="0" distL="0" distR="0">
                  <wp:extent cx="951865" cy="876935"/>
                  <wp:effectExtent l="19050" t="0" r="63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7"/>
                          <a:srcRect/>
                          <a:stretch>
                            <a:fillRect/>
                          </a:stretch>
                        </pic:blipFill>
                        <pic:spPr>
                          <a:xfrm>
                            <a:off x="0" y="0"/>
                            <a:ext cx="951865" cy="876935"/>
                          </a:xfrm>
                          <a:prstGeom prst="rect">
                            <a:avLst/>
                          </a:prstGeom>
                          <a:noFill/>
                          <a:ln w="9525">
                            <a:noFill/>
                            <a:miter lim="800000"/>
                            <a:headEnd/>
                            <a:tailEnd/>
                          </a:ln>
                        </pic:spPr>
                      </pic:pic>
                    </a:graphicData>
                  </a:graphic>
                </wp:inline>
              </w:drawing>
            </w:r>
            <w:bookmarkEnd w:id="0"/>
          </w:p>
        </w:tc>
        <w:tc>
          <w:tcPr>
            <w:tcW w:w="11686" w:type="dxa"/>
            <w:gridSpan w:val="8"/>
            <w:shd w:val="clear" w:color="auto" w:fill="auto"/>
            <w:vAlign w:val="center"/>
          </w:tcPr>
          <w:p w:rsidR="00AE47C9" w:rsidRDefault="00F74E38">
            <w:pPr>
              <w:spacing w:before="0" w:after="0"/>
              <w:rPr>
                <w:rFonts w:asciiTheme="majorBidi" w:hAnsiTheme="majorBidi" w:cstheme="majorBidi"/>
                <w:b/>
              </w:rPr>
            </w:pPr>
            <w:r>
              <w:rPr>
                <w:rFonts w:asciiTheme="majorBidi" w:hAnsiTheme="majorBidi" w:cstheme="majorBidi"/>
                <w:b/>
                <w:lang w:val="en-US"/>
              </w:rPr>
              <w:t>UNIVERSITAS ISLAM NEGERI FATMAWATI SUKARNO</w:t>
            </w:r>
            <w:r>
              <w:rPr>
                <w:rFonts w:asciiTheme="majorBidi" w:hAnsiTheme="majorBidi" w:cstheme="majorBidi"/>
                <w:b/>
              </w:rPr>
              <w:t xml:space="preserve"> BENGKULU</w:t>
            </w:r>
          </w:p>
          <w:p w:rsidR="00AE47C9" w:rsidRDefault="00F74E38">
            <w:pPr>
              <w:spacing w:before="0" w:after="0"/>
              <w:rPr>
                <w:rFonts w:asciiTheme="majorBidi" w:hAnsiTheme="majorBidi" w:cstheme="majorBidi"/>
                <w:b/>
              </w:rPr>
            </w:pPr>
            <w:r>
              <w:rPr>
                <w:rFonts w:asciiTheme="majorBidi" w:hAnsiTheme="majorBidi" w:cstheme="majorBidi"/>
                <w:b/>
              </w:rPr>
              <w:t>FAKULTAS SYARIAH</w:t>
            </w:r>
          </w:p>
          <w:p w:rsidR="00AE47C9" w:rsidRDefault="00F74E38" w:rsidP="00D56C65">
            <w:pPr>
              <w:spacing w:before="0" w:after="0"/>
              <w:rPr>
                <w:rFonts w:asciiTheme="majorBidi" w:hAnsiTheme="majorBidi" w:cstheme="majorBidi"/>
                <w:b/>
                <w:lang w:val="en-US"/>
              </w:rPr>
            </w:pPr>
            <w:r>
              <w:rPr>
                <w:rFonts w:asciiTheme="majorBidi" w:hAnsiTheme="majorBidi" w:cstheme="majorBidi"/>
                <w:b/>
              </w:rPr>
              <w:t xml:space="preserve">PROGRAM STUDI </w:t>
            </w:r>
            <w:r>
              <w:rPr>
                <w:rFonts w:asciiTheme="majorBidi" w:hAnsiTheme="majorBidi" w:cstheme="majorBidi"/>
                <w:b/>
                <w:lang w:val="en-US"/>
              </w:rPr>
              <w:t xml:space="preserve">HUKUM </w:t>
            </w:r>
            <w:r w:rsidR="00D56C65">
              <w:rPr>
                <w:rFonts w:asciiTheme="majorBidi" w:hAnsiTheme="majorBidi" w:cstheme="majorBidi"/>
                <w:b/>
                <w:lang w:val="en-US"/>
              </w:rPr>
              <w:t>EKONOMI SYARI’ AH</w:t>
            </w:r>
          </w:p>
        </w:tc>
      </w:tr>
      <w:tr w:rsidR="00AE47C9">
        <w:trPr>
          <w:jc w:val="center"/>
        </w:trPr>
        <w:tc>
          <w:tcPr>
            <w:tcW w:w="13716" w:type="dxa"/>
            <w:gridSpan w:val="9"/>
            <w:shd w:val="clear" w:color="auto" w:fill="auto"/>
          </w:tcPr>
          <w:p w:rsidR="00AE47C9" w:rsidRDefault="00F74E38">
            <w:pPr>
              <w:spacing w:before="0" w:after="0"/>
              <w:rPr>
                <w:rFonts w:asciiTheme="majorBidi" w:hAnsiTheme="majorBidi" w:cstheme="majorBidi"/>
                <w:b/>
              </w:rPr>
            </w:pPr>
            <w:r>
              <w:rPr>
                <w:rFonts w:asciiTheme="majorBidi" w:hAnsiTheme="majorBidi" w:cstheme="majorBidi"/>
                <w:b/>
              </w:rPr>
              <w:t>RENCANA PEMBELAJARAN SEMESTER</w:t>
            </w:r>
          </w:p>
        </w:tc>
      </w:tr>
      <w:tr w:rsidR="00AE47C9">
        <w:trPr>
          <w:jc w:val="center"/>
        </w:trPr>
        <w:tc>
          <w:tcPr>
            <w:tcW w:w="3053" w:type="dxa"/>
            <w:gridSpan w:val="2"/>
            <w:shd w:val="clear" w:color="auto" w:fill="DBE5F1"/>
          </w:tcPr>
          <w:p w:rsidR="00AE47C9" w:rsidRDefault="00F74E38">
            <w:pPr>
              <w:spacing w:before="0" w:after="0"/>
              <w:rPr>
                <w:rFonts w:asciiTheme="majorBidi" w:hAnsiTheme="majorBidi" w:cstheme="majorBidi"/>
                <w:b/>
              </w:rPr>
            </w:pPr>
            <w:r>
              <w:rPr>
                <w:rFonts w:asciiTheme="majorBidi" w:hAnsiTheme="majorBidi" w:cstheme="majorBidi"/>
                <w:b/>
              </w:rPr>
              <w:t>MATA KULIAH</w:t>
            </w:r>
          </w:p>
        </w:tc>
        <w:tc>
          <w:tcPr>
            <w:tcW w:w="1739" w:type="dxa"/>
            <w:gridSpan w:val="2"/>
            <w:shd w:val="clear" w:color="auto" w:fill="DBE5F1"/>
          </w:tcPr>
          <w:p w:rsidR="00AE47C9" w:rsidRDefault="00F74E38">
            <w:pPr>
              <w:spacing w:before="0" w:after="0"/>
              <w:rPr>
                <w:rFonts w:asciiTheme="majorBidi" w:hAnsiTheme="majorBidi" w:cstheme="majorBidi"/>
                <w:b/>
              </w:rPr>
            </w:pPr>
            <w:r>
              <w:rPr>
                <w:rFonts w:asciiTheme="majorBidi" w:hAnsiTheme="majorBidi" w:cstheme="majorBidi"/>
                <w:b/>
              </w:rPr>
              <w:t>KODE</w:t>
            </w:r>
          </w:p>
        </w:tc>
        <w:tc>
          <w:tcPr>
            <w:tcW w:w="2060" w:type="dxa"/>
            <w:gridSpan w:val="2"/>
            <w:shd w:val="clear" w:color="auto" w:fill="DBE5F1"/>
          </w:tcPr>
          <w:p w:rsidR="00AE47C9" w:rsidRDefault="00F74E38">
            <w:pPr>
              <w:spacing w:before="0" w:after="0"/>
              <w:rPr>
                <w:rFonts w:asciiTheme="majorBidi" w:hAnsiTheme="majorBidi" w:cstheme="majorBidi"/>
                <w:b/>
              </w:rPr>
            </w:pPr>
            <w:r>
              <w:rPr>
                <w:rFonts w:asciiTheme="majorBidi" w:hAnsiTheme="majorBidi" w:cstheme="majorBidi"/>
                <w:b/>
              </w:rPr>
              <w:t>RUMPUN MK</w:t>
            </w:r>
          </w:p>
        </w:tc>
        <w:tc>
          <w:tcPr>
            <w:tcW w:w="1781" w:type="dxa"/>
            <w:shd w:val="clear" w:color="auto" w:fill="DBE5F1"/>
          </w:tcPr>
          <w:p w:rsidR="00AE47C9" w:rsidRDefault="00F74E38">
            <w:pPr>
              <w:spacing w:before="0" w:after="0"/>
              <w:rPr>
                <w:rFonts w:asciiTheme="majorBidi" w:hAnsiTheme="majorBidi" w:cstheme="majorBidi"/>
                <w:b/>
              </w:rPr>
            </w:pPr>
            <w:r>
              <w:rPr>
                <w:rFonts w:asciiTheme="majorBidi" w:hAnsiTheme="majorBidi" w:cstheme="majorBidi"/>
                <w:b/>
              </w:rPr>
              <w:t>BOBOT (sks)</w:t>
            </w:r>
          </w:p>
        </w:tc>
        <w:tc>
          <w:tcPr>
            <w:tcW w:w="1823" w:type="dxa"/>
            <w:shd w:val="clear" w:color="auto" w:fill="DBE5F1"/>
          </w:tcPr>
          <w:p w:rsidR="00AE47C9" w:rsidRDefault="00F74E38">
            <w:pPr>
              <w:spacing w:before="0" w:after="0"/>
              <w:rPr>
                <w:rFonts w:asciiTheme="majorBidi" w:hAnsiTheme="majorBidi" w:cstheme="majorBidi"/>
                <w:b/>
              </w:rPr>
            </w:pPr>
            <w:r>
              <w:rPr>
                <w:rFonts w:asciiTheme="majorBidi" w:hAnsiTheme="majorBidi" w:cstheme="majorBidi"/>
                <w:b/>
              </w:rPr>
              <w:t>SEMESTER</w:t>
            </w:r>
          </w:p>
        </w:tc>
        <w:tc>
          <w:tcPr>
            <w:tcW w:w="3260" w:type="dxa"/>
            <w:shd w:val="clear" w:color="auto" w:fill="DBE5F1"/>
          </w:tcPr>
          <w:p w:rsidR="00AE47C9" w:rsidRDefault="00F74E38">
            <w:pPr>
              <w:spacing w:before="0" w:after="0"/>
              <w:rPr>
                <w:rFonts w:asciiTheme="majorBidi" w:hAnsiTheme="majorBidi" w:cstheme="majorBidi"/>
                <w:b/>
              </w:rPr>
            </w:pPr>
            <w:r>
              <w:rPr>
                <w:rFonts w:asciiTheme="majorBidi" w:hAnsiTheme="majorBidi" w:cstheme="majorBidi"/>
                <w:b/>
              </w:rPr>
              <w:t>TANGGAL PENYUSUNAN</w:t>
            </w:r>
          </w:p>
        </w:tc>
      </w:tr>
      <w:tr w:rsidR="00AE47C9">
        <w:trPr>
          <w:jc w:val="center"/>
        </w:trPr>
        <w:tc>
          <w:tcPr>
            <w:tcW w:w="3053" w:type="dxa"/>
            <w:gridSpan w:val="2"/>
            <w:shd w:val="clear" w:color="auto" w:fill="auto"/>
          </w:tcPr>
          <w:p w:rsidR="00AE47C9" w:rsidRDefault="00AE47C9">
            <w:pPr>
              <w:spacing w:before="0" w:after="0"/>
              <w:rPr>
                <w:rFonts w:asciiTheme="majorBidi" w:hAnsiTheme="majorBidi" w:cstheme="majorBidi"/>
                <w:b/>
                <w:bCs/>
              </w:rPr>
            </w:pPr>
          </w:p>
          <w:p w:rsidR="00AE47C9" w:rsidRDefault="00F74E38">
            <w:pPr>
              <w:spacing w:before="0" w:after="0"/>
              <w:rPr>
                <w:rFonts w:asciiTheme="majorBidi" w:hAnsiTheme="majorBidi" w:cstheme="majorBidi"/>
                <w:b/>
                <w:bCs/>
                <w:lang w:val="en-US"/>
              </w:rPr>
            </w:pPr>
            <w:r>
              <w:rPr>
                <w:rFonts w:asciiTheme="majorBidi" w:hAnsiTheme="majorBidi" w:cstheme="majorBidi"/>
                <w:b/>
                <w:bCs/>
                <w:lang w:val="en-US"/>
              </w:rPr>
              <w:t>USHUL FIQH</w:t>
            </w:r>
          </w:p>
          <w:p w:rsidR="00AE47C9" w:rsidRDefault="00AE47C9">
            <w:pPr>
              <w:spacing w:before="0" w:after="0"/>
              <w:rPr>
                <w:rFonts w:asciiTheme="majorBidi" w:hAnsiTheme="majorBidi" w:cstheme="majorBidi"/>
                <w:b/>
                <w:bCs/>
              </w:rPr>
            </w:pPr>
          </w:p>
        </w:tc>
        <w:tc>
          <w:tcPr>
            <w:tcW w:w="1739" w:type="dxa"/>
            <w:gridSpan w:val="2"/>
            <w:shd w:val="clear" w:color="auto" w:fill="auto"/>
          </w:tcPr>
          <w:p w:rsidR="00AE47C9" w:rsidRDefault="00AE47C9">
            <w:pPr>
              <w:spacing w:before="0" w:after="0"/>
              <w:rPr>
                <w:rFonts w:asciiTheme="majorBidi" w:hAnsiTheme="majorBidi" w:cstheme="majorBidi"/>
              </w:rPr>
            </w:pPr>
          </w:p>
        </w:tc>
        <w:tc>
          <w:tcPr>
            <w:tcW w:w="2060" w:type="dxa"/>
            <w:gridSpan w:val="2"/>
            <w:shd w:val="clear" w:color="auto" w:fill="auto"/>
          </w:tcPr>
          <w:p w:rsidR="00AE47C9" w:rsidRDefault="00AE47C9">
            <w:pPr>
              <w:spacing w:before="0" w:after="0"/>
              <w:rPr>
                <w:rFonts w:asciiTheme="majorBidi" w:hAnsiTheme="majorBidi" w:cstheme="majorBidi"/>
              </w:rPr>
            </w:pPr>
          </w:p>
        </w:tc>
        <w:tc>
          <w:tcPr>
            <w:tcW w:w="1781" w:type="dxa"/>
            <w:shd w:val="clear" w:color="auto" w:fill="auto"/>
          </w:tcPr>
          <w:p w:rsidR="00AE47C9" w:rsidRDefault="00AE47C9">
            <w:pPr>
              <w:spacing w:before="0" w:after="0"/>
              <w:rPr>
                <w:rFonts w:asciiTheme="majorBidi" w:hAnsiTheme="majorBidi" w:cstheme="majorBidi"/>
              </w:rPr>
            </w:pPr>
          </w:p>
          <w:p w:rsidR="00AE47C9" w:rsidRDefault="00F74E38">
            <w:pPr>
              <w:spacing w:before="0" w:after="0"/>
              <w:rPr>
                <w:rFonts w:asciiTheme="majorBidi" w:hAnsiTheme="majorBidi" w:cstheme="majorBidi"/>
                <w:lang w:val="en-US"/>
              </w:rPr>
            </w:pPr>
            <w:r>
              <w:rPr>
                <w:rFonts w:asciiTheme="majorBidi" w:hAnsiTheme="majorBidi" w:cstheme="majorBidi"/>
                <w:lang w:val="en-US"/>
              </w:rPr>
              <w:t>4 sks</w:t>
            </w:r>
          </w:p>
        </w:tc>
        <w:tc>
          <w:tcPr>
            <w:tcW w:w="1823" w:type="dxa"/>
            <w:shd w:val="clear" w:color="auto" w:fill="auto"/>
          </w:tcPr>
          <w:p w:rsidR="00AE47C9" w:rsidRDefault="00AE47C9">
            <w:pPr>
              <w:spacing w:before="0" w:after="0"/>
              <w:rPr>
                <w:rFonts w:asciiTheme="majorBidi" w:hAnsiTheme="majorBidi" w:cstheme="majorBidi"/>
              </w:rPr>
            </w:pPr>
          </w:p>
          <w:p w:rsidR="00AE47C9" w:rsidRDefault="00F74E38">
            <w:pPr>
              <w:spacing w:before="0" w:after="0"/>
              <w:rPr>
                <w:rFonts w:asciiTheme="majorBidi" w:hAnsiTheme="majorBidi" w:cstheme="majorBidi"/>
                <w:lang w:val="en-US"/>
              </w:rPr>
            </w:pPr>
            <w:r>
              <w:rPr>
                <w:rFonts w:asciiTheme="majorBidi" w:hAnsiTheme="majorBidi" w:cstheme="majorBidi"/>
                <w:lang w:val="en-US"/>
              </w:rPr>
              <w:t>2</w:t>
            </w:r>
          </w:p>
        </w:tc>
        <w:tc>
          <w:tcPr>
            <w:tcW w:w="3260" w:type="dxa"/>
            <w:shd w:val="clear" w:color="auto" w:fill="auto"/>
          </w:tcPr>
          <w:p w:rsidR="00AE47C9" w:rsidRDefault="00AE47C9">
            <w:pPr>
              <w:spacing w:before="0" w:after="0"/>
              <w:rPr>
                <w:rFonts w:asciiTheme="majorBidi" w:hAnsiTheme="majorBidi" w:cstheme="majorBidi"/>
              </w:rPr>
            </w:pPr>
          </w:p>
          <w:p w:rsidR="00AE47C9" w:rsidRDefault="00F74E38">
            <w:pPr>
              <w:spacing w:before="0" w:after="0"/>
              <w:ind w:left="720"/>
              <w:rPr>
                <w:rFonts w:asciiTheme="majorBidi" w:hAnsiTheme="majorBidi" w:cstheme="majorBidi"/>
                <w:lang w:val="en-US"/>
              </w:rPr>
            </w:pPr>
            <w:r>
              <w:rPr>
                <w:rFonts w:asciiTheme="majorBidi" w:hAnsiTheme="majorBidi" w:cstheme="majorBidi"/>
                <w:lang w:val="en-US"/>
              </w:rPr>
              <w:t>25-08-2022</w:t>
            </w:r>
          </w:p>
        </w:tc>
      </w:tr>
      <w:tr w:rsidR="00AE47C9">
        <w:trPr>
          <w:jc w:val="center"/>
        </w:trPr>
        <w:tc>
          <w:tcPr>
            <w:tcW w:w="3053" w:type="dxa"/>
            <w:gridSpan w:val="2"/>
            <w:vMerge w:val="restart"/>
            <w:shd w:val="clear" w:color="auto" w:fill="auto"/>
            <w:vAlign w:val="center"/>
          </w:tcPr>
          <w:p w:rsidR="00AE47C9" w:rsidRDefault="00F74E38">
            <w:pPr>
              <w:spacing w:before="0" w:after="0"/>
              <w:rPr>
                <w:rFonts w:asciiTheme="majorBidi" w:hAnsiTheme="majorBidi" w:cstheme="majorBidi"/>
                <w:b/>
              </w:rPr>
            </w:pPr>
            <w:r>
              <w:rPr>
                <w:rFonts w:asciiTheme="majorBidi" w:hAnsiTheme="majorBidi" w:cstheme="majorBidi"/>
                <w:b/>
              </w:rPr>
              <w:t>OTORISASI</w:t>
            </w:r>
          </w:p>
        </w:tc>
        <w:tc>
          <w:tcPr>
            <w:tcW w:w="3799" w:type="dxa"/>
            <w:gridSpan w:val="4"/>
            <w:shd w:val="clear" w:color="auto" w:fill="DBE5F1"/>
          </w:tcPr>
          <w:p w:rsidR="00AE47C9" w:rsidRDefault="00F74E38">
            <w:pPr>
              <w:spacing w:before="0" w:after="0"/>
              <w:rPr>
                <w:rFonts w:asciiTheme="majorBidi" w:hAnsiTheme="majorBidi" w:cstheme="majorBidi"/>
                <w:b/>
              </w:rPr>
            </w:pPr>
            <w:r>
              <w:rPr>
                <w:rFonts w:asciiTheme="majorBidi" w:hAnsiTheme="majorBidi" w:cstheme="majorBidi"/>
                <w:b/>
              </w:rPr>
              <w:t>Dosen Pengembang RPS/ Pengampu Mata Kuliah</w:t>
            </w:r>
          </w:p>
        </w:tc>
        <w:tc>
          <w:tcPr>
            <w:tcW w:w="3604" w:type="dxa"/>
            <w:gridSpan w:val="2"/>
            <w:shd w:val="clear" w:color="auto" w:fill="DBE5F1"/>
          </w:tcPr>
          <w:p w:rsidR="00AE47C9" w:rsidRDefault="00F74E38">
            <w:pPr>
              <w:spacing w:before="0" w:after="0"/>
              <w:rPr>
                <w:rFonts w:asciiTheme="majorBidi" w:hAnsiTheme="majorBidi" w:cstheme="majorBidi"/>
                <w:b/>
              </w:rPr>
            </w:pPr>
            <w:r>
              <w:rPr>
                <w:rFonts w:asciiTheme="majorBidi" w:hAnsiTheme="majorBidi" w:cstheme="majorBidi"/>
                <w:b/>
              </w:rPr>
              <w:t>Koordinator Rumpun Keilmuan/ Mata Kuliah</w:t>
            </w:r>
          </w:p>
        </w:tc>
        <w:tc>
          <w:tcPr>
            <w:tcW w:w="3260" w:type="dxa"/>
            <w:shd w:val="clear" w:color="auto" w:fill="DBE5F1"/>
          </w:tcPr>
          <w:p w:rsidR="00AE47C9" w:rsidRDefault="00F74E38">
            <w:pPr>
              <w:spacing w:before="0" w:after="0"/>
              <w:rPr>
                <w:rFonts w:asciiTheme="majorBidi" w:hAnsiTheme="majorBidi" w:cstheme="majorBidi"/>
                <w:b/>
              </w:rPr>
            </w:pPr>
            <w:r>
              <w:rPr>
                <w:rFonts w:asciiTheme="majorBidi" w:hAnsiTheme="majorBidi" w:cstheme="majorBidi"/>
                <w:b/>
              </w:rPr>
              <w:t>Ketua Prodi</w:t>
            </w:r>
          </w:p>
        </w:tc>
      </w:tr>
      <w:tr w:rsidR="00AE47C9">
        <w:trPr>
          <w:jc w:val="center"/>
        </w:trPr>
        <w:tc>
          <w:tcPr>
            <w:tcW w:w="3053" w:type="dxa"/>
            <w:gridSpan w:val="2"/>
            <w:vMerge/>
            <w:shd w:val="clear" w:color="auto" w:fill="auto"/>
          </w:tcPr>
          <w:p w:rsidR="00AE47C9" w:rsidRDefault="00AE47C9">
            <w:pPr>
              <w:spacing w:before="0" w:after="0"/>
              <w:rPr>
                <w:rFonts w:asciiTheme="majorBidi" w:hAnsiTheme="majorBidi" w:cstheme="majorBidi"/>
              </w:rPr>
            </w:pPr>
          </w:p>
        </w:tc>
        <w:tc>
          <w:tcPr>
            <w:tcW w:w="3799" w:type="dxa"/>
            <w:gridSpan w:val="4"/>
            <w:shd w:val="clear" w:color="auto" w:fill="auto"/>
          </w:tcPr>
          <w:p w:rsidR="00AE47C9" w:rsidRDefault="00AE47C9">
            <w:pPr>
              <w:spacing w:before="0" w:after="0"/>
              <w:rPr>
                <w:rFonts w:asciiTheme="majorBidi" w:hAnsiTheme="majorBidi" w:cstheme="majorBidi"/>
              </w:rPr>
            </w:pPr>
          </w:p>
          <w:p w:rsidR="00AE47C9" w:rsidRDefault="00AE47C9">
            <w:pPr>
              <w:spacing w:before="0" w:after="0"/>
              <w:rPr>
                <w:rFonts w:asciiTheme="majorBidi" w:hAnsiTheme="majorBidi" w:cstheme="majorBidi"/>
              </w:rPr>
            </w:pPr>
          </w:p>
          <w:p w:rsidR="00AE47C9" w:rsidRDefault="00AE47C9">
            <w:pPr>
              <w:spacing w:before="0" w:after="0"/>
              <w:rPr>
                <w:rFonts w:asciiTheme="majorBidi" w:hAnsiTheme="majorBidi" w:cstheme="majorBidi"/>
              </w:rPr>
            </w:pPr>
          </w:p>
          <w:p w:rsidR="00AE47C9" w:rsidRDefault="00AE47C9">
            <w:pPr>
              <w:spacing w:before="0" w:after="0"/>
              <w:rPr>
                <w:rFonts w:asciiTheme="majorBidi" w:hAnsiTheme="majorBidi" w:cstheme="majorBidi"/>
              </w:rPr>
            </w:pPr>
          </w:p>
          <w:p w:rsidR="00AE47C9" w:rsidRDefault="00AE47C9">
            <w:pPr>
              <w:spacing w:before="0" w:after="0"/>
              <w:rPr>
                <w:rFonts w:asciiTheme="majorBidi" w:hAnsiTheme="majorBidi" w:cstheme="majorBidi"/>
              </w:rPr>
            </w:pPr>
          </w:p>
          <w:p w:rsidR="00AE47C9" w:rsidRPr="008C0947" w:rsidRDefault="008C0947">
            <w:pPr>
              <w:spacing w:before="0" w:after="0"/>
              <w:rPr>
                <w:rFonts w:asciiTheme="majorBidi" w:hAnsiTheme="majorBidi" w:cstheme="majorBidi"/>
                <w:lang w:val="en-US"/>
              </w:rPr>
            </w:pPr>
            <w:r>
              <w:rPr>
                <w:rFonts w:asciiTheme="majorBidi" w:hAnsiTheme="majorBidi" w:cstheme="majorBidi"/>
                <w:lang w:val="en-US"/>
              </w:rPr>
              <w:t>Dr. Suwarjin, MA</w:t>
            </w:r>
          </w:p>
          <w:p w:rsidR="00AE47C9" w:rsidRDefault="00AE47C9" w:rsidP="008C0947">
            <w:pPr>
              <w:spacing w:before="0" w:after="0"/>
              <w:rPr>
                <w:rFonts w:asciiTheme="majorBidi" w:hAnsiTheme="majorBidi" w:cstheme="majorBidi"/>
              </w:rPr>
            </w:pPr>
          </w:p>
        </w:tc>
        <w:tc>
          <w:tcPr>
            <w:tcW w:w="3604" w:type="dxa"/>
            <w:gridSpan w:val="2"/>
            <w:shd w:val="clear" w:color="auto" w:fill="auto"/>
          </w:tcPr>
          <w:p w:rsidR="00AE47C9" w:rsidRDefault="00AE47C9">
            <w:pPr>
              <w:spacing w:before="0" w:after="0"/>
              <w:rPr>
                <w:rFonts w:asciiTheme="majorBidi" w:hAnsiTheme="majorBidi" w:cstheme="majorBidi"/>
              </w:rPr>
            </w:pPr>
          </w:p>
          <w:p w:rsidR="00AE47C9" w:rsidRDefault="00AE47C9">
            <w:pPr>
              <w:spacing w:before="0" w:after="0"/>
              <w:rPr>
                <w:rFonts w:asciiTheme="majorBidi" w:hAnsiTheme="majorBidi" w:cstheme="majorBidi"/>
              </w:rPr>
            </w:pPr>
          </w:p>
        </w:tc>
        <w:tc>
          <w:tcPr>
            <w:tcW w:w="3260" w:type="dxa"/>
            <w:shd w:val="clear" w:color="auto" w:fill="auto"/>
          </w:tcPr>
          <w:p w:rsidR="00AE47C9" w:rsidRDefault="00AE47C9">
            <w:pPr>
              <w:spacing w:before="0" w:after="0"/>
              <w:rPr>
                <w:rFonts w:asciiTheme="majorBidi" w:hAnsiTheme="majorBidi" w:cstheme="majorBidi"/>
              </w:rPr>
            </w:pPr>
          </w:p>
          <w:p w:rsidR="00AE47C9" w:rsidRDefault="00AE47C9">
            <w:pPr>
              <w:spacing w:before="0" w:after="0"/>
              <w:rPr>
                <w:rFonts w:asciiTheme="majorBidi" w:hAnsiTheme="majorBidi" w:cstheme="majorBidi"/>
              </w:rPr>
            </w:pPr>
          </w:p>
          <w:p w:rsidR="00AE47C9" w:rsidRDefault="00AE47C9">
            <w:pPr>
              <w:spacing w:before="0" w:after="0"/>
              <w:rPr>
                <w:rFonts w:asciiTheme="majorBidi" w:hAnsiTheme="majorBidi" w:cstheme="majorBidi"/>
              </w:rPr>
            </w:pPr>
          </w:p>
          <w:p w:rsidR="00AE47C9" w:rsidRDefault="00AE47C9">
            <w:pPr>
              <w:spacing w:before="0" w:after="0"/>
              <w:rPr>
                <w:rFonts w:asciiTheme="majorBidi" w:hAnsiTheme="majorBidi" w:cstheme="majorBidi"/>
              </w:rPr>
            </w:pPr>
          </w:p>
          <w:p w:rsidR="00AE47C9" w:rsidRDefault="00AE47C9">
            <w:pPr>
              <w:spacing w:before="0" w:after="0"/>
              <w:rPr>
                <w:rFonts w:asciiTheme="majorBidi" w:hAnsiTheme="majorBidi" w:cstheme="majorBidi"/>
              </w:rPr>
            </w:pPr>
          </w:p>
          <w:p w:rsidR="00AE47C9" w:rsidRDefault="00AE47C9">
            <w:pPr>
              <w:spacing w:before="0" w:after="0"/>
              <w:rPr>
                <w:rFonts w:asciiTheme="majorBidi" w:hAnsiTheme="majorBidi" w:cstheme="majorBidi"/>
              </w:rPr>
            </w:pPr>
          </w:p>
          <w:p w:rsidR="00AE47C9" w:rsidRDefault="008C0947">
            <w:pPr>
              <w:spacing w:before="0" w:after="0"/>
              <w:rPr>
                <w:rFonts w:asciiTheme="majorBidi" w:hAnsiTheme="majorBidi" w:cstheme="majorBidi"/>
                <w:lang w:val="en-US"/>
              </w:rPr>
            </w:pPr>
            <w:r>
              <w:rPr>
                <w:rFonts w:asciiTheme="majorBidi" w:hAnsiTheme="majorBidi" w:cstheme="majorBidi"/>
                <w:lang w:val="en-US"/>
              </w:rPr>
              <w:t>Badrun Tamam</w:t>
            </w:r>
          </w:p>
        </w:tc>
      </w:tr>
      <w:tr w:rsidR="00AE47C9">
        <w:trPr>
          <w:jc w:val="center"/>
        </w:trPr>
        <w:tc>
          <w:tcPr>
            <w:tcW w:w="3053" w:type="dxa"/>
            <w:gridSpan w:val="2"/>
            <w:vMerge w:val="restart"/>
            <w:shd w:val="clear" w:color="auto" w:fill="auto"/>
            <w:vAlign w:val="center"/>
          </w:tcPr>
          <w:p w:rsidR="00AE47C9" w:rsidRDefault="00F74E38">
            <w:pPr>
              <w:spacing w:before="0" w:after="0"/>
              <w:rPr>
                <w:rFonts w:asciiTheme="majorBidi" w:hAnsiTheme="majorBidi" w:cstheme="majorBidi"/>
              </w:rPr>
            </w:pPr>
            <w:r>
              <w:rPr>
                <w:rFonts w:asciiTheme="majorBidi" w:hAnsiTheme="majorBidi" w:cstheme="majorBidi"/>
                <w:b/>
              </w:rPr>
              <w:t>Capaian Pembelajaran (CP)</w:t>
            </w:r>
          </w:p>
        </w:tc>
        <w:tc>
          <w:tcPr>
            <w:tcW w:w="1881" w:type="dxa"/>
            <w:gridSpan w:val="3"/>
            <w:shd w:val="clear" w:color="auto" w:fill="DBE5F1"/>
          </w:tcPr>
          <w:p w:rsidR="00AE47C9" w:rsidRDefault="00F74E38">
            <w:pPr>
              <w:spacing w:before="0" w:after="0"/>
              <w:rPr>
                <w:rFonts w:asciiTheme="majorBidi" w:hAnsiTheme="majorBidi" w:cstheme="majorBidi"/>
                <w:b/>
              </w:rPr>
            </w:pPr>
            <w:r>
              <w:rPr>
                <w:rFonts w:asciiTheme="majorBidi" w:hAnsiTheme="majorBidi" w:cstheme="majorBidi"/>
                <w:b/>
              </w:rPr>
              <w:t>CPL-PRODI</w:t>
            </w:r>
          </w:p>
        </w:tc>
        <w:tc>
          <w:tcPr>
            <w:tcW w:w="8782" w:type="dxa"/>
            <w:gridSpan w:val="4"/>
            <w:shd w:val="clear" w:color="auto" w:fill="DBE5F1"/>
          </w:tcPr>
          <w:p w:rsidR="00AE47C9" w:rsidRDefault="00AE47C9">
            <w:pPr>
              <w:spacing w:before="0" w:after="0"/>
              <w:rPr>
                <w:rFonts w:asciiTheme="majorBidi" w:hAnsiTheme="majorBidi" w:cstheme="majorBidi"/>
              </w:rPr>
            </w:pPr>
          </w:p>
        </w:tc>
      </w:tr>
      <w:tr w:rsidR="00AE47C9">
        <w:trPr>
          <w:jc w:val="center"/>
        </w:trPr>
        <w:tc>
          <w:tcPr>
            <w:tcW w:w="3053" w:type="dxa"/>
            <w:gridSpan w:val="2"/>
            <w:vMerge/>
            <w:shd w:val="clear" w:color="auto" w:fill="auto"/>
          </w:tcPr>
          <w:p w:rsidR="00AE47C9" w:rsidRDefault="00AE47C9">
            <w:pPr>
              <w:spacing w:before="0" w:after="0"/>
              <w:rPr>
                <w:rFonts w:asciiTheme="majorBidi" w:hAnsiTheme="majorBidi" w:cstheme="majorBidi"/>
              </w:rPr>
            </w:pPr>
          </w:p>
        </w:tc>
        <w:tc>
          <w:tcPr>
            <w:tcW w:w="1161" w:type="dxa"/>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rPr>
              <w:t xml:space="preserve">CPL </w:t>
            </w:r>
            <w:r>
              <w:rPr>
                <w:rFonts w:asciiTheme="majorBidi" w:hAnsiTheme="majorBidi" w:cstheme="majorBidi"/>
                <w:lang w:val="en-US"/>
              </w:rPr>
              <w:t>PRODI</w:t>
            </w:r>
          </w:p>
          <w:p w:rsidR="00AE47C9" w:rsidRDefault="00AE47C9">
            <w:pPr>
              <w:spacing w:before="0" w:after="0"/>
              <w:rPr>
                <w:rFonts w:asciiTheme="majorBidi" w:hAnsiTheme="majorBidi" w:cstheme="majorBidi"/>
                <w:lang w:val="en-US"/>
              </w:rPr>
            </w:pPr>
          </w:p>
          <w:p w:rsidR="00AE47C9" w:rsidRDefault="00AE47C9">
            <w:pPr>
              <w:spacing w:before="0" w:after="0"/>
              <w:rPr>
                <w:rFonts w:asciiTheme="majorBidi" w:hAnsiTheme="majorBidi" w:cstheme="majorBidi"/>
                <w:lang w:val="en-US"/>
              </w:rPr>
            </w:pPr>
          </w:p>
          <w:p w:rsidR="00AE47C9" w:rsidRDefault="00AE47C9">
            <w:pPr>
              <w:spacing w:before="0" w:after="0"/>
              <w:rPr>
                <w:rFonts w:asciiTheme="majorBidi" w:hAnsiTheme="majorBidi" w:cstheme="majorBidi"/>
                <w:lang w:val="en-US"/>
              </w:rPr>
            </w:pPr>
          </w:p>
          <w:p w:rsidR="00AE47C9" w:rsidRDefault="00AE47C9">
            <w:pPr>
              <w:spacing w:before="0" w:after="0"/>
              <w:rPr>
                <w:rFonts w:asciiTheme="majorBidi" w:hAnsiTheme="majorBidi" w:cstheme="majorBidi"/>
                <w:lang w:val="en-US"/>
              </w:rPr>
            </w:pPr>
          </w:p>
          <w:p w:rsidR="00AE47C9" w:rsidRDefault="00AE47C9">
            <w:pPr>
              <w:spacing w:before="0" w:after="0"/>
              <w:rPr>
                <w:rFonts w:asciiTheme="majorBidi" w:hAnsiTheme="majorBidi" w:cstheme="majorBidi"/>
                <w:lang w:val="en-US"/>
              </w:rPr>
            </w:pPr>
          </w:p>
          <w:p w:rsidR="00AE47C9" w:rsidRDefault="00AE47C9">
            <w:pPr>
              <w:spacing w:before="0" w:after="0"/>
              <w:rPr>
                <w:rFonts w:asciiTheme="majorBidi" w:hAnsiTheme="majorBidi" w:cstheme="majorBidi"/>
                <w:lang w:val="en-US"/>
              </w:rPr>
            </w:pPr>
          </w:p>
          <w:p w:rsidR="00AE47C9" w:rsidRDefault="00AE47C9">
            <w:pPr>
              <w:spacing w:before="0" w:after="0"/>
              <w:rPr>
                <w:rFonts w:asciiTheme="majorBidi" w:hAnsiTheme="majorBidi" w:cstheme="majorBidi"/>
                <w:lang w:val="en-US"/>
              </w:rPr>
            </w:pPr>
          </w:p>
          <w:p w:rsidR="00AE47C9" w:rsidRDefault="00AE47C9">
            <w:pPr>
              <w:spacing w:before="0" w:after="0"/>
              <w:rPr>
                <w:rFonts w:asciiTheme="majorBidi" w:hAnsiTheme="majorBidi" w:cstheme="majorBidi"/>
                <w:lang w:val="en-US"/>
              </w:rPr>
            </w:pPr>
          </w:p>
          <w:p w:rsidR="00AE47C9" w:rsidRDefault="00AE47C9">
            <w:pPr>
              <w:spacing w:before="0" w:after="0"/>
              <w:rPr>
                <w:rFonts w:asciiTheme="majorBidi" w:hAnsiTheme="majorBidi" w:cstheme="majorBidi"/>
                <w:lang w:val="en-US"/>
              </w:rPr>
            </w:pPr>
          </w:p>
          <w:p w:rsidR="00AE47C9" w:rsidRDefault="00AE47C9">
            <w:pPr>
              <w:spacing w:before="0" w:after="0"/>
              <w:rPr>
                <w:rFonts w:asciiTheme="majorBidi" w:hAnsiTheme="majorBidi" w:cstheme="majorBidi"/>
                <w:lang w:val="en-US"/>
              </w:rPr>
            </w:pPr>
          </w:p>
          <w:p w:rsidR="00AE47C9" w:rsidRDefault="00AE47C9">
            <w:pPr>
              <w:spacing w:before="0" w:after="0"/>
              <w:rPr>
                <w:rFonts w:asciiTheme="majorBidi" w:hAnsiTheme="majorBidi" w:cstheme="majorBidi"/>
                <w:lang w:val="en-US"/>
              </w:rPr>
            </w:pPr>
          </w:p>
          <w:p w:rsidR="00AE47C9" w:rsidRDefault="00AE47C9">
            <w:pPr>
              <w:spacing w:before="0" w:after="0"/>
              <w:rPr>
                <w:rFonts w:asciiTheme="majorBidi" w:hAnsiTheme="majorBidi" w:cstheme="majorBidi"/>
                <w:lang w:val="en-US"/>
              </w:rPr>
            </w:pPr>
          </w:p>
          <w:p w:rsidR="00AE47C9" w:rsidRDefault="00AE47C9">
            <w:pPr>
              <w:spacing w:before="0" w:after="0"/>
              <w:rPr>
                <w:rFonts w:asciiTheme="majorBidi" w:hAnsiTheme="majorBidi" w:cstheme="majorBidi"/>
                <w:lang w:val="en-US"/>
              </w:rPr>
            </w:pPr>
          </w:p>
          <w:p w:rsidR="00AE47C9" w:rsidRDefault="00AE47C9">
            <w:pPr>
              <w:spacing w:before="0" w:after="0"/>
              <w:rPr>
                <w:rFonts w:asciiTheme="majorBidi" w:hAnsiTheme="majorBidi" w:cstheme="majorBidi"/>
                <w:lang w:val="en-US"/>
              </w:rPr>
            </w:pPr>
          </w:p>
          <w:p w:rsidR="00AE47C9" w:rsidRDefault="00AE47C9">
            <w:pPr>
              <w:spacing w:before="0" w:after="0"/>
              <w:rPr>
                <w:rFonts w:asciiTheme="majorBidi" w:hAnsiTheme="majorBidi" w:cstheme="majorBidi"/>
                <w:lang w:val="en-US"/>
              </w:rPr>
            </w:pPr>
          </w:p>
          <w:p w:rsidR="00AE47C9" w:rsidRDefault="00AE47C9">
            <w:pPr>
              <w:spacing w:before="0" w:after="0"/>
              <w:rPr>
                <w:rFonts w:asciiTheme="majorBidi" w:hAnsiTheme="majorBidi" w:cstheme="majorBidi"/>
                <w:lang w:val="en-US"/>
              </w:rPr>
            </w:pPr>
          </w:p>
          <w:p w:rsidR="00AE47C9" w:rsidRDefault="00AE47C9">
            <w:pPr>
              <w:spacing w:before="0" w:after="0"/>
              <w:rPr>
                <w:rFonts w:asciiTheme="majorBidi" w:hAnsiTheme="majorBidi" w:cstheme="majorBidi"/>
                <w:lang w:val="en-US"/>
              </w:rPr>
            </w:pPr>
          </w:p>
          <w:p w:rsidR="00AE47C9" w:rsidRDefault="00F74E38">
            <w:pPr>
              <w:spacing w:before="0" w:after="0"/>
              <w:rPr>
                <w:rFonts w:asciiTheme="majorBidi" w:hAnsiTheme="majorBidi" w:cstheme="majorBidi"/>
                <w:lang w:val="en-US"/>
              </w:rPr>
            </w:pPr>
            <w:r>
              <w:rPr>
                <w:rFonts w:asciiTheme="majorBidi" w:hAnsiTheme="majorBidi" w:cstheme="majorBidi"/>
                <w:lang w:val="en-US"/>
              </w:rPr>
              <w:t xml:space="preserve">CPL </w:t>
            </w:r>
            <w:r>
              <w:rPr>
                <w:rFonts w:asciiTheme="majorBidi" w:hAnsiTheme="majorBidi" w:cstheme="majorBidi"/>
                <w:lang w:val="en-US"/>
              </w:rPr>
              <w:lastRenderedPageBreak/>
              <w:t>MK</w:t>
            </w:r>
          </w:p>
        </w:tc>
        <w:tc>
          <w:tcPr>
            <w:tcW w:w="9502" w:type="dxa"/>
            <w:gridSpan w:val="6"/>
            <w:shd w:val="clear" w:color="auto" w:fill="auto"/>
          </w:tcPr>
          <w:p w:rsidR="00AE47C9" w:rsidRDefault="00F74E38">
            <w:pPr>
              <w:pStyle w:val="ListParagraph"/>
              <w:numPr>
                <w:ilvl w:val="0"/>
                <w:numId w:val="1"/>
              </w:numPr>
              <w:rPr>
                <w:rFonts w:ascii="Candara" w:hAnsi="Candara"/>
                <w:color w:val="000000" w:themeColor="text1"/>
                <w:lang w:val="id-ID"/>
              </w:rPr>
            </w:pPr>
            <w:r>
              <w:rPr>
                <w:rFonts w:ascii="Candara" w:hAnsi="Candara"/>
                <w:color w:val="000000" w:themeColor="text1"/>
              </w:rPr>
              <w:lastRenderedPageBreak/>
              <w:t>Lulusan mampu menunjukan sikap ihsan atas pekerjaan di bidang praktisi hukum islam secara umum dan bidang hukum Keluarga Islam secara khusus</w:t>
            </w:r>
          </w:p>
          <w:p w:rsidR="00AE47C9" w:rsidRDefault="00F74E38">
            <w:pPr>
              <w:pStyle w:val="ListParagraph"/>
              <w:numPr>
                <w:ilvl w:val="0"/>
                <w:numId w:val="1"/>
              </w:numPr>
              <w:rPr>
                <w:rFonts w:ascii="Candara" w:hAnsi="Candara"/>
                <w:color w:val="000000" w:themeColor="text1"/>
                <w:lang w:val="id-ID"/>
              </w:rPr>
            </w:pPr>
            <w:r>
              <w:rPr>
                <w:rFonts w:ascii="Candara" w:hAnsi="Candara"/>
                <w:color w:val="000000" w:themeColor="text1"/>
              </w:rPr>
              <w:t>Lulusan mampu menguasai teori bidang hukum keluarga islam secara menyeluruh</w:t>
            </w:r>
          </w:p>
          <w:p w:rsidR="00AE47C9" w:rsidRDefault="00F74E38">
            <w:pPr>
              <w:pStyle w:val="ListParagraph"/>
              <w:numPr>
                <w:ilvl w:val="0"/>
                <w:numId w:val="1"/>
              </w:numPr>
              <w:rPr>
                <w:rFonts w:ascii="Candara" w:hAnsi="Candara"/>
                <w:color w:val="000000" w:themeColor="text1"/>
                <w:lang w:val="id-ID"/>
              </w:rPr>
            </w:pPr>
            <w:r>
              <w:rPr>
                <w:rFonts w:ascii="Candara" w:hAnsi="Candara"/>
                <w:color w:val="000000" w:themeColor="text1"/>
              </w:rPr>
              <w:t>Lulusan mampu mengambil keputusan strategis untuk pengembangan diri dengan tepat</w:t>
            </w:r>
          </w:p>
          <w:p w:rsidR="00AE47C9" w:rsidRDefault="00F74E38">
            <w:pPr>
              <w:pStyle w:val="ListParagraph"/>
              <w:numPr>
                <w:ilvl w:val="0"/>
                <w:numId w:val="1"/>
              </w:numPr>
              <w:rPr>
                <w:rFonts w:ascii="Candara" w:hAnsi="Candara"/>
                <w:color w:val="000000" w:themeColor="text1"/>
              </w:rPr>
            </w:pPr>
            <w:r>
              <w:rPr>
                <w:rFonts w:ascii="Candara" w:hAnsi="Candara"/>
                <w:color w:val="000000" w:themeColor="text1"/>
              </w:rPr>
              <w:t>Lulusan mampu mengimplementasikan teori bidang hukum keluarga islam dalammenganalisa dan menyelesaikan perkara hukum keluarga islam secara efektif</w:t>
            </w:r>
          </w:p>
          <w:p w:rsidR="00AE47C9" w:rsidRDefault="00F74E38">
            <w:pPr>
              <w:pStyle w:val="ListParagraph"/>
              <w:numPr>
                <w:ilvl w:val="0"/>
                <w:numId w:val="1"/>
              </w:numPr>
              <w:rPr>
                <w:rFonts w:ascii="Candara" w:hAnsi="Candara"/>
                <w:color w:val="000000" w:themeColor="text1"/>
              </w:rPr>
            </w:pPr>
            <w:r>
              <w:rPr>
                <w:rFonts w:ascii="Candara" w:hAnsi="Candara"/>
                <w:color w:val="000000" w:themeColor="text1"/>
              </w:rPr>
              <w:t>lulusan mampu beradaptasi terhadap konteks permasalahan hukum keluarga islam yang dihadapi dengan baik</w:t>
            </w:r>
          </w:p>
          <w:p w:rsidR="00AE47C9" w:rsidRDefault="00F74E38">
            <w:pPr>
              <w:pStyle w:val="ListParagraph"/>
              <w:numPr>
                <w:ilvl w:val="0"/>
                <w:numId w:val="1"/>
              </w:numPr>
              <w:rPr>
                <w:rFonts w:ascii="Candara" w:hAnsi="Candara"/>
                <w:color w:val="000000" w:themeColor="text1"/>
              </w:rPr>
            </w:pPr>
            <w:r>
              <w:rPr>
                <w:rFonts w:ascii="Candara" w:hAnsi="Candara"/>
                <w:color w:val="000000" w:themeColor="text1"/>
              </w:rPr>
              <w:t>lulusan mampu mengembangkan Langkah-langkah problem solving dalam meyelesaikan sengekta hukum keluarga islam secara kreatif</w:t>
            </w:r>
          </w:p>
          <w:p w:rsidR="00AE47C9" w:rsidRDefault="00AE47C9">
            <w:pPr>
              <w:pStyle w:val="ListParagraph"/>
              <w:ind w:left="0"/>
              <w:rPr>
                <w:rFonts w:ascii="Candara" w:hAnsi="Candara"/>
                <w:color w:val="000000" w:themeColor="text1"/>
                <w:lang w:val="id-ID"/>
              </w:rPr>
            </w:pPr>
          </w:p>
          <w:p w:rsidR="00AE47C9" w:rsidRDefault="00AE47C9">
            <w:pPr>
              <w:rPr>
                <w:rFonts w:ascii="Candara" w:hAnsi="Candara" w:cs="Arial"/>
                <w:color w:val="000000" w:themeColor="text1"/>
              </w:rPr>
            </w:pPr>
          </w:p>
        </w:tc>
      </w:tr>
      <w:tr w:rsidR="00AE47C9">
        <w:trPr>
          <w:jc w:val="center"/>
        </w:trPr>
        <w:tc>
          <w:tcPr>
            <w:tcW w:w="3053" w:type="dxa"/>
            <w:gridSpan w:val="2"/>
            <w:vMerge/>
            <w:shd w:val="clear" w:color="auto" w:fill="auto"/>
          </w:tcPr>
          <w:p w:rsidR="00AE47C9" w:rsidRDefault="00AE47C9">
            <w:pPr>
              <w:spacing w:before="0" w:after="0"/>
              <w:rPr>
                <w:rFonts w:asciiTheme="majorBidi" w:hAnsiTheme="majorBidi" w:cstheme="majorBidi"/>
              </w:rPr>
            </w:pPr>
          </w:p>
        </w:tc>
        <w:tc>
          <w:tcPr>
            <w:tcW w:w="1881" w:type="dxa"/>
            <w:gridSpan w:val="3"/>
            <w:shd w:val="clear" w:color="auto" w:fill="DBE5F1"/>
          </w:tcPr>
          <w:p w:rsidR="00AE47C9" w:rsidRDefault="00F74E38">
            <w:pPr>
              <w:spacing w:before="0" w:after="0"/>
              <w:rPr>
                <w:rFonts w:asciiTheme="majorBidi" w:hAnsiTheme="majorBidi" w:cstheme="majorBidi"/>
                <w:b/>
              </w:rPr>
            </w:pPr>
            <w:r>
              <w:rPr>
                <w:rFonts w:asciiTheme="majorBidi" w:hAnsiTheme="majorBidi" w:cstheme="majorBidi"/>
                <w:b/>
              </w:rPr>
              <w:t>CP-MK</w:t>
            </w:r>
          </w:p>
        </w:tc>
        <w:tc>
          <w:tcPr>
            <w:tcW w:w="8782" w:type="dxa"/>
            <w:gridSpan w:val="4"/>
            <w:shd w:val="clear" w:color="auto" w:fill="DBE5F1"/>
          </w:tcPr>
          <w:p w:rsidR="00AE47C9" w:rsidRDefault="00F74E38">
            <w:pPr>
              <w:pStyle w:val="ListParagraph"/>
              <w:numPr>
                <w:ilvl w:val="0"/>
                <w:numId w:val="2"/>
              </w:numPr>
              <w:rPr>
                <w:rFonts w:ascii="Candara" w:hAnsi="Candara"/>
                <w:color w:val="000000" w:themeColor="text1"/>
              </w:rPr>
            </w:pPr>
            <w:r>
              <w:rPr>
                <w:rFonts w:ascii="Candara" w:hAnsi="Candara"/>
                <w:color w:val="000000" w:themeColor="text1"/>
              </w:rPr>
              <w:t>Lulusan mampu mengambil keputusan strategis untuk pengembangan diri dengan tepat</w:t>
            </w:r>
          </w:p>
          <w:p w:rsidR="00AE47C9" w:rsidRDefault="00F74E38" w:rsidP="007A5CFC">
            <w:pPr>
              <w:pStyle w:val="ListParagraph"/>
              <w:numPr>
                <w:ilvl w:val="0"/>
                <w:numId w:val="2"/>
              </w:numPr>
              <w:rPr>
                <w:rFonts w:ascii="Candara" w:hAnsi="Candara"/>
                <w:color w:val="000000" w:themeColor="text1"/>
              </w:rPr>
            </w:pPr>
            <w:r>
              <w:rPr>
                <w:rFonts w:ascii="Candara" w:hAnsi="Candara"/>
                <w:color w:val="000000" w:themeColor="text1"/>
              </w:rPr>
              <w:t xml:space="preserve">Lulusan mampu mengimplementasikan teori bidang hukum </w:t>
            </w:r>
            <w:r w:rsidR="007A5CFC">
              <w:rPr>
                <w:rFonts w:ascii="Candara" w:hAnsi="Candara"/>
                <w:color w:val="000000" w:themeColor="text1"/>
                <w:lang w:val="en-US"/>
              </w:rPr>
              <w:t xml:space="preserve">pidana </w:t>
            </w:r>
            <w:r>
              <w:rPr>
                <w:rFonts w:ascii="Candara" w:hAnsi="Candara"/>
                <w:color w:val="000000" w:themeColor="text1"/>
              </w:rPr>
              <w:t xml:space="preserve">islam dalammenganalisa dan menyelesaikan perkara hukum </w:t>
            </w:r>
            <w:r w:rsidR="007A5CFC">
              <w:rPr>
                <w:rFonts w:ascii="Candara" w:hAnsi="Candara"/>
                <w:color w:val="000000" w:themeColor="text1"/>
                <w:lang w:val="en-US"/>
              </w:rPr>
              <w:t>pidana</w:t>
            </w:r>
            <w:r>
              <w:rPr>
                <w:rFonts w:ascii="Candara" w:hAnsi="Candara"/>
                <w:color w:val="000000" w:themeColor="text1"/>
              </w:rPr>
              <w:t xml:space="preserve"> islam secara efektif</w:t>
            </w:r>
          </w:p>
          <w:p w:rsidR="00AE47C9" w:rsidRDefault="00F74E38" w:rsidP="007A5CFC">
            <w:pPr>
              <w:pStyle w:val="ListParagraph"/>
              <w:numPr>
                <w:ilvl w:val="0"/>
                <w:numId w:val="2"/>
              </w:numPr>
              <w:rPr>
                <w:rFonts w:ascii="Candara" w:hAnsi="Candara"/>
                <w:color w:val="000000" w:themeColor="text1"/>
              </w:rPr>
            </w:pPr>
            <w:r>
              <w:rPr>
                <w:rFonts w:ascii="Candara" w:hAnsi="Candara"/>
                <w:color w:val="000000" w:themeColor="text1"/>
                <w:lang w:val="en-US"/>
              </w:rPr>
              <w:t>L</w:t>
            </w:r>
            <w:r>
              <w:rPr>
                <w:rFonts w:ascii="Candara" w:hAnsi="Candara"/>
                <w:color w:val="000000" w:themeColor="text1"/>
              </w:rPr>
              <w:t xml:space="preserve">ulusan mampu beradaptasi terhadap konteks permasalahan hukum </w:t>
            </w:r>
            <w:r w:rsidR="007A5CFC">
              <w:rPr>
                <w:rFonts w:ascii="Candara" w:hAnsi="Candara"/>
                <w:color w:val="000000" w:themeColor="text1"/>
                <w:lang w:val="en-US"/>
              </w:rPr>
              <w:t xml:space="preserve">pidana Islam </w:t>
            </w:r>
            <w:r>
              <w:rPr>
                <w:rFonts w:ascii="Candara" w:hAnsi="Candara"/>
                <w:color w:val="000000" w:themeColor="text1"/>
              </w:rPr>
              <w:t xml:space="preserve"> yang dihadapi dengan baik</w:t>
            </w:r>
          </w:p>
          <w:p w:rsidR="00AE47C9" w:rsidRDefault="00AE47C9">
            <w:pPr>
              <w:spacing w:line="260" w:lineRule="exact"/>
              <w:ind w:left="101"/>
              <w:rPr>
                <w:rFonts w:ascii="Candara" w:hAnsi="Candara" w:cs="Arial"/>
                <w:color w:val="000000" w:themeColor="text1"/>
              </w:rPr>
            </w:pPr>
          </w:p>
          <w:p w:rsidR="00AE47C9" w:rsidRDefault="00AE47C9">
            <w:pPr>
              <w:spacing w:line="260" w:lineRule="exact"/>
              <w:ind w:left="101"/>
              <w:rPr>
                <w:rFonts w:ascii="Candara" w:hAnsi="Candara" w:cs="Arial"/>
                <w:color w:val="000000" w:themeColor="text1"/>
              </w:rPr>
            </w:pPr>
          </w:p>
          <w:p w:rsidR="00AE47C9" w:rsidRDefault="00AE47C9">
            <w:pPr>
              <w:spacing w:line="260" w:lineRule="exact"/>
              <w:ind w:left="101"/>
              <w:rPr>
                <w:rFonts w:ascii="Candara" w:hAnsi="Candara" w:cs="Arial"/>
                <w:color w:val="000000" w:themeColor="text1"/>
              </w:rPr>
            </w:pPr>
          </w:p>
          <w:p w:rsidR="00AE47C9" w:rsidRDefault="00AE47C9">
            <w:pPr>
              <w:spacing w:line="260" w:lineRule="exact"/>
              <w:ind w:left="101"/>
              <w:rPr>
                <w:rFonts w:ascii="Candara" w:hAnsi="Candara" w:cs="Arial"/>
                <w:color w:val="000000" w:themeColor="text1"/>
              </w:rPr>
            </w:pPr>
          </w:p>
        </w:tc>
      </w:tr>
      <w:tr w:rsidR="00AE47C9">
        <w:trPr>
          <w:jc w:val="center"/>
        </w:trPr>
        <w:tc>
          <w:tcPr>
            <w:tcW w:w="3053" w:type="dxa"/>
            <w:gridSpan w:val="2"/>
            <w:vMerge/>
            <w:shd w:val="clear" w:color="auto" w:fill="auto"/>
          </w:tcPr>
          <w:p w:rsidR="00AE47C9" w:rsidRDefault="00AE47C9">
            <w:pPr>
              <w:spacing w:before="0" w:after="0"/>
              <w:rPr>
                <w:rFonts w:asciiTheme="majorBidi" w:hAnsiTheme="majorBidi" w:cstheme="majorBidi"/>
              </w:rPr>
            </w:pPr>
          </w:p>
        </w:tc>
        <w:tc>
          <w:tcPr>
            <w:tcW w:w="1161" w:type="dxa"/>
            <w:shd w:val="clear" w:color="auto" w:fill="auto"/>
          </w:tcPr>
          <w:p w:rsidR="00AE47C9" w:rsidRDefault="00F74E38">
            <w:pPr>
              <w:spacing w:before="0" w:after="0"/>
              <w:rPr>
                <w:rFonts w:asciiTheme="majorBidi" w:hAnsiTheme="majorBidi" w:cstheme="majorBidi"/>
                <w:bCs/>
              </w:rPr>
            </w:pPr>
            <w:r>
              <w:rPr>
                <w:rFonts w:asciiTheme="majorBidi" w:hAnsiTheme="majorBidi" w:cstheme="majorBidi"/>
                <w:bCs/>
              </w:rPr>
              <w:t>CPMK</w:t>
            </w:r>
          </w:p>
        </w:tc>
        <w:tc>
          <w:tcPr>
            <w:tcW w:w="9502" w:type="dxa"/>
            <w:gridSpan w:val="6"/>
            <w:shd w:val="clear" w:color="auto" w:fill="auto"/>
          </w:tcPr>
          <w:p w:rsidR="00AE47C9" w:rsidRDefault="00F74E38">
            <w:pPr>
              <w:spacing w:before="0" w:after="0"/>
              <w:rPr>
                <w:rFonts w:asciiTheme="majorBidi" w:hAnsiTheme="majorBidi" w:cstheme="majorBidi"/>
                <w:bCs/>
              </w:rPr>
            </w:pPr>
            <w:r>
              <w:rPr>
                <w:rFonts w:asciiTheme="majorBidi" w:hAnsiTheme="majorBidi" w:cstheme="majorBidi"/>
                <w:bCs/>
              </w:rPr>
              <w:t>CPMK merupakan turunan/uraian spesifik dari CPL-PRODI yg berkaiatan dengan mata kuliah ini</w:t>
            </w:r>
          </w:p>
        </w:tc>
      </w:tr>
      <w:tr w:rsidR="00AE47C9">
        <w:trPr>
          <w:jc w:val="center"/>
        </w:trPr>
        <w:tc>
          <w:tcPr>
            <w:tcW w:w="3053" w:type="dxa"/>
            <w:gridSpan w:val="2"/>
            <w:vMerge/>
            <w:shd w:val="clear" w:color="auto" w:fill="auto"/>
          </w:tcPr>
          <w:p w:rsidR="00AE47C9" w:rsidRDefault="00AE47C9">
            <w:pPr>
              <w:spacing w:before="0" w:after="0"/>
              <w:rPr>
                <w:rFonts w:asciiTheme="majorBidi" w:hAnsiTheme="majorBidi" w:cstheme="majorBidi"/>
              </w:rPr>
            </w:pPr>
          </w:p>
        </w:tc>
        <w:tc>
          <w:tcPr>
            <w:tcW w:w="1161" w:type="dxa"/>
            <w:shd w:val="clear" w:color="auto" w:fill="auto"/>
          </w:tcPr>
          <w:p w:rsidR="00AE47C9" w:rsidRDefault="00F74E38">
            <w:pPr>
              <w:spacing w:before="0" w:after="0"/>
              <w:ind w:left="33"/>
              <w:rPr>
                <w:rFonts w:asciiTheme="majorBidi" w:hAnsiTheme="majorBidi" w:cstheme="majorBidi"/>
                <w:bCs/>
              </w:rPr>
            </w:pPr>
            <w:r>
              <w:rPr>
                <w:rFonts w:asciiTheme="majorBidi" w:hAnsiTheme="majorBidi" w:cstheme="majorBidi"/>
                <w:bCs/>
                <w:sz w:val="24"/>
                <w:lang w:eastAsia="id-ID"/>
              </w:rPr>
              <w:t>CPL-1</w:t>
            </w:r>
          </w:p>
        </w:tc>
        <w:tc>
          <w:tcPr>
            <w:tcW w:w="9502" w:type="dxa"/>
            <w:gridSpan w:val="6"/>
            <w:shd w:val="clear" w:color="auto" w:fill="auto"/>
          </w:tcPr>
          <w:p w:rsidR="00AE47C9" w:rsidRDefault="00F74E38" w:rsidP="00FC3574">
            <w:pPr>
              <w:pStyle w:val="ListParagraph"/>
              <w:spacing w:after="0" w:line="240" w:lineRule="auto"/>
              <w:ind w:left="360"/>
              <w:jc w:val="both"/>
              <w:rPr>
                <w:rFonts w:asciiTheme="majorBidi" w:hAnsiTheme="majorBidi" w:cstheme="majorBidi"/>
                <w:lang w:val="en-US" w:eastAsia="zh-CN"/>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sidR="00FC3574">
              <w:t>Pengantar Fikih Jinayah .</w:t>
            </w:r>
          </w:p>
        </w:tc>
      </w:tr>
      <w:tr w:rsidR="00AE47C9">
        <w:trPr>
          <w:jc w:val="center"/>
        </w:trPr>
        <w:tc>
          <w:tcPr>
            <w:tcW w:w="3053" w:type="dxa"/>
            <w:gridSpan w:val="2"/>
            <w:vMerge/>
            <w:shd w:val="clear" w:color="auto" w:fill="auto"/>
          </w:tcPr>
          <w:p w:rsidR="00AE47C9" w:rsidRDefault="00AE47C9">
            <w:pPr>
              <w:spacing w:before="0" w:after="0"/>
              <w:rPr>
                <w:rFonts w:asciiTheme="majorBidi" w:hAnsiTheme="majorBidi" w:cstheme="majorBidi"/>
              </w:rPr>
            </w:pPr>
          </w:p>
        </w:tc>
        <w:tc>
          <w:tcPr>
            <w:tcW w:w="1161" w:type="dxa"/>
            <w:shd w:val="clear" w:color="auto" w:fill="auto"/>
          </w:tcPr>
          <w:p w:rsidR="00AE47C9" w:rsidRDefault="00F74E38">
            <w:pPr>
              <w:spacing w:before="0" w:after="0"/>
              <w:ind w:left="33"/>
              <w:rPr>
                <w:rFonts w:asciiTheme="majorBidi" w:hAnsiTheme="majorBidi" w:cstheme="majorBidi"/>
                <w:bCs/>
              </w:rPr>
            </w:pPr>
            <w:r>
              <w:rPr>
                <w:rFonts w:asciiTheme="majorBidi" w:hAnsiTheme="majorBidi" w:cstheme="majorBidi"/>
                <w:bCs/>
                <w:sz w:val="24"/>
                <w:lang w:eastAsia="id-ID"/>
              </w:rPr>
              <w:t>CPL-2</w:t>
            </w:r>
          </w:p>
        </w:tc>
        <w:tc>
          <w:tcPr>
            <w:tcW w:w="9502" w:type="dxa"/>
            <w:gridSpan w:val="6"/>
            <w:shd w:val="clear" w:color="auto" w:fill="auto"/>
          </w:tcPr>
          <w:p w:rsidR="00AE47C9" w:rsidRDefault="00F74E38" w:rsidP="00046910">
            <w:pPr>
              <w:pStyle w:val="ListParagraph"/>
              <w:ind w:left="393"/>
              <w:rPr>
                <w:rFonts w:asciiTheme="majorBidi" w:hAnsiTheme="majorBidi" w:cstheme="majorBidi"/>
                <w:bCs/>
                <w:lang w:val="en-US" w:eastAsia="zh-CN"/>
              </w:rPr>
            </w:pPr>
            <w:r>
              <w:rPr>
                <w:rFonts w:asciiTheme="majorBidi" w:hAnsiTheme="majorBidi" w:cstheme="majorBidi"/>
                <w:lang w:val="en-US"/>
              </w:rPr>
              <w:t xml:space="preserve">Mahasiswa mampu membahas dan menguraikan </w:t>
            </w:r>
            <w:r w:rsidR="00FC3574">
              <w:t>Asas legalitas dalam HPI dan h</w:t>
            </w:r>
            <w:r w:rsidR="00FC3574">
              <w:rPr>
                <w:lang w:val="id-ID"/>
              </w:rPr>
              <w:t>u</w:t>
            </w:r>
            <w:r w:rsidR="00FC3574">
              <w:t>kum Positif.</w:t>
            </w:r>
          </w:p>
        </w:tc>
      </w:tr>
      <w:tr w:rsidR="00AE47C9">
        <w:trPr>
          <w:jc w:val="center"/>
        </w:trPr>
        <w:tc>
          <w:tcPr>
            <w:tcW w:w="3053" w:type="dxa"/>
            <w:gridSpan w:val="2"/>
            <w:vMerge/>
            <w:shd w:val="clear" w:color="auto" w:fill="auto"/>
          </w:tcPr>
          <w:p w:rsidR="00AE47C9" w:rsidRDefault="00AE47C9">
            <w:pPr>
              <w:spacing w:before="0" w:after="0"/>
              <w:rPr>
                <w:rFonts w:asciiTheme="majorBidi" w:hAnsiTheme="majorBidi" w:cstheme="majorBidi"/>
              </w:rPr>
            </w:pPr>
          </w:p>
        </w:tc>
        <w:tc>
          <w:tcPr>
            <w:tcW w:w="1161" w:type="dxa"/>
            <w:shd w:val="clear" w:color="auto" w:fill="auto"/>
          </w:tcPr>
          <w:p w:rsidR="00AE47C9" w:rsidRDefault="00F74E38">
            <w:pPr>
              <w:spacing w:before="0" w:after="0"/>
              <w:ind w:left="33"/>
              <w:rPr>
                <w:rFonts w:asciiTheme="majorBidi" w:hAnsiTheme="majorBidi" w:cstheme="majorBidi"/>
                <w:bCs/>
              </w:rPr>
            </w:pPr>
            <w:r>
              <w:rPr>
                <w:rFonts w:asciiTheme="majorBidi" w:hAnsiTheme="majorBidi" w:cstheme="majorBidi"/>
                <w:bCs/>
                <w:sz w:val="24"/>
                <w:lang w:eastAsia="id-ID"/>
              </w:rPr>
              <w:t>CPL-3</w:t>
            </w:r>
          </w:p>
        </w:tc>
        <w:tc>
          <w:tcPr>
            <w:tcW w:w="9502" w:type="dxa"/>
            <w:gridSpan w:val="6"/>
            <w:shd w:val="clear" w:color="auto" w:fill="auto"/>
          </w:tcPr>
          <w:p w:rsidR="00AE47C9" w:rsidRPr="00654627" w:rsidRDefault="00F74E38" w:rsidP="00046910">
            <w:pPr>
              <w:pStyle w:val="ListParagraph"/>
              <w:spacing w:after="0" w:line="240" w:lineRule="auto"/>
              <w:ind w:left="360"/>
              <w:jc w:val="both"/>
              <w:rPr>
                <w:rFonts w:asciiTheme="majorBidi" w:hAnsiTheme="majorBidi" w:cstheme="majorBidi"/>
                <w:bCs/>
                <w:lang w:eastAsia="zh-CN"/>
              </w:rPr>
            </w:pPr>
            <w:r w:rsidRPr="00654627">
              <w:rPr>
                <w:rFonts w:asciiTheme="majorBidi" w:hAnsiTheme="majorBidi" w:cstheme="majorBidi"/>
              </w:rPr>
              <w:t xml:space="preserve">Mahasiswa mampu membahas dan menguraikan </w:t>
            </w:r>
            <w:r w:rsidR="00FC3574">
              <w:t>Lingkungan Berlakunya HPI</w:t>
            </w:r>
          </w:p>
        </w:tc>
      </w:tr>
      <w:tr w:rsidR="00AE47C9">
        <w:trPr>
          <w:jc w:val="center"/>
        </w:trPr>
        <w:tc>
          <w:tcPr>
            <w:tcW w:w="3053" w:type="dxa"/>
            <w:gridSpan w:val="2"/>
            <w:vMerge/>
            <w:shd w:val="clear" w:color="auto" w:fill="auto"/>
          </w:tcPr>
          <w:p w:rsidR="00AE47C9" w:rsidRDefault="00AE47C9">
            <w:pPr>
              <w:spacing w:before="0" w:after="0"/>
              <w:rPr>
                <w:rFonts w:asciiTheme="majorBidi" w:hAnsiTheme="majorBidi" w:cstheme="majorBidi"/>
              </w:rPr>
            </w:pPr>
          </w:p>
        </w:tc>
        <w:tc>
          <w:tcPr>
            <w:tcW w:w="1161" w:type="dxa"/>
            <w:shd w:val="clear" w:color="auto" w:fill="auto"/>
          </w:tcPr>
          <w:p w:rsidR="00AE47C9" w:rsidRDefault="00F74E38">
            <w:pPr>
              <w:spacing w:before="0" w:after="0"/>
              <w:ind w:left="33"/>
              <w:rPr>
                <w:rFonts w:asciiTheme="majorBidi" w:hAnsiTheme="majorBidi" w:cstheme="majorBidi"/>
                <w:bCs/>
              </w:rPr>
            </w:pPr>
            <w:r>
              <w:rPr>
                <w:rFonts w:asciiTheme="majorBidi" w:hAnsiTheme="majorBidi" w:cstheme="majorBidi"/>
                <w:bCs/>
                <w:sz w:val="24"/>
                <w:lang w:val="en-US" w:eastAsia="id-ID"/>
              </w:rPr>
              <w:t>CPL-4</w:t>
            </w:r>
          </w:p>
        </w:tc>
        <w:tc>
          <w:tcPr>
            <w:tcW w:w="9502" w:type="dxa"/>
            <w:gridSpan w:val="6"/>
            <w:shd w:val="clear" w:color="auto" w:fill="auto"/>
          </w:tcPr>
          <w:p w:rsidR="00AE47C9" w:rsidRPr="00654627" w:rsidRDefault="00F74E38" w:rsidP="00046910">
            <w:pPr>
              <w:pStyle w:val="ListParagraph"/>
              <w:ind w:left="393"/>
              <w:rPr>
                <w:rFonts w:asciiTheme="majorBidi" w:hAnsiTheme="majorBidi" w:cstheme="majorBidi"/>
                <w:bCs/>
                <w:lang w:eastAsia="zh-CN"/>
              </w:rPr>
            </w:pPr>
            <w:r>
              <w:rPr>
                <w:rFonts w:asciiTheme="majorBidi" w:hAnsiTheme="majorBidi" w:cstheme="majorBidi"/>
              </w:rPr>
              <w:t xml:space="preserve">Mahasiswa mampu </w:t>
            </w:r>
            <w:r w:rsidRPr="00654627">
              <w:rPr>
                <w:rFonts w:asciiTheme="majorBidi" w:hAnsiTheme="majorBidi" w:cstheme="majorBidi"/>
              </w:rPr>
              <w:t>membahas dan menguraikan</w:t>
            </w:r>
            <w:r w:rsidR="00FC3574" w:rsidRPr="00FC3574">
              <w:rPr>
                <w:rFonts w:asciiTheme="majorBidi" w:hAnsiTheme="majorBidi" w:cstheme="majorBidi"/>
                <w:lang w:val="id-ID"/>
              </w:rPr>
              <w:t xml:space="preserve"> </w:t>
            </w:r>
            <w:r w:rsidR="00046910">
              <w:t>Turut berbuat jarimah menurut HPI.</w:t>
            </w:r>
          </w:p>
        </w:tc>
      </w:tr>
      <w:tr w:rsidR="00AE47C9">
        <w:trPr>
          <w:jc w:val="center"/>
        </w:trPr>
        <w:tc>
          <w:tcPr>
            <w:tcW w:w="3053" w:type="dxa"/>
            <w:gridSpan w:val="2"/>
            <w:vMerge/>
            <w:shd w:val="clear" w:color="auto" w:fill="auto"/>
          </w:tcPr>
          <w:p w:rsidR="00AE47C9" w:rsidRDefault="00AE47C9">
            <w:pPr>
              <w:spacing w:before="0" w:after="0"/>
              <w:rPr>
                <w:rFonts w:asciiTheme="majorBidi" w:hAnsiTheme="majorBidi" w:cstheme="majorBidi"/>
              </w:rPr>
            </w:pPr>
          </w:p>
        </w:tc>
        <w:tc>
          <w:tcPr>
            <w:tcW w:w="1161" w:type="dxa"/>
            <w:shd w:val="clear" w:color="auto" w:fill="auto"/>
          </w:tcPr>
          <w:p w:rsidR="00AE47C9" w:rsidRDefault="00F74E38">
            <w:pPr>
              <w:spacing w:before="0" w:after="0"/>
              <w:ind w:left="33"/>
              <w:rPr>
                <w:rFonts w:asciiTheme="majorBidi" w:hAnsiTheme="majorBidi" w:cstheme="majorBidi"/>
                <w:bCs/>
              </w:rPr>
            </w:pPr>
            <w:r>
              <w:rPr>
                <w:rFonts w:asciiTheme="majorBidi" w:hAnsiTheme="majorBidi" w:cstheme="majorBidi"/>
                <w:bCs/>
                <w:sz w:val="24"/>
                <w:lang w:eastAsia="id-ID"/>
              </w:rPr>
              <w:t>CPL-</w:t>
            </w:r>
            <w:r>
              <w:rPr>
                <w:rFonts w:asciiTheme="majorBidi" w:hAnsiTheme="majorBidi" w:cstheme="majorBidi"/>
                <w:bCs/>
                <w:sz w:val="24"/>
                <w:lang w:val="en-US" w:eastAsia="id-ID"/>
              </w:rPr>
              <w:t>5</w:t>
            </w:r>
          </w:p>
        </w:tc>
        <w:tc>
          <w:tcPr>
            <w:tcW w:w="9502" w:type="dxa"/>
            <w:gridSpan w:val="6"/>
            <w:shd w:val="clear" w:color="auto" w:fill="auto"/>
          </w:tcPr>
          <w:p w:rsidR="00046910" w:rsidRPr="00FC3574" w:rsidRDefault="00F74E38" w:rsidP="00046910">
            <w:pPr>
              <w:pStyle w:val="ListParagraph"/>
              <w:spacing w:after="0" w:line="240" w:lineRule="auto"/>
              <w:ind w:left="360"/>
              <w:jc w:val="both"/>
              <w:rPr>
                <w:rFonts w:asciiTheme="majorBidi" w:hAnsiTheme="majorBidi" w:cstheme="majorBidi"/>
              </w:rPr>
            </w:pPr>
            <w:r w:rsidRPr="00654627">
              <w:rPr>
                <w:rFonts w:asciiTheme="majorBidi" w:hAnsiTheme="majorBidi" w:cstheme="majorBidi"/>
              </w:rPr>
              <w:t xml:space="preserve">Mahasiswa mampu membahas dan menguraikan </w:t>
            </w:r>
            <w:r w:rsidR="00046910">
              <w:t>Tujuan Hukuman dalam HPI dan hukum Positif.</w:t>
            </w:r>
          </w:p>
          <w:p w:rsidR="00AE47C9" w:rsidRPr="00654627" w:rsidRDefault="00AE47C9" w:rsidP="00FC3574">
            <w:pPr>
              <w:spacing w:before="0" w:after="0"/>
              <w:rPr>
                <w:rFonts w:asciiTheme="majorBidi" w:hAnsiTheme="majorBidi" w:cstheme="majorBidi"/>
                <w:bCs/>
                <w:lang w:eastAsia="zh-CN"/>
              </w:rPr>
            </w:pPr>
          </w:p>
        </w:tc>
      </w:tr>
      <w:tr w:rsidR="00AE47C9">
        <w:trPr>
          <w:jc w:val="center"/>
        </w:trPr>
        <w:tc>
          <w:tcPr>
            <w:tcW w:w="3053" w:type="dxa"/>
            <w:gridSpan w:val="2"/>
            <w:vMerge/>
            <w:shd w:val="clear" w:color="auto" w:fill="auto"/>
          </w:tcPr>
          <w:p w:rsidR="00AE47C9" w:rsidRDefault="00AE47C9">
            <w:pPr>
              <w:spacing w:before="0" w:after="0"/>
              <w:rPr>
                <w:rFonts w:asciiTheme="majorBidi" w:hAnsiTheme="majorBidi" w:cstheme="majorBidi"/>
              </w:rPr>
            </w:pPr>
          </w:p>
        </w:tc>
        <w:tc>
          <w:tcPr>
            <w:tcW w:w="1161" w:type="dxa"/>
            <w:shd w:val="clear" w:color="auto" w:fill="auto"/>
          </w:tcPr>
          <w:p w:rsidR="00AE47C9" w:rsidRDefault="00F74E38">
            <w:pPr>
              <w:spacing w:before="0" w:after="0"/>
              <w:ind w:left="33"/>
              <w:rPr>
                <w:rFonts w:asciiTheme="majorBidi" w:hAnsiTheme="majorBidi" w:cstheme="majorBidi"/>
                <w:bCs/>
              </w:rPr>
            </w:pPr>
            <w:r>
              <w:rPr>
                <w:rFonts w:asciiTheme="majorBidi" w:hAnsiTheme="majorBidi" w:cstheme="majorBidi"/>
                <w:bCs/>
                <w:sz w:val="24"/>
                <w:lang w:eastAsia="id-ID"/>
              </w:rPr>
              <w:t>CPL-</w:t>
            </w:r>
            <w:r>
              <w:rPr>
                <w:rFonts w:asciiTheme="majorBidi" w:hAnsiTheme="majorBidi" w:cstheme="majorBidi"/>
                <w:bCs/>
                <w:sz w:val="24"/>
                <w:lang w:val="en-US" w:eastAsia="id-ID"/>
              </w:rPr>
              <w:t>6</w:t>
            </w:r>
          </w:p>
        </w:tc>
        <w:tc>
          <w:tcPr>
            <w:tcW w:w="9502" w:type="dxa"/>
            <w:gridSpan w:val="6"/>
            <w:shd w:val="clear" w:color="auto" w:fill="auto"/>
          </w:tcPr>
          <w:p w:rsidR="00AE47C9" w:rsidRDefault="00F74E38" w:rsidP="00046910">
            <w:pPr>
              <w:pStyle w:val="ListParagraph"/>
              <w:ind w:left="393"/>
              <w:rPr>
                <w:rFonts w:asciiTheme="majorBidi" w:hAnsiTheme="majorBidi" w:cstheme="majorBidi"/>
                <w:bCs/>
                <w:lang w:val="en-US" w:eastAsia="zh-CN"/>
              </w:rPr>
            </w:pPr>
            <w:r>
              <w:rPr>
                <w:rFonts w:asciiTheme="majorBidi" w:hAnsiTheme="majorBidi" w:cstheme="majorBidi"/>
              </w:rPr>
              <w:t xml:space="preserve">Mahasiswa mampu </w:t>
            </w:r>
            <w:r>
              <w:rPr>
                <w:rFonts w:asciiTheme="majorBidi" w:hAnsiTheme="majorBidi" w:cstheme="majorBidi"/>
                <w:lang w:val="en-US"/>
              </w:rPr>
              <w:t>membahas dan menguraikan</w:t>
            </w:r>
            <w:r w:rsidR="00046910">
              <w:rPr>
                <w:rFonts w:asciiTheme="majorBidi" w:hAnsiTheme="majorBidi" w:cstheme="majorBidi"/>
                <w:lang w:val="en-US"/>
              </w:rPr>
              <w:t xml:space="preserve"> </w:t>
            </w:r>
            <w:r w:rsidR="00046910">
              <w:t>Zina, PSK dan qazaf menurut HPI</w:t>
            </w:r>
            <w:r w:rsidR="00046910">
              <w:rPr>
                <w:lang w:val="id-ID"/>
              </w:rPr>
              <w:t xml:space="preserve"> dan hukum pidana positif</w:t>
            </w:r>
            <w:r w:rsidR="00046910">
              <w:t>.</w:t>
            </w:r>
          </w:p>
        </w:tc>
      </w:tr>
      <w:tr w:rsidR="00AE47C9">
        <w:trPr>
          <w:jc w:val="center"/>
        </w:trPr>
        <w:tc>
          <w:tcPr>
            <w:tcW w:w="3053" w:type="dxa"/>
            <w:gridSpan w:val="2"/>
            <w:vMerge/>
            <w:shd w:val="clear" w:color="auto" w:fill="auto"/>
          </w:tcPr>
          <w:p w:rsidR="00AE47C9" w:rsidRDefault="00AE47C9">
            <w:pPr>
              <w:spacing w:before="0" w:after="0"/>
              <w:rPr>
                <w:rFonts w:asciiTheme="majorBidi" w:hAnsiTheme="majorBidi" w:cstheme="majorBidi"/>
              </w:rPr>
            </w:pPr>
          </w:p>
        </w:tc>
        <w:tc>
          <w:tcPr>
            <w:tcW w:w="1161" w:type="dxa"/>
            <w:shd w:val="clear" w:color="auto" w:fill="auto"/>
          </w:tcPr>
          <w:p w:rsidR="00AE47C9" w:rsidRDefault="00F74E38">
            <w:pPr>
              <w:spacing w:before="0" w:after="0"/>
              <w:ind w:left="33"/>
              <w:rPr>
                <w:rFonts w:asciiTheme="majorBidi" w:hAnsiTheme="majorBidi" w:cstheme="majorBidi"/>
                <w:bCs/>
              </w:rPr>
            </w:pPr>
            <w:r>
              <w:rPr>
                <w:rFonts w:asciiTheme="majorBidi" w:hAnsiTheme="majorBidi" w:cstheme="majorBidi"/>
                <w:bCs/>
                <w:sz w:val="24"/>
                <w:lang w:eastAsia="id-ID"/>
              </w:rPr>
              <w:t>CPL-</w:t>
            </w:r>
            <w:r>
              <w:rPr>
                <w:rFonts w:asciiTheme="majorBidi" w:hAnsiTheme="majorBidi" w:cstheme="majorBidi"/>
                <w:bCs/>
                <w:sz w:val="24"/>
                <w:lang w:val="en-US" w:eastAsia="id-ID"/>
              </w:rPr>
              <w:t>7</w:t>
            </w:r>
          </w:p>
        </w:tc>
        <w:tc>
          <w:tcPr>
            <w:tcW w:w="9502" w:type="dxa"/>
            <w:gridSpan w:val="6"/>
            <w:shd w:val="clear" w:color="auto" w:fill="auto"/>
          </w:tcPr>
          <w:p w:rsidR="00AE47C9" w:rsidRDefault="00F74E38" w:rsidP="00046910">
            <w:pPr>
              <w:pStyle w:val="ListParagraph"/>
              <w:ind w:left="393"/>
              <w:jc w:val="both"/>
              <w:rPr>
                <w:rFonts w:asciiTheme="majorBidi" w:hAnsiTheme="majorBidi" w:cstheme="majorBidi"/>
                <w:lang w:val="en-US" w:eastAsia="zh-CN"/>
              </w:rPr>
            </w:pPr>
            <w:r>
              <w:rPr>
                <w:rFonts w:asciiTheme="majorBidi" w:hAnsiTheme="majorBidi" w:cstheme="majorBidi"/>
                <w:lang w:val="en-US"/>
              </w:rPr>
              <w:t xml:space="preserve">Mahasiswa mampu membahas dan menguraikan </w:t>
            </w:r>
            <w:r w:rsidR="00046910">
              <w:t>Minuman keras dan  Narkoba menurut  HPI</w:t>
            </w:r>
            <w:r w:rsidR="00046910">
              <w:rPr>
                <w:lang w:val="id-ID"/>
              </w:rPr>
              <w:t xml:space="preserve"> dan hukum pidana positif</w:t>
            </w:r>
            <w:r w:rsidR="00046910">
              <w:t>.</w:t>
            </w:r>
          </w:p>
        </w:tc>
      </w:tr>
      <w:tr w:rsidR="00AE47C9">
        <w:trPr>
          <w:jc w:val="center"/>
        </w:trPr>
        <w:tc>
          <w:tcPr>
            <w:tcW w:w="3053" w:type="dxa"/>
            <w:gridSpan w:val="2"/>
            <w:vMerge/>
            <w:shd w:val="clear" w:color="auto" w:fill="auto"/>
          </w:tcPr>
          <w:p w:rsidR="00AE47C9" w:rsidRDefault="00AE47C9">
            <w:pPr>
              <w:spacing w:before="0" w:after="0"/>
              <w:rPr>
                <w:rFonts w:asciiTheme="majorBidi" w:hAnsiTheme="majorBidi" w:cstheme="majorBidi"/>
              </w:rPr>
            </w:pPr>
          </w:p>
        </w:tc>
        <w:tc>
          <w:tcPr>
            <w:tcW w:w="1161" w:type="dxa"/>
            <w:shd w:val="clear" w:color="auto" w:fill="auto"/>
          </w:tcPr>
          <w:p w:rsidR="00AE47C9" w:rsidRDefault="00F74E38">
            <w:pPr>
              <w:spacing w:before="0" w:after="0"/>
              <w:ind w:left="33"/>
              <w:rPr>
                <w:rFonts w:asciiTheme="majorBidi" w:hAnsiTheme="majorBidi" w:cstheme="majorBidi"/>
                <w:bCs/>
              </w:rPr>
            </w:pPr>
            <w:r>
              <w:rPr>
                <w:rFonts w:asciiTheme="majorBidi" w:hAnsiTheme="majorBidi" w:cstheme="majorBidi"/>
                <w:bCs/>
                <w:sz w:val="24"/>
                <w:lang w:val="en-US" w:eastAsia="id-ID"/>
              </w:rPr>
              <w:t>CPL-8</w:t>
            </w:r>
          </w:p>
        </w:tc>
        <w:tc>
          <w:tcPr>
            <w:tcW w:w="9502" w:type="dxa"/>
            <w:gridSpan w:val="6"/>
            <w:shd w:val="clear" w:color="auto" w:fill="auto"/>
          </w:tcPr>
          <w:p w:rsidR="00AE47C9" w:rsidRDefault="00F74E38" w:rsidP="00046910">
            <w:pPr>
              <w:pStyle w:val="ListParagraph"/>
              <w:ind w:left="393"/>
              <w:jc w:val="both"/>
              <w:rPr>
                <w:rFonts w:asciiTheme="majorBidi" w:hAnsiTheme="majorBidi" w:cstheme="majorBidi"/>
                <w:bCs/>
                <w:lang w:val="en-US" w:eastAsia="zh-CN"/>
              </w:rPr>
            </w:pPr>
            <w:r>
              <w:rPr>
                <w:rFonts w:asciiTheme="majorBidi" w:hAnsiTheme="majorBidi" w:cstheme="majorBidi"/>
                <w:lang w:val="en-US"/>
              </w:rPr>
              <w:t xml:space="preserve">Mahasiswa mampu membahas dan menguraikan </w:t>
            </w:r>
            <w:r w:rsidR="00046910">
              <w:t>Jarimah pencurian dan sanksinya menurut HPI</w:t>
            </w:r>
            <w:r w:rsidR="00046910">
              <w:rPr>
                <w:lang w:val="id-ID"/>
              </w:rPr>
              <w:t xml:space="preserve"> dan hukum pidana positif</w:t>
            </w:r>
            <w:r w:rsidR="00046910">
              <w:t>.</w:t>
            </w:r>
          </w:p>
        </w:tc>
      </w:tr>
      <w:tr w:rsidR="00AE47C9">
        <w:trPr>
          <w:trHeight w:val="251"/>
          <w:jc w:val="center"/>
        </w:trPr>
        <w:tc>
          <w:tcPr>
            <w:tcW w:w="3053" w:type="dxa"/>
            <w:gridSpan w:val="2"/>
            <w:vMerge/>
            <w:shd w:val="clear" w:color="auto" w:fill="auto"/>
          </w:tcPr>
          <w:p w:rsidR="00AE47C9" w:rsidRDefault="00AE47C9">
            <w:pPr>
              <w:spacing w:before="0" w:after="0"/>
              <w:rPr>
                <w:rFonts w:asciiTheme="majorBidi" w:hAnsiTheme="majorBidi" w:cstheme="majorBidi"/>
              </w:rPr>
            </w:pPr>
          </w:p>
        </w:tc>
        <w:tc>
          <w:tcPr>
            <w:tcW w:w="1161" w:type="dxa"/>
            <w:shd w:val="clear" w:color="auto" w:fill="auto"/>
          </w:tcPr>
          <w:p w:rsidR="00AE47C9" w:rsidRDefault="00F74E38">
            <w:pPr>
              <w:spacing w:before="0" w:after="0"/>
              <w:ind w:left="33"/>
              <w:rPr>
                <w:rFonts w:asciiTheme="majorBidi" w:hAnsiTheme="majorBidi" w:cstheme="majorBidi"/>
                <w:bCs/>
                <w:lang w:val="en-US"/>
              </w:rPr>
            </w:pPr>
            <w:r>
              <w:rPr>
                <w:rFonts w:asciiTheme="majorBidi" w:hAnsiTheme="majorBidi" w:cstheme="majorBidi"/>
                <w:bCs/>
                <w:sz w:val="24"/>
                <w:lang w:eastAsia="id-ID"/>
              </w:rPr>
              <w:t>CPL-</w:t>
            </w:r>
            <w:r>
              <w:rPr>
                <w:rFonts w:asciiTheme="majorBidi" w:hAnsiTheme="majorBidi" w:cstheme="majorBidi"/>
                <w:bCs/>
                <w:sz w:val="24"/>
                <w:lang w:val="en-US" w:eastAsia="id-ID"/>
              </w:rPr>
              <w:t>9</w:t>
            </w:r>
          </w:p>
        </w:tc>
        <w:tc>
          <w:tcPr>
            <w:tcW w:w="9502" w:type="dxa"/>
            <w:gridSpan w:val="6"/>
            <w:shd w:val="clear" w:color="auto" w:fill="auto"/>
          </w:tcPr>
          <w:p w:rsidR="00AE47C9" w:rsidRDefault="00F74E38" w:rsidP="00046910">
            <w:pPr>
              <w:pStyle w:val="ListParagraph"/>
              <w:spacing w:after="0" w:line="240" w:lineRule="auto"/>
              <w:ind w:left="360"/>
              <w:jc w:val="both"/>
              <w:rPr>
                <w:rFonts w:asciiTheme="majorBidi" w:hAnsiTheme="majorBidi" w:cstheme="majorBidi"/>
                <w:lang w:val="en-US" w:eastAsia="zh-CN"/>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sidR="00046910">
              <w:t>Jarimah al-baghyu dan sanksinya menurut HPI</w:t>
            </w:r>
            <w:r w:rsidR="00046910">
              <w:rPr>
                <w:lang w:val="id-ID"/>
              </w:rPr>
              <w:t xml:space="preserve"> dan hukum pidana positif</w:t>
            </w:r>
            <w:r w:rsidR="00046910">
              <w:t>.</w:t>
            </w:r>
          </w:p>
        </w:tc>
      </w:tr>
      <w:tr w:rsidR="00AE47C9">
        <w:trPr>
          <w:trHeight w:val="251"/>
          <w:jc w:val="center"/>
        </w:trPr>
        <w:tc>
          <w:tcPr>
            <w:tcW w:w="3053" w:type="dxa"/>
            <w:gridSpan w:val="2"/>
            <w:shd w:val="clear" w:color="auto" w:fill="auto"/>
          </w:tcPr>
          <w:p w:rsidR="00AE47C9" w:rsidRDefault="00AE47C9">
            <w:pPr>
              <w:spacing w:before="0" w:after="0"/>
              <w:rPr>
                <w:rFonts w:asciiTheme="majorBidi" w:hAnsiTheme="majorBidi" w:cstheme="majorBidi"/>
              </w:rPr>
            </w:pPr>
          </w:p>
        </w:tc>
        <w:tc>
          <w:tcPr>
            <w:tcW w:w="1161" w:type="dxa"/>
            <w:shd w:val="clear" w:color="auto" w:fill="auto"/>
          </w:tcPr>
          <w:p w:rsidR="00AE47C9" w:rsidRDefault="00F74E38">
            <w:pPr>
              <w:spacing w:before="0" w:after="0"/>
              <w:ind w:left="33"/>
              <w:rPr>
                <w:rFonts w:asciiTheme="majorBidi" w:hAnsiTheme="majorBidi" w:cstheme="majorBidi"/>
                <w:bCs/>
                <w:lang w:val="en-US"/>
              </w:rPr>
            </w:pPr>
            <w:r>
              <w:rPr>
                <w:rFonts w:asciiTheme="majorBidi" w:hAnsiTheme="majorBidi" w:cstheme="majorBidi"/>
                <w:bCs/>
                <w:sz w:val="24"/>
                <w:lang w:eastAsia="id-ID"/>
              </w:rPr>
              <w:t>CPL-</w:t>
            </w:r>
            <w:r>
              <w:rPr>
                <w:rFonts w:asciiTheme="majorBidi" w:hAnsiTheme="majorBidi" w:cstheme="majorBidi"/>
                <w:bCs/>
                <w:sz w:val="24"/>
                <w:lang w:val="en-US" w:eastAsia="id-ID"/>
              </w:rPr>
              <w:t>10</w:t>
            </w:r>
          </w:p>
        </w:tc>
        <w:tc>
          <w:tcPr>
            <w:tcW w:w="9502" w:type="dxa"/>
            <w:gridSpan w:val="6"/>
            <w:shd w:val="clear" w:color="auto" w:fill="auto"/>
          </w:tcPr>
          <w:p w:rsidR="00AE47C9" w:rsidRDefault="00F74E38" w:rsidP="00046910">
            <w:pPr>
              <w:pStyle w:val="ListParagraph"/>
              <w:spacing w:after="0" w:line="240" w:lineRule="auto"/>
              <w:ind w:left="360"/>
              <w:jc w:val="both"/>
              <w:rPr>
                <w:rFonts w:asciiTheme="majorBidi" w:hAnsiTheme="majorBidi" w:cstheme="majorBidi"/>
                <w:bCs/>
                <w:lang w:val="en-US" w:eastAsia="zh-CN"/>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sidR="00046910">
              <w:t>Jarimah hirabah dan jarimah riddah serta sanksinya menurut HPI</w:t>
            </w:r>
            <w:r w:rsidR="00046910">
              <w:rPr>
                <w:lang w:val="id-ID"/>
              </w:rPr>
              <w:t xml:space="preserve"> dan hukum pidana positif</w:t>
            </w:r>
            <w:r w:rsidR="00046910">
              <w:t>.</w:t>
            </w:r>
          </w:p>
        </w:tc>
      </w:tr>
      <w:tr w:rsidR="00AE47C9">
        <w:trPr>
          <w:trHeight w:val="251"/>
          <w:jc w:val="center"/>
        </w:trPr>
        <w:tc>
          <w:tcPr>
            <w:tcW w:w="3053" w:type="dxa"/>
            <w:gridSpan w:val="2"/>
            <w:shd w:val="clear" w:color="auto" w:fill="auto"/>
          </w:tcPr>
          <w:p w:rsidR="00AE47C9" w:rsidRDefault="00AE47C9">
            <w:pPr>
              <w:spacing w:before="0" w:after="0"/>
              <w:rPr>
                <w:rFonts w:asciiTheme="majorBidi" w:hAnsiTheme="majorBidi" w:cstheme="majorBidi"/>
              </w:rPr>
            </w:pPr>
          </w:p>
        </w:tc>
        <w:tc>
          <w:tcPr>
            <w:tcW w:w="1161" w:type="dxa"/>
            <w:shd w:val="clear" w:color="auto" w:fill="auto"/>
          </w:tcPr>
          <w:p w:rsidR="00AE47C9" w:rsidRDefault="00F74E38">
            <w:pPr>
              <w:spacing w:before="0" w:after="0"/>
              <w:ind w:left="33"/>
              <w:rPr>
                <w:rFonts w:asciiTheme="majorBidi" w:hAnsiTheme="majorBidi" w:cstheme="majorBidi"/>
                <w:bCs/>
                <w:lang w:val="en-US"/>
              </w:rPr>
            </w:pPr>
            <w:r>
              <w:rPr>
                <w:rFonts w:asciiTheme="majorBidi" w:hAnsiTheme="majorBidi" w:cstheme="majorBidi"/>
                <w:bCs/>
                <w:sz w:val="24"/>
                <w:lang w:eastAsia="id-ID"/>
              </w:rPr>
              <w:t>CPL-</w:t>
            </w:r>
            <w:r>
              <w:rPr>
                <w:rFonts w:asciiTheme="majorBidi" w:hAnsiTheme="majorBidi" w:cstheme="majorBidi"/>
                <w:bCs/>
                <w:sz w:val="24"/>
                <w:lang w:val="en-US" w:eastAsia="id-ID"/>
              </w:rPr>
              <w:t>11</w:t>
            </w:r>
          </w:p>
        </w:tc>
        <w:tc>
          <w:tcPr>
            <w:tcW w:w="9502" w:type="dxa"/>
            <w:gridSpan w:val="6"/>
            <w:shd w:val="clear" w:color="auto" w:fill="auto"/>
          </w:tcPr>
          <w:p w:rsidR="00AE47C9" w:rsidRDefault="00F74E38" w:rsidP="00046910">
            <w:pPr>
              <w:pStyle w:val="ListParagraph"/>
              <w:spacing w:after="0" w:line="240" w:lineRule="auto"/>
              <w:ind w:left="360"/>
              <w:jc w:val="both"/>
              <w:rPr>
                <w:rFonts w:asciiTheme="majorBidi" w:hAnsiTheme="majorBidi" w:cstheme="majorBidi"/>
                <w:bCs/>
                <w:lang w:val="en-US" w:eastAsia="zh-CN"/>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sidR="00046910">
              <w:rPr>
                <w:lang w:val="id-ID"/>
              </w:rPr>
              <w:t xml:space="preserve">Pembunuhan </w:t>
            </w:r>
            <w:r w:rsidR="00046910">
              <w:t>Penganiayaan dan sanksinya menurut  HPI</w:t>
            </w:r>
            <w:r w:rsidR="00046910">
              <w:rPr>
                <w:lang w:val="id-ID"/>
              </w:rPr>
              <w:t xml:space="preserve"> dan hukum pidana positif</w:t>
            </w:r>
            <w:r w:rsidR="00046910">
              <w:t>.</w:t>
            </w:r>
          </w:p>
        </w:tc>
      </w:tr>
      <w:tr w:rsidR="00AE47C9">
        <w:trPr>
          <w:trHeight w:val="251"/>
          <w:jc w:val="center"/>
        </w:trPr>
        <w:tc>
          <w:tcPr>
            <w:tcW w:w="3053" w:type="dxa"/>
            <w:gridSpan w:val="2"/>
            <w:shd w:val="clear" w:color="auto" w:fill="auto"/>
          </w:tcPr>
          <w:p w:rsidR="00AE47C9" w:rsidRDefault="00AE47C9">
            <w:pPr>
              <w:spacing w:before="0" w:after="0"/>
              <w:rPr>
                <w:rFonts w:asciiTheme="majorBidi" w:hAnsiTheme="majorBidi" w:cstheme="majorBidi"/>
              </w:rPr>
            </w:pPr>
          </w:p>
        </w:tc>
        <w:tc>
          <w:tcPr>
            <w:tcW w:w="1161" w:type="dxa"/>
            <w:shd w:val="clear" w:color="auto" w:fill="auto"/>
          </w:tcPr>
          <w:p w:rsidR="00AE47C9" w:rsidRDefault="00F74E38">
            <w:pPr>
              <w:spacing w:before="0" w:after="0"/>
              <w:ind w:left="33"/>
              <w:rPr>
                <w:rFonts w:asciiTheme="majorBidi" w:hAnsiTheme="majorBidi" w:cstheme="majorBidi"/>
                <w:bCs/>
                <w:lang w:val="en-US"/>
              </w:rPr>
            </w:pPr>
            <w:r>
              <w:rPr>
                <w:rFonts w:asciiTheme="majorBidi" w:hAnsiTheme="majorBidi" w:cstheme="majorBidi"/>
                <w:bCs/>
                <w:sz w:val="24"/>
                <w:lang w:val="en-US" w:eastAsia="id-ID"/>
              </w:rPr>
              <w:t>CPL-12</w:t>
            </w:r>
          </w:p>
        </w:tc>
        <w:tc>
          <w:tcPr>
            <w:tcW w:w="9502" w:type="dxa"/>
            <w:gridSpan w:val="6"/>
            <w:shd w:val="clear" w:color="auto" w:fill="auto"/>
          </w:tcPr>
          <w:p w:rsidR="00AE47C9" w:rsidRDefault="00F74E38" w:rsidP="00046910">
            <w:pPr>
              <w:pStyle w:val="ListParagraph"/>
              <w:spacing w:after="0" w:line="240" w:lineRule="auto"/>
              <w:ind w:left="360"/>
              <w:jc w:val="both"/>
              <w:rPr>
                <w:rFonts w:asciiTheme="majorBidi" w:hAnsiTheme="majorBidi" w:cstheme="majorBidi"/>
                <w:bCs/>
                <w:lang w:val="en-US" w:eastAsia="zh-CN"/>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sidR="00046910">
              <w:rPr>
                <w:lang w:val="id-ID"/>
              </w:rPr>
              <w:t>Cyber Crime</w:t>
            </w:r>
            <w:r w:rsidR="00046910">
              <w:t xml:space="preserve"> menurut HPI</w:t>
            </w:r>
            <w:r w:rsidR="00046910">
              <w:rPr>
                <w:lang w:val="id-ID"/>
              </w:rPr>
              <w:t xml:space="preserve"> dan hukum pidana positif</w:t>
            </w:r>
            <w:r w:rsidR="00046910">
              <w:t>.</w:t>
            </w:r>
          </w:p>
        </w:tc>
      </w:tr>
      <w:tr w:rsidR="00AE47C9">
        <w:trPr>
          <w:trHeight w:val="251"/>
          <w:jc w:val="center"/>
        </w:trPr>
        <w:tc>
          <w:tcPr>
            <w:tcW w:w="3053" w:type="dxa"/>
            <w:gridSpan w:val="2"/>
            <w:shd w:val="clear" w:color="auto" w:fill="auto"/>
          </w:tcPr>
          <w:p w:rsidR="00AE47C9" w:rsidRDefault="00AE47C9">
            <w:pPr>
              <w:spacing w:before="0" w:after="0"/>
              <w:rPr>
                <w:rFonts w:asciiTheme="majorBidi" w:hAnsiTheme="majorBidi" w:cstheme="majorBidi"/>
              </w:rPr>
            </w:pPr>
          </w:p>
        </w:tc>
        <w:tc>
          <w:tcPr>
            <w:tcW w:w="1161" w:type="dxa"/>
            <w:shd w:val="clear" w:color="auto" w:fill="auto"/>
          </w:tcPr>
          <w:p w:rsidR="00AE47C9" w:rsidRDefault="00F74E38">
            <w:pPr>
              <w:spacing w:before="0" w:after="0"/>
              <w:ind w:left="33"/>
              <w:rPr>
                <w:rFonts w:asciiTheme="majorBidi" w:hAnsiTheme="majorBidi" w:cstheme="majorBidi"/>
                <w:bCs/>
                <w:lang w:val="en-US"/>
              </w:rPr>
            </w:pPr>
            <w:r>
              <w:rPr>
                <w:rFonts w:asciiTheme="majorBidi" w:hAnsiTheme="majorBidi" w:cstheme="majorBidi"/>
                <w:bCs/>
                <w:sz w:val="24"/>
                <w:lang w:val="en-US" w:eastAsia="id-ID"/>
              </w:rPr>
              <w:t>CPL-13</w:t>
            </w:r>
          </w:p>
        </w:tc>
        <w:tc>
          <w:tcPr>
            <w:tcW w:w="9502" w:type="dxa"/>
            <w:gridSpan w:val="6"/>
            <w:shd w:val="clear" w:color="auto" w:fill="auto"/>
          </w:tcPr>
          <w:p w:rsidR="00AE47C9" w:rsidRDefault="00F74E38" w:rsidP="00046910">
            <w:pPr>
              <w:spacing w:before="0" w:after="0"/>
              <w:rPr>
                <w:rFonts w:asciiTheme="majorBidi" w:hAnsiTheme="majorBidi" w:cstheme="majorBidi"/>
                <w:bCs/>
                <w:lang w:val="en-US"/>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sidR="00046910">
              <w:t>Korupsi dan sanksi hukumnya menurut HPI dan hukum pidana positif.</w:t>
            </w:r>
          </w:p>
        </w:tc>
      </w:tr>
      <w:tr w:rsidR="00AE47C9">
        <w:trPr>
          <w:jc w:val="center"/>
        </w:trPr>
        <w:tc>
          <w:tcPr>
            <w:tcW w:w="3053" w:type="dxa"/>
            <w:gridSpan w:val="2"/>
            <w:shd w:val="clear" w:color="auto" w:fill="auto"/>
          </w:tcPr>
          <w:p w:rsidR="00AE47C9" w:rsidRDefault="00F74E38">
            <w:pPr>
              <w:spacing w:before="0" w:after="0"/>
              <w:rPr>
                <w:rFonts w:asciiTheme="majorBidi" w:hAnsiTheme="majorBidi" w:cstheme="majorBidi"/>
              </w:rPr>
            </w:pPr>
            <w:r>
              <w:rPr>
                <w:rFonts w:asciiTheme="majorBidi" w:hAnsiTheme="majorBidi" w:cstheme="majorBidi"/>
              </w:rPr>
              <w:t>Deskripsi Singkat MK</w:t>
            </w:r>
          </w:p>
        </w:tc>
        <w:tc>
          <w:tcPr>
            <w:tcW w:w="10663" w:type="dxa"/>
            <w:gridSpan w:val="7"/>
            <w:shd w:val="clear" w:color="auto" w:fill="auto"/>
          </w:tcPr>
          <w:p w:rsidR="00AE47C9" w:rsidRDefault="00F74E38">
            <w:pPr>
              <w:pStyle w:val="ListParagraph"/>
              <w:ind w:left="0"/>
              <w:jc w:val="both"/>
              <w:rPr>
                <w:rFonts w:asciiTheme="majorBidi" w:hAnsiTheme="majorBidi" w:cstheme="majorBidi"/>
                <w:lang w:val="en-US"/>
              </w:rPr>
            </w:pPr>
            <w:r>
              <w:rPr>
                <w:rFonts w:ascii="Times New Roman" w:eastAsia="Arial Unicode MS" w:hAnsi="Times New Roman" w:cs="Times New Roman"/>
                <w:sz w:val="24"/>
                <w:szCs w:val="24"/>
                <w:lang w:val="id-ID"/>
              </w:rPr>
              <w:t xml:space="preserve">Mata kuliah ini bertujuan membekali mahasiswa tentang konsep dasar </w:t>
            </w:r>
            <w:r>
              <w:rPr>
                <w:rFonts w:ascii="Times New Roman" w:eastAsia="Arial Unicode MS" w:hAnsi="Times New Roman" w:cs="Times New Roman"/>
                <w:sz w:val="24"/>
                <w:szCs w:val="24"/>
                <w:lang w:val="en-US"/>
              </w:rPr>
              <w:t xml:space="preserve">Ushul Fiqh, </w:t>
            </w:r>
            <w:r>
              <w:rPr>
                <w:rFonts w:ascii="Times New Roman" w:eastAsia="SimSun" w:hAnsi="Times New Roman" w:cs="Times New Roman"/>
                <w:color w:val="333333"/>
                <w:sz w:val="24"/>
                <w:szCs w:val="24"/>
                <w:shd w:val="clear" w:color="auto" w:fill="FFFFFF"/>
                <w:lang w:val="id-ID" w:eastAsia="zh-CN"/>
              </w:rPr>
              <w:t xml:space="preserve">Matakuliah ini menyajikan informasi </w:t>
            </w:r>
            <w:r>
              <w:rPr>
                <w:rFonts w:ascii="Times New Roman" w:eastAsia="SimSun" w:hAnsi="Times New Roman" w:cs="Times New Roman"/>
                <w:color w:val="333333"/>
                <w:sz w:val="24"/>
                <w:szCs w:val="24"/>
                <w:shd w:val="clear" w:color="auto" w:fill="FFFFFF"/>
                <w:lang w:val="en-US" w:eastAsia="zh-CN"/>
              </w:rPr>
              <w:t>tentang sumber hukum islam dan metode pengambilan hukum Islam.</w:t>
            </w:r>
          </w:p>
        </w:tc>
      </w:tr>
      <w:tr w:rsidR="00AE47C9">
        <w:trPr>
          <w:jc w:val="center"/>
        </w:trPr>
        <w:tc>
          <w:tcPr>
            <w:tcW w:w="3053" w:type="dxa"/>
            <w:gridSpan w:val="2"/>
            <w:shd w:val="clear" w:color="auto" w:fill="auto"/>
          </w:tcPr>
          <w:p w:rsidR="00AE47C9" w:rsidRDefault="00F74E38">
            <w:pPr>
              <w:spacing w:before="0" w:after="0"/>
              <w:rPr>
                <w:rFonts w:asciiTheme="majorBidi" w:hAnsiTheme="majorBidi" w:cstheme="majorBidi"/>
              </w:rPr>
            </w:pPr>
            <w:r>
              <w:rPr>
                <w:rFonts w:asciiTheme="majorBidi" w:hAnsiTheme="majorBidi" w:cstheme="majorBidi"/>
              </w:rPr>
              <w:t>Materi Pembelajaran/ Pokok Bahasan</w:t>
            </w:r>
          </w:p>
        </w:tc>
        <w:tc>
          <w:tcPr>
            <w:tcW w:w="10663" w:type="dxa"/>
            <w:gridSpan w:val="7"/>
            <w:shd w:val="clear" w:color="auto" w:fill="auto"/>
          </w:tcPr>
          <w:p w:rsidR="00AE47C9" w:rsidRDefault="00FC3574" w:rsidP="00FC3574">
            <w:pPr>
              <w:pStyle w:val="ListParagraph"/>
              <w:numPr>
                <w:ilvl w:val="0"/>
                <w:numId w:val="3"/>
              </w:numPr>
              <w:spacing w:after="0" w:line="240" w:lineRule="auto"/>
              <w:ind w:left="360"/>
              <w:jc w:val="both"/>
              <w:rPr>
                <w:rFonts w:asciiTheme="majorBidi" w:hAnsiTheme="majorBidi" w:cstheme="majorBidi"/>
                <w:szCs w:val="24"/>
              </w:rPr>
            </w:pPr>
            <w:bookmarkStart w:id="1" w:name="_Hlk31277998"/>
            <w:r>
              <w:t>Pengantar Fikih Jinayah .</w:t>
            </w:r>
          </w:p>
          <w:bookmarkEnd w:id="1"/>
          <w:p w:rsidR="00FC3574" w:rsidRDefault="00FC3574" w:rsidP="00FC3574">
            <w:pPr>
              <w:pStyle w:val="ListParagraph"/>
              <w:numPr>
                <w:ilvl w:val="0"/>
                <w:numId w:val="3"/>
              </w:numPr>
              <w:ind w:left="393" w:hanging="393"/>
            </w:pPr>
            <w:r>
              <w:t>Asas legalitas dalam HPI dan h</w:t>
            </w:r>
            <w:r>
              <w:rPr>
                <w:lang w:val="id-ID"/>
              </w:rPr>
              <w:t>u</w:t>
            </w:r>
            <w:r>
              <w:t>kum Positif.</w:t>
            </w:r>
          </w:p>
          <w:p w:rsidR="00AE47C9" w:rsidRPr="00FC3574" w:rsidRDefault="00FC3574">
            <w:pPr>
              <w:pStyle w:val="ListParagraph"/>
              <w:numPr>
                <w:ilvl w:val="0"/>
                <w:numId w:val="3"/>
              </w:numPr>
              <w:spacing w:after="0" w:line="240" w:lineRule="auto"/>
              <w:ind w:left="360"/>
              <w:jc w:val="both"/>
              <w:rPr>
                <w:rFonts w:asciiTheme="majorBidi" w:hAnsiTheme="majorBidi" w:cstheme="majorBidi"/>
              </w:rPr>
            </w:pPr>
            <w:r>
              <w:t>Lingkungan Berlakunya HPI</w:t>
            </w:r>
          </w:p>
          <w:p w:rsidR="00FC3574" w:rsidRDefault="00FC3574" w:rsidP="00FC3574">
            <w:pPr>
              <w:pStyle w:val="ListParagraph"/>
              <w:numPr>
                <w:ilvl w:val="0"/>
                <w:numId w:val="3"/>
              </w:numPr>
              <w:ind w:left="393" w:hanging="393"/>
            </w:pPr>
            <w:r>
              <w:t>Turut berbuat jarimah menurut HPI.</w:t>
            </w:r>
          </w:p>
          <w:p w:rsidR="00FC3574" w:rsidRPr="00FC3574" w:rsidRDefault="00FC3574">
            <w:pPr>
              <w:pStyle w:val="ListParagraph"/>
              <w:numPr>
                <w:ilvl w:val="0"/>
                <w:numId w:val="3"/>
              </w:numPr>
              <w:spacing w:after="0" w:line="240" w:lineRule="auto"/>
              <w:ind w:left="360"/>
              <w:jc w:val="both"/>
              <w:rPr>
                <w:rFonts w:asciiTheme="majorBidi" w:hAnsiTheme="majorBidi" w:cstheme="majorBidi"/>
              </w:rPr>
            </w:pPr>
            <w:r>
              <w:t>Tujuan Hukuman dalam HPI dan hukum Positif.</w:t>
            </w:r>
          </w:p>
          <w:p w:rsidR="00FC3574" w:rsidRDefault="00FC3574" w:rsidP="00FC3574">
            <w:pPr>
              <w:pStyle w:val="ListParagraph"/>
              <w:numPr>
                <w:ilvl w:val="0"/>
                <w:numId w:val="3"/>
              </w:numPr>
              <w:ind w:left="393" w:hanging="393"/>
            </w:pPr>
            <w:r>
              <w:t>Zina, PSK dan qazaf menurut HPI</w:t>
            </w:r>
            <w:r>
              <w:rPr>
                <w:lang w:val="id-ID"/>
              </w:rPr>
              <w:t xml:space="preserve"> dan hukum pidana positif</w:t>
            </w:r>
            <w:r>
              <w:t>.</w:t>
            </w:r>
          </w:p>
          <w:p w:rsidR="00FC3574" w:rsidRDefault="00FC3574" w:rsidP="00FC3574">
            <w:pPr>
              <w:pStyle w:val="ListParagraph"/>
              <w:numPr>
                <w:ilvl w:val="0"/>
                <w:numId w:val="3"/>
              </w:numPr>
              <w:ind w:left="393" w:hanging="393"/>
              <w:jc w:val="both"/>
            </w:pPr>
            <w:r>
              <w:t>Minuman keras dan  Narkoba menurut  HPI</w:t>
            </w:r>
            <w:r>
              <w:rPr>
                <w:lang w:val="id-ID"/>
              </w:rPr>
              <w:t xml:space="preserve"> dan hukum pidana positif</w:t>
            </w:r>
            <w:r>
              <w:t>.</w:t>
            </w:r>
          </w:p>
          <w:p w:rsidR="00FC3574" w:rsidRDefault="00FC3574" w:rsidP="00FC3574">
            <w:pPr>
              <w:pStyle w:val="ListParagraph"/>
              <w:numPr>
                <w:ilvl w:val="0"/>
                <w:numId w:val="3"/>
              </w:numPr>
              <w:ind w:left="393" w:hanging="393"/>
              <w:jc w:val="both"/>
            </w:pPr>
            <w:r>
              <w:t>Jarimah pencurian dan sanksinya menurut HPI</w:t>
            </w:r>
            <w:r>
              <w:rPr>
                <w:lang w:val="id-ID"/>
              </w:rPr>
              <w:t xml:space="preserve"> dan hukum pidana positif</w:t>
            </w:r>
            <w:r>
              <w:t>.</w:t>
            </w:r>
          </w:p>
          <w:p w:rsidR="00FC3574" w:rsidRPr="00FC3574" w:rsidRDefault="00FC3574">
            <w:pPr>
              <w:pStyle w:val="ListParagraph"/>
              <w:numPr>
                <w:ilvl w:val="0"/>
                <w:numId w:val="3"/>
              </w:numPr>
              <w:spacing w:after="0" w:line="240" w:lineRule="auto"/>
              <w:ind w:left="360"/>
              <w:jc w:val="both"/>
              <w:rPr>
                <w:rFonts w:asciiTheme="majorBidi" w:hAnsiTheme="majorBidi" w:cstheme="majorBidi"/>
              </w:rPr>
            </w:pPr>
            <w:r>
              <w:t>Jarimah al-baghyu dan sanksinya menurut HPI</w:t>
            </w:r>
            <w:r>
              <w:rPr>
                <w:lang w:val="id-ID"/>
              </w:rPr>
              <w:t xml:space="preserve"> dan hukum pidana positif</w:t>
            </w:r>
            <w:r>
              <w:t>.</w:t>
            </w:r>
          </w:p>
          <w:p w:rsidR="00FC3574" w:rsidRPr="00FC3574" w:rsidRDefault="00FC3574">
            <w:pPr>
              <w:pStyle w:val="ListParagraph"/>
              <w:numPr>
                <w:ilvl w:val="0"/>
                <w:numId w:val="3"/>
              </w:numPr>
              <w:spacing w:after="0" w:line="240" w:lineRule="auto"/>
              <w:ind w:left="360"/>
              <w:jc w:val="both"/>
              <w:rPr>
                <w:rFonts w:asciiTheme="majorBidi" w:hAnsiTheme="majorBidi" w:cstheme="majorBidi"/>
              </w:rPr>
            </w:pPr>
            <w:r>
              <w:t>Jarimah hirabah dan jarimah riddah serta sanksinya menurut HPI</w:t>
            </w:r>
            <w:r>
              <w:rPr>
                <w:lang w:val="id-ID"/>
              </w:rPr>
              <w:t xml:space="preserve"> dan hukum pidana positif</w:t>
            </w:r>
            <w:r>
              <w:t>.</w:t>
            </w:r>
          </w:p>
          <w:p w:rsidR="00FC3574" w:rsidRPr="00FC3574" w:rsidRDefault="00FC3574">
            <w:pPr>
              <w:pStyle w:val="ListParagraph"/>
              <w:numPr>
                <w:ilvl w:val="0"/>
                <w:numId w:val="3"/>
              </w:numPr>
              <w:spacing w:after="0" w:line="240" w:lineRule="auto"/>
              <w:ind w:left="360"/>
              <w:jc w:val="both"/>
              <w:rPr>
                <w:rFonts w:asciiTheme="majorBidi" w:hAnsiTheme="majorBidi" w:cstheme="majorBidi"/>
              </w:rPr>
            </w:pPr>
            <w:r>
              <w:rPr>
                <w:lang w:val="id-ID"/>
              </w:rPr>
              <w:t xml:space="preserve">Pembunuhan </w:t>
            </w:r>
            <w:r>
              <w:t>Penganiayaan dan sanksinya menurut  HPI</w:t>
            </w:r>
            <w:r>
              <w:rPr>
                <w:lang w:val="id-ID"/>
              </w:rPr>
              <w:t xml:space="preserve"> dan hukum pidana positif</w:t>
            </w:r>
            <w:r>
              <w:t>.</w:t>
            </w:r>
          </w:p>
          <w:p w:rsidR="00FC3574" w:rsidRPr="00FC3574" w:rsidRDefault="00FC3574">
            <w:pPr>
              <w:pStyle w:val="ListParagraph"/>
              <w:numPr>
                <w:ilvl w:val="0"/>
                <w:numId w:val="3"/>
              </w:numPr>
              <w:spacing w:after="0" w:line="240" w:lineRule="auto"/>
              <w:ind w:left="360"/>
              <w:jc w:val="both"/>
              <w:rPr>
                <w:rFonts w:asciiTheme="majorBidi" w:hAnsiTheme="majorBidi" w:cstheme="majorBidi"/>
              </w:rPr>
            </w:pPr>
            <w:r>
              <w:rPr>
                <w:lang w:val="id-ID"/>
              </w:rPr>
              <w:t>Cyber Crime</w:t>
            </w:r>
            <w:r>
              <w:t xml:space="preserve"> menurut HPI</w:t>
            </w:r>
            <w:r>
              <w:rPr>
                <w:lang w:val="id-ID"/>
              </w:rPr>
              <w:t xml:space="preserve"> dan hukum pidana positif</w:t>
            </w:r>
            <w:r>
              <w:t>.</w:t>
            </w:r>
          </w:p>
          <w:p w:rsidR="00FC3574" w:rsidRDefault="00FC3574">
            <w:pPr>
              <w:pStyle w:val="ListParagraph"/>
              <w:numPr>
                <w:ilvl w:val="0"/>
                <w:numId w:val="3"/>
              </w:numPr>
              <w:spacing w:after="0" w:line="240" w:lineRule="auto"/>
              <w:ind w:left="360"/>
              <w:jc w:val="both"/>
              <w:rPr>
                <w:rFonts w:asciiTheme="majorBidi" w:hAnsiTheme="majorBidi" w:cstheme="majorBidi"/>
              </w:rPr>
            </w:pPr>
            <w:r>
              <w:t>Korupsi dan sanksi hukumnya menurut HPI</w:t>
            </w:r>
            <w:r>
              <w:rPr>
                <w:lang w:val="id-ID"/>
              </w:rPr>
              <w:t xml:space="preserve"> dan hukum pidana positif</w:t>
            </w:r>
            <w:r>
              <w:t>.</w:t>
            </w:r>
          </w:p>
        </w:tc>
      </w:tr>
      <w:tr w:rsidR="00AE47C9">
        <w:trPr>
          <w:jc w:val="center"/>
        </w:trPr>
        <w:tc>
          <w:tcPr>
            <w:tcW w:w="3053" w:type="dxa"/>
            <w:gridSpan w:val="2"/>
            <w:shd w:val="clear" w:color="auto" w:fill="auto"/>
          </w:tcPr>
          <w:p w:rsidR="00AE47C9" w:rsidRDefault="00F74E38">
            <w:pPr>
              <w:spacing w:before="0" w:after="0"/>
              <w:rPr>
                <w:rFonts w:asciiTheme="majorBidi" w:hAnsiTheme="majorBidi" w:cstheme="majorBidi"/>
              </w:rPr>
            </w:pPr>
            <w:r>
              <w:rPr>
                <w:rFonts w:asciiTheme="majorBidi" w:hAnsiTheme="majorBidi" w:cstheme="majorBidi"/>
              </w:rPr>
              <w:t>Pustaka</w:t>
            </w:r>
          </w:p>
        </w:tc>
        <w:tc>
          <w:tcPr>
            <w:tcW w:w="10663" w:type="dxa"/>
            <w:gridSpan w:val="7"/>
            <w:shd w:val="clear" w:color="auto" w:fill="auto"/>
          </w:tcPr>
          <w:p w:rsidR="00AE47C9" w:rsidRDefault="00AE47C9">
            <w:pPr>
              <w:autoSpaceDE w:val="0"/>
              <w:autoSpaceDN w:val="0"/>
              <w:adjustRightInd w:val="0"/>
              <w:spacing w:after="0"/>
              <w:contextualSpacing/>
              <w:rPr>
                <w:rFonts w:asciiTheme="majorBidi" w:eastAsia="Arial Unicode MS" w:hAnsiTheme="majorBidi" w:cstheme="majorBidi"/>
                <w:lang w:val="en-US"/>
              </w:rPr>
            </w:pPr>
          </w:p>
        </w:tc>
      </w:tr>
      <w:tr w:rsidR="00AE47C9">
        <w:trPr>
          <w:jc w:val="center"/>
        </w:trPr>
        <w:tc>
          <w:tcPr>
            <w:tcW w:w="3053" w:type="dxa"/>
            <w:gridSpan w:val="2"/>
            <w:shd w:val="clear" w:color="auto" w:fill="auto"/>
          </w:tcPr>
          <w:p w:rsidR="00AE47C9" w:rsidRDefault="00F74E38">
            <w:pPr>
              <w:spacing w:before="0" w:after="0"/>
              <w:rPr>
                <w:rFonts w:asciiTheme="majorBidi" w:hAnsiTheme="majorBidi" w:cstheme="majorBidi"/>
              </w:rPr>
            </w:pPr>
            <w:r>
              <w:rPr>
                <w:rFonts w:asciiTheme="majorBidi" w:hAnsiTheme="majorBidi" w:cstheme="majorBidi"/>
              </w:rPr>
              <w:t>Media Pembelajaran</w:t>
            </w:r>
          </w:p>
        </w:tc>
        <w:tc>
          <w:tcPr>
            <w:tcW w:w="10663" w:type="dxa"/>
            <w:gridSpan w:val="7"/>
            <w:shd w:val="clear" w:color="auto" w:fill="auto"/>
          </w:tcPr>
          <w:p w:rsidR="00AE47C9" w:rsidRDefault="00F74E38" w:rsidP="008C0947">
            <w:pPr>
              <w:spacing w:before="0" w:after="0"/>
              <w:rPr>
                <w:rFonts w:asciiTheme="majorBidi" w:hAnsiTheme="majorBidi" w:cstheme="majorBidi"/>
              </w:rPr>
            </w:pPr>
            <w:r>
              <w:rPr>
                <w:rFonts w:asciiTheme="majorBidi" w:hAnsiTheme="majorBidi" w:cstheme="majorBidi"/>
                <w:lang w:val="en-US"/>
              </w:rPr>
              <w:t xml:space="preserve">Perangkat Lunak : </w:t>
            </w:r>
            <w:r>
              <w:rPr>
                <w:rFonts w:asciiTheme="majorBidi" w:hAnsiTheme="majorBidi" w:cstheme="majorBidi"/>
              </w:rPr>
              <w:t>LCD/ Proyektor</w:t>
            </w:r>
          </w:p>
        </w:tc>
      </w:tr>
      <w:tr w:rsidR="00AE47C9">
        <w:trPr>
          <w:jc w:val="center"/>
        </w:trPr>
        <w:tc>
          <w:tcPr>
            <w:tcW w:w="3053" w:type="dxa"/>
            <w:gridSpan w:val="2"/>
            <w:shd w:val="clear" w:color="auto" w:fill="auto"/>
          </w:tcPr>
          <w:p w:rsidR="00AE47C9" w:rsidRDefault="00F74E38">
            <w:pPr>
              <w:spacing w:before="0" w:after="0"/>
              <w:rPr>
                <w:rFonts w:asciiTheme="majorBidi" w:hAnsiTheme="majorBidi" w:cstheme="majorBidi"/>
              </w:rPr>
            </w:pPr>
            <w:r>
              <w:rPr>
                <w:rFonts w:asciiTheme="majorBidi" w:hAnsiTheme="majorBidi" w:cstheme="majorBidi"/>
              </w:rPr>
              <w:t>Dosen/ Team Teaching</w:t>
            </w:r>
          </w:p>
        </w:tc>
        <w:tc>
          <w:tcPr>
            <w:tcW w:w="10663" w:type="dxa"/>
            <w:gridSpan w:val="7"/>
            <w:shd w:val="clear" w:color="auto" w:fill="auto"/>
          </w:tcPr>
          <w:p w:rsidR="00AE47C9" w:rsidRDefault="00F74E38" w:rsidP="008C0947">
            <w:pPr>
              <w:spacing w:before="0" w:after="0"/>
              <w:rPr>
                <w:rFonts w:asciiTheme="majorBidi" w:hAnsiTheme="majorBidi" w:cstheme="majorBidi"/>
                <w:lang w:val="en-US"/>
              </w:rPr>
            </w:pPr>
            <w:r w:rsidRPr="00654627">
              <w:rPr>
                <w:rFonts w:asciiTheme="majorBidi" w:hAnsiTheme="majorBidi" w:cstheme="majorBidi"/>
              </w:rPr>
              <w:t xml:space="preserve">Dr. Suwarjin, MA, </w:t>
            </w:r>
          </w:p>
        </w:tc>
      </w:tr>
      <w:tr w:rsidR="00AE47C9">
        <w:trPr>
          <w:jc w:val="center"/>
        </w:trPr>
        <w:tc>
          <w:tcPr>
            <w:tcW w:w="3053" w:type="dxa"/>
            <w:gridSpan w:val="2"/>
            <w:shd w:val="clear" w:color="auto" w:fill="auto"/>
          </w:tcPr>
          <w:p w:rsidR="00AE47C9" w:rsidRDefault="00F74E38">
            <w:pPr>
              <w:spacing w:before="0" w:after="0"/>
              <w:rPr>
                <w:rFonts w:asciiTheme="majorBidi" w:hAnsiTheme="majorBidi" w:cstheme="majorBidi"/>
              </w:rPr>
            </w:pPr>
            <w:r>
              <w:rPr>
                <w:rFonts w:asciiTheme="majorBidi" w:hAnsiTheme="majorBidi" w:cstheme="majorBidi"/>
              </w:rPr>
              <w:t xml:space="preserve">Mata kuliah Syarat </w:t>
            </w:r>
          </w:p>
        </w:tc>
        <w:tc>
          <w:tcPr>
            <w:tcW w:w="10663" w:type="dxa"/>
            <w:gridSpan w:val="7"/>
            <w:shd w:val="clear" w:color="auto" w:fill="auto"/>
          </w:tcPr>
          <w:p w:rsidR="00AE47C9" w:rsidRDefault="00F74E38">
            <w:pPr>
              <w:spacing w:before="0" w:after="0"/>
              <w:rPr>
                <w:rFonts w:asciiTheme="majorBidi" w:hAnsiTheme="majorBidi" w:cstheme="majorBidi"/>
              </w:rPr>
            </w:pPr>
            <w:r>
              <w:rPr>
                <w:rFonts w:asciiTheme="majorBidi" w:hAnsiTheme="majorBidi" w:cstheme="majorBidi"/>
              </w:rPr>
              <w:t>-</w:t>
            </w:r>
          </w:p>
        </w:tc>
      </w:tr>
    </w:tbl>
    <w:p w:rsidR="00AE47C9" w:rsidRDefault="00AE47C9">
      <w:pPr>
        <w:spacing w:before="0" w:after="0"/>
        <w:rPr>
          <w:rFonts w:asciiTheme="majorBidi" w:hAnsiTheme="majorBidi" w:cstheme="majorBidi"/>
        </w:rPr>
      </w:pPr>
    </w:p>
    <w:tbl>
      <w:tblPr>
        <w:tblStyle w:val="TableGrid"/>
        <w:tblW w:w="14850" w:type="dxa"/>
        <w:tblInd w:w="108" w:type="dxa"/>
        <w:tblLayout w:type="fixed"/>
        <w:tblLook w:val="04A0"/>
      </w:tblPr>
      <w:tblGrid>
        <w:gridCol w:w="1180"/>
        <w:gridCol w:w="2500"/>
        <w:gridCol w:w="2530"/>
        <w:gridCol w:w="1890"/>
        <w:gridCol w:w="2700"/>
        <w:gridCol w:w="2970"/>
        <w:gridCol w:w="1080"/>
      </w:tblGrid>
      <w:tr w:rsidR="00AE47C9">
        <w:trPr>
          <w:tblHeader/>
        </w:trPr>
        <w:tc>
          <w:tcPr>
            <w:tcW w:w="1180" w:type="dxa"/>
            <w:shd w:val="clear" w:color="auto" w:fill="BFBFBF" w:themeFill="background1" w:themeFillShade="BF"/>
            <w:vAlign w:val="center"/>
          </w:tcPr>
          <w:p w:rsidR="00AE47C9" w:rsidRDefault="00F74E38">
            <w:pPr>
              <w:autoSpaceDE w:val="0"/>
              <w:autoSpaceDN w:val="0"/>
              <w:adjustRightInd w:val="0"/>
              <w:spacing w:before="0" w:after="0"/>
              <w:ind w:left="0"/>
              <w:jc w:val="center"/>
              <w:rPr>
                <w:rFonts w:ascii="Times New Roman" w:hAnsi="Times New Roman" w:cs="Times New Roman"/>
                <w:b/>
                <w:sz w:val="24"/>
                <w:szCs w:val="24"/>
              </w:rPr>
            </w:pPr>
            <w:r>
              <w:rPr>
                <w:rFonts w:ascii="Times New Roman" w:hAnsi="Times New Roman" w:cs="Times New Roman"/>
                <w:b/>
                <w:sz w:val="24"/>
                <w:szCs w:val="24"/>
              </w:rPr>
              <w:t>Minggu ke-</w:t>
            </w:r>
          </w:p>
        </w:tc>
        <w:tc>
          <w:tcPr>
            <w:tcW w:w="2500" w:type="dxa"/>
            <w:shd w:val="clear" w:color="auto" w:fill="BFBFBF" w:themeFill="background1" w:themeFillShade="BF"/>
            <w:vAlign w:val="center"/>
          </w:tcPr>
          <w:p w:rsidR="00AE47C9" w:rsidRDefault="00F74E38">
            <w:pPr>
              <w:autoSpaceDE w:val="0"/>
              <w:autoSpaceDN w:val="0"/>
              <w:adjustRightInd w:val="0"/>
              <w:spacing w:before="0" w:after="0"/>
              <w:ind w:left="0"/>
              <w:jc w:val="center"/>
              <w:rPr>
                <w:rFonts w:ascii="Times New Roman" w:hAnsi="Times New Roman" w:cs="Times New Roman"/>
                <w:b/>
                <w:sz w:val="24"/>
                <w:szCs w:val="24"/>
              </w:rPr>
            </w:pPr>
            <w:r>
              <w:rPr>
                <w:rFonts w:ascii="Times New Roman" w:hAnsi="Times New Roman" w:cs="Times New Roman"/>
                <w:b/>
                <w:sz w:val="24"/>
                <w:szCs w:val="24"/>
              </w:rPr>
              <w:t>Sub-CP-MK (kemampuan akhir yang diharapkan)</w:t>
            </w:r>
          </w:p>
        </w:tc>
        <w:tc>
          <w:tcPr>
            <w:tcW w:w="2530" w:type="dxa"/>
            <w:shd w:val="clear" w:color="auto" w:fill="BFBFBF" w:themeFill="background1" w:themeFillShade="BF"/>
            <w:vAlign w:val="center"/>
          </w:tcPr>
          <w:p w:rsidR="00AE47C9" w:rsidRDefault="00F74E38">
            <w:pPr>
              <w:autoSpaceDE w:val="0"/>
              <w:autoSpaceDN w:val="0"/>
              <w:adjustRightInd w:val="0"/>
              <w:spacing w:before="0" w:after="0"/>
              <w:ind w:left="0"/>
              <w:jc w:val="center"/>
              <w:rPr>
                <w:rFonts w:ascii="Times New Roman" w:hAnsi="Times New Roman" w:cs="Times New Roman"/>
                <w:b/>
                <w:sz w:val="24"/>
                <w:szCs w:val="24"/>
              </w:rPr>
            </w:pPr>
            <w:r>
              <w:rPr>
                <w:rFonts w:ascii="Times New Roman" w:hAnsi="Times New Roman" w:cs="Times New Roman"/>
                <w:b/>
                <w:sz w:val="24"/>
                <w:szCs w:val="24"/>
              </w:rPr>
              <w:t>Indikator</w:t>
            </w:r>
          </w:p>
        </w:tc>
        <w:tc>
          <w:tcPr>
            <w:tcW w:w="1890" w:type="dxa"/>
            <w:shd w:val="clear" w:color="auto" w:fill="BFBFBF" w:themeFill="background1" w:themeFillShade="BF"/>
            <w:vAlign w:val="center"/>
          </w:tcPr>
          <w:p w:rsidR="00AE47C9" w:rsidRDefault="00F74E38">
            <w:pPr>
              <w:autoSpaceDE w:val="0"/>
              <w:autoSpaceDN w:val="0"/>
              <w:adjustRightInd w:val="0"/>
              <w:spacing w:before="0" w:after="0"/>
              <w:ind w:left="0"/>
              <w:jc w:val="center"/>
              <w:rPr>
                <w:rFonts w:ascii="Times New Roman" w:hAnsi="Times New Roman" w:cs="Times New Roman"/>
                <w:b/>
                <w:sz w:val="24"/>
                <w:szCs w:val="24"/>
              </w:rPr>
            </w:pPr>
            <w:r>
              <w:rPr>
                <w:rFonts w:ascii="Times New Roman" w:hAnsi="Times New Roman" w:cs="Times New Roman"/>
                <w:b/>
                <w:sz w:val="24"/>
                <w:szCs w:val="24"/>
              </w:rPr>
              <w:t>Kriteria &amp; Bentuk Penilaian</w:t>
            </w:r>
          </w:p>
        </w:tc>
        <w:tc>
          <w:tcPr>
            <w:tcW w:w="2700" w:type="dxa"/>
            <w:shd w:val="clear" w:color="auto" w:fill="BFBFBF" w:themeFill="background1" w:themeFillShade="BF"/>
            <w:vAlign w:val="center"/>
          </w:tcPr>
          <w:p w:rsidR="00AE47C9" w:rsidRDefault="00F74E38">
            <w:pPr>
              <w:autoSpaceDE w:val="0"/>
              <w:autoSpaceDN w:val="0"/>
              <w:adjustRightInd w:val="0"/>
              <w:spacing w:before="0" w:after="0"/>
              <w:ind w:left="0"/>
              <w:jc w:val="center"/>
              <w:rPr>
                <w:rFonts w:ascii="Times New Roman" w:hAnsi="Times New Roman" w:cs="Times New Roman"/>
                <w:b/>
                <w:sz w:val="24"/>
                <w:szCs w:val="24"/>
              </w:rPr>
            </w:pPr>
            <w:r>
              <w:rPr>
                <w:rFonts w:ascii="Times New Roman" w:hAnsi="Times New Roman" w:cs="Times New Roman"/>
                <w:b/>
                <w:sz w:val="24"/>
                <w:szCs w:val="24"/>
              </w:rPr>
              <w:t>Metode Pembelajaran [Estimasi Waktu]</w:t>
            </w:r>
          </w:p>
        </w:tc>
        <w:tc>
          <w:tcPr>
            <w:tcW w:w="2970" w:type="dxa"/>
            <w:shd w:val="clear" w:color="auto" w:fill="BFBFBF" w:themeFill="background1" w:themeFillShade="BF"/>
            <w:vAlign w:val="center"/>
          </w:tcPr>
          <w:p w:rsidR="00AE47C9" w:rsidRDefault="00F74E38">
            <w:pPr>
              <w:autoSpaceDE w:val="0"/>
              <w:autoSpaceDN w:val="0"/>
              <w:adjustRightInd w:val="0"/>
              <w:spacing w:before="0" w:after="0"/>
              <w:ind w:left="0"/>
              <w:jc w:val="center"/>
              <w:rPr>
                <w:rFonts w:ascii="Times New Roman" w:hAnsi="Times New Roman" w:cs="Times New Roman"/>
                <w:b/>
                <w:sz w:val="24"/>
                <w:szCs w:val="24"/>
              </w:rPr>
            </w:pPr>
            <w:r>
              <w:rPr>
                <w:rFonts w:ascii="Times New Roman" w:hAnsi="Times New Roman" w:cs="Times New Roman"/>
                <w:b/>
                <w:sz w:val="24"/>
                <w:szCs w:val="24"/>
              </w:rPr>
              <w:t>Materi Pembelajaran [Pustaka]</w:t>
            </w:r>
          </w:p>
        </w:tc>
        <w:tc>
          <w:tcPr>
            <w:tcW w:w="1080" w:type="dxa"/>
            <w:shd w:val="clear" w:color="auto" w:fill="BFBFBF" w:themeFill="background1" w:themeFillShade="BF"/>
          </w:tcPr>
          <w:p w:rsidR="00AE47C9" w:rsidRDefault="00F74E38">
            <w:pPr>
              <w:autoSpaceDE w:val="0"/>
              <w:autoSpaceDN w:val="0"/>
              <w:adjustRightInd w:val="0"/>
              <w:spacing w:before="0" w:after="0"/>
              <w:ind w:left="0"/>
              <w:jc w:val="center"/>
              <w:rPr>
                <w:rFonts w:ascii="Times New Roman" w:hAnsi="Times New Roman" w:cs="Times New Roman"/>
                <w:b/>
                <w:sz w:val="24"/>
                <w:szCs w:val="24"/>
              </w:rPr>
            </w:pPr>
            <w:r>
              <w:rPr>
                <w:rFonts w:ascii="Times New Roman" w:hAnsi="Times New Roman" w:cs="Times New Roman"/>
                <w:b/>
                <w:sz w:val="24"/>
                <w:szCs w:val="24"/>
              </w:rPr>
              <w:t>Bobot Penilaian (%)</w:t>
            </w:r>
          </w:p>
        </w:tc>
      </w:tr>
      <w:tr w:rsidR="00AE47C9">
        <w:tc>
          <w:tcPr>
            <w:tcW w:w="1180" w:type="dxa"/>
          </w:tcPr>
          <w:p w:rsidR="00AE47C9" w:rsidRDefault="00F74E38">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rPr>
              <w:t>1</w:t>
            </w:r>
          </w:p>
        </w:tc>
        <w:tc>
          <w:tcPr>
            <w:tcW w:w="2500" w:type="dxa"/>
          </w:tcPr>
          <w:p w:rsidR="00AE47C9" w:rsidRDefault="00CB5A89" w:rsidP="00CB5A89">
            <w:pPr>
              <w:autoSpaceDE w:val="0"/>
              <w:autoSpaceDN w:val="0"/>
              <w:adjustRightInd w:val="0"/>
              <w:spacing w:before="0" w:after="0"/>
              <w:ind w:left="0"/>
              <w:rPr>
                <w:rFonts w:ascii="Times New Roman" w:hAnsi="Times New Roman" w:cs="Times New Roman"/>
                <w:sz w:val="24"/>
                <w:szCs w:val="24"/>
                <w:lang w:val="en-US"/>
              </w:rPr>
            </w:pPr>
            <w:r>
              <w:rPr>
                <w:rFonts w:asciiTheme="majorBidi" w:hAnsiTheme="majorBidi" w:cstheme="majorBidi"/>
                <w:lang w:val="en-US"/>
              </w:rPr>
              <w:t>Kemampuan menyusun perencanaan perkuliahan secara baik dan melaksanakannya dengan penuh tanggung jawab.</w:t>
            </w:r>
          </w:p>
        </w:tc>
        <w:tc>
          <w:tcPr>
            <w:tcW w:w="2530" w:type="dxa"/>
          </w:tcPr>
          <w:p w:rsidR="00AE47C9" w:rsidRDefault="007E293B">
            <w:pPr>
              <w:pStyle w:val="ListParagraph"/>
              <w:numPr>
                <w:ilvl w:val="0"/>
                <w:numId w:val="4"/>
              </w:numPr>
              <w:autoSpaceDE w:val="0"/>
              <w:autoSpaceDN w:val="0"/>
              <w:adjustRightInd w:val="0"/>
              <w:spacing w:after="0" w:line="240" w:lineRule="auto"/>
              <w:ind w:left="176" w:hanging="176"/>
              <w:rPr>
                <w:rFonts w:ascii="Times New Roman" w:hAnsi="Times New Roman" w:cs="Times New Roman"/>
                <w:sz w:val="24"/>
                <w:szCs w:val="24"/>
              </w:rPr>
            </w:pPr>
            <w:r>
              <w:rPr>
                <w:rFonts w:ascii="Times New Roman" w:eastAsia="Arial Unicode MS" w:hAnsi="Times New Roman" w:cs="Times New Roman"/>
                <w:sz w:val="24"/>
                <w:szCs w:val="24"/>
                <w:lang w:val="en-US"/>
              </w:rPr>
              <w:t>Mahasiswa menerima dan menyetujui materi dan metode ajar yang digunakan dalam perkuliahan.</w:t>
            </w:r>
          </w:p>
        </w:tc>
        <w:tc>
          <w:tcPr>
            <w:tcW w:w="1890" w:type="dxa"/>
          </w:tcPr>
          <w:p w:rsidR="00AE47C9" w:rsidRDefault="00F74E38">
            <w:pPr>
              <w:autoSpaceDE w:val="0"/>
              <w:autoSpaceDN w:val="0"/>
              <w:adjustRightInd w:val="0"/>
              <w:spacing w:before="0" w:after="0"/>
              <w:ind w:left="0"/>
              <w:rPr>
                <w:rFonts w:ascii="Times New Roman" w:hAnsi="Times New Roman" w:cs="Times New Roman"/>
                <w:b/>
                <w:sz w:val="24"/>
                <w:szCs w:val="24"/>
              </w:rPr>
            </w:pPr>
            <w:r>
              <w:rPr>
                <w:rFonts w:ascii="Times New Roman" w:hAnsi="Times New Roman" w:cs="Times New Roman"/>
                <w:b/>
                <w:sz w:val="24"/>
                <w:szCs w:val="24"/>
              </w:rPr>
              <w:t>Kriteria :</w:t>
            </w:r>
          </w:p>
          <w:p w:rsidR="00AE47C9" w:rsidRPr="00305627" w:rsidRDefault="00305627">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Keaktifan dalam berdiskusi, kemampuan menjawab, mereview dan memberi umpan balik</w:t>
            </w:r>
          </w:p>
          <w:p w:rsidR="00AE47C9" w:rsidRPr="00305627" w:rsidRDefault="00F74E38" w:rsidP="00305627">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b/>
                <w:sz w:val="24"/>
                <w:szCs w:val="24"/>
              </w:rPr>
              <w:t>Bentuk</w:t>
            </w:r>
            <w:r w:rsidR="00305627">
              <w:rPr>
                <w:rFonts w:ascii="Times New Roman" w:hAnsi="Times New Roman" w:cs="Times New Roman"/>
                <w:b/>
                <w:sz w:val="24"/>
                <w:szCs w:val="24"/>
                <w:lang w:val="en-US"/>
              </w:rPr>
              <w:t>:</w:t>
            </w:r>
            <w:r>
              <w:rPr>
                <w:rFonts w:ascii="Times New Roman" w:hAnsi="Times New Roman" w:cs="Times New Roman"/>
                <w:b/>
                <w:sz w:val="24"/>
                <w:szCs w:val="24"/>
              </w:rPr>
              <w:t xml:space="preserve"> non-tes </w:t>
            </w:r>
          </w:p>
        </w:tc>
        <w:tc>
          <w:tcPr>
            <w:tcW w:w="2700" w:type="dxa"/>
          </w:tcPr>
          <w:p w:rsidR="00AE47C9" w:rsidRDefault="00E53F4B">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Brainstorming </w:t>
            </w:r>
          </w:p>
        </w:tc>
        <w:tc>
          <w:tcPr>
            <w:tcW w:w="2970" w:type="dxa"/>
          </w:tcPr>
          <w:p w:rsidR="00AE47C9" w:rsidRDefault="00AE47C9">
            <w:pPr>
              <w:pStyle w:val="ListParagraph"/>
              <w:ind w:left="176"/>
              <w:rPr>
                <w:rFonts w:ascii="Times New Roman" w:hAnsi="Times New Roman" w:cs="Times New Roman"/>
                <w:sz w:val="24"/>
                <w:szCs w:val="24"/>
              </w:rPr>
            </w:pPr>
          </w:p>
        </w:tc>
        <w:tc>
          <w:tcPr>
            <w:tcW w:w="1080" w:type="dxa"/>
          </w:tcPr>
          <w:p w:rsidR="00AE47C9" w:rsidRDefault="00AE47C9">
            <w:pPr>
              <w:autoSpaceDE w:val="0"/>
              <w:autoSpaceDN w:val="0"/>
              <w:adjustRightInd w:val="0"/>
              <w:spacing w:before="0" w:after="0"/>
              <w:ind w:left="0"/>
              <w:jc w:val="center"/>
              <w:rPr>
                <w:rFonts w:ascii="Times New Roman" w:hAnsi="Times New Roman" w:cs="Times New Roman"/>
                <w:sz w:val="24"/>
                <w:szCs w:val="24"/>
                <w:lang w:val="en-US"/>
              </w:rPr>
            </w:pPr>
          </w:p>
        </w:tc>
      </w:tr>
      <w:tr w:rsidR="00AE47C9">
        <w:tc>
          <w:tcPr>
            <w:tcW w:w="1180" w:type="dxa"/>
          </w:tcPr>
          <w:p w:rsidR="00AE47C9" w:rsidRDefault="00F74E38">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500" w:type="dxa"/>
          </w:tcPr>
          <w:p w:rsidR="00AE47C9" w:rsidRDefault="00110842" w:rsidP="007A5CFC">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Mampu </w:t>
            </w:r>
            <w:r w:rsidR="007A5CFC">
              <w:rPr>
                <w:rFonts w:ascii="Times New Roman" w:hAnsi="Times New Roman" w:cs="Times New Roman"/>
                <w:sz w:val="24"/>
                <w:szCs w:val="24"/>
                <w:lang w:val="en-US"/>
              </w:rPr>
              <w:t>mengurai</w:t>
            </w:r>
            <w:r>
              <w:rPr>
                <w:rFonts w:ascii="Times New Roman" w:hAnsi="Times New Roman" w:cs="Times New Roman"/>
                <w:sz w:val="24"/>
                <w:szCs w:val="24"/>
                <w:lang w:val="en-US"/>
              </w:rPr>
              <w:t xml:space="preserve">kan </w:t>
            </w:r>
            <w:r w:rsidR="007A5CFC">
              <w:rPr>
                <w:rFonts w:ascii="Times New Roman" w:hAnsi="Times New Roman" w:cs="Times New Roman"/>
                <w:sz w:val="24"/>
                <w:szCs w:val="24"/>
                <w:lang w:val="en-US"/>
              </w:rPr>
              <w:lastRenderedPageBreak/>
              <w:t>ruang lingkup fiqh Jinayah</w:t>
            </w:r>
            <w:r>
              <w:rPr>
                <w:rFonts w:ascii="Times New Roman" w:hAnsi="Times New Roman" w:cs="Times New Roman"/>
                <w:sz w:val="24"/>
                <w:szCs w:val="24"/>
                <w:lang w:val="en-US"/>
              </w:rPr>
              <w:t>.(C</w:t>
            </w:r>
            <w:r w:rsidR="007A5CFC">
              <w:rPr>
                <w:rFonts w:ascii="Times New Roman" w:hAnsi="Times New Roman" w:cs="Times New Roman"/>
                <w:sz w:val="24"/>
                <w:szCs w:val="24"/>
                <w:lang w:val="en-US"/>
              </w:rPr>
              <w:t>4</w:t>
            </w:r>
            <w:r>
              <w:rPr>
                <w:rFonts w:ascii="Times New Roman" w:hAnsi="Times New Roman" w:cs="Times New Roman"/>
                <w:sz w:val="24"/>
                <w:szCs w:val="24"/>
                <w:lang w:val="en-US"/>
              </w:rPr>
              <w:t>).</w:t>
            </w:r>
          </w:p>
          <w:p w:rsidR="00110842" w:rsidRDefault="00110842" w:rsidP="007A5CFC">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Mampu membedakan </w:t>
            </w:r>
            <w:r w:rsidR="007A5CFC">
              <w:rPr>
                <w:rFonts w:ascii="Times New Roman" w:hAnsi="Times New Roman" w:cs="Times New Roman"/>
                <w:sz w:val="24"/>
                <w:szCs w:val="24"/>
                <w:lang w:val="en-US"/>
              </w:rPr>
              <w:t>jarimah hudud, qishas diat dan jarimah ta’zir</w:t>
            </w:r>
            <w:r>
              <w:rPr>
                <w:rFonts w:ascii="Times New Roman" w:hAnsi="Times New Roman" w:cs="Times New Roman"/>
                <w:sz w:val="24"/>
                <w:szCs w:val="24"/>
                <w:lang w:val="en-US"/>
              </w:rPr>
              <w:t>. (A3).</w:t>
            </w:r>
          </w:p>
          <w:p w:rsidR="00581709" w:rsidRDefault="00581709" w:rsidP="004727B5">
            <w:pPr>
              <w:pStyle w:val="ListParagraph"/>
              <w:spacing w:after="0" w:line="240" w:lineRule="auto"/>
              <w:ind w:left="0"/>
              <w:jc w:val="both"/>
              <w:rPr>
                <w:rFonts w:ascii="Times New Roman" w:hAnsi="Times New Roman" w:cs="Times New Roman"/>
                <w:sz w:val="24"/>
                <w:szCs w:val="24"/>
                <w:lang w:val="en-US"/>
              </w:rPr>
            </w:pPr>
          </w:p>
          <w:p w:rsidR="00110842" w:rsidRDefault="00110842" w:rsidP="00654627">
            <w:pPr>
              <w:pStyle w:val="ListParagraph"/>
              <w:spacing w:after="0" w:line="240" w:lineRule="auto"/>
              <w:ind w:left="0"/>
              <w:jc w:val="both"/>
              <w:rPr>
                <w:rFonts w:ascii="Times New Roman" w:hAnsi="Times New Roman" w:cs="Times New Roman"/>
                <w:sz w:val="24"/>
                <w:szCs w:val="24"/>
                <w:lang w:val="en-US"/>
              </w:rPr>
            </w:pPr>
          </w:p>
        </w:tc>
        <w:tc>
          <w:tcPr>
            <w:tcW w:w="2530" w:type="dxa"/>
          </w:tcPr>
          <w:p w:rsidR="00BE031F" w:rsidRPr="00BE031F" w:rsidRDefault="00BE031F" w:rsidP="007A5CFC">
            <w:pPr>
              <w:pStyle w:val="ListParagraph"/>
              <w:spacing w:after="0" w:line="240" w:lineRule="auto"/>
              <w:ind w:left="175"/>
              <w:rPr>
                <w:rFonts w:ascii="Times New Roman" w:eastAsia="Arial Unicode MS" w:hAnsi="Times New Roman" w:cs="Times New Roman"/>
                <w:sz w:val="24"/>
                <w:szCs w:val="24"/>
              </w:rPr>
            </w:pPr>
            <w:r>
              <w:rPr>
                <w:rFonts w:asciiTheme="majorBidi" w:hAnsiTheme="majorBidi" w:cstheme="majorBidi"/>
              </w:rPr>
              <w:lastRenderedPageBreak/>
              <w:t xml:space="preserve">Mahasiswa mampu </w:t>
            </w:r>
            <w:r>
              <w:rPr>
                <w:rFonts w:asciiTheme="majorBidi" w:hAnsiTheme="majorBidi" w:cstheme="majorBidi"/>
                <w:lang w:val="en-US"/>
              </w:rPr>
              <w:lastRenderedPageBreak/>
              <w:t xml:space="preserve">menguraikan kerangka teoritis </w:t>
            </w:r>
            <w:r w:rsidR="007A5CFC">
              <w:rPr>
                <w:rFonts w:asciiTheme="majorBidi" w:hAnsiTheme="majorBidi" w:cstheme="majorBidi"/>
                <w:lang w:val="en-US"/>
              </w:rPr>
              <w:t xml:space="preserve">fiqh jinayah serta menjelaskan perbedaan </w:t>
            </w:r>
            <w:r w:rsidR="007A5CFC">
              <w:rPr>
                <w:rFonts w:ascii="Times New Roman" w:hAnsi="Times New Roman" w:cs="Times New Roman"/>
                <w:sz w:val="24"/>
                <w:szCs w:val="24"/>
                <w:lang w:val="en-US"/>
              </w:rPr>
              <w:t>jarimah hudud, qishas diat dan jarimah ta’zir</w:t>
            </w:r>
            <w:r w:rsidR="007E293B">
              <w:rPr>
                <w:rFonts w:asciiTheme="majorBidi" w:hAnsiTheme="majorBidi" w:cstheme="majorBidi"/>
                <w:lang w:val="en-US"/>
              </w:rPr>
              <w:t>.</w:t>
            </w:r>
          </w:p>
          <w:p w:rsidR="00AE47C9" w:rsidRDefault="00AE47C9" w:rsidP="00BE031F">
            <w:pPr>
              <w:pStyle w:val="ListParagraph"/>
              <w:spacing w:after="0" w:line="240" w:lineRule="auto"/>
              <w:ind w:left="175"/>
              <w:rPr>
                <w:rFonts w:ascii="Times New Roman" w:eastAsia="Arial Unicode MS" w:hAnsi="Times New Roman" w:cs="Times New Roman"/>
                <w:sz w:val="24"/>
                <w:szCs w:val="24"/>
              </w:rPr>
            </w:pPr>
          </w:p>
        </w:tc>
        <w:tc>
          <w:tcPr>
            <w:tcW w:w="1890" w:type="dxa"/>
          </w:tcPr>
          <w:p w:rsidR="00305627" w:rsidRDefault="00305627" w:rsidP="00305627">
            <w:pPr>
              <w:autoSpaceDE w:val="0"/>
              <w:autoSpaceDN w:val="0"/>
              <w:adjustRightInd w:val="0"/>
              <w:spacing w:before="0" w:after="0"/>
              <w:ind w:left="0"/>
              <w:rPr>
                <w:rFonts w:ascii="Times New Roman" w:hAnsi="Times New Roman" w:cs="Times New Roman"/>
                <w:b/>
                <w:sz w:val="24"/>
                <w:szCs w:val="24"/>
              </w:rPr>
            </w:pPr>
            <w:r>
              <w:rPr>
                <w:rFonts w:ascii="Times New Roman" w:hAnsi="Times New Roman" w:cs="Times New Roman"/>
                <w:b/>
                <w:sz w:val="24"/>
                <w:szCs w:val="24"/>
              </w:rPr>
              <w:lastRenderedPageBreak/>
              <w:t>Kriteria :</w:t>
            </w:r>
          </w:p>
          <w:p w:rsidR="00305627" w:rsidRPr="00305627" w:rsidRDefault="00305627" w:rsidP="00305627">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lastRenderedPageBreak/>
              <w:t>Keaktifan dalam berdiskusi, kemampuan menjawab, mereview dan memberi umpan balik.</w:t>
            </w:r>
          </w:p>
          <w:p w:rsidR="00AE47C9" w:rsidRPr="00E11835" w:rsidRDefault="00305627" w:rsidP="00305627">
            <w:pPr>
              <w:autoSpaceDE w:val="0"/>
              <w:autoSpaceDN w:val="0"/>
              <w:adjustRightInd w:val="0"/>
              <w:spacing w:after="0"/>
              <w:ind w:left="0"/>
              <w:rPr>
                <w:rFonts w:ascii="Times New Roman" w:hAnsi="Times New Roman" w:cs="Times New Roman"/>
                <w:sz w:val="24"/>
                <w:szCs w:val="24"/>
                <w:lang w:val="en-US"/>
              </w:rPr>
            </w:pPr>
            <w:r w:rsidRPr="00305627">
              <w:rPr>
                <w:rFonts w:ascii="Times New Roman" w:hAnsi="Times New Roman" w:cs="Times New Roman"/>
                <w:b/>
                <w:sz w:val="24"/>
                <w:szCs w:val="24"/>
              </w:rPr>
              <w:t>Bentuk</w:t>
            </w:r>
            <w:r w:rsidRPr="00305627">
              <w:rPr>
                <w:rFonts w:ascii="Times New Roman" w:hAnsi="Times New Roman" w:cs="Times New Roman"/>
                <w:b/>
                <w:sz w:val="24"/>
                <w:szCs w:val="24"/>
                <w:lang w:val="en-US"/>
              </w:rPr>
              <w:t>:</w:t>
            </w:r>
            <w:r w:rsidRPr="00305627">
              <w:rPr>
                <w:rFonts w:ascii="Times New Roman" w:hAnsi="Times New Roman" w:cs="Times New Roman"/>
                <w:b/>
                <w:sz w:val="24"/>
                <w:szCs w:val="24"/>
              </w:rPr>
              <w:t xml:space="preserve"> non-tes</w:t>
            </w:r>
            <w:r w:rsidR="00E11835">
              <w:rPr>
                <w:rFonts w:ascii="Times New Roman" w:hAnsi="Times New Roman" w:cs="Times New Roman"/>
                <w:b/>
                <w:sz w:val="24"/>
                <w:szCs w:val="24"/>
                <w:lang w:val="en-US"/>
              </w:rPr>
              <w:t xml:space="preserve"> </w:t>
            </w:r>
          </w:p>
        </w:tc>
        <w:tc>
          <w:tcPr>
            <w:tcW w:w="2700" w:type="dxa"/>
          </w:tcPr>
          <w:p w:rsidR="00AE47C9" w:rsidRPr="00E53F4B" w:rsidRDefault="002529B0" w:rsidP="00E53F4B">
            <w:pPr>
              <w:autoSpaceDE w:val="0"/>
              <w:autoSpaceDN w:val="0"/>
              <w:bidi/>
              <w:adjustRightInd w:val="0"/>
              <w:spacing w:before="0" w:after="0"/>
              <w:ind w:left="0"/>
              <w:jc w:val="right"/>
              <w:rPr>
                <w:rFonts w:ascii="Times New Roman" w:hAnsi="Times New Roman" w:cs="Times New Roman"/>
                <w:sz w:val="24"/>
                <w:szCs w:val="24"/>
                <w:rtl/>
                <w:lang w:val="en-US"/>
              </w:rPr>
            </w:pPr>
            <w:r>
              <w:rPr>
                <w:rFonts w:ascii="Times New Roman" w:hAnsi="Times New Roman" w:cs="Times New Roman"/>
                <w:sz w:val="24"/>
                <w:szCs w:val="24"/>
                <w:lang w:val="en-US"/>
              </w:rPr>
              <w:lastRenderedPageBreak/>
              <w:t xml:space="preserve">Tutorial, Diskusi, Kuis </w:t>
            </w:r>
            <w:r>
              <w:rPr>
                <w:rFonts w:ascii="Times New Roman" w:hAnsi="Times New Roman" w:cs="Times New Roman"/>
                <w:sz w:val="24"/>
                <w:szCs w:val="24"/>
                <w:lang w:val="en-US"/>
              </w:rPr>
              <w:lastRenderedPageBreak/>
              <w:t>dan Game. (50 menit x 4)</w:t>
            </w:r>
          </w:p>
        </w:tc>
        <w:tc>
          <w:tcPr>
            <w:tcW w:w="2970" w:type="dxa"/>
          </w:tcPr>
          <w:p w:rsidR="00AE47C9" w:rsidRDefault="00CC7CFE" w:rsidP="005C4E6A">
            <w:pPr>
              <w:pStyle w:val="ListParagraph"/>
              <w:numPr>
                <w:ilvl w:val="0"/>
                <w:numId w:val="6"/>
              </w:numPr>
              <w:spacing w:after="0" w:line="240" w:lineRule="auto"/>
              <w:ind w:left="317" w:hanging="317"/>
              <w:rPr>
                <w:rFonts w:ascii="Times New Roman" w:eastAsia="Arial Unicode MS" w:hAnsi="Times New Roman" w:cs="Times New Roman"/>
                <w:sz w:val="24"/>
                <w:szCs w:val="24"/>
              </w:rPr>
            </w:pPr>
            <w:r>
              <w:lastRenderedPageBreak/>
              <w:t xml:space="preserve">pengertian fikih jinayah, </w:t>
            </w:r>
            <w:r>
              <w:lastRenderedPageBreak/>
              <w:t>term-term yang digunakan, pengertian jarimah, unsur-unsur dan pembagian jarimah.</w:t>
            </w:r>
          </w:p>
        </w:tc>
        <w:tc>
          <w:tcPr>
            <w:tcW w:w="1080" w:type="dxa"/>
          </w:tcPr>
          <w:p w:rsidR="00AE47C9" w:rsidRDefault="009923CD">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5</w:t>
            </w:r>
          </w:p>
        </w:tc>
      </w:tr>
      <w:tr w:rsidR="00AE47C9">
        <w:tc>
          <w:tcPr>
            <w:tcW w:w="1180" w:type="dxa"/>
          </w:tcPr>
          <w:p w:rsidR="00AE47C9" w:rsidRDefault="00F74E38">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3</w:t>
            </w:r>
          </w:p>
        </w:tc>
        <w:tc>
          <w:tcPr>
            <w:tcW w:w="2500" w:type="dxa"/>
          </w:tcPr>
          <w:p w:rsidR="00F74E38" w:rsidRDefault="00F74E38" w:rsidP="007A5CFC">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Mampu </w:t>
            </w:r>
            <w:r w:rsidR="007A5CFC">
              <w:rPr>
                <w:rFonts w:ascii="Times New Roman" w:hAnsi="Times New Roman" w:cs="Times New Roman"/>
                <w:sz w:val="24"/>
                <w:szCs w:val="24"/>
                <w:lang w:val="en-US"/>
              </w:rPr>
              <w:t>`menguraikan asas legalitas dalam hokum pidana Islam</w:t>
            </w:r>
            <w:r>
              <w:rPr>
                <w:rFonts w:ascii="Times New Roman" w:hAnsi="Times New Roman" w:cs="Times New Roman"/>
                <w:sz w:val="24"/>
                <w:szCs w:val="24"/>
                <w:lang w:val="en-US"/>
              </w:rPr>
              <w:t>. (C4).</w:t>
            </w:r>
          </w:p>
          <w:p w:rsidR="00F74E38" w:rsidRDefault="00F74E38" w:rsidP="007A5CFC">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Mampu Bertindak hukum sesuai </w:t>
            </w:r>
            <w:r w:rsidR="007A5CFC">
              <w:rPr>
                <w:rFonts w:ascii="Times New Roman" w:hAnsi="Times New Roman" w:cs="Times New Roman"/>
                <w:sz w:val="24"/>
                <w:szCs w:val="24"/>
                <w:lang w:val="en-US"/>
              </w:rPr>
              <w:t>teori hokum pidana Islam</w:t>
            </w:r>
            <w:r>
              <w:rPr>
                <w:rFonts w:ascii="Times New Roman" w:hAnsi="Times New Roman" w:cs="Times New Roman"/>
                <w:sz w:val="24"/>
                <w:szCs w:val="24"/>
                <w:lang w:val="en-US"/>
              </w:rPr>
              <w:t>. (A5).</w:t>
            </w:r>
          </w:p>
          <w:p w:rsidR="006F4B8B" w:rsidRDefault="006F4B8B" w:rsidP="00F74E38">
            <w:pPr>
              <w:pStyle w:val="ListParagraph"/>
              <w:spacing w:after="0" w:line="240" w:lineRule="auto"/>
              <w:ind w:left="0"/>
              <w:jc w:val="both"/>
              <w:rPr>
                <w:rFonts w:ascii="Times New Roman" w:hAnsi="Times New Roman" w:cs="Times New Roman"/>
                <w:sz w:val="24"/>
                <w:szCs w:val="24"/>
                <w:lang w:val="en-US"/>
              </w:rPr>
            </w:pPr>
          </w:p>
          <w:p w:rsidR="00AE47C9" w:rsidRDefault="00F74E38" w:rsidP="00F74E38">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tc>
        <w:tc>
          <w:tcPr>
            <w:tcW w:w="2530" w:type="dxa"/>
          </w:tcPr>
          <w:p w:rsidR="00BE031F" w:rsidRPr="00BE031F" w:rsidRDefault="00BE031F" w:rsidP="007A5CFC">
            <w:pPr>
              <w:pStyle w:val="ListParagraph"/>
              <w:spacing w:after="0" w:line="240" w:lineRule="auto"/>
              <w:ind w:left="175"/>
              <w:rPr>
                <w:rFonts w:ascii="Times New Roman" w:eastAsia="Arial Unicode MS" w:hAnsi="Times New Roman" w:cs="Times New Roman"/>
                <w:sz w:val="24"/>
                <w:szCs w:val="24"/>
              </w:rPr>
            </w:pPr>
            <w:r>
              <w:rPr>
                <w:rFonts w:asciiTheme="majorBidi" w:hAnsiTheme="majorBidi" w:cstheme="majorBidi"/>
              </w:rPr>
              <w:t xml:space="preserve">Mahasiswa mampu </w:t>
            </w:r>
            <w:r>
              <w:rPr>
                <w:rFonts w:asciiTheme="majorBidi" w:hAnsiTheme="majorBidi" w:cstheme="majorBidi"/>
                <w:lang w:val="en-US"/>
              </w:rPr>
              <w:t xml:space="preserve">menguraikan kerangka teoritis </w:t>
            </w:r>
            <w:r w:rsidR="007A5CFC">
              <w:rPr>
                <w:rFonts w:asciiTheme="majorBidi" w:hAnsiTheme="majorBidi" w:cstheme="majorBidi"/>
                <w:lang w:val="en-US"/>
              </w:rPr>
              <w:t>asas legalitas dalam hokum pidana Islam</w:t>
            </w:r>
            <w:r>
              <w:rPr>
                <w:rFonts w:asciiTheme="majorBidi" w:hAnsiTheme="majorBidi" w:cstheme="majorBidi"/>
                <w:lang w:val="en-US"/>
              </w:rPr>
              <w:t>.</w:t>
            </w:r>
          </w:p>
          <w:p w:rsidR="00AE47C9" w:rsidRDefault="00AE47C9">
            <w:pPr>
              <w:pStyle w:val="ListParagraph"/>
              <w:ind w:left="175"/>
              <w:rPr>
                <w:rFonts w:ascii="Times New Roman" w:eastAsia="Arial Unicode MS" w:hAnsi="Times New Roman" w:cs="Times New Roman"/>
                <w:b/>
                <w:sz w:val="24"/>
                <w:szCs w:val="24"/>
              </w:rPr>
            </w:pPr>
          </w:p>
        </w:tc>
        <w:tc>
          <w:tcPr>
            <w:tcW w:w="1890" w:type="dxa"/>
          </w:tcPr>
          <w:p w:rsidR="00305627" w:rsidRDefault="00305627" w:rsidP="00305627">
            <w:pPr>
              <w:autoSpaceDE w:val="0"/>
              <w:autoSpaceDN w:val="0"/>
              <w:adjustRightInd w:val="0"/>
              <w:spacing w:before="0" w:after="0"/>
              <w:ind w:left="0"/>
              <w:rPr>
                <w:rFonts w:ascii="Times New Roman" w:hAnsi="Times New Roman" w:cs="Times New Roman"/>
                <w:b/>
                <w:sz w:val="24"/>
                <w:szCs w:val="24"/>
              </w:rPr>
            </w:pPr>
            <w:r>
              <w:rPr>
                <w:rFonts w:ascii="Times New Roman" w:hAnsi="Times New Roman" w:cs="Times New Roman"/>
                <w:b/>
                <w:sz w:val="24"/>
                <w:szCs w:val="24"/>
              </w:rPr>
              <w:t>Kriteria :</w:t>
            </w:r>
          </w:p>
          <w:p w:rsidR="00305627" w:rsidRPr="00305627" w:rsidRDefault="00305627" w:rsidP="00305627">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Keaktifan dalam berdiskusi, kemampuan menjawab, mereview dan memberi umpan balik.</w:t>
            </w:r>
          </w:p>
          <w:p w:rsidR="00AE47C9" w:rsidRDefault="00305627" w:rsidP="00305627">
            <w:pPr>
              <w:autoSpaceDE w:val="0"/>
              <w:autoSpaceDN w:val="0"/>
              <w:adjustRightInd w:val="0"/>
              <w:spacing w:before="0" w:after="0"/>
              <w:ind w:left="0"/>
              <w:rPr>
                <w:rFonts w:ascii="Times New Roman" w:hAnsi="Times New Roman" w:cs="Times New Roman"/>
                <w:sz w:val="24"/>
                <w:szCs w:val="24"/>
              </w:rPr>
            </w:pPr>
            <w:r w:rsidRPr="00305627">
              <w:rPr>
                <w:rFonts w:ascii="Times New Roman" w:hAnsi="Times New Roman" w:cs="Times New Roman"/>
                <w:b/>
                <w:sz w:val="24"/>
                <w:szCs w:val="24"/>
              </w:rPr>
              <w:t>Bentuk</w:t>
            </w:r>
            <w:r w:rsidRPr="00305627">
              <w:rPr>
                <w:rFonts w:ascii="Times New Roman" w:hAnsi="Times New Roman" w:cs="Times New Roman"/>
                <w:b/>
                <w:sz w:val="24"/>
                <w:szCs w:val="24"/>
                <w:lang w:val="en-US"/>
              </w:rPr>
              <w:t>:</w:t>
            </w:r>
            <w:r w:rsidRPr="00305627">
              <w:rPr>
                <w:rFonts w:ascii="Times New Roman" w:hAnsi="Times New Roman" w:cs="Times New Roman"/>
                <w:b/>
                <w:sz w:val="24"/>
                <w:szCs w:val="24"/>
              </w:rPr>
              <w:t xml:space="preserve"> non-tes</w:t>
            </w:r>
          </w:p>
          <w:p w:rsidR="00AE47C9" w:rsidRDefault="00AE47C9">
            <w:pPr>
              <w:autoSpaceDE w:val="0"/>
              <w:autoSpaceDN w:val="0"/>
              <w:adjustRightInd w:val="0"/>
              <w:spacing w:before="0" w:after="0"/>
              <w:ind w:left="0"/>
              <w:rPr>
                <w:rFonts w:ascii="Times New Roman" w:hAnsi="Times New Roman" w:cs="Times New Roman"/>
                <w:sz w:val="24"/>
                <w:szCs w:val="24"/>
                <w:lang w:val="en-US"/>
              </w:rPr>
            </w:pPr>
          </w:p>
        </w:tc>
        <w:tc>
          <w:tcPr>
            <w:tcW w:w="2700" w:type="dxa"/>
          </w:tcPr>
          <w:p w:rsidR="00AE47C9" w:rsidRPr="002529B0" w:rsidRDefault="002529B0" w:rsidP="002529B0">
            <w:pPr>
              <w:pStyle w:val="ListParagraph"/>
              <w:autoSpaceDE w:val="0"/>
              <w:autoSpaceDN w:val="0"/>
              <w:bidi/>
              <w:adjustRightInd w:val="0"/>
              <w:spacing w:after="0" w:line="240" w:lineRule="auto"/>
              <w:ind w:left="0"/>
              <w:jc w:val="right"/>
              <w:rPr>
                <w:rFonts w:ascii="Times New Roman" w:hAnsi="Times New Roman" w:cs="Times New Roman"/>
                <w:sz w:val="24"/>
                <w:szCs w:val="24"/>
                <w:lang w:val="en-US"/>
              </w:rPr>
            </w:pPr>
            <w:r>
              <w:rPr>
                <w:rFonts w:ascii="Times New Roman" w:hAnsi="Times New Roman" w:cs="Times New Roman"/>
                <w:sz w:val="24"/>
                <w:szCs w:val="24"/>
                <w:lang w:val="en-US"/>
              </w:rPr>
              <w:t>Tutorial, Diskusi, Kuis dan Game. (50 menit x 4)</w:t>
            </w:r>
          </w:p>
        </w:tc>
        <w:tc>
          <w:tcPr>
            <w:tcW w:w="2970" w:type="dxa"/>
          </w:tcPr>
          <w:p w:rsidR="00E11070" w:rsidRPr="009923CD" w:rsidRDefault="005C4E6A" w:rsidP="00CC7CFE">
            <w:pPr>
              <w:spacing w:after="0"/>
              <w:ind w:left="0"/>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 xml:space="preserve">1. </w:t>
            </w:r>
            <w:r w:rsidR="00CC7CFE">
              <w:t>pengertian asas legalitas pada aturan pidana Islam, sumber asas legalitas, penerapan dan macam-macam asas legalitas,asas legalitas pada hukum positif.</w:t>
            </w:r>
          </w:p>
        </w:tc>
        <w:tc>
          <w:tcPr>
            <w:tcW w:w="1080" w:type="dxa"/>
          </w:tcPr>
          <w:p w:rsidR="00AE47C9" w:rsidRDefault="009923CD">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AE47C9">
        <w:trPr>
          <w:trHeight w:val="2237"/>
        </w:trPr>
        <w:tc>
          <w:tcPr>
            <w:tcW w:w="1180" w:type="dxa"/>
          </w:tcPr>
          <w:p w:rsidR="00AE47C9" w:rsidRDefault="00F74E38">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2500" w:type="dxa"/>
          </w:tcPr>
          <w:p w:rsidR="00AE47C9" w:rsidRDefault="006F4B8B" w:rsidP="00183BE9">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Mampu </w:t>
            </w:r>
            <w:r w:rsidR="00116B15">
              <w:rPr>
                <w:rFonts w:ascii="Times New Roman" w:hAnsi="Times New Roman" w:cs="Times New Roman"/>
                <w:sz w:val="24"/>
                <w:szCs w:val="24"/>
                <w:lang w:val="en-US"/>
              </w:rPr>
              <w:t xml:space="preserve">menguraikan konsep </w:t>
            </w:r>
            <w:r w:rsidR="00183BE9">
              <w:rPr>
                <w:rFonts w:ascii="Times New Roman" w:hAnsi="Times New Roman" w:cs="Times New Roman"/>
                <w:sz w:val="24"/>
                <w:szCs w:val="24"/>
                <w:lang w:val="en-US"/>
              </w:rPr>
              <w:t>lingkungan berlakunya hokum Pidana Islam.</w:t>
            </w:r>
            <w:r w:rsidR="00116B15">
              <w:rPr>
                <w:rFonts w:ascii="Times New Roman" w:hAnsi="Times New Roman" w:cs="Times New Roman"/>
                <w:sz w:val="24"/>
                <w:szCs w:val="24"/>
                <w:lang w:val="en-US"/>
              </w:rPr>
              <w:t xml:space="preserve"> (C4).</w:t>
            </w:r>
          </w:p>
          <w:p w:rsidR="003F0A51" w:rsidRDefault="003F0A51" w:rsidP="00183BE9">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Mampu </w:t>
            </w:r>
            <w:r w:rsidR="00CB40F9">
              <w:rPr>
                <w:rFonts w:ascii="Times New Roman" w:hAnsi="Times New Roman" w:cs="Times New Roman"/>
                <w:sz w:val="24"/>
                <w:szCs w:val="24"/>
                <w:lang w:val="en-US"/>
              </w:rPr>
              <w:t xml:space="preserve">menunjukkan </w:t>
            </w:r>
            <w:r w:rsidR="00183BE9">
              <w:rPr>
                <w:rFonts w:ascii="Times New Roman" w:hAnsi="Times New Roman" w:cs="Times New Roman"/>
                <w:sz w:val="24"/>
                <w:szCs w:val="24"/>
                <w:lang w:val="en-US"/>
              </w:rPr>
              <w:t xml:space="preserve">kelebihan </w:t>
            </w:r>
            <w:r w:rsidR="00CB40F9">
              <w:rPr>
                <w:rFonts w:ascii="Times New Roman" w:hAnsi="Times New Roman" w:cs="Times New Roman"/>
                <w:sz w:val="24"/>
                <w:szCs w:val="24"/>
                <w:lang w:val="en-US"/>
              </w:rPr>
              <w:t xml:space="preserve"> </w:t>
            </w:r>
            <w:r w:rsidR="00183BE9">
              <w:rPr>
                <w:rFonts w:ascii="Times New Roman" w:hAnsi="Times New Roman" w:cs="Times New Roman"/>
                <w:sz w:val="24"/>
                <w:szCs w:val="24"/>
                <w:lang w:val="en-US"/>
              </w:rPr>
              <w:t>hokum pidana</w:t>
            </w:r>
            <w:r w:rsidR="00CB40F9">
              <w:rPr>
                <w:rFonts w:ascii="Times New Roman" w:hAnsi="Times New Roman" w:cs="Times New Roman"/>
                <w:sz w:val="24"/>
                <w:szCs w:val="24"/>
                <w:lang w:val="en-US"/>
              </w:rPr>
              <w:t xml:space="preserve"> Islam</w:t>
            </w:r>
            <w:r>
              <w:rPr>
                <w:rFonts w:ascii="Times New Roman" w:hAnsi="Times New Roman" w:cs="Times New Roman"/>
                <w:sz w:val="24"/>
                <w:szCs w:val="24"/>
                <w:lang w:val="en-US"/>
              </w:rPr>
              <w:t>.</w:t>
            </w:r>
            <w:r w:rsidR="00CB40F9">
              <w:rPr>
                <w:rFonts w:ascii="Times New Roman" w:hAnsi="Times New Roman" w:cs="Times New Roman"/>
                <w:sz w:val="24"/>
                <w:szCs w:val="24"/>
                <w:lang w:val="en-US"/>
              </w:rPr>
              <w:t xml:space="preserve"> (P3)</w:t>
            </w:r>
          </w:p>
          <w:p w:rsidR="00AE47C9" w:rsidRDefault="00AE47C9">
            <w:pPr>
              <w:autoSpaceDE w:val="0"/>
              <w:autoSpaceDN w:val="0"/>
              <w:adjustRightInd w:val="0"/>
              <w:spacing w:before="0" w:after="0"/>
              <w:ind w:left="0"/>
              <w:rPr>
                <w:rFonts w:ascii="Times New Roman" w:hAnsi="Times New Roman" w:cs="Times New Roman"/>
                <w:sz w:val="24"/>
                <w:szCs w:val="24"/>
                <w:lang w:val="en-US"/>
              </w:rPr>
            </w:pPr>
          </w:p>
        </w:tc>
        <w:tc>
          <w:tcPr>
            <w:tcW w:w="2530" w:type="dxa"/>
          </w:tcPr>
          <w:p w:rsidR="00BE031F" w:rsidRPr="00BE031F" w:rsidRDefault="00BE031F" w:rsidP="00183BE9">
            <w:pPr>
              <w:pStyle w:val="ListParagraph"/>
              <w:numPr>
                <w:ilvl w:val="0"/>
                <w:numId w:val="9"/>
              </w:numPr>
              <w:spacing w:after="0" w:line="240" w:lineRule="auto"/>
              <w:ind w:left="175" w:hanging="141"/>
              <w:rPr>
                <w:rFonts w:ascii="Times New Roman" w:eastAsia="Arial Unicode MS" w:hAnsi="Times New Roman" w:cs="Times New Roman"/>
                <w:sz w:val="24"/>
                <w:szCs w:val="24"/>
              </w:rPr>
            </w:pPr>
            <w:r>
              <w:rPr>
                <w:rFonts w:asciiTheme="majorBidi" w:hAnsiTheme="majorBidi" w:cstheme="majorBidi"/>
              </w:rPr>
              <w:t xml:space="preserve">Mahasiswa mampu </w:t>
            </w:r>
            <w:r>
              <w:rPr>
                <w:rFonts w:asciiTheme="majorBidi" w:hAnsiTheme="majorBidi" w:cstheme="majorBidi"/>
                <w:lang w:val="en-US"/>
              </w:rPr>
              <w:t xml:space="preserve">menguraikan kerangka teoritis </w:t>
            </w:r>
            <w:r w:rsidR="00183BE9">
              <w:rPr>
                <w:rFonts w:asciiTheme="majorBidi" w:hAnsiTheme="majorBidi" w:cstheme="majorBidi"/>
                <w:lang w:val="en-US"/>
              </w:rPr>
              <w:t>lingkungan berlakunya hokum pidana Islam.</w:t>
            </w:r>
          </w:p>
          <w:p w:rsidR="00BE031F" w:rsidRPr="00BE031F" w:rsidRDefault="00BE031F" w:rsidP="00183BE9">
            <w:pPr>
              <w:pStyle w:val="ListParagraph"/>
              <w:numPr>
                <w:ilvl w:val="0"/>
                <w:numId w:val="9"/>
              </w:numPr>
              <w:spacing w:after="0" w:line="240" w:lineRule="auto"/>
              <w:ind w:left="175" w:hanging="141"/>
              <w:rPr>
                <w:rFonts w:ascii="Times New Roman" w:eastAsia="Arial Unicode MS" w:hAnsi="Times New Roman" w:cs="Times New Roman"/>
                <w:sz w:val="24"/>
                <w:szCs w:val="24"/>
              </w:rPr>
            </w:pPr>
            <w:r>
              <w:rPr>
                <w:rFonts w:asciiTheme="majorBidi" w:hAnsiTheme="majorBidi" w:cstheme="majorBidi"/>
              </w:rPr>
              <w:t xml:space="preserve"> Mahasiswa mampu </w:t>
            </w:r>
            <w:r>
              <w:rPr>
                <w:rFonts w:asciiTheme="majorBidi" w:hAnsiTheme="majorBidi" w:cstheme="majorBidi"/>
                <w:lang w:val="en-US"/>
              </w:rPr>
              <w:t xml:space="preserve">menguraikan </w:t>
            </w:r>
            <w:r w:rsidR="00183BE9">
              <w:rPr>
                <w:rFonts w:asciiTheme="majorBidi" w:hAnsiTheme="majorBidi" w:cstheme="majorBidi"/>
                <w:lang w:val="en-US"/>
              </w:rPr>
              <w:t>kelebihan hokum pidana Islam</w:t>
            </w:r>
          </w:p>
          <w:p w:rsidR="00AE47C9" w:rsidRDefault="00183BE9" w:rsidP="00BE031F">
            <w:pPr>
              <w:pStyle w:val="ListParagraph"/>
              <w:numPr>
                <w:ilvl w:val="0"/>
                <w:numId w:val="9"/>
              </w:numPr>
              <w:spacing w:after="0" w:line="240" w:lineRule="auto"/>
              <w:ind w:left="175" w:hanging="141"/>
              <w:rPr>
                <w:rFonts w:ascii="Times New Roman" w:eastAsia="Arial Unicode MS" w:hAnsi="Times New Roman" w:cs="Times New Roman"/>
                <w:sz w:val="24"/>
                <w:szCs w:val="24"/>
              </w:rPr>
            </w:pPr>
            <w:r>
              <w:rPr>
                <w:rFonts w:ascii="Times New Roman" w:eastAsia="Arial Unicode MS" w:hAnsi="Times New Roman" w:cs="Times New Roman"/>
                <w:sz w:val="24"/>
                <w:szCs w:val="24"/>
                <w:lang w:val="en-US"/>
              </w:rPr>
              <w:t>Mahasiswa mampu nenunjukkan bukti keluhuran hukumpidana Islam.</w:t>
            </w:r>
          </w:p>
        </w:tc>
        <w:tc>
          <w:tcPr>
            <w:tcW w:w="1890" w:type="dxa"/>
          </w:tcPr>
          <w:p w:rsidR="00305627" w:rsidRDefault="00305627" w:rsidP="00305627">
            <w:pPr>
              <w:autoSpaceDE w:val="0"/>
              <w:autoSpaceDN w:val="0"/>
              <w:adjustRightInd w:val="0"/>
              <w:spacing w:before="0" w:after="0"/>
              <w:ind w:left="0"/>
              <w:rPr>
                <w:rFonts w:ascii="Times New Roman" w:hAnsi="Times New Roman" w:cs="Times New Roman"/>
                <w:b/>
                <w:sz w:val="24"/>
                <w:szCs w:val="24"/>
              </w:rPr>
            </w:pPr>
            <w:r>
              <w:rPr>
                <w:rFonts w:ascii="Times New Roman" w:hAnsi="Times New Roman" w:cs="Times New Roman"/>
                <w:b/>
                <w:sz w:val="24"/>
                <w:szCs w:val="24"/>
              </w:rPr>
              <w:t>Kriteria :</w:t>
            </w:r>
          </w:p>
          <w:p w:rsidR="00305627" w:rsidRPr="00305627" w:rsidRDefault="00305627" w:rsidP="00305627">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Keaktifan dalam berdiskusi, kemampuan menjawab, mereview dan memberi umpan balik.</w:t>
            </w:r>
          </w:p>
          <w:p w:rsidR="00AE47C9" w:rsidRDefault="00305627" w:rsidP="00305627">
            <w:pPr>
              <w:autoSpaceDE w:val="0"/>
              <w:autoSpaceDN w:val="0"/>
              <w:adjustRightInd w:val="0"/>
              <w:spacing w:before="0" w:after="0"/>
              <w:ind w:left="0"/>
              <w:rPr>
                <w:rFonts w:ascii="Times New Roman" w:hAnsi="Times New Roman" w:cs="Times New Roman"/>
                <w:sz w:val="24"/>
                <w:szCs w:val="24"/>
                <w:lang w:val="en-US"/>
              </w:rPr>
            </w:pPr>
            <w:r w:rsidRPr="00305627">
              <w:rPr>
                <w:rFonts w:ascii="Times New Roman" w:hAnsi="Times New Roman" w:cs="Times New Roman"/>
                <w:b/>
                <w:sz w:val="24"/>
                <w:szCs w:val="24"/>
              </w:rPr>
              <w:t>Bentuk</w:t>
            </w:r>
            <w:r w:rsidRPr="00305627">
              <w:rPr>
                <w:rFonts w:ascii="Times New Roman" w:hAnsi="Times New Roman" w:cs="Times New Roman"/>
                <w:b/>
                <w:sz w:val="24"/>
                <w:szCs w:val="24"/>
                <w:lang w:val="en-US"/>
              </w:rPr>
              <w:t>:</w:t>
            </w:r>
            <w:r w:rsidRPr="00305627">
              <w:rPr>
                <w:rFonts w:ascii="Times New Roman" w:hAnsi="Times New Roman" w:cs="Times New Roman"/>
                <w:b/>
                <w:sz w:val="24"/>
                <w:szCs w:val="24"/>
              </w:rPr>
              <w:t xml:space="preserve"> non-tes</w:t>
            </w:r>
          </w:p>
        </w:tc>
        <w:tc>
          <w:tcPr>
            <w:tcW w:w="2700" w:type="dxa"/>
          </w:tcPr>
          <w:p w:rsidR="00AE47C9" w:rsidRDefault="002529B0">
            <w:pPr>
              <w:autoSpaceDE w:val="0"/>
              <w:autoSpaceDN w:val="0"/>
              <w:adjustRightInd w:val="0"/>
              <w:spacing w:before="0" w:after="0"/>
              <w:ind w:left="0"/>
              <w:rPr>
                <w:rFonts w:ascii="Times New Roman" w:hAnsi="Times New Roman" w:cs="Times New Roman"/>
                <w:sz w:val="24"/>
                <w:szCs w:val="24"/>
              </w:rPr>
            </w:pPr>
            <w:r>
              <w:rPr>
                <w:rFonts w:ascii="Times New Roman" w:hAnsi="Times New Roman" w:cs="Times New Roman"/>
                <w:sz w:val="24"/>
                <w:szCs w:val="24"/>
                <w:lang w:val="en-US"/>
              </w:rPr>
              <w:t>Tutorial, Diskusi, Kuis dan Game. (50 menit x 4)</w:t>
            </w:r>
          </w:p>
        </w:tc>
        <w:tc>
          <w:tcPr>
            <w:tcW w:w="2970" w:type="dxa"/>
          </w:tcPr>
          <w:p w:rsidR="00FD15D8" w:rsidRDefault="00CC7CFE">
            <w:pPr>
              <w:pStyle w:val="ListParagraph"/>
              <w:numPr>
                <w:ilvl w:val="0"/>
                <w:numId w:val="10"/>
              </w:numPr>
              <w:spacing w:after="0" w:line="240" w:lineRule="auto"/>
              <w:ind w:left="360"/>
              <w:rPr>
                <w:rFonts w:ascii="Times New Roman" w:eastAsia="Arial Unicode MS" w:hAnsi="Times New Roman" w:cs="Times New Roman"/>
                <w:sz w:val="24"/>
                <w:szCs w:val="24"/>
              </w:rPr>
            </w:pPr>
            <w:r>
              <w:t>lingkungan berlakunya hukum pidana Islam, criteria Negara Islam, teori tentang lingkungan berlakunya hukum pidana Islam, penerapan teori, penyerahan dan pengusiran pelaku jarimah dan  kebangsaan dalam syari’at Islam.</w:t>
            </w:r>
          </w:p>
        </w:tc>
        <w:tc>
          <w:tcPr>
            <w:tcW w:w="1080" w:type="dxa"/>
          </w:tcPr>
          <w:p w:rsidR="00AE47C9" w:rsidRDefault="00F74E38">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AE47C9">
        <w:tc>
          <w:tcPr>
            <w:tcW w:w="1180" w:type="dxa"/>
          </w:tcPr>
          <w:p w:rsidR="00AE47C9" w:rsidRDefault="00C15F16">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2500" w:type="dxa"/>
          </w:tcPr>
          <w:p w:rsidR="004D4ACB" w:rsidRDefault="004D4ACB" w:rsidP="00324697">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Mampu </w:t>
            </w:r>
            <w:r w:rsidR="00324697">
              <w:rPr>
                <w:rFonts w:ascii="Times New Roman" w:hAnsi="Times New Roman" w:cs="Times New Roman"/>
                <w:sz w:val="24"/>
                <w:szCs w:val="24"/>
                <w:lang w:val="en-US"/>
              </w:rPr>
              <w:t>menguraikan batasan turut berbuat jarimah</w:t>
            </w:r>
            <w:r>
              <w:rPr>
                <w:rFonts w:ascii="Times New Roman" w:hAnsi="Times New Roman" w:cs="Times New Roman"/>
                <w:sz w:val="24"/>
                <w:szCs w:val="24"/>
                <w:lang w:val="en-US"/>
              </w:rPr>
              <w:t>. (C4).</w:t>
            </w:r>
          </w:p>
          <w:p w:rsidR="00AE47C9" w:rsidRDefault="00F74E38" w:rsidP="009D45FE">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rPr>
              <w:t xml:space="preserve">Mampu </w:t>
            </w:r>
            <w:r w:rsidR="009D45FE">
              <w:rPr>
                <w:rFonts w:ascii="Times New Roman" w:hAnsi="Times New Roman" w:cs="Times New Roman"/>
                <w:sz w:val="24"/>
                <w:szCs w:val="24"/>
                <w:lang w:val="en-US"/>
              </w:rPr>
              <w:lastRenderedPageBreak/>
              <w:t>menghindarkan diri dari turut berbuat jarimah</w:t>
            </w:r>
            <w:r w:rsidR="004D4ACB">
              <w:rPr>
                <w:rFonts w:ascii="Times New Roman" w:hAnsi="Times New Roman" w:cs="Times New Roman"/>
                <w:sz w:val="24"/>
                <w:szCs w:val="24"/>
                <w:lang w:val="en-US"/>
              </w:rPr>
              <w:t xml:space="preserve">. (P5) </w:t>
            </w:r>
          </w:p>
        </w:tc>
        <w:tc>
          <w:tcPr>
            <w:tcW w:w="2530" w:type="dxa"/>
          </w:tcPr>
          <w:p w:rsidR="00AE47C9" w:rsidRDefault="00BE031F" w:rsidP="00324697">
            <w:pPr>
              <w:pStyle w:val="ListParagraph"/>
              <w:spacing w:after="0" w:line="240" w:lineRule="auto"/>
              <w:ind w:left="175"/>
              <w:rPr>
                <w:rFonts w:asciiTheme="majorBidi" w:hAnsiTheme="majorBidi" w:cstheme="majorBidi"/>
                <w:lang w:val="en-US"/>
              </w:rPr>
            </w:pPr>
            <w:r>
              <w:rPr>
                <w:rFonts w:asciiTheme="majorBidi" w:hAnsiTheme="majorBidi" w:cstheme="majorBidi"/>
              </w:rPr>
              <w:lastRenderedPageBreak/>
              <w:t xml:space="preserve">Mahasiswa mampu </w:t>
            </w:r>
            <w:r>
              <w:rPr>
                <w:rFonts w:asciiTheme="majorBidi" w:hAnsiTheme="majorBidi" w:cstheme="majorBidi"/>
                <w:lang w:val="en-US"/>
              </w:rPr>
              <w:t xml:space="preserve">menguraikan </w:t>
            </w:r>
            <w:r w:rsidR="00324697">
              <w:rPr>
                <w:rFonts w:asciiTheme="majorBidi" w:hAnsiTheme="majorBidi" w:cstheme="majorBidi"/>
                <w:lang w:val="en-US"/>
              </w:rPr>
              <w:t>batasan turut berbuat jarimah.</w:t>
            </w:r>
            <w:r>
              <w:rPr>
                <w:rFonts w:asciiTheme="majorBidi" w:hAnsiTheme="majorBidi" w:cstheme="majorBidi"/>
                <w:lang w:val="en-US"/>
              </w:rPr>
              <w:t xml:space="preserve"> </w:t>
            </w:r>
          </w:p>
          <w:p w:rsidR="009D45FE" w:rsidRDefault="009D45FE" w:rsidP="009D45FE">
            <w:pPr>
              <w:pStyle w:val="ListParagraph"/>
              <w:spacing w:after="0" w:line="240" w:lineRule="auto"/>
              <w:ind w:left="175"/>
              <w:rPr>
                <w:rFonts w:ascii="Times New Roman" w:eastAsia="Arial Unicode MS" w:hAnsi="Times New Roman" w:cs="Times New Roman"/>
                <w:b/>
                <w:sz w:val="24"/>
                <w:szCs w:val="24"/>
              </w:rPr>
            </w:pPr>
            <w:r>
              <w:rPr>
                <w:rFonts w:ascii="Times New Roman" w:hAnsi="Times New Roman" w:cs="Times New Roman"/>
                <w:sz w:val="24"/>
                <w:szCs w:val="24"/>
              </w:rPr>
              <w:t xml:space="preserve">Mampu </w:t>
            </w:r>
            <w:r>
              <w:rPr>
                <w:rFonts w:ascii="Times New Roman" w:hAnsi="Times New Roman" w:cs="Times New Roman"/>
                <w:sz w:val="24"/>
                <w:szCs w:val="24"/>
                <w:lang w:val="en-US"/>
              </w:rPr>
              <w:lastRenderedPageBreak/>
              <w:t xml:space="preserve">menghindarkan diri dari turut berbuat jarimah. </w:t>
            </w:r>
          </w:p>
        </w:tc>
        <w:tc>
          <w:tcPr>
            <w:tcW w:w="1890" w:type="dxa"/>
          </w:tcPr>
          <w:p w:rsidR="00305627" w:rsidRDefault="00305627" w:rsidP="00305627">
            <w:pPr>
              <w:autoSpaceDE w:val="0"/>
              <w:autoSpaceDN w:val="0"/>
              <w:adjustRightInd w:val="0"/>
              <w:spacing w:before="0" w:after="0"/>
              <w:ind w:left="0"/>
              <w:rPr>
                <w:rFonts w:ascii="Times New Roman" w:hAnsi="Times New Roman" w:cs="Times New Roman"/>
                <w:b/>
                <w:sz w:val="24"/>
                <w:szCs w:val="24"/>
              </w:rPr>
            </w:pPr>
            <w:r>
              <w:rPr>
                <w:rFonts w:ascii="Times New Roman" w:hAnsi="Times New Roman" w:cs="Times New Roman"/>
                <w:b/>
                <w:sz w:val="24"/>
                <w:szCs w:val="24"/>
              </w:rPr>
              <w:lastRenderedPageBreak/>
              <w:t>Kriteria :</w:t>
            </w:r>
          </w:p>
          <w:p w:rsidR="00305627" w:rsidRPr="00305627" w:rsidRDefault="00305627" w:rsidP="00305627">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Keaktifan dalam berdiskusi, kemampuan </w:t>
            </w:r>
            <w:r>
              <w:rPr>
                <w:rFonts w:ascii="Times New Roman" w:hAnsi="Times New Roman" w:cs="Times New Roman"/>
                <w:sz w:val="24"/>
                <w:szCs w:val="24"/>
                <w:lang w:val="en-US"/>
              </w:rPr>
              <w:lastRenderedPageBreak/>
              <w:t>menjawab, mereview dan memberi umpan balik.</w:t>
            </w:r>
          </w:p>
          <w:p w:rsidR="00AE47C9" w:rsidRPr="00305627" w:rsidRDefault="00305627" w:rsidP="00305627">
            <w:pPr>
              <w:autoSpaceDE w:val="0"/>
              <w:autoSpaceDN w:val="0"/>
              <w:adjustRightInd w:val="0"/>
              <w:spacing w:after="0"/>
              <w:ind w:left="0"/>
              <w:rPr>
                <w:rFonts w:ascii="Times New Roman" w:hAnsi="Times New Roman" w:cs="Times New Roman"/>
                <w:sz w:val="24"/>
                <w:szCs w:val="24"/>
                <w:lang w:val="en-US"/>
              </w:rPr>
            </w:pPr>
            <w:r w:rsidRPr="00305627">
              <w:rPr>
                <w:rFonts w:ascii="Times New Roman" w:hAnsi="Times New Roman" w:cs="Times New Roman"/>
                <w:b/>
                <w:sz w:val="24"/>
                <w:szCs w:val="24"/>
              </w:rPr>
              <w:t>Bentuk</w:t>
            </w:r>
            <w:r w:rsidRPr="00305627">
              <w:rPr>
                <w:rFonts w:ascii="Times New Roman" w:hAnsi="Times New Roman" w:cs="Times New Roman"/>
                <w:b/>
                <w:sz w:val="24"/>
                <w:szCs w:val="24"/>
                <w:lang w:val="en-US"/>
              </w:rPr>
              <w:t>:</w:t>
            </w:r>
            <w:r w:rsidRPr="00305627">
              <w:rPr>
                <w:rFonts w:ascii="Times New Roman" w:hAnsi="Times New Roman" w:cs="Times New Roman"/>
                <w:b/>
                <w:sz w:val="24"/>
                <w:szCs w:val="24"/>
              </w:rPr>
              <w:t xml:space="preserve"> non-tes</w:t>
            </w:r>
          </w:p>
        </w:tc>
        <w:tc>
          <w:tcPr>
            <w:tcW w:w="2700" w:type="dxa"/>
          </w:tcPr>
          <w:p w:rsidR="00AE47C9" w:rsidRDefault="002529B0">
            <w:pPr>
              <w:autoSpaceDE w:val="0"/>
              <w:autoSpaceDN w:val="0"/>
              <w:adjustRightInd w:val="0"/>
              <w:spacing w:before="0" w:after="0"/>
              <w:ind w:left="0"/>
              <w:rPr>
                <w:rFonts w:ascii="Times New Roman" w:hAnsi="Times New Roman" w:cs="Times New Roman"/>
                <w:sz w:val="24"/>
                <w:szCs w:val="24"/>
              </w:rPr>
            </w:pPr>
            <w:r>
              <w:rPr>
                <w:rFonts w:ascii="Times New Roman" w:hAnsi="Times New Roman" w:cs="Times New Roman"/>
                <w:sz w:val="24"/>
                <w:szCs w:val="24"/>
                <w:lang w:val="en-US"/>
              </w:rPr>
              <w:lastRenderedPageBreak/>
              <w:t>Tutorial, Diskusi, Kuis dan Game. (50 menit x 4)</w:t>
            </w:r>
          </w:p>
        </w:tc>
        <w:tc>
          <w:tcPr>
            <w:tcW w:w="2970" w:type="dxa"/>
          </w:tcPr>
          <w:p w:rsidR="00CC7CFE" w:rsidRPr="00C44960" w:rsidRDefault="00CC7CFE" w:rsidP="00CC7CFE">
            <w:pPr>
              <w:jc w:val="both"/>
            </w:pPr>
            <w:r w:rsidRPr="00C44960">
              <w:t xml:space="preserve">pengertian turut berbuat jarimah, bentuk2nya, langsung dan tidak </w:t>
            </w:r>
            <w:r w:rsidRPr="00C44960">
              <w:lastRenderedPageBreak/>
              <w:t>langsung, hubungan turut berbuat langsung dan tidak langsung, hubungan sebab-akibat antara turut berbuat dan jarimah, hukuman pembuat tidak langsung.</w:t>
            </w:r>
          </w:p>
          <w:p w:rsidR="00AE47C9" w:rsidRDefault="00A03BCB" w:rsidP="00CC7CFE">
            <w:pPr>
              <w:pStyle w:val="ListParagraph"/>
              <w:spacing w:after="0" w:line="240" w:lineRule="auto"/>
              <w:ind w:left="317"/>
              <w:jc w:val="both"/>
              <w:rPr>
                <w:rFonts w:ascii="Times New Roman" w:eastAsia="Arial Unicode MS" w:hAnsi="Times New Roman" w:cs="Times New Roman"/>
                <w:sz w:val="24"/>
                <w:szCs w:val="24"/>
              </w:rPr>
            </w:pPr>
            <w:r w:rsidRPr="00CC7CFE">
              <w:rPr>
                <w:rFonts w:ascii="Times New Roman" w:eastAsia="Arial Unicode MS" w:hAnsi="Times New Roman" w:cs="Times New Roman"/>
                <w:sz w:val="24"/>
                <w:szCs w:val="24"/>
                <w:lang w:val="id-ID"/>
              </w:rPr>
              <w:t xml:space="preserve"> </w:t>
            </w:r>
          </w:p>
        </w:tc>
        <w:tc>
          <w:tcPr>
            <w:tcW w:w="1080" w:type="dxa"/>
          </w:tcPr>
          <w:p w:rsidR="00AE47C9" w:rsidRDefault="00F74E38">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10</w:t>
            </w:r>
          </w:p>
        </w:tc>
      </w:tr>
      <w:tr w:rsidR="00AE47C9">
        <w:tc>
          <w:tcPr>
            <w:tcW w:w="1180" w:type="dxa"/>
            <w:vAlign w:val="center"/>
          </w:tcPr>
          <w:p w:rsidR="00AE47C9" w:rsidRDefault="00F74E38">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6</w:t>
            </w:r>
          </w:p>
        </w:tc>
        <w:tc>
          <w:tcPr>
            <w:tcW w:w="2500" w:type="dxa"/>
          </w:tcPr>
          <w:p w:rsidR="00AE47C9" w:rsidRDefault="00726DEF" w:rsidP="00E0423E">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Mampu merinci </w:t>
            </w:r>
            <w:r w:rsidR="00E0423E">
              <w:rPr>
                <w:rFonts w:ascii="Times New Roman" w:hAnsi="Times New Roman" w:cs="Times New Roman"/>
                <w:sz w:val="24"/>
                <w:szCs w:val="24"/>
                <w:lang w:val="en-US"/>
              </w:rPr>
              <w:t>tujuan hukuman menurut Hukum Pidana Islam</w:t>
            </w:r>
            <w:r>
              <w:rPr>
                <w:rFonts w:ascii="Times New Roman" w:hAnsi="Times New Roman" w:cs="Times New Roman"/>
                <w:sz w:val="24"/>
                <w:szCs w:val="24"/>
                <w:lang w:val="en-US"/>
              </w:rPr>
              <w:t>.</w:t>
            </w:r>
            <w:r w:rsidR="00406897">
              <w:rPr>
                <w:rFonts w:ascii="Times New Roman" w:hAnsi="Times New Roman" w:cs="Times New Roman"/>
                <w:sz w:val="24"/>
                <w:szCs w:val="24"/>
                <w:lang w:val="en-US"/>
              </w:rPr>
              <w:t>(C4).</w:t>
            </w:r>
          </w:p>
          <w:p w:rsidR="00E0423E" w:rsidRDefault="00406897" w:rsidP="00E0423E">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Mampu </w:t>
            </w:r>
          </w:p>
          <w:p w:rsidR="00406897" w:rsidRDefault="00406897" w:rsidP="007C4736">
            <w:pPr>
              <w:autoSpaceDE w:val="0"/>
              <w:autoSpaceDN w:val="0"/>
              <w:adjustRightInd w:val="0"/>
              <w:spacing w:before="0" w:after="0"/>
              <w:ind w:left="0"/>
              <w:rPr>
                <w:rFonts w:ascii="Times New Roman" w:hAnsi="Times New Roman" w:cs="Times New Roman"/>
                <w:sz w:val="24"/>
                <w:szCs w:val="24"/>
                <w:lang w:val="en-US"/>
              </w:rPr>
            </w:pPr>
          </w:p>
        </w:tc>
        <w:tc>
          <w:tcPr>
            <w:tcW w:w="2530" w:type="dxa"/>
          </w:tcPr>
          <w:p w:rsidR="00AE47C9" w:rsidRPr="00BE031F" w:rsidRDefault="00BE031F" w:rsidP="00E0423E">
            <w:pPr>
              <w:spacing w:after="0"/>
              <w:ind w:left="0"/>
              <w:rPr>
                <w:rFonts w:ascii="Times New Roman" w:eastAsia="Arial Unicode MS" w:hAnsi="Times New Roman" w:cs="Times New Roman"/>
                <w:bCs/>
                <w:sz w:val="24"/>
                <w:szCs w:val="24"/>
                <w:lang w:val="en-US"/>
              </w:rPr>
            </w:pPr>
            <w:r>
              <w:rPr>
                <w:rFonts w:asciiTheme="majorBidi" w:hAnsiTheme="majorBidi" w:cstheme="majorBidi"/>
              </w:rPr>
              <w:t xml:space="preserve">Mahasiswa mampu </w:t>
            </w:r>
            <w:r>
              <w:rPr>
                <w:rFonts w:asciiTheme="majorBidi" w:hAnsiTheme="majorBidi" w:cstheme="majorBidi"/>
                <w:lang w:val="en-US"/>
              </w:rPr>
              <w:t xml:space="preserve">menguraikan kerangka teoritis dan penerapan </w:t>
            </w:r>
            <w:r w:rsidR="00E0423E">
              <w:rPr>
                <w:rFonts w:asciiTheme="majorBidi" w:hAnsiTheme="majorBidi" w:cstheme="majorBidi"/>
                <w:lang w:val="en-US"/>
              </w:rPr>
              <w:t>Tujuan Hukum Pidana Islam</w:t>
            </w:r>
            <w:r>
              <w:rPr>
                <w:rFonts w:asciiTheme="majorBidi" w:hAnsiTheme="majorBidi" w:cstheme="majorBidi"/>
                <w:color w:val="222222"/>
                <w:sz w:val="24"/>
                <w:szCs w:val="24"/>
                <w:lang w:val="en-US"/>
              </w:rPr>
              <w:t>.</w:t>
            </w:r>
          </w:p>
        </w:tc>
        <w:tc>
          <w:tcPr>
            <w:tcW w:w="1890" w:type="dxa"/>
          </w:tcPr>
          <w:p w:rsidR="00305627" w:rsidRDefault="00305627" w:rsidP="00305627">
            <w:pPr>
              <w:autoSpaceDE w:val="0"/>
              <w:autoSpaceDN w:val="0"/>
              <w:adjustRightInd w:val="0"/>
              <w:spacing w:before="0" w:after="0"/>
              <w:ind w:left="0"/>
              <w:rPr>
                <w:rFonts w:ascii="Times New Roman" w:hAnsi="Times New Roman" w:cs="Times New Roman"/>
                <w:b/>
                <w:sz w:val="24"/>
                <w:szCs w:val="24"/>
              </w:rPr>
            </w:pPr>
            <w:r>
              <w:rPr>
                <w:rFonts w:ascii="Times New Roman" w:hAnsi="Times New Roman" w:cs="Times New Roman"/>
                <w:b/>
                <w:sz w:val="24"/>
                <w:szCs w:val="24"/>
              </w:rPr>
              <w:t>Kriteria :</w:t>
            </w:r>
          </w:p>
          <w:p w:rsidR="00305627" w:rsidRPr="00305627" w:rsidRDefault="00305627" w:rsidP="00305627">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Keaktifan dalam berdiskusi, kemampuan menjawab, mereview dan memberi umpan balik.</w:t>
            </w:r>
          </w:p>
          <w:p w:rsidR="00AE47C9" w:rsidRDefault="00305627" w:rsidP="00305627">
            <w:pPr>
              <w:autoSpaceDE w:val="0"/>
              <w:autoSpaceDN w:val="0"/>
              <w:adjustRightInd w:val="0"/>
              <w:spacing w:before="0" w:after="0"/>
              <w:ind w:left="0"/>
              <w:rPr>
                <w:rFonts w:ascii="Times New Roman" w:hAnsi="Times New Roman" w:cs="Times New Roman"/>
                <w:sz w:val="24"/>
                <w:szCs w:val="24"/>
              </w:rPr>
            </w:pPr>
            <w:r w:rsidRPr="00305627">
              <w:rPr>
                <w:rFonts w:ascii="Times New Roman" w:hAnsi="Times New Roman" w:cs="Times New Roman"/>
                <w:b/>
                <w:sz w:val="24"/>
                <w:szCs w:val="24"/>
              </w:rPr>
              <w:t>Bentuk</w:t>
            </w:r>
            <w:r w:rsidRPr="00305627">
              <w:rPr>
                <w:rFonts w:ascii="Times New Roman" w:hAnsi="Times New Roman" w:cs="Times New Roman"/>
                <w:b/>
                <w:sz w:val="24"/>
                <w:szCs w:val="24"/>
                <w:lang w:val="en-US"/>
              </w:rPr>
              <w:t>:</w:t>
            </w:r>
            <w:r w:rsidRPr="00305627">
              <w:rPr>
                <w:rFonts w:ascii="Times New Roman" w:hAnsi="Times New Roman" w:cs="Times New Roman"/>
                <w:b/>
                <w:sz w:val="24"/>
                <w:szCs w:val="24"/>
              </w:rPr>
              <w:t xml:space="preserve"> non-tes</w:t>
            </w:r>
          </w:p>
        </w:tc>
        <w:tc>
          <w:tcPr>
            <w:tcW w:w="2700" w:type="dxa"/>
          </w:tcPr>
          <w:p w:rsidR="00AE47C9" w:rsidRDefault="002529B0">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Tutorial, Diskusi, Kuis dan Game. (50 menit x 4)</w:t>
            </w:r>
          </w:p>
        </w:tc>
        <w:tc>
          <w:tcPr>
            <w:tcW w:w="2970" w:type="dxa"/>
          </w:tcPr>
          <w:p w:rsidR="00BA669F" w:rsidRDefault="00CC7CFE">
            <w:pPr>
              <w:pStyle w:val="ListParagraph"/>
              <w:numPr>
                <w:ilvl w:val="0"/>
                <w:numId w:val="14"/>
              </w:numPr>
              <w:spacing w:after="0" w:line="240" w:lineRule="auto"/>
              <w:ind w:left="317" w:hanging="283"/>
              <w:rPr>
                <w:rFonts w:ascii="Times New Roman" w:eastAsia="Arial Unicode MS" w:hAnsi="Times New Roman" w:cs="Times New Roman"/>
                <w:sz w:val="24"/>
                <w:szCs w:val="24"/>
              </w:rPr>
            </w:pPr>
            <w:r w:rsidRPr="00E343BF">
              <w:rPr>
                <w:lang w:val="id-ID"/>
              </w:rPr>
              <w:t>Menjelaskan tujuan  hukuman pada HPI dan hukum posi</w:t>
            </w:r>
            <w:r>
              <w:t>tif, macam2 hukuman,  pengulangan jarimah, gabungan hukuman, pelaksanaan hukuman, pengurungan hukuman</w:t>
            </w:r>
            <w:r>
              <w:rPr>
                <w:rFonts w:ascii="Book Antiqua" w:hAnsi="Book Antiqua"/>
                <w:bCs/>
                <w:sz w:val="20"/>
                <w:szCs w:val="20"/>
                <w:lang w:val="id-ID"/>
              </w:rPr>
              <w:t>.</w:t>
            </w:r>
            <w:r w:rsidR="00BA669F">
              <w:rPr>
                <w:rFonts w:ascii="Times New Roman" w:eastAsia="Arial Unicode MS" w:hAnsi="Times New Roman" w:cs="Times New Roman"/>
                <w:sz w:val="24"/>
                <w:szCs w:val="24"/>
                <w:lang w:val="en-US" w:eastAsia="zh-CN"/>
              </w:rPr>
              <w:t>.</w:t>
            </w:r>
          </w:p>
        </w:tc>
        <w:tc>
          <w:tcPr>
            <w:tcW w:w="1080" w:type="dxa"/>
          </w:tcPr>
          <w:p w:rsidR="00AE47C9" w:rsidRDefault="009923CD">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AE47C9">
        <w:tc>
          <w:tcPr>
            <w:tcW w:w="1180" w:type="dxa"/>
          </w:tcPr>
          <w:p w:rsidR="00AE47C9" w:rsidRDefault="00AE47C9">
            <w:pPr>
              <w:autoSpaceDE w:val="0"/>
              <w:autoSpaceDN w:val="0"/>
              <w:adjustRightInd w:val="0"/>
              <w:spacing w:before="0" w:after="0"/>
              <w:ind w:left="0"/>
              <w:jc w:val="center"/>
              <w:rPr>
                <w:rFonts w:ascii="Times New Roman" w:hAnsi="Times New Roman" w:cs="Times New Roman"/>
                <w:sz w:val="24"/>
                <w:szCs w:val="24"/>
              </w:rPr>
            </w:pPr>
          </w:p>
          <w:p w:rsidR="00AE47C9" w:rsidRDefault="00F74E38">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2500" w:type="dxa"/>
          </w:tcPr>
          <w:p w:rsidR="0086586C" w:rsidRDefault="0086586C" w:rsidP="00E2698D">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Mampu </w:t>
            </w:r>
            <w:r w:rsidR="00F74E38">
              <w:rPr>
                <w:rFonts w:ascii="Times New Roman" w:hAnsi="Times New Roman" w:cs="Times New Roman"/>
                <w:sz w:val="24"/>
                <w:szCs w:val="24"/>
                <w:lang w:val="en-US"/>
              </w:rPr>
              <w:t xml:space="preserve">menguraikan </w:t>
            </w:r>
            <w:r w:rsidR="00E2698D">
              <w:rPr>
                <w:rFonts w:ascii="Times New Roman" w:hAnsi="Times New Roman" w:cs="Times New Roman"/>
                <w:sz w:val="24"/>
                <w:szCs w:val="24"/>
                <w:lang w:val="en-US"/>
              </w:rPr>
              <w:t>bahaya zina PSK dan Qazar</w:t>
            </w:r>
            <w:r>
              <w:rPr>
                <w:rFonts w:ascii="Times New Roman" w:hAnsi="Times New Roman" w:cs="Times New Roman"/>
                <w:sz w:val="24"/>
                <w:szCs w:val="24"/>
                <w:lang w:val="en-US"/>
              </w:rPr>
              <w:t>. (C4)</w:t>
            </w:r>
          </w:p>
          <w:p w:rsidR="00AE47C9" w:rsidRDefault="0086586C" w:rsidP="00E2698D">
            <w:pPr>
              <w:autoSpaceDE w:val="0"/>
              <w:autoSpaceDN w:val="0"/>
              <w:adjustRightInd w:val="0"/>
              <w:spacing w:before="0" w:after="0"/>
              <w:ind w:left="0"/>
              <w:rPr>
                <w:rFonts w:ascii="Times New Roman" w:hAnsi="Times New Roman" w:cs="Times New Roman"/>
                <w:sz w:val="24"/>
                <w:szCs w:val="24"/>
                <w:lang w:val="en-US"/>
              </w:rPr>
            </w:pPr>
            <w:r>
              <w:rPr>
                <w:rFonts w:asciiTheme="majorBidi" w:hAnsiTheme="majorBidi" w:cstheme="majorBidi"/>
                <w:lang w:val="en-US"/>
              </w:rPr>
              <w:t>M</w:t>
            </w:r>
            <w:r w:rsidR="00F74E38">
              <w:rPr>
                <w:rFonts w:asciiTheme="majorBidi" w:hAnsiTheme="majorBidi" w:cstheme="majorBidi"/>
              </w:rPr>
              <w:t xml:space="preserve">ampu </w:t>
            </w:r>
            <w:r>
              <w:rPr>
                <w:rFonts w:asciiTheme="majorBidi" w:hAnsiTheme="majorBidi" w:cstheme="majorBidi"/>
                <w:lang w:val="en-US"/>
              </w:rPr>
              <w:t>men</w:t>
            </w:r>
            <w:r w:rsidR="00E2698D">
              <w:rPr>
                <w:rFonts w:asciiTheme="majorBidi" w:hAnsiTheme="majorBidi" w:cstheme="majorBidi"/>
                <w:lang w:val="en-US"/>
              </w:rPr>
              <w:t>jauhi diri dari perbuatan zina, PSK dan Qazaf.</w:t>
            </w:r>
            <w:r>
              <w:rPr>
                <w:rFonts w:asciiTheme="majorBidi" w:hAnsiTheme="majorBidi" w:cstheme="majorBidi"/>
                <w:lang w:val="en-US"/>
              </w:rPr>
              <w:t>(</w:t>
            </w:r>
            <w:r w:rsidR="00E2698D">
              <w:rPr>
                <w:rFonts w:asciiTheme="majorBidi" w:hAnsiTheme="majorBidi" w:cstheme="majorBidi"/>
                <w:lang w:val="en-US"/>
              </w:rPr>
              <w:t>A3</w:t>
            </w:r>
            <w:r>
              <w:rPr>
                <w:rFonts w:asciiTheme="majorBidi" w:hAnsiTheme="majorBidi" w:cstheme="majorBidi"/>
                <w:lang w:val="en-US"/>
              </w:rPr>
              <w:t>).</w:t>
            </w:r>
          </w:p>
        </w:tc>
        <w:tc>
          <w:tcPr>
            <w:tcW w:w="2530" w:type="dxa"/>
          </w:tcPr>
          <w:p w:rsidR="00AE47C9" w:rsidRDefault="00BE031F" w:rsidP="00E2698D">
            <w:pPr>
              <w:pStyle w:val="ListParagraph"/>
              <w:spacing w:after="0" w:line="240" w:lineRule="auto"/>
              <w:ind w:left="175"/>
              <w:rPr>
                <w:rFonts w:ascii="Times New Roman" w:eastAsia="Arial Unicode MS" w:hAnsi="Times New Roman" w:cs="Times New Roman"/>
                <w:b/>
                <w:sz w:val="24"/>
                <w:szCs w:val="24"/>
              </w:rPr>
            </w:pPr>
            <w:r>
              <w:rPr>
                <w:rFonts w:asciiTheme="majorBidi" w:hAnsiTheme="majorBidi" w:cstheme="majorBidi"/>
              </w:rPr>
              <w:t xml:space="preserve">Mahasiswa mampu </w:t>
            </w:r>
            <w:r>
              <w:rPr>
                <w:rFonts w:asciiTheme="majorBidi" w:hAnsiTheme="majorBidi" w:cstheme="majorBidi"/>
                <w:lang w:val="en-US"/>
              </w:rPr>
              <w:t xml:space="preserve">menguraikan kerangka teoritis </w:t>
            </w:r>
            <w:r w:rsidR="00E2698D">
              <w:rPr>
                <w:rFonts w:asciiTheme="majorBidi" w:hAnsiTheme="majorBidi" w:cstheme="majorBidi"/>
                <w:lang w:val="en-US"/>
              </w:rPr>
              <w:t>tentang had zina, PSK dan Qazaf.</w:t>
            </w:r>
            <w:r>
              <w:rPr>
                <w:rFonts w:asciiTheme="majorBidi" w:hAnsiTheme="majorBidi" w:cstheme="majorBidi"/>
                <w:color w:val="222222"/>
                <w:sz w:val="24"/>
                <w:szCs w:val="24"/>
                <w:lang w:val="en-US"/>
              </w:rPr>
              <w:t>.</w:t>
            </w:r>
          </w:p>
        </w:tc>
        <w:tc>
          <w:tcPr>
            <w:tcW w:w="1890" w:type="dxa"/>
          </w:tcPr>
          <w:p w:rsidR="00305627" w:rsidRDefault="00305627" w:rsidP="00305627">
            <w:pPr>
              <w:autoSpaceDE w:val="0"/>
              <w:autoSpaceDN w:val="0"/>
              <w:adjustRightInd w:val="0"/>
              <w:spacing w:before="0" w:after="0"/>
              <w:ind w:left="0"/>
              <w:rPr>
                <w:rFonts w:ascii="Times New Roman" w:hAnsi="Times New Roman" w:cs="Times New Roman"/>
                <w:b/>
                <w:sz w:val="24"/>
                <w:szCs w:val="24"/>
              </w:rPr>
            </w:pPr>
            <w:r>
              <w:rPr>
                <w:rFonts w:ascii="Times New Roman" w:hAnsi="Times New Roman" w:cs="Times New Roman"/>
                <w:b/>
                <w:sz w:val="24"/>
                <w:szCs w:val="24"/>
              </w:rPr>
              <w:t>Kriteria :</w:t>
            </w:r>
          </w:p>
          <w:p w:rsidR="00305627" w:rsidRPr="00305627" w:rsidRDefault="00305627" w:rsidP="00305627">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Keaktifan dalam berdiskusi, kemampuan menjawab, mereview dan memberi umpan balik.</w:t>
            </w:r>
          </w:p>
          <w:p w:rsidR="00AE47C9" w:rsidRDefault="00305627" w:rsidP="00305627">
            <w:pPr>
              <w:autoSpaceDE w:val="0"/>
              <w:autoSpaceDN w:val="0"/>
              <w:adjustRightInd w:val="0"/>
              <w:spacing w:before="0" w:after="0"/>
              <w:ind w:left="0"/>
              <w:rPr>
                <w:rFonts w:ascii="Times New Roman" w:hAnsi="Times New Roman" w:cs="Times New Roman"/>
                <w:sz w:val="24"/>
                <w:szCs w:val="24"/>
                <w:lang w:val="en-US"/>
              </w:rPr>
            </w:pPr>
            <w:r w:rsidRPr="00305627">
              <w:rPr>
                <w:rFonts w:ascii="Times New Roman" w:hAnsi="Times New Roman" w:cs="Times New Roman"/>
                <w:b/>
                <w:sz w:val="24"/>
                <w:szCs w:val="24"/>
              </w:rPr>
              <w:t>Bentuk</w:t>
            </w:r>
            <w:r w:rsidRPr="00305627">
              <w:rPr>
                <w:rFonts w:ascii="Times New Roman" w:hAnsi="Times New Roman" w:cs="Times New Roman"/>
                <w:b/>
                <w:sz w:val="24"/>
                <w:szCs w:val="24"/>
                <w:lang w:val="en-US"/>
              </w:rPr>
              <w:t>:</w:t>
            </w:r>
            <w:r w:rsidRPr="00305627">
              <w:rPr>
                <w:rFonts w:ascii="Times New Roman" w:hAnsi="Times New Roman" w:cs="Times New Roman"/>
                <w:b/>
                <w:sz w:val="24"/>
                <w:szCs w:val="24"/>
              </w:rPr>
              <w:t xml:space="preserve"> non-tes</w:t>
            </w:r>
          </w:p>
        </w:tc>
        <w:tc>
          <w:tcPr>
            <w:tcW w:w="2700" w:type="dxa"/>
          </w:tcPr>
          <w:p w:rsidR="00AE47C9" w:rsidRDefault="002529B0">
            <w:pPr>
              <w:autoSpaceDE w:val="0"/>
              <w:autoSpaceDN w:val="0"/>
              <w:adjustRightInd w:val="0"/>
              <w:spacing w:before="0" w:after="0"/>
              <w:ind w:left="0"/>
              <w:rPr>
                <w:rFonts w:ascii="Times New Roman" w:hAnsi="Times New Roman" w:cs="Times New Roman"/>
                <w:sz w:val="24"/>
                <w:szCs w:val="24"/>
              </w:rPr>
            </w:pPr>
            <w:r>
              <w:rPr>
                <w:rFonts w:ascii="Times New Roman" w:hAnsi="Times New Roman" w:cs="Times New Roman"/>
                <w:sz w:val="24"/>
                <w:szCs w:val="24"/>
                <w:lang w:val="en-US"/>
              </w:rPr>
              <w:t>Tutorial, Diskusi, Kuis dan Game. (50 menit x 4)</w:t>
            </w:r>
          </w:p>
        </w:tc>
        <w:tc>
          <w:tcPr>
            <w:tcW w:w="2970" w:type="dxa"/>
          </w:tcPr>
          <w:p w:rsidR="00CC7CFE" w:rsidRDefault="00CC7CFE" w:rsidP="00CC7CFE">
            <w:pPr>
              <w:ind w:left="33"/>
              <w:jc w:val="both"/>
            </w:pPr>
            <w:r>
              <w:t>hukum zina dan qazaf menurut hukum Islam, pekerja seks komersial dan masalah social terkait.</w:t>
            </w:r>
          </w:p>
          <w:p w:rsidR="00BA669F" w:rsidRPr="00CC7CFE" w:rsidRDefault="00BA669F" w:rsidP="00CC7CFE">
            <w:pPr>
              <w:spacing w:after="0"/>
              <w:ind w:left="0"/>
              <w:rPr>
                <w:rFonts w:ascii="Times New Roman" w:eastAsia="Arial Unicode MS" w:hAnsi="Times New Roman" w:cs="Times New Roman"/>
                <w:sz w:val="24"/>
                <w:szCs w:val="24"/>
                <w:lang w:val="en-US"/>
              </w:rPr>
            </w:pPr>
          </w:p>
        </w:tc>
        <w:tc>
          <w:tcPr>
            <w:tcW w:w="1080" w:type="dxa"/>
          </w:tcPr>
          <w:p w:rsidR="00AE47C9" w:rsidRDefault="009923CD">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AE47C9">
        <w:tc>
          <w:tcPr>
            <w:tcW w:w="1180" w:type="dxa"/>
          </w:tcPr>
          <w:p w:rsidR="00AE47C9" w:rsidRDefault="00F74E38">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2590" w:type="dxa"/>
            <w:gridSpan w:val="5"/>
          </w:tcPr>
          <w:p w:rsidR="00AE47C9" w:rsidRDefault="00966A52">
            <w:pPr>
              <w:spacing w:before="0" w:after="0"/>
              <w:ind w:left="0"/>
              <w:jc w:val="center"/>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UTS</w:t>
            </w:r>
          </w:p>
        </w:tc>
        <w:tc>
          <w:tcPr>
            <w:tcW w:w="1080" w:type="dxa"/>
          </w:tcPr>
          <w:p w:rsidR="00AE47C9" w:rsidRDefault="009923CD">
            <w:pPr>
              <w:autoSpaceDE w:val="0"/>
              <w:autoSpaceDN w:val="0"/>
              <w:adjustRightInd w:val="0"/>
              <w:spacing w:before="0" w:after="0"/>
              <w:ind w:left="0"/>
              <w:jc w:val="center"/>
              <w:rPr>
                <w:rFonts w:ascii="Times New Roman" w:hAnsi="Times New Roman" w:cs="Times New Roman"/>
                <w:sz w:val="24"/>
                <w:szCs w:val="24"/>
              </w:rPr>
            </w:pPr>
            <w:r>
              <w:rPr>
                <w:rFonts w:ascii="Times New Roman" w:hAnsi="Times New Roman" w:cs="Times New Roman"/>
                <w:sz w:val="24"/>
                <w:szCs w:val="24"/>
                <w:lang w:val="en-US"/>
              </w:rPr>
              <w:t>1</w:t>
            </w:r>
            <w:r w:rsidR="00F74E38">
              <w:rPr>
                <w:rFonts w:ascii="Times New Roman" w:hAnsi="Times New Roman" w:cs="Times New Roman"/>
                <w:sz w:val="24"/>
                <w:szCs w:val="24"/>
              </w:rPr>
              <w:t>0</w:t>
            </w:r>
          </w:p>
        </w:tc>
      </w:tr>
      <w:tr w:rsidR="00AE47C9">
        <w:trPr>
          <w:trHeight w:val="2853"/>
        </w:trPr>
        <w:tc>
          <w:tcPr>
            <w:tcW w:w="1180" w:type="dxa"/>
          </w:tcPr>
          <w:p w:rsidR="00AE47C9" w:rsidRDefault="00F74E38">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9</w:t>
            </w:r>
          </w:p>
        </w:tc>
        <w:tc>
          <w:tcPr>
            <w:tcW w:w="2500" w:type="dxa"/>
          </w:tcPr>
          <w:p w:rsidR="00AE47C9" w:rsidRDefault="0086586C" w:rsidP="00C54C75">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M</w:t>
            </w:r>
            <w:r w:rsidR="00F74E38">
              <w:rPr>
                <w:rFonts w:ascii="Times New Roman" w:hAnsi="Times New Roman" w:cs="Times New Roman"/>
                <w:sz w:val="24"/>
                <w:szCs w:val="24"/>
                <w:lang w:val="en-US"/>
              </w:rPr>
              <w:t xml:space="preserve">ampu </w:t>
            </w:r>
            <w:r w:rsidR="00C54C75">
              <w:rPr>
                <w:rFonts w:ascii="Times New Roman" w:hAnsi="Times New Roman" w:cs="Times New Roman"/>
                <w:sz w:val="24"/>
                <w:szCs w:val="24"/>
                <w:lang w:val="en-US"/>
              </w:rPr>
              <w:t>menguraikan hokum terkait Minuman keras dan narkoba</w:t>
            </w:r>
            <w:r>
              <w:rPr>
                <w:rFonts w:ascii="Times New Roman" w:hAnsi="Times New Roman" w:cs="Times New Roman"/>
                <w:sz w:val="24"/>
                <w:szCs w:val="24"/>
                <w:lang w:val="en-US"/>
              </w:rPr>
              <w:t xml:space="preserve"> (C4).</w:t>
            </w:r>
          </w:p>
          <w:p w:rsidR="0086586C" w:rsidRDefault="0086586C" w:rsidP="00C54C75">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Mampu </w:t>
            </w:r>
            <w:r w:rsidR="00C54C75">
              <w:rPr>
                <w:rFonts w:ascii="Times New Roman" w:hAnsi="Times New Roman" w:cs="Times New Roman"/>
                <w:sz w:val="24"/>
                <w:szCs w:val="24"/>
                <w:lang w:val="en-US"/>
              </w:rPr>
              <w:t>menjauhkan diri dari minuman keras dan narkoba.</w:t>
            </w:r>
            <w:r>
              <w:rPr>
                <w:rFonts w:ascii="Times New Roman" w:hAnsi="Times New Roman" w:cs="Times New Roman"/>
                <w:sz w:val="24"/>
                <w:szCs w:val="24"/>
                <w:lang w:val="en-US"/>
              </w:rPr>
              <w:t xml:space="preserve"> (</w:t>
            </w:r>
            <w:r w:rsidR="00D132DB">
              <w:rPr>
                <w:rFonts w:ascii="Times New Roman" w:hAnsi="Times New Roman" w:cs="Times New Roman"/>
                <w:sz w:val="24"/>
                <w:szCs w:val="24"/>
                <w:lang w:val="en-US"/>
              </w:rPr>
              <w:t>C4)</w:t>
            </w:r>
          </w:p>
          <w:p w:rsidR="00D132DB" w:rsidRDefault="00D132DB" w:rsidP="00C54C75">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Mampu menggunakan </w:t>
            </w:r>
            <w:r w:rsidR="00C54C75">
              <w:rPr>
                <w:rFonts w:ascii="Times New Roman" w:hAnsi="Times New Roman" w:cs="Times New Roman"/>
                <w:sz w:val="24"/>
                <w:szCs w:val="24"/>
                <w:lang w:val="en-US"/>
              </w:rPr>
              <w:t>teori</w:t>
            </w:r>
            <w:r>
              <w:rPr>
                <w:rFonts w:ascii="Times New Roman" w:hAnsi="Times New Roman" w:cs="Times New Roman"/>
                <w:sz w:val="24"/>
                <w:szCs w:val="24"/>
                <w:lang w:val="en-US"/>
              </w:rPr>
              <w:t xml:space="preserve"> Hukum Islam </w:t>
            </w:r>
            <w:r w:rsidR="00C54C75">
              <w:rPr>
                <w:rFonts w:ascii="Times New Roman" w:hAnsi="Times New Roman" w:cs="Times New Roman"/>
                <w:sz w:val="24"/>
                <w:szCs w:val="24"/>
                <w:lang w:val="en-US"/>
              </w:rPr>
              <w:t>untuk menganalisis hokum minuman keras dan narkoba</w:t>
            </w:r>
            <w:r>
              <w:rPr>
                <w:rFonts w:ascii="Times New Roman" w:hAnsi="Times New Roman" w:cs="Times New Roman"/>
                <w:sz w:val="24"/>
                <w:szCs w:val="24"/>
                <w:lang w:val="en-US"/>
              </w:rPr>
              <w:t>(P5).</w:t>
            </w:r>
          </w:p>
        </w:tc>
        <w:tc>
          <w:tcPr>
            <w:tcW w:w="2530" w:type="dxa"/>
          </w:tcPr>
          <w:p w:rsidR="00AE47C9" w:rsidRDefault="00BE031F" w:rsidP="00C54C75">
            <w:pPr>
              <w:pStyle w:val="ListParagraph"/>
              <w:spacing w:after="0" w:line="240" w:lineRule="auto"/>
              <w:ind w:left="175"/>
              <w:rPr>
                <w:rFonts w:ascii="Times New Roman" w:eastAsia="Arial Unicode MS" w:hAnsi="Times New Roman" w:cs="Times New Roman"/>
                <w:b/>
                <w:sz w:val="24"/>
                <w:szCs w:val="24"/>
              </w:rPr>
            </w:pPr>
            <w:r>
              <w:rPr>
                <w:rFonts w:asciiTheme="majorBidi" w:hAnsiTheme="majorBidi" w:cstheme="majorBidi"/>
              </w:rPr>
              <w:t xml:space="preserve">Mahasiswa mampu </w:t>
            </w:r>
            <w:r>
              <w:rPr>
                <w:rFonts w:asciiTheme="majorBidi" w:hAnsiTheme="majorBidi" w:cstheme="majorBidi"/>
                <w:lang w:val="en-US"/>
              </w:rPr>
              <w:t xml:space="preserve">menguraikan kerangka teoritis dan penerapan </w:t>
            </w:r>
            <w:r w:rsidR="00C54C75">
              <w:rPr>
                <w:rFonts w:asciiTheme="majorBidi" w:hAnsiTheme="majorBidi" w:cstheme="majorBidi"/>
                <w:lang w:val="en-US"/>
              </w:rPr>
              <w:t>hokum pidana Islam tentang miras dan narkoba</w:t>
            </w:r>
            <w:r>
              <w:rPr>
                <w:rFonts w:asciiTheme="majorBidi" w:hAnsiTheme="majorBidi" w:cstheme="majorBidi"/>
                <w:color w:val="222222"/>
                <w:sz w:val="24"/>
                <w:szCs w:val="24"/>
                <w:lang w:val="en-US"/>
              </w:rPr>
              <w:t>.</w:t>
            </w:r>
          </w:p>
        </w:tc>
        <w:tc>
          <w:tcPr>
            <w:tcW w:w="1890" w:type="dxa"/>
          </w:tcPr>
          <w:p w:rsidR="00305627" w:rsidRDefault="00305627" w:rsidP="00305627">
            <w:pPr>
              <w:autoSpaceDE w:val="0"/>
              <w:autoSpaceDN w:val="0"/>
              <w:adjustRightInd w:val="0"/>
              <w:spacing w:before="0" w:after="0"/>
              <w:ind w:left="0"/>
              <w:rPr>
                <w:rFonts w:ascii="Times New Roman" w:hAnsi="Times New Roman" w:cs="Times New Roman"/>
                <w:b/>
                <w:sz w:val="24"/>
                <w:szCs w:val="24"/>
              </w:rPr>
            </w:pPr>
            <w:r>
              <w:rPr>
                <w:rFonts w:ascii="Times New Roman" w:hAnsi="Times New Roman" w:cs="Times New Roman"/>
                <w:b/>
                <w:sz w:val="24"/>
                <w:szCs w:val="24"/>
              </w:rPr>
              <w:t>Kriteria :</w:t>
            </w:r>
          </w:p>
          <w:p w:rsidR="00305627" w:rsidRPr="00305627" w:rsidRDefault="00305627" w:rsidP="00305627">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Keaktifan dalam berdiskusi, kemampuan menjawab, mereview dan memberi umpan balik.</w:t>
            </w:r>
          </w:p>
          <w:p w:rsidR="00AE47C9" w:rsidRPr="00305627" w:rsidRDefault="00305627" w:rsidP="00305627">
            <w:pPr>
              <w:autoSpaceDE w:val="0"/>
              <w:autoSpaceDN w:val="0"/>
              <w:adjustRightInd w:val="0"/>
              <w:spacing w:after="0"/>
              <w:ind w:left="0"/>
              <w:rPr>
                <w:rFonts w:ascii="Times New Roman" w:hAnsi="Times New Roman" w:cs="Times New Roman"/>
                <w:sz w:val="24"/>
                <w:szCs w:val="24"/>
                <w:lang w:val="en-US"/>
              </w:rPr>
            </w:pPr>
            <w:r w:rsidRPr="00305627">
              <w:rPr>
                <w:rFonts w:ascii="Times New Roman" w:hAnsi="Times New Roman" w:cs="Times New Roman"/>
                <w:b/>
                <w:sz w:val="24"/>
                <w:szCs w:val="24"/>
              </w:rPr>
              <w:t>Bentuk</w:t>
            </w:r>
            <w:r w:rsidRPr="00305627">
              <w:rPr>
                <w:rFonts w:ascii="Times New Roman" w:hAnsi="Times New Roman" w:cs="Times New Roman"/>
                <w:b/>
                <w:sz w:val="24"/>
                <w:szCs w:val="24"/>
                <w:lang w:val="en-US"/>
              </w:rPr>
              <w:t>:</w:t>
            </w:r>
            <w:r w:rsidRPr="00305627">
              <w:rPr>
                <w:rFonts w:ascii="Times New Roman" w:hAnsi="Times New Roman" w:cs="Times New Roman"/>
                <w:b/>
                <w:sz w:val="24"/>
                <w:szCs w:val="24"/>
              </w:rPr>
              <w:t xml:space="preserve"> non-tes</w:t>
            </w:r>
          </w:p>
        </w:tc>
        <w:tc>
          <w:tcPr>
            <w:tcW w:w="2700" w:type="dxa"/>
          </w:tcPr>
          <w:p w:rsidR="00AE47C9" w:rsidRDefault="002529B0">
            <w:pPr>
              <w:autoSpaceDE w:val="0"/>
              <w:autoSpaceDN w:val="0"/>
              <w:adjustRightInd w:val="0"/>
              <w:spacing w:before="0" w:after="0"/>
              <w:ind w:left="0"/>
              <w:rPr>
                <w:rFonts w:ascii="Times New Roman" w:hAnsi="Times New Roman" w:cs="Times New Roman"/>
                <w:sz w:val="24"/>
                <w:szCs w:val="24"/>
              </w:rPr>
            </w:pPr>
            <w:r>
              <w:rPr>
                <w:rFonts w:ascii="Times New Roman" w:hAnsi="Times New Roman" w:cs="Times New Roman"/>
                <w:sz w:val="24"/>
                <w:szCs w:val="24"/>
                <w:lang w:val="en-US"/>
              </w:rPr>
              <w:t>Tutorial, Diskusi, Kuis dan Game. (50 menit x 4)</w:t>
            </w:r>
          </w:p>
        </w:tc>
        <w:tc>
          <w:tcPr>
            <w:tcW w:w="2970" w:type="dxa"/>
          </w:tcPr>
          <w:p w:rsidR="00CC7CFE" w:rsidRDefault="00CC7CFE" w:rsidP="00CC7CFE">
            <w:r>
              <w:t>Pengertian minuman keras,  tahapan pengharamannya,  Sanksi hukumannya,  Minuman keras pada hukum positif</w:t>
            </w:r>
          </w:p>
          <w:p w:rsidR="00966A52" w:rsidRDefault="00CC7CFE" w:rsidP="00CC7CFE">
            <w:pPr>
              <w:pStyle w:val="ListParagraph"/>
              <w:spacing w:after="0" w:line="240" w:lineRule="auto"/>
              <w:ind w:left="317"/>
              <w:rPr>
                <w:rFonts w:ascii="Times New Roman" w:eastAsia="Arial Unicode MS" w:hAnsi="Times New Roman" w:cs="Times New Roman"/>
                <w:sz w:val="24"/>
                <w:szCs w:val="24"/>
              </w:rPr>
            </w:pPr>
            <w:r>
              <w:t>Menjelaskan Narkoba pada hukum Islam dan hukum positif.</w:t>
            </w:r>
            <w:r w:rsidR="00966A52">
              <w:rPr>
                <w:rFonts w:asciiTheme="majorBidi" w:hAnsiTheme="majorBidi" w:cstheme="majorBidi"/>
                <w:sz w:val="24"/>
                <w:szCs w:val="24"/>
                <w:lang w:val="en-US" w:eastAsia="zh-CN"/>
              </w:rPr>
              <w:t xml:space="preserve"> </w:t>
            </w:r>
          </w:p>
        </w:tc>
        <w:tc>
          <w:tcPr>
            <w:tcW w:w="1080" w:type="dxa"/>
          </w:tcPr>
          <w:p w:rsidR="00AE47C9" w:rsidRDefault="009923CD">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AE47C9">
        <w:tc>
          <w:tcPr>
            <w:tcW w:w="1180" w:type="dxa"/>
          </w:tcPr>
          <w:p w:rsidR="00AE47C9" w:rsidRDefault="00F74E38">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2500" w:type="dxa"/>
          </w:tcPr>
          <w:p w:rsidR="00EA38C2" w:rsidRDefault="00F74E38" w:rsidP="00C54C75">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Mampu menguraikan </w:t>
            </w:r>
            <w:r w:rsidR="00C54C75">
              <w:rPr>
                <w:rFonts w:ascii="Times New Roman" w:hAnsi="Times New Roman" w:cs="Times New Roman"/>
                <w:sz w:val="24"/>
                <w:szCs w:val="24"/>
                <w:lang w:val="en-US"/>
              </w:rPr>
              <w:t>hokum pidana</w:t>
            </w:r>
            <w:r w:rsidR="00EA38C2">
              <w:rPr>
                <w:rFonts w:ascii="Times New Roman" w:hAnsi="Times New Roman" w:cs="Times New Roman"/>
                <w:sz w:val="24"/>
                <w:szCs w:val="24"/>
                <w:lang w:val="en-US"/>
              </w:rPr>
              <w:t xml:space="preserve"> Islam </w:t>
            </w:r>
            <w:r w:rsidR="00C54C75">
              <w:rPr>
                <w:rFonts w:ascii="Times New Roman" w:hAnsi="Times New Roman" w:cs="Times New Roman"/>
                <w:sz w:val="24"/>
                <w:szCs w:val="24"/>
                <w:lang w:val="en-US"/>
              </w:rPr>
              <w:t xml:space="preserve">tentang pencurian </w:t>
            </w:r>
            <w:r w:rsidR="00EA38C2">
              <w:rPr>
                <w:rFonts w:ascii="Times New Roman" w:hAnsi="Times New Roman" w:cs="Times New Roman"/>
                <w:sz w:val="24"/>
                <w:szCs w:val="24"/>
                <w:lang w:val="en-US"/>
              </w:rPr>
              <w:t>(C4).</w:t>
            </w:r>
          </w:p>
          <w:p w:rsidR="00EA38C2" w:rsidRDefault="00EA38C2" w:rsidP="00C54C75">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Mampu membedakan </w:t>
            </w:r>
            <w:r w:rsidR="00C54C75">
              <w:rPr>
                <w:rFonts w:ascii="Times New Roman" w:hAnsi="Times New Roman" w:cs="Times New Roman"/>
                <w:sz w:val="24"/>
                <w:szCs w:val="24"/>
                <w:lang w:val="en-US"/>
              </w:rPr>
              <w:t>hokum pidana Islam dan hokum positif tentang pencurian</w:t>
            </w:r>
            <w:r>
              <w:rPr>
                <w:rFonts w:ascii="Times New Roman" w:hAnsi="Times New Roman" w:cs="Times New Roman"/>
                <w:sz w:val="24"/>
                <w:szCs w:val="24"/>
                <w:lang w:val="en-US"/>
              </w:rPr>
              <w:t>.</w:t>
            </w:r>
          </w:p>
          <w:p w:rsidR="00EA38C2" w:rsidRDefault="00EA38C2" w:rsidP="00EA38C2">
            <w:pPr>
              <w:autoSpaceDE w:val="0"/>
              <w:autoSpaceDN w:val="0"/>
              <w:adjustRightInd w:val="0"/>
              <w:spacing w:before="0" w:after="0"/>
              <w:ind w:left="0"/>
              <w:rPr>
                <w:rFonts w:ascii="Times New Roman" w:hAnsi="Times New Roman" w:cs="Times New Roman"/>
                <w:sz w:val="24"/>
                <w:szCs w:val="24"/>
                <w:lang w:val="en-US"/>
              </w:rPr>
            </w:pPr>
          </w:p>
          <w:p w:rsidR="00AE47C9" w:rsidRDefault="00AE47C9" w:rsidP="00D132DB">
            <w:pPr>
              <w:autoSpaceDE w:val="0"/>
              <w:autoSpaceDN w:val="0"/>
              <w:adjustRightInd w:val="0"/>
              <w:spacing w:before="0" w:after="0"/>
              <w:ind w:left="0"/>
              <w:rPr>
                <w:rFonts w:ascii="Times New Roman" w:hAnsi="Times New Roman" w:cs="Times New Roman"/>
                <w:sz w:val="24"/>
                <w:szCs w:val="24"/>
                <w:lang w:val="en-US"/>
              </w:rPr>
            </w:pPr>
          </w:p>
        </w:tc>
        <w:tc>
          <w:tcPr>
            <w:tcW w:w="2530" w:type="dxa"/>
          </w:tcPr>
          <w:p w:rsidR="00AE47C9" w:rsidRDefault="008C0947" w:rsidP="00C54C75">
            <w:pPr>
              <w:pStyle w:val="ListParagraph"/>
              <w:numPr>
                <w:ilvl w:val="0"/>
                <w:numId w:val="19"/>
              </w:numPr>
              <w:spacing w:after="0" w:line="240" w:lineRule="auto"/>
              <w:ind w:left="175" w:hanging="145"/>
              <w:rPr>
                <w:rFonts w:ascii="Times New Roman" w:eastAsia="Arial Unicode MS" w:hAnsi="Times New Roman" w:cs="Times New Roman"/>
                <w:b/>
                <w:sz w:val="24"/>
                <w:szCs w:val="24"/>
              </w:rPr>
            </w:pPr>
            <w:r>
              <w:rPr>
                <w:rFonts w:asciiTheme="majorBidi" w:hAnsiTheme="majorBidi" w:cstheme="majorBidi"/>
              </w:rPr>
              <w:t xml:space="preserve">Mahasiswa mampu </w:t>
            </w:r>
            <w:r>
              <w:rPr>
                <w:rFonts w:asciiTheme="majorBidi" w:hAnsiTheme="majorBidi" w:cstheme="majorBidi"/>
                <w:lang w:val="en-US"/>
              </w:rPr>
              <w:t xml:space="preserve">menguraikan kerangka teoritis dan penerapan </w:t>
            </w:r>
            <w:r w:rsidR="00C54C75">
              <w:rPr>
                <w:rFonts w:asciiTheme="majorBidi" w:hAnsiTheme="majorBidi" w:cstheme="majorBidi"/>
                <w:lang w:val="en-US"/>
              </w:rPr>
              <w:t>hokum pidana Islam untuk menjelaskan hukuman bagi pencuri dan syarat-syaratnya</w:t>
            </w:r>
            <w:r>
              <w:rPr>
                <w:rFonts w:asciiTheme="majorBidi" w:hAnsiTheme="majorBidi" w:cstheme="majorBidi"/>
                <w:color w:val="222222"/>
                <w:sz w:val="24"/>
                <w:szCs w:val="24"/>
                <w:lang w:val="en-US"/>
              </w:rPr>
              <w:t>.</w:t>
            </w:r>
          </w:p>
        </w:tc>
        <w:tc>
          <w:tcPr>
            <w:tcW w:w="1890" w:type="dxa"/>
          </w:tcPr>
          <w:p w:rsidR="00305627" w:rsidRDefault="00305627" w:rsidP="00305627">
            <w:pPr>
              <w:autoSpaceDE w:val="0"/>
              <w:autoSpaceDN w:val="0"/>
              <w:adjustRightInd w:val="0"/>
              <w:spacing w:before="0" w:after="0"/>
              <w:ind w:left="0"/>
              <w:rPr>
                <w:rFonts w:ascii="Times New Roman" w:hAnsi="Times New Roman" w:cs="Times New Roman"/>
                <w:b/>
                <w:sz w:val="24"/>
                <w:szCs w:val="24"/>
              </w:rPr>
            </w:pPr>
            <w:r>
              <w:rPr>
                <w:rFonts w:ascii="Times New Roman" w:hAnsi="Times New Roman" w:cs="Times New Roman"/>
                <w:b/>
                <w:sz w:val="24"/>
                <w:szCs w:val="24"/>
              </w:rPr>
              <w:t>Kriteria :</w:t>
            </w:r>
          </w:p>
          <w:p w:rsidR="00305627" w:rsidRPr="00305627" w:rsidRDefault="00305627" w:rsidP="00305627">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Keaktifan dalam berdiskusi, kemampuan menjawab, mereview dan memberi umpan balik.</w:t>
            </w:r>
          </w:p>
          <w:p w:rsidR="00AE47C9" w:rsidRDefault="00305627" w:rsidP="00305627">
            <w:pPr>
              <w:autoSpaceDE w:val="0"/>
              <w:autoSpaceDN w:val="0"/>
              <w:adjustRightInd w:val="0"/>
              <w:spacing w:before="0" w:after="0"/>
              <w:ind w:left="0"/>
              <w:rPr>
                <w:rFonts w:ascii="Times New Roman" w:hAnsi="Times New Roman" w:cs="Times New Roman"/>
                <w:sz w:val="24"/>
                <w:szCs w:val="24"/>
                <w:lang w:val="en-US"/>
              </w:rPr>
            </w:pPr>
            <w:r w:rsidRPr="00305627">
              <w:rPr>
                <w:rFonts w:ascii="Times New Roman" w:hAnsi="Times New Roman" w:cs="Times New Roman"/>
                <w:b/>
                <w:sz w:val="24"/>
                <w:szCs w:val="24"/>
              </w:rPr>
              <w:t>Bentuk</w:t>
            </w:r>
            <w:r w:rsidRPr="00305627">
              <w:rPr>
                <w:rFonts w:ascii="Times New Roman" w:hAnsi="Times New Roman" w:cs="Times New Roman"/>
                <w:b/>
                <w:sz w:val="24"/>
                <w:szCs w:val="24"/>
                <w:lang w:val="en-US"/>
              </w:rPr>
              <w:t>:</w:t>
            </w:r>
            <w:r w:rsidRPr="00305627">
              <w:rPr>
                <w:rFonts w:ascii="Times New Roman" w:hAnsi="Times New Roman" w:cs="Times New Roman"/>
                <w:b/>
                <w:sz w:val="24"/>
                <w:szCs w:val="24"/>
              </w:rPr>
              <w:t xml:space="preserve"> non-tes</w:t>
            </w:r>
          </w:p>
        </w:tc>
        <w:tc>
          <w:tcPr>
            <w:tcW w:w="2700" w:type="dxa"/>
          </w:tcPr>
          <w:p w:rsidR="00AE47C9" w:rsidRDefault="002529B0">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Tutorial, Diskusi, Kuis dan Game. (50 menit x 4)</w:t>
            </w:r>
          </w:p>
        </w:tc>
        <w:tc>
          <w:tcPr>
            <w:tcW w:w="2970" w:type="dxa"/>
          </w:tcPr>
          <w:p w:rsidR="00CC7CFE" w:rsidRDefault="00CC7CFE" w:rsidP="00CC7CFE">
            <w:pPr>
              <w:jc w:val="both"/>
            </w:pPr>
            <w:r>
              <w:t>pengertian  sariqah, kriterianya, macam2 pencurian,  perbuatan2 yg mirip pencurian,  sanksinya,  pencurian dalam hukum positif dan  kelebihan HPI dalam masalah pencurian.</w:t>
            </w:r>
          </w:p>
          <w:p w:rsidR="003644F0" w:rsidRDefault="00F86CCA" w:rsidP="00CC7CFE">
            <w:pPr>
              <w:pStyle w:val="ListParagraph"/>
              <w:ind w:left="0"/>
              <w:rPr>
                <w:rFonts w:ascii="Times New Roman" w:eastAsia="Arial Unicode MS" w:hAnsi="Times New Roman" w:cs="Times New Roman"/>
                <w:sz w:val="24"/>
                <w:szCs w:val="24"/>
              </w:rPr>
            </w:pPr>
            <w:r>
              <w:rPr>
                <w:rFonts w:ascii="Times New Roman" w:eastAsia="Arial Unicode MS" w:hAnsi="Times New Roman" w:cs="Times New Roman"/>
                <w:sz w:val="24"/>
                <w:szCs w:val="24"/>
                <w:lang w:val="en-US"/>
              </w:rPr>
              <w:t>.</w:t>
            </w:r>
          </w:p>
        </w:tc>
        <w:tc>
          <w:tcPr>
            <w:tcW w:w="1080" w:type="dxa"/>
          </w:tcPr>
          <w:p w:rsidR="00AE47C9" w:rsidRDefault="00F74E38">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AE47C9">
        <w:tc>
          <w:tcPr>
            <w:tcW w:w="1180" w:type="dxa"/>
          </w:tcPr>
          <w:p w:rsidR="00AE47C9" w:rsidRDefault="00F74E38">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2500" w:type="dxa"/>
          </w:tcPr>
          <w:p w:rsidR="00AE47C9" w:rsidRDefault="00DE581E" w:rsidP="00A15C51">
            <w:pPr>
              <w:autoSpaceDE w:val="0"/>
              <w:autoSpaceDN w:val="0"/>
              <w:adjustRightInd w:val="0"/>
              <w:spacing w:before="0" w:after="0"/>
              <w:ind w:left="0"/>
              <w:rPr>
                <w:rFonts w:asciiTheme="majorBidi" w:hAnsiTheme="majorBidi" w:cstheme="majorBidi"/>
                <w:lang w:val="en-US"/>
              </w:rPr>
            </w:pPr>
            <w:r>
              <w:rPr>
                <w:rFonts w:ascii="Times New Roman" w:hAnsi="Times New Roman" w:cs="Times New Roman"/>
                <w:sz w:val="24"/>
                <w:szCs w:val="24"/>
                <w:lang w:val="en-US"/>
              </w:rPr>
              <w:t>M</w:t>
            </w:r>
            <w:r w:rsidR="00F74E38">
              <w:rPr>
                <w:rFonts w:ascii="Times New Roman" w:hAnsi="Times New Roman" w:cs="Times New Roman"/>
                <w:sz w:val="24"/>
                <w:szCs w:val="24"/>
              </w:rPr>
              <w:t xml:space="preserve">ampu </w:t>
            </w:r>
            <w:r w:rsidR="00F74E38">
              <w:rPr>
                <w:rFonts w:ascii="Times New Roman" w:hAnsi="Times New Roman" w:cs="Times New Roman"/>
                <w:sz w:val="24"/>
                <w:szCs w:val="24"/>
                <w:lang w:val="en-US"/>
              </w:rPr>
              <w:t xml:space="preserve">menguraikan </w:t>
            </w:r>
            <w:r w:rsidR="00A15C51">
              <w:rPr>
                <w:rFonts w:asciiTheme="majorBidi" w:hAnsiTheme="majorBidi" w:cstheme="majorBidi"/>
                <w:lang w:val="en-US"/>
              </w:rPr>
              <w:t>bahaya tindak pidana al-Baghyu terhadap keselamatan negara</w:t>
            </w:r>
            <w:r>
              <w:rPr>
                <w:rFonts w:asciiTheme="majorBidi" w:hAnsiTheme="majorBidi" w:cstheme="majorBidi"/>
                <w:lang w:val="en-US"/>
              </w:rPr>
              <w:t>. (C4).</w:t>
            </w:r>
          </w:p>
          <w:p w:rsidR="00DE581E" w:rsidRPr="00DE581E" w:rsidRDefault="00DE581E" w:rsidP="00A15C51">
            <w:pPr>
              <w:autoSpaceDE w:val="0"/>
              <w:autoSpaceDN w:val="0"/>
              <w:adjustRightInd w:val="0"/>
              <w:spacing w:before="0" w:after="0"/>
              <w:ind w:left="0"/>
              <w:rPr>
                <w:rFonts w:ascii="Times New Roman" w:hAnsi="Times New Roman" w:cs="Times New Roman"/>
                <w:sz w:val="24"/>
                <w:szCs w:val="24"/>
                <w:lang w:val="en-US"/>
              </w:rPr>
            </w:pPr>
            <w:r>
              <w:rPr>
                <w:rFonts w:asciiTheme="majorBidi" w:hAnsiTheme="majorBidi" w:cstheme="majorBidi"/>
                <w:lang w:val="en-US"/>
              </w:rPr>
              <w:t xml:space="preserve">Mampu membedakan </w:t>
            </w:r>
            <w:r w:rsidR="00A15C51">
              <w:rPr>
                <w:rFonts w:asciiTheme="majorBidi" w:hAnsiTheme="majorBidi" w:cstheme="majorBidi"/>
                <w:lang w:val="en-US"/>
              </w:rPr>
              <w:t>hokum pidana islam dan hokum positif tentang tindakan al-baghyu.(P5)</w:t>
            </w:r>
            <w:r>
              <w:rPr>
                <w:rFonts w:asciiTheme="majorBidi" w:hAnsiTheme="majorBidi" w:cstheme="majorBidi"/>
                <w:lang w:val="en-US"/>
              </w:rPr>
              <w:t>.</w:t>
            </w:r>
          </w:p>
        </w:tc>
        <w:tc>
          <w:tcPr>
            <w:tcW w:w="2530" w:type="dxa"/>
          </w:tcPr>
          <w:p w:rsidR="00AE47C9" w:rsidRDefault="008C0947" w:rsidP="00A15C51">
            <w:pPr>
              <w:pStyle w:val="ListParagraph"/>
              <w:spacing w:after="0" w:line="240" w:lineRule="auto"/>
              <w:ind w:left="175"/>
              <w:rPr>
                <w:rFonts w:ascii="Times New Roman" w:eastAsia="Arial Unicode MS" w:hAnsi="Times New Roman" w:cs="Times New Roman"/>
                <w:sz w:val="24"/>
                <w:szCs w:val="24"/>
              </w:rPr>
            </w:pPr>
            <w:r>
              <w:rPr>
                <w:rFonts w:asciiTheme="majorBidi" w:hAnsiTheme="majorBidi" w:cstheme="majorBidi"/>
              </w:rPr>
              <w:t xml:space="preserve">Mahasiswa mampu </w:t>
            </w:r>
            <w:r>
              <w:rPr>
                <w:rFonts w:asciiTheme="majorBidi" w:hAnsiTheme="majorBidi" w:cstheme="majorBidi"/>
                <w:lang w:val="en-US"/>
              </w:rPr>
              <w:t xml:space="preserve">menguraikan kerangka teoritis </w:t>
            </w:r>
            <w:r w:rsidR="00A15C51">
              <w:rPr>
                <w:rFonts w:asciiTheme="majorBidi" w:hAnsiTheme="majorBidi" w:cstheme="majorBidi"/>
                <w:lang w:val="en-US"/>
              </w:rPr>
              <w:t>tentang tindakan al-baghyu dalam perspektif hokum pidana Islam</w:t>
            </w:r>
            <w:r>
              <w:rPr>
                <w:rFonts w:asciiTheme="majorBidi" w:hAnsiTheme="majorBidi" w:cstheme="majorBidi"/>
                <w:color w:val="222222"/>
                <w:sz w:val="24"/>
                <w:szCs w:val="24"/>
                <w:lang w:val="en-US"/>
              </w:rPr>
              <w:t>.</w:t>
            </w:r>
          </w:p>
        </w:tc>
        <w:tc>
          <w:tcPr>
            <w:tcW w:w="1890" w:type="dxa"/>
          </w:tcPr>
          <w:p w:rsidR="00305627" w:rsidRDefault="00305627" w:rsidP="00305627">
            <w:pPr>
              <w:autoSpaceDE w:val="0"/>
              <w:autoSpaceDN w:val="0"/>
              <w:adjustRightInd w:val="0"/>
              <w:spacing w:before="0" w:after="0"/>
              <w:ind w:left="0"/>
              <w:rPr>
                <w:rFonts w:ascii="Times New Roman" w:hAnsi="Times New Roman" w:cs="Times New Roman"/>
                <w:b/>
                <w:sz w:val="24"/>
                <w:szCs w:val="24"/>
              </w:rPr>
            </w:pPr>
            <w:r>
              <w:rPr>
                <w:rFonts w:ascii="Times New Roman" w:hAnsi="Times New Roman" w:cs="Times New Roman"/>
                <w:b/>
                <w:sz w:val="24"/>
                <w:szCs w:val="24"/>
              </w:rPr>
              <w:t>Kriteria :</w:t>
            </w:r>
          </w:p>
          <w:p w:rsidR="00305627" w:rsidRPr="00305627" w:rsidRDefault="00305627" w:rsidP="00305627">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Keaktifan dalam berdiskusi, kemampuan menjawab, mereview dan memberi umpan balik.</w:t>
            </w:r>
          </w:p>
          <w:p w:rsidR="00AE47C9" w:rsidRDefault="00305627" w:rsidP="00305627">
            <w:pPr>
              <w:autoSpaceDE w:val="0"/>
              <w:autoSpaceDN w:val="0"/>
              <w:adjustRightInd w:val="0"/>
              <w:spacing w:before="0" w:after="0"/>
              <w:ind w:left="0"/>
              <w:rPr>
                <w:rFonts w:ascii="Times New Roman" w:hAnsi="Times New Roman" w:cs="Times New Roman"/>
                <w:sz w:val="24"/>
                <w:szCs w:val="24"/>
                <w:lang w:val="en-US"/>
              </w:rPr>
            </w:pPr>
            <w:r w:rsidRPr="00305627">
              <w:rPr>
                <w:rFonts w:ascii="Times New Roman" w:hAnsi="Times New Roman" w:cs="Times New Roman"/>
                <w:b/>
                <w:sz w:val="24"/>
                <w:szCs w:val="24"/>
              </w:rPr>
              <w:t>Bentuk</w:t>
            </w:r>
            <w:r w:rsidRPr="00305627">
              <w:rPr>
                <w:rFonts w:ascii="Times New Roman" w:hAnsi="Times New Roman" w:cs="Times New Roman"/>
                <w:b/>
                <w:sz w:val="24"/>
                <w:szCs w:val="24"/>
                <w:lang w:val="en-US"/>
              </w:rPr>
              <w:t>:</w:t>
            </w:r>
            <w:r w:rsidRPr="00305627">
              <w:rPr>
                <w:rFonts w:ascii="Times New Roman" w:hAnsi="Times New Roman" w:cs="Times New Roman"/>
                <w:b/>
                <w:sz w:val="24"/>
                <w:szCs w:val="24"/>
              </w:rPr>
              <w:t xml:space="preserve"> non-tes</w:t>
            </w:r>
          </w:p>
        </w:tc>
        <w:tc>
          <w:tcPr>
            <w:tcW w:w="2700" w:type="dxa"/>
          </w:tcPr>
          <w:p w:rsidR="00AE47C9" w:rsidRDefault="002529B0">
            <w:pPr>
              <w:autoSpaceDE w:val="0"/>
              <w:autoSpaceDN w:val="0"/>
              <w:adjustRightInd w:val="0"/>
              <w:spacing w:before="0" w:after="0"/>
              <w:ind w:left="0"/>
              <w:rPr>
                <w:rFonts w:ascii="Times New Roman" w:hAnsi="Times New Roman" w:cs="Times New Roman"/>
                <w:sz w:val="24"/>
                <w:szCs w:val="24"/>
              </w:rPr>
            </w:pPr>
            <w:r>
              <w:rPr>
                <w:rFonts w:ascii="Times New Roman" w:hAnsi="Times New Roman" w:cs="Times New Roman"/>
                <w:sz w:val="24"/>
                <w:szCs w:val="24"/>
                <w:lang w:val="en-US"/>
              </w:rPr>
              <w:t>Tutorial, Diskusi, Kuis dan Game. (50 menit x 4)</w:t>
            </w:r>
          </w:p>
        </w:tc>
        <w:tc>
          <w:tcPr>
            <w:tcW w:w="2970" w:type="dxa"/>
          </w:tcPr>
          <w:p w:rsidR="00AE47C9" w:rsidRDefault="00CC7CFE">
            <w:pPr>
              <w:pStyle w:val="ListParagraph"/>
              <w:numPr>
                <w:ilvl w:val="0"/>
                <w:numId w:val="22"/>
              </w:numPr>
              <w:spacing w:after="0" w:line="240" w:lineRule="auto"/>
              <w:ind w:left="317" w:hanging="283"/>
              <w:rPr>
                <w:rFonts w:ascii="Times New Roman" w:eastAsia="Arial Unicode MS" w:hAnsi="Times New Roman" w:cs="Times New Roman"/>
                <w:sz w:val="24"/>
                <w:szCs w:val="24"/>
              </w:rPr>
            </w:pPr>
            <w:r>
              <w:t>pengertian al-baghyu</w:t>
            </w:r>
            <w:r>
              <w:rPr>
                <w:lang w:val="id-ID"/>
              </w:rPr>
              <w:t xml:space="preserve">, </w:t>
            </w:r>
            <w:r>
              <w:t>unsur-unsur al-baghyu</w:t>
            </w:r>
            <w:r>
              <w:rPr>
                <w:lang w:val="id-ID"/>
              </w:rPr>
              <w:t xml:space="preserve">, </w:t>
            </w:r>
            <w:r>
              <w:t xml:space="preserve"> hukuman bagi pemberontak</w:t>
            </w:r>
            <w:r>
              <w:rPr>
                <w:lang w:val="id-ID"/>
              </w:rPr>
              <w:t xml:space="preserve">, </w:t>
            </w:r>
            <w:r>
              <w:t xml:space="preserve"> pertanggung</w:t>
            </w:r>
            <w:r>
              <w:rPr>
                <w:lang w:val="id-ID"/>
              </w:rPr>
              <w:t xml:space="preserve"> </w:t>
            </w:r>
            <w:r>
              <w:t>jawaban pidana dan perdata pelaku jarimah al-baghyu</w:t>
            </w:r>
            <w:r>
              <w:rPr>
                <w:lang w:val="id-ID"/>
              </w:rPr>
              <w:t xml:space="preserve">, </w:t>
            </w:r>
            <w:r>
              <w:t xml:space="preserve"> jarimah pemberontakan dalam hukum positif.</w:t>
            </w:r>
          </w:p>
        </w:tc>
        <w:tc>
          <w:tcPr>
            <w:tcW w:w="1080" w:type="dxa"/>
          </w:tcPr>
          <w:p w:rsidR="00AE47C9" w:rsidRDefault="00F74E38">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AE47C9">
        <w:tc>
          <w:tcPr>
            <w:tcW w:w="1180" w:type="dxa"/>
          </w:tcPr>
          <w:p w:rsidR="00AE47C9" w:rsidRDefault="00F74E38">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2500" w:type="dxa"/>
          </w:tcPr>
          <w:p w:rsidR="00FE4615" w:rsidRDefault="00FE4615" w:rsidP="00A15C51">
            <w:pPr>
              <w:autoSpaceDE w:val="0"/>
              <w:autoSpaceDN w:val="0"/>
              <w:adjustRightInd w:val="0"/>
              <w:spacing w:before="0" w:after="0"/>
              <w:ind w:left="0"/>
              <w:rPr>
                <w:rFonts w:asciiTheme="majorBidi" w:hAnsiTheme="majorBidi" w:cstheme="majorBidi"/>
                <w:lang w:val="en-US"/>
              </w:rPr>
            </w:pPr>
            <w:r>
              <w:rPr>
                <w:rFonts w:ascii="Times New Roman" w:hAnsi="Times New Roman" w:cs="Times New Roman"/>
                <w:sz w:val="24"/>
                <w:szCs w:val="24"/>
                <w:lang w:val="en-US"/>
              </w:rPr>
              <w:t>M</w:t>
            </w:r>
            <w:r>
              <w:rPr>
                <w:rFonts w:ascii="Times New Roman" w:hAnsi="Times New Roman" w:cs="Times New Roman"/>
                <w:sz w:val="24"/>
                <w:szCs w:val="24"/>
              </w:rPr>
              <w:t xml:space="preserve">ampu </w:t>
            </w:r>
            <w:r>
              <w:rPr>
                <w:rFonts w:ascii="Times New Roman" w:hAnsi="Times New Roman" w:cs="Times New Roman"/>
                <w:sz w:val="24"/>
                <w:szCs w:val="24"/>
                <w:lang w:val="en-US"/>
              </w:rPr>
              <w:t xml:space="preserve">menguraikan </w:t>
            </w:r>
            <w:r w:rsidR="00A15C51">
              <w:rPr>
                <w:rFonts w:asciiTheme="majorBidi" w:hAnsiTheme="majorBidi" w:cstheme="majorBidi"/>
                <w:lang w:val="en-US"/>
              </w:rPr>
              <w:t xml:space="preserve">jarimah hirabah dan </w:t>
            </w:r>
            <w:r w:rsidR="00A15C51">
              <w:rPr>
                <w:rFonts w:asciiTheme="majorBidi" w:hAnsiTheme="majorBidi" w:cstheme="majorBidi"/>
                <w:lang w:val="en-US"/>
              </w:rPr>
              <w:lastRenderedPageBreak/>
              <w:t>riddah</w:t>
            </w:r>
            <w:r>
              <w:rPr>
                <w:rFonts w:asciiTheme="majorBidi" w:hAnsiTheme="majorBidi" w:cstheme="majorBidi"/>
                <w:lang w:val="en-US"/>
              </w:rPr>
              <w:t>. (C4).</w:t>
            </w:r>
          </w:p>
          <w:p w:rsidR="00AE47C9" w:rsidRDefault="00FE4615" w:rsidP="00A15C51">
            <w:pPr>
              <w:autoSpaceDE w:val="0"/>
              <w:autoSpaceDN w:val="0"/>
              <w:adjustRightInd w:val="0"/>
              <w:spacing w:before="0" w:after="0"/>
              <w:ind w:left="0"/>
              <w:rPr>
                <w:rFonts w:ascii="Times New Roman" w:hAnsi="Times New Roman" w:cs="Times New Roman"/>
                <w:sz w:val="24"/>
                <w:szCs w:val="24"/>
                <w:lang w:val="en-US"/>
              </w:rPr>
            </w:pPr>
            <w:r>
              <w:rPr>
                <w:rFonts w:asciiTheme="majorBidi" w:hAnsiTheme="majorBidi" w:cstheme="majorBidi"/>
                <w:lang w:val="en-US"/>
              </w:rPr>
              <w:t xml:space="preserve">Mampu membedakan epistemology </w:t>
            </w:r>
            <w:r w:rsidR="00A15C51">
              <w:rPr>
                <w:rFonts w:asciiTheme="majorBidi" w:hAnsiTheme="majorBidi" w:cstheme="majorBidi"/>
                <w:lang w:val="en-US"/>
              </w:rPr>
              <w:t>hirabah dan riddah beserta sanksi hukumannya menurut hokum pidana Islam dan hokum positif</w:t>
            </w:r>
            <w:r>
              <w:rPr>
                <w:rFonts w:asciiTheme="majorBidi" w:hAnsiTheme="majorBidi" w:cstheme="majorBidi"/>
                <w:lang w:val="en-US"/>
              </w:rPr>
              <w:t>.</w:t>
            </w:r>
            <w:r w:rsidR="00A15C51">
              <w:rPr>
                <w:rFonts w:asciiTheme="majorBidi" w:hAnsiTheme="majorBidi" w:cstheme="majorBidi"/>
                <w:lang w:val="en-US"/>
              </w:rPr>
              <w:t xml:space="preserve"> (P4).</w:t>
            </w:r>
          </w:p>
        </w:tc>
        <w:tc>
          <w:tcPr>
            <w:tcW w:w="2530" w:type="dxa"/>
          </w:tcPr>
          <w:p w:rsidR="00AE47C9" w:rsidRDefault="008C0947" w:rsidP="00A15C51">
            <w:pPr>
              <w:pStyle w:val="ListParagraph"/>
              <w:numPr>
                <w:ilvl w:val="0"/>
                <w:numId w:val="23"/>
              </w:numPr>
              <w:spacing w:after="0" w:line="240" w:lineRule="auto"/>
              <w:ind w:left="175" w:hanging="175"/>
              <w:rPr>
                <w:rFonts w:ascii="Times New Roman" w:eastAsia="Arial Unicode MS" w:hAnsi="Times New Roman" w:cs="Times New Roman"/>
                <w:sz w:val="24"/>
                <w:szCs w:val="24"/>
              </w:rPr>
            </w:pPr>
            <w:r>
              <w:rPr>
                <w:rFonts w:asciiTheme="majorBidi" w:hAnsiTheme="majorBidi" w:cstheme="majorBidi"/>
              </w:rPr>
              <w:lastRenderedPageBreak/>
              <w:t xml:space="preserve">Mahasiswa mampu </w:t>
            </w:r>
            <w:r>
              <w:rPr>
                <w:rFonts w:asciiTheme="majorBidi" w:hAnsiTheme="majorBidi" w:cstheme="majorBidi"/>
                <w:lang w:val="en-US"/>
              </w:rPr>
              <w:t xml:space="preserve">menguraikan kerangka </w:t>
            </w:r>
            <w:r w:rsidR="00A15C51">
              <w:rPr>
                <w:rFonts w:asciiTheme="majorBidi" w:hAnsiTheme="majorBidi" w:cstheme="majorBidi"/>
                <w:lang w:val="en-US"/>
              </w:rPr>
              <w:lastRenderedPageBreak/>
              <w:t>jarimah hirabah dan riddah</w:t>
            </w:r>
            <w:r>
              <w:rPr>
                <w:rFonts w:asciiTheme="majorBidi" w:hAnsiTheme="majorBidi" w:cstheme="majorBidi"/>
                <w:color w:val="222222"/>
                <w:sz w:val="24"/>
                <w:szCs w:val="24"/>
                <w:lang w:val="en-US"/>
              </w:rPr>
              <w:t>.</w:t>
            </w:r>
          </w:p>
        </w:tc>
        <w:tc>
          <w:tcPr>
            <w:tcW w:w="1890" w:type="dxa"/>
          </w:tcPr>
          <w:p w:rsidR="00305627" w:rsidRDefault="00305627" w:rsidP="00305627">
            <w:pPr>
              <w:autoSpaceDE w:val="0"/>
              <w:autoSpaceDN w:val="0"/>
              <w:adjustRightInd w:val="0"/>
              <w:spacing w:before="0" w:after="0"/>
              <w:ind w:left="0"/>
              <w:rPr>
                <w:rFonts w:ascii="Times New Roman" w:hAnsi="Times New Roman" w:cs="Times New Roman"/>
                <w:b/>
                <w:sz w:val="24"/>
                <w:szCs w:val="24"/>
              </w:rPr>
            </w:pPr>
            <w:r>
              <w:rPr>
                <w:rFonts w:ascii="Times New Roman" w:hAnsi="Times New Roman" w:cs="Times New Roman"/>
                <w:b/>
                <w:sz w:val="24"/>
                <w:szCs w:val="24"/>
              </w:rPr>
              <w:lastRenderedPageBreak/>
              <w:t>Kriteria :</w:t>
            </w:r>
          </w:p>
          <w:p w:rsidR="00305627" w:rsidRPr="00305627" w:rsidRDefault="00305627" w:rsidP="00305627">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Keaktifan dalam </w:t>
            </w:r>
            <w:r>
              <w:rPr>
                <w:rFonts w:ascii="Times New Roman" w:hAnsi="Times New Roman" w:cs="Times New Roman"/>
                <w:sz w:val="24"/>
                <w:szCs w:val="24"/>
                <w:lang w:val="en-US"/>
              </w:rPr>
              <w:lastRenderedPageBreak/>
              <w:t>berdiskusi, kemampuan menjawab, mereview dan memberi umpan balik.</w:t>
            </w:r>
          </w:p>
          <w:p w:rsidR="00AE47C9" w:rsidRPr="00305627" w:rsidRDefault="00305627" w:rsidP="00305627">
            <w:pPr>
              <w:autoSpaceDE w:val="0"/>
              <w:autoSpaceDN w:val="0"/>
              <w:adjustRightInd w:val="0"/>
              <w:spacing w:after="0"/>
              <w:ind w:left="0"/>
              <w:rPr>
                <w:rFonts w:ascii="Times New Roman" w:hAnsi="Times New Roman" w:cs="Times New Roman"/>
                <w:sz w:val="24"/>
                <w:szCs w:val="24"/>
                <w:lang w:val="en-US"/>
              </w:rPr>
            </w:pPr>
            <w:r w:rsidRPr="00305627">
              <w:rPr>
                <w:rFonts w:ascii="Times New Roman" w:hAnsi="Times New Roman" w:cs="Times New Roman"/>
                <w:b/>
                <w:sz w:val="24"/>
                <w:szCs w:val="24"/>
              </w:rPr>
              <w:t>Bentuk</w:t>
            </w:r>
            <w:r w:rsidRPr="00305627">
              <w:rPr>
                <w:rFonts w:ascii="Times New Roman" w:hAnsi="Times New Roman" w:cs="Times New Roman"/>
                <w:b/>
                <w:sz w:val="24"/>
                <w:szCs w:val="24"/>
                <w:lang w:val="en-US"/>
              </w:rPr>
              <w:t>:</w:t>
            </w:r>
            <w:r w:rsidRPr="00305627">
              <w:rPr>
                <w:rFonts w:ascii="Times New Roman" w:hAnsi="Times New Roman" w:cs="Times New Roman"/>
                <w:b/>
                <w:sz w:val="24"/>
                <w:szCs w:val="24"/>
              </w:rPr>
              <w:t xml:space="preserve"> non-tes</w:t>
            </w:r>
          </w:p>
        </w:tc>
        <w:tc>
          <w:tcPr>
            <w:tcW w:w="2700" w:type="dxa"/>
          </w:tcPr>
          <w:p w:rsidR="00AE47C9" w:rsidRDefault="002529B0">
            <w:pPr>
              <w:autoSpaceDE w:val="0"/>
              <w:autoSpaceDN w:val="0"/>
              <w:adjustRightInd w:val="0"/>
              <w:spacing w:before="0" w:after="0"/>
              <w:ind w:left="0"/>
              <w:rPr>
                <w:rFonts w:ascii="Times New Roman" w:hAnsi="Times New Roman" w:cs="Times New Roman"/>
                <w:b/>
                <w:sz w:val="24"/>
                <w:szCs w:val="24"/>
              </w:rPr>
            </w:pPr>
            <w:r>
              <w:rPr>
                <w:rFonts w:ascii="Times New Roman" w:hAnsi="Times New Roman" w:cs="Times New Roman"/>
                <w:sz w:val="24"/>
                <w:szCs w:val="24"/>
                <w:lang w:val="en-US"/>
              </w:rPr>
              <w:lastRenderedPageBreak/>
              <w:t>Tutorial, Diskusi, Kuis dan Game. (50 menit x 4)</w:t>
            </w:r>
          </w:p>
        </w:tc>
        <w:tc>
          <w:tcPr>
            <w:tcW w:w="2970" w:type="dxa"/>
          </w:tcPr>
          <w:p w:rsidR="00CC7CFE" w:rsidRPr="009F3444" w:rsidRDefault="00CC7CFE" w:rsidP="00CC7CFE">
            <w:pPr>
              <w:spacing w:after="200" w:line="276" w:lineRule="auto"/>
              <w:jc w:val="both"/>
            </w:pPr>
            <w:r w:rsidRPr="009F3444">
              <w:t>Pengertian hirabah</w:t>
            </w:r>
            <w:r>
              <w:t xml:space="preserve">,  </w:t>
            </w:r>
            <w:r w:rsidRPr="009F3444">
              <w:t xml:space="preserve">Dalil </w:t>
            </w:r>
            <w:r w:rsidRPr="009F3444">
              <w:lastRenderedPageBreak/>
              <w:t>larangan hirabah</w:t>
            </w:r>
            <w:r>
              <w:t xml:space="preserve">,  </w:t>
            </w:r>
            <w:r w:rsidRPr="009F3444">
              <w:t>Sanksi pelaku hirabah</w:t>
            </w:r>
            <w:r>
              <w:t xml:space="preserve">,  </w:t>
            </w:r>
            <w:r w:rsidRPr="009F3444">
              <w:t>Pengertian riddah</w:t>
            </w:r>
            <w:r>
              <w:t xml:space="preserve">, </w:t>
            </w:r>
            <w:r w:rsidRPr="009F3444">
              <w:t>Unsur-unsur riddah</w:t>
            </w:r>
            <w:r>
              <w:t xml:space="preserve">, </w:t>
            </w:r>
            <w:r w:rsidRPr="009F3444">
              <w:t>Sanksi bagi orang murtad.</w:t>
            </w:r>
          </w:p>
          <w:p w:rsidR="00342F1A" w:rsidRDefault="00342F1A" w:rsidP="00CC7CFE">
            <w:pPr>
              <w:pStyle w:val="ListParagraph"/>
              <w:spacing w:after="0" w:line="240" w:lineRule="auto"/>
              <w:ind w:left="317"/>
              <w:rPr>
                <w:rFonts w:ascii="Times New Roman" w:eastAsia="Arial Unicode MS" w:hAnsi="Times New Roman" w:cs="Times New Roman"/>
                <w:sz w:val="24"/>
                <w:szCs w:val="24"/>
              </w:rPr>
            </w:pPr>
          </w:p>
        </w:tc>
        <w:tc>
          <w:tcPr>
            <w:tcW w:w="1080" w:type="dxa"/>
          </w:tcPr>
          <w:p w:rsidR="00AE47C9" w:rsidRDefault="00F74E38">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5</w:t>
            </w:r>
          </w:p>
        </w:tc>
      </w:tr>
      <w:tr w:rsidR="00AE47C9">
        <w:tc>
          <w:tcPr>
            <w:tcW w:w="1180" w:type="dxa"/>
          </w:tcPr>
          <w:p w:rsidR="00AE47C9" w:rsidRDefault="00F74E38">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13</w:t>
            </w:r>
          </w:p>
        </w:tc>
        <w:tc>
          <w:tcPr>
            <w:tcW w:w="2500" w:type="dxa"/>
          </w:tcPr>
          <w:p w:rsidR="00794203" w:rsidRDefault="00794203" w:rsidP="00A15C51">
            <w:pPr>
              <w:autoSpaceDE w:val="0"/>
              <w:autoSpaceDN w:val="0"/>
              <w:adjustRightInd w:val="0"/>
              <w:spacing w:before="0" w:after="0"/>
              <w:ind w:left="0"/>
              <w:rPr>
                <w:rFonts w:asciiTheme="majorBidi" w:hAnsiTheme="majorBidi" w:cstheme="majorBidi"/>
                <w:lang w:val="en-US"/>
              </w:rPr>
            </w:pPr>
            <w:r>
              <w:rPr>
                <w:rFonts w:ascii="Times New Roman" w:hAnsi="Times New Roman" w:cs="Times New Roman"/>
                <w:sz w:val="24"/>
                <w:szCs w:val="24"/>
                <w:lang w:val="en-US"/>
              </w:rPr>
              <w:t>M</w:t>
            </w:r>
            <w:r>
              <w:rPr>
                <w:rFonts w:ascii="Times New Roman" w:hAnsi="Times New Roman" w:cs="Times New Roman"/>
                <w:sz w:val="24"/>
                <w:szCs w:val="24"/>
              </w:rPr>
              <w:t xml:space="preserve">ampu </w:t>
            </w:r>
            <w:r>
              <w:rPr>
                <w:rFonts w:ascii="Times New Roman" w:hAnsi="Times New Roman" w:cs="Times New Roman"/>
                <w:sz w:val="24"/>
                <w:szCs w:val="24"/>
                <w:lang w:val="en-US"/>
              </w:rPr>
              <w:t xml:space="preserve">menguraikan </w:t>
            </w:r>
            <w:r w:rsidR="00A15C51">
              <w:rPr>
                <w:rFonts w:asciiTheme="majorBidi" w:hAnsiTheme="majorBidi" w:cstheme="majorBidi"/>
                <w:lang w:val="en-US"/>
              </w:rPr>
              <w:t>sanksi hukuman bagi pelaku jarimah pembunuhan dan penganiayaan menurut hokum positif dan hokum pidana positif</w:t>
            </w:r>
            <w:r>
              <w:rPr>
                <w:rFonts w:asciiTheme="majorBidi" w:hAnsiTheme="majorBidi" w:cstheme="majorBidi"/>
                <w:lang w:val="en-US"/>
              </w:rPr>
              <w:t>. (C4).</w:t>
            </w:r>
          </w:p>
          <w:p w:rsidR="00AE47C9" w:rsidRDefault="00794203" w:rsidP="004B25D1">
            <w:pPr>
              <w:autoSpaceDE w:val="0"/>
              <w:autoSpaceDN w:val="0"/>
              <w:adjustRightInd w:val="0"/>
              <w:spacing w:before="0" w:after="0"/>
              <w:ind w:left="0"/>
              <w:rPr>
                <w:rFonts w:ascii="Times New Roman" w:hAnsi="Times New Roman" w:cs="Times New Roman"/>
                <w:sz w:val="24"/>
                <w:szCs w:val="24"/>
                <w:lang w:val="en-US"/>
              </w:rPr>
            </w:pPr>
            <w:r>
              <w:rPr>
                <w:rFonts w:asciiTheme="majorBidi" w:hAnsiTheme="majorBidi" w:cstheme="majorBidi"/>
                <w:lang w:val="en-US"/>
              </w:rPr>
              <w:t xml:space="preserve">Mampu membedakan </w:t>
            </w:r>
            <w:r w:rsidR="004B25D1">
              <w:rPr>
                <w:rFonts w:asciiTheme="majorBidi" w:hAnsiTheme="majorBidi" w:cstheme="majorBidi"/>
                <w:lang w:val="en-US"/>
              </w:rPr>
              <w:t>prinsip pemidanaan pelakupembunuhan dan penganiayaan menurut hokum pidana Islam dan hokum positif</w:t>
            </w:r>
            <w:r>
              <w:rPr>
                <w:rFonts w:asciiTheme="majorBidi" w:hAnsiTheme="majorBidi" w:cstheme="majorBidi"/>
                <w:lang w:val="en-US"/>
              </w:rPr>
              <w:t>.</w:t>
            </w:r>
          </w:p>
        </w:tc>
        <w:tc>
          <w:tcPr>
            <w:tcW w:w="2530" w:type="dxa"/>
          </w:tcPr>
          <w:p w:rsidR="00AE47C9" w:rsidRDefault="00F74E38" w:rsidP="004B25D1">
            <w:pPr>
              <w:pStyle w:val="ListParagraph"/>
              <w:numPr>
                <w:ilvl w:val="0"/>
                <w:numId w:val="23"/>
              </w:numPr>
              <w:spacing w:after="0" w:line="240" w:lineRule="auto"/>
              <w:ind w:left="175" w:hanging="175"/>
              <w:rPr>
                <w:rFonts w:ascii="Times New Roman" w:eastAsia="Arial Unicode MS" w:hAnsi="Times New Roman" w:cs="Times New Roman"/>
                <w:sz w:val="24"/>
                <w:szCs w:val="24"/>
                <w:lang w:val="en-US"/>
              </w:rPr>
            </w:pPr>
            <w:r>
              <w:rPr>
                <w:rFonts w:asciiTheme="majorBidi" w:hAnsiTheme="majorBidi" w:cstheme="majorBidi"/>
              </w:rPr>
              <w:t xml:space="preserve">Mahasiswa mampu </w:t>
            </w:r>
            <w:r>
              <w:rPr>
                <w:rFonts w:asciiTheme="majorBidi" w:hAnsiTheme="majorBidi" w:cstheme="majorBidi"/>
                <w:lang w:val="en-US"/>
              </w:rPr>
              <w:t xml:space="preserve">menguraikan </w:t>
            </w:r>
            <w:r w:rsidR="004B25D1">
              <w:rPr>
                <w:rFonts w:asciiTheme="majorBidi" w:hAnsiTheme="majorBidi" w:cstheme="majorBidi"/>
                <w:lang w:val="en-US"/>
              </w:rPr>
              <w:t>jarimah pembunuhan dan penganiayaan beserta sanksinya menuruthukum pidana Islam dan hokum positif</w:t>
            </w:r>
            <w:r w:rsidR="008C0947">
              <w:rPr>
                <w:rFonts w:asciiTheme="majorBidi" w:hAnsiTheme="majorBidi" w:cstheme="majorBidi"/>
                <w:color w:val="222222"/>
                <w:sz w:val="24"/>
                <w:szCs w:val="24"/>
                <w:lang w:val="en-US"/>
              </w:rPr>
              <w:t>.</w:t>
            </w:r>
          </w:p>
        </w:tc>
        <w:tc>
          <w:tcPr>
            <w:tcW w:w="1890" w:type="dxa"/>
          </w:tcPr>
          <w:p w:rsidR="00305627" w:rsidRDefault="00305627" w:rsidP="00305627">
            <w:pPr>
              <w:autoSpaceDE w:val="0"/>
              <w:autoSpaceDN w:val="0"/>
              <w:adjustRightInd w:val="0"/>
              <w:spacing w:before="0" w:after="0"/>
              <w:ind w:left="0"/>
              <w:rPr>
                <w:rFonts w:ascii="Times New Roman" w:hAnsi="Times New Roman" w:cs="Times New Roman"/>
                <w:b/>
                <w:sz w:val="24"/>
                <w:szCs w:val="24"/>
              </w:rPr>
            </w:pPr>
            <w:r>
              <w:rPr>
                <w:rFonts w:ascii="Times New Roman" w:hAnsi="Times New Roman" w:cs="Times New Roman"/>
                <w:b/>
                <w:sz w:val="24"/>
                <w:szCs w:val="24"/>
              </w:rPr>
              <w:t>Kriteria :</w:t>
            </w:r>
          </w:p>
          <w:p w:rsidR="00305627" w:rsidRPr="00305627" w:rsidRDefault="00305627" w:rsidP="00305627">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Keaktifan dalam berdiskusi, kemampuan menjawab, mereview dan memberi umpan balik.</w:t>
            </w:r>
          </w:p>
          <w:p w:rsidR="00AE47C9" w:rsidRDefault="00305627" w:rsidP="00305627">
            <w:pPr>
              <w:autoSpaceDE w:val="0"/>
              <w:autoSpaceDN w:val="0"/>
              <w:adjustRightInd w:val="0"/>
              <w:spacing w:before="0" w:after="0"/>
              <w:ind w:left="0"/>
              <w:rPr>
                <w:rFonts w:ascii="Times New Roman" w:hAnsi="Times New Roman" w:cs="Times New Roman"/>
                <w:b/>
                <w:sz w:val="24"/>
                <w:szCs w:val="24"/>
              </w:rPr>
            </w:pPr>
            <w:r w:rsidRPr="00305627">
              <w:rPr>
                <w:rFonts w:ascii="Times New Roman" w:hAnsi="Times New Roman" w:cs="Times New Roman"/>
                <w:b/>
                <w:sz w:val="24"/>
                <w:szCs w:val="24"/>
              </w:rPr>
              <w:t>Bentuk</w:t>
            </w:r>
            <w:r w:rsidRPr="00305627">
              <w:rPr>
                <w:rFonts w:ascii="Times New Roman" w:hAnsi="Times New Roman" w:cs="Times New Roman"/>
                <w:b/>
                <w:sz w:val="24"/>
                <w:szCs w:val="24"/>
                <w:lang w:val="en-US"/>
              </w:rPr>
              <w:t>:</w:t>
            </w:r>
            <w:r w:rsidRPr="00305627">
              <w:rPr>
                <w:rFonts w:ascii="Times New Roman" w:hAnsi="Times New Roman" w:cs="Times New Roman"/>
                <w:b/>
                <w:sz w:val="24"/>
                <w:szCs w:val="24"/>
              </w:rPr>
              <w:t xml:space="preserve"> non-tes</w:t>
            </w:r>
          </w:p>
        </w:tc>
        <w:tc>
          <w:tcPr>
            <w:tcW w:w="2700" w:type="dxa"/>
          </w:tcPr>
          <w:p w:rsidR="00E11835" w:rsidRPr="00E53F4B" w:rsidRDefault="002529B0" w:rsidP="00E53F4B">
            <w:pPr>
              <w:spacing w:after="0"/>
              <w:ind w:left="0"/>
              <w:jc w:val="both"/>
              <w:rPr>
                <w:rFonts w:ascii="Times New Roman" w:hAnsi="Times New Roman" w:cs="Times New Roman"/>
                <w:sz w:val="24"/>
                <w:szCs w:val="24"/>
                <w:lang w:val="en-US"/>
              </w:rPr>
            </w:pPr>
            <w:r>
              <w:rPr>
                <w:rFonts w:ascii="Times New Roman" w:hAnsi="Times New Roman" w:cs="Times New Roman"/>
                <w:sz w:val="24"/>
                <w:szCs w:val="24"/>
                <w:lang w:val="en-US"/>
              </w:rPr>
              <w:t>Tutorial, Diskusi, Kuis dan Game. (50 menit x 4)</w:t>
            </w:r>
          </w:p>
          <w:p w:rsidR="00AE47C9" w:rsidRDefault="00AE47C9">
            <w:pPr>
              <w:autoSpaceDE w:val="0"/>
              <w:autoSpaceDN w:val="0"/>
              <w:adjustRightInd w:val="0"/>
              <w:spacing w:before="0" w:after="0"/>
              <w:ind w:left="0"/>
              <w:rPr>
                <w:rFonts w:ascii="Times New Roman" w:hAnsi="Times New Roman" w:cs="Times New Roman"/>
                <w:b/>
                <w:sz w:val="24"/>
                <w:szCs w:val="24"/>
              </w:rPr>
            </w:pPr>
          </w:p>
        </w:tc>
        <w:tc>
          <w:tcPr>
            <w:tcW w:w="2970" w:type="dxa"/>
          </w:tcPr>
          <w:p w:rsidR="00CC7CFE" w:rsidRDefault="00CC7CFE" w:rsidP="00CC7CFE">
            <w:pPr>
              <w:jc w:val="both"/>
            </w:pPr>
            <w:r>
              <w:t>pengertian pembunuhan  dan penganiayaan,  dasar hukum larangannya,  macam2nya,  sanksinya, Pembunuhan dan Penganiayaan dalam hukum positif.</w:t>
            </w:r>
          </w:p>
          <w:p w:rsidR="00AE47C9" w:rsidRDefault="00AE47C9" w:rsidP="00CC7CFE">
            <w:pPr>
              <w:pStyle w:val="ListParagraph"/>
              <w:spacing w:after="0" w:line="240" w:lineRule="auto"/>
              <w:ind w:left="360"/>
              <w:rPr>
                <w:rFonts w:ascii="Times New Roman" w:eastAsia="Arial Unicode MS" w:hAnsi="Times New Roman" w:cs="Times New Roman"/>
                <w:sz w:val="24"/>
                <w:szCs w:val="24"/>
              </w:rPr>
            </w:pPr>
          </w:p>
        </w:tc>
        <w:tc>
          <w:tcPr>
            <w:tcW w:w="1080" w:type="dxa"/>
          </w:tcPr>
          <w:p w:rsidR="00AE47C9" w:rsidRDefault="009923CD">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305627">
        <w:tc>
          <w:tcPr>
            <w:tcW w:w="1180" w:type="dxa"/>
          </w:tcPr>
          <w:p w:rsidR="00305627" w:rsidRDefault="00305627">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2500" w:type="dxa"/>
          </w:tcPr>
          <w:p w:rsidR="00305627" w:rsidRDefault="00305627" w:rsidP="004B25D1">
            <w:pPr>
              <w:autoSpaceDE w:val="0"/>
              <w:autoSpaceDN w:val="0"/>
              <w:adjustRightInd w:val="0"/>
              <w:spacing w:before="0" w:after="0"/>
              <w:ind w:left="0"/>
              <w:rPr>
                <w:rFonts w:asciiTheme="majorBidi" w:hAnsiTheme="majorBidi" w:cstheme="majorBidi"/>
                <w:sz w:val="24"/>
                <w:szCs w:val="24"/>
                <w:lang w:val="en-US"/>
              </w:rPr>
            </w:pPr>
            <w:r>
              <w:rPr>
                <w:rFonts w:ascii="Times New Roman" w:hAnsi="Times New Roman" w:cs="Times New Roman"/>
                <w:sz w:val="24"/>
                <w:szCs w:val="24"/>
                <w:lang w:val="en-US"/>
              </w:rPr>
              <w:t>M</w:t>
            </w:r>
            <w:r>
              <w:rPr>
                <w:rFonts w:ascii="Times New Roman" w:hAnsi="Times New Roman" w:cs="Times New Roman"/>
                <w:sz w:val="24"/>
                <w:szCs w:val="24"/>
              </w:rPr>
              <w:t xml:space="preserve">ampu </w:t>
            </w:r>
            <w:r>
              <w:rPr>
                <w:rFonts w:ascii="Times New Roman" w:hAnsi="Times New Roman" w:cs="Times New Roman"/>
                <w:sz w:val="24"/>
                <w:szCs w:val="24"/>
                <w:lang w:val="en-US"/>
              </w:rPr>
              <w:t xml:space="preserve">menguraikan </w:t>
            </w:r>
            <w:r w:rsidR="004B25D1">
              <w:rPr>
                <w:rFonts w:asciiTheme="majorBidi" w:hAnsiTheme="majorBidi" w:cstheme="majorBidi"/>
                <w:sz w:val="24"/>
                <w:szCs w:val="24"/>
                <w:lang w:val="en-US"/>
              </w:rPr>
              <w:t>sanksi hukuman bagi pelaku jarimah cyber crime.</w:t>
            </w:r>
          </w:p>
          <w:p w:rsidR="00305627" w:rsidRPr="00BF0E00" w:rsidRDefault="00305627" w:rsidP="004B25D1">
            <w:pPr>
              <w:autoSpaceDE w:val="0"/>
              <w:autoSpaceDN w:val="0"/>
              <w:adjustRightInd w:val="0"/>
              <w:spacing w:before="0" w:after="0"/>
              <w:ind w:left="0"/>
              <w:rPr>
                <w:rFonts w:ascii="Times New Roman" w:hAnsi="Times New Roman" w:cs="Times New Roman"/>
                <w:sz w:val="24"/>
                <w:szCs w:val="24"/>
                <w:lang w:val="en-US"/>
              </w:rPr>
            </w:pPr>
            <w:r>
              <w:rPr>
                <w:rFonts w:asciiTheme="majorBidi" w:hAnsiTheme="majorBidi" w:cstheme="majorBidi"/>
                <w:sz w:val="24"/>
                <w:szCs w:val="24"/>
                <w:lang w:val="en-US"/>
              </w:rPr>
              <w:t xml:space="preserve">Mmpu </w:t>
            </w:r>
            <w:r w:rsidR="004B25D1">
              <w:rPr>
                <w:rFonts w:asciiTheme="majorBidi" w:hAnsiTheme="majorBidi" w:cstheme="majorBidi"/>
                <w:sz w:val="24"/>
                <w:szCs w:val="24"/>
                <w:lang w:val="en-US"/>
              </w:rPr>
              <w:t>menjauhkan diri dari tindak pidana cyber crime</w:t>
            </w:r>
            <w:r>
              <w:rPr>
                <w:rFonts w:asciiTheme="majorBidi" w:hAnsiTheme="majorBidi" w:cstheme="majorBidi"/>
                <w:sz w:val="24"/>
                <w:szCs w:val="24"/>
                <w:lang w:val="en-US"/>
              </w:rPr>
              <w:t>.</w:t>
            </w:r>
          </w:p>
        </w:tc>
        <w:tc>
          <w:tcPr>
            <w:tcW w:w="2530" w:type="dxa"/>
          </w:tcPr>
          <w:p w:rsidR="00305627" w:rsidRDefault="00305627" w:rsidP="004B25D1">
            <w:pPr>
              <w:pStyle w:val="ListParagraph"/>
              <w:spacing w:after="0" w:line="240" w:lineRule="auto"/>
              <w:ind w:left="175"/>
              <w:rPr>
                <w:rFonts w:ascii="Times New Roman" w:eastAsia="Arial Unicode MS" w:hAnsi="Times New Roman" w:cs="Times New Roman"/>
                <w:sz w:val="24"/>
                <w:szCs w:val="24"/>
                <w:lang w:val="en-US"/>
              </w:rPr>
            </w:pPr>
            <w:r>
              <w:rPr>
                <w:rFonts w:asciiTheme="majorBidi" w:hAnsiTheme="majorBidi" w:cstheme="majorBidi"/>
                <w:sz w:val="24"/>
                <w:szCs w:val="24"/>
                <w:lang w:val="en-US"/>
              </w:rPr>
              <w:t xml:space="preserve">Mahasiswa mampu menyebutkan, menjelaskan, mengelaborasi  dan </w:t>
            </w:r>
            <w:r w:rsidR="004B25D1">
              <w:rPr>
                <w:rFonts w:asciiTheme="majorBidi" w:hAnsiTheme="majorBidi" w:cstheme="majorBidi"/>
                <w:sz w:val="24"/>
                <w:szCs w:val="24"/>
                <w:lang w:val="en-US"/>
              </w:rPr>
              <w:t>jarimah cyber crime beserta sanksinya</w:t>
            </w:r>
            <w:r>
              <w:rPr>
                <w:rFonts w:asciiTheme="majorBidi" w:hAnsiTheme="majorBidi" w:cstheme="majorBidi"/>
                <w:sz w:val="24"/>
                <w:szCs w:val="24"/>
                <w:lang w:val="en-US"/>
              </w:rPr>
              <w:t>..</w:t>
            </w:r>
            <w:r>
              <w:rPr>
                <w:bCs/>
              </w:rPr>
              <w:tab/>
            </w:r>
          </w:p>
        </w:tc>
        <w:tc>
          <w:tcPr>
            <w:tcW w:w="1890" w:type="dxa"/>
          </w:tcPr>
          <w:p w:rsidR="00305627" w:rsidRDefault="00305627" w:rsidP="00305627">
            <w:pPr>
              <w:autoSpaceDE w:val="0"/>
              <w:autoSpaceDN w:val="0"/>
              <w:adjustRightInd w:val="0"/>
              <w:spacing w:before="0" w:after="0"/>
              <w:ind w:left="0"/>
              <w:rPr>
                <w:rFonts w:ascii="Times New Roman" w:hAnsi="Times New Roman" w:cs="Times New Roman"/>
                <w:b/>
                <w:sz w:val="24"/>
                <w:szCs w:val="24"/>
              </w:rPr>
            </w:pPr>
            <w:r>
              <w:rPr>
                <w:rFonts w:ascii="Times New Roman" w:hAnsi="Times New Roman" w:cs="Times New Roman"/>
                <w:b/>
                <w:sz w:val="24"/>
                <w:szCs w:val="24"/>
              </w:rPr>
              <w:t>Kriteria :</w:t>
            </w:r>
          </w:p>
          <w:p w:rsidR="00305627" w:rsidRPr="00305627" w:rsidRDefault="00305627" w:rsidP="00305627">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Keaktifan dalam berdiskusi, kemampuan menjawab, mereview dan memberi umpan balik.</w:t>
            </w:r>
          </w:p>
          <w:p w:rsidR="00305627" w:rsidRPr="00B81410" w:rsidRDefault="00305627" w:rsidP="00305627">
            <w:pPr>
              <w:autoSpaceDE w:val="0"/>
              <w:autoSpaceDN w:val="0"/>
              <w:adjustRightInd w:val="0"/>
              <w:spacing w:after="0"/>
              <w:rPr>
                <w:rFonts w:ascii="Times New Roman" w:hAnsi="Times New Roman" w:cs="Times New Roman"/>
                <w:b/>
                <w:sz w:val="24"/>
                <w:szCs w:val="24"/>
              </w:rPr>
            </w:pPr>
            <w:r w:rsidRPr="00305627">
              <w:rPr>
                <w:rFonts w:ascii="Times New Roman" w:hAnsi="Times New Roman" w:cs="Times New Roman"/>
                <w:b/>
                <w:sz w:val="24"/>
                <w:szCs w:val="24"/>
              </w:rPr>
              <w:t>Bentuk</w:t>
            </w:r>
            <w:r w:rsidRPr="00305627">
              <w:rPr>
                <w:rFonts w:ascii="Times New Roman" w:hAnsi="Times New Roman" w:cs="Times New Roman"/>
                <w:b/>
                <w:sz w:val="24"/>
                <w:szCs w:val="24"/>
                <w:lang w:val="en-US"/>
              </w:rPr>
              <w:t>:</w:t>
            </w:r>
            <w:r w:rsidRPr="00305627">
              <w:rPr>
                <w:rFonts w:ascii="Times New Roman" w:hAnsi="Times New Roman" w:cs="Times New Roman"/>
                <w:b/>
                <w:sz w:val="24"/>
                <w:szCs w:val="24"/>
              </w:rPr>
              <w:t xml:space="preserve"> non-tes</w:t>
            </w:r>
          </w:p>
        </w:tc>
        <w:tc>
          <w:tcPr>
            <w:tcW w:w="2700" w:type="dxa"/>
          </w:tcPr>
          <w:p w:rsidR="00305627" w:rsidRDefault="002529B0">
            <w:pPr>
              <w:autoSpaceDE w:val="0"/>
              <w:autoSpaceDN w:val="0"/>
              <w:adjustRightInd w:val="0"/>
              <w:spacing w:before="0" w:after="0"/>
              <w:ind w:left="0"/>
              <w:rPr>
                <w:rFonts w:ascii="Times New Roman" w:hAnsi="Times New Roman" w:cs="Times New Roman"/>
                <w:b/>
                <w:sz w:val="24"/>
                <w:szCs w:val="24"/>
              </w:rPr>
            </w:pPr>
            <w:r>
              <w:rPr>
                <w:rFonts w:ascii="Times New Roman" w:hAnsi="Times New Roman" w:cs="Times New Roman"/>
                <w:sz w:val="24"/>
                <w:szCs w:val="24"/>
                <w:lang w:val="en-US"/>
              </w:rPr>
              <w:t>Tutorial, Diskusi, Kuis dan Game. (50 menit x 4)</w:t>
            </w:r>
          </w:p>
        </w:tc>
        <w:tc>
          <w:tcPr>
            <w:tcW w:w="2970" w:type="dxa"/>
          </w:tcPr>
          <w:p w:rsidR="004E0C55" w:rsidRDefault="00CC7CFE">
            <w:pPr>
              <w:pStyle w:val="ListParagraph"/>
              <w:numPr>
                <w:ilvl w:val="0"/>
                <w:numId w:val="26"/>
              </w:numPr>
              <w:spacing w:after="0" w:line="240" w:lineRule="auto"/>
              <w:ind w:left="360"/>
              <w:rPr>
                <w:rFonts w:ascii="Times New Roman" w:eastAsia="Arial Unicode MS" w:hAnsi="Times New Roman" w:cs="Times New Roman"/>
                <w:sz w:val="24"/>
                <w:szCs w:val="24"/>
              </w:rPr>
            </w:pPr>
            <w:r>
              <w:t>pengertian</w:t>
            </w:r>
            <w:r>
              <w:rPr>
                <w:lang w:val="id-ID"/>
              </w:rPr>
              <w:t xml:space="preserve"> Cyber Crime</w:t>
            </w:r>
            <w:r w:rsidRPr="000A261A">
              <w:rPr>
                <w:lang w:val="id-ID"/>
              </w:rPr>
              <w:t xml:space="preserve">, </w:t>
            </w:r>
            <w:r>
              <w:rPr>
                <w:lang w:val="id-ID"/>
              </w:rPr>
              <w:t>bentuk2 cyber crime,</w:t>
            </w:r>
            <w:r>
              <w:t xml:space="preserve"> dasar hukum larangan</w:t>
            </w:r>
            <w:r>
              <w:rPr>
                <w:lang w:val="id-ID"/>
              </w:rPr>
              <w:t xml:space="preserve"> cyber crime</w:t>
            </w:r>
            <w:r w:rsidRPr="000A261A">
              <w:rPr>
                <w:lang w:val="id-ID"/>
              </w:rPr>
              <w:t xml:space="preserve">, </w:t>
            </w:r>
            <w:r>
              <w:t xml:space="preserve">sanksi </w:t>
            </w:r>
            <w:r>
              <w:rPr>
                <w:lang w:val="id-ID"/>
              </w:rPr>
              <w:t xml:space="preserve">pidana </w:t>
            </w:r>
            <w:r>
              <w:t xml:space="preserve"> </w:t>
            </w:r>
            <w:r>
              <w:rPr>
                <w:lang w:val="id-ID"/>
              </w:rPr>
              <w:t>cyber crime</w:t>
            </w:r>
            <w:r>
              <w:t xml:space="preserve"> dalam </w:t>
            </w:r>
            <w:r>
              <w:rPr>
                <w:lang w:val="id-ID"/>
              </w:rPr>
              <w:t xml:space="preserve">HPI &amp; </w:t>
            </w:r>
            <w:r>
              <w:t>hukum positif.</w:t>
            </w:r>
          </w:p>
        </w:tc>
        <w:tc>
          <w:tcPr>
            <w:tcW w:w="1080" w:type="dxa"/>
          </w:tcPr>
          <w:p w:rsidR="00305627" w:rsidRDefault="009923CD">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305627">
        <w:tc>
          <w:tcPr>
            <w:tcW w:w="1180" w:type="dxa"/>
          </w:tcPr>
          <w:p w:rsidR="00305627" w:rsidRDefault="00305627">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2500" w:type="dxa"/>
          </w:tcPr>
          <w:p w:rsidR="00305627" w:rsidRDefault="00305627" w:rsidP="007B6DF2">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M</w:t>
            </w:r>
            <w:r>
              <w:rPr>
                <w:rFonts w:ascii="Times New Roman" w:hAnsi="Times New Roman" w:cs="Times New Roman"/>
                <w:sz w:val="24"/>
                <w:szCs w:val="24"/>
              </w:rPr>
              <w:t xml:space="preserve">ampu </w:t>
            </w:r>
            <w:r>
              <w:rPr>
                <w:rFonts w:ascii="Times New Roman" w:hAnsi="Times New Roman" w:cs="Times New Roman"/>
                <w:sz w:val="24"/>
                <w:szCs w:val="24"/>
                <w:lang w:val="en-US"/>
              </w:rPr>
              <w:t xml:space="preserve">menguraikan </w:t>
            </w:r>
            <w:r w:rsidR="007B6DF2">
              <w:rPr>
                <w:rFonts w:ascii="Times New Roman" w:hAnsi="Times New Roman" w:cs="Times New Roman"/>
                <w:sz w:val="24"/>
                <w:szCs w:val="24"/>
                <w:lang w:val="en-US"/>
              </w:rPr>
              <w:t xml:space="preserve">bahayakorupsi dan sanksi hukumannya </w:t>
            </w:r>
            <w:r w:rsidR="007B6DF2">
              <w:rPr>
                <w:rFonts w:ascii="Times New Roman" w:hAnsi="Times New Roman" w:cs="Times New Roman"/>
                <w:sz w:val="24"/>
                <w:szCs w:val="24"/>
                <w:lang w:val="en-US"/>
              </w:rPr>
              <w:lastRenderedPageBreak/>
              <w:t>menurut hokum pidana Islam dan hokum positif</w:t>
            </w:r>
            <w:r>
              <w:rPr>
                <w:rFonts w:ascii="Times New Roman" w:hAnsi="Times New Roman" w:cs="Times New Roman"/>
                <w:sz w:val="24"/>
                <w:szCs w:val="24"/>
                <w:lang w:val="en-US"/>
              </w:rPr>
              <w:t>.</w:t>
            </w:r>
            <w:r>
              <w:rPr>
                <w:bCs/>
              </w:rPr>
              <w:tab/>
            </w:r>
          </w:p>
        </w:tc>
        <w:tc>
          <w:tcPr>
            <w:tcW w:w="2530" w:type="dxa"/>
          </w:tcPr>
          <w:p w:rsidR="00305627" w:rsidRDefault="00305627" w:rsidP="007B6DF2">
            <w:pPr>
              <w:pStyle w:val="ListParagraph"/>
              <w:numPr>
                <w:ilvl w:val="0"/>
                <w:numId w:val="23"/>
              </w:numPr>
              <w:spacing w:after="0" w:line="240" w:lineRule="auto"/>
              <w:ind w:left="175" w:hanging="175"/>
              <w:rPr>
                <w:rFonts w:ascii="Times New Roman" w:eastAsia="Arial Unicode MS" w:hAnsi="Times New Roman" w:cs="Times New Roman"/>
                <w:sz w:val="24"/>
                <w:szCs w:val="24"/>
                <w:lang w:val="en-US"/>
              </w:rPr>
            </w:pPr>
            <w:r>
              <w:rPr>
                <w:rFonts w:asciiTheme="majorBidi" w:hAnsiTheme="majorBidi" w:cstheme="majorBidi"/>
                <w:sz w:val="24"/>
                <w:szCs w:val="24"/>
                <w:lang w:val="en-US"/>
              </w:rPr>
              <w:lastRenderedPageBreak/>
              <w:t xml:space="preserve">Mahasiswa mampu menyebutkan, menjelaskan, </w:t>
            </w:r>
            <w:r>
              <w:rPr>
                <w:rFonts w:asciiTheme="majorBidi" w:hAnsiTheme="majorBidi" w:cstheme="majorBidi"/>
                <w:sz w:val="24"/>
                <w:szCs w:val="24"/>
                <w:lang w:val="en-US"/>
              </w:rPr>
              <w:lastRenderedPageBreak/>
              <w:t xml:space="preserve">mengelaborasi </w:t>
            </w:r>
            <w:r w:rsidR="007B6DF2">
              <w:rPr>
                <w:rFonts w:asciiTheme="majorBidi" w:hAnsiTheme="majorBidi" w:cstheme="majorBidi"/>
                <w:sz w:val="24"/>
                <w:szCs w:val="24"/>
                <w:lang w:val="en-US"/>
              </w:rPr>
              <w:t>hukuman bagi pelaku korupsi.</w:t>
            </w:r>
          </w:p>
        </w:tc>
        <w:tc>
          <w:tcPr>
            <w:tcW w:w="1890" w:type="dxa"/>
          </w:tcPr>
          <w:p w:rsidR="00305627" w:rsidRDefault="00305627" w:rsidP="00305627">
            <w:pPr>
              <w:autoSpaceDE w:val="0"/>
              <w:autoSpaceDN w:val="0"/>
              <w:adjustRightInd w:val="0"/>
              <w:spacing w:before="0" w:after="0"/>
              <w:ind w:left="0"/>
              <w:rPr>
                <w:rFonts w:ascii="Times New Roman" w:hAnsi="Times New Roman" w:cs="Times New Roman"/>
                <w:b/>
                <w:sz w:val="24"/>
                <w:szCs w:val="24"/>
              </w:rPr>
            </w:pPr>
            <w:r>
              <w:rPr>
                <w:rFonts w:ascii="Times New Roman" w:hAnsi="Times New Roman" w:cs="Times New Roman"/>
                <w:b/>
                <w:sz w:val="24"/>
                <w:szCs w:val="24"/>
              </w:rPr>
              <w:lastRenderedPageBreak/>
              <w:t>Kriteria :</w:t>
            </w:r>
          </w:p>
          <w:p w:rsidR="00305627" w:rsidRPr="00305627" w:rsidRDefault="00305627" w:rsidP="00305627">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Keaktifan dalam berdiskusi, </w:t>
            </w:r>
            <w:r>
              <w:rPr>
                <w:rFonts w:ascii="Times New Roman" w:hAnsi="Times New Roman" w:cs="Times New Roman"/>
                <w:sz w:val="24"/>
                <w:szCs w:val="24"/>
                <w:lang w:val="en-US"/>
              </w:rPr>
              <w:lastRenderedPageBreak/>
              <w:t>kemampuan menjawab, mereview dan memberi umpan balik.</w:t>
            </w:r>
          </w:p>
          <w:p w:rsidR="00305627" w:rsidRPr="00B81410" w:rsidRDefault="00305627" w:rsidP="00305627">
            <w:pPr>
              <w:autoSpaceDE w:val="0"/>
              <w:autoSpaceDN w:val="0"/>
              <w:adjustRightInd w:val="0"/>
              <w:spacing w:after="0"/>
              <w:rPr>
                <w:rFonts w:ascii="Times New Roman" w:hAnsi="Times New Roman" w:cs="Times New Roman"/>
                <w:sz w:val="24"/>
                <w:szCs w:val="24"/>
              </w:rPr>
            </w:pPr>
            <w:r w:rsidRPr="00305627">
              <w:rPr>
                <w:rFonts w:ascii="Times New Roman" w:hAnsi="Times New Roman" w:cs="Times New Roman"/>
                <w:b/>
                <w:sz w:val="24"/>
                <w:szCs w:val="24"/>
              </w:rPr>
              <w:t>Bentuk</w:t>
            </w:r>
            <w:r w:rsidRPr="00305627">
              <w:rPr>
                <w:rFonts w:ascii="Times New Roman" w:hAnsi="Times New Roman" w:cs="Times New Roman"/>
                <w:b/>
                <w:sz w:val="24"/>
                <w:szCs w:val="24"/>
                <w:lang w:val="en-US"/>
              </w:rPr>
              <w:t>:</w:t>
            </w:r>
            <w:r w:rsidRPr="00305627">
              <w:rPr>
                <w:rFonts w:ascii="Times New Roman" w:hAnsi="Times New Roman" w:cs="Times New Roman"/>
                <w:b/>
                <w:sz w:val="24"/>
                <w:szCs w:val="24"/>
              </w:rPr>
              <w:t xml:space="preserve"> non-tes</w:t>
            </w:r>
          </w:p>
        </w:tc>
        <w:tc>
          <w:tcPr>
            <w:tcW w:w="2700" w:type="dxa"/>
          </w:tcPr>
          <w:p w:rsidR="00305627" w:rsidRDefault="002529B0">
            <w:pPr>
              <w:autoSpaceDE w:val="0"/>
              <w:autoSpaceDN w:val="0"/>
              <w:adjustRightInd w:val="0"/>
              <w:spacing w:before="0" w:after="0"/>
              <w:ind w:left="0"/>
              <w:rPr>
                <w:rFonts w:ascii="Times New Roman" w:hAnsi="Times New Roman" w:cs="Times New Roman"/>
                <w:b/>
                <w:sz w:val="24"/>
                <w:szCs w:val="24"/>
              </w:rPr>
            </w:pPr>
            <w:r>
              <w:rPr>
                <w:rFonts w:ascii="Times New Roman" w:hAnsi="Times New Roman" w:cs="Times New Roman"/>
                <w:sz w:val="24"/>
                <w:szCs w:val="24"/>
                <w:lang w:val="en-US"/>
              </w:rPr>
              <w:lastRenderedPageBreak/>
              <w:t>Tutorial, Diskusi, Kuis dan Game. (50 menit x 4)</w:t>
            </w:r>
          </w:p>
        </w:tc>
        <w:tc>
          <w:tcPr>
            <w:tcW w:w="2970" w:type="dxa"/>
          </w:tcPr>
          <w:p w:rsidR="00CC7CFE" w:rsidRPr="000A261A" w:rsidRDefault="00CC7CFE" w:rsidP="00CC7CFE">
            <w:pPr>
              <w:jc w:val="both"/>
            </w:pPr>
            <w:r>
              <w:t xml:space="preserve">pengertian korupsi, ruang lingkup, bahaya korupsi, Factor terjadinya korupsi, </w:t>
            </w:r>
            <w:r>
              <w:lastRenderedPageBreak/>
              <w:t>cara mengatasi korupsi dan</w:t>
            </w:r>
          </w:p>
          <w:p w:rsidR="00305627" w:rsidRDefault="00CC7CFE" w:rsidP="00CC7CFE">
            <w:pPr>
              <w:pStyle w:val="ListParagraph"/>
              <w:spacing w:after="0" w:line="240" w:lineRule="auto"/>
              <w:ind w:left="360"/>
              <w:rPr>
                <w:rFonts w:ascii="Times New Roman" w:eastAsia="Arial Unicode MS" w:hAnsi="Times New Roman" w:cs="Times New Roman"/>
                <w:sz w:val="24"/>
                <w:szCs w:val="24"/>
                <w:lang w:val="en-US"/>
              </w:rPr>
            </w:pPr>
            <w:r>
              <w:t>Hukuman bagi koruptor.</w:t>
            </w:r>
          </w:p>
        </w:tc>
        <w:tc>
          <w:tcPr>
            <w:tcW w:w="1080" w:type="dxa"/>
          </w:tcPr>
          <w:p w:rsidR="00305627" w:rsidRDefault="009923CD">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5</w:t>
            </w:r>
          </w:p>
        </w:tc>
      </w:tr>
      <w:tr w:rsidR="00305627">
        <w:tc>
          <w:tcPr>
            <w:tcW w:w="1180" w:type="dxa"/>
          </w:tcPr>
          <w:p w:rsidR="00305627" w:rsidRDefault="00305627">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16</w:t>
            </w:r>
          </w:p>
        </w:tc>
        <w:tc>
          <w:tcPr>
            <w:tcW w:w="2500" w:type="dxa"/>
          </w:tcPr>
          <w:p w:rsidR="00305627" w:rsidRDefault="00305627" w:rsidP="00BF0E00">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Mampu menjawab pertanyaan UAS</w:t>
            </w:r>
          </w:p>
        </w:tc>
        <w:tc>
          <w:tcPr>
            <w:tcW w:w="2530" w:type="dxa"/>
          </w:tcPr>
          <w:p w:rsidR="00305627" w:rsidRPr="00305627" w:rsidRDefault="00305627" w:rsidP="00305627">
            <w:pPr>
              <w:spacing w:after="0"/>
              <w:ind w:left="0"/>
              <w:rPr>
                <w:rFonts w:asciiTheme="majorBidi" w:hAnsiTheme="majorBidi" w:cstheme="majorBidi"/>
                <w:sz w:val="24"/>
                <w:szCs w:val="24"/>
                <w:lang w:val="en-US"/>
              </w:rPr>
            </w:pPr>
            <w:r>
              <w:rPr>
                <w:rFonts w:asciiTheme="majorBidi" w:hAnsiTheme="majorBidi" w:cstheme="majorBidi"/>
                <w:sz w:val="24"/>
                <w:szCs w:val="24"/>
                <w:lang w:val="en-US"/>
              </w:rPr>
              <w:t>Menjawab dengan benar sesuai waktu.</w:t>
            </w:r>
          </w:p>
        </w:tc>
        <w:tc>
          <w:tcPr>
            <w:tcW w:w="1890" w:type="dxa"/>
          </w:tcPr>
          <w:p w:rsidR="00305627" w:rsidRPr="00305627" w:rsidRDefault="00305627" w:rsidP="00305627">
            <w:pPr>
              <w:autoSpaceDE w:val="0"/>
              <w:autoSpaceDN w:val="0"/>
              <w:adjustRightInd w:val="0"/>
              <w:spacing w:before="0" w:after="0"/>
              <w:ind w:left="0"/>
              <w:rPr>
                <w:rFonts w:ascii="Times New Roman" w:hAnsi="Times New Roman" w:cs="Times New Roman"/>
                <w:b/>
                <w:sz w:val="24"/>
                <w:szCs w:val="24"/>
                <w:lang w:val="en-US"/>
              </w:rPr>
            </w:pPr>
            <w:r>
              <w:rPr>
                <w:rFonts w:ascii="Times New Roman" w:hAnsi="Times New Roman" w:cs="Times New Roman"/>
                <w:b/>
                <w:sz w:val="24"/>
                <w:szCs w:val="24"/>
                <w:lang w:val="en-US"/>
              </w:rPr>
              <w:t>Tes tertulis</w:t>
            </w:r>
          </w:p>
        </w:tc>
        <w:tc>
          <w:tcPr>
            <w:tcW w:w="2700" w:type="dxa"/>
          </w:tcPr>
          <w:p w:rsidR="00305627" w:rsidRPr="002529B0" w:rsidRDefault="002529B0">
            <w:pPr>
              <w:autoSpaceDE w:val="0"/>
              <w:autoSpaceDN w:val="0"/>
              <w:adjustRightInd w:val="0"/>
              <w:spacing w:before="0" w:after="0"/>
              <w:ind w:left="0"/>
              <w:rPr>
                <w:rFonts w:ascii="Times New Roman" w:hAnsi="Times New Roman" w:cs="Times New Roman"/>
                <w:b/>
                <w:sz w:val="24"/>
                <w:szCs w:val="24"/>
                <w:lang w:val="en-US"/>
              </w:rPr>
            </w:pPr>
            <w:r>
              <w:rPr>
                <w:rFonts w:ascii="Times New Roman" w:hAnsi="Times New Roman" w:cs="Times New Roman"/>
                <w:b/>
                <w:sz w:val="24"/>
                <w:szCs w:val="24"/>
                <w:lang w:val="en-US"/>
              </w:rPr>
              <w:t>Menjawab Soal (90 menit)</w:t>
            </w:r>
          </w:p>
        </w:tc>
        <w:tc>
          <w:tcPr>
            <w:tcW w:w="2970" w:type="dxa"/>
          </w:tcPr>
          <w:p w:rsidR="00305627" w:rsidRPr="002529B0" w:rsidRDefault="00305627" w:rsidP="002529B0">
            <w:pPr>
              <w:spacing w:after="0"/>
              <w:ind w:left="0"/>
              <w:rPr>
                <w:rFonts w:asciiTheme="majorBidi" w:hAnsiTheme="majorBidi" w:cstheme="majorBidi"/>
                <w:sz w:val="24"/>
                <w:szCs w:val="24"/>
                <w:lang w:val="en-US"/>
              </w:rPr>
            </w:pPr>
          </w:p>
        </w:tc>
        <w:tc>
          <w:tcPr>
            <w:tcW w:w="1080" w:type="dxa"/>
          </w:tcPr>
          <w:p w:rsidR="00305627" w:rsidRDefault="009923CD">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AE47C9">
        <w:tc>
          <w:tcPr>
            <w:tcW w:w="1180" w:type="dxa"/>
            <w:vAlign w:val="center"/>
          </w:tcPr>
          <w:p w:rsidR="00AE47C9" w:rsidRDefault="00AE47C9">
            <w:pPr>
              <w:autoSpaceDE w:val="0"/>
              <w:autoSpaceDN w:val="0"/>
              <w:adjustRightInd w:val="0"/>
              <w:spacing w:before="0" w:after="0"/>
              <w:ind w:left="0"/>
              <w:jc w:val="center"/>
              <w:rPr>
                <w:rFonts w:ascii="Times New Roman" w:hAnsi="Times New Roman" w:cs="Times New Roman"/>
                <w:sz w:val="24"/>
                <w:szCs w:val="24"/>
                <w:lang w:val="en-US"/>
              </w:rPr>
            </w:pPr>
          </w:p>
        </w:tc>
        <w:tc>
          <w:tcPr>
            <w:tcW w:w="12590" w:type="dxa"/>
            <w:gridSpan w:val="5"/>
          </w:tcPr>
          <w:p w:rsidR="00AE47C9" w:rsidRDefault="00AE47C9">
            <w:pPr>
              <w:autoSpaceDE w:val="0"/>
              <w:autoSpaceDN w:val="0"/>
              <w:adjustRightInd w:val="0"/>
              <w:spacing w:before="0" w:after="0"/>
              <w:ind w:left="0"/>
              <w:jc w:val="center"/>
              <w:rPr>
                <w:rFonts w:ascii="Times New Roman" w:hAnsi="Times New Roman" w:cs="Times New Roman"/>
                <w:sz w:val="24"/>
                <w:szCs w:val="24"/>
              </w:rPr>
            </w:pPr>
          </w:p>
        </w:tc>
        <w:tc>
          <w:tcPr>
            <w:tcW w:w="1080" w:type="dxa"/>
          </w:tcPr>
          <w:p w:rsidR="00AE47C9" w:rsidRDefault="00AE47C9">
            <w:pPr>
              <w:autoSpaceDE w:val="0"/>
              <w:autoSpaceDN w:val="0"/>
              <w:adjustRightInd w:val="0"/>
              <w:spacing w:before="0" w:after="0"/>
              <w:ind w:left="0"/>
              <w:jc w:val="center"/>
              <w:rPr>
                <w:rFonts w:ascii="Times New Roman" w:hAnsi="Times New Roman" w:cs="Times New Roman"/>
                <w:sz w:val="24"/>
                <w:szCs w:val="24"/>
                <w:lang w:val="en-US"/>
              </w:rPr>
            </w:pPr>
          </w:p>
        </w:tc>
      </w:tr>
    </w:tbl>
    <w:p w:rsidR="00AE47C9" w:rsidRDefault="00AE47C9">
      <w:pPr>
        <w:spacing w:before="0" w:after="0"/>
        <w:rPr>
          <w:rFonts w:asciiTheme="majorBidi" w:hAnsiTheme="majorBidi" w:cstheme="majorBidi"/>
          <w:b/>
          <w:u w:val="single"/>
        </w:rPr>
      </w:pPr>
    </w:p>
    <w:p w:rsidR="00AE47C9" w:rsidRDefault="00F74E38">
      <w:pPr>
        <w:spacing w:before="0" w:after="0"/>
        <w:rPr>
          <w:rFonts w:asciiTheme="majorBidi" w:hAnsiTheme="majorBidi" w:cstheme="majorBidi"/>
        </w:rPr>
      </w:pPr>
      <w:r>
        <w:rPr>
          <w:rFonts w:asciiTheme="majorBidi" w:hAnsiTheme="majorBidi" w:cstheme="majorBidi"/>
          <w:b/>
          <w:u w:val="single"/>
        </w:rPr>
        <w:t>Catatan</w:t>
      </w:r>
      <w:r>
        <w:rPr>
          <w:rFonts w:asciiTheme="majorBidi" w:hAnsiTheme="majorBidi" w:cstheme="majorBidi"/>
          <w:b/>
        </w:rPr>
        <w:t xml:space="preserve"> :</w:t>
      </w:r>
    </w:p>
    <w:p w:rsidR="00AE47C9" w:rsidRDefault="00F74E38">
      <w:pPr>
        <w:numPr>
          <w:ilvl w:val="0"/>
          <w:numId w:val="28"/>
        </w:numPr>
        <w:spacing w:before="0" w:after="0"/>
        <w:rPr>
          <w:rFonts w:asciiTheme="majorBidi" w:hAnsiTheme="majorBidi" w:cstheme="majorBidi"/>
          <w:bCs/>
          <w:iCs/>
        </w:rPr>
      </w:pPr>
      <w:r>
        <w:rPr>
          <w:rFonts w:asciiTheme="majorBidi" w:hAnsiTheme="majorBidi" w:cstheme="majorBidi"/>
          <w:b/>
          <w:iCs/>
        </w:rPr>
        <w:t>Capaian Pembelajaran Lulusan PRODI (CPL-PRODI)</w:t>
      </w:r>
      <w:r>
        <w:rPr>
          <w:rFonts w:asciiTheme="majorBidi" w:hAnsiTheme="majorBidi" w:cstheme="majorBidi"/>
          <w:bCs/>
          <w:iCs/>
        </w:rPr>
        <w:t xml:space="preserve"> adalah kemampuan yang dimiliki oleh setiap lulusan PRODI yang merupakan internalisasi dari sikap, penguasaan pengetahuan dan ketrampilan sesuai dengan jenjang prodinya yang diperoleh melalui proses pembelajaran.</w:t>
      </w:r>
    </w:p>
    <w:p w:rsidR="00AE47C9" w:rsidRDefault="00F74E38">
      <w:pPr>
        <w:numPr>
          <w:ilvl w:val="0"/>
          <w:numId w:val="28"/>
        </w:numPr>
        <w:spacing w:before="0" w:after="0"/>
        <w:rPr>
          <w:rFonts w:asciiTheme="majorBidi" w:hAnsiTheme="majorBidi" w:cstheme="majorBidi"/>
          <w:bCs/>
          <w:iCs/>
        </w:rPr>
      </w:pPr>
      <w:r>
        <w:rPr>
          <w:rFonts w:asciiTheme="majorBidi" w:hAnsiTheme="majorBidi" w:cstheme="majorBidi"/>
          <w:b/>
          <w:iCs/>
        </w:rPr>
        <w:t>CPL yang dibebankan pada mata kuliah</w:t>
      </w:r>
      <w:r>
        <w:rPr>
          <w:rFonts w:asciiTheme="majorBidi" w:hAnsiTheme="majorBidi" w:cstheme="majorBidi"/>
          <w:bCs/>
          <w:iCs/>
        </w:rPr>
        <w:t xml:space="preserve"> adalah beberapa capaian pembelajaran lulusan program studi (CPL-PRODI) yang digunakan untuk pembentukan/pengembangan sebuah mata kuliah yang terdiridariaspeksikap, ketrampulanumum, ketrampilankhususdanpengetahuan.</w:t>
      </w:r>
    </w:p>
    <w:p w:rsidR="00AE47C9" w:rsidRDefault="00F74E38">
      <w:pPr>
        <w:numPr>
          <w:ilvl w:val="0"/>
          <w:numId w:val="28"/>
        </w:numPr>
        <w:spacing w:before="0" w:after="0"/>
        <w:rPr>
          <w:rFonts w:asciiTheme="majorBidi" w:hAnsiTheme="majorBidi" w:cstheme="majorBidi"/>
          <w:bCs/>
          <w:iCs/>
        </w:rPr>
      </w:pPr>
      <w:r>
        <w:rPr>
          <w:rFonts w:asciiTheme="majorBidi" w:hAnsiTheme="majorBidi" w:cstheme="majorBidi"/>
          <w:b/>
          <w:iCs/>
        </w:rPr>
        <w:t>CP Mata kuliah (CPMK)</w:t>
      </w:r>
      <w:r>
        <w:rPr>
          <w:rFonts w:asciiTheme="majorBidi" w:hAnsiTheme="majorBidi" w:cstheme="majorBidi"/>
          <w:bCs/>
          <w:iCs/>
        </w:rPr>
        <w:t xml:space="preserve"> adalah kemampuan yang dijabarkan secara spesifik dari CPL yang dibebankan pada mata kuliah, danbersifatspesifikterhadapbahankajianataumateripembelajaranmatakuliahtersebut.</w:t>
      </w:r>
    </w:p>
    <w:p w:rsidR="00AE47C9" w:rsidRDefault="00F74E38">
      <w:pPr>
        <w:numPr>
          <w:ilvl w:val="0"/>
          <w:numId w:val="28"/>
        </w:numPr>
        <w:spacing w:before="0" w:after="0"/>
        <w:rPr>
          <w:rFonts w:asciiTheme="majorBidi" w:hAnsiTheme="majorBidi" w:cstheme="majorBidi"/>
          <w:bCs/>
          <w:iCs/>
        </w:rPr>
      </w:pPr>
      <w:r>
        <w:rPr>
          <w:rFonts w:asciiTheme="majorBidi" w:hAnsiTheme="majorBidi" w:cstheme="majorBidi"/>
          <w:b/>
          <w:iCs/>
        </w:rPr>
        <w:t>Sub-CP Mata kuliah (Sub-CPMK)</w:t>
      </w:r>
      <w:r>
        <w:rPr>
          <w:rFonts w:asciiTheme="majorBidi" w:hAnsiTheme="majorBidi" w:cstheme="majorBidi"/>
          <w:bCs/>
          <w:iCs/>
        </w:rPr>
        <w:t xml:space="preserve"> adalah kemampuan yang dijabarkan secara spesifik dari CPMK yang dapat diukur atau diamati dan merupakan kemampuan akhir yang direncanakan pada tiap tahap pembelajaran, dan bersifat spesifik terhadap materi pembelajaran matakuliah tersebut.</w:t>
      </w:r>
    </w:p>
    <w:p w:rsidR="00AE47C9" w:rsidRDefault="00F74E38">
      <w:pPr>
        <w:numPr>
          <w:ilvl w:val="0"/>
          <w:numId w:val="28"/>
        </w:numPr>
        <w:spacing w:before="0" w:after="0"/>
        <w:rPr>
          <w:rFonts w:asciiTheme="majorBidi" w:hAnsiTheme="majorBidi" w:cstheme="majorBidi"/>
          <w:bCs/>
          <w:iCs/>
        </w:rPr>
      </w:pPr>
      <w:r>
        <w:rPr>
          <w:rFonts w:asciiTheme="majorBidi" w:hAnsiTheme="majorBidi" w:cstheme="majorBidi"/>
          <w:b/>
          <w:iCs/>
        </w:rPr>
        <w:t xml:space="preserve">Indikator </w:t>
      </w:r>
      <w:r>
        <w:rPr>
          <w:rFonts w:asciiTheme="majorBidi" w:hAnsiTheme="majorBidi" w:cstheme="majorBidi"/>
          <w:bCs/>
          <w:iCs/>
        </w:rPr>
        <w:t>adalah kemampuan dalam proses maupun hasil belajar mahasiswa adalah pernyataan spesifik dan terukur yang mengidentifikasi kemampuan atau kinerja hasil belajar mahasiswa yang disertai bukti-bukti.</w:t>
      </w:r>
    </w:p>
    <w:p w:rsidR="00AE47C9" w:rsidRDefault="00F74E38">
      <w:pPr>
        <w:numPr>
          <w:ilvl w:val="0"/>
          <w:numId w:val="28"/>
        </w:numPr>
        <w:spacing w:before="0" w:after="0"/>
        <w:rPr>
          <w:rFonts w:asciiTheme="majorBidi" w:hAnsiTheme="majorBidi" w:cstheme="majorBidi"/>
          <w:bCs/>
          <w:iCs/>
        </w:rPr>
      </w:pPr>
      <w:r>
        <w:rPr>
          <w:rFonts w:asciiTheme="majorBidi" w:hAnsiTheme="majorBidi" w:cstheme="majorBidi"/>
          <w:b/>
          <w:iCs/>
        </w:rPr>
        <w:t>Kriteria Penilaian</w:t>
      </w:r>
      <w:r>
        <w:rPr>
          <w:rFonts w:asciiTheme="majorBidi" w:hAnsiTheme="majorBidi" w:cstheme="majorBidi"/>
          <w:bCs/>
          <w:iCs/>
        </w:rPr>
        <w:t xml:space="preserve"> adalah patokan yang digunakan sebagai ukuran atau tolok ukur ketercapaian pembelajaran dalam penilaian berdasarkan indikator-indikator yang telah ditetapkan. Kriteria penilaian merupakan pedoman bagi penilai agar penilaian konsisten dan tidak bias. Kriteria dapat berupa kuantitatif ataupun kualitatif.</w:t>
      </w:r>
    </w:p>
    <w:p w:rsidR="00AE47C9" w:rsidRDefault="00F74E38">
      <w:pPr>
        <w:numPr>
          <w:ilvl w:val="0"/>
          <w:numId w:val="28"/>
        </w:numPr>
        <w:spacing w:before="0" w:after="0"/>
        <w:rPr>
          <w:rFonts w:asciiTheme="majorBidi" w:hAnsiTheme="majorBidi" w:cstheme="majorBidi"/>
          <w:bCs/>
          <w:iCs/>
        </w:rPr>
      </w:pPr>
      <w:r>
        <w:rPr>
          <w:rFonts w:asciiTheme="majorBidi" w:hAnsiTheme="majorBidi" w:cstheme="majorBidi"/>
          <w:b/>
          <w:iCs/>
        </w:rPr>
        <w:t xml:space="preserve">Bentuk penilaian: </w:t>
      </w:r>
      <w:r>
        <w:rPr>
          <w:rFonts w:asciiTheme="majorBidi" w:hAnsiTheme="majorBidi" w:cstheme="majorBidi"/>
          <w:bCs/>
          <w:iCs/>
        </w:rPr>
        <w:t>tes dan non-tes.</w:t>
      </w:r>
    </w:p>
    <w:p w:rsidR="00AE47C9" w:rsidRDefault="00F74E38">
      <w:pPr>
        <w:numPr>
          <w:ilvl w:val="0"/>
          <w:numId w:val="28"/>
        </w:numPr>
        <w:spacing w:before="0" w:after="0"/>
        <w:rPr>
          <w:rFonts w:asciiTheme="majorBidi" w:hAnsiTheme="majorBidi" w:cstheme="majorBidi"/>
          <w:bCs/>
          <w:iCs/>
        </w:rPr>
      </w:pPr>
      <w:r>
        <w:rPr>
          <w:rFonts w:asciiTheme="majorBidi" w:hAnsiTheme="majorBidi" w:cstheme="majorBidi"/>
          <w:b/>
          <w:iCs/>
        </w:rPr>
        <w:t xml:space="preserve">Bentuk pembelajaran: </w:t>
      </w:r>
      <w:r>
        <w:rPr>
          <w:rFonts w:asciiTheme="majorBidi" w:hAnsiTheme="majorBidi" w:cstheme="majorBidi"/>
          <w:bCs/>
          <w:iCs/>
        </w:rPr>
        <w:t>Kuliah, Responsi, Tutorial, Seminar atau yang setara, Praktikum, Praktik Studio, Praktik Bengkel, Praktik Lapangan, Penelitian, Pengabdian Kepada Masyarakat dan/atau bentuk pembelajaran lain yang setara.</w:t>
      </w:r>
    </w:p>
    <w:p w:rsidR="00AE47C9" w:rsidRDefault="00F74E38">
      <w:pPr>
        <w:numPr>
          <w:ilvl w:val="0"/>
          <w:numId w:val="28"/>
        </w:numPr>
        <w:spacing w:before="0" w:after="0"/>
        <w:rPr>
          <w:rFonts w:asciiTheme="majorBidi" w:hAnsiTheme="majorBidi" w:cstheme="majorBidi"/>
          <w:bCs/>
          <w:iCs/>
        </w:rPr>
      </w:pPr>
      <w:r>
        <w:rPr>
          <w:rFonts w:asciiTheme="majorBidi" w:hAnsiTheme="majorBidi" w:cstheme="majorBidi"/>
          <w:b/>
          <w:iCs/>
        </w:rPr>
        <w:t>MetodePembelajaran:</w:t>
      </w:r>
      <w:r>
        <w:rPr>
          <w:rFonts w:asciiTheme="majorBidi" w:hAnsiTheme="majorBidi" w:cstheme="majorBidi"/>
          <w:bCs/>
          <w:iCs/>
        </w:rPr>
        <w:t>Small Group Discussion, Role-Play &amp; Simulation, Discovery Learning, Self-Directed Learning, Cooperative Learning, Collaborative Learning, Contextual Learning, Project Based Learning, dan metode lainnya yg setara.</w:t>
      </w:r>
    </w:p>
    <w:p w:rsidR="00AE47C9" w:rsidRDefault="00F74E38">
      <w:pPr>
        <w:numPr>
          <w:ilvl w:val="0"/>
          <w:numId w:val="28"/>
        </w:numPr>
        <w:spacing w:before="0" w:after="0"/>
        <w:rPr>
          <w:rFonts w:asciiTheme="majorBidi" w:hAnsiTheme="majorBidi" w:cstheme="majorBidi"/>
          <w:bCs/>
          <w:iCs/>
        </w:rPr>
      </w:pPr>
      <w:r>
        <w:rPr>
          <w:rFonts w:asciiTheme="majorBidi" w:hAnsiTheme="majorBidi" w:cstheme="majorBidi"/>
          <w:b/>
          <w:iCs/>
        </w:rPr>
        <w:t>Materi Pembelajaran</w:t>
      </w:r>
      <w:r>
        <w:rPr>
          <w:rFonts w:asciiTheme="majorBidi" w:hAnsiTheme="majorBidi" w:cstheme="majorBidi"/>
          <w:bCs/>
          <w:iCs/>
        </w:rPr>
        <w:t xml:space="preserve"> adalah rincian atau uraian dari bahan kajian yg dapat disajikan dalam bentuk beberapa pokok dan sub-pokok bahasan.</w:t>
      </w:r>
    </w:p>
    <w:p w:rsidR="00AE47C9" w:rsidRDefault="00F74E38">
      <w:pPr>
        <w:numPr>
          <w:ilvl w:val="0"/>
          <w:numId w:val="28"/>
        </w:numPr>
        <w:spacing w:before="0" w:after="0"/>
        <w:rPr>
          <w:rFonts w:asciiTheme="majorBidi" w:hAnsiTheme="majorBidi" w:cstheme="majorBidi"/>
          <w:bCs/>
          <w:iCs/>
        </w:rPr>
      </w:pPr>
      <w:r>
        <w:rPr>
          <w:rFonts w:asciiTheme="majorBidi" w:hAnsiTheme="majorBidi" w:cstheme="majorBidi"/>
          <w:b/>
          <w:iCs/>
        </w:rPr>
        <w:t>Bobot penilaian</w:t>
      </w:r>
      <w:r>
        <w:rPr>
          <w:rFonts w:asciiTheme="majorBidi" w:hAnsiTheme="majorBidi" w:cstheme="majorBidi"/>
          <w:bCs/>
          <w:iCs/>
        </w:rPr>
        <w:t xml:space="preserve"> adalah prosentasi penilaian terhadap setiap pencapaian sub-CPMK yang besarnya proposional dengan tingkat kesulitan pencapaian sub-CPMK tsb., dan totalnya 100%.</w:t>
      </w:r>
    </w:p>
    <w:p w:rsidR="00AE47C9" w:rsidRDefault="00F74E38">
      <w:pPr>
        <w:spacing w:before="0" w:after="0"/>
        <w:rPr>
          <w:rFonts w:asciiTheme="majorBidi" w:hAnsiTheme="majorBidi" w:cstheme="majorBidi"/>
          <w:b/>
          <w:iCs/>
        </w:rPr>
      </w:pPr>
      <w:r>
        <w:rPr>
          <w:rFonts w:asciiTheme="majorBidi" w:hAnsiTheme="majorBidi" w:cstheme="majorBidi"/>
          <w:b/>
          <w:iCs/>
        </w:rPr>
        <w:t>RPS dilengkapi dengan lampiran sekurang-kurangnya:</w:t>
      </w:r>
    </w:p>
    <w:p w:rsidR="00AE47C9" w:rsidRDefault="00F74E38">
      <w:pPr>
        <w:spacing w:before="0" w:after="0"/>
        <w:rPr>
          <w:rFonts w:asciiTheme="majorBidi" w:hAnsiTheme="majorBidi" w:cstheme="majorBidi"/>
          <w:b/>
          <w:iCs/>
        </w:rPr>
      </w:pPr>
      <w:r>
        <w:rPr>
          <w:rFonts w:asciiTheme="majorBidi" w:hAnsiTheme="majorBidi" w:cstheme="majorBidi"/>
          <w:b/>
          <w:iCs/>
        </w:rPr>
        <w:t>• Kontrak Perkuliahan</w:t>
      </w:r>
    </w:p>
    <w:p w:rsidR="00AE47C9" w:rsidRDefault="00F74E38">
      <w:pPr>
        <w:spacing w:before="0" w:after="0"/>
        <w:rPr>
          <w:rFonts w:asciiTheme="majorBidi" w:hAnsiTheme="majorBidi" w:cstheme="majorBidi"/>
          <w:b/>
          <w:iCs/>
        </w:rPr>
      </w:pPr>
      <w:r>
        <w:rPr>
          <w:rFonts w:asciiTheme="majorBidi" w:hAnsiTheme="majorBidi" w:cstheme="majorBidi"/>
          <w:b/>
          <w:iCs/>
        </w:rPr>
        <w:t>• Bahan Ajar</w:t>
      </w:r>
    </w:p>
    <w:p w:rsidR="00AE47C9" w:rsidRDefault="00F74E38">
      <w:pPr>
        <w:spacing w:before="0" w:after="0"/>
        <w:rPr>
          <w:rFonts w:asciiTheme="majorBidi" w:hAnsiTheme="majorBidi" w:cstheme="majorBidi"/>
          <w:b/>
          <w:iCs/>
        </w:rPr>
      </w:pPr>
      <w:r>
        <w:rPr>
          <w:rFonts w:asciiTheme="majorBidi" w:hAnsiTheme="majorBidi" w:cstheme="majorBidi"/>
          <w:b/>
          <w:iCs/>
        </w:rPr>
        <w:lastRenderedPageBreak/>
        <w:t>• Rencana/Rancangan Penugasan</w:t>
      </w:r>
    </w:p>
    <w:p w:rsidR="00AE47C9" w:rsidRDefault="00F74E38">
      <w:pPr>
        <w:spacing w:before="0" w:after="0"/>
        <w:rPr>
          <w:rFonts w:asciiTheme="majorBidi" w:hAnsiTheme="majorBidi" w:cstheme="majorBidi"/>
          <w:b/>
          <w:iCs/>
        </w:rPr>
      </w:pPr>
      <w:r>
        <w:rPr>
          <w:rFonts w:asciiTheme="majorBidi" w:hAnsiTheme="majorBidi" w:cstheme="majorBidi"/>
          <w:b/>
          <w:iCs/>
        </w:rPr>
        <w:t>• Instrumen dan Deskripsi Penilaian</w:t>
      </w:r>
    </w:p>
    <w:p w:rsidR="00AE47C9" w:rsidRDefault="00AE47C9">
      <w:pPr>
        <w:spacing w:before="0" w:after="0"/>
        <w:rPr>
          <w:rFonts w:asciiTheme="majorBidi" w:hAnsiTheme="majorBidi" w:cstheme="majorBidi"/>
        </w:rPr>
      </w:pPr>
    </w:p>
    <w:p w:rsidR="00AE47C9" w:rsidRDefault="00F74E38">
      <w:pPr>
        <w:spacing w:before="0" w:after="0"/>
        <w:rPr>
          <w:rFonts w:asciiTheme="majorBidi" w:hAnsiTheme="majorBidi" w:cstheme="majorBidi"/>
          <w:lang w:val="en-US"/>
        </w:rPr>
      </w:pPr>
      <w:r>
        <w:rPr>
          <w:rFonts w:asciiTheme="majorBidi" w:hAnsiTheme="majorBidi" w:cstheme="majorBidi"/>
          <w:lang w:val="en-US"/>
        </w:rPr>
        <w:t xml:space="preserve">FORMAT </w:t>
      </w:r>
    </w:p>
    <w:p w:rsidR="00AE47C9" w:rsidRDefault="00F74E38">
      <w:pPr>
        <w:spacing w:before="0" w:after="0"/>
        <w:rPr>
          <w:rFonts w:asciiTheme="majorBidi" w:hAnsiTheme="majorBidi" w:cstheme="majorBidi"/>
          <w:b/>
          <w:bCs/>
          <w:lang w:val="en-US"/>
        </w:rPr>
      </w:pPr>
      <w:r>
        <w:rPr>
          <w:rFonts w:asciiTheme="majorBidi" w:hAnsiTheme="majorBidi" w:cstheme="majorBidi"/>
          <w:b/>
          <w:bCs/>
          <w:lang w:val="en-US"/>
        </w:rPr>
        <w:t>RANCANGAN TUGAS MAHASISWA</w:t>
      </w:r>
    </w:p>
    <w:p w:rsidR="00AE47C9" w:rsidRDefault="00AE47C9">
      <w:pPr>
        <w:spacing w:before="0" w:after="0"/>
        <w:rPr>
          <w:rFonts w:asciiTheme="majorBidi" w:hAnsiTheme="majorBidi" w:cstheme="majorBidi"/>
          <w:lang w:val="en-US"/>
        </w:rPr>
      </w:pPr>
    </w:p>
    <w:p w:rsidR="00AE47C9" w:rsidRDefault="00F74E38" w:rsidP="00D56C65">
      <w:pPr>
        <w:spacing w:before="0" w:after="0"/>
        <w:rPr>
          <w:rFonts w:asciiTheme="majorBidi" w:hAnsiTheme="majorBidi" w:cstheme="majorBidi"/>
          <w:lang w:val="en-US"/>
        </w:rPr>
      </w:pPr>
      <w:r>
        <w:rPr>
          <w:rFonts w:asciiTheme="majorBidi" w:hAnsiTheme="majorBidi" w:cstheme="majorBidi"/>
          <w:lang w:val="en-US"/>
        </w:rPr>
        <w:t>PROGRAM STUDI</w:t>
      </w:r>
      <w:r>
        <w:rPr>
          <w:rFonts w:asciiTheme="majorBidi" w:hAnsiTheme="majorBidi" w:cstheme="majorBidi"/>
          <w:lang w:val="en-US"/>
        </w:rPr>
        <w:tab/>
        <w:t xml:space="preserve">: Hukum </w:t>
      </w:r>
      <w:r w:rsidR="00D56C65">
        <w:rPr>
          <w:rFonts w:asciiTheme="majorBidi" w:hAnsiTheme="majorBidi" w:cstheme="majorBidi"/>
          <w:lang w:val="en-US"/>
        </w:rPr>
        <w:t>Ekonomi Syari’ ah.</w:t>
      </w:r>
    </w:p>
    <w:p w:rsidR="00AE47C9" w:rsidRDefault="00F74E38">
      <w:pPr>
        <w:spacing w:before="0" w:after="0"/>
        <w:rPr>
          <w:rFonts w:asciiTheme="majorBidi" w:hAnsiTheme="majorBidi" w:cstheme="majorBidi"/>
          <w:lang w:val="en-US"/>
        </w:rPr>
      </w:pPr>
      <w:r>
        <w:rPr>
          <w:rFonts w:asciiTheme="majorBidi" w:hAnsiTheme="majorBidi" w:cstheme="majorBidi"/>
          <w:lang w:val="en-US"/>
        </w:rPr>
        <w:t>SEMESTER</w:t>
      </w:r>
      <w:r>
        <w:rPr>
          <w:rFonts w:asciiTheme="majorBidi" w:hAnsiTheme="majorBidi" w:cstheme="majorBidi"/>
          <w:lang w:val="en-US"/>
        </w:rPr>
        <w:tab/>
      </w:r>
      <w:r>
        <w:rPr>
          <w:rFonts w:asciiTheme="majorBidi" w:hAnsiTheme="majorBidi" w:cstheme="majorBidi"/>
          <w:lang w:val="en-US"/>
        </w:rPr>
        <w:tab/>
        <w:t>: 4</w:t>
      </w:r>
    </w:p>
    <w:p w:rsidR="00AE47C9" w:rsidRDefault="00F74E38">
      <w:pPr>
        <w:spacing w:before="0" w:after="0"/>
        <w:rPr>
          <w:rFonts w:asciiTheme="majorBidi" w:hAnsiTheme="majorBidi" w:cstheme="majorBidi"/>
          <w:lang w:val="en-US"/>
        </w:rPr>
      </w:pPr>
      <w:r>
        <w:rPr>
          <w:rFonts w:asciiTheme="majorBidi" w:hAnsiTheme="majorBidi" w:cstheme="majorBidi"/>
          <w:lang w:val="en-US"/>
        </w:rPr>
        <w:t>MATA KULIAH</w:t>
      </w:r>
      <w:r>
        <w:rPr>
          <w:rFonts w:asciiTheme="majorBidi" w:hAnsiTheme="majorBidi" w:cstheme="majorBidi"/>
          <w:lang w:val="en-US"/>
        </w:rPr>
        <w:tab/>
        <w:t>: Ushul Fiqh</w:t>
      </w:r>
    </w:p>
    <w:p w:rsidR="00AE47C9" w:rsidRDefault="00F74E38" w:rsidP="00D56C65">
      <w:pPr>
        <w:spacing w:before="0" w:after="0"/>
        <w:rPr>
          <w:rFonts w:asciiTheme="majorBidi" w:hAnsiTheme="majorBidi" w:cstheme="majorBidi"/>
          <w:lang w:val="en-US"/>
        </w:rPr>
      </w:pPr>
      <w:r>
        <w:rPr>
          <w:rFonts w:asciiTheme="majorBidi" w:hAnsiTheme="majorBidi" w:cstheme="majorBidi"/>
          <w:lang w:val="en-US"/>
        </w:rPr>
        <w:t>DOSEN</w:t>
      </w:r>
      <w:r>
        <w:rPr>
          <w:rFonts w:asciiTheme="majorBidi" w:hAnsiTheme="majorBidi" w:cstheme="majorBidi"/>
          <w:lang w:val="en-US"/>
        </w:rPr>
        <w:tab/>
      </w:r>
      <w:r>
        <w:rPr>
          <w:rFonts w:asciiTheme="majorBidi" w:hAnsiTheme="majorBidi" w:cstheme="majorBidi"/>
          <w:lang w:val="en-US"/>
        </w:rPr>
        <w:tab/>
        <w:t xml:space="preserve">: Dr, </w:t>
      </w:r>
      <w:r w:rsidR="00D56C65">
        <w:rPr>
          <w:rFonts w:asciiTheme="majorBidi" w:hAnsiTheme="majorBidi" w:cstheme="majorBidi"/>
          <w:lang w:val="en-US"/>
        </w:rPr>
        <w:t>Suwarjin Irsyad,</w:t>
      </w:r>
      <w:r>
        <w:rPr>
          <w:rFonts w:asciiTheme="majorBidi" w:hAnsiTheme="majorBidi" w:cstheme="majorBidi"/>
          <w:lang w:val="en-US"/>
        </w:rPr>
        <w:t xml:space="preserve"> MA.</w:t>
      </w:r>
    </w:p>
    <w:p w:rsidR="00AE47C9" w:rsidRDefault="00AE47C9">
      <w:pPr>
        <w:spacing w:before="0" w:after="0"/>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0"/>
        <w:gridCol w:w="2230"/>
        <w:gridCol w:w="2230"/>
        <w:gridCol w:w="2231"/>
        <w:gridCol w:w="2231"/>
        <w:gridCol w:w="2231"/>
        <w:gridCol w:w="2231"/>
      </w:tblGrid>
      <w:tr w:rsidR="00AE47C9">
        <w:tc>
          <w:tcPr>
            <w:tcW w:w="2230" w:type="dxa"/>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Tugas Ke</w:t>
            </w:r>
          </w:p>
        </w:tc>
        <w:tc>
          <w:tcPr>
            <w:tcW w:w="2230" w:type="dxa"/>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Tujuan Tugas</w:t>
            </w:r>
          </w:p>
        </w:tc>
        <w:tc>
          <w:tcPr>
            <w:tcW w:w="2230" w:type="dxa"/>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Objek Tugas</w:t>
            </w:r>
          </w:p>
        </w:tc>
        <w:tc>
          <w:tcPr>
            <w:tcW w:w="2231" w:type="dxa"/>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Batasan Pengerjaan Tugas</w:t>
            </w:r>
          </w:p>
        </w:tc>
        <w:tc>
          <w:tcPr>
            <w:tcW w:w="2231" w:type="dxa"/>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Metode/Cara/dan Acuan Tugas</w:t>
            </w:r>
          </w:p>
        </w:tc>
        <w:tc>
          <w:tcPr>
            <w:tcW w:w="2231" w:type="dxa"/>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Deskripsi Luaran Tugas</w:t>
            </w:r>
          </w:p>
        </w:tc>
        <w:tc>
          <w:tcPr>
            <w:tcW w:w="2231" w:type="dxa"/>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Kriteria Penilaian</w:t>
            </w:r>
          </w:p>
        </w:tc>
      </w:tr>
      <w:tr w:rsidR="00AE47C9">
        <w:tc>
          <w:tcPr>
            <w:tcW w:w="2230" w:type="dxa"/>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1</w:t>
            </w:r>
          </w:p>
        </w:tc>
        <w:tc>
          <w:tcPr>
            <w:tcW w:w="2230" w:type="dxa"/>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2</w:t>
            </w:r>
          </w:p>
        </w:tc>
        <w:tc>
          <w:tcPr>
            <w:tcW w:w="2230" w:type="dxa"/>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3</w:t>
            </w:r>
          </w:p>
        </w:tc>
        <w:tc>
          <w:tcPr>
            <w:tcW w:w="2231" w:type="dxa"/>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4</w:t>
            </w:r>
          </w:p>
        </w:tc>
        <w:tc>
          <w:tcPr>
            <w:tcW w:w="2231" w:type="dxa"/>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5</w:t>
            </w:r>
          </w:p>
        </w:tc>
        <w:tc>
          <w:tcPr>
            <w:tcW w:w="2231" w:type="dxa"/>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6</w:t>
            </w:r>
          </w:p>
        </w:tc>
        <w:tc>
          <w:tcPr>
            <w:tcW w:w="2231" w:type="dxa"/>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7</w:t>
            </w:r>
          </w:p>
        </w:tc>
      </w:tr>
      <w:tr w:rsidR="00AE47C9">
        <w:tc>
          <w:tcPr>
            <w:tcW w:w="2230" w:type="dxa"/>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sz w:val="24"/>
                <w:lang w:val="en-US"/>
              </w:rPr>
              <w:t>1. Tugas mandiri</w:t>
            </w:r>
          </w:p>
        </w:tc>
        <w:tc>
          <w:tcPr>
            <w:tcW w:w="2230" w:type="dxa"/>
            <w:shd w:val="clear" w:color="auto" w:fill="auto"/>
          </w:tcPr>
          <w:p w:rsidR="00AE47C9" w:rsidRDefault="00F74E38">
            <w:pPr>
              <w:pStyle w:val="ListParagraph"/>
              <w:spacing w:after="0" w:line="240" w:lineRule="auto"/>
              <w:ind w:left="0"/>
              <w:jc w:val="both"/>
              <w:rPr>
                <w:rFonts w:asciiTheme="majorBidi" w:hAnsiTheme="majorBidi" w:cstheme="majorBidi"/>
                <w:szCs w:val="24"/>
              </w:rPr>
            </w:pPr>
            <w:r>
              <w:rPr>
                <w:rFonts w:asciiTheme="majorBidi" w:hAnsiTheme="majorBidi" w:cstheme="majorBidi"/>
                <w:sz w:val="24"/>
                <w:lang w:val="en-US"/>
              </w:rPr>
              <w:t>Menguasai konsep</w:t>
            </w:r>
            <w:r>
              <w:rPr>
                <w:rFonts w:asciiTheme="majorBidi" w:hAnsiTheme="majorBidi" w:cstheme="majorBidi"/>
                <w:color w:val="222222"/>
                <w:sz w:val="24"/>
                <w:szCs w:val="24"/>
              </w:rPr>
              <w:t>Definisi dan Kedudukan Ushul Fiqh</w:t>
            </w:r>
          </w:p>
          <w:p w:rsidR="00AE47C9" w:rsidRDefault="00F74E38">
            <w:pPr>
              <w:pStyle w:val="ListParagraph"/>
              <w:spacing w:after="0" w:line="240" w:lineRule="auto"/>
              <w:ind w:left="0"/>
              <w:jc w:val="both"/>
              <w:rPr>
                <w:rFonts w:asciiTheme="majorBidi" w:hAnsiTheme="majorBidi" w:cstheme="majorBidi"/>
                <w:szCs w:val="24"/>
                <w:lang w:eastAsia="zh-CN"/>
              </w:rPr>
            </w:pPr>
            <w:r>
              <w:rPr>
                <w:rFonts w:asciiTheme="majorBidi" w:hAnsiTheme="majorBidi" w:cstheme="majorBidi"/>
                <w:sz w:val="24"/>
                <w:szCs w:val="24"/>
                <w:lang w:eastAsia="zh-CN"/>
              </w:rPr>
              <w:t xml:space="preserve">Sejarah </w:t>
            </w:r>
            <w:r>
              <w:rPr>
                <w:rFonts w:asciiTheme="majorBidi" w:hAnsiTheme="majorBidi" w:cstheme="majorBidi"/>
                <w:sz w:val="24"/>
                <w:szCs w:val="24"/>
                <w:lang w:val="en-US" w:eastAsia="zh-CN"/>
              </w:rPr>
              <w:t>dan perkembangan</w:t>
            </w:r>
            <w:r>
              <w:rPr>
                <w:rFonts w:asciiTheme="majorBidi" w:hAnsiTheme="majorBidi" w:cstheme="majorBidi"/>
                <w:sz w:val="24"/>
                <w:szCs w:val="24"/>
                <w:lang w:eastAsia="zh-CN"/>
              </w:rPr>
              <w:t xml:space="preserve"> ushul Fikih</w:t>
            </w:r>
          </w:p>
          <w:p w:rsidR="00AE47C9" w:rsidRDefault="00F74E38">
            <w:pPr>
              <w:pStyle w:val="ListParagraph"/>
              <w:spacing w:after="0" w:line="240" w:lineRule="auto"/>
              <w:ind w:left="0"/>
              <w:jc w:val="both"/>
              <w:rPr>
                <w:rFonts w:asciiTheme="majorBidi" w:hAnsiTheme="majorBidi" w:cstheme="majorBidi"/>
                <w:szCs w:val="24"/>
                <w:lang w:eastAsia="zh-CN"/>
              </w:rPr>
            </w:pPr>
            <w:r>
              <w:rPr>
                <w:rFonts w:asciiTheme="majorBidi" w:hAnsiTheme="majorBidi" w:cstheme="majorBidi"/>
                <w:sz w:val="24"/>
                <w:szCs w:val="24"/>
                <w:lang w:eastAsia="zh-CN"/>
              </w:rPr>
              <w:t xml:space="preserve">Sumber Hukum Islam(Adillah Syari’yah/Adillah Al-Ahkam/Ushul al- Ahkam/Al Mashadiru Tasyriyah Li Al- Ahkam)yang disepakati Al-Qur'an </w:t>
            </w:r>
            <w:r>
              <w:rPr>
                <w:rFonts w:asciiTheme="majorBidi" w:hAnsiTheme="majorBidi" w:cstheme="majorBidi"/>
                <w:sz w:val="24"/>
                <w:szCs w:val="24"/>
                <w:lang w:val="af-ZA" w:eastAsia="zh-CN"/>
              </w:rPr>
              <w:t>Sebagai Sumber Dasar Pokok Hukum Islam</w:t>
            </w:r>
          </w:p>
          <w:p w:rsidR="00AE47C9" w:rsidRDefault="00F74E38">
            <w:pPr>
              <w:pStyle w:val="ListParagraph"/>
              <w:spacing w:after="0" w:line="240" w:lineRule="auto"/>
              <w:ind w:left="0"/>
              <w:jc w:val="both"/>
              <w:rPr>
                <w:rFonts w:asciiTheme="majorBidi" w:hAnsiTheme="majorBidi" w:cstheme="majorBidi"/>
                <w:szCs w:val="24"/>
                <w:lang w:eastAsia="zh-CN"/>
              </w:rPr>
            </w:pPr>
            <w:r>
              <w:rPr>
                <w:rFonts w:asciiTheme="majorBidi" w:hAnsiTheme="majorBidi" w:cstheme="majorBidi"/>
                <w:sz w:val="24"/>
                <w:szCs w:val="24"/>
                <w:lang w:eastAsia="zh-CN"/>
              </w:rPr>
              <w:t xml:space="preserve">Sumber Hukum Islam  (Adillah Syari’yah/Adillah al-Ahkam/Ushul Al- Ahkam/Al </w:t>
            </w:r>
            <w:r>
              <w:rPr>
                <w:rFonts w:asciiTheme="majorBidi" w:hAnsiTheme="majorBidi" w:cstheme="majorBidi"/>
                <w:sz w:val="24"/>
                <w:szCs w:val="24"/>
                <w:lang w:eastAsia="zh-CN"/>
              </w:rPr>
              <w:lastRenderedPageBreak/>
              <w:t>Mashadiru Tasyriyah Li Al- Ahkam) yang disepakati As- Sunnah s</w:t>
            </w:r>
            <w:r>
              <w:rPr>
                <w:rFonts w:asciiTheme="majorBidi" w:hAnsiTheme="majorBidi" w:cstheme="majorBidi"/>
                <w:sz w:val="24"/>
                <w:szCs w:val="24"/>
                <w:lang w:val="af-ZA" w:eastAsia="zh-CN"/>
              </w:rPr>
              <w:t xml:space="preserve">ebagai </w:t>
            </w:r>
            <w:r>
              <w:rPr>
                <w:rFonts w:asciiTheme="majorBidi" w:hAnsiTheme="majorBidi" w:cstheme="majorBidi"/>
                <w:sz w:val="24"/>
                <w:szCs w:val="24"/>
                <w:lang w:eastAsia="zh-CN"/>
              </w:rPr>
              <w:t>s</w:t>
            </w:r>
            <w:r>
              <w:rPr>
                <w:rFonts w:asciiTheme="majorBidi" w:hAnsiTheme="majorBidi" w:cstheme="majorBidi"/>
                <w:sz w:val="24"/>
                <w:szCs w:val="24"/>
                <w:lang w:val="af-ZA" w:eastAsia="zh-CN"/>
              </w:rPr>
              <w:t xml:space="preserve">umber </w:t>
            </w:r>
            <w:r>
              <w:rPr>
                <w:rFonts w:asciiTheme="majorBidi" w:hAnsiTheme="majorBidi" w:cstheme="majorBidi"/>
                <w:sz w:val="24"/>
                <w:szCs w:val="24"/>
                <w:lang w:eastAsia="zh-CN"/>
              </w:rPr>
              <w:t>d</w:t>
            </w:r>
            <w:r>
              <w:rPr>
                <w:rFonts w:asciiTheme="majorBidi" w:hAnsiTheme="majorBidi" w:cstheme="majorBidi"/>
                <w:sz w:val="24"/>
                <w:szCs w:val="24"/>
                <w:lang w:val="af-ZA" w:eastAsia="zh-CN"/>
              </w:rPr>
              <w:t xml:space="preserve">asar </w:t>
            </w:r>
            <w:r>
              <w:rPr>
                <w:rFonts w:asciiTheme="majorBidi" w:hAnsiTheme="majorBidi" w:cstheme="majorBidi"/>
                <w:sz w:val="24"/>
                <w:szCs w:val="24"/>
                <w:lang w:eastAsia="zh-CN"/>
              </w:rPr>
              <w:t>p</w:t>
            </w:r>
            <w:r>
              <w:rPr>
                <w:rFonts w:asciiTheme="majorBidi" w:hAnsiTheme="majorBidi" w:cstheme="majorBidi"/>
                <w:sz w:val="24"/>
                <w:szCs w:val="24"/>
                <w:lang w:val="af-ZA" w:eastAsia="zh-CN"/>
              </w:rPr>
              <w:t>okok Hukum Islam</w:t>
            </w:r>
          </w:p>
          <w:p w:rsidR="00AE47C9" w:rsidRDefault="00F74E38">
            <w:pPr>
              <w:pStyle w:val="ListParagraph"/>
              <w:spacing w:after="0" w:line="240" w:lineRule="auto"/>
              <w:ind w:left="0"/>
              <w:jc w:val="both"/>
              <w:rPr>
                <w:rFonts w:asciiTheme="majorBidi" w:hAnsiTheme="majorBidi" w:cstheme="majorBidi"/>
                <w:szCs w:val="24"/>
                <w:lang w:eastAsia="zh-CN"/>
              </w:rPr>
            </w:pPr>
            <w:r>
              <w:rPr>
                <w:rFonts w:asciiTheme="majorBidi" w:hAnsiTheme="majorBidi" w:cstheme="majorBidi"/>
                <w:sz w:val="24"/>
                <w:szCs w:val="24"/>
                <w:lang w:eastAsia="zh-CN"/>
              </w:rPr>
              <w:t>Sumber Hukum Islam  (Adillah Syari’yah/Adillah al-Ahkam/Ushul Al- Ahkam/Al Mashadiru Tasyriyah Li Al- Ahkam) yang disepakati Ijma Dan Qiyas S</w:t>
            </w:r>
            <w:r>
              <w:rPr>
                <w:rFonts w:asciiTheme="majorBidi" w:hAnsiTheme="majorBidi" w:cstheme="majorBidi"/>
                <w:sz w:val="24"/>
                <w:szCs w:val="24"/>
                <w:lang w:val="af-ZA" w:eastAsia="zh-CN"/>
              </w:rPr>
              <w:t xml:space="preserve">ebagai </w:t>
            </w:r>
            <w:r>
              <w:rPr>
                <w:rFonts w:asciiTheme="majorBidi" w:hAnsiTheme="majorBidi" w:cstheme="majorBidi"/>
                <w:sz w:val="24"/>
                <w:szCs w:val="24"/>
                <w:lang w:eastAsia="zh-CN"/>
              </w:rPr>
              <w:t>S</w:t>
            </w:r>
            <w:r>
              <w:rPr>
                <w:rFonts w:asciiTheme="majorBidi" w:hAnsiTheme="majorBidi" w:cstheme="majorBidi"/>
                <w:sz w:val="24"/>
                <w:szCs w:val="24"/>
                <w:lang w:val="af-ZA" w:eastAsia="zh-CN"/>
              </w:rPr>
              <w:t xml:space="preserve">umber </w:t>
            </w:r>
            <w:r>
              <w:rPr>
                <w:rFonts w:asciiTheme="majorBidi" w:hAnsiTheme="majorBidi" w:cstheme="majorBidi"/>
                <w:sz w:val="24"/>
                <w:szCs w:val="24"/>
                <w:lang w:eastAsia="zh-CN"/>
              </w:rPr>
              <w:t>D</w:t>
            </w:r>
            <w:r>
              <w:rPr>
                <w:rFonts w:asciiTheme="majorBidi" w:hAnsiTheme="majorBidi" w:cstheme="majorBidi"/>
                <w:sz w:val="24"/>
                <w:szCs w:val="24"/>
                <w:lang w:val="af-ZA" w:eastAsia="zh-CN"/>
              </w:rPr>
              <w:t xml:space="preserve">asar </w:t>
            </w:r>
            <w:r>
              <w:rPr>
                <w:rFonts w:asciiTheme="majorBidi" w:hAnsiTheme="majorBidi" w:cstheme="majorBidi"/>
                <w:sz w:val="24"/>
                <w:szCs w:val="24"/>
                <w:lang w:eastAsia="zh-CN"/>
              </w:rPr>
              <w:t>P</w:t>
            </w:r>
            <w:r>
              <w:rPr>
                <w:rFonts w:asciiTheme="majorBidi" w:hAnsiTheme="majorBidi" w:cstheme="majorBidi"/>
                <w:sz w:val="24"/>
                <w:szCs w:val="24"/>
                <w:lang w:val="af-ZA" w:eastAsia="zh-CN"/>
              </w:rPr>
              <w:t>okok Hukum Islam</w:t>
            </w:r>
          </w:p>
          <w:p w:rsidR="00AE47C9" w:rsidRDefault="00AE47C9">
            <w:pPr>
              <w:spacing w:before="0" w:after="0"/>
              <w:rPr>
                <w:rFonts w:asciiTheme="majorBidi" w:hAnsiTheme="majorBidi" w:cstheme="majorBidi"/>
                <w:lang w:val="en-US" w:eastAsia="zh-CN"/>
              </w:rPr>
            </w:pPr>
          </w:p>
        </w:tc>
        <w:tc>
          <w:tcPr>
            <w:tcW w:w="2230" w:type="dxa"/>
            <w:shd w:val="clear" w:color="auto" w:fill="auto"/>
          </w:tcPr>
          <w:p w:rsidR="00AE47C9" w:rsidRDefault="00F74E38">
            <w:pPr>
              <w:pStyle w:val="ListParagraph"/>
              <w:spacing w:after="0" w:line="240" w:lineRule="auto"/>
              <w:ind w:left="0"/>
              <w:jc w:val="both"/>
              <w:rPr>
                <w:rFonts w:asciiTheme="majorBidi" w:hAnsiTheme="majorBidi" w:cstheme="majorBidi"/>
                <w:szCs w:val="24"/>
              </w:rPr>
            </w:pPr>
            <w:r>
              <w:rPr>
                <w:rFonts w:asciiTheme="majorBidi" w:hAnsiTheme="majorBidi" w:cstheme="majorBidi"/>
                <w:sz w:val="24"/>
                <w:lang w:val="en-US"/>
              </w:rPr>
              <w:lastRenderedPageBreak/>
              <w:t>konsep</w:t>
            </w:r>
            <w:r>
              <w:rPr>
                <w:rFonts w:asciiTheme="majorBidi" w:hAnsiTheme="majorBidi" w:cstheme="majorBidi"/>
                <w:color w:val="222222"/>
                <w:sz w:val="24"/>
                <w:szCs w:val="24"/>
              </w:rPr>
              <w:t>Definisi dan Kedudukan Ushul Fiqh</w:t>
            </w:r>
          </w:p>
          <w:p w:rsidR="00AE47C9" w:rsidRDefault="00F74E38">
            <w:pPr>
              <w:pStyle w:val="ListParagraph"/>
              <w:spacing w:after="0" w:line="240" w:lineRule="auto"/>
              <w:ind w:left="0"/>
              <w:jc w:val="both"/>
              <w:rPr>
                <w:rFonts w:asciiTheme="majorBidi" w:hAnsiTheme="majorBidi" w:cstheme="majorBidi"/>
                <w:szCs w:val="24"/>
              </w:rPr>
            </w:pPr>
            <w:r>
              <w:rPr>
                <w:rFonts w:asciiTheme="majorBidi" w:hAnsiTheme="majorBidi" w:cstheme="majorBidi"/>
                <w:sz w:val="24"/>
                <w:szCs w:val="24"/>
              </w:rPr>
              <w:t xml:space="preserve">Sejarah </w:t>
            </w:r>
            <w:r>
              <w:rPr>
                <w:rFonts w:asciiTheme="majorBidi" w:hAnsiTheme="majorBidi" w:cstheme="majorBidi"/>
                <w:sz w:val="24"/>
                <w:szCs w:val="24"/>
                <w:lang w:val="en-US"/>
              </w:rPr>
              <w:t>dan perkembangan</w:t>
            </w:r>
            <w:r>
              <w:rPr>
                <w:rFonts w:asciiTheme="majorBidi" w:hAnsiTheme="majorBidi" w:cstheme="majorBidi"/>
                <w:sz w:val="24"/>
                <w:szCs w:val="24"/>
              </w:rPr>
              <w:t xml:space="preserve"> ushul Fikih</w:t>
            </w:r>
          </w:p>
          <w:p w:rsidR="00AE47C9" w:rsidRDefault="00F74E38">
            <w:pPr>
              <w:pStyle w:val="ListParagraph"/>
              <w:spacing w:after="0" w:line="240" w:lineRule="auto"/>
              <w:ind w:left="0"/>
              <w:jc w:val="both"/>
              <w:rPr>
                <w:rFonts w:asciiTheme="majorBidi" w:hAnsiTheme="majorBidi" w:cstheme="majorBidi"/>
                <w:szCs w:val="24"/>
                <w:lang w:eastAsia="zh-CN"/>
              </w:rPr>
            </w:pPr>
            <w:r>
              <w:rPr>
                <w:rFonts w:asciiTheme="majorBidi" w:hAnsiTheme="majorBidi" w:cstheme="majorBidi"/>
                <w:sz w:val="24"/>
                <w:szCs w:val="24"/>
                <w:lang w:eastAsia="zh-CN"/>
              </w:rPr>
              <w:t xml:space="preserve">Sumber Hukum Islam(Adillah Syari’yah/Adillah Al-Ahkam/Ushul al- Ahkam/Al Mashadiru Tasyriyah Li Al- Ahkam)yang disepakati Al-Qur'an </w:t>
            </w:r>
            <w:r>
              <w:rPr>
                <w:rFonts w:asciiTheme="majorBidi" w:hAnsiTheme="majorBidi" w:cstheme="majorBidi"/>
                <w:sz w:val="24"/>
                <w:szCs w:val="24"/>
                <w:lang w:val="af-ZA" w:eastAsia="zh-CN"/>
              </w:rPr>
              <w:t>Sebagai Sumber Dasar Pokok Hukum Islam</w:t>
            </w:r>
          </w:p>
          <w:p w:rsidR="00AE47C9" w:rsidRDefault="00F74E38">
            <w:pPr>
              <w:pStyle w:val="ListParagraph"/>
              <w:spacing w:after="0" w:line="240" w:lineRule="auto"/>
              <w:ind w:left="0"/>
              <w:jc w:val="both"/>
              <w:rPr>
                <w:rFonts w:asciiTheme="majorBidi" w:hAnsiTheme="majorBidi" w:cstheme="majorBidi"/>
                <w:szCs w:val="24"/>
                <w:lang w:eastAsia="zh-CN"/>
              </w:rPr>
            </w:pPr>
            <w:r>
              <w:rPr>
                <w:rFonts w:asciiTheme="majorBidi" w:hAnsiTheme="majorBidi" w:cstheme="majorBidi"/>
                <w:sz w:val="24"/>
                <w:szCs w:val="24"/>
                <w:lang w:eastAsia="zh-CN"/>
              </w:rPr>
              <w:t xml:space="preserve">Sumber Hukum Islam  (Adillah Syari’yah/Adillah al-Ahkam/Ushul Al- Ahkam/Al Mashadiru </w:t>
            </w:r>
            <w:r>
              <w:rPr>
                <w:rFonts w:asciiTheme="majorBidi" w:hAnsiTheme="majorBidi" w:cstheme="majorBidi"/>
                <w:sz w:val="24"/>
                <w:szCs w:val="24"/>
                <w:lang w:eastAsia="zh-CN"/>
              </w:rPr>
              <w:lastRenderedPageBreak/>
              <w:t>Tasyriyah Li Al- Ahkam) yang disepakati As- Sunnah s</w:t>
            </w:r>
            <w:r>
              <w:rPr>
                <w:rFonts w:asciiTheme="majorBidi" w:hAnsiTheme="majorBidi" w:cstheme="majorBidi"/>
                <w:sz w:val="24"/>
                <w:szCs w:val="24"/>
                <w:lang w:val="af-ZA" w:eastAsia="zh-CN"/>
              </w:rPr>
              <w:t xml:space="preserve">ebagai </w:t>
            </w:r>
            <w:r>
              <w:rPr>
                <w:rFonts w:asciiTheme="majorBidi" w:hAnsiTheme="majorBidi" w:cstheme="majorBidi"/>
                <w:sz w:val="24"/>
                <w:szCs w:val="24"/>
                <w:lang w:eastAsia="zh-CN"/>
              </w:rPr>
              <w:t>s</w:t>
            </w:r>
            <w:r>
              <w:rPr>
                <w:rFonts w:asciiTheme="majorBidi" w:hAnsiTheme="majorBidi" w:cstheme="majorBidi"/>
                <w:sz w:val="24"/>
                <w:szCs w:val="24"/>
                <w:lang w:val="af-ZA" w:eastAsia="zh-CN"/>
              </w:rPr>
              <w:t xml:space="preserve">umber </w:t>
            </w:r>
            <w:r>
              <w:rPr>
                <w:rFonts w:asciiTheme="majorBidi" w:hAnsiTheme="majorBidi" w:cstheme="majorBidi"/>
                <w:sz w:val="24"/>
                <w:szCs w:val="24"/>
                <w:lang w:eastAsia="zh-CN"/>
              </w:rPr>
              <w:t>d</w:t>
            </w:r>
            <w:r>
              <w:rPr>
                <w:rFonts w:asciiTheme="majorBidi" w:hAnsiTheme="majorBidi" w:cstheme="majorBidi"/>
                <w:sz w:val="24"/>
                <w:szCs w:val="24"/>
                <w:lang w:val="af-ZA" w:eastAsia="zh-CN"/>
              </w:rPr>
              <w:t xml:space="preserve">asar </w:t>
            </w:r>
            <w:r>
              <w:rPr>
                <w:rFonts w:asciiTheme="majorBidi" w:hAnsiTheme="majorBidi" w:cstheme="majorBidi"/>
                <w:sz w:val="24"/>
                <w:szCs w:val="24"/>
                <w:lang w:eastAsia="zh-CN"/>
              </w:rPr>
              <w:t>p</w:t>
            </w:r>
            <w:r>
              <w:rPr>
                <w:rFonts w:asciiTheme="majorBidi" w:hAnsiTheme="majorBidi" w:cstheme="majorBidi"/>
                <w:sz w:val="24"/>
                <w:szCs w:val="24"/>
                <w:lang w:val="af-ZA" w:eastAsia="zh-CN"/>
              </w:rPr>
              <w:t>okok Hukum Islam</w:t>
            </w:r>
          </w:p>
          <w:p w:rsidR="00AE47C9" w:rsidRDefault="00F74E38">
            <w:pPr>
              <w:pStyle w:val="ListParagraph"/>
              <w:spacing w:after="0" w:line="240" w:lineRule="auto"/>
              <w:ind w:left="0"/>
              <w:jc w:val="both"/>
              <w:rPr>
                <w:rFonts w:asciiTheme="majorBidi" w:hAnsiTheme="majorBidi" w:cstheme="majorBidi"/>
                <w:szCs w:val="24"/>
                <w:lang w:eastAsia="zh-CN"/>
              </w:rPr>
            </w:pPr>
            <w:r>
              <w:rPr>
                <w:rFonts w:asciiTheme="majorBidi" w:hAnsiTheme="majorBidi" w:cstheme="majorBidi"/>
                <w:sz w:val="24"/>
                <w:szCs w:val="24"/>
                <w:lang w:eastAsia="zh-CN"/>
              </w:rPr>
              <w:t>Sumber Hukum Islam  (Adillah Syari’yah/Adillah al-Ahkam/Ushul Al- Ahkam/Al Mashadiru Tasyriyah Li Al- Ahkam) yang disepakati Ijma Dan Qiyas S</w:t>
            </w:r>
            <w:r>
              <w:rPr>
                <w:rFonts w:asciiTheme="majorBidi" w:hAnsiTheme="majorBidi" w:cstheme="majorBidi"/>
                <w:sz w:val="24"/>
                <w:szCs w:val="24"/>
                <w:lang w:val="af-ZA" w:eastAsia="zh-CN"/>
              </w:rPr>
              <w:t xml:space="preserve">ebagai </w:t>
            </w:r>
            <w:r>
              <w:rPr>
                <w:rFonts w:asciiTheme="majorBidi" w:hAnsiTheme="majorBidi" w:cstheme="majorBidi"/>
                <w:sz w:val="24"/>
                <w:szCs w:val="24"/>
                <w:lang w:eastAsia="zh-CN"/>
              </w:rPr>
              <w:t>S</w:t>
            </w:r>
            <w:r>
              <w:rPr>
                <w:rFonts w:asciiTheme="majorBidi" w:hAnsiTheme="majorBidi" w:cstheme="majorBidi"/>
                <w:sz w:val="24"/>
                <w:szCs w:val="24"/>
                <w:lang w:val="af-ZA" w:eastAsia="zh-CN"/>
              </w:rPr>
              <w:t xml:space="preserve">umber </w:t>
            </w:r>
            <w:r>
              <w:rPr>
                <w:rFonts w:asciiTheme="majorBidi" w:hAnsiTheme="majorBidi" w:cstheme="majorBidi"/>
                <w:sz w:val="24"/>
                <w:szCs w:val="24"/>
                <w:lang w:eastAsia="zh-CN"/>
              </w:rPr>
              <w:t>D</w:t>
            </w:r>
            <w:r>
              <w:rPr>
                <w:rFonts w:asciiTheme="majorBidi" w:hAnsiTheme="majorBidi" w:cstheme="majorBidi"/>
                <w:sz w:val="24"/>
                <w:szCs w:val="24"/>
                <w:lang w:val="af-ZA" w:eastAsia="zh-CN"/>
              </w:rPr>
              <w:t xml:space="preserve">asar </w:t>
            </w:r>
            <w:r>
              <w:rPr>
                <w:rFonts w:asciiTheme="majorBidi" w:hAnsiTheme="majorBidi" w:cstheme="majorBidi"/>
                <w:sz w:val="24"/>
                <w:szCs w:val="24"/>
                <w:lang w:eastAsia="zh-CN"/>
              </w:rPr>
              <w:t>P</w:t>
            </w:r>
            <w:r>
              <w:rPr>
                <w:rFonts w:asciiTheme="majorBidi" w:hAnsiTheme="majorBidi" w:cstheme="majorBidi"/>
                <w:sz w:val="24"/>
                <w:szCs w:val="24"/>
                <w:lang w:val="af-ZA" w:eastAsia="zh-CN"/>
              </w:rPr>
              <w:t>okok Hukum Islam</w:t>
            </w:r>
          </w:p>
          <w:p w:rsidR="00AE47C9" w:rsidRDefault="00AE47C9">
            <w:pPr>
              <w:spacing w:before="0" w:after="0"/>
              <w:rPr>
                <w:rFonts w:asciiTheme="majorBidi" w:hAnsiTheme="majorBidi" w:cstheme="majorBidi"/>
                <w:lang w:val="en-US" w:eastAsia="zh-CN"/>
              </w:rPr>
            </w:pPr>
          </w:p>
        </w:tc>
        <w:tc>
          <w:tcPr>
            <w:tcW w:w="2231" w:type="dxa"/>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sz w:val="24"/>
                <w:lang w:val="en-US"/>
              </w:rPr>
              <w:lastRenderedPageBreak/>
              <w:t>Satu minggu</w:t>
            </w:r>
          </w:p>
        </w:tc>
        <w:tc>
          <w:tcPr>
            <w:tcW w:w="2231" w:type="dxa"/>
            <w:shd w:val="clear" w:color="auto" w:fill="auto"/>
          </w:tcPr>
          <w:p w:rsidR="00AE47C9" w:rsidRDefault="00F74E38">
            <w:pPr>
              <w:autoSpaceDE w:val="0"/>
              <w:autoSpaceDN w:val="0"/>
              <w:adjustRightInd w:val="0"/>
              <w:spacing w:after="0"/>
              <w:ind w:left="0"/>
              <w:jc w:val="both"/>
              <w:rPr>
                <w:rFonts w:asciiTheme="majorBidi" w:hAnsiTheme="majorBidi" w:cstheme="majorBidi"/>
                <w:szCs w:val="24"/>
              </w:rPr>
            </w:pPr>
            <w:r>
              <w:rPr>
                <w:rFonts w:asciiTheme="majorBidi" w:hAnsiTheme="majorBidi" w:cstheme="majorBidi"/>
                <w:szCs w:val="24"/>
              </w:rPr>
              <w:t>-Menyelesaikan soal secara individu</w:t>
            </w:r>
          </w:p>
          <w:p w:rsidR="00AE47C9" w:rsidRDefault="00F74E38">
            <w:pPr>
              <w:spacing w:before="0" w:after="0"/>
              <w:rPr>
                <w:rFonts w:asciiTheme="majorBidi" w:hAnsiTheme="majorBidi" w:cstheme="majorBidi"/>
                <w:lang w:val="en-US"/>
              </w:rPr>
            </w:pPr>
            <w:r>
              <w:rPr>
                <w:rFonts w:asciiTheme="majorBidi" w:hAnsiTheme="majorBidi" w:cstheme="majorBidi"/>
                <w:szCs w:val="24"/>
              </w:rPr>
              <w:t>-Soal dibahas bersama-sama pada pertemuan selanjutnya</w:t>
            </w:r>
          </w:p>
        </w:tc>
        <w:tc>
          <w:tcPr>
            <w:tcW w:w="2231" w:type="dxa"/>
            <w:shd w:val="clear" w:color="auto" w:fill="auto"/>
          </w:tcPr>
          <w:p w:rsidR="00AE47C9" w:rsidRDefault="00F74E38">
            <w:pPr>
              <w:spacing w:before="0" w:after="0"/>
              <w:rPr>
                <w:rFonts w:asciiTheme="majorBidi" w:hAnsiTheme="majorBidi" w:cstheme="majorBidi"/>
                <w:lang w:val="en-US"/>
              </w:rPr>
            </w:pPr>
            <w:r>
              <w:rPr>
                <w:rFonts w:asciiTheme="majorHAnsi" w:hAnsiTheme="majorHAnsi" w:cs="Times New Roman"/>
                <w:bCs/>
                <w:szCs w:val="24"/>
              </w:rPr>
              <w:t xml:space="preserve">Penyelesaian soal </w:t>
            </w:r>
          </w:p>
        </w:tc>
        <w:tc>
          <w:tcPr>
            <w:tcW w:w="2231" w:type="dxa"/>
            <w:shd w:val="clear" w:color="auto" w:fill="auto"/>
          </w:tcPr>
          <w:p w:rsidR="00AE47C9" w:rsidRDefault="00AE47C9">
            <w:pPr>
              <w:spacing w:before="0" w:after="0"/>
              <w:rPr>
                <w:rFonts w:asciiTheme="majorBidi" w:hAnsiTheme="majorBidi" w:cstheme="majorBidi"/>
                <w:lang w:val="en-US"/>
              </w:rPr>
            </w:pPr>
            <w:bookmarkStart w:id="2" w:name="_GoBack"/>
            <w:bookmarkEnd w:id="2"/>
          </w:p>
        </w:tc>
      </w:tr>
      <w:tr w:rsidR="00AE47C9">
        <w:tc>
          <w:tcPr>
            <w:tcW w:w="2230" w:type="dxa"/>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sz w:val="24"/>
                <w:lang w:val="en-US"/>
              </w:rPr>
              <w:lastRenderedPageBreak/>
              <w:t>2. Tugas mandiri</w:t>
            </w:r>
          </w:p>
        </w:tc>
        <w:tc>
          <w:tcPr>
            <w:tcW w:w="2230" w:type="dxa"/>
            <w:shd w:val="clear" w:color="auto" w:fill="auto"/>
          </w:tcPr>
          <w:p w:rsidR="00AE47C9" w:rsidRDefault="00F74E38">
            <w:pPr>
              <w:pStyle w:val="ListParagraph"/>
              <w:spacing w:after="0" w:line="240" w:lineRule="auto"/>
              <w:ind w:left="0"/>
              <w:jc w:val="both"/>
              <w:rPr>
                <w:rFonts w:asciiTheme="majorBidi" w:hAnsiTheme="majorBidi" w:cstheme="majorBidi"/>
                <w:szCs w:val="24"/>
              </w:rPr>
            </w:pPr>
            <w:r>
              <w:rPr>
                <w:rFonts w:asciiTheme="majorBidi" w:hAnsiTheme="majorBidi" w:cstheme="majorBidi"/>
                <w:szCs w:val="24"/>
              </w:rPr>
              <w:t xml:space="preserve">Menguasai konsep </w:t>
            </w:r>
            <w:r>
              <w:rPr>
                <w:rFonts w:asciiTheme="majorBidi" w:hAnsiTheme="majorBidi" w:cstheme="majorBidi"/>
                <w:color w:val="222222"/>
                <w:sz w:val="24"/>
                <w:szCs w:val="24"/>
              </w:rPr>
              <w:t>Definisi dan Kedudukan Ushul Fiqh</w:t>
            </w:r>
          </w:p>
          <w:p w:rsidR="00AE47C9" w:rsidRDefault="00F74E38">
            <w:pPr>
              <w:pStyle w:val="ListParagraph"/>
              <w:spacing w:after="0" w:line="240" w:lineRule="auto"/>
              <w:ind w:left="0"/>
              <w:jc w:val="both"/>
              <w:rPr>
                <w:rFonts w:asciiTheme="majorBidi" w:hAnsiTheme="majorBidi" w:cstheme="majorBidi"/>
                <w:szCs w:val="24"/>
                <w:lang w:eastAsia="zh-CN"/>
              </w:rPr>
            </w:pPr>
            <w:r>
              <w:rPr>
                <w:rFonts w:asciiTheme="majorBidi" w:hAnsiTheme="majorBidi" w:cstheme="majorBidi"/>
                <w:sz w:val="24"/>
                <w:szCs w:val="24"/>
                <w:lang w:eastAsia="zh-CN"/>
              </w:rPr>
              <w:t xml:space="preserve">Sejarah </w:t>
            </w:r>
            <w:r>
              <w:rPr>
                <w:rFonts w:asciiTheme="majorBidi" w:hAnsiTheme="majorBidi" w:cstheme="majorBidi"/>
                <w:sz w:val="24"/>
                <w:szCs w:val="24"/>
                <w:lang w:val="en-US" w:eastAsia="zh-CN"/>
              </w:rPr>
              <w:t>dan perkembangan</w:t>
            </w:r>
            <w:r>
              <w:rPr>
                <w:rFonts w:asciiTheme="majorBidi" w:hAnsiTheme="majorBidi" w:cstheme="majorBidi"/>
                <w:sz w:val="24"/>
                <w:szCs w:val="24"/>
                <w:lang w:eastAsia="zh-CN"/>
              </w:rPr>
              <w:t xml:space="preserve"> ushul Fikih</w:t>
            </w:r>
          </w:p>
          <w:p w:rsidR="00AE47C9" w:rsidRDefault="00F74E38">
            <w:pPr>
              <w:pStyle w:val="ListParagraph"/>
              <w:spacing w:after="0" w:line="240" w:lineRule="auto"/>
              <w:ind w:left="0"/>
              <w:jc w:val="both"/>
              <w:rPr>
                <w:rFonts w:asciiTheme="majorBidi" w:hAnsiTheme="majorBidi" w:cstheme="majorBidi"/>
                <w:szCs w:val="24"/>
                <w:lang w:eastAsia="zh-CN"/>
              </w:rPr>
            </w:pPr>
            <w:r>
              <w:rPr>
                <w:rFonts w:asciiTheme="majorBidi" w:hAnsiTheme="majorBidi" w:cstheme="majorBidi"/>
                <w:sz w:val="24"/>
                <w:szCs w:val="24"/>
                <w:lang w:eastAsia="zh-CN"/>
              </w:rPr>
              <w:t xml:space="preserve">Sumber Hukum Islam(Adillah Syari’yah/Adillah Al-Ahkam/Ushul al- Ahkam/Al Mashadiru Tasyriyah Li Al- Ahkam)yang disepakati Al-Qur'an </w:t>
            </w:r>
            <w:r>
              <w:rPr>
                <w:rFonts w:asciiTheme="majorBidi" w:hAnsiTheme="majorBidi" w:cstheme="majorBidi"/>
                <w:sz w:val="24"/>
                <w:szCs w:val="24"/>
                <w:lang w:val="af-ZA" w:eastAsia="zh-CN"/>
              </w:rPr>
              <w:t xml:space="preserve">Sebagai Sumber </w:t>
            </w:r>
            <w:r>
              <w:rPr>
                <w:rFonts w:asciiTheme="majorBidi" w:hAnsiTheme="majorBidi" w:cstheme="majorBidi"/>
                <w:sz w:val="24"/>
                <w:szCs w:val="24"/>
                <w:lang w:val="af-ZA" w:eastAsia="zh-CN"/>
              </w:rPr>
              <w:lastRenderedPageBreak/>
              <w:t>Dasar Pokok Hukum Islam</w:t>
            </w:r>
          </w:p>
          <w:p w:rsidR="00AE47C9" w:rsidRDefault="00F74E38">
            <w:pPr>
              <w:pStyle w:val="ListParagraph"/>
              <w:spacing w:after="0" w:line="240" w:lineRule="auto"/>
              <w:ind w:left="0"/>
              <w:jc w:val="both"/>
              <w:rPr>
                <w:rFonts w:asciiTheme="majorBidi" w:hAnsiTheme="majorBidi" w:cstheme="majorBidi"/>
                <w:szCs w:val="24"/>
                <w:lang w:eastAsia="zh-CN"/>
              </w:rPr>
            </w:pPr>
            <w:r>
              <w:rPr>
                <w:rFonts w:asciiTheme="majorBidi" w:hAnsiTheme="majorBidi" w:cstheme="majorBidi"/>
                <w:sz w:val="24"/>
                <w:szCs w:val="24"/>
                <w:lang w:eastAsia="zh-CN"/>
              </w:rPr>
              <w:t>Sumber Hukum Islam  (Adillah Syari’yah/Adillah al-Ahkam/Ushul Al- Ahkam/Al Mashadiru Tasyriyah Li Al- Ahkam) yang disepakati As- Sunnah s</w:t>
            </w:r>
            <w:r>
              <w:rPr>
                <w:rFonts w:asciiTheme="majorBidi" w:hAnsiTheme="majorBidi" w:cstheme="majorBidi"/>
                <w:sz w:val="24"/>
                <w:szCs w:val="24"/>
                <w:lang w:val="af-ZA" w:eastAsia="zh-CN"/>
              </w:rPr>
              <w:t xml:space="preserve">ebagai </w:t>
            </w:r>
            <w:r>
              <w:rPr>
                <w:rFonts w:asciiTheme="majorBidi" w:hAnsiTheme="majorBidi" w:cstheme="majorBidi"/>
                <w:sz w:val="24"/>
                <w:szCs w:val="24"/>
                <w:lang w:eastAsia="zh-CN"/>
              </w:rPr>
              <w:t>s</w:t>
            </w:r>
            <w:r>
              <w:rPr>
                <w:rFonts w:asciiTheme="majorBidi" w:hAnsiTheme="majorBidi" w:cstheme="majorBidi"/>
                <w:sz w:val="24"/>
                <w:szCs w:val="24"/>
                <w:lang w:val="af-ZA" w:eastAsia="zh-CN"/>
              </w:rPr>
              <w:t xml:space="preserve">umber </w:t>
            </w:r>
            <w:r>
              <w:rPr>
                <w:rFonts w:asciiTheme="majorBidi" w:hAnsiTheme="majorBidi" w:cstheme="majorBidi"/>
                <w:sz w:val="24"/>
                <w:szCs w:val="24"/>
                <w:lang w:eastAsia="zh-CN"/>
              </w:rPr>
              <w:t>d</w:t>
            </w:r>
            <w:r>
              <w:rPr>
                <w:rFonts w:asciiTheme="majorBidi" w:hAnsiTheme="majorBidi" w:cstheme="majorBidi"/>
                <w:sz w:val="24"/>
                <w:szCs w:val="24"/>
                <w:lang w:val="af-ZA" w:eastAsia="zh-CN"/>
              </w:rPr>
              <w:t xml:space="preserve">asar </w:t>
            </w:r>
            <w:r>
              <w:rPr>
                <w:rFonts w:asciiTheme="majorBidi" w:hAnsiTheme="majorBidi" w:cstheme="majorBidi"/>
                <w:sz w:val="24"/>
                <w:szCs w:val="24"/>
                <w:lang w:eastAsia="zh-CN"/>
              </w:rPr>
              <w:t>p</w:t>
            </w:r>
            <w:r>
              <w:rPr>
                <w:rFonts w:asciiTheme="majorBidi" w:hAnsiTheme="majorBidi" w:cstheme="majorBidi"/>
                <w:sz w:val="24"/>
                <w:szCs w:val="24"/>
                <w:lang w:val="af-ZA" w:eastAsia="zh-CN"/>
              </w:rPr>
              <w:t>okok Hukum Islam</w:t>
            </w:r>
          </w:p>
          <w:p w:rsidR="00AE47C9" w:rsidRDefault="00F74E38">
            <w:pPr>
              <w:pStyle w:val="ListParagraph"/>
              <w:spacing w:after="0" w:line="240" w:lineRule="auto"/>
              <w:ind w:left="0"/>
              <w:jc w:val="both"/>
              <w:rPr>
                <w:rFonts w:asciiTheme="majorBidi" w:hAnsiTheme="majorBidi" w:cstheme="majorBidi"/>
                <w:szCs w:val="24"/>
                <w:lang w:eastAsia="zh-CN"/>
              </w:rPr>
            </w:pPr>
            <w:r>
              <w:rPr>
                <w:rFonts w:asciiTheme="majorBidi" w:hAnsiTheme="majorBidi" w:cstheme="majorBidi"/>
                <w:sz w:val="24"/>
                <w:szCs w:val="24"/>
                <w:lang w:eastAsia="zh-CN"/>
              </w:rPr>
              <w:t>Sumber Hukum Islam  (Adillah Syari’yah/Adillah al-Ahkam/Ushul Al- Ahkam/Al Mashadiru Tasyriyah Li Al- Ahkam) yang disepakati Ijma Dan Qiyas S</w:t>
            </w:r>
            <w:r>
              <w:rPr>
                <w:rFonts w:asciiTheme="majorBidi" w:hAnsiTheme="majorBidi" w:cstheme="majorBidi"/>
                <w:sz w:val="24"/>
                <w:szCs w:val="24"/>
                <w:lang w:val="af-ZA" w:eastAsia="zh-CN"/>
              </w:rPr>
              <w:t xml:space="preserve">ebagai </w:t>
            </w:r>
            <w:r>
              <w:rPr>
                <w:rFonts w:asciiTheme="majorBidi" w:hAnsiTheme="majorBidi" w:cstheme="majorBidi"/>
                <w:sz w:val="24"/>
                <w:szCs w:val="24"/>
                <w:lang w:eastAsia="zh-CN"/>
              </w:rPr>
              <w:t>S</w:t>
            </w:r>
            <w:r>
              <w:rPr>
                <w:rFonts w:asciiTheme="majorBidi" w:hAnsiTheme="majorBidi" w:cstheme="majorBidi"/>
                <w:sz w:val="24"/>
                <w:szCs w:val="24"/>
                <w:lang w:val="af-ZA" w:eastAsia="zh-CN"/>
              </w:rPr>
              <w:t xml:space="preserve">umber </w:t>
            </w:r>
            <w:r>
              <w:rPr>
                <w:rFonts w:asciiTheme="majorBidi" w:hAnsiTheme="majorBidi" w:cstheme="majorBidi"/>
                <w:sz w:val="24"/>
                <w:szCs w:val="24"/>
                <w:lang w:eastAsia="zh-CN"/>
              </w:rPr>
              <w:t>D</w:t>
            </w:r>
            <w:r>
              <w:rPr>
                <w:rFonts w:asciiTheme="majorBidi" w:hAnsiTheme="majorBidi" w:cstheme="majorBidi"/>
                <w:sz w:val="24"/>
                <w:szCs w:val="24"/>
                <w:lang w:val="af-ZA" w:eastAsia="zh-CN"/>
              </w:rPr>
              <w:t xml:space="preserve">asar </w:t>
            </w:r>
            <w:r>
              <w:rPr>
                <w:rFonts w:asciiTheme="majorBidi" w:hAnsiTheme="majorBidi" w:cstheme="majorBidi"/>
                <w:sz w:val="24"/>
                <w:szCs w:val="24"/>
                <w:lang w:eastAsia="zh-CN"/>
              </w:rPr>
              <w:t>P</w:t>
            </w:r>
            <w:r>
              <w:rPr>
                <w:rFonts w:asciiTheme="majorBidi" w:hAnsiTheme="majorBidi" w:cstheme="majorBidi"/>
                <w:sz w:val="24"/>
                <w:szCs w:val="24"/>
                <w:lang w:val="af-ZA" w:eastAsia="zh-CN"/>
              </w:rPr>
              <w:t>okok Hukum Islam</w:t>
            </w:r>
          </w:p>
          <w:p w:rsidR="00AE47C9" w:rsidRDefault="00AE47C9">
            <w:pPr>
              <w:spacing w:before="0" w:after="0"/>
              <w:rPr>
                <w:rFonts w:asciiTheme="majorBidi" w:hAnsiTheme="majorBidi" w:cstheme="majorBidi"/>
                <w:lang w:val="en-US" w:eastAsia="zh-CN"/>
              </w:rPr>
            </w:pPr>
          </w:p>
        </w:tc>
        <w:tc>
          <w:tcPr>
            <w:tcW w:w="2230" w:type="dxa"/>
            <w:shd w:val="clear" w:color="auto" w:fill="auto"/>
          </w:tcPr>
          <w:p w:rsidR="00AE47C9" w:rsidRDefault="00F74E38">
            <w:pPr>
              <w:pStyle w:val="ListParagraph"/>
              <w:spacing w:after="0" w:line="240" w:lineRule="auto"/>
              <w:ind w:left="0"/>
              <w:jc w:val="both"/>
              <w:rPr>
                <w:rFonts w:asciiTheme="majorBidi" w:hAnsiTheme="majorBidi" w:cstheme="majorBidi"/>
                <w:szCs w:val="24"/>
              </w:rPr>
            </w:pPr>
            <w:r>
              <w:rPr>
                <w:rFonts w:asciiTheme="majorBidi" w:hAnsiTheme="majorBidi" w:cstheme="majorBidi"/>
                <w:sz w:val="24"/>
                <w:lang w:val="en-US"/>
              </w:rPr>
              <w:lastRenderedPageBreak/>
              <w:t>konsep</w:t>
            </w:r>
            <w:r>
              <w:rPr>
                <w:rFonts w:asciiTheme="majorBidi" w:hAnsiTheme="majorBidi" w:cstheme="majorBidi"/>
                <w:color w:val="222222"/>
                <w:sz w:val="24"/>
                <w:szCs w:val="24"/>
              </w:rPr>
              <w:t>Definisi dan Kedudukan Ushul Fiqh</w:t>
            </w:r>
          </w:p>
          <w:p w:rsidR="00AE47C9" w:rsidRDefault="00F74E38">
            <w:pPr>
              <w:pStyle w:val="ListParagraph"/>
              <w:spacing w:after="0" w:line="240" w:lineRule="auto"/>
              <w:ind w:left="0"/>
              <w:jc w:val="both"/>
              <w:rPr>
                <w:rFonts w:asciiTheme="majorBidi" w:hAnsiTheme="majorBidi" w:cstheme="majorBidi"/>
                <w:szCs w:val="24"/>
              </w:rPr>
            </w:pPr>
            <w:r>
              <w:rPr>
                <w:rFonts w:asciiTheme="majorBidi" w:hAnsiTheme="majorBidi" w:cstheme="majorBidi"/>
                <w:sz w:val="24"/>
                <w:szCs w:val="24"/>
              </w:rPr>
              <w:t xml:space="preserve">Sejarah </w:t>
            </w:r>
            <w:r>
              <w:rPr>
                <w:rFonts w:asciiTheme="majorBidi" w:hAnsiTheme="majorBidi" w:cstheme="majorBidi"/>
                <w:sz w:val="24"/>
                <w:szCs w:val="24"/>
                <w:lang w:val="en-US"/>
              </w:rPr>
              <w:t>dan perkembangan</w:t>
            </w:r>
            <w:r>
              <w:rPr>
                <w:rFonts w:asciiTheme="majorBidi" w:hAnsiTheme="majorBidi" w:cstheme="majorBidi"/>
                <w:sz w:val="24"/>
                <w:szCs w:val="24"/>
              </w:rPr>
              <w:t xml:space="preserve"> ushul Fikih</w:t>
            </w:r>
          </w:p>
          <w:p w:rsidR="00AE47C9" w:rsidRDefault="00F74E38">
            <w:pPr>
              <w:pStyle w:val="ListParagraph"/>
              <w:spacing w:after="0" w:line="240" w:lineRule="auto"/>
              <w:ind w:left="0"/>
              <w:jc w:val="both"/>
              <w:rPr>
                <w:rFonts w:asciiTheme="majorBidi" w:hAnsiTheme="majorBidi" w:cstheme="majorBidi"/>
                <w:szCs w:val="24"/>
                <w:lang w:eastAsia="zh-CN"/>
              </w:rPr>
            </w:pPr>
            <w:r>
              <w:rPr>
                <w:rFonts w:asciiTheme="majorBidi" w:hAnsiTheme="majorBidi" w:cstheme="majorBidi"/>
                <w:sz w:val="24"/>
                <w:szCs w:val="24"/>
                <w:lang w:eastAsia="zh-CN"/>
              </w:rPr>
              <w:t xml:space="preserve">Sumber Hukum Islam(Adillah Syari’yah/Adillah Al-Ahkam/Ushul al- Ahkam/Al Mashadiru Tasyriyah Li Al- Ahkam)yang disepakati Al-Qur'an </w:t>
            </w:r>
            <w:r>
              <w:rPr>
                <w:rFonts w:asciiTheme="majorBidi" w:hAnsiTheme="majorBidi" w:cstheme="majorBidi"/>
                <w:sz w:val="24"/>
                <w:szCs w:val="24"/>
                <w:lang w:val="af-ZA" w:eastAsia="zh-CN"/>
              </w:rPr>
              <w:t xml:space="preserve">Sebagai Sumber Dasar Pokok Hukum </w:t>
            </w:r>
            <w:r>
              <w:rPr>
                <w:rFonts w:asciiTheme="majorBidi" w:hAnsiTheme="majorBidi" w:cstheme="majorBidi"/>
                <w:sz w:val="24"/>
                <w:szCs w:val="24"/>
                <w:lang w:val="af-ZA" w:eastAsia="zh-CN"/>
              </w:rPr>
              <w:lastRenderedPageBreak/>
              <w:t>Islam</w:t>
            </w:r>
          </w:p>
          <w:p w:rsidR="00AE47C9" w:rsidRDefault="00F74E38">
            <w:pPr>
              <w:pStyle w:val="ListParagraph"/>
              <w:spacing w:after="0" w:line="240" w:lineRule="auto"/>
              <w:ind w:left="0"/>
              <w:jc w:val="both"/>
              <w:rPr>
                <w:rFonts w:asciiTheme="majorBidi" w:hAnsiTheme="majorBidi" w:cstheme="majorBidi"/>
                <w:szCs w:val="24"/>
                <w:lang w:eastAsia="zh-CN"/>
              </w:rPr>
            </w:pPr>
            <w:r>
              <w:rPr>
                <w:rFonts w:asciiTheme="majorBidi" w:hAnsiTheme="majorBidi" w:cstheme="majorBidi"/>
                <w:sz w:val="24"/>
                <w:szCs w:val="24"/>
                <w:lang w:eastAsia="zh-CN"/>
              </w:rPr>
              <w:t>Sumber Hukum Islam  (Adillah Syari’yah/Adillah al-Ahkam/Ushul Al- Ahkam/Al Mashadiru Tasyriyah Li Al- Ahkam) yang disepakati As- Sunnah s</w:t>
            </w:r>
            <w:r>
              <w:rPr>
                <w:rFonts w:asciiTheme="majorBidi" w:hAnsiTheme="majorBidi" w:cstheme="majorBidi"/>
                <w:sz w:val="24"/>
                <w:szCs w:val="24"/>
                <w:lang w:val="af-ZA" w:eastAsia="zh-CN"/>
              </w:rPr>
              <w:t xml:space="preserve">ebagai </w:t>
            </w:r>
            <w:r>
              <w:rPr>
                <w:rFonts w:asciiTheme="majorBidi" w:hAnsiTheme="majorBidi" w:cstheme="majorBidi"/>
                <w:sz w:val="24"/>
                <w:szCs w:val="24"/>
                <w:lang w:eastAsia="zh-CN"/>
              </w:rPr>
              <w:t>s</w:t>
            </w:r>
            <w:r>
              <w:rPr>
                <w:rFonts w:asciiTheme="majorBidi" w:hAnsiTheme="majorBidi" w:cstheme="majorBidi"/>
                <w:sz w:val="24"/>
                <w:szCs w:val="24"/>
                <w:lang w:val="af-ZA" w:eastAsia="zh-CN"/>
              </w:rPr>
              <w:t xml:space="preserve">umber </w:t>
            </w:r>
            <w:r>
              <w:rPr>
                <w:rFonts w:asciiTheme="majorBidi" w:hAnsiTheme="majorBidi" w:cstheme="majorBidi"/>
                <w:sz w:val="24"/>
                <w:szCs w:val="24"/>
                <w:lang w:eastAsia="zh-CN"/>
              </w:rPr>
              <w:t>d</w:t>
            </w:r>
            <w:r>
              <w:rPr>
                <w:rFonts w:asciiTheme="majorBidi" w:hAnsiTheme="majorBidi" w:cstheme="majorBidi"/>
                <w:sz w:val="24"/>
                <w:szCs w:val="24"/>
                <w:lang w:val="af-ZA" w:eastAsia="zh-CN"/>
              </w:rPr>
              <w:t xml:space="preserve">asar </w:t>
            </w:r>
            <w:r>
              <w:rPr>
                <w:rFonts w:asciiTheme="majorBidi" w:hAnsiTheme="majorBidi" w:cstheme="majorBidi"/>
                <w:sz w:val="24"/>
                <w:szCs w:val="24"/>
                <w:lang w:eastAsia="zh-CN"/>
              </w:rPr>
              <w:t>p</w:t>
            </w:r>
            <w:r>
              <w:rPr>
                <w:rFonts w:asciiTheme="majorBidi" w:hAnsiTheme="majorBidi" w:cstheme="majorBidi"/>
                <w:sz w:val="24"/>
                <w:szCs w:val="24"/>
                <w:lang w:val="af-ZA" w:eastAsia="zh-CN"/>
              </w:rPr>
              <w:t>okok Hukum Islam</w:t>
            </w:r>
          </w:p>
          <w:p w:rsidR="00AE47C9" w:rsidRDefault="00F74E38">
            <w:pPr>
              <w:pStyle w:val="ListParagraph"/>
              <w:spacing w:after="0" w:line="240" w:lineRule="auto"/>
              <w:ind w:left="0"/>
              <w:jc w:val="both"/>
              <w:rPr>
                <w:rFonts w:asciiTheme="majorBidi" w:hAnsiTheme="majorBidi" w:cstheme="majorBidi"/>
                <w:szCs w:val="24"/>
                <w:lang w:eastAsia="zh-CN"/>
              </w:rPr>
            </w:pPr>
            <w:r>
              <w:rPr>
                <w:rFonts w:asciiTheme="majorBidi" w:hAnsiTheme="majorBidi" w:cstheme="majorBidi"/>
                <w:sz w:val="24"/>
                <w:szCs w:val="24"/>
                <w:lang w:eastAsia="zh-CN"/>
              </w:rPr>
              <w:t>Sumber Hukum Islam  (Adillah Syari’yah/Adillah al-Ahkam/Ushul Al- Ahkam/Al Mashadiru Tasyriyah Li Al- Ahkam) yang disepakati Ijma Dan Qiyas S</w:t>
            </w:r>
            <w:r>
              <w:rPr>
                <w:rFonts w:asciiTheme="majorBidi" w:hAnsiTheme="majorBidi" w:cstheme="majorBidi"/>
                <w:sz w:val="24"/>
                <w:szCs w:val="24"/>
                <w:lang w:val="af-ZA" w:eastAsia="zh-CN"/>
              </w:rPr>
              <w:t xml:space="preserve">ebagai </w:t>
            </w:r>
            <w:r>
              <w:rPr>
                <w:rFonts w:asciiTheme="majorBidi" w:hAnsiTheme="majorBidi" w:cstheme="majorBidi"/>
                <w:sz w:val="24"/>
                <w:szCs w:val="24"/>
                <w:lang w:eastAsia="zh-CN"/>
              </w:rPr>
              <w:t>S</w:t>
            </w:r>
            <w:r>
              <w:rPr>
                <w:rFonts w:asciiTheme="majorBidi" w:hAnsiTheme="majorBidi" w:cstheme="majorBidi"/>
                <w:sz w:val="24"/>
                <w:szCs w:val="24"/>
                <w:lang w:val="af-ZA" w:eastAsia="zh-CN"/>
              </w:rPr>
              <w:t xml:space="preserve">umber </w:t>
            </w:r>
            <w:r>
              <w:rPr>
                <w:rFonts w:asciiTheme="majorBidi" w:hAnsiTheme="majorBidi" w:cstheme="majorBidi"/>
                <w:sz w:val="24"/>
                <w:szCs w:val="24"/>
                <w:lang w:eastAsia="zh-CN"/>
              </w:rPr>
              <w:t>D</w:t>
            </w:r>
            <w:r>
              <w:rPr>
                <w:rFonts w:asciiTheme="majorBidi" w:hAnsiTheme="majorBidi" w:cstheme="majorBidi"/>
                <w:sz w:val="24"/>
                <w:szCs w:val="24"/>
                <w:lang w:val="af-ZA" w:eastAsia="zh-CN"/>
              </w:rPr>
              <w:t xml:space="preserve">asar </w:t>
            </w:r>
            <w:r>
              <w:rPr>
                <w:rFonts w:asciiTheme="majorBidi" w:hAnsiTheme="majorBidi" w:cstheme="majorBidi"/>
                <w:sz w:val="24"/>
                <w:szCs w:val="24"/>
                <w:lang w:eastAsia="zh-CN"/>
              </w:rPr>
              <w:t>P</w:t>
            </w:r>
            <w:r>
              <w:rPr>
                <w:rFonts w:asciiTheme="majorBidi" w:hAnsiTheme="majorBidi" w:cstheme="majorBidi"/>
                <w:sz w:val="24"/>
                <w:szCs w:val="24"/>
                <w:lang w:val="af-ZA" w:eastAsia="zh-CN"/>
              </w:rPr>
              <w:t>okok Hukum Islam</w:t>
            </w:r>
          </w:p>
          <w:p w:rsidR="00AE47C9" w:rsidRDefault="00AE47C9">
            <w:pPr>
              <w:spacing w:before="0" w:after="0"/>
              <w:rPr>
                <w:rFonts w:asciiTheme="majorBidi" w:hAnsiTheme="majorBidi" w:cstheme="majorBidi"/>
                <w:lang w:val="en-US" w:eastAsia="zh-CN"/>
              </w:rPr>
            </w:pPr>
          </w:p>
        </w:tc>
        <w:tc>
          <w:tcPr>
            <w:tcW w:w="2231" w:type="dxa"/>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sz w:val="24"/>
                <w:lang w:val="en-US"/>
              </w:rPr>
              <w:lastRenderedPageBreak/>
              <w:t>Satu minggu</w:t>
            </w:r>
          </w:p>
        </w:tc>
        <w:tc>
          <w:tcPr>
            <w:tcW w:w="2231" w:type="dxa"/>
            <w:shd w:val="clear" w:color="auto" w:fill="auto"/>
          </w:tcPr>
          <w:p w:rsidR="00AE47C9" w:rsidRDefault="00F74E38">
            <w:pPr>
              <w:autoSpaceDE w:val="0"/>
              <w:autoSpaceDN w:val="0"/>
              <w:adjustRightInd w:val="0"/>
              <w:spacing w:after="0"/>
              <w:ind w:left="0"/>
              <w:jc w:val="both"/>
              <w:rPr>
                <w:rFonts w:asciiTheme="majorBidi" w:hAnsiTheme="majorBidi" w:cstheme="majorBidi"/>
                <w:szCs w:val="24"/>
              </w:rPr>
            </w:pPr>
            <w:r>
              <w:rPr>
                <w:rFonts w:asciiTheme="majorBidi" w:hAnsiTheme="majorBidi" w:cstheme="majorBidi"/>
                <w:szCs w:val="24"/>
              </w:rPr>
              <w:t>-Menyelesaikan soal secara individu</w:t>
            </w:r>
          </w:p>
          <w:p w:rsidR="00AE47C9" w:rsidRDefault="00F74E38">
            <w:pPr>
              <w:spacing w:before="0" w:after="0"/>
              <w:rPr>
                <w:rFonts w:asciiTheme="majorBidi" w:hAnsiTheme="majorBidi" w:cstheme="majorBidi"/>
                <w:lang w:val="en-US"/>
              </w:rPr>
            </w:pPr>
            <w:r>
              <w:rPr>
                <w:rFonts w:asciiTheme="majorBidi" w:hAnsiTheme="majorBidi" w:cstheme="majorBidi"/>
                <w:szCs w:val="24"/>
              </w:rPr>
              <w:t>-Soal dibahas bersama-sama pada pertemuan selanjutnya</w:t>
            </w:r>
          </w:p>
        </w:tc>
        <w:tc>
          <w:tcPr>
            <w:tcW w:w="2231" w:type="dxa"/>
            <w:shd w:val="clear" w:color="auto" w:fill="auto"/>
          </w:tcPr>
          <w:p w:rsidR="00AE47C9" w:rsidRDefault="00F74E38">
            <w:pPr>
              <w:spacing w:before="0" w:after="0"/>
              <w:rPr>
                <w:rFonts w:asciiTheme="majorBidi" w:hAnsiTheme="majorBidi" w:cstheme="majorBidi"/>
                <w:lang w:val="en-US"/>
              </w:rPr>
            </w:pPr>
            <w:r>
              <w:rPr>
                <w:rFonts w:asciiTheme="majorHAnsi" w:hAnsiTheme="majorHAnsi" w:cs="Times New Roman"/>
                <w:bCs/>
                <w:szCs w:val="24"/>
              </w:rPr>
              <w:t xml:space="preserve">Penyelesaian soal </w:t>
            </w:r>
          </w:p>
        </w:tc>
        <w:tc>
          <w:tcPr>
            <w:tcW w:w="2231" w:type="dxa"/>
            <w:shd w:val="clear" w:color="auto" w:fill="auto"/>
          </w:tcPr>
          <w:p w:rsidR="00AE47C9" w:rsidRDefault="00AE47C9">
            <w:pPr>
              <w:spacing w:before="0" w:after="0"/>
              <w:rPr>
                <w:rFonts w:asciiTheme="majorBidi" w:hAnsiTheme="majorBidi" w:cstheme="majorBidi"/>
                <w:lang w:val="en-US"/>
              </w:rPr>
            </w:pPr>
          </w:p>
        </w:tc>
      </w:tr>
      <w:tr w:rsidR="00AE47C9">
        <w:tc>
          <w:tcPr>
            <w:tcW w:w="2230" w:type="dxa"/>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sz w:val="24"/>
                <w:lang w:val="en-US"/>
              </w:rPr>
              <w:lastRenderedPageBreak/>
              <w:t>3. Tugas Kelompok</w:t>
            </w:r>
          </w:p>
        </w:tc>
        <w:tc>
          <w:tcPr>
            <w:tcW w:w="2230" w:type="dxa"/>
            <w:shd w:val="clear" w:color="auto" w:fill="auto"/>
          </w:tcPr>
          <w:p w:rsidR="00AE47C9" w:rsidRDefault="00F74E38">
            <w:pPr>
              <w:pStyle w:val="ListParagraph"/>
              <w:spacing w:after="0" w:line="240" w:lineRule="auto"/>
              <w:ind w:left="0"/>
              <w:jc w:val="both"/>
              <w:rPr>
                <w:rFonts w:asciiTheme="majorBidi" w:hAnsiTheme="majorBidi" w:cstheme="majorBidi"/>
                <w:szCs w:val="24"/>
              </w:rPr>
            </w:pPr>
            <w:r>
              <w:rPr>
                <w:rFonts w:asciiTheme="majorBidi" w:hAnsiTheme="majorBidi" w:cstheme="majorBidi"/>
                <w:szCs w:val="24"/>
              </w:rPr>
              <w:t xml:space="preserve">Menguasai konsep </w:t>
            </w:r>
            <w:r>
              <w:rPr>
                <w:rFonts w:asciiTheme="majorBidi" w:hAnsiTheme="majorBidi" w:cstheme="majorBidi"/>
              </w:rPr>
              <w:t xml:space="preserve">Mahasiswa mampu </w:t>
            </w:r>
            <w:r>
              <w:rPr>
                <w:rFonts w:asciiTheme="majorBidi" w:hAnsiTheme="majorBidi" w:cstheme="majorBidi"/>
                <w:lang w:val="en-US"/>
              </w:rPr>
              <w:t>membahas dan menguraikan</w:t>
            </w:r>
            <w:r>
              <w:rPr>
                <w:rFonts w:asciiTheme="majorBidi" w:hAnsiTheme="majorBidi" w:cstheme="majorBidi"/>
                <w:sz w:val="24"/>
                <w:szCs w:val="24"/>
              </w:rPr>
              <w:t>Sumber Hukum Islam Yang Mukhtalaf (Tidak Disepakati)  Istihsan</w:t>
            </w:r>
          </w:p>
          <w:p w:rsidR="00AE47C9" w:rsidRDefault="00F74E38">
            <w:pPr>
              <w:pStyle w:val="ListParagraph"/>
              <w:spacing w:after="0" w:line="240" w:lineRule="auto"/>
              <w:ind w:left="0"/>
              <w:jc w:val="both"/>
              <w:rPr>
                <w:rFonts w:asciiTheme="majorBidi" w:hAnsiTheme="majorBidi" w:cstheme="majorBidi"/>
                <w:szCs w:val="24"/>
              </w:rPr>
            </w:pPr>
            <w:r>
              <w:rPr>
                <w:rFonts w:asciiTheme="majorBidi" w:hAnsiTheme="majorBidi" w:cstheme="majorBidi"/>
                <w:lang w:val="en-US"/>
              </w:rPr>
              <w:t xml:space="preserve">Mahasiswa mampu membahas dan menguraikan </w:t>
            </w:r>
            <w:r>
              <w:rPr>
                <w:rFonts w:asciiTheme="majorBidi" w:hAnsiTheme="majorBidi" w:cstheme="majorBidi"/>
                <w:sz w:val="24"/>
                <w:szCs w:val="24"/>
              </w:rPr>
              <w:t>Maslahah Mursalah</w:t>
            </w:r>
          </w:p>
          <w:p w:rsidR="00AE47C9" w:rsidRDefault="00F74E38">
            <w:pPr>
              <w:pStyle w:val="ListParagraph"/>
              <w:spacing w:after="0" w:line="240" w:lineRule="auto"/>
              <w:ind w:left="0"/>
              <w:jc w:val="both"/>
              <w:rPr>
                <w:rFonts w:asciiTheme="majorBidi" w:hAnsiTheme="majorBidi" w:cstheme="majorBidi"/>
                <w:szCs w:val="24"/>
              </w:rPr>
            </w:pPr>
            <w:r>
              <w:rPr>
                <w:rFonts w:asciiTheme="majorBidi" w:hAnsiTheme="majorBidi" w:cstheme="majorBidi"/>
                <w:lang w:val="en-US"/>
              </w:rPr>
              <w:lastRenderedPageBreak/>
              <w:t xml:space="preserve">Mahasiswa mampu membahas dan menguraikan </w:t>
            </w:r>
            <w:r>
              <w:rPr>
                <w:rFonts w:asciiTheme="majorBidi" w:hAnsiTheme="majorBidi" w:cstheme="majorBidi"/>
                <w:sz w:val="24"/>
                <w:szCs w:val="24"/>
              </w:rPr>
              <w:t>Sumber hukum Islam yang mukhtalaf (Tidak disepakati)  Istishab dan Saddu Dzari’ah</w:t>
            </w:r>
          </w:p>
          <w:p w:rsidR="00AE47C9" w:rsidRDefault="00F74E38">
            <w:pPr>
              <w:pStyle w:val="ListParagraph"/>
              <w:spacing w:after="0" w:line="240" w:lineRule="auto"/>
              <w:ind w:left="0"/>
              <w:jc w:val="both"/>
              <w:rPr>
                <w:rFonts w:asciiTheme="majorBidi" w:hAnsiTheme="majorBidi" w:cstheme="majorBidi"/>
                <w:szCs w:val="24"/>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Sumber Hukum Islam Yang Mukhtalaf (Tidak Disepakati) Madzhab Shahabi Dan  Syar’un Manqablan</w:t>
            </w:r>
            <w:r>
              <w:rPr>
                <w:rFonts w:asciiTheme="majorBidi" w:hAnsiTheme="majorBidi" w:cstheme="majorBidi"/>
                <w:sz w:val="24"/>
                <w:szCs w:val="24"/>
                <w:lang w:val="en-US"/>
              </w:rPr>
              <w:t>a</w:t>
            </w:r>
          </w:p>
          <w:p w:rsidR="00AE47C9" w:rsidRDefault="00F74E38">
            <w:pPr>
              <w:pStyle w:val="ListParagraph"/>
              <w:spacing w:after="0" w:line="240" w:lineRule="auto"/>
              <w:ind w:left="0"/>
              <w:jc w:val="both"/>
              <w:rPr>
                <w:rFonts w:asciiTheme="majorBidi" w:hAnsiTheme="majorBidi" w:cstheme="majorBidi"/>
                <w:szCs w:val="24"/>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Sumber Hukum Islam Yang Mukhtalaf (Tidak Disepakati)  Urf</w:t>
            </w:r>
          </w:p>
          <w:p w:rsidR="00AE47C9" w:rsidRDefault="00F74E38">
            <w:pPr>
              <w:pStyle w:val="ListParagraph"/>
              <w:spacing w:after="0" w:line="240" w:lineRule="auto"/>
              <w:ind w:left="0"/>
              <w:jc w:val="both"/>
              <w:rPr>
                <w:rFonts w:asciiTheme="majorBidi" w:hAnsiTheme="majorBidi" w:cstheme="majorBidi"/>
                <w:szCs w:val="24"/>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color w:val="222222"/>
                <w:sz w:val="24"/>
                <w:szCs w:val="24"/>
              </w:rPr>
              <w:t>Hukum Syara’</w:t>
            </w:r>
          </w:p>
          <w:p w:rsidR="00AE47C9" w:rsidRDefault="00F74E38">
            <w:pPr>
              <w:pStyle w:val="ListParagraph"/>
              <w:spacing w:after="0" w:line="240" w:lineRule="auto"/>
              <w:ind w:left="0"/>
              <w:jc w:val="both"/>
              <w:rPr>
                <w:bCs/>
                <w:lang w:val="id-ID"/>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Metode Istinbath Melalui Aspek Kebahasaan</w:t>
            </w:r>
          </w:p>
          <w:p w:rsidR="00AE47C9" w:rsidRDefault="00F74E38">
            <w:pPr>
              <w:spacing w:before="0" w:after="0"/>
              <w:rPr>
                <w:rFonts w:asciiTheme="majorBidi" w:hAnsiTheme="majorBidi" w:cstheme="majorBidi"/>
                <w:lang w:val="en-US"/>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Metode Istinbath Hukum Maqshid Syari’ah</w:t>
            </w:r>
          </w:p>
        </w:tc>
        <w:tc>
          <w:tcPr>
            <w:tcW w:w="2230" w:type="dxa"/>
            <w:shd w:val="clear" w:color="auto" w:fill="auto"/>
          </w:tcPr>
          <w:p w:rsidR="00AE47C9" w:rsidRDefault="00F74E38">
            <w:pPr>
              <w:pStyle w:val="ListParagraph"/>
              <w:spacing w:after="0" w:line="240" w:lineRule="auto"/>
              <w:ind w:left="0"/>
              <w:jc w:val="both"/>
              <w:rPr>
                <w:rFonts w:asciiTheme="majorBidi" w:hAnsiTheme="majorBidi" w:cstheme="majorBidi"/>
                <w:szCs w:val="24"/>
              </w:rPr>
            </w:pPr>
            <w:r>
              <w:rPr>
                <w:rFonts w:asciiTheme="majorBidi" w:hAnsiTheme="majorBidi" w:cstheme="majorBidi"/>
                <w:szCs w:val="24"/>
              </w:rPr>
              <w:lastRenderedPageBreak/>
              <w:t xml:space="preserve">konsep </w:t>
            </w:r>
            <w:r>
              <w:rPr>
                <w:rFonts w:asciiTheme="majorBidi" w:hAnsiTheme="majorBidi" w:cstheme="majorBidi"/>
              </w:rPr>
              <w:t xml:space="preserve">Mahasiswa mampu </w:t>
            </w:r>
            <w:r>
              <w:rPr>
                <w:rFonts w:asciiTheme="majorBidi" w:hAnsiTheme="majorBidi" w:cstheme="majorBidi"/>
                <w:lang w:val="en-US"/>
              </w:rPr>
              <w:t>membahas dan menguraikan</w:t>
            </w:r>
            <w:r>
              <w:rPr>
                <w:rFonts w:asciiTheme="majorBidi" w:hAnsiTheme="majorBidi" w:cstheme="majorBidi"/>
                <w:sz w:val="24"/>
                <w:szCs w:val="24"/>
              </w:rPr>
              <w:t>Sumber Hukum Islam Yang Mukhtalaf (Tidak Disepakati)  Istihsan</w:t>
            </w:r>
          </w:p>
          <w:p w:rsidR="00AE47C9" w:rsidRDefault="00F74E38">
            <w:pPr>
              <w:pStyle w:val="ListParagraph"/>
              <w:spacing w:after="0" w:line="240" w:lineRule="auto"/>
              <w:ind w:left="0"/>
              <w:jc w:val="both"/>
              <w:rPr>
                <w:rFonts w:asciiTheme="majorBidi" w:hAnsiTheme="majorBidi" w:cstheme="majorBidi"/>
                <w:szCs w:val="24"/>
              </w:rPr>
            </w:pPr>
            <w:r>
              <w:rPr>
                <w:rFonts w:asciiTheme="majorBidi" w:hAnsiTheme="majorBidi" w:cstheme="majorBidi"/>
                <w:lang w:val="en-US"/>
              </w:rPr>
              <w:t xml:space="preserve">Mahasiswa mampu membahas dan menguraikan </w:t>
            </w:r>
            <w:r>
              <w:rPr>
                <w:rFonts w:asciiTheme="majorBidi" w:hAnsiTheme="majorBidi" w:cstheme="majorBidi"/>
                <w:sz w:val="24"/>
                <w:szCs w:val="24"/>
              </w:rPr>
              <w:t>Maslahah Mursalah</w:t>
            </w:r>
          </w:p>
          <w:p w:rsidR="00AE47C9" w:rsidRDefault="00F74E38">
            <w:pPr>
              <w:pStyle w:val="ListParagraph"/>
              <w:spacing w:after="0" w:line="240" w:lineRule="auto"/>
              <w:ind w:left="0"/>
              <w:jc w:val="both"/>
              <w:rPr>
                <w:rFonts w:asciiTheme="majorBidi" w:hAnsiTheme="majorBidi" w:cstheme="majorBidi"/>
                <w:szCs w:val="24"/>
              </w:rPr>
            </w:pPr>
            <w:r>
              <w:rPr>
                <w:rFonts w:asciiTheme="majorBidi" w:hAnsiTheme="majorBidi" w:cstheme="majorBidi"/>
                <w:lang w:val="en-US"/>
              </w:rPr>
              <w:lastRenderedPageBreak/>
              <w:t xml:space="preserve">Mahasiswa mampu membahas dan menguraikan </w:t>
            </w:r>
            <w:r>
              <w:rPr>
                <w:rFonts w:asciiTheme="majorBidi" w:hAnsiTheme="majorBidi" w:cstheme="majorBidi"/>
                <w:sz w:val="24"/>
                <w:szCs w:val="24"/>
              </w:rPr>
              <w:t>Sumber hukum Islam yang mukhtalaf (Tidak disepakati)  Istishab dan Saddu Dzari’ah</w:t>
            </w:r>
          </w:p>
          <w:p w:rsidR="00AE47C9" w:rsidRDefault="00F74E38">
            <w:pPr>
              <w:pStyle w:val="ListParagraph"/>
              <w:spacing w:after="0" w:line="240" w:lineRule="auto"/>
              <w:ind w:left="0"/>
              <w:jc w:val="both"/>
              <w:rPr>
                <w:rFonts w:asciiTheme="majorBidi" w:hAnsiTheme="majorBidi" w:cstheme="majorBidi"/>
                <w:szCs w:val="24"/>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Sumber Hukum Islam Yang Mukhtalaf (Tidak Disepakati) Madzhab Shahabi Dan  Syar’un Manqablan</w:t>
            </w:r>
            <w:r>
              <w:rPr>
                <w:rFonts w:asciiTheme="majorBidi" w:hAnsiTheme="majorBidi" w:cstheme="majorBidi"/>
                <w:sz w:val="24"/>
                <w:szCs w:val="24"/>
                <w:lang w:val="en-US"/>
              </w:rPr>
              <w:t>a</w:t>
            </w:r>
          </w:p>
          <w:p w:rsidR="00AE47C9" w:rsidRDefault="00F74E38">
            <w:pPr>
              <w:pStyle w:val="ListParagraph"/>
              <w:spacing w:after="0" w:line="240" w:lineRule="auto"/>
              <w:ind w:left="0"/>
              <w:jc w:val="both"/>
              <w:rPr>
                <w:rFonts w:asciiTheme="majorBidi" w:hAnsiTheme="majorBidi" w:cstheme="majorBidi"/>
                <w:szCs w:val="24"/>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Sumber Hukum Islam Yang Mukhtalaf (Tidak Disepakati)  Urf</w:t>
            </w:r>
          </w:p>
          <w:p w:rsidR="00AE47C9" w:rsidRDefault="00F74E38">
            <w:pPr>
              <w:pStyle w:val="ListParagraph"/>
              <w:spacing w:after="0" w:line="240" w:lineRule="auto"/>
              <w:ind w:left="0"/>
              <w:jc w:val="both"/>
              <w:rPr>
                <w:rFonts w:asciiTheme="majorBidi" w:hAnsiTheme="majorBidi" w:cstheme="majorBidi"/>
                <w:szCs w:val="24"/>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color w:val="222222"/>
                <w:sz w:val="24"/>
                <w:szCs w:val="24"/>
              </w:rPr>
              <w:t>Hukum Syara’</w:t>
            </w:r>
          </w:p>
          <w:p w:rsidR="00AE47C9" w:rsidRDefault="00F74E38">
            <w:pPr>
              <w:pStyle w:val="ListParagraph"/>
              <w:spacing w:after="0" w:line="240" w:lineRule="auto"/>
              <w:ind w:left="0"/>
              <w:jc w:val="both"/>
              <w:rPr>
                <w:bCs/>
                <w:lang w:val="id-ID"/>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Metode Istinbath Melalui Aspek Kebahasaan</w:t>
            </w:r>
          </w:p>
          <w:p w:rsidR="00AE47C9" w:rsidRDefault="00F74E38">
            <w:pPr>
              <w:spacing w:before="0" w:after="0"/>
              <w:rPr>
                <w:rFonts w:asciiTheme="majorBidi" w:hAnsiTheme="majorBidi" w:cstheme="majorBidi"/>
                <w:lang w:val="en-US"/>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Metode Istinbath Hukum Maqshid Syari’ah</w:t>
            </w:r>
            <w:r>
              <w:rPr>
                <w:rFonts w:asciiTheme="majorBidi" w:hAnsiTheme="majorBidi" w:cstheme="majorBidi"/>
                <w:sz w:val="24"/>
                <w:lang w:val="en-US"/>
              </w:rPr>
              <w:t>a</w:t>
            </w:r>
          </w:p>
        </w:tc>
        <w:tc>
          <w:tcPr>
            <w:tcW w:w="2231" w:type="dxa"/>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sz w:val="24"/>
                <w:lang w:val="en-US"/>
              </w:rPr>
              <w:lastRenderedPageBreak/>
              <w:t>Satu Bulan</w:t>
            </w:r>
          </w:p>
        </w:tc>
        <w:tc>
          <w:tcPr>
            <w:tcW w:w="2231" w:type="dxa"/>
            <w:shd w:val="clear" w:color="auto" w:fill="auto"/>
          </w:tcPr>
          <w:p w:rsidR="00AE47C9" w:rsidRDefault="00F74E38">
            <w:pPr>
              <w:autoSpaceDE w:val="0"/>
              <w:autoSpaceDN w:val="0"/>
              <w:adjustRightInd w:val="0"/>
              <w:spacing w:after="0"/>
              <w:ind w:left="0"/>
              <w:jc w:val="both"/>
              <w:rPr>
                <w:rFonts w:asciiTheme="majorBidi" w:hAnsiTheme="majorBidi" w:cstheme="majorBidi"/>
                <w:szCs w:val="24"/>
              </w:rPr>
            </w:pPr>
            <w:r>
              <w:rPr>
                <w:rFonts w:asciiTheme="majorBidi" w:hAnsiTheme="majorBidi" w:cstheme="majorBidi"/>
                <w:szCs w:val="24"/>
              </w:rPr>
              <w:t>-Menyelesaikan soal secara kelompok</w:t>
            </w:r>
          </w:p>
          <w:p w:rsidR="00AE47C9" w:rsidRDefault="00F74E38">
            <w:pPr>
              <w:spacing w:before="0" w:after="0"/>
              <w:rPr>
                <w:rFonts w:asciiTheme="majorBidi" w:hAnsiTheme="majorBidi" w:cstheme="majorBidi"/>
                <w:lang w:val="en-US"/>
              </w:rPr>
            </w:pPr>
            <w:r>
              <w:rPr>
                <w:rFonts w:asciiTheme="majorBidi" w:hAnsiTheme="majorBidi" w:cstheme="majorBidi"/>
                <w:szCs w:val="24"/>
              </w:rPr>
              <w:t>-Soal dibahas bersama-sama pada pertemuan selanjutnya</w:t>
            </w:r>
          </w:p>
        </w:tc>
        <w:tc>
          <w:tcPr>
            <w:tcW w:w="2231" w:type="dxa"/>
            <w:shd w:val="clear" w:color="auto" w:fill="auto"/>
          </w:tcPr>
          <w:p w:rsidR="00AE47C9" w:rsidRDefault="00F74E38">
            <w:pPr>
              <w:spacing w:before="0" w:after="0"/>
              <w:rPr>
                <w:rFonts w:asciiTheme="majorBidi" w:hAnsiTheme="majorBidi" w:cstheme="majorBidi"/>
                <w:lang w:val="en-US"/>
              </w:rPr>
            </w:pPr>
            <w:r>
              <w:rPr>
                <w:rFonts w:asciiTheme="majorHAnsi" w:hAnsiTheme="majorHAnsi" w:cs="Times New Roman"/>
                <w:bCs/>
                <w:szCs w:val="24"/>
              </w:rPr>
              <w:t>Penyelesaian soal secara lisan</w:t>
            </w:r>
          </w:p>
        </w:tc>
        <w:tc>
          <w:tcPr>
            <w:tcW w:w="2231" w:type="dxa"/>
            <w:shd w:val="clear" w:color="auto" w:fill="auto"/>
          </w:tcPr>
          <w:p w:rsidR="00AE47C9" w:rsidRDefault="00AE47C9">
            <w:pPr>
              <w:spacing w:before="0" w:after="0"/>
              <w:rPr>
                <w:rFonts w:asciiTheme="majorBidi" w:hAnsiTheme="majorBidi" w:cstheme="majorBidi"/>
                <w:lang w:val="en-US"/>
              </w:rPr>
            </w:pPr>
          </w:p>
        </w:tc>
      </w:tr>
      <w:tr w:rsidR="00AE47C9">
        <w:tc>
          <w:tcPr>
            <w:tcW w:w="2230" w:type="dxa"/>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sz w:val="24"/>
                <w:lang w:val="en-US"/>
              </w:rPr>
              <w:lastRenderedPageBreak/>
              <w:t xml:space="preserve">4. Tugas </w:t>
            </w:r>
            <w:r>
              <w:rPr>
                <w:rFonts w:asciiTheme="majorBidi" w:hAnsiTheme="majorBidi" w:cstheme="majorBidi"/>
                <w:sz w:val="24"/>
                <w:lang w:val="en-US"/>
              </w:rPr>
              <w:lastRenderedPageBreak/>
              <w:t>kelompok</w:t>
            </w:r>
          </w:p>
        </w:tc>
        <w:tc>
          <w:tcPr>
            <w:tcW w:w="2230" w:type="dxa"/>
            <w:shd w:val="clear" w:color="auto" w:fill="auto"/>
          </w:tcPr>
          <w:p w:rsidR="00AE47C9" w:rsidRDefault="00F74E38">
            <w:pPr>
              <w:pStyle w:val="ListParagraph"/>
              <w:spacing w:after="0" w:line="240" w:lineRule="auto"/>
              <w:ind w:left="0"/>
              <w:jc w:val="both"/>
              <w:rPr>
                <w:rFonts w:asciiTheme="majorBidi" w:hAnsiTheme="majorBidi" w:cstheme="majorBidi"/>
                <w:szCs w:val="24"/>
              </w:rPr>
            </w:pPr>
            <w:r>
              <w:rPr>
                <w:rFonts w:asciiTheme="majorBidi" w:hAnsiTheme="majorBidi" w:cstheme="majorBidi"/>
                <w:szCs w:val="24"/>
              </w:rPr>
              <w:lastRenderedPageBreak/>
              <w:t>Menguasai teor</w:t>
            </w:r>
            <w:r>
              <w:rPr>
                <w:rFonts w:asciiTheme="majorBidi" w:hAnsiTheme="majorBidi" w:cstheme="majorBidi"/>
                <w:szCs w:val="24"/>
                <w:lang w:val="en-US"/>
              </w:rPr>
              <w:t xml:space="preserve">i tentang </w:t>
            </w:r>
            <w:r>
              <w:rPr>
                <w:rFonts w:asciiTheme="majorBidi" w:hAnsiTheme="majorBidi" w:cstheme="majorBidi"/>
              </w:rPr>
              <w:t xml:space="preserve">Mahasiswa </w:t>
            </w:r>
            <w:r>
              <w:rPr>
                <w:rFonts w:asciiTheme="majorBidi" w:hAnsiTheme="majorBidi" w:cstheme="majorBidi"/>
              </w:rPr>
              <w:lastRenderedPageBreak/>
              <w:t xml:space="preserve">mampu </w:t>
            </w:r>
            <w:r>
              <w:rPr>
                <w:rFonts w:asciiTheme="majorBidi" w:hAnsiTheme="majorBidi" w:cstheme="majorBidi"/>
                <w:lang w:val="en-US"/>
              </w:rPr>
              <w:t>membahas dan menguraikan</w:t>
            </w:r>
            <w:r>
              <w:rPr>
                <w:rFonts w:asciiTheme="majorBidi" w:hAnsiTheme="majorBidi" w:cstheme="majorBidi"/>
                <w:sz w:val="24"/>
                <w:szCs w:val="24"/>
              </w:rPr>
              <w:t>Sumber Hukum Islam Yang Mukhtalaf (Tidak Disepakati)  Istihsan</w:t>
            </w:r>
          </w:p>
          <w:p w:rsidR="00AE47C9" w:rsidRDefault="00F74E38">
            <w:pPr>
              <w:pStyle w:val="ListParagraph"/>
              <w:spacing w:after="0" w:line="240" w:lineRule="auto"/>
              <w:ind w:left="0"/>
              <w:jc w:val="both"/>
              <w:rPr>
                <w:rFonts w:asciiTheme="majorBidi" w:hAnsiTheme="majorBidi" w:cstheme="majorBidi"/>
                <w:szCs w:val="24"/>
              </w:rPr>
            </w:pPr>
            <w:r>
              <w:rPr>
                <w:rFonts w:asciiTheme="majorBidi" w:hAnsiTheme="majorBidi" w:cstheme="majorBidi"/>
                <w:lang w:val="en-US"/>
              </w:rPr>
              <w:t xml:space="preserve">Mahasiswa mampu membahas dan menguraikan </w:t>
            </w:r>
            <w:r>
              <w:rPr>
                <w:rFonts w:asciiTheme="majorBidi" w:hAnsiTheme="majorBidi" w:cstheme="majorBidi"/>
                <w:sz w:val="24"/>
                <w:szCs w:val="24"/>
              </w:rPr>
              <w:t>Maslahah Mursalah</w:t>
            </w:r>
          </w:p>
          <w:p w:rsidR="00AE47C9" w:rsidRDefault="00F74E38">
            <w:pPr>
              <w:pStyle w:val="ListParagraph"/>
              <w:spacing w:after="0" w:line="240" w:lineRule="auto"/>
              <w:ind w:left="0"/>
              <w:jc w:val="both"/>
              <w:rPr>
                <w:rFonts w:asciiTheme="majorBidi" w:hAnsiTheme="majorBidi" w:cstheme="majorBidi"/>
                <w:szCs w:val="24"/>
              </w:rPr>
            </w:pPr>
            <w:r>
              <w:rPr>
                <w:rFonts w:asciiTheme="majorBidi" w:hAnsiTheme="majorBidi" w:cstheme="majorBidi"/>
                <w:lang w:val="en-US"/>
              </w:rPr>
              <w:t xml:space="preserve">Mahasiswa mampu membahas dan menguraikan </w:t>
            </w:r>
            <w:r>
              <w:rPr>
                <w:rFonts w:asciiTheme="majorBidi" w:hAnsiTheme="majorBidi" w:cstheme="majorBidi"/>
                <w:sz w:val="24"/>
                <w:szCs w:val="24"/>
              </w:rPr>
              <w:t>Sumber hukum Islam yang mukhtalaf (Tidak disepakati)  Istishab dan Saddu Dzari’ah</w:t>
            </w:r>
          </w:p>
          <w:p w:rsidR="00AE47C9" w:rsidRDefault="00F74E38">
            <w:pPr>
              <w:pStyle w:val="ListParagraph"/>
              <w:spacing w:after="0" w:line="240" w:lineRule="auto"/>
              <w:ind w:left="0"/>
              <w:jc w:val="both"/>
              <w:rPr>
                <w:rFonts w:asciiTheme="majorBidi" w:hAnsiTheme="majorBidi" w:cstheme="majorBidi"/>
                <w:szCs w:val="24"/>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Sumber Hukum Islam Yang Mukhtalaf (Tidak Disepakati) Madzhab Shahabi Dan  Syar’un Manqablan</w:t>
            </w:r>
            <w:r>
              <w:rPr>
                <w:rFonts w:asciiTheme="majorBidi" w:hAnsiTheme="majorBidi" w:cstheme="majorBidi"/>
                <w:sz w:val="24"/>
                <w:szCs w:val="24"/>
                <w:lang w:val="en-US"/>
              </w:rPr>
              <w:t>a</w:t>
            </w:r>
          </w:p>
          <w:p w:rsidR="00AE47C9" w:rsidRDefault="00F74E38">
            <w:pPr>
              <w:pStyle w:val="ListParagraph"/>
              <w:spacing w:after="0" w:line="240" w:lineRule="auto"/>
              <w:ind w:left="0"/>
              <w:jc w:val="both"/>
              <w:rPr>
                <w:rFonts w:asciiTheme="majorBidi" w:hAnsiTheme="majorBidi" w:cstheme="majorBidi"/>
                <w:szCs w:val="24"/>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Sumber Hukum Islam Yang Mukhtalaf (Tidak Disepakati)  Urf</w:t>
            </w:r>
          </w:p>
          <w:p w:rsidR="00AE47C9" w:rsidRDefault="00F74E38">
            <w:pPr>
              <w:pStyle w:val="ListParagraph"/>
              <w:spacing w:after="0" w:line="240" w:lineRule="auto"/>
              <w:ind w:left="0"/>
              <w:jc w:val="both"/>
              <w:rPr>
                <w:rFonts w:asciiTheme="majorBidi" w:hAnsiTheme="majorBidi" w:cstheme="majorBidi"/>
                <w:szCs w:val="24"/>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color w:val="222222"/>
                <w:sz w:val="24"/>
                <w:szCs w:val="24"/>
              </w:rPr>
              <w:t>Hukum Syara’</w:t>
            </w:r>
          </w:p>
          <w:p w:rsidR="00AE47C9" w:rsidRDefault="00F74E38">
            <w:pPr>
              <w:pStyle w:val="ListParagraph"/>
              <w:spacing w:after="0" w:line="240" w:lineRule="auto"/>
              <w:ind w:left="0"/>
              <w:jc w:val="both"/>
              <w:rPr>
                <w:bCs/>
                <w:lang w:val="id-ID"/>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 xml:space="preserve">Metode </w:t>
            </w:r>
            <w:r>
              <w:rPr>
                <w:rFonts w:asciiTheme="majorBidi" w:hAnsiTheme="majorBidi" w:cstheme="majorBidi"/>
                <w:sz w:val="24"/>
                <w:szCs w:val="24"/>
              </w:rPr>
              <w:lastRenderedPageBreak/>
              <w:t>Istinbath Melalui Aspek Kebahasaan</w:t>
            </w:r>
          </w:p>
          <w:p w:rsidR="00AE47C9" w:rsidRDefault="00F74E38">
            <w:pPr>
              <w:spacing w:before="0" w:after="0"/>
              <w:rPr>
                <w:rFonts w:asciiTheme="majorBidi" w:hAnsiTheme="majorBidi" w:cstheme="majorBidi"/>
                <w:lang w:val="en-US"/>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Metode Istinbath Hukum Maqshid Syari’ah</w:t>
            </w:r>
          </w:p>
        </w:tc>
        <w:tc>
          <w:tcPr>
            <w:tcW w:w="2230" w:type="dxa"/>
            <w:shd w:val="clear" w:color="auto" w:fill="auto"/>
          </w:tcPr>
          <w:p w:rsidR="00AE47C9" w:rsidRDefault="00F74E38">
            <w:pPr>
              <w:pStyle w:val="ListParagraph"/>
              <w:spacing w:after="0" w:line="240" w:lineRule="auto"/>
              <w:ind w:left="0"/>
              <w:jc w:val="both"/>
              <w:rPr>
                <w:rFonts w:asciiTheme="majorBidi" w:hAnsiTheme="majorBidi" w:cstheme="majorBidi"/>
                <w:szCs w:val="24"/>
              </w:rPr>
            </w:pPr>
            <w:r>
              <w:rPr>
                <w:rFonts w:asciiTheme="majorBidi" w:hAnsiTheme="majorBidi" w:cstheme="majorBidi"/>
                <w:szCs w:val="24"/>
                <w:lang w:val="en-US"/>
              </w:rPr>
              <w:lastRenderedPageBreak/>
              <w:t>T</w:t>
            </w:r>
            <w:r>
              <w:rPr>
                <w:rFonts w:asciiTheme="majorBidi" w:hAnsiTheme="majorBidi" w:cstheme="majorBidi"/>
                <w:szCs w:val="24"/>
              </w:rPr>
              <w:t>teor</w:t>
            </w:r>
            <w:r>
              <w:rPr>
                <w:rFonts w:asciiTheme="majorBidi" w:hAnsiTheme="majorBidi" w:cstheme="majorBidi"/>
                <w:szCs w:val="24"/>
                <w:lang w:val="en-US"/>
              </w:rPr>
              <w:t xml:space="preserve">i tentang </w:t>
            </w:r>
            <w:r>
              <w:rPr>
                <w:rFonts w:asciiTheme="majorBidi" w:hAnsiTheme="majorBidi" w:cstheme="majorBidi"/>
              </w:rPr>
              <w:t xml:space="preserve">Mahasiswa mampu </w:t>
            </w:r>
            <w:r>
              <w:rPr>
                <w:rFonts w:asciiTheme="majorBidi" w:hAnsiTheme="majorBidi" w:cstheme="majorBidi"/>
                <w:lang w:val="en-US"/>
              </w:rPr>
              <w:lastRenderedPageBreak/>
              <w:t>membahas dan menguraikan</w:t>
            </w:r>
            <w:r>
              <w:rPr>
                <w:rFonts w:asciiTheme="majorBidi" w:hAnsiTheme="majorBidi" w:cstheme="majorBidi"/>
                <w:sz w:val="24"/>
                <w:szCs w:val="24"/>
              </w:rPr>
              <w:t>Sumber Hukum Islam Yang Mukhtalaf (Tidak Disepakati)  Istihsan</w:t>
            </w:r>
          </w:p>
          <w:p w:rsidR="00AE47C9" w:rsidRDefault="00F74E38">
            <w:pPr>
              <w:pStyle w:val="ListParagraph"/>
              <w:spacing w:after="0" w:line="240" w:lineRule="auto"/>
              <w:ind w:left="0"/>
              <w:jc w:val="both"/>
              <w:rPr>
                <w:rFonts w:asciiTheme="majorBidi" w:hAnsiTheme="majorBidi" w:cstheme="majorBidi"/>
                <w:szCs w:val="24"/>
              </w:rPr>
            </w:pPr>
            <w:r>
              <w:rPr>
                <w:rFonts w:asciiTheme="majorBidi" w:hAnsiTheme="majorBidi" w:cstheme="majorBidi"/>
                <w:lang w:val="en-US"/>
              </w:rPr>
              <w:t xml:space="preserve">Mahasiswa mampu membahas dan menguraikan </w:t>
            </w:r>
            <w:r>
              <w:rPr>
                <w:rFonts w:asciiTheme="majorBidi" w:hAnsiTheme="majorBidi" w:cstheme="majorBidi"/>
                <w:sz w:val="24"/>
                <w:szCs w:val="24"/>
              </w:rPr>
              <w:t>Maslahah Mursalah</w:t>
            </w:r>
          </w:p>
          <w:p w:rsidR="00AE47C9" w:rsidRDefault="00F74E38">
            <w:pPr>
              <w:pStyle w:val="ListParagraph"/>
              <w:spacing w:after="0" w:line="240" w:lineRule="auto"/>
              <w:ind w:left="0"/>
              <w:jc w:val="both"/>
              <w:rPr>
                <w:rFonts w:asciiTheme="majorBidi" w:hAnsiTheme="majorBidi" w:cstheme="majorBidi"/>
                <w:szCs w:val="24"/>
              </w:rPr>
            </w:pPr>
            <w:r>
              <w:rPr>
                <w:rFonts w:asciiTheme="majorBidi" w:hAnsiTheme="majorBidi" w:cstheme="majorBidi"/>
                <w:lang w:val="en-US"/>
              </w:rPr>
              <w:t xml:space="preserve">Mahasiswa mampu membahas dan menguraikan </w:t>
            </w:r>
            <w:r>
              <w:rPr>
                <w:rFonts w:asciiTheme="majorBidi" w:hAnsiTheme="majorBidi" w:cstheme="majorBidi"/>
                <w:sz w:val="24"/>
                <w:szCs w:val="24"/>
              </w:rPr>
              <w:t>Sumber hukum Islam yang mukhtalaf (Tidak disepakati)  Istishab dan Saddu Dzari’ah</w:t>
            </w:r>
          </w:p>
          <w:p w:rsidR="00AE47C9" w:rsidRDefault="00F74E38">
            <w:pPr>
              <w:pStyle w:val="ListParagraph"/>
              <w:spacing w:after="0" w:line="240" w:lineRule="auto"/>
              <w:ind w:left="0"/>
              <w:jc w:val="both"/>
              <w:rPr>
                <w:rFonts w:asciiTheme="majorBidi" w:hAnsiTheme="majorBidi" w:cstheme="majorBidi"/>
                <w:szCs w:val="24"/>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Sumber Hukum Islam Yang Mukhtalaf (Tidak Disepakati) Madzhab Shahabi Dan  Syar’un Manqablan</w:t>
            </w:r>
            <w:r>
              <w:rPr>
                <w:rFonts w:asciiTheme="majorBidi" w:hAnsiTheme="majorBidi" w:cstheme="majorBidi"/>
                <w:sz w:val="24"/>
                <w:szCs w:val="24"/>
                <w:lang w:val="en-US"/>
              </w:rPr>
              <w:t>a</w:t>
            </w:r>
          </w:p>
          <w:p w:rsidR="00AE47C9" w:rsidRDefault="00F74E38">
            <w:pPr>
              <w:pStyle w:val="ListParagraph"/>
              <w:spacing w:after="0" w:line="240" w:lineRule="auto"/>
              <w:ind w:left="0"/>
              <w:jc w:val="both"/>
              <w:rPr>
                <w:rFonts w:asciiTheme="majorBidi" w:hAnsiTheme="majorBidi" w:cstheme="majorBidi"/>
                <w:szCs w:val="24"/>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Sumber Hukum Islam Yang Mukhtalaf (Tidak Disepakati)  Urf</w:t>
            </w:r>
          </w:p>
          <w:p w:rsidR="00AE47C9" w:rsidRDefault="00F74E38">
            <w:pPr>
              <w:pStyle w:val="ListParagraph"/>
              <w:spacing w:after="0" w:line="240" w:lineRule="auto"/>
              <w:ind w:left="0"/>
              <w:jc w:val="both"/>
              <w:rPr>
                <w:rFonts w:asciiTheme="majorBidi" w:hAnsiTheme="majorBidi" w:cstheme="majorBidi"/>
                <w:szCs w:val="24"/>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color w:val="222222"/>
                <w:sz w:val="24"/>
                <w:szCs w:val="24"/>
              </w:rPr>
              <w:t>Hukum Syara’</w:t>
            </w:r>
          </w:p>
          <w:p w:rsidR="00AE47C9" w:rsidRDefault="00F74E38">
            <w:pPr>
              <w:pStyle w:val="ListParagraph"/>
              <w:spacing w:after="0" w:line="240" w:lineRule="auto"/>
              <w:ind w:left="0"/>
              <w:jc w:val="both"/>
              <w:rPr>
                <w:bCs/>
                <w:lang w:val="id-ID"/>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 xml:space="preserve">Metode Istinbath Melalui </w:t>
            </w:r>
            <w:r>
              <w:rPr>
                <w:rFonts w:asciiTheme="majorBidi" w:hAnsiTheme="majorBidi" w:cstheme="majorBidi"/>
                <w:sz w:val="24"/>
                <w:szCs w:val="24"/>
              </w:rPr>
              <w:lastRenderedPageBreak/>
              <w:t>Aspek Kebahasaan</w:t>
            </w:r>
          </w:p>
          <w:p w:rsidR="00AE47C9" w:rsidRDefault="00F74E38">
            <w:pPr>
              <w:spacing w:before="0" w:after="0"/>
              <w:ind w:left="0"/>
              <w:rPr>
                <w:rFonts w:asciiTheme="majorBidi" w:hAnsiTheme="majorBidi" w:cstheme="majorBidi"/>
                <w:lang w:val="en-US"/>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Metode Istinbath Hukum Maqshid Syari’ah</w:t>
            </w:r>
          </w:p>
        </w:tc>
        <w:tc>
          <w:tcPr>
            <w:tcW w:w="2231" w:type="dxa"/>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sz w:val="24"/>
                <w:lang w:val="en-US"/>
              </w:rPr>
              <w:lastRenderedPageBreak/>
              <w:t>Satu Bulan</w:t>
            </w:r>
          </w:p>
        </w:tc>
        <w:tc>
          <w:tcPr>
            <w:tcW w:w="2231" w:type="dxa"/>
            <w:shd w:val="clear" w:color="auto" w:fill="auto"/>
          </w:tcPr>
          <w:p w:rsidR="00AE47C9" w:rsidRDefault="00F74E38">
            <w:pPr>
              <w:autoSpaceDE w:val="0"/>
              <w:autoSpaceDN w:val="0"/>
              <w:adjustRightInd w:val="0"/>
              <w:spacing w:after="0"/>
              <w:ind w:left="0"/>
              <w:jc w:val="both"/>
              <w:rPr>
                <w:rFonts w:asciiTheme="majorBidi" w:hAnsiTheme="majorBidi" w:cstheme="majorBidi"/>
                <w:szCs w:val="24"/>
              </w:rPr>
            </w:pPr>
            <w:r>
              <w:rPr>
                <w:rFonts w:asciiTheme="majorBidi" w:hAnsiTheme="majorBidi" w:cstheme="majorBidi"/>
                <w:szCs w:val="24"/>
              </w:rPr>
              <w:t xml:space="preserve">-Menyelesaikan soal </w:t>
            </w:r>
            <w:r>
              <w:rPr>
                <w:rFonts w:asciiTheme="majorBidi" w:hAnsiTheme="majorBidi" w:cstheme="majorBidi"/>
                <w:szCs w:val="24"/>
              </w:rPr>
              <w:lastRenderedPageBreak/>
              <w:t>secara kelompok</w:t>
            </w:r>
          </w:p>
          <w:p w:rsidR="00AE47C9" w:rsidRDefault="00F74E38">
            <w:pPr>
              <w:spacing w:before="0" w:after="0"/>
              <w:rPr>
                <w:rFonts w:asciiTheme="majorBidi" w:hAnsiTheme="majorBidi" w:cstheme="majorBidi"/>
                <w:lang w:val="en-US"/>
              </w:rPr>
            </w:pPr>
            <w:r>
              <w:rPr>
                <w:rFonts w:asciiTheme="majorBidi" w:hAnsiTheme="majorBidi" w:cstheme="majorBidi"/>
                <w:szCs w:val="24"/>
              </w:rPr>
              <w:t>-Soal dibahas bersama-sama pada pertemuan selanjutnya</w:t>
            </w:r>
          </w:p>
        </w:tc>
        <w:tc>
          <w:tcPr>
            <w:tcW w:w="2231" w:type="dxa"/>
            <w:shd w:val="clear" w:color="auto" w:fill="auto"/>
          </w:tcPr>
          <w:p w:rsidR="00AE47C9" w:rsidRDefault="00F74E38">
            <w:pPr>
              <w:spacing w:before="0" w:after="0"/>
              <w:rPr>
                <w:rFonts w:asciiTheme="majorBidi" w:hAnsiTheme="majorBidi" w:cstheme="majorBidi"/>
                <w:lang w:val="en-US"/>
              </w:rPr>
            </w:pPr>
            <w:r>
              <w:rPr>
                <w:rFonts w:asciiTheme="majorHAnsi" w:hAnsiTheme="majorHAnsi" w:cs="Times New Roman"/>
                <w:bCs/>
                <w:szCs w:val="24"/>
              </w:rPr>
              <w:lastRenderedPageBreak/>
              <w:t xml:space="preserve">Penyelesaian soal secara tulisan dan </w:t>
            </w:r>
            <w:r>
              <w:rPr>
                <w:rFonts w:asciiTheme="majorHAnsi" w:hAnsiTheme="majorHAnsi" w:cs="Times New Roman"/>
                <w:bCs/>
                <w:szCs w:val="24"/>
              </w:rPr>
              <w:lastRenderedPageBreak/>
              <w:t>lisan</w:t>
            </w:r>
          </w:p>
        </w:tc>
        <w:tc>
          <w:tcPr>
            <w:tcW w:w="2231" w:type="dxa"/>
            <w:shd w:val="clear" w:color="auto" w:fill="auto"/>
          </w:tcPr>
          <w:p w:rsidR="00AE47C9" w:rsidRDefault="00AE47C9">
            <w:pPr>
              <w:spacing w:before="0" w:after="0"/>
              <w:rPr>
                <w:rFonts w:asciiTheme="majorBidi" w:hAnsiTheme="majorBidi" w:cstheme="majorBidi"/>
                <w:lang w:val="en-US"/>
              </w:rPr>
            </w:pPr>
          </w:p>
        </w:tc>
      </w:tr>
    </w:tbl>
    <w:p w:rsidR="00AE47C9" w:rsidRDefault="00AE47C9">
      <w:pPr>
        <w:spacing w:before="0" w:after="0"/>
        <w:rPr>
          <w:rFonts w:asciiTheme="majorBidi" w:hAnsiTheme="majorBidi" w:cstheme="majorBidi"/>
          <w:lang w:val="en-US"/>
        </w:rPr>
      </w:pPr>
    </w:p>
    <w:p w:rsidR="00AE47C9" w:rsidRDefault="00F74E38">
      <w:pPr>
        <w:spacing w:before="0" w:after="0"/>
        <w:rPr>
          <w:rFonts w:asciiTheme="majorBidi" w:hAnsiTheme="majorBidi" w:cstheme="majorBidi"/>
          <w:lang w:val="en-US"/>
        </w:rPr>
      </w:pPr>
      <w:r>
        <w:rPr>
          <w:rFonts w:asciiTheme="majorBidi" w:hAnsiTheme="majorBidi" w:cstheme="majorBidi"/>
          <w:lang w:val="en-US"/>
        </w:rPr>
        <w:t>Catatan: Setiap tugas dapat dibuat pada lembar tersendiri</w:t>
      </w:r>
    </w:p>
    <w:p w:rsidR="00AE47C9" w:rsidRDefault="00F74E38">
      <w:pPr>
        <w:spacing w:before="0" w:after="0"/>
        <w:jc w:val="center"/>
        <w:rPr>
          <w:rFonts w:asciiTheme="majorBidi" w:hAnsiTheme="majorBidi" w:cstheme="majorBidi"/>
        </w:rPr>
      </w:pPr>
      <w:r>
        <w:rPr>
          <w:rFonts w:asciiTheme="majorBidi" w:hAnsiTheme="majorBidi" w:cstheme="majorBidi"/>
        </w:rPr>
        <w:t>Penjelasan Format Rancangan Tugas</w:t>
      </w:r>
    </w:p>
    <w:p w:rsidR="00AE47C9" w:rsidRDefault="00AE47C9">
      <w:pPr>
        <w:spacing w:before="0" w:after="0"/>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9"/>
        <w:gridCol w:w="2139"/>
        <w:gridCol w:w="12706"/>
      </w:tblGrid>
      <w:tr w:rsidR="00AE47C9">
        <w:tc>
          <w:tcPr>
            <w:tcW w:w="0" w:type="auto"/>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No</w:t>
            </w:r>
          </w:p>
        </w:tc>
        <w:tc>
          <w:tcPr>
            <w:tcW w:w="0" w:type="auto"/>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Unsur</w:t>
            </w:r>
          </w:p>
        </w:tc>
        <w:tc>
          <w:tcPr>
            <w:tcW w:w="0" w:type="auto"/>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Penjelasan</w:t>
            </w:r>
          </w:p>
        </w:tc>
      </w:tr>
      <w:tr w:rsidR="00AE47C9">
        <w:tc>
          <w:tcPr>
            <w:tcW w:w="0" w:type="auto"/>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1</w:t>
            </w:r>
          </w:p>
        </w:tc>
        <w:tc>
          <w:tcPr>
            <w:tcW w:w="0" w:type="auto"/>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Tujuan Tugas</w:t>
            </w:r>
          </w:p>
        </w:tc>
        <w:tc>
          <w:tcPr>
            <w:tcW w:w="0" w:type="auto"/>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zh-CN"/>
              </w:rPr>
              <w:t>Rumusan kemampuan yang diharapkan dapat dicapai oleh mahasiswa bila ia berhasil mengerjakan tugas ini (hard skill dan soft skill)</w:t>
            </w:r>
          </w:p>
        </w:tc>
      </w:tr>
      <w:tr w:rsidR="00AE47C9">
        <w:tc>
          <w:tcPr>
            <w:tcW w:w="0" w:type="auto"/>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2</w:t>
            </w:r>
          </w:p>
        </w:tc>
        <w:tc>
          <w:tcPr>
            <w:tcW w:w="0" w:type="auto"/>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Objek Tugas</w:t>
            </w:r>
          </w:p>
        </w:tc>
        <w:tc>
          <w:tcPr>
            <w:tcW w:w="0" w:type="auto"/>
            <w:shd w:val="clear" w:color="auto" w:fill="auto"/>
          </w:tcPr>
          <w:p w:rsidR="00AE47C9" w:rsidRDefault="00F74E38">
            <w:pPr>
              <w:spacing w:before="0" w:after="0"/>
              <w:rPr>
                <w:rFonts w:asciiTheme="majorBidi" w:hAnsiTheme="majorBidi" w:cstheme="majorBidi"/>
                <w:lang w:val="zh-CN"/>
              </w:rPr>
            </w:pPr>
            <w:r>
              <w:rPr>
                <w:rFonts w:asciiTheme="majorBidi" w:hAnsiTheme="majorBidi" w:cstheme="majorBidi"/>
                <w:lang w:val="zh-CN"/>
              </w:rPr>
              <w:t>Berisi deskripsi obyek material yang akan dipelajari dalam tugas ini (misal teori manusia menurut Islam)</w:t>
            </w:r>
          </w:p>
        </w:tc>
      </w:tr>
      <w:tr w:rsidR="00AE47C9">
        <w:tc>
          <w:tcPr>
            <w:tcW w:w="0" w:type="auto"/>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3</w:t>
            </w:r>
          </w:p>
        </w:tc>
        <w:tc>
          <w:tcPr>
            <w:tcW w:w="0" w:type="auto"/>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Batasan Pengerjaan Tugas</w:t>
            </w:r>
          </w:p>
        </w:tc>
        <w:tc>
          <w:tcPr>
            <w:tcW w:w="0" w:type="auto"/>
            <w:shd w:val="clear" w:color="auto" w:fill="auto"/>
          </w:tcPr>
          <w:p w:rsidR="00AE47C9" w:rsidRDefault="00F74E38">
            <w:pPr>
              <w:spacing w:before="0" w:after="0"/>
              <w:rPr>
                <w:rFonts w:asciiTheme="majorBidi" w:hAnsiTheme="majorBidi" w:cstheme="majorBidi"/>
                <w:lang w:val="zh-CN"/>
              </w:rPr>
            </w:pPr>
            <w:r>
              <w:rPr>
                <w:rFonts w:asciiTheme="majorBidi" w:hAnsiTheme="majorBidi" w:cstheme="majorBidi"/>
                <w:lang w:val="zh-CN"/>
              </w:rPr>
              <w:t>Uraian besaran, tingkat kerumitan, dan keluasan masalah dari obyek material yang harus dipelajari, tingkat ketajaman dan kedalaman studi.</w:t>
            </w:r>
          </w:p>
        </w:tc>
      </w:tr>
      <w:tr w:rsidR="00AE47C9">
        <w:tc>
          <w:tcPr>
            <w:tcW w:w="0" w:type="auto"/>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4</w:t>
            </w:r>
          </w:p>
        </w:tc>
        <w:tc>
          <w:tcPr>
            <w:tcW w:w="0" w:type="auto"/>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Metod/Cara dan Acuan Tugas</w:t>
            </w:r>
          </w:p>
        </w:tc>
        <w:tc>
          <w:tcPr>
            <w:tcW w:w="0" w:type="auto"/>
            <w:shd w:val="clear" w:color="auto" w:fill="auto"/>
          </w:tcPr>
          <w:p w:rsidR="00AE47C9" w:rsidRDefault="00F74E38">
            <w:pPr>
              <w:spacing w:before="0" w:after="0"/>
              <w:rPr>
                <w:rFonts w:asciiTheme="majorBidi" w:hAnsiTheme="majorBidi" w:cstheme="majorBidi"/>
                <w:lang w:val="zh-CN"/>
              </w:rPr>
            </w:pPr>
            <w:r>
              <w:rPr>
                <w:rFonts w:asciiTheme="majorBidi" w:hAnsiTheme="majorBidi" w:cstheme="majorBidi"/>
                <w:lang w:val="zh-CN"/>
              </w:rPr>
              <w:t>Berupa petunjuk tentang teori/teknik/alat yang sebaiknya digunakan, alternative langkah- langkah yang bisa ditempuh, data dan buku acuan yang wajib dan yang disarankan untuk digunakan, ketentuan dikerjakan secara kelompok/individual</w:t>
            </w:r>
          </w:p>
        </w:tc>
      </w:tr>
      <w:tr w:rsidR="00AE47C9">
        <w:tc>
          <w:tcPr>
            <w:tcW w:w="0" w:type="auto"/>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5</w:t>
            </w:r>
          </w:p>
        </w:tc>
        <w:tc>
          <w:tcPr>
            <w:tcW w:w="0" w:type="auto"/>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Deskripsi Luaran Tugas</w:t>
            </w:r>
          </w:p>
        </w:tc>
        <w:tc>
          <w:tcPr>
            <w:tcW w:w="0" w:type="auto"/>
            <w:shd w:val="clear" w:color="auto" w:fill="auto"/>
          </w:tcPr>
          <w:p w:rsidR="00AE47C9" w:rsidRDefault="00F74E38">
            <w:pPr>
              <w:spacing w:before="0" w:after="0"/>
              <w:rPr>
                <w:rFonts w:asciiTheme="majorBidi" w:hAnsiTheme="majorBidi" w:cstheme="majorBidi"/>
                <w:lang w:val="zh-CN"/>
              </w:rPr>
            </w:pPr>
            <w:r>
              <w:rPr>
                <w:rFonts w:asciiTheme="majorBidi" w:hAnsiTheme="majorBidi" w:cstheme="majorBidi"/>
                <w:lang w:val="zh-CN"/>
              </w:rPr>
              <w:t>Adalah uraian tentang bentuk hasil studi/ kinerja yang harus ditunjukkan/disajikan (misal hasil studi tersaji dalam paper minimum 20 halaman termasuk skema, tabel dan gambar, dengan ukuran kertas kuarto, diketik dengan type dan besaran huruf yang tertentu, dan mungkin dilengkapi sajian dalam bentuk CD dengan format powerpoint).</w:t>
            </w:r>
          </w:p>
        </w:tc>
      </w:tr>
      <w:tr w:rsidR="00AE47C9">
        <w:tc>
          <w:tcPr>
            <w:tcW w:w="0" w:type="auto"/>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6</w:t>
            </w:r>
          </w:p>
        </w:tc>
        <w:tc>
          <w:tcPr>
            <w:tcW w:w="0" w:type="auto"/>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zh-CN"/>
              </w:rPr>
              <w:t>Kriteria Penilaian</w:t>
            </w:r>
          </w:p>
        </w:tc>
        <w:tc>
          <w:tcPr>
            <w:tcW w:w="0" w:type="auto"/>
            <w:shd w:val="clear" w:color="auto" w:fill="auto"/>
          </w:tcPr>
          <w:p w:rsidR="00AE47C9" w:rsidRDefault="00F74E38">
            <w:pPr>
              <w:spacing w:before="0" w:after="0"/>
              <w:rPr>
                <w:rFonts w:asciiTheme="majorBidi" w:hAnsiTheme="majorBidi" w:cstheme="majorBidi"/>
                <w:lang w:val="zh-CN"/>
              </w:rPr>
            </w:pPr>
            <w:r>
              <w:rPr>
                <w:rFonts w:asciiTheme="majorBidi" w:hAnsiTheme="majorBidi" w:cstheme="majorBidi"/>
                <w:lang w:val="zh-CN"/>
              </w:rPr>
              <w:t>Berisi butir-butir indikator yang dapat menunjukan tingkat keberhasilan mahasiswa dalam usaha mencapai kemampuan yang telah dirumuskan</w:t>
            </w:r>
          </w:p>
        </w:tc>
      </w:tr>
    </w:tbl>
    <w:p w:rsidR="00AE47C9" w:rsidRDefault="00F74E38">
      <w:pPr>
        <w:spacing w:before="0" w:after="0"/>
        <w:rPr>
          <w:rFonts w:asciiTheme="majorBidi" w:hAnsiTheme="majorBidi" w:cstheme="majorBidi"/>
          <w:lang w:val="en-US"/>
        </w:rPr>
      </w:pPr>
      <w:r>
        <w:rPr>
          <w:rFonts w:asciiTheme="majorBidi" w:hAnsiTheme="majorBidi" w:cstheme="majorBidi"/>
          <w:lang w:val="en-US"/>
        </w:rPr>
        <w:t>Rubrik penilaian</w:t>
      </w:r>
    </w:p>
    <w:p w:rsidR="00AE47C9" w:rsidRDefault="00AE47C9">
      <w:pPr>
        <w:spacing w:before="0" w:after="0"/>
        <w:rPr>
          <w:rFonts w:asciiTheme="majorBidi" w:hAnsiTheme="majorBidi" w:cstheme="majorBidi"/>
          <w:lang w:val="en-US"/>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978"/>
        <w:gridCol w:w="1710"/>
        <w:gridCol w:w="11854"/>
      </w:tblGrid>
      <w:tr w:rsidR="00AE47C9">
        <w:trPr>
          <w:cantSplit/>
          <w:trHeight w:val="227"/>
        </w:trPr>
        <w:tc>
          <w:tcPr>
            <w:tcW w:w="0" w:type="auto"/>
            <w:shd w:val="clear" w:color="auto" w:fill="auto"/>
            <w:tcMar>
              <w:top w:w="72" w:type="dxa"/>
              <w:left w:w="144" w:type="dxa"/>
              <w:bottom w:w="72" w:type="dxa"/>
              <w:right w:w="144" w:type="dxa"/>
            </w:tcMar>
            <w:vAlign w:val="center"/>
          </w:tcPr>
          <w:p w:rsidR="00AE47C9" w:rsidRDefault="00F74E38">
            <w:pPr>
              <w:spacing w:before="0" w:after="0"/>
              <w:rPr>
                <w:rFonts w:asciiTheme="majorBidi" w:hAnsiTheme="majorBidi" w:cstheme="majorBidi"/>
                <w:lang w:val="en-US"/>
              </w:rPr>
            </w:pPr>
            <w:r>
              <w:rPr>
                <w:rFonts w:asciiTheme="majorBidi" w:hAnsiTheme="majorBidi" w:cstheme="majorBidi"/>
                <w:b/>
                <w:bCs/>
                <w:lang w:val="en-US"/>
              </w:rPr>
              <w:t>Jenjang/Grade</w:t>
            </w:r>
          </w:p>
        </w:tc>
        <w:tc>
          <w:tcPr>
            <w:tcW w:w="0" w:type="auto"/>
            <w:shd w:val="clear" w:color="auto" w:fill="auto"/>
            <w:tcMar>
              <w:top w:w="72" w:type="dxa"/>
              <w:left w:w="144" w:type="dxa"/>
              <w:bottom w:w="72" w:type="dxa"/>
              <w:right w:w="144" w:type="dxa"/>
            </w:tcMar>
            <w:vAlign w:val="center"/>
          </w:tcPr>
          <w:p w:rsidR="00AE47C9" w:rsidRDefault="00F74E38">
            <w:pPr>
              <w:spacing w:before="0" w:after="0"/>
              <w:rPr>
                <w:rFonts w:asciiTheme="majorBidi" w:hAnsiTheme="majorBidi" w:cstheme="majorBidi"/>
                <w:lang w:val="en-US"/>
              </w:rPr>
            </w:pPr>
            <w:r>
              <w:rPr>
                <w:rFonts w:asciiTheme="majorBidi" w:hAnsiTheme="majorBidi" w:cstheme="majorBidi"/>
                <w:b/>
                <w:bCs/>
                <w:lang w:val="en-US"/>
              </w:rPr>
              <w:t>Angka/Skor</w:t>
            </w:r>
          </w:p>
        </w:tc>
        <w:tc>
          <w:tcPr>
            <w:tcW w:w="0" w:type="auto"/>
            <w:shd w:val="clear" w:color="auto" w:fill="auto"/>
            <w:tcMar>
              <w:top w:w="72" w:type="dxa"/>
              <w:left w:w="144" w:type="dxa"/>
              <w:bottom w:w="72" w:type="dxa"/>
              <w:right w:w="144" w:type="dxa"/>
            </w:tcMar>
            <w:vAlign w:val="center"/>
          </w:tcPr>
          <w:p w:rsidR="00AE47C9" w:rsidRDefault="00F74E38">
            <w:pPr>
              <w:spacing w:before="0" w:after="0"/>
              <w:rPr>
                <w:rFonts w:asciiTheme="majorBidi" w:hAnsiTheme="majorBidi" w:cstheme="majorBidi"/>
                <w:lang w:val="en-US"/>
              </w:rPr>
            </w:pPr>
            <w:r>
              <w:rPr>
                <w:rFonts w:asciiTheme="majorBidi" w:hAnsiTheme="majorBidi" w:cstheme="majorBidi"/>
                <w:b/>
                <w:bCs/>
                <w:lang w:val="en-US"/>
              </w:rPr>
              <w:t>Deskripsi/Indikator Kerja</w:t>
            </w:r>
          </w:p>
        </w:tc>
      </w:tr>
      <w:tr w:rsidR="00AE47C9">
        <w:trPr>
          <w:cantSplit/>
          <w:trHeight w:val="227"/>
        </w:trPr>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A</w:t>
            </w:r>
          </w:p>
        </w:tc>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90-100</w:t>
            </w:r>
          </w:p>
        </w:tc>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Merupakan perolehan mahasiswa superior, yaitu mereka yang mengikuti perkuliahan dengan sangat baik, memahami materi dengan sangat baik bahkan tertantang untuk m</w:t>
            </w:r>
            <w:r>
              <w:rPr>
                <w:rFonts w:asciiTheme="majorBidi" w:hAnsiTheme="majorBidi" w:cstheme="majorBidi"/>
              </w:rPr>
              <w:t>tr</w:t>
            </w:r>
            <w:r>
              <w:rPr>
                <w:rFonts w:asciiTheme="majorBidi" w:hAnsiTheme="majorBidi" w:cstheme="majorBidi"/>
                <w:lang w:val="en-US"/>
              </w:rPr>
              <w:t>emahami lebih jauh, memiliki tingkat proaktif dan kreatifitas tinggi dalam mencari informasi terkait materi, mampu menyelesaikan masalah dengan akurasi sempurna bahkan mampu mengenali masalah nyata pada masyarakat / industri dan mampu mengusulkan konsep solusinya.</w:t>
            </w:r>
          </w:p>
        </w:tc>
      </w:tr>
      <w:tr w:rsidR="00AE47C9">
        <w:trPr>
          <w:cantSplit/>
          <w:trHeight w:val="227"/>
        </w:trPr>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A-</w:t>
            </w:r>
          </w:p>
        </w:tc>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80-89</w:t>
            </w:r>
          </w:p>
        </w:tc>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Merupakan perolehan mahasiswa yang mengikuti perkuliahan dengan sangat baik, memahami materi dengan sangat baik, memiliki tingkat proaktif dan kreatifitas tinggi dalam mencari informasi terkait materi, mampu menyelesaikan masalah / tugas dengan akurasi sangat baik.</w:t>
            </w:r>
          </w:p>
        </w:tc>
      </w:tr>
      <w:tr w:rsidR="00AE47C9">
        <w:trPr>
          <w:cantSplit/>
          <w:trHeight w:val="227"/>
        </w:trPr>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B</w:t>
            </w:r>
          </w:p>
        </w:tc>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70-74</w:t>
            </w:r>
          </w:p>
        </w:tc>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Merupakan perolehan mahasiswa yang mengikuti perkuliahan dengan baik, mampu memahami materi dan mampu menyelesaikan masalah / tugas dengan akurasi bagus.</w:t>
            </w:r>
          </w:p>
        </w:tc>
      </w:tr>
      <w:tr w:rsidR="00AE47C9">
        <w:trPr>
          <w:cantSplit/>
          <w:trHeight w:val="227"/>
        </w:trPr>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lastRenderedPageBreak/>
              <w:t>B-</w:t>
            </w:r>
          </w:p>
        </w:tc>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65-69</w:t>
            </w:r>
          </w:p>
        </w:tc>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Merupakan perolehan mahasiswa yang mengikuti perkuliahan dengan baik, mampu memahami materi dan mampu menyelesaikan masalah / tugas dengan akurasi cukup.</w:t>
            </w:r>
          </w:p>
        </w:tc>
      </w:tr>
      <w:tr w:rsidR="00AE47C9">
        <w:trPr>
          <w:cantSplit/>
          <w:trHeight w:val="227"/>
        </w:trPr>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B+</w:t>
            </w:r>
          </w:p>
        </w:tc>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75-79</w:t>
            </w:r>
          </w:p>
        </w:tc>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Merupakan perolehan mahasiswa yang mengikuti perkuliahan dengan baik, mampu memahami materi dan mampu menyelesaikan masalah / tugas dengan akurasi bagus.</w:t>
            </w:r>
          </w:p>
        </w:tc>
      </w:tr>
      <w:tr w:rsidR="00AE47C9">
        <w:trPr>
          <w:cantSplit/>
          <w:trHeight w:val="227"/>
        </w:trPr>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C</w:t>
            </w:r>
          </w:p>
        </w:tc>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55-59</w:t>
            </w:r>
          </w:p>
        </w:tc>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Merupakan perolehan mahasiswa yang mengikuti perkuliahan dengan cukup baik, berusaha memahami materi namun kurang persisten sehingga baru mampu menyeleseaikan sebagian dari masalah / tugas  dengan akurasi yang kurang.</w:t>
            </w:r>
          </w:p>
        </w:tc>
      </w:tr>
      <w:tr w:rsidR="00AE47C9">
        <w:trPr>
          <w:cantSplit/>
          <w:trHeight w:val="227"/>
        </w:trPr>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C-</w:t>
            </w:r>
          </w:p>
        </w:tc>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50-54</w:t>
            </w:r>
          </w:p>
        </w:tc>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Merupakan perolehan mahasiswa yang mengikuti perkuliahan dengan seadanya, tidak fokus dalam memahami materi sehingga hanya mampu menyeleseaikan sebagian dari masalah / tugas itupun dengan akurasi yang buruk.</w:t>
            </w:r>
          </w:p>
        </w:tc>
      </w:tr>
      <w:tr w:rsidR="00AE47C9">
        <w:trPr>
          <w:cantSplit/>
          <w:trHeight w:val="227"/>
        </w:trPr>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C+</w:t>
            </w:r>
          </w:p>
        </w:tc>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60-64</w:t>
            </w:r>
          </w:p>
        </w:tc>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Merupakan perolehan mahasiswa yang mengikuti perkuliahan dengan baik, berusaha memahami materi namun baru mampu menyeleseaikan sebagian masalah / tugas dengan akurasi cukup.</w:t>
            </w:r>
          </w:p>
        </w:tc>
      </w:tr>
      <w:tr w:rsidR="00AE47C9">
        <w:trPr>
          <w:cantSplit/>
          <w:trHeight w:val="227"/>
        </w:trPr>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D</w:t>
            </w:r>
          </w:p>
        </w:tc>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40-49</w:t>
            </w:r>
          </w:p>
        </w:tc>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Merupakan perolehan mahasiswa yang mengikuti perkuliahan dan mengerjakan tugas seadanya, tidak memiliki kemauan dan tanggung jawab untuk memahami materi.</w:t>
            </w:r>
          </w:p>
        </w:tc>
      </w:tr>
      <w:tr w:rsidR="00AE47C9">
        <w:trPr>
          <w:cantSplit/>
          <w:trHeight w:val="227"/>
        </w:trPr>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E</w:t>
            </w:r>
          </w:p>
        </w:tc>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&lt;40</w:t>
            </w:r>
          </w:p>
        </w:tc>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Merupakan perolehan mahasiswa yang tidak melaksanakan tugas dan sama sekali tidak memahami materi.</w:t>
            </w:r>
          </w:p>
        </w:tc>
      </w:tr>
    </w:tbl>
    <w:p w:rsidR="00AE47C9" w:rsidRDefault="00AE47C9">
      <w:pPr>
        <w:spacing w:before="0" w:after="0"/>
        <w:rPr>
          <w:rFonts w:asciiTheme="majorBidi" w:hAnsiTheme="majorBidi" w:cstheme="majorBidi"/>
        </w:rPr>
      </w:pPr>
    </w:p>
    <w:p w:rsidR="00AE47C9" w:rsidRDefault="00AE47C9">
      <w:pPr>
        <w:spacing w:before="0" w:after="0"/>
        <w:rPr>
          <w:rFonts w:asciiTheme="majorBidi" w:hAnsiTheme="majorBidi" w:cstheme="majorBidi"/>
        </w:rPr>
      </w:pPr>
    </w:p>
    <w:p w:rsidR="00AE47C9" w:rsidRDefault="00AE47C9">
      <w:pPr>
        <w:spacing w:before="0" w:after="0"/>
        <w:rPr>
          <w:rFonts w:asciiTheme="majorBidi" w:hAnsiTheme="majorBidi" w:cstheme="majorBidi"/>
        </w:rPr>
      </w:pPr>
    </w:p>
    <w:p w:rsidR="00AE47C9" w:rsidRDefault="00AE47C9">
      <w:pPr>
        <w:spacing w:before="0" w:after="0"/>
        <w:rPr>
          <w:rFonts w:asciiTheme="majorBidi" w:hAnsiTheme="majorBidi" w:cstheme="majorBidi"/>
        </w:rPr>
      </w:pPr>
    </w:p>
    <w:p w:rsidR="00AE47C9" w:rsidRDefault="00AE47C9">
      <w:pPr>
        <w:spacing w:before="0" w:after="0"/>
        <w:rPr>
          <w:rFonts w:asciiTheme="majorBidi" w:hAnsiTheme="majorBidi" w:cstheme="majorBidi"/>
        </w:rPr>
      </w:pPr>
    </w:p>
    <w:p w:rsidR="00AE47C9" w:rsidRDefault="00AE47C9">
      <w:pPr>
        <w:spacing w:before="0" w:after="0"/>
        <w:rPr>
          <w:rFonts w:asciiTheme="majorBidi" w:hAnsiTheme="majorBidi" w:cstheme="majorBidi"/>
        </w:rPr>
      </w:pPr>
    </w:p>
    <w:p w:rsidR="00AE47C9" w:rsidRDefault="00AE47C9">
      <w:pPr>
        <w:spacing w:before="0" w:after="0"/>
        <w:rPr>
          <w:rFonts w:asciiTheme="majorBidi" w:hAnsiTheme="majorBidi" w:cstheme="majorBidi"/>
        </w:rPr>
      </w:pPr>
    </w:p>
    <w:p w:rsidR="00AE47C9" w:rsidRDefault="00AE47C9">
      <w:pPr>
        <w:spacing w:before="0" w:after="0"/>
        <w:rPr>
          <w:rFonts w:asciiTheme="majorBidi" w:hAnsiTheme="majorBidi" w:cstheme="majorBidi"/>
        </w:rPr>
      </w:pPr>
    </w:p>
    <w:p w:rsidR="00AE47C9" w:rsidRDefault="00AE47C9">
      <w:pPr>
        <w:spacing w:before="0" w:after="0"/>
        <w:rPr>
          <w:rFonts w:asciiTheme="majorBidi" w:hAnsiTheme="majorBidi" w:cstheme="majorBidi"/>
        </w:rPr>
      </w:pPr>
    </w:p>
    <w:p w:rsidR="00AE47C9" w:rsidRDefault="00F74E38">
      <w:pPr>
        <w:spacing w:before="0" w:after="0"/>
        <w:rPr>
          <w:rFonts w:asciiTheme="majorBidi" w:hAnsiTheme="majorBidi" w:cstheme="majorBidi"/>
          <w:b/>
          <w:lang w:val="en-US"/>
        </w:rPr>
      </w:pPr>
      <w:r>
        <w:rPr>
          <w:rFonts w:asciiTheme="majorBidi" w:hAnsiTheme="majorBidi" w:cstheme="majorBidi"/>
          <w:b/>
        </w:rPr>
        <w:t>Rubrik Deskriptif untuk Penilaian Presentasi Makalah</w:t>
      </w:r>
    </w:p>
    <w:p w:rsidR="00AE47C9" w:rsidRDefault="00AE47C9">
      <w:pPr>
        <w:spacing w:before="0" w:after="0"/>
        <w:rPr>
          <w:rFonts w:asciiTheme="majorBidi" w:hAnsiTheme="majorBidi" w:cstheme="majorBidi"/>
          <w:b/>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06"/>
        <w:gridCol w:w="2666"/>
        <w:gridCol w:w="3171"/>
        <w:gridCol w:w="2747"/>
        <w:gridCol w:w="2395"/>
        <w:gridCol w:w="3129"/>
      </w:tblGrid>
      <w:tr w:rsidR="00AE47C9">
        <w:trPr>
          <w:trHeight w:val="274"/>
        </w:trPr>
        <w:tc>
          <w:tcPr>
            <w:tcW w:w="0" w:type="auto"/>
            <w:vMerge w:val="restart"/>
            <w:vAlign w:val="center"/>
          </w:tcPr>
          <w:p w:rsidR="00AE47C9" w:rsidRDefault="00F74E38">
            <w:pPr>
              <w:spacing w:before="0" w:after="0"/>
              <w:rPr>
                <w:rFonts w:asciiTheme="majorBidi" w:hAnsiTheme="majorBidi" w:cstheme="majorBidi"/>
                <w:b/>
                <w:bCs/>
              </w:rPr>
            </w:pPr>
            <w:r>
              <w:rPr>
                <w:rFonts w:asciiTheme="majorBidi" w:hAnsiTheme="majorBidi" w:cstheme="majorBidi"/>
                <w:b/>
                <w:bCs/>
              </w:rPr>
              <w:t>DIMENSI</w:t>
            </w:r>
          </w:p>
        </w:tc>
        <w:tc>
          <w:tcPr>
            <w:tcW w:w="0" w:type="auto"/>
            <w:gridSpan w:val="5"/>
            <w:vAlign w:val="center"/>
          </w:tcPr>
          <w:p w:rsidR="00AE47C9" w:rsidRDefault="00F74E38">
            <w:pPr>
              <w:spacing w:before="0" w:after="0"/>
              <w:rPr>
                <w:rFonts w:asciiTheme="majorBidi" w:hAnsiTheme="majorBidi" w:cstheme="majorBidi"/>
                <w:b/>
                <w:bCs/>
              </w:rPr>
            </w:pPr>
            <w:r>
              <w:rPr>
                <w:rFonts w:asciiTheme="majorBidi" w:hAnsiTheme="majorBidi" w:cstheme="majorBidi"/>
                <w:b/>
                <w:bCs/>
              </w:rPr>
              <w:t>SKALA</w:t>
            </w:r>
          </w:p>
        </w:tc>
      </w:tr>
      <w:tr w:rsidR="00AE47C9">
        <w:tc>
          <w:tcPr>
            <w:tcW w:w="0" w:type="auto"/>
            <w:vMerge/>
            <w:vAlign w:val="center"/>
          </w:tcPr>
          <w:p w:rsidR="00AE47C9" w:rsidRDefault="00AE47C9">
            <w:pPr>
              <w:spacing w:before="0" w:after="0"/>
              <w:rPr>
                <w:rFonts w:asciiTheme="majorBidi" w:hAnsiTheme="majorBidi" w:cstheme="majorBidi"/>
                <w:b/>
                <w:bCs/>
              </w:rPr>
            </w:pPr>
          </w:p>
        </w:tc>
        <w:tc>
          <w:tcPr>
            <w:tcW w:w="0" w:type="auto"/>
            <w:vAlign w:val="center"/>
          </w:tcPr>
          <w:p w:rsidR="00AE47C9" w:rsidRDefault="00F74E38">
            <w:pPr>
              <w:spacing w:before="0" w:after="0"/>
              <w:rPr>
                <w:rFonts w:asciiTheme="majorBidi" w:hAnsiTheme="majorBidi" w:cstheme="majorBidi"/>
                <w:b/>
                <w:bCs/>
              </w:rPr>
            </w:pPr>
            <w:r>
              <w:rPr>
                <w:rFonts w:asciiTheme="majorBidi" w:hAnsiTheme="majorBidi" w:cstheme="majorBidi"/>
                <w:b/>
                <w:bCs/>
              </w:rPr>
              <w:t xml:space="preserve">Sangat Baik </w:t>
            </w:r>
          </w:p>
          <w:p w:rsidR="00AE47C9" w:rsidRDefault="00F74E38">
            <w:pPr>
              <w:spacing w:before="0" w:after="0"/>
              <w:rPr>
                <w:rFonts w:asciiTheme="majorBidi" w:hAnsiTheme="majorBidi" w:cstheme="majorBidi"/>
                <w:b/>
                <w:bCs/>
              </w:rPr>
            </w:pPr>
            <w:r>
              <w:rPr>
                <w:rFonts w:asciiTheme="majorBidi" w:hAnsiTheme="majorBidi" w:cstheme="majorBidi"/>
                <w:b/>
                <w:bCs/>
              </w:rPr>
              <w:t xml:space="preserve">Skor </w:t>
            </w:r>
            <w:r>
              <w:rPr>
                <w:rFonts w:asciiTheme="majorBidi" w:hAnsiTheme="majorBidi" w:cstheme="majorBidi"/>
                <w:b/>
                <w:bCs/>
                <w:u w:val="single"/>
              </w:rPr>
              <w:t>&gt;</w:t>
            </w:r>
            <w:r>
              <w:rPr>
                <w:rFonts w:asciiTheme="majorBidi" w:hAnsiTheme="majorBidi" w:cstheme="majorBidi"/>
                <w:b/>
                <w:bCs/>
              </w:rPr>
              <w:t xml:space="preserve"> 81</w:t>
            </w:r>
          </w:p>
        </w:tc>
        <w:tc>
          <w:tcPr>
            <w:tcW w:w="0" w:type="auto"/>
            <w:vAlign w:val="center"/>
          </w:tcPr>
          <w:p w:rsidR="00AE47C9" w:rsidRDefault="00F74E38">
            <w:pPr>
              <w:spacing w:before="0" w:after="0"/>
              <w:rPr>
                <w:rFonts w:asciiTheme="majorBidi" w:hAnsiTheme="majorBidi" w:cstheme="majorBidi"/>
                <w:b/>
                <w:bCs/>
              </w:rPr>
            </w:pPr>
            <w:r>
              <w:rPr>
                <w:rFonts w:asciiTheme="majorBidi" w:hAnsiTheme="majorBidi" w:cstheme="majorBidi"/>
                <w:b/>
                <w:bCs/>
              </w:rPr>
              <w:t>Baik</w:t>
            </w:r>
          </w:p>
          <w:p w:rsidR="00AE47C9" w:rsidRDefault="00F74E38">
            <w:pPr>
              <w:spacing w:before="0" w:after="0"/>
              <w:rPr>
                <w:rFonts w:asciiTheme="majorBidi" w:hAnsiTheme="majorBidi" w:cstheme="majorBidi"/>
                <w:b/>
                <w:bCs/>
              </w:rPr>
            </w:pPr>
            <w:r>
              <w:rPr>
                <w:rFonts w:asciiTheme="majorBidi" w:hAnsiTheme="majorBidi" w:cstheme="majorBidi"/>
                <w:b/>
                <w:bCs/>
              </w:rPr>
              <w:t>(61-80)</w:t>
            </w:r>
          </w:p>
        </w:tc>
        <w:tc>
          <w:tcPr>
            <w:tcW w:w="0" w:type="auto"/>
            <w:vAlign w:val="center"/>
          </w:tcPr>
          <w:p w:rsidR="00AE47C9" w:rsidRDefault="00F74E38">
            <w:pPr>
              <w:spacing w:before="0" w:after="0"/>
              <w:rPr>
                <w:rFonts w:asciiTheme="majorBidi" w:hAnsiTheme="majorBidi" w:cstheme="majorBidi"/>
                <w:b/>
                <w:bCs/>
              </w:rPr>
            </w:pPr>
            <w:r>
              <w:rPr>
                <w:rFonts w:asciiTheme="majorBidi" w:hAnsiTheme="majorBidi" w:cstheme="majorBidi"/>
                <w:b/>
                <w:bCs/>
              </w:rPr>
              <w:t>Cukup</w:t>
            </w:r>
          </w:p>
          <w:p w:rsidR="00AE47C9" w:rsidRDefault="00F74E38">
            <w:pPr>
              <w:spacing w:before="0" w:after="0"/>
              <w:rPr>
                <w:rFonts w:asciiTheme="majorBidi" w:hAnsiTheme="majorBidi" w:cstheme="majorBidi"/>
                <w:b/>
                <w:bCs/>
              </w:rPr>
            </w:pPr>
            <w:r>
              <w:rPr>
                <w:rFonts w:asciiTheme="majorBidi" w:hAnsiTheme="majorBidi" w:cstheme="majorBidi"/>
                <w:b/>
                <w:bCs/>
              </w:rPr>
              <w:t>(41-60)</w:t>
            </w:r>
          </w:p>
        </w:tc>
        <w:tc>
          <w:tcPr>
            <w:tcW w:w="0" w:type="auto"/>
            <w:vAlign w:val="center"/>
          </w:tcPr>
          <w:p w:rsidR="00AE47C9" w:rsidRDefault="00F74E38">
            <w:pPr>
              <w:spacing w:before="0" w:after="0"/>
              <w:rPr>
                <w:rFonts w:asciiTheme="majorBidi" w:hAnsiTheme="majorBidi" w:cstheme="majorBidi"/>
                <w:b/>
                <w:bCs/>
              </w:rPr>
            </w:pPr>
            <w:r>
              <w:rPr>
                <w:rFonts w:asciiTheme="majorBidi" w:hAnsiTheme="majorBidi" w:cstheme="majorBidi"/>
                <w:b/>
                <w:bCs/>
              </w:rPr>
              <w:t>Kurang</w:t>
            </w:r>
          </w:p>
          <w:p w:rsidR="00AE47C9" w:rsidRDefault="00F74E38">
            <w:pPr>
              <w:spacing w:before="0" w:after="0"/>
              <w:rPr>
                <w:rFonts w:asciiTheme="majorBidi" w:hAnsiTheme="majorBidi" w:cstheme="majorBidi"/>
                <w:b/>
                <w:bCs/>
              </w:rPr>
            </w:pPr>
            <w:r>
              <w:rPr>
                <w:rFonts w:asciiTheme="majorBidi" w:hAnsiTheme="majorBidi" w:cstheme="majorBidi"/>
                <w:b/>
                <w:bCs/>
              </w:rPr>
              <w:t>(21-40)</w:t>
            </w:r>
          </w:p>
        </w:tc>
        <w:tc>
          <w:tcPr>
            <w:tcW w:w="0" w:type="auto"/>
            <w:vAlign w:val="center"/>
          </w:tcPr>
          <w:p w:rsidR="00AE47C9" w:rsidRDefault="00F74E38">
            <w:pPr>
              <w:spacing w:before="0" w:after="0"/>
              <w:rPr>
                <w:rFonts w:asciiTheme="majorBidi" w:hAnsiTheme="majorBidi" w:cstheme="majorBidi"/>
                <w:b/>
                <w:bCs/>
              </w:rPr>
            </w:pPr>
            <w:r>
              <w:rPr>
                <w:rFonts w:asciiTheme="majorBidi" w:hAnsiTheme="majorBidi" w:cstheme="majorBidi"/>
                <w:b/>
                <w:bCs/>
              </w:rPr>
              <w:t xml:space="preserve">Sangat  </w:t>
            </w:r>
          </w:p>
          <w:p w:rsidR="00AE47C9" w:rsidRDefault="00F74E38">
            <w:pPr>
              <w:spacing w:before="0" w:after="0"/>
              <w:rPr>
                <w:rFonts w:asciiTheme="majorBidi" w:hAnsiTheme="majorBidi" w:cstheme="majorBidi"/>
                <w:b/>
                <w:bCs/>
              </w:rPr>
            </w:pPr>
            <w:r>
              <w:rPr>
                <w:rFonts w:asciiTheme="majorBidi" w:hAnsiTheme="majorBidi" w:cstheme="majorBidi"/>
                <w:b/>
                <w:bCs/>
              </w:rPr>
              <w:t>Kurang &lt;20</w:t>
            </w:r>
          </w:p>
        </w:tc>
      </w:tr>
      <w:tr w:rsidR="00AE47C9">
        <w:tc>
          <w:tcPr>
            <w:tcW w:w="0" w:type="auto"/>
          </w:tcPr>
          <w:p w:rsidR="00AE47C9" w:rsidRDefault="00F74E38">
            <w:pPr>
              <w:spacing w:before="0" w:after="0"/>
              <w:rPr>
                <w:rFonts w:asciiTheme="majorBidi" w:hAnsiTheme="majorBidi" w:cstheme="majorBidi"/>
              </w:rPr>
            </w:pPr>
            <w:r>
              <w:rPr>
                <w:rFonts w:asciiTheme="majorBidi" w:hAnsiTheme="majorBidi" w:cstheme="majorBidi"/>
              </w:rPr>
              <w:t>Organisasi</w:t>
            </w:r>
          </w:p>
        </w:tc>
        <w:tc>
          <w:tcPr>
            <w:tcW w:w="0" w:type="auto"/>
          </w:tcPr>
          <w:p w:rsidR="00AE47C9" w:rsidRDefault="00F74E38">
            <w:pPr>
              <w:spacing w:before="0" w:after="0"/>
              <w:rPr>
                <w:rFonts w:asciiTheme="majorBidi" w:hAnsiTheme="majorBidi" w:cstheme="majorBidi"/>
              </w:rPr>
            </w:pPr>
            <w:r>
              <w:rPr>
                <w:rFonts w:asciiTheme="majorBidi" w:hAnsiTheme="majorBidi" w:cstheme="majorBidi"/>
              </w:rPr>
              <w:t>Terorganisasi dengan menyajikan fakta yang didukung oleh contoh yang telah dianalisis sesuai konsep</w:t>
            </w:r>
          </w:p>
        </w:tc>
        <w:tc>
          <w:tcPr>
            <w:tcW w:w="0" w:type="auto"/>
          </w:tcPr>
          <w:p w:rsidR="00AE47C9" w:rsidRDefault="00F74E38">
            <w:pPr>
              <w:spacing w:before="0" w:after="0"/>
              <w:rPr>
                <w:rFonts w:asciiTheme="majorBidi" w:hAnsiTheme="majorBidi" w:cstheme="majorBidi"/>
              </w:rPr>
            </w:pPr>
            <w:r>
              <w:rPr>
                <w:rFonts w:asciiTheme="majorBidi" w:hAnsiTheme="majorBidi" w:cstheme="majorBidi"/>
              </w:rPr>
              <w:t>Terorganisasi dengan menyajikan fakta yang didukung oleh contoh yang meyakinkan untuk mendukung kesimpulan-kesimpulan</w:t>
            </w:r>
          </w:p>
        </w:tc>
        <w:tc>
          <w:tcPr>
            <w:tcW w:w="0" w:type="auto"/>
          </w:tcPr>
          <w:p w:rsidR="00AE47C9" w:rsidRDefault="00F74E38">
            <w:pPr>
              <w:spacing w:before="0" w:after="0"/>
              <w:rPr>
                <w:rFonts w:asciiTheme="majorBidi" w:hAnsiTheme="majorBidi" w:cstheme="majorBidi"/>
              </w:rPr>
            </w:pPr>
            <w:r>
              <w:rPr>
                <w:rFonts w:asciiTheme="majorBidi" w:hAnsiTheme="majorBidi" w:cstheme="majorBidi"/>
              </w:rPr>
              <w:t>Presentasi mempunyai fokus dan menyajikan beberapa bukti yang mendukung kesimpulan-kesimpulan</w:t>
            </w:r>
          </w:p>
        </w:tc>
        <w:tc>
          <w:tcPr>
            <w:tcW w:w="0" w:type="auto"/>
          </w:tcPr>
          <w:p w:rsidR="00AE47C9" w:rsidRDefault="00F74E38">
            <w:pPr>
              <w:spacing w:before="0" w:after="0"/>
              <w:rPr>
                <w:rFonts w:asciiTheme="majorBidi" w:hAnsiTheme="majorBidi" w:cstheme="majorBidi"/>
              </w:rPr>
            </w:pPr>
            <w:r>
              <w:rPr>
                <w:rFonts w:asciiTheme="majorBidi" w:hAnsiTheme="majorBidi" w:cstheme="majorBidi"/>
              </w:rPr>
              <w:t>Cukup fokus, namun bukti kurang mencukupi untuk diguanakan dalam menarik kesimpulan</w:t>
            </w:r>
          </w:p>
        </w:tc>
        <w:tc>
          <w:tcPr>
            <w:tcW w:w="0" w:type="auto"/>
          </w:tcPr>
          <w:p w:rsidR="00AE47C9" w:rsidRDefault="00F74E38">
            <w:pPr>
              <w:spacing w:before="0" w:after="0"/>
              <w:rPr>
                <w:rFonts w:asciiTheme="majorBidi" w:hAnsiTheme="majorBidi" w:cstheme="majorBidi"/>
              </w:rPr>
            </w:pPr>
            <w:r>
              <w:rPr>
                <w:rFonts w:asciiTheme="majorBidi" w:hAnsiTheme="majorBidi" w:cstheme="majorBidi"/>
              </w:rPr>
              <w:t>Tidak ada organisasi yang jelas. Fakta tidak digunakan untuk mendukung pernyataan</w:t>
            </w:r>
          </w:p>
        </w:tc>
      </w:tr>
      <w:tr w:rsidR="00AE47C9">
        <w:tc>
          <w:tcPr>
            <w:tcW w:w="0" w:type="auto"/>
          </w:tcPr>
          <w:p w:rsidR="00AE47C9" w:rsidRDefault="00F74E38">
            <w:pPr>
              <w:spacing w:before="0" w:after="0"/>
              <w:rPr>
                <w:rFonts w:asciiTheme="majorBidi" w:hAnsiTheme="majorBidi" w:cstheme="majorBidi"/>
              </w:rPr>
            </w:pPr>
            <w:r>
              <w:rPr>
                <w:rFonts w:asciiTheme="majorBidi" w:hAnsiTheme="majorBidi" w:cstheme="majorBidi"/>
              </w:rPr>
              <w:t>Isi</w:t>
            </w:r>
          </w:p>
        </w:tc>
        <w:tc>
          <w:tcPr>
            <w:tcW w:w="0" w:type="auto"/>
          </w:tcPr>
          <w:p w:rsidR="00AE47C9" w:rsidRDefault="00F74E38">
            <w:pPr>
              <w:spacing w:before="0" w:after="0"/>
              <w:rPr>
                <w:rFonts w:asciiTheme="majorBidi" w:hAnsiTheme="majorBidi" w:cstheme="majorBidi"/>
              </w:rPr>
            </w:pPr>
            <w:r>
              <w:rPr>
                <w:rFonts w:asciiTheme="majorBidi" w:hAnsiTheme="majorBidi" w:cstheme="majorBidi"/>
              </w:rPr>
              <w:t xml:space="preserve">Isi mampu menggugah pendengar untuk mengembangkan </w:t>
            </w:r>
            <w:r>
              <w:rPr>
                <w:rFonts w:asciiTheme="majorBidi" w:hAnsiTheme="majorBidi" w:cstheme="majorBidi"/>
              </w:rPr>
              <w:lastRenderedPageBreak/>
              <w:t>pikiran</w:t>
            </w:r>
          </w:p>
        </w:tc>
        <w:tc>
          <w:tcPr>
            <w:tcW w:w="0" w:type="auto"/>
          </w:tcPr>
          <w:p w:rsidR="00AE47C9" w:rsidRDefault="00F74E38">
            <w:pPr>
              <w:spacing w:before="0" w:after="0"/>
              <w:rPr>
                <w:rFonts w:asciiTheme="majorBidi" w:hAnsiTheme="majorBidi" w:cstheme="majorBidi"/>
              </w:rPr>
            </w:pPr>
            <w:r>
              <w:rPr>
                <w:rFonts w:asciiTheme="majorBidi" w:hAnsiTheme="majorBidi" w:cstheme="majorBidi"/>
              </w:rPr>
              <w:lastRenderedPageBreak/>
              <w:t>Isi akurat dan lengkap. Pendengar menambah wawasan baru pada topik itu</w:t>
            </w:r>
          </w:p>
        </w:tc>
        <w:tc>
          <w:tcPr>
            <w:tcW w:w="0" w:type="auto"/>
          </w:tcPr>
          <w:p w:rsidR="00AE47C9" w:rsidRDefault="00F74E38">
            <w:pPr>
              <w:spacing w:before="0" w:after="0"/>
              <w:rPr>
                <w:rFonts w:asciiTheme="majorBidi" w:hAnsiTheme="majorBidi" w:cstheme="majorBidi"/>
              </w:rPr>
            </w:pPr>
            <w:r>
              <w:rPr>
                <w:rFonts w:asciiTheme="majorBidi" w:hAnsiTheme="majorBidi" w:cstheme="majorBidi"/>
              </w:rPr>
              <w:t xml:space="preserve">Isi secara umum akurat, tetapi tidak lengkap. Para pendengar bisa </w:t>
            </w:r>
            <w:r>
              <w:rPr>
                <w:rFonts w:asciiTheme="majorBidi" w:hAnsiTheme="majorBidi" w:cstheme="majorBidi"/>
              </w:rPr>
              <w:lastRenderedPageBreak/>
              <w:t>mempelajari fakta yang tersirat tetapi mereka tidak menambah wawasan baru tentang topik itu</w:t>
            </w:r>
          </w:p>
        </w:tc>
        <w:tc>
          <w:tcPr>
            <w:tcW w:w="0" w:type="auto"/>
          </w:tcPr>
          <w:p w:rsidR="00AE47C9" w:rsidRDefault="00F74E38">
            <w:pPr>
              <w:spacing w:before="0" w:after="0"/>
              <w:rPr>
                <w:rFonts w:asciiTheme="majorBidi" w:hAnsiTheme="majorBidi" w:cstheme="majorBidi"/>
              </w:rPr>
            </w:pPr>
            <w:r>
              <w:rPr>
                <w:rFonts w:asciiTheme="majorBidi" w:hAnsiTheme="majorBidi" w:cstheme="majorBidi"/>
              </w:rPr>
              <w:lastRenderedPageBreak/>
              <w:t xml:space="preserve">Isinya kurang akurat, karena tidak ada data faktual, tidak </w:t>
            </w:r>
            <w:r>
              <w:rPr>
                <w:rFonts w:asciiTheme="majorBidi" w:hAnsiTheme="majorBidi" w:cstheme="majorBidi"/>
              </w:rPr>
              <w:lastRenderedPageBreak/>
              <w:t>menambah pemahaman pendengar</w:t>
            </w:r>
          </w:p>
        </w:tc>
        <w:tc>
          <w:tcPr>
            <w:tcW w:w="0" w:type="auto"/>
          </w:tcPr>
          <w:p w:rsidR="00AE47C9" w:rsidRDefault="00F74E38">
            <w:pPr>
              <w:spacing w:before="0" w:after="0"/>
              <w:rPr>
                <w:rFonts w:asciiTheme="majorBidi" w:hAnsiTheme="majorBidi" w:cstheme="majorBidi"/>
              </w:rPr>
            </w:pPr>
            <w:r>
              <w:rPr>
                <w:rFonts w:asciiTheme="majorBidi" w:hAnsiTheme="majorBidi" w:cstheme="majorBidi"/>
              </w:rPr>
              <w:lastRenderedPageBreak/>
              <w:t xml:space="preserve">Isinya tidak akurat atau terlalu umum, pendengar tidak belajar apap pun atau </w:t>
            </w:r>
            <w:r>
              <w:rPr>
                <w:rFonts w:asciiTheme="majorBidi" w:hAnsiTheme="majorBidi" w:cstheme="majorBidi"/>
              </w:rPr>
              <w:lastRenderedPageBreak/>
              <w:t>kadang menyesatkan</w:t>
            </w:r>
          </w:p>
        </w:tc>
      </w:tr>
      <w:tr w:rsidR="00AE47C9">
        <w:tc>
          <w:tcPr>
            <w:tcW w:w="0" w:type="auto"/>
          </w:tcPr>
          <w:p w:rsidR="00AE47C9" w:rsidRDefault="00F74E38">
            <w:pPr>
              <w:spacing w:before="0" w:after="0"/>
              <w:rPr>
                <w:rFonts w:asciiTheme="majorBidi" w:hAnsiTheme="majorBidi" w:cstheme="majorBidi"/>
              </w:rPr>
            </w:pPr>
            <w:r>
              <w:rPr>
                <w:rFonts w:asciiTheme="majorBidi" w:hAnsiTheme="majorBidi" w:cstheme="majorBidi"/>
              </w:rPr>
              <w:lastRenderedPageBreak/>
              <w:t>Gaya Presentasi</w:t>
            </w:r>
          </w:p>
        </w:tc>
        <w:tc>
          <w:tcPr>
            <w:tcW w:w="0" w:type="auto"/>
          </w:tcPr>
          <w:p w:rsidR="00AE47C9" w:rsidRDefault="00F74E38">
            <w:pPr>
              <w:spacing w:before="0" w:after="0"/>
              <w:rPr>
                <w:rFonts w:asciiTheme="majorBidi" w:hAnsiTheme="majorBidi" w:cstheme="majorBidi"/>
              </w:rPr>
            </w:pPr>
            <w:r>
              <w:rPr>
                <w:rFonts w:asciiTheme="majorBidi" w:hAnsiTheme="majorBidi" w:cstheme="majorBidi"/>
              </w:rPr>
              <w:t>Berbicara dengan semangat, menularkan semangat dan antusiasme pendengar</w:t>
            </w:r>
          </w:p>
        </w:tc>
        <w:tc>
          <w:tcPr>
            <w:tcW w:w="0" w:type="auto"/>
          </w:tcPr>
          <w:p w:rsidR="00AE47C9" w:rsidRDefault="00F74E38">
            <w:pPr>
              <w:spacing w:before="0" w:after="0"/>
              <w:rPr>
                <w:rFonts w:asciiTheme="majorBidi" w:hAnsiTheme="majorBidi" w:cstheme="majorBidi"/>
              </w:rPr>
            </w:pPr>
            <w:r>
              <w:rPr>
                <w:rFonts w:asciiTheme="majorBidi" w:hAnsiTheme="majorBidi" w:cstheme="majorBidi"/>
              </w:rPr>
              <w:t>Pembicara tenang dan menggunakan intonasi yang tepat, berbicara tanpa bergantung pada catatan, dan berinteraksi secara intensif dengan pendengar, pembicara selalu kontak mata dengan pendengar.</w:t>
            </w:r>
          </w:p>
        </w:tc>
        <w:tc>
          <w:tcPr>
            <w:tcW w:w="0" w:type="auto"/>
          </w:tcPr>
          <w:p w:rsidR="00AE47C9" w:rsidRDefault="00F74E38">
            <w:pPr>
              <w:spacing w:before="0" w:after="0"/>
              <w:rPr>
                <w:rFonts w:asciiTheme="majorBidi" w:hAnsiTheme="majorBidi" w:cstheme="majorBidi"/>
              </w:rPr>
            </w:pPr>
            <w:r>
              <w:rPr>
                <w:rFonts w:asciiTheme="majorBidi" w:hAnsiTheme="majorBidi" w:cstheme="majorBidi"/>
              </w:rPr>
              <w:t>Secara umum pembicara tenang, tetapi dengan nada yang datar dan cukup sering bergantung pada catatan. Kadang kontak mata dengan pendengar diabaikan</w:t>
            </w:r>
          </w:p>
        </w:tc>
        <w:tc>
          <w:tcPr>
            <w:tcW w:w="0" w:type="auto"/>
          </w:tcPr>
          <w:p w:rsidR="00AE47C9" w:rsidRDefault="00F74E38">
            <w:pPr>
              <w:spacing w:before="0" w:after="0"/>
              <w:rPr>
                <w:rFonts w:asciiTheme="majorBidi" w:hAnsiTheme="majorBidi" w:cstheme="majorBidi"/>
              </w:rPr>
            </w:pPr>
            <w:r>
              <w:rPr>
                <w:rFonts w:asciiTheme="majorBidi" w:hAnsiTheme="majorBidi" w:cstheme="majorBidi"/>
              </w:rPr>
              <w:t>Berpatokan pada catatan, tidak ada ide yang dikembangkan di luar catatan, suara monoton</w:t>
            </w:r>
          </w:p>
        </w:tc>
        <w:tc>
          <w:tcPr>
            <w:tcW w:w="0" w:type="auto"/>
          </w:tcPr>
          <w:p w:rsidR="00AE47C9" w:rsidRDefault="00F74E38">
            <w:pPr>
              <w:spacing w:before="0" w:after="0"/>
              <w:rPr>
                <w:rFonts w:asciiTheme="majorBidi" w:hAnsiTheme="majorBidi" w:cstheme="majorBidi"/>
              </w:rPr>
            </w:pPr>
            <w:r>
              <w:rPr>
                <w:rFonts w:asciiTheme="majorBidi" w:hAnsiTheme="majorBidi" w:cstheme="majorBidi"/>
              </w:rPr>
              <w:t>Pembicara cemas dan tidak nyaman, dan membaca berbagai catatan dari pada berbicara. Pendengar sering diabaikan. Tidak terjadi kontak mata karena pembicara lebih banyak melihat ke papan tulis/layar.</w:t>
            </w:r>
          </w:p>
        </w:tc>
      </w:tr>
    </w:tbl>
    <w:p w:rsidR="00AE47C9" w:rsidRDefault="00AE47C9">
      <w:pPr>
        <w:spacing w:before="0" w:after="0"/>
        <w:rPr>
          <w:rFonts w:asciiTheme="majorBidi" w:hAnsiTheme="majorBidi" w:cstheme="majorBidi"/>
        </w:rPr>
      </w:pPr>
    </w:p>
    <w:p w:rsidR="00AE47C9" w:rsidRDefault="00AE47C9">
      <w:pPr>
        <w:spacing w:before="0" w:after="0"/>
        <w:rPr>
          <w:rFonts w:asciiTheme="majorBidi" w:hAnsiTheme="majorBidi" w:cstheme="majorBidi"/>
        </w:rPr>
      </w:pPr>
    </w:p>
    <w:p w:rsidR="00AE47C9" w:rsidRDefault="00AE47C9">
      <w:pPr>
        <w:spacing w:before="0" w:after="0"/>
        <w:rPr>
          <w:rFonts w:asciiTheme="majorBidi" w:hAnsiTheme="majorBidi" w:cstheme="majorBidi"/>
        </w:rPr>
      </w:pPr>
    </w:p>
    <w:p w:rsidR="00AE47C9" w:rsidRDefault="00AE47C9">
      <w:pPr>
        <w:spacing w:before="0" w:after="0"/>
        <w:rPr>
          <w:rFonts w:asciiTheme="majorBidi" w:hAnsiTheme="majorBidi" w:cstheme="majorBidi"/>
        </w:rPr>
      </w:pPr>
    </w:p>
    <w:p w:rsidR="00AE47C9" w:rsidRDefault="00AE47C9">
      <w:pPr>
        <w:spacing w:before="0" w:after="0"/>
        <w:rPr>
          <w:rFonts w:asciiTheme="majorBidi" w:hAnsiTheme="majorBidi" w:cstheme="majorBidi"/>
        </w:rPr>
      </w:pPr>
    </w:p>
    <w:p w:rsidR="00AE47C9" w:rsidRDefault="00AE47C9">
      <w:pPr>
        <w:spacing w:before="0" w:after="0"/>
        <w:rPr>
          <w:rFonts w:asciiTheme="majorBidi" w:hAnsiTheme="majorBidi" w:cstheme="majorBidi"/>
          <w:lang w:val="en-US"/>
        </w:rPr>
      </w:pPr>
    </w:p>
    <w:p w:rsidR="00AE47C9" w:rsidRDefault="00AE47C9">
      <w:pPr>
        <w:spacing w:before="0" w:after="0"/>
        <w:rPr>
          <w:rFonts w:asciiTheme="majorBidi" w:hAnsiTheme="majorBidi" w:cstheme="majorBidi"/>
        </w:rPr>
      </w:pPr>
    </w:p>
    <w:p w:rsidR="00AE47C9" w:rsidRDefault="00AE47C9">
      <w:pPr>
        <w:spacing w:before="0" w:after="0"/>
        <w:rPr>
          <w:rFonts w:asciiTheme="majorBidi" w:hAnsiTheme="majorBidi" w:cstheme="majorBidi"/>
          <w:lang w:val="zh-CN"/>
        </w:rPr>
      </w:pPr>
    </w:p>
    <w:p w:rsidR="00AE47C9" w:rsidRDefault="00AE47C9">
      <w:pPr>
        <w:spacing w:before="0" w:after="0"/>
        <w:rPr>
          <w:rFonts w:asciiTheme="majorBidi" w:hAnsiTheme="majorBidi" w:cstheme="majorBidi"/>
          <w:lang w:val="zh-CN"/>
        </w:rPr>
      </w:pPr>
    </w:p>
    <w:p w:rsidR="00AE47C9" w:rsidRDefault="00AE47C9">
      <w:pPr>
        <w:rPr>
          <w:lang w:val="zh-CN"/>
        </w:rPr>
      </w:pPr>
    </w:p>
    <w:sectPr w:rsidR="00AE47C9" w:rsidSect="00AE47C9">
      <w:pgSz w:w="16838" w:h="11906" w:orient="landscape"/>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0FAF" w:rsidRDefault="00260FAF" w:rsidP="00AE47C9">
      <w:pPr>
        <w:spacing w:before="0" w:after="0"/>
      </w:pPr>
      <w:r>
        <w:separator/>
      </w:r>
    </w:p>
  </w:endnote>
  <w:endnote w:type="continuationSeparator" w:id="1">
    <w:p w:rsidR="00260FAF" w:rsidRDefault="00260FAF" w:rsidP="00AE47C9">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0FAF" w:rsidRDefault="00260FAF">
      <w:pPr>
        <w:spacing w:before="0" w:after="0"/>
      </w:pPr>
      <w:r>
        <w:separator/>
      </w:r>
    </w:p>
  </w:footnote>
  <w:footnote w:type="continuationSeparator" w:id="1">
    <w:p w:rsidR="00260FAF" w:rsidRDefault="00260FAF">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1567F"/>
    <w:multiLevelType w:val="multilevel"/>
    <w:tmpl w:val="00F156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1EE43A4"/>
    <w:multiLevelType w:val="multilevel"/>
    <w:tmpl w:val="01EE43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E836442"/>
    <w:multiLevelType w:val="multilevel"/>
    <w:tmpl w:val="0E836442"/>
    <w:lvl w:ilvl="0">
      <w:start w:val="1"/>
      <w:numFmt w:val="decimal"/>
      <w:lvlText w:val="%1."/>
      <w:lvlJc w:val="left"/>
      <w:pPr>
        <w:ind w:left="1062" w:hanging="360"/>
      </w:pPr>
      <w:rPr>
        <w:rFonts w:hint="default"/>
      </w:rPr>
    </w:lvl>
    <w:lvl w:ilvl="1">
      <w:start w:val="1"/>
      <w:numFmt w:val="bullet"/>
      <w:lvlText w:val="o"/>
      <w:lvlJc w:val="left"/>
      <w:pPr>
        <w:ind w:left="1782" w:hanging="360"/>
      </w:pPr>
      <w:rPr>
        <w:rFonts w:ascii="Courier New" w:hAnsi="Courier New" w:cs="Courier New" w:hint="default"/>
      </w:rPr>
    </w:lvl>
    <w:lvl w:ilvl="2">
      <w:start w:val="1"/>
      <w:numFmt w:val="bullet"/>
      <w:lvlText w:val=""/>
      <w:lvlJc w:val="left"/>
      <w:pPr>
        <w:ind w:left="2502" w:hanging="360"/>
      </w:pPr>
      <w:rPr>
        <w:rFonts w:ascii="Wingdings" w:hAnsi="Wingdings" w:hint="default"/>
      </w:rPr>
    </w:lvl>
    <w:lvl w:ilvl="3">
      <w:start w:val="1"/>
      <w:numFmt w:val="bullet"/>
      <w:lvlText w:val=""/>
      <w:lvlJc w:val="left"/>
      <w:pPr>
        <w:ind w:left="3222" w:hanging="360"/>
      </w:pPr>
      <w:rPr>
        <w:rFonts w:ascii="Symbol" w:hAnsi="Symbol" w:hint="default"/>
      </w:rPr>
    </w:lvl>
    <w:lvl w:ilvl="4">
      <w:start w:val="1"/>
      <w:numFmt w:val="bullet"/>
      <w:lvlText w:val="o"/>
      <w:lvlJc w:val="left"/>
      <w:pPr>
        <w:ind w:left="3942" w:hanging="360"/>
      </w:pPr>
      <w:rPr>
        <w:rFonts w:ascii="Courier New" w:hAnsi="Courier New" w:cs="Courier New" w:hint="default"/>
      </w:rPr>
    </w:lvl>
    <w:lvl w:ilvl="5">
      <w:start w:val="1"/>
      <w:numFmt w:val="bullet"/>
      <w:lvlText w:val=""/>
      <w:lvlJc w:val="left"/>
      <w:pPr>
        <w:ind w:left="4662" w:hanging="360"/>
      </w:pPr>
      <w:rPr>
        <w:rFonts w:ascii="Wingdings" w:hAnsi="Wingdings" w:hint="default"/>
      </w:rPr>
    </w:lvl>
    <w:lvl w:ilvl="6">
      <w:start w:val="1"/>
      <w:numFmt w:val="bullet"/>
      <w:lvlText w:val=""/>
      <w:lvlJc w:val="left"/>
      <w:pPr>
        <w:ind w:left="5382" w:hanging="360"/>
      </w:pPr>
      <w:rPr>
        <w:rFonts w:ascii="Symbol" w:hAnsi="Symbol" w:hint="default"/>
      </w:rPr>
    </w:lvl>
    <w:lvl w:ilvl="7">
      <w:start w:val="1"/>
      <w:numFmt w:val="bullet"/>
      <w:lvlText w:val="o"/>
      <w:lvlJc w:val="left"/>
      <w:pPr>
        <w:ind w:left="6102" w:hanging="360"/>
      </w:pPr>
      <w:rPr>
        <w:rFonts w:ascii="Courier New" w:hAnsi="Courier New" w:cs="Courier New" w:hint="default"/>
      </w:rPr>
    </w:lvl>
    <w:lvl w:ilvl="8">
      <w:start w:val="1"/>
      <w:numFmt w:val="bullet"/>
      <w:lvlText w:val=""/>
      <w:lvlJc w:val="left"/>
      <w:pPr>
        <w:ind w:left="6822" w:hanging="360"/>
      </w:pPr>
      <w:rPr>
        <w:rFonts w:ascii="Wingdings" w:hAnsi="Wingdings" w:hint="default"/>
      </w:rPr>
    </w:lvl>
  </w:abstractNum>
  <w:abstractNum w:abstractNumId="3">
    <w:nsid w:val="15785717"/>
    <w:multiLevelType w:val="multilevel"/>
    <w:tmpl w:val="15785717"/>
    <w:lvl w:ilvl="0">
      <w:start w:val="1"/>
      <w:numFmt w:val="bullet"/>
      <w:lvlText w:val=""/>
      <w:lvlJc w:val="left"/>
      <w:pPr>
        <w:ind w:left="360" w:hanging="360"/>
      </w:pPr>
      <w:rPr>
        <w:rFonts w:ascii="Symbol" w:hAnsi="Symbol" w:hint="default"/>
      </w:rPr>
    </w:lvl>
    <w:lvl w:ilvl="1">
      <w:start w:val="1"/>
      <w:numFmt w:val="bullet"/>
      <w:lvlText w:val="o"/>
      <w:lvlJc w:val="left"/>
      <w:pPr>
        <w:ind w:left="1830" w:hanging="360"/>
      </w:pPr>
      <w:rPr>
        <w:rFonts w:ascii="Courier New" w:hAnsi="Courier New" w:cs="Courier New" w:hint="default"/>
      </w:rPr>
    </w:lvl>
    <w:lvl w:ilvl="2">
      <w:start w:val="1"/>
      <w:numFmt w:val="bullet"/>
      <w:lvlText w:val=""/>
      <w:lvlJc w:val="left"/>
      <w:pPr>
        <w:ind w:left="2550" w:hanging="360"/>
      </w:pPr>
      <w:rPr>
        <w:rFonts w:ascii="Wingdings" w:hAnsi="Wingdings" w:hint="default"/>
      </w:rPr>
    </w:lvl>
    <w:lvl w:ilvl="3">
      <w:start w:val="1"/>
      <w:numFmt w:val="bullet"/>
      <w:lvlText w:val=""/>
      <w:lvlJc w:val="left"/>
      <w:pPr>
        <w:ind w:left="3270" w:hanging="360"/>
      </w:pPr>
      <w:rPr>
        <w:rFonts w:ascii="Symbol" w:hAnsi="Symbol" w:hint="default"/>
      </w:rPr>
    </w:lvl>
    <w:lvl w:ilvl="4">
      <w:start w:val="1"/>
      <w:numFmt w:val="bullet"/>
      <w:lvlText w:val="o"/>
      <w:lvlJc w:val="left"/>
      <w:pPr>
        <w:ind w:left="3990" w:hanging="360"/>
      </w:pPr>
      <w:rPr>
        <w:rFonts w:ascii="Courier New" w:hAnsi="Courier New" w:cs="Courier New" w:hint="default"/>
      </w:rPr>
    </w:lvl>
    <w:lvl w:ilvl="5">
      <w:start w:val="1"/>
      <w:numFmt w:val="bullet"/>
      <w:lvlText w:val=""/>
      <w:lvlJc w:val="left"/>
      <w:pPr>
        <w:ind w:left="4710" w:hanging="360"/>
      </w:pPr>
      <w:rPr>
        <w:rFonts w:ascii="Wingdings" w:hAnsi="Wingdings" w:hint="default"/>
      </w:rPr>
    </w:lvl>
    <w:lvl w:ilvl="6">
      <w:start w:val="1"/>
      <w:numFmt w:val="bullet"/>
      <w:lvlText w:val=""/>
      <w:lvlJc w:val="left"/>
      <w:pPr>
        <w:ind w:left="5430" w:hanging="360"/>
      </w:pPr>
      <w:rPr>
        <w:rFonts w:ascii="Symbol" w:hAnsi="Symbol" w:hint="default"/>
      </w:rPr>
    </w:lvl>
    <w:lvl w:ilvl="7">
      <w:start w:val="1"/>
      <w:numFmt w:val="bullet"/>
      <w:lvlText w:val="o"/>
      <w:lvlJc w:val="left"/>
      <w:pPr>
        <w:ind w:left="6150" w:hanging="360"/>
      </w:pPr>
      <w:rPr>
        <w:rFonts w:ascii="Courier New" w:hAnsi="Courier New" w:cs="Courier New" w:hint="default"/>
      </w:rPr>
    </w:lvl>
    <w:lvl w:ilvl="8">
      <w:start w:val="1"/>
      <w:numFmt w:val="bullet"/>
      <w:lvlText w:val=""/>
      <w:lvlJc w:val="left"/>
      <w:pPr>
        <w:ind w:left="6870" w:hanging="360"/>
      </w:pPr>
      <w:rPr>
        <w:rFonts w:ascii="Wingdings" w:hAnsi="Wingdings" w:hint="default"/>
      </w:rPr>
    </w:lvl>
  </w:abstractNum>
  <w:abstractNum w:abstractNumId="4">
    <w:nsid w:val="20AC2149"/>
    <w:multiLevelType w:val="multilevel"/>
    <w:tmpl w:val="20AC21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3D843C3"/>
    <w:multiLevelType w:val="multilevel"/>
    <w:tmpl w:val="23D843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D961A8B"/>
    <w:multiLevelType w:val="multilevel"/>
    <w:tmpl w:val="2D961A8B"/>
    <w:lvl w:ilvl="0">
      <w:start w:val="1"/>
      <w:numFmt w:val="decimal"/>
      <w:lvlText w:val="%1."/>
      <w:lvlJc w:val="left"/>
      <w:pPr>
        <w:ind w:left="1062" w:hanging="360"/>
      </w:pPr>
      <w:rPr>
        <w:rFonts w:hint="default"/>
      </w:rPr>
    </w:lvl>
    <w:lvl w:ilvl="1">
      <w:start w:val="1"/>
      <w:numFmt w:val="bullet"/>
      <w:lvlText w:val="o"/>
      <w:lvlJc w:val="left"/>
      <w:pPr>
        <w:ind w:left="1782" w:hanging="360"/>
      </w:pPr>
      <w:rPr>
        <w:rFonts w:ascii="Courier New" w:hAnsi="Courier New" w:cs="Courier New" w:hint="default"/>
      </w:rPr>
    </w:lvl>
    <w:lvl w:ilvl="2">
      <w:start w:val="1"/>
      <w:numFmt w:val="bullet"/>
      <w:lvlText w:val=""/>
      <w:lvlJc w:val="left"/>
      <w:pPr>
        <w:ind w:left="2502" w:hanging="360"/>
      </w:pPr>
      <w:rPr>
        <w:rFonts w:ascii="Wingdings" w:hAnsi="Wingdings" w:hint="default"/>
      </w:rPr>
    </w:lvl>
    <w:lvl w:ilvl="3">
      <w:start w:val="1"/>
      <w:numFmt w:val="bullet"/>
      <w:lvlText w:val=""/>
      <w:lvlJc w:val="left"/>
      <w:pPr>
        <w:ind w:left="3222" w:hanging="360"/>
      </w:pPr>
      <w:rPr>
        <w:rFonts w:ascii="Symbol" w:hAnsi="Symbol" w:hint="default"/>
      </w:rPr>
    </w:lvl>
    <w:lvl w:ilvl="4">
      <w:start w:val="1"/>
      <w:numFmt w:val="bullet"/>
      <w:lvlText w:val="o"/>
      <w:lvlJc w:val="left"/>
      <w:pPr>
        <w:ind w:left="3942" w:hanging="360"/>
      </w:pPr>
      <w:rPr>
        <w:rFonts w:ascii="Courier New" w:hAnsi="Courier New" w:cs="Courier New" w:hint="default"/>
      </w:rPr>
    </w:lvl>
    <w:lvl w:ilvl="5">
      <w:start w:val="1"/>
      <w:numFmt w:val="bullet"/>
      <w:lvlText w:val=""/>
      <w:lvlJc w:val="left"/>
      <w:pPr>
        <w:ind w:left="4662" w:hanging="360"/>
      </w:pPr>
      <w:rPr>
        <w:rFonts w:ascii="Wingdings" w:hAnsi="Wingdings" w:hint="default"/>
      </w:rPr>
    </w:lvl>
    <w:lvl w:ilvl="6">
      <w:start w:val="1"/>
      <w:numFmt w:val="bullet"/>
      <w:lvlText w:val=""/>
      <w:lvlJc w:val="left"/>
      <w:pPr>
        <w:ind w:left="5382" w:hanging="360"/>
      </w:pPr>
      <w:rPr>
        <w:rFonts w:ascii="Symbol" w:hAnsi="Symbol" w:hint="default"/>
      </w:rPr>
    </w:lvl>
    <w:lvl w:ilvl="7">
      <w:start w:val="1"/>
      <w:numFmt w:val="bullet"/>
      <w:lvlText w:val="o"/>
      <w:lvlJc w:val="left"/>
      <w:pPr>
        <w:ind w:left="6102" w:hanging="360"/>
      </w:pPr>
      <w:rPr>
        <w:rFonts w:ascii="Courier New" w:hAnsi="Courier New" w:cs="Courier New" w:hint="default"/>
      </w:rPr>
    </w:lvl>
    <w:lvl w:ilvl="8">
      <w:start w:val="1"/>
      <w:numFmt w:val="bullet"/>
      <w:lvlText w:val=""/>
      <w:lvlJc w:val="left"/>
      <w:pPr>
        <w:ind w:left="6822" w:hanging="360"/>
      </w:pPr>
      <w:rPr>
        <w:rFonts w:ascii="Wingdings" w:hAnsi="Wingdings" w:hint="default"/>
      </w:rPr>
    </w:lvl>
  </w:abstractNum>
  <w:abstractNum w:abstractNumId="7">
    <w:nsid w:val="32E19031"/>
    <w:multiLevelType w:val="singleLevel"/>
    <w:tmpl w:val="32E19031"/>
    <w:lvl w:ilvl="0">
      <w:start w:val="1"/>
      <w:numFmt w:val="decimal"/>
      <w:suff w:val="space"/>
      <w:lvlText w:val="%1."/>
      <w:lvlJc w:val="left"/>
    </w:lvl>
  </w:abstractNum>
  <w:abstractNum w:abstractNumId="8">
    <w:nsid w:val="33D83BF9"/>
    <w:multiLevelType w:val="singleLevel"/>
    <w:tmpl w:val="33D83BF9"/>
    <w:lvl w:ilvl="0">
      <w:start w:val="1"/>
      <w:numFmt w:val="decimal"/>
      <w:suff w:val="space"/>
      <w:lvlText w:val="%1."/>
      <w:lvlJc w:val="left"/>
    </w:lvl>
  </w:abstractNum>
  <w:abstractNum w:abstractNumId="9">
    <w:nsid w:val="34D46534"/>
    <w:multiLevelType w:val="multilevel"/>
    <w:tmpl w:val="34D465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B0E39AE"/>
    <w:multiLevelType w:val="multilevel"/>
    <w:tmpl w:val="3B0E39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B9157C3"/>
    <w:multiLevelType w:val="multilevel"/>
    <w:tmpl w:val="3B9157C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D61030C"/>
    <w:multiLevelType w:val="multilevel"/>
    <w:tmpl w:val="3D6103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F7774CE"/>
    <w:multiLevelType w:val="multilevel"/>
    <w:tmpl w:val="3F7774CE"/>
    <w:lvl w:ilvl="0">
      <w:numFmt w:val="bullet"/>
      <w:lvlText w:val="-"/>
      <w:lvlJc w:val="left"/>
      <w:pPr>
        <w:ind w:left="720" w:hanging="360"/>
      </w:pPr>
      <w:rPr>
        <w:rFonts w:ascii="Cambria" w:eastAsiaTheme="minorHAnsi" w:hAnsi="Cambri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79139D0"/>
    <w:multiLevelType w:val="multilevel"/>
    <w:tmpl w:val="479139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9237D6B"/>
    <w:multiLevelType w:val="multilevel"/>
    <w:tmpl w:val="49237D6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CC97627"/>
    <w:multiLevelType w:val="multilevel"/>
    <w:tmpl w:val="4CC976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CD96D12"/>
    <w:multiLevelType w:val="multilevel"/>
    <w:tmpl w:val="4CD96D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D7674DE"/>
    <w:multiLevelType w:val="multilevel"/>
    <w:tmpl w:val="4D7674DE"/>
    <w:lvl w:ilvl="0">
      <w:start w:val="1"/>
      <w:numFmt w:val="bullet"/>
      <w:lvlText w:val=""/>
      <w:lvlJc w:val="left"/>
      <w:pPr>
        <w:ind w:left="1110" w:hanging="360"/>
      </w:pPr>
      <w:rPr>
        <w:rFonts w:ascii="Symbol" w:hAnsi="Symbol" w:hint="default"/>
      </w:rPr>
    </w:lvl>
    <w:lvl w:ilvl="1">
      <w:start w:val="1"/>
      <w:numFmt w:val="bullet"/>
      <w:lvlText w:val="o"/>
      <w:lvlJc w:val="left"/>
      <w:pPr>
        <w:ind w:left="1830" w:hanging="360"/>
      </w:pPr>
      <w:rPr>
        <w:rFonts w:ascii="Courier New" w:hAnsi="Courier New" w:cs="Courier New" w:hint="default"/>
      </w:rPr>
    </w:lvl>
    <w:lvl w:ilvl="2">
      <w:start w:val="1"/>
      <w:numFmt w:val="bullet"/>
      <w:lvlText w:val=""/>
      <w:lvlJc w:val="left"/>
      <w:pPr>
        <w:ind w:left="2550" w:hanging="360"/>
      </w:pPr>
      <w:rPr>
        <w:rFonts w:ascii="Wingdings" w:hAnsi="Wingdings" w:hint="default"/>
      </w:rPr>
    </w:lvl>
    <w:lvl w:ilvl="3">
      <w:start w:val="1"/>
      <w:numFmt w:val="bullet"/>
      <w:lvlText w:val=""/>
      <w:lvlJc w:val="left"/>
      <w:pPr>
        <w:ind w:left="3270" w:hanging="360"/>
      </w:pPr>
      <w:rPr>
        <w:rFonts w:ascii="Symbol" w:hAnsi="Symbol" w:hint="default"/>
      </w:rPr>
    </w:lvl>
    <w:lvl w:ilvl="4">
      <w:start w:val="1"/>
      <w:numFmt w:val="bullet"/>
      <w:lvlText w:val="o"/>
      <w:lvlJc w:val="left"/>
      <w:pPr>
        <w:ind w:left="3990" w:hanging="360"/>
      </w:pPr>
      <w:rPr>
        <w:rFonts w:ascii="Courier New" w:hAnsi="Courier New" w:cs="Courier New" w:hint="default"/>
      </w:rPr>
    </w:lvl>
    <w:lvl w:ilvl="5">
      <w:start w:val="1"/>
      <w:numFmt w:val="bullet"/>
      <w:lvlText w:val=""/>
      <w:lvlJc w:val="left"/>
      <w:pPr>
        <w:ind w:left="4710" w:hanging="360"/>
      </w:pPr>
      <w:rPr>
        <w:rFonts w:ascii="Wingdings" w:hAnsi="Wingdings" w:hint="default"/>
      </w:rPr>
    </w:lvl>
    <w:lvl w:ilvl="6">
      <w:start w:val="1"/>
      <w:numFmt w:val="bullet"/>
      <w:lvlText w:val=""/>
      <w:lvlJc w:val="left"/>
      <w:pPr>
        <w:ind w:left="5430" w:hanging="360"/>
      </w:pPr>
      <w:rPr>
        <w:rFonts w:ascii="Symbol" w:hAnsi="Symbol" w:hint="default"/>
      </w:rPr>
    </w:lvl>
    <w:lvl w:ilvl="7">
      <w:start w:val="1"/>
      <w:numFmt w:val="bullet"/>
      <w:lvlText w:val="o"/>
      <w:lvlJc w:val="left"/>
      <w:pPr>
        <w:ind w:left="6150" w:hanging="360"/>
      </w:pPr>
      <w:rPr>
        <w:rFonts w:ascii="Courier New" w:hAnsi="Courier New" w:cs="Courier New" w:hint="default"/>
      </w:rPr>
    </w:lvl>
    <w:lvl w:ilvl="8">
      <w:start w:val="1"/>
      <w:numFmt w:val="bullet"/>
      <w:lvlText w:val=""/>
      <w:lvlJc w:val="left"/>
      <w:pPr>
        <w:ind w:left="6870" w:hanging="360"/>
      </w:pPr>
      <w:rPr>
        <w:rFonts w:ascii="Wingdings" w:hAnsi="Wingdings" w:hint="default"/>
      </w:rPr>
    </w:lvl>
  </w:abstractNum>
  <w:abstractNum w:abstractNumId="19">
    <w:nsid w:val="5B4824CC"/>
    <w:multiLevelType w:val="multilevel"/>
    <w:tmpl w:val="5B4824C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601711B8"/>
    <w:multiLevelType w:val="multilevel"/>
    <w:tmpl w:val="601711B8"/>
    <w:lvl w:ilvl="0">
      <w:start w:val="1"/>
      <w:numFmt w:val="decimal"/>
      <w:lvlText w:val="%1."/>
      <w:lvlJc w:val="left"/>
      <w:pPr>
        <w:ind w:left="1062" w:hanging="360"/>
      </w:pPr>
      <w:rPr>
        <w:rFonts w:hint="default"/>
      </w:rPr>
    </w:lvl>
    <w:lvl w:ilvl="1">
      <w:start w:val="1"/>
      <w:numFmt w:val="bullet"/>
      <w:lvlText w:val="o"/>
      <w:lvlJc w:val="left"/>
      <w:pPr>
        <w:ind w:left="1782" w:hanging="360"/>
      </w:pPr>
      <w:rPr>
        <w:rFonts w:ascii="Courier New" w:hAnsi="Courier New" w:cs="Courier New" w:hint="default"/>
      </w:rPr>
    </w:lvl>
    <w:lvl w:ilvl="2">
      <w:start w:val="1"/>
      <w:numFmt w:val="bullet"/>
      <w:lvlText w:val=""/>
      <w:lvlJc w:val="left"/>
      <w:pPr>
        <w:ind w:left="2502" w:hanging="360"/>
      </w:pPr>
      <w:rPr>
        <w:rFonts w:ascii="Wingdings" w:hAnsi="Wingdings" w:hint="default"/>
      </w:rPr>
    </w:lvl>
    <w:lvl w:ilvl="3">
      <w:start w:val="1"/>
      <w:numFmt w:val="bullet"/>
      <w:lvlText w:val=""/>
      <w:lvlJc w:val="left"/>
      <w:pPr>
        <w:ind w:left="3222" w:hanging="360"/>
      </w:pPr>
      <w:rPr>
        <w:rFonts w:ascii="Symbol" w:hAnsi="Symbol" w:hint="default"/>
      </w:rPr>
    </w:lvl>
    <w:lvl w:ilvl="4">
      <w:start w:val="1"/>
      <w:numFmt w:val="bullet"/>
      <w:lvlText w:val="o"/>
      <w:lvlJc w:val="left"/>
      <w:pPr>
        <w:ind w:left="3942" w:hanging="360"/>
      </w:pPr>
      <w:rPr>
        <w:rFonts w:ascii="Courier New" w:hAnsi="Courier New" w:cs="Courier New" w:hint="default"/>
      </w:rPr>
    </w:lvl>
    <w:lvl w:ilvl="5">
      <w:start w:val="1"/>
      <w:numFmt w:val="bullet"/>
      <w:lvlText w:val=""/>
      <w:lvlJc w:val="left"/>
      <w:pPr>
        <w:ind w:left="4662" w:hanging="360"/>
      </w:pPr>
      <w:rPr>
        <w:rFonts w:ascii="Wingdings" w:hAnsi="Wingdings" w:hint="default"/>
      </w:rPr>
    </w:lvl>
    <w:lvl w:ilvl="6">
      <w:start w:val="1"/>
      <w:numFmt w:val="bullet"/>
      <w:lvlText w:val=""/>
      <w:lvlJc w:val="left"/>
      <w:pPr>
        <w:ind w:left="5382" w:hanging="360"/>
      </w:pPr>
      <w:rPr>
        <w:rFonts w:ascii="Symbol" w:hAnsi="Symbol" w:hint="default"/>
      </w:rPr>
    </w:lvl>
    <w:lvl w:ilvl="7">
      <w:start w:val="1"/>
      <w:numFmt w:val="bullet"/>
      <w:lvlText w:val="o"/>
      <w:lvlJc w:val="left"/>
      <w:pPr>
        <w:ind w:left="6102" w:hanging="360"/>
      </w:pPr>
      <w:rPr>
        <w:rFonts w:ascii="Courier New" w:hAnsi="Courier New" w:cs="Courier New" w:hint="default"/>
      </w:rPr>
    </w:lvl>
    <w:lvl w:ilvl="8">
      <w:start w:val="1"/>
      <w:numFmt w:val="bullet"/>
      <w:lvlText w:val=""/>
      <w:lvlJc w:val="left"/>
      <w:pPr>
        <w:ind w:left="6822" w:hanging="360"/>
      </w:pPr>
      <w:rPr>
        <w:rFonts w:ascii="Wingdings" w:hAnsi="Wingdings" w:hint="default"/>
      </w:rPr>
    </w:lvl>
  </w:abstractNum>
  <w:abstractNum w:abstractNumId="21">
    <w:nsid w:val="61B65F76"/>
    <w:multiLevelType w:val="multilevel"/>
    <w:tmpl w:val="61B65F76"/>
    <w:lvl w:ilvl="0">
      <w:start w:val="1"/>
      <w:numFmt w:val="decimal"/>
      <w:lvlText w:val="%1."/>
      <w:lvlJc w:val="left"/>
      <w:pPr>
        <w:ind w:left="702" w:hanging="360"/>
      </w:pPr>
      <w:rPr>
        <w:rFonts w:hint="default"/>
      </w:rPr>
    </w:lvl>
    <w:lvl w:ilvl="1">
      <w:start w:val="1"/>
      <w:numFmt w:val="lowerLetter"/>
      <w:lvlText w:val="%2."/>
      <w:lvlJc w:val="left"/>
      <w:pPr>
        <w:ind w:left="1422" w:hanging="360"/>
      </w:pPr>
    </w:lvl>
    <w:lvl w:ilvl="2">
      <w:start w:val="1"/>
      <w:numFmt w:val="lowerRoman"/>
      <w:lvlText w:val="%3."/>
      <w:lvlJc w:val="right"/>
      <w:pPr>
        <w:ind w:left="2142" w:hanging="180"/>
      </w:pPr>
    </w:lvl>
    <w:lvl w:ilvl="3">
      <w:start w:val="1"/>
      <w:numFmt w:val="decimal"/>
      <w:lvlText w:val="%4."/>
      <w:lvlJc w:val="left"/>
      <w:pPr>
        <w:ind w:left="2862" w:hanging="360"/>
      </w:pPr>
    </w:lvl>
    <w:lvl w:ilvl="4">
      <w:start w:val="1"/>
      <w:numFmt w:val="lowerLetter"/>
      <w:lvlText w:val="%5."/>
      <w:lvlJc w:val="left"/>
      <w:pPr>
        <w:ind w:left="3582" w:hanging="360"/>
      </w:pPr>
    </w:lvl>
    <w:lvl w:ilvl="5">
      <w:start w:val="1"/>
      <w:numFmt w:val="lowerRoman"/>
      <w:lvlText w:val="%6."/>
      <w:lvlJc w:val="right"/>
      <w:pPr>
        <w:ind w:left="4302" w:hanging="180"/>
      </w:pPr>
    </w:lvl>
    <w:lvl w:ilvl="6">
      <w:start w:val="1"/>
      <w:numFmt w:val="decimal"/>
      <w:lvlText w:val="%7."/>
      <w:lvlJc w:val="left"/>
      <w:pPr>
        <w:ind w:left="5022" w:hanging="360"/>
      </w:pPr>
    </w:lvl>
    <w:lvl w:ilvl="7">
      <w:start w:val="1"/>
      <w:numFmt w:val="lowerLetter"/>
      <w:lvlText w:val="%8."/>
      <w:lvlJc w:val="left"/>
      <w:pPr>
        <w:ind w:left="5742" w:hanging="360"/>
      </w:pPr>
    </w:lvl>
    <w:lvl w:ilvl="8">
      <w:start w:val="1"/>
      <w:numFmt w:val="lowerRoman"/>
      <w:lvlText w:val="%9."/>
      <w:lvlJc w:val="right"/>
      <w:pPr>
        <w:ind w:left="6462" w:hanging="180"/>
      </w:pPr>
    </w:lvl>
  </w:abstractNum>
  <w:abstractNum w:abstractNumId="22">
    <w:nsid w:val="620E71D5"/>
    <w:multiLevelType w:val="multilevel"/>
    <w:tmpl w:val="620E71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63837D5"/>
    <w:multiLevelType w:val="multilevel"/>
    <w:tmpl w:val="663837D5"/>
    <w:lvl w:ilvl="0">
      <w:start w:val="1"/>
      <w:numFmt w:val="decimal"/>
      <w:lvlText w:val="%1."/>
      <w:lvlJc w:val="left"/>
      <w:pPr>
        <w:ind w:left="501" w:hanging="360"/>
      </w:pPr>
      <w:rPr>
        <w:rFonts w:asciiTheme="majorHAnsi" w:eastAsia="Arial Unicode MS" w:hAnsiTheme="majorHAnsi" w:cs="Arial Unicode M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E766193"/>
    <w:multiLevelType w:val="multilevel"/>
    <w:tmpl w:val="6E766193"/>
    <w:lvl w:ilvl="0">
      <w:start w:val="1"/>
      <w:numFmt w:val="decimal"/>
      <w:lvlText w:val="%1."/>
      <w:lvlJc w:val="left"/>
      <w:pPr>
        <w:ind w:left="1062" w:hanging="360"/>
      </w:pPr>
      <w:rPr>
        <w:rFonts w:hint="default"/>
      </w:rPr>
    </w:lvl>
    <w:lvl w:ilvl="1">
      <w:start w:val="1"/>
      <w:numFmt w:val="bullet"/>
      <w:lvlText w:val="o"/>
      <w:lvlJc w:val="left"/>
      <w:pPr>
        <w:ind w:left="1782" w:hanging="360"/>
      </w:pPr>
      <w:rPr>
        <w:rFonts w:ascii="Courier New" w:hAnsi="Courier New" w:cs="Courier New" w:hint="default"/>
      </w:rPr>
    </w:lvl>
    <w:lvl w:ilvl="2">
      <w:start w:val="1"/>
      <w:numFmt w:val="bullet"/>
      <w:lvlText w:val=""/>
      <w:lvlJc w:val="left"/>
      <w:pPr>
        <w:ind w:left="2502" w:hanging="360"/>
      </w:pPr>
      <w:rPr>
        <w:rFonts w:ascii="Wingdings" w:hAnsi="Wingdings" w:hint="default"/>
      </w:rPr>
    </w:lvl>
    <w:lvl w:ilvl="3">
      <w:start w:val="1"/>
      <w:numFmt w:val="bullet"/>
      <w:lvlText w:val=""/>
      <w:lvlJc w:val="left"/>
      <w:pPr>
        <w:ind w:left="3222" w:hanging="360"/>
      </w:pPr>
      <w:rPr>
        <w:rFonts w:ascii="Symbol" w:hAnsi="Symbol" w:hint="default"/>
      </w:rPr>
    </w:lvl>
    <w:lvl w:ilvl="4">
      <w:start w:val="1"/>
      <w:numFmt w:val="bullet"/>
      <w:lvlText w:val="o"/>
      <w:lvlJc w:val="left"/>
      <w:pPr>
        <w:ind w:left="3942" w:hanging="360"/>
      </w:pPr>
      <w:rPr>
        <w:rFonts w:ascii="Courier New" w:hAnsi="Courier New" w:cs="Courier New" w:hint="default"/>
      </w:rPr>
    </w:lvl>
    <w:lvl w:ilvl="5">
      <w:start w:val="1"/>
      <w:numFmt w:val="bullet"/>
      <w:lvlText w:val=""/>
      <w:lvlJc w:val="left"/>
      <w:pPr>
        <w:ind w:left="4662" w:hanging="360"/>
      </w:pPr>
      <w:rPr>
        <w:rFonts w:ascii="Wingdings" w:hAnsi="Wingdings" w:hint="default"/>
      </w:rPr>
    </w:lvl>
    <w:lvl w:ilvl="6">
      <w:start w:val="1"/>
      <w:numFmt w:val="bullet"/>
      <w:lvlText w:val=""/>
      <w:lvlJc w:val="left"/>
      <w:pPr>
        <w:ind w:left="5382" w:hanging="360"/>
      </w:pPr>
      <w:rPr>
        <w:rFonts w:ascii="Symbol" w:hAnsi="Symbol" w:hint="default"/>
      </w:rPr>
    </w:lvl>
    <w:lvl w:ilvl="7">
      <w:start w:val="1"/>
      <w:numFmt w:val="bullet"/>
      <w:lvlText w:val="o"/>
      <w:lvlJc w:val="left"/>
      <w:pPr>
        <w:ind w:left="6102" w:hanging="360"/>
      </w:pPr>
      <w:rPr>
        <w:rFonts w:ascii="Courier New" w:hAnsi="Courier New" w:cs="Courier New" w:hint="default"/>
      </w:rPr>
    </w:lvl>
    <w:lvl w:ilvl="8">
      <w:start w:val="1"/>
      <w:numFmt w:val="bullet"/>
      <w:lvlText w:val=""/>
      <w:lvlJc w:val="left"/>
      <w:pPr>
        <w:ind w:left="6822" w:hanging="360"/>
      </w:pPr>
      <w:rPr>
        <w:rFonts w:ascii="Wingdings" w:hAnsi="Wingdings" w:hint="default"/>
      </w:rPr>
    </w:lvl>
  </w:abstractNum>
  <w:abstractNum w:abstractNumId="25">
    <w:nsid w:val="6EB56D5F"/>
    <w:multiLevelType w:val="multilevel"/>
    <w:tmpl w:val="6EB56D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74F06A32"/>
    <w:multiLevelType w:val="multilevel"/>
    <w:tmpl w:val="74F06A32"/>
    <w:lvl w:ilvl="0">
      <w:start w:val="1"/>
      <w:numFmt w:val="decimal"/>
      <w:lvlText w:val="%1."/>
      <w:lvlJc w:val="left"/>
      <w:pPr>
        <w:ind w:left="1062" w:hanging="360"/>
      </w:pPr>
      <w:rPr>
        <w:rFonts w:hint="default"/>
      </w:rPr>
    </w:lvl>
    <w:lvl w:ilvl="1">
      <w:start w:val="1"/>
      <w:numFmt w:val="bullet"/>
      <w:lvlText w:val="o"/>
      <w:lvlJc w:val="left"/>
      <w:pPr>
        <w:ind w:left="1782" w:hanging="360"/>
      </w:pPr>
      <w:rPr>
        <w:rFonts w:ascii="Courier New" w:hAnsi="Courier New" w:cs="Courier New" w:hint="default"/>
      </w:rPr>
    </w:lvl>
    <w:lvl w:ilvl="2">
      <w:start w:val="1"/>
      <w:numFmt w:val="bullet"/>
      <w:lvlText w:val=""/>
      <w:lvlJc w:val="left"/>
      <w:pPr>
        <w:ind w:left="2502" w:hanging="360"/>
      </w:pPr>
      <w:rPr>
        <w:rFonts w:ascii="Wingdings" w:hAnsi="Wingdings" w:hint="default"/>
      </w:rPr>
    </w:lvl>
    <w:lvl w:ilvl="3">
      <w:start w:val="1"/>
      <w:numFmt w:val="bullet"/>
      <w:lvlText w:val=""/>
      <w:lvlJc w:val="left"/>
      <w:pPr>
        <w:ind w:left="3222" w:hanging="360"/>
      </w:pPr>
      <w:rPr>
        <w:rFonts w:ascii="Symbol" w:hAnsi="Symbol" w:hint="default"/>
      </w:rPr>
    </w:lvl>
    <w:lvl w:ilvl="4">
      <w:start w:val="1"/>
      <w:numFmt w:val="bullet"/>
      <w:lvlText w:val="o"/>
      <w:lvlJc w:val="left"/>
      <w:pPr>
        <w:ind w:left="3942" w:hanging="360"/>
      </w:pPr>
      <w:rPr>
        <w:rFonts w:ascii="Courier New" w:hAnsi="Courier New" w:cs="Courier New" w:hint="default"/>
      </w:rPr>
    </w:lvl>
    <w:lvl w:ilvl="5">
      <w:start w:val="1"/>
      <w:numFmt w:val="bullet"/>
      <w:lvlText w:val=""/>
      <w:lvlJc w:val="left"/>
      <w:pPr>
        <w:ind w:left="4662" w:hanging="360"/>
      </w:pPr>
      <w:rPr>
        <w:rFonts w:ascii="Wingdings" w:hAnsi="Wingdings" w:hint="default"/>
      </w:rPr>
    </w:lvl>
    <w:lvl w:ilvl="6">
      <w:start w:val="1"/>
      <w:numFmt w:val="bullet"/>
      <w:lvlText w:val=""/>
      <w:lvlJc w:val="left"/>
      <w:pPr>
        <w:ind w:left="5382" w:hanging="360"/>
      </w:pPr>
      <w:rPr>
        <w:rFonts w:ascii="Symbol" w:hAnsi="Symbol" w:hint="default"/>
      </w:rPr>
    </w:lvl>
    <w:lvl w:ilvl="7">
      <w:start w:val="1"/>
      <w:numFmt w:val="bullet"/>
      <w:lvlText w:val="o"/>
      <w:lvlJc w:val="left"/>
      <w:pPr>
        <w:ind w:left="6102" w:hanging="360"/>
      </w:pPr>
      <w:rPr>
        <w:rFonts w:ascii="Courier New" w:hAnsi="Courier New" w:cs="Courier New" w:hint="default"/>
      </w:rPr>
    </w:lvl>
    <w:lvl w:ilvl="8">
      <w:start w:val="1"/>
      <w:numFmt w:val="bullet"/>
      <w:lvlText w:val=""/>
      <w:lvlJc w:val="left"/>
      <w:pPr>
        <w:ind w:left="6822" w:hanging="360"/>
      </w:pPr>
      <w:rPr>
        <w:rFonts w:ascii="Wingdings" w:hAnsi="Wingdings" w:hint="default"/>
      </w:rPr>
    </w:lvl>
  </w:abstractNum>
  <w:abstractNum w:abstractNumId="27">
    <w:nsid w:val="74FE7983"/>
    <w:multiLevelType w:val="multilevel"/>
    <w:tmpl w:val="74FE79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19"/>
  </w:num>
  <w:num w:numId="4">
    <w:abstractNumId w:val="4"/>
  </w:num>
  <w:num w:numId="5">
    <w:abstractNumId w:val="13"/>
  </w:num>
  <w:num w:numId="6">
    <w:abstractNumId w:val="23"/>
  </w:num>
  <w:num w:numId="7">
    <w:abstractNumId w:val="14"/>
  </w:num>
  <w:num w:numId="8">
    <w:abstractNumId w:val="1"/>
  </w:num>
  <w:num w:numId="9">
    <w:abstractNumId w:val="16"/>
  </w:num>
  <w:num w:numId="10">
    <w:abstractNumId w:val="10"/>
  </w:num>
  <w:num w:numId="11">
    <w:abstractNumId w:val="0"/>
  </w:num>
  <w:num w:numId="12">
    <w:abstractNumId w:val="21"/>
  </w:num>
  <w:num w:numId="13">
    <w:abstractNumId w:val="25"/>
  </w:num>
  <w:num w:numId="14">
    <w:abstractNumId w:val="17"/>
  </w:num>
  <w:num w:numId="15">
    <w:abstractNumId w:val="27"/>
  </w:num>
  <w:num w:numId="16">
    <w:abstractNumId w:val="15"/>
  </w:num>
  <w:num w:numId="17">
    <w:abstractNumId w:val="9"/>
  </w:num>
  <w:num w:numId="18">
    <w:abstractNumId w:val="20"/>
  </w:num>
  <w:num w:numId="19">
    <w:abstractNumId w:val="5"/>
  </w:num>
  <w:num w:numId="20">
    <w:abstractNumId w:val="8"/>
  </w:num>
  <w:num w:numId="21">
    <w:abstractNumId w:val="18"/>
  </w:num>
  <w:num w:numId="22">
    <w:abstractNumId w:val="6"/>
  </w:num>
  <w:num w:numId="23">
    <w:abstractNumId w:val="3"/>
  </w:num>
  <w:num w:numId="24">
    <w:abstractNumId w:val="24"/>
  </w:num>
  <w:num w:numId="25">
    <w:abstractNumId w:val="2"/>
  </w:num>
  <w:num w:numId="26">
    <w:abstractNumId w:val="26"/>
  </w:num>
  <w:num w:numId="27">
    <w:abstractNumId w:val="12"/>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3A14AD"/>
    <w:rsid w:val="00000174"/>
    <w:rsid w:val="00001131"/>
    <w:rsid w:val="0000141E"/>
    <w:rsid w:val="00005762"/>
    <w:rsid w:val="00005F24"/>
    <w:rsid w:val="0002156C"/>
    <w:rsid w:val="00023463"/>
    <w:rsid w:val="000265B9"/>
    <w:rsid w:val="00032203"/>
    <w:rsid w:val="0003677D"/>
    <w:rsid w:val="000370E2"/>
    <w:rsid w:val="00040B46"/>
    <w:rsid w:val="0004288A"/>
    <w:rsid w:val="00046910"/>
    <w:rsid w:val="00047EE1"/>
    <w:rsid w:val="00052C45"/>
    <w:rsid w:val="00053F2D"/>
    <w:rsid w:val="00053F50"/>
    <w:rsid w:val="000611FF"/>
    <w:rsid w:val="0006123E"/>
    <w:rsid w:val="00070C15"/>
    <w:rsid w:val="00073086"/>
    <w:rsid w:val="00073F92"/>
    <w:rsid w:val="00090A20"/>
    <w:rsid w:val="000965B3"/>
    <w:rsid w:val="000967AE"/>
    <w:rsid w:val="000A24C0"/>
    <w:rsid w:val="000A34D2"/>
    <w:rsid w:val="000A3526"/>
    <w:rsid w:val="000A3B32"/>
    <w:rsid w:val="000A4A5E"/>
    <w:rsid w:val="000A6C24"/>
    <w:rsid w:val="000B0F12"/>
    <w:rsid w:val="000B1E57"/>
    <w:rsid w:val="000B419E"/>
    <w:rsid w:val="000B48CE"/>
    <w:rsid w:val="000B4AE0"/>
    <w:rsid w:val="000B50DB"/>
    <w:rsid w:val="000B5A86"/>
    <w:rsid w:val="000C000C"/>
    <w:rsid w:val="000C17AB"/>
    <w:rsid w:val="000C33F1"/>
    <w:rsid w:val="000C4A81"/>
    <w:rsid w:val="000C5A56"/>
    <w:rsid w:val="000C607F"/>
    <w:rsid w:val="000C73AC"/>
    <w:rsid w:val="000D1824"/>
    <w:rsid w:val="000D29E5"/>
    <w:rsid w:val="000D4940"/>
    <w:rsid w:val="000E4605"/>
    <w:rsid w:val="000F2107"/>
    <w:rsid w:val="000F523F"/>
    <w:rsid w:val="000F5BD0"/>
    <w:rsid w:val="00101655"/>
    <w:rsid w:val="001028A6"/>
    <w:rsid w:val="0011021E"/>
    <w:rsid w:val="00110842"/>
    <w:rsid w:val="00110BBC"/>
    <w:rsid w:val="00112319"/>
    <w:rsid w:val="001128C3"/>
    <w:rsid w:val="0011293D"/>
    <w:rsid w:val="00114ECF"/>
    <w:rsid w:val="0011500F"/>
    <w:rsid w:val="00116B15"/>
    <w:rsid w:val="00117D14"/>
    <w:rsid w:val="00117D60"/>
    <w:rsid w:val="00120018"/>
    <w:rsid w:val="00126FC2"/>
    <w:rsid w:val="00127A81"/>
    <w:rsid w:val="00127C6D"/>
    <w:rsid w:val="00130D4A"/>
    <w:rsid w:val="0013174D"/>
    <w:rsid w:val="00131971"/>
    <w:rsid w:val="00145583"/>
    <w:rsid w:val="00146156"/>
    <w:rsid w:val="00146660"/>
    <w:rsid w:val="001471D2"/>
    <w:rsid w:val="0015075D"/>
    <w:rsid w:val="00160F5A"/>
    <w:rsid w:val="00162F14"/>
    <w:rsid w:val="0017037D"/>
    <w:rsid w:val="001713F4"/>
    <w:rsid w:val="001746F1"/>
    <w:rsid w:val="001812E0"/>
    <w:rsid w:val="00183BE9"/>
    <w:rsid w:val="00184557"/>
    <w:rsid w:val="00186CF2"/>
    <w:rsid w:val="00187363"/>
    <w:rsid w:val="001900AD"/>
    <w:rsid w:val="001903B4"/>
    <w:rsid w:val="001930B0"/>
    <w:rsid w:val="00194B6C"/>
    <w:rsid w:val="00194CB3"/>
    <w:rsid w:val="00197893"/>
    <w:rsid w:val="00197C95"/>
    <w:rsid w:val="001A3F2F"/>
    <w:rsid w:val="001A5005"/>
    <w:rsid w:val="001A658C"/>
    <w:rsid w:val="001B1136"/>
    <w:rsid w:val="001C3A40"/>
    <w:rsid w:val="001C76E7"/>
    <w:rsid w:val="001D2648"/>
    <w:rsid w:val="001D55C0"/>
    <w:rsid w:val="001D5BD1"/>
    <w:rsid w:val="001D66A4"/>
    <w:rsid w:val="001D7767"/>
    <w:rsid w:val="001D79C4"/>
    <w:rsid w:val="001E2C6F"/>
    <w:rsid w:val="001E6E55"/>
    <w:rsid w:val="001F0B0F"/>
    <w:rsid w:val="001F345B"/>
    <w:rsid w:val="001F35C1"/>
    <w:rsid w:val="0020015D"/>
    <w:rsid w:val="002046EB"/>
    <w:rsid w:val="0020479E"/>
    <w:rsid w:val="00205C77"/>
    <w:rsid w:val="00207A72"/>
    <w:rsid w:val="002131BB"/>
    <w:rsid w:val="0021350C"/>
    <w:rsid w:val="0021582E"/>
    <w:rsid w:val="002208A2"/>
    <w:rsid w:val="00223143"/>
    <w:rsid w:val="00223537"/>
    <w:rsid w:val="0022390D"/>
    <w:rsid w:val="0023402E"/>
    <w:rsid w:val="00235FA3"/>
    <w:rsid w:val="00237435"/>
    <w:rsid w:val="00242D4E"/>
    <w:rsid w:val="00243023"/>
    <w:rsid w:val="00244D56"/>
    <w:rsid w:val="002459B6"/>
    <w:rsid w:val="002529B0"/>
    <w:rsid w:val="002573F2"/>
    <w:rsid w:val="00260FAF"/>
    <w:rsid w:val="00261A69"/>
    <w:rsid w:val="002641E2"/>
    <w:rsid w:val="00266721"/>
    <w:rsid w:val="00273B17"/>
    <w:rsid w:val="00281567"/>
    <w:rsid w:val="002905CE"/>
    <w:rsid w:val="002909D0"/>
    <w:rsid w:val="00295B10"/>
    <w:rsid w:val="002A2496"/>
    <w:rsid w:val="002A5C99"/>
    <w:rsid w:val="002A6CFE"/>
    <w:rsid w:val="002B1263"/>
    <w:rsid w:val="002B49EE"/>
    <w:rsid w:val="002B4FAA"/>
    <w:rsid w:val="002B67BA"/>
    <w:rsid w:val="002D713C"/>
    <w:rsid w:val="002D754D"/>
    <w:rsid w:val="002D796C"/>
    <w:rsid w:val="002E16F5"/>
    <w:rsid w:val="002E36D4"/>
    <w:rsid w:val="002F13B4"/>
    <w:rsid w:val="002F640F"/>
    <w:rsid w:val="002F789A"/>
    <w:rsid w:val="00301AAE"/>
    <w:rsid w:val="003021FE"/>
    <w:rsid w:val="003043AE"/>
    <w:rsid w:val="00304616"/>
    <w:rsid w:val="00305627"/>
    <w:rsid w:val="003107E8"/>
    <w:rsid w:val="00314501"/>
    <w:rsid w:val="00315C45"/>
    <w:rsid w:val="003167C7"/>
    <w:rsid w:val="00317E3D"/>
    <w:rsid w:val="00322B29"/>
    <w:rsid w:val="003232FA"/>
    <w:rsid w:val="00323DD6"/>
    <w:rsid w:val="003241BA"/>
    <w:rsid w:val="00324697"/>
    <w:rsid w:val="00324BE3"/>
    <w:rsid w:val="00337892"/>
    <w:rsid w:val="00340200"/>
    <w:rsid w:val="00340961"/>
    <w:rsid w:val="00342A40"/>
    <w:rsid w:val="00342A81"/>
    <w:rsid w:val="00342F1A"/>
    <w:rsid w:val="003444C2"/>
    <w:rsid w:val="00353E9D"/>
    <w:rsid w:val="003644F0"/>
    <w:rsid w:val="00364BD0"/>
    <w:rsid w:val="00367E96"/>
    <w:rsid w:val="00372E5F"/>
    <w:rsid w:val="00375785"/>
    <w:rsid w:val="0037606F"/>
    <w:rsid w:val="00377DB2"/>
    <w:rsid w:val="00382578"/>
    <w:rsid w:val="003848B3"/>
    <w:rsid w:val="00391ED6"/>
    <w:rsid w:val="00394139"/>
    <w:rsid w:val="0039586B"/>
    <w:rsid w:val="0039755A"/>
    <w:rsid w:val="0039771A"/>
    <w:rsid w:val="003A14AD"/>
    <w:rsid w:val="003A19ED"/>
    <w:rsid w:val="003A74F2"/>
    <w:rsid w:val="003B7E40"/>
    <w:rsid w:val="003C0011"/>
    <w:rsid w:val="003C27F4"/>
    <w:rsid w:val="003C5921"/>
    <w:rsid w:val="003C7601"/>
    <w:rsid w:val="003D31EA"/>
    <w:rsid w:val="003E1213"/>
    <w:rsid w:val="003E2433"/>
    <w:rsid w:val="003F0A51"/>
    <w:rsid w:val="003F0E4D"/>
    <w:rsid w:val="003F157F"/>
    <w:rsid w:val="003F2098"/>
    <w:rsid w:val="00406897"/>
    <w:rsid w:val="004072DE"/>
    <w:rsid w:val="00414B7E"/>
    <w:rsid w:val="0041559E"/>
    <w:rsid w:val="00421980"/>
    <w:rsid w:val="004228ED"/>
    <w:rsid w:val="004304AD"/>
    <w:rsid w:val="00430959"/>
    <w:rsid w:val="00433E9C"/>
    <w:rsid w:val="0043445F"/>
    <w:rsid w:val="00436F11"/>
    <w:rsid w:val="00440F8D"/>
    <w:rsid w:val="004416E9"/>
    <w:rsid w:val="00444B43"/>
    <w:rsid w:val="0044500E"/>
    <w:rsid w:val="00446E96"/>
    <w:rsid w:val="00451DC0"/>
    <w:rsid w:val="00455695"/>
    <w:rsid w:val="00456C2F"/>
    <w:rsid w:val="00464E46"/>
    <w:rsid w:val="00465EE9"/>
    <w:rsid w:val="00471266"/>
    <w:rsid w:val="004727B5"/>
    <w:rsid w:val="00476AF2"/>
    <w:rsid w:val="00483F55"/>
    <w:rsid w:val="00490F42"/>
    <w:rsid w:val="004913C7"/>
    <w:rsid w:val="00491D82"/>
    <w:rsid w:val="00494131"/>
    <w:rsid w:val="004A0BE9"/>
    <w:rsid w:val="004A0FFB"/>
    <w:rsid w:val="004A1E76"/>
    <w:rsid w:val="004B25D1"/>
    <w:rsid w:val="004B2C09"/>
    <w:rsid w:val="004B70F8"/>
    <w:rsid w:val="004C11A8"/>
    <w:rsid w:val="004C16F6"/>
    <w:rsid w:val="004C2A46"/>
    <w:rsid w:val="004C47FE"/>
    <w:rsid w:val="004C4CCD"/>
    <w:rsid w:val="004C73A8"/>
    <w:rsid w:val="004D2887"/>
    <w:rsid w:val="004D2B45"/>
    <w:rsid w:val="004D4ACB"/>
    <w:rsid w:val="004D56E6"/>
    <w:rsid w:val="004D5B57"/>
    <w:rsid w:val="004E052D"/>
    <w:rsid w:val="004E0C55"/>
    <w:rsid w:val="004E2DA8"/>
    <w:rsid w:val="004E5ADD"/>
    <w:rsid w:val="004E5B74"/>
    <w:rsid w:val="004F1157"/>
    <w:rsid w:val="004F5802"/>
    <w:rsid w:val="005016CA"/>
    <w:rsid w:val="00501792"/>
    <w:rsid w:val="005028D5"/>
    <w:rsid w:val="00511D30"/>
    <w:rsid w:val="00512CBB"/>
    <w:rsid w:val="005135A2"/>
    <w:rsid w:val="0051449D"/>
    <w:rsid w:val="0051456C"/>
    <w:rsid w:val="00515A49"/>
    <w:rsid w:val="00516264"/>
    <w:rsid w:val="0051689E"/>
    <w:rsid w:val="00517643"/>
    <w:rsid w:val="00517DB5"/>
    <w:rsid w:val="00523976"/>
    <w:rsid w:val="00526FAC"/>
    <w:rsid w:val="00526FE0"/>
    <w:rsid w:val="00530842"/>
    <w:rsid w:val="005412CC"/>
    <w:rsid w:val="00542645"/>
    <w:rsid w:val="00547FD4"/>
    <w:rsid w:val="00550A26"/>
    <w:rsid w:val="005554AF"/>
    <w:rsid w:val="00564514"/>
    <w:rsid w:val="0056545B"/>
    <w:rsid w:val="005677FF"/>
    <w:rsid w:val="00580267"/>
    <w:rsid w:val="00581051"/>
    <w:rsid w:val="00581709"/>
    <w:rsid w:val="00582218"/>
    <w:rsid w:val="00584AF1"/>
    <w:rsid w:val="00593AB7"/>
    <w:rsid w:val="00594301"/>
    <w:rsid w:val="00597D15"/>
    <w:rsid w:val="005A039B"/>
    <w:rsid w:val="005A0FF8"/>
    <w:rsid w:val="005A5838"/>
    <w:rsid w:val="005A700A"/>
    <w:rsid w:val="005B1B87"/>
    <w:rsid w:val="005C3868"/>
    <w:rsid w:val="005C4E6A"/>
    <w:rsid w:val="005D06A8"/>
    <w:rsid w:val="005D6358"/>
    <w:rsid w:val="005D69AA"/>
    <w:rsid w:val="005D7E06"/>
    <w:rsid w:val="005E5EB2"/>
    <w:rsid w:val="005F0327"/>
    <w:rsid w:val="0060128C"/>
    <w:rsid w:val="0060397A"/>
    <w:rsid w:val="00612963"/>
    <w:rsid w:val="00620AA4"/>
    <w:rsid w:val="006276D2"/>
    <w:rsid w:val="00627E33"/>
    <w:rsid w:val="006309CE"/>
    <w:rsid w:val="00632F64"/>
    <w:rsid w:val="00637307"/>
    <w:rsid w:val="00640873"/>
    <w:rsid w:val="00642884"/>
    <w:rsid w:val="00644F97"/>
    <w:rsid w:val="006454C4"/>
    <w:rsid w:val="00645C95"/>
    <w:rsid w:val="006465E7"/>
    <w:rsid w:val="00654627"/>
    <w:rsid w:val="00654834"/>
    <w:rsid w:val="00657345"/>
    <w:rsid w:val="00673A40"/>
    <w:rsid w:val="00675C4C"/>
    <w:rsid w:val="00676476"/>
    <w:rsid w:val="006829DD"/>
    <w:rsid w:val="00683C3B"/>
    <w:rsid w:val="0068520C"/>
    <w:rsid w:val="00685776"/>
    <w:rsid w:val="00686B1A"/>
    <w:rsid w:val="00687F17"/>
    <w:rsid w:val="006A2898"/>
    <w:rsid w:val="006A7201"/>
    <w:rsid w:val="006B13E5"/>
    <w:rsid w:val="006B34EA"/>
    <w:rsid w:val="006B3579"/>
    <w:rsid w:val="006B3B67"/>
    <w:rsid w:val="006C7284"/>
    <w:rsid w:val="006D0013"/>
    <w:rsid w:val="006D4965"/>
    <w:rsid w:val="006D4A92"/>
    <w:rsid w:val="006D6BC1"/>
    <w:rsid w:val="006D7EAB"/>
    <w:rsid w:val="006E330D"/>
    <w:rsid w:val="006E3A80"/>
    <w:rsid w:val="006E4102"/>
    <w:rsid w:val="006E49E2"/>
    <w:rsid w:val="006F2438"/>
    <w:rsid w:val="006F4B8B"/>
    <w:rsid w:val="006F5999"/>
    <w:rsid w:val="006F771F"/>
    <w:rsid w:val="0070700E"/>
    <w:rsid w:val="007075B3"/>
    <w:rsid w:val="0071173E"/>
    <w:rsid w:val="007144D2"/>
    <w:rsid w:val="00725605"/>
    <w:rsid w:val="00726DEF"/>
    <w:rsid w:val="0073043A"/>
    <w:rsid w:val="00732859"/>
    <w:rsid w:val="00732ACF"/>
    <w:rsid w:val="007350B9"/>
    <w:rsid w:val="00737FEC"/>
    <w:rsid w:val="0074042D"/>
    <w:rsid w:val="00740656"/>
    <w:rsid w:val="00741CD7"/>
    <w:rsid w:val="00744AFE"/>
    <w:rsid w:val="00747DDD"/>
    <w:rsid w:val="00754C29"/>
    <w:rsid w:val="00755517"/>
    <w:rsid w:val="00760626"/>
    <w:rsid w:val="00761983"/>
    <w:rsid w:val="00763AFF"/>
    <w:rsid w:val="00764024"/>
    <w:rsid w:val="00764E7B"/>
    <w:rsid w:val="00785BF5"/>
    <w:rsid w:val="00790DDB"/>
    <w:rsid w:val="00794203"/>
    <w:rsid w:val="00797569"/>
    <w:rsid w:val="00797838"/>
    <w:rsid w:val="007A0421"/>
    <w:rsid w:val="007A17AF"/>
    <w:rsid w:val="007A18EC"/>
    <w:rsid w:val="007A4D57"/>
    <w:rsid w:val="007A5CFC"/>
    <w:rsid w:val="007B1871"/>
    <w:rsid w:val="007B6DF2"/>
    <w:rsid w:val="007C0F1A"/>
    <w:rsid w:val="007C4736"/>
    <w:rsid w:val="007C4EF2"/>
    <w:rsid w:val="007D44D2"/>
    <w:rsid w:val="007D559D"/>
    <w:rsid w:val="007E293B"/>
    <w:rsid w:val="007E3DB9"/>
    <w:rsid w:val="007E50D3"/>
    <w:rsid w:val="007F15D0"/>
    <w:rsid w:val="007F2FF5"/>
    <w:rsid w:val="007F55D4"/>
    <w:rsid w:val="007F6060"/>
    <w:rsid w:val="007F7167"/>
    <w:rsid w:val="007F7E99"/>
    <w:rsid w:val="008137B3"/>
    <w:rsid w:val="00813B00"/>
    <w:rsid w:val="00814691"/>
    <w:rsid w:val="00815265"/>
    <w:rsid w:val="00821D5A"/>
    <w:rsid w:val="00822E52"/>
    <w:rsid w:val="00824674"/>
    <w:rsid w:val="00832F04"/>
    <w:rsid w:val="00835B12"/>
    <w:rsid w:val="00837112"/>
    <w:rsid w:val="00841829"/>
    <w:rsid w:val="00844EDC"/>
    <w:rsid w:val="00846141"/>
    <w:rsid w:val="00847FFB"/>
    <w:rsid w:val="0085077E"/>
    <w:rsid w:val="00856C4E"/>
    <w:rsid w:val="00863307"/>
    <w:rsid w:val="0086586C"/>
    <w:rsid w:val="00877AA1"/>
    <w:rsid w:val="0088005E"/>
    <w:rsid w:val="008834AE"/>
    <w:rsid w:val="00890738"/>
    <w:rsid w:val="00892530"/>
    <w:rsid w:val="00895500"/>
    <w:rsid w:val="008A5F4E"/>
    <w:rsid w:val="008B047B"/>
    <w:rsid w:val="008B11BA"/>
    <w:rsid w:val="008B2636"/>
    <w:rsid w:val="008B3E51"/>
    <w:rsid w:val="008B78CA"/>
    <w:rsid w:val="008C0947"/>
    <w:rsid w:val="008C5D3E"/>
    <w:rsid w:val="008C7990"/>
    <w:rsid w:val="008D0D76"/>
    <w:rsid w:val="008D26C5"/>
    <w:rsid w:val="008D2E35"/>
    <w:rsid w:val="008D7E60"/>
    <w:rsid w:val="008D7E80"/>
    <w:rsid w:val="008E03E2"/>
    <w:rsid w:val="008E0981"/>
    <w:rsid w:val="008E3896"/>
    <w:rsid w:val="008E5A8D"/>
    <w:rsid w:val="008F0F07"/>
    <w:rsid w:val="008F2D35"/>
    <w:rsid w:val="008F35FB"/>
    <w:rsid w:val="008F4154"/>
    <w:rsid w:val="00904254"/>
    <w:rsid w:val="009065E8"/>
    <w:rsid w:val="00907957"/>
    <w:rsid w:val="00907AB2"/>
    <w:rsid w:val="00913A69"/>
    <w:rsid w:val="009148FD"/>
    <w:rsid w:val="00915D12"/>
    <w:rsid w:val="009218A9"/>
    <w:rsid w:val="009224DC"/>
    <w:rsid w:val="009271D7"/>
    <w:rsid w:val="00930078"/>
    <w:rsid w:val="0093139B"/>
    <w:rsid w:val="009318A0"/>
    <w:rsid w:val="009322F3"/>
    <w:rsid w:val="0093292F"/>
    <w:rsid w:val="009331A1"/>
    <w:rsid w:val="0093429F"/>
    <w:rsid w:val="00936416"/>
    <w:rsid w:val="0095152D"/>
    <w:rsid w:val="009521B2"/>
    <w:rsid w:val="00953001"/>
    <w:rsid w:val="009542FE"/>
    <w:rsid w:val="00954D84"/>
    <w:rsid w:val="0095571D"/>
    <w:rsid w:val="00957178"/>
    <w:rsid w:val="00957987"/>
    <w:rsid w:val="00957A14"/>
    <w:rsid w:val="00960255"/>
    <w:rsid w:val="00960978"/>
    <w:rsid w:val="009628A3"/>
    <w:rsid w:val="009633C9"/>
    <w:rsid w:val="00964B59"/>
    <w:rsid w:val="009662F2"/>
    <w:rsid w:val="00966A52"/>
    <w:rsid w:val="00970D0C"/>
    <w:rsid w:val="0097473E"/>
    <w:rsid w:val="009819F8"/>
    <w:rsid w:val="00985A04"/>
    <w:rsid w:val="009923CD"/>
    <w:rsid w:val="00993F65"/>
    <w:rsid w:val="00994071"/>
    <w:rsid w:val="009A1870"/>
    <w:rsid w:val="009A2E98"/>
    <w:rsid w:val="009A5A93"/>
    <w:rsid w:val="009A7F80"/>
    <w:rsid w:val="009B11C2"/>
    <w:rsid w:val="009B25A6"/>
    <w:rsid w:val="009B3A2C"/>
    <w:rsid w:val="009B467A"/>
    <w:rsid w:val="009C1014"/>
    <w:rsid w:val="009C4196"/>
    <w:rsid w:val="009D45FE"/>
    <w:rsid w:val="009D47E8"/>
    <w:rsid w:val="009D7290"/>
    <w:rsid w:val="009E30AB"/>
    <w:rsid w:val="009F4088"/>
    <w:rsid w:val="009F599F"/>
    <w:rsid w:val="009F77CB"/>
    <w:rsid w:val="00A02739"/>
    <w:rsid w:val="00A03BCB"/>
    <w:rsid w:val="00A052A1"/>
    <w:rsid w:val="00A12765"/>
    <w:rsid w:val="00A1520A"/>
    <w:rsid w:val="00A156F3"/>
    <w:rsid w:val="00A15C51"/>
    <w:rsid w:val="00A16CC2"/>
    <w:rsid w:val="00A22F6A"/>
    <w:rsid w:val="00A235FC"/>
    <w:rsid w:val="00A245DD"/>
    <w:rsid w:val="00A27EC3"/>
    <w:rsid w:val="00A3028A"/>
    <w:rsid w:val="00A41AFE"/>
    <w:rsid w:val="00A425A1"/>
    <w:rsid w:val="00A427B1"/>
    <w:rsid w:val="00A54E00"/>
    <w:rsid w:val="00A556F2"/>
    <w:rsid w:val="00A601A5"/>
    <w:rsid w:val="00A6042F"/>
    <w:rsid w:val="00A6060F"/>
    <w:rsid w:val="00A616E5"/>
    <w:rsid w:val="00A61AD6"/>
    <w:rsid w:val="00A63B01"/>
    <w:rsid w:val="00A67465"/>
    <w:rsid w:val="00A67C24"/>
    <w:rsid w:val="00A67D91"/>
    <w:rsid w:val="00A67EDA"/>
    <w:rsid w:val="00A7026D"/>
    <w:rsid w:val="00A8051C"/>
    <w:rsid w:val="00A861A2"/>
    <w:rsid w:val="00A91485"/>
    <w:rsid w:val="00A91831"/>
    <w:rsid w:val="00A950AD"/>
    <w:rsid w:val="00A95435"/>
    <w:rsid w:val="00A95CE1"/>
    <w:rsid w:val="00A95CE3"/>
    <w:rsid w:val="00AA6303"/>
    <w:rsid w:val="00AB03B9"/>
    <w:rsid w:val="00AB0978"/>
    <w:rsid w:val="00AB32BF"/>
    <w:rsid w:val="00AB4C9A"/>
    <w:rsid w:val="00AC32E5"/>
    <w:rsid w:val="00AC7C58"/>
    <w:rsid w:val="00AD0402"/>
    <w:rsid w:val="00AD0A48"/>
    <w:rsid w:val="00AD4624"/>
    <w:rsid w:val="00AE47C9"/>
    <w:rsid w:val="00AF2CC3"/>
    <w:rsid w:val="00AF4949"/>
    <w:rsid w:val="00AF56D7"/>
    <w:rsid w:val="00AF784E"/>
    <w:rsid w:val="00B043A6"/>
    <w:rsid w:val="00B04FFF"/>
    <w:rsid w:val="00B059FF"/>
    <w:rsid w:val="00B07650"/>
    <w:rsid w:val="00B15626"/>
    <w:rsid w:val="00B2178C"/>
    <w:rsid w:val="00B25220"/>
    <w:rsid w:val="00B26628"/>
    <w:rsid w:val="00B26957"/>
    <w:rsid w:val="00B300A0"/>
    <w:rsid w:val="00B333B9"/>
    <w:rsid w:val="00B3638F"/>
    <w:rsid w:val="00B43391"/>
    <w:rsid w:val="00B457A6"/>
    <w:rsid w:val="00B470CF"/>
    <w:rsid w:val="00B500F3"/>
    <w:rsid w:val="00B504F5"/>
    <w:rsid w:val="00B52587"/>
    <w:rsid w:val="00B62F31"/>
    <w:rsid w:val="00B66DF8"/>
    <w:rsid w:val="00B7233A"/>
    <w:rsid w:val="00B73EFB"/>
    <w:rsid w:val="00B75004"/>
    <w:rsid w:val="00B75046"/>
    <w:rsid w:val="00B8006B"/>
    <w:rsid w:val="00B8276A"/>
    <w:rsid w:val="00B84C55"/>
    <w:rsid w:val="00B879CC"/>
    <w:rsid w:val="00B9478E"/>
    <w:rsid w:val="00B96359"/>
    <w:rsid w:val="00BA669F"/>
    <w:rsid w:val="00BB634F"/>
    <w:rsid w:val="00BC0F12"/>
    <w:rsid w:val="00BC15C0"/>
    <w:rsid w:val="00BC4C57"/>
    <w:rsid w:val="00BC6A11"/>
    <w:rsid w:val="00BC7177"/>
    <w:rsid w:val="00BD0765"/>
    <w:rsid w:val="00BD0F91"/>
    <w:rsid w:val="00BD5C08"/>
    <w:rsid w:val="00BE031F"/>
    <w:rsid w:val="00BE4118"/>
    <w:rsid w:val="00BE4F26"/>
    <w:rsid w:val="00BF0E00"/>
    <w:rsid w:val="00BF7D91"/>
    <w:rsid w:val="00C00FA6"/>
    <w:rsid w:val="00C01D80"/>
    <w:rsid w:val="00C0437C"/>
    <w:rsid w:val="00C04D4B"/>
    <w:rsid w:val="00C058A4"/>
    <w:rsid w:val="00C06A39"/>
    <w:rsid w:val="00C0776C"/>
    <w:rsid w:val="00C106C6"/>
    <w:rsid w:val="00C117C0"/>
    <w:rsid w:val="00C13549"/>
    <w:rsid w:val="00C13846"/>
    <w:rsid w:val="00C15F16"/>
    <w:rsid w:val="00C24E2B"/>
    <w:rsid w:val="00C27E04"/>
    <w:rsid w:val="00C33816"/>
    <w:rsid w:val="00C4793B"/>
    <w:rsid w:val="00C53695"/>
    <w:rsid w:val="00C54C75"/>
    <w:rsid w:val="00C7017B"/>
    <w:rsid w:val="00C75ACF"/>
    <w:rsid w:val="00C806FE"/>
    <w:rsid w:val="00C811A7"/>
    <w:rsid w:val="00C930BA"/>
    <w:rsid w:val="00C95F90"/>
    <w:rsid w:val="00C96C9D"/>
    <w:rsid w:val="00CA1A9D"/>
    <w:rsid w:val="00CA224D"/>
    <w:rsid w:val="00CA3727"/>
    <w:rsid w:val="00CA4480"/>
    <w:rsid w:val="00CB40F9"/>
    <w:rsid w:val="00CB5A89"/>
    <w:rsid w:val="00CC670B"/>
    <w:rsid w:val="00CC7CFE"/>
    <w:rsid w:val="00CD222D"/>
    <w:rsid w:val="00CD38CE"/>
    <w:rsid w:val="00CD3C07"/>
    <w:rsid w:val="00CD3E38"/>
    <w:rsid w:val="00CE1B15"/>
    <w:rsid w:val="00CE34B5"/>
    <w:rsid w:val="00CE35E2"/>
    <w:rsid w:val="00CF145C"/>
    <w:rsid w:val="00CF756D"/>
    <w:rsid w:val="00D0171F"/>
    <w:rsid w:val="00D01A42"/>
    <w:rsid w:val="00D068D6"/>
    <w:rsid w:val="00D10D3C"/>
    <w:rsid w:val="00D132DB"/>
    <w:rsid w:val="00D14E9B"/>
    <w:rsid w:val="00D176E4"/>
    <w:rsid w:val="00D25C5C"/>
    <w:rsid w:val="00D3188B"/>
    <w:rsid w:val="00D33243"/>
    <w:rsid w:val="00D353B3"/>
    <w:rsid w:val="00D422D4"/>
    <w:rsid w:val="00D52656"/>
    <w:rsid w:val="00D5518E"/>
    <w:rsid w:val="00D56C65"/>
    <w:rsid w:val="00D5742B"/>
    <w:rsid w:val="00D61559"/>
    <w:rsid w:val="00D7107A"/>
    <w:rsid w:val="00D73491"/>
    <w:rsid w:val="00D760D5"/>
    <w:rsid w:val="00D8129D"/>
    <w:rsid w:val="00D85058"/>
    <w:rsid w:val="00D879CC"/>
    <w:rsid w:val="00D926FD"/>
    <w:rsid w:val="00DA0DCB"/>
    <w:rsid w:val="00DA33FD"/>
    <w:rsid w:val="00DA5318"/>
    <w:rsid w:val="00DB1471"/>
    <w:rsid w:val="00DB5F11"/>
    <w:rsid w:val="00DC089B"/>
    <w:rsid w:val="00DC2A55"/>
    <w:rsid w:val="00DD1215"/>
    <w:rsid w:val="00DD15D2"/>
    <w:rsid w:val="00DD352D"/>
    <w:rsid w:val="00DE34D1"/>
    <w:rsid w:val="00DE581E"/>
    <w:rsid w:val="00DE6937"/>
    <w:rsid w:val="00DE76B2"/>
    <w:rsid w:val="00DE77D0"/>
    <w:rsid w:val="00DF13D5"/>
    <w:rsid w:val="00DF315F"/>
    <w:rsid w:val="00DF440A"/>
    <w:rsid w:val="00E0423E"/>
    <w:rsid w:val="00E04263"/>
    <w:rsid w:val="00E06159"/>
    <w:rsid w:val="00E10798"/>
    <w:rsid w:val="00E11070"/>
    <w:rsid w:val="00E11835"/>
    <w:rsid w:val="00E11D3B"/>
    <w:rsid w:val="00E15037"/>
    <w:rsid w:val="00E202F0"/>
    <w:rsid w:val="00E2118A"/>
    <w:rsid w:val="00E21B0B"/>
    <w:rsid w:val="00E2256C"/>
    <w:rsid w:val="00E2698D"/>
    <w:rsid w:val="00E278C4"/>
    <w:rsid w:val="00E35350"/>
    <w:rsid w:val="00E40170"/>
    <w:rsid w:val="00E413CF"/>
    <w:rsid w:val="00E418A9"/>
    <w:rsid w:val="00E465C1"/>
    <w:rsid w:val="00E466F5"/>
    <w:rsid w:val="00E471F5"/>
    <w:rsid w:val="00E531C9"/>
    <w:rsid w:val="00E53F4B"/>
    <w:rsid w:val="00E55AD3"/>
    <w:rsid w:val="00E57703"/>
    <w:rsid w:val="00E618E2"/>
    <w:rsid w:val="00E6356D"/>
    <w:rsid w:val="00E639E4"/>
    <w:rsid w:val="00E643E0"/>
    <w:rsid w:val="00E64C96"/>
    <w:rsid w:val="00E64F93"/>
    <w:rsid w:val="00E66E0C"/>
    <w:rsid w:val="00E66EA1"/>
    <w:rsid w:val="00E676E9"/>
    <w:rsid w:val="00E67939"/>
    <w:rsid w:val="00E70556"/>
    <w:rsid w:val="00E71A96"/>
    <w:rsid w:val="00E734E1"/>
    <w:rsid w:val="00E81ED5"/>
    <w:rsid w:val="00E83759"/>
    <w:rsid w:val="00E86424"/>
    <w:rsid w:val="00E93278"/>
    <w:rsid w:val="00E95ACA"/>
    <w:rsid w:val="00EA38C2"/>
    <w:rsid w:val="00EA512B"/>
    <w:rsid w:val="00EB12FA"/>
    <w:rsid w:val="00EB45E6"/>
    <w:rsid w:val="00EB7441"/>
    <w:rsid w:val="00EC3117"/>
    <w:rsid w:val="00EC5A63"/>
    <w:rsid w:val="00ED2D82"/>
    <w:rsid w:val="00ED35DB"/>
    <w:rsid w:val="00EE1568"/>
    <w:rsid w:val="00EE1E47"/>
    <w:rsid w:val="00EE3CEF"/>
    <w:rsid w:val="00EE7B7B"/>
    <w:rsid w:val="00EF351A"/>
    <w:rsid w:val="00EF48EA"/>
    <w:rsid w:val="00F026D9"/>
    <w:rsid w:val="00F04387"/>
    <w:rsid w:val="00F07D40"/>
    <w:rsid w:val="00F12507"/>
    <w:rsid w:val="00F13D01"/>
    <w:rsid w:val="00F1500F"/>
    <w:rsid w:val="00F17D54"/>
    <w:rsid w:val="00F17EC3"/>
    <w:rsid w:val="00F220EF"/>
    <w:rsid w:val="00F23082"/>
    <w:rsid w:val="00F30689"/>
    <w:rsid w:val="00F33FF0"/>
    <w:rsid w:val="00F362CE"/>
    <w:rsid w:val="00F377ED"/>
    <w:rsid w:val="00F44191"/>
    <w:rsid w:val="00F50673"/>
    <w:rsid w:val="00F51658"/>
    <w:rsid w:val="00F521E0"/>
    <w:rsid w:val="00F54CE6"/>
    <w:rsid w:val="00F55D70"/>
    <w:rsid w:val="00F55EB7"/>
    <w:rsid w:val="00F61808"/>
    <w:rsid w:val="00F61A3B"/>
    <w:rsid w:val="00F621DB"/>
    <w:rsid w:val="00F639B8"/>
    <w:rsid w:val="00F64411"/>
    <w:rsid w:val="00F64B1A"/>
    <w:rsid w:val="00F6752D"/>
    <w:rsid w:val="00F734C9"/>
    <w:rsid w:val="00F7419D"/>
    <w:rsid w:val="00F74B4F"/>
    <w:rsid w:val="00F74E38"/>
    <w:rsid w:val="00F75FD3"/>
    <w:rsid w:val="00F81797"/>
    <w:rsid w:val="00F83BEB"/>
    <w:rsid w:val="00F860ED"/>
    <w:rsid w:val="00F86CCA"/>
    <w:rsid w:val="00F90A8F"/>
    <w:rsid w:val="00F9727F"/>
    <w:rsid w:val="00FA1756"/>
    <w:rsid w:val="00FA3B4E"/>
    <w:rsid w:val="00FA4595"/>
    <w:rsid w:val="00FA51E4"/>
    <w:rsid w:val="00FA5AF1"/>
    <w:rsid w:val="00FA65D0"/>
    <w:rsid w:val="00FA72CA"/>
    <w:rsid w:val="00FB0428"/>
    <w:rsid w:val="00FB053B"/>
    <w:rsid w:val="00FB23B0"/>
    <w:rsid w:val="00FB3CD0"/>
    <w:rsid w:val="00FB502E"/>
    <w:rsid w:val="00FB6149"/>
    <w:rsid w:val="00FC3574"/>
    <w:rsid w:val="00FC385F"/>
    <w:rsid w:val="00FD079E"/>
    <w:rsid w:val="00FD15D8"/>
    <w:rsid w:val="00FD1D5A"/>
    <w:rsid w:val="00FD3A0F"/>
    <w:rsid w:val="00FD4423"/>
    <w:rsid w:val="00FD5E3D"/>
    <w:rsid w:val="00FE264A"/>
    <w:rsid w:val="00FE378A"/>
    <w:rsid w:val="00FE3F14"/>
    <w:rsid w:val="00FE4012"/>
    <w:rsid w:val="00FE4615"/>
    <w:rsid w:val="00FE69FE"/>
    <w:rsid w:val="00FF1232"/>
    <w:rsid w:val="00FF201F"/>
    <w:rsid w:val="00FF2109"/>
    <w:rsid w:val="00FF72C6"/>
    <w:rsid w:val="00FF7996"/>
    <w:rsid w:val="01BE5C59"/>
    <w:rsid w:val="03E2416F"/>
    <w:rsid w:val="04477A12"/>
    <w:rsid w:val="0515015C"/>
    <w:rsid w:val="05AB628D"/>
    <w:rsid w:val="06D059ED"/>
    <w:rsid w:val="070E68E2"/>
    <w:rsid w:val="080A1061"/>
    <w:rsid w:val="08DC2FB2"/>
    <w:rsid w:val="09960EC9"/>
    <w:rsid w:val="0A436A63"/>
    <w:rsid w:val="0DE44AE0"/>
    <w:rsid w:val="119B5371"/>
    <w:rsid w:val="11D87DD3"/>
    <w:rsid w:val="127C27D4"/>
    <w:rsid w:val="1438443B"/>
    <w:rsid w:val="157C1054"/>
    <w:rsid w:val="16987E0B"/>
    <w:rsid w:val="181902E4"/>
    <w:rsid w:val="18C90887"/>
    <w:rsid w:val="191B3855"/>
    <w:rsid w:val="19AC7F84"/>
    <w:rsid w:val="1B073464"/>
    <w:rsid w:val="1B795CF1"/>
    <w:rsid w:val="1D9F10CE"/>
    <w:rsid w:val="1DD05E75"/>
    <w:rsid w:val="203439E4"/>
    <w:rsid w:val="22985DCE"/>
    <w:rsid w:val="22D75351"/>
    <w:rsid w:val="23246709"/>
    <w:rsid w:val="234E15A7"/>
    <w:rsid w:val="26636C9F"/>
    <w:rsid w:val="2A530E4C"/>
    <w:rsid w:val="2C045708"/>
    <w:rsid w:val="2CFE6F5D"/>
    <w:rsid w:val="2E2B3AF0"/>
    <w:rsid w:val="2E5C323D"/>
    <w:rsid w:val="2F5C22BF"/>
    <w:rsid w:val="2FE97CFB"/>
    <w:rsid w:val="369A3D36"/>
    <w:rsid w:val="37115CA6"/>
    <w:rsid w:val="37E21C43"/>
    <w:rsid w:val="392F1912"/>
    <w:rsid w:val="39A56865"/>
    <w:rsid w:val="3CAA4196"/>
    <w:rsid w:val="3CCF1B78"/>
    <w:rsid w:val="3DC70661"/>
    <w:rsid w:val="3ECD198A"/>
    <w:rsid w:val="400D0E20"/>
    <w:rsid w:val="403F5430"/>
    <w:rsid w:val="41D227C1"/>
    <w:rsid w:val="43DB6B8E"/>
    <w:rsid w:val="441433BD"/>
    <w:rsid w:val="450D7347"/>
    <w:rsid w:val="4733338E"/>
    <w:rsid w:val="47642E80"/>
    <w:rsid w:val="480D47B8"/>
    <w:rsid w:val="48B15621"/>
    <w:rsid w:val="48D45DF7"/>
    <w:rsid w:val="4A191523"/>
    <w:rsid w:val="4A482435"/>
    <w:rsid w:val="4AA84AA4"/>
    <w:rsid w:val="4CC624C3"/>
    <w:rsid w:val="4CD82EF9"/>
    <w:rsid w:val="4D674F55"/>
    <w:rsid w:val="4D7C1931"/>
    <w:rsid w:val="53CD630A"/>
    <w:rsid w:val="53FE7ED4"/>
    <w:rsid w:val="55856115"/>
    <w:rsid w:val="56FF63D4"/>
    <w:rsid w:val="57AC2370"/>
    <w:rsid w:val="586F4122"/>
    <w:rsid w:val="5905066B"/>
    <w:rsid w:val="596B5854"/>
    <w:rsid w:val="5A3B0001"/>
    <w:rsid w:val="5B74406F"/>
    <w:rsid w:val="5D4E78BA"/>
    <w:rsid w:val="5FF205D7"/>
    <w:rsid w:val="607F35C1"/>
    <w:rsid w:val="612B657A"/>
    <w:rsid w:val="63627C26"/>
    <w:rsid w:val="63BF5830"/>
    <w:rsid w:val="64B81FCE"/>
    <w:rsid w:val="65262602"/>
    <w:rsid w:val="654C6FF7"/>
    <w:rsid w:val="69A52104"/>
    <w:rsid w:val="6CB90FD7"/>
    <w:rsid w:val="6CC04577"/>
    <w:rsid w:val="6D081F50"/>
    <w:rsid w:val="6D8D3C6F"/>
    <w:rsid w:val="6DF410F1"/>
    <w:rsid w:val="6F5E09CC"/>
    <w:rsid w:val="6F7C10CD"/>
    <w:rsid w:val="703563DC"/>
    <w:rsid w:val="712B4E8D"/>
    <w:rsid w:val="73F00142"/>
    <w:rsid w:val="74773FE9"/>
    <w:rsid w:val="76B81D61"/>
    <w:rsid w:val="77E11369"/>
    <w:rsid w:val="78495CAE"/>
    <w:rsid w:val="786A251A"/>
    <w:rsid w:val="79314E24"/>
    <w:rsid w:val="798F00FE"/>
    <w:rsid w:val="79AF2BB1"/>
    <w:rsid w:val="7A1C409A"/>
    <w:rsid w:val="7C443E6F"/>
    <w:rsid w:val="7CD5462E"/>
    <w:rsid w:val="7DF1372C"/>
    <w:rsid w:val="7E5E6B2B"/>
    <w:rsid w:val="7EAE559C"/>
    <w:rsid w:val="7ED4542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7C9"/>
    <w:pPr>
      <w:spacing w:before="240" w:after="60"/>
      <w:ind w:left="284"/>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AE47C9"/>
    <w:pPr>
      <w:spacing w:before="0" w:after="0"/>
    </w:pPr>
    <w:rPr>
      <w:rFonts w:ascii="Tahoma" w:hAnsi="Tahoma" w:cs="Tahoma"/>
      <w:sz w:val="16"/>
      <w:szCs w:val="16"/>
    </w:rPr>
  </w:style>
  <w:style w:type="paragraph" w:styleId="NormalWeb">
    <w:name w:val="Normal (Web)"/>
    <w:basedOn w:val="Normal"/>
    <w:uiPriority w:val="99"/>
    <w:unhideWhenUsed/>
    <w:qFormat/>
    <w:rsid w:val="00AE47C9"/>
    <w:pPr>
      <w:spacing w:before="100" w:beforeAutospacing="1" w:after="100" w:afterAutospacing="1"/>
      <w:ind w:left="0"/>
    </w:pPr>
    <w:rPr>
      <w:rFonts w:ascii="Times New Roman" w:eastAsia="Times New Roman" w:hAnsi="Times New Roman" w:cs="Times New Roman"/>
      <w:sz w:val="24"/>
      <w:szCs w:val="24"/>
      <w:lang w:eastAsia="id-ID"/>
    </w:rPr>
  </w:style>
  <w:style w:type="table" w:styleId="TableGrid">
    <w:name w:val="Table Grid"/>
    <w:basedOn w:val="TableNormal"/>
    <w:uiPriority w:val="59"/>
    <w:qFormat/>
    <w:rsid w:val="00AE47C9"/>
    <w:rPr>
      <w:rFonts w:ascii="Calibri" w:eastAsia="Calibri" w:hAnsi="Calibri" w:cs="Arial"/>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sid w:val="00AE47C9"/>
    <w:rPr>
      <w:rFonts w:ascii="Tahoma" w:hAnsi="Tahoma" w:cs="Tahoma"/>
      <w:sz w:val="16"/>
      <w:szCs w:val="16"/>
    </w:rPr>
  </w:style>
  <w:style w:type="paragraph" w:styleId="ListParagraph">
    <w:name w:val="List Paragraph"/>
    <w:basedOn w:val="Normal"/>
    <w:uiPriority w:val="34"/>
    <w:qFormat/>
    <w:rsid w:val="00AE47C9"/>
    <w:pPr>
      <w:spacing w:before="0" w:after="160" w:line="259" w:lineRule="auto"/>
      <w:ind w:left="720"/>
      <w:contextualSpacing/>
    </w:pPr>
    <w:rPr>
      <w:rFonts w:ascii="Calibri" w:eastAsia="Calibri" w:hAnsi="Calibri" w:cs="Arial"/>
      <w:lang w:val="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16</Pages>
  <Words>3916</Words>
  <Characters>22327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Ja-alHaq</cp:lastModifiedBy>
  <cp:revision>11</cp:revision>
  <dcterms:created xsi:type="dcterms:W3CDTF">2022-09-12T13:01:00Z</dcterms:created>
  <dcterms:modified xsi:type="dcterms:W3CDTF">2022-09-13T01:21:00Z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5AF7DCB46F674144903FB86703EFF779</vt:lpwstr>
  </property>
</Properties>
</file>