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692" w:rsidRDefault="00A83692"/>
    <w:p w:rsidR="0001118F" w:rsidRDefault="0001118F" w:rsidP="0001118F">
      <w:pPr>
        <w:jc w:val="center"/>
      </w:pPr>
      <w:r>
        <w:t>KEUTAMAAN RAMADHAN</w:t>
      </w:r>
    </w:p>
    <w:p w:rsidR="0001118F" w:rsidRDefault="0001118F" w:rsidP="0001118F"/>
    <w:p w:rsidR="004F356F" w:rsidRDefault="004F356F" w:rsidP="004F356F">
      <w:r>
        <w:t>Ayat2 paket ramadhan</w:t>
      </w:r>
      <w:r w:rsidR="0001118F">
        <w:t xml:space="preserve"> itu turunnya di bulan sya’ban,</w:t>
      </w:r>
      <w:r>
        <w:t xml:space="preserve"> diantaranya qs 2: 183-187</w:t>
      </w:r>
    </w:p>
    <w:p w:rsidR="004F356F" w:rsidRDefault="004F356F" w:rsidP="004F356F">
      <w:r w:rsidRPr="0001118F">
        <w:rPr>
          <w:rFonts w:ascii="Arial" w:hAnsi="Arial" w:cs="Arial"/>
          <w:color w:val="000000"/>
          <w:sz w:val="24"/>
          <w:szCs w:val="24"/>
          <w:shd w:val="clear" w:color="auto" w:fill="FFFFFF"/>
        </w:rPr>
        <w:t xml:space="preserve">Surat </w:t>
      </w:r>
      <w:r w:rsidRPr="0001118F">
        <w:rPr>
          <w:rFonts w:ascii="Times New Roman" w:hAnsi="Times New Roman" w:cs="Times New Roman"/>
          <w:color w:val="000000"/>
          <w:sz w:val="24"/>
          <w:szCs w:val="24"/>
          <w:shd w:val="clear" w:color="auto" w:fill="FFFFFF"/>
        </w:rPr>
        <w:t>Al Baqarah Ayat 183</w:t>
      </w:r>
      <w:r w:rsidRPr="0001118F">
        <w:rPr>
          <w:rFonts w:ascii="Times New Roman" w:hAnsi="Times New Roman" w:cs="Times New Roman"/>
          <w:color w:val="000000"/>
          <w:sz w:val="32"/>
          <w:szCs w:val="32"/>
        </w:rPr>
        <w:br/>
      </w:r>
      <w:r w:rsidRPr="0001118F">
        <w:rPr>
          <w:rFonts w:ascii="Times New Roman" w:hAnsi="Times New Roman" w:cs="Times New Roman"/>
          <w:color w:val="000000"/>
          <w:sz w:val="32"/>
          <w:szCs w:val="32"/>
          <w:shd w:val="clear" w:color="auto" w:fill="FFFFFF"/>
          <w:rtl/>
        </w:rPr>
        <w:t>يٰٓاَيُّهَا الَّذِيْنَ اٰمَنُوْا كُتِبَ عَلَيْكُمُ الصِّيَامُ كَمَا كُتِبَ عَلَى الَّذِيْنَ مِنْ قَبْلِكُمْ لَعَلَّكُمْ تَتَّقُوْنَۙ -</w:t>
      </w:r>
    </w:p>
    <w:p w:rsidR="0001118F" w:rsidRDefault="0001118F" w:rsidP="004F356F">
      <w:r>
        <w:t xml:space="preserve"> </w:t>
      </w:r>
      <w:r w:rsidR="004F356F">
        <w:t>Hikmah diturunkan sya’ban</w:t>
      </w:r>
      <w:r>
        <w:t>:</w:t>
      </w:r>
    </w:p>
    <w:p w:rsidR="0001118F" w:rsidRDefault="0001118F" w:rsidP="0001118F">
      <w:pPr>
        <w:pStyle w:val="ListParagraph"/>
        <w:numPr>
          <w:ilvl w:val="0"/>
          <w:numId w:val="1"/>
        </w:numPr>
      </w:pPr>
      <w:r>
        <w:t>Supaya rasul punya kelapangan waktu utk menjelaskannya pada para sahabat waktu itu atau rasul memberi para sahabat bekal menyambut ramadhan</w:t>
      </w:r>
    </w:p>
    <w:p w:rsidR="0001118F" w:rsidRDefault="0001118F" w:rsidP="0001118F">
      <w:pPr>
        <w:pStyle w:val="ListParagraph"/>
        <w:numPr>
          <w:ilvl w:val="0"/>
          <w:numId w:val="1"/>
        </w:numPr>
      </w:pPr>
      <w:r>
        <w:t>Supaya para sahabat tahu apa yg akan dilakukannya bila ramadhan tiba</w:t>
      </w:r>
    </w:p>
    <w:p w:rsidR="0001118F" w:rsidRDefault="0001118F" w:rsidP="0001118F"/>
    <w:p w:rsidR="0001118F" w:rsidRDefault="0001118F" w:rsidP="0001118F">
      <w:r>
        <w:t>Coba kita menghisab/memuhasabah diri dulu, sekarang umur sudah berapa,klo diakumulasi digunakan utk tidur</w:t>
      </w:r>
      <w:r w:rsidR="00357FCF">
        <w:t xml:space="preserve"> brp</w:t>
      </w:r>
      <w:r>
        <w:t xml:space="preserve"> tahun,yg digunakan utk shalat brp tahun, dari sekian shalat yg sudah dikerjakan, berapa kali yg dikerjakan dg khusyu’. Begitu pula amal2 yg lainnya berapalah nilainya kita dapatkan. Kemudian bila dibandingkan dengan dosa, rasanya banyaklah dosa dari pada amal shaleh yg kita kerjakan. Oleh Karena itulah dengan kemaha rahman dan rahimnya  Allah </w:t>
      </w:r>
      <w:r w:rsidR="004F356F">
        <w:t>di</w:t>
      </w:r>
      <w:r>
        <w:t>karuniakan kpd kita dalam satu tahun satu bulan yg diistimewahkan Allah, bulan itu bernama ramdhan. Apa saja keistimewaan bulan ramadhan</w:t>
      </w:r>
    </w:p>
    <w:p w:rsidR="0001118F" w:rsidRDefault="0001118F" w:rsidP="0001118F">
      <w:pPr>
        <w:pStyle w:val="ListParagraph"/>
        <w:numPr>
          <w:ilvl w:val="0"/>
          <w:numId w:val="2"/>
        </w:numPr>
        <w:shd w:val="clear" w:color="auto" w:fill="FFFFFF"/>
        <w:spacing w:after="100" w:afterAutospacing="1" w:line="240" w:lineRule="auto"/>
        <w:outlineLvl w:val="2"/>
      </w:pPr>
      <w:r>
        <w:t>Allah buka pintu pengampunan, ini dipahami dari hadis nabi</w:t>
      </w:r>
    </w:p>
    <w:p w:rsidR="0001118F" w:rsidRDefault="0001118F" w:rsidP="0001118F">
      <w:pPr>
        <w:pStyle w:val="ListParagraph"/>
        <w:shd w:val="clear" w:color="auto" w:fill="FFFFFF"/>
        <w:spacing w:after="100" w:afterAutospacing="1" w:line="240" w:lineRule="auto"/>
        <w:outlineLvl w:val="2"/>
      </w:pPr>
      <w:r>
        <w:t xml:space="preserve"> </w:t>
      </w:r>
      <w:r w:rsidRPr="0001118F">
        <w:rPr>
          <w:rFonts w:ascii="Arial" w:eastAsia="Times New Roman" w:hAnsi="Arial" w:cs="Arial"/>
          <w:color w:val="362E49"/>
          <w:spacing w:val="5"/>
          <w:sz w:val="16"/>
          <w:szCs w:val="16"/>
          <w:rtl/>
          <w:lang w:eastAsia="id-ID"/>
        </w:rPr>
        <w:t>ومن صام رمضان إيمانا واحتسابا غفر له ما تقدم من ذنبه</w:t>
      </w:r>
      <w:r>
        <w:t xml:space="preserve"> , </w:t>
      </w:r>
    </w:p>
    <w:p w:rsidR="0001118F" w:rsidRDefault="0001118F" w:rsidP="0001118F">
      <w:pPr>
        <w:pStyle w:val="ListParagraph"/>
        <w:shd w:val="clear" w:color="auto" w:fill="FFFFFF"/>
        <w:bidi/>
        <w:spacing w:after="100" w:afterAutospacing="1" w:line="240" w:lineRule="auto"/>
        <w:outlineLvl w:val="2"/>
        <w:rPr>
          <w:rtl/>
        </w:rPr>
      </w:pPr>
      <w:r>
        <w:rPr>
          <w:rFonts w:hint="cs"/>
          <w:rtl/>
        </w:rPr>
        <w:t>من قام ...</w:t>
      </w:r>
    </w:p>
    <w:p w:rsidR="0001118F" w:rsidRDefault="0001118F" w:rsidP="0001118F">
      <w:pPr>
        <w:pStyle w:val="ListParagraph"/>
        <w:shd w:val="clear" w:color="auto" w:fill="FFFFFF"/>
        <w:spacing w:after="100" w:afterAutospacing="1" w:line="240" w:lineRule="auto"/>
        <w:outlineLvl w:val="2"/>
      </w:pPr>
      <w:r>
        <w:t>Hadis ini ada dua redaksi, satu man shama dan satu lagi man qaama, di mana ini menunjukan, sepanjang ramadhan siang dan malamnya merupakan waktu terbaik utk memohonkan ampun kpd Allah atas segala dosa. Syarat mendapat ampunan dosa adalah bila dilakukan yg didasari oleh keimanan dan perhitungan</w:t>
      </w:r>
    </w:p>
    <w:p w:rsidR="0001118F" w:rsidRDefault="004F356F" w:rsidP="0001118F">
      <w:pPr>
        <w:pStyle w:val="ListParagraph"/>
        <w:numPr>
          <w:ilvl w:val="0"/>
          <w:numId w:val="2"/>
        </w:numPr>
        <w:shd w:val="clear" w:color="auto" w:fill="FFFFFF"/>
        <w:spacing w:after="100" w:afterAutospacing="1" w:line="240" w:lineRule="auto"/>
        <w:outlineLvl w:val="2"/>
      </w:pPr>
      <w:r>
        <w:t>Dilipatgandakan pahala</w:t>
      </w:r>
    </w:p>
    <w:p w:rsidR="0001118F" w:rsidRDefault="0001118F" w:rsidP="0001118F">
      <w:pPr>
        <w:pStyle w:val="ListParagraph"/>
        <w:shd w:val="clear" w:color="auto" w:fill="FFFFFF"/>
        <w:spacing w:after="100" w:afterAutospacing="1" w:line="240" w:lineRule="auto"/>
        <w:outlineLvl w:val="2"/>
      </w:pPr>
      <w:r>
        <w:t>Bila dihari biasa, satu amal shaleh dinilai 10, maka dibulan ramadhan menimal 10 kalilipat lagi</w:t>
      </w:r>
    </w:p>
    <w:p w:rsidR="0001118F" w:rsidRPr="0001118F" w:rsidRDefault="0001118F" w:rsidP="0001118F">
      <w:pPr>
        <w:pStyle w:val="ListParagraph"/>
        <w:shd w:val="clear" w:color="auto" w:fill="FFFFFF"/>
        <w:spacing w:after="100" w:afterAutospacing="1" w:line="240" w:lineRule="auto"/>
        <w:outlineLvl w:val="2"/>
        <w:rPr>
          <w:rFonts w:ascii="Times New Roman" w:hAnsi="Times New Roman" w:cs="Times New Roman"/>
          <w:sz w:val="28"/>
          <w:szCs w:val="28"/>
        </w:rPr>
      </w:pPr>
      <w:r w:rsidRPr="0001118F">
        <w:rPr>
          <w:rFonts w:ascii="Times New Roman" w:hAnsi="Times New Roman" w:cs="Times New Roman"/>
          <w:color w:val="333333"/>
          <w:sz w:val="28"/>
          <w:szCs w:val="28"/>
          <w:shd w:val="clear" w:color="auto" w:fill="F1F0F0"/>
          <w:rtl/>
        </w:rPr>
        <w:t>كُلُّ عَمَلِ ابْنِ آدَمَ يُضَاعَفُ الْحَسَنَةُ عَشْرُ أَمْثَالِهَا إِلَى سَبْعِمِائَةِ ضِعْفٍ قَالَ اللَّ َنَا أَجْزِى بِهِ</w:t>
      </w:r>
      <w:r w:rsidRPr="0001118F">
        <w:rPr>
          <w:rFonts w:ascii="Times New Roman" w:hAnsi="Times New Roman" w:cs="Times New Roman"/>
          <w:color w:val="333333"/>
          <w:sz w:val="28"/>
          <w:szCs w:val="28"/>
        </w:rPr>
        <w:br/>
      </w:r>
    </w:p>
    <w:p w:rsidR="0001118F" w:rsidRDefault="0001118F" w:rsidP="0001118F">
      <w:pPr>
        <w:pStyle w:val="ListParagraph"/>
        <w:shd w:val="clear" w:color="auto" w:fill="FFFFFF"/>
        <w:spacing w:after="100" w:afterAutospacing="1" w:line="240" w:lineRule="auto"/>
        <w:outlineLvl w:val="2"/>
      </w:pPr>
      <w:r>
        <w:t>Kali kalinya sederhana begini, klo kita ngaji, bukanlah aliflammim itu satu huruf, alif satu huruf, lam satu huruf. Alif itu adalah hamzah terdiru dari ha, mim, zai, ta marbutah, sedangkan satu huruf aja nilainya 10. Utk aliflammim saja berapa nilainya, kalikan saja, apalagi bila sampai khatam berkali, lalu dilipatgandakan lg 10 kali atau sampai digandakan 700kali. Bila ini kita pahami dg baik, apa kurang cukup bagi kita utk memotivasi diri utk melakukan amal shalaeh.</w:t>
      </w:r>
    </w:p>
    <w:p w:rsidR="0001118F" w:rsidRDefault="0001118F" w:rsidP="0001118F">
      <w:pPr>
        <w:pStyle w:val="ListParagraph"/>
        <w:shd w:val="clear" w:color="auto" w:fill="FFFFFF"/>
        <w:spacing w:after="100" w:afterAutospacing="1" w:line="240" w:lineRule="auto"/>
        <w:outlineLvl w:val="2"/>
      </w:pPr>
    </w:p>
    <w:p w:rsidR="0001118F" w:rsidRDefault="0001118F" w:rsidP="0001118F">
      <w:pPr>
        <w:pStyle w:val="ListParagraph"/>
        <w:shd w:val="clear" w:color="auto" w:fill="FFFFFF"/>
        <w:spacing w:after="100" w:afterAutospacing="1" w:line="240" w:lineRule="auto"/>
        <w:outlineLvl w:val="2"/>
      </w:pPr>
      <w:r>
        <w:t>Tidak kalah pentingnya, bahwa di bulan ini ada satu malam nilai lebih baik dari 1000 bulan. 1000 bulan itu setara 83 tahun. Artinya dalam satu malam bisa mendapatkan nilai ibadah setera dg mengerjakannya 83 th.</w:t>
      </w:r>
    </w:p>
    <w:p w:rsidR="0001118F" w:rsidRDefault="0001118F" w:rsidP="0001118F">
      <w:pPr>
        <w:pStyle w:val="ListParagraph"/>
        <w:shd w:val="clear" w:color="auto" w:fill="FFFFFF"/>
        <w:spacing w:after="100" w:afterAutospacing="1" w:line="240" w:lineRule="auto"/>
        <w:outlineLvl w:val="2"/>
      </w:pPr>
      <w:r>
        <w:lastRenderedPageBreak/>
        <w:t>Org yg menyadari ini, Bagaimana tidak bergembira menyambut ramadhan, sedih bila ramadhan habis, kemudian berharap ketemu lg di ramadhan yg akan datang. Saat ketemu ramdhan beramal seolah2 ini ramadhan terakhirnya.</w:t>
      </w:r>
    </w:p>
    <w:p w:rsidR="004F356F" w:rsidRDefault="004F356F" w:rsidP="0001118F">
      <w:pPr>
        <w:pStyle w:val="ListParagraph"/>
        <w:numPr>
          <w:ilvl w:val="0"/>
          <w:numId w:val="2"/>
        </w:numPr>
        <w:shd w:val="clear" w:color="auto" w:fill="FFFFFF"/>
        <w:spacing w:after="100" w:afterAutospacing="1" w:line="240" w:lineRule="auto"/>
        <w:outlineLvl w:val="2"/>
      </w:pPr>
      <w:r>
        <w:t>Dibuka pintu2 sorga dan ditutup pintu neraka</w:t>
      </w:r>
    </w:p>
    <w:p w:rsidR="004F356F" w:rsidRDefault="004F356F" w:rsidP="004F356F">
      <w:pPr>
        <w:pStyle w:val="ListParagraph"/>
        <w:shd w:val="clear" w:color="auto" w:fill="FFFFFF"/>
        <w:spacing w:after="100" w:afterAutospacing="1" w:line="240" w:lineRule="auto"/>
        <w:outlineLvl w:val="2"/>
      </w:pPr>
      <w:r>
        <w:rPr>
          <w:rFonts w:ascii="Helvetica" w:hAnsi="Helvetica"/>
          <w:color w:val="333333"/>
          <w:sz w:val="14"/>
          <w:szCs w:val="14"/>
          <w:shd w:val="clear" w:color="auto" w:fill="F1F0F0"/>
        </w:rPr>
        <w:t xml:space="preserve">Pintu-Pintu Surga Dibuka </w:t>
      </w:r>
      <w:r>
        <w:rPr>
          <w:rFonts w:ascii="Helvetica" w:hAnsi="Helvetica"/>
          <w:color w:val="333333"/>
          <w:sz w:val="14"/>
          <w:szCs w:val="14"/>
          <w:shd w:val="clear" w:color="auto" w:fill="F1F0F0"/>
          <w:rtl/>
        </w:rPr>
        <w:t>عَنْ أَبِي هُرَيْرَةَ رَضِيَ اللَّهُ عَنْهُ أَنَّ رَسُولَ اللَّهِ صَلَّى اللَّهُ عَلَيْهِ وَسَلَّمَ قَالَ إِذَا جَاءَ رَمَضَانُ فُتِّحَتْ أَبْوَابُ الْجَنَّةِ وَغُلِّقَتْ أَبْوَابُ النَّارِ وَصُفِّدَتْ الشَّيَاطِينُ</w:t>
      </w:r>
      <w:r>
        <w:rPr>
          <w:rFonts w:ascii="Helvetica" w:hAnsi="Helvetica"/>
          <w:color w:val="333333"/>
          <w:sz w:val="14"/>
          <w:szCs w:val="14"/>
          <w:shd w:val="clear" w:color="auto" w:fill="F1F0F0"/>
        </w:rPr>
        <w:t xml:space="preserve"> Dari Abu Hurairah ra, bahwa Rasulullah saw bersabda: “Jika telah datang bulan Ramadhan maka pintu-pintu surga akan dibuka, pintu-pintu neraka akan ditutup dan setan-setan akan dibelenggu dengan rantai.” (HR. Bukhari dan Muslim)</w:t>
      </w:r>
    </w:p>
    <w:p w:rsidR="004F356F" w:rsidRDefault="004F356F" w:rsidP="004F356F">
      <w:pPr>
        <w:pStyle w:val="ListParagraph"/>
        <w:shd w:val="clear" w:color="auto" w:fill="FFFFFF"/>
        <w:spacing w:after="100" w:afterAutospacing="1" w:line="240" w:lineRule="auto"/>
        <w:outlineLvl w:val="2"/>
      </w:pPr>
      <w:r>
        <w:t>Ada ulama yg berpendapat bahwa pintu sorga itu nian yg dibuka, tp ada ulama yang menafsirkan, pintu sorga itu lewat amal shaleh, 1. pintu shalat, 2. pintu puasa, 3. pintu sedekah, 4.pintu zakat, 5. Haji/umrah. 6. Baca alquran, 7. Qurban, 8...</w:t>
      </w:r>
    </w:p>
    <w:p w:rsidR="004F356F" w:rsidRDefault="004F356F" w:rsidP="004F356F">
      <w:pPr>
        <w:pStyle w:val="ListParagraph"/>
        <w:shd w:val="clear" w:color="auto" w:fill="FFFFFF"/>
        <w:spacing w:after="100" w:afterAutospacing="1" w:line="240" w:lineRule="auto"/>
        <w:outlineLvl w:val="2"/>
      </w:pPr>
      <w:r>
        <w:t>Sedangkan Neraka itunya 7 pintunya. Neraka ada 2 macam, a) neraka Membakar (jahannam) dan neraka yg Membekukan (zamharir)</w:t>
      </w:r>
    </w:p>
    <w:p w:rsidR="0029303F" w:rsidRDefault="0029303F" w:rsidP="004F356F">
      <w:pPr>
        <w:pStyle w:val="ListParagraph"/>
        <w:shd w:val="clear" w:color="auto" w:fill="FFFFFF"/>
        <w:spacing w:after="100" w:afterAutospacing="1" w:line="240" w:lineRule="auto"/>
        <w:outlineLvl w:val="2"/>
      </w:pPr>
    </w:p>
    <w:p w:rsidR="0029303F" w:rsidRDefault="0029303F" w:rsidP="004F356F">
      <w:pPr>
        <w:pStyle w:val="ListParagraph"/>
        <w:shd w:val="clear" w:color="auto" w:fill="FFFFFF"/>
        <w:spacing w:after="100" w:afterAutospacing="1" w:line="240" w:lineRule="auto"/>
        <w:outlineLvl w:val="2"/>
      </w:pPr>
      <w:r>
        <w:t>Dibulan ramadhan ini terakumulasi bbrp amal shaleh, yaitu shalat, puasa, sedekah, zakat, membaca al-quran, dan amal sosial lainny spt memberi org berbuka</w:t>
      </w:r>
    </w:p>
    <w:p w:rsidR="004F356F" w:rsidRDefault="0029303F" w:rsidP="004F356F">
      <w:pPr>
        <w:shd w:val="clear" w:color="auto" w:fill="FFFFFF"/>
        <w:spacing w:after="100" w:afterAutospacing="1" w:line="240" w:lineRule="auto"/>
        <w:outlineLvl w:val="2"/>
      </w:pPr>
      <w:r>
        <w:t>Hal inilah yg membuat para sahabat nabi dan org beriman, menanti2 datangnya ramadhan, untk mengambil moment ini dan terasa sedih klo ramadhan hbs.</w:t>
      </w:r>
    </w:p>
    <w:p w:rsidR="0029303F" w:rsidRDefault="0029303F" w:rsidP="004F356F">
      <w:pPr>
        <w:shd w:val="clear" w:color="auto" w:fill="FFFFFF"/>
        <w:spacing w:after="100" w:afterAutospacing="1" w:line="240" w:lineRule="auto"/>
        <w:outlineLvl w:val="2"/>
      </w:pPr>
      <w:r>
        <w:t>Dalam sebuah hadis, dikatakan, celakalah org yg ketemu ramadhan, tp tdk mendapat pengapunan dar Allah</w:t>
      </w:r>
    </w:p>
    <w:p w:rsidR="004F356F" w:rsidRDefault="004F356F" w:rsidP="004F356F">
      <w:pPr>
        <w:shd w:val="clear" w:color="auto" w:fill="FFFFFF"/>
        <w:spacing w:after="100" w:afterAutospacing="1" w:line="240" w:lineRule="auto"/>
        <w:outlineLvl w:val="2"/>
      </w:pPr>
      <w:r>
        <w:t>Karena itu menyambut ramadhan, kita buat kurikulu ramdhan</w:t>
      </w:r>
    </w:p>
    <w:p w:rsidR="004F356F" w:rsidRDefault="004F356F" w:rsidP="004F356F">
      <w:pPr>
        <w:pStyle w:val="ListParagraph"/>
        <w:numPr>
          <w:ilvl w:val="0"/>
          <w:numId w:val="5"/>
        </w:numPr>
        <w:shd w:val="clear" w:color="auto" w:fill="FFFFFF"/>
        <w:spacing w:after="100" w:afterAutospacing="1" w:line="240" w:lineRule="auto"/>
        <w:outlineLvl w:val="2"/>
      </w:pPr>
      <w:r>
        <w:t xml:space="preserve">Shalat, Shalat tarawihnya, tahajudnya seminggu menimal brp malam, trus khusus 10 malam terakhir kesiapan menanti alilatul qadar </w:t>
      </w:r>
    </w:p>
    <w:p w:rsidR="004F356F" w:rsidRDefault="0029303F" w:rsidP="004F356F">
      <w:pPr>
        <w:pStyle w:val="ListParagraph"/>
        <w:numPr>
          <w:ilvl w:val="0"/>
          <w:numId w:val="5"/>
        </w:numPr>
        <w:shd w:val="clear" w:color="auto" w:fill="FFFFFF"/>
        <w:spacing w:after="100" w:afterAutospacing="1" w:line="240" w:lineRule="auto"/>
        <w:outlineLvl w:val="2"/>
      </w:pPr>
      <w:r>
        <w:t>Khatam quran</w:t>
      </w:r>
      <w:r w:rsidR="004F356F">
        <w:t>, diramadhan ini khatam minimal 2 kali, pelaksanaannya kpn aja, apakah setiap hbs shalat brp jus, atau hbs subuh dan ashar</w:t>
      </w:r>
    </w:p>
    <w:p w:rsidR="004F356F" w:rsidRDefault="004F356F" w:rsidP="004F356F">
      <w:pPr>
        <w:pStyle w:val="ListParagraph"/>
        <w:numPr>
          <w:ilvl w:val="0"/>
          <w:numId w:val="5"/>
        </w:numPr>
        <w:shd w:val="clear" w:color="auto" w:fill="FFFFFF"/>
        <w:spacing w:after="100" w:afterAutospacing="1" w:line="240" w:lineRule="auto"/>
        <w:outlineLvl w:val="2"/>
      </w:pPr>
      <w:r>
        <w:t>Bersedah, alokasikan dana sedekah, list org yg bakal dikasih,keluarga dekat brp dan kaum dhu’afany brp?  kpn ngasihnya, berapa yg ngak dikasih, dikasih berbentuk apa</w:t>
      </w:r>
    </w:p>
    <w:p w:rsidR="004F356F" w:rsidRDefault="004F356F" w:rsidP="004F356F">
      <w:pPr>
        <w:pStyle w:val="ListParagraph"/>
        <w:numPr>
          <w:ilvl w:val="0"/>
          <w:numId w:val="5"/>
        </w:numPr>
        <w:shd w:val="clear" w:color="auto" w:fill="FFFFFF"/>
        <w:spacing w:after="100" w:afterAutospacing="1" w:line="240" w:lineRule="auto"/>
        <w:outlineLvl w:val="2"/>
      </w:pPr>
      <w:r>
        <w:t xml:space="preserve">Memberi org berbuka, </w:t>
      </w:r>
      <w:r>
        <w:rPr>
          <w:rFonts w:ascii="Helvetica" w:hAnsi="Helvetica"/>
          <w:color w:val="333333"/>
          <w:sz w:val="14"/>
          <w:szCs w:val="14"/>
          <w:shd w:val="clear" w:color="auto" w:fill="F1F0F0"/>
        </w:rPr>
        <w:t>Dapat Pahala seperti Orang Puasa Barangsiapa yang memberikan buka puasa untuk orang yang berpuasa di bulan itu maka baginya pengampunan atas dosa-dosanya dan dibebaskan dari api neraka, serta baginya pahala puasa seperti orang yang berpuasa dan tanpa mengurangi pahala orang yang berpuasa</w:t>
      </w:r>
    </w:p>
    <w:p w:rsidR="004F356F" w:rsidRDefault="004F356F" w:rsidP="004F356F">
      <w:pPr>
        <w:pStyle w:val="ListParagraph"/>
        <w:numPr>
          <w:ilvl w:val="0"/>
          <w:numId w:val="5"/>
        </w:numPr>
        <w:shd w:val="clear" w:color="auto" w:fill="FFFFFF"/>
        <w:spacing w:after="100" w:afterAutospacing="1" w:line="240" w:lineRule="auto"/>
        <w:outlineLvl w:val="2"/>
      </w:pPr>
      <w:r>
        <w:t>Zakat fitrahnya, dibayar di mana dan dalam bentuk apa</w:t>
      </w:r>
    </w:p>
    <w:p w:rsidR="0001118F" w:rsidRDefault="004F356F" w:rsidP="004F356F">
      <w:pPr>
        <w:shd w:val="clear" w:color="auto" w:fill="FFFFFF"/>
        <w:spacing w:after="100" w:afterAutospacing="1" w:line="240" w:lineRule="auto"/>
        <w:outlineLvl w:val="2"/>
      </w:pPr>
      <w:r>
        <w:t>Catatan,</w:t>
      </w:r>
    </w:p>
    <w:p w:rsidR="004F356F" w:rsidRDefault="004F356F" w:rsidP="004F356F">
      <w:pPr>
        <w:shd w:val="clear" w:color="auto" w:fill="FFFFFF"/>
        <w:spacing w:after="100" w:afterAutospacing="1" w:line="240" w:lineRule="auto"/>
        <w:outlineLvl w:val="2"/>
      </w:pPr>
      <w:r>
        <w:t>Yg terpenting dari semua ini, adalah menjaga niat agar tetap lurus bahwa sgl hal di atas dilakukan hanya karena Allah. Hindara sgl hal yg merusak niat kita, jgn sampai keselip ria, sombong, dan merendahkan orang mengangap diri kita sudah hebat, org lain blum berbbuat seperti kita</w:t>
      </w:r>
    </w:p>
    <w:p w:rsidR="0001118F" w:rsidRPr="0001118F" w:rsidRDefault="0001118F" w:rsidP="0001118F">
      <w:pPr>
        <w:pStyle w:val="ListParagraph"/>
        <w:shd w:val="clear" w:color="auto" w:fill="FFFFFF"/>
        <w:spacing w:after="100" w:afterAutospacing="1" w:line="240" w:lineRule="auto"/>
        <w:ind w:left="1080"/>
        <w:outlineLvl w:val="2"/>
        <w:rPr>
          <w:b/>
          <w:bCs/>
        </w:rPr>
      </w:pPr>
    </w:p>
    <w:p w:rsidR="0001118F" w:rsidRDefault="0001118F" w:rsidP="0001118F">
      <w:pPr>
        <w:rPr>
          <w:rFonts w:ascii="Arial" w:hAnsi="Arial" w:cs="Arial"/>
          <w:color w:val="000000"/>
          <w:sz w:val="16"/>
          <w:szCs w:val="16"/>
        </w:rPr>
      </w:pPr>
      <w:r>
        <w:rPr>
          <w:rFonts w:ascii="Arial" w:hAnsi="Arial" w:cs="Arial"/>
          <w:color w:val="000000"/>
          <w:sz w:val="16"/>
          <w:szCs w:val="16"/>
          <w:shd w:val="clear" w:color="auto" w:fill="FFFFFF"/>
          <w:rtl/>
        </w:rPr>
        <w:t>١</w:t>
      </w:r>
    </w:p>
    <w:p w:rsidR="0001118F" w:rsidRDefault="0001118F" w:rsidP="0001118F">
      <w:pPr>
        <w:rPr>
          <w:rFonts w:ascii="Arial" w:hAnsi="Arial" w:cs="Arial"/>
          <w:color w:val="000000"/>
          <w:sz w:val="16"/>
          <w:szCs w:val="16"/>
        </w:rPr>
      </w:pPr>
    </w:p>
    <w:p w:rsidR="0001118F" w:rsidRDefault="0001118F" w:rsidP="0001118F">
      <w:pPr>
        <w:rPr>
          <w:rFonts w:ascii="Arial" w:hAnsi="Arial" w:cs="Arial"/>
          <w:color w:val="000000"/>
          <w:sz w:val="16"/>
          <w:szCs w:val="16"/>
        </w:rPr>
      </w:pPr>
      <w:r>
        <w:rPr>
          <w:rFonts w:ascii="Arial" w:hAnsi="Arial" w:cs="Arial"/>
          <w:color w:val="000000"/>
          <w:sz w:val="16"/>
          <w:szCs w:val="16"/>
          <w:shd w:val="clear" w:color="auto" w:fill="FFFFFF"/>
        </w:rPr>
        <w:t>HR Ahmad</w:t>
      </w:r>
      <w:r>
        <w:rPr>
          <w:rFonts w:ascii="Arial" w:hAnsi="Arial" w:cs="Arial"/>
          <w:color w:val="000000"/>
          <w:sz w:val="16"/>
          <w:szCs w:val="16"/>
        </w:rPr>
        <w:br/>
      </w:r>
      <w:r>
        <w:rPr>
          <w:rFonts w:ascii="Arial" w:hAnsi="Arial" w:cs="Arial"/>
          <w:color w:val="000000"/>
          <w:sz w:val="16"/>
          <w:szCs w:val="16"/>
          <w:shd w:val="clear" w:color="auto" w:fill="FFFFFF"/>
          <w:rtl/>
        </w:rPr>
        <w:t>قَدْ جَاءَكُمْ شَهْرُ رَمَضَانَ شَهْرٌ مُبَارَكٌ افْتَرَضَ اللَّهُ عَلَيْكُمْ صِيَامَهُ يُفْتَحُ فِيهِ أَبْوَابُ الْجَنَّةِ وَتُغَلُّ فِيهِ الشَّيَاطِينُ فِيهِ لَيْلَةٌ خَيْرٌ مِنْ أَلْفِ شَهْرٍ مَنْ حُرِمَ خَيْرَهَا فَقَدْ حُرِمَ</w:t>
      </w:r>
      <w:r>
        <w:rPr>
          <w:rFonts w:ascii="Arial" w:hAnsi="Arial" w:cs="Arial"/>
          <w:color w:val="000000"/>
          <w:sz w:val="16"/>
          <w:szCs w:val="16"/>
        </w:rPr>
        <w:br/>
      </w:r>
      <w:r>
        <w:rPr>
          <w:rFonts w:ascii="Arial" w:hAnsi="Arial" w:cs="Arial"/>
          <w:color w:val="000000"/>
          <w:sz w:val="16"/>
          <w:szCs w:val="16"/>
        </w:rPr>
        <w:br/>
      </w:r>
      <w:r>
        <w:rPr>
          <w:rFonts w:ascii="Arial" w:hAnsi="Arial" w:cs="Arial"/>
          <w:color w:val="000000"/>
          <w:sz w:val="16"/>
          <w:szCs w:val="16"/>
          <w:shd w:val="clear" w:color="auto" w:fill="FFFFFF"/>
        </w:rPr>
        <w:t>Artinya: "Telah datang kepada kalian bulan yang penuh berkah, diwajibkan kepada kalian ibadah puasa, dibukakan pintu-pintu surga dan ditutuplah pintu-pintu neraka serta setan-setan dibelenggu. Di dalamnya terdapat malam yang lebih baik dari seribu bulan. Barangsiapa yang tidak mendapatkan kebaikannya berarti ia telah benar-benar terhalang atau terjauhkan (dari kebaikan)."</w:t>
      </w:r>
      <w:r>
        <w:rPr>
          <w:rFonts w:ascii="Arial" w:hAnsi="Arial" w:cs="Arial"/>
          <w:color w:val="000000"/>
          <w:sz w:val="16"/>
          <w:szCs w:val="16"/>
        </w:rPr>
        <w:br/>
      </w:r>
      <w:r>
        <w:rPr>
          <w:rFonts w:ascii="Arial" w:hAnsi="Arial" w:cs="Arial"/>
          <w:color w:val="000000"/>
          <w:sz w:val="16"/>
          <w:szCs w:val="16"/>
        </w:rPr>
        <w:lastRenderedPageBreak/>
        <w:br/>
      </w:r>
    </w:p>
    <w:p w:rsidR="0001118F" w:rsidRPr="0001118F" w:rsidRDefault="0001118F" w:rsidP="0001118F">
      <w:pPr>
        <w:shd w:val="clear" w:color="auto" w:fill="FFFFFF"/>
        <w:spacing w:after="100" w:afterAutospacing="1" w:line="240" w:lineRule="auto"/>
        <w:rPr>
          <w:rFonts w:ascii="Arial" w:eastAsia="Times New Roman" w:hAnsi="Arial" w:cs="Arial"/>
          <w:color w:val="362E49"/>
          <w:spacing w:val="5"/>
          <w:sz w:val="16"/>
          <w:szCs w:val="16"/>
          <w:lang w:eastAsia="id-ID"/>
        </w:rPr>
      </w:pPr>
    </w:p>
    <w:p w:rsidR="0001118F" w:rsidRPr="0001118F" w:rsidRDefault="0001118F" w:rsidP="0001118F">
      <w:pPr>
        <w:shd w:val="clear" w:color="auto" w:fill="FFFFFF"/>
        <w:spacing w:after="100" w:afterAutospacing="1" w:line="240" w:lineRule="auto"/>
        <w:rPr>
          <w:rFonts w:ascii="Arial" w:eastAsia="Times New Roman" w:hAnsi="Arial" w:cs="Arial"/>
          <w:color w:val="362E49"/>
          <w:spacing w:val="5"/>
          <w:sz w:val="16"/>
          <w:szCs w:val="16"/>
          <w:lang w:eastAsia="id-ID"/>
        </w:rPr>
      </w:pPr>
      <w:r w:rsidRPr="0001118F">
        <w:rPr>
          <w:rFonts w:ascii="Arial" w:eastAsia="Times New Roman" w:hAnsi="Arial" w:cs="Arial"/>
          <w:color w:val="362E49"/>
          <w:spacing w:val="5"/>
          <w:sz w:val="16"/>
          <w:szCs w:val="16"/>
          <w:lang w:eastAsia="id-ID"/>
        </w:rPr>
        <w:t>Dari Abu Hurairah RA, Rasulullah SAW bersabda:</w:t>
      </w:r>
    </w:p>
    <w:p w:rsidR="0001118F" w:rsidRDefault="0001118F" w:rsidP="0001118F">
      <w:pPr>
        <w:shd w:val="clear" w:color="auto" w:fill="FFFFFF"/>
        <w:spacing w:after="100" w:afterAutospacing="1" w:line="240" w:lineRule="auto"/>
        <w:rPr>
          <w:rFonts w:ascii="Arial" w:eastAsia="Times New Roman" w:hAnsi="Arial" w:cs="Arial"/>
          <w:color w:val="362E49"/>
          <w:spacing w:val="5"/>
          <w:sz w:val="16"/>
          <w:szCs w:val="16"/>
          <w:lang w:eastAsia="id-ID"/>
        </w:rPr>
      </w:pPr>
      <w:r w:rsidRPr="0001118F">
        <w:rPr>
          <w:rFonts w:ascii="Arial" w:eastAsia="Times New Roman" w:hAnsi="Arial" w:cs="Arial"/>
          <w:color w:val="362E49"/>
          <w:spacing w:val="5"/>
          <w:sz w:val="16"/>
          <w:szCs w:val="16"/>
          <w:lang w:eastAsia="id-ID"/>
        </w:rPr>
        <w:t>“Barangsiapa yang berpuasa Ramadan karena iman dan ihtisab, maka akan </w:t>
      </w:r>
      <w:hyperlink r:id="rId5" w:history="1">
        <w:r w:rsidRPr="0001118F">
          <w:rPr>
            <w:rFonts w:ascii="Arial" w:eastAsia="Times New Roman" w:hAnsi="Arial" w:cs="Arial"/>
            <w:color w:val="FF5555"/>
            <w:spacing w:val="5"/>
            <w:sz w:val="16"/>
            <w:lang w:eastAsia="id-ID"/>
          </w:rPr>
          <w:t>diampuni dosa-dosanya</w:t>
        </w:r>
      </w:hyperlink>
      <w:r w:rsidRPr="0001118F">
        <w:rPr>
          <w:rFonts w:ascii="Arial" w:eastAsia="Times New Roman" w:hAnsi="Arial" w:cs="Arial"/>
          <w:color w:val="362E49"/>
          <w:spacing w:val="5"/>
          <w:sz w:val="16"/>
          <w:szCs w:val="16"/>
          <w:lang w:eastAsia="id-ID"/>
        </w:rPr>
        <w:t> yang lalu,” (HR Bukhari)</w:t>
      </w:r>
    </w:p>
    <w:p w:rsidR="0001118F" w:rsidRDefault="0001118F" w:rsidP="0001118F">
      <w:pPr>
        <w:shd w:val="clear" w:color="auto" w:fill="FFFFFF"/>
        <w:spacing w:after="100" w:afterAutospacing="1" w:line="240" w:lineRule="auto"/>
        <w:rPr>
          <w:rFonts w:ascii="Arial" w:eastAsia="Times New Roman" w:hAnsi="Arial" w:cs="Arial"/>
          <w:color w:val="362E49"/>
          <w:spacing w:val="5"/>
          <w:sz w:val="16"/>
          <w:szCs w:val="16"/>
          <w:lang w:eastAsia="id-ID"/>
        </w:rPr>
      </w:pPr>
    </w:p>
    <w:p w:rsidR="0001118F" w:rsidRDefault="0001118F" w:rsidP="0001118F">
      <w:pPr>
        <w:pStyle w:val="Heading3"/>
        <w:shd w:val="clear" w:color="auto" w:fill="FFFFFF"/>
        <w:spacing w:before="0" w:beforeAutospacing="0"/>
        <w:rPr>
          <w:rFonts w:ascii="Arial" w:hAnsi="Arial" w:cs="Arial"/>
          <w:b w:val="0"/>
          <w:bCs w:val="0"/>
          <w:color w:val="362E49"/>
          <w:spacing w:val="5"/>
          <w:sz w:val="16"/>
          <w:szCs w:val="16"/>
        </w:rPr>
      </w:pPr>
      <w:r>
        <w:rPr>
          <w:rFonts w:ascii="Arial" w:hAnsi="Arial" w:cs="Arial"/>
          <w:color w:val="000000"/>
          <w:spacing w:val="5"/>
          <w:sz w:val="16"/>
          <w:szCs w:val="16"/>
        </w:rPr>
        <w:t> Hadis tentang Puasa dan Pintu Khusus di Surga</w:t>
      </w:r>
    </w:p>
    <w:p w:rsidR="0001118F" w:rsidRDefault="0001118F" w:rsidP="0001118F">
      <w:pPr>
        <w:pStyle w:val="NormalWeb"/>
        <w:shd w:val="clear" w:color="auto" w:fill="FFFFFF"/>
        <w:spacing w:before="0" w:beforeAutospacing="0"/>
        <w:rPr>
          <w:rFonts w:ascii="Arial" w:hAnsi="Arial" w:cs="Arial"/>
          <w:color w:val="362E49"/>
          <w:spacing w:val="5"/>
          <w:sz w:val="16"/>
          <w:szCs w:val="16"/>
        </w:rPr>
      </w:pPr>
      <w:r>
        <w:rPr>
          <w:rFonts w:ascii="Arial" w:hAnsi="Arial" w:cs="Arial"/>
          <w:color w:val="362E49"/>
          <w:spacing w:val="5"/>
          <w:sz w:val="16"/>
          <w:szCs w:val="16"/>
          <w:rtl/>
        </w:rPr>
        <w:t>إِنَّ فِي الْجَنَّةِ بَابًا يُقَالُ لَهُ الرَّيَّانُ يَدْخُلُ مِنْهُ الصَّائِمُونَ يَوْمَ الْقِيَامَةِ لَا يَدْخُلُ مِنْهُ أَحَدٌ غَيْرُهُمْ يُقَالُ أَيْنَ الصَّائِمُونَ فَيَقُومُونَ لَا يَدْخُلُ مِنْهُ أَحَدٌ غَيْرُهُمْ فَإِذَا دَخَلُوا أُغْلِقَ فَلَمْ يَدْخُلْ مِنْهُ أَحَدٌ</w:t>
      </w:r>
    </w:p>
    <w:p w:rsidR="0001118F" w:rsidRDefault="0001118F" w:rsidP="0001118F">
      <w:pPr>
        <w:pStyle w:val="NormalWeb"/>
        <w:shd w:val="clear" w:color="auto" w:fill="FFFFFF"/>
        <w:spacing w:before="0" w:beforeAutospacing="0"/>
        <w:rPr>
          <w:rFonts w:ascii="Arial" w:hAnsi="Arial" w:cs="Arial"/>
          <w:color w:val="362E49"/>
          <w:spacing w:val="5"/>
          <w:sz w:val="16"/>
          <w:szCs w:val="16"/>
        </w:rPr>
      </w:pPr>
      <w:r>
        <w:rPr>
          <w:rFonts w:ascii="Arial" w:hAnsi="Arial" w:cs="Arial"/>
          <w:color w:val="362E49"/>
          <w:spacing w:val="5"/>
          <w:sz w:val="16"/>
          <w:szCs w:val="16"/>
        </w:rPr>
        <w:t>Artinya:</w:t>
      </w:r>
    </w:p>
    <w:p w:rsidR="0001118F" w:rsidRDefault="0001118F" w:rsidP="0001118F">
      <w:pPr>
        <w:pStyle w:val="NormalWeb"/>
        <w:shd w:val="clear" w:color="auto" w:fill="FFFFFF"/>
        <w:spacing w:before="0" w:beforeAutospacing="0"/>
        <w:rPr>
          <w:rFonts w:ascii="Arial" w:hAnsi="Arial" w:cs="Arial"/>
          <w:color w:val="362E49"/>
          <w:spacing w:val="5"/>
          <w:sz w:val="16"/>
          <w:szCs w:val="16"/>
        </w:rPr>
      </w:pPr>
      <w:r>
        <w:rPr>
          <w:rFonts w:ascii="Arial" w:hAnsi="Arial" w:cs="Arial"/>
          <w:color w:val="362E49"/>
          <w:spacing w:val="5"/>
          <w:sz w:val="16"/>
          <w:szCs w:val="16"/>
        </w:rPr>
        <w:t>“Sesungguhnya di surga ada pintu yang dinamakan Ar Rayyan, yang akan dimasuki oleh orang-orang yang berpuasa pada hari kiamat nanti, dan tidak ada yang memasuki melaluinya kecuali mereka. Dikatakan: “Mana orang-orang yang berpuasa?</w:t>
      </w:r>
    </w:p>
    <w:p w:rsidR="0001118F" w:rsidRDefault="0001118F" w:rsidP="0001118F">
      <w:pPr>
        <w:pStyle w:val="NormalWeb"/>
        <w:shd w:val="clear" w:color="auto" w:fill="FFFFFF"/>
        <w:spacing w:before="0" w:beforeAutospacing="0"/>
        <w:rPr>
          <w:rFonts w:ascii="Arial" w:hAnsi="Arial" w:cs="Arial"/>
          <w:color w:val="362E49"/>
          <w:spacing w:val="5"/>
          <w:sz w:val="16"/>
          <w:szCs w:val="16"/>
        </w:rPr>
      </w:pPr>
      <w:r>
        <w:rPr>
          <w:rFonts w:ascii="Arial" w:hAnsi="Arial" w:cs="Arial"/>
          <w:color w:val="362E49"/>
          <w:spacing w:val="5"/>
          <w:sz w:val="16"/>
          <w:szCs w:val="16"/>
        </w:rPr>
        <w:t>Maka mereka berdiri, dan tidak ada yang memasukinya seorang pun kecuali mereka. Jika mereka sudah masuk, maka pintu itu ditutup, dan tidak ada lagi seorang pun yang masuk melaluinya,” (HR Bukhari, Muslim, At Tirmidzi, Ibnu Majah)</w:t>
      </w:r>
    </w:p>
    <w:p w:rsidR="0001118F" w:rsidRDefault="0001118F" w:rsidP="0001118F">
      <w:pPr>
        <w:pStyle w:val="NormalWeb"/>
        <w:shd w:val="clear" w:color="auto" w:fill="FFFFFF"/>
        <w:spacing w:before="0" w:beforeAutospacing="0"/>
        <w:rPr>
          <w:rFonts w:ascii="Arial" w:hAnsi="Arial" w:cs="Arial"/>
          <w:color w:val="362E49"/>
          <w:spacing w:val="5"/>
          <w:sz w:val="16"/>
          <w:szCs w:val="16"/>
        </w:rPr>
      </w:pPr>
      <w:r>
        <w:rPr>
          <w:rFonts w:ascii="Arial" w:hAnsi="Arial" w:cs="Arial"/>
          <w:color w:val="362E49"/>
          <w:spacing w:val="5"/>
          <w:sz w:val="16"/>
          <w:szCs w:val="16"/>
        </w:rPr>
        <w:t>Ini</w:t>
      </w:r>
    </w:p>
    <w:p w:rsidR="0001118F" w:rsidRDefault="0001118F" w:rsidP="004F356F">
      <w:pPr>
        <w:shd w:val="clear" w:color="auto" w:fill="FFFFFF"/>
        <w:spacing w:after="100" w:afterAutospacing="1" w:line="240" w:lineRule="auto"/>
        <w:rPr>
          <w:rFonts w:ascii="Arial" w:eastAsia="Times New Roman" w:hAnsi="Arial" w:cs="Arial"/>
          <w:color w:val="362E49"/>
          <w:spacing w:val="5"/>
          <w:sz w:val="16"/>
          <w:szCs w:val="16"/>
          <w:lang w:eastAsia="id-ID"/>
        </w:rPr>
      </w:pPr>
    </w:p>
    <w:p w:rsidR="0001118F" w:rsidRDefault="0001118F" w:rsidP="0001118F">
      <w:pPr>
        <w:shd w:val="clear" w:color="auto" w:fill="FFFFFF"/>
        <w:spacing w:after="100" w:afterAutospacing="1" w:line="240" w:lineRule="auto"/>
        <w:rPr>
          <w:rFonts w:ascii="Helvetica" w:hAnsi="Helvetica"/>
          <w:color w:val="333333"/>
          <w:sz w:val="14"/>
          <w:szCs w:val="14"/>
        </w:rPr>
      </w:pPr>
      <w:r>
        <w:rPr>
          <w:rFonts w:ascii="Helvetica" w:hAnsi="Helvetica"/>
          <w:color w:val="333333"/>
          <w:sz w:val="14"/>
          <w:szCs w:val="14"/>
        </w:rPr>
        <w:br/>
      </w:r>
      <w:r>
        <w:rPr>
          <w:rFonts w:ascii="Helvetica" w:hAnsi="Helvetica"/>
          <w:color w:val="333333"/>
          <w:sz w:val="14"/>
          <w:szCs w:val="14"/>
          <w:shd w:val="clear" w:color="auto" w:fill="F1F0F0"/>
        </w:rPr>
        <w:t>15. Dapat Pahala seperti Orang Puasa Barangsiapa yang memberikan buka puasa untuk orang yang berpuasa di bulan itu maka baginya pengampunan atas dosa-dosanya dan dibebaskan dari api neraka, serta baginya pahala puasa seperti orang yang berpuasa dan tanpa mengurangi pahala orang yang berpuasa</w:t>
      </w:r>
    </w:p>
    <w:p w:rsidR="0001118F" w:rsidRDefault="0001118F" w:rsidP="0001118F">
      <w:pPr>
        <w:shd w:val="clear" w:color="auto" w:fill="FFFFFF"/>
        <w:spacing w:after="100" w:afterAutospacing="1" w:line="240" w:lineRule="auto"/>
        <w:rPr>
          <w:rFonts w:ascii="Helvetica" w:hAnsi="Helvetica"/>
          <w:color w:val="333333"/>
          <w:sz w:val="14"/>
          <w:szCs w:val="14"/>
        </w:rPr>
      </w:pPr>
    </w:p>
    <w:p w:rsidR="0001118F" w:rsidRDefault="0001118F" w:rsidP="0001118F">
      <w:pPr>
        <w:pStyle w:val="NormalWeb"/>
        <w:shd w:val="clear" w:color="auto" w:fill="FFFFFF"/>
        <w:spacing w:before="0" w:beforeAutospacing="0" w:after="300" w:afterAutospacing="0" w:line="432" w:lineRule="atLeast"/>
        <w:rPr>
          <w:rFonts w:ascii="MetropolisRegular" w:hAnsi="MetropolisRegular"/>
          <w:color w:val="333333"/>
          <w:sz w:val="16"/>
          <w:szCs w:val="16"/>
        </w:rPr>
      </w:pPr>
      <w:r>
        <w:rPr>
          <w:rFonts w:ascii="Helvetica" w:hAnsi="Helvetica"/>
          <w:color w:val="333333"/>
          <w:sz w:val="14"/>
          <w:szCs w:val="14"/>
          <w:shd w:val="clear" w:color="auto" w:fill="F1F0F0"/>
        </w:rPr>
        <w:t>20. Doanya Mustajab Setiap orang tentu sangat mendambakan sebuah doa yang mustajab atau dikabulkan oleh Allah SWT. Diantara waktu yang sangat mustajab untuk berdoa adalah ketika dalam keadaan berpuasa terutama di Bulan Ramadhan. Dalam hadits Nabi disebutkan: “Tiga orang yang tidak akan ditolak doanya: Imam yang adil, orang yang berpuasa hingga ia berbuka dan dan orag orang yang didzalimi. Doanya diangkat ke awan dan dibukakan baginya pintu langit dan Tuhan azza wa jalla berfirman: demi kemuliaanku saya pasti menolong engkau setelah ini. (HR. Ahmad)</w:t>
      </w:r>
      <w:r>
        <w:rPr>
          <w:rFonts w:ascii="Helvetica" w:hAnsi="Helvetica"/>
          <w:color w:val="333333"/>
          <w:sz w:val="14"/>
          <w:szCs w:val="14"/>
        </w:rPr>
        <w:br/>
      </w:r>
      <w:r>
        <w:rPr>
          <w:rFonts w:ascii="Helvetica" w:hAnsi="Helvetica"/>
          <w:color w:val="333333"/>
          <w:sz w:val="14"/>
          <w:szCs w:val="14"/>
        </w:rPr>
        <w:br/>
      </w:r>
      <w:r>
        <w:rPr>
          <w:rFonts w:ascii="MetropolisRegular" w:hAnsi="MetropolisRegular"/>
          <w:color w:val="333333"/>
          <w:sz w:val="16"/>
          <w:szCs w:val="16"/>
        </w:rPr>
        <w:t>Keutamaan puasa Ramadhan yang selanjutnya adalah barangsiapa umroh pada bulan Ramadhan maka ia akan mendapat pahala seperti melakukan haji. Hal ini sesuai dengan hadis Nabi Saw berikut:</w:t>
      </w:r>
    </w:p>
    <w:p w:rsidR="0001118F" w:rsidRDefault="0001118F" w:rsidP="0001118F">
      <w:pPr>
        <w:pStyle w:val="NormalWeb"/>
        <w:shd w:val="clear" w:color="auto" w:fill="FFFFFF"/>
        <w:spacing w:before="0" w:beforeAutospacing="0" w:after="300" w:afterAutospacing="0" w:line="432" w:lineRule="atLeast"/>
        <w:jc w:val="right"/>
        <w:rPr>
          <w:rFonts w:ascii="MetropolisRegular" w:hAnsi="MetropolisRegular"/>
          <w:color w:val="333333"/>
        </w:rPr>
      </w:pPr>
      <w:r>
        <w:rPr>
          <w:rFonts w:ascii="MetropolisRegular" w:hAnsi="MetropolisRegular"/>
          <w:color w:val="333333"/>
          <w:rtl/>
        </w:rPr>
        <w:t>فَإِنَّ عُمْرَةَ فِيْ رَمَضَانَ حَجَّةٌ</w:t>
      </w:r>
    </w:p>
    <w:p w:rsidR="0001118F" w:rsidRPr="0001118F" w:rsidRDefault="0001118F" w:rsidP="0001118F">
      <w:pPr>
        <w:shd w:val="clear" w:color="auto" w:fill="FFFFFF"/>
        <w:spacing w:after="100" w:afterAutospacing="1" w:line="240" w:lineRule="auto"/>
        <w:rPr>
          <w:rFonts w:ascii="Arial" w:eastAsia="Times New Roman" w:hAnsi="Arial" w:cs="Arial"/>
          <w:color w:val="362E49"/>
          <w:spacing w:val="5"/>
          <w:sz w:val="16"/>
          <w:szCs w:val="16"/>
          <w:lang w:eastAsia="id-ID"/>
        </w:rPr>
      </w:pPr>
      <w:r>
        <w:rPr>
          <w:color w:val="212121"/>
          <w:sz w:val="16"/>
          <w:szCs w:val="16"/>
          <w:shd w:val="clear" w:color="auto" w:fill="FAFAFA"/>
        </w:rPr>
        <w:t xml:space="preserve">Ramadhan adalah bulan penuh berkah, pintu-pintu surga dibuka, pintu-pintu neraka ditutup dan setan-setan pun dibelenggu. Pada bulan Ramadhan terdapat satu malam yang nilainya lebih baik dari seribu bulan. Rasulullah SAW bersabda: </w:t>
      </w:r>
      <w:r>
        <w:rPr>
          <w:color w:val="212121"/>
          <w:sz w:val="16"/>
          <w:szCs w:val="16"/>
          <w:shd w:val="clear" w:color="auto" w:fill="FAFAFA"/>
          <w:rtl/>
        </w:rPr>
        <w:t>قَدْ جَاءَكُمْ رَمَضَانُ شَهْرٌمُبَارَكٌ افْتَرَضَ اللهُ عَلَيْكُمْ صِيَامَهُ تُفْتَحُ فَيْهِ أبْوَابُ الْجَنَّةِ وَيُغْلَقُ فَيْهِ أبْوَابُ الْجَحِيْمِ وَتُغَلًّ فَيْهَ الشَّيَاطَيْنُ فَيْهِ لَيْلَةٌ خَيْرٌ مِنْ ألْفِ شَهْرٍ</w:t>
      </w:r>
      <w:r>
        <w:rPr>
          <w:color w:val="212121"/>
          <w:sz w:val="16"/>
          <w:szCs w:val="16"/>
        </w:rPr>
        <w:br/>
      </w:r>
      <w:r>
        <w:rPr>
          <w:color w:val="212121"/>
          <w:sz w:val="16"/>
          <w:szCs w:val="16"/>
        </w:rPr>
        <w:br/>
      </w:r>
    </w:p>
    <w:p w:rsidR="0001118F" w:rsidRDefault="0001118F" w:rsidP="0001118F">
      <w:r>
        <w:rPr>
          <w:rFonts w:ascii="Arial" w:hAnsi="Arial" w:cs="Arial"/>
          <w:color w:val="000000"/>
          <w:sz w:val="16"/>
          <w:szCs w:val="16"/>
        </w:rPr>
        <w:lastRenderedPageBreak/>
        <w:br/>
      </w:r>
    </w:p>
    <w:sectPr w:rsidR="0001118F" w:rsidSect="00A8369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etropolis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310BD"/>
    <w:multiLevelType w:val="hybridMultilevel"/>
    <w:tmpl w:val="B49AF424"/>
    <w:lvl w:ilvl="0" w:tplc="4EE07FD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372E1003"/>
    <w:multiLevelType w:val="hybridMultilevel"/>
    <w:tmpl w:val="439E5BBC"/>
    <w:lvl w:ilvl="0" w:tplc="DA08E3BC">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
    <w:nsid w:val="3C792D4B"/>
    <w:multiLevelType w:val="hybridMultilevel"/>
    <w:tmpl w:val="9112EC6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DDF367A"/>
    <w:multiLevelType w:val="hybridMultilevel"/>
    <w:tmpl w:val="3536AF06"/>
    <w:lvl w:ilvl="0" w:tplc="060EB098">
      <w:start w:val="1"/>
      <w:numFmt w:val="decimal"/>
      <w:lvlText w:val="%1."/>
      <w:lvlJc w:val="left"/>
      <w:pPr>
        <w:ind w:left="720" w:hanging="360"/>
      </w:pPr>
      <w:rPr>
        <w:rFonts w:hint="default"/>
        <w:lang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7A402EE7"/>
    <w:multiLevelType w:val="hybridMultilevel"/>
    <w:tmpl w:val="52808F2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proofState w:spelling="clean" w:grammar="clean"/>
  <w:defaultTabStop w:val="720"/>
  <w:characterSpacingControl w:val="doNotCompress"/>
  <w:compat/>
  <w:rsids>
    <w:rsidRoot w:val="0001118F"/>
    <w:rsid w:val="000055F7"/>
    <w:rsid w:val="00006745"/>
    <w:rsid w:val="0001118F"/>
    <w:rsid w:val="00025199"/>
    <w:rsid w:val="000305E8"/>
    <w:rsid w:val="00030F02"/>
    <w:rsid w:val="00037B97"/>
    <w:rsid w:val="000412F5"/>
    <w:rsid w:val="000463B8"/>
    <w:rsid w:val="00047BF6"/>
    <w:rsid w:val="000726AE"/>
    <w:rsid w:val="00085955"/>
    <w:rsid w:val="000B2D6E"/>
    <w:rsid w:val="000C64DC"/>
    <w:rsid w:val="000E7BAE"/>
    <w:rsid w:val="000F7221"/>
    <w:rsid w:val="00103039"/>
    <w:rsid w:val="00115326"/>
    <w:rsid w:val="00116205"/>
    <w:rsid w:val="00122F9D"/>
    <w:rsid w:val="00123D72"/>
    <w:rsid w:val="001253B8"/>
    <w:rsid w:val="00126A0F"/>
    <w:rsid w:val="0013245A"/>
    <w:rsid w:val="001357F2"/>
    <w:rsid w:val="00135E26"/>
    <w:rsid w:val="00143433"/>
    <w:rsid w:val="00154F20"/>
    <w:rsid w:val="0016303C"/>
    <w:rsid w:val="00166BAD"/>
    <w:rsid w:val="001754DC"/>
    <w:rsid w:val="001849B1"/>
    <w:rsid w:val="00185A53"/>
    <w:rsid w:val="0018779A"/>
    <w:rsid w:val="00190F66"/>
    <w:rsid w:val="001928F1"/>
    <w:rsid w:val="001A0625"/>
    <w:rsid w:val="001A17FF"/>
    <w:rsid w:val="001A1D90"/>
    <w:rsid w:val="001C30AF"/>
    <w:rsid w:val="001F1A13"/>
    <w:rsid w:val="001F5514"/>
    <w:rsid w:val="00207DD8"/>
    <w:rsid w:val="00210EEC"/>
    <w:rsid w:val="002162C0"/>
    <w:rsid w:val="00230151"/>
    <w:rsid w:val="00235C15"/>
    <w:rsid w:val="00241943"/>
    <w:rsid w:val="00267B57"/>
    <w:rsid w:val="00270482"/>
    <w:rsid w:val="00271DF4"/>
    <w:rsid w:val="002737C6"/>
    <w:rsid w:val="00274000"/>
    <w:rsid w:val="0027682A"/>
    <w:rsid w:val="0029303F"/>
    <w:rsid w:val="002A3B7D"/>
    <w:rsid w:val="002C4260"/>
    <w:rsid w:val="002C70AE"/>
    <w:rsid w:val="00306E91"/>
    <w:rsid w:val="0033134A"/>
    <w:rsid w:val="0033739F"/>
    <w:rsid w:val="00342C55"/>
    <w:rsid w:val="00347ACB"/>
    <w:rsid w:val="003511D9"/>
    <w:rsid w:val="00356BE0"/>
    <w:rsid w:val="00357FCF"/>
    <w:rsid w:val="00366878"/>
    <w:rsid w:val="003836C0"/>
    <w:rsid w:val="00385175"/>
    <w:rsid w:val="00386020"/>
    <w:rsid w:val="00396BAC"/>
    <w:rsid w:val="003A0E66"/>
    <w:rsid w:val="003A20FD"/>
    <w:rsid w:val="003A75FA"/>
    <w:rsid w:val="003C1A1A"/>
    <w:rsid w:val="003D0510"/>
    <w:rsid w:val="003D13EA"/>
    <w:rsid w:val="00414DA8"/>
    <w:rsid w:val="00417F0F"/>
    <w:rsid w:val="00442069"/>
    <w:rsid w:val="00455990"/>
    <w:rsid w:val="00460087"/>
    <w:rsid w:val="004743F9"/>
    <w:rsid w:val="0047788B"/>
    <w:rsid w:val="004A0FE9"/>
    <w:rsid w:val="004A5612"/>
    <w:rsid w:val="004A59F5"/>
    <w:rsid w:val="004B7365"/>
    <w:rsid w:val="004C12B7"/>
    <w:rsid w:val="004C38FA"/>
    <w:rsid w:val="004C646A"/>
    <w:rsid w:val="004D312F"/>
    <w:rsid w:val="004D3364"/>
    <w:rsid w:val="004F356F"/>
    <w:rsid w:val="00506EAA"/>
    <w:rsid w:val="00510ABB"/>
    <w:rsid w:val="00510ADC"/>
    <w:rsid w:val="00521929"/>
    <w:rsid w:val="0052345D"/>
    <w:rsid w:val="00531BFA"/>
    <w:rsid w:val="00534C1C"/>
    <w:rsid w:val="00537800"/>
    <w:rsid w:val="005478A3"/>
    <w:rsid w:val="00551DF9"/>
    <w:rsid w:val="005541AE"/>
    <w:rsid w:val="005554E1"/>
    <w:rsid w:val="005578EC"/>
    <w:rsid w:val="00563FE8"/>
    <w:rsid w:val="0058450A"/>
    <w:rsid w:val="005929DC"/>
    <w:rsid w:val="005A02FE"/>
    <w:rsid w:val="005A4AED"/>
    <w:rsid w:val="005B0FB6"/>
    <w:rsid w:val="005C1AF1"/>
    <w:rsid w:val="005C3B93"/>
    <w:rsid w:val="005C52C7"/>
    <w:rsid w:val="005D314C"/>
    <w:rsid w:val="005F42EE"/>
    <w:rsid w:val="00610365"/>
    <w:rsid w:val="00617CE8"/>
    <w:rsid w:val="0062165A"/>
    <w:rsid w:val="00641AA0"/>
    <w:rsid w:val="00656EE9"/>
    <w:rsid w:val="006633BF"/>
    <w:rsid w:val="00680F79"/>
    <w:rsid w:val="00681923"/>
    <w:rsid w:val="00681CB1"/>
    <w:rsid w:val="00682163"/>
    <w:rsid w:val="00691DEA"/>
    <w:rsid w:val="006A2059"/>
    <w:rsid w:val="006A4232"/>
    <w:rsid w:val="006A5501"/>
    <w:rsid w:val="006A731E"/>
    <w:rsid w:val="006B1FB1"/>
    <w:rsid w:val="006C4D1C"/>
    <w:rsid w:val="006D28BC"/>
    <w:rsid w:val="006E2FF9"/>
    <w:rsid w:val="006F09CA"/>
    <w:rsid w:val="00703197"/>
    <w:rsid w:val="00710EDF"/>
    <w:rsid w:val="00711EB4"/>
    <w:rsid w:val="007136FD"/>
    <w:rsid w:val="0071469A"/>
    <w:rsid w:val="00720C20"/>
    <w:rsid w:val="00743E21"/>
    <w:rsid w:val="007501D3"/>
    <w:rsid w:val="0075454A"/>
    <w:rsid w:val="00755C06"/>
    <w:rsid w:val="007569F2"/>
    <w:rsid w:val="00781604"/>
    <w:rsid w:val="007878C7"/>
    <w:rsid w:val="0078797C"/>
    <w:rsid w:val="007922C4"/>
    <w:rsid w:val="007A3A6D"/>
    <w:rsid w:val="007A4D37"/>
    <w:rsid w:val="007A76AD"/>
    <w:rsid w:val="007D07C9"/>
    <w:rsid w:val="007D26AD"/>
    <w:rsid w:val="007D4174"/>
    <w:rsid w:val="007D5E47"/>
    <w:rsid w:val="007D6442"/>
    <w:rsid w:val="007E22A9"/>
    <w:rsid w:val="007E2C98"/>
    <w:rsid w:val="007E771B"/>
    <w:rsid w:val="007F602D"/>
    <w:rsid w:val="0083427B"/>
    <w:rsid w:val="00834D77"/>
    <w:rsid w:val="008453CE"/>
    <w:rsid w:val="008566F9"/>
    <w:rsid w:val="0086328F"/>
    <w:rsid w:val="00863A6C"/>
    <w:rsid w:val="008714EE"/>
    <w:rsid w:val="008B6BA8"/>
    <w:rsid w:val="008C0432"/>
    <w:rsid w:val="008C0BB8"/>
    <w:rsid w:val="008C0C7C"/>
    <w:rsid w:val="008C7C12"/>
    <w:rsid w:val="009030D2"/>
    <w:rsid w:val="00925270"/>
    <w:rsid w:val="00927C8B"/>
    <w:rsid w:val="00933546"/>
    <w:rsid w:val="009471A6"/>
    <w:rsid w:val="00956716"/>
    <w:rsid w:val="009707C1"/>
    <w:rsid w:val="00982FEF"/>
    <w:rsid w:val="009A4D42"/>
    <w:rsid w:val="009A62A2"/>
    <w:rsid w:val="009A6395"/>
    <w:rsid w:val="009B5AB4"/>
    <w:rsid w:val="009C591D"/>
    <w:rsid w:val="009C756E"/>
    <w:rsid w:val="009C7A86"/>
    <w:rsid w:val="009E7127"/>
    <w:rsid w:val="00A1507B"/>
    <w:rsid w:val="00A23766"/>
    <w:rsid w:val="00A24157"/>
    <w:rsid w:val="00A40205"/>
    <w:rsid w:val="00A4409A"/>
    <w:rsid w:val="00A53ECE"/>
    <w:rsid w:val="00A53FBA"/>
    <w:rsid w:val="00A55340"/>
    <w:rsid w:val="00A66209"/>
    <w:rsid w:val="00A71E0A"/>
    <w:rsid w:val="00A73DAF"/>
    <w:rsid w:val="00A83692"/>
    <w:rsid w:val="00A90F37"/>
    <w:rsid w:val="00AA11BD"/>
    <w:rsid w:val="00AA6143"/>
    <w:rsid w:val="00AA7B18"/>
    <w:rsid w:val="00AA7F05"/>
    <w:rsid w:val="00AC27BF"/>
    <w:rsid w:val="00AC416D"/>
    <w:rsid w:val="00AD10E4"/>
    <w:rsid w:val="00AD16CE"/>
    <w:rsid w:val="00B051C6"/>
    <w:rsid w:val="00B1258B"/>
    <w:rsid w:val="00B16FC2"/>
    <w:rsid w:val="00B34C55"/>
    <w:rsid w:val="00B34DBE"/>
    <w:rsid w:val="00B75384"/>
    <w:rsid w:val="00B77F87"/>
    <w:rsid w:val="00BA4515"/>
    <w:rsid w:val="00BA5172"/>
    <w:rsid w:val="00BA5924"/>
    <w:rsid w:val="00BC00B3"/>
    <w:rsid w:val="00BE2D73"/>
    <w:rsid w:val="00BE400B"/>
    <w:rsid w:val="00BF165A"/>
    <w:rsid w:val="00BF24E6"/>
    <w:rsid w:val="00BF634A"/>
    <w:rsid w:val="00BF6FC7"/>
    <w:rsid w:val="00C07AAB"/>
    <w:rsid w:val="00C217F1"/>
    <w:rsid w:val="00C22C1E"/>
    <w:rsid w:val="00C32034"/>
    <w:rsid w:val="00C3313D"/>
    <w:rsid w:val="00C56566"/>
    <w:rsid w:val="00C71757"/>
    <w:rsid w:val="00C9465D"/>
    <w:rsid w:val="00CB233E"/>
    <w:rsid w:val="00CB6A97"/>
    <w:rsid w:val="00CC447A"/>
    <w:rsid w:val="00CD2842"/>
    <w:rsid w:val="00CD75B2"/>
    <w:rsid w:val="00CF0134"/>
    <w:rsid w:val="00CF2322"/>
    <w:rsid w:val="00CF3516"/>
    <w:rsid w:val="00D024DD"/>
    <w:rsid w:val="00D06CC3"/>
    <w:rsid w:val="00D156EE"/>
    <w:rsid w:val="00D159B4"/>
    <w:rsid w:val="00D207ED"/>
    <w:rsid w:val="00D33051"/>
    <w:rsid w:val="00D551AA"/>
    <w:rsid w:val="00D6393F"/>
    <w:rsid w:val="00DA3A21"/>
    <w:rsid w:val="00DA52C4"/>
    <w:rsid w:val="00DA64C2"/>
    <w:rsid w:val="00DB16F6"/>
    <w:rsid w:val="00DB707D"/>
    <w:rsid w:val="00DC17FE"/>
    <w:rsid w:val="00DD5F0D"/>
    <w:rsid w:val="00DE0224"/>
    <w:rsid w:val="00DE2927"/>
    <w:rsid w:val="00DF1FD6"/>
    <w:rsid w:val="00E20EAC"/>
    <w:rsid w:val="00E2320C"/>
    <w:rsid w:val="00E23CF7"/>
    <w:rsid w:val="00E34BCE"/>
    <w:rsid w:val="00E54CA9"/>
    <w:rsid w:val="00E60E45"/>
    <w:rsid w:val="00E710DE"/>
    <w:rsid w:val="00E86D56"/>
    <w:rsid w:val="00E93989"/>
    <w:rsid w:val="00EA27FD"/>
    <w:rsid w:val="00EA2AE4"/>
    <w:rsid w:val="00EC6F70"/>
    <w:rsid w:val="00EE14BE"/>
    <w:rsid w:val="00EE71B0"/>
    <w:rsid w:val="00F02539"/>
    <w:rsid w:val="00F13999"/>
    <w:rsid w:val="00F26C2C"/>
    <w:rsid w:val="00F35638"/>
    <w:rsid w:val="00F5466B"/>
    <w:rsid w:val="00F555DF"/>
    <w:rsid w:val="00F63A83"/>
    <w:rsid w:val="00F7785A"/>
    <w:rsid w:val="00F77CF5"/>
    <w:rsid w:val="00F92EAF"/>
    <w:rsid w:val="00F941E1"/>
    <w:rsid w:val="00F94667"/>
    <w:rsid w:val="00FA735E"/>
    <w:rsid w:val="00FB1EF1"/>
    <w:rsid w:val="00FC646C"/>
    <w:rsid w:val="00FD1122"/>
    <w:rsid w:val="00FD1951"/>
    <w:rsid w:val="00FE0A2A"/>
    <w:rsid w:val="00FE14DB"/>
    <w:rsid w:val="00FE3AAF"/>
    <w:rsid w:val="00FE4C4D"/>
    <w:rsid w:val="00FF0A21"/>
    <w:rsid w:val="00FF1F74"/>
    <w:rsid w:val="00FF656C"/>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692"/>
  </w:style>
  <w:style w:type="paragraph" w:styleId="Heading3">
    <w:name w:val="heading 3"/>
    <w:basedOn w:val="Normal"/>
    <w:link w:val="Heading3Char"/>
    <w:uiPriority w:val="9"/>
    <w:qFormat/>
    <w:rsid w:val="0001118F"/>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1118F"/>
    <w:rPr>
      <w:color w:val="0000FF"/>
      <w:u w:val="single"/>
    </w:rPr>
  </w:style>
  <w:style w:type="character" w:customStyle="1" w:styleId="Heading3Char">
    <w:name w:val="Heading 3 Char"/>
    <w:basedOn w:val="DefaultParagraphFont"/>
    <w:link w:val="Heading3"/>
    <w:uiPriority w:val="9"/>
    <w:rsid w:val="0001118F"/>
    <w:rPr>
      <w:rFonts w:ascii="Times New Roman" w:eastAsia="Times New Roman" w:hAnsi="Times New Roman" w:cs="Times New Roman"/>
      <w:b/>
      <w:bCs/>
      <w:sz w:val="27"/>
      <w:szCs w:val="27"/>
      <w:lang w:eastAsia="id-ID"/>
    </w:rPr>
  </w:style>
  <w:style w:type="paragraph" w:styleId="NormalWeb">
    <w:name w:val="Normal (Web)"/>
    <w:basedOn w:val="Normal"/>
    <w:uiPriority w:val="99"/>
    <w:semiHidden/>
    <w:unhideWhenUsed/>
    <w:rsid w:val="0001118F"/>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ListParagraph">
    <w:name w:val="List Paragraph"/>
    <w:basedOn w:val="Normal"/>
    <w:uiPriority w:val="34"/>
    <w:qFormat/>
    <w:rsid w:val="0001118F"/>
    <w:pPr>
      <w:ind w:left="720"/>
      <w:contextualSpacing/>
    </w:pPr>
  </w:style>
</w:styles>
</file>

<file path=word/webSettings.xml><?xml version="1.0" encoding="utf-8"?>
<w:webSettings xmlns:r="http://schemas.openxmlformats.org/officeDocument/2006/relationships" xmlns:w="http://schemas.openxmlformats.org/wordprocessingml/2006/main">
  <w:divs>
    <w:div w:id="71003867">
      <w:bodyDiv w:val="1"/>
      <w:marLeft w:val="0"/>
      <w:marRight w:val="0"/>
      <w:marTop w:val="0"/>
      <w:marBottom w:val="0"/>
      <w:divBdr>
        <w:top w:val="none" w:sz="0" w:space="0" w:color="auto"/>
        <w:left w:val="none" w:sz="0" w:space="0" w:color="auto"/>
        <w:bottom w:val="none" w:sz="0" w:space="0" w:color="auto"/>
        <w:right w:val="none" w:sz="0" w:space="0" w:color="auto"/>
      </w:divBdr>
    </w:div>
    <w:div w:id="679043811">
      <w:bodyDiv w:val="1"/>
      <w:marLeft w:val="0"/>
      <w:marRight w:val="0"/>
      <w:marTop w:val="0"/>
      <w:marBottom w:val="0"/>
      <w:divBdr>
        <w:top w:val="none" w:sz="0" w:space="0" w:color="auto"/>
        <w:left w:val="none" w:sz="0" w:space="0" w:color="auto"/>
        <w:bottom w:val="none" w:sz="0" w:space="0" w:color="auto"/>
        <w:right w:val="none" w:sz="0" w:space="0" w:color="auto"/>
      </w:divBdr>
    </w:div>
    <w:div w:id="1902866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orami.co.id/magazine/doa-membersihkan-hat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1235</Words>
  <Characters>7041</Characters>
  <Application>Microsoft Office Word</Application>
  <DocSecurity>0</DocSecurity>
  <Lines>58</Lines>
  <Paragraphs>16</Paragraphs>
  <ScaleCrop>false</ScaleCrop>
  <Company/>
  <LinksUpToDate>false</LinksUpToDate>
  <CharactersWithSpaces>8260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2023-04-13T02:02:00Z</dcterms:created>
  <dcterms:modified xsi:type="dcterms:W3CDTF">2023-04-13T02:02:00Z</dcterms:modified>
</cp:coreProperties>
</file>