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40"/>
        <w:gridCol w:w="500"/>
        <w:gridCol w:w="780"/>
        <w:gridCol w:w="680"/>
        <w:gridCol w:w="1640"/>
        <w:gridCol w:w="60"/>
        <w:gridCol w:w="40"/>
        <w:gridCol w:w="1920"/>
        <w:gridCol w:w="360"/>
        <w:gridCol w:w="80"/>
        <w:gridCol w:w="440"/>
        <w:gridCol w:w="440"/>
        <w:gridCol w:w="360"/>
        <w:gridCol w:w="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7C137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7C137A" w:rsidRDefault="007C137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7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6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9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8200" cy="762000"/>
                  <wp:effectExtent l="0" t="0" r="0" b="0"/>
                  <wp:docPr id="3297433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433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Universitas Islam Negeri Fatmawati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3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7C137A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7C137A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7C137A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HTN44019</w:t>
            </w: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7C137A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7C137A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7C137A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Siyasah Idariah</w:t>
            </w: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7C137A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Hukum Tata Negara Isla</w:t>
            </w:r>
            <w:r w:rsidR="00A772CB">
              <w:rPr>
                <w:rFonts w:ascii="SansSerif" w:eastAsia="SansSerif" w:hAnsi="SansSerif" w:cs="SansSerif"/>
                <w:b/>
                <w:color w:val="000000"/>
              </w:rPr>
              <w:t>m (Siyasah Syariyyah)</w:t>
            </w:r>
            <w:r w:rsidR="00A772CB">
              <w:rPr>
                <w:rFonts w:ascii="SansSerif" w:eastAsia="SansSerif" w:hAnsi="SansSerif" w:cs="SansSerif"/>
                <w:b/>
                <w:color w:val="000000"/>
              </w:rPr>
              <w:br/>
              <w:t>Genap 2022/2023</w:t>
            </w:r>
            <w:bookmarkStart w:id="1" w:name="_GoBack"/>
            <w:bookmarkEnd w:id="1"/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7C137A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7C137A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7C137A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ANEKA RAHMA, S.SY, M.H</w:t>
            </w: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7C137A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7C137A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7C137A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A772CB">
            <w:r>
              <w:rPr>
                <w:rFonts w:ascii="SansSerif" w:eastAsia="SansSerif" w:hAnsi="SansSerif" w:cs="SansSerif"/>
                <w:color w:val="000000"/>
                <w:sz w:val="14"/>
              </w:rPr>
              <w:t>4 E</w:t>
            </w: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7C137A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7C137A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7C137A">
            <w:pPr>
              <w:pStyle w:val="EMPTYCELLSTYLE"/>
            </w:pPr>
          </w:p>
        </w:tc>
        <w:tc>
          <w:tcPr>
            <w:tcW w:w="3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7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6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9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Presensi/Prose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Tgs Terstruktur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Tgs Mandiri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7C137A">
            <w:pPr>
              <w:pStyle w:val="EMPTYCELLSTYLE"/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7C137A">
            <w:pPr>
              <w:pStyle w:val="EMPTYCELLSTYLE"/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2011150031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ALFREDO JEREMIA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2011150032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UMMI KHURNIA FARTI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2011150034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DEPRI RAHMA FITRI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2011150035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FEBRIANI PUTRI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2011150036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CEVIN OKTA SAPUTRA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2011150039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NUR HIDAYAH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2011150040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SISKA ANGGISTI PUTRI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2011150043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FAUZIA SALSA BELLA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2011150044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JOVI EFRIANTO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2011150045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ATHIYYA PRAMADANTI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2011150047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YOLAN SUGANDA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2011150048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ALFINDO DARLIANSYAH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2011150049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SILIECA NENGSI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74,75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2011150051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CACA ANDIKA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2011150053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SELVIA RAHMAWATI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2011150054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APRILIANI KUSUMA DEWI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2011150055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LEKAP HERDIANTO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2011150056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ANSAHRA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83,88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2011150057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HELNI SAPUTRI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2011150059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WAHYUDI SANG PUTRA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2011150060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SANDHIKA FAJRIANSYAH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2011150104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ERA LIS SOHELMI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81,38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2011150107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DEDI PRASTIA RAMADANI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85,12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2011150112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PREDI SATRIAWAN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80,88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2011150120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CARLES SAPUTRA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75,88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2111150044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SELLA KHARISMA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81,38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2111150062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JENI FEBRIANTI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2111150075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MOCH CHUSNUL KHAFIZ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2111150083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</w:rPr>
              <w:t>DETI PERMATA SARI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7C137A" w:rsidRDefault="000445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7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6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9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044518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Bengkulu, 24 Juli 2023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Ketua Prodi,</w:t>
            </w:r>
          </w:p>
          <w:p w:rsidR="00A772CB" w:rsidRDefault="00A772CB">
            <w:r>
              <w:rPr>
                <w:noProof/>
              </w:rPr>
              <w:drawing>
                <wp:inline distT="0" distB="0" distL="0" distR="0" wp14:anchorId="2ABACBF3" wp14:editId="5B2EE97D">
                  <wp:extent cx="723900" cy="3714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044518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Dosen Utama,</w:t>
            </w:r>
          </w:p>
          <w:p w:rsidR="00A772CB" w:rsidRDefault="00A772CB">
            <w:r>
              <w:rPr>
                <w:noProof/>
              </w:rPr>
              <w:drawing>
                <wp:inline distT="0" distB="0" distL="0" distR="0" wp14:anchorId="1E73D7E0" wp14:editId="5D2D6C23">
                  <wp:extent cx="733425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735" cy="590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7C137A">
            <w:pPr>
              <w:pStyle w:val="EMPTYCELLSTYLE"/>
            </w:pP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Ifansyah Putra, M.Sos</w:t>
            </w: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Aneka Rahma, S.Sy, M.H</w:t>
            </w: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6"/>
              </w:rPr>
              <w:t>NIP : 199303312019031005</w:t>
            </w: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37A" w:rsidRDefault="00044518">
            <w:r>
              <w:rPr>
                <w:rFonts w:ascii="SansSerif" w:eastAsia="SansSerif" w:hAnsi="SansSerif" w:cs="SansSerif"/>
                <w:color w:val="000000"/>
                <w:sz w:val="16"/>
              </w:rPr>
              <w:t>NIP : 199110122019032014</w:t>
            </w: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5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7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6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9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  <w:tr w:rsidR="007C137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137A" w:rsidRDefault="00044518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6729132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913232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2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0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4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66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38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240" w:type="dxa"/>
          </w:tcPr>
          <w:p w:rsidR="007C137A" w:rsidRDefault="007C137A">
            <w:pPr>
              <w:pStyle w:val="EMPTYCELLSTYLE"/>
            </w:pPr>
          </w:p>
        </w:tc>
        <w:tc>
          <w:tcPr>
            <w:tcW w:w="1" w:type="dxa"/>
          </w:tcPr>
          <w:p w:rsidR="007C137A" w:rsidRDefault="007C137A">
            <w:pPr>
              <w:pStyle w:val="EMPTYCELLSTYLE"/>
            </w:pPr>
          </w:p>
        </w:tc>
      </w:tr>
    </w:tbl>
    <w:p w:rsidR="00000000" w:rsidRDefault="00044518"/>
    <w:sectPr w:rsidR="00000000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7A"/>
    <w:rsid w:val="007C137A"/>
    <w:rsid w:val="00A7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2023-07-24T07:53:00Z</dcterms:created>
  <dcterms:modified xsi:type="dcterms:W3CDTF">2023-07-24T07:53:00Z</dcterms:modified>
</cp:coreProperties>
</file>