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12" w:rsidRDefault="00C35812">
      <w:pPr>
        <w:pStyle w:val="BodyText"/>
        <w:spacing w:before="10"/>
        <w:rPr>
          <w:sz w:val="22"/>
        </w:rPr>
      </w:pPr>
    </w:p>
    <w:p w:rsidR="00C35812" w:rsidRDefault="00D16BBF">
      <w:pPr>
        <w:pStyle w:val="BodyText"/>
        <w:tabs>
          <w:tab w:val="left" w:pos="1540"/>
          <w:tab w:val="left" w:pos="7723"/>
        </w:tabs>
        <w:spacing w:before="90" w:line="276" w:lineRule="exact"/>
        <w:ind w:left="100"/>
      </w:pPr>
      <w:r>
        <w:t>Nomor</w:t>
      </w:r>
      <w:r>
        <w:tab/>
        <w:t>:</w:t>
      </w:r>
      <w:r>
        <w:rPr>
          <w:spacing w:val="-3"/>
        </w:rPr>
        <w:t xml:space="preserve"> </w:t>
      </w:r>
      <w:r>
        <w:t>S-224/UN2.F6.D.PBS/PPM.00.02/2023</w:t>
      </w:r>
      <w:r>
        <w:tab/>
        <w:t>10 Mei</w:t>
      </w:r>
      <w:r>
        <w:rPr>
          <w:spacing w:val="-3"/>
        </w:rPr>
        <w:t xml:space="preserve"> </w:t>
      </w:r>
      <w:r>
        <w:t>2023</w:t>
      </w:r>
    </w:p>
    <w:p w:rsidR="00C35812" w:rsidRDefault="00D16BBF">
      <w:pPr>
        <w:pStyle w:val="BodyText"/>
        <w:tabs>
          <w:tab w:val="left" w:pos="1540"/>
        </w:tabs>
        <w:spacing w:line="275" w:lineRule="exact"/>
        <w:ind w:left="100"/>
      </w:pPr>
      <w:r>
        <w:t>Sifat</w:t>
      </w:r>
      <w:r>
        <w:tab/>
        <w:t>:</w:t>
      </w:r>
      <w:r>
        <w:rPr>
          <w:spacing w:val="-4"/>
        </w:rPr>
        <w:t xml:space="preserve"> </w:t>
      </w:r>
      <w:r>
        <w:t>Biasa</w:t>
      </w:r>
    </w:p>
    <w:p w:rsidR="00C35812" w:rsidRDefault="00D16BBF">
      <w:pPr>
        <w:pStyle w:val="BodyText"/>
        <w:tabs>
          <w:tab w:val="left" w:pos="1540"/>
        </w:tabs>
        <w:spacing w:line="275" w:lineRule="exact"/>
        <w:ind w:left="100"/>
      </w:pPr>
      <w:r>
        <w:t>Lampiran</w:t>
      </w:r>
      <w:r>
        <w:tab/>
        <w:t>:</w:t>
      </w:r>
      <w:r>
        <w:rPr>
          <w:spacing w:val="-5"/>
        </w:rPr>
        <w:t xml:space="preserve"> </w:t>
      </w:r>
      <w:r>
        <w:t>Daftar</w:t>
      </w:r>
      <w:r>
        <w:rPr>
          <w:spacing w:val="-2"/>
        </w:rPr>
        <w:t xml:space="preserve"> </w:t>
      </w:r>
      <w:r>
        <w:t>Undangan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ToR</w:t>
      </w:r>
      <w:r>
        <w:rPr>
          <w:spacing w:val="-2"/>
        </w:rPr>
        <w:t xml:space="preserve"> </w:t>
      </w:r>
      <w:r>
        <w:t>Kegiatan</w:t>
      </w:r>
    </w:p>
    <w:p w:rsidR="00C35812" w:rsidRDefault="00D16BBF">
      <w:pPr>
        <w:tabs>
          <w:tab w:val="left" w:pos="1540"/>
        </w:tabs>
        <w:spacing w:line="275" w:lineRule="exact"/>
        <w:ind w:left="100"/>
        <w:rPr>
          <w:b/>
          <w:i/>
          <w:sz w:val="24"/>
        </w:rPr>
      </w:pPr>
      <w:r>
        <w:rPr>
          <w:sz w:val="24"/>
        </w:rPr>
        <w:t>Perihal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Undangan</w:t>
      </w:r>
      <w:r>
        <w:rPr>
          <w:b/>
          <w:spacing w:val="-1"/>
          <w:sz w:val="24"/>
        </w:rPr>
        <w:t xml:space="preserve"> </w:t>
      </w:r>
      <w:r w:rsidR="001B66E3">
        <w:rPr>
          <w:b/>
          <w:sz w:val="24"/>
        </w:rPr>
        <w:t>Narasumber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Workshop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Training</w:t>
      </w:r>
    </w:p>
    <w:p w:rsidR="00C35812" w:rsidRDefault="00C35812">
      <w:pPr>
        <w:pStyle w:val="BodyText"/>
        <w:spacing w:before="3"/>
        <w:rPr>
          <w:b/>
          <w:i/>
        </w:rPr>
      </w:pPr>
    </w:p>
    <w:p w:rsidR="00C35812" w:rsidRDefault="00D16BBF">
      <w:pPr>
        <w:pStyle w:val="Heading1"/>
        <w:spacing w:line="275" w:lineRule="exact"/>
      </w:pPr>
      <w:r>
        <w:t>Yth.</w:t>
      </w:r>
      <w:r>
        <w:rPr>
          <w:spacing w:val="-1"/>
        </w:rPr>
        <w:t xml:space="preserve"> </w:t>
      </w:r>
      <w:r>
        <w:t>Bapak/Ibu</w:t>
      </w:r>
    </w:p>
    <w:p w:rsidR="001B66E3" w:rsidRPr="001B66E3" w:rsidRDefault="001B66E3">
      <w:pPr>
        <w:pStyle w:val="Heading1"/>
        <w:spacing w:line="275" w:lineRule="exact"/>
        <w:rPr>
          <w:u w:val="single"/>
        </w:rPr>
      </w:pPr>
      <w:r w:rsidRPr="001B66E3">
        <w:rPr>
          <w:u w:val="single"/>
        </w:rPr>
        <w:t>Sepri Yunarman M.Si</w:t>
      </w:r>
    </w:p>
    <w:p w:rsidR="001B66E3" w:rsidRDefault="001B66E3">
      <w:pPr>
        <w:ind w:left="100" w:right="6396"/>
        <w:rPr>
          <w:b/>
          <w:sz w:val="24"/>
        </w:rPr>
      </w:pPr>
    </w:p>
    <w:p w:rsidR="00C35812" w:rsidRDefault="00D16BBF">
      <w:pPr>
        <w:ind w:left="100" w:right="639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Tempat</w:t>
      </w:r>
    </w:p>
    <w:p w:rsidR="00C35812" w:rsidRDefault="00C35812">
      <w:pPr>
        <w:pStyle w:val="BodyText"/>
        <w:spacing w:before="2"/>
        <w:rPr>
          <w:b/>
        </w:rPr>
      </w:pPr>
    </w:p>
    <w:p w:rsidR="00C35812" w:rsidRDefault="00D16BBF">
      <w:pPr>
        <w:pStyle w:val="BodyText"/>
        <w:spacing w:before="1"/>
        <w:ind w:left="100"/>
      </w:pPr>
      <w:r>
        <w:t>Dengan</w:t>
      </w:r>
      <w:r>
        <w:rPr>
          <w:spacing w:val="-4"/>
        </w:rPr>
        <w:t xml:space="preserve"> </w:t>
      </w:r>
      <w:r>
        <w:t>hormat,</w:t>
      </w:r>
    </w:p>
    <w:p w:rsidR="00C35812" w:rsidRDefault="00D16BBF">
      <w:pPr>
        <w:spacing w:before="198" w:line="276" w:lineRule="auto"/>
        <w:ind w:left="100" w:right="153"/>
        <w:jc w:val="both"/>
        <w:rPr>
          <w:sz w:val="24"/>
        </w:rPr>
      </w:pPr>
      <w:r>
        <w:rPr>
          <w:sz w:val="24"/>
        </w:rPr>
        <w:t>Sehubungan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diadakannya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Tobacco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Network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(ITCRN)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topik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b/>
          <w:i/>
          <w:sz w:val="24"/>
        </w:rPr>
        <w:t>Workshop</w:t>
      </w:r>
      <w:r>
        <w:rPr>
          <w:b/>
          <w:i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Training</w:t>
      </w:r>
      <w:r>
        <w:rPr>
          <w:b/>
          <w:i/>
          <w:spacing w:val="-11"/>
          <w:sz w:val="24"/>
        </w:rPr>
        <w:t xml:space="preserve"> </w:t>
      </w:r>
      <w:r>
        <w:rPr>
          <w:b/>
          <w:sz w:val="24"/>
        </w:rPr>
        <w:t>Advokasi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Kawasan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Tanpa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Rokok</w:t>
      </w:r>
      <w:r>
        <w:rPr>
          <w:sz w:val="24"/>
        </w:rPr>
        <w:t>”,</w:t>
      </w:r>
      <w:r>
        <w:rPr>
          <w:spacing w:val="-57"/>
          <w:sz w:val="24"/>
        </w:rPr>
        <w:t xml:space="preserve"> </w:t>
      </w:r>
      <w:r>
        <w:rPr>
          <w:sz w:val="24"/>
        </w:rPr>
        <w:t>PEBS</w:t>
      </w:r>
      <w:r>
        <w:rPr>
          <w:spacing w:val="-6"/>
          <w:sz w:val="24"/>
        </w:rPr>
        <w:t xml:space="preserve"> </w:t>
      </w:r>
      <w:r>
        <w:rPr>
          <w:sz w:val="24"/>
        </w:rPr>
        <w:t>FEB</w:t>
      </w:r>
      <w:r>
        <w:rPr>
          <w:spacing w:val="-7"/>
          <w:sz w:val="24"/>
        </w:rPr>
        <w:t xml:space="preserve"> </w:t>
      </w:r>
      <w:r>
        <w:rPr>
          <w:sz w:val="24"/>
        </w:rPr>
        <w:t>UI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-8"/>
          <w:sz w:val="24"/>
        </w:rPr>
        <w:t xml:space="preserve"> </w:t>
      </w:r>
      <w:r>
        <w:rPr>
          <w:sz w:val="24"/>
        </w:rPr>
        <w:t>bermaksud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mengundang</w:t>
      </w:r>
      <w:r>
        <w:rPr>
          <w:spacing w:val="1"/>
          <w:sz w:val="24"/>
        </w:rPr>
        <w:t xml:space="preserve"> </w:t>
      </w:r>
      <w:r>
        <w:rPr>
          <w:sz w:val="24"/>
        </w:rPr>
        <w:t>Bapak/Ibu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 w:rsidR="001B66E3">
        <w:rPr>
          <w:spacing w:val="-8"/>
          <w:sz w:val="24"/>
        </w:rPr>
        <w:t xml:space="preserve"> Narasumber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kegiatan yang akan dilaksanakan pada:</w:t>
      </w:r>
    </w:p>
    <w:p w:rsidR="00C35812" w:rsidRDefault="00D16BBF">
      <w:pPr>
        <w:pStyle w:val="BodyText"/>
        <w:tabs>
          <w:tab w:val="left" w:pos="2261"/>
        </w:tabs>
        <w:spacing w:before="201" w:line="273" w:lineRule="auto"/>
        <w:ind w:left="666" w:right="4190"/>
      </w:pPr>
      <w:r>
        <w:t>hari,</w:t>
      </w:r>
      <w:r>
        <w:rPr>
          <w:spacing w:val="-2"/>
        </w:rPr>
        <w:t xml:space="preserve"> </w:t>
      </w:r>
      <w:r>
        <w:t>tanggal</w:t>
      </w:r>
      <w:r>
        <w:tab/>
        <w:t>: Selasa-Rabu, 23-24 Mei 2023</w:t>
      </w:r>
      <w:r>
        <w:rPr>
          <w:spacing w:val="-57"/>
        </w:rPr>
        <w:t xml:space="preserve"> </w:t>
      </w:r>
      <w:r>
        <w:t>waktu</w:t>
      </w:r>
      <w:r>
        <w:tab/>
        <w:t>:</w:t>
      </w:r>
      <w:r>
        <w:rPr>
          <w:spacing w:val="-3"/>
        </w:rPr>
        <w:t xml:space="preserve"> </w:t>
      </w:r>
      <w:r>
        <w:t>(terlampir)</w:t>
      </w:r>
    </w:p>
    <w:p w:rsidR="00C35812" w:rsidRDefault="00D16BBF">
      <w:pPr>
        <w:pStyle w:val="BodyText"/>
        <w:tabs>
          <w:tab w:val="left" w:pos="2261"/>
        </w:tabs>
        <w:spacing w:before="6"/>
        <w:ind w:left="666"/>
      </w:pPr>
      <w:r>
        <w:t>tempat</w:t>
      </w:r>
      <w:r>
        <w:tab/>
        <w:t>:</w:t>
      </w:r>
      <w:r>
        <w:rPr>
          <w:spacing w:val="-4"/>
        </w:rPr>
        <w:t xml:space="preserve"> </w:t>
      </w:r>
      <w:r>
        <w:t>Gedung</w:t>
      </w:r>
      <w:r>
        <w:rPr>
          <w:spacing w:val="-1"/>
        </w:rPr>
        <w:t xml:space="preserve"> </w:t>
      </w:r>
      <w:r>
        <w:t>Pola</w:t>
      </w:r>
      <w:r>
        <w:rPr>
          <w:spacing w:val="-3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Bengkulu</w:t>
      </w:r>
    </w:p>
    <w:p w:rsidR="00C35812" w:rsidRDefault="00C35812">
      <w:pPr>
        <w:pStyle w:val="BodyText"/>
        <w:spacing w:before="3"/>
        <w:rPr>
          <w:sz w:val="31"/>
        </w:rPr>
      </w:pPr>
    </w:p>
    <w:p w:rsidR="00C35812" w:rsidRDefault="00D16BBF">
      <w:pPr>
        <w:pStyle w:val="BodyText"/>
        <w:ind w:left="100" w:right="163"/>
        <w:jc w:val="both"/>
      </w:pPr>
      <w:r>
        <w:t>Demikian</w:t>
      </w:r>
      <w:r>
        <w:rPr>
          <w:spacing w:val="-8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undangan</w:t>
      </w:r>
      <w:r>
        <w:rPr>
          <w:spacing w:val="-7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kami</w:t>
      </w:r>
      <w:r>
        <w:rPr>
          <w:spacing w:val="-8"/>
        </w:rPr>
        <w:t xml:space="preserve"> </w:t>
      </w:r>
      <w:r>
        <w:t>sampaikan.</w:t>
      </w:r>
      <w:r>
        <w:rPr>
          <w:spacing w:val="-7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harapan</w:t>
      </w:r>
      <w:r>
        <w:rPr>
          <w:spacing w:val="-8"/>
        </w:rPr>
        <w:t xml:space="preserve"> </w:t>
      </w:r>
      <w:r>
        <w:t>kami</w:t>
      </w:r>
      <w:r>
        <w:rPr>
          <w:spacing w:val="-8"/>
        </w:rPr>
        <w:t xml:space="preserve"> </w:t>
      </w:r>
      <w:r>
        <w:t>Bapak/Ibu</w:t>
      </w:r>
      <w:r>
        <w:rPr>
          <w:spacing w:val="-6"/>
        </w:rPr>
        <w:t xml:space="preserve"> </w:t>
      </w:r>
      <w:r>
        <w:t>dapat</w:t>
      </w:r>
      <w:r>
        <w:rPr>
          <w:spacing w:val="-3"/>
        </w:rPr>
        <w:t xml:space="preserve"> </w:t>
      </w:r>
      <w:r w:rsidR="001B66E3">
        <w:t>menjadi pembicara pada kegiatan</w:t>
      </w:r>
      <w:r>
        <w:t xml:space="preserve"> tersebut. Apabila Bapak/Ibu memiliki pertanyaan lebih lanjut terkait dengan kegiatan</w:t>
      </w:r>
      <w:r>
        <w:rPr>
          <w:spacing w:val="-57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dimaksud,</w:t>
      </w:r>
      <w:r>
        <w:rPr>
          <w:spacing w:val="58"/>
        </w:rPr>
        <w:t xml:space="preserve"> </w:t>
      </w:r>
      <w:r>
        <w:t>Bapak</w:t>
      </w:r>
      <w:r>
        <w:rPr>
          <w:spacing w:val="57"/>
        </w:rPr>
        <w:t xml:space="preserve"> </w:t>
      </w:r>
      <w:r>
        <w:t>dapat</w:t>
      </w:r>
      <w:r>
        <w:rPr>
          <w:spacing w:val="55"/>
        </w:rPr>
        <w:t xml:space="preserve"> </w:t>
      </w:r>
      <w:r>
        <w:t>menghubungi</w:t>
      </w:r>
      <w:r>
        <w:rPr>
          <w:spacing w:val="55"/>
        </w:rPr>
        <w:t xml:space="preserve"> </w:t>
      </w:r>
      <w:r>
        <w:t>narahubung</w:t>
      </w:r>
      <w:r>
        <w:rPr>
          <w:spacing w:val="56"/>
        </w:rPr>
        <w:t xml:space="preserve"> </w:t>
      </w:r>
      <w:r>
        <w:t>kami</w:t>
      </w:r>
      <w:r>
        <w:rPr>
          <w:spacing w:val="55"/>
        </w:rPr>
        <w:t xml:space="preserve"> </w:t>
      </w:r>
      <w:r>
        <w:t>melalui</w:t>
      </w:r>
      <w:r>
        <w:rPr>
          <w:spacing w:val="55"/>
        </w:rPr>
        <w:t xml:space="preserve"> </w:t>
      </w:r>
      <w:r>
        <w:t>nomor</w:t>
      </w:r>
      <w:r>
        <w:rPr>
          <w:spacing w:val="56"/>
        </w:rPr>
        <w:t xml:space="preserve"> </w:t>
      </w:r>
      <w:r>
        <w:t>telepon</w:t>
      </w:r>
    </w:p>
    <w:p w:rsidR="00C35812" w:rsidRDefault="00D16BBF">
      <w:pPr>
        <w:pStyle w:val="BodyText"/>
        <w:ind w:left="100" w:right="165"/>
        <w:jc w:val="both"/>
      </w:pPr>
      <w:r>
        <w:rPr>
          <w:spacing w:val="-1"/>
        </w:rPr>
        <w:t>+6287825630912</w:t>
      </w:r>
      <w:r>
        <w:rPr>
          <w:spacing w:val="-16"/>
        </w:rPr>
        <w:t xml:space="preserve"> </w:t>
      </w:r>
      <w:r>
        <w:rPr>
          <w:spacing w:val="-1"/>
        </w:rPr>
        <w:t>(Maulida)</w:t>
      </w:r>
      <w:r>
        <w:rPr>
          <w:spacing w:val="-7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e-mail</w:t>
      </w:r>
      <w:r>
        <w:rPr>
          <w:spacing w:val="-16"/>
        </w:rPr>
        <w:t xml:space="preserve"> </w:t>
      </w:r>
      <w:hyperlink r:id="rId7">
        <w:r>
          <w:t>pebsofficial@gmail.com.</w:t>
        </w:r>
        <w:r>
          <w:rPr>
            <w:spacing w:val="-10"/>
          </w:rPr>
          <w:t xml:space="preserve"> </w:t>
        </w:r>
      </w:hyperlink>
      <w:r>
        <w:t>Atas</w:t>
      </w:r>
      <w:r>
        <w:rPr>
          <w:spacing w:val="-14"/>
        </w:rPr>
        <w:t xml:space="preserve"> </w:t>
      </w:r>
      <w:r>
        <w:t>perhatian</w:t>
      </w:r>
      <w:r>
        <w:rPr>
          <w:spacing w:val="-15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kerja</w:t>
      </w:r>
      <w:r>
        <w:rPr>
          <w:spacing w:val="-16"/>
        </w:rPr>
        <w:t xml:space="preserve"> </w:t>
      </w:r>
      <w:r>
        <w:t>sama</w:t>
      </w:r>
      <w:r>
        <w:rPr>
          <w:spacing w:val="-58"/>
        </w:rPr>
        <w:t xml:space="preserve"> </w:t>
      </w:r>
      <w:r>
        <w:t>Bapak/Ibu</w:t>
      </w:r>
      <w:r>
        <w:rPr>
          <w:spacing w:val="-1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ucapkan terima kasih.</w:t>
      </w:r>
    </w:p>
    <w:p w:rsidR="00C35812" w:rsidRDefault="00C35812">
      <w:pPr>
        <w:pStyle w:val="BodyText"/>
      </w:pPr>
    </w:p>
    <w:p w:rsidR="00C35812" w:rsidRDefault="00D16BBF">
      <w:pPr>
        <w:pStyle w:val="BodyText"/>
        <w:spacing w:line="275" w:lineRule="exact"/>
        <w:ind w:left="5773"/>
      </w:pPr>
      <w:r>
        <w:t>Hormat</w:t>
      </w:r>
      <w:r>
        <w:rPr>
          <w:spacing w:val="-4"/>
        </w:rPr>
        <w:t xml:space="preserve"> </w:t>
      </w:r>
      <w:r>
        <w:t>kami,</w:t>
      </w:r>
    </w:p>
    <w:p w:rsidR="00C35812" w:rsidRDefault="00D16BBF">
      <w:pPr>
        <w:pStyle w:val="BodyText"/>
        <w:spacing w:line="275" w:lineRule="exact"/>
        <w:ind w:left="5773"/>
      </w:pPr>
      <w:r>
        <w:rPr>
          <w:noProof/>
          <w:lang w:val="en-US"/>
        </w:rPr>
        <w:drawing>
          <wp:anchor distT="0" distB="0" distL="0" distR="0" simplePos="0" relativeHeight="487413760" behindDoc="1" locked="0" layoutInCell="1" allowOverlap="1">
            <wp:simplePos x="0" y="0"/>
            <wp:positionH relativeFrom="page">
              <wp:posOffset>4591050</wp:posOffset>
            </wp:positionH>
            <wp:positionV relativeFrom="paragraph">
              <wp:posOffset>123300</wp:posOffset>
            </wp:positionV>
            <wp:extent cx="1799971" cy="96316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96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Kepala</w:t>
      </w:r>
      <w:r>
        <w:rPr>
          <w:spacing w:val="-3"/>
        </w:rPr>
        <w:t xml:space="preserve"> </w:t>
      </w:r>
      <w:r>
        <w:t>PEBS FEB</w:t>
      </w:r>
      <w:r>
        <w:rPr>
          <w:spacing w:val="-2"/>
        </w:rPr>
        <w:t xml:space="preserve"> </w:t>
      </w:r>
      <w:r>
        <w:t>UI</w:t>
      </w:r>
    </w:p>
    <w:p w:rsidR="00C35812" w:rsidRDefault="00C35812">
      <w:pPr>
        <w:pStyle w:val="BodyText"/>
        <w:rPr>
          <w:sz w:val="26"/>
        </w:rPr>
      </w:pPr>
    </w:p>
    <w:p w:rsidR="00C35812" w:rsidRDefault="00C35812">
      <w:pPr>
        <w:pStyle w:val="BodyText"/>
        <w:rPr>
          <w:sz w:val="26"/>
        </w:rPr>
      </w:pPr>
    </w:p>
    <w:p w:rsidR="00C35812" w:rsidRDefault="00C35812">
      <w:pPr>
        <w:pStyle w:val="BodyText"/>
        <w:rPr>
          <w:sz w:val="26"/>
        </w:rPr>
      </w:pPr>
    </w:p>
    <w:p w:rsidR="00C35812" w:rsidRDefault="00C35812">
      <w:pPr>
        <w:pStyle w:val="BodyText"/>
        <w:spacing w:before="4"/>
        <w:rPr>
          <w:sz w:val="32"/>
        </w:rPr>
      </w:pPr>
    </w:p>
    <w:p w:rsidR="00C35812" w:rsidRDefault="00D16BBF">
      <w:pPr>
        <w:pStyle w:val="BodyText"/>
        <w:ind w:left="5773" w:right="497"/>
      </w:pPr>
      <w:r>
        <w:t>Rahmatina Awaliah Kasri, Ph.D.</w:t>
      </w:r>
      <w:r>
        <w:rPr>
          <w:spacing w:val="-57"/>
        </w:rPr>
        <w:t xml:space="preserve"> </w:t>
      </w:r>
      <w:r>
        <w:t>NUP</w:t>
      </w:r>
      <w:r>
        <w:rPr>
          <w:spacing w:val="1"/>
        </w:rPr>
        <w:t xml:space="preserve"> </w:t>
      </w:r>
      <w:r>
        <w:t>060803017</w:t>
      </w:r>
    </w:p>
    <w:p w:rsidR="00C35812" w:rsidRDefault="00C35812">
      <w:pPr>
        <w:sectPr w:rsidR="00C35812">
          <w:headerReference w:type="default" r:id="rId9"/>
          <w:type w:val="continuous"/>
          <w:pgSz w:w="11910" w:h="16840"/>
          <w:pgMar w:top="1920" w:right="1120" w:bottom="280" w:left="1340" w:header="574" w:footer="720" w:gutter="0"/>
          <w:pgNumType w:start="1"/>
          <w:cols w:space="720"/>
        </w:sectPr>
      </w:pPr>
    </w:p>
    <w:p w:rsidR="00C35812" w:rsidRDefault="00C35812">
      <w:pPr>
        <w:pStyle w:val="BodyText"/>
        <w:rPr>
          <w:sz w:val="16"/>
        </w:rPr>
      </w:pPr>
    </w:p>
    <w:p w:rsidR="00C35812" w:rsidRDefault="00D16BBF">
      <w:pPr>
        <w:pStyle w:val="Heading1"/>
        <w:spacing w:before="90"/>
        <w:ind w:left="1730" w:right="1786"/>
        <w:jc w:val="center"/>
      </w:pPr>
      <w:r>
        <w:t>DAFTAR UNDANGAN</w:t>
      </w:r>
      <w:r w:rsidR="001B66E3">
        <w:t xml:space="preserve"> PESERTA</w:t>
      </w:r>
      <w:bookmarkStart w:id="0" w:name="_GoBack"/>
      <w:bookmarkEnd w:id="0"/>
    </w:p>
    <w:p w:rsidR="00C35812" w:rsidRDefault="00C35812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2501"/>
        <w:gridCol w:w="2951"/>
        <w:gridCol w:w="3187"/>
      </w:tblGrid>
      <w:tr w:rsidR="00C35812">
        <w:trPr>
          <w:trHeight w:val="315"/>
        </w:trPr>
        <w:tc>
          <w:tcPr>
            <w:tcW w:w="575" w:type="dxa"/>
          </w:tcPr>
          <w:p w:rsidR="00C35812" w:rsidRDefault="00D16BBF">
            <w:pPr>
              <w:pStyle w:val="TableParagraph"/>
              <w:ind w:left="91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01" w:type="dxa"/>
          </w:tcPr>
          <w:p w:rsidR="00C35812" w:rsidRDefault="00D16BB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KABUPATEN/KOTA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DINKES/LSM</w:t>
            </w:r>
          </w:p>
        </w:tc>
        <w:tc>
          <w:tcPr>
            <w:tcW w:w="3187" w:type="dxa"/>
          </w:tcPr>
          <w:p w:rsidR="00C35812" w:rsidRDefault="00D16BBF">
            <w:pPr>
              <w:pStyle w:val="TableParagraph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AKADEMISI</w:t>
            </w:r>
          </w:p>
        </w:tc>
      </w:tr>
      <w:tr w:rsidR="00C35812">
        <w:trPr>
          <w:trHeight w:val="1905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KOTA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BENGKULU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Dra.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Nurul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Fhadilah,</w:t>
            </w:r>
          </w:p>
          <w:p w:rsidR="00C35812" w:rsidRDefault="00D16BBF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M.Pd</w:t>
            </w:r>
          </w:p>
          <w:p w:rsidR="00C35812" w:rsidRDefault="00D16BBF">
            <w:pPr>
              <w:pStyle w:val="TableParagraph"/>
              <w:spacing w:before="39" w:line="276" w:lineRule="auto"/>
              <w:ind w:right="276"/>
              <w:rPr>
                <w:sz w:val="24"/>
              </w:rPr>
            </w:pPr>
            <w:r>
              <w:rPr>
                <w:sz w:val="24"/>
              </w:rPr>
              <w:t>(LSM Forum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Pemberdayaan </w:t>
            </w:r>
            <w:r>
              <w:rPr>
                <w:sz w:val="24"/>
              </w:rPr>
              <w:t>Perempuan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(FPPI) Prov</w:t>
            </w:r>
          </w:p>
          <w:p w:rsidR="00C35812" w:rsidRDefault="00D16BB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Bengkulu</w:t>
            </w:r>
          </w:p>
        </w:tc>
        <w:tc>
          <w:tcPr>
            <w:tcW w:w="3187" w:type="dxa"/>
          </w:tcPr>
          <w:p w:rsidR="00C35812" w:rsidRDefault="00C35812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C35812" w:rsidRDefault="00D16BBF">
            <w:pPr>
              <w:pStyle w:val="TableParagraph"/>
              <w:spacing w:before="0" w:line="276" w:lineRule="auto"/>
              <w:ind w:right="330"/>
              <w:rPr>
                <w:sz w:val="24"/>
              </w:rPr>
            </w:pPr>
            <w:r>
              <w:rPr>
                <w:b/>
                <w:sz w:val="24"/>
              </w:rPr>
              <w:t>Lissa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Ervina,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S.Kep,MKM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(Dosen Promkes Poltekkes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Kemenkes Bengkulu)</w:t>
            </w:r>
          </w:p>
        </w:tc>
      </w:tr>
      <w:tr w:rsidR="00C35812">
        <w:trPr>
          <w:trHeight w:val="1270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7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35812" w:rsidRDefault="00D16BBF">
            <w:pPr>
              <w:pStyle w:val="TableParagraph"/>
              <w:spacing w:line="273" w:lineRule="auto"/>
              <w:ind w:left="110" w:right="1049"/>
              <w:rPr>
                <w:sz w:val="24"/>
              </w:rPr>
            </w:pPr>
            <w:r>
              <w:rPr>
                <w:spacing w:val="-1"/>
                <w:sz w:val="24"/>
              </w:rPr>
              <w:t>BENGKULU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SELATAN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spacing w:before="161" w:line="276" w:lineRule="auto"/>
              <w:ind w:right="154"/>
              <w:rPr>
                <w:sz w:val="24"/>
              </w:rPr>
            </w:pPr>
            <w:r>
              <w:rPr>
                <w:b/>
                <w:sz w:val="24"/>
              </w:rPr>
              <w:t xml:space="preserve">Mihisti, S.KM </w:t>
            </w:r>
            <w:r>
              <w:rPr>
                <w:sz w:val="24"/>
              </w:rPr>
              <w:t>(Kasi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Promkes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Dinkes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Kabupaten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Bengkulu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Selatan)</w:t>
            </w:r>
          </w:p>
        </w:tc>
        <w:tc>
          <w:tcPr>
            <w:tcW w:w="3187" w:type="dxa"/>
          </w:tcPr>
          <w:p w:rsidR="00C35812" w:rsidRDefault="00D16B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Nunu Harison,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S.Kep.,</w:t>
            </w:r>
          </w:p>
          <w:p w:rsidR="00C35812" w:rsidRDefault="00D16BBF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M.Kep</w:t>
            </w:r>
          </w:p>
          <w:p w:rsidR="00C35812" w:rsidRDefault="00D16BBF">
            <w:pPr>
              <w:pStyle w:val="TableParagraph"/>
              <w:spacing w:before="7" w:line="320" w:lineRule="exact"/>
              <w:ind w:right="102"/>
              <w:rPr>
                <w:sz w:val="24"/>
              </w:rPr>
            </w:pPr>
            <w:r>
              <w:rPr>
                <w:sz w:val="24"/>
              </w:rPr>
              <w:t>(Dosen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STIKes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Bhakti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Husada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Bengkulu)</w:t>
            </w:r>
          </w:p>
        </w:tc>
      </w:tr>
      <w:tr w:rsidR="00C35812">
        <w:trPr>
          <w:trHeight w:val="1585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C35812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C35812" w:rsidRDefault="00D16B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77" w:line="278" w:lineRule="auto"/>
              <w:ind w:left="110" w:right="1049"/>
              <w:rPr>
                <w:sz w:val="24"/>
              </w:rPr>
            </w:pPr>
            <w:r>
              <w:rPr>
                <w:spacing w:val="-1"/>
                <w:sz w:val="24"/>
              </w:rPr>
              <w:t>BENGKULU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spacing w:line="276" w:lineRule="auto"/>
              <w:ind w:right="225"/>
              <w:rPr>
                <w:sz w:val="24"/>
              </w:rPr>
            </w:pPr>
            <w:r>
              <w:rPr>
                <w:b/>
                <w:sz w:val="24"/>
              </w:rPr>
              <w:t>Ns.Zerly Sartika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Ramadhani,S.Kep,M.E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(Subkoordinator Seksi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P2PTM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Dinkes</w:t>
            </w:r>
          </w:p>
          <w:p w:rsidR="00C35812" w:rsidRDefault="00D16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Bengkulu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Tengah)</w:t>
            </w:r>
          </w:p>
        </w:tc>
        <w:tc>
          <w:tcPr>
            <w:tcW w:w="3187" w:type="dxa"/>
          </w:tcPr>
          <w:p w:rsidR="00C35812" w:rsidRDefault="00C35812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35812" w:rsidRDefault="00D16BBF">
            <w:pPr>
              <w:pStyle w:val="TableParagraph"/>
              <w:spacing w:before="0" w:line="273" w:lineRule="auto"/>
              <w:ind w:right="4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Susilo Wulan, SE, MKM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Dosen Kesmas STIKES tri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Bengkulu</w:t>
            </w:r>
          </w:p>
        </w:tc>
      </w:tr>
      <w:tr w:rsidR="00C35812">
        <w:trPr>
          <w:trHeight w:val="1590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C35812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C35812" w:rsidRDefault="00D16BBF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C35812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C35812" w:rsidRDefault="00D16BBF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LEBONG</w:t>
            </w:r>
          </w:p>
        </w:tc>
        <w:tc>
          <w:tcPr>
            <w:tcW w:w="2951" w:type="dxa"/>
          </w:tcPr>
          <w:p w:rsidR="00C35812" w:rsidRDefault="00C35812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C35812" w:rsidRDefault="00D16BBF">
            <w:pPr>
              <w:pStyle w:val="TableParagraph"/>
              <w:spacing w:before="0" w:line="276" w:lineRule="auto"/>
              <w:ind w:right="543"/>
              <w:rPr>
                <w:sz w:val="24"/>
              </w:rPr>
            </w:pPr>
            <w:r>
              <w:rPr>
                <w:b/>
                <w:sz w:val="24"/>
              </w:rPr>
              <w:t>Sumarmi, SKM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(Kepala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Kesmas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Dinkes Lebong)</w:t>
            </w:r>
          </w:p>
        </w:tc>
        <w:tc>
          <w:tcPr>
            <w:tcW w:w="3187" w:type="dxa"/>
          </w:tcPr>
          <w:p w:rsidR="00C35812" w:rsidRDefault="00D16B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Darmawansyah,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SKM,</w:t>
            </w:r>
          </w:p>
          <w:p w:rsidR="00C35812" w:rsidRDefault="00D16BBF">
            <w:pPr>
              <w:pStyle w:val="TableParagraph"/>
              <w:spacing w:before="44" w:line="276" w:lineRule="auto"/>
              <w:ind w:right="825"/>
              <w:rPr>
                <w:sz w:val="24"/>
              </w:rPr>
            </w:pPr>
            <w:r>
              <w:rPr>
                <w:b/>
                <w:sz w:val="24"/>
              </w:rPr>
              <w:t>M.Kes.Epid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(Sekretaris Prodi S1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Kesehatan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C35812" w:rsidRDefault="00D16BB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Dehasen)</w:t>
            </w:r>
          </w:p>
        </w:tc>
      </w:tr>
      <w:tr w:rsidR="00C35812">
        <w:trPr>
          <w:trHeight w:val="1270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7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REJANG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LEBONG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b/>
                <w:sz w:val="24"/>
              </w:rPr>
              <w:t xml:space="preserve">Erwina, SKM </w:t>
            </w:r>
            <w:r>
              <w:rPr>
                <w:sz w:val="24"/>
              </w:rPr>
              <w:t>(Sub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P2PTM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Dinkes</w:t>
            </w:r>
          </w:p>
          <w:p w:rsidR="00C35812" w:rsidRDefault="00D16BB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Kabupaten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Rejang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Lebong)</w:t>
            </w:r>
          </w:p>
        </w:tc>
        <w:tc>
          <w:tcPr>
            <w:tcW w:w="3187" w:type="dxa"/>
          </w:tcPr>
          <w:p w:rsidR="00C35812" w:rsidRDefault="00D16BBF">
            <w:pPr>
              <w:pStyle w:val="TableParagraph"/>
              <w:spacing w:line="273" w:lineRule="auto"/>
              <w:ind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Aprizon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Putra,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S.H.,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M.H</w:t>
            </w:r>
          </w:p>
          <w:p w:rsidR="00C35812" w:rsidRDefault="00D16BB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(Ka.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</w:p>
          <w:p w:rsidR="00C35812" w:rsidRDefault="00D16BB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Negara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Curup)</w:t>
            </w:r>
          </w:p>
        </w:tc>
      </w:tr>
      <w:tr w:rsidR="00C35812">
        <w:trPr>
          <w:trHeight w:val="949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35812" w:rsidRDefault="00D16BBF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35812" w:rsidRDefault="00D16BBF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BENGKULU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UTARA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spacing w:line="273" w:lineRule="auto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Atun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Kariti,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SKM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(Bidang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P2PTM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Dinkes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Kabupaten</w:t>
            </w:r>
          </w:p>
          <w:p w:rsidR="00C35812" w:rsidRDefault="00D16BB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Bengkulu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Utara)</w:t>
            </w:r>
          </w:p>
        </w:tc>
        <w:tc>
          <w:tcPr>
            <w:tcW w:w="3187" w:type="dxa"/>
          </w:tcPr>
          <w:p w:rsidR="00C35812" w:rsidRDefault="00D16BBF">
            <w:pPr>
              <w:pStyle w:val="TableParagraph"/>
              <w:spacing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Ujang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Ismail,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MPH</w:t>
            </w:r>
          </w:p>
          <w:p w:rsidR="00C35812" w:rsidRDefault="00D16BB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(Dosen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FKM UNRAS BU)</w:t>
            </w:r>
          </w:p>
        </w:tc>
      </w:tr>
      <w:tr w:rsidR="00C35812">
        <w:trPr>
          <w:trHeight w:val="1270"/>
        </w:trPr>
        <w:tc>
          <w:tcPr>
            <w:tcW w:w="575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7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1" w:type="dxa"/>
          </w:tcPr>
          <w:p w:rsidR="00C35812" w:rsidRDefault="00C35812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35812" w:rsidRDefault="00D16BBF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KAUR</w:t>
            </w:r>
          </w:p>
        </w:tc>
        <w:tc>
          <w:tcPr>
            <w:tcW w:w="2951" w:type="dxa"/>
          </w:tcPr>
          <w:p w:rsidR="00C35812" w:rsidRDefault="00D16BBF">
            <w:pPr>
              <w:pStyle w:val="TableParagraph"/>
              <w:spacing w:line="276" w:lineRule="auto"/>
              <w:ind w:right="345"/>
              <w:rPr>
                <w:sz w:val="24"/>
              </w:rPr>
            </w:pPr>
            <w:r>
              <w:rPr>
                <w:b/>
                <w:sz w:val="24"/>
              </w:rPr>
              <w:t>Juli Haryanto, S. Kep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(Administrator </w:t>
            </w:r>
            <w:r>
              <w:rPr>
                <w:sz w:val="24"/>
              </w:rPr>
              <w:t>Kesehatan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Puskesmas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Kabupaten</w:t>
            </w:r>
          </w:p>
          <w:p w:rsidR="00C35812" w:rsidRDefault="00D16BB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Kaur)</w:t>
            </w:r>
          </w:p>
        </w:tc>
        <w:tc>
          <w:tcPr>
            <w:tcW w:w="3187" w:type="dxa"/>
          </w:tcPr>
          <w:p w:rsidR="00C35812" w:rsidRDefault="00D16BBF">
            <w:pPr>
              <w:pStyle w:val="TableParagraph"/>
              <w:spacing w:before="161" w:line="276" w:lineRule="auto"/>
              <w:ind w:right="303"/>
              <w:rPr>
                <w:sz w:val="24"/>
              </w:rPr>
            </w:pPr>
            <w:r>
              <w:rPr>
                <w:b/>
                <w:sz w:val="24"/>
              </w:rPr>
              <w:t>Dr. Emi Kosvianti, SKM.,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MPH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Laboratorium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Kesmas Fikes UMB)</w:t>
            </w:r>
          </w:p>
        </w:tc>
      </w:tr>
    </w:tbl>
    <w:p w:rsidR="00C35812" w:rsidRDefault="00C35812">
      <w:pPr>
        <w:spacing w:line="276" w:lineRule="auto"/>
        <w:rPr>
          <w:sz w:val="24"/>
        </w:rPr>
        <w:sectPr w:rsidR="00C35812">
          <w:headerReference w:type="default" r:id="rId10"/>
          <w:pgSz w:w="11910" w:h="16840"/>
          <w:pgMar w:top="2700" w:right="1120" w:bottom="280" w:left="1340" w:header="574" w:footer="0" w:gutter="0"/>
          <w:pgNumType w:start="1"/>
          <w:cols w:space="720"/>
        </w:sectPr>
      </w:pPr>
    </w:p>
    <w:p w:rsidR="00C35812" w:rsidRDefault="00C35812">
      <w:pPr>
        <w:pStyle w:val="BodyText"/>
        <w:spacing w:before="10"/>
        <w:rPr>
          <w:b/>
          <w:sz w:val="12"/>
        </w:rPr>
      </w:pPr>
    </w:p>
    <w:p w:rsidR="00C35812" w:rsidRDefault="00D16BBF">
      <w:pPr>
        <w:pStyle w:val="BodyText"/>
        <w:spacing w:before="90" w:line="276" w:lineRule="exact"/>
        <w:ind w:left="100"/>
      </w:pPr>
      <w:r>
        <w:t>LAMPIRAN.2</w:t>
      </w:r>
    </w:p>
    <w:p w:rsidR="00C35812" w:rsidRDefault="00D16BBF">
      <w:pPr>
        <w:pStyle w:val="BodyText"/>
        <w:spacing w:line="276" w:lineRule="exact"/>
        <w:ind w:left="100"/>
      </w:pPr>
      <w:r>
        <w:rPr>
          <w:spacing w:val="-1"/>
        </w:rPr>
        <w:t>Nomor</w:t>
      </w:r>
      <w:r>
        <w:rPr>
          <w:spacing w:val="-2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S-224/UN2.F6.D.PBS/PPM.00.02/2023</w:t>
      </w:r>
    </w:p>
    <w:p w:rsidR="00C35812" w:rsidRDefault="00C35812">
      <w:pPr>
        <w:pStyle w:val="BodyText"/>
        <w:spacing w:before="10"/>
        <w:rPr>
          <w:sz w:val="23"/>
        </w:rPr>
      </w:pPr>
    </w:p>
    <w:p w:rsidR="00C35812" w:rsidRDefault="00D16BBF">
      <w:pPr>
        <w:ind w:left="3317" w:right="3371"/>
        <w:jc w:val="center"/>
        <w:rPr>
          <w:b/>
          <w:i/>
          <w:sz w:val="24"/>
        </w:rPr>
      </w:pPr>
      <w:r>
        <w:rPr>
          <w:b/>
          <w:i/>
          <w:sz w:val="24"/>
        </w:rPr>
        <w:t>TERMS OF REFERENCE</w:t>
      </w:r>
    </w:p>
    <w:p w:rsidR="00C35812" w:rsidRDefault="00D16BBF">
      <w:pPr>
        <w:spacing w:before="4"/>
        <w:ind w:left="1730" w:right="1792"/>
        <w:jc w:val="center"/>
        <w:rPr>
          <w:b/>
          <w:sz w:val="24"/>
        </w:rPr>
      </w:pPr>
      <w:r>
        <w:rPr>
          <w:b/>
          <w:i/>
          <w:sz w:val="24"/>
        </w:rPr>
        <w:t>Workshop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 xml:space="preserve">dan </w:t>
      </w:r>
      <w:r>
        <w:rPr>
          <w:b/>
          <w:i/>
          <w:sz w:val="24"/>
        </w:rPr>
        <w:t xml:space="preserve">Training </w:t>
      </w:r>
      <w:r>
        <w:rPr>
          <w:b/>
          <w:sz w:val="24"/>
        </w:rPr>
        <w:t>Advokasi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Kawasan Tanpa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Rokok</w:t>
      </w:r>
    </w:p>
    <w:p w:rsidR="00C35812" w:rsidRDefault="00C35812">
      <w:pPr>
        <w:pStyle w:val="BodyText"/>
        <w:spacing w:before="9"/>
        <w:rPr>
          <w:b/>
          <w:sz w:val="20"/>
        </w:rPr>
      </w:pPr>
    </w:p>
    <w:p w:rsidR="00C35812" w:rsidRDefault="00D16BBF">
      <w:pPr>
        <w:pStyle w:val="BodyText"/>
        <w:ind w:left="100" w:right="166"/>
        <w:jc w:val="both"/>
      </w:pPr>
      <w:r>
        <w:t>Hasil survei</w:t>
      </w:r>
      <w:r>
        <w:rPr>
          <w:spacing w:val="1"/>
        </w:rPr>
        <w:t xml:space="preserve"> </w:t>
      </w:r>
      <w:r>
        <w:rPr>
          <w:i/>
        </w:rPr>
        <w:t>Global Adult Tobacco</w:t>
      </w:r>
      <w:r>
        <w:rPr>
          <w:i/>
          <w:spacing w:val="1"/>
        </w:rPr>
        <w:t xml:space="preserve"> </w:t>
      </w:r>
      <w:r>
        <w:rPr>
          <w:i/>
        </w:rPr>
        <w:t>Survey</w:t>
      </w:r>
      <w:r>
        <w:rPr>
          <w:i/>
          <w:spacing w:val="1"/>
        </w:rPr>
        <w:t xml:space="preserve"> </w:t>
      </w:r>
      <w:r>
        <w:t>(GATS)</w:t>
      </w:r>
      <w:r>
        <w:rPr>
          <w:spacing w:val="1"/>
        </w:rPr>
        <w:t xml:space="preserve"> </w:t>
      </w:r>
      <w:r>
        <w:t>pada tahun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kenaikan</w:t>
      </w:r>
      <w:r>
        <w:rPr>
          <w:spacing w:val="-3"/>
        </w:rPr>
        <w:t xml:space="preserve"> </w:t>
      </w:r>
      <w:r>
        <w:t>jumlah</w:t>
      </w:r>
      <w:r>
        <w:rPr>
          <w:spacing w:val="-8"/>
        </w:rPr>
        <w:t xml:space="preserve"> </w:t>
      </w:r>
      <w:r>
        <w:t>perokok</w:t>
      </w:r>
      <w:r>
        <w:rPr>
          <w:spacing w:val="-7"/>
        </w:rPr>
        <w:t xml:space="preserve"> </w:t>
      </w:r>
      <w:r>
        <w:t>dewasa</w:t>
      </w:r>
      <w:r>
        <w:rPr>
          <w:spacing w:val="-4"/>
        </w:rPr>
        <w:t xml:space="preserve"> </w:t>
      </w:r>
      <w:r>
        <w:t>sebanyak</w:t>
      </w:r>
      <w:r>
        <w:rPr>
          <w:spacing w:val="-2"/>
        </w:rPr>
        <w:t xml:space="preserve"> </w:t>
      </w:r>
      <w:r>
        <w:t>8,8</w:t>
      </w:r>
      <w:r>
        <w:rPr>
          <w:spacing w:val="-2"/>
        </w:rPr>
        <w:t xml:space="preserve"> </w:t>
      </w:r>
      <w:r>
        <w:t>juta</w:t>
      </w:r>
      <w:r>
        <w:rPr>
          <w:spacing w:val="-4"/>
        </w:rPr>
        <w:t xml:space="preserve"> </w:t>
      </w:r>
      <w:r>
        <w:t>orang</w:t>
      </w:r>
      <w:r>
        <w:rPr>
          <w:spacing w:val="-8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kurun</w:t>
      </w:r>
      <w:r>
        <w:rPr>
          <w:spacing w:val="-2"/>
        </w:rPr>
        <w:t xml:space="preserve"> </w:t>
      </w:r>
      <w:r>
        <w:t>waktu</w:t>
      </w:r>
      <w:r>
        <w:rPr>
          <w:spacing w:val="-3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terakhir.</w:t>
      </w:r>
      <w:r>
        <w:rPr>
          <w:spacing w:val="-57"/>
        </w:rPr>
        <w:t xml:space="preserve"> </w:t>
      </w:r>
      <w:r>
        <w:t>Selain itu, prevalensi perokok elektronik juga meningkat 10 kali lipat menjadi 3%. Persentase</w:t>
      </w:r>
      <w:r>
        <w:rPr>
          <w:spacing w:val="1"/>
        </w:rPr>
        <w:t xml:space="preserve"> </w:t>
      </w:r>
      <w:r>
        <w:t>keterpaparan asap rokok di beberapa tempat tempat umum seperti di restoran, rumah tangga,</w:t>
      </w:r>
      <w:r>
        <w:rPr>
          <w:spacing w:val="1"/>
        </w:rPr>
        <w:t xml:space="preserve"> </w:t>
      </w:r>
      <w:r>
        <w:t>gedung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transportasi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fasili</w:t>
      </w:r>
      <w:r>
        <w:t>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-4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tinggi.</w:t>
      </w:r>
      <w:r>
        <w:rPr>
          <w:spacing w:val="-3"/>
        </w:rPr>
        <w:t xml:space="preserve"> </w:t>
      </w:r>
      <w:r>
        <w:t>Konsumsi</w:t>
      </w:r>
      <w:r>
        <w:rPr>
          <w:spacing w:val="-5"/>
        </w:rPr>
        <w:t xml:space="preserve"> </w:t>
      </w:r>
      <w:r>
        <w:t>rokok</w:t>
      </w:r>
      <w:r>
        <w:rPr>
          <w:spacing w:val="-3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risiko</w:t>
      </w:r>
      <w:r>
        <w:rPr>
          <w:spacing w:val="-3"/>
        </w:rPr>
        <w:t xml:space="preserve"> </w:t>
      </w:r>
      <w:r>
        <w:t>terkena</w:t>
      </w:r>
      <w:r>
        <w:rPr>
          <w:spacing w:val="-5"/>
        </w:rPr>
        <w:t xml:space="preserve"> </w:t>
      </w:r>
      <w:r>
        <w:t>penyakit</w:t>
      </w:r>
      <w:r>
        <w:rPr>
          <w:spacing w:val="-5"/>
        </w:rPr>
        <w:t xml:space="preserve"> </w:t>
      </w:r>
      <w:r>
        <w:t>katastropik.</w:t>
      </w:r>
      <w:r>
        <w:rPr>
          <w:spacing w:val="-58"/>
        </w:rPr>
        <w:t xml:space="preserve"> </w:t>
      </w:r>
      <w:r>
        <w:t>Paparan</w:t>
      </w:r>
      <w:r>
        <w:rPr>
          <w:spacing w:val="-14"/>
        </w:rPr>
        <w:t xml:space="preserve"> </w:t>
      </w:r>
      <w:r>
        <w:t>asap</w:t>
      </w:r>
      <w:r>
        <w:rPr>
          <w:spacing w:val="-8"/>
        </w:rPr>
        <w:t xml:space="preserve"> </w:t>
      </w:r>
      <w:r>
        <w:t>rokok</w:t>
      </w:r>
      <w:r>
        <w:rPr>
          <w:spacing w:val="-8"/>
        </w:rPr>
        <w:t xml:space="preserve"> </w:t>
      </w:r>
      <w:r>
        <w:t>juga</w:t>
      </w:r>
      <w:r>
        <w:rPr>
          <w:spacing w:val="-14"/>
        </w:rPr>
        <w:t xml:space="preserve"> </w:t>
      </w:r>
      <w:r>
        <w:t>berpotensi</w:t>
      </w:r>
      <w:r>
        <w:rPr>
          <w:spacing w:val="-9"/>
        </w:rPr>
        <w:t xml:space="preserve"> </w:t>
      </w:r>
      <w:r>
        <w:t>menyebabkan</w:t>
      </w:r>
      <w:r>
        <w:rPr>
          <w:spacing w:val="-9"/>
        </w:rPr>
        <w:t xml:space="preserve"> </w:t>
      </w:r>
      <w:r>
        <w:t>penyakit</w:t>
      </w:r>
      <w:r>
        <w:rPr>
          <w:spacing w:val="-9"/>
        </w:rPr>
        <w:t xml:space="preserve"> </w:t>
      </w:r>
      <w:r>
        <w:t>jantung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pembuluh</w:t>
      </w:r>
      <w:r>
        <w:rPr>
          <w:spacing w:val="-14"/>
        </w:rPr>
        <w:t xml:space="preserve"> </w:t>
      </w:r>
      <w:r>
        <w:t>darah,</w:t>
      </w:r>
      <w:r>
        <w:rPr>
          <w:spacing w:val="-13"/>
        </w:rPr>
        <w:t xml:space="preserve"> </w:t>
      </w:r>
      <w:r>
        <w:t>kanker</w:t>
      </w:r>
      <w:r>
        <w:rPr>
          <w:spacing w:val="-58"/>
        </w:rPr>
        <w:t xml:space="preserve"> </w:t>
      </w:r>
      <w:r>
        <w:t>paru</w:t>
      </w:r>
      <w:r>
        <w:rPr>
          <w:spacing w:val="-1"/>
        </w:rPr>
        <w:t xml:space="preserve"> </w:t>
      </w:r>
      <w:r>
        <w:t>dan payudara, dan berbagai</w:t>
      </w:r>
      <w:r>
        <w:rPr>
          <w:spacing w:val="-3"/>
        </w:rPr>
        <w:t xml:space="preserve"> </w:t>
      </w:r>
      <w:r>
        <w:t>penyakit</w:t>
      </w:r>
      <w:r>
        <w:rPr>
          <w:spacing w:val="-2"/>
        </w:rPr>
        <w:t xml:space="preserve"> </w:t>
      </w:r>
      <w:r>
        <w:t>saluran pernafasan.</w:t>
      </w:r>
    </w:p>
    <w:p w:rsidR="00C35812" w:rsidRDefault="00D16BBF">
      <w:pPr>
        <w:pStyle w:val="BodyText"/>
        <w:spacing w:before="203"/>
        <w:ind w:left="100" w:right="168"/>
        <w:jc w:val="both"/>
      </w:pPr>
      <w:r>
        <w:t>Asap rokok tidak hanya membahayakan</w:t>
      </w:r>
      <w:r>
        <w:rPr>
          <w:spacing w:val="1"/>
        </w:rPr>
        <w:t xml:space="preserve"> </w:t>
      </w:r>
      <w:r>
        <w:t>perokok,</w:t>
      </w:r>
      <w:r>
        <w:rPr>
          <w:spacing w:val="1"/>
        </w:rPr>
        <w:t xml:space="preserve"> </w:t>
      </w:r>
      <w:r>
        <w:t>tetapi juga orang lain disekitar perokok</w:t>
      </w:r>
      <w:r>
        <w:rPr>
          <w:spacing w:val="1"/>
        </w:rPr>
        <w:t xml:space="preserve"> </w:t>
      </w:r>
      <w:r>
        <w:t>(perokok</w:t>
      </w:r>
      <w:r>
        <w:rPr>
          <w:spacing w:val="-4"/>
        </w:rPr>
        <w:t xml:space="preserve"> </w:t>
      </w:r>
      <w:r>
        <w:t>pasif).</w:t>
      </w:r>
      <w:r>
        <w:rPr>
          <w:spacing w:val="-4"/>
        </w:rPr>
        <w:t xml:space="preserve"> </w:t>
      </w:r>
      <w:r>
        <w:t>Perokok</w:t>
      </w:r>
      <w:r>
        <w:rPr>
          <w:spacing w:val="-3"/>
        </w:rPr>
        <w:t xml:space="preserve"> </w:t>
      </w:r>
      <w:r>
        <w:t>pasif</w:t>
      </w:r>
      <w:r>
        <w:rPr>
          <w:spacing w:val="-4"/>
        </w:rPr>
        <w:t xml:space="preserve"> </w:t>
      </w:r>
      <w:r>
        <w:t>menanggung</w:t>
      </w:r>
      <w:r>
        <w:rPr>
          <w:spacing w:val="-3"/>
        </w:rPr>
        <w:t xml:space="preserve"> </w:t>
      </w:r>
      <w:r>
        <w:t>risiko</w:t>
      </w:r>
      <w:r>
        <w:rPr>
          <w:spacing w:val="-4"/>
        </w:rPr>
        <w:t xml:space="preserve"> </w:t>
      </w:r>
      <w:r>
        <w:t>sama</w:t>
      </w:r>
      <w:r>
        <w:rPr>
          <w:spacing w:val="-5"/>
        </w:rPr>
        <w:t xml:space="preserve"> </w:t>
      </w:r>
      <w:r>
        <w:t>tingginya</w:t>
      </w:r>
      <w:r>
        <w:rPr>
          <w:spacing w:val="-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merokok.</w:t>
      </w:r>
      <w:r>
        <w:rPr>
          <w:spacing w:val="-58"/>
        </w:rPr>
        <w:t xml:space="preserve"> </w:t>
      </w:r>
      <w:r>
        <w:t>Asap rokok terdiri dari asap rokok utama (</w:t>
      </w:r>
      <w:r>
        <w:rPr>
          <w:i/>
        </w:rPr>
        <w:t>mainstream</w:t>
      </w:r>
      <w:r>
        <w:t xml:space="preserve">) yang </w:t>
      </w:r>
      <w:r>
        <w:t>mengandung 25% kadar bahan</w:t>
      </w:r>
      <w:r>
        <w:rPr>
          <w:spacing w:val="1"/>
        </w:rPr>
        <w:t xml:space="preserve"> </w:t>
      </w:r>
      <w:r>
        <w:t>berbahaya dan asap rokok sampingan (</w:t>
      </w:r>
      <w:r>
        <w:rPr>
          <w:i/>
        </w:rPr>
        <w:t>side stream</w:t>
      </w:r>
      <w:r>
        <w:t>) yang mengandung 75% kadar berbahaya.</w:t>
      </w:r>
      <w:r>
        <w:rPr>
          <w:spacing w:val="1"/>
        </w:rPr>
        <w:t xml:space="preserve"> </w:t>
      </w:r>
      <w:r>
        <w:t>Asap rokok mengandung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61"/>
        </w:rPr>
        <w:t xml:space="preserve"> </w:t>
      </w:r>
      <w:r>
        <w:t>4.000</w:t>
      </w:r>
      <w:r>
        <w:rPr>
          <w:spacing w:val="61"/>
        </w:rPr>
        <w:t xml:space="preserve"> </w:t>
      </w:r>
      <w:r>
        <w:t>jenis</w:t>
      </w:r>
      <w:r>
        <w:rPr>
          <w:spacing w:val="61"/>
        </w:rPr>
        <w:t xml:space="preserve"> </w:t>
      </w:r>
      <w:r>
        <w:t>senyawa</w:t>
      </w:r>
      <w:r>
        <w:rPr>
          <w:spacing w:val="61"/>
        </w:rPr>
        <w:t xml:space="preserve"> </w:t>
      </w:r>
      <w:r>
        <w:t>kimia.</w:t>
      </w:r>
      <w:r>
        <w:rPr>
          <w:spacing w:val="61"/>
        </w:rPr>
        <w:t xml:space="preserve"> </w:t>
      </w:r>
      <w:r>
        <w:t>Sekitar</w:t>
      </w:r>
      <w:r>
        <w:rPr>
          <w:spacing w:val="61"/>
        </w:rPr>
        <w:t xml:space="preserve"> </w:t>
      </w:r>
      <w:r>
        <w:t>400 jenis</w:t>
      </w:r>
      <w:r>
        <w:rPr>
          <w:spacing w:val="1"/>
        </w:rPr>
        <w:t xml:space="preserve"> </w:t>
      </w:r>
      <w:r>
        <w:t>diantaranya</w:t>
      </w:r>
      <w:r>
        <w:rPr>
          <w:spacing w:val="-3"/>
        </w:rPr>
        <w:t xml:space="preserve"> </w:t>
      </w:r>
      <w:r>
        <w:t>merupakan zat</w:t>
      </w:r>
      <w:r>
        <w:rPr>
          <w:spacing w:val="-2"/>
        </w:rPr>
        <w:t xml:space="preserve"> </w:t>
      </w:r>
      <w:r>
        <w:t>beracun.</w:t>
      </w:r>
    </w:p>
    <w:p w:rsidR="00C35812" w:rsidRDefault="00D16BBF">
      <w:pPr>
        <w:pStyle w:val="BodyText"/>
        <w:spacing w:before="200"/>
        <w:ind w:left="100" w:right="165"/>
        <w:jc w:val="both"/>
      </w:pPr>
      <w:r>
        <w:t>Berkaitan dengan hal tersebut,</w:t>
      </w:r>
      <w:r>
        <w:t xml:space="preserve"> 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2009</w:t>
      </w:r>
      <w:r>
        <w:rPr>
          <w:spacing w:val="60"/>
        </w:rPr>
        <w:t xml:space="preserve"> </w:t>
      </w:r>
      <w:r>
        <w:t>tentang</w:t>
      </w:r>
      <w:r>
        <w:rPr>
          <w:spacing w:val="60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rPr>
          <w:spacing w:val="-1"/>
        </w:rPr>
        <w:t xml:space="preserve">telah mengamanatkan pemerintah </w:t>
      </w:r>
      <w:r>
        <w:t>daerah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penetapan</w:t>
      </w:r>
      <w:r>
        <w:rPr>
          <w:spacing w:val="1"/>
        </w:rPr>
        <w:t xml:space="preserve"> </w:t>
      </w:r>
      <w:r>
        <w:t>Kawasan Tanpa</w:t>
      </w:r>
      <w:r>
        <w:rPr>
          <w:spacing w:val="1"/>
        </w:rPr>
        <w:t xml:space="preserve"> </w:t>
      </w:r>
      <w:r>
        <w:t>Rokok</w:t>
      </w:r>
      <w:r>
        <w:rPr>
          <w:spacing w:val="1"/>
        </w:rPr>
        <w:t xml:space="preserve"> </w:t>
      </w:r>
      <w:r>
        <w:t>(KTR). Pasal 115 ayat (2) menentukan bahwa pemerintah daerah wajib menetapkan KTR di</w:t>
      </w:r>
      <w:r>
        <w:rPr>
          <w:spacing w:val="1"/>
        </w:rPr>
        <w:t xml:space="preserve"> </w:t>
      </w:r>
      <w:r>
        <w:rPr>
          <w:spacing w:val="-1"/>
        </w:rPr>
        <w:t>wilayahnya.</w:t>
      </w:r>
      <w:r>
        <w:rPr>
          <w:spacing w:val="-16"/>
        </w:rPr>
        <w:t xml:space="preserve"> </w:t>
      </w:r>
      <w:r>
        <w:rPr>
          <w:spacing w:val="-1"/>
        </w:rPr>
        <w:t>Kewajiban</w:t>
      </w:r>
      <w:r>
        <w:rPr>
          <w:spacing w:val="-15"/>
        </w:rPr>
        <w:t xml:space="preserve"> </w:t>
      </w:r>
      <w:r>
        <w:rPr>
          <w:spacing w:val="-1"/>
        </w:rPr>
        <w:t>Pemerintah</w:t>
      </w:r>
      <w:r>
        <w:rPr>
          <w:spacing w:val="-15"/>
        </w:rPr>
        <w:t xml:space="preserve"> </w:t>
      </w:r>
      <w:r>
        <w:t>Daerah</w:t>
      </w:r>
      <w:r>
        <w:rPr>
          <w:spacing w:val="-16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menetapkan</w:t>
      </w:r>
      <w:r>
        <w:rPr>
          <w:spacing w:val="-15"/>
        </w:rPr>
        <w:t xml:space="preserve"> </w:t>
      </w:r>
      <w:r>
        <w:t>KTR</w:t>
      </w:r>
      <w:r>
        <w:rPr>
          <w:spacing w:val="-10"/>
        </w:rPr>
        <w:t xml:space="preserve"> </w:t>
      </w:r>
      <w:r>
        <w:t>juga</w:t>
      </w:r>
      <w:r>
        <w:rPr>
          <w:spacing w:val="-17"/>
        </w:rPr>
        <w:t xml:space="preserve"> </w:t>
      </w:r>
      <w:r>
        <w:t>disebutkan</w:t>
      </w:r>
      <w:r>
        <w:rPr>
          <w:spacing w:val="-15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t>Pasal</w:t>
      </w:r>
      <w:r>
        <w:rPr>
          <w:spacing w:val="-58"/>
        </w:rPr>
        <w:t xml:space="preserve"> </w:t>
      </w:r>
      <w:r>
        <w:t>52</w:t>
      </w:r>
      <w:r>
        <w:rPr>
          <w:spacing w:val="-9"/>
        </w:rPr>
        <w:t xml:space="preserve"> </w:t>
      </w:r>
      <w:r>
        <w:t>Peraturan</w:t>
      </w:r>
      <w:r>
        <w:rPr>
          <w:spacing w:val="-9"/>
        </w:rPr>
        <w:t xml:space="preserve"> </w:t>
      </w:r>
      <w:r>
        <w:t>Pemerintah</w:t>
      </w:r>
      <w:r>
        <w:rPr>
          <w:spacing w:val="-8"/>
        </w:rPr>
        <w:t xml:space="preserve"> </w:t>
      </w:r>
      <w:r>
        <w:t>Nomor</w:t>
      </w:r>
      <w:r>
        <w:rPr>
          <w:spacing w:val="-8"/>
        </w:rPr>
        <w:t xml:space="preserve"> </w:t>
      </w:r>
      <w:r>
        <w:t>109</w:t>
      </w:r>
      <w:r>
        <w:rPr>
          <w:spacing w:val="-9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tentang</w:t>
      </w:r>
      <w:r>
        <w:rPr>
          <w:spacing w:val="-9"/>
        </w:rPr>
        <w:t xml:space="preserve"> </w:t>
      </w:r>
      <w:r>
        <w:t>Pengamanan</w:t>
      </w:r>
      <w:r>
        <w:rPr>
          <w:spacing w:val="-9"/>
        </w:rPr>
        <w:t xml:space="preserve"> </w:t>
      </w:r>
      <w:r>
        <w:t>Bahan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Mengandung</w:t>
      </w:r>
      <w:r>
        <w:rPr>
          <w:spacing w:val="-57"/>
        </w:rPr>
        <w:t xml:space="preserve"> </w:t>
      </w:r>
      <w:r>
        <w:rPr>
          <w:spacing w:val="-1"/>
        </w:rPr>
        <w:t>Zat</w:t>
      </w:r>
      <w:r>
        <w:rPr>
          <w:spacing w:val="-17"/>
        </w:rPr>
        <w:t xml:space="preserve"> </w:t>
      </w:r>
      <w:r>
        <w:rPr>
          <w:spacing w:val="-1"/>
        </w:rPr>
        <w:t>Adiktif</w:t>
      </w:r>
      <w:r>
        <w:rPr>
          <w:spacing w:val="-15"/>
        </w:rPr>
        <w:t xml:space="preserve"> </w:t>
      </w:r>
      <w:r>
        <w:rPr>
          <w:spacing w:val="-1"/>
        </w:rPr>
        <w:t>Berupa</w:t>
      </w:r>
      <w:r>
        <w:rPr>
          <w:spacing w:val="-16"/>
        </w:rPr>
        <w:t xml:space="preserve"> </w:t>
      </w:r>
      <w:r>
        <w:rPr>
          <w:spacing w:val="-1"/>
        </w:rPr>
        <w:t>Produk</w:t>
      </w:r>
      <w:r>
        <w:rPr>
          <w:spacing w:val="-15"/>
        </w:rPr>
        <w:t xml:space="preserve"> </w:t>
      </w:r>
      <w:r>
        <w:t>Tembakau</w:t>
      </w:r>
      <w:r>
        <w:rPr>
          <w:spacing w:val="-16"/>
        </w:rPr>
        <w:t xml:space="preserve"> </w:t>
      </w:r>
      <w:r>
        <w:t>Bagi</w:t>
      </w:r>
      <w:r>
        <w:rPr>
          <w:spacing w:val="-16"/>
        </w:rPr>
        <w:t xml:space="preserve"> </w:t>
      </w:r>
      <w:r>
        <w:t>Kesehatan.</w:t>
      </w:r>
      <w:r>
        <w:rPr>
          <w:spacing w:val="-16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PP</w:t>
      </w:r>
      <w:r>
        <w:rPr>
          <w:spacing w:val="-13"/>
        </w:rPr>
        <w:t xml:space="preserve"> </w:t>
      </w:r>
      <w:r>
        <w:t>109,</w:t>
      </w:r>
      <w:r>
        <w:rPr>
          <w:spacing w:val="-8"/>
        </w:rPr>
        <w:t xml:space="preserve"> </w:t>
      </w:r>
      <w:r>
        <w:t>KTR</w:t>
      </w:r>
      <w:r>
        <w:rPr>
          <w:spacing w:val="-15"/>
        </w:rPr>
        <w:t xml:space="preserve"> </w:t>
      </w:r>
      <w:r>
        <w:t>didefiniskan</w:t>
      </w:r>
      <w:r>
        <w:rPr>
          <w:spacing w:val="-16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rPr>
          <w:spacing w:val="-1"/>
        </w:rPr>
        <w:t>ruangan</w:t>
      </w:r>
      <w:r>
        <w:rPr>
          <w:spacing w:val="-16"/>
        </w:rPr>
        <w:t xml:space="preserve"> </w:t>
      </w:r>
      <w:r>
        <w:rPr>
          <w:spacing w:val="-1"/>
        </w:rPr>
        <w:t>atau</w:t>
      </w:r>
      <w:r>
        <w:rPr>
          <w:spacing w:val="-15"/>
        </w:rPr>
        <w:t xml:space="preserve"> </w:t>
      </w:r>
      <w:r>
        <w:rPr>
          <w:spacing w:val="-1"/>
        </w:rPr>
        <w:t>area</w:t>
      </w:r>
      <w:r>
        <w:rPr>
          <w:spacing w:val="-17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inyatakan</w:t>
      </w:r>
      <w:r>
        <w:rPr>
          <w:spacing w:val="-16"/>
        </w:rPr>
        <w:t xml:space="preserve"> </w:t>
      </w:r>
      <w:r>
        <w:t>dilarang</w:t>
      </w:r>
      <w:r>
        <w:rPr>
          <w:spacing w:val="-15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>kegiatan</w:t>
      </w:r>
      <w:r>
        <w:rPr>
          <w:spacing w:val="-10"/>
        </w:rPr>
        <w:t xml:space="preserve"> </w:t>
      </w:r>
      <w:r>
        <w:t>merokok</w:t>
      </w:r>
      <w:r>
        <w:rPr>
          <w:spacing w:val="-15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kegiatan</w:t>
      </w:r>
      <w:r>
        <w:rPr>
          <w:spacing w:val="-16"/>
        </w:rPr>
        <w:t xml:space="preserve"> </w:t>
      </w:r>
      <w:r>
        <w:t>memproduksi,</w:t>
      </w:r>
      <w:r>
        <w:rPr>
          <w:spacing w:val="-57"/>
        </w:rPr>
        <w:t xml:space="preserve"> </w:t>
      </w:r>
      <w:r>
        <w:t>menjual, mengiklankan, dan/atau mempromosikan produk tembakau. Pengaturan ini bertujuan</w:t>
      </w:r>
      <w:r>
        <w:rPr>
          <w:spacing w:val="1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melindungi</w:t>
      </w:r>
      <w:r>
        <w:rPr>
          <w:spacing w:val="-4"/>
        </w:rPr>
        <w:t xml:space="preserve"> </w:t>
      </w:r>
      <w:r>
        <w:t>kesehatan</w:t>
      </w:r>
      <w:r>
        <w:rPr>
          <w:spacing w:val="-3"/>
        </w:rPr>
        <w:t xml:space="preserve"> </w:t>
      </w:r>
      <w:r>
        <w:t>individu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bahaya</w:t>
      </w:r>
      <w:r>
        <w:rPr>
          <w:spacing w:val="-10"/>
        </w:rPr>
        <w:t xml:space="preserve"> </w:t>
      </w:r>
      <w:r>
        <w:t>asap</w:t>
      </w:r>
      <w:r>
        <w:rPr>
          <w:spacing w:val="-4"/>
        </w:rPr>
        <w:t xml:space="preserve"> </w:t>
      </w:r>
      <w:r>
        <w:t>rokok.</w:t>
      </w:r>
      <w:r>
        <w:rPr>
          <w:spacing w:val="-7"/>
        </w:rPr>
        <w:t xml:space="preserve"> </w:t>
      </w:r>
      <w:r>
        <w:t>Pengaturan</w:t>
      </w:r>
      <w:r>
        <w:rPr>
          <w:spacing w:val="-58"/>
        </w:rPr>
        <w:t xml:space="preserve"> </w:t>
      </w:r>
      <w:r>
        <w:t>KTR mencakup: fasilitas pelayanan kesehatan, tempat proses belajar mengajar, tempat anak</w:t>
      </w:r>
      <w:r>
        <w:rPr>
          <w:spacing w:val="1"/>
        </w:rPr>
        <w:t xml:space="preserve"> </w:t>
      </w:r>
      <w:r>
        <w:t>bermain, tempat ibadah, angkutan umum, tempat kerja, tempat umum dan tempat lain yang</w:t>
      </w:r>
      <w:r>
        <w:rPr>
          <w:spacing w:val="1"/>
        </w:rPr>
        <w:t xml:space="preserve"> </w:t>
      </w:r>
      <w:r>
        <w:t>ditetapkan.</w:t>
      </w:r>
    </w:p>
    <w:p w:rsidR="00C35812" w:rsidRDefault="00D16BBF">
      <w:pPr>
        <w:pStyle w:val="BodyText"/>
        <w:spacing w:before="199"/>
        <w:ind w:left="100" w:right="168"/>
        <w:jc w:val="both"/>
      </w:pPr>
      <w:r>
        <w:t>Pada tahun 2021, terdapat 417 dari 514 Kabupaten/Kota telah memiliki kebijakan KTR. Masih</w:t>
      </w:r>
      <w:r>
        <w:rPr>
          <w:spacing w:val="1"/>
        </w:rPr>
        <w:t xml:space="preserve"> </w:t>
      </w:r>
      <w:r>
        <w:t>terdapat sekitar 18,87% Kabupaten/Kota yang yang belum memiiki kebijakan KTR. Dalam</w:t>
      </w:r>
      <w:r>
        <w:rPr>
          <w:spacing w:val="1"/>
        </w:rPr>
        <w:t xml:space="preserve"> </w:t>
      </w:r>
      <w:r>
        <w:t>mewujudkan KTR, diperlukan adanya advokasi, dukungan, kolaborasi dari berbagai pem</w:t>
      </w:r>
      <w:r>
        <w:t>egang</w:t>
      </w:r>
      <w:r>
        <w:rPr>
          <w:spacing w:val="-57"/>
        </w:rPr>
        <w:t xml:space="preserve"> </w:t>
      </w:r>
      <w:r>
        <w:t>kepentingan,</w:t>
      </w:r>
      <w:r>
        <w:rPr>
          <w:spacing w:val="1"/>
        </w:rPr>
        <w:t xml:space="preserve"> </w:t>
      </w:r>
      <w:r>
        <w:t>akademisi,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tokoh/organisasi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 daerah. Advokasi ditujukan untuk membangun komitmen pemerintah daerah untuk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menetapkan</w:t>
      </w:r>
      <w:r>
        <w:rPr>
          <w:spacing w:val="1"/>
        </w:rPr>
        <w:t xml:space="preserve"> </w:t>
      </w:r>
      <w:r>
        <w:t>KTR.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KTR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masyarakat dan merubah perilaku masyarakat sehingga dapat memberikan kontribusi nyata</w:t>
      </w:r>
      <w:r>
        <w:rPr>
          <w:spacing w:val="1"/>
        </w:rPr>
        <w:t xml:space="preserve"> </w:t>
      </w:r>
      <w:r>
        <w:t>upaya pengendalian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tembakau</w:t>
      </w:r>
      <w:r>
        <w:rPr>
          <w:spacing w:val="1"/>
        </w:rPr>
        <w:t xml:space="preserve"> </w:t>
      </w:r>
      <w:r>
        <w:t>guna meningkatkan</w:t>
      </w:r>
      <w:r>
        <w:rPr>
          <w:spacing w:val="1"/>
        </w:rPr>
        <w:t xml:space="preserve"> </w:t>
      </w:r>
      <w:r>
        <w:t>derajat kesehatan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Indonesia.</w:t>
      </w:r>
    </w:p>
    <w:p w:rsidR="00C35812" w:rsidRDefault="00C35812">
      <w:pPr>
        <w:jc w:val="both"/>
        <w:sectPr w:rsidR="00C35812">
          <w:headerReference w:type="default" r:id="rId11"/>
          <w:pgSz w:w="11910" w:h="16840"/>
          <w:pgMar w:top="1920" w:right="1120" w:bottom="280" w:left="1340" w:header="574" w:footer="0" w:gutter="0"/>
          <w:cols w:space="720"/>
        </w:sectPr>
      </w:pPr>
    </w:p>
    <w:p w:rsidR="00C35812" w:rsidRDefault="00C35812">
      <w:pPr>
        <w:pStyle w:val="BodyText"/>
        <w:spacing w:before="10"/>
        <w:rPr>
          <w:sz w:val="12"/>
        </w:rPr>
      </w:pPr>
    </w:p>
    <w:p w:rsidR="00C35812" w:rsidRDefault="00D16BBF">
      <w:pPr>
        <w:pStyle w:val="Heading1"/>
        <w:spacing w:before="90"/>
        <w:ind w:left="1730" w:right="1792"/>
        <w:jc w:val="center"/>
      </w:pPr>
      <w:r>
        <w:t>AGENDA</w:t>
      </w:r>
      <w:r>
        <w:rPr>
          <w:spacing w:val="-2"/>
        </w:rPr>
        <w:t xml:space="preserve"> </w:t>
      </w:r>
      <w:r>
        <w:t>KEGIATAN</w:t>
      </w:r>
    </w:p>
    <w:p w:rsidR="00C35812" w:rsidRDefault="00C35812">
      <w:pPr>
        <w:pStyle w:val="BodyText"/>
        <w:spacing w:before="10"/>
        <w:rPr>
          <w:b/>
          <w:sz w:val="20"/>
        </w:rPr>
      </w:pPr>
    </w:p>
    <w:p w:rsidR="00C35812" w:rsidRDefault="00D16BBF">
      <w:pPr>
        <w:ind w:left="100"/>
        <w:rPr>
          <w:sz w:val="24"/>
        </w:rPr>
      </w:pPr>
      <w:r>
        <w:rPr>
          <w:b/>
          <w:sz w:val="24"/>
        </w:rPr>
        <w:t>Hari,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Tanggal: </w:t>
      </w:r>
      <w:r>
        <w:rPr>
          <w:sz w:val="24"/>
        </w:rPr>
        <w:t>Selasa,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Mei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</w:p>
    <w:p w:rsidR="00C35812" w:rsidRDefault="00D16BBF">
      <w:pPr>
        <w:tabs>
          <w:tab w:val="left" w:pos="1540"/>
        </w:tabs>
        <w:spacing w:before="44" w:after="38"/>
        <w:ind w:left="100"/>
        <w:rPr>
          <w:sz w:val="24"/>
        </w:rPr>
      </w:pPr>
      <w:r>
        <w:rPr>
          <w:b/>
          <w:sz w:val="24"/>
        </w:rPr>
        <w:t>Tempat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Gedung</w:t>
      </w:r>
      <w:r>
        <w:rPr>
          <w:spacing w:val="-1"/>
          <w:sz w:val="24"/>
        </w:rPr>
        <w:t xml:space="preserve"> </w:t>
      </w:r>
      <w:r>
        <w:rPr>
          <w:sz w:val="24"/>
        </w:rPr>
        <w:t>Pola</w:t>
      </w:r>
      <w:r>
        <w:rPr>
          <w:spacing w:val="-4"/>
          <w:sz w:val="24"/>
        </w:rPr>
        <w:t xml:space="preserve"> </w:t>
      </w:r>
      <w:r>
        <w:rPr>
          <w:sz w:val="24"/>
        </w:rPr>
        <w:t>Provinsi</w:t>
      </w:r>
      <w:r>
        <w:rPr>
          <w:spacing w:val="-2"/>
          <w:sz w:val="24"/>
        </w:rPr>
        <w:t xml:space="preserve"> </w:t>
      </w:r>
      <w:r>
        <w:rPr>
          <w:sz w:val="24"/>
        </w:rPr>
        <w:t>Bengkulu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7178"/>
      </w:tblGrid>
      <w:tr w:rsidR="00C35812">
        <w:trPr>
          <w:trHeight w:val="320"/>
        </w:trPr>
        <w:tc>
          <w:tcPr>
            <w:tcW w:w="1841" w:type="dxa"/>
          </w:tcPr>
          <w:p w:rsidR="00C35812" w:rsidRDefault="00D16BB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</w:p>
        </w:tc>
      </w:tr>
      <w:tr w:rsidR="00C35812">
        <w:trPr>
          <w:trHeight w:val="550"/>
        </w:trPr>
        <w:tc>
          <w:tcPr>
            <w:tcW w:w="1841" w:type="dxa"/>
          </w:tcPr>
          <w:p w:rsidR="00C35812" w:rsidRDefault="00D16BB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08.00-12.00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before="0" w:line="276" w:lineRule="exact"/>
              <w:ind w:right="1434"/>
              <w:rPr>
                <w:sz w:val="24"/>
              </w:rPr>
            </w:pPr>
            <w:r>
              <w:rPr>
                <w:sz w:val="24"/>
              </w:rPr>
              <w:t>Landasan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Kebijakan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(Pembicara: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Pak Rohani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Budi)</w:t>
            </w:r>
          </w:p>
        </w:tc>
      </w:tr>
      <w:tr w:rsidR="00C35812">
        <w:trPr>
          <w:trHeight w:val="273"/>
        </w:trPr>
        <w:tc>
          <w:tcPr>
            <w:tcW w:w="1841" w:type="dxa"/>
          </w:tcPr>
          <w:p w:rsidR="00C35812" w:rsidRDefault="00D16BBF">
            <w:pPr>
              <w:pStyle w:val="TableParagraph"/>
              <w:spacing w:before="0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before="0" w:line="254" w:lineRule="exact"/>
              <w:rPr>
                <w:sz w:val="24"/>
              </w:rPr>
            </w:pPr>
            <w:r>
              <w:rPr>
                <w:sz w:val="24"/>
              </w:rPr>
              <w:t>Istirahat</w:t>
            </w:r>
          </w:p>
        </w:tc>
      </w:tr>
      <w:tr w:rsidR="00C35812">
        <w:trPr>
          <w:trHeight w:val="555"/>
        </w:trPr>
        <w:tc>
          <w:tcPr>
            <w:tcW w:w="1841" w:type="dxa"/>
          </w:tcPr>
          <w:p w:rsidR="00C35812" w:rsidRDefault="00D16BB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13.00-16.00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Advokasi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Experience</w:t>
            </w:r>
          </w:p>
          <w:p w:rsidR="00C35812" w:rsidRDefault="00D16BBF">
            <w:pPr>
              <w:pStyle w:val="TableParagraph"/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(Pembicara: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Fauzi)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16.00-19.30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Istirahat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19.30-21.30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Advokasi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</w:p>
        </w:tc>
      </w:tr>
    </w:tbl>
    <w:p w:rsidR="00C35812" w:rsidRDefault="00C35812">
      <w:pPr>
        <w:pStyle w:val="BodyText"/>
        <w:rPr>
          <w:sz w:val="26"/>
        </w:rPr>
      </w:pPr>
    </w:p>
    <w:p w:rsidR="00C35812" w:rsidRDefault="00D16BBF">
      <w:pPr>
        <w:spacing w:before="222"/>
        <w:ind w:left="100"/>
        <w:rPr>
          <w:sz w:val="24"/>
        </w:rPr>
      </w:pPr>
      <w:r>
        <w:rPr>
          <w:b/>
          <w:sz w:val="24"/>
        </w:rPr>
        <w:t>Hari,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Tanggal: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Rabu.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Mei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</w:p>
    <w:p w:rsidR="00C35812" w:rsidRDefault="00D16BBF">
      <w:pPr>
        <w:tabs>
          <w:tab w:val="left" w:pos="1540"/>
        </w:tabs>
        <w:spacing w:before="39" w:after="38"/>
        <w:ind w:left="100"/>
        <w:rPr>
          <w:sz w:val="24"/>
        </w:rPr>
      </w:pPr>
      <w:r>
        <w:rPr>
          <w:b/>
          <w:sz w:val="24"/>
        </w:rPr>
        <w:t>Tempat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Gedung</w:t>
      </w:r>
      <w:r>
        <w:rPr>
          <w:spacing w:val="-1"/>
          <w:sz w:val="24"/>
        </w:rPr>
        <w:t xml:space="preserve"> </w:t>
      </w:r>
      <w:r>
        <w:rPr>
          <w:sz w:val="24"/>
        </w:rPr>
        <w:t>Pola</w:t>
      </w:r>
      <w:r>
        <w:rPr>
          <w:spacing w:val="-4"/>
          <w:sz w:val="24"/>
        </w:rPr>
        <w:t xml:space="preserve"> </w:t>
      </w:r>
      <w:r>
        <w:rPr>
          <w:sz w:val="24"/>
        </w:rPr>
        <w:t>Provinsi</w:t>
      </w:r>
      <w:r>
        <w:rPr>
          <w:spacing w:val="-2"/>
          <w:sz w:val="24"/>
        </w:rPr>
        <w:t xml:space="preserve"> </w:t>
      </w:r>
      <w:r>
        <w:rPr>
          <w:sz w:val="24"/>
        </w:rPr>
        <w:t>Bengkulu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7178"/>
      </w:tblGrid>
      <w:tr w:rsidR="00C35812">
        <w:trPr>
          <w:trHeight w:val="320"/>
        </w:trPr>
        <w:tc>
          <w:tcPr>
            <w:tcW w:w="1841" w:type="dxa"/>
          </w:tcPr>
          <w:p w:rsidR="00C35812" w:rsidRDefault="00D16BB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08.00-10.00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Advokasi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10.00-12.00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tim)</w:t>
            </w:r>
          </w:p>
        </w:tc>
      </w:tr>
      <w:tr w:rsidR="00C35812">
        <w:trPr>
          <w:trHeight w:val="280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Istirahat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13.00-14.30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Presentasi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tim)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14.30-15.30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</w:t>
            </w:r>
          </w:p>
        </w:tc>
      </w:tr>
      <w:tr w:rsidR="00C35812">
        <w:trPr>
          <w:trHeight w:val="275"/>
        </w:trPr>
        <w:tc>
          <w:tcPr>
            <w:tcW w:w="1841" w:type="dxa"/>
          </w:tcPr>
          <w:p w:rsidR="00C35812" w:rsidRDefault="00D16BB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15.30-selesai</w:t>
            </w:r>
          </w:p>
        </w:tc>
        <w:tc>
          <w:tcPr>
            <w:tcW w:w="7178" w:type="dxa"/>
          </w:tcPr>
          <w:p w:rsidR="00C35812" w:rsidRDefault="00D16B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Pengumuman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Fellowship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</w:p>
        </w:tc>
      </w:tr>
    </w:tbl>
    <w:p w:rsidR="00D16BBF" w:rsidRDefault="00D16BBF"/>
    <w:sectPr w:rsidR="00D16BBF">
      <w:pgSz w:w="11910" w:h="16840"/>
      <w:pgMar w:top="1920" w:right="1120" w:bottom="280" w:left="134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BF" w:rsidRDefault="00D16BBF">
      <w:r>
        <w:separator/>
      </w:r>
    </w:p>
  </w:endnote>
  <w:endnote w:type="continuationSeparator" w:id="0">
    <w:p w:rsidR="00D16BBF" w:rsidRDefault="00D1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BF" w:rsidRDefault="00D16BBF">
      <w:r>
        <w:separator/>
      </w:r>
    </w:p>
  </w:footnote>
  <w:footnote w:type="continuationSeparator" w:id="0">
    <w:p w:rsidR="00D16BBF" w:rsidRDefault="00D1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12" w:rsidRDefault="00D16BB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3760" behindDoc="1" locked="0" layoutInCell="1" allowOverlap="1">
          <wp:simplePos x="0" y="0"/>
          <wp:positionH relativeFrom="page">
            <wp:posOffset>541655</wp:posOffset>
          </wp:positionH>
          <wp:positionV relativeFrom="page">
            <wp:posOffset>407034</wp:posOffset>
          </wp:positionV>
          <wp:extent cx="1904627" cy="7969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627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6.9pt;margin-top:27.7pt;width:201.95pt;height:69.75pt;z-index:-15902208;mso-position-horizontal-relative:page;mso-position-vertical-relative:page" filled="f" stroked="f">
          <v:textbox inset="0,0,0,0">
            <w:txbxContent>
              <w:p w:rsidR="00C35812" w:rsidRDefault="00D16BBF">
                <w:pPr>
                  <w:spacing w:before="13"/>
                  <w:ind w:left="50" w:right="18" w:hanging="30"/>
                  <w:jc w:val="right"/>
                  <w:rPr>
                    <w:rFonts w:ascii="Arial MT"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Pusat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Ekonomi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dan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Bisnis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Syariah FEB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UI</w:t>
                </w:r>
                <w:r>
                  <w:rPr>
                    <w:rFonts w:ascii="Arial"/>
                    <w:b/>
                    <w:spacing w:val="-5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Sekretariat PEBS FEB UI Lt. 1 Gd. B FEB UI</w:t>
                </w:r>
                <w:r>
                  <w:rPr>
                    <w:rFonts w:ascii="Arial MT"/>
                    <w:spacing w:val="-54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Kampus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UI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Depok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16424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Indonesia</w:t>
                </w:r>
              </w:p>
              <w:p w:rsidR="00C35812" w:rsidRDefault="00D16BBF">
                <w:pPr>
                  <w:spacing w:line="206" w:lineRule="exact"/>
                  <w:ind w:right="20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T.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(021)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727 2425</w:t>
                </w:r>
                <w:r>
                  <w:rPr>
                    <w:rFonts w:asci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ext 700/701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F. (021)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7863423</w:t>
                </w:r>
              </w:p>
              <w:p w:rsidR="00C35812" w:rsidRDefault="00D16BBF">
                <w:pPr>
                  <w:spacing w:before="4"/>
                  <w:ind w:left="2256" w:right="18" w:hanging="496"/>
                  <w:jc w:val="righ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E.</w:t>
                </w:r>
                <w:r>
                  <w:rPr>
                    <w:rFonts w:ascii="Arial MT"/>
                    <w:spacing w:val="-11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Arial MT"/>
                      <w:sz w:val="20"/>
                    </w:rPr>
                    <w:t>salam@pebs-febui.org</w:t>
                  </w:r>
                </w:hyperlink>
                <w:r>
                  <w:rPr>
                    <w:rFonts w:ascii="Arial MT"/>
                    <w:spacing w:val="-53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Arial MT"/>
                      <w:spacing w:val="-1"/>
                      <w:sz w:val="20"/>
                    </w:rPr>
                    <w:t>www.pebs-febui.org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12" w:rsidRDefault="00D16BB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4784" behindDoc="1" locked="0" layoutInCell="1" allowOverlap="1">
          <wp:simplePos x="0" y="0"/>
          <wp:positionH relativeFrom="page">
            <wp:posOffset>541655</wp:posOffset>
          </wp:positionH>
          <wp:positionV relativeFrom="page">
            <wp:posOffset>407034</wp:posOffset>
          </wp:positionV>
          <wp:extent cx="1904627" cy="79692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627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6.9pt;margin-top:27.7pt;width:201.95pt;height:69.75pt;z-index:-15901184;mso-position-horizontal-relative:page;mso-position-vertical-relative:page" filled="f" stroked="f">
          <v:textbox inset="0,0,0,0">
            <w:txbxContent>
              <w:p w:rsidR="00C35812" w:rsidRDefault="00D16BBF">
                <w:pPr>
                  <w:spacing w:before="13"/>
                  <w:ind w:left="50" w:right="18" w:hanging="30"/>
                  <w:jc w:val="right"/>
                  <w:rPr>
                    <w:rFonts w:ascii="Arial MT"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Pusat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Ekonomi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dan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Bisnis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Syariah FEB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UI</w:t>
                </w:r>
                <w:r>
                  <w:rPr>
                    <w:rFonts w:ascii="Arial"/>
                    <w:b/>
                    <w:spacing w:val="-5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Sekretariat PEBS FEB UI Lt. 1 Gd. B FEB UI</w:t>
                </w:r>
                <w:r>
                  <w:rPr>
                    <w:rFonts w:ascii="Arial MT"/>
                    <w:spacing w:val="-54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Kampus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UI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Depok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16424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Indonesia</w:t>
                </w:r>
              </w:p>
              <w:p w:rsidR="00C35812" w:rsidRDefault="00D16BBF">
                <w:pPr>
                  <w:spacing w:line="206" w:lineRule="exact"/>
                  <w:ind w:right="20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T.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(021)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727 2425</w:t>
                </w:r>
                <w:r>
                  <w:rPr>
                    <w:rFonts w:asci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ext 700/701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F. (021)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7863423</w:t>
                </w:r>
              </w:p>
              <w:p w:rsidR="00C35812" w:rsidRDefault="00D16BBF">
                <w:pPr>
                  <w:spacing w:before="4"/>
                  <w:ind w:left="2256" w:right="18" w:hanging="496"/>
                  <w:jc w:val="righ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E.</w:t>
                </w:r>
                <w:r>
                  <w:rPr>
                    <w:rFonts w:ascii="Arial MT"/>
                    <w:spacing w:val="-11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Arial MT"/>
                      <w:sz w:val="20"/>
                    </w:rPr>
                    <w:t>salam@pebs-febui.org</w:t>
                  </w:r>
                </w:hyperlink>
                <w:r>
                  <w:rPr>
                    <w:rFonts w:ascii="Arial MT"/>
                    <w:spacing w:val="-53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Arial MT"/>
                      <w:spacing w:val="-1"/>
                      <w:sz w:val="20"/>
                    </w:rPr>
                    <w:t>www.pebs-febui.org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1.05pt;margin-top:107.85pt;width:239.2pt;height:29.1pt;z-index:-15900672;mso-position-horizontal-relative:page;mso-position-vertical-relative:page" filled="f" stroked="f">
          <v:textbox inset="0,0,0,0">
            <w:txbxContent>
              <w:p w:rsidR="00C35812" w:rsidRDefault="00D16BBF">
                <w:pPr>
                  <w:pStyle w:val="BodyText"/>
                  <w:spacing w:before="10" w:line="276" w:lineRule="exact"/>
                  <w:ind w:left="20"/>
                </w:pPr>
                <w:r>
                  <w:t>LAMPIRAN.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B66E3">
                  <w:rPr>
                    <w:noProof/>
                  </w:rPr>
                  <w:t>1</w:t>
                </w:r>
                <w:r>
                  <w:fldChar w:fldCharType="end"/>
                </w:r>
              </w:p>
              <w:p w:rsidR="00C35812" w:rsidRDefault="00D16BBF">
                <w:pPr>
                  <w:pStyle w:val="BodyText"/>
                  <w:spacing w:line="276" w:lineRule="exact"/>
                  <w:ind w:left="20"/>
                </w:pPr>
                <w:r>
                  <w:rPr>
                    <w:spacing w:val="-1"/>
                  </w:rPr>
                  <w:t>Nomor</w:t>
                </w:r>
                <w:r>
                  <w:rPr>
                    <w:spacing w:val="-20"/>
                  </w:rPr>
                  <w:t xml:space="preserve"> </w:t>
                </w: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t>S-224/UN2.F6.D.PBS/PPM.00.02/2023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12" w:rsidRDefault="00D16BB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16320" behindDoc="1" locked="0" layoutInCell="1" allowOverlap="1">
          <wp:simplePos x="0" y="0"/>
          <wp:positionH relativeFrom="page">
            <wp:posOffset>541655</wp:posOffset>
          </wp:positionH>
          <wp:positionV relativeFrom="page">
            <wp:posOffset>407034</wp:posOffset>
          </wp:positionV>
          <wp:extent cx="1904627" cy="7969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4627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6.9pt;margin-top:27.7pt;width:201.95pt;height:69.75pt;z-index:-15899648;mso-position-horizontal-relative:page;mso-position-vertical-relative:page" filled="f" stroked="f">
          <v:textbox inset="0,0,0,0">
            <w:txbxContent>
              <w:p w:rsidR="00C35812" w:rsidRDefault="00D16BBF">
                <w:pPr>
                  <w:spacing w:before="13"/>
                  <w:ind w:left="50" w:right="18" w:hanging="30"/>
                  <w:jc w:val="right"/>
                  <w:rPr>
                    <w:rFonts w:ascii="Arial MT"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Pusat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Ekonomi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dan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Bisnis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Syariah FEB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UI</w:t>
                </w:r>
                <w:r>
                  <w:rPr>
                    <w:rFonts w:ascii="Arial"/>
                    <w:b/>
                    <w:spacing w:val="-5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 xml:space="preserve">Sekretariat PEBS FEB UI Lt. 1 </w:t>
                </w:r>
                <w:r>
                  <w:rPr>
                    <w:rFonts w:ascii="Arial MT"/>
                    <w:sz w:val="20"/>
                  </w:rPr>
                  <w:t>Gd. B FEB UI</w:t>
                </w:r>
                <w:r>
                  <w:rPr>
                    <w:rFonts w:ascii="Arial MT"/>
                    <w:spacing w:val="-54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Kampus</w:t>
                </w:r>
                <w:r>
                  <w:rPr>
                    <w:rFonts w:asci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UI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Depok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16424</w:t>
                </w:r>
                <w:r>
                  <w:rPr>
                    <w:rFonts w:asci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Indonesia</w:t>
                </w:r>
              </w:p>
              <w:p w:rsidR="00C35812" w:rsidRDefault="00D16BBF">
                <w:pPr>
                  <w:spacing w:line="206" w:lineRule="exact"/>
                  <w:ind w:right="20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T.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(021)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727 2425</w:t>
                </w:r>
                <w:r>
                  <w:rPr>
                    <w:rFonts w:asci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ext 700/701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F. (021)</w:t>
                </w:r>
                <w:r>
                  <w:rPr>
                    <w:rFonts w:ascii="Arial MT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7863423</w:t>
                </w:r>
              </w:p>
              <w:p w:rsidR="00C35812" w:rsidRDefault="00D16BBF">
                <w:pPr>
                  <w:spacing w:before="4"/>
                  <w:ind w:left="2256" w:right="18" w:hanging="496"/>
                  <w:jc w:val="righ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E.</w:t>
                </w:r>
                <w:r>
                  <w:rPr>
                    <w:rFonts w:ascii="Arial MT"/>
                    <w:spacing w:val="-11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Arial MT"/>
                      <w:sz w:val="20"/>
                    </w:rPr>
                    <w:t>salam@pebs-febui.org</w:t>
                  </w:r>
                </w:hyperlink>
                <w:r>
                  <w:rPr>
                    <w:rFonts w:ascii="Arial MT"/>
                    <w:spacing w:val="-53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Arial MT"/>
                      <w:spacing w:val="-1"/>
                      <w:sz w:val="20"/>
                    </w:rPr>
                    <w:t>www.pebs-febui.org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5812"/>
    <w:rsid w:val="001B66E3"/>
    <w:rsid w:val="006D4690"/>
    <w:rsid w:val="00C35812"/>
    <w:rsid w:val="00D1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bsofficial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bs-febui.org/" TargetMode="External"/><Relationship Id="rId2" Type="http://schemas.openxmlformats.org/officeDocument/2006/relationships/hyperlink" Target="mailto:salam@pebs-febui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bs-febui.org/" TargetMode="External"/><Relationship Id="rId2" Type="http://schemas.openxmlformats.org/officeDocument/2006/relationships/hyperlink" Target="mailto:salam@pebs-febui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bs-febui.org/" TargetMode="External"/><Relationship Id="rId2" Type="http://schemas.openxmlformats.org/officeDocument/2006/relationships/hyperlink" Target="mailto:salam@pebs-febui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 Anggraeni</dc:creator>
  <cp:lastModifiedBy>Windows User</cp:lastModifiedBy>
  <cp:revision>2</cp:revision>
  <dcterms:created xsi:type="dcterms:W3CDTF">2024-01-17T01:49:00Z</dcterms:created>
  <dcterms:modified xsi:type="dcterms:W3CDTF">2024-01-17T01:49:00Z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</Properties>
</file>