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58FFA" w14:textId="77777777" w:rsidR="00E50F36" w:rsidRPr="00CA1EAB" w:rsidRDefault="00E50F36" w:rsidP="00E50F36">
      <w:pPr>
        <w:pStyle w:val="Title"/>
        <w:rPr>
          <w:rFonts w:ascii="Arial Narrow" w:hAnsi="Arial Narrow"/>
          <w:sz w:val="24"/>
          <w:szCs w:val="24"/>
        </w:rPr>
      </w:pPr>
      <w:r w:rsidRPr="00CA1EAB">
        <w:rPr>
          <w:rFonts w:ascii="Arial Narrow" w:hAnsi="Arial Narrow"/>
          <w:sz w:val="24"/>
          <w:szCs w:val="24"/>
        </w:rPr>
        <w:t>RENCANA PEMBELJARAN SEMESTER</w:t>
      </w:r>
    </w:p>
    <w:p w14:paraId="73616F6A" w14:textId="1B959DAE" w:rsidR="00E50F36" w:rsidRPr="00CA1EAB" w:rsidRDefault="00AC5C52" w:rsidP="00E50F36">
      <w:pPr>
        <w:pStyle w:val="Titl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SEMESTER GENAP </w:t>
      </w:r>
      <w:r w:rsidR="00E50F36" w:rsidRPr="00CA1EAB">
        <w:rPr>
          <w:rFonts w:ascii="Arial Narrow" w:hAnsi="Arial Narrow"/>
          <w:sz w:val="24"/>
          <w:szCs w:val="24"/>
        </w:rPr>
        <w:t xml:space="preserve">TAHUN AKADEMIK </w:t>
      </w:r>
      <w:r w:rsidR="00862E2B">
        <w:rPr>
          <w:rFonts w:ascii="Arial Narrow" w:hAnsi="Arial Narrow"/>
          <w:sz w:val="24"/>
          <w:szCs w:val="24"/>
        </w:rPr>
        <w:t>20</w:t>
      </w:r>
      <w:r w:rsidR="00AA76D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3</w:t>
      </w:r>
      <w:r w:rsidR="00862E2B">
        <w:rPr>
          <w:rFonts w:ascii="Arial Narrow" w:hAnsi="Arial Narrow"/>
          <w:sz w:val="24"/>
          <w:szCs w:val="24"/>
        </w:rPr>
        <w:t>-202</w:t>
      </w:r>
      <w:r>
        <w:rPr>
          <w:rFonts w:ascii="Arial Narrow" w:hAnsi="Arial Narrow"/>
          <w:sz w:val="24"/>
          <w:szCs w:val="24"/>
        </w:rPr>
        <w:t>4</w:t>
      </w:r>
    </w:p>
    <w:p w14:paraId="7670605D" w14:textId="77777777" w:rsidR="00AC5C52" w:rsidRDefault="00AC5C52" w:rsidP="00E50F36">
      <w:pPr>
        <w:pStyle w:val="Title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Program Studi Tadris </w:t>
      </w:r>
      <w:proofErr w:type="spellStart"/>
      <w:r>
        <w:rPr>
          <w:rFonts w:ascii="Arial Narrow" w:hAnsi="Arial Narrow"/>
          <w:b w:val="0"/>
          <w:sz w:val="24"/>
          <w:szCs w:val="24"/>
        </w:rPr>
        <w:t>bahasa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 w:val="0"/>
          <w:sz w:val="24"/>
          <w:szCs w:val="24"/>
        </w:rPr>
        <w:t>Inggris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(TBI)</w:t>
      </w:r>
    </w:p>
    <w:p w14:paraId="7BFC309D" w14:textId="1E07C40A" w:rsidR="00E50F36" w:rsidRPr="00CA1EAB" w:rsidRDefault="00AC5C52" w:rsidP="00E50F36">
      <w:pPr>
        <w:pStyle w:val="Title"/>
        <w:rPr>
          <w:rFonts w:ascii="Arial Narrow" w:hAnsi="Arial Narrow"/>
          <w:b w:val="0"/>
          <w:sz w:val="24"/>
          <w:szCs w:val="24"/>
        </w:rPr>
      </w:pPr>
      <w:proofErr w:type="spellStart"/>
      <w:r>
        <w:rPr>
          <w:rFonts w:ascii="Arial Narrow" w:hAnsi="Arial Narrow"/>
          <w:b w:val="0"/>
          <w:sz w:val="24"/>
          <w:szCs w:val="24"/>
        </w:rPr>
        <w:t>Fakultas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 w:val="0"/>
          <w:sz w:val="24"/>
          <w:szCs w:val="24"/>
        </w:rPr>
        <w:t>Tarbiyah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dan Tadris UIN </w:t>
      </w:r>
      <w:proofErr w:type="spellStart"/>
      <w:r>
        <w:rPr>
          <w:rFonts w:ascii="Arial Narrow" w:hAnsi="Arial Narrow"/>
          <w:b w:val="0"/>
          <w:sz w:val="24"/>
          <w:szCs w:val="24"/>
        </w:rPr>
        <w:t>Fatmawati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Sukarno Bengkulu</w:t>
      </w:r>
      <w:r w:rsidR="00862E2B">
        <w:rPr>
          <w:rFonts w:ascii="Arial Narrow" w:hAnsi="Arial Narrow"/>
          <w:b w:val="0"/>
          <w:sz w:val="24"/>
          <w:szCs w:val="24"/>
        </w:rPr>
        <w:t xml:space="preserve"> </w:t>
      </w:r>
    </w:p>
    <w:p w14:paraId="6A5C42A1" w14:textId="77777777" w:rsidR="00E50F36" w:rsidRPr="00CA1EAB" w:rsidRDefault="00E50F36" w:rsidP="007F4C7C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tbl>
      <w:tblPr>
        <w:tblStyle w:val="TableGrid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4295"/>
        <w:gridCol w:w="3060"/>
        <w:gridCol w:w="3559"/>
      </w:tblGrid>
      <w:tr w:rsidR="009C0216" w:rsidRPr="00CA1EAB" w14:paraId="628DF706" w14:textId="272A2DDC" w:rsidTr="00A23710">
        <w:tc>
          <w:tcPr>
            <w:tcW w:w="3403" w:type="dxa"/>
          </w:tcPr>
          <w:p w14:paraId="7DC13E88" w14:textId="77777777" w:rsidR="009C0216" w:rsidRPr="00CA1EAB" w:rsidRDefault="009C0216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 w:rsidRPr="00CA1EAB">
              <w:rPr>
                <w:rFonts w:ascii="Arial Narrow" w:hAnsi="Arial Narrow"/>
                <w:b/>
                <w:color w:val="000000"/>
              </w:rPr>
              <w:t xml:space="preserve">Mata Kuliah     : </w:t>
            </w:r>
          </w:p>
          <w:p w14:paraId="7988F385" w14:textId="64E1809F" w:rsidR="009C0216" w:rsidRPr="00CA1EAB" w:rsidRDefault="00EC2BBA" w:rsidP="008438B7">
            <w:pPr>
              <w:spacing w:line="360" w:lineRule="auto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Academic Writing</w:t>
            </w:r>
          </w:p>
        </w:tc>
        <w:tc>
          <w:tcPr>
            <w:tcW w:w="4295" w:type="dxa"/>
          </w:tcPr>
          <w:p w14:paraId="3A103F6F" w14:textId="77777777" w:rsidR="00EC2BBA" w:rsidRDefault="009C0216" w:rsidP="009C0216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 w:rsidRPr="00CA1EAB">
              <w:rPr>
                <w:rFonts w:ascii="Arial Narrow" w:hAnsi="Arial Narrow"/>
                <w:b/>
                <w:color w:val="000000"/>
              </w:rPr>
              <w:t>Semester: </w:t>
            </w:r>
          </w:p>
          <w:p w14:paraId="15F328EF" w14:textId="22F057E1" w:rsidR="009C0216" w:rsidRPr="00CA1EAB" w:rsidRDefault="00AC5C52" w:rsidP="009C021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color w:val="000000"/>
              </w:rPr>
              <w:t>4</w:t>
            </w:r>
            <w:r w:rsidR="009C0216" w:rsidRPr="00CA1EAB">
              <w:rPr>
                <w:rFonts w:ascii="Arial Narrow" w:hAnsi="Arial Narrow"/>
                <w:b/>
                <w:color w:val="000000"/>
              </w:rPr>
              <w:t xml:space="preserve"> </w:t>
            </w:r>
          </w:p>
        </w:tc>
        <w:tc>
          <w:tcPr>
            <w:tcW w:w="3060" w:type="dxa"/>
          </w:tcPr>
          <w:p w14:paraId="7AFEFFDD" w14:textId="77777777" w:rsidR="009C0216" w:rsidRDefault="009C0216" w:rsidP="009C0216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CA1EAB">
              <w:rPr>
                <w:rFonts w:ascii="Arial Narrow" w:hAnsi="Arial Narrow"/>
                <w:b/>
                <w:color w:val="000000"/>
              </w:rPr>
              <w:t>S</w:t>
            </w:r>
            <w:r>
              <w:rPr>
                <w:rFonts w:ascii="Arial Narrow" w:hAnsi="Arial Narrow"/>
                <w:b/>
                <w:color w:val="000000"/>
              </w:rPr>
              <w:t>ks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: </w:t>
            </w:r>
          </w:p>
          <w:p w14:paraId="2C7616CB" w14:textId="2C2CBF52" w:rsidR="00EC2BBA" w:rsidRPr="00CA1EAB" w:rsidRDefault="00AC5C52" w:rsidP="009C021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3559" w:type="dxa"/>
          </w:tcPr>
          <w:p w14:paraId="44099019" w14:textId="77777777" w:rsidR="009C0216" w:rsidRDefault="009C0216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 w:rsidRPr="00CA1EAB">
              <w:rPr>
                <w:rFonts w:ascii="Arial Narrow" w:hAnsi="Arial Narrow"/>
                <w:b/>
                <w:color w:val="000000"/>
              </w:rPr>
              <w:t xml:space="preserve">Kode MK: </w:t>
            </w:r>
          </w:p>
          <w:p w14:paraId="07DAA3AC" w14:textId="661F15DF" w:rsidR="00EC2BBA" w:rsidRPr="00EC2BBA" w:rsidRDefault="00EC2BBA" w:rsidP="00EC2BBA">
            <w:r>
              <w:t>1402520</w:t>
            </w:r>
          </w:p>
        </w:tc>
      </w:tr>
      <w:tr w:rsidR="009C0216" w:rsidRPr="00CA1EAB" w14:paraId="1D789D5E" w14:textId="3CE67B20" w:rsidTr="00A23710">
        <w:tc>
          <w:tcPr>
            <w:tcW w:w="3403" w:type="dxa"/>
          </w:tcPr>
          <w:p w14:paraId="7B4A7D7D" w14:textId="77777777" w:rsidR="009C0216" w:rsidRPr="00CA1EAB" w:rsidRDefault="009C0216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 w:rsidRPr="00CA1EAB">
              <w:rPr>
                <w:rFonts w:ascii="Arial Narrow" w:hAnsi="Arial Narrow"/>
                <w:b/>
                <w:color w:val="000000"/>
              </w:rPr>
              <w:t>Program Studi :</w:t>
            </w:r>
          </w:p>
          <w:p w14:paraId="73BD1C38" w14:textId="7B256FE0" w:rsidR="009C0216" w:rsidRPr="00CA1EAB" w:rsidRDefault="00AC5C52" w:rsidP="008438B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color w:val="000000"/>
              </w:rPr>
              <w:t xml:space="preserve">Tadris </w:t>
            </w:r>
            <w:proofErr w:type="spellStart"/>
            <w:r>
              <w:rPr>
                <w:rFonts w:ascii="Arial Narrow" w:hAnsi="Arial Narrow"/>
                <w:color w:val="000000"/>
              </w:rPr>
              <w:t>bahasa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Inggris</w:t>
            </w:r>
            <w:proofErr w:type="spellEnd"/>
          </w:p>
        </w:tc>
        <w:tc>
          <w:tcPr>
            <w:tcW w:w="10914" w:type="dxa"/>
            <w:gridSpan w:val="3"/>
          </w:tcPr>
          <w:p w14:paraId="38F07B44" w14:textId="77777777" w:rsidR="009C0216" w:rsidRPr="00CA1EAB" w:rsidRDefault="009C0216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 w:rsidRPr="00CA1EAB">
              <w:rPr>
                <w:rFonts w:ascii="Arial Narrow" w:hAnsi="Arial Narrow"/>
                <w:b/>
                <w:color w:val="000000"/>
              </w:rPr>
              <w:t xml:space="preserve">Dosen </w:t>
            </w:r>
            <w:proofErr w:type="spellStart"/>
            <w:r w:rsidRPr="00CA1EAB">
              <w:rPr>
                <w:rFonts w:ascii="Arial Narrow" w:hAnsi="Arial Narrow"/>
                <w:b/>
                <w:color w:val="000000"/>
              </w:rPr>
              <w:t>Pengampu</w:t>
            </w:r>
            <w:proofErr w:type="spellEnd"/>
            <w:r w:rsidRPr="00CA1EAB">
              <w:rPr>
                <w:rFonts w:ascii="Arial Narrow" w:hAnsi="Arial Narrow"/>
                <w:b/>
                <w:color w:val="000000"/>
              </w:rPr>
              <w:t>: </w:t>
            </w:r>
          </w:p>
          <w:p w14:paraId="7CB5C155" w14:textId="2D68FB50" w:rsidR="009C0216" w:rsidRPr="00CA1EAB" w:rsidRDefault="00AC5C52" w:rsidP="008438B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u w:val="single"/>
              </w:rPr>
              <w:t xml:space="preserve">Dr. Syamsul Rizal, </w:t>
            </w:r>
            <w:proofErr w:type="spellStart"/>
            <w:r>
              <w:rPr>
                <w:rFonts w:ascii="Arial Narrow" w:hAnsi="Arial Narrow"/>
                <w:color w:val="000000"/>
                <w:u w:val="single"/>
              </w:rPr>
              <w:t>M.Pd</w:t>
            </w:r>
            <w:proofErr w:type="spellEnd"/>
            <w:r>
              <w:rPr>
                <w:rFonts w:ascii="Arial Narrow" w:hAnsi="Arial Narrow"/>
                <w:color w:val="000000"/>
                <w:u w:val="single"/>
              </w:rPr>
              <w:t xml:space="preserve"> </w:t>
            </w:r>
          </w:p>
          <w:p w14:paraId="63C6CDB7" w14:textId="5437D984" w:rsidR="009C0216" w:rsidRPr="00CA1EAB" w:rsidRDefault="009C0216" w:rsidP="008438B7">
            <w:pPr>
              <w:rPr>
                <w:rFonts w:ascii="Arial Narrow" w:hAnsi="Arial Narrow"/>
                <w:color w:val="000000"/>
              </w:rPr>
            </w:pPr>
            <w:r w:rsidRPr="00CA1EAB">
              <w:rPr>
                <w:rFonts w:ascii="Arial Narrow" w:hAnsi="Arial Narrow"/>
                <w:color w:val="000000"/>
              </w:rPr>
              <w:t xml:space="preserve">Email   : </w:t>
            </w:r>
            <w:r w:rsidR="00AC5C52">
              <w:rPr>
                <w:rFonts w:ascii="Arial Narrow" w:hAnsi="Arial Narrow"/>
              </w:rPr>
              <w:t>Syamsul.rizal42@gmail.com</w:t>
            </w:r>
          </w:p>
          <w:p w14:paraId="2F0C4A17" w14:textId="3DED6ECE" w:rsidR="00A23710" w:rsidRDefault="009C0216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 w:rsidRPr="00CA1EAB">
              <w:rPr>
                <w:rFonts w:ascii="Arial Narrow" w:hAnsi="Arial Narrow"/>
                <w:color w:val="000000"/>
              </w:rPr>
              <w:t xml:space="preserve">Phone : </w:t>
            </w:r>
            <w:r w:rsidR="00EC2BBA">
              <w:rPr>
                <w:rFonts w:ascii="Arial Narrow" w:hAnsi="Arial Narrow"/>
                <w:b/>
                <w:color w:val="000000"/>
              </w:rPr>
              <w:t>08</w:t>
            </w:r>
            <w:r w:rsidR="00AC5C52">
              <w:rPr>
                <w:rFonts w:ascii="Arial Narrow" w:hAnsi="Arial Narrow"/>
                <w:b/>
                <w:color w:val="000000"/>
              </w:rPr>
              <w:t>1373506216</w:t>
            </w:r>
          </w:p>
          <w:p w14:paraId="621C8847" w14:textId="37F281DA" w:rsidR="00A23710" w:rsidRPr="00CA1EAB" w:rsidRDefault="00A23710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23710" w:rsidRPr="00CA1EAB" w14:paraId="16670D1A" w14:textId="77777777" w:rsidTr="00A23710">
        <w:tc>
          <w:tcPr>
            <w:tcW w:w="3403" w:type="dxa"/>
          </w:tcPr>
          <w:p w14:paraId="69E731EE" w14:textId="72E7FFC4" w:rsidR="00A23710" w:rsidRPr="00CA1EAB" w:rsidRDefault="00A23710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CA1EAB">
              <w:rPr>
                <w:rFonts w:ascii="Arial Narrow" w:hAnsi="Arial Narrow" w:cs="Arial"/>
                <w:b/>
                <w:bCs/>
              </w:rPr>
              <w:t>Capaian</w:t>
            </w:r>
            <w:proofErr w:type="spellEnd"/>
            <w:r w:rsidRPr="00CA1EAB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CA1EAB">
              <w:rPr>
                <w:rFonts w:ascii="Arial Narrow" w:hAnsi="Arial Narrow" w:cs="Arial"/>
                <w:b/>
                <w:bCs/>
              </w:rPr>
              <w:t>Pembelajaran</w:t>
            </w:r>
            <w:proofErr w:type="spellEnd"/>
            <w:r w:rsidRPr="00CA1EAB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CA1EAB">
              <w:rPr>
                <w:rFonts w:ascii="Arial Narrow" w:hAnsi="Arial Narrow" w:cs="Arial"/>
                <w:b/>
                <w:bCs/>
              </w:rPr>
              <w:t>Matakuliah</w:t>
            </w:r>
            <w:proofErr w:type="spellEnd"/>
            <w:r w:rsidRPr="00CA1EAB">
              <w:rPr>
                <w:rFonts w:ascii="Arial Narrow" w:hAnsi="Arial Narrow" w:cs="Arial"/>
                <w:b/>
                <w:bCs/>
              </w:rPr>
              <w:t xml:space="preserve">  </w:t>
            </w:r>
          </w:p>
        </w:tc>
        <w:tc>
          <w:tcPr>
            <w:tcW w:w="10914" w:type="dxa"/>
            <w:gridSpan w:val="3"/>
          </w:tcPr>
          <w:p w14:paraId="432CD136" w14:textId="25955A74" w:rsidR="00A23710" w:rsidRPr="00EC2BBA" w:rsidRDefault="00EC2BBA" w:rsidP="00EC2BBA"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menempuh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Academik</w:t>
            </w:r>
            <w:proofErr w:type="spellEnd"/>
            <w:r>
              <w:t xml:space="preserve"> Writing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semester,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akademis</w:t>
            </w:r>
            <w:proofErr w:type="spellEnd"/>
            <w:r>
              <w:t xml:space="preserve">. </w:t>
            </w:r>
          </w:p>
          <w:p w14:paraId="65736142" w14:textId="77777777" w:rsidR="00A23710" w:rsidRPr="00CA1EAB" w:rsidRDefault="00A23710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23710" w:rsidRPr="00CA1EAB" w14:paraId="4364BF25" w14:textId="77777777" w:rsidTr="00A23710">
        <w:tc>
          <w:tcPr>
            <w:tcW w:w="3403" w:type="dxa"/>
          </w:tcPr>
          <w:p w14:paraId="162C2E73" w14:textId="77777777" w:rsidR="00A23710" w:rsidRDefault="00A23710" w:rsidP="00A2371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CA1EAB">
              <w:rPr>
                <w:rFonts w:ascii="Arial Narrow" w:hAnsi="Arial Narrow" w:cs="Arial"/>
                <w:b/>
                <w:bCs/>
              </w:rPr>
              <w:t>Deskripsi</w:t>
            </w:r>
            <w:proofErr w:type="spellEnd"/>
            <w:r w:rsidRPr="00CA1EAB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CA1EAB">
              <w:rPr>
                <w:rFonts w:ascii="Arial Narrow" w:hAnsi="Arial Narrow" w:cs="Arial"/>
                <w:b/>
                <w:bCs/>
              </w:rPr>
              <w:t>Matakuliah</w:t>
            </w:r>
            <w:proofErr w:type="spellEnd"/>
            <w:r w:rsidRPr="00CA1EAB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323C33D1" w14:textId="77777777" w:rsidR="00A23710" w:rsidRPr="00CA1EAB" w:rsidRDefault="00A23710" w:rsidP="00A2371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</w:p>
          <w:p w14:paraId="7757449E" w14:textId="0DAB1EB2" w:rsidR="00A23710" w:rsidRPr="00CA1EAB" w:rsidRDefault="00A23710" w:rsidP="008438B7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914" w:type="dxa"/>
            <w:gridSpan w:val="3"/>
          </w:tcPr>
          <w:p w14:paraId="6DDA9B05" w14:textId="77777777" w:rsidR="00EC2BBA" w:rsidRDefault="00EC2BBA" w:rsidP="00EC2BBA">
            <w:r>
              <w:t>This course help students to learn the procedures for academic writing in a structured and logical corresponding with academic demands.</w:t>
            </w:r>
          </w:p>
          <w:p w14:paraId="69F0511D" w14:textId="41F597B4" w:rsidR="00EC2BBA" w:rsidRPr="00EC2BBA" w:rsidRDefault="00EC2BBA" w:rsidP="00AC5C52"/>
        </w:tc>
      </w:tr>
      <w:tr w:rsidR="00A23710" w:rsidRPr="00CA1EAB" w14:paraId="2C8E0B1E" w14:textId="77777777" w:rsidTr="00A23710">
        <w:tc>
          <w:tcPr>
            <w:tcW w:w="3403" w:type="dxa"/>
          </w:tcPr>
          <w:p w14:paraId="6F85F2C0" w14:textId="78C5574C" w:rsidR="00A23710" w:rsidRPr="00CA1EAB" w:rsidRDefault="00A23710" w:rsidP="00A2371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Capaian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Pembelajaran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Lulusan</w:t>
            </w:r>
            <w:proofErr w:type="spellEnd"/>
          </w:p>
        </w:tc>
        <w:tc>
          <w:tcPr>
            <w:tcW w:w="10914" w:type="dxa"/>
            <w:gridSpan w:val="3"/>
          </w:tcPr>
          <w:p w14:paraId="64E868D0" w14:textId="77777777" w:rsidR="00EC2BBA" w:rsidRDefault="00EC2BBA" w:rsidP="00EC2BBA">
            <w:proofErr w:type="spellStart"/>
            <w:r>
              <w:t>Sikap</w:t>
            </w:r>
            <w:proofErr w:type="spellEnd"/>
            <w:r>
              <w:t xml:space="preserve"> S3, S6</w:t>
            </w:r>
          </w:p>
          <w:p w14:paraId="4309E634" w14:textId="77777777" w:rsidR="00EC2BBA" w:rsidRDefault="00EC2BBA" w:rsidP="00EC2BBA">
            <w:r>
              <w:t xml:space="preserve">S3. </w:t>
            </w:r>
            <w:proofErr w:type="spellStart"/>
            <w:r>
              <w:t>Berkontribusi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 </w:t>
            </w:r>
            <w:proofErr w:type="spellStart"/>
            <w:r>
              <w:t>bermasyarakat</w:t>
            </w:r>
            <w:proofErr w:type="spellEnd"/>
            <w:r>
              <w:t xml:space="preserve">, </w:t>
            </w:r>
            <w:proofErr w:type="spellStart"/>
            <w:r>
              <w:t>berbangsa</w:t>
            </w:r>
            <w:proofErr w:type="spellEnd"/>
            <w:r>
              <w:t xml:space="preserve">, </w:t>
            </w:r>
            <w:proofErr w:type="spellStart"/>
            <w:r>
              <w:t>bernegara</w:t>
            </w:r>
            <w:proofErr w:type="spellEnd"/>
            <w:r>
              <w:t xml:space="preserve">, dan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Pancasila.</w:t>
            </w:r>
          </w:p>
          <w:p w14:paraId="6DD12F48" w14:textId="77777777" w:rsidR="00EC2BBA" w:rsidRDefault="00EC2BBA" w:rsidP="00EC2BBA">
            <w:r>
              <w:t xml:space="preserve">S6. </w:t>
            </w:r>
            <w:proofErr w:type="spellStart"/>
            <w:r>
              <w:t>Bekerjasama</w:t>
            </w:r>
            <w:proofErr w:type="spellEnd"/>
            <w:r>
              <w:t xml:space="preserve"> dan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kepekaan</w:t>
            </w:r>
            <w:proofErr w:type="spellEnd"/>
            <w:r>
              <w:t xml:space="preserve"> social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kepedulian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dan </w:t>
            </w:r>
            <w:proofErr w:type="spellStart"/>
            <w:r>
              <w:t>lingkungan</w:t>
            </w:r>
            <w:proofErr w:type="spellEnd"/>
            <w:r>
              <w:t>.</w:t>
            </w:r>
          </w:p>
          <w:p w14:paraId="0D0FC78F" w14:textId="77777777" w:rsidR="00EC2BBA" w:rsidRDefault="00EC2BBA" w:rsidP="00EC2BBA">
            <w:proofErr w:type="spellStart"/>
            <w:r>
              <w:t>Keterampilan</w:t>
            </w:r>
            <w:proofErr w:type="spellEnd"/>
            <w:r>
              <w:t xml:space="preserve"> Umum: KU2</w:t>
            </w:r>
          </w:p>
          <w:p w14:paraId="316769BB" w14:textId="77777777" w:rsidR="00EC2BBA" w:rsidRDefault="00EC2BBA" w:rsidP="00EC2BBA">
            <w:r>
              <w:t xml:space="preserve">KU2.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keahliannya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keilmuan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menghasilkan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>/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deskripsinya</w:t>
            </w:r>
            <w:proofErr w:type="spellEnd"/>
            <w:r>
              <w:t xml:space="preserve"> </w:t>
            </w:r>
            <w:proofErr w:type="spellStart"/>
            <w:r>
              <w:t>berdasrkan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rancangan</w:t>
            </w:r>
            <w:proofErr w:type="spellEnd"/>
            <w:r>
              <w:t xml:space="preserve"> </w:t>
            </w:r>
            <w:proofErr w:type="spellStart"/>
            <w:r>
              <w:t>baku</w:t>
            </w:r>
            <w:proofErr w:type="spellEnd"/>
            <w:r>
              <w:t xml:space="preserve">, yang </w:t>
            </w:r>
            <w:proofErr w:type="spellStart"/>
            <w:r>
              <w:t>disusun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>.</w:t>
            </w:r>
          </w:p>
          <w:p w14:paraId="674FE7EC" w14:textId="77777777" w:rsidR="00EC2BBA" w:rsidRDefault="00EC2BBA" w:rsidP="00EC2BBA"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>: KK4, KK6</w:t>
            </w:r>
          </w:p>
          <w:p w14:paraId="7F814363" w14:textId="77777777" w:rsidR="00EC2BBA" w:rsidRDefault="00EC2BBA" w:rsidP="00EC2BBA">
            <w:r>
              <w:t xml:space="preserve">KK4.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, sastra dan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terkini</w:t>
            </w:r>
            <w:proofErr w:type="spellEnd"/>
            <w:r>
              <w:t xml:space="preserve"> IPTEKS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penelitiannya</w:t>
            </w:r>
            <w:proofErr w:type="spellEnd"/>
            <w:r>
              <w:t>.</w:t>
            </w:r>
          </w:p>
          <w:p w14:paraId="1D033A6F" w14:textId="77777777" w:rsidR="00EC2BBA" w:rsidRDefault="00EC2BBA" w:rsidP="00EC2BBA">
            <w:r>
              <w:t xml:space="preserve">KK6. Mahir </w:t>
            </w:r>
            <w:proofErr w:type="spellStart"/>
            <w:r>
              <w:t>berbahasa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, </w:t>
            </w:r>
            <w:proofErr w:type="spellStart"/>
            <w:r>
              <w:t>menulis</w:t>
            </w:r>
            <w:proofErr w:type="spellEnd"/>
            <w:r>
              <w:t xml:space="preserve">, </w:t>
            </w:r>
            <w:proofErr w:type="spellStart"/>
            <w:r>
              <w:t>berbicara</w:t>
            </w:r>
            <w:proofErr w:type="spellEnd"/>
            <w:r>
              <w:t xml:space="preserve"> dan </w:t>
            </w:r>
            <w:proofErr w:type="spellStart"/>
            <w:r>
              <w:t>menyimak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professional (</w:t>
            </w:r>
            <w:proofErr w:type="spellStart"/>
            <w:r>
              <w:t>tingkat</w:t>
            </w:r>
            <w:proofErr w:type="spellEnd"/>
            <w:r>
              <w:t xml:space="preserve"> advanced).</w:t>
            </w:r>
          </w:p>
          <w:p w14:paraId="1FE56568" w14:textId="77777777" w:rsidR="00EC2BBA" w:rsidRDefault="00EC2BBA" w:rsidP="00EC2BBA">
            <w:proofErr w:type="spellStart"/>
            <w:r>
              <w:t>Pengetahuan</w:t>
            </w:r>
            <w:proofErr w:type="spellEnd"/>
            <w:r>
              <w:t>: PP3</w:t>
            </w:r>
          </w:p>
          <w:p w14:paraId="00BEA35E" w14:textId="68BB2954" w:rsidR="00A23710" w:rsidRPr="00EC2BBA" w:rsidRDefault="00EC2BBA" w:rsidP="00EC2BBA"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praktis</w:t>
            </w:r>
            <w:proofErr w:type="spellEnd"/>
            <w:r>
              <w:t xml:space="preserve">. </w:t>
            </w:r>
          </w:p>
        </w:tc>
      </w:tr>
      <w:tr w:rsidR="00740C4B" w:rsidRPr="00CA1EAB" w14:paraId="11C42FA8" w14:textId="77777777" w:rsidTr="00A23710">
        <w:tc>
          <w:tcPr>
            <w:tcW w:w="3403" w:type="dxa"/>
          </w:tcPr>
          <w:p w14:paraId="35973342" w14:textId="2E64F24F" w:rsidR="00740C4B" w:rsidRDefault="00740C4B" w:rsidP="00A2371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Refrensi</w:t>
            </w:r>
            <w:proofErr w:type="spellEnd"/>
          </w:p>
        </w:tc>
        <w:tc>
          <w:tcPr>
            <w:tcW w:w="10914" w:type="dxa"/>
            <w:gridSpan w:val="3"/>
          </w:tcPr>
          <w:p w14:paraId="71A70191" w14:textId="77777777" w:rsidR="00EC2BBA" w:rsidRDefault="00EC2BBA" w:rsidP="00EC2BBA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</w:pPr>
            <w:r>
              <w:t xml:space="preserve">Bram, </w:t>
            </w:r>
            <w:proofErr w:type="spellStart"/>
            <w:r>
              <w:t>Barli</w:t>
            </w:r>
            <w:proofErr w:type="spellEnd"/>
            <w:r>
              <w:t xml:space="preserve">. 1995. Write Well. Yogyakarta: Penerbit </w:t>
            </w:r>
            <w:proofErr w:type="spellStart"/>
            <w:r>
              <w:t>Kanisius</w:t>
            </w:r>
            <w:proofErr w:type="spellEnd"/>
            <w:r>
              <w:t>.</w:t>
            </w:r>
          </w:p>
          <w:p w14:paraId="2EF3FE7B" w14:textId="77777777" w:rsidR="00EC2BBA" w:rsidRDefault="00EC2BBA" w:rsidP="00EC2BBA">
            <w:pPr>
              <w:pStyle w:val="ListParagraph"/>
              <w:numPr>
                <w:ilvl w:val="0"/>
                <w:numId w:val="16"/>
              </w:numPr>
            </w:pPr>
            <w:r>
              <w:t>Ingram, Beverly and King, Carol. 1988. From Writing to Composing: An Introductory Composition Course for Students of English. Cambridge: Cambridge University Press.</w:t>
            </w:r>
          </w:p>
          <w:p w14:paraId="61767040" w14:textId="77777777" w:rsidR="00EC2BBA" w:rsidRDefault="00EC2BBA" w:rsidP="00EC2BBA">
            <w:pPr>
              <w:pStyle w:val="ListParagraph"/>
              <w:numPr>
                <w:ilvl w:val="0"/>
                <w:numId w:val="16"/>
              </w:numPr>
            </w:pPr>
            <w:r>
              <w:t xml:space="preserve">Mariana, Karim and </w:t>
            </w:r>
            <w:proofErr w:type="spellStart"/>
            <w:r>
              <w:t>Rachmadie</w:t>
            </w:r>
            <w:proofErr w:type="spellEnd"/>
            <w:r>
              <w:t xml:space="preserve">, </w:t>
            </w:r>
            <w:proofErr w:type="spellStart"/>
            <w:r>
              <w:t>Abrony</w:t>
            </w:r>
            <w:proofErr w:type="spellEnd"/>
            <w:r>
              <w:t xml:space="preserve">. 1996. Writing. Jakarta: </w:t>
            </w:r>
            <w:proofErr w:type="spellStart"/>
            <w:r>
              <w:t>Depdikbud</w:t>
            </w:r>
            <w:proofErr w:type="spellEnd"/>
            <w:r>
              <w:t xml:space="preserve"> </w:t>
            </w:r>
            <w:proofErr w:type="spellStart"/>
            <w:r>
              <w:t>Dirjen</w:t>
            </w:r>
            <w:proofErr w:type="spellEnd"/>
            <w:r>
              <w:t xml:space="preserve"> </w:t>
            </w:r>
            <w:proofErr w:type="spellStart"/>
            <w:r>
              <w:t>Pendiikan</w:t>
            </w:r>
            <w:proofErr w:type="spellEnd"/>
            <w:r>
              <w:t xml:space="preserve"> Tinggi.</w:t>
            </w:r>
          </w:p>
          <w:p w14:paraId="1E7619B2" w14:textId="15D6D061" w:rsidR="00740C4B" w:rsidRPr="00EC2BBA" w:rsidRDefault="00EC2BBA" w:rsidP="00EC2BBA">
            <w:pPr>
              <w:pStyle w:val="ListParagraph"/>
              <w:numPr>
                <w:ilvl w:val="0"/>
                <w:numId w:val="16"/>
              </w:numPr>
            </w:pPr>
            <w:r>
              <w:t xml:space="preserve">Oshima, Alice &amp; Hogue, Ann. 2007. Introduction to Academic Writing. 3r </w:t>
            </w:r>
            <w:r w:rsidRPr="007A78A7">
              <w:t>edition</w:t>
            </w:r>
            <w:r>
              <w:t>.  New York: Pearson Longman.</w:t>
            </w:r>
          </w:p>
          <w:p w14:paraId="33C489F9" w14:textId="77777777" w:rsidR="00740C4B" w:rsidRDefault="00740C4B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</w:p>
          <w:p w14:paraId="049636E2" w14:textId="77777777" w:rsidR="00740C4B" w:rsidRDefault="00740C4B" w:rsidP="008438B7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7AEB2740" w14:textId="77777777" w:rsidR="007F4C7C" w:rsidRPr="00CA1EAB" w:rsidRDefault="007F4C7C" w:rsidP="007F4C7C">
      <w:pPr>
        <w:rPr>
          <w:rFonts w:ascii="Arial Narrow" w:hAnsi="Arial Narrow" w:cs="Arial"/>
          <w:b/>
          <w:bCs/>
        </w:rPr>
      </w:pPr>
    </w:p>
    <w:tbl>
      <w:tblPr>
        <w:tblStyle w:val="TableGrid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5"/>
        <w:gridCol w:w="1298"/>
        <w:gridCol w:w="1234"/>
        <w:gridCol w:w="1496"/>
        <w:gridCol w:w="1424"/>
        <w:gridCol w:w="1310"/>
        <w:gridCol w:w="1241"/>
        <w:gridCol w:w="1277"/>
        <w:gridCol w:w="1633"/>
      </w:tblGrid>
      <w:tr w:rsidR="00A23710" w14:paraId="0665AF9B" w14:textId="4B7D730D" w:rsidTr="00A23710">
        <w:tc>
          <w:tcPr>
            <w:tcW w:w="709" w:type="dxa"/>
            <w:vMerge w:val="restart"/>
            <w:vAlign w:val="center"/>
          </w:tcPr>
          <w:p w14:paraId="258340B4" w14:textId="70FFCD42" w:rsidR="00A23710" w:rsidRP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23710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Pertemuan </w:t>
            </w:r>
            <w:proofErr w:type="spellStart"/>
            <w:r w:rsidRPr="00A23710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>ke</w:t>
            </w:r>
            <w:proofErr w:type="spellEnd"/>
            <w:r w:rsidRPr="00A23710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695" w:type="dxa"/>
            <w:vMerge w:val="restart"/>
            <w:vAlign w:val="center"/>
          </w:tcPr>
          <w:p w14:paraId="3755F52F" w14:textId="20724CD9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CA1EAB">
              <w:rPr>
                <w:rFonts w:ascii="Arial Narrow" w:hAnsi="Arial Narrow" w:cs="Arial"/>
                <w:b/>
                <w:bCs/>
                <w:color w:val="000000" w:themeColor="text1"/>
              </w:rPr>
              <w:t>Kemampuan</w:t>
            </w:r>
            <w:proofErr w:type="spellEnd"/>
            <w:r w:rsidRPr="00CA1EAB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Khusus</w:t>
            </w:r>
            <w:proofErr w:type="spellEnd"/>
          </w:p>
        </w:tc>
        <w:tc>
          <w:tcPr>
            <w:tcW w:w="1298" w:type="dxa"/>
            <w:vMerge w:val="restart"/>
            <w:vAlign w:val="center"/>
          </w:tcPr>
          <w:p w14:paraId="77ABE3F6" w14:textId="5BFADBA6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Indikator</w:t>
            </w:r>
            <w:proofErr w:type="spellEnd"/>
          </w:p>
        </w:tc>
        <w:tc>
          <w:tcPr>
            <w:tcW w:w="1234" w:type="dxa"/>
            <w:vMerge w:val="restart"/>
            <w:vAlign w:val="center"/>
          </w:tcPr>
          <w:p w14:paraId="1855570B" w14:textId="41C95FB3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Materi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Pokok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(Bahan Kajian)</w:t>
            </w:r>
          </w:p>
        </w:tc>
        <w:tc>
          <w:tcPr>
            <w:tcW w:w="1496" w:type="dxa"/>
            <w:vMerge w:val="restart"/>
            <w:vAlign w:val="center"/>
          </w:tcPr>
          <w:p w14:paraId="1CF91272" w14:textId="65691B2F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Metode / Model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14:paraId="1A4563E7" w14:textId="0C44CD05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Pengalaman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Belajar</w:t>
            </w:r>
          </w:p>
        </w:tc>
        <w:tc>
          <w:tcPr>
            <w:tcW w:w="2551" w:type="dxa"/>
            <w:gridSpan w:val="2"/>
            <w:vAlign w:val="center"/>
          </w:tcPr>
          <w:p w14:paraId="3900DB12" w14:textId="20C0811F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Penilaian</w:t>
            </w:r>
            <w:proofErr w:type="spellEnd"/>
          </w:p>
        </w:tc>
        <w:tc>
          <w:tcPr>
            <w:tcW w:w="1277" w:type="dxa"/>
            <w:vMerge w:val="restart"/>
            <w:vAlign w:val="center"/>
          </w:tcPr>
          <w:p w14:paraId="70E11814" w14:textId="3147C84E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Bobot</w:t>
            </w:r>
            <w:proofErr w:type="spellEnd"/>
          </w:p>
        </w:tc>
        <w:tc>
          <w:tcPr>
            <w:tcW w:w="1633" w:type="dxa"/>
            <w:vMerge w:val="restart"/>
            <w:vAlign w:val="center"/>
          </w:tcPr>
          <w:p w14:paraId="26B386AD" w14:textId="65531C74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Refrensi</w:t>
            </w:r>
            <w:proofErr w:type="spellEnd"/>
          </w:p>
        </w:tc>
      </w:tr>
      <w:tr w:rsidR="00A23710" w14:paraId="7A1B1C0A" w14:textId="5042633A" w:rsidTr="00A23710">
        <w:tc>
          <w:tcPr>
            <w:tcW w:w="709" w:type="dxa"/>
            <w:vMerge/>
            <w:vAlign w:val="center"/>
          </w:tcPr>
          <w:p w14:paraId="060E75D9" w14:textId="7777777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695" w:type="dxa"/>
            <w:vMerge/>
            <w:vAlign w:val="center"/>
          </w:tcPr>
          <w:p w14:paraId="73CBC392" w14:textId="7777777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98" w:type="dxa"/>
            <w:vMerge/>
            <w:vAlign w:val="center"/>
          </w:tcPr>
          <w:p w14:paraId="6B1AABA7" w14:textId="7777777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34" w:type="dxa"/>
            <w:vMerge/>
            <w:vAlign w:val="center"/>
          </w:tcPr>
          <w:p w14:paraId="793809FE" w14:textId="7777777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96" w:type="dxa"/>
            <w:vMerge/>
            <w:vAlign w:val="center"/>
          </w:tcPr>
          <w:p w14:paraId="75E45DDD" w14:textId="7777777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14:paraId="54F1EC95" w14:textId="7777777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10" w:type="dxa"/>
            <w:vAlign w:val="center"/>
          </w:tcPr>
          <w:p w14:paraId="600DEF5C" w14:textId="5B9A6D5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Jenis</w:t>
            </w:r>
          </w:p>
        </w:tc>
        <w:tc>
          <w:tcPr>
            <w:tcW w:w="1241" w:type="dxa"/>
            <w:vAlign w:val="center"/>
          </w:tcPr>
          <w:p w14:paraId="11A49775" w14:textId="4E619745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Kriteria</w:t>
            </w:r>
            <w:proofErr w:type="spellEnd"/>
          </w:p>
        </w:tc>
        <w:tc>
          <w:tcPr>
            <w:tcW w:w="1277" w:type="dxa"/>
            <w:vMerge/>
            <w:vAlign w:val="center"/>
          </w:tcPr>
          <w:p w14:paraId="725320B8" w14:textId="7777777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33" w:type="dxa"/>
            <w:vMerge/>
            <w:vAlign w:val="center"/>
          </w:tcPr>
          <w:p w14:paraId="1DE593BF" w14:textId="77777777" w:rsidR="00A23710" w:rsidRDefault="00A23710" w:rsidP="00A2371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476A60" w14:paraId="073882E9" w14:textId="0B61BA8A" w:rsidTr="00A23710">
        <w:tc>
          <w:tcPr>
            <w:tcW w:w="709" w:type="dxa"/>
          </w:tcPr>
          <w:p w14:paraId="7D0FACBB" w14:textId="6D04CC0A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</w:t>
            </w:r>
          </w:p>
        </w:tc>
        <w:tc>
          <w:tcPr>
            <w:tcW w:w="2695" w:type="dxa"/>
          </w:tcPr>
          <w:p w14:paraId="5D6280F0" w14:textId="5B014E5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yang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pelajari</w:t>
            </w:r>
            <w:proofErr w:type="spellEnd"/>
            <w:r>
              <w:t xml:space="preserve"> pada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Academic Writing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1298" w:type="dxa"/>
          </w:tcPr>
          <w:p w14:paraId="26F94C88" w14:textId="5C282B3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Melukiskan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yang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pelajari</w:t>
            </w:r>
            <w:proofErr w:type="spellEnd"/>
            <w:r>
              <w:t xml:space="preserve"> </w:t>
            </w:r>
            <w:r>
              <w:lastRenderedPageBreak/>
              <w:t xml:space="preserve">pada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Academic writing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1234" w:type="dxa"/>
          </w:tcPr>
          <w:p w14:paraId="44F9D2F9" w14:textId="0E4E8F3C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Course Outline dan learning contract</w:t>
            </w:r>
          </w:p>
        </w:tc>
        <w:tc>
          <w:tcPr>
            <w:tcW w:w="1496" w:type="dxa"/>
          </w:tcPr>
          <w:p w14:paraId="3F1F84EE" w14:textId="76D9A3B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373B7C92" w14:textId="166BC40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mendengar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konsep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Academic Writing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materi</w:t>
            </w:r>
            <w:proofErr w:type="spellEnd"/>
            <w:r>
              <w:t xml:space="preserve">, </w:t>
            </w:r>
            <w:proofErr w:type="spellStart"/>
            <w:r>
              <w:t>jadwal</w:t>
            </w:r>
            <w:proofErr w:type="spellEnd"/>
            <w:r>
              <w:t xml:space="preserve">, dan </w:t>
            </w:r>
            <w:proofErr w:type="spellStart"/>
            <w:r>
              <w:t>sumber</w:t>
            </w:r>
            <w:proofErr w:type="spellEnd"/>
            <w:r>
              <w:t xml:space="preserve"> belajar. Dan </w:t>
            </w:r>
            <w:proofErr w:type="spellStart"/>
            <w:r>
              <w:t>selanjutnya</w:t>
            </w:r>
            <w:proofErr w:type="spellEnd"/>
            <w:r>
              <w:t xml:space="preserve">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1310" w:type="dxa"/>
          </w:tcPr>
          <w:p w14:paraId="0026CC47" w14:textId="3F4B50A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Portfolio</w:t>
            </w:r>
          </w:p>
        </w:tc>
        <w:tc>
          <w:tcPr>
            <w:tcW w:w="1241" w:type="dxa"/>
          </w:tcPr>
          <w:p w14:paraId="6B776E19" w14:textId="4762CF6B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melukiskan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 </w:t>
            </w:r>
            <w:r>
              <w:lastRenderedPageBreak/>
              <w:t xml:space="preserve">Academic Writing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1277" w:type="dxa"/>
          </w:tcPr>
          <w:p w14:paraId="5FC798A9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33" w:type="dxa"/>
          </w:tcPr>
          <w:p w14:paraId="3F3E03CB" w14:textId="34BC1C2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1, 2, 3, dan 4</w:t>
            </w:r>
          </w:p>
        </w:tc>
      </w:tr>
      <w:tr w:rsidR="00476A60" w14:paraId="6F7D2CF8" w14:textId="49245D69" w:rsidTr="00A23710">
        <w:tc>
          <w:tcPr>
            <w:tcW w:w="709" w:type="dxa"/>
          </w:tcPr>
          <w:p w14:paraId="1E02CD42" w14:textId="55BD81A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2</w:t>
            </w:r>
          </w:p>
        </w:tc>
        <w:tc>
          <w:tcPr>
            <w:tcW w:w="2695" w:type="dxa"/>
          </w:tcPr>
          <w:p w14:paraId="6C8921AF" w14:textId="0C0F9AC1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Simple Sentence: S+V</w:t>
            </w:r>
          </w:p>
        </w:tc>
        <w:tc>
          <w:tcPr>
            <w:tcW w:w="1298" w:type="dxa"/>
          </w:tcPr>
          <w:p w14:paraId="4DB09E8D" w14:textId="77777777" w:rsidR="00476A60" w:rsidRDefault="00476A60" w:rsidP="00E95120"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klausa</w:t>
            </w:r>
            <w:proofErr w:type="spellEnd"/>
            <w:r>
              <w:t xml:space="preserve"> dan </w:t>
            </w:r>
            <w:proofErr w:type="spellStart"/>
            <w:r>
              <w:t>kalimat</w:t>
            </w:r>
            <w:proofErr w:type="spellEnd"/>
            <w:r>
              <w:t>.</w:t>
            </w:r>
          </w:p>
          <w:p w14:paraId="63DE2611" w14:textId="0BBF692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Mengidentifikasi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Simple </w:t>
            </w:r>
            <w:r>
              <w:lastRenderedPageBreak/>
              <w:t xml:space="preserve">Sentence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S + V</w:t>
            </w:r>
          </w:p>
        </w:tc>
        <w:tc>
          <w:tcPr>
            <w:tcW w:w="1234" w:type="dxa"/>
          </w:tcPr>
          <w:p w14:paraId="2F90EDAB" w14:textId="77777777" w:rsidR="00476A60" w:rsidRDefault="00476A60" w:rsidP="00E95120">
            <w:r>
              <w:lastRenderedPageBreak/>
              <w:t xml:space="preserve">Beda </w:t>
            </w:r>
            <w:proofErr w:type="spellStart"/>
            <w:r>
              <w:t>Kalimat</w:t>
            </w:r>
            <w:proofErr w:type="spellEnd"/>
            <w:r>
              <w:t xml:space="preserve"> dan </w:t>
            </w:r>
            <w:proofErr w:type="spellStart"/>
            <w:r>
              <w:t>klausa</w:t>
            </w:r>
            <w:proofErr w:type="spellEnd"/>
            <w:r>
              <w:t>.</w:t>
            </w:r>
          </w:p>
          <w:p w14:paraId="65FA895E" w14:textId="77777777" w:rsidR="00476A60" w:rsidRDefault="00476A60" w:rsidP="00E95120"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>.</w:t>
            </w:r>
          </w:p>
          <w:p w14:paraId="5774C997" w14:textId="77777777" w:rsidR="00476A60" w:rsidRDefault="00476A60" w:rsidP="00E95120"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Kalimat</w:t>
            </w:r>
            <w:proofErr w:type="spellEnd"/>
            <w:r>
              <w:t xml:space="preserve"> Simple sentence.</w:t>
            </w:r>
          </w:p>
          <w:p w14:paraId="36669C05" w14:textId="77777777" w:rsidR="00476A60" w:rsidRDefault="00476A60" w:rsidP="00E95120">
            <w:r>
              <w:t>Subject verb agreement</w:t>
            </w:r>
          </w:p>
          <w:p w14:paraId="5C673ECE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96" w:type="dxa"/>
          </w:tcPr>
          <w:p w14:paraId="7FE13C80" w14:textId="197C307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lastRenderedPageBreak/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7EDAE844" w14:textId="4C5B944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dan </w:t>
            </w:r>
            <w:proofErr w:type="spellStart"/>
            <w:r>
              <w:t>klausa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yang </w:t>
            </w:r>
            <w:proofErr w:type="spellStart"/>
            <w:r>
              <w:lastRenderedPageBreak/>
              <w:t>berhubungan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subject-verb agreement. Selain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simple sentence </w:t>
            </w:r>
            <w:proofErr w:type="spellStart"/>
            <w:r>
              <w:t>berpola</w:t>
            </w:r>
            <w:proofErr w:type="spellEnd"/>
            <w:r>
              <w:t xml:space="preserve"> S+V</w:t>
            </w:r>
          </w:p>
        </w:tc>
        <w:tc>
          <w:tcPr>
            <w:tcW w:w="1310" w:type="dxa"/>
          </w:tcPr>
          <w:p w14:paraId="2F0D7CF4" w14:textId="705536B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Authentic Assessment</w:t>
            </w:r>
          </w:p>
        </w:tc>
        <w:tc>
          <w:tcPr>
            <w:tcW w:w="1241" w:type="dxa"/>
          </w:tcPr>
          <w:p w14:paraId="337F670C" w14:textId="10212E80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S dan V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simple </w:t>
            </w:r>
            <w:r>
              <w:lastRenderedPageBreak/>
              <w:t xml:space="preserve">sentence </w:t>
            </w:r>
            <w:proofErr w:type="spellStart"/>
            <w:r>
              <w:t>berpola</w:t>
            </w:r>
            <w:proofErr w:type="spellEnd"/>
            <w:r>
              <w:t xml:space="preserve"> S+V</w:t>
            </w:r>
          </w:p>
        </w:tc>
        <w:tc>
          <w:tcPr>
            <w:tcW w:w="1277" w:type="dxa"/>
          </w:tcPr>
          <w:p w14:paraId="39A0F8FF" w14:textId="6401AF80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2%</w:t>
            </w:r>
          </w:p>
        </w:tc>
        <w:tc>
          <w:tcPr>
            <w:tcW w:w="1633" w:type="dxa"/>
          </w:tcPr>
          <w:p w14:paraId="132056BF" w14:textId="2FB6BAE3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2 dan 3</w:t>
            </w:r>
          </w:p>
        </w:tc>
      </w:tr>
      <w:tr w:rsidR="00476A60" w14:paraId="5629DF72" w14:textId="5AAC8971" w:rsidTr="00A23710">
        <w:tc>
          <w:tcPr>
            <w:tcW w:w="709" w:type="dxa"/>
          </w:tcPr>
          <w:p w14:paraId="30331A3C" w14:textId="6224CE1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2695" w:type="dxa"/>
          </w:tcPr>
          <w:p w14:paraId="3382381B" w14:textId="4931E68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Simple Sentence: </w:t>
            </w:r>
            <w:proofErr w:type="spellStart"/>
            <w:r>
              <w:t>S+V+Complement</w:t>
            </w:r>
            <w:proofErr w:type="spellEnd"/>
          </w:p>
        </w:tc>
        <w:tc>
          <w:tcPr>
            <w:tcW w:w="1298" w:type="dxa"/>
          </w:tcPr>
          <w:p w14:paraId="25AF2227" w14:textId="1A653EA1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S+V+Complement</w:t>
            </w:r>
            <w:proofErr w:type="spellEnd"/>
            <w:r>
              <w:t xml:space="preserve"> dan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</w:p>
        </w:tc>
        <w:tc>
          <w:tcPr>
            <w:tcW w:w="1234" w:type="dxa"/>
          </w:tcPr>
          <w:p w14:paraId="102C53D6" w14:textId="77777777" w:rsidR="00476A60" w:rsidRDefault="00476A60" w:rsidP="00E95120"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simple sentence </w:t>
            </w:r>
            <w:proofErr w:type="spellStart"/>
            <w:r>
              <w:t>dengan</w:t>
            </w:r>
            <w:proofErr w:type="spellEnd"/>
            <w:r>
              <w:t xml:space="preserve"> complement dan</w:t>
            </w:r>
          </w:p>
          <w:p w14:paraId="4ABDEA70" w14:textId="0F98E32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Pola-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simple sentence.</w:t>
            </w:r>
          </w:p>
        </w:tc>
        <w:tc>
          <w:tcPr>
            <w:tcW w:w="1496" w:type="dxa"/>
          </w:tcPr>
          <w:p w14:paraId="72D7B455" w14:textId="774F21A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582E256D" w14:textId="31CB5013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Simple sentence: </w:t>
            </w:r>
            <w:proofErr w:type="spellStart"/>
            <w:r>
              <w:t>S+V+Comlement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>.</w:t>
            </w:r>
          </w:p>
        </w:tc>
        <w:tc>
          <w:tcPr>
            <w:tcW w:w="1310" w:type="dxa"/>
          </w:tcPr>
          <w:p w14:paraId="7D5EACDF" w14:textId="5FCBB02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Authentic  Assessment</w:t>
            </w:r>
          </w:p>
        </w:tc>
        <w:tc>
          <w:tcPr>
            <w:tcW w:w="1241" w:type="dxa"/>
          </w:tcPr>
          <w:p w14:paraId="341AE4E4" w14:textId="2431E4C5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simple sentence </w:t>
            </w:r>
            <w:proofErr w:type="spellStart"/>
            <w:r>
              <w:t>berpola</w:t>
            </w:r>
            <w:proofErr w:type="spellEnd"/>
            <w:r>
              <w:t xml:space="preserve"> </w:t>
            </w:r>
            <w:proofErr w:type="spellStart"/>
            <w:r>
              <w:t>S+V+Complement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</w:p>
        </w:tc>
        <w:tc>
          <w:tcPr>
            <w:tcW w:w="1277" w:type="dxa"/>
          </w:tcPr>
          <w:p w14:paraId="06CBDEAA" w14:textId="2922252C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5%</w:t>
            </w:r>
          </w:p>
        </w:tc>
        <w:tc>
          <w:tcPr>
            <w:tcW w:w="1633" w:type="dxa"/>
          </w:tcPr>
          <w:p w14:paraId="2821ACC3" w14:textId="1DF8C70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2, 3 dan 4</w:t>
            </w:r>
          </w:p>
        </w:tc>
      </w:tr>
      <w:tr w:rsidR="00476A60" w14:paraId="1AE4F857" w14:textId="2EED8038" w:rsidTr="00A23710">
        <w:tc>
          <w:tcPr>
            <w:tcW w:w="709" w:type="dxa"/>
          </w:tcPr>
          <w:p w14:paraId="1F6E0164" w14:textId="39035F6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2695" w:type="dxa"/>
          </w:tcPr>
          <w:p w14:paraId="5A381F29" w14:textId="392076D0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compound sentence</w:t>
            </w:r>
          </w:p>
        </w:tc>
        <w:tc>
          <w:tcPr>
            <w:tcW w:w="1298" w:type="dxa"/>
          </w:tcPr>
          <w:p w14:paraId="2D7AD89D" w14:textId="77777777" w:rsidR="00476A60" w:rsidRDefault="00476A60" w:rsidP="00E95120"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Compound Sentence </w:t>
            </w:r>
            <w:proofErr w:type="spellStart"/>
            <w:r>
              <w:lastRenderedPageBreak/>
              <w:t>dengan</w:t>
            </w:r>
            <w:proofErr w:type="spellEnd"/>
            <w:r>
              <w:t xml:space="preserve"> 7 coordinating Conjunction.</w:t>
            </w:r>
          </w:p>
          <w:p w14:paraId="36104CD3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34" w:type="dxa"/>
          </w:tcPr>
          <w:p w14:paraId="6BF81A4D" w14:textId="77777777" w:rsidR="00476A60" w:rsidRDefault="00476A60" w:rsidP="00E95120">
            <w:proofErr w:type="spellStart"/>
            <w:r>
              <w:lastRenderedPageBreak/>
              <w:t>Tujuh</w:t>
            </w:r>
            <w:proofErr w:type="spellEnd"/>
            <w:r>
              <w:t xml:space="preserve"> coordinating conjunctio</w:t>
            </w:r>
            <w:r>
              <w:lastRenderedPageBreak/>
              <w:t xml:space="preserve">n dan </w:t>
            </w:r>
            <w:proofErr w:type="spellStart"/>
            <w:r>
              <w:t>fungsinya</w:t>
            </w:r>
            <w:proofErr w:type="spellEnd"/>
            <w:r>
              <w:t>.</w:t>
            </w:r>
          </w:p>
          <w:p w14:paraId="2A6007D5" w14:textId="2815F61C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compound sentence.</w:t>
            </w:r>
          </w:p>
        </w:tc>
        <w:tc>
          <w:tcPr>
            <w:tcW w:w="1496" w:type="dxa"/>
          </w:tcPr>
          <w:p w14:paraId="41192D4D" w14:textId="6D8F467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lastRenderedPageBreak/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7DEBC247" w14:textId="2C904410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tiap</w:t>
            </w:r>
            <w:proofErr w:type="spellEnd"/>
            <w:r>
              <w:t xml:space="preserve"> coordinatin</w:t>
            </w:r>
            <w:r>
              <w:lastRenderedPageBreak/>
              <w:t xml:space="preserve">g conjunction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compound sentence </w:t>
            </w:r>
            <w:proofErr w:type="spellStart"/>
            <w:r>
              <w:t>dengan</w:t>
            </w:r>
            <w:proofErr w:type="spellEnd"/>
            <w:r>
              <w:t xml:space="preserve"> 7 coordinating conjunction</w:t>
            </w:r>
          </w:p>
        </w:tc>
        <w:tc>
          <w:tcPr>
            <w:tcW w:w="1310" w:type="dxa"/>
          </w:tcPr>
          <w:p w14:paraId="58891FCB" w14:textId="358FF00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Authentic  Assessment</w:t>
            </w:r>
          </w:p>
        </w:tc>
        <w:tc>
          <w:tcPr>
            <w:tcW w:w="1241" w:type="dxa"/>
          </w:tcPr>
          <w:p w14:paraId="1F958E48" w14:textId="6DF9258C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Compoun</w:t>
            </w:r>
            <w:r>
              <w:lastRenderedPageBreak/>
              <w:t xml:space="preserve">d sentences </w:t>
            </w:r>
            <w:proofErr w:type="spellStart"/>
            <w:r>
              <w:t>dengan</w:t>
            </w:r>
            <w:proofErr w:type="spellEnd"/>
            <w:r>
              <w:t xml:space="preserve"> 7 coordinating conjunction</w:t>
            </w:r>
          </w:p>
        </w:tc>
        <w:tc>
          <w:tcPr>
            <w:tcW w:w="1277" w:type="dxa"/>
          </w:tcPr>
          <w:p w14:paraId="47802A56" w14:textId="0A224B3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5%</w:t>
            </w:r>
          </w:p>
        </w:tc>
        <w:tc>
          <w:tcPr>
            <w:tcW w:w="1633" w:type="dxa"/>
          </w:tcPr>
          <w:p w14:paraId="685CB3D7" w14:textId="60AD6C3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3 dan 4</w:t>
            </w:r>
          </w:p>
        </w:tc>
      </w:tr>
      <w:tr w:rsidR="00476A60" w14:paraId="721B8EE5" w14:textId="476C3498" w:rsidTr="00A23710">
        <w:tc>
          <w:tcPr>
            <w:tcW w:w="709" w:type="dxa"/>
          </w:tcPr>
          <w:p w14:paraId="5D17E5F0" w14:textId="5170202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2695" w:type="dxa"/>
          </w:tcPr>
          <w:p w14:paraId="78DD1B33" w14:textId="5CD4CAB6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complex sentence</w:t>
            </w:r>
          </w:p>
        </w:tc>
        <w:tc>
          <w:tcPr>
            <w:tcW w:w="1298" w:type="dxa"/>
          </w:tcPr>
          <w:p w14:paraId="6A71937D" w14:textId="77777777" w:rsidR="00476A60" w:rsidRDefault="00476A60" w:rsidP="00E95120"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Complex Sentence </w:t>
            </w:r>
            <w:proofErr w:type="spellStart"/>
            <w:r>
              <w:t>dengan</w:t>
            </w:r>
            <w:proofErr w:type="spellEnd"/>
            <w:r>
              <w:t xml:space="preserve"> Adjective Clause</w:t>
            </w:r>
          </w:p>
          <w:p w14:paraId="55696CC3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34" w:type="dxa"/>
          </w:tcPr>
          <w:p w14:paraId="781CE932" w14:textId="77777777" w:rsidR="00476A60" w:rsidRDefault="00476A60" w:rsidP="00E95120"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complex sentence.</w:t>
            </w:r>
          </w:p>
          <w:p w14:paraId="487E4AA2" w14:textId="082B08F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adjective clause.</w:t>
            </w:r>
          </w:p>
        </w:tc>
        <w:tc>
          <w:tcPr>
            <w:tcW w:w="1496" w:type="dxa"/>
          </w:tcPr>
          <w:p w14:paraId="300201DE" w14:textId="7604CC6A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580E7365" w14:textId="3122FE0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adjective clause </w:t>
            </w:r>
            <w:proofErr w:type="spellStart"/>
            <w:r>
              <w:t>sebagai</w:t>
            </w:r>
            <w:proofErr w:type="spellEnd"/>
            <w:r>
              <w:t xml:space="preserve"> subject, object, dan possessive, 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 </w:t>
            </w:r>
            <w:proofErr w:type="spellStart"/>
            <w:r>
              <w:t>kalimat</w:t>
            </w:r>
            <w:proofErr w:type="spellEnd"/>
            <w:r>
              <w:t xml:space="preserve">  </w:t>
            </w:r>
            <w:proofErr w:type="spellStart"/>
            <w:r>
              <w:t>complx</w:t>
            </w:r>
            <w:proofErr w:type="spellEnd"/>
            <w:r>
              <w:t xml:space="preserve"> sentence </w:t>
            </w:r>
            <w:proofErr w:type="spellStart"/>
            <w:r>
              <w:t>dengan</w:t>
            </w:r>
            <w:proofErr w:type="spellEnd"/>
            <w:r>
              <w:t xml:space="preserve"> adjective clause.</w:t>
            </w:r>
          </w:p>
        </w:tc>
        <w:tc>
          <w:tcPr>
            <w:tcW w:w="1310" w:type="dxa"/>
          </w:tcPr>
          <w:p w14:paraId="3D6DCA0D" w14:textId="26787EF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Authentic Assessment</w:t>
            </w:r>
          </w:p>
        </w:tc>
        <w:tc>
          <w:tcPr>
            <w:tcW w:w="1241" w:type="dxa"/>
          </w:tcPr>
          <w:p w14:paraId="37ED1ED4" w14:textId="77AB2EC1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complex sentence </w:t>
            </w:r>
            <w:proofErr w:type="spellStart"/>
            <w:r>
              <w:t>dengan</w:t>
            </w:r>
            <w:proofErr w:type="spellEnd"/>
            <w:r>
              <w:t xml:space="preserve"> adjective clause</w:t>
            </w:r>
          </w:p>
        </w:tc>
        <w:tc>
          <w:tcPr>
            <w:tcW w:w="1277" w:type="dxa"/>
          </w:tcPr>
          <w:p w14:paraId="1EC47725" w14:textId="7D2D935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5%</w:t>
            </w:r>
          </w:p>
        </w:tc>
        <w:tc>
          <w:tcPr>
            <w:tcW w:w="1633" w:type="dxa"/>
          </w:tcPr>
          <w:p w14:paraId="1D2A7DDE" w14:textId="5879E90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3 dan 4</w:t>
            </w:r>
          </w:p>
        </w:tc>
      </w:tr>
      <w:tr w:rsidR="00476A60" w14:paraId="7F53B6F0" w14:textId="022B6E8A" w:rsidTr="00A23710">
        <w:tc>
          <w:tcPr>
            <w:tcW w:w="709" w:type="dxa"/>
          </w:tcPr>
          <w:p w14:paraId="2645D9D5" w14:textId="558F40C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</w:t>
            </w:r>
          </w:p>
        </w:tc>
        <w:tc>
          <w:tcPr>
            <w:tcW w:w="2695" w:type="dxa"/>
          </w:tcPr>
          <w:p w14:paraId="60C296C5" w14:textId="2234076A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r>
              <w:lastRenderedPageBreak/>
              <w:t>complex sentence</w:t>
            </w:r>
          </w:p>
        </w:tc>
        <w:tc>
          <w:tcPr>
            <w:tcW w:w="1298" w:type="dxa"/>
          </w:tcPr>
          <w:p w14:paraId="410D41A7" w14:textId="77777777" w:rsidR="00476A60" w:rsidRDefault="00476A60" w:rsidP="00E95120">
            <w:proofErr w:type="spellStart"/>
            <w:r>
              <w:lastRenderedPageBreak/>
              <w:t>Membuat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kalimat</w:t>
            </w:r>
            <w:proofErr w:type="spellEnd"/>
            <w:r>
              <w:t xml:space="preserve"> Complex Sentence </w:t>
            </w:r>
            <w:proofErr w:type="spellStart"/>
            <w:r>
              <w:t>dengan</w:t>
            </w:r>
            <w:proofErr w:type="spellEnd"/>
            <w:r>
              <w:t xml:space="preserve"> Noun Clause dan Adverb Clause</w:t>
            </w:r>
          </w:p>
          <w:p w14:paraId="241EEDF7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34" w:type="dxa"/>
          </w:tcPr>
          <w:p w14:paraId="519BF3DF" w14:textId="57EDF14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lastRenderedPageBreak/>
              <w:t>Contoh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kalimat</w:t>
            </w:r>
            <w:proofErr w:type="spellEnd"/>
            <w:r>
              <w:t xml:space="preserve"> noun clause dan adverb clause,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subordinating conjunction</w:t>
            </w:r>
          </w:p>
        </w:tc>
        <w:tc>
          <w:tcPr>
            <w:tcW w:w="1496" w:type="dxa"/>
          </w:tcPr>
          <w:p w14:paraId="66E7955D" w14:textId="5E4E506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lastRenderedPageBreak/>
              <w:t>Penjelasan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7D6EE21E" w14:textId="77777777" w:rsidR="00476A60" w:rsidRDefault="00476A60" w:rsidP="00E95120">
            <w:proofErr w:type="spellStart"/>
            <w:r>
              <w:lastRenderedPageBreak/>
              <w:t>Mahasiswa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membedakan</w:t>
            </w:r>
            <w:proofErr w:type="spellEnd"/>
            <w:r>
              <w:t xml:space="preserve"> noun clause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questions </w:t>
            </w:r>
            <w:proofErr w:type="spellStart"/>
            <w:r>
              <w:t>dengan</w:t>
            </w:r>
            <w:proofErr w:type="spellEnd"/>
            <w:r>
              <w:t xml:space="preserve"> question words dan yes/no questions, dan statement,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menerapkannya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noun clause.  </w:t>
            </w:r>
            <w:proofErr w:type="spellStart"/>
            <w:r>
              <w:t>Mahasiswa</w:t>
            </w:r>
            <w:proofErr w:type="spellEnd"/>
            <w:r>
              <w:t xml:space="preserve"> juga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subordinating conjunction dan </w:t>
            </w:r>
            <w:proofErr w:type="spellStart"/>
            <w:r>
              <w:t>menerapkan</w:t>
            </w:r>
            <w:r>
              <w:lastRenderedPageBreak/>
              <w:t>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adverb clause.</w:t>
            </w:r>
          </w:p>
          <w:p w14:paraId="5D5A0B71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10" w:type="dxa"/>
          </w:tcPr>
          <w:p w14:paraId="6275D526" w14:textId="21E5984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 xml:space="preserve">Authentic </w:t>
            </w:r>
            <w:r>
              <w:t>Assessment</w:t>
            </w:r>
          </w:p>
        </w:tc>
        <w:tc>
          <w:tcPr>
            <w:tcW w:w="1241" w:type="dxa"/>
          </w:tcPr>
          <w:p w14:paraId="5D7F109C" w14:textId="000FAD8B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lastRenderedPageBreak/>
              <w:t>Ketepatan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complex sentence </w:t>
            </w:r>
            <w:proofErr w:type="spellStart"/>
            <w:r>
              <w:t>dengan</w:t>
            </w:r>
            <w:proofErr w:type="spellEnd"/>
            <w:r>
              <w:t xml:space="preserve"> noun clause dan adverb clause</w:t>
            </w:r>
          </w:p>
        </w:tc>
        <w:tc>
          <w:tcPr>
            <w:tcW w:w="1277" w:type="dxa"/>
          </w:tcPr>
          <w:p w14:paraId="6EAD0989" w14:textId="7481677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5%</w:t>
            </w:r>
          </w:p>
        </w:tc>
        <w:tc>
          <w:tcPr>
            <w:tcW w:w="1633" w:type="dxa"/>
          </w:tcPr>
          <w:p w14:paraId="573C6325" w14:textId="236C16E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3 dan 4</w:t>
            </w:r>
          </w:p>
        </w:tc>
      </w:tr>
      <w:tr w:rsidR="00476A60" w14:paraId="29D75903" w14:textId="77777777" w:rsidTr="00A23710">
        <w:tc>
          <w:tcPr>
            <w:tcW w:w="709" w:type="dxa"/>
          </w:tcPr>
          <w:p w14:paraId="096BCA42" w14:textId="73B5EC3C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7</w:t>
            </w:r>
          </w:p>
        </w:tc>
        <w:tc>
          <w:tcPr>
            <w:tcW w:w="2695" w:type="dxa"/>
          </w:tcPr>
          <w:p w14:paraId="073B0E36" w14:textId="457E7E6A" w:rsidR="00476A60" w:rsidRDefault="00476A60" w:rsidP="007F4C7C"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tengah</w:t>
            </w:r>
            <w:proofErr w:type="spellEnd"/>
            <w:r>
              <w:t xml:space="preserve"> semester</w:t>
            </w:r>
          </w:p>
        </w:tc>
        <w:tc>
          <w:tcPr>
            <w:tcW w:w="1298" w:type="dxa"/>
          </w:tcPr>
          <w:p w14:paraId="7F9CE4FC" w14:textId="77777777" w:rsidR="00476A60" w:rsidRDefault="00476A60" w:rsidP="00E95120"/>
        </w:tc>
        <w:tc>
          <w:tcPr>
            <w:tcW w:w="1234" w:type="dxa"/>
          </w:tcPr>
          <w:p w14:paraId="4109A0AA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96" w:type="dxa"/>
          </w:tcPr>
          <w:p w14:paraId="29658309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24" w:type="dxa"/>
          </w:tcPr>
          <w:p w14:paraId="3660AB9D" w14:textId="04B68F95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menonton</w:t>
            </w:r>
            <w:proofErr w:type="spellEnd"/>
            <w:r>
              <w:t xml:space="preserve"> video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Simple Sentence, Compound Sentence, dan Complex Sentence.</w:t>
            </w:r>
          </w:p>
        </w:tc>
        <w:tc>
          <w:tcPr>
            <w:tcW w:w="1310" w:type="dxa"/>
          </w:tcPr>
          <w:p w14:paraId="35A47A7B" w14:textId="6AAEF26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 xml:space="preserve">Test </w:t>
            </w:r>
            <w:proofErr w:type="spellStart"/>
            <w:r>
              <w:t>Tertulis</w:t>
            </w:r>
            <w:proofErr w:type="spellEnd"/>
          </w:p>
        </w:tc>
        <w:tc>
          <w:tcPr>
            <w:tcW w:w="1241" w:type="dxa"/>
          </w:tcPr>
          <w:p w14:paraId="01FB8F5D" w14:textId="54978C13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</w:p>
        </w:tc>
        <w:tc>
          <w:tcPr>
            <w:tcW w:w="1277" w:type="dxa"/>
          </w:tcPr>
          <w:p w14:paraId="2AB78B9F" w14:textId="54E5A97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20%</w:t>
            </w:r>
          </w:p>
        </w:tc>
        <w:tc>
          <w:tcPr>
            <w:tcW w:w="1633" w:type="dxa"/>
          </w:tcPr>
          <w:p w14:paraId="5E742C60" w14:textId="09A4128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1, 2, 3, dan 4</w:t>
            </w:r>
          </w:p>
        </w:tc>
      </w:tr>
      <w:tr w:rsidR="00476A60" w14:paraId="1A851514" w14:textId="77777777" w:rsidTr="00A23710">
        <w:tc>
          <w:tcPr>
            <w:tcW w:w="709" w:type="dxa"/>
          </w:tcPr>
          <w:p w14:paraId="7FEAF45C" w14:textId="2534ABF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</w:t>
            </w:r>
          </w:p>
        </w:tc>
        <w:tc>
          <w:tcPr>
            <w:tcW w:w="2695" w:type="dxa"/>
          </w:tcPr>
          <w:p w14:paraId="73AD73C4" w14:textId="7E867083" w:rsidR="00476A60" w:rsidRDefault="00476A60" w:rsidP="007F4C7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pada </w:t>
            </w:r>
            <w:proofErr w:type="spellStart"/>
            <w:r>
              <w:t>suatu</w:t>
            </w:r>
            <w:proofErr w:type="spellEnd"/>
            <w:r>
              <w:t xml:space="preserve"> paragraph: topic sentence, supporting sentence, dan concluding sentence.</w:t>
            </w:r>
          </w:p>
        </w:tc>
        <w:tc>
          <w:tcPr>
            <w:tcW w:w="1298" w:type="dxa"/>
          </w:tcPr>
          <w:p w14:paraId="603F1A44" w14:textId="1EFC1AE6" w:rsidR="00476A60" w:rsidRDefault="00476A60" w:rsidP="00E95120">
            <w:proofErr w:type="spellStart"/>
            <w:r>
              <w:t>Menyebutkan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pada </w:t>
            </w:r>
            <w:proofErr w:type="spellStart"/>
            <w:r>
              <w:t>suatu</w:t>
            </w:r>
            <w:proofErr w:type="spellEnd"/>
            <w:r>
              <w:t xml:space="preserve"> paragraph.</w:t>
            </w:r>
          </w:p>
        </w:tc>
        <w:tc>
          <w:tcPr>
            <w:tcW w:w="1234" w:type="dxa"/>
          </w:tcPr>
          <w:p w14:paraId="6FDF8A7A" w14:textId="7667910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Pengertian</w:t>
            </w:r>
            <w:proofErr w:type="spellEnd"/>
            <w:r>
              <w:t xml:space="preserve"> topic sentence, supporting sentence, dan concluding sentence.</w:t>
            </w:r>
          </w:p>
        </w:tc>
        <w:tc>
          <w:tcPr>
            <w:tcW w:w="1496" w:type="dxa"/>
          </w:tcPr>
          <w:p w14:paraId="6DD05A1C" w14:textId="7E334DB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6D1DE4AC" w14:textId="1138A0A0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pada </w:t>
            </w:r>
            <w:proofErr w:type="spellStart"/>
            <w:r>
              <w:t>suatu</w:t>
            </w:r>
            <w:proofErr w:type="spellEnd"/>
            <w:r>
              <w:t xml:space="preserve"> paragraph: topic sentence, </w:t>
            </w:r>
            <w:r>
              <w:lastRenderedPageBreak/>
              <w:t>supporting sentence, dan concluding sentence.</w:t>
            </w:r>
          </w:p>
        </w:tc>
        <w:tc>
          <w:tcPr>
            <w:tcW w:w="1310" w:type="dxa"/>
          </w:tcPr>
          <w:p w14:paraId="2EDA881B" w14:textId="4476D073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Authentic assessment</w:t>
            </w:r>
          </w:p>
        </w:tc>
        <w:tc>
          <w:tcPr>
            <w:tcW w:w="1241" w:type="dxa"/>
          </w:tcPr>
          <w:p w14:paraId="10A443C3" w14:textId="1D2799B5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paragraph</w:t>
            </w:r>
          </w:p>
        </w:tc>
        <w:tc>
          <w:tcPr>
            <w:tcW w:w="1277" w:type="dxa"/>
          </w:tcPr>
          <w:p w14:paraId="08C83C0D" w14:textId="134064A3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5%</w:t>
            </w:r>
          </w:p>
        </w:tc>
        <w:tc>
          <w:tcPr>
            <w:tcW w:w="1633" w:type="dxa"/>
          </w:tcPr>
          <w:p w14:paraId="04B478A5" w14:textId="28617751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4</w:t>
            </w:r>
          </w:p>
        </w:tc>
      </w:tr>
      <w:tr w:rsidR="00476A60" w14:paraId="28C3A266" w14:textId="77777777" w:rsidTr="00A23710">
        <w:tc>
          <w:tcPr>
            <w:tcW w:w="709" w:type="dxa"/>
          </w:tcPr>
          <w:p w14:paraId="030D4AB7" w14:textId="70B6DBDA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9</w:t>
            </w:r>
          </w:p>
        </w:tc>
        <w:tc>
          <w:tcPr>
            <w:tcW w:w="2695" w:type="dxa"/>
          </w:tcPr>
          <w:p w14:paraId="2FF80328" w14:textId="7439F2ED" w:rsidR="00476A60" w:rsidRDefault="00476A60" w:rsidP="007F4C7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pada </w:t>
            </w:r>
            <w:proofErr w:type="spellStart"/>
            <w:r>
              <w:t>suatu</w:t>
            </w:r>
            <w:proofErr w:type="spellEnd"/>
            <w:r>
              <w:t xml:space="preserve"> paragraph: Unity and Coherence</w:t>
            </w:r>
          </w:p>
        </w:tc>
        <w:tc>
          <w:tcPr>
            <w:tcW w:w="1298" w:type="dxa"/>
          </w:tcPr>
          <w:p w14:paraId="589DE39C" w14:textId="48A0A3EC" w:rsidR="00476A60" w:rsidRDefault="00476A60" w:rsidP="00E95120">
            <w:proofErr w:type="spellStart"/>
            <w:r>
              <w:t>Menyebutkan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pada </w:t>
            </w:r>
            <w:proofErr w:type="spellStart"/>
            <w:r>
              <w:t>suatu</w:t>
            </w:r>
            <w:proofErr w:type="spellEnd"/>
            <w:r>
              <w:t xml:space="preserve"> paragraph.</w:t>
            </w:r>
          </w:p>
        </w:tc>
        <w:tc>
          <w:tcPr>
            <w:tcW w:w="1234" w:type="dxa"/>
          </w:tcPr>
          <w:p w14:paraId="3C31AC7E" w14:textId="3E2B177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Pengertian</w:t>
            </w:r>
            <w:proofErr w:type="spellEnd"/>
            <w:r>
              <w:t xml:space="preserve"> Unity and Coherence</w:t>
            </w:r>
          </w:p>
        </w:tc>
        <w:tc>
          <w:tcPr>
            <w:tcW w:w="1496" w:type="dxa"/>
          </w:tcPr>
          <w:p w14:paraId="58B328ED" w14:textId="162F5306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6C35ED0D" w14:textId="3090C22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pada </w:t>
            </w:r>
            <w:proofErr w:type="spellStart"/>
            <w:r>
              <w:t>suatu</w:t>
            </w:r>
            <w:proofErr w:type="spellEnd"/>
            <w:r>
              <w:t xml:space="preserve"> paragraph: Unity and Coherence</w:t>
            </w:r>
          </w:p>
        </w:tc>
        <w:tc>
          <w:tcPr>
            <w:tcW w:w="1310" w:type="dxa"/>
          </w:tcPr>
          <w:p w14:paraId="6BD40D92" w14:textId="3C753C1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Authentic assessment</w:t>
            </w:r>
          </w:p>
        </w:tc>
        <w:tc>
          <w:tcPr>
            <w:tcW w:w="1241" w:type="dxa"/>
          </w:tcPr>
          <w:p w14:paraId="41199200" w14:textId="78901E9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paragraph</w:t>
            </w:r>
          </w:p>
        </w:tc>
        <w:tc>
          <w:tcPr>
            <w:tcW w:w="1277" w:type="dxa"/>
          </w:tcPr>
          <w:p w14:paraId="0D02DC80" w14:textId="4BF282F0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5%</w:t>
            </w:r>
          </w:p>
        </w:tc>
        <w:tc>
          <w:tcPr>
            <w:tcW w:w="1633" w:type="dxa"/>
          </w:tcPr>
          <w:p w14:paraId="41D1CD74" w14:textId="3196033C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4</w:t>
            </w:r>
          </w:p>
        </w:tc>
      </w:tr>
      <w:tr w:rsidR="00476A60" w14:paraId="2B5DF78E" w14:textId="77777777" w:rsidTr="00A23710">
        <w:tc>
          <w:tcPr>
            <w:tcW w:w="709" w:type="dxa"/>
          </w:tcPr>
          <w:p w14:paraId="25E9F6C2" w14:textId="321D3D5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</w:t>
            </w:r>
          </w:p>
        </w:tc>
        <w:tc>
          <w:tcPr>
            <w:tcW w:w="2695" w:type="dxa"/>
          </w:tcPr>
          <w:p w14:paraId="1BAC2F6B" w14:textId="4EEED7DB" w:rsidR="00476A60" w:rsidRDefault="00476A60" w:rsidP="007F4C7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</w:p>
        </w:tc>
        <w:tc>
          <w:tcPr>
            <w:tcW w:w="1298" w:type="dxa"/>
          </w:tcPr>
          <w:p w14:paraId="3BDBBB29" w14:textId="77777777" w:rsidR="00476A60" w:rsidRDefault="00476A60" w:rsidP="00E95120"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>.</w:t>
            </w:r>
          </w:p>
          <w:p w14:paraId="37A3E587" w14:textId="77777777" w:rsidR="00476A60" w:rsidRDefault="00476A60" w:rsidP="00E95120"/>
        </w:tc>
        <w:tc>
          <w:tcPr>
            <w:tcW w:w="1234" w:type="dxa"/>
          </w:tcPr>
          <w:p w14:paraId="25A934BA" w14:textId="6306EAAA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Aturan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</w:p>
        </w:tc>
        <w:tc>
          <w:tcPr>
            <w:tcW w:w="1496" w:type="dxa"/>
          </w:tcPr>
          <w:p w14:paraId="67587E63" w14:textId="1B655BB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1424" w:type="dxa"/>
          </w:tcPr>
          <w:p w14:paraId="48F58C5B" w14:textId="1A7D55A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>.</w:t>
            </w:r>
          </w:p>
        </w:tc>
        <w:tc>
          <w:tcPr>
            <w:tcW w:w="1310" w:type="dxa"/>
          </w:tcPr>
          <w:p w14:paraId="0F166A96" w14:textId="554BA20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 xml:space="preserve">Authentic Assessment </w:t>
            </w:r>
          </w:p>
        </w:tc>
        <w:tc>
          <w:tcPr>
            <w:tcW w:w="1241" w:type="dxa"/>
          </w:tcPr>
          <w:p w14:paraId="6A03A2B4" w14:textId="5194203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</w:p>
        </w:tc>
        <w:tc>
          <w:tcPr>
            <w:tcW w:w="1277" w:type="dxa"/>
          </w:tcPr>
          <w:p w14:paraId="2885C5A8" w14:textId="3AA4BBD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5%</w:t>
            </w:r>
          </w:p>
        </w:tc>
        <w:tc>
          <w:tcPr>
            <w:tcW w:w="1633" w:type="dxa"/>
          </w:tcPr>
          <w:p w14:paraId="2EFC97F2" w14:textId="5CC7FDFA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1 dan 4</w:t>
            </w:r>
          </w:p>
        </w:tc>
      </w:tr>
      <w:tr w:rsidR="00476A60" w14:paraId="70E20A50" w14:textId="77777777" w:rsidTr="00A23710">
        <w:tc>
          <w:tcPr>
            <w:tcW w:w="709" w:type="dxa"/>
          </w:tcPr>
          <w:p w14:paraId="50B7F698" w14:textId="26C647A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11</w:t>
            </w:r>
          </w:p>
        </w:tc>
        <w:tc>
          <w:tcPr>
            <w:tcW w:w="2695" w:type="dxa"/>
          </w:tcPr>
          <w:p w14:paraId="3C7BF325" w14:textId="2AB29D2B" w:rsidR="00476A60" w:rsidRDefault="00476A60" w:rsidP="007F4C7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baca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</w:p>
        </w:tc>
        <w:tc>
          <w:tcPr>
            <w:tcW w:w="1298" w:type="dxa"/>
          </w:tcPr>
          <w:p w14:paraId="21444913" w14:textId="77777777" w:rsidR="00476A60" w:rsidRDefault="00476A60" w:rsidP="00E95120"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baca</w:t>
            </w:r>
            <w:proofErr w:type="spellEnd"/>
            <w:r>
              <w:t xml:space="preserve"> yang </w:t>
            </w:r>
            <w:proofErr w:type="spellStart"/>
            <w:r>
              <w:lastRenderedPageBreak/>
              <w:t>tepat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>.</w:t>
            </w:r>
          </w:p>
          <w:p w14:paraId="7A2BA8AE" w14:textId="77777777" w:rsidR="00476A60" w:rsidRDefault="00476A60" w:rsidP="00E95120"/>
        </w:tc>
        <w:tc>
          <w:tcPr>
            <w:tcW w:w="1234" w:type="dxa"/>
          </w:tcPr>
          <w:p w14:paraId="77F31E08" w14:textId="7F6740D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lastRenderedPageBreak/>
              <w:t>Aturan</w:t>
            </w:r>
            <w:proofErr w:type="spellEnd"/>
            <w:r>
              <w:t xml:space="preserve"> </w:t>
            </w:r>
            <w:proofErr w:type="spellStart"/>
            <w:r>
              <w:t>pemakaian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baca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</w:p>
        </w:tc>
        <w:tc>
          <w:tcPr>
            <w:tcW w:w="1496" w:type="dxa"/>
          </w:tcPr>
          <w:p w14:paraId="44D41EA7" w14:textId="372FCDA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lastRenderedPageBreak/>
              <w:t>Presentasi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1424" w:type="dxa"/>
          </w:tcPr>
          <w:p w14:paraId="18A8CF5A" w14:textId="3FF14D1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dan </w:t>
            </w:r>
            <w:proofErr w:type="spellStart"/>
            <w:r>
              <w:lastRenderedPageBreak/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baca</w:t>
            </w:r>
            <w:proofErr w:type="spellEnd"/>
          </w:p>
        </w:tc>
        <w:tc>
          <w:tcPr>
            <w:tcW w:w="1310" w:type="dxa"/>
          </w:tcPr>
          <w:p w14:paraId="1F276BA4" w14:textId="2726775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Authentic Assessment</w:t>
            </w:r>
          </w:p>
        </w:tc>
        <w:tc>
          <w:tcPr>
            <w:tcW w:w="1241" w:type="dxa"/>
          </w:tcPr>
          <w:p w14:paraId="4659320B" w14:textId="09BE241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penggunaan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baca</w:t>
            </w:r>
            <w:proofErr w:type="spellEnd"/>
          </w:p>
        </w:tc>
        <w:tc>
          <w:tcPr>
            <w:tcW w:w="1277" w:type="dxa"/>
          </w:tcPr>
          <w:p w14:paraId="66E1A410" w14:textId="5E7B897A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5%</w:t>
            </w:r>
          </w:p>
        </w:tc>
        <w:tc>
          <w:tcPr>
            <w:tcW w:w="1633" w:type="dxa"/>
          </w:tcPr>
          <w:p w14:paraId="795FF25E" w14:textId="4456089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1 dan 4</w:t>
            </w:r>
          </w:p>
        </w:tc>
      </w:tr>
      <w:tr w:rsidR="00476A60" w14:paraId="45F1207E" w14:textId="77777777" w:rsidTr="00A23710">
        <w:tc>
          <w:tcPr>
            <w:tcW w:w="709" w:type="dxa"/>
          </w:tcPr>
          <w:p w14:paraId="35D62242" w14:textId="1FB8D6B3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12</w:t>
            </w:r>
          </w:p>
        </w:tc>
        <w:tc>
          <w:tcPr>
            <w:tcW w:w="2695" w:type="dxa"/>
          </w:tcPr>
          <w:p w14:paraId="4E784FC6" w14:textId="77777777" w:rsidR="00476A60" w:rsidRDefault="00476A60" w:rsidP="00E95120">
            <w:proofErr w:type="spellStart"/>
            <w:r>
              <w:t>Memahami</w:t>
            </w:r>
            <w:proofErr w:type="spellEnd"/>
            <w:r>
              <w:t xml:space="preserve"> paragraph </w:t>
            </w:r>
            <w:proofErr w:type="spellStart"/>
            <w:r>
              <w:t>naratif</w:t>
            </w:r>
            <w:proofErr w:type="spellEnd"/>
            <w:r>
              <w:t xml:space="preserve"> </w:t>
            </w:r>
          </w:p>
          <w:p w14:paraId="72ED011C" w14:textId="77777777" w:rsidR="00476A60" w:rsidRDefault="00476A60" w:rsidP="007F4C7C"/>
        </w:tc>
        <w:tc>
          <w:tcPr>
            <w:tcW w:w="1298" w:type="dxa"/>
          </w:tcPr>
          <w:p w14:paraId="78993C23" w14:textId="77777777" w:rsidR="00476A60" w:rsidRDefault="00476A60" w:rsidP="00E95120">
            <w:proofErr w:type="spellStart"/>
            <w:r>
              <w:t>Mengidentifikasi</w:t>
            </w:r>
            <w:proofErr w:type="spellEnd"/>
            <w:r>
              <w:t xml:space="preserve"> paragraph </w:t>
            </w:r>
            <w:proofErr w:type="spellStart"/>
            <w:r>
              <w:t>naratif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time order (adverb of time) dan sequence.</w:t>
            </w:r>
          </w:p>
          <w:p w14:paraId="095085C9" w14:textId="77777777" w:rsidR="00476A60" w:rsidRDefault="00476A60" w:rsidP="00E95120"/>
        </w:tc>
        <w:tc>
          <w:tcPr>
            <w:tcW w:w="1234" w:type="dxa"/>
          </w:tcPr>
          <w:p w14:paraId="3393E7E3" w14:textId="77777777" w:rsidR="00476A60" w:rsidRDefault="00476A60" w:rsidP="00E95120">
            <w:proofErr w:type="spellStart"/>
            <w:r>
              <w:t>Contoh</w:t>
            </w:r>
            <w:proofErr w:type="spellEnd"/>
            <w:r>
              <w:t xml:space="preserve"> paragraph </w:t>
            </w:r>
            <w:proofErr w:type="spellStart"/>
            <w:r>
              <w:t>naratif</w:t>
            </w:r>
            <w:proofErr w:type="spellEnd"/>
            <w:r>
              <w:t>.</w:t>
            </w:r>
          </w:p>
          <w:p w14:paraId="7129382C" w14:textId="4C33CC4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time order dan sequence</w:t>
            </w:r>
          </w:p>
        </w:tc>
        <w:tc>
          <w:tcPr>
            <w:tcW w:w="1496" w:type="dxa"/>
          </w:tcPr>
          <w:p w14:paraId="555CED1D" w14:textId="7A3181D5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69015869" w14:textId="584EBCB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 paragraph </w:t>
            </w:r>
            <w:proofErr w:type="spellStart"/>
            <w:r>
              <w:t>naratif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menggunaakan</w:t>
            </w:r>
            <w:proofErr w:type="spellEnd"/>
            <w:r>
              <w:t xml:space="preserve"> time order dan sequence</w:t>
            </w:r>
          </w:p>
        </w:tc>
        <w:tc>
          <w:tcPr>
            <w:tcW w:w="1310" w:type="dxa"/>
          </w:tcPr>
          <w:p w14:paraId="73A99D0B" w14:textId="5FABA24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Authentic Assessment</w:t>
            </w:r>
          </w:p>
        </w:tc>
        <w:tc>
          <w:tcPr>
            <w:tcW w:w="1241" w:type="dxa"/>
          </w:tcPr>
          <w:p w14:paraId="4CFA9439" w14:textId="567E900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time order dan sequence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</w:p>
        </w:tc>
        <w:tc>
          <w:tcPr>
            <w:tcW w:w="1277" w:type="dxa"/>
          </w:tcPr>
          <w:p w14:paraId="441537D5" w14:textId="5067785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5%</w:t>
            </w:r>
          </w:p>
        </w:tc>
        <w:tc>
          <w:tcPr>
            <w:tcW w:w="1633" w:type="dxa"/>
          </w:tcPr>
          <w:p w14:paraId="7D0BBA25" w14:textId="2C81673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4</w:t>
            </w:r>
          </w:p>
        </w:tc>
      </w:tr>
      <w:tr w:rsidR="00476A60" w14:paraId="20E38773" w14:textId="77777777" w:rsidTr="00A23710">
        <w:tc>
          <w:tcPr>
            <w:tcW w:w="709" w:type="dxa"/>
          </w:tcPr>
          <w:p w14:paraId="620B4680" w14:textId="11114781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13</w:t>
            </w:r>
          </w:p>
        </w:tc>
        <w:tc>
          <w:tcPr>
            <w:tcW w:w="2695" w:type="dxa"/>
          </w:tcPr>
          <w:p w14:paraId="659C94D5" w14:textId="53CFFB60" w:rsidR="00476A60" w:rsidRDefault="00476A60" w:rsidP="00E95120">
            <w:proofErr w:type="spellStart"/>
            <w:r>
              <w:t>Memahami</w:t>
            </w:r>
            <w:proofErr w:type="spellEnd"/>
            <w:r>
              <w:t xml:space="preserve"> paragraph </w:t>
            </w:r>
            <w:proofErr w:type="spellStart"/>
            <w:r>
              <w:t>deskriptif</w:t>
            </w:r>
            <w:proofErr w:type="spellEnd"/>
          </w:p>
        </w:tc>
        <w:tc>
          <w:tcPr>
            <w:tcW w:w="1298" w:type="dxa"/>
          </w:tcPr>
          <w:p w14:paraId="4306A4A4" w14:textId="6CEB7F58" w:rsidR="00476A60" w:rsidRDefault="00476A60" w:rsidP="00E95120">
            <w:proofErr w:type="spellStart"/>
            <w:r>
              <w:t>Mengidentifikasi</w:t>
            </w:r>
            <w:proofErr w:type="spellEnd"/>
            <w:r>
              <w:t xml:space="preserve"> paragraph </w:t>
            </w:r>
            <w:proofErr w:type="spellStart"/>
            <w:r>
              <w:t>deskriptif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r>
              <w:t xml:space="preserve"> adjectives </w:t>
            </w:r>
            <w:r>
              <w:lastRenderedPageBreak/>
              <w:t>(senses, sights, sounds, smells, touch, taste), adjective clauses, dan prepositional phrases.</w:t>
            </w:r>
          </w:p>
        </w:tc>
        <w:tc>
          <w:tcPr>
            <w:tcW w:w="1234" w:type="dxa"/>
          </w:tcPr>
          <w:p w14:paraId="7B629F18" w14:textId="77777777" w:rsidR="00476A60" w:rsidRDefault="00476A60" w:rsidP="00E95120">
            <w:proofErr w:type="spellStart"/>
            <w:r>
              <w:lastRenderedPageBreak/>
              <w:t>Contoh</w:t>
            </w:r>
            <w:proofErr w:type="spellEnd"/>
            <w:r>
              <w:t xml:space="preserve"> paragraph </w:t>
            </w:r>
            <w:proofErr w:type="spellStart"/>
            <w:r>
              <w:t>deskriptif</w:t>
            </w:r>
            <w:proofErr w:type="spellEnd"/>
            <w:r>
              <w:t>.</w:t>
            </w:r>
          </w:p>
          <w:p w14:paraId="70E70BAE" w14:textId="117E594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adjective, adjective clause dan </w:t>
            </w:r>
            <w:r>
              <w:lastRenderedPageBreak/>
              <w:t>prepositional phrase.</w:t>
            </w:r>
          </w:p>
        </w:tc>
        <w:tc>
          <w:tcPr>
            <w:tcW w:w="1496" w:type="dxa"/>
          </w:tcPr>
          <w:p w14:paraId="6AB805D3" w14:textId="3734A2E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lastRenderedPageBreak/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30C453FC" w14:textId="795B7AFF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 paragraph </w:t>
            </w:r>
            <w:proofErr w:type="spellStart"/>
            <w:r>
              <w:t>deskriptif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menggunaakan</w:t>
            </w:r>
            <w:proofErr w:type="spellEnd"/>
            <w:r>
              <w:t xml:space="preserve"> adjectives, adjective clause, dan prepositional phrase.</w:t>
            </w:r>
          </w:p>
        </w:tc>
        <w:tc>
          <w:tcPr>
            <w:tcW w:w="1310" w:type="dxa"/>
          </w:tcPr>
          <w:p w14:paraId="76D6A656" w14:textId="458A701D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Authentic Assessment</w:t>
            </w:r>
          </w:p>
        </w:tc>
        <w:tc>
          <w:tcPr>
            <w:tcW w:w="1241" w:type="dxa"/>
          </w:tcPr>
          <w:p w14:paraId="23B82F80" w14:textId="6AFBDC8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 adjective, adjective clause, dan prepositional phrase </w:t>
            </w:r>
            <w:proofErr w:type="spellStart"/>
            <w:r>
              <w:lastRenderedPageBreak/>
              <w:t>dalam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</w:p>
        </w:tc>
        <w:tc>
          <w:tcPr>
            <w:tcW w:w="1277" w:type="dxa"/>
          </w:tcPr>
          <w:p w14:paraId="6C02F785" w14:textId="5B4818A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5%</w:t>
            </w:r>
          </w:p>
        </w:tc>
        <w:tc>
          <w:tcPr>
            <w:tcW w:w="1633" w:type="dxa"/>
          </w:tcPr>
          <w:p w14:paraId="48DEA818" w14:textId="77E5E6C6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4</w:t>
            </w:r>
          </w:p>
        </w:tc>
      </w:tr>
      <w:tr w:rsidR="00476A60" w14:paraId="5C48C6DE" w14:textId="77777777" w:rsidTr="00A23710">
        <w:tc>
          <w:tcPr>
            <w:tcW w:w="709" w:type="dxa"/>
          </w:tcPr>
          <w:p w14:paraId="480BACD1" w14:textId="5EF0D55C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14</w:t>
            </w:r>
          </w:p>
        </w:tc>
        <w:tc>
          <w:tcPr>
            <w:tcW w:w="2695" w:type="dxa"/>
          </w:tcPr>
          <w:p w14:paraId="02F1A42C" w14:textId="6F0217A6" w:rsidR="00476A60" w:rsidRDefault="00476A60" w:rsidP="00E95120">
            <w:proofErr w:type="spellStart"/>
            <w:r>
              <w:t>Memahami</w:t>
            </w:r>
            <w:proofErr w:type="spellEnd"/>
            <w:r>
              <w:t xml:space="preserve"> paragraph </w:t>
            </w:r>
            <w:proofErr w:type="spellStart"/>
            <w:r>
              <w:t>eksposisi</w:t>
            </w:r>
            <w:proofErr w:type="spellEnd"/>
          </w:p>
        </w:tc>
        <w:tc>
          <w:tcPr>
            <w:tcW w:w="1298" w:type="dxa"/>
          </w:tcPr>
          <w:p w14:paraId="3E5235D0" w14:textId="77777777" w:rsidR="00476A60" w:rsidRDefault="00476A60" w:rsidP="00E95120">
            <w:proofErr w:type="spellStart"/>
            <w:r>
              <w:t>Mengidentifikasi</w:t>
            </w:r>
            <w:proofErr w:type="spellEnd"/>
            <w:r>
              <w:t xml:space="preserve"> paragraph </w:t>
            </w:r>
            <w:proofErr w:type="spellStart"/>
            <w:r>
              <w:t>eksposisi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Main clause + Adverb clause </w:t>
            </w:r>
          </w:p>
          <w:p w14:paraId="72E745CD" w14:textId="77777777" w:rsidR="00476A60" w:rsidRDefault="00476A60" w:rsidP="00E95120">
            <w:r>
              <w:t>(because, so, although, even though)</w:t>
            </w:r>
          </w:p>
          <w:p w14:paraId="0B33E216" w14:textId="77777777" w:rsidR="00476A60" w:rsidRDefault="00476A60" w:rsidP="00E95120"/>
        </w:tc>
        <w:tc>
          <w:tcPr>
            <w:tcW w:w="1234" w:type="dxa"/>
          </w:tcPr>
          <w:p w14:paraId="49D337A9" w14:textId="77777777" w:rsidR="00476A60" w:rsidRDefault="00476A60" w:rsidP="00E95120">
            <w:proofErr w:type="spellStart"/>
            <w:r>
              <w:lastRenderedPageBreak/>
              <w:t>Contoh</w:t>
            </w:r>
            <w:proofErr w:type="spellEnd"/>
            <w:r>
              <w:t xml:space="preserve"> paragraph </w:t>
            </w:r>
            <w:proofErr w:type="spellStart"/>
            <w:r>
              <w:t>eksposisi</w:t>
            </w:r>
            <w:proofErr w:type="spellEnd"/>
            <w:r>
              <w:t>.</w:t>
            </w:r>
          </w:p>
          <w:p w14:paraId="60751F03" w14:textId="470B204B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main </w:t>
            </w:r>
            <w:proofErr w:type="spellStart"/>
            <w:r>
              <w:t>clause+adverb</w:t>
            </w:r>
            <w:proofErr w:type="spellEnd"/>
            <w:r>
              <w:t xml:space="preserve"> clause.</w:t>
            </w:r>
          </w:p>
        </w:tc>
        <w:tc>
          <w:tcPr>
            <w:tcW w:w="1496" w:type="dxa"/>
          </w:tcPr>
          <w:p w14:paraId="0833AFB1" w14:textId="10E2A52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latihan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24" w:type="dxa"/>
          </w:tcPr>
          <w:p w14:paraId="41E7DC49" w14:textId="61E7979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 paragraph </w:t>
            </w:r>
            <w:proofErr w:type="spellStart"/>
            <w:r>
              <w:t>eksposisi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menggunaakan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main clause + adverb clause</w:t>
            </w:r>
          </w:p>
        </w:tc>
        <w:tc>
          <w:tcPr>
            <w:tcW w:w="1310" w:type="dxa"/>
          </w:tcPr>
          <w:p w14:paraId="76FAC531" w14:textId="0CAEAF48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Authentic Assessment</w:t>
            </w:r>
          </w:p>
        </w:tc>
        <w:tc>
          <w:tcPr>
            <w:tcW w:w="1241" w:type="dxa"/>
          </w:tcPr>
          <w:p w14:paraId="0D6BDF7E" w14:textId="24871E92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main clause + adverb clause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</w:p>
        </w:tc>
        <w:tc>
          <w:tcPr>
            <w:tcW w:w="1277" w:type="dxa"/>
          </w:tcPr>
          <w:p w14:paraId="7E698D75" w14:textId="6EAC90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5%</w:t>
            </w:r>
          </w:p>
        </w:tc>
        <w:tc>
          <w:tcPr>
            <w:tcW w:w="1633" w:type="dxa"/>
          </w:tcPr>
          <w:p w14:paraId="3264B38C" w14:textId="6D2F25BB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4</w:t>
            </w:r>
          </w:p>
        </w:tc>
      </w:tr>
      <w:tr w:rsidR="00476A60" w14:paraId="319A51DF" w14:textId="77777777" w:rsidTr="00A23710">
        <w:tc>
          <w:tcPr>
            <w:tcW w:w="709" w:type="dxa"/>
          </w:tcPr>
          <w:p w14:paraId="55B31497" w14:textId="24405ECB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15</w:t>
            </w:r>
          </w:p>
        </w:tc>
        <w:tc>
          <w:tcPr>
            <w:tcW w:w="2695" w:type="dxa"/>
          </w:tcPr>
          <w:p w14:paraId="5229BF5E" w14:textId="11397710" w:rsidR="00476A60" w:rsidRDefault="00476A60" w:rsidP="00E95120">
            <w:r>
              <w:t>Introduction to good writing</w:t>
            </w:r>
          </w:p>
        </w:tc>
        <w:tc>
          <w:tcPr>
            <w:tcW w:w="1298" w:type="dxa"/>
          </w:tcPr>
          <w:p w14:paraId="269F632D" w14:textId="26C0D9A8" w:rsidR="00476A60" w:rsidRDefault="00476A60" w:rsidP="00E95120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tulisan yang </w:t>
            </w:r>
            <w:proofErr w:type="spellStart"/>
            <w:r>
              <w:t>baik</w:t>
            </w:r>
            <w:proofErr w:type="spellEnd"/>
            <w:r>
              <w:t>.</w:t>
            </w:r>
          </w:p>
        </w:tc>
        <w:tc>
          <w:tcPr>
            <w:tcW w:w="1234" w:type="dxa"/>
          </w:tcPr>
          <w:p w14:paraId="4BAC69A6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96" w:type="dxa"/>
          </w:tcPr>
          <w:p w14:paraId="305DD6E7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24" w:type="dxa"/>
          </w:tcPr>
          <w:p w14:paraId="1B0A2E57" w14:textId="44C7648E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dan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</w:p>
        </w:tc>
        <w:tc>
          <w:tcPr>
            <w:tcW w:w="1310" w:type="dxa"/>
          </w:tcPr>
          <w:p w14:paraId="70A091F3" w14:textId="30696B89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 xml:space="preserve">Test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multiple choice dan essay</w:t>
            </w:r>
          </w:p>
        </w:tc>
        <w:tc>
          <w:tcPr>
            <w:tcW w:w="1241" w:type="dxa"/>
          </w:tcPr>
          <w:p w14:paraId="5B0C0904" w14:textId="574F395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kalimat</w:t>
            </w:r>
            <w:proofErr w:type="spellEnd"/>
            <w:r>
              <w:t xml:space="preserve"> yang </w:t>
            </w:r>
            <w:proofErr w:type="spellStart"/>
            <w:r>
              <w:t>benar</w:t>
            </w:r>
            <w:proofErr w:type="spellEnd"/>
          </w:p>
        </w:tc>
        <w:tc>
          <w:tcPr>
            <w:tcW w:w="1277" w:type="dxa"/>
          </w:tcPr>
          <w:p w14:paraId="77C2D450" w14:textId="15579EE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t>25%</w:t>
            </w:r>
          </w:p>
        </w:tc>
        <w:tc>
          <w:tcPr>
            <w:tcW w:w="1633" w:type="dxa"/>
          </w:tcPr>
          <w:p w14:paraId="0857F68E" w14:textId="5D7753F6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1, 2, 3, dan 4</w:t>
            </w:r>
          </w:p>
        </w:tc>
      </w:tr>
      <w:tr w:rsidR="00476A60" w14:paraId="6A1ABD0C" w14:textId="77777777" w:rsidTr="00A23710">
        <w:tc>
          <w:tcPr>
            <w:tcW w:w="709" w:type="dxa"/>
          </w:tcPr>
          <w:p w14:paraId="7E39F097" w14:textId="212E0DD4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16</w:t>
            </w:r>
          </w:p>
        </w:tc>
        <w:tc>
          <w:tcPr>
            <w:tcW w:w="2695" w:type="dxa"/>
          </w:tcPr>
          <w:p w14:paraId="0FCFD927" w14:textId="55145BBA" w:rsidR="00476A60" w:rsidRDefault="00476A60" w:rsidP="00E95120">
            <w:proofErr w:type="spellStart"/>
            <w:r>
              <w:t>Ujian</w:t>
            </w:r>
            <w:proofErr w:type="spellEnd"/>
            <w:r>
              <w:t xml:space="preserve"> akhir</w:t>
            </w:r>
          </w:p>
        </w:tc>
        <w:tc>
          <w:tcPr>
            <w:tcW w:w="1298" w:type="dxa"/>
          </w:tcPr>
          <w:p w14:paraId="33CA703B" w14:textId="77777777" w:rsidR="00476A60" w:rsidRDefault="00476A60" w:rsidP="00E95120"/>
        </w:tc>
        <w:tc>
          <w:tcPr>
            <w:tcW w:w="1234" w:type="dxa"/>
          </w:tcPr>
          <w:p w14:paraId="784050B6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96" w:type="dxa"/>
          </w:tcPr>
          <w:p w14:paraId="566548AE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24" w:type="dxa"/>
          </w:tcPr>
          <w:p w14:paraId="06A23114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10" w:type="dxa"/>
          </w:tcPr>
          <w:p w14:paraId="17417508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41" w:type="dxa"/>
          </w:tcPr>
          <w:p w14:paraId="45336030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7" w:type="dxa"/>
          </w:tcPr>
          <w:p w14:paraId="5EFDF8B0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33" w:type="dxa"/>
          </w:tcPr>
          <w:p w14:paraId="503A5D51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76A60" w14:paraId="7E36558B" w14:textId="77777777" w:rsidTr="00A23710">
        <w:tc>
          <w:tcPr>
            <w:tcW w:w="709" w:type="dxa"/>
          </w:tcPr>
          <w:p w14:paraId="47F00F6E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695" w:type="dxa"/>
          </w:tcPr>
          <w:p w14:paraId="5F8CD6CF" w14:textId="77777777" w:rsidR="00476A60" w:rsidRDefault="00476A60" w:rsidP="00E95120"/>
        </w:tc>
        <w:tc>
          <w:tcPr>
            <w:tcW w:w="1298" w:type="dxa"/>
          </w:tcPr>
          <w:p w14:paraId="3919B9F6" w14:textId="77777777" w:rsidR="00476A60" w:rsidRDefault="00476A60" w:rsidP="00E95120"/>
        </w:tc>
        <w:tc>
          <w:tcPr>
            <w:tcW w:w="1234" w:type="dxa"/>
          </w:tcPr>
          <w:p w14:paraId="2AFFE863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96" w:type="dxa"/>
          </w:tcPr>
          <w:p w14:paraId="3682E586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24" w:type="dxa"/>
          </w:tcPr>
          <w:p w14:paraId="56AC0B10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10" w:type="dxa"/>
          </w:tcPr>
          <w:p w14:paraId="2131464C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41" w:type="dxa"/>
          </w:tcPr>
          <w:p w14:paraId="7A629125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7" w:type="dxa"/>
          </w:tcPr>
          <w:p w14:paraId="326739D8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33" w:type="dxa"/>
          </w:tcPr>
          <w:p w14:paraId="3D22E19F" w14:textId="77777777" w:rsidR="00476A60" w:rsidRDefault="00476A60" w:rsidP="007F4C7C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2962AA4C" w14:textId="20784AC1" w:rsidR="00262782" w:rsidRPr="008F0814" w:rsidRDefault="00262782" w:rsidP="008F0814">
      <w:pPr>
        <w:rPr>
          <w:rFonts w:ascii="Arial Narrow" w:hAnsi="Arial Narrow"/>
          <w:b/>
        </w:rPr>
      </w:pPr>
    </w:p>
    <w:p w14:paraId="19A9998B" w14:textId="77777777" w:rsidR="00106099" w:rsidRPr="00CA1EAB" w:rsidRDefault="00262782" w:rsidP="00262782">
      <w:pPr>
        <w:spacing w:line="360" w:lineRule="auto"/>
        <w:rPr>
          <w:rFonts w:ascii="Arial Narrow" w:hAnsi="Arial Narrow" w:cs="Arial"/>
          <w:b/>
          <w:bCs/>
        </w:rPr>
      </w:pP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  <w:r w:rsidRPr="00CA1EAB">
        <w:rPr>
          <w:rFonts w:ascii="Arial Narrow" w:hAnsi="Arial Narrow" w:cs="Arial"/>
          <w:b/>
          <w:bCs/>
        </w:rPr>
        <w:tab/>
      </w:r>
    </w:p>
    <w:p w14:paraId="781D195C" w14:textId="77777777" w:rsidR="00106099" w:rsidRPr="00CA1EAB" w:rsidRDefault="00106099" w:rsidP="00262782">
      <w:pPr>
        <w:spacing w:line="360" w:lineRule="auto"/>
        <w:rPr>
          <w:rFonts w:ascii="Arial Narrow" w:hAnsi="Arial Narrow" w:cs="Arial"/>
          <w:bCs/>
        </w:rPr>
      </w:pPr>
    </w:p>
    <w:p w14:paraId="492BEE70" w14:textId="66B74AA0" w:rsidR="00262782" w:rsidRPr="00CA1EAB" w:rsidRDefault="00106099" w:rsidP="00262782">
      <w:pPr>
        <w:spacing w:line="360" w:lineRule="auto"/>
        <w:rPr>
          <w:rFonts w:ascii="Arial Narrow" w:hAnsi="Arial Narrow" w:cs="Arial"/>
          <w:bCs/>
        </w:rPr>
      </w:pP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="00AC5C52">
        <w:rPr>
          <w:rFonts w:ascii="Arial Narrow" w:hAnsi="Arial Narrow" w:cs="Arial"/>
          <w:bCs/>
        </w:rPr>
        <w:t>Bengkulu</w:t>
      </w:r>
      <w:r w:rsidR="00262782" w:rsidRPr="00CA1EAB">
        <w:rPr>
          <w:rFonts w:ascii="Arial Narrow" w:hAnsi="Arial Narrow" w:cs="Arial"/>
          <w:bCs/>
        </w:rPr>
        <w:t xml:space="preserve">, </w:t>
      </w:r>
      <w:proofErr w:type="spellStart"/>
      <w:r w:rsidR="00AC5C52">
        <w:rPr>
          <w:rFonts w:ascii="Arial Narrow" w:hAnsi="Arial Narrow" w:cs="Arial"/>
          <w:bCs/>
        </w:rPr>
        <w:t>Februari</w:t>
      </w:r>
      <w:proofErr w:type="spellEnd"/>
      <w:r w:rsidR="00AC5C52">
        <w:rPr>
          <w:rFonts w:ascii="Arial Narrow" w:hAnsi="Arial Narrow" w:cs="Arial"/>
          <w:bCs/>
        </w:rPr>
        <w:t xml:space="preserve"> 2024</w:t>
      </w:r>
    </w:p>
    <w:p w14:paraId="35672DCF" w14:textId="0FDF76EC" w:rsidR="00262782" w:rsidRPr="00CA1EAB" w:rsidRDefault="00262782" w:rsidP="00262782">
      <w:pPr>
        <w:spacing w:line="360" w:lineRule="auto"/>
        <w:rPr>
          <w:rFonts w:ascii="Arial Narrow" w:hAnsi="Arial Narrow" w:cs="Arial"/>
          <w:bCs/>
        </w:rPr>
      </w:pPr>
      <w:r w:rsidRPr="00CA1EAB">
        <w:rPr>
          <w:rFonts w:ascii="Arial Narrow" w:hAnsi="Arial Narrow" w:cs="Arial"/>
          <w:bCs/>
        </w:rPr>
        <w:t xml:space="preserve">   </w:t>
      </w:r>
      <w:proofErr w:type="spellStart"/>
      <w:r w:rsidRPr="00CA1EAB">
        <w:rPr>
          <w:rFonts w:ascii="Arial Narrow" w:hAnsi="Arial Narrow" w:cs="Arial"/>
          <w:bCs/>
        </w:rPr>
        <w:t>Mengetahui</w:t>
      </w:r>
      <w:proofErr w:type="spellEnd"/>
      <w:r w:rsidRPr="00CA1EAB">
        <w:rPr>
          <w:rFonts w:ascii="Arial Narrow" w:hAnsi="Arial Narrow" w:cs="Arial"/>
          <w:bCs/>
        </w:rPr>
        <w:t xml:space="preserve"> </w:t>
      </w:r>
      <w:proofErr w:type="spellStart"/>
      <w:r w:rsidRPr="00CA1EAB">
        <w:rPr>
          <w:rFonts w:ascii="Arial Narrow" w:hAnsi="Arial Narrow" w:cs="Arial"/>
          <w:bCs/>
        </w:rPr>
        <w:t>Ketua</w:t>
      </w:r>
      <w:proofErr w:type="spellEnd"/>
      <w:r w:rsidRPr="00CA1EAB">
        <w:rPr>
          <w:rFonts w:ascii="Arial Narrow" w:hAnsi="Arial Narrow" w:cs="Arial"/>
          <w:bCs/>
        </w:rPr>
        <w:t xml:space="preserve"> Program Studi</w:t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ab/>
      </w:r>
      <w:r w:rsidR="00F91735" w:rsidRPr="00CA1EAB">
        <w:rPr>
          <w:rFonts w:ascii="Arial Narrow" w:hAnsi="Arial Narrow" w:cs="Arial"/>
          <w:bCs/>
        </w:rPr>
        <w:tab/>
      </w:r>
      <w:r w:rsidRPr="00CA1EAB">
        <w:rPr>
          <w:rFonts w:ascii="Arial Narrow" w:hAnsi="Arial Narrow" w:cs="Arial"/>
          <w:bCs/>
        </w:rPr>
        <w:t xml:space="preserve">Dosen </w:t>
      </w:r>
      <w:proofErr w:type="spellStart"/>
      <w:r w:rsidRPr="00CA1EAB">
        <w:rPr>
          <w:rFonts w:ascii="Arial Narrow" w:hAnsi="Arial Narrow" w:cs="Arial"/>
          <w:bCs/>
        </w:rPr>
        <w:t>Pengampu</w:t>
      </w:r>
      <w:proofErr w:type="spellEnd"/>
      <w:r w:rsidRPr="00CA1EAB">
        <w:rPr>
          <w:rFonts w:ascii="Arial Narrow" w:hAnsi="Arial Narrow" w:cs="Arial"/>
          <w:bCs/>
        </w:rPr>
        <w:t xml:space="preserve"> MK</w:t>
      </w:r>
    </w:p>
    <w:p w14:paraId="26B8F2D2" w14:textId="77777777" w:rsidR="00262782" w:rsidRDefault="00262782" w:rsidP="00262782">
      <w:pPr>
        <w:rPr>
          <w:rFonts w:ascii="Arial Narrow" w:hAnsi="Arial Narrow" w:cs="Arial"/>
          <w:bCs/>
        </w:rPr>
      </w:pPr>
    </w:p>
    <w:p w14:paraId="4E7D6ED4" w14:textId="77777777" w:rsidR="00F06B70" w:rsidRPr="00CA1EAB" w:rsidRDefault="00F06B70" w:rsidP="00262782">
      <w:pPr>
        <w:rPr>
          <w:rFonts w:ascii="Arial Narrow" w:hAnsi="Arial Narrow" w:cs="Arial"/>
          <w:bCs/>
        </w:rPr>
      </w:pPr>
    </w:p>
    <w:p w14:paraId="204827D3" w14:textId="507E4A12" w:rsidR="00262782" w:rsidRPr="005B107D" w:rsidRDefault="000B024E" w:rsidP="00262782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</w:rPr>
        <w:t xml:space="preserve">  </w:t>
      </w:r>
      <w:r w:rsidR="00AC5C52">
        <w:rPr>
          <w:rFonts w:ascii="Arial Narrow" w:hAnsi="Arial Narrow" w:cs="Arial"/>
          <w:b/>
          <w:bCs/>
        </w:rPr>
        <w:t xml:space="preserve">Feni Martina, </w:t>
      </w:r>
      <w:proofErr w:type="spellStart"/>
      <w:r w:rsidR="00AC5C52">
        <w:rPr>
          <w:rFonts w:ascii="Arial Narrow" w:hAnsi="Arial Narrow" w:cs="Arial"/>
          <w:b/>
          <w:bCs/>
        </w:rPr>
        <w:t>M.Pd</w:t>
      </w:r>
      <w:proofErr w:type="spellEnd"/>
      <w:r w:rsidR="00262782" w:rsidRPr="00F06B70">
        <w:rPr>
          <w:rFonts w:ascii="Arial Narrow" w:hAnsi="Arial Narrow" w:cs="Arial"/>
          <w:b/>
          <w:bCs/>
        </w:rPr>
        <w:tab/>
      </w:r>
      <w:r w:rsidR="00A23710">
        <w:rPr>
          <w:rFonts w:ascii="Arial Narrow" w:hAnsi="Arial Narrow" w:cs="Arial"/>
          <w:b/>
          <w:bCs/>
        </w:rPr>
        <w:tab/>
      </w:r>
      <w:r w:rsidR="00A23710">
        <w:rPr>
          <w:rFonts w:ascii="Arial Narrow" w:hAnsi="Arial Narrow" w:cs="Arial"/>
          <w:b/>
          <w:bCs/>
        </w:rPr>
        <w:tab/>
      </w:r>
      <w:r w:rsidR="00A23710">
        <w:rPr>
          <w:rFonts w:ascii="Arial Narrow" w:hAnsi="Arial Narrow" w:cs="Arial"/>
          <w:b/>
          <w:bCs/>
        </w:rPr>
        <w:tab/>
      </w:r>
      <w:r w:rsidR="00A23710">
        <w:rPr>
          <w:rFonts w:ascii="Arial Narrow" w:hAnsi="Arial Narrow" w:cs="Arial"/>
          <w:b/>
          <w:bCs/>
        </w:rPr>
        <w:tab/>
      </w:r>
      <w:r w:rsidR="00A23710">
        <w:rPr>
          <w:rFonts w:ascii="Arial Narrow" w:hAnsi="Arial Narrow" w:cs="Arial"/>
          <w:b/>
          <w:bCs/>
        </w:rPr>
        <w:tab/>
      </w:r>
      <w:r w:rsidR="00A23710">
        <w:rPr>
          <w:rFonts w:ascii="Arial Narrow" w:hAnsi="Arial Narrow" w:cs="Arial"/>
          <w:b/>
          <w:bCs/>
        </w:rPr>
        <w:tab/>
      </w:r>
      <w:r w:rsidR="00AC5C52">
        <w:rPr>
          <w:rFonts w:ascii="Arial Narrow" w:hAnsi="Arial Narrow" w:cs="Arial"/>
          <w:b/>
          <w:bCs/>
        </w:rPr>
        <w:tab/>
      </w:r>
      <w:r w:rsidR="00AC5C52">
        <w:rPr>
          <w:rFonts w:ascii="Arial Narrow" w:hAnsi="Arial Narrow" w:cs="Arial"/>
          <w:b/>
          <w:bCs/>
        </w:rPr>
        <w:tab/>
        <w:t xml:space="preserve">Dr. Syamsul Rizal, </w:t>
      </w:r>
      <w:proofErr w:type="spellStart"/>
      <w:r w:rsidR="00AC5C52">
        <w:rPr>
          <w:rFonts w:ascii="Arial Narrow" w:hAnsi="Arial Narrow" w:cs="Arial"/>
          <w:b/>
          <w:bCs/>
        </w:rPr>
        <w:t>M.Pd</w:t>
      </w:r>
      <w:proofErr w:type="spellEnd"/>
    </w:p>
    <w:p w14:paraId="0B2C92B6" w14:textId="129B44FE" w:rsidR="00262782" w:rsidRPr="005B107D" w:rsidRDefault="00262782" w:rsidP="00262782">
      <w:pPr>
        <w:rPr>
          <w:rFonts w:ascii="Arial Narrow" w:hAnsi="Arial Narrow" w:cs="Arial"/>
          <w:b/>
          <w:bCs/>
        </w:rPr>
      </w:pPr>
      <w:r w:rsidRPr="005B107D">
        <w:rPr>
          <w:rFonts w:ascii="Arial Narrow" w:hAnsi="Arial Narrow" w:cs="Arial"/>
          <w:b/>
          <w:bCs/>
        </w:rPr>
        <w:t xml:space="preserve">  Nip.</w:t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</w:r>
      <w:r w:rsidRPr="005B107D">
        <w:rPr>
          <w:rFonts w:ascii="Arial Narrow" w:hAnsi="Arial Narrow" w:cs="Arial"/>
          <w:b/>
          <w:bCs/>
        </w:rPr>
        <w:tab/>
        <w:t xml:space="preserve">Nip. </w:t>
      </w:r>
      <w:r w:rsidR="008F0814">
        <w:rPr>
          <w:rFonts w:ascii="Arial Narrow" w:hAnsi="Arial Narrow" w:cs="Arial"/>
          <w:b/>
          <w:bCs/>
        </w:rPr>
        <w:t>19</w:t>
      </w:r>
      <w:r w:rsidR="00AC5C52">
        <w:rPr>
          <w:rFonts w:ascii="Arial Narrow" w:hAnsi="Arial Narrow" w:cs="Arial"/>
          <w:b/>
          <w:bCs/>
        </w:rPr>
        <w:t>6901291999031001</w:t>
      </w:r>
    </w:p>
    <w:p w14:paraId="7319BDDB" w14:textId="5EF716F3" w:rsidR="00262782" w:rsidRPr="00A23710" w:rsidRDefault="00262782" w:rsidP="00A23710">
      <w:pPr>
        <w:pStyle w:val="BodyTextNI"/>
        <w:spacing w:line="320" w:lineRule="exact"/>
        <w:rPr>
          <w:rFonts w:ascii="Arial Narrow" w:hAnsi="Arial Narrow"/>
          <w:b/>
          <w:sz w:val="24"/>
          <w:szCs w:val="24"/>
        </w:rPr>
      </w:pPr>
    </w:p>
    <w:sectPr w:rsidR="00262782" w:rsidRPr="00A23710" w:rsidSect="00CA1EAB">
      <w:pgSz w:w="16840" w:h="11900" w:orient="landscape"/>
      <w:pgMar w:top="2268" w:right="2268" w:bottom="170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CenturySchlbk">
    <w:altName w:val="Century Schoolbook"/>
    <w:charset w:val="00"/>
    <w:family w:val="roman"/>
    <w:pitch w:val="default"/>
    <w:sig w:usb0="00000003" w:usb1="00000000" w:usb2="00000000" w:usb3="00000000" w:csb0="00000001" w:csb1="00000000"/>
  </w:font>
  <w:font w:name="BernhardMod BT">
    <w:altName w:val="Times New Roman"/>
    <w:charset w:val="00"/>
    <w:family w:val="roman"/>
    <w:pitch w:val="default"/>
    <w:sig w:usb0="00000007" w:usb1="00000000" w:usb2="00000000" w:usb3="00000000" w:csb0="0000001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-2"/>
        <w:sz w:val="16"/>
        <w:u w:val="none"/>
        <w:vertAlign w:val="baseline"/>
      </w:rPr>
    </w:lvl>
  </w:abstractNum>
  <w:abstractNum w:abstractNumId="1" w15:restartNumberingAfterBreak="0">
    <w:nsid w:val="00000010"/>
    <w:multiLevelType w:val="singleLevel"/>
    <w:tmpl w:val="00000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-2"/>
        <w:sz w:val="16"/>
        <w:u w:val="none"/>
        <w:vertAlign w:val="baseline"/>
      </w:rPr>
    </w:lvl>
  </w:abstractNum>
  <w:abstractNum w:abstractNumId="2" w15:restartNumberingAfterBreak="0">
    <w:nsid w:val="00000014"/>
    <w:multiLevelType w:val="singleLevel"/>
    <w:tmpl w:val="00000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-2"/>
        <w:sz w:val="16"/>
        <w:u w:val="none"/>
        <w:vertAlign w:val="baseline"/>
      </w:rPr>
    </w:lvl>
  </w:abstractNum>
  <w:abstractNum w:abstractNumId="3" w15:restartNumberingAfterBreak="0">
    <w:nsid w:val="00000022"/>
    <w:multiLevelType w:val="singleLevel"/>
    <w:tmpl w:val="00000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-2"/>
        <w:sz w:val="16"/>
        <w:u w:val="none"/>
        <w:vertAlign w:val="baseline"/>
      </w:rPr>
    </w:lvl>
  </w:abstractNum>
  <w:abstractNum w:abstractNumId="4" w15:restartNumberingAfterBreak="0">
    <w:nsid w:val="00000028"/>
    <w:multiLevelType w:val="singleLevel"/>
    <w:tmpl w:val="00000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-2"/>
        <w:sz w:val="16"/>
        <w:u w:val="none"/>
        <w:vertAlign w:val="baseline"/>
      </w:rPr>
    </w:lvl>
  </w:abstractNum>
  <w:abstractNum w:abstractNumId="5" w15:restartNumberingAfterBreak="0">
    <w:nsid w:val="02E25123"/>
    <w:multiLevelType w:val="hybridMultilevel"/>
    <w:tmpl w:val="5576E706"/>
    <w:lvl w:ilvl="0" w:tplc="409C12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A656403"/>
    <w:multiLevelType w:val="hybridMultilevel"/>
    <w:tmpl w:val="4A447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30776"/>
    <w:multiLevelType w:val="hybridMultilevel"/>
    <w:tmpl w:val="D28E4E64"/>
    <w:lvl w:ilvl="0" w:tplc="DA826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84D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1A7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90F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E27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D64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2C2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A4A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5EF1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8B6A71"/>
    <w:multiLevelType w:val="hybridMultilevel"/>
    <w:tmpl w:val="8FE01FE0"/>
    <w:lvl w:ilvl="0" w:tplc="50541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405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FEDF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E2C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E67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FEF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0CA5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6A01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461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044295"/>
    <w:multiLevelType w:val="hybridMultilevel"/>
    <w:tmpl w:val="0E2A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B44EF"/>
    <w:multiLevelType w:val="multilevel"/>
    <w:tmpl w:val="E230C792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424C15"/>
    <w:multiLevelType w:val="hybridMultilevel"/>
    <w:tmpl w:val="331C038C"/>
    <w:lvl w:ilvl="0" w:tplc="5AD05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2490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F2C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E8A2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A89A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823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5748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D6E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3C1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AD00F6"/>
    <w:multiLevelType w:val="hybridMultilevel"/>
    <w:tmpl w:val="F5BE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D24DF"/>
    <w:multiLevelType w:val="hybridMultilevel"/>
    <w:tmpl w:val="8046A208"/>
    <w:lvl w:ilvl="0" w:tplc="BDCEF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4C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C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67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83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ED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49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A1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C9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FB25F70"/>
    <w:multiLevelType w:val="multilevel"/>
    <w:tmpl w:val="2F1C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80227"/>
    <w:multiLevelType w:val="hybridMultilevel"/>
    <w:tmpl w:val="8AEC132A"/>
    <w:lvl w:ilvl="0" w:tplc="3A425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46067"/>
    <w:multiLevelType w:val="hybridMultilevel"/>
    <w:tmpl w:val="4E127EFA"/>
    <w:lvl w:ilvl="0" w:tplc="D1846A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9C3C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343C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6A36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D828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304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D86B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1CD7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12B9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7DE4A90"/>
    <w:multiLevelType w:val="hybridMultilevel"/>
    <w:tmpl w:val="62220E40"/>
    <w:lvl w:ilvl="0" w:tplc="069CE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6A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E2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CC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EF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BEB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E1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6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63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9359C9"/>
    <w:multiLevelType w:val="hybridMultilevel"/>
    <w:tmpl w:val="8490FA68"/>
    <w:lvl w:ilvl="0" w:tplc="349A4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00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C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42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68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0B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05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CD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05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422B41"/>
    <w:multiLevelType w:val="hybridMultilevel"/>
    <w:tmpl w:val="33A22B2E"/>
    <w:lvl w:ilvl="0" w:tplc="CB54D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AB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822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2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04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03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4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0C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C2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9C645F"/>
    <w:multiLevelType w:val="hybridMultilevel"/>
    <w:tmpl w:val="DB223414"/>
    <w:lvl w:ilvl="0" w:tplc="4AF2A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47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8F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CB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0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4E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AA0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A9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68E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A02941"/>
    <w:multiLevelType w:val="hybridMultilevel"/>
    <w:tmpl w:val="C302D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F4A9E"/>
    <w:multiLevelType w:val="hybridMultilevel"/>
    <w:tmpl w:val="A1D4D51A"/>
    <w:lvl w:ilvl="0" w:tplc="E7928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C4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04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0D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AC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8D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47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01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4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5B6FE3"/>
    <w:multiLevelType w:val="hybridMultilevel"/>
    <w:tmpl w:val="3FCE373E"/>
    <w:lvl w:ilvl="0" w:tplc="3A425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D3FB5"/>
    <w:multiLevelType w:val="hybridMultilevel"/>
    <w:tmpl w:val="A32E89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C1F9F"/>
    <w:multiLevelType w:val="hybridMultilevel"/>
    <w:tmpl w:val="B3E02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B4D17"/>
    <w:multiLevelType w:val="hybridMultilevel"/>
    <w:tmpl w:val="6AA8129C"/>
    <w:lvl w:ilvl="0" w:tplc="5540E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E7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8A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64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80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65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EA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CF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6A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7530103">
    <w:abstractNumId w:val="10"/>
  </w:num>
  <w:num w:numId="2" w16cid:durableId="1204102549">
    <w:abstractNumId w:val="1"/>
  </w:num>
  <w:num w:numId="3" w16cid:durableId="2019186689">
    <w:abstractNumId w:val="2"/>
  </w:num>
  <w:num w:numId="4" w16cid:durableId="1155293132">
    <w:abstractNumId w:val="3"/>
  </w:num>
  <w:num w:numId="5" w16cid:durableId="1084642999">
    <w:abstractNumId w:val="0"/>
  </w:num>
  <w:num w:numId="6" w16cid:durableId="1914313642">
    <w:abstractNumId w:val="4"/>
  </w:num>
  <w:num w:numId="7" w16cid:durableId="936520776">
    <w:abstractNumId w:val="24"/>
  </w:num>
  <w:num w:numId="8" w16cid:durableId="218786973">
    <w:abstractNumId w:val="25"/>
  </w:num>
  <w:num w:numId="9" w16cid:durableId="1114907813">
    <w:abstractNumId w:val="21"/>
  </w:num>
  <w:num w:numId="10" w16cid:durableId="1882522116">
    <w:abstractNumId w:val="12"/>
  </w:num>
  <w:num w:numId="11" w16cid:durableId="358121264">
    <w:abstractNumId w:val="9"/>
  </w:num>
  <w:num w:numId="12" w16cid:durableId="554465009">
    <w:abstractNumId w:val="6"/>
  </w:num>
  <w:num w:numId="13" w16cid:durableId="601573610">
    <w:abstractNumId w:val="15"/>
  </w:num>
  <w:num w:numId="14" w16cid:durableId="815337113">
    <w:abstractNumId w:val="14"/>
  </w:num>
  <w:num w:numId="15" w16cid:durableId="1472988105">
    <w:abstractNumId w:val="23"/>
  </w:num>
  <w:num w:numId="16" w16cid:durableId="2011912026">
    <w:abstractNumId w:val="5"/>
  </w:num>
  <w:num w:numId="17" w16cid:durableId="337273996">
    <w:abstractNumId w:val="16"/>
  </w:num>
  <w:num w:numId="18" w16cid:durableId="1364206343">
    <w:abstractNumId w:val="11"/>
  </w:num>
  <w:num w:numId="19" w16cid:durableId="591665058">
    <w:abstractNumId w:val="8"/>
  </w:num>
  <w:num w:numId="20" w16cid:durableId="1042368695">
    <w:abstractNumId w:val="7"/>
  </w:num>
  <w:num w:numId="21" w16cid:durableId="929970492">
    <w:abstractNumId w:val="22"/>
  </w:num>
  <w:num w:numId="22" w16cid:durableId="471949989">
    <w:abstractNumId w:val="13"/>
  </w:num>
  <w:num w:numId="23" w16cid:durableId="1521549415">
    <w:abstractNumId w:val="20"/>
  </w:num>
  <w:num w:numId="24" w16cid:durableId="936447514">
    <w:abstractNumId w:val="17"/>
  </w:num>
  <w:num w:numId="25" w16cid:durableId="633293950">
    <w:abstractNumId w:val="18"/>
  </w:num>
  <w:num w:numId="26" w16cid:durableId="1469855801">
    <w:abstractNumId w:val="26"/>
  </w:num>
  <w:num w:numId="27" w16cid:durableId="7470761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C7C"/>
    <w:rsid w:val="000321E4"/>
    <w:rsid w:val="000B024E"/>
    <w:rsid w:val="000E5960"/>
    <w:rsid w:val="00106099"/>
    <w:rsid w:val="002164EC"/>
    <w:rsid w:val="00216FA4"/>
    <w:rsid w:val="00262782"/>
    <w:rsid w:val="002A37BB"/>
    <w:rsid w:val="002E48F2"/>
    <w:rsid w:val="002F3A6F"/>
    <w:rsid w:val="00367598"/>
    <w:rsid w:val="00435C5E"/>
    <w:rsid w:val="00466632"/>
    <w:rsid w:val="00476A60"/>
    <w:rsid w:val="00522A37"/>
    <w:rsid w:val="005B107D"/>
    <w:rsid w:val="00604FE5"/>
    <w:rsid w:val="007302F4"/>
    <w:rsid w:val="00740C4B"/>
    <w:rsid w:val="0076569F"/>
    <w:rsid w:val="00774998"/>
    <w:rsid w:val="007A001F"/>
    <w:rsid w:val="007F4C7C"/>
    <w:rsid w:val="00810BF6"/>
    <w:rsid w:val="008438B7"/>
    <w:rsid w:val="00862E2B"/>
    <w:rsid w:val="008774DC"/>
    <w:rsid w:val="008F0814"/>
    <w:rsid w:val="00916153"/>
    <w:rsid w:val="009C0216"/>
    <w:rsid w:val="00A23710"/>
    <w:rsid w:val="00A36913"/>
    <w:rsid w:val="00A815D1"/>
    <w:rsid w:val="00A8342F"/>
    <w:rsid w:val="00A93418"/>
    <w:rsid w:val="00AA76D0"/>
    <w:rsid w:val="00AC5C52"/>
    <w:rsid w:val="00B8369D"/>
    <w:rsid w:val="00C90B60"/>
    <w:rsid w:val="00CA1EAB"/>
    <w:rsid w:val="00CA7F33"/>
    <w:rsid w:val="00CC3674"/>
    <w:rsid w:val="00CD5E21"/>
    <w:rsid w:val="00CE113A"/>
    <w:rsid w:val="00E50F36"/>
    <w:rsid w:val="00E512F0"/>
    <w:rsid w:val="00E82E52"/>
    <w:rsid w:val="00EC2BBA"/>
    <w:rsid w:val="00ED19FC"/>
    <w:rsid w:val="00F02893"/>
    <w:rsid w:val="00F06B70"/>
    <w:rsid w:val="00F14395"/>
    <w:rsid w:val="00F82999"/>
    <w:rsid w:val="00F91735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9AF95"/>
  <w14:defaultImageDpi w14:val="300"/>
  <w15:docId w15:val="{ADAF9CFB-B1AD-41F7-9129-1631B117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A37BB"/>
    <w:pPr>
      <w:numPr>
        <w:numId w:val="1"/>
      </w:numPr>
    </w:pPr>
  </w:style>
  <w:style w:type="paragraph" w:styleId="BodyText">
    <w:name w:val="Body Text"/>
    <w:basedOn w:val="Normal"/>
    <w:link w:val="BodyTextChar"/>
    <w:rsid w:val="007F4C7C"/>
    <w:pPr>
      <w:spacing w:line="335" w:lineRule="atLeast"/>
      <w:ind w:firstLine="360"/>
      <w:jc w:val="both"/>
    </w:pPr>
    <w:rPr>
      <w:rFonts w:ascii="NewCenturySchlbk" w:hAnsi="NewCenturySchlbk"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F4C7C"/>
    <w:rPr>
      <w:rFonts w:ascii="NewCenturySchlbk" w:eastAsia="Times New Roman" w:hAnsi="NewCenturySchlbk" w:cs="Times New Roman"/>
      <w:color w:val="000000"/>
      <w:sz w:val="22"/>
      <w:szCs w:val="20"/>
    </w:rPr>
  </w:style>
  <w:style w:type="paragraph" w:styleId="BodyTextIndent">
    <w:name w:val="Body Text Indent"/>
    <w:basedOn w:val="Normal"/>
    <w:link w:val="BodyTextIndentChar"/>
    <w:rsid w:val="007F4C7C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rFonts w:ascii="BernhardMod BT" w:hAnsi="BernhardMod BT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F4C7C"/>
    <w:rPr>
      <w:rFonts w:ascii="BernhardMod BT" w:eastAsia="Times New Roman" w:hAnsi="BernhardMod BT" w:cs="Times New Roman"/>
      <w:szCs w:val="20"/>
    </w:rPr>
  </w:style>
  <w:style w:type="paragraph" w:styleId="Title">
    <w:name w:val="Title"/>
    <w:basedOn w:val="Normal"/>
    <w:link w:val="TitleChar"/>
    <w:qFormat/>
    <w:rsid w:val="007F4C7C"/>
    <w:pPr>
      <w:jc w:val="center"/>
    </w:pPr>
    <w:rPr>
      <w:rFonts w:ascii="BernhardMod BT" w:hAnsi="BernhardMod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F4C7C"/>
    <w:rPr>
      <w:rFonts w:ascii="BernhardMod BT" w:eastAsia="Times New Roman" w:hAnsi="BernhardMod BT" w:cs="Times New Roman"/>
      <w:b/>
      <w:sz w:val="28"/>
      <w:szCs w:val="20"/>
    </w:rPr>
  </w:style>
  <w:style w:type="paragraph" w:customStyle="1" w:styleId="BodyTextNI">
    <w:name w:val="Body Text NI"/>
    <w:basedOn w:val="Normal"/>
    <w:rsid w:val="007F4C7C"/>
    <w:pPr>
      <w:spacing w:line="320" w:lineRule="atLeast"/>
    </w:pPr>
    <w:rPr>
      <w:rFonts w:ascii="NewCenturySchlbk" w:hAnsi="NewCenturySchlbk"/>
      <w:color w:val="000000"/>
      <w:sz w:val="22"/>
      <w:szCs w:val="20"/>
    </w:rPr>
  </w:style>
  <w:style w:type="paragraph" w:customStyle="1" w:styleId="AHead">
    <w:name w:val="A Head"/>
    <w:rsid w:val="007F4C7C"/>
    <w:pPr>
      <w:spacing w:before="240" w:after="120"/>
    </w:pPr>
    <w:rPr>
      <w:rFonts w:ascii="BernhardMod BT" w:eastAsia="Times New Roman" w:hAnsi="BernhardMod BT" w:cs="Times New Roman"/>
      <w:b/>
      <w:color w:val="0000FF"/>
      <w:sz w:val="28"/>
      <w:szCs w:val="20"/>
    </w:rPr>
  </w:style>
  <w:style w:type="paragraph" w:customStyle="1" w:styleId="UnitTitle">
    <w:name w:val="Unit Title"/>
    <w:next w:val="BodyText"/>
    <w:rsid w:val="007F4C7C"/>
    <w:pPr>
      <w:spacing w:after="120"/>
    </w:pPr>
    <w:rPr>
      <w:rFonts w:ascii="Helvetica" w:eastAsia="Times New Roman" w:hAnsi="Helvetica" w:cs="Times New Roman"/>
      <w:color w:val="000000"/>
      <w:sz w:val="60"/>
      <w:szCs w:val="20"/>
    </w:rPr>
  </w:style>
  <w:style w:type="paragraph" w:customStyle="1" w:styleId="BHead">
    <w:name w:val="B Head"/>
    <w:rsid w:val="007F4C7C"/>
    <w:pPr>
      <w:widowControl w:val="0"/>
      <w:tabs>
        <w:tab w:val="left" w:pos="-720"/>
      </w:tabs>
      <w:spacing w:before="240" w:after="60"/>
    </w:pPr>
    <w:rPr>
      <w:rFonts w:ascii="Helvetica" w:eastAsia="Times New Roman" w:hAnsi="Helvetica" w:cs="Times New Roman"/>
      <w:b/>
      <w:color w:val="000000"/>
      <w:spacing w:val="-3"/>
      <w:szCs w:val="20"/>
    </w:rPr>
  </w:style>
  <w:style w:type="character" w:styleId="Hyperlink">
    <w:name w:val="Hyperlink"/>
    <w:uiPriority w:val="99"/>
    <w:unhideWhenUsed/>
    <w:rsid w:val="007F4C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C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7C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F36"/>
    <w:pPr>
      <w:ind w:left="720"/>
      <w:contextualSpacing/>
    </w:pPr>
  </w:style>
  <w:style w:type="table" w:styleId="TableGrid">
    <w:name w:val="Table Grid"/>
    <w:basedOn w:val="TableNormal"/>
    <w:uiPriority w:val="59"/>
    <w:rsid w:val="00CA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Mulawarman University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Sunardi Mappiasse</dc:creator>
  <cp:keywords/>
  <dc:description/>
  <cp:lastModifiedBy>Syamsul Rizal</cp:lastModifiedBy>
  <cp:revision>17</cp:revision>
  <dcterms:created xsi:type="dcterms:W3CDTF">2016-02-03T03:42:00Z</dcterms:created>
  <dcterms:modified xsi:type="dcterms:W3CDTF">2024-07-18T12:51:00Z</dcterms:modified>
</cp:coreProperties>
</file>