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459" w:tblpY="31"/>
        <w:tblW w:w="15134" w:type="dxa"/>
        <w:tblLook w:val="04A0" w:firstRow="1" w:lastRow="0" w:firstColumn="1" w:lastColumn="0" w:noHBand="0" w:noVBand="1"/>
      </w:tblPr>
      <w:tblGrid>
        <w:gridCol w:w="2093"/>
        <w:gridCol w:w="2084"/>
        <w:gridCol w:w="2623"/>
        <w:gridCol w:w="1724"/>
        <w:gridCol w:w="1761"/>
        <w:gridCol w:w="4849"/>
      </w:tblGrid>
      <w:tr w:rsidR="009211FA" w:rsidRPr="0015620F" w:rsidTr="009211FA">
        <w:trPr>
          <w:trHeight w:val="1123"/>
        </w:trPr>
        <w:tc>
          <w:tcPr>
            <w:tcW w:w="2093" w:type="dxa"/>
          </w:tcPr>
          <w:p w:rsidR="009211FA" w:rsidRPr="0015620F" w:rsidRDefault="003149A7" w:rsidP="009211FA">
            <w:pPr>
              <w:autoSpaceDE w:val="0"/>
              <w:autoSpaceDN w:val="0"/>
              <w:adjustRightInd w:val="0"/>
              <w:rPr>
                <w:rFonts w:cs="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15pt;margin-top:.25pt;width:76.5pt;height:70.5pt;z-index:-251658240;mso-position-horizontal:absolute;mso-position-horizontal-relative:text;mso-position-vertical:absolute;mso-position-vertical-relative:text;mso-width-relative:page;mso-height-relative:page">
                  <v:imagedata r:id="rId9" o:title="LOGO_UIN_FATMAWATI_SUKARNO_BENGKULU"/>
                </v:shape>
              </w:pict>
            </w:r>
          </w:p>
        </w:tc>
        <w:tc>
          <w:tcPr>
            <w:tcW w:w="13041" w:type="dxa"/>
            <w:gridSpan w:val="5"/>
            <w:vAlign w:val="center"/>
          </w:tcPr>
          <w:p w:rsidR="009211FA" w:rsidRPr="00BA286E" w:rsidRDefault="009211FA" w:rsidP="00A33A44">
            <w:pPr>
              <w:autoSpaceDE w:val="0"/>
              <w:autoSpaceDN w:val="0"/>
              <w:adjustRightInd w:val="0"/>
              <w:jc w:val="center"/>
              <w:rPr>
                <w:rFonts w:ascii="Cambria" w:hAnsi="Cambria" w:cstheme="majorHAnsi"/>
                <w:b/>
                <w:sz w:val="28"/>
                <w:szCs w:val="28"/>
              </w:rPr>
            </w:pPr>
            <w:r w:rsidRPr="00BA286E">
              <w:rPr>
                <w:rFonts w:ascii="Cambria" w:hAnsi="Cambria" w:cstheme="majorHAnsi"/>
                <w:b/>
                <w:sz w:val="28"/>
                <w:szCs w:val="28"/>
              </w:rPr>
              <w:t>UNIVERSITAS ISLAM NEGERI FATMAWATI SUKARNO</w:t>
            </w:r>
          </w:p>
          <w:p w:rsidR="009211FA" w:rsidRPr="00BA286E" w:rsidRDefault="009211FA" w:rsidP="00A33A44">
            <w:pPr>
              <w:autoSpaceDE w:val="0"/>
              <w:autoSpaceDN w:val="0"/>
              <w:adjustRightInd w:val="0"/>
              <w:jc w:val="center"/>
              <w:rPr>
                <w:rFonts w:ascii="Cambria" w:hAnsi="Cambria" w:cstheme="majorHAnsi"/>
                <w:b/>
                <w:sz w:val="28"/>
                <w:szCs w:val="28"/>
              </w:rPr>
            </w:pPr>
            <w:r w:rsidRPr="00BA286E">
              <w:rPr>
                <w:rFonts w:ascii="Cambria" w:hAnsi="Cambria" w:cstheme="majorHAnsi"/>
                <w:b/>
                <w:sz w:val="28"/>
                <w:szCs w:val="28"/>
              </w:rPr>
              <w:t>FAKULTAS  TARBIYAH  DAN  TADRIS</w:t>
            </w:r>
          </w:p>
          <w:p w:rsidR="009211FA" w:rsidRPr="00BA286E" w:rsidRDefault="009211FA" w:rsidP="00A33A44">
            <w:pPr>
              <w:autoSpaceDE w:val="0"/>
              <w:autoSpaceDN w:val="0"/>
              <w:adjustRightInd w:val="0"/>
              <w:jc w:val="center"/>
              <w:rPr>
                <w:rFonts w:cs="Times New Roman"/>
                <w:b/>
                <w:sz w:val="28"/>
                <w:szCs w:val="28"/>
              </w:rPr>
            </w:pPr>
            <w:bookmarkStart w:id="0" w:name="_GoBack"/>
            <w:bookmarkEnd w:id="0"/>
            <w:r w:rsidRPr="00BA286E">
              <w:rPr>
                <w:rFonts w:ascii="Cambria" w:hAnsi="Cambria" w:cstheme="majorHAnsi"/>
                <w:b/>
                <w:sz w:val="28"/>
                <w:szCs w:val="28"/>
              </w:rPr>
              <w:t>PENDIDIKAN BAHASA ARAB</w:t>
            </w:r>
          </w:p>
          <w:p w:rsidR="00A33A44" w:rsidRPr="0015620F" w:rsidRDefault="00A33A44" w:rsidP="00A33A44">
            <w:pPr>
              <w:autoSpaceDE w:val="0"/>
              <w:autoSpaceDN w:val="0"/>
              <w:adjustRightInd w:val="0"/>
              <w:jc w:val="center"/>
              <w:rPr>
                <w:rFonts w:cs="Times New Roman"/>
                <w:b/>
              </w:rPr>
            </w:pPr>
            <w:r w:rsidRPr="00BA286E">
              <w:rPr>
                <w:rFonts w:cs="Times New Roman"/>
                <w:b/>
                <w:sz w:val="28"/>
                <w:szCs w:val="28"/>
              </w:rPr>
              <w:t>Semester Genap</w:t>
            </w:r>
            <w:r w:rsidR="00BA286E">
              <w:rPr>
                <w:rFonts w:cs="Times New Roman"/>
                <w:b/>
                <w:sz w:val="28"/>
                <w:szCs w:val="28"/>
              </w:rPr>
              <w:t xml:space="preserve"> </w:t>
            </w:r>
            <w:r w:rsidR="00455547">
              <w:rPr>
                <w:rFonts w:cs="Times New Roman"/>
                <w:b/>
                <w:sz w:val="28"/>
                <w:szCs w:val="28"/>
              </w:rPr>
              <w:t>TP: 2023/2024</w:t>
            </w:r>
          </w:p>
        </w:tc>
      </w:tr>
      <w:tr w:rsidR="009211FA" w:rsidRPr="0015620F" w:rsidTr="009211FA">
        <w:tc>
          <w:tcPr>
            <w:tcW w:w="15134" w:type="dxa"/>
            <w:gridSpan w:val="6"/>
          </w:tcPr>
          <w:p w:rsidR="009211FA" w:rsidRPr="0015620F" w:rsidRDefault="009211FA" w:rsidP="009211FA">
            <w:pPr>
              <w:autoSpaceDE w:val="0"/>
              <w:autoSpaceDN w:val="0"/>
              <w:adjustRightInd w:val="0"/>
              <w:jc w:val="center"/>
              <w:rPr>
                <w:rFonts w:cs="Times New Roman"/>
                <w:b/>
              </w:rPr>
            </w:pPr>
            <w:r w:rsidRPr="0015620F">
              <w:rPr>
                <w:rFonts w:cs="Times New Roman"/>
                <w:b/>
              </w:rPr>
              <w:t>RENCANA PEMBELAJARAN SEMESTER</w:t>
            </w:r>
          </w:p>
        </w:tc>
      </w:tr>
      <w:tr w:rsidR="00300CBE" w:rsidRPr="0015620F" w:rsidTr="00300CBE">
        <w:tc>
          <w:tcPr>
            <w:tcW w:w="2093" w:type="dxa"/>
          </w:tcPr>
          <w:p w:rsidR="009211FA" w:rsidRPr="0015620F" w:rsidRDefault="009211FA" w:rsidP="009211FA">
            <w:pPr>
              <w:autoSpaceDE w:val="0"/>
              <w:autoSpaceDN w:val="0"/>
              <w:adjustRightInd w:val="0"/>
              <w:jc w:val="center"/>
              <w:rPr>
                <w:rFonts w:cs="Times New Roman"/>
                <w:b/>
              </w:rPr>
            </w:pPr>
            <w:r w:rsidRPr="0015620F">
              <w:rPr>
                <w:rFonts w:cs="Times New Roman"/>
                <w:b/>
              </w:rPr>
              <w:t>MATA KULIAH</w:t>
            </w:r>
          </w:p>
        </w:tc>
        <w:tc>
          <w:tcPr>
            <w:tcW w:w="2084" w:type="dxa"/>
          </w:tcPr>
          <w:p w:rsidR="009211FA" w:rsidRPr="0015620F" w:rsidRDefault="009211FA" w:rsidP="009211FA">
            <w:pPr>
              <w:autoSpaceDE w:val="0"/>
              <w:autoSpaceDN w:val="0"/>
              <w:adjustRightInd w:val="0"/>
              <w:jc w:val="center"/>
              <w:rPr>
                <w:rFonts w:cs="Times New Roman"/>
                <w:b/>
              </w:rPr>
            </w:pPr>
            <w:r w:rsidRPr="0015620F">
              <w:rPr>
                <w:rFonts w:cs="Times New Roman"/>
                <w:b/>
              </w:rPr>
              <w:t>KODE</w:t>
            </w:r>
          </w:p>
        </w:tc>
        <w:tc>
          <w:tcPr>
            <w:tcW w:w="2623" w:type="dxa"/>
          </w:tcPr>
          <w:p w:rsidR="009211FA" w:rsidRPr="0015620F" w:rsidRDefault="009211FA" w:rsidP="009211FA">
            <w:pPr>
              <w:autoSpaceDE w:val="0"/>
              <w:autoSpaceDN w:val="0"/>
              <w:adjustRightInd w:val="0"/>
              <w:jc w:val="center"/>
              <w:rPr>
                <w:rFonts w:cs="Times New Roman"/>
                <w:b/>
              </w:rPr>
            </w:pPr>
            <w:r w:rsidRPr="0015620F">
              <w:rPr>
                <w:rFonts w:cs="Times New Roman"/>
                <w:b/>
              </w:rPr>
              <w:t>RUMPUN MK</w:t>
            </w:r>
          </w:p>
        </w:tc>
        <w:tc>
          <w:tcPr>
            <w:tcW w:w="1724" w:type="dxa"/>
          </w:tcPr>
          <w:p w:rsidR="009211FA" w:rsidRPr="0015620F" w:rsidRDefault="009211FA" w:rsidP="009211FA">
            <w:pPr>
              <w:autoSpaceDE w:val="0"/>
              <w:autoSpaceDN w:val="0"/>
              <w:adjustRightInd w:val="0"/>
              <w:jc w:val="center"/>
              <w:rPr>
                <w:rFonts w:cs="Times New Roman"/>
                <w:b/>
              </w:rPr>
            </w:pPr>
            <w:r w:rsidRPr="0015620F">
              <w:rPr>
                <w:rFonts w:cs="Times New Roman"/>
                <w:b/>
              </w:rPr>
              <w:t>BOBOT (sks)</w:t>
            </w:r>
          </w:p>
        </w:tc>
        <w:tc>
          <w:tcPr>
            <w:tcW w:w="1761" w:type="dxa"/>
          </w:tcPr>
          <w:p w:rsidR="009211FA" w:rsidRPr="0015620F" w:rsidRDefault="009211FA" w:rsidP="009211FA">
            <w:pPr>
              <w:autoSpaceDE w:val="0"/>
              <w:autoSpaceDN w:val="0"/>
              <w:adjustRightInd w:val="0"/>
              <w:jc w:val="center"/>
              <w:rPr>
                <w:rFonts w:cs="Times New Roman"/>
                <w:b/>
              </w:rPr>
            </w:pPr>
            <w:r w:rsidRPr="0015620F">
              <w:rPr>
                <w:rFonts w:cs="Times New Roman"/>
                <w:b/>
              </w:rPr>
              <w:t>SEMESTER</w:t>
            </w:r>
          </w:p>
        </w:tc>
        <w:tc>
          <w:tcPr>
            <w:tcW w:w="4849" w:type="dxa"/>
          </w:tcPr>
          <w:p w:rsidR="009211FA" w:rsidRPr="0015620F" w:rsidRDefault="009211FA" w:rsidP="009211FA">
            <w:pPr>
              <w:autoSpaceDE w:val="0"/>
              <w:autoSpaceDN w:val="0"/>
              <w:adjustRightInd w:val="0"/>
              <w:jc w:val="center"/>
              <w:rPr>
                <w:rFonts w:cs="Times New Roman"/>
                <w:b/>
              </w:rPr>
            </w:pPr>
            <w:r w:rsidRPr="0015620F">
              <w:rPr>
                <w:rFonts w:cs="Times New Roman"/>
                <w:b/>
              </w:rPr>
              <w:t>TANGGAL PENYUSUNAN</w:t>
            </w:r>
          </w:p>
        </w:tc>
      </w:tr>
      <w:tr w:rsidR="00300CBE" w:rsidRPr="00357305" w:rsidTr="00300CBE">
        <w:tc>
          <w:tcPr>
            <w:tcW w:w="2093" w:type="dxa"/>
          </w:tcPr>
          <w:p w:rsidR="009211FA" w:rsidRPr="00300CBE" w:rsidRDefault="00130799" w:rsidP="00BA286E">
            <w:pPr>
              <w:autoSpaceDE w:val="0"/>
              <w:autoSpaceDN w:val="0"/>
              <w:adjustRightInd w:val="0"/>
              <w:jc w:val="center"/>
              <w:rPr>
                <w:rFonts w:cs="Times New Roman"/>
              </w:rPr>
            </w:pPr>
            <w:r>
              <w:rPr>
                <w:rFonts w:cs="Times New Roman"/>
                <w:b/>
              </w:rPr>
              <w:t>Qira’atul Kutub I</w:t>
            </w:r>
            <w:r w:rsidR="00F05CE2">
              <w:rPr>
                <w:rFonts w:cs="Times New Roman"/>
                <w:b/>
              </w:rPr>
              <w:t>I</w:t>
            </w:r>
          </w:p>
        </w:tc>
        <w:tc>
          <w:tcPr>
            <w:tcW w:w="2084" w:type="dxa"/>
          </w:tcPr>
          <w:p w:rsidR="009211FA" w:rsidRPr="00300CBE" w:rsidRDefault="00130799" w:rsidP="00130799">
            <w:pPr>
              <w:autoSpaceDE w:val="0"/>
              <w:autoSpaceDN w:val="0"/>
              <w:adjustRightInd w:val="0"/>
              <w:jc w:val="center"/>
              <w:rPr>
                <w:rFonts w:cs="Times New Roman"/>
                <w:lang w:val="en-US"/>
              </w:rPr>
            </w:pPr>
            <w:r w:rsidRPr="00130799">
              <w:rPr>
                <w:rFonts w:cs="Times New Roman"/>
              </w:rPr>
              <w:t>PBA51029</w:t>
            </w:r>
          </w:p>
        </w:tc>
        <w:tc>
          <w:tcPr>
            <w:tcW w:w="2623" w:type="dxa"/>
          </w:tcPr>
          <w:p w:rsidR="009211FA" w:rsidRPr="0015620F" w:rsidRDefault="00130799" w:rsidP="00300CBE">
            <w:pPr>
              <w:autoSpaceDE w:val="0"/>
              <w:autoSpaceDN w:val="0"/>
              <w:adjustRightInd w:val="0"/>
              <w:jc w:val="center"/>
              <w:rPr>
                <w:rFonts w:cs="Times New Roman"/>
              </w:rPr>
            </w:pPr>
            <w:r>
              <w:rPr>
                <w:rFonts w:cs="Times New Roman"/>
              </w:rPr>
              <w:t>Bahasa Arab</w:t>
            </w:r>
          </w:p>
        </w:tc>
        <w:tc>
          <w:tcPr>
            <w:tcW w:w="1724" w:type="dxa"/>
          </w:tcPr>
          <w:p w:rsidR="009211FA" w:rsidRPr="00300CBE" w:rsidRDefault="00300CBE" w:rsidP="009211FA">
            <w:pPr>
              <w:autoSpaceDE w:val="0"/>
              <w:autoSpaceDN w:val="0"/>
              <w:adjustRightInd w:val="0"/>
              <w:jc w:val="center"/>
              <w:rPr>
                <w:rFonts w:cs="Times New Roman"/>
              </w:rPr>
            </w:pPr>
            <w:r>
              <w:rPr>
                <w:rFonts w:cs="Times New Roman"/>
              </w:rPr>
              <w:t>3</w:t>
            </w:r>
          </w:p>
        </w:tc>
        <w:tc>
          <w:tcPr>
            <w:tcW w:w="1761" w:type="dxa"/>
          </w:tcPr>
          <w:p w:rsidR="009211FA" w:rsidRPr="009211FA" w:rsidRDefault="009211FA" w:rsidP="009211FA">
            <w:pPr>
              <w:autoSpaceDE w:val="0"/>
              <w:autoSpaceDN w:val="0"/>
              <w:adjustRightInd w:val="0"/>
              <w:jc w:val="center"/>
              <w:rPr>
                <w:rFonts w:cs="Times New Roman"/>
              </w:rPr>
            </w:pPr>
            <w:r>
              <w:rPr>
                <w:rFonts w:cs="Times New Roman"/>
              </w:rPr>
              <w:t>V</w:t>
            </w:r>
          </w:p>
        </w:tc>
        <w:tc>
          <w:tcPr>
            <w:tcW w:w="4849" w:type="dxa"/>
          </w:tcPr>
          <w:p w:rsidR="009211FA" w:rsidRPr="009211FA" w:rsidRDefault="009211FA" w:rsidP="009211FA">
            <w:pPr>
              <w:autoSpaceDE w:val="0"/>
              <w:autoSpaceDN w:val="0"/>
              <w:adjustRightInd w:val="0"/>
              <w:jc w:val="center"/>
              <w:rPr>
                <w:rFonts w:cs="Times New Roman"/>
              </w:rPr>
            </w:pPr>
            <w:r>
              <w:rPr>
                <w:rFonts w:cs="Times New Roman"/>
                <w:lang w:val="en-US"/>
              </w:rPr>
              <w:t>03</w:t>
            </w:r>
            <w:r w:rsidRPr="0015620F">
              <w:rPr>
                <w:rFonts w:cs="Times New Roman"/>
              </w:rPr>
              <w:t xml:space="preserve"> </w:t>
            </w:r>
            <w:r>
              <w:rPr>
                <w:rFonts w:cs="Times New Roman"/>
              </w:rPr>
              <w:t>Januari 20</w:t>
            </w:r>
            <w:r>
              <w:rPr>
                <w:rFonts w:cs="Times New Roman"/>
                <w:lang w:val="en-US"/>
              </w:rPr>
              <w:t>2</w:t>
            </w:r>
            <w:r>
              <w:rPr>
                <w:rFonts w:cs="Times New Roman"/>
              </w:rPr>
              <w:t>3</w:t>
            </w:r>
          </w:p>
        </w:tc>
      </w:tr>
      <w:tr w:rsidR="009211FA" w:rsidRPr="0015620F" w:rsidTr="009211FA">
        <w:tc>
          <w:tcPr>
            <w:tcW w:w="2093" w:type="dxa"/>
            <w:vMerge w:val="restart"/>
            <w:vAlign w:val="center"/>
          </w:tcPr>
          <w:p w:rsidR="009211FA" w:rsidRPr="0015620F" w:rsidRDefault="009211FA" w:rsidP="009211FA">
            <w:pPr>
              <w:autoSpaceDE w:val="0"/>
              <w:autoSpaceDN w:val="0"/>
              <w:adjustRightInd w:val="0"/>
              <w:jc w:val="center"/>
              <w:rPr>
                <w:rFonts w:cs="Times New Roman"/>
                <w:b/>
              </w:rPr>
            </w:pPr>
            <w:r w:rsidRPr="0015620F">
              <w:rPr>
                <w:rFonts w:cs="Times New Roman"/>
                <w:b/>
              </w:rPr>
              <w:t>OTORISASI</w:t>
            </w:r>
          </w:p>
        </w:tc>
        <w:tc>
          <w:tcPr>
            <w:tcW w:w="4707" w:type="dxa"/>
            <w:gridSpan w:val="2"/>
          </w:tcPr>
          <w:p w:rsidR="009211FA" w:rsidRPr="0015620F" w:rsidRDefault="009211FA" w:rsidP="009211FA">
            <w:pPr>
              <w:autoSpaceDE w:val="0"/>
              <w:autoSpaceDN w:val="0"/>
              <w:adjustRightInd w:val="0"/>
              <w:jc w:val="center"/>
              <w:rPr>
                <w:rFonts w:cs="Times New Roman"/>
                <w:b/>
              </w:rPr>
            </w:pPr>
            <w:r w:rsidRPr="0015620F">
              <w:rPr>
                <w:rFonts w:cs="Times New Roman"/>
                <w:b/>
              </w:rPr>
              <w:t>Dosen Pengembang RPS</w:t>
            </w:r>
          </w:p>
        </w:tc>
        <w:tc>
          <w:tcPr>
            <w:tcW w:w="3485" w:type="dxa"/>
            <w:gridSpan w:val="2"/>
          </w:tcPr>
          <w:p w:rsidR="009211FA" w:rsidRPr="0015620F" w:rsidRDefault="009211FA" w:rsidP="009211FA">
            <w:pPr>
              <w:autoSpaceDE w:val="0"/>
              <w:autoSpaceDN w:val="0"/>
              <w:adjustRightInd w:val="0"/>
              <w:jc w:val="center"/>
              <w:rPr>
                <w:rFonts w:cs="Times New Roman"/>
                <w:b/>
              </w:rPr>
            </w:pPr>
            <w:r w:rsidRPr="0015620F">
              <w:rPr>
                <w:rFonts w:cs="Times New Roman"/>
                <w:b/>
              </w:rPr>
              <w:t>Koordinator RMK</w:t>
            </w:r>
          </w:p>
        </w:tc>
        <w:tc>
          <w:tcPr>
            <w:tcW w:w="4849" w:type="dxa"/>
          </w:tcPr>
          <w:p w:rsidR="009211FA" w:rsidRPr="0015620F" w:rsidRDefault="009211FA" w:rsidP="009211FA">
            <w:pPr>
              <w:autoSpaceDE w:val="0"/>
              <w:autoSpaceDN w:val="0"/>
              <w:adjustRightInd w:val="0"/>
              <w:jc w:val="center"/>
              <w:rPr>
                <w:rFonts w:cs="Times New Roman"/>
                <w:b/>
              </w:rPr>
            </w:pPr>
            <w:r w:rsidRPr="0015620F">
              <w:rPr>
                <w:rFonts w:cs="Times New Roman"/>
                <w:b/>
              </w:rPr>
              <w:t>Ketua Prodi</w:t>
            </w:r>
          </w:p>
        </w:tc>
      </w:tr>
      <w:tr w:rsidR="009211FA" w:rsidRPr="0015620F" w:rsidTr="009211FA">
        <w:tc>
          <w:tcPr>
            <w:tcW w:w="2093" w:type="dxa"/>
            <w:vMerge/>
          </w:tcPr>
          <w:p w:rsidR="009211FA" w:rsidRPr="0015620F" w:rsidRDefault="009211FA" w:rsidP="009211FA">
            <w:pPr>
              <w:autoSpaceDE w:val="0"/>
              <w:autoSpaceDN w:val="0"/>
              <w:adjustRightInd w:val="0"/>
              <w:rPr>
                <w:rFonts w:cs="Times New Roman"/>
              </w:rPr>
            </w:pPr>
          </w:p>
        </w:tc>
        <w:tc>
          <w:tcPr>
            <w:tcW w:w="4707" w:type="dxa"/>
            <w:gridSpan w:val="2"/>
          </w:tcPr>
          <w:p w:rsidR="009211FA" w:rsidRPr="00BA286E" w:rsidRDefault="009211FA" w:rsidP="009211FA">
            <w:pPr>
              <w:autoSpaceDE w:val="0"/>
              <w:autoSpaceDN w:val="0"/>
              <w:adjustRightInd w:val="0"/>
              <w:rPr>
                <w:rFonts w:cs="Times New Roman"/>
                <w:b/>
                <w:bCs/>
                <w:sz w:val="24"/>
                <w:szCs w:val="24"/>
              </w:rPr>
            </w:pPr>
          </w:p>
          <w:p w:rsidR="009211FA" w:rsidRPr="00BA286E" w:rsidRDefault="009211FA" w:rsidP="009211FA">
            <w:pPr>
              <w:autoSpaceDE w:val="0"/>
              <w:autoSpaceDN w:val="0"/>
              <w:adjustRightInd w:val="0"/>
              <w:rPr>
                <w:rFonts w:cs="Times New Roman"/>
                <w:b/>
                <w:bCs/>
                <w:sz w:val="24"/>
                <w:szCs w:val="24"/>
              </w:rPr>
            </w:pPr>
          </w:p>
          <w:p w:rsidR="009211FA" w:rsidRPr="00BA286E" w:rsidRDefault="009211FA" w:rsidP="009211FA">
            <w:pPr>
              <w:autoSpaceDE w:val="0"/>
              <w:autoSpaceDN w:val="0"/>
              <w:adjustRightInd w:val="0"/>
              <w:rPr>
                <w:rFonts w:cs="Times New Roman"/>
                <w:b/>
                <w:bCs/>
                <w:sz w:val="24"/>
                <w:szCs w:val="24"/>
              </w:rPr>
            </w:pPr>
          </w:p>
          <w:p w:rsidR="009211FA" w:rsidRPr="00BA286E" w:rsidRDefault="009211FA" w:rsidP="009211FA">
            <w:pPr>
              <w:autoSpaceDE w:val="0"/>
              <w:autoSpaceDN w:val="0"/>
              <w:adjustRightInd w:val="0"/>
              <w:rPr>
                <w:rFonts w:cs="Times New Roman"/>
                <w:b/>
                <w:bCs/>
                <w:sz w:val="24"/>
                <w:szCs w:val="24"/>
              </w:rPr>
            </w:pPr>
          </w:p>
          <w:p w:rsidR="009211FA" w:rsidRPr="00BA286E" w:rsidRDefault="009211FA" w:rsidP="009211FA">
            <w:pPr>
              <w:autoSpaceDE w:val="0"/>
              <w:autoSpaceDN w:val="0"/>
              <w:adjustRightInd w:val="0"/>
              <w:rPr>
                <w:rFonts w:cs="Times New Roman"/>
                <w:b/>
                <w:bCs/>
                <w:sz w:val="24"/>
                <w:szCs w:val="24"/>
              </w:rPr>
            </w:pPr>
          </w:p>
          <w:p w:rsidR="009211FA" w:rsidRPr="00BA286E" w:rsidRDefault="00484F35" w:rsidP="009211FA">
            <w:pPr>
              <w:autoSpaceDE w:val="0"/>
              <w:autoSpaceDN w:val="0"/>
              <w:adjustRightInd w:val="0"/>
              <w:jc w:val="center"/>
              <w:rPr>
                <w:rFonts w:cs="Times New Roman"/>
                <w:b/>
                <w:bCs/>
                <w:sz w:val="24"/>
                <w:szCs w:val="24"/>
              </w:rPr>
            </w:pPr>
            <w:r>
              <w:rPr>
                <w:rFonts w:cs="Times New Roman"/>
                <w:b/>
                <w:bCs/>
                <w:sz w:val="24"/>
                <w:szCs w:val="24"/>
              </w:rPr>
              <w:t>Zulfikri Muhammad, Lc., M.S.</w:t>
            </w:r>
            <w:r w:rsidR="00300CBE" w:rsidRPr="00BA286E">
              <w:rPr>
                <w:rFonts w:cs="Times New Roman"/>
                <w:b/>
                <w:bCs/>
                <w:sz w:val="24"/>
                <w:szCs w:val="24"/>
                <w:lang w:val="en-US"/>
              </w:rPr>
              <w:t>.I</w:t>
            </w:r>
          </w:p>
        </w:tc>
        <w:tc>
          <w:tcPr>
            <w:tcW w:w="3485" w:type="dxa"/>
            <w:gridSpan w:val="2"/>
          </w:tcPr>
          <w:p w:rsidR="009211FA" w:rsidRPr="00BA286E" w:rsidRDefault="009211FA" w:rsidP="009211FA">
            <w:pPr>
              <w:autoSpaceDE w:val="0"/>
              <w:autoSpaceDN w:val="0"/>
              <w:adjustRightInd w:val="0"/>
              <w:jc w:val="center"/>
              <w:rPr>
                <w:rFonts w:cs="Times New Roman"/>
                <w:b/>
                <w:bCs/>
                <w:sz w:val="24"/>
                <w:szCs w:val="24"/>
              </w:rPr>
            </w:pPr>
          </w:p>
          <w:p w:rsidR="00300CBE" w:rsidRPr="00BA286E" w:rsidRDefault="00300CBE" w:rsidP="009211FA">
            <w:pPr>
              <w:autoSpaceDE w:val="0"/>
              <w:autoSpaceDN w:val="0"/>
              <w:adjustRightInd w:val="0"/>
              <w:jc w:val="center"/>
              <w:rPr>
                <w:rFonts w:cs="Times New Roman"/>
                <w:b/>
                <w:bCs/>
                <w:sz w:val="24"/>
                <w:szCs w:val="24"/>
              </w:rPr>
            </w:pPr>
          </w:p>
          <w:p w:rsidR="00300CBE" w:rsidRPr="00BA286E" w:rsidRDefault="00300CBE" w:rsidP="009211FA">
            <w:pPr>
              <w:autoSpaceDE w:val="0"/>
              <w:autoSpaceDN w:val="0"/>
              <w:adjustRightInd w:val="0"/>
              <w:jc w:val="center"/>
              <w:rPr>
                <w:rFonts w:cs="Times New Roman"/>
                <w:b/>
                <w:bCs/>
                <w:sz w:val="24"/>
                <w:szCs w:val="24"/>
              </w:rPr>
            </w:pPr>
          </w:p>
          <w:p w:rsidR="00300CBE" w:rsidRPr="00BA286E" w:rsidRDefault="00300CBE" w:rsidP="009211FA">
            <w:pPr>
              <w:autoSpaceDE w:val="0"/>
              <w:autoSpaceDN w:val="0"/>
              <w:adjustRightInd w:val="0"/>
              <w:jc w:val="center"/>
              <w:rPr>
                <w:rFonts w:cs="Times New Roman"/>
                <w:b/>
                <w:bCs/>
                <w:sz w:val="24"/>
                <w:szCs w:val="24"/>
              </w:rPr>
            </w:pPr>
          </w:p>
          <w:p w:rsidR="00300CBE" w:rsidRPr="00BA286E" w:rsidRDefault="00300CBE" w:rsidP="009211FA">
            <w:pPr>
              <w:autoSpaceDE w:val="0"/>
              <w:autoSpaceDN w:val="0"/>
              <w:adjustRightInd w:val="0"/>
              <w:jc w:val="center"/>
              <w:rPr>
                <w:rFonts w:cs="Times New Roman"/>
                <w:b/>
                <w:bCs/>
                <w:sz w:val="24"/>
                <w:szCs w:val="24"/>
              </w:rPr>
            </w:pPr>
          </w:p>
          <w:p w:rsidR="00300CBE" w:rsidRPr="00BA286E" w:rsidRDefault="00300CBE" w:rsidP="009211FA">
            <w:pPr>
              <w:autoSpaceDE w:val="0"/>
              <w:autoSpaceDN w:val="0"/>
              <w:adjustRightInd w:val="0"/>
              <w:jc w:val="center"/>
              <w:rPr>
                <w:rFonts w:cs="Times New Roman"/>
                <w:b/>
                <w:bCs/>
                <w:sz w:val="24"/>
                <w:szCs w:val="24"/>
              </w:rPr>
            </w:pPr>
            <w:r w:rsidRPr="00BA286E">
              <w:rPr>
                <w:rFonts w:cs="Times New Roman"/>
                <w:b/>
                <w:bCs/>
                <w:sz w:val="24"/>
                <w:szCs w:val="24"/>
              </w:rPr>
              <w:t>Dr. Nur Hidayat, M.Ag</w:t>
            </w:r>
          </w:p>
        </w:tc>
        <w:tc>
          <w:tcPr>
            <w:tcW w:w="4849" w:type="dxa"/>
          </w:tcPr>
          <w:p w:rsidR="009211FA" w:rsidRPr="00BA286E" w:rsidRDefault="00271649" w:rsidP="009211FA">
            <w:pPr>
              <w:autoSpaceDE w:val="0"/>
              <w:autoSpaceDN w:val="0"/>
              <w:adjustRightInd w:val="0"/>
              <w:rPr>
                <w:rFonts w:cs="Times New Roman"/>
                <w:b/>
                <w:bCs/>
                <w:sz w:val="24"/>
                <w:szCs w:val="24"/>
              </w:rPr>
            </w:pPr>
            <w:r>
              <w:rPr>
                <w:rFonts w:cs="Times New Roman"/>
                <w:b/>
                <w:bCs/>
                <w:noProof/>
                <w:sz w:val="24"/>
                <w:szCs w:val="24"/>
                <w:lang w:eastAsia="id-ID"/>
              </w:rPr>
              <w:drawing>
                <wp:anchor distT="0" distB="0" distL="114300" distR="114300" simplePos="0" relativeHeight="251657216" behindDoc="0" locked="0" layoutInCell="1" allowOverlap="1" wp14:anchorId="031DB52A" wp14:editId="25BBBFCF">
                  <wp:simplePos x="0" y="0"/>
                  <wp:positionH relativeFrom="column">
                    <wp:posOffset>666750</wp:posOffset>
                  </wp:positionH>
                  <wp:positionV relativeFrom="paragraph">
                    <wp:posOffset>59055</wp:posOffset>
                  </wp:positionV>
                  <wp:extent cx="1619250" cy="1079500"/>
                  <wp:effectExtent l="0" t="0" r="0" b="0"/>
                  <wp:wrapNone/>
                  <wp:docPr id="2" name="Picture 2" descr="ttd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td 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250" cy="1079500"/>
                          </a:xfrm>
                          <a:prstGeom prst="rect">
                            <a:avLst/>
                          </a:prstGeom>
                          <a:noFill/>
                        </pic:spPr>
                      </pic:pic>
                    </a:graphicData>
                  </a:graphic>
                  <wp14:sizeRelH relativeFrom="page">
                    <wp14:pctWidth>0</wp14:pctWidth>
                  </wp14:sizeRelH>
                  <wp14:sizeRelV relativeFrom="page">
                    <wp14:pctHeight>0</wp14:pctHeight>
                  </wp14:sizeRelV>
                </wp:anchor>
              </w:drawing>
            </w:r>
          </w:p>
          <w:p w:rsidR="009211FA" w:rsidRPr="00BA286E" w:rsidRDefault="009211FA" w:rsidP="009211FA">
            <w:pPr>
              <w:autoSpaceDE w:val="0"/>
              <w:autoSpaceDN w:val="0"/>
              <w:adjustRightInd w:val="0"/>
              <w:rPr>
                <w:rFonts w:cs="Times New Roman"/>
                <w:b/>
                <w:bCs/>
                <w:sz w:val="24"/>
                <w:szCs w:val="24"/>
              </w:rPr>
            </w:pPr>
          </w:p>
          <w:p w:rsidR="009211FA" w:rsidRPr="00BA286E" w:rsidRDefault="009211FA" w:rsidP="009211FA">
            <w:pPr>
              <w:autoSpaceDE w:val="0"/>
              <w:autoSpaceDN w:val="0"/>
              <w:adjustRightInd w:val="0"/>
              <w:rPr>
                <w:rFonts w:cs="Times New Roman"/>
                <w:b/>
                <w:bCs/>
                <w:sz w:val="24"/>
                <w:szCs w:val="24"/>
              </w:rPr>
            </w:pPr>
          </w:p>
          <w:p w:rsidR="009211FA" w:rsidRPr="00BA286E" w:rsidRDefault="009211FA" w:rsidP="009211FA">
            <w:pPr>
              <w:autoSpaceDE w:val="0"/>
              <w:autoSpaceDN w:val="0"/>
              <w:adjustRightInd w:val="0"/>
              <w:rPr>
                <w:rFonts w:cs="Times New Roman"/>
                <w:b/>
                <w:bCs/>
                <w:sz w:val="24"/>
                <w:szCs w:val="24"/>
              </w:rPr>
            </w:pPr>
          </w:p>
          <w:p w:rsidR="009211FA" w:rsidRPr="00BA286E" w:rsidRDefault="009211FA" w:rsidP="009211FA">
            <w:pPr>
              <w:autoSpaceDE w:val="0"/>
              <w:autoSpaceDN w:val="0"/>
              <w:adjustRightInd w:val="0"/>
              <w:rPr>
                <w:rFonts w:cs="Times New Roman"/>
                <w:b/>
                <w:bCs/>
                <w:sz w:val="24"/>
                <w:szCs w:val="24"/>
              </w:rPr>
            </w:pPr>
          </w:p>
          <w:p w:rsidR="009211FA" w:rsidRPr="00BA286E" w:rsidRDefault="00F05CE2" w:rsidP="009211FA">
            <w:pPr>
              <w:autoSpaceDE w:val="0"/>
              <w:autoSpaceDN w:val="0"/>
              <w:adjustRightInd w:val="0"/>
              <w:jc w:val="center"/>
              <w:rPr>
                <w:rFonts w:cs="Times New Roman"/>
                <w:b/>
                <w:bCs/>
                <w:sz w:val="24"/>
                <w:szCs w:val="24"/>
                <w:lang w:val="en-US"/>
              </w:rPr>
            </w:pPr>
            <w:r>
              <w:rPr>
                <w:rFonts w:cs="Times New Roman"/>
                <w:b/>
                <w:bCs/>
                <w:sz w:val="24"/>
                <w:szCs w:val="24"/>
              </w:rPr>
              <w:t>Falahun Ni’am</w:t>
            </w:r>
            <w:r w:rsidR="00300CBE" w:rsidRPr="00BA286E">
              <w:rPr>
                <w:rFonts w:cs="Times New Roman"/>
                <w:b/>
                <w:bCs/>
                <w:sz w:val="24"/>
                <w:szCs w:val="24"/>
                <w:lang w:val="en-US"/>
              </w:rPr>
              <w:t xml:space="preserve">, </w:t>
            </w:r>
            <w:proofErr w:type="spellStart"/>
            <w:r w:rsidR="00300CBE" w:rsidRPr="00BA286E">
              <w:rPr>
                <w:rFonts w:cs="Times New Roman"/>
                <w:b/>
                <w:bCs/>
                <w:sz w:val="24"/>
                <w:szCs w:val="24"/>
                <w:lang w:val="en-US"/>
              </w:rPr>
              <w:t>M.Pd.I</w:t>
            </w:r>
            <w:proofErr w:type="spellEnd"/>
          </w:p>
          <w:p w:rsidR="009211FA" w:rsidRPr="00BA286E" w:rsidRDefault="009211FA" w:rsidP="009211FA">
            <w:pPr>
              <w:autoSpaceDE w:val="0"/>
              <w:autoSpaceDN w:val="0"/>
              <w:adjustRightInd w:val="0"/>
              <w:rPr>
                <w:rFonts w:cs="Times New Roman"/>
                <w:b/>
                <w:bCs/>
                <w:sz w:val="24"/>
                <w:szCs w:val="24"/>
              </w:rPr>
            </w:pPr>
          </w:p>
        </w:tc>
      </w:tr>
      <w:tr w:rsidR="009211FA" w:rsidRPr="0015620F" w:rsidTr="00300CBE">
        <w:tc>
          <w:tcPr>
            <w:tcW w:w="2093" w:type="dxa"/>
            <w:vMerge w:val="restart"/>
            <w:vAlign w:val="center"/>
          </w:tcPr>
          <w:p w:rsidR="009211FA" w:rsidRPr="0015620F" w:rsidRDefault="009211FA" w:rsidP="009211FA">
            <w:pPr>
              <w:autoSpaceDE w:val="0"/>
              <w:autoSpaceDN w:val="0"/>
              <w:adjustRightInd w:val="0"/>
              <w:jc w:val="center"/>
              <w:rPr>
                <w:rFonts w:cs="Times New Roman"/>
              </w:rPr>
            </w:pPr>
            <w:r w:rsidRPr="0015620F">
              <w:rPr>
                <w:rFonts w:cs="Times New Roman"/>
                <w:b/>
              </w:rPr>
              <w:t>Capaian Pembelajaran (CP)</w:t>
            </w:r>
          </w:p>
        </w:tc>
        <w:tc>
          <w:tcPr>
            <w:tcW w:w="2084" w:type="dxa"/>
          </w:tcPr>
          <w:p w:rsidR="009211FA" w:rsidRPr="0015620F" w:rsidRDefault="009211FA" w:rsidP="009211FA">
            <w:pPr>
              <w:autoSpaceDE w:val="0"/>
              <w:autoSpaceDN w:val="0"/>
              <w:adjustRightInd w:val="0"/>
              <w:rPr>
                <w:rFonts w:cs="Times New Roman"/>
                <w:b/>
              </w:rPr>
            </w:pPr>
            <w:r w:rsidRPr="0015620F">
              <w:rPr>
                <w:rFonts w:cs="Times New Roman"/>
                <w:b/>
              </w:rPr>
              <w:t>CPL-PRODI</w:t>
            </w:r>
          </w:p>
        </w:tc>
        <w:tc>
          <w:tcPr>
            <w:tcW w:w="10957" w:type="dxa"/>
            <w:gridSpan w:val="4"/>
          </w:tcPr>
          <w:p w:rsidR="009211FA" w:rsidRPr="0015620F" w:rsidRDefault="009211FA" w:rsidP="009211FA">
            <w:pPr>
              <w:autoSpaceDE w:val="0"/>
              <w:autoSpaceDN w:val="0"/>
              <w:adjustRightInd w:val="0"/>
              <w:rPr>
                <w:rFonts w:cs="Times New Roman"/>
              </w:rPr>
            </w:pPr>
          </w:p>
        </w:tc>
      </w:tr>
      <w:tr w:rsidR="009211FA" w:rsidRPr="0015620F" w:rsidTr="009211FA">
        <w:tc>
          <w:tcPr>
            <w:tcW w:w="2093" w:type="dxa"/>
            <w:vMerge/>
          </w:tcPr>
          <w:p w:rsidR="009211FA" w:rsidRPr="0015620F" w:rsidRDefault="009211FA" w:rsidP="009211FA">
            <w:pPr>
              <w:autoSpaceDE w:val="0"/>
              <w:autoSpaceDN w:val="0"/>
              <w:adjustRightInd w:val="0"/>
              <w:rPr>
                <w:rFonts w:cs="Times New Roman"/>
              </w:rPr>
            </w:pPr>
          </w:p>
        </w:tc>
        <w:tc>
          <w:tcPr>
            <w:tcW w:w="2084" w:type="dxa"/>
          </w:tcPr>
          <w:p w:rsidR="009211FA" w:rsidRPr="006A51B4" w:rsidRDefault="009211FA" w:rsidP="006A51B4">
            <w:pPr>
              <w:autoSpaceDE w:val="0"/>
              <w:autoSpaceDN w:val="0"/>
              <w:adjustRightInd w:val="0"/>
              <w:spacing w:line="276" w:lineRule="auto"/>
              <w:ind w:left="-65" w:right="-96"/>
              <w:jc w:val="center"/>
              <w:rPr>
                <w:rFonts w:cs="Times New Roman"/>
              </w:rPr>
            </w:pPr>
            <w:r>
              <w:rPr>
                <w:rFonts w:cs="Times New Roman"/>
              </w:rPr>
              <w:t xml:space="preserve">S </w:t>
            </w:r>
            <w:r w:rsidR="006A51B4">
              <w:rPr>
                <w:rFonts w:cs="Times New Roman"/>
              </w:rPr>
              <w:t>1</w:t>
            </w:r>
          </w:p>
        </w:tc>
        <w:tc>
          <w:tcPr>
            <w:tcW w:w="10957" w:type="dxa"/>
            <w:gridSpan w:val="4"/>
          </w:tcPr>
          <w:p w:rsidR="009211FA" w:rsidRPr="0015620F" w:rsidRDefault="009211FA" w:rsidP="009211FA">
            <w:pPr>
              <w:autoSpaceDE w:val="0"/>
              <w:autoSpaceDN w:val="0"/>
              <w:adjustRightInd w:val="0"/>
              <w:spacing w:line="276" w:lineRule="auto"/>
              <w:jc w:val="both"/>
              <w:rPr>
                <w:rFonts w:cs="Times New Roman"/>
              </w:rPr>
            </w:pPr>
            <w:r w:rsidRPr="0015620F">
              <w:rPr>
                <w:rFonts w:eastAsiaTheme="majorEastAsia" w:cs="Times New Roman"/>
                <w:szCs w:val="24"/>
              </w:rPr>
              <w:t>Bertakwa kepada Tuhan Yang Maha Esa dan mampu menunjukkan sikap religius;</w:t>
            </w:r>
          </w:p>
        </w:tc>
      </w:tr>
      <w:tr w:rsidR="009211FA" w:rsidRPr="0015620F" w:rsidTr="009211FA">
        <w:tc>
          <w:tcPr>
            <w:tcW w:w="2093" w:type="dxa"/>
            <w:vMerge/>
          </w:tcPr>
          <w:p w:rsidR="009211FA" w:rsidRPr="0015620F" w:rsidRDefault="009211FA" w:rsidP="009211FA">
            <w:pPr>
              <w:autoSpaceDE w:val="0"/>
              <w:autoSpaceDN w:val="0"/>
              <w:adjustRightInd w:val="0"/>
              <w:rPr>
                <w:rFonts w:cs="Times New Roman"/>
              </w:rPr>
            </w:pPr>
          </w:p>
        </w:tc>
        <w:tc>
          <w:tcPr>
            <w:tcW w:w="2084" w:type="dxa"/>
          </w:tcPr>
          <w:p w:rsidR="009211FA" w:rsidRPr="0015620F" w:rsidRDefault="009211FA" w:rsidP="006A51B4">
            <w:pPr>
              <w:autoSpaceDE w:val="0"/>
              <w:autoSpaceDN w:val="0"/>
              <w:adjustRightInd w:val="0"/>
              <w:ind w:left="-65" w:right="-96"/>
              <w:jc w:val="center"/>
              <w:rPr>
                <w:rFonts w:cs="Times New Roman"/>
              </w:rPr>
            </w:pPr>
            <w:r w:rsidRPr="0015620F">
              <w:rPr>
                <w:rFonts w:cs="Times New Roman"/>
              </w:rPr>
              <w:t xml:space="preserve">S </w:t>
            </w:r>
            <w:r w:rsidR="006A51B4">
              <w:rPr>
                <w:rFonts w:cs="Times New Roman"/>
              </w:rPr>
              <w:t>4</w:t>
            </w:r>
          </w:p>
        </w:tc>
        <w:tc>
          <w:tcPr>
            <w:tcW w:w="10957" w:type="dxa"/>
            <w:gridSpan w:val="4"/>
          </w:tcPr>
          <w:p w:rsidR="009211FA" w:rsidRPr="0015620F" w:rsidRDefault="006A51B4" w:rsidP="009211FA">
            <w:pPr>
              <w:autoSpaceDE w:val="0"/>
              <w:autoSpaceDN w:val="0"/>
              <w:adjustRightInd w:val="0"/>
              <w:jc w:val="both"/>
              <w:rPr>
                <w:rFonts w:cs="Times New Roman"/>
              </w:rPr>
            </w:pPr>
            <w:r>
              <w:t>Berperan sebagai warga negara yang bangga dan cinta tanah air, memiliki nasionalisme serta rasa tanggung jawab pada negara dan bangsa</w:t>
            </w:r>
          </w:p>
        </w:tc>
      </w:tr>
      <w:tr w:rsidR="009211FA" w:rsidRPr="0015620F" w:rsidTr="009211FA">
        <w:tc>
          <w:tcPr>
            <w:tcW w:w="2093" w:type="dxa"/>
            <w:vMerge/>
          </w:tcPr>
          <w:p w:rsidR="009211FA" w:rsidRPr="0015620F" w:rsidRDefault="009211FA" w:rsidP="009211FA">
            <w:pPr>
              <w:autoSpaceDE w:val="0"/>
              <w:autoSpaceDN w:val="0"/>
              <w:adjustRightInd w:val="0"/>
              <w:rPr>
                <w:rFonts w:cs="Times New Roman"/>
              </w:rPr>
            </w:pPr>
          </w:p>
        </w:tc>
        <w:tc>
          <w:tcPr>
            <w:tcW w:w="2084" w:type="dxa"/>
          </w:tcPr>
          <w:p w:rsidR="009211FA" w:rsidRPr="0015620F" w:rsidRDefault="009211FA" w:rsidP="006A51B4">
            <w:pPr>
              <w:autoSpaceDE w:val="0"/>
              <w:autoSpaceDN w:val="0"/>
              <w:adjustRightInd w:val="0"/>
              <w:ind w:left="-65" w:right="-96"/>
              <w:jc w:val="center"/>
              <w:rPr>
                <w:rFonts w:cs="Times New Roman"/>
              </w:rPr>
            </w:pPr>
            <w:r w:rsidRPr="0015620F">
              <w:rPr>
                <w:rFonts w:cs="Times New Roman"/>
              </w:rPr>
              <w:t xml:space="preserve">S </w:t>
            </w:r>
            <w:r w:rsidR="006A51B4">
              <w:rPr>
                <w:rFonts w:cs="Times New Roman"/>
              </w:rPr>
              <w:t>5</w:t>
            </w:r>
          </w:p>
        </w:tc>
        <w:tc>
          <w:tcPr>
            <w:tcW w:w="10957" w:type="dxa"/>
            <w:gridSpan w:val="4"/>
          </w:tcPr>
          <w:p w:rsidR="009211FA" w:rsidRPr="0015620F" w:rsidRDefault="006A51B4" w:rsidP="009211FA">
            <w:pPr>
              <w:autoSpaceDE w:val="0"/>
              <w:autoSpaceDN w:val="0"/>
              <w:adjustRightInd w:val="0"/>
              <w:jc w:val="both"/>
              <w:rPr>
                <w:rFonts w:cs="Times New Roman"/>
              </w:rPr>
            </w:pPr>
            <w:r>
              <w:t>Menghargai keanekaragaman budaya, pandangan, agama, dan kepercayaan, serta pendapat atau temuan orisinal orang lain</w:t>
            </w:r>
          </w:p>
        </w:tc>
      </w:tr>
      <w:tr w:rsidR="009211FA" w:rsidRPr="0015620F" w:rsidTr="009211FA">
        <w:tc>
          <w:tcPr>
            <w:tcW w:w="2093" w:type="dxa"/>
            <w:vMerge/>
          </w:tcPr>
          <w:p w:rsidR="009211FA" w:rsidRPr="0015620F" w:rsidRDefault="009211FA" w:rsidP="009211FA">
            <w:pPr>
              <w:autoSpaceDE w:val="0"/>
              <w:autoSpaceDN w:val="0"/>
              <w:adjustRightInd w:val="0"/>
              <w:rPr>
                <w:rFonts w:cs="Times New Roman"/>
              </w:rPr>
            </w:pPr>
          </w:p>
        </w:tc>
        <w:tc>
          <w:tcPr>
            <w:tcW w:w="2084" w:type="dxa"/>
          </w:tcPr>
          <w:p w:rsidR="009211FA" w:rsidRPr="0015620F" w:rsidRDefault="009211FA" w:rsidP="006A51B4">
            <w:pPr>
              <w:autoSpaceDE w:val="0"/>
              <w:autoSpaceDN w:val="0"/>
              <w:adjustRightInd w:val="0"/>
              <w:ind w:left="-65" w:right="-96"/>
              <w:jc w:val="center"/>
              <w:rPr>
                <w:rFonts w:cs="Times New Roman"/>
              </w:rPr>
            </w:pPr>
            <w:r w:rsidRPr="0015620F">
              <w:rPr>
                <w:rFonts w:cs="Times New Roman"/>
              </w:rPr>
              <w:t xml:space="preserve">S </w:t>
            </w:r>
            <w:r w:rsidR="006A51B4">
              <w:rPr>
                <w:rFonts w:cs="Times New Roman"/>
              </w:rPr>
              <w:t>8</w:t>
            </w:r>
          </w:p>
        </w:tc>
        <w:tc>
          <w:tcPr>
            <w:tcW w:w="10957" w:type="dxa"/>
            <w:gridSpan w:val="4"/>
          </w:tcPr>
          <w:p w:rsidR="009211FA" w:rsidRPr="0015620F" w:rsidRDefault="006A51B4" w:rsidP="009211FA">
            <w:pPr>
              <w:autoSpaceDE w:val="0"/>
              <w:autoSpaceDN w:val="0"/>
              <w:adjustRightInd w:val="0"/>
              <w:jc w:val="both"/>
              <w:rPr>
                <w:rFonts w:cs="Times New Roman"/>
              </w:rPr>
            </w:pPr>
            <w:r>
              <w:t>Menginternalisasi nilai, norma, dan etika akademik</w:t>
            </w:r>
          </w:p>
        </w:tc>
      </w:tr>
      <w:tr w:rsidR="009211FA" w:rsidRPr="0015620F" w:rsidTr="009211FA">
        <w:tc>
          <w:tcPr>
            <w:tcW w:w="2093" w:type="dxa"/>
            <w:vMerge/>
          </w:tcPr>
          <w:p w:rsidR="009211FA" w:rsidRPr="0015620F" w:rsidRDefault="009211FA" w:rsidP="009211FA">
            <w:pPr>
              <w:autoSpaceDE w:val="0"/>
              <w:autoSpaceDN w:val="0"/>
              <w:adjustRightInd w:val="0"/>
              <w:rPr>
                <w:rFonts w:cs="Times New Roman"/>
              </w:rPr>
            </w:pPr>
          </w:p>
        </w:tc>
        <w:tc>
          <w:tcPr>
            <w:tcW w:w="2084" w:type="dxa"/>
          </w:tcPr>
          <w:p w:rsidR="009211FA" w:rsidRPr="0015620F" w:rsidRDefault="009211FA" w:rsidP="006A51B4">
            <w:pPr>
              <w:autoSpaceDE w:val="0"/>
              <w:autoSpaceDN w:val="0"/>
              <w:adjustRightInd w:val="0"/>
              <w:ind w:left="-65" w:right="-96"/>
              <w:jc w:val="center"/>
              <w:rPr>
                <w:rFonts w:cs="Times New Roman"/>
              </w:rPr>
            </w:pPr>
            <w:r w:rsidRPr="0015620F">
              <w:rPr>
                <w:rFonts w:cs="Times New Roman"/>
              </w:rPr>
              <w:t>S 1</w:t>
            </w:r>
            <w:r w:rsidR="006A51B4">
              <w:rPr>
                <w:rFonts w:cs="Times New Roman"/>
              </w:rPr>
              <w:t>1</w:t>
            </w:r>
          </w:p>
        </w:tc>
        <w:tc>
          <w:tcPr>
            <w:tcW w:w="10957" w:type="dxa"/>
            <w:gridSpan w:val="4"/>
          </w:tcPr>
          <w:p w:rsidR="009211FA" w:rsidRPr="0015620F" w:rsidRDefault="006A51B4" w:rsidP="009211FA">
            <w:pPr>
              <w:autoSpaceDE w:val="0"/>
              <w:autoSpaceDN w:val="0"/>
              <w:adjustRightInd w:val="0"/>
              <w:jc w:val="both"/>
              <w:rPr>
                <w:rFonts w:cs="Times New Roman"/>
              </w:rPr>
            </w:pPr>
            <w:r>
              <w:t>Memahami dirinya secara utuh sebagai Sarjana Pendidikan</w:t>
            </w:r>
          </w:p>
        </w:tc>
      </w:tr>
      <w:tr w:rsidR="009211FA" w:rsidRPr="0015620F" w:rsidTr="009211FA">
        <w:tc>
          <w:tcPr>
            <w:tcW w:w="2093" w:type="dxa"/>
            <w:vMerge/>
          </w:tcPr>
          <w:p w:rsidR="009211FA" w:rsidRPr="0015620F" w:rsidRDefault="009211FA" w:rsidP="009211FA">
            <w:pPr>
              <w:autoSpaceDE w:val="0"/>
              <w:autoSpaceDN w:val="0"/>
              <w:adjustRightInd w:val="0"/>
              <w:rPr>
                <w:rFonts w:cs="Times New Roman"/>
              </w:rPr>
            </w:pPr>
          </w:p>
        </w:tc>
        <w:tc>
          <w:tcPr>
            <w:tcW w:w="2084" w:type="dxa"/>
          </w:tcPr>
          <w:p w:rsidR="009211FA" w:rsidRPr="0015620F" w:rsidRDefault="009211FA" w:rsidP="006A51B4">
            <w:pPr>
              <w:autoSpaceDE w:val="0"/>
              <w:autoSpaceDN w:val="0"/>
              <w:adjustRightInd w:val="0"/>
              <w:ind w:left="-65" w:right="-96"/>
              <w:jc w:val="center"/>
              <w:rPr>
                <w:rFonts w:cs="Times New Roman"/>
              </w:rPr>
            </w:pPr>
            <w:r w:rsidRPr="0015620F">
              <w:rPr>
                <w:rFonts w:cs="Times New Roman"/>
              </w:rPr>
              <w:t>S 1</w:t>
            </w:r>
            <w:r w:rsidR="006A51B4">
              <w:rPr>
                <w:rFonts w:cs="Times New Roman"/>
              </w:rPr>
              <w:t>4</w:t>
            </w:r>
          </w:p>
        </w:tc>
        <w:tc>
          <w:tcPr>
            <w:tcW w:w="10957" w:type="dxa"/>
            <w:gridSpan w:val="4"/>
          </w:tcPr>
          <w:p w:rsidR="009211FA" w:rsidRPr="0015620F" w:rsidRDefault="006A51B4" w:rsidP="009211FA">
            <w:pPr>
              <w:autoSpaceDE w:val="0"/>
              <w:autoSpaceDN w:val="0"/>
              <w:adjustRightInd w:val="0"/>
              <w:jc w:val="both"/>
              <w:rPr>
                <w:rFonts w:cs="Times New Roman"/>
              </w:rPr>
            </w:pPr>
            <w:r>
              <w:t>Menampilkan diri sebagai pribadi yang stabil, dewasa, arif dan berwibawa serta berkemampuan adaptasi (adaptability), fleksibiltas (flexibility), pengendalian diri, (self direction), secara baik dan penuh inisitaif di tempat tugas</w:t>
            </w:r>
          </w:p>
        </w:tc>
      </w:tr>
      <w:tr w:rsidR="009211FA" w:rsidRPr="0015620F" w:rsidTr="009211FA">
        <w:trPr>
          <w:trHeight w:val="621"/>
        </w:trPr>
        <w:tc>
          <w:tcPr>
            <w:tcW w:w="2093" w:type="dxa"/>
            <w:vMerge/>
          </w:tcPr>
          <w:p w:rsidR="009211FA" w:rsidRPr="0015620F" w:rsidRDefault="009211FA" w:rsidP="009211FA">
            <w:pPr>
              <w:autoSpaceDE w:val="0"/>
              <w:autoSpaceDN w:val="0"/>
              <w:adjustRightInd w:val="0"/>
              <w:rPr>
                <w:rFonts w:cs="Times New Roman"/>
              </w:rPr>
            </w:pPr>
          </w:p>
        </w:tc>
        <w:tc>
          <w:tcPr>
            <w:tcW w:w="2084" w:type="dxa"/>
          </w:tcPr>
          <w:p w:rsidR="009211FA" w:rsidRPr="0015620F" w:rsidRDefault="006A51B4" w:rsidP="009211FA">
            <w:pPr>
              <w:autoSpaceDE w:val="0"/>
              <w:autoSpaceDN w:val="0"/>
              <w:adjustRightInd w:val="0"/>
              <w:ind w:left="-65" w:right="-96"/>
              <w:jc w:val="center"/>
              <w:rPr>
                <w:rFonts w:cs="Times New Roman"/>
              </w:rPr>
            </w:pPr>
            <w:r>
              <w:rPr>
                <w:rFonts w:cs="Times New Roman"/>
              </w:rPr>
              <w:t>S 15</w:t>
            </w:r>
          </w:p>
        </w:tc>
        <w:tc>
          <w:tcPr>
            <w:tcW w:w="10957" w:type="dxa"/>
            <w:gridSpan w:val="4"/>
          </w:tcPr>
          <w:p w:rsidR="009211FA" w:rsidRPr="0015620F" w:rsidRDefault="006A51B4" w:rsidP="009211FA">
            <w:pPr>
              <w:autoSpaceDE w:val="0"/>
              <w:autoSpaceDN w:val="0"/>
              <w:adjustRightInd w:val="0"/>
              <w:jc w:val="both"/>
              <w:rPr>
                <w:rFonts w:cs="Times New Roman"/>
              </w:rPr>
            </w:pPr>
            <w:r>
              <w:t>Bersikap inklusif, bertindak obyektif dan tidak deskriminatif berdasarkan pertimbangan jenis kelamin, agama, ras, kondisi fisik, latar belakang keluarga dan status sosial ekonomi</w:t>
            </w:r>
          </w:p>
        </w:tc>
      </w:tr>
      <w:tr w:rsidR="009211FA" w:rsidRPr="0015620F" w:rsidTr="009211FA">
        <w:tc>
          <w:tcPr>
            <w:tcW w:w="2093" w:type="dxa"/>
            <w:vMerge/>
          </w:tcPr>
          <w:p w:rsidR="009211FA" w:rsidRPr="0015620F" w:rsidRDefault="009211FA" w:rsidP="009211FA">
            <w:pPr>
              <w:autoSpaceDE w:val="0"/>
              <w:autoSpaceDN w:val="0"/>
              <w:adjustRightInd w:val="0"/>
              <w:rPr>
                <w:rFonts w:cs="Times New Roman"/>
              </w:rPr>
            </w:pPr>
          </w:p>
        </w:tc>
        <w:tc>
          <w:tcPr>
            <w:tcW w:w="2084" w:type="dxa"/>
          </w:tcPr>
          <w:p w:rsidR="009211FA" w:rsidRPr="0015620F" w:rsidRDefault="009211FA" w:rsidP="005A13FC">
            <w:pPr>
              <w:autoSpaceDE w:val="0"/>
              <w:autoSpaceDN w:val="0"/>
              <w:adjustRightInd w:val="0"/>
              <w:jc w:val="center"/>
              <w:rPr>
                <w:rFonts w:cs="Times New Roman"/>
                <w:szCs w:val="24"/>
              </w:rPr>
            </w:pPr>
            <w:r w:rsidRPr="0015620F">
              <w:rPr>
                <w:rFonts w:cs="Times New Roman"/>
                <w:szCs w:val="24"/>
              </w:rPr>
              <w:t>P</w:t>
            </w:r>
            <w:r w:rsidR="005A13FC">
              <w:rPr>
                <w:rFonts w:cs="Times New Roman"/>
                <w:szCs w:val="24"/>
              </w:rPr>
              <w:t>15</w:t>
            </w:r>
          </w:p>
        </w:tc>
        <w:tc>
          <w:tcPr>
            <w:tcW w:w="10957" w:type="dxa"/>
            <w:gridSpan w:val="4"/>
          </w:tcPr>
          <w:p w:rsidR="009211FA" w:rsidRPr="0015620F" w:rsidRDefault="005A13FC" w:rsidP="009211FA">
            <w:pPr>
              <w:tabs>
                <w:tab w:val="left" w:pos="1477"/>
              </w:tabs>
              <w:autoSpaceDE w:val="0"/>
              <w:autoSpaceDN w:val="0"/>
              <w:adjustRightInd w:val="0"/>
              <w:jc w:val="both"/>
              <w:rPr>
                <w:rFonts w:cs="Times New Roman"/>
                <w:spacing w:val="1"/>
                <w:szCs w:val="24"/>
              </w:rPr>
            </w:pPr>
            <w:r>
              <w:t>Menerapkan teknologi informasi dan komunikasi dalam perencanaan pembelajaran, penyelenggaraan pembelajaran, evaluasi pembelajaran dan pengelolaan pembelajaran Bahasa Arab</w:t>
            </w:r>
          </w:p>
        </w:tc>
      </w:tr>
      <w:tr w:rsidR="009211FA" w:rsidRPr="0015620F" w:rsidTr="009211FA">
        <w:tc>
          <w:tcPr>
            <w:tcW w:w="2093" w:type="dxa"/>
            <w:vMerge/>
          </w:tcPr>
          <w:p w:rsidR="009211FA" w:rsidRPr="0015620F" w:rsidRDefault="009211FA" w:rsidP="009211FA">
            <w:pPr>
              <w:autoSpaceDE w:val="0"/>
              <w:autoSpaceDN w:val="0"/>
              <w:adjustRightInd w:val="0"/>
              <w:rPr>
                <w:rFonts w:cs="Times New Roman"/>
              </w:rPr>
            </w:pPr>
          </w:p>
        </w:tc>
        <w:tc>
          <w:tcPr>
            <w:tcW w:w="2084" w:type="dxa"/>
            <w:vAlign w:val="center"/>
          </w:tcPr>
          <w:p w:rsidR="009211FA" w:rsidRPr="0015620F" w:rsidRDefault="005A13FC" w:rsidP="009211FA">
            <w:pPr>
              <w:jc w:val="center"/>
              <w:rPr>
                <w:rFonts w:cs="Times New Roman"/>
                <w:szCs w:val="24"/>
              </w:rPr>
            </w:pPr>
            <w:r>
              <w:rPr>
                <w:rFonts w:cs="Times New Roman"/>
                <w:szCs w:val="24"/>
              </w:rPr>
              <w:t>PP18</w:t>
            </w:r>
          </w:p>
        </w:tc>
        <w:tc>
          <w:tcPr>
            <w:tcW w:w="10957" w:type="dxa"/>
            <w:gridSpan w:val="4"/>
          </w:tcPr>
          <w:p w:rsidR="009211FA" w:rsidRPr="0015620F" w:rsidRDefault="005A13FC" w:rsidP="009211FA">
            <w:pPr>
              <w:jc w:val="both"/>
              <w:rPr>
                <w:rFonts w:cs="Times New Roman"/>
                <w:szCs w:val="24"/>
              </w:rPr>
            </w:pPr>
            <w:r>
              <w:t>Melakukan pendalaman bidang kajian Bahasa Arab sesuai dengan lingkungan dan perkembangan jaman</w:t>
            </w:r>
          </w:p>
        </w:tc>
      </w:tr>
      <w:tr w:rsidR="009211FA" w:rsidRPr="0015620F" w:rsidTr="009211FA">
        <w:tc>
          <w:tcPr>
            <w:tcW w:w="2093" w:type="dxa"/>
            <w:vMerge/>
          </w:tcPr>
          <w:p w:rsidR="009211FA" w:rsidRPr="0015620F" w:rsidRDefault="009211FA" w:rsidP="009211FA">
            <w:pPr>
              <w:autoSpaceDE w:val="0"/>
              <w:autoSpaceDN w:val="0"/>
              <w:adjustRightInd w:val="0"/>
              <w:rPr>
                <w:rFonts w:cs="Times New Roman"/>
              </w:rPr>
            </w:pPr>
          </w:p>
        </w:tc>
        <w:tc>
          <w:tcPr>
            <w:tcW w:w="2084" w:type="dxa"/>
            <w:vAlign w:val="center"/>
          </w:tcPr>
          <w:p w:rsidR="009211FA" w:rsidRPr="0015620F" w:rsidRDefault="005A13FC" w:rsidP="009211FA">
            <w:pPr>
              <w:jc w:val="center"/>
              <w:rPr>
                <w:rFonts w:cs="Times New Roman"/>
                <w:szCs w:val="24"/>
              </w:rPr>
            </w:pPr>
            <w:r>
              <w:rPr>
                <w:rFonts w:cs="Times New Roman"/>
                <w:szCs w:val="24"/>
              </w:rPr>
              <w:t>PP19</w:t>
            </w:r>
          </w:p>
        </w:tc>
        <w:tc>
          <w:tcPr>
            <w:tcW w:w="10957" w:type="dxa"/>
            <w:gridSpan w:val="4"/>
          </w:tcPr>
          <w:p w:rsidR="009211FA" w:rsidRPr="0015620F" w:rsidRDefault="005A13FC" w:rsidP="009211FA">
            <w:pPr>
              <w:jc w:val="both"/>
              <w:rPr>
                <w:rFonts w:cs="Times New Roman"/>
                <w:szCs w:val="24"/>
              </w:rPr>
            </w:pPr>
            <w:r>
              <w:t>Menguasai integrasi teknologi, pedagogi, muatan keilmuan dan/atau keahlian, serta komunikasi dalam pembelajaran Bahasa Arab</w:t>
            </w:r>
          </w:p>
        </w:tc>
      </w:tr>
      <w:tr w:rsidR="009211FA" w:rsidRPr="0015620F" w:rsidTr="009211FA">
        <w:tc>
          <w:tcPr>
            <w:tcW w:w="2093" w:type="dxa"/>
            <w:vMerge/>
          </w:tcPr>
          <w:p w:rsidR="009211FA" w:rsidRPr="0015620F" w:rsidRDefault="009211FA" w:rsidP="009211FA">
            <w:pPr>
              <w:autoSpaceDE w:val="0"/>
              <w:autoSpaceDN w:val="0"/>
              <w:adjustRightInd w:val="0"/>
              <w:rPr>
                <w:rFonts w:cs="Times New Roman"/>
              </w:rPr>
            </w:pPr>
          </w:p>
        </w:tc>
        <w:tc>
          <w:tcPr>
            <w:tcW w:w="2084" w:type="dxa"/>
          </w:tcPr>
          <w:p w:rsidR="009211FA" w:rsidRPr="0015620F" w:rsidRDefault="009211FA" w:rsidP="009211FA">
            <w:pPr>
              <w:autoSpaceDE w:val="0"/>
              <w:autoSpaceDN w:val="0"/>
              <w:adjustRightInd w:val="0"/>
              <w:jc w:val="center"/>
              <w:rPr>
                <w:rFonts w:cs="Times New Roman"/>
              </w:rPr>
            </w:pPr>
            <w:r w:rsidRPr="0015620F">
              <w:rPr>
                <w:rFonts w:cs="Times New Roman"/>
              </w:rPr>
              <w:t>KU1</w:t>
            </w:r>
          </w:p>
        </w:tc>
        <w:tc>
          <w:tcPr>
            <w:tcW w:w="10957" w:type="dxa"/>
            <w:gridSpan w:val="4"/>
          </w:tcPr>
          <w:p w:rsidR="009211FA" w:rsidRPr="0015620F" w:rsidRDefault="001310E9" w:rsidP="009211FA">
            <w:pPr>
              <w:autoSpaceDE w:val="0"/>
              <w:autoSpaceDN w:val="0"/>
              <w:adjustRightInd w:val="0"/>
              <w:jc w:val="both"/>
              <w:rPr>
                <w:rFonts w:cs="Times New Roman"/>
              </w:rPr>
            </w:pPr>
            <w:r>
              <w:t>Mampu menerapkan pemikiran logis, kritis, sistematis, dan inovatif dalam kontek pengembangan atau implementasi ilmu pengetahuan dan teknologi yang memperhatikan dan menerapkan nilai humaniora yang sesuai dengan bidang keahliannya</w:t>
            </w:r>
          </w:p>
        </w:tc>
      </w:tr>
      <w:tr w:rsidR="009211FA" w:rsidRPr="0015620F" w:rsidTr="009211FA">
        <w:tc>
          <w:tcPr>
            <w:tcW w:w="2093" w:type="dxa"/>
            <w:vMerge/>
          </w:tcPr>
          <w:p w:rsidR="009211FA" w:rsidRPr="0015620F" w:rsidRDefault="009211FA" w:rsidP="009211FA">
            <w:pPr>
              <w:autoSpaceDE w:val="0"/>
              <w:autoSpaceDN w:val="0"/>
              <w:adjustRightInd w:val="0"/>
              <w:rPr>
                <w:rFonts w:cs="Times New Roman"/>
              </w:rPr>
            </w:pPr>
          </w:p>
        </w:tc>
        <w:tc>
          <w:tcPr>
            <w:tcW w:w="2084" w:type="dxa"/>
          </w:tcPr>
          <w:p w:rsidR="009211FA" w:rsidRPr="0015620F" w:rsidRDefault="001310E9" w:rsidP="009211FA">
            <w:pPr>
              <w:autoSpaceDE w:val="0"/>
              <w:autoSpaceDN w:val="0"/>
              <w:adjustRightInd w:val="0"/>
              <w:jc w:val="center"/>
              <w:rPr>
                <w:rFonts w:cs="Times New Roman"/>
              </w:rPr>
            </w:pPr>
            <w:r>
              <w:rPr>
                <w:rFonts w:cs="Times New Roman"/>
              </w:rPr>
              <w:t>KU2</w:t>
            </w:r>
          </w:p>
        </w:tc>
        <w:tc>
          <w:tcPr>
            <w:tcW w:w="10957" w:type="dxa"/>
            <w:gridSpan w:val="4"/>
          </w:tcPr>
          <w:p w:rsidR="009211FA" w:rsidRPr="0015620F" w:rsidRDefault="001310E9" w:rsidP="009211FA">
            <w:pPr>
              <w:autoSpaceDE w:val="0"/>
              <w:autoSpaceDN w:val="0"/>
              <w:adjustRightInd w:val="0"/>
              <w:jc w:val="both"/>
              <w:rPr>
                <w:rFonts w:cs="Times New Roman"/>
              </w:rPr>
            </w:pPr>
            <w:r>
              <w:t>Mampu menunjukkan kinerja mandiri, bermutu dan terukur</w:t>
            </w:r>
          </w:p>
        </w:tc>
      </w:tr>
      <w:tr w:rsidR="001310E9" w:rsidRPr="0015620F" w:rsidTr="009211FA">
        <w:tc>
          <w:tcPr>
            <w:tcW w:w="2093" w:type="dxa"/>
            <w:vMerge/>
          </w:tcPr>
          <w:p w:rsidR="001310E9" w:rsidRPr="0015620F" w:rsidRDefault="001310E9" w:rsidP="001310E9">
            <w:pPr>
              <w:autoSpaceDE w:val="0"/>
              <w:autoSpaceDN w:val="0"/>
              <w:adjustRightInd w:val="0"/>
              <w:rPr>
                <w:rFonts w:cs="Times New Roman"/>
              </w:rPr>
            </w:pPr>
          </w:p>
        </w:tc>
        <w:tc>
          <w:tcPr>
            <w:tcW w:w="2084" w:type="dxa"/>
          </w:tcPr>
          <w:p w:rsidR="001310E9" w:rsidRPr="0015620F" w:rsidRDefault="001310E9" w:rsidP="001310E9">
            <w:pPr>
              <w:autoSpaceDE w:val="0"/>
              <w:autoSpaceDN w:val="0"/>
              <w:adjustRightInd w:val="0"/>
              <w:jc w:val="center"/>
              <w:rPr>
                <w:rFonts w:cs="Times New Roman"/>
              </w:rPr>
            </w:pPr>
            <w:r w:rsidRPr="0015620F">
              <w:rPr>
                <w:rFonts w:cs="Times New Roman"/>
              </w:rPr>
              <w:t>KU3</w:t>
            </w:r>
          </w:p>
        </w:tc>
        <w:tc>
          <w:tcPr>
            <w:tcW w:w="10957" w:type="dxa"/>
            <w:gridSpan w:val="4"/>
          </w:tcPr>
          <w:p w:rsidR="001310E9" w:rsidRPr="0015620F" w:rsidRDefault="001310E9" w:rsidP="001310E9">
            <w:pPr>
              <w:autoSpaceDE w:val="0"/>
              <w:autoSpaceDN w:val="0"/>
              <w:adjustRightInd w:val="0"/>
              <w:jc w:val="both"/>
              <w:rPr>
                <w:rFonts w:cs="Times New Roman"/>
              </w:rPr>
            </w:pPr>
            <w:r w:rsidRPr="0015620F">
              <w:rPr>
                <w:rFonts w:eastAsiaTheme="majorEastAsia" w:cs="Times New Roman"/>
                <w:szCs w:val="24"/>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tc>
      </w:tr>
      <w:tr w:rsidR="001310E9" w:rsidRPr="0015620F" w:rsidTr="009211FA">
        <w:tc>
          <w:tcPr>
            <w:tcW w:w="2093" w:type="dxa"/>
            <w:vMerge/>
          </w:tcPr>
          <w:p w:rsidR="001310E9" w:rsidRPr="0015620F" w:rsidRDefault="001310E9" w:rsidP="001310E9">
            <w:pPr>
              <w:autoSpaceDE w:val="0"/>
              <w:autoSpaceDN w:val="0"/>
              <w:adjustRightInd w:val="0"/>
              <w:rPr>
                <w:rFonts w:cs="Times New Roman"/>
              </w:rPr>
            </w:pPr>
          </w:p>
        </w:tc>
        <w:tc>
          <w:tcPr>
            <w:tcW w:w="2084" w:type="dxa"/>
          </w:tcPr>
          <w:p w:rsidR="001310E9" w:rsidRPr="0015620F" w:rsidRDefault="001310E9" w:rsidP="001310E9">
            <w:pPr>
              <w:autoSpaceDE w:val="0"/>
              <w:autoSpaceDN w:val="0"/>
              <w:adjustRightInd w:val="0"/>
              <w:jc w:val="center"/>
              <w:rPr>
                <w:rFonts w:cs="Times New Roman"/>
              </w:rPr>
            </w:pPr>
            <w:r>
              <w:rPr>
                <w:rFonts w:cs="Times New Roman"/>
              </w:rPr>
              <w:t>KU7</w:t>
            </w:r>
          </w:p>
        </w:tc>
        <w:tc>
          <w:tcPr>
            <w:tcW w:w="10957" w:type="dxa"/>
            <w:gridSpan w:val="4"/>
          </w:tcPr>
          <w:p w:rsidR="001310E9" w:rsidRPr="0015620F" w:rsidRDefault="001310E9" w:rsidP="001310E9">
            <w:pPr>
              <w:autoSpaceDE w:val="0"/>
              <w:autoSpaceDN w:val="0"/>
              <w:adjustRightInd w:val="0"/>
              <w:jc w:val="both"/>
              <w:rPr>
                <w:rFonts w:cs="Times New Roman"/>
              </w:rPr>
            </w:pPr>
            <w:r>
              <w:t>Mampu bertanggungjawab atas pencapaian hasil kerja kelompok melakukan supervisi dan evaluasi terhadap penyelesaian pekerjaan yang ditugaskan kepada pekerja yang berada di bawah tanggung jawabnya</w:t>
            </w:r>
          </w:p>
        </w:tc>
      </w:tr>
      <w:tr w:rsidR="001310E9" w:rsidRPr="0015620F" w:rsidTr="009211FA">
        <w:tc>
          <w:tcPr>
            <w:tcW w:w="2093" w:type="dxa"/>
            <w:vMerge/>
          </w:tcPr>
          <w:p w:rsidR="001310E9" w:rsidRPr="0015620F" w:rsidRDefault="001310E9" w:rsidP="001310E9">
            <w:pPr>
              <w:autoSpaceDE w:val="0"/>
              <w:autoSpaceDN w:val="0"/>
              <w:adjustRightInd w:val="0"/>
              <w:rPr>
                <w:rFonts w:cs="Times New Roman"/>
              </w:rPr>
            </w:pPr>
          </w:p>
        </w:tc>
        <w:tc>
          <w:tcPr>
            <w:tcW w:w="2084" w:type="dxa"/>
          </w:tcPr>
          <w:p w:rsidR="001310E9" w:rsidRPr="0015620F" w:rsidRDefault="001310E9" w:rsidP="001310E9">
            <w:pPr>
              <w:autoSpaceDE w:val="0"/>
              <w:autoSpaceDN w:val="0"/>
              <w:adjustRightInd w:val="0"/>
              <w:jc w:val="center"/>
              <w:rPr>
                <w:rFonts w:cs="Times New Roman"/>
              </w:rPr>
            </w:pPr>
            <w:r w:rsidRPr="0015620F">
              <w:rPr>
                <w:rFonts w:cs="Times New Roman"/>
              </w:rPr>
              <w:t>KU</w:t>
            </w:r>
            <w:r>
              <w:rPr>
                <w:rFonts w:cs="Times New Roman"/>
              </w:rPr>
              <w:t>8</w:t>
            </w:r>
          </w:p>
        </w:tc>
        <w:tc>
          <w:tcPr>
            <w:tcW w:w="10957" w:type="dxa"/>
            <w:gridSpan w:val="4"/>
          </w:tcPr>
          <w:p w:rsidR="001310E9" w:rsidRPr="0015620F" w:rsidRDefault="001310E9" w:rsidP="001310E9">
            <w:pPr>
              <w:autoSpaceDE w:val="0"/>
              <w:autoSpaceDN w:val="0"/>
              <w:adjustRightInd w:val="0"/>
              <w:jc w:val="both"/>
              <w:rPr>
                <w:rFonts w:cs="Times New Roman"/>
                <w:szCs w:val="24"/>
              </w:rPr>
            </w:pPr>
            <w:r>
              <w:t>Mampu melakukan proses evaluasi diri terhadap kelompok kerja yang berada di bawah tanggungjawabnya dan mampu mengelola pembelajaran secara mandiri</w:t>
            </w:r>
          </w:p>
        </w:tc>
      </w:tr>
      <w:tr w:rsidR="001310E9" w:rsidRPr="0015620F" w:rsidTr="009211FA">
        <w:tc>
          <w:tcPr>
            <w:tcW w:w="2093" w:type="dxa"/>
            <w:vMerge/>
          </w:tcPr>
          <w:p w:rsidR="001310E9" w:rsidRPr="0015620F" w:rsidRDefault="001310E9" w:rsidP="001310E9">
            <w:pPr>
              <w:autoSpaceDE w:val="0"/>
              <w:autoSpaceDN w:val="0"/>
              <w:adjustRightInd w:val="0"/>
              <w:rPr>
                <w:rFonts w:cs="Times New Roman"/>
              </w:rPr>
            </w:pPr>
          </w:p>
        </w:tc>
        <w:tc>
          <w:tcPr>
            <w:tcW w:w="2084" w:type="dxa"/>
          </w:tcPr>
          <w:p w:rsidR="001310E9" w:rsidRPr="0015620F" w:rsidRDefault="001310E9" w:rsidP="001310E9">
            <w:pPr>
              <w:autoSpaceDE w:val="0"/>
              <w:autoSpaceDN w:val="0"/>
              <w:adjustRightInd w:val="0"/>
              <w:jc w:val="center"/>
              <w:rPr>
                <w:rFonts w:cs="Times New Roman"/>
              </w:rPr>
            </w:pPr>
            <w:r>
              <w:rPr>
                <w:rFonts w:cs="Times New Roman"/>
              </w:rPr>
              <w:t>KU9</w:t>
            </w:r>
          </w:p>
        </w:tc>
        <w:tc>
          <w:tcPr>
            <w:tcW w:w="10957" w:type="dxa"/>
            <w:gridSpan w:val="4"/>
          </w:tcPr>
          <w:p w:rsidR="001310E9" w:rsidRPr="0015620F" w:rsidRDefault="001310E9" w:rsidP="001310E9">
            <w:pPr>
              <w:autoSpaceDE w:val="0"/>
              <w:autoSpaceDN w:val="0"/>
              <w:adjustRightInd w:val="0"/>
              <w:jc w:val="both"/>
              <w:rPr>
                <w:rFonts w:cs="Times New Roman"/>
                <w:szCs w:val="24"/>
              </w:rPr>
            </w:pPr>
            <w:r>
              <w:t xml:space="preserve">Mampu mendokumentasikan, menyimpan, mengamanahkan, dan menemukan kembali data untuk menjamin kesahihan mencegah plagiasi </w:t>
            </w:r>
          </w:p>
        </w:tc>
      </w:tr>
      <w:tr w:rsidR="001310E9" w:rsidRPr="0015620F" w:rsidTr="009211FA">
        <w:tc>
          <w:tcPr>
            <w:tcW w:w="2093" w:type="dxa"/>
            <w:vMerge/>
          </w:tcPr>
          <w:p w:rsidR="001310E9" w:rsidRPr="0015620F" w:rsidRDefault="001310E9" w:rsidP="001310E9">
            <w:pPr>
              <w:autoSpaceDE w:val="0"/>
              <w:autoSpaceDN w:val="0"/>
              <w:adjustRightInd w:val="0"/>
              <w:rPr>
                <w:rFonts w:cs="Times New Roman"/>
              </w:rPr>
            </w:pPr>
          </w:p>
        </w:tc>
        <w:tc>
          <w:tcPr>
            <w:tcW w:w="2084" w:type="dxa"/>
          </w:tcPr>
          <w:p w:rsidR="001310E9" w:rsidRPr="0015620F" w:rsidRDefault="001310E9" w:rsidP="001310E9">
            <w:pPr>
              <w:autoSpaceDE w:val="0"/>
              <w:autoSpaceDN w:val="0"/>
              <w:adjustRightInd w:val="0"/>
              <w:jc w:val="center"/>
              <w:rPr>
                <w:rFonts w:cs="Times New Roman"/>
              </w:rPr>
            </w:pPr>
            <w:r>
              <w:rPr>
                <w:rFonts w:cs="Times New Roman"/>
              </w:rPr>
              <w:t>KU12</w:t>
            </w:r>
          </w:p>
        </w:tc>
        <w:tc>
          <w:tcPr>
            <w:tcW w:w="10957" w:type="dxa"/>
            <w:gridSpan w:val="4"/>
          </w:tcPr>
          <w:p w:rsidR="001310E9" w:rsidRPr="0015620F" w:rsidRDefault="001310E9" w:rsidP="001310E9">
            <w:pPr>
              <w:autoSpaceDE w:val="0"/>
              <w:autoSpaceDN w:val="0"/>
              <w:adjustRightInd w:val="0"/>
              <w:jc w:val="both"/>
              <w:rPr>
                <w:rFonts w:cs="Times New Roman"/>
                <w:szCs w:val="24"/>
              </w:rPr>
            </w:pPr>
            <w:r>
              <w:t>Mampu berkolaborasi dalam team, menunjukkan kemampuan kreatif (creativity skill), inovatif (innovation skill), berpikir kritis (critical thinking) dan pemecahan masalah (problem solving skill) dalam pengembangan keilmuan dan pelaksanaan tugas di dunia kerja</w:t>
            </w:r>
          </w:p>
        </w:tc>
      </w:tr>
      <w:tr w:rsidR="001310E9" w:rsidRPr="0015620F" w:rsidTr="009211FA">
        <w:tc>
          <w:tcPr>
            <w:tcW w:w="2093" w:type="dxa"/>
            <w:vMerge/>
          </w:tcPr>
          <w:p w:rsidR="001310E9" w:rsidRPr="0015620F" w:rsidRDefault="001310E9" w:rsidP="001310E9">
            <w:pPr>
              <w:autoSpaceDE w:val="0"/>
              <w:autoSpaceDN w:val="0"/>
              <w:adjustRightInd w:val="0"/>
              <w:rPr>
                <w:rFonts w:cs="Times New Roman"/>
              </w:rPr>
            </w:pPr>
          </w:p>
        </w:tc>
        <w:tc>
          <w:tcPr>
            <w:tcW w:w="2084" w:type="dxa"/>
          </w:tcPr>
          <w:p w:rsidR="001310E9" w:rsidRPr="0015620F" w:rsidRDefault="001310E9" w:rsidP="001310E9">
            <w:pPr>
              <w:autoSpaceDE w:val="0"/>
              <w:autoSpaceDN w:val="0"/>
              <w:adjustRightInd w:val="0"/>
              <w:jc w:val="center"/>
              <w:rPr>
                <w:rFonts w:cs="Times New Roman"/>
              </w:rPr>
            </w:pPr>
            <w:r>
              <w:rPr>
                <w:rFonts w:cs="Times New Roman"/>
              </w:rPr>
              <w:t>KU13</w:t>
            </w:r>
          </w:p>
        </w:tc>
        <w:tc>
          <w:tcPr>
            <w:tcW w:w="10957" w:type="dxa"/>
            <w:gridSpan w:val="4"/>
          </w:tcPr>
          <w:p w:rsidR="001310E9" w:rsidRPr="0015620F" w:rsidRDefault="001310E9" w:rsidP="001310E9">
            <w:pPr>
              <w:autoSpaceDE w:val="0"/>
              <w:autoSpaceDN w:val="0"/>
              <w:adjustRightInd w:val="0"/>
              <w:jc w:val="both"/>
              <w:rPr>
                <w:rFonts w:cs="Times New Roman"/>
                <w:szCs w:val="24"/>
              </w:rPr>
            </w:pPr>
            <w:r>
              <w:t>Mampu membaca al-Qur’an berdasarkan ilmu qira’at dan ilmu tajwid</w:t>
            </w:r>
          </w:p>
        </w:tc>
      </w:tr>
      <w:tr w:rsidR="009211FA" w:rsidRPr="0015620F" w:rsidTr="009211FA">
        <w:tc>
          <w:tcPr>
            <w:tcW w:w="2093" w:type="dxa"/>
            <w:vMerge/>
          </w:tcPr>
          <w:p w:rsidR="009211FA" w:rsidRPr="0015620F" w:rsidRDefault="009211FA" w:rsidP="009211FA">
            <w:pPr>
              <w:autoSpaceDE w:val="0"/>
              <w:autoSpaceDN w:val="0"/>
              <w:adjustRightInd w:val="0"/>
              <w:rPr>
                <w:rFonts w:cs="Times New Roman"/>
              </w:rPr>
            </w:pPr>
          </w:p>
        </w:tc>
        <w:tc>
          <w:tcPr>
            <w:tcW w:w="2084" w:type="dxa"/>
          </w:tcPr>
          <w:p w:rsidR="009211FA" w:rsidRPr="0015620F" w:rsidRDefault="001310E9" w:rsidP="009211FA">
            <w:pPr>
              <w:autoSpaceDE w:val="0"/>
              <w:autoSpaceDN w:val="0"/>
              <w:adjustRightInd w:val="0"/>
              <w:jc w:val="center"/>
              <w:rPr>
                <w:rFonts w:cs="Times New Roman"/>
              </w:rPr>
            </w:pPr>
            <w:r>
              <w:rPr>
                <w:rFonts w:cs="Times New Roman"/>
              </w:rPr>
              <w:t>KK3</w:t>
            </w:r>
          </w:p>
        </w:tc>
        <w:tc>
          <w:tcPr>
            <w:tcW w:w="10957" w:type="dxa"/>
            <w:gridSpan w:val="4"/>
          </w:tcPr>
          <w:p w:rsidR="009211FA" w:rsidRPr="0015620F" w:rsidRDefault="001310E9" w:rsidP="009211FA">
            <w:pPr>
              <w:autoSpaceDE w:val="0"/>
              <w:autoSpaceDN w:val="0"/>
              <w:adjustRightInd w:val="0"/>
              <w:spacing w:line="276" w:lineRule="auto"/>
              <w:jc w:val="both"/>
              <w:rPr>
                <w:rFonts w:cs="Times New Roman"/>
              </w:rPr>
            </w:pPr>
            <w:r>
              <w:t>Mampu memanfaatkan teknologi informasi dan komunikasi secara efektif dan berdaya guna untuk pembelajaran Bahasa Arab di sekolah/madrasah</w:t>
            </w:r>
          </w:p>
        </w:tc>
      </w:tr>
      <w:tr w:rsidR="009211FA" w:rsidRPr="0015620F" w:rsidTr="009211FA">
        <w:tc>
          <w:tcPr>
            <w:tcW w:w="2093" w:type="dxa"/>
            <w:vMerge/>
          </w:tcPr>
          <w:p w:rsidR="009211FA" w:rsidRPr="0015620F" w:rsidRDefault="009211FA" w:rsidP="009211FA">
            <w:pPr>
              <w:autoSpaceDE w:val="0"/>
              <w:autoSpaceDN w:val="0"/>
              <w:adjustRightInd w:val="0"/>
              <w:rPr>
                <w:rFonts w:cs="Times New Roman"/>
              </w:rPr>
            </w:pPr>
          </w:p>
        </w:tc>
        <w:tc>
          <w:tcPr>
            <w:tcW w:w="2084" w:type="dxa"/>
          </w:tcPr>
          <w:p w:rsidR="009211FA" w:rsidRPr="0015620F" w:rsidRDefault="001310E9" w:rsidP="009211FA">
            <w:pPr>
              <w:autoSpaceDE w:val="0"/>
              <w:autoSpaceDN w:val="0"/>
              <w:adjustRightInd w:val="0"/>
              <w:jc w:val="center"/>
              <w:rPr>
                <w:rFonts w:cs="Times New Roman"/>
              </w:rPr>
            </w:pPr>
            <w:r>
              <w:rPr>
                <w:rFonts w:cs="Times New Roman"/>
              </w:rPr>
              <w:t>KK5</w:t>
            </w:r>
          </w:p>
        </w:tc>
        <w:tc>
          <w:tcPr>
            <w:tcW w:w="10957" w:type="dxa"/>
            <w:gridSpan w:val="4"/>
          </w:tcPr>
          <w:p w:rsidR="009211FA" w:rsidRPr="0015620F" w:rsidRDefault="001310E9" w:rsidP="009211FA">
            <w:pPr>
              <w:autoSpaceDE w:val="0"/>
              <w:autoSpaceDN w:val="0"/>
              <w:adjustRightInd w:val="0"/>
              <w:spacing w:line="276" w:lineRule="auto"/>
              <w:jc w:val="both"/>
              <w:rPr>
                <w:rFonts w:cs="Times New Roman"/>
              </w:rPr>
            </w:pPr>
            <w:r>
              <w:t>Mampu berkomunikasi secara efektif, empatik, dan santun dalam pelaksanaan tugas pembelajaran Bahasa Arab di sekolah/madrasah, di komunitas akademik dan di masyarakat</w:t>
            </w:r>
          </w:p>
        </w:tc>
      </w:tr>
      <w:tr w:rsidR="009211FA" w:rsidRPr="0015620F" w:rsidTr="009211FA">
        <w:tc>
          <w:tcPr>
            <w:tcW w:w="2093" w:type="dxa"/>
            <w:vMerge/>
          </w:tcPr>
          <w:p w:rsidR="009211FA" w:rsidRPr="0015620F" w:rsidRDefault="009211FA" w:rsidP="009211FA">
            <w:pPr>
              <w:autoSpaceDE w:val="0"/>
              <w:autoSpaceDN w:val="0"/>
              <w:adjustRightInd w:val="0"/>
              <w:rPr>
                <w:rFonts w:cs="Times New Roman"/>
              </w:rPr>
            </w:pPr>
          </w:p>
        </w:tc>
        <w:tc>
          <w:tcPr>
            <w:tcW w:w="2084" w:type="dxa"/>
          </w:tcPr>
          <w:p w:rsidR="009211FA" w:rsidRPr="0015620F" w:rsidRDefault="001310E9" w:rsidP="009211FA">
            <w:pPr>
              <w:autoSpaceDE w:val="0"/>
              <w:autoSpaceDN w:val="0"/>
              <w:adjustRightInd w:val="0"/>
              <w:jc w:val="center"/>
              <w:rPr>
                <w:rFonts w:cs="Times New Roman"/>
              </w:rPr>
            </w:pPr>
            <w:r>
              <w:rPr>
                <w:rFonts w:cs="Times New Roman"/>
              </w:rPr>
              <w:t>KK7</w:t>
            </w:r>
          </w:p>
        </w:tc>
        <w:tc>
          <w:tcPr>
            <w:tcW w:w="10957" w:type="dxa"/>
            <w:gridSpan w:val="4"/>
          </w:tcPr>
          <w:p w:rsidR="009211FA" w:rsidRPr="0015620F" w:rsidRDefault="001310E9" w:rsidP="009211FA">
            <w:pPr>
              <w:autoSpaceDE w:val="0"/>
              <w:autoSpaceDN w:val="0"/>
              <w:adjustRightInd w:val="0"/>
              <w:spacing w:line="276" w:lineRule="auto"/>
              <w:jc w:val="both"/>
              <w:rPr>
                <w:rFonts w:cs="Times New Roman"/>
              </w:rPr>
            </w:pPr>
            <w:r>
              <w:t>Mampu melakukan tindakan reflektif dan pemanfaatan teknologi informasi dan komunikasi untuk peningkatan kualitas pembelajaran Bahasa Arab</w:t>
            </w:r>
          </w:p>
        </w:tc>
      </w:tr>
      <w:tr w:rsidR="009211FA" w:rsidRPr="0015620F" w:rsidTr="009211FA">
        <w:tc>
          <w:tcPr>
            <w:tcW w:w="2093" w:type="dxa"/>
            <w:vMerge/>
          </w:tcPr>
          <w:p w:rsidR="009211FA" w:rsidRPr="0015620F" w:rsidRDefault="009211FA" w:rsidP="009211FA">
            <w:pPr>
              <w:autoSpaceDE w:val="0"/>
              <w:autoSpaceDN w:val="0"/>
              <w:adjustRightInd w:val="0"/>
              <w:rPr>
                <w:rFonts w:cs="Times New Roman"/>
              </w:rPr>
            </w:pPr>
          </w:p>
        </w:tc>
        <w:tc>
          <w:tcPr>
            <w:tcW w:w="2084" w:type="dxa"/>
          </w:tcPr>
          <w:p w:rsidR="009211FA" w:rsidRPr="0015620F" w:rsidRDefault="001310E9" w:rsidP="009211FA">
            <w:pPr>
              <w:autoSpaceDE w:val="0"/>
              <w:autoSpaceDN w:val="0"/>
              <w:adjustRightInd w:val="0"/>
              <w:jc w:val="center"/>
              <w:rPr>
                <w:rFonts w:cs="Times New Roman"/>
              </w:rPr>
            </w:pPr>
            <w:r>
              <w:rPr>
                <w:rFonts w:cs="Times New Roman"/>
              </w:rPr>
              <w:t>KK8</w:t>
            </w:r>
          </w:p>
        </w:tc>
        <w:tc>
          <w:tcPr>
            <w:tcW w:w="10957" w:type="dxa"/>
            <w:gridSpan w:val="4"/>
          </w:tcPr>
          <w:p w:rsidR="009211FA" w:rsidRPr="0015620F" w:rsidRDefault="001310E9" w:rsidP="009211FA">
            <w:pPr>
              <w:autoSpaceDE w:val="0"/>
              <w:autoSpaceDN w:val="0"/>
              <w:adjustRightInd w:val="0"/>
              <w:spacing w:line="276" w:lineRule="auto"/>
              <w:jc w:val="both"/>
              <w:rPr>
                <w:rFonts w:cs="Times New Roman"/>
              </w:rPr>
            </w:pPr>
            <w:r>
              <w:t>Mampu mengembangkan keilmuan dan keprofesian secara berkelanjutan, mandiri maupun kolektif dalam kerangka mewujudkan diri sebagai pendidik sejati dan pembelajar</w:t>
            </w:r>
          </w:p>
        </w:tc>
      </w:tr>
      <w:tr w:rsidR="009211FA" w:rsidRPr="0015620F" w:rsidTr="009211FA">
        <w:tc>
          <w:tcPr>
            <w:tcW w:w="2093" w:type="dxa"/>
            <w:vMerge/>
          </w:tcPr>
          <w:p w:rsidR="009211FA" w:rsidRPr="0015620F" w:rsidRDefault="009211FA" w:rsidP="009211FA">
            <w:pPr>
              <w:autoSpaceDE w:val="0"/>
              <w:autoSpaceDN w:val="0"/>
              <w:adjustRightInd w:val="0"/>
              <w:rPr>
                <w:rFonts w:cs="Times New Roman"/>
              </w:rPr>
            </w:pPr>
          </w:p>
        </w:tc>
        <w:tc>
          <w:tcPr>
            <w:tcW w:w="2084" w:type="dxa"/>
          </w:tcPr>
          <w:p w:rsidR="009211FA" w:rsidRPr="0015620F" w:rsidRDefault="001310E9" w:rsidP="009211FA">
            <w:pPr>
              <w:autoSpaceDE w:val="0"/>
              <w:autoSpaceDN w:val="0"/>
              <w:adjustRightInd w:val="0"/>
              <w:jc w:val="center"/>
              <w:rPr>
                <w:rFonts w:cs="Times New Roman"/>
              </w:rPr>
            </w:pPr>
            <w:r>
              <w:rPr>
                <w:rFonts w:cs="Times New Roman"/>
              </w:rPr>
              <w:t>KK9</w:t>
            </w:r>
          </w:p>
        </w:tc>
        <w:tc>
          <w:tcPr>
            <w:tcW w:w="10957" w:type="dxa"/>
            <w:gridSpan w:val="4"/>
          </w:tcPr>
          <w:p w:rsidR="009211FA" w:rsidRPr="0015620F" w:rsidRDefault="00480DF0" w:rsidP="009211FA">
            <w:pPr>
              <w:tabs>
                <w:tab w:val="left" w:pos="1477"/>
              </w:tabs>
              <w:autoSpaceDE w:val="0"/>
              <w:autoSpaceDN w:val="0"/>
              <w:adjustRightInd w:val="0"/>
              <w:spacing w:line="276" w:lineRule="auto"/>
              <w:jc w:val="both"/>
              <w:rPr>
                <w:rFonts w:cs="Times New Roman"/>
              </w:rPr>
            </w:pPr>
            <w:r>
              <w:t>Mampu menghafal dan memahami ayat-ayat dan hadis-hadis pendidikan dan kebahasaan</w:t>
            </w:r>
          </w:p>
        </w:tc>
      </w:tr>
      <w:tr w:rsidR="009211FA" w:rsidRPr="0015620F" w:rsidTr="00480DF0">
        <w:tc>
          <w:tcPr>
            <w:tcW w:w="2093" w:type="dxa"/>
            <w:vMerge/>
          </w:tcPr>
          <w:p w:rsidR="009211FA" w:rsidRPr="0015620F" w:rsidRDefault="009211FA" w:rsidP="009211FA">
            <w:pPr>
              <w:autoSpaceDE w:val="0"/>
              <w:autoSpaceDN w:val="0"/>
              <w:adjustRightInd w:val="0"/>
              <w:rPr>
                <w:rFonts w:cs="Times New Roman"/>
              </w:rPr>
            </w:pPr>
          </w:p>
        </w:tc>
        <w:tc>
          <w:tcPr>
            <w:tcW w:w="2084" w:type="dxa"/>
            <w:tcBorders>
              <w:bottom w:val="single" w:sz="4" w:space="0" w:color="auto"/>
            </w:tcBorders>
          </w:tcPr>
          <w:p w:rsidR="009211FA" w:rsidRPr="0015620F" w:rsidRDefault="009211FA" w:rsidP="009211FA">
            <w:pPr>
              <w:autoSpaceDE w:val="0"/>
              <w:autoSpaceDN w:val="0"/>
              <w:adjustRightInd w:val="0"/>
              <w:rPr>
                <w:rFonts w:cs="Times New Roman"/>
                <w:b/>
              </w:rPr>
            </w:pPr>
            <w:r w:rsidRPr="0015620F">
              <w:rPr>
                <w:rFonts w:cs="Times New Roman"/>
                <w:b/>
              </w:rPr>
              <w:t>CP-MK</w:t>
            </w:r>
          </w:p>
        </w:tc>
        <w:tc>
          <w:tcPr>
            <w:tcW w:w="10957" w:type="dxa"/>
            <w:gridSpan w:val="4"/>
            <w:tcBorders>
              <w:bottom w:val="single" w:sz="4" w:space="0" w:color="auto"/>
            </w:tcBorders>
          </w:tcPr>
          <w:p w:rsidR="009211FA" w:rsidRPr="0015620F" w:rsidRDefault="009211FA" w:rsidP="009211FA">
            <w:pPr>
              <w:autoSpaceDE w:val="0"/>
              <w:autoSpaceDN w:val="0"/>
              <w:adjustRightInd w:val="0"/>
              <w:rPr>
                <w:rFonts w:cs="Times New Roman"/>
              </w:rPr>
            </w:pPr>
          </w:p>
        </w:tc>
      </w:tr>
      <w:tr w:rsidR="009211FA" w:rsidRPr="0015620F" w:rsidTr="00480DF0">
        <w:tc>
          <w:tcPr>
            <w:tcW w:w="2093" w:type="dxa"/>
            <w:vMerge/>
            <w:tcBorders>
              <w:right w:val="single" w:sz="4" w:space="0" w:color="auto"/>
            </w:tcBorders>
          </w:tcPr>
          <w:p w:rsidR="009211FA" w:rsidRPr="0015620F" w:rsidRDefault="009211FA" w:rsidP="009211FA">
            <w:pPr>
              <w:autoSpaceDE w:val="0"/>
              <w:autoSpaceDN w:val="0"/>
              <w:adjustRightInd w:val="0"/>
              <w:rPr>
                <w:rFonts w:cs="Times New Roman"/>
              </w:rPr>
            </w:pPr>
          </w:p>
        </w:tc>
        <w:tc>
          <w:tcPr>
            <w:tcW w:w="2084" w:type="dxa"/>
            <w:tcBorders>
              <w:top w:val="single" w:sz="4" w:space="0" w:color="auto"/>
              <w:left w:val="single" w:sz="4" w:space="0" w:color="auto"/>
              <w:bottom w:val="single" w:sz="4" w:space="0" w:color="auto"/>
              <w:right w:val="single" w:sz="4" w:space="0" w:color="auto"/>
            </w:tcBorders>
          </w:tcPr>
          <w:p w:rsidR="009211FA" w:rsidRPr="0015620F" w:rsidRDefault="009211FA" w:rsidP="009211FA">
            <w:pPr>
              <w:autoSpaceDE w:val="0"/>
              <w:autoSpaceDN w:val="0"/>
              <w:adjustRightInd w:val="0"/>
              <w:jc w:val="center"/>
              <w:rPr>
                <w:rFonts w:cs="Times New Roman"/>
              </w:rPr>
            </w:pPr>
            <w:r w:rsidRPr="0015620F">
              <w:rPr>
                <w:rFonts w:cs="Times New Roman"/>
              </w:rPr>
              <w:t>M1</w:t>
            </w:r>
          </w:p>
        </w:tc>
        <w:tc>
          <w:tcPr>
            <w:tcW w:w="10957" w:type="dxa"/>
            <w:gridSpan w:val="4"/>
            <w:tcBorders>
              <w:top w:val="single" w:sz="4" w:space="0" w:color="auto"/>
              <w:left w:val="single" w:sz="4" w:space="0" w:color="auto"/>
              <w:bottom w:val="single" w:sz="4" w:space="0" w:color="auto"/>
              <w:right w:val="single" w:sz="4" w:space="0" w:color="auto"/>
            </w:tcBorders>
          </w:tcPr>
          <w:p w:rsidR="009211FA" w:rsidRPr="0015620F" w:rsidRDefault="009211FA" w:rsidP="00480DF0">
            <w:pPr>
              <w:tabs>
                <w:tab w:val="left" w:pos="3600"/>
              </w:tabs>
              <w:jc w:val="both"/>
              <w:rPr>
                <w:rFonts w:cs="Times New Roman"/>
                <w:szCs w:val="24"/>
              </w:rPr>
            </w:pPr>
            <w:r w:rsidRPr="0015620F">
              <w:rPr>
                <w:rFonts w:cs="Times New Roman"/>
                <w:szCs w:val="24"/>
              </w:rPr>
              <w:t xml:space="preserve">Mahasiswa mampu menjelaskan, memahami, dan mengaplikasikan tentang pengertian, ruang lingkup </w:t>
            </w:r>
            <w:r w:rsidR="00480DF0">
              <w:rPr>
                <w:rFonts w:cs="Times New Roman"/>
                <w:szCs w:val="24"/>
              </w:rPr>
              <w:t>Masrohiyyah</w:t>
            </w:r>
          </w:p>
        </w:tc>
      </w:tr>
      <w:tr w:rsidR="009211FA" w:rsidRPr="0015620F" w:rsidTr="00480DF0">
        <w:tc>
          <w:tcPr>
            <w:tcW w:w="2093" w:type="dxa"/>
            <w:vMerge/>
            <w:tcBorders>
              <w:right w:val="single" w:sz="4" w:space="0" w:color="auto"/>
            </w:tcBorders>
          </w:tcPr>
          <w:p w:rsidR="009211FA" w:rsidRPr="0015620F" w:rsidRDefault="009211FA" w:rsidP="009211FA">
            <w:pPr>
              <w:autoSpaceDE w:val="0"/>
              <w:autoSpaceDN w:val="0"/>
              <w:adjustRightInd w:val="0"/>
              <w:rPr>
                <w:rFonts w:cs="Times New Roman"/>
              </w:rPr>
            </w:pPr>
          </w:p>
        </w:tc>
        <w:tc>
          <w:tcPr>
            <w:tcW w:w="2084" w:type="dxa"/>
            <w:tcBorders>
              <w:top w:val="single" w:sz="4" w:space="0" w:color="auto"/>
              <w:left w:val="single" w:sz="4" w:space="0" w:color="auto"/>
              <w:bottom w:val="single" w:sz="4" w:space="0" w:color="auto"/>
              <w:right w:val="single" w:sz="4" w:space="0" w:color="auto"/>
            </w:tcBorders>
          </w:tcPr>
          <w:p w:rsidR="009211FA" w:rsidRPr="0015620F" w:rsidRDefault="009211FA" w:rsidP="009211FA">
            <w:pPr>
              <w:autoSpaceDE w:val="0"/>
              <w:autoSpaceDN w:val="0"/>
              <w:adjustRightInd w:val="0"/>
              <w:jc w:val="center"/>
              <w:rPr>
                <w:rFonts w:cs="Times New Roman"/>
              </w:rPr>
            </w:pPr>
            <w:r w:rsidRPr="0015620F">
              <w:rPr>
                <w:rFonts w:cs="Times New Roman"/>
              </w:rPr>
              <w:t>M2</w:t>
            </w:r>
          </w:p>
        </w:tc>
        <w:tc>
          <w:tcPr>
            <w:tcW w:w="10957" w:type="dxa"/>
            <w:gridSpan w:val="4"/>
            <w:tcBorders>
              <w:top w:val="single" w:sz="4" w:space="0" w:color="auto"/>
              <w:left w:val="single" w:sz="4" w:space="0" w:color="auto"/>
              <w:bottom w:val="single" w:sz="4" w:space="0" w:color="auto"/>
              <w:right w:val="single" w:sz="4" w:space="0" w:color="auto"/>
            </w:tcBorders>
          </w:tcPr>
          <w:p w:rsidR="009211FA" w:rsidRPr="0015620F" w:rsidRDefault="009211FA" w:rsidP="009211FA">
            <w:pPr>
              <w:tabs>
                <w:tab w:val="left" w:pos="3600"/>
              </w:tabs>
              <w:jc w:val="both"/>
              <w:rPr>
                <w:rFonts w:cs="Times New Roman"/>
                <w:szCs w:val="24"/>
              </w:rPr>
            </w:pPr>
            <w:r w:rsidRPr="0015620F">
              <w:rPr>
                <w:rFonts w:cs="Times New Roman"/>
                <w:szCs w:val="24"/>
              </w:rPr>
              <w:t xml:space="preserve">Mahasiswa mampu menjelaskan, memahami, dan mengaplikasikan tentang </w:t>
            </w:r>
            <w:r w:rsidR="00480DF0" w:rsidRPr="00480DF0">
              <w:rPr>
                <w:rFonts w:asciiTheme="majorBidi" w:hAnsiTheme="majorBidi" w:cstheme="majorBidi"/>
                <w:sz w:val="24"/>
                <w:szCs w:val="24"/>
                <w:rtl/>
              </w:rPr>
              <w:t xml:space="preserve"> </w:t>
            </w:r>
            <w:r w:rsidR="00241C57" w:rsidRPr="009F173F">
              <w:rPr>
                <w:rFonts w:cs="Times New Roman"/>
              </w:rPr>
              <w:t xml:space="preserve"> Mengidentifikasi</w:t>
            </w:r>
            <w:r w:rsidR="00241C57">
              <w:rPr>
                <w:rFonts w:cs="Times New Roman"/>
              </w:rPr>
              <w:t xml:space="preserve"> </w:t>
            </w:r>
            <w:r w:rsidR="00241C57">
              <w:t>Fi’il dan fa’il</w:t>
            </w:r>
          </w:p>
        </w:tc>
      </w:tr>
      <w:tr w:rsidR="009211FA" w:rsidRPr="0015620F" w:rsidTr="00480DF0">
        <w:tc>
          <w:tcPr>
            <w:tcW w:w="2093" w:type="dxa"/>
            <w:vMerge/>
            <w:tcBorders>
              <w:right w:val="single" w:sz="4" w:space="0" w:color="auto"/>
            </w:tcBorders>
          </w:tcPr>
          <w:p w:rsidR="009211FA" w:rsidRPr="0015620F" w:rsidRDefault="009211FA" w:rsidP="009211FA">
            <w:pPr>
              <w:autoSpaceDE w:val="0"/>
              <w:autoSpaceDN w:val="0"/>
              <w:adjustRightInd w:val="0"/>
              <w:rPr>
                <w:rFonts w:cs="Times New Roman"/>
              </w:rPr>
            </w:pPr>
          </w:p>
        </w:tc>
        <w:tc>
          <w:tcPr>
            <w:tcW w:w="2084" w:type="dxa"/>
            <w:tcBorders>
              <w:top w:val="single" w:sz="4" w:space="0" w:color="auto"/>
              <w:left w:val="single" w:sz="4" w:space="0" w:color="auto"/>
              <w:bottom w:val="single" w:sz="4" w:space="0" w:color="auto"/>
              <w:right w:val="single" w:sz="4" w:space="0" w:color="auto"/>
            </w:tcBorders>
          </w:tcPr>
          <w:p w:rsidR="009211FA" w:rsidRPr="0015620F" w:rsidRDefault="009211FA" w:rsidP="009211FA">
            <w:pPr>
              <w:autoSpaceDE w:val="0"/>
              <w:autoSpaceDN w:val="0"/>
              <w:adjustRightInd w:val="0"/>
              <w:jc w:val="center"/>
              <w:rPr>
                <w:rFonts w:cs="Times New Roman"/>
              </w:rPr>
            </w:pPr>
            <w:r w:rsidRPr="0015620F">
              <w:rPr>
                <w:rFonts w:cs="Times New Roman"/>
              </w:rPr>
              <w:t>M3</w:t>
            </w:r>
          </w:p>
        </w:tc>
        <w:tc>
          <w:tcPr>
            <w:tcW w:w="10957" w:type="dxa"/>
            <w:gridSpan w:val="4"/>
            <w:tcBorders>
              <w:top w:val="single" w:sz="4" w:space="0" w:color="auto"/>
              <w:left w:val="single" w:sz="4" w:space="0" w:color="auto"/>
              <w:bottom w:val="single" w:sz="4" w:space="0" w:color="auto"/>
              <w:right w:val="single" w:sz="4" w:space="0" w:color="auto"/>
            </w:tcBorders>
          </w:tcPr>
          <w:p w:rsidR="009211FA" w:rsidRPr="0015620F" w:rsidRDefault="009211FA" w:rsidP="009211FA">
            <w:pPr>
              <w:autoSpaceDE w:val="0"/>
              <w:autoSpaceDN w:val="0"/>
              <w:adjustRightInd w:val="0"/>
              <w:rPr>
                <w:rFonts w:cs="Times New Roman"/>
              </w:rPr>
            </w:pPr>
            <w:r w:rsidRPr="0015620F">
              <w:rPr>
                <w:rFonts w:cs="Times New Roman"/>
                <w:szCs w:val="24"/>
              </w:rPr>
              <w:t xml:space="preserve">Mahasiswa mampu menjelaskan, memahami, dan mengaplikasikan tentang </w:t>
            </w:r>
            <w:r w:rsidR="009B466E" w:rsidRPr="00480DF0">
              <w:rPr>
                <w:rFonts w:asciiTheme="majorBidi" w:hAnsiTheme="majorBidi" w:cstheme="majorBidi"/>
                <w:sz w:val="24"/>
                <w:szCs w:val="24"/>
                <w:rtl/>
              </w:rPr>
              <w:t xml:space="preserve"> </w:t>
            </w:r>
            <w:r w:rsidR="00241C57">
              <w:t xml:space="preserve"> Mengidentifikasi Maf’ul bih</w:t>
            </w:r>
          </w:p>
        </w:tc>
      </w:tr>
      <w:tr w:rsidR="009211FA" w:rsidRPr="0015620F" w:rsidTr="00480DF0">
        <w:tc>
          <w:tcPr>
            <w:tcW w:w="2093" w:type="dxa"/>
            <w:vMerge/>
            <w:tcBorders>
              <w:right w:val="single" w:sz="4" w:space="0" w:color="auto"/>
            </w:tcBorders>
          </w:tcPr>
          <w:p w:rsidR="009211FA" w:rsidRPr="0015620F" w:rsidRDefault="009211FA" w:rsidP="009211FA">
            <w:pPr>
              <w:autoSpaceDE w:val="0"/>
              <w:autoSpaceDN w:val="0"/>
              <w:adjustRightInd w:val="0"/>
              <w:rPr>
                <w:rFonts w:cs="Times New Roman"/>
              </w:rPr>
            </w:pPr>
          </w:p>
        </w:tc>
        <w:tc>
          <w:tcPr>
            <w:tcW w:w="2084" w:type="dxa"/>
            <w:tcBorders>
              <w:top w:val="single" w:sz="4" w:space="0" w:color="auto"/>
              <w:left w:val="single" w:sz="4" w:space="0" w:color="auto"/>
              <w:bottom w:val="single" w:sz="4" w:space="0" w:color="auto"/>
              <w:right w:val="single" w:sz="4" w:space="0" w:color="auto"/>
            </w:tcBorders>
          </w:tcPr>
          <w:p w:rsidR="009211FA" w:rsidRPr="0015620F" w:rsidRDefault="009211FA" w:rsidP="009211FA">
            <w:pPr>
              <w:autoSpaceDE w:val="0"/>
              <w:autoSpaceDN w:val="0"/>
              <w:adjustRightInd w:val="0"/>
              <w:jc w:val="center"/>
              <w:rPr>
                <w:rFonts w:cs="Times New Roman"/>
              </w:rPr>
            </w:pPr>
            <w:r w:rsidRPr="0015620F">
              <w:rPr>
                <w:rFonts w:cs="Times New Roman"/>
              </w:rPr>
              <w:t>M4</w:t>
            </w:r>
          </w:p>
        </w:tc>
        <w:tc>
          <w:tcPr>
            <w:tcW w:w="10957" w:type="dxa"/>
            <w:gridSpan w:val="4"/>
            <w:tcBorders>
              <w:top w:val="single" w:sz="4" w:space="0" w:color="auto"/>
              <w:left w:val="single" w:sz="4" w:space="0" w:color="auto"/>
              <w:bottom w:val="single" w:sz="4" w:space="0" w:color="auto"/>
              <w:right w:val="single" w:sz="4" w:space="0" w:color="auto"/>
            </w:tcBorders>
          </w:tcPr>
          <w:p w:rsidR="009211FA" w:rsidRPr="0015620F" w:rsidRDefault="009211FA" w:rsidP="009211FA">
            <w:pPr>
              <w:autoSpaceDE w:val="0"/>
              <w:autoSpaceDN w:val="0"/>
              <w:adjustRightInd w:val="0"/>
              <w:rPr>
                <w:rFonts w:cs="Times New Roman"/>
              </w:rPr>
            </w:pPr>
            <w:r w:rsidRPr="0015620F">
              <w:rPr>
                <w:rFonts w:cs="Times New Roman"/>
                <w:szCs w:val="24"/>
              </w:rPr>
              <w:t xml:space="preserve">Mahasiswa mampu menjelaskan, memahami, dan mengaplikasikan tentang </w:t>
            </w:r>
            <w:r w:rsidR="00241C57">
              <w:rPr>
                <w:rFonts w:asciiTheme="majorBidi" w:hAnsiTheme="majorBidi" w:cstheme="majorBidi" w:hint="cs"/>
                <w:sz w:val="24"/>
                <w:szCs w:val="24"/>
                <w:rtl/>
              </w:rPr>
              <w:t xml:space="preserve"> </w:t>
            </w:r>
            <w:r w:rsidR="00241C57" w:rsidRPr="00241C57">
              <w:rPr>
                <w:rFonts w:ascii="Times New Roman" w:hAnsi="Times New Roman" w:cstheme="minorBidi"/>
                <w:szCs w:val="22"/>
              </w:rPr>
              <w:t>Mengidentifikasi</w:t>
            </w:r>
            <w:r w:rsidR="00241C57" w:rsidRPr="00241C57">
              <w:rPr>
                <w:rFonts w:asciiTheme="majorBidi" w:hAnsiTheme="majorBidi" w:cstheme="majorBidi"/>
                <w:szCs w:val="24"/>
              </w:rPr>
              <w:t xml:space="preserve"> Mubtada’ dan khobar</w:t>
            </w:r>
          </w:p>
        </w:tc>
      </w:tr>
      <w:tr w:rsidR="009211FA" w:rsidRPr="0015620F" w:rsidTr="00241C57">
        <w:trPr>
          <w:trHeight w:val="282"/>
        </w:trPr>
        <w:tc>
          <w:tcPr>
            <w:tcW w:w="2093" w:type="dxa"/>
            <w:vMerge/>
            <w:tcBorders>
              <w:right w:val="single" w:sz="4" w:space="0" w:color="auto"/>
            </w:tcBorders>
          </w:tcPr>
          <w:p w:rsidR="009211FA" w:rsidRPr="0015620F" w:rsidRDefault="009211FA" w:rsidP="009211FA">
            <w:pPr>
              <w:autoSpaceDE w:val="0"/>
              <w:autoSpaceDN w:val="0"/>
              <w:adjustRightInd w:val="0"/>
              <w:rPr>
                <w:rFonts w:cs="Times New Roman"/>
              </w:rPr>
            </w:pPr>
          </w:p>
        </w:tc>
        <w:tc>
          <w:tcPr>
            <w:tcW w:w="2084" w:type="dxa"/>
            <w:tcBorders>
              <w:top w:val="single" w:sz="4" w:space="0" w:color="auto"/>
              <w:left w:val="single" w:sz="4" w:space="0" w:color="auto"/>
              <w:bottom w:val="single" w:sz="4" w:space="0" w:color="auto"/>
              <w:right w:val="single" w:sz="4" w:space="0" w:color="auto"/>
            </w:tcBorders>
          </w:tcPr>
          <w:p w:rsidR="009211FA" w:rsidRPr="0015620F" w:rsidRDefault="009211FA" w:rsidP="009211FA">
            <w:pPr>
              <w:autoSpaceDE w:val="0"/>
              <w:autoSpaceDN w:val="0"/>
              <w:adjustRightInd w:val="0"/>
              <w:jc w:val="center"/>
              <w:rPr>
                <w:rFonts w:cs="Times New Roman"/>
              </w:rPr>
            </w:pPr>
            <w:r w:rsidRPr="0015620F">
              <w:rPr>
                <w:rFonts w:cs="Times New Roman"/>
              </w:rPr>
              <w:t>M5</w:t>
            </w:r>
          </w:p>
        </w:tc>
        <w:tc>
          <w:tcPr>
            <w:tcW w:w="10957" w:type="dxa"/>
            <w:gridSpan w:val="4"/>
            <w:tcBorders>
              <w:top w:val="single" w:sz="4" w:space="0" w:color="auto"/>
              <w:left w:val="single" w:sz="4" w:space="0" w:color="auto"/>
              <w:bottom w:val="single" w:sz="4" w:space="0" w:color="auto"/>
              <w:right w:val="single" w:sz="4" w:space="0" w:color="auto"/>
            </w:tcBorders>
          </w:tcPr>
          <w:p w:rsidR="009211FA" w:rsidRPr="00241C57" w:rsidRDefault="009211FA" w:rsidP="00241C57">
            <w:pPr>
              <w:jc w:val="both"/>
              <w:rPr>
                <w:rFonts w:asciiTheme="majorBidi" w:hAnsiTheme="majorBidi" w:cstheme="majorBidi"/>
                <w:sz w:val="24"/>
                <w:szCs w:val="24"/>
              </w:rPr>
            </w:pPr>
            <w:r w:rsidRPr="009B466E">
              <w:rPr>
                <w:rFonts w:cs="Times New Roman"/>
                <w:szCs w:val="24"/>
              </w:rPr>
              <w:t xml:space="preserve">Mahasiswa mampu menjelaskan, memahami, dan mengaplikasikan tentang </w:t>
            </w:r>
            <w:r w:rsidR="00241C57" w:rsidRPr="00241C57">
              <w:rPr>
                <w:rFonts w:ascii="Times New Roman" w:hAnsi="Times New Roman" w:cstheme="minorBidi"/>
                <w:szCs w:val="22"/>
              </w:rPr>
              <w:t xml:space="preserve"> Mengidentifikasi</w:t>
            </w:r>
            <w:r w:rsidR="00241C57" w:rsidRPr="00241C57">
              <w:rPr>
                <w:rFonts w:asciiTheme="majorBidi" w:hAnsiTheme="majorBidi" w:cstheme="majorBidi"/>
                <w:szCs w:val="24"/>
              </w:rPr>
              <w:t xml:space="preserve"> Isim kana dan khobarnya</w:t>
            </w:r>
          </w:p>
        </w:tc>
      </w:tr>
      <w:tr w:rsidR="009211FA" w:rsidRPr="0015620F" w:rsidTr="00480DF0">
        <w:trPr>
          <w:trHeight w:val="251"/>
        </w:trPr>
        <w:tc>
          <w:tcPr>
            <w:tcW w:w="2093" w:type="dxa"/>
            <w:vMerge/>
            <w:tcBorders>
              <w:right w:val="single" w:sz="4" w:space="0" w:color="auto"/>
            </w:tcBorders>
          </w:tcPr>
          <w:p w:rsidR="009211FA" w:rsidRPr="0015620F" w:rsidRDefault="009211FA" w:rsidP="009211FA">
            <w:pPr>
              <w:autoSpaceDE w:val="0"/>
              <w:autoSpaceDN w:val="0"/>
              <w:adjustRightInd w:val="0"/>
              <w:rPr>
                <w:rFonts w:cs="Times New Roman"/>
              </w:rPr>
            </w:pPr>
          </w:p>
        </w:tc>
        <w:tc>
          <w:tcPr>
            <w:tcW w:w="2084" w:type="dxa"/>
            <w:tcBorders>
              <w:top w:val="single" w:sz="4" w:space="0" w:color="auto"/>
              <w:left w:val="single" w:sz="4" w:space="0" w:color="auto"/>
              <w:bottom w:val="single" w:sz="4" w:space="0" w:color="auto"/>
              <w:right w:val="single" w:sz="4" w:space="0" w:color="auto"/>
            </w:tcBorders>
          </w:tcPr>
          <w:p w:rsidR="009211FA" w:rsidRPr="0015620F" w:rsidRDefault="009211FA" w:rsidP="009211FA">
            <w:pPr>
              <w:autoSpaceDE w:val="0"/>
              <w:autoSpaceDN w:val="0"/>
              <w:adjustRightInd w:val="0"/>
              <w:jc w:val="center"/>
              <w:rPr>
                <w:rFonts w:cs="Times New Roman"/>
              </w:rPr>
            </w:pPr>
            <w:r w:rsidRPr="0015620F">
              <w:rPr>
                <w:rFonts w:cs="Times New Roman"/>
              </w:rPr>
              <w:t>M6</w:t>
            </w:r>
          </w:p>
        </w:tc>
        <w:tc>
          <w:tcPr>
            <w:tcW w:w="10957" w:type="dxa"/>
            <w:gridSpan w:val="4"/>
            <w:tcBorders>
              <w:top w:val="single" w:sz="4" w:space="0" w:color="auto"/>
              <w:left w:val="single" w:sz="4" w:space="0" w:color="auto"/>
              <w:bottom w:val="single" w:sz="4" w:space="0" w:color="auto"/>
              <w:right w:val="single" w:sz="4" w:space="0" w:color="auto"/>
            </w:tcBorders>
          </w:tcPr>
          <w:p w:rsidR="009211FA" w:rsidRPr="0015620F" w:rsidRDefault="009211FA" w:rsidP="009211FA">
            <w:pPr>
              <w:tabs>
                <w:tab w:val="left" w:pos="8130"/>
              </w:tabs>
              <w:autoSpaceDE w:val="0"/>
              <w:autoSpaceDN w:val="0"/>
              <w:adjustRightInd w:val="0"/>
              <w:rPr>
                <w:rFonts w:cs="Times New Roman"/>
                <w:szCs w:val="24"/>
              </w:rPr>
            </w:pPr>
            <w:r w:rsidRPr="0015620F">
              <w:rPr>
                <w:rFonts w:cs="Times New Roman"/>
                <w:szCs w:val="24"/>
              </w:rPr>
              <w:t xml:space="preserve">Mahasiswa mampu menjelaskan, memahami, dan mengaplikasikan tentang </w:t>
            </w:r>
            <w:r w:rsidR="009B466E" w:rsidRPr="00480DF0">
              <w:rPr>
                <w:rFonts w:asciiTheme="majorBidi" w:hAnsiTheme="majorBidi" w:cstheme="majorBidi"/>
                <w:sz w:val="24"/>
                <w:szCs w:val="24"/>
                <w:rtl/>
              </w:rPr>
              <w:t xml:space="preserve"> </w:t>
            </w:r>
            <w:r w:rsidR="00241C57" w:rsidRPr="00241C57">
              <w:rPr>
                <w:rFonts w:ascii="Times New Roman" w:hAnsi="Times New Roman" w:cstheme="minorBidi"/>
                <w:szCs w:val="22"/>
              </w:rPr>
              <w:t xml:space="preserve"> Mengidentifikasi</w:t>
            </w:r>
            <w:r w:rsidR="00241C57" w:rsidRPr="00241C57">
              <w:rPr>
                <w:rFonts w:asciiTheme="majorBidi" w:hAnsiTheme="majorBidi" w:cstheme="majorBidi"/>
                <w:szCs w:val="24"/>
              </w:rPr>
              <w:t xml:space="preserve"> Mudhof dan mudhof ilaih</w:t>
            </w:r>
          </w:p>
        </w:tc>
      </w:tr>
      <w:tr w:rsidR="009211FA" w:rsidRPr="0015620F" w:rsidTr="00480DF0">
        <w:trPr>
          <w:trHeight w:val="251"/>
        </w:trPr>
        <w:tc>
          <w:tcPr>
            <w:tcW w:w="2093" w:type="dxa"/>
            <w:vMerge/>
            <w:tcBorders>
              <w:right w:val="single" w:sz="4" w:space="0" w:color="auto"/>
            </w:tcBorders>
          </w:tcPr>
          <w:p w:rsidR="009211FA" w:rsidRPr="0015620F" w:rsidRDefault="009211FA" w:rsidP="009211FA">
            <w:pPr>
              <w:autoSpaceDE w:val="0"/>
              <w:autoSpaceDN w:val="0"/>
              <w:adjustRightInd w:val="0"/>
              <w:rPr>
                <w:rFonts w:cs="Times New Roman"/>
              </w:rPr>
            </w:pPr>
          </w:p>
        </w:tc>
        <w:tc>
          <w:tcPr>
            <w:tcW w:w="2084" w:type="dxa"/>
            <w:tcBorders>
              <w:top w:val="single" w:sz="4" w:space="0" w:color="auto"/>
              <w:left w:val="single" w:sz="4" w:space="0" w:color="auto"/>
              <w:bottom w:val="single" w:sz="4" w:space="0" w:color="auto"/>
              <w:right w:val="single" w:sz="4" w:space="0" w:color="auto"/>
            </w:tcBorders>
          </w:tcPr>
          <w:p w:rsidR="009211FA" w:rsidRPr="0015620F" w:rsidRDefault="009211FA" w:rsidP="009211FA">
            <w:pPr>
              <w:autoSpaceDE w:val="0"/>
              <w:autoSpaceDN w:val="0"/>
              <w:adjustRightInd w:val="0"/>
              <w:jc w:val="center"/>
              <w:rPr>
                <w:rFonts w:cs="Times New Roman"/>
              </w:rPr>
            </w:pPr>
            <w:r w:rsidRPr="0015620F">
              <w:rPr>
                <w:rFonts w:cs="Times New Roman"/>
              </w:rPr>
              <w:t>M7</w:t>
            </w:r>
          </w:p>
        </w:tc>
        <w:tc>
          <w:tcPr>
            <w:tcW w:w="10957" w:type="dxa"/>
            <w:gridSpan w:val="4"/>
            <w:tcBorders>
              <w:top w:val="single" w:sz="4" w:space="0" w:color="auto"/>
              <w:left w:val="single" w:sz="4" w:space="0" w:color="auto"/>
              <w:bottom w:val="single" w:sz="4" w:space="0" w:color="auto"/>
              <w:right w:val="single" w:sz="4" w:space="0" w:color="auto"/>
            </w:tcBorders>
          </w:tcPr>
          <w:p w:rsidR="009211FA" w:rsidRPr="00241C57" w:rsidRDefault="009211FA" w:rsidP="00241C57">
            <w:pPr>
              <w:rPr>
                <w:rFonts w:asciiTheme="majorBidi" w:hAnsiTheme="majorBidi" w:cstheme="majorBidi"/>
                <w:szCs w:val="24"/>
              </w:rPr>
            </w:pPr>
            <w:r w:rsidRPr="009B466E">
              <w:rPr>
                <w:rFonts w:cs="Times New Roman"/>
                <w:szCs w:val="24"/>
              </w:rPr>
              <w:t xml:space="preserve">Mahasiswa mampu menjelaskan, memahami, dan mengaplikasikan tentang </w:t>
            </w:r>
            <w:r w:rsidR="009B466E" w:rsidRPr="009B466E">
              <w:rPr>
                <w:rFonts w:asciiTheme="majorBidi" w:hAnsiTheme="majorBidi" w:cstheme="majorBidi"/>
                <w:szCs w:val="24"/>
                <w:rtl/>
              </w:rPr>
              <w:t xml:space="preserve"> </w:t>
            </w:r>
            <w:r w:rsidR="00241C57" w:rsidRPr="00241C57">
              <w:t xml:space="preserve"> </w:t>
            </w:r>
            <w:r w:rsidR="00241C57" w:rsidRPr="00241C57">
              <w:rPr>
                <w:rFonts w:asciiTheme="majorBidi" w:hAnsiTheme="majorBidi" w:cstheme="majorBidi"/>
                <w:szCs w:val="24"/>
              </w:rPr>
              <w:t>Mengidentifikasi Jar dan majrur</w:t>
            </w:r>
          </w:p>
        </w:tc>
      </w:tr>
      <w:tr w:rsidR="009211FA" w:rsidRPr="0015620F" w:rsidTr="000B38CC">
        <w:trPr>
          <w:trHeight w:val="736"/>
        </w:trPr>
        <w:tc>
          <w:tcPr>
            <w:tcW w:w="2093" w:type="dxa"/>
            <w:vMerge/>
            <w:tcBorders>
              <w:right w:val="single" w:sz="4" w:space="0" w:color="auto"/>
            </w:tcBorders>
          </w:tcPr>
          <w:p w:rsidR="009211FA" w:rsidRPr="0015620F" w:rsidRDefault="009211FA" w:rsidP="009211FA">
            <w:pPr>
              <w:autoSpaceDE w:val="0"/>
              <w:autoSpaceDN w:val="0"/>
              <w:adjustRightInd w:val="0"/>
              <w:rPr>
                <w:rFonts w:cs="Times New Roman"/>
              </w:rPr>
            </w:pPr>
          </w:p>
        </w:tc>
        <w:tc>
          <w:tcPr>
            <w:tcW w:w="2084" w:type="dxa"/>
            <w:tcBorders>
              <w:top w:val="single" w:sz="4" w:space="0" w:color="auto"/>
              <w:left w:val="single" w:sz="4" w:space="0" w:color="auto"/>
              <w:bottom w:val="single" w:sz="4" w:space="0" w:color="auto"/>
              <w:right w:val="single" w:sz="4" w:space="0" w:color="auto"/>
            </w:tcBorders>
          </w:tcPr>
          <w:p w:rsidR="009211FA" w:rsidRPr="0015620F" w:rsidRDefault="009211FA" w:rsidP="009211FA">
            <w:pPr>
              <w:autoSpaceDE w:val="0"/>
              <w:autoSpaceDN w:val="0"/>
              <w:adjustRightInd w:val="0"/>
              <w:jc w:val="center"/>
              <w:rPr>
                <w:rFonts w:cs="Times New Roman"/>
              </w:rPr>
            </w:pPr>
            <w:r w:rsidRPr="0015620F">
              <w:rPr>
                <w:rFonts w:cs="Times New Roman"/>
              </w:rPr>
              <w:t>M8</w:t>
            </w:r>
          </w:p>
        </w:tc>
        <w:tc>
          <w:tcPr>
            <w:tcW w:w="10957" w:type="dxa"/>
            <w:gridSpan w:val="4"/>
            <w:tcBorders>
              <w:top w:val="single" w:sz="4" w:space="0" w:color="auto"/>
              <w:left w:val="single" w:sz="4" w:space="0" w:color="auto"/>
              <w:bottom w:val="single" w:sz="4" w:space="0" w:color="auto"/>
              <w:right w:val="single" w:sz="4" w:space="0" w:color="auto"/>
            </w:tcBorders>
          </w:tcPr>
          <w:p w:rsidR="009211FA" w:rsidRPr="00BE389E" w:rsidRDefault="009211FA" w:rsidP="00BE389E">
            <w:pPr>
              <w:pStyle w:val="ListParagraph"/>
              <w:spacing w:after="0" w:line="240" w:lineRule="auto"/>
              <w:ind w:left="0"/>
              <w:rPr>
                <w:rFonts w:asciiTheme="minorHAnsi" w:hAnsiTheme="minorHAnsi" w:cs="Times New Roman"/>
                <w:sz w:val="22"/>
              </w:rPr>
            </w:pPr>
            <w:r w:rsidRPr="00BE389E">
              <w:rPr>
                <w:rFonts w:asciiTheme="minorHAnsi" w:hAnsiTheme="minorHAnsi" w:cs="Times New Roman"/>
                <w:sz w:val="22"/>
              </w:rPr>
              <w:t xml:space="preserve">Mahasiswa mampu menjelaskan, memahami, dan mengaplikasikan tentang strategi implementasi </w:t>
            </w:r>
            <w:r w:rsidR="000B38CC" w:rsidRPr="00BE389E">
              <w:rPr>
                <w:rFonts w:asciiTheme="minorHAnsi" w:hAnsiTheme="minorHAnsi"/>
                <w:sz w:val="22"/>
              </w:rPr>
              <w:t xml:space="preserve"> Mengidentifikasi Na’at/ Sifat</w:t>
            </w:r>
          </w:p>
        </w:tc>
      </w:tr>
      <w:tr w:rsidR="009211FA" w:rsidRPr="0015620F" w:rsidTr="00480DF0">
        <w:trPr>
          <w:trHeight w:val="251"/>
        </w:trPr>
        <w:tc>
          <w:tcPr>
            <w:tcW w:w="2093" w:type="dxa"/>
            <w:vMerge/>
            <w:tcBorders>
              <w:right w:val="single" w:sz="4" w:space="0" w:color="auto"/>
            </w:tcBorders>
          </w:tcPr>
          <w:p w:rsidR="009211FA" w:rsidRPr="0015620F" w:rsidRDefault="009211FA" w:rsidP="009211FA">
            <w:pPr>
              <w:autoSpaceDE w:val="0"/>
              <w:autoSpaceDN w:val="0"/>
              <w:adjustRightInd w:val="0"/>
              <w:rPr>
                <w:rFonts w:cs="Times New Roman"/>
              </w:rPr>
            </w:pPr>
          </w:p>
        </w:tc>
        <w:tc>
          <w:tcPr>
            <w:tcW w:w="2084" w:type="dxa"/>
            <w:tcBorders>
              <w:top w:val="single" w:sz="4" w:space="0" w:color="auto"/>
              <w:left w:val="single" w:sz="4" w:space="0" w:color="auto"/>
              <w:bottom w:val="single" w:sz="4" w:space="0" w:color="auto"/>
              <w:right w:val="single" w:sz="4" w:space="0" w:color="auto"/>
            </w:tcBorders>
          </w:tcPr>
          <w:p w:rsidR="009211FA" w:rsidRPr="0015620F" w:rsidRDefault="009211FA" w:rsidP="009211FA">
            <w:pPr>
              <w:autoSpaceDE w:val="0"/>
              <w:autoSpaceDN w:val="0"/>
              <w:adjustRightInd w:val="0"/>
              <w:jc w:val="center"/>
              <w:rPr>
                <w:rFonts w:cs="Times New Roman"/>
              </w:rPr>
            </w:pPr>
            <w:r w:rsidRPr="0015620F">
              <w:rPr>
                <w:rFonts w:cs="Times New Roman"/>
              </w:rPr>
              <w:t>M9</w:t>
            </w:r>
          </w:p>
        </w:tc>
        <w:tc>
          <w:tcPr>
            <w:tcW w:w="10957" w:type="dxa"/>
            <w:gridSpan w:val="4"/>
            <w:tcBorders>
              <w:top w:val="single" w:sz="4" w:space="0" w:color="auto"/>
              <w:left w:val="single" w:sz="4" w:space="0" w:color="auto"/>
              <w:bottom w:val="single" w:sz="4" w:space="0" w:color="auto"/>
              <w:right w:val="single" w:sz="4" w:space="0" w:color="auto"/>
            </w:tcBorders>
          </w:tcPr>
          <w:p w:rsidR="009211FA" w:rsidRPr="0015620F" w:rsidRDefault="009211FA" w:rsidP="009211FA">
            <w:pPr>
              <w:pStyle w:val="ListParagraph"/>
              <w:ind w:left="536" w:hanging="536"/>
              <w:jc w:val="both"/>
              <w:rPr>
                <w:rFonts w:cs="Times New Roman"/>
                <w:szCs w:val="24"/>
              </w:rPr>
            </w:pPr>
            <w:r w:rsidRPr="0015620F">
              <w:rPr>
                <w:rFonts w:cs="Times New Roman"/>
                <w:szCs w:val="24"/>
              </w:rPr>
              <w:t xml:space="preserve">Mahasiswa mampu menjelaskan, memahami, dan mengaplikasikan tentang </w:t>
            </w:r>
            <w:r w:rsidR="000B38CC" w:rsidRPr="00241C57">
              <w:t xml:space="preserve"> Mengidentifikasi ‘Athaf</w:t>
            </w:r>
          </w:p>
        </w:tc>
      </w:tr>
      <w:tr w:rsidR="009211FA" w:rsidRPr="0015620F" w:rsidTr="00480DF0">
        <w:trPr>
          <w:trHeight w:val="251"/>
        </w:trPr>
        <w:tc>
          <w:tcPr>
            <w:tcW w:w="2093" w:type="dxa"/>
            <w:vMerge/>
            <w:tcBorders>
              <w:right w:val="single" w:sz="4" w:space="0" w:color="auto"/>
            </w:tcBorders>
          </w:tcPr>
          <w:p w:rsidR="009211FA" w:rsidRPr="0015620F" w:rsidRDefault="009211FA" w:rsidP="009211FA">
            <w:pPr>
              <w:autoSpaceDE w:val="0"/>
              <w:autoSpaceDN w:val="0"/>
              <w:adjustRightInd w:val="0"/>
              <w:rPr>
                <w:rFonts w:cs="Times New Roman"/>
              </w:rPr>
            </w:pPr>
          </w:p>
        </w:tc>
        <w:tc>
          <w:tcPr>
            <w:tcW w:w="2084" w:type="dxa"/>
            <w:tcBorders>
              <w:top w:val="single" w:sz="4" w:space="0" w:color="auto"/>
              <w:left w:val="single" w:sz="4" w:space="0" w:color="auto"/>
              <w:bottom w:val="single" w:sz="4" w:space="0" w:color="auto"/>
              <w:right w:val="single" w:sz="4" w:space="0" w:color="auto"/>
            </w:tcBorders>
          </w:tcPr>
          <w:p w:rsidR="009211FA" w:rsidRPr="0015620F" w:rsidRDefault="009211FA" w:rsidP="009211FA">
            <w:pPr>
              <w:autoSpaceDE w:val="0"/>
              <w:autoSpaceDN w:val="0"/>
              <w:adjustRightInd w:val="0"/>
              <w:jc w:val="center"/>
              <w:rPr>
                <w:rFonts w:cs="Times New Roman"/>
              </w:rPr>
            </w:pPr>
            <w:r w:rsidRPr="0015620F">
              <w:rPr>
                <w:rFonts w:cs="Times New Roman"/>
              </w:rPr>
              <w:t>M10</w:t>
            </w:r>
          </w:p>
        </w:tc>
        <w:tc>
          <w:tcPr>
            <w:tcW w:w="10957" w:type="dxa"/>
            <w:gridSpan w:val="4"/>
            <w:tcBorders>
              <w:top w:val="single" w:sz="4" w:space="0" w:color="auto"/>
              <w:left w:val="single" w:sz="4" w:space="0" w:color="auto"/>
              <w:bottom w:val="single" w:sz="4" w:space="0" w:color="auto"/>
              <w:right w:val="single" w:sz="4" w:space="0" w:color="auto"/>
            </w:tcBorders>
          </w:tcPr>
          <w:p w:rsidR="009211FA" w:rsidRPr="0015620F" w:rsidRDefault="009211FA" w:rsidP="009211FA">
            <w:pPr>
              <w:pStyle w:val="ListParagraph"/>
              <w:ind w:left="536" w:hanging="536"/>
              <w:jc w:val="both"/>
              <w:rPr>
                <w:rFonts w:cs="Times New Roman"/>
                <w:szCs w:val="24"/>
              </w:rPr>
            </w:pPr>
            <w:r w:rsidRPr="0015620F">
              <w:rPr>
                <w:rFonts w:cs="Times New Roman"/>
                <w:szCs w:val="24"/>
              </w:rPr>
              <w:t xml:space="preserve">Mahasiswa mampu menjelaskan, memahami, dan mengaplikasikan tentang </w:t>
            </w:r>
            <w:r w:rsidR="000B38CC" w:rsidRPr="00241C57">
              <w:t xml:space="preserve"> Mengidentifikasi Badal</w:t>
            </w:r>
          </w:p>
        </w:tc>
      </w:tr>
      <w:tr w:rsidR="009211FA" w:rsidRPr="0015620F" w:rsidTr="00480DF0">
        <w:trPr>
          <w:trHeight w:val="251"/>
        </w:trPr>
        <w:tc>
          <w:tcPr>
            <w:tcW w:w="2093" w:type="dxa"/>
            <w:vMerge/>
            <w:tcBorders>
              <w:right w:val="single" w:sz="4" w:space="0" w:color="auto"/>
            </w:tcBorders>
          </w:tcPr>
          <w:p w:rsidR="009211FA" w:rsidRPr="0015620F" w:rsidRDefault="009211FA" w:rsidP="009211FA">
            <w:pPr>
              <w:autoSpaceDE w:val="0"/>
              <w:autoSpaceDN w:val="0"/>
              <w:adjustRightInd w:val="0"/>
              <w:rPr>
                <w:rFonts w:cs="Times New Roman"/>
              </w:rPr>
            </w:pPr>
          </w:p>
        </w:tc>
        <w:tc>
          <w:tcPr>
            <w:tcW w:w="2084" w:type="dxa"/>
            <w:tcBorders>
              <w:top w:val="single" w:sz="4" w:space="0" w:color="auto"/>
              <w:left w:val="single" w:sz="4" w:space="0" w:color="auto"/>
              <w:bottom w:val="single" w:sz="4" w:space="0" w:color="auto"/>
              <w:right w:val="single" w:sz="4" w:space="0" w:color="auto"/>
            </w:tcBorders>
          </w:tcPr>
          <w:p w:rsidR="009211FA" w:rsidRPr="0015620F" w:rsidRDefault="009211FA" w:rsidP="009211FA">
            <w:pPr>
              <w:autoSpaceDE w:val="0"/>
              <w:autoSpaceDN w:val="0"/>
              <w:adjustRightInd w:val="0"/>
              <w:jc w:val="center"/>
              <w:rPr>
                <w:rFonts w:cs="Times New Roman"/>
              </w:rPr>
            </w:pPr>
            <w:r w:rsidRPr="0015620F">
              <w:rPr>
                <w:rFonts w:cs="Times New Roman"/>
              </w:rPr>
              <w:t>M11</w:t>
            </w:r>
          </w:p>
        </w:tc>
        <w:tc>
          <w:tcPr>
            <w:tcW w:w="10957" w:type="dxa"/>
            <w:gridSpan w:val="4"/>
            <w:tcBorders>
              <w:top w:val="single" w:sz="4" w:space="0" w:color="auto"/>
              <w:left w:val="single" w:sz="4" w:space="0" w:color="auto"/>
              <w:bottom w:val="single" w:sz="4" w:space="0" w:color="auto"/>
              <w:right w:val="single" w:sz="4" w:space="0" w:color="auto"/>
            </w:tcBorders>
          </w:tcPr>
          <w:p w:rsidR="009211FA" w:rsidRPr="0015620F" w:rsidRDefault="009211FA" w:rsidP="009211FA">
            <w:pPr>
              <w:pStyle w:val="ListParagraph"/>
              <w:ind w:left="34" w:hanging="34"/>
              <w:jc w:val="both"/>
              <w:rPr>
                <w:rFonts w:cs="Times New Roman"/>
                <w:szCs w:val="24"/>
              </w:rPr>
            </w:pPr>
            <w:r w:rsidRPr="0015620F">
              <w:rPr>
                <w:rFonts w:cs="Times New Roman"/>
                <w:szCs w:val="24"/>
              </w:rPr>
              <w:t xml:space="preserve">Mahasiswa mampu menjelaskan, memahami, dan mengaplikasikan tentang </w:t>
            </w:r>
            <w:r w:rsidR="000B38CC" w:rsidRPr="00241C57">
              <w:t xml:space="preserve"> Mengidentifikasi Na’ibul fa’il</w:t>
            </w:r>
          </w:p>
        </w:tc>
      </w:tr>
      <w:tr w:rsidR="009211FA" w:rsidRPr="0015620F" w:rsidTr="00480DF0">
        <w:tc>
          <w:tcPr>
            <w:tcW w:w="2093" w:type="dxa"/>
          </w:tcPr>
          <w:p w:rsidR="009211FA" w:rsidRPr="0015620F" w:rsidRDefault="009211FA" w:rsidP="009211FA">
            <w:pPr>
              <w:autoSpaceDE w:val="0"/>
              <w:autoSpaceDN w:val="0"/>
              <w:adjustRightInd w:val="0"/>
              <w:rPr>
                <w:rFonts w:cs="Times New Roman"/>
              </w:rPr>
            </w:pPr>
            <w:r w:rsidRPr="0015620F">
              <w:rPr>
                <w:rFonts w:cs="Times New Roman"/>
              </w:rPr>
              <w:t>Deskripsi Singkat MK</w:t>
            </w:r>
          </w:p>
        </w:tc>
        <w:tc>
          <w:tcPr>
            <w:tcW w:w="13041" w:type="dxa"/>
            <w:gridSpan w:val="5"/>
            <w:tcBorders>
              <w:top w:val="single" w:sz="4" w:space="0" w:color="auto"/>
            </w:tcBorders>
          </w:tcPr>
          <w:p w:rsidR="00300CBE" w:rsidRPr="0015620F" w:rsidRDefault="009211FA" w:rsidP="00300CBE">
            <w:pPr>
              <w:ind w:firstLine="644"/>
              <w:jc w:val="both"/>
              <w:rPr>
                <w:rFonts w:cs="Times New Roman"/>
                <w:szCs w:val="24"/>
              </w:rPr>
            </w:pPr>
            <w:r w:rsidRPr="00D640DA">
              <w:rPr>
                <w:rFonts w:cs="Times New Roman"/>
                <w:szCs w:val="24"/>
              </w:rPr>
              <w:t xml:space="preserve">Mata kuliah ini adalah </w:t>
            </w:r>
            <w:r w:rsidR="000B38CC">
              <w:rPr>
                <w:rFonts w:cs="Times New Roman"/>
                <w:szCs w:val="24"/>
              </w:rPr>
              <w:t>mata kuliah</w:t>
            </w:r>
            <w:r w:rsidR="00300CBE">
              <w:rPr>
                <w:rFonts w:cs="Times New Roman"/>
                <w:szCs w:val="24"/>
              </w:rPr>
              <w:t xml:space="preserve"> yang menjadi penunjang keahlian dalam </w:t>
            </w:r>
            <w:r w:rsidR="009B466E">
              <w:rPr>
                <w:rFonts w:cs="Times New Roman"/>
                <w:szCs w:val="24"/>
              </w:rPr>
              <w:t>kemampuan Berbahasa Arab</w:t>
            </w:r>
          </w:p>
          <w:p w:rsidR="009211FA" w:rsidRPr="0015620F" w:rsidRDefault="009211FA" w:rsidP="009211FA">
            <w:pPr>
              <w:ind w:firstLine="644"/>
              <w:jc w:val="both"/>
              <w:rPr>
                <w:rFonts w:cs="Times New Roman"/>
                <w:szCs w:val="24"/>
              </w:rPr>
            </w:pPr>
          </w:p>
        </w:tc>
      </w:tr>
      <w:tr w:rsidR="009211FA" w:rsidRPr="00C12E54" w:rsidTr="009211FA">
        <w:tc>
          <w:tcPr>
            <w:tcW w:w="2093" w:type="dxa"/>
          </w:tcPr>
          <w:p w:rsidR="009211FA" w:rsidRPr="0015620F" w:rsidRDefault="009211FA" w:rsidP="009211FA">
            <w:pPr>
              <w:autoSpaceDE w:val="0"/>
              <w:autoSpaceDN w:val="0"/>
              <w:adjustRightInd w:val="0"/>
              <w:rPr>
                <w:rFonts w:cs="Times New Roman"/>
              </w:rPr>
            </w:pPr>
            <w:r w:rsidRPr="0015620F">
              <w:rPr>
                <w:rFonts w:cs="Times New Roman"/>
              </w:rPr>
              <w:t>Materi Pembelajaran/ Pokok Bahasan</w:t>
            </w:r>
          </w:p>
        </w:tc>
        <w:tc>
          <w:tcPr>
            <w:tcW w:w="13041" w:type="dxa"/>
            <w:gridSpan w:val="5"/>
          </w:tcPr>
          <w:p w:rsidR="009211FA" w:rsidRPr="00480DF0" w:rsidRDefault="00480DF0" w:rsidP="009211FA">
            <w:pPr>
              <w:pStyle w:val="ListParagraph"/>
              <w:numPr>
                <w:ilvl w:val="0"/>
                <w:numId w:val="1"/>
              </w:numPr>
              <w:spacing w:after="0" w:line="240" w:lineRule="auto"/>
              <w:ind w:left="361" w:hanging="361"/>
              <w:jc w:val="both"/>
              <w:rPr>
                <w:rFonts w:asciiTheme="majorBidi" w:hAnsiTheme="majorBidi" w:cstheme="majorBidi"/>
                <w:szCs w:val="24"/>
              </w:rPr>
            </w:pPr>
            <w:r w:rsidRPr="00480DF0">
              <w:rPr>
                <w:rFonts w:asciiTheme="majorBidi" w:hAnsiTheme="majorBidi" w:cstheme="majorBidi"/>
                <w:szCs w:val="24"/>
              </w:rPr>
              <w:t>Kontrak Perkuliahan</w:t>
            </w:r>
          </w:p>
          <w:p w:rsidR="00480DF0" w:rsidRPr="00480DF0" w:rsidRDefault="00241C57" w:rsidP="00241C57">
            <w:pPr>
              <w:pStyle w:val="ListParagraph"/>
              <w:numPr>
                <w:ilvl w:val="0"/>
                <w:numId w:val="1"/>
              </w:numPr>
              <w:spacing w:after="0" w:line="240" w:lineRule="auto"/>
              <w:ind w:left="361" w:hanging="361"/>
              <w:jc w:val="both"/>
              <w:rPr>
                <w:rFonts w:asciiTheme="majorBidi" w:hAnsiTheme="majorBidi" w:cstheme="majorBidi"/>
                <w:szCs w:val="24"/>
              </w:rPr>
            </w:pPr>
            <w:r w:rsidRPr="009F173F">
              <w:rPr>
                <w:rFonts w:cs="Times New Roman"/>
                <w:sz w:val="22"/>
              </w:rPr>
              <w:t>Mengidentifikasi</w:t>
            </w:r>
            <w:r>
              <w:rPr>
                <w:rFonts w:cs="Times New Roman"/>
                <w:sz w:val="22"/>
              </w:rPr>
              <w:t xml:space="preserve"> </w:t>
            </w:r>
            <w:r>
              <w:t>Fi’il dan fa’il</w:t>
            </w:r>
          </w:p>
          <w:p w:rsidR="00480DF0" w:rsidRPr="00480DF0" w:rsidRDefault="00241C57" w:rsidP="00480DF0">
            <w:pPr>
              <w:pStyle w:val="ListParagraph"/>
              <w:numPr>
                <w:ilvl w:val="0"/>
                <w:numId w:val="1"/>
              </w:numPr>
              <w:spacing w:after="0" w:line="240" w:lineRule="auto"/>
              <w:ind w:left="361" w:hanging="361"/>
              <w:jc w:val="both"/>
              <w:rPr>
                <w:rFonts w:asciiTheme="majorBidi" w:hAnsiTheme="majorBidi" w:cstheme="majorBidi"/>
                <w:szCs w:val="24"/>
              </w:rPr>
            </w:pPr>
            <w:r>
              <w:t>Mengidentifikasi Maf’ul bih</w:t>
            </w:r>
          </w:p>
          <w:p w:rsidR="00241C57" w:rsidRPr="00241C57" w:rsidRDefault="00241C57" w:rsidP="00241C57">
            <w:pPr>
              <w:pStyle w:val="ListParagraph"/>
              <w:numPr>
                <w:ilvl w:val="0"/>
                <w:numId w:val="1"/>
              </w:numPr>
              <w:spacing w:after="0" w:line="240" w:lineRule="auto"/>
              <w:ind w:left="361" w:hanging="361"/>
              <w:jc w:val="both"/>
              <w:rPr>
                <w:rFonts w:asciiTheme="majorBidi" w:hAnsiTheme="majorBidi" w:cstheme="majorBidi"/>
                <w:szCs w:val="24"/>
              </w:rPr>
            </w:pPr>
            <w:r w:rsidRPr="00241C57">
              <w:t>Mengidentifikasi</w:t>
            </w:r>
            <w:r w:rsidRPr="00241C57">
              <w:rPr>
                <w:rFonts w:asciiTheme="majorBidi" w:hAnsiTheme="majorBidi" w:cstheme="majorBidi"/>
                <w:szCs w:val="24"/>
              </w:rPr>
              <w:t xml:space="preserve"> Mubtada’ dan khobar</w:t>
            </w:r>
          </w:p>
          <w:p w:rsidR="00241C57" w:rsidRPr="00241C57" w:rsidRDefault="00241C57" w:rsidP="00241C57">
            <w:pPr>
              <w:pStyle w:val="ListParagraph"/>
              <w:numPr>
                <w:ilvl w:val="0"/>
                <w:numId w:val="1"/>
              </w:numPr>
              <w:spacing w:after="0" w:line="240" w:lineRule="auto"/>
              <w:ind w:left="361" w:hanging="361"/>
              <w:jc w:val="both"/>
              <w:rPr>
                <w:rFonts w:asciiTheme="majorBidi" w:hAnsiTheme="majorBidi" w:cstheme="majorBidi"/>
                <w:szCs w:val="24"/>
              </w:rPr>
            </w:pPr>
            <w:r w:rsidRPr="00241C57">
              <w:t>Mengidentifikasi</w:t>
            </w:r>
            <w:r w:rsidRPr="00241C57">
              <w:rPr>
                <w:rFonts w:asciiTheme="majorBidi" w:hAnsiTheme="majorBidi" w:cstheme="majorBidi"/>
                <w:szCs w:val="24"/>
              </w:rPr>
              <w:t xml:space="preserve"> Isim kana dan khobarnya</w:t>
            </w:r>
          </w:p>
          <w:p w:rsidR="00480DF0" w:rsidRDefault="00241C57" w:rsidP="00241C57">
            <w:pPr>
              <w:pStyle w:val="ListParagraph"/>
              <w:numPr>
                <w:ilvl w:val="0"/>
                <w:numId w:val="1"/>
              </w:numPr>
              <w:spacing w:after="0" w:line="240" w:lineRule="auto"/>
              <w:ind w:left="361" w:hanging="361"/>
              <w:jc w:val="both"/>
              <w:rPr>
                <w:rFonts w:asciiTheme="majorBidi" w:hAnsiTheme="majorBidi" w:cstheme="majorBidi"/>
                <w:szCs w:val="24"/>
              </w:rPr>
            </w:pPr>
            <w:r w:rsidRPr="00241C57">
              <w:t>Mengidentifikasi</w:t>
            </w:r>
            <w:r w:rsidRPr="00241C57">
              <w:rPr>
                <w:rFonts w:asciiTheme="majorBidi" w:hAnsiTheme="majorBidi" w:cstheme="majorBidi"/>
                <w:szCs w:val="24"/>
              </w:rPr>
              <w:t xml:space="preserve"> Mudhof dan mudhof ilaih</w:t>
            </w:r>
          </w:p>
          <w:p w:rsidR="00241C57" w:rsidRPr="00480DF0" w:rsidRDefault="00241C57" w:rsidP="00241C57">
            <w:pPr>
              <w:pStyle w:val="ListParagraph"/>
              <w:numPr>
                <w:ilvl w:val="0"/>
                <w:numId w:val="1"/>
              </w:numPr>
              <w:spacing w:after="0" w:line="240" w:lineRule="auto"/>
              <w:ind w:left="361" w:hanging="361"/>
              <w:jc w:val="both"/>
              <w:rPr>
                <w:rFonts w:asciiTheme="majorBidi" w:hAnsiTheme="majorBidi" w:cstheme="majorBidi"/>
                <w:szCs w:val="24"/>
              </w:rPr>
            </w:pPr>
            <w:r>
              <w:t>Mengidentifikasi Jar dan majrur</w:t>
            </w:r>
          </w:p>
          <w:p w:rsidR="00241C57" w:rsidRPr="00241C57" w:rsidRDefault="00241C57" w:rsidP="00241C57">
            <w:pPr>
              <w:pStyle w:val="ListParagraph"/>
              <w:numPr>
                <w:ilvl w:val="0"/>
                <w:numId w:val="1"/>
              </w:numPr>
              <w:spacing w:after="0" w:line="240" w:lineRule="auto"/>
              <w:ind w:left="361" w:hanging="361"/>
              <w:jc w:val="both"/>
              <w:rPr>
                <w:rFonts w:asciiTheme="majorBidi" w:hAnsiTheme="majorBidi" w:cstheme="majorBidi"/>
                <w:szCs w:val="24"/>
              </w:rPr>
            </w:pPr>
            <w:r w:rsidRPr="00241C57">
              <w:t>UTS</w:t>
            </w:r>
          </w:p>
          <w:p w:rsidR="00241C57" w:rsidRPr="00241C57" w:rsidRDefault="00241C57" w:rsidP="00241C57">
            <w:pPr>
              <w:pStyle w:val="ListParagraph"/>
              <w:numPr>
                <w:ilvl w:val="0"/>
                <w:numId w:val="1"/>
              </w:numPr>
              <w:spacing w:after="0" w:line="240" w:lineRule="auto"/>
              <w:ind w:left="361" w:hanging="361"/>
              <w:jc w:val="both"/>
            </w:pPr>
            <w:r w:rsidRPr="00241C57">
              <w:t>Mengidentifikasi Na’at/ Sifat</w:t>
            </w:r>
          </w:p>
          <w:p w:rsidR="00241C57" w:rsidRPr="00241C57" w:rsidRDefault="00241C57" w:rsidP="00241C57">
            <w:pPr>
              <w:pStyle w:val="ListParagraph"/>
              <w:numPr>
                <w:ilvl w:val="0"/>
                <w:numId w:val="1"/>
              </w:numPr>
              <w:spacing w:after="0" w:line="240" w:lineRule="auto"/>
              <w:ind w:left="361" w:hanging="361"/>
              <w:jc w:val="both"/>
            </w:pPr>
            <w:r w:rsidRPr="00241C57">
              <w:t>Mengidentifikasi ‘Athaf</w:t>
            </w:r>
          </w:p>
          <w:p w:rsidR="00241C57" w:rsidRPr="00241C57" w:rsidRDefault="00241C57" w:rsidP="00241C57">
            <w:pPr>
              <w:pStyle w:val="ListParagraph"/>
              <w:numPr>
                <w:ilvl w:val="0"/>
                <w:numId w:val="1"/>
              </w:numPr>
              <w:spacing w:after="0" w:line="240" w:lineRule="auto"/>
              <w:ind w:left="361" w:hanging="361"/>
              <w:jc w:val="both"/>
            </w:pPr>
            <w:r w:rsidRPr="00241C57">
              <w:t>Mengidentifikasi Badal</w:t>
            </w:r>
          </w:p>
          <w:p w:rsidR="00241C57" w:rsidRPr="00241C57" w:rsidRDefault="00241C57" w:rsidP="00241C57">
            <w:pPr>
              <w:pStyle w:val="ListParagraph"/>
              <w:numPr>
                <w:ilvl w:val="0"/>
                <w:numId w:val="1"/>
              </w:numPr>
              <w:spacing w:after="0" w:line="240" w:lineRule="auto"/>
              <w:ind w:left="361" w:hanging="361"/>
              <w:jc w:val="both"/>
            </w:pPr>
            <w:r w:rsidRPr="00241C57">
              <w:t>Mengidentifikasi Na’ibul fa’il</w:t>
            </w:r>
          </w:p>
          <w:p w:rsidR="00241C57" w:rsidRPr="00241C57" w:rsidRDefault="00241C57" w:rsidP="00241C57">
            <w:pPr>
              <w:pStyle w:val="ListParagraph"/>
              <w:numPr>
                <w:ilvl w:val="0"/>
                <w:numId w:val="1"/>
              </w:numPr>
              <w:spacing w:after="0" w:line="240" w:lineRule="auto"/>
              <w:ind w:left="361" w:hanging="361"/>
              <w:jc w:val="both"/>
            </w:pPr>
            <w:r w:rsidRPr="00241C57">
              <w:t>Mengidentifikasi Isim maushul</w:t>
            </w:r>
          </w:p>
          <w:p w:rsidR="00241C57" w:rsidRPr="00241C57" w:rsidRDefault="00241C57" w:rsidP="00241C57">
            <w:pPr>
              <w:pStyle w:val="ListParagraph"/>
              <w:numPr>
                <w:ilvl w:val="0"/>
                <w:numId w:val="1"/>
              </w:numPr>
              <w:spacing w:after="0" w:line="240" w:lineRule="auto"/>
              <w:ind w:left="361" w:hanging="361"/>
              <w:jc w:val="both"/>
            </w:pPr>
            <w:r w:rsidRPr="00241C57">
              <w:t>Mengidentifikasi Maf’ul Muthlaq</w:t>
            </w:r>
          </w:p>
          <w:p w:rsidR="00480DF0" w:rsidRPr="00241C57" w:rsidRDefault="00241C57" w:rsidP="00241C57">
            <w:pPr>
              <w:pStyle w:val="ListParagraph"/>
              <w:numPr>
                <w:ilvl w:val="0"/>
                <w:numId w:val="1"/>
              </w:numPr>
              <w:spacing w:after="0" w:line="240" w:lineRule="auto"/>
              <w:ind w:left="361" w:hanging="361"/>
              <w:jc w:val="both"/>
            </w:pPr>
            <w:r w:rsidRPr="00241C57">
              <w:t>Mengidentifikasi Hal dan Tamyiz</w:t>
            </w:r>
          </w:p>
          <w:p w:rsidR="00480DF0" w:rsidRPr="00C12E54" w:rsidRDefault="00480DF0" w:rsidP="00241C57">
            <w:pPr>
              <w:pStyle w:val="ListParagraph"/>
              <w:numPr>
                <w:ilvl w:val="0"/>
                <w:numId w:val="1"/>
              </w:numPr>
              <w:spacing w:after="0" w:line="240" w:lineRule="auto"/>
              <w:ind w:left="361" w:hanging="361"/>
              <w:jc w:val="both"/>
              <w:rPr>
                <w:rFonts w:cs="Times New Roman"/>
                <w:szCs w:val="24"/>
              </w:rPr>
            </w:pPr>
            <w:r w:rsidRPr="00480DF0">
              <w:rPr>
                <w:rFonts w:cs="Times New Roman"/>
                <w:szCs w:val="24"/>
              </w:rPr>
              <w:t>UAS</w:t>
            </w:r>
          </w:p>
        </w:tc>
      </w:tr>
      <w:tr w:rsidR="009211FA" w:rsidRPr="004B6258" w:rsidTr="009211FA">
        <w:tc>
          <w:tcPr>
            <w:tcW w:w="2093" w:type="dxa"/>
          </w:tcPr>
          <w:p w:rsidR="009211FA" w:rsidRPr="0015620F" w:rsidRDefault="009211FA" w:rsidP="009211FA">
            <w:pPr>
              <w:autoSpaceDE w:val="0"/>
              <w:autoSpaceDN w:val="0"/>
              <w:adjustRightInd w:val="0"/>
              <w:rPr>
                <w:rFonts w:cs="Times New Roman"/>
              </w:rPr>
            </w:pPr>
            <w:r w:rsidRPr="0015620F">
              <w:rPr>
                <w:rFonts w:cs="Times New Roman"/>
              </w:rPr>
              <w:lastRenderedPageBreak/>
              <w:t>Media Pembelajaran</w:t>
            </w:r>
          </w:p>
        </w:tc>
        <w:tc>
          <w:tcPr>
            <w:tcW w:w="13041" w:type="dxa"/>
            <w:gridSpan w:val="5"/>
          </w:tcPr>
          <w:p w:rsidR="009211FA" w:rsidRPr="004B6258" w:rsidRDefault="009211FA" w:rsidP="009211FA">
            <w:pPr>
              <w:autoSpaceDE w:val="0"/>
              <w:autoSpaceDN w:val="0"/>
              <w:adjustRightInd w:val="0"/>
              <w:rPr>
                <w:rFonts w:cs="Times New Roman"/>
              </w:rPr>
            </w:pPr>
            <w:r>
              <w:rPr>
                <w:rFonts w:cs="Times New Roman"/>
                <w:lang w:val="en-US"/>
              </w:rPr>
              <w:t>HP/Laptop</w:t>
            </w:r>
            <w:r>
              <w:rPr>
                <w:rFonts w:cs="Times New Roman"/>
              </w:rPr>
              <w:t>/</w:t>
            </w:r>
            <w:r w:rsidR="00E6058A">
              <w:rPr>
                <w:rFonts w:cs="Times New Roman"/>
              </w:rPr>
              <w:t>PowerPoint/</w:t>
            </w:r>
            <w:r>
              <w:rPr>
                <w:rFonts w:cs="Times New Roman"/>
              </w:rPr>
              <w:t>LCD Projector</w:t>
            </w:r>
          </w:p>
        </w:tc>
      </w:tr>
      <w:tr w:rsidR="009211FA" w:rsidRPr="008E0481" w:rsidTr="009211FA">
        <w:tc>
          <w:tcPr>
            <w:tcW w:w="2093" w:type="dxa"/>
          </w:tcPr>
          <w:p w:rsidR="009211FA" w:rsidRPr="0015620F" w:rsidRDefault="009211FA" w:rsidP="009211FA">
            <w:pPr>
              <w:autoSpaceDE w:val="0"/>
              <w:autoSpaceDN w:val="0"/>
              <w:adjustRightInd w:val="0"/>
              <w:rPr>
                <w:rFonts w:cs="Times New Roman"/>
              </w:rPr>
            </w:pPr>
            <w:r w:rsidRPr="0015620F">
              <w:rPr>
                <w:rFonts w:cs="Times New Roman"/>
              </w:rPr>
              <w:t>Team Teaching</w:t>
            </w:r>
          </w:p>
        </w:tc>
        <w:tc>
          <w:tcPr>
            <w:tcW w:w="13041" w:type="dxa"/>
            <w:gridSpan w:val="5"/>
          </w:tcPr>
          <w:p w:rsidR="009211FA" w:rsidRPr="008E0481" w:rsidRDefault="009211FA" w:rsidP="009211FA">
            <w:pPr>
              <w:autoSpaceDE w:val="0"/>
              <w:autoSpaceDN w:val="0"/>
              <w:adjustRightInd w:val="0"/>
              <w:rPr>
                <w:rFonts w:cs="Times New Roman"/>
              </w:rPr>
            </w:pPr>
            <w:r>
              <w:rPr>
                <w:rFonts w:cs="Times New Roman"/>
              </w:rPr>
              <w:t>-</w:t>
            </w:r>
          </w:p>
        </w:tc>
      </w:tr>
      <w:tr w:rsidR="009211FA" w:rsidRPr="00A469E9" w:rsidTr="009211FA">
        <w:tc>
          <w:tcPr>
            <w:tcW w:w="2093" w:type="dxa"/>
          </w:tcPr>
          <w:p w:rsidR="009211FA" w:rsidRPr="0015620F" w:rsidRDefault="009211FA" w:rsidP="009211FA">
            <w:pPr>
              <w:autoSpaceDE w:val="0"/>
              <w:autoSpaceDN w:val="0"/>
              <w:adjustRightInd w:val="0"/>
              <w:rPr>
                <w:rFonts w:cs="Times New Roman"/>
              </w:rPr>
            </w:pPr>
            <w:r w:rsidRPr="0015620F">
              <w:rPr>
                <w:rFonts w:cs="Times New Roman"/>
              </w:rPr>
              <w:t>Mata</w:t>
            </w:r>
            <w:r>
              <w:rPr>
                <w:rFonts w:cs="Times New Roman"/>
              </w:rPr>
              <w:t xml:space="preserve"> </w:t>
            </w:r>
            <w:r w:rsidRPr="0015620F">
              <w:rPr>
                <w:rFonts w:cs="Times New Roman"/>
              </w:rPr>
              <w:t xml:space="preserve">kuliah Syarat </w:t>
            </w:r>
          </w:p>
        </w:tc>
        <w:tc>
          <w:tcPr>
            <w:tcW w:w="13041" w:type="dxa"/>
            <w:gridSpan w:val="5"/>
          </w:tcPr>
          <w:p w:rsidR="009211FA" w:rsidRPr="00E6058A" w:rsidRDefault="009B466E" w:rsidP="009211FA">
            <w:pPr>
              <w:autoSpaceDE w:val="0"/>
              <w:autoSpaceDN w:val="0"/>
              <w:adjustRightInd w:val="0"/>
              <w:rPr>
                <w:rFonts w:cs="Times New Roman"/>
              </w:rPr>
            </w:pPr>
            <w:r>
              <w:rPr>
                <w:rFonts w:cs="Times New Roman"/>
              </w:rPr>
              <w:t>-</w:t>
            </w:r>
          </w:p>
        </w:tc>
      </w:tr>
    </w:tbl>
    <w:p w:rsidR="000E6D5D" w:rsidRDefault="000E6D5D"/>
    <w:tbl>
      <w:tblPr>
        <w:tblStyle w:val="TableGrid"/>
        <w:tblpPr w:leftFromText="180" w:rightFromText="180" w:vertAnchor="text" w:horzAnchor="margin" w:tblpXSpec="center" w:tblpY="783"/>
        <w:tblW w:w="15168" w:type="dxa"/>
        <w:tblLayout w:type="fixed"/>
        <w:tblLook w:val="04A0" w:firstRow="1" w:lastRow="0" w:firstColumn="1" w:lastColumn="0" w:noHBand="0" w:noVBand="1"/>
      </w:tblPr>
      <w:tblGrid>
        <w:gridCol w:w="1101"/>
        <w:gridCol w:w="3294"/>
        <w:gridCol w:w="2092"/>
        <w:gridCol w:w="1877"/>
        <w:gridCol w:w="1701"/>
        <w:gridCol w:w="1701"/>
        <w:gridCol w:w="1701"/>
        <w:gridCol w:w="1701"/>
      </w:tblGrid>
      <w:tr w:rsidR="009211FA" w:rsidTr="00E6058A">
        <w:tc>
          <w:tcPr>
            <w:tcW w:w="1101" w:type="dxa"/>
            <w:shd w:val="clear" w:color="auto" w:fill="DAEEF3" w:themeFill="accent5" w:themeFillTint="33"/>
          </w:tcPr>
          <w:p w:rsidR="009211FA" w:rsidRPr="00991B83" w:rsidRDefault="009211FA" w:rsidP="009211FA">
            <w:pPr>
              <w:rPr>
                <w:rFonts w:asciiTheme="majorBidi" w:hAnsiTheme="majorBidi" w:cstheme="majorBidi"/>
                <w:b/>
                <w:bCs/>
                <w:sz w:val="24"/>
                <w:szCs w:val="24"/>
              </w:rPr>
            </w:pPr>
            <w:r w:rsidRPr="00991B83">
              <w:rPr>
                <w:rFonts w:asciiTheme="majorBidi" w:hAnsiTheme="majorBidi" w:cstheme="majorBidi"/>
                <w:b/>
                <w:bCs/>
                <w:sz w:val="24"/>
                <w:szCs w:val="24"/>
              </w:rPr>
              <w:t>Minggu/Pertemuan Ke-</w:t>
            </w:r>
          </w:p>
        </w:tc>
        <w:tc>
          <w:tcPr>
            <w:tcW w:w="3294" w:type="dxa"/>
            <w:shd w:val="clear" w:color="auto" w:fill="DAEEF3" w:themeFill="accent5" w:themeFillTint="33"/>
          </w:tcPr>
          <w:p w:rsidR="009211FA" w:rsidRPr="00991B83" w:rsidRDefault="009211FA" w:rsidP="009211FA">
            <w:pPr>
              <w:rPr>
                <w:rFonts w:asciiTheme="majorBidi" w:hAnsiTheme="majorBidi" w:cstheme="majorBidi"/>
                <w:b/>
                <w:bCs/>
                <w:sz w:val="24"/>
                <w:szCs w:val="24"/>
              </w:rPr>
            </w:pPr>
            <w:r w:rsidRPr="00991B83">
              <w:rPr>
                <w:rFonts w:asciiTheme="majorBidi" w:hAnsiTheme="majorBidi" w:cstheme="majorBidi"/>
                <w:b/>
                <w:bCs/>
                <w:sz w:val="24"/>
                <w:szCs w:val="24"/>
              </w:rPr>
              <w:t>Kemampuan Akhir yang Diharapkan</w:t>
            </w:r>
          </w:p>
        </w:tc>
        <w:tc>
          <w:tcPr>
            <w:tcW w:w="2092" w:type="dxa"/>
            <w:shd w:val="clear" w:color="auto" w:fill="DAEEF3" w:themeFill="accent5" w:themeFillTint="33"/>
          </w:tcPr>
          <w:p w:rsidR="009211FA" w:rsidRPr="00991B83" w:rsidRDefault="009211FA" w:rsidP="009211FA">
            <w:pPr>
              <w:rPr>
                <w:rFonts w:asciiTheme="majorBidi" w:hAnsiTheme="majorBidi" w:cstheme="majorBidi"/>
                <w:b/>
                <w:bCs/>
                <w:sz w:val="24"/>
                <w:szCs w:val="24"/>
              </w:rPr>
            </w:pPr>
            <w:r>
              <w:rPr>
                <w:rFonts w:asciiTheme="majorBidi" w:hAnsiTheme="majorBidi" w:cstheme="majorBidi"/>
                <w:b/>
                <w:bCs/>
                <w:sz w:val="24"/>
                <w:szCs w:val="24"/>
              </w:rPr>
              <w:t>Materi/Tema Pokok</w:t>
            </w:r>
          </w:p>
        </w:tc>
        <w:tc>
          <w:tcPr>
            <w:tcW w:w="1877" w:type="dxa"/>
            <w:shd w:val="clear" w:color="auto" w:fill="DAEEF3" w:themeFill="accent5" w:themeFillTint="33"/>
          </w:tcPr>
          <w:p w:rsidR="009211FA" w:rsidRPr="00991B83" w:rsidRDefault="009211FA" w:rsidP="009211FA">
            <w:pPr>
              <w:rPr>
                <w:rFonts w:asciiTheme="majorBidi" w:hAnsiTheme="majorBidi" w:cstheme="majorBidi"/>
                <w:b/>
                <w:bCs/>
                <w:sz w:val="24"/>
                <w:szCs w:val="24"/>
              </w:rPr>
            </w:pPr>
            <w:r>
              <w:rPr>
                <w:rFonts w:asciiTheme="majorBidi" w:hAnsiTheme="majorBidi" w:cstheme="majorBidi"/>
                <w:b/>
                <w:bCs/>
                <w:sz w:val="24"/>
                <w:szCs w:val="24"/>
              </w:rPr>
              <w:t>Metode Pembelajaran</w:t>
            </w:r>
          </w:p>
        </w:tc>
        <w:tc>
          <w:tcPr>
            <w:tcW w:w="1701" w:type="dxa"/>
            <w:shd w:val="clear" w:color="auto" w:fill="DAEEF3" w:themeFill="accent5" w:themeFillTint="33"/>
          </w:tcPr>
          <w:p w:rsidR="009211FA" w:rsidRPr="00991B83" w:rsidRDefault="009211FA" w:rsidP="009211FA">
            <w:pPr>
              <w:rPr>
                <w:rFonts w:asciiTheme="majorBidi" w:hAnsiTheme="majorBidi" w:cstheme="majorBidi"/>
                <w:b/>
                <w:bCs/>
                <w:sz w:val="24"/>
                <w:szCs w:val="24"/>
              </w:rPr>
            </w:pPr>
            <w:r>
              <w:rPr>
                <w:rFonts w:asciiTheme="majorBidi" w:hAnsiTheme="majorBidi" w:cstheme="majorBidi"/>
                <w:b/>
                <w:bCs/>
                <w:sz w:val="24"/>
                <w:szCs w:val="24"/>
              </w:rPr>
              <w:t>Waktu Belajar (Menit)</w:t>
            </w:r>
          </w:p>
        </w:tc>
        <w:tc>
          <w:tcPr>
            <w:tcW w:w="1701" w:type="dxa"/>
            <w:shd w:val="clear" w:color="auto" w:fill="DAEEF3" w:themeFill="accent5" w:themeFillTint="33"/>
          </w:tcPr>
          <w:p w:rsidR="009211FA" w:rsidRDefault="009211FA" w:rsidP="009211FA">
            <w:pPr>
              <w:rPr>
                <w:rFonts w:asciiTheme="majorBidi" w:hAnsiTheme="majorBidi" w:cstheme="majorBidi"/>
                <w:b/>
                <w:bCs/>
                <w:sz w:val="24"/>
                <w:szCs w:val="24"/>
              </w:rPr>
            </w:pPr>
            <w:r>
              <w:rPr>
                <w:rFonts w:asciiTheme="majorBidi" w:hAnsiTheme="majorBidi" w:cstheme="majorBidi"/>
                <w:b/>
                <w:bCs/>
                <w:sz w:val="24"/>
                <w:szCs w:val="24"/>
              </w:rPr>
              <w:t>Pengalaman Belajar Mahasiswa</w:t>
            </w:r>
          </w:p>
        </w:tc>
        <w:tc>
          <w:tcPr>
            <w:tcW w:w="1701" w:type="dxa"/>
            <w:shd w:val="clear" w:color="auto" w:fill="DAEEF3" w:themeFill="accent5" w:themeFillTint="33"/>
          </w:tcPr>
          <w:p w:rsidR="009211FA" w:rsidRDefault="009211FA" w:rsidP="009211FA">
            <w:pPr>
              <w:rPr>
                <w:rFonts w:asciiTheme="majorBidi" w:hAnsiTheme="majorBidi" w:cstheme="majorBidi"/>
                <w:b/>
                <w:bCs/>
                <w:sz w:val="24"/>
                <w:szCs w:val="24"/>
              </w:rPr>
            </w:pPr>
            <w:r>
              <w:rPr>
                <w:rFonts w:asciiTheme="majorBidi" w:hAnsiTheme="majorBidi" w:cstheme="majorBidi"/>
                <w:b/>
                <w:bCs/>
                <w:sz w:val="24"/>
                <w:szCs w:val="24"/>
              </w:rPr>
              <w:t>Indikator dan Kriteria Penilaian</w:t>
            </w:r>
          </w:p>
        </w:tc>
        <w:tc>
          <w:tcPr>
            <w:tcW w:w="1701" w:type="dxa"/>
            <w:shd w:val="clear" w:color="auto" w:fill="DAEEF3" w:themeFill="accent5" w:themeFillTint="33"/>
          </w:tcPr>
          <w:p w:rsidR="009211FA" w:rsidRDefault="009211FA" w:rsidP="009211FA">
            <w:pPr>
              <w:rPr>
                <w:rFonts w:asciiTheme="majorBidi" w:hAnsiTheme="majorBidi" w:cstheme="majorBidi"/>
                <w:b/>
                <w:bCs/>
                <w:sz w:val="24"/>
                <w:szCs w:val="24"/>
              </w:rPr>
            </w:pPr>
            <w:r>
              <w:rPr>
                <w:rFonts w:asciiTheme="majorBidi" w:hAnsiTheme="majorBidi" w:cstheme="majorBidi"/>
                <w:b/>
                <w:bCs/>
                <w:sz w:val="24"/>
                <w:szCs w:val="24"/>
              </w:rPr>
              <w:t>Bobot Nilai</w:t>
            </w:r>
          </w:p>
        </w:tc>
      </w:tr>
      <w:tr w:rsidR="009211FA" w:rsidTr="00E6058A">
        <w:tc>
          <w:tcPr>
            <w:tcW w:w="1101" w:type="dxa"/>
          </w:tcPr>
          <w:p w:rsidR="009211FA" w:rsidRPr="00E75B4F" w:rsidRDefault="009211FA" w:rsidP="009211FA">
            <w:pPr>
              <w:jc w:val="center"/>
              <w:rPr>
                <w:rFonts w:asciiTheme="majorBidi" w:hAnsiTheme="majorBidi" w:cstheme="majorBidi"/>
                <w:sz w:val="24"/>
                <w:szCs w:val="24"/>
              </w:rPr>
            </w:pPr>
            <w:r w:rsidRPr="00E75B4F">
              <w:rPr>
                <w:rFonts w:asciiTheme="majorBidi" w:hAnsiTheme="majorBidi" w:cstheme="majorBidi"/>
                <w:sz w:val="24"/>
                <w:szCs w:val="24"/>
              </w:rPr>
              <w:t>(1)</w:t>
            </w:r>
          </w:p>
        </w:tc>
        <w:tc>
          <w:tcPr>
            <w:tcW w:w="3294" w:type="dxa"/>
          </w:tcPr>
          <w:p w:rsidR="009211FA" w:rsidRPr="00E75B4F" w:rsidRDefault="009211FA" w:rsidP="009211FA">
            <w:pPr>
              <w:jc w:val="center"/>
              <w:rPr>
                <w:rFonts w:asciiTheme="majorBidi" w:hAnsiTheme="majorBidi" w:cstheme="majorBidi"/>
                <w:sz w:val="24"/>
                <w:szCs w:val="24"/>
              </w:rPr>
            </w:pPr>
            <w:r>
              <w:rPr>
                <w:rFonts w:asciiTheme="majorBidi" w:hAnsiTheme="majorBidi" w:cstheme="majorBidi"/>
                <w:sz w:val="24"/>
                <w:szCs w:val="24"/>
              </w:rPr>
              <w:t>(2)</w:t>
            </w:r>
          </w:p>
        </w:tc>
        <w:tc>
          <w:tcPr>
            <w:tcW w:w="2092" w:type="dxa"/>
          </w:tcPr>
          <w:p w:rsidR="009211FA" w:rsidRPr="00E75B4F" w:rsidRDefault="009211FA" w:rsidP="009211FA">
            <w:pPr>
              <w:jc w:val="center"/>
              <w:rPr>
                <w:rFonts w:asciiTheme="majorBidi" w:hAnsiTheme="majorBidi" w:cstheme="majorBidi"/>
                <w:sz w:val="24"/>
                <w:szCs w:val="24"/>
              </w:rPr>
            </w:pPr>
            <w:r>
              <w:rPr>
                <w:rFonts w:asciiTheme="majorBidi" w:hAnsiTheme="majorBidi" w:cstheme="majorBidi"/>
                <w:sz w:val="24"/>
                <w:szCs w:val="24"/>
              </w:rPr>
              <w:t>(3)</w:t>
            </w:r>
          </w:p>
        </w:tc>
        <w:tc>
          <w:tcPr>
            <w:tcW w:w="1877" w:type="dxa"/>
          </w:tcPr>
          <w:p w:rsidR="009211FA" w:rsidRPr="00E75B4F" w:rsidRDefault="009211FA" w:rsidP="009211FA">
            <w:pPr>
              <w:jc w:val="center"/>
              <w:rPr>
                <w:rFonts w:asciiTheme="majorBidi" w:hAnsiTheme="majorBidi" w:cstheme="majorBidi"/>
                <w:sz w:val="24"/>
                <w:szCs w:val="24"/>
              </w:rPr>
            </w:pPr>
            <w:r>
              <w:rPr>
                <w:rFonts w:asciiTheme="majorBidi" w:hAnsiTheme="majorBidi" w:cstheme="majorBidi"/>
                <w:sz w:val="24"/>
                <w:szCs w:val="24"/>
              </w:rPr>
              <w:t>(4)</w:t>
            </w:r>
          </w:p>
        </w:tc>
        <w:tc>
          <w:tcPr>
            <w:tcW w:w="1701" w:type="dxa"/>
          </w:tcPr>
          <w:p w:rsidR="009211FA" w:rsidRPr="00E75B4F" w:rsidRDefault="009211FA" w:rsidP="009211FA">
            <w:pPr>
              <w:jc w:val="center"/>
              <w:rPr>
                <w:rFonts w:asciiTheme="majorBidi" w:hAnsiTheme="majorBidi" w:cstheme="majorBidi"/>
                <w:sz w:val="24"/>
                <w:szCs w:val="24"/>
              </w:rPr>
            </w:pPr>
            <w:r>
              <w:rPr>
                <w:rFonts w:asciiTheme="majorBidi" w:hAnsiTheme="majorBidi" w:cstheme="majorBidi"/>
                <w:sz w:val="24"/>
                <w:szCs w:val="24"/>
              </w:rPr>
              <w:t>(5)</w:t>
            </w:r>
          </w:p>
        </w:tc>
        <w:tc>
          <w:tcPr>
            <w:tcW w:w="1701" w:type="dxa"/>
          </w:tcPr>
          <w:p w:rsidR="009211FA" w:rsidRPr="00E75B4F" w:rsidRDefault="009211FA" w:rsidP="009211FA">
            <w:pPr>
              <w:jc w:val="center"/>
              <w:rPr>
                <w:rFonts w:asciiTheme="majorBidi" w:hAnsiTheme="majorBidi" w:cstheme="majorBidi"/>
                <w:sz w:val="24"/>
                <w:szCs w:val="24"/>
              </w:rPr>
            </w:pPr>
            <w:r>
              <w:rPr>
                <w:rFonts w:asciiTheme="majorBidi" w:hAnsiTheme="majorBidi" w:cstheme="majorBidi"/>
                <w:sz w:val="24"/>
                <w:szCs w:val="24"/>
              </w:rPr>
              <w:t>(6)</w:t>
            </w:r>
          </w:p>
        </w:tc>
        <w:tc>
          <w:tcPr>
            <w:tcW w:w="1701" w:type="dxa"/>
          </w:tcPr>
          <w:p w:rsidR="009211FA" w:rsidRPr="00E75B4F" w:rsidRDefault="009211FA" w:rsidP="009211FA">
            <w:pPr>
              <w:jc w:val="center"/>
              <w:rPr>
                <w:rFonts w:asciiTheme="majorBidi" w:hAnsiTheme="majorBidi" w:cstheme="majorBidi"/>
                <w:sz w:val="24"/>
                <w:szCs w:val="24"/>
              </w:rPr>
            </w:pPr>
            <w:r>
              <w:rPr>
                <w:rFonts w:asciiTheme="majorBidi" w:hAnsiTheme="majorBidi" w:cstheme="majorBidi"/>
                <w:sz w:val="24"/>
                <w:szCs w:val="24"/>
              </w:rPr>
              <w:t>(7)</w:t>
            </w:r>
          </w:p>
        </w:tc>
        <w:tc>
          <w:tcPr>
            <w:tcW w:w="1701" w:type="dxa"/>
          </w:tcPr>
          <w:p w:rsidR="009211FA" w:rsidRPr="00E75B4F" w:rsidRDefault="009211FA" w:rsidP="009211FA">
            <w:pPr>
              <w:jc w:val="center"/>
              <w:rPr>
                <w:rFonts w:asciiTheme="majorBidi" w:hAnsiTheme="majorBidi" w:cstheme="majorBidi"/>
                <w:sz w:val="24"/>
                <w:szCs w:val="24"/>
              </w:rPr>
            </w:pPr>
            <w:r>
              <w:rPr>
                <w:rFonts w:asciiTheme="majorBidi" w:hAnsiTheme="majorBidi" w:cstheme="majorBidi"/>
                <w:sz w:val="24"/>
                <w:szCs w:val="24"/>
              </w:rPr>
              <w:t>(8)</w:t>
            </w:r>
          </w:p>
        </w:tc>
      </w:tr>
      <w:tr w:rsidR="00130799" w:rsidTr="00E6058A">
        <w:tc>
          <w:tcPr>
            <w:tcW w:w="1101" w:type="dxa"/>
          </w:tcPr>
          <w:p w:rsidR="00130799" w:rsidRDefault="00130799" w:rsidP="00EE3271">
            <w:pPr>
              <w:jc w:val="center"/>
              <w:rPr>
                <w:rFonts w:cs="Times New Roman"/>
              </w:rPr>
            </w:pPr>
            <w:r>
              <w:rPr>
                <w:rFonts w:cs="Times New Roman"/>
              </w:rPr>
              <w:t>1</w:t>
            </w:r>
          </w:p>
        </w:tc>
        <w:tc>
          <w:tcPr>
            <w:tcW w:w="3294" w:type="dxa"/>
          </w:tcPr>
          <w:p w:rsidR="00130799" w:rsidRPr="00052584" w:rsidRDefault="00130799" w:rsidP="00EE3271">
            <w:pPr>
              <w:rPr>
                <w:rFonts w:cs="Times New Roman"/>
                <w:lang w:val="en-US"/>
              </w:rPr>
            </w:pPr>
            <w:proofErr w:type="spellStart"/>
            <w:r>
              <w:rPr>
                <w:rFonts w:cs="Times New Roman"/>
                <w:lang w:val="en-US"/>
              </w:rPr>
              <w:t>Kontrak</w:t>
            </w:r>
            <w:proofErr w:type="spellEnd"/>
            <w:r>
              <w:rPr>
                <w:rFonts w:cs="Times New Roman"/>
                <w:lang w:val="en-US"/>
              </w:rPr>
              <w:t xml:space="preserve"> </w:t>
            </w:r>
            <w:proofErr w:type="spellStart"/>
            <w:r>
              <w:rPr>
                <w:rFonts w:cs="Times New Roman"/>
                <w:lang w:val="en-US"/>
              </w:rPr>
              <w:t>kuliah</w:t>
            </w:r>
            <w:proofErr w:type="spellEnd"/>
          </w:p>
        </w:tc>
        <w:tc>
          <w:tcPr>
            <w:tcW w:w="2092" w:type="dxa"/>
          </w:tcPr>
          <w:p w:rsidR="00130799" w:rsidRDefault="00130799" w:rsidP="00EE3271">
            <w:pPr>
              <w:rPr>
                <w:rFonts w:cs="Times New Roman"/>
              </w:rPr>
            </w:pPr>
          </w:p>
        </w:tc>
        <w:tc>
          <w:tcPr>
            <w:tcW w:w="1877" w:type="dxa"/>
          </w:tcPr>
          <w:p w:rsidR="00130799" w:rsidRDefault="00130799" w:rsidP="009211FA">
            <w:pPr>
              <w:jc w:val="center"/>
              <w:rPr>
                <w:rFonts w:asciiTheme="majorBidi" w:hAnsiTheme="majorBidi" w:cstheme="majorBidi"/>
                <w:sz w:val="24"/>
                <w:szCs w:val="24"/>
              </w:rPr>
            </w:pPr>
            <w:r>
              <w:rPr>
                <w:rFonts w:asciiTheme="majorBidi" w:hAnsiTheme="majorBidi" w:cstheme="majorBidi"/>
                <w:sz w:val="24"/>
                <w:szCs w:val="24"/>
              </w:rPr>
              <w:t>PBL</w:t>
            </w:r>
          </w:p>
        </w:tc>
        <w:tc>
          <w:tcPr>
            <w:tcW w:w="1701" w:type="dxa"/>
          </w:tcPr>
          <w:p w:rsidR="00130799" w:rsidRDefault="00130799" w:rsidP="009211FA">
            <w:pPr>
              <w:jc w:val="center"/>
              <w:rPr>
                <w:rFonts w:asciiTheme="majorBidi" w:hAnsiTheme="majorBidi" w:cstheme="majorBidi"/>
                <w:sz w:val="24"/>
                <w:szCs w:val="24"/>
              </w:rPr>
            </w:pPr>
            <w:r>
              <w:rPr>
                <w:rFonts w:asciiTheme="majorBidi" w:hAnsiTheme="majorBidi" w:cstheme="majorBidi"/>
                <w:sz w:val="24"/>
                <w:szCs w:val="24"/>
              </w:rPr>
              <w:t>3x50’</w:t>
            </w:r>
          </w:p>
        </w:tc>
        <w:tc>
          <w:tcPr>
            <w:tcW w:w="1701" w:type="dxa"/>
          </w:tcPr>
          <w:p w:rsidR="00130799" w:rsidRDefault="00130799" w:rsidP="00877859">
            <w:pPr>
              <w:rPr>
                <w:rFonts w:asciiTheme="majorBidi" w:hAnsiTheme="majorBidi" w:cstheme="majorBidi"/>
                <w:sz w:val="24"/>
                <w:szCs w:val="24"/>
              </w:rPr>
            </w:pPr>
            <w:r>
              <w:rPr>
                <w:rFonts w:asciiTheme="majorBidi" w:hAnsiTheme="majorBidi" w:cstheme="majorBidi"/>
                <w:sz w:val="24"/>
                <w:szCs w:val="24"/>
              </w:rPr>
              <w:t>Menemukan permaslahan-permasalahan terkait mata kuliah dan topik-topik mata kuliah</w:t>
            </w:r>
          </w:p>
        </w:tc>
        <w:tc>
          <w:tcPr>
            <w:tcW w:w="1701" w:type="dxa"/>
          </w:tcPr>
          <w:p w:rsidR="00130799" w:rsidRDefault="00130799" w:rsidP="005657D4">
            <w:pPr>
              <w:rPr>
                <w:rFonts w:asciiTheme="majorBidi" w:hAnsiTheme="majorBidi" w:cstheme="majorBidi"/>
                <w:sz w:val="24"/>
                <w:szCs w:val="24"/>
              </w:rPr>
            </w:pPr>
            <w:r>
              <w:rPr>
                <w:rFonts w:asciiTheme="majorBidi" w:hAnsiTheme="majorBidi" w:cstheme="majorBidi"/>
                <w:szCs w:val="24"/>
              </w:rPr>
              <w:t>-Kehadiran</w:t>
            </w:r>
          </w:p>
          <w:p w:rsidR="00130799" w:rsidRDefault="00130799" w:rsidP="005657D4">
            <w:pPr>
              <w:rPr>
                <w:rFonts w:asciiTheme="majorBidi" w:hAnsiTheme="majorBidi" w:cstheme="majorBidi"/>
                <w:sz w:val="24"/>
                <w:szCs w:val="24"/>
              </w:rPr>
            </w:pPr>
            <w:r>
              <w:rPr>
                <w:rFonts w:asciiTheme="majorBidi" w:hAnsiTheme="majorBidi" w:cstheme="majorBidi"/>
                <w:sz w:val="24"/>
                <w:szCs w:val="24"/>
              </w:rPr>
              <w:t>-keaktifan</w:t>
            </w:r>
          </w:p>
          <w:p w:rsidR="00130799" w:rsidRPr="005657D4" w:rsidRDefault="00130799" w:rsidP="005657D4">
            <w:pPr>
              <w:rPr>
                <w:rFonts w:asciiTheme="majorBidi" w:hAnsiTheme="majorBidi" w:cstheme="majorBidi"/>
                <w:sz w:val="24"/>
                <w:szCs w:val="24"/>
              </w:rPr>
            </w:pPr>
            <w:r>
              <w:rPr>
                <w:rFonts w:asciiTheme="majorBidi" w:hAnsiTheme="majorBidi" w:cstheme="majorBidi"/>
                <w:sz w:val="24"/>
                <w:szCs w:val="24"/>
              </w:rPr>
              <w:t>-pemecahan masalah</w:t>
            </w:r>
          </w:p>
        </w:tc>
        <w:tc>
          <w:tcPr>
            <w:tcW w:w="1701" w:type="dxa"/>
          </w:tcPr>
          <w:p w:rsidR="00130799" w:rsidRDefault="00130799" w:rsidP="009211FA">
            <w:pPr>
              <w:jc w:val="center"/>
              <w:rPr>
                <w:rFonts w:asciiTheme="majorBidi" w:hAnsiTheme="majorBidi" w:cstheme="majorBidi"/>
                <w:sz w:val="24"/>
                <w:szCs w:val="24"/>
              </w:rPr>
            </w:pPr>
            <w:r>
              <w:rPr>
                <w:rFonts w:asciiTheme="majorBidi" w:hAnsiTheme="majorBidi" w:cstheme="majorBidi"/>
                <w:sz w:val="24"/>
                <w:szCs w:val="24"/>
              </w:rPr>
              <w:t>5%</w:t>
            </w:r>
          </w:p>
        </w:tc>
      </w:tr>
      <w:tr w:rsidR="00130799" w:rsidTr="00E6058A">
        <w:tc>
          <w:tcPr>
            <w:tcW w:w="1101" w:type="dxa"/>
          </w:tcPr>
          <w:p w:rsidR="00130799" w:rsidRDefault="00130799" w:rsidP="00EE3271">
            <w:pPr>
              <w:jc w:val="center"/>
              <w:rPr>
                <w:rFonts w:cs="Times New Roman"/>
              </w:rPr>
            </w:pPr>
            <w:r>
              <w:rPr>
                <w:rFonts w:cs="Times New Roman"/>
              </w:rPr>
              <w:t>2</w:t>
            </w:r>
          </w:p>
        </w:tc>
        <w:tc>
          <w:tcPr>
            <w:tcW w:w="3294" w:type="dxa"/>
          </w:tcPr>
          <w:p w:rsidR="00130799" w:rsidRDefault="00130799" w:rsidP="00EE3271">
            <w:pPr>
              <w:rPr>
                <w:rFonts w:cs="Times New Roman"/>
              </w:rPr>
            </w:pPr>
            <w:r>
              <w:t>Mengidentifikasi Fi’il dan fa’il</w:t>
            </w:r>
          </w:p>
        </w:tc>
        <w:tc>
          <w:tcPr>
            <w:tcW w:w="2092" w:type="dxa"/>
          </w:tcPr>
          <w:p w:rsidR="00130799" w:rsidRPr="009F173F" w:rsidRDefault="00130799" w:rsidP="00130799">
            <w:pPr>
              <w:pStyle w:val="ListParagraph"/>
              <w:numPr>
                <w:ilvl w:val="0"/>
                <w:numId w:val="7"/>
              </w:numPr>
              <w:spacing w:after="0" w:line="240" w:lineRule="auto"/>
              <w:ind w:left="281" w:hanging="281"/>
              <w:rPr>
                <w:rFonts w:cs="Times New Roman"/>
                <w:sz w:val="22"/>
              </w:rPr>
            </w:pPr>
            <w:r w:rsidRPr="009F173F">
              <w:rPr>
                <w:rFonts w:cs="Times New Roman"/>
                <w:sz w:val="22"/>
              </w:rPr>
              <w:t>Mahasiswa Mampu Mengidentifikasi</w:t>
            </w:r>
            <w:r>
              <w:rPr>
                <w:rFonts w:cs="Times New Roman"/>
                <w:sz w:val="22"/>
              </w:rPr>
              <w:t xml:space="preserve"> </w:t>
            </w:r>
            <w:r>
              <w:t>Fi’il dan fa’il dalam teks Kitab</w:t>
            </w:r>
          </w:p>
          <w:p w:rsidR="00130799" w:rsidRPr="009F173F" w:rsidRDefault="00130799" w:rsidP="00130799">
            <w:pPr>
              <w:pStyle w:val="ListParagraph"/>
              <w:numPr>
                <w:ilvl w:val="0"/>
                <w:numId w:val="7"/>
              </w:numPr>
              <w:spacing w:after="0" w:line="240" w:lineRule="auto"/>
              <w:ind w:left="281" w:hanging="281"/>
              <w:rPr>
                <w:rFonts w:cs="Times New Roman"/>
                <w:sz w:val="22"/>
              </w:rPr>
            </w:pPr>
            <w:r>
              <w:rPr>
                <w:rFonts w:cs="Times New Roman"/>
                <w:sz w:val="22"/>
              </w:rPr>
              <w:t>Mahasiswa Mampu Membaca Fi’il dan Fa’il sesuai qa’idah</w:t>
            </w:r>
          </w:p>
        </w:tc>
        <w:tc>
          <w:tcPr>
            <w:tcW w:w="1877" w:type="dxa"/>
          </w:tcPr>
          <w:p w:rsidR="00130799" w:rsidRDefault="00130799" w:rsidP="009211FA">
            <w:pPr>
              <w:jc w:val="center"/>
              <w:rPr>
                <w:rFonts w:asciiTheme="majorBidi" w:hAnsiTheme="majorBidi" w:cstheme="majorBidi"/>
                <w:sz w:val="24"/>
                <w:szCs w:val="24"/>
              </w:rPr>
            </w:pPr>
            <w:r>
              <w:rPr>
                <w:rFonts w:asciiTheme="majorBidi" w:hAnsiTheme="majorBidi" w:cstheme="majorBidi"/>
                <w:sz w:val="24"/>
                <w:szCs w:val="24"/>
              </w:rPr>
              <w:t>Diskusi dan Presentasi</w:t>
            </w:r>
          </w:p>
        </w:tc>
        <w:tc>
          <w:tcPr>
            <w:tcW w:w="1701" w:type="dxa"/>
          </w:tcPr>
          <w:p w:rsidR="00130799" w:rsidRDefault="00130799" w:rsidP="009211FA">
            <w:pPr>
              <w:jc w:val="center"/>
              <w:rPr>
                <w:rFonts w:asciiTheme="majorBidi" w:hAnsiTheme="majorBidi" w:cstheme="majorBidi"/>
                <w:sz w:val="24"/>
                <w:szCs w:val="24"/>
              </w:rPr>
            </w:pPr>
            <w:r>
              <w:rPr>
                <w:rFonts w:asciiTheme="majorBidi" w:hAnsiTheme="majorBidi" w:cstheme="majorBidi"/>
                <w:sz w:val="24"/>
                <w:szCs w:val="24"/>
              </w:rPr>
              <w:t>3x50’</w:t>
            </w:r>
          </w:p>
        </w:tc>
        <w:tc>
          <w:tcPr>
            <w:tcW w:w="1701" w:type="dxa"/>
          </w:tcPr>
          <w:p w:rsidR="00130799" w:rsidRDefault="00130799" w:rsidP="00877859">
            <w:pPr>
              <w:rPr>
                <w:rFonts w:asciiTheme="majorBidi" w:hAnsiTheme="majorBidi" w:cstheme="majorBidi"/>
                <w:sz w:val="24"/>
                <w:szCs w:val="24"/>
              </w:rPr>
            </w:pPr>
            <w:r>
              <w:rPr>
                <w:rFonts w:ascii="Times New Roman" w:hAnsi="Times New Roman" w:cs="Times New Roman"/>
                <w:sz w:val="24"/>
                <w:szCs w:val="24"/>
              </w:rPr>
              <w:t xml:space="preserve">Mendiskusikan </w:t>
            </w:r>
            <w:r w:rsidR="000B38CC">
              <w:t xml:space="preserve"> Fi’il dan fa’il</w:t>
            </w:r>
          </w:p>
        </w:tc>
        <w:tc>
          <w:tcPr>
            <w:tcW w:w="1701" w:type="dxa"/>
          </w:tcPr>
          <w:p w:rsidR="00130799" w:rsidRDefault="00130799" w:rsidP="005657D4">
            <w:pPr>
              <w:rPr>
                <w:rFonts w:asciiTheme="majorBidi" w:hAnsiTheme="majorBidi" w:cstheme="majorBidi"/>
                <w:sz w:val="24"/>
                <w:szCs w:val="24"/>
              </w:rPr>
            </w:pPr>
            <w:r>
              <w:rPr>
                <w:rFonts w:asciiTheme="majorBidi" w:hAnsiTheme="majorBidi" w:cstheme="majorBidi"/>
                <w:sz w:val="24"/>
                <w:szCs w:val="24"/>
              </w:rPr>
              <w:t>-Kehadiran</w:t>
            </w:r>
          </w:p>
          <w:p w:rsidR="00130799" w:rsidRDefault="00130799" w:rsidP="005657D4">
            <w:pPr>
              <w:rPr>
                <w:rFonts w:asciiTheme="majorBidi" w:hAnsiTheme="majorBidi" w:cstheme="majorBidi"/>
                <w:sz w:val="24"/>
                <w:szCs w:val="24"/>
              </w:rPr>
            </w:pPr>
            <w:r>
              <w:rPr>
                <w:rFonts w:asciiTheme="majorBidi" w:hAnsiTheme="majorBidi" w:cstheme="majorBidi"/>
                <w:sz w:val="24"/>
                <w:szCs w:val="24"/>
              </w:rPr>
              <w:t>-keaktifan</w:t>
            </w:r>
          </w:p>
        </w:tc>
        <w:tc>
          <w:tcPr>
            <w:tcW w:w="1701" w:type="dxa"/>
          </w:tcPr>
          <w:p w:rsidR="00130799" w:rsidRDefault="00130799" w:rsidP="009211FA">
            <w:pPr>
              <w:jc w:val="center"/>
              <w:rPr>
                <w:rFonts w:asciiTheme="majorBidi" w:hAnsiTheme="majorBidi" w:cstheme="majorBidi"/>
                <w:sz w:val="24"/>
                <w:szCs w:val="24"/>
              </w:rPr>
            </w:pPr>
            <w:r>
              <w:rPr>
                <w:rFonts w:asciiTheme="majorBidi" w:hAnsiTheme="majorBidi" w:cstheme="majorBidi"/>
                <w:sz w:val="24"/>
                <w:szCs w:val="24"/>
              </w:rPr>
              <w:t>5%</w:t>
            </w:r>
          </w:p>
        </w:tc>
      </w:tr>
      <w:tr w:rsidR="00130799" w:rsidTr="00E6058A">
        <w:tc>
          <w:tcPr>
            <w:tcW w:w="1101" w:type="dxa"/>
          </w:tcPr>
          <w:p w:rsidR="00130799" w:rsidRDefault="00130799" w:rsidP="00EE3271">
            <w:pPr>
              <w:jc w:val="center"/>
              <w:rPr>
                <w:rFonts w:cs="Times New Roman"/>
              </w:rPr>
            </w:pPr>
            <w:r>
              <w:rPr>
                <w:rFonts w:cs="Times New Roman"/>
              </w:rPr>
              <w:t>3</w:t>
            </w:r>
          </w:p>
        </w:tc>
        <w:tc>
          <w:tcPr>
            <w:tcW w:w="3294" w:type="dxa"/>
          </w:tcPr>
          <w:p w:rsidR="00130799" w:rsidRDefault="00130799" w:rsidP="00EE3271">
            <w:r>
              <w:t>Mengidentifikasi Maf’ul bih</w:t>
            </w:r>
          </w:p>
        </w:tc>
        <w:tc>
          <w:tcPr>
            <w:tcW w:w="2092" w:type="dxa"/>
          </w:tcPr>
          <w:p w:rsidR="00130799" w:rsidRPr="009F173F" w:rsidRDefault="00130799" w:rsidP="00130799">
            <w:pPr>
              <w:pStyle w:val="ListParagraph"/>
              <w:numPr>
                <w:ilvl w:val="0"/>
                <w:numId w:val="8"/>
              </w:numPr>
              <w:spacing w:after="0" w:line="240" w:lineRule="auto"/>
              <w:ind w:left="284" w:hanging="284"/>
              <w:rPr>
                <w:rFonts w:cs="Times New Roman"/>
                <w:sz w:val="22"/>
              </w:rPr>
            </w:pPr>
            <w:r w:rsidRPr="009F173F">
              <w:rPr>
                <w:rFonts w:cs="Times New Roman"/>
                <w:sz w:val="22"/>
              </w:rPr>
              <w:t>Mahasiswa Mampu Mengidentifikasi</w:t>
            </w:r>
            <w:r>
              <w:rPr>
                <w:rFonts w:cs="Times New Roman"/>
                <w:sz w:val="22"/>
              </w:rPr>
              <w:t xml:space="preserve"> </w:t>
            </w:r>
            <w:r>
              <w:t xml:space="preserve">Maf’ul bih </w:t>
            </w:r>
            <w:r>
              <w:lastRenderedPageBreak/>
              <w:t>dalam teks Kitab</w:t>
            </w:r>
          </w:p>
          <w:p w:rsidR="00130799" w:rsidRDefault="00130799" w:rsidP="00130799">
            <w:pPr>
              <w:pStyle w:val="ListParagraph"/>
              <w:numPr>
                <w:ilvl w:val="0"/>
                <w:numId w:val="8"/>
              </w:numPr>
              <w:spacing w:after="0" w:line="240" w:lineRule="auto"/>
              <w:ind w:left="284" w:hanging="284"/>
              <w:rPr>
                <w:rFonts w:cs="Times New Roman"/>
                <w:sz w:val="22"/>
              </w:rPr>
            </w:pPr>
            <w:r>
              <w:rPr>
                <w:rFonts w:cs="Times New Roman"/>
                <w:sz w:val="22"/>
              </w:rPr>
              <w:t xml:space="preserve">Mahasiswa Mampu Membaca </w:t>
            </w:r>
            <w:r>
              <w:t>Maf’ul bih</w:t>
            </w:r>
            <w:r>
              <w:rPr>
                <w:rFonts w:cs="Times New Roman"/>
                <w:sz w:val="22"/>
              </w:rPr>
              <w:t xml:space="preserve"> sesuai qa’idah</w:t>
            </w:r>
          </w:p>
        </w:tc>
        <w:tc>
          <w:tcPr>
            <w:tcW w:w="1877" w:type="dxa"/>
          </w:tcPr>
          <w:p w:rsidR="00130799" w:rsidRDefault="00130799" w:rsidP="005657D4">
            <w:pPr>
              <w:jc w:val="center"/>
              <w:rPr>
                <w:rFonts w:asciiTheme="majorBidi" w:hAnsiTheme="majorBidi" w:cstheme="majorBidi"/>
                <w:sz w:val="24"/>
                <w:szCs w:val="24"/>
              </w:rPr>
            </w:pPr>
            <w:r>
              <w:rPr>
                <w:rFonts w:asciiTheme="majorBidi" w:hAnsiTheme="majorBidi" w:cstheme="majorBidi"/>
                <w:sz w:val="24"/>
                <w:szCs w:val="24"/>
              </w:rPr>
              <w:lastRenderedPageBreak/>
              <w:t>Diskusi dan Presentasi</w:t>
            </w:r>
          </w:p>
        </w:tc>
        <w:tc>
          <w:tcPr>
            <w:tcW w:w="1701" w:type="dxa"/>
          </w:tcPr>
          <w:p w:rsidR="00130799" w:rsidRDefault="00130799" w:rsidP="005657D4">
            <w:pPr>
              <w:jc w:val="center"/>
              <w:rPr>
                <w:rFonts w:asciiTheme="majorBidi" w:hAnsiTheme="majorBidi" w:cstheme="majorBidi"/>
                <w:sz w:val="24"/>
                <w:szCs w:val="24"/>
              </w:rPr>
            </w:pPr>
            <w:r>
              <w:rPr>
                <w:rFonts w:asciiTheme="majorBidi" w:hAnsiTheme="majorBidi" w:cstheme="majorBidi"/>
                <w:sz w:val="24"/>
                <w:szCs w:val="24"/>
              </w:rPr>
              <w:t>3x50’</w:t>
            </w:r>
          </w:p>
        </w:tc>
        <w:tc>
          <w:tcPr>
            <w:tcW w:w="1701" w:type="dxa"/>
          </w:tcPr>
          <w:p w:rsidR="00130799" w:rsidRDefault="00130799" w:rsidP="005657D4">
            <w:pPr>
              <w:jc w:val="center"/>
              <w:rPr>
                <w:rFonts w:asciiTheme="majorBidi" w:hAnsiTheme="majorBidi" w:cstheme="majorBidi"/>
                <w:sz w:val="24"/>
                <w:szCs w:val="24"/>
              </w:rPr>
            </w:pPr>
            <w:r>
              <w:rPr>
                <w:rFonts w:ascii="Times New Roman" w:hAnsi="Times New Roman" w:cs="Times New Roman"/>
                <w:sz w:val="24"/>
                <w:szCs w:val="24"/>
              </w:rPr>
              <w:t>Mendiskusikan</w:t>
            </w:r>
            <w:r w:rsidRPr="005657D4">
              <w:rPr>
                <w:rFonts w:ascii="Traditional Arabic" w:hAnsi="Traditional Arabic" w:cs="Traditional Arabic" w:hint="cs"/>
                <w:sz w:val="28"/>
                <w:szCs w:val="28"/>
                <w:rtl/>
              </w:rPr>
              <w:t xml:space="preserve"> </w:t>
            </w:r>
            <w:r w:rsidR="000B38CC">
              <w:t xml:space="preserve"> Maf’ul bih</w:t>
            </w:r>
          </w:p>
        </w:tc>
        <w:tc>
          <w:tcPr>
            <w:tcW w:w="1701" w:type="dxa"/>
          </w:tcPr>
          <w:p w:rsidR="00130799" w:rsidRDefault="00130799" w:rsidP="005657D4">
            <w:pPr>
              <w:rPr>
                <w:rFonts w:asciiTheme="majorBidi" w:hAnsiTheme="majorBidi" w:cstheme="majorBidi"/>
                <w:sz w:val="24"/>
                <w:szCs w:val="24"/>
              </w:rPr>
            </w:pPr>
            <w:r>
              <w:rPr>
                <w:rFonts w:asciiTheme="majorBidi" w:hAnsiTheme="majorBidi" w:cstheme="majorBidi"/>
                <w:sz w:val="24"/>
                <w:szCs w:val="24"/>
              </w:rPr>
              <w:t>-Kehadiran</w:t>
            </w:r>
          </w:p>
          <w:p w:rsidR="00130799" w:rsidRDefault="00130799" w:rsidP="005657D4">
            <w:pPr>
              <w:rPr>
                <w:rFonts w:asciiTheme="majorBidi" w:hAnsiTheme="majorBidi" w:cstheme="majorBidi"/>
                <w:sz w:val="24"/>
                <w:szCs w:val="24"/>
              </w:rPr>
            </w:pPr>
            <w:r>
              <w:rPr>
                <w:rFonts w:asciiTheme="majorBidi" w:hAnsiTheme="majorBidi" w:cstheme="majorBidi"/>
                <w:sz w:val="24"/>
                <w:szCs w:val="24"/>
              </w:rPr>
              <w:t>-keaktifan</w:t>
            </w:r>
          </w:p>
        </w:tc>
        <w:tc>
          <w:tcPr>
            <w:tcW w:w="1701" w:type="dxa"/>
          </w:tcPr>
          <w:p w:rsidR="00130799" w:rsidRDefault="00130799" w:rsidP="005657D4">
            <w:pPr>
              <w:jc w:val="center"/>
              <w:rPr>
                <w:rFonts w:asciiTheme="majorBidi" w:hAnsiTheme="majorBidi" w:cstheme="majorBidi"/>
                <w:sz w:val="24"/>
                <w:szCs w:val="24"/>
              </w:rPr>
            </w:pPr>
            <w:r>
              <w:rPr>
                <w:rFonts w:asciiTheme="majorBidi" w:hAnsiTheme="majorBidi" w:cstheme="majorBidi"/>
                <w:sz w:val="24"/>
                <w:szCs w:val="24"/>
              </w:rPr>
              <w:t>5%</w:t>
            </w:r>
          </w:p>
        </w:tc>
      </w:tr>
      <w:tr w:rsidR="00130799" w:rsidTr="00E6058A">
        <w:tc>
          <w:tcPr>
            <w:tcW w:w="1101" w:type="dxa"/>
          </w:tcPr>
          <w:p w:rsidR="00130799" w:rsidRDefault="00130799" w:rsidP="00EE3271">
            <w:pPr>
              <w:jc w:val="center"/>
              <w:rPr>
                <w:rFonts w:cs="Times New Roman"/>
              </w:rPr>
            </w:pPr>
            <w:r>
              <w:rPr>
                <w:rFonts w:cs="Times New Roman"/>
              </w:rPr>
              <w:lastRenderedPageBreak/>
              <w:t>4</w:t>
            </w:r>
          </w:p>
        </w:tc>
        <w:tc>
          <w:tcPr>
            <w:tcW w:w="3294" w:type="dxa"/>
          </w:tcPr>
          <w:p w:rsidR="00130799" w:rsidRDefault="00130799" w:rsidP="00EE3271">
            <w:r>
              <w:t>Mengidentifikasi Mubtada’ dan khobar</w:t>
            </w:r>
          </w:p>
        </w:tc>
        <w:tc>
          <w:tcPr>
            <w:tcW w:w="2092" w:type="dxa"/>
          </w:tcPr>
          <w:p w:rsidR="00130799" w:rsidRPr="009F173F" w:rsidRDefault="00130799" w:rsidP="00130799">
            <w:pPr>
              <w:pStyle w:val="ListParagraph"/>
              <w:numPr>
                <w:ilvl w:val="0"/>
                <w:numId w:val="9"/>
              </w:numPr>
              <w:spacing w:after="0" w:line="240" w:lineRule="auto"/>
              <w:ind w:left="284" w:hanging="284"/>
              <w:rPr>
                <w:rFonts w:cs="Times New Roman"/>
                <w:sz w:val="22"/>
              </w:rPr>
            </w:pPr>
            <w:r w:rsidRPr="009F173F">
              <w:rPr>
                <w:rFonts w:cs="Times New Roman"/>
                <w:sz w:val="22"/>
              </w:rPr>
              <w:t>Mahasiswa Mampu Mengidentifikasi</w:t>
            </w:r>
            <w:r>
              <w:rPr>
                <w:rFonts w:cs="Times New Roman"/>
                <w:sz w:val="22"/>
              </w:rPr>
              <w:t xml:space="preserve"> </w:t>
            </w:r>
            <w:r>
              <w:t>Mubtada’ dan khobar dalam teks Kitab</w:t>
            </w:r>
          </w:p>
          <w:p w:rsidR="00130799" w:rsidRDefault="00130799" w:rsidP="00130799">
            <w:pPr>
              <w:pStyle w:val="ListParagraph"/>
              <w:numPr>
                <w:ilvl w:val="0"/>
                <w:numId w:val="9"/>
              </w:numPr>
              <w:spacing w:after="0" w:line="240" w:lineRule="auto"/>
              <w:ind w:left="284" w:hanging="284"/>
              <w:rPr>
                <w:rFonts w:cs="Times New Roman"/>
                <w:sz w:val="22"/>
              </w:rPr>
            </w:pPr>
            <w:r>
              <w:rPr>
                <w:rFonts w:cs="Times New Roman"/>
                <w:sz w:val="22"/>
              </w:rPr>
              <w:t xml:space="preserve">Mahasiswa Mampu Membaca </w:t>
            </w:r>
            <w:r>
              <w:t>Mubtada’ dan khobar</w:t>
            </w:r>
            <w:r>
              <w:rPr>
                <w:rFonts w:cs="Times New Roman"/>
                <w:sz w:val="22"/>
              </w:rPr>
              <w:t xml:space="preserve"> sesuai qa’idah</w:t>
            </w:r>
          </w:p>
        </w:tc>
        <w:tc>
          <w:tcPr>
            <w:tcW w:w="1877" w:type="dxa"/>
          </w:tcPr>
          <w:p w:rsidR="00130799" w:rsidRDefault="00130799" w:rsidP="005657D4">
            <w:pPr>
              <w:jc w:val="center"/>
              <w:rPr>
                <w:rFonts w:asciiTheme="majorBidi" w:hAnsiTheme="majorBidi" w:cstheme="majorBidi"/>
                <w:sz w:val="24"/>
                <w:szCs w:val="24"/>
              </w:rPr>
            </w:pPr>
            <w:r>
              <w:rPr>
                <w:rFonts w:asciiTheme="majorBidi" w:hAnsiTheme="majorBidi" w:cstheme="majorBidi"/>
                <w:sz w:val="24"/>
                <w:szCs w:val="24"/>
              </w:rPr>
              <w:t>Diskusi dan Presentasi</w:t>
            </w:r>
          </w:p>
        </w:tc>
        <w:tc>
          <w:tcPr>
            <w:tcW w:w="1701" w:type="dxa"/>
          </w:tcPr>
          <w:p w:rsidR="00130799" w:rsidRDefault="00130799" w:rsidP="005657D4">
            <w:pPr>
              <w:jc w:val="center"/>
              <w:rPr>
                <w:rFonts w:asciiTheme="majorBidi" w:hAnsiTheme="majorBidi" w:cstheme="majorBidi"/>
                <w:sz w:val="24"/>
                <w:szCs w:val="24"/>
              </w:rPr>
            </w:pPr>
            <w:r>
              <w:rPr>
                <w:rFonts w:asciiTheme="majorBidi" w:hAnsiTheme="majorBidi" w:cstheme="majorBidi"/>
                <w:sz w:val="24"/>
                <w:szCs w:val="24"/>
              </w:rPr>
              <w:t>3x50’</w:t>
            </w:r>
          </w:p>
        </w:tc>
        <w:tc>
          <w:tcPr>
            <w:tcW w:w="1701" w:type="dxa"/>
          </w:tcPr>
          <w:p w:rsidR="00130799" w:rsidRDefault="00130799" w:rsidP="00A33A44">
            <w:pPr>
              <w:rPr>
                <w:rFonts w:asciiTheme="majorBidi" w:hAnsiTheme="majorBidi" w:cstheme="majorBidi"/>
                <w:sz w:val="24"/>
                <w:szCs w:val="24"/>
              </w:rPr>
            </w:pPr>
            <w:r>
              <w:rPr>
                <w:rFonts w:ascii="Times New Roman" w:hAnsi="Times New Roman" w:cs="Times New Roman"/>
                <w:sz w:val="24"/>
                <w:szCs w:val="24"/>
              </w:rPr>
              <w:t>Mendiskusikan</w:t>
            </w:r>
            <w:r w:rsidRPr="005657D4">
              <w:rPr>
                <w:rFonts w:ascii="Traditional Arabic" w:hAnsi="Traditional Arabic" w:cs="Traditional Arabic" w:hint="cs"/>
                <w:sz w:val="28"/>
                <w:szCs w:val="28"/>
                <w:rtl/>
              </w:rPr>
              <w:t xml:space="preserve">  </w:t>
            </w:r>
            <w:r w:rsidR="000B38CC">
              <w:t xml:space="preserve"> Mubtada’ dan khobar</w:t>
            </w:r>
          </w:p>
        </w:tc>
        <w:tc>
          <w:tcPr>
            <w:tcW w:w="1701" w:type="dxa"/>
          </w:tcPr>
          <w:p w:rsidR="00130799" w:rsidRDefault="00130799" w:rsidP="005657D4">
            <w:pPr>
              <w:rPr>
                <w:rFonts w:asciiTheme="majorBidi" w:hAnsiTheme="majorBidi" w:cstheme="majorBidi"/>
                <w:sz w:val="24"/>
                <w:szCs w:val="24"/>
              </w:rPr>
            </w:pPr>
            <w:r>
              <w:rPr>
                <w:rFonts w:asciiTheme="majorBidi" w:hAnsiTheme="majorBidi" w:cstheme="majorBidi"/>
                <w:sz w:val="24"/>
                <w:szCs w:val="24"/>
              </w:rPr>
              <w:t>-Kehadiran</w:t>
            </w:r>
          </w:p>
          <w:p w:rsidR="00130799" w:rsidRDefault="00130799" w:rsidP="005657D4">
            <w:pPr>
              <w:rPr>
                <w:rFonts w:asciiTheme="majorBidi" w:hAnsiTheme="majorBidi" w:cstheme="majorBidi"/>
                <w:sz w:val="24"/>
                <w:szCs w:val="24"/>
              </w:rPr>
            </w:pPr>
            <w:r>
              <w:rPr>
                <w:rFonts w:asciiTheme="majorBidi" w:hAnsiTheme="majorBidi" w:cstheme="majorBidi"/>
                <w:sz w:val="24"/>
                <w:szCs w:val="24"/>
              </w:rPr>
              <w:t>-keaktifan</w:t>
            </w:r>
          </w:p>
        </w:tc>
        <w:tc>
          <w:tcPr>
            <w:tcW w:w="1701" w:type="dxa"/>
          </w:tcPr>
          <w:p w:rsidR="00130799" w:rsidRDefault="00130799" w:rsidP="005657D4">
            <w:pPr>
              <w:jc w:val="center"/>
              <w:rPr>
                <w:rFonts w:asciiTheme="majorBidi" w:hAnsiTheme="majorBidi" w:cstheme="majorBidi"/>
                <w:sz w:val="24"/>
                <w:szCs w:val="24"/>
              </w:rPr>
            </w:pPr>
            <w:r>
              <w:rPr>
                <w:rFonts w:asciiTheme="majorBidi" w:hAnsiTheme="majorBidi" w:cstheme="majorBidi"/>
                <w:sz w:val="24"/>
                <w:szCs w:val="24"/>
              </w:rPr>
              <w:t>5%</w:t>
            </w:r>
          </w:p>
        </w:tc>
      </w:tr>
      <w:tr w:rsidR="00130799" w:rsidTr="00E6058A">
        <w:tc>
          <w:tcPr>
            <w:tcW w:w="1101" w:type="dxa"/>
          </w:tcPr>
          <w:p w:rsidR="00130799" w:rsidRDefault="00130799" w:rsidP="00EE3271">
            <w:pPr>
              <w:jc w:val="center"/>
              <w:rPr>
                <w:rFonts w:cs="Times New Roman"/>
              </w:rPr>
            </w:pPr>
            <w:r>
              <w:rPr>
                <w:rFonts w:cs="Times New Roman"/>
              </w:rPr>
              <w:t>5</w:t>
            </w:r>
          </w:p>
        </w:tc>
        <w:tc>
          <w:tcPr>
            <w:tcW w:w="3294" w:type="dxa"/>
          </w:tcPr>
          <w:p w:rsidR="00130799" w:rsidRDefault="00130799" w:rsidP="00EE3271">
            <w:r>
              <w:t>Mengidentifikasi Isim kana dan khobarnya</w:t>
            </w:r>
          </w:p>
        </w:tc>
        <w:tc>
          <w:tcPr>
            <w:tcW w:w="2092" w:type="dxa"/>
          </w:tcPr>
          <w:p w:rsidR="00130799" w:rsidRPr="009F173F" w:rsidRDefault="00130799" w:rsidP="00130799">
            <w:pPr>
              <w:pStyle w:val="ListParagraph"/>
              <w:numPr>
                <w:ilvl w:val="0"/>
                <w:numId w:val="10"/>
              </w:numPr>
              <w:spacing w:after="0" w:line="240" w:lineRule="auto"/>
              <w:ind w:left="284" w:hanging="284"/>
              <w:rPr>
                <w:rFonts w:cs="Times New Roman"/>
                <w:sz w:val="22"/>
              </w:rPr>
            </w:pPr>
            <w:r w:rsidRPr="009F173F">
              <w:rPr>
                <w:rFonts w:cs="Times New Roman"/>
                <w:sz w:val="22"/>
              </w:rPr>
              <w:t>Mahasiswa Mampu Mengidentifikasi</w:t>
            </w:r>
            <w:r>
              <w:rPr>
                <w:rFonts w:cs="Times New Roman"/>
                <w:sz w:val="22"/>
              </w:rPr>
              <w:t xml:space="preserve"> </w:t>
            </w:r>
            <w:r>
              <w:t>Isim kana dan khobarnya dalam teks Kitab</w:t>
            </w:r>
          </w:p>
          <w:p w:rsidR="00130799" w:rsidRDefault="00130799" w:rsidP="00130799">
            <w:pPr>
              <w:pStyle w:val="ListParagraph"/>
              <w:numPr>
                <w:ilvl w:val="0"/>
                <w:numId w:val="10"/>
              </w:numPr>
              <w:spacing w:after="0" w:line="240" w:lineRule="auto"/>
              <w:ind w:left="284" w:hanging="284"/>
              <w:rPr>
                <w:rFonts w:cs="Times New Roman"/>
                <w:sz w:val="22"/>
              </w:rPr>
            </w:pPr>
            <w:r>
              <w:rPr>
                <w:rFonts w:cs="Times New Roman"/>
                <w:sz w:val="22"/>
              </w:rPr>
              <w:t xml:space="preserve">Mahasiswa Mampu Membaca </w:t>
            </w:r>
            <w:r>
              <w:t>Isim kana dan khobarnya</w:t>
            </w:r>
            <w:r>
              <w:rPr>
                <w:rFonts w:cs="Times New Roman"/>
                <w:sz w:val="22"/>
              </w:rPr>
              <w:t xml:space="preserve"> sesuai qa’idah</w:t>
            </w:r>
          </w:p>
        </w:tc>
        <w:tc>
          <w:tcPr>
            <w:tcW w:w="1877" w:type="dxa"/>
          </w:tcPr>
          <w:p w:rsidR="00130799" w:rsidRDefault="00130799" w:rsidP="00A33A44">
            <w:pPr>
              <w:jc w:val="center"/>
              <w:rPr>
                <w:rFonts w:asciiTheme="majorBidi" w:hAnsiTheme="majorBidi" w:cstheme="majorBidi"/>
                <w:sz w:val="24"/>
                <w:szCs w:val="24"/>
              </w:rPr>
            </w:pPr>
            <w:r>
              <w:rPr>
                <w:rFonts w:asciiTheme="majorBidi" w:hAnsiTheme="majorBidi" w:cstheme="majorBidi"/>
                <w:sz w:val="24"/>
                <w:szCs w:val="24"/>
              </w:rPr>
              <w:t>Diskusi dan Presentasi</w:t>
            </w:r>
          </w:p>
        </w:tc>
        <w:tc>
          <w:tcPr>
            <w:tcW w:w="1701" w:type="dxa"/>
          </w:tcPr>
          <w:p w:rsidR="00130799" w:rsidRDefault="00130799" w:rsidP="00A33A44">
            <w:pPr>
              <w:jc w:val="center"/>
              <w:rPr>
                <w:rFonts w:asciiTheme="majorBidi" w:hAnsiTheme="majorBidi" w:cstheme="majorBidi"/>
                <w:sz w:val="24"/>
                <w:szCs w:val="24"/>
              </w:rPr>
            </w:pPr>
            <w:r>
              <w:rPr>
                <w:rFonts w:asciiTheme="majorBidi" w:hAnsiTheme="majorBidi" w:cstheme="majorBidi"/>
                <w:sz w:val="24"/>
                <w:szCs w:val="24"/>
              </w:rPr>
              <w:t>3x50’</w:t>
            </w:r>
          </w:p>
        </w:tc>
        <w:tc>
          <w:tcPr>
            <w:tcW w:w="1701" w:type="dxa"/>
          </w:tcPr>
          <w:p w:rsidR="00130799" w:rsidRDefault="00130799" w:rsidP="00A33A44">
            <w:pPr>
              <w:rPr>
                <w:rFonts w:asciiTheme="majorBidi" w:hAnsiTheme="majorBidi" w:cstheme="majorBidi"/>
                <w:sz w:val="24"/>
                <w:szCs w:val="24"/>
              </w:rPr>
            </w:pPr>
            <w:r>
              <w:rPr>
                <w:rFonts w:ascii="Times New Roman" w:hAnsi="Times New Roman" w:cs="Times New Roman"/>
                <w:sz w:val="24"/>
                <w:szCs w:val="24"/>
              </w:rPr>
              <w:t>Mendiskusikan</w:t>
            </w:r>
            <w:r w:rsidRPr="005657D4">
              <w:rPr>
                <w:rFonts w:ascii="Traditional Arabic" w:hAnsi="Traditional Arabic" w:cs="Traditional Arabic" w:hint="cs"/>
                <w:sz w:val="28"/>
                <w:szCs w:val="28"/>
                <w:rtl/>
              </w:rPr>
              <w:t xml:space="preserve">  </w:t>
            </w:r>
            <w:r w:rsidR="000B38CC">
              <w:t xml:space="preserve"> Isim kana dan khobarnya</w:t>
            </w:r>
          </w:p>
        </w:tc>
        <w:tc>
          <w:tcPr>
            <w:tcW w:w="1701" w:type="dxa"/>
          </w:tcPr>
          <w:p w:rsidR="00130799" w:rsidRDefault="00130799" w:rsidP="00A33A44">
            <w:pPr>
              <w:rPr>
                <w:rFonts w:asciiTheme="majorBidi" w:hAnsiTheme="majorBidi" w:cstheme="majorBidi"/>
                <w:sz w:val="24"/>
                <w:szCs w:val="24"/>
              </w:rPr>
            </w:pPr>
            <w:r>
              <w:rPr>
                <w:rFonts w:asciiTheme="majorBidi" w:hAnsiTheme="majorBidi" w:cstheme="majorBidi"/>
                <w:sz w:val="24"/>
                <w:szCs w:val="24"/>
              </w:rPr>
              <w:t>-Kehadiran</w:t>
            </w:r>
          </w:p>
          <w:p w:rsidR="00130799" w:rsidRDefault="00130799" w:rsidP="00A33A44">
            <w:pPr>
              <w:rPr>
                <w:rFonts w:asciiTheme="majorBidi" w:hAnsiTheme="majorBidi" w:cstheme="majorBidi"/>
                <w:sz w:val="24"/>
                <w:szCs w:val="24"/>
              </w:rPr>
            </w:pPr>
            <w:r>
              <w:rPr>
                <w:rFonts w:asciiTheme="majorBidi" w:hAnsiTheme="majorBidi" w:cstheme="majorBidi"/>
                <w:sz w:val="24"/>
                <w:szCs w:val="24"/>
              </w:rPr>
              <w:t>-keaktifan</w:t>
            </w:r>
          </w:p>
        </w:tc>
        <w:tc>
          <w:tcPr>
            <w:tcW w:w="1701" w:type="dxa"/>
          </w:tcPr>
          <w:p w:rsidR="00130799" w:rsidRDefault="00130799" w:rsidP="00A33A44">
            <w:pPr>
              <w:jc w:val="center"/>
              <w:rPr>
                <w:rFonts w:asciiTheme="majorBidi" w:hAnsiTheme="majorBidi" w:cstheme="majorBidi"/>
                <w:sz w:val="24"/>
                <w:szCs w:val="24"/>
              </w:rPr>
            </w:pPr>
            <w:r>
              <w:rPr>
                <w:rFonts w:asciiTheme="majorBidi" w:hAnsiTheme="majorBidi" w:cstheme="majorBidi"/>
                <w:sz w:val="24"/>
                <w:szCs w:val="24"/>
              </w:rPr>
              <w:t>5%</w:t>
            </w:r>
          </w:p>
        </w:tc>
      </w:tr>
      <w:tr w:rsidR="00130799" w:rsidTr="00E6058A">
        <w:tc>
          <w:tcPr>
            <w:tcW w:w="1101" w:type="dxa"/>
          </w:tcPr>
          <w:p w:rsidR="00130799" w:rsidRDefault="00130799" w:rsidP="00EE3271">
            <w:pPr>
              <w:jc w:val="center"/>
              <w:rPr>
                <w:rFonts w:cs="Times New Roman"/>
              </w:rPr>
            </w:pPr>
            <w:r>
              <w:rPr>
                <w:rFonts w:cs="Times New Roman"/>
              </w:rPr>
              <w:t>6</w:t>
            </w:r>
          </w:p>
        </w:tc>
        <w:tc>
          <w:tcPr>
            <w:tcW w:w="3294" w:type="dxa"/>
          </w:tcPr>
          <w:p w:rsidR="00130799" w:rsidRDefault="00130799" w:rsidP="00EE3271">
            <w:r>
              <w:t xml:space="preserve">Mengidentifikasi Mudhof dan </w:t>
            </w:r>
            <w:r>
              <w:lastRenderedPageBreak/>
              <w:t>mudhof ilaih</w:t>
            </w:r>
          </w:p>
        </w:tc>
        <w:tc>
          <w:tcPr>
            <w:tcW w:w="2092" w:type="dxa"/>
          </w:tcPr>
          <w:p w:rsidR="00130799" w:rsidRPr="009F173F" w:rsidRDefault="00130799" w:rsidP="00130799">
            <w:pPr>
              <w:pStyle w:val="ListParagraph"/>
              <w:numPr>
                <w:ilvl w:val="0"/>
                <w:numId w:val="11"/>
              </w:numPr>
              <w:spacing w:after="0" w:line="240" w:lineRule="auto"/>
              <w:ind w:left="284" w:hanging="284"/>
              <w:rPr>
                <w:rFonts w:cs="Times New Roman"/>
                <w:sz w:val="22"/>
              </w:rPr>
            </w:pPr>
            <w:r w:rsidRPr="009F173F">
              <w:rPr>
                <w:rFonts w:cs="Times New Roman"/>
                <w:sz w:val="22"/>
              </w:rPr>
              <w:lastRenderedPageBreak/>
              <w:t xml:space="preserve">Mahasiswa Mampu </w:t>
            </w:r>
            <w:r w:rsidRPr="009F173F">
              <w:rPr>
                <w:rFonts w:cs="Times New Roman"/>
                <w:sz w:val="22"/>
              </w:rPr>
              <w:lastRenderedPageBreak/>
              <w:t>Mengidentifikasi</w:t>
            </w:r>
            <w:r>
              <w:rPr>
                <w:rFonts w:cs="Times New Roman"/>
                <w:sz w:val="22"/>
              </w:rPr>
              <w:t xml:space="preserve"> </w:t>
            </w:r>
            <w:r>
              <w:t>Mudhof dan mudhof ilaih dalam teks Kitab</w:t>
            </w:r>
          </w:p>
          <w:p w:rsidR="00130799" w:rsidRDefault="00130799" w:rsidP="00130799">
            <w:pPr>
              <w:pStyle w:val="ListParagraph"/>
              <w:numPr>
                <w:ilvl w:val="0"/>
                <w:numId w:val="11"/>
              </w:numPr>
              <w:spacing w:after="0" w:line="240" w:lineRule="auto"/>
              <w:ind w:left="284" w:hanging="284"/>
              <w:rPr>
                <w:rFonts w:cs="Times New Roman"/>
                <w:sz w:val="22"/>
              </w:rPr>
            </w:pPr>
            <w:r>
              <w:rPr>
                <w:rFonts w:cs="Times New Roman"/>
                <w:sz w:val="22"/>
              </w:rPr>
              <w:t xml:space="preserve">Mahasiswa Mampu </w:t>
            </w:r>
            <w:r>
              <w:t>Mudhof dan mudhof ilaih</w:t>
            </w:r>
            <w:r>
              <w:rPr>
                <w:rFonts w:cs="Times New Roman"/>
                <w:sz w:val="22"/>
              </w:rPr>
              <w:t xml:space="preserve"> sesuai qa’idah</w:t>
            </w:r>
          </w:p>
        </w:tc>
        <w:tc>
          <w:tcPr>
            <w:tcW w:w="1877" w:type="dxa"/>
          </w:tcPr>
          <w:p w:rsidR="00130799" w:rsidRDefault="00130799" w:rsidP="00A33A44">
            <w:pPr>
              <w:jc w:val="center"/>
              <w:rPr>
                <w:rFonts w:asciiTheme="majorBidi" w:hAnsiTheme="majorBidi" w:cstheme="majorBidi"/>
                <w:sz w:val="24"/>
                <w:szCs w:val="24"/>
              </w:rPr>
            </w:pPr>
            <w:r>
              <w:rPr>
                <w:rFonts w:asciiTheme="majorBidi" w:hAnsiTheme="majorBidi" w:cstheme="majorBidi"/>
                <w:sz w:val="24"/>
                <w:szCs w:val="24"/>
              </w:rPr>
              <w:lastRenderedPageBreak/>
              <w:t xml:space="preserve">Diskusi dan </w:t>
            </w:r>
            <w:r>
              <w:rPr>
                <w:rFonts w:asciiTheme="majorBidi" w:hAnsiTheme="majorBidi" w:cstheme="majorBidi"/>
                <w:sz w:val="24"/>
                <w:szCs w:val="24"/>
              </w:rPr>
              <w:lastRenderedPageBreak/>
              <w:t>Presentasi</w:t>
            </w:r>
          </w:p>
        </w:tc>
        <w:tc>
          <w:tcPr>
            <w:tcW w:w="1701" w:type="dxa"/>
          </w:tcPr>
          <w:p w:rsidR="00130799" w:rsidRDefault="00130799" w:rsidP="00A33A44">
            <w:pPr>
              <w:jc w:val="center"/>
              <w:rPr>
                <w:rFonts w:asciiTheme="majorBidi" w:hAnsiTheme="majorBidi" w:cstheme="majorBidi"/>
                <w:sz w:val="24"/>
                <w:szCs w:val="24"/>
              </w:rPr>
            </w:pPr>
            <w:r>
              <w:rPr>
                <w:rFonts w:asciiTheme="majorBidi" w:hAnsiTheme="majorBidi" w:cstheme="majorBidi"/>
                <w:sz w:val="24"/>
                <w:szCs w:val="24"/>
              </w:rPr>
              <w:lastRenderedPageBreak/>
              <w:t>3x50’</w:t>
            </w:r>
          </w:p>
        </w:tc>
        <w:tc>
          <w:tcPr>
            <w:tcW w:w="1701" w:type="dxa"/>
          </w:tcPr>
          <w:p w:rsidR="00130799" w:rsidRDefault="00130799" w:rsidP="00A33A44">
            <w:pPr>
              <w:rPr>
                <w:rFonts w:asciiTheme="majorBidi" w:hAnsiTheme="majorBidi" w:cstheme="majorBidi"/>
                <w:sz w:val="24"/>
                <w:szCs w:val="24"/>
              </w:rPr>
            </w:pPr>
            <w:r>
              <w:rPr>
                <w:rFonts w:ascii="Times New Roman" w:hAnsi="Times New Roman" w:cs="Times New Roman"/>
                <w:sz w:val="24"/>
                <w:szCs w:val="24"/>
              </w:rPr>
              <w:t>Mendiskusikan</w:t>
            </w:r>
            <w:r w:rsidRPr="005657D4">
              <w:rPr>
                <w:rFonts w:ascii="Traditional Arabic" w:hAnsi="Traditional Arabic" w:cs="Traditional Arabic" w:hint="cs"/>
                <w:sz w:val="28"/>
                <w:szCs w:val="28"/>
                <w:rtl/>
              </w:rPr>
              <w:t xml:space="preserve"> </w:t>
            </w:r>
            <w:r w:rsidRPr="005657D4">
              <w:rPr>
                <w:rFonts w:ascii="Traditional Arabic" w:hAnsi="Traditional Arabic" w:cs="Traditional Arabic" w:hint="cs"/>
                <w:sz w:val="28"/>
                <w:szCs w:val="28"/>
                <w:rtl/>
              </w:rPr>
              <w:lastRenderedPageBreak/>
              <w:t xml:space="preserve"> </w:t>
            </w:r>
            <w:r w:rsidR="000B38CC">
              <w:t xml:space="preserve"> Mudhof dan mudhof ilaih</w:t>
            </w:r>
          </w:p>
        </w:tc>
        <w:tc>
          <w:tcPr>
            <w:tcW w:w="1701" w:type="dxa"/>
          </w:tcPr>
          <w:p w:rsidR="00130799" w:rsidRDefault="00130799" w:rsidP="00A33A44">
            <w:pPr>
              <w:rPr>
                <w:rFonts w:asciiTheme="majorBidi" w:hAnsiTheme="majorBidi" w:cstheme="majorBidi"/>
                <w:sz w:val="24"/>
                <w:szCs w:val="24"/>
              </w:rPr>
            </w:pPr>
            <w:r>
              <w:rPr>
                <w:rFonts w:asciiTheme="majorBidi" w:hAnsiTheme="majorBidi" w:cstheme="majorBidi"/>
                <w:sz w:val="24"/>
                <w:szCs w:val="24"/>
              </w:rPr>
              <w:lastRenderedPageBreak/>
              <w:t>-Kehadiran</w:t>
            </w:r>
          </w:p>
          <w:p w:rsidR="00130799" w:rsidRDefault="00130799" w:rsidP="00A33A44">
            <w:pPr>
              <w:rPr>
                <w:rFonts w:asciiTheme="majorBidi" w:hAnsiTheme="majorBidi" w:cstheme="majorBidi"/>
                <w:sz w:val="24"/>
                <w:szCs w:val="24"/>
              </w:rPr>
            </w:pPr>
            <w:r>
              <w:rPr>
                <w:rFonts w:asciiTheme="majorBidi" w:hAnsiTheme="majorBidi" w:cstheme="majorBidi"/>
                <w:sz w:val="24"/>
                <w:szCs w:val="24"/>
              </w:rPr>
              <w:lastRenderedPageBreak/>
              <w:t>-keaktifan</w:t>
            </w:r>
          </w:p>
        </w:tc>
        <w:tc>
          <w:tcPr>
            <w:tcW w:w="1701" w:type="dxa"/>
          </w:tcPr>
          <w:p w:rsidR="00130799" w:rsidRDefault="00130799" w:rsidP="00A33A44">
            <w:pPr>
              <w:jc w:val="center"/>
              <w:rPr>
                <w:rFonts w:asciiTheme="majorBidi" w:hAnsiTheme="majorBidi" w:cstheme="majorBidi"/>
                <w:sz w:val="24"/>
                <w:szCs w:val="24"/>
              </w:rPr>
            </w:pPr>
            <w:r>
              <w:rPr>
                <w:rFonts w:asciiTheme="majorBidi" w:hAnsiTheme="majorBidi" w:cstheme="majorBidi"/>
                <w:sz w:val="24"/>
                <w:szCs w:val="24"/>
              </w:rPr>
              <w:lastRenderedPageBreak/>
              <w:t>5%</w:t>
            </w:r>
          </w:p>
        </w:tc>
      </w:tr>
      <w:tr w:rsidR="00130799" w:rsidTr="00E6058A">
        <w:tc>
          <w:tcPr>
            <w:tcW w:w="1101" w:type="dxa"/>
          </w:tcPr>
          <w:p w:rsidR="00130799" w:rsidRDefault="00130799" w:rsidP="00EE3271">
            <w:pPr>
              <w:jc w:val="center"/>
              <w:rPr>
                <w:rFonts w:cs="Times New Roman"/>
              </w:rPr>
            </w:pPr>
            <w:r>
              <w:rPr>
                <w:rFonts w:cs="Times New Roman"/>
              </w:rPr>
              <w:lastRenderedPageBreak/>
              <w:t>7</w:t>
            </w:r>
          </w:p>
        </w:tc>
        <w:tc>
          <w:tcPr>
            <w:tcW w:w="3294" w:type="dxa"/>
          </w:tcPr>
          <w:p w:rsidR="00130799" w:rsidRDefault="00130799" w:rsidP="00EE3271">
            <w:r>
              <w:t>Mengidentifikasi Jar dan majrur</w:t>
            </w:r>
          </w:p>
        </w:tc>
        <w:tc>
          <w:tcPr>
            <w:tcW w:w="2092" w:type="dxa"/>
          </w:tcPr>
          <w:p w:rsidR="00130799" w:rsidRPr="009F173F" w:rsidRDefault="00130799" w:rsidP="00130799">
            <w:pPr>
              <w:pStyle w:val="ListParagraph"/>
              <w:numPr>
                <w:ilvl w:val="0"/>
                <w:numId w:val="12"/>
              </w:numPr>
              <w:spacing w:after="0" w:line="240" w:lineRule="auto"/>
              <w:ind w:left="284" w:hanging="284"/>
              <w:rPr>
                <w:rFonts w:cs="Times New Roman"/>
                <w:sz w:val="22"/>
              </w:rPr>
            </w:pPr>
            <w:r w:rsidRPr="009F173F">
              <w:rPr>
                <w:rFonts w:cs="Times New Roman"/>
                <w:sz w:val="22"/>
              </w:rPr>
              <w:t xml:space="preserve">Mahasiswa Mampu </w:t>
            </w:r>
            <w:r>
              <w:t>Mengidentifikas</w:t>
            </w:r>
            <w:r w:rsidRPr="00414EE0">
              <w:t>i</w:t>
            </w:r>
            <w:r>
              <w:rPr>
                <w:rFonts w:cs="Times New Roman"/>
                <w:sz w:val="22"/>
              </w:rPr>
              <w:t xml:space="preserve"> </w:t>
            </w:r>
            <w:r>
              <w:t>Jar dan majrur dalam teks Kitab</w:t>
            </w:r>
          </w:p>
          <w:p w:rsidR="00130799" w:rsidRDefault="00130799" w:rsidP="00130799">
            <w:pPr>
              <w:pStyle w:val="ListParagraph"/>
              <w:numPr>
                <w:ilvl w:val="0"/>
                <w:numId w:val="12"/>
              </w:numPr>
              <w:spacing w:after="0" w:line="240" w:lineRule="auto"/>
              <w:ind w:left="284" w:hanging="284"/>
              <w:rPr>
                <w:rFonts w:cs="Times New Roman"/>
                <w:sz w:val="22"/>
              </w:rPr>
            </w:pPr>
            <w:r>
              <w:rPr>
                <w:rFonts w:cs="Times New Roman"/>
                <w:sz w:val="22"/>
              </w:rPr>
              <w:t xml:space="preserve">Mahasiswa Mampu </w:t>
            </w:r>
            <w:r>
              <w:t>Jar dan majrur</w:t>
            </w:r>
            <w:r>
              <w:rPr>
                <w:rFonts w:cs="Times New Roman"/>
                <w:sz w:val="22"/>
              </w:rPr>
              <w:t xml:space="preserve"> sesuai qa’idah</w:t>
            </w:r>
          </w:p>
        </w:tc>
        <w:tc>
          <w:tcPr>
            <w:tcW w:w="1877" w:type="dxa"/>
          </w:tcPr>
          <w:p w:rsidR="00130799" w:rsidRDefault="000B38CC" w:rsidP="00A33A44">
            <w:pPr>
              <w:jc w:val="center"/>
              <w:rPr>
                <w:rFonts w:asciiTheme="majorBidi" w:hAnsiTheme="majorBidi" w:cstheme="majorBidi"/>
                <w:sz w:val="24"/>
                <w:szCs w:val="24"/>
              </w:rPr>
            </w:pPr>
            <w:r>
              <w:rPr>
                <w:rFonts w:asciiTheme="majorBidi" w:hAnsiTheme="majorBidi" w:cstheme="majorBidi"/>
                <w:sz w:val="24"/>
                <w:szCs w:val="24"/>
              </w:rPr>
              <w:t>Diskusi dan Presentasi</w:t>
            </w:r>
          </w:p>
        </w:tc>
        <w:tc>
          <w:tcPr>
            <w:tcW w:w="1701" w:type="dxa"/>
          </w:tcPr>
          <w:p w:rsidR="00130799" w:rsidRDefault="00130799" w:rsidP="00A33A44">
            <w:pPr>
              <w:jc w:val="center"/>
              <w:rPr>
                <w:rFonts w:asciiTheme="majorBidi" w:hAnsiTheme="majorBidi" w:cstheme="majorBidi"/>
                <w:sz w:val="24"/>
                <w:szCs w:val="24"/>
              </w:rPr>
            </w:pPr>
            <w:r>
              <w:rPr>
                <w:rFonts w:asciiTheme="majorBidi" w:hAnsiTheme="majorBidi" w:cstheme="majorBidi"/>
                <w:sz w:val="24"/>
                <w:szCs w:val="24"/>
              </w:rPr>
              <w:t>3x50’</w:t>
            </w:r>
          </w:p>
        </w:tc>
        <w:tc>
          <w:tcPr>
            <w:tcW w:w="1701" w:type="dxa"/>
          </w:tcPr>
          <w:p w:rsidR="00130799" w:rsidRDefault="000B38CC" w:rsidP="00A33A44">
            <w:pPr>
              <w:rPr>
                <w:rFonts w:asciiTheme="majorBidi" w:hAnsiTheme="majorBidi" w:cstheme="majorBidi"/>
                <w:sz w:val="24"/>
                <w:szCs w:val="24"/>
              </w:rPr>
            </w:pPr>
            <w:r>
              <w:rPr>
                <w:rFonts w:ascii="Times New Roman" w:hAnsi="Times New Roman" w:cs="Times New Roman"/>
                <w:sz w:val="24"/>
                <w:szCs w:val="24"/>
              </w:rPr>
              <w:t>Mendiskusikan</w:t>
            </w:r>
            <w:r>
              <w:t xml:space="preserve"> Jar dan majrur</w:t>
            </w:r>
          </w:p>
        </w:tc>
        <w:tc>
          <w:tcPr>
            <w:tcW w:w="1701" w:type="dxa"/>
          </w:tcPr>
          <w:p w:rsidR="00130799" w:rsidRDefault="00130799" w:rsidP="00A33A44">
            <w:pPr>
              <w:rPr>
                <w:rFonts w:asciiTheme="majorBidi" w:hAnsiTheme="majorBidi" w:cstheme="majorBidi"/>
                <w:sz w:val="24"/>
                <w:szCs w:val="24"/>
              </w:rPr>
            </w:pPr>
            <w:r>
              <w:rPr>
                <w:rFonts w:asciiTheme="majorBidi" w:hAnsiTheme="majorBidi" w:cstheme="majorBidi"/>
                <w:sz w:val="24"/>
                <w:szCs w:val="24"/>
              </w:rPr>
              <w:t>-Kehadiran</w:t>
            </w:r>
          </w:p>
          <w:p w:rsidR="00130799" w:rsidRDefault="00130799" w:rsidP="00A33A44">
            <w:pPr>
              <w:rPr>
                <w:rFonts w:asciiTheme="majorBidi" w:hAnsiTheme="majorBidi" w:cstheme="majorBidi"/>
                <w:sz w:val="24"/>
                <w:szCs w:val="24"/>
              </w:rPr>
            </w:pPr>
            <w:r>
              <w:rPr>
                <w:rFonts w:asciiTheme="majorBidi" w:hAnsiTheme="majorBidi" w:cstheme="majorBidi"/>
                <w:sz w:val="24"/>
                <w:szCs w:val="24"/>
              </w:rPr>
              <w:t>-Tugas</w:t>
            </w:r>
          </w:p>
        </w:tc>
        <w:tc>
          <w:tcPr>
            <w:tcW w:w="1701" w:type="dxa"/>
          </w:tcPr>
          <w:p w:rsidR="00130799" w:rsidRDefault="000B38CC" w:rsidP="00A33A44">
            <w:pPr>
              <w:jc w:val="center"/>
              <w:rPr>
                <w:rFonts w:asciiTheme="majorBidi" w:hAnsiTheme="majorBidi" w:cstheme="majorBidi"/>
                <w:sz w:val="24"/>
                <w:szCs w:val="24"/>
              </w:rPr>
            </w:pPr>
            <w:r>
              <w:rPr>
                <w:rFonts w:asciiTheme="majorBidi" w:hAnsiTheme="majorBidi" w:cstheme="majorBidi"/>
                <w:sz w:val="24"/>
                <w:szCs w:val="24"/>
              </w:rPr>
              <w:t>5%</w:t>
            </w:r>
          </w:p>
        </w:tc>
      </w:tr>
      <w:tr w:rsidR="00130799" w:rsidTr="00C03F6C">
        <w:tc>
          <w:tcPr>
            <w:tcW w:w="1101" w:type="dxa"/>
          </w:tcPr>
          <w:p w:rsidR="00130799" w:rsidRPr="00E75B4F" w:rsidRDefault="00130799" w:rsidP="00E6058A">
            <w:pPr>
              <w:jc w:val="center"/>
              <w:rPr>
                <w:rFonts w:asciiTheme="majorBidi" w:hAnsiTheme="majorBidi" w:cstheme="majorBidi"/>
                <w:sz w:val="24"/>
                <w:szCs w:val="24"/>
              </w:rPr>
            </w:pPr>
            <w:r>
              <w:rPr>
                <w:rFonts w:asciiTheme="majorBidi" w:hAnsiTheme="majorBidi" w:cstheme="majorBidi"/>
                <w:sz w:val="24"/>
                <w:szCs w:val="24"/>
              </w:rPr>
              <w:t>8</w:t>
            </w:r>
          </w:p>
        </w:tc>
        <w:tc>
          <w:tcPr>
            <w:tcW w:w="12366" w:type="dxa"/>
            <w:gridSpan w:val="6"/>
          </w:tcPr>
          <w:p w:rsidR="00130799" w:rsidRPr="00130799" w:rsidRDefault="00130799" w:rsidP="009211FA">
            <w:pPr>
              <w:jc w:val="center"/>
              <w:rPr>
                <w:rFonts w:asciiTheme="majorBidi" w:hAnsiTheme="majorBidi" w:cstheme="majorBidi"/>
                <w:sz w:val="24"/>
                <w:szCs w:val="24"/>
              </w:rPr>
            </w:pPr>
            <w:r w:rsidRPr="00130799">
              <w:rPr>
                <w:rFonts w:asciiTheme="majorBidi" w:hAnsiTheme="majorBidi" w:cstheme="majorBidi"/>
                <w:sz w:val="24"/>
                <w:szCs w:val="24"/>
              </w:rPr>
              <w:t>UTS</w:t>
            </w:r>
          </w:p>
        </w:tc>
        <w:tc>
          <w:tcPr>
            <w:tcW w:w="1701" w:type="dxa"/>
          </w:tcPr>
          <w:p w:rsidR="00130799" w:rsidRDefault="000B38CC" w:rsidP="009211FA">
            <w:pPr>
              <w:jc w:val="center"/>
              <w:rPr>
                <w:rFonts w:asciiTheme="majorBidi" w:hAnsiTheme="majorBidi" w:cstheme="majorBidi"/>
                <w:sz w:val="24"/>
                <w:szCs w:val="24"/>
              </w:rPr>
            </w:pPr>
            <w:r>
              <w:rPr>
                <w:rFonts w:asciiTheme="majorBidi" w:hAnsiTheme="majorBidi" w:cstheme="majorBidi"/>
                <w:sz w:val="24"/>
                <w:szCs w:val="24"/>
              </w:rPr>
              <w:t>10%</w:t>
            </w:r>
          </w:p>
        </w:tc>
      </w:tr>
      <w:tr w:rsidR="00130799" w:rsidTr="00E6058A">
        <w:tc>
          <w:tcPr>
            <w:tcW w:w="1101" w:type="dxa"/>
          </w:tcPr>
          <w:p w:rsidR="00130799" w:rsidRDefault="00130799" w:rsidP="00EE3271">
            <w:pPr>
              <w:jc w:val="center"/>
              <w:rPr>
                <w:rFonts w:cs="Times New Roman"/>
              </w:rPr>
            </w:pPr>
            <w:r>
              <w:rPr>
                <w:rFonts w:cs="Times New Roman"/>
              </w:rPr>
              <w:t>9</w:t>
            </w:r>
          </w:p>
        </w:tc>
        <w:tc>
          <w:tcPr>
            <w:tcW w:w="3294" w:type="dxa"/>
          </w:tcPr>
          <w:p w:rsidR="00130799" w:rsidRDefault="00130799" w:rsidP="00EE3271">
            <w:r w:rsidRPr="004F0F5B">
              <w:t>Mengidentifikasi</w:t>
            </w:r>
            <w:r>
              <w:t xml:space="preserve"> Na’at/ Sifat</w:t>
            </w:r>
          </w:p>
        </w:tc>
        <w:tc>
          <w:tcPr>
            <w:tcW w:w="2092" w:type="dxa"/>
          </w:tcPr>
          <w:p w:rsidR="00130799" w:rsidRPr="009F173F" w:rsidRDefault="00130799" w:rsidP="00130799">
            <w:pPr>
              <w:pStyle w:val="ListParagraph"/>
              <w:numPr>
                <w:ilvl w:val="0"/>
                <w:numId w:val="13"/>
              </w:numPr>
              <w:spacing w:after="0" w:line="240" w:lineRule="auto"/>
              <w:ind w:left="284" w:hanging="284"/>
              <w:rPr>
                <w:rFonts w:cs="Times New Roman"/>
                <w:sz w:val="22"/>
              </w:rPr>
            </w:pPr>
            <w:r w:rsidRPr="009F173F">
              <w:rPr>
                <w:rFonts w:cs="Times New Roman"/>
                <w:sz w:val="22"/>
              </w:rPr>
              <w:t xml:space="preserve">Mahasiswa Mampu </w:t>
            </w:r>
            <w:r>
              <w:t>Mengidentifikas</w:t>
            </w:r>
            <w:r w:rsidRPr="00414EE0">
              <w:t>i</w:t>
            </w:r>
            <w:r>
              <w:rPr>
                <w:rFonts w:cs="Times New Roman"/>
                <w:sz w:val="22"/>
              </w:rPr>
              <w:t xml:space="preserve"> </w:t>
            </w:r>
            <w:r>
              <w:t>Na’at/ Sifat dalam teks Kitab</w:t>
            </w:r>
          </w:p>
          <w:p w:rsidR="00130799" w:rsidRDefault="00130799" w:rsidP="00130799">
            <w:pPr>
              <w:pStyle w:val="ListParagraph"/>
              <w:numPr>
                <w:ilvl w:val="0"/>
                <w:numId w:val="13"/>
              </w:numPr>
              <w:spacing w:after="0" w:line="240" w:lineRule="auto"/>
              <w:ind w:left="284" w:hanging="284"/>
              <w:rPr>
                <w:rFonts w:cs="Times New Roman"/>
                <w:sz w:val="22"/>
              </w:rPr>
            </w:pPr>
            <w:r>
              <w:rPr>
                <w:rFonts w:cs="Times New Roman"/>
                <w:sz w:val="22"/>
              </w:rPr>
              <w:t xml:space="preserve">Mahasiswa Mampu </w:t>
            </w:r>
            <w:r>
              <w:t>Na’at/ Sifat</w:t>
            </w:r>
            <w:r>
              <w:rPr>
                <w:rFonts w:cs="Times New Roman"/>
                <w:sz w:val="22"/>
              </w:rPr>
              <w:t xml:space="preserve"> sesuai qa’idah</w:t>
            </w:r>
          </w:p>
        </w:tc>
        <w:tc>
          <w:tcPr>
            <w:tcW w:w="1877" w:type="dxa"/>
          </w:tcPr>
          <w:p w:rsidR="00130799" w:rsidRDefault="000B38CC" w:rsidP="009211FA">
            <w:pPr>
              <w:jc w:val="center"/>
              <w:rPr>
                <w:rFonts w:asciiTheme="majorBidi" w:hAnsiTheme="majorBidi" w:cstheme="majorBidi"/>
                <w:sz w:val="24"/>
                <w:szCs w:val="24"/>
              </w:rPr>
            </w:pPr>
            <w:r>
              <w:rPr>
                <w:rFonts w:asciiTheme="majorBidi" w:hAnsiTheme="majorBidi" w:cstheme="majorBidi"/>
                <w:sz w:val="24"/>
                <w:szCs w:val="24"/>
              </w:rPr>
              <w:t>Diskusi dan Presentasi</w:t>
            </w:r>
          </w:p>
        </w:tc>
        <w:tc>
          <w:tcPr>
            <w:tcW w:w="1701" w:type="dxa"/>
          </w:tcPr>
          <w:p w:rsidR="00130799" w:rsidRDefault="000B38CC" w:rsidP="009211FA">
            <w:pPr>
              <w:jc w:val="center"/>
              <w:rPr>
                <w:rFonts w:asciiTheme="majorBidi" w:hAnsiTheme="majorBidi" w:cstheme="majorBidi"/>
                <w:sz w:val="24"/>
                <w:szCs w:val="24"/>
              </w:rPr>
            </w:pPr>
            <w:r>
              <w:rPr>
                <w:rFonts w:asciiTheme="majorBidi" w:hAnsiTheme="majorBidi" w:cstheme="majorBidi"/>
                <w:sz w:val="24"/>
                <w:szCs w:val="24"/>
              </w:rPr>
              <w:t xml:space="preserve">3x50’ </w:t>
            </w:r>
          </w:p>
        </w:tc>
        <w:tc>
          <w:tcPr>
            <w:tcW w:w="1701" w:type="dxa"/>
          </w:tcPr>
          <w:p w:rsidR="00130799" w:rsidRDefault="000B38CC" w:rsidP="009211FA">
            <w:pPr>
              <w:jc w:val="center"/>
              <w:rPr>
                <w:rFonts w:asciiTheme="majorBidi" w:hAnsiTheme="majorBidi" w:cstheme="majorBidi"/>
                <w:sz w:val="24"/>
                <w:szCs w:val="24"/>
              </w:rPr>
            </w:pPr>
            <w:r>
              <w:rPr>
                <w:rFonts w:ascii="Times New Roman" w:hAnsi="Times New Roman" w:cs="Times New Roman"/>
                <w:sz w:val="24"/>
                <w:szCs w:val="24"/>
              </w:rPr>
              <w:t>Mendiskusikan</w:t>
            </w:r>
            <w:r>
              <w:rPr>
                <w:rFonts w:asciiTheme="majorBidi" w:hAnsiTheme="majorBidi" w:cstheme="majorBidi"/>
                <w:sz w:val="24"/>
                <w:szCs w:val="24"/>
              </w:rPr>
              <w:t xml:space="preserve"> </w:t>
            </w:r>
            <w:r>
              <w:t xml:space="preserve"> Na’at/ Sifat</w:t>
            </w:r>
          </w:p>
        </w:tc>
        <w:tc>
          <w:tcPr>
            <w:tcW w:w="1701" w:type="dxa"/>
          </w:tcPr>
          <w:p w:rsidR="000B38CC" w:rsidRDefault="000B38CC" w:rsidP="000B38CC">
            <w:pPr>
              <w:rPr>
                <w:rFonts w:asciiTheme="majorBidi" w:hAnsiTheme="majorBidi" w:cstheme="majorBidi"/>
                <w:sz w:val="24"/>
                <w:szCs w:val="24"/>
              </w:rPr>
            </w:pPr>
            <w:r>
              <w:rPr>
                <w:rFonts w:asciiTheme="majorBidi" w:hAnsiTheme="majorBidi" w:cstheme="majorBidi"/>
                <w:sz w:val="24"/>
                <w:szCs w:val="24"/>
              </w:rPr>
              <w:t>-Kehadiran</w:t>
            </w:r>
          </w:p>
          <w:p w:rsidR="00130799" w:rsidRDefault="000B38CC" w:rsidP="000B38CC">
            <w:pPr>
              <w:rPr>
                <w:rFonts w:asciiTheme="majorBidi" w:hAnsiTheme="majorBidi" w:cstheme="majorBidi"/>
                <w:sz w:val="24"/>
                <w:szCs w:val="24"/>
              </w:rPr>
            </w:pPr>
            <w:r>
              <w:rPr>
                <w:rFonts w:asciiTheme="majorBidi" w:hAnsiTheme="majorBidi" w:cstheme="majorBidi"/>
                <w:sz w:val="24"/>
                <w:szCs w:val="24"/>
              </w:rPr>
              <w:t>-Tugas</w:t>
            </w:r>
          </w:p>
        </w:tc>
        <w:tc>
          <w:tcPr>
            <w:tcW w:w="1701" w:type="dxa"/>
          </w:tcPr>
          <w:p w:rsidR="00130799" w:rsidRDefault="00BE389E" w:rsidP="009211FA">
            <w:pPr>
              <w:jc w:val="center"/>
              <w:rPr>
                <w:rFonts w:asciiTheme="majorBidi" w:hAnsiTheme="majorBidi" w:cstheme="majorBidi"/>
                <w:sz w:val="24"/>
                <w:szCs w:val="24"/>
              </w:rPr>
            </w:pPr>
            <w:r>
              <w:rPr>
                <w:rFonts w:asciiTheme="majorBidi" w:hAnsiTheme="majorBidi" w:cstheme="majorBidi"/>
                <w:sz w:val="24"/>
                <w:szCs w:val="24"/>
              </w:rPr>
              <w:t>5%</w:t>
            </w:r>
          </w:p>
        </w:tc>
      </w:tr>
      <w:tr w:rsidR="00BE389E" w:rsidTr="00E6058A">
        <w:tc>
          <w:tcPr>
            <w:tcW w:w="1101" w:type="dxa"/>
          </w:tcPr>
          <w:p w:rsidR="00BE389E" w:rsidRDefault="00BE389E" w:rsidP="00EE3271">
            <w:pPr>
              <w:jc w:val="center"/>
              <w:rPr>
                <w:rFonts w:cs="Times New Roman"/>
              </w:rPr>
            </w:pPr>
            <w:r>
              <w:rPr>
                <w:rFonts w:cs="Times New Roman"/>
              </w:rPr>
              <w:t>10</w:t>
            </w:r>
          </w:p>
        </w:tc>
        <w:tc>
          <w:tcPr>
            <w:tcW w:w="3294" w:type="dxa"/>
          </w:tcPr>
          <w:p w:rsidR="00BE389E" w:rsidRDefault="00BE389E" w:rsidP="00EE3271">
            <w:r w:rsidRPr="004F0F5B">
              <w:t>Mengidentifikasi</w:t>
            </w:r>
            <w:r>
              <w:t xml:space="preserve"> ‘Athaf</w:t>
            </w:r>
          </w:p>
        </w:tc>
        <w:tc>
          <w:tcPr>
            <w:tcW w:w="2092" w:type="dxa"/>
          </w:tcPr>
          <w:p w:rsidR="00BE389E" w:rsidRPr="009F173F" w:rsidRDefault="00BE389E" w:rsidP="00130799">
            <w:pPr>
              <w:pStyle w:val="ListParagraph"/>
              <w:numPr>
                <w:ilvl w:val="0"/>
                <w:numId w:val="14"/>
              </w:numPr>
              <w:spacing w:after="0" w:line="240" w:lineRule="auto"/>
              <w:ind w:left="284" w:hanging="284"/>
              <w:rPr>
                <w:rFonts w:cs="Times New Roman"/>
                <w:sz w:val="22"/>
              </w:rPr>
            </w:pPr>
            <w:r w:rsidRPr="009F173F">
              <w:rPr>
                <w:rFonts w:cs="Times New Roman"/>
                <w:sz w:val="22"/>
              </w:rPr>
              <w:t xml:space="preserve">Mahasiswa Mampu </w:t>
            </w:r>
            <w:r>
              <w:lastRenderedPageBreak/>
              <w:t>Mengidentifikas</w:t>
            </w:r>
            <w:r w:rsidRPr="00414EE0">
              <w:t>i</w:t>
            </w:r>
            <w:r>
              <w:rPr>
                <w:rFonts w:cs="Times New Roman"/>
                <w:sz w:val="22"/>
              </w:rPr>
              <w:t xml:space="preserve"> </w:t>
            </w:r>
            <w:r>
              <w:t>‘Athaf dalam teks Kitab</w:t>
            </w:r>
          </w:p>
          <w:p w:rsidR="00BE389E" w:rsidRDefault="00BE389E" w:rsidP="00130799">
            <w:pPr>
              <w:pStyle w:val="ListParagraph"/>
              <w:numPr>
                <w:ilvl w:val="0"/>
                <w:numId w:val="14"/>
              </w:numPr>
              <w:spacing w:after="0" w:line="240" w:lineRule="auto"/>
              <w:ind w:left="284" w:hanging="284"/>
              <w:rPr>
                <w:rFonts w:cs="Times New Roman"/>
                <w:sz w:val="22"/>
              </w:rPr>
            </w:pPr>
            <w:r>
              <w:rPr>
                <w:rFonts w:cs="Times New Roman"/>
                <w:sz w:val="22"/>
              </w:rPr>
              <w:t xml:space="preserve">Mahasiswa Mampu </w:t>
            </w:r>
            <w:r>
              <w:t>‘Athaf</w:t>
            </w:r>
            <w:r>
              <w:rPr>
                <w:rFonts w:cs="Times New Roman"/>
                <w:sz w:val="22"/>
              </w:rPr>
              <w:t xml:space="preserve"> sesuai qa’idah</w:t>
            </w:r>
          </w:p>
        </w:tc>
        <w:tc>
          <w:tcPr>
            <w:tcW w:w="1877" w:type="dxa"/>
          </w:tcPr>
          <w:p w:rsidR="00BE389E" w:rsidRDefault="00BE389E">
            <w:r w:rsidRPr="00124569">
              <w:rPr>
                <w:rFonts w:asciiTheme="majorBidi" w:hAnsiTheme="majorBidi" w:cstheme="majorBidi"/>
                <w:sz w:val="24"/>
                <w:szCs w:val="24"/>
              </w:rPr>
              <w:lastRenderedPageBreak/>
              <w:t>Diskusi dan Presentasi</w:t>
            </w:r>
          </w:p>
        </w:tc>
        <w:tc>
          <w:tcPr>
            <w:tcW w:w="1701" w:type="dxa"/>
          </w:tcPr>
          <w:p w:rsidR="00BE389E" w:rsidRDefault="00BE389E" w:rsidP="000B38CC">
            <w:pPr>
              <w:jc w:val="center"/>
            </w:pPr>
            <w:r w:rsidRPr="003C3574">
              <w:rPr>
                <w:rFonts w:asciiTheme="majorBidi" w:hAnsiTheme="majorBidi" w:cstheme="majorBidi"/>
                <w:sz w:val="24"/>
                <w:szCs w:val="24"/>
              </w:rPr>
              <w:t>3x50’</w:t>
            </w:r>
          </w:p>
        </w:tc>
        <w:tc>
          <w:tcPr>
            <w:tcW w:w="1701" w:type="dxa"/>
          </w:tcPr>
          <w:p w:rsidR="00BE389E" w:rsidRDefault="00BE389E">
            <w:r w:rsidRPr="003D7B5B">
              <w:rPr>
                <w:rFonts w:ascii="Times New Roman" w:hAnsi="Times New Roman" w:cs="Times New Roman"/>
                <w:sz w:val="24"/>
                <w:szCs w:val="24"/>
              </w:rPr>
              <w:t>Mendiskusikan</w:t>
            </w:r>
            <w:r>
              <w:t xml:space="preserve"> ‘Athaf</w:t>
            </w:r>
          </w:p>
        </w:tc>
        <w:tc>
          <w:tcPr>
            <w:tcW w:w="1701" w:type="dxa"/>
          </w:tcPr>
          <w:p w:rsidR="00BE389E" w:rsidRDefault="00BE389E" w:rsidP="000B38CC">
            <w:pPr>
              <w:rPr>
                <w:rFonts w:asciiTheme="majorBidi" w:hAnsiTheme="majorBidi" w:cstheme="majorBidi"/>
                <w:sz w:val="24"/>
                <w:szCs w:val="24"/>
              </w:rPr>
            </w:pPr>
            <w:r>
              <w:rPr>
                <w:rFonts w:asciiTheme="majorBidi" w:hAnsiTheme="majorBidi" w:cstheme="majorBidi"/>
                <w:sz w:val="24"/>
                <w:szCs w:val="24"/>
              </w:rPr>
              <w:t>-Kehadiran</w:t>
            </w:r>
          </w:p>
          <w:p w:rsidR="00BE389E" w:rsidRDefault="00BE389E" w:rsidP="000B38CC">
            <w:pPr>
              <w:rPr>
                <w:rFonts w:asciiTheme="majorBidi" w:hAnsiTheme="majorBidi" w:cstheme="majorBidi"/>
                <w:sz w:val="24"/>
                <w:szCs w:val="24"/>
              </w:rPr>
            </w:pPr>
            <w:r>
              <w:rPr>
                <w:rFonts w:asciiTheme="majorBidi" w:hAnsiTheme="majorBidi" w:cstheme="majorBidi"/>
                <w:sz w:val="24"/>
                <w:szCs w:val="24"/>
              </w:rPr>
              <w:t>-Tugas</w:t>
            </w:r>
          </w:p>
        </w:tc>
        <w:tc>
          <w:tcPr>
            <w:tcW w:w="1701" w:type="dxa"/>
          </w:tcPr>
          <w:p w:rsidR="00BE389E" w:rsidRDefault="00BE389E" w:rsidP="00BE389E">
            <w:pPr>
              <w:jc w:val="center"/>
            </w:pPr>
            <w:r w:rsidRPr="00F00F35">
              <w:rPr>
                <w:rFonts w:asciiTheme="majorBidi" w:hAnsiTheme="majorBidi" w:cstheme="majorBidi"/>
                <w:sz w:val="24"/>
                <w:szCs w:val="24"/>
              </w:rPr>
              <w:t>5%</w:t>
            </w:r>
          </w:p>
        </w:tc>
      </w:tr>
      <w:tr w:rsidR="00BE389E" w:rsidTr="00E6058A">
        <w:tc>
          <w:tcPr>
            <w:tcW w:w="1101" w:type="dxa"/>
          </w:tcPr>
          <w:p w:rsidR="00BE389E" w:rsidRDefault="00BE389E" w:rsidP="00EE3271">
            <w:pPr>
              <w:jc w:val="center"/>
              <w:rPr>
                <w:rFonts w:cs="Times New Roman"/>
              </w:rPr>
            </w:pPr>
            <w:r>
              <w:rPr>
                <w:rFonts w:cs="Times New Roman"/>
              </w:rPr>
              <w:lastRenderedPageBreak/>
              <w:t>11</w:t>
            </w:r>
          </w:p>
        </w:tc>
        <w:tc>
          <w:tcPr>
            <w:tcW w:w="3294" w:type="dxa"/>
          </w:tcPr>
          <w:p w:rsidR="00BE389E" w:rsidRDefault="00BE389E" w:rsidP="00EE3271">
            <w:r w:rsidRPr="004F0F5B">
              <w:t>Mengidentifikasi</w:t>
            </w:r>
            <w:r>
              <w:t xml:space="preserve"> Badal</w:t>
            </w:r>
          </w:p>
        </w:tc>
        <w:tc>
          <w:tcPr>
            <w:tcW w:w="2092" w:type="dxa"/>
          </w:tcPr>
          <w:p w:rsidR="00BE389E" w:rsidRPr="009F173F" w:rsidRDefault="00BE389E" w:rsidP="00130799">
            <w:pPr>
              <w:pStyle w:val="ListParagraph"/>
              <w:numPr>
                <w:ilvl w:val="0"/>
                <w:numId w:val="15"/>
              </w:numPr>
              <w:spacing w:after="0" w:line="240" w:lineRule="auto"/>
              <w:ind w:left="284" w:hanging="284"/>
              <w:rPr>
                <w:rFonts w:cs="Times New Roman"/>
                <w:sz w:val="22"/>
              </w:rPr>
            </w:pPr>
            <w:r w:rsidRPr="009F173F">
              <w:rPr>
                <w:rFonts w:cs="Times New Roman"/>
                <w:sz w:val="22"/>
              </w:rPr>
              <w:t xml:space="preserve">Mahasiswa Mampu </w:t>
            </w:r>
            <w:r>
              <w:t>Mengidentifikas</w:t>
            </w:r>
            <w:r w:rsidRPr="00414EE0">
              <w:t>i</w:t>
            </w:r>
            <w:r>
              <w:rPr>
                <w:rFonts w:cs="Times New Roman"/>
                <w:sz w:val="22"/>
              </w:rPr>
              <w:t xml:space="preserve"> </w:t>
            </w:r>
            <w:r>
              <w:t>Badal dalam teks Kitab</w:t>
            </w:r>
          </w:p>
          <w:p w:rsidR="00BE389E" w:rsidRDefault="00BE389E" w:rsidP="00130799">
            <w:pPr>
              <w:pStyle w:val="ListParagraph"/>
              <w:numPr>
                <w:ilvl w:val="0"/>
                <w:numId w:val="15"/>
              </w:numPr>
              <w:spacing w:after="0" w:line="240" w:lineRule="auto"/>
              <w:ind w:left="284" w:hanging="284"/>
              <w:rPr>
                <w:rFonts w:cs="Times New Roman"/>
                <w:sz w:val="22"/>
              </w:rPr>
            </w:pPr>
            <w:r>
              <w:rPr>
                <w:rFonts w:cs="Times New Roman"/>
                <w:sz w:val="22"/>
              </w:rPr>
              <w:t xml:space="preserve">Mahasiswa Mampu </w:t>
            </w:r>
            <w:r>
              <w:t>Badal</w:t>
            </w:r>
            <w:r>
              <w:rPr>
                <w:rFonts w:cs="Times New Roman"/>
                <w:sz w:val="22"/>
              </w:rPr>
              <w:t xml:space="preserve"> sesuai qa’idah</w:t>
            </w:r>
          </w:p>
        </w:tc>
        <w:tc>
          <w:tcPr>
            <w:tcW w:w="1877" w:type="dxa"/>
          </w:tcPr>
          <w:p w:rsidR="00BE389E" w:rsidRDefault="00BE389E">
            <w:r w:rsidRPr="00124569">
              <w:rPr>
                <w:rFonts w:asciiTheme="majorBidi" w:hAnsiTheme="majorBidi" w:cstheme="majorBidi"/>
                <w:sz w:val="24"/>
                <w:szCs w:val="24"/>
              </w:rPr>
              <w:t>Diskusi dan Presentasi</w:t>
            </w:r>
          </w:p>
        </w:tc>
        <w:tc>
          <w:tcPr>
            <w:tcW w:w="1701" w:type="dxa"/>
          </w:tcPr>
          <w:p w:rsidR="00BE389E" w:rsidRDefault="00BE389E" w:rsidP="000B38CC">
            <w:pPr>
              <w:jc w:val="center"/>
            </w:pPr>
            <w:r w:rsidRPr="003C3574">
              <w:rPr>
                <w:rFonts w:asciiTheme="majorBidi" w:hAnsiTheme="majorBidi" w:cstheme="majorBidi"/>
                <w:sz w:val="24"/>
                <w:szCs w:val="24"/>
              </w:rPr>
              <w:t>3x50’</w:t>
            </w:r>
          </w:p>
        </w:tc>
        <w:tc>
          <w:tcPr>
            <w:tcW w:w="1701" w:type="dxa"/>
          </w:tcPr>
          <w:p w:rsidR="00BE389E" w:rsidRDefault="00BE389E">
            <w:r w:rsidRPr="003D7B5B">
              <w:rPr>
                <w:rFonts w:ascii="Times New Roman" w:hAnsi="Times New Roman" w:cs="Times New Roman"/>
                <w:sz w:val="24"/>
                <w:szCs w:val="24"/>
              </w:rPr>
              <w:t>Mendiskusikan</w:t>
            </w:r>
            <w:r>
              <w:t xml:space="preserve"> Badal</w:t>
            </w:r>
          </w:p>
        </w:tc>
        <w:tc>
          <w:tcPr>
            <w:tcW w:w="1701" w:type="dxa"/>
          </w:tcPr>
          <w:p w:rsidR="00BE389E" w:rsidRDefault="00BE389E" w:rsidP="000B38CC">
            <w:pPr>
              <w:rPr>
                <w:rFonts w:asciiTheme="majorBidi" w:hAnsiTheme="majorBidi" w:cstheme="majorBidi"/>
                <w:sz w:val="24"/>
                <w:szCs w:val="24"/>
              </w:rPr>
            </w:pPr>
            <w:r>
              <w:rPr>
                <w:rFonts w:asciiTheme="majorBidi" w:hAnsiTheme="majorBidi" w:cstheme="majorBidi"/>
                <w:sz w:val="24"/>
                <w:szCs w:val="24"/>
              </w:rPr>
              <w:t>-Kehadiran</w:t>
            </w:r>
          </w:p>
          <w:p w:rsidR="00BE389E" w:rsidRDefault="00BE389E" w:rsidP="000B38CC">
            <w:pPr>
              <w:rPr>
                <w:rFonts w:asciiTheme="majorBidi" w:hAnsiTheme="majorBidi" w:cstheme="majorBidi"/>
                <w:sz w:val="24"/>
                <w:szCs w:val="24"/>
              </w:rPr>
            </w:pPr>
            <w:r>
              <w:rPr>
                <w:rFonts w:asciiTheme="majorBidi" w:hAnsiTheme="majorBidi" w:cstheme="majorBidi"/>
                <w:sz w:val="24"/>
                <w:szCs w:val="24"/>
              </w:rPr>
              <w:t>-Tugas</w:t>
            </w:r>
          </w:p>
        </w:tc>
        <w:tc>
          <w:tcPr>
            <w:tcW w:w="1701" w:type="dxa"/>
          </w:tcPr>
          <w:p w:rsidR="00BE389E" w:rsidRDefault="00BE389E" w:rsidP="00BE389E">
            <w:pPr>
              <w:jc w:val="center"/>
            </w:pPr>
            <w:r w:rsidRPr="00F00F35">
              <w:rPr>
                <w:rFonts w:asciiTheme="majorBidi" w:hAnsiTheme="majorBidi" w:cstheme="majorBidi"/>
                <w:sz w:val="24"/>
                <w:szCs w:val="24"/>
              </w:rPr>
              <w:t>5%</w:t>
            </w:r>
          </w:p>
        </w:tc>
      </w:tr>
      <w:tr w:rsidR="00BE389E" w:rsidTr="00E6058A">
        <w:tc>
          <w:tcPr>
            <w:tcW w:w="1101" w:type="dxa"/>
          </w:tcPr>
          <w:p w:rsidR="00BE389E" w:rsidRDefault="00BE389E" w:rsidP="00EE3271">
            <w:pPr>
              <w:jc w:val="center"/>
              <w:rPr>
                <w:rFonts w:cs="Times New Roman"/>
              </w:rPr>
            </w:pPr>
            <w:r>
              <w:rPr>
                <w:rFonts w:cs="Times New Roman"/>
              </w:rPr>
              <w:t>12</w:t>
            </w:r>
          </w:p>
        </w:tc>
        <w:tc>
          <w:tcPr>
            <w:tcW w:w="3294" w:type="dxa"/>
          </w:tcPr>
          <w:p w:rsidR="00BE389E" w:rsidRDefault="00BE389E" w:rsidP="00EE3271">
            <w:r w:rsidRPr="004F0F5B">
              <w:t>Mengidentifikasi</w:t>
            </w:r>
            <w:r>
              <w:t xml:space="preserve"> Na’ibul fa’il</w:t>
            </w:r>
          </w:p>
        </w:tc>
        <w:tc>
          <w:tcPr>
            <w:tcW w:w="2092" w:type="dxa"/>
          </w:tcPr>
          <w:p w:rsidR="00BE389E" w:rsidRPr="009F173F" w:rsidRDefault="00BE389E" w:rsidP="00130799">
            <w:pPr>
              <w:pStyle w:val="ListParagraph"/>
              <w:numPr>
                <w:ilvl w:val="0"/>
                <w:numId w:val="16"/>
              </w:numPr>
              <w:spacing w:after="0" w:line="240" w:lineRule="auto"/>
              <w:ind w:left="284" w:hanging="284"/>
              <w:rPr>
                <w:rFonts w:cs="Times New Roman"/>
                <w:sz w:val="22"/>
              </w:rPr>
            </w:pPr>
            <w:r w:rsidRPr="009F173F">
              <w:rPr>
                <w:rFonts w:cs="Times New Roman"/>
                <w:sz w:val="22"/>
              </w:rPr>
              <w:t xml:space="preserve">Mahasiswa Mampu </w:t>
            </w:r>
            <w:r>
              <w:t>Mengidentifikas</w:t>
            </w:r>
            <w:r w:rsidRPr="00414EE0">
              <w:t>i</w:t>
            </w:r>
            <w:r>
              <w:rPr>
                <w:rFonts w:cs="Times New Roman"/>
                <w:sz w:val="22"/>
              </w:rPr>
              <w:t xml:space="preserve"> </w:t>
            </w:r>
            <w:r>
              <w:t>Na’ibul fa’il dalam teks Kitab</w:t>
            </w:r>
          </w:p>
          <w:p w:rsidR="00BE389E" w:rsidRDefault="00BE389E" w:rsidP="00130799">
            <w:pPr>
              <w:pStyle w:val="ListParagraph"/>
              <w:numPr>
                <w:ilvl w:val="0"/>
                <w:numId w:val="16"/>
              </w:numPr>
              <w:spacing w:after="0" w:line="240" w:lineRule="auto"/>
              <w:ind w:left="284" w:hanging="284"/>
              <w:rPr>
                <w:rFonts w:cs="Times New Roman"/>
                <w:sz w:val="22"/>
              </w:rPr>
            </w:pPr>
            <w:r>
              <w:rPr>
                <w:rFonts w:cs="Times New Roman"/>
                <w:sz w:val="22"/>
              </w:rPr>
              <w:t xml:space="preserve">Mahasiswa Mampu </w:t>
            </w:r>
            <w:r>
              <w:t>Na’ibul fa’il</w:t>
            </w:r>
            <w:r>
              <w:rPr>
                <w:rFonts w:cs="Times New Roman"/>
                <w:sz w:val="22"/>
              </w:rPr>
              <w:t xml:space="preserve"> sesuai qa’idah</w:t>
            </w:r>
          </w:p>
        </w:tc>
        <w:tc>
          <w:tcPr>
            <w:tcW w:w="1877" w:type="dxa"/>
          </w:tcPr>
          <w:p w:rsidR="00BE389E" w:rsidRDefault="00BE389E">
            <w:r w:rsidRPr="00124569">
              <w:rPr>
                <w:rFonts w:asciiTheme="majorBidi" w:hAnsiTheme="majorBidi" w:cstheme="majorBidi"/>
                <w:sz w:val="24"/>
                <w:szCs w:val="24"/>
              </w:rPr>
              <w:t>Diskusi dan Presentasi</w:t>
            </w:r>
          </w:p>
        </w:tc>
        <w:tc>
          <w:tcPr>
            <w:tcW w:w="1701" w:type="dxa"/>
          </w:tcPr>
          <w:p w:rsidR="00BE389E" w:rsidRDefault="00BE389E" w:rsidP="000B38CC">
            <w:pPr>
              <w:jc w:val="center"/>
            </w:pPr>
            <w:r w:rsidRPr="003C3574">
              <w:rPr>
                <w:rFonts w:asciiTheme="majorBidi" w:hAnsiTheme="majorBidi" w:cstheme="majorBidi"/>
                <w:sz w:val="24"/>
                <w:szCs w:val="24"/>
              </w:rPr>
              <w:t>3x50’</w:t>
            </w:r>
          </w:p>
        </w:tc>
        <w:tc>
          <w:tcPr>
            <w:tcW w:w="1701" w:type="dxa"/>
          </w:tcPr>
          <w:p w:rsidR="00BE389E" w:rsidRDefault="00BE389E">
            <w:r w:rsidRPr="003D7B5B">
              <w:rPr>
                <w:rFonts w:ascii="Times New Roman" w:hAnsi="Times New Roman" w:cs="Times New Roman"/>
                <w:sz w:val="24"/>
                <w:szCs w:val="24"/>
              </w:rPr>
              <w:t>Mendiskusikan</w:t>
            </w:r>
            <w:r>
              <w:rPr>
                <w:rFonts w:ascii="Times New Roman" w:hAnsi="Times New Roman" w:cs="Times New Roman"/>
                <w:sz w:val="24"/>
                <w:szCs w:val="24"/>
              </w:rPr>
              <w:t xml:space="preserve"> </w:t>
            </w:r>
            <w:r>
              <w:t>Na’ibul fa’il</w:t>
            </w:r>
          </w:p>
        </w:tc>
        <w:tc>
          <w:tcPr>
            <w:tcW w:w="1701" w:type="dxa"/>
          </w:tcPr>
          <w:p w:rsidR="00BE389E" w:rsidRDefault="00BE389E" w:rsidP="000B38CC">
            <w:pPr>
              <w:rPr>
                <w:rFonts w:asciiTheme="majorBidi" w:hAnsiTheme="majorBidi" w:cstheme="majorBidi"/>
                <w:sz w:val="24"/>
                <w:szCs w:val="24"/>
              </w:rPr>
            </w:pPr>
            <w:r>
              <w:rPr>
                <w:rFonts w:asciiTheme="majorBidi" w:hAnsiTheme="majorBidi" w:cstheme="majorBidi"/>
                <w:sz w:val="24"/>
                <w:szCs w:val="24"/>
              </w:rPr>
              <w:t>-Kehadiran</w:t>
            </w:r>
          </w:p>
          <w:p w:rsidR="00BE389E" w:rsidRDefault="00BE389E" w:rsidP="000B38CC">
            <w:pPr>
              <w:rPr>
                <w:rFonts w:asciiTheme="majorBidi" w:hAnsiTheme="majorBidi" w:cstheme="majorBidi"/>
                <w:sz w:val="24"/>
                <w:szCs w:val="24"/>
              </w:rPr>
            </w:pPr>
            <w:r>
              <w:rPr>
                <w:rFonts w:asciiTheme="majorBidi" w:hAnsiTheme="majorBidi" w:cstheme="majorBidi"/>
                <w:sz w:val="24"/>
                <w:szCs w:val="24"/>
              </w:rPr>
              <w:t>-Tugas</w:t>
            </w:r>
          </w:p>
        </w:tc>
        <w:tc>
          <w:tcPr>
            <w:tcW w:w="1701" w:type="dxa"/>
          </w:tcPr>
          <w:p w:rsidR="00BE389E" w:rsidRDefault="00BE389E" w:rsidP="00BE389E">
            <w:pPr>
              <w:jc w:val="center"/>
            </w:pPr>
            <w:r w:rsidRPr="00F00F35">
              <w:rPr>
                <w:rFonts w:asciiTheme="majorBidi" w:hAnsiTheme="majorBidi" w:cstheme="majorBidi"/>
                <w:sz w:val="24"/>
                <w:szCs w:val="24"/>
              </w:rPr>
              <w:t>5%</w:t>
            </w:r>
          </w:p>
        </w:tc>
      </w:tr>
      <w:tr w:rsidR="00BE389E" w:rsidTr="00E6058A">
        <w:tc>
          <w:tcPr>
            <w:tcW w:w="1101" w:type="dxa"/>
          </w:tcPr>
          <w:p w:rsidR="00BE389E" w:rsidRDefault="00BE389E" w:rsidP="00EE3271">
            <w:pPr>
              <w:jc w:val="center"/>
              <w:rPr>
                <w:rFonts w:cs="Times New Roman"/>
              </w:rPr>
            </w:pPr>
            <w:r>
              <w:rPr>
                <w:rFonts w:cs="Times New Roman"/>
              </w:rPr>
              <w:t>13</w:t>
            </w:r>
          </w:p>
        </w:tc>
        <w:tc>
          <w:tcPr>
            <w:tcW w:w="3294" w:type="dxa"/>
          </w:tcPr>
          <w:p w:rsidR="00BE389E" w:rsidRDefault="00BE389E" w:rsidP="000B38CC">
            <w:r w:rsidRPr="004F0F5B">
              <w:t>Mengidentifikasi</w:t>
            </w:r>
            <w:r>
              <w:t xml:space="preserve">   Isim maushul</w:t>
            </w:r>
          </w:p>
        </w:tc>
        <w:tc>
          <w:tcPr>
            <w:tcW w:w="2092" w:type="dxa"/>
          </w:tcPr>
          <w:p w:rsidR="00BE389E" w:rsidRPr="009F173F" w:rsidRDefault="00BE389E" w:rsidP="00130799">
            <w:pPr>
              <w:pStyle w:val="ListParagraph"/>
              <w:numPr>
                <w:ilvl w:val="0"/>
                <w:numId w:val="17"/>
              </w:numPr>
              <w:spacing w:after="0" w:line="240" w:lineRule="auto"/>
              <w:ind w:left="284" w:hanging="284"/>
              <w:rPr>
                <w:rFonts w:cs="Times New Roman"/>
                <w:sz w:val="22"/>
              </w:rPr>
            </w:pPr>
            <w:r w:rsidRPr="009F173F">
              <w:rPr>
                <w:rFonts w:cs="Times New Roman"/>
                <w:sz w:val="22"/>
              </w:rPr>
              <w:t xml:space="preserve">Mahasiswa Mampu </w:t>
            </w:r>
            <w:r>
              <w:t>Mengidentifikas</w:t>
            </w:r>
            <w:r w:rsidRPr="00414EE0">
              <w:t>i</w:t>
            </w:r>
            <w:r>
              <w:rPr>
                <w:rFonts w:cs="Times New Roman"/>
                <w:sz w:val="22"/>
              </w:rPr>
              <w:t xml:space="preserve"> </w:t>
            </w:r>
            <w:r>
              <w:t>Isim maushul dalam teks Kitab</w:t>
            </w:r>
          </w:p>
          <w:p w:rsidR="00BE389E" w:rsidRDefault="00BE389E" w:rsidP="00130799">
            <w:pPr>
              <w:pStyle w:val="ListParagraph"/>
              <w:numPr>
                <w:ilvl w:val="0"/>
                <w:numId w:val="17"/>
              </w:numPr>
              <w:spacing w:after="0" w:line="240" w:lineRule="auto"/>
              <w:ind w:left="284" w:hanging="284"/>
              <w:rPr>
                <w:rFonts w:cs="Times New Roman"/>
                <w:sz w:val="22"/>
              </w:rPr>
            </w:pPr>
            <w:r>
              <w:rPr>
                <w:rFonts w:cs="Times New Roman"/>
                <w:sz w:val="22"/>
              </w:rPr>
              <w:t xml:space="preserve">Mahasiswa Mampu </w:t>
            </w:r>
            <w:r>
              <w:t>Isim maushul</w:t>
            </w:r>
            <w:r>
              <w:rPr>
                <w:rFonts w:cs="Times New Roman"/>
                <w:sz w:val="22"/>
              </w:rPr>
              <w:t xml:space="preserve"> sesuai </w:t>
            </w:r>
            <w:r>
              <w:rPr>
                <w:rFonts w:cs="Times New Roman"/>
                <w:sz w:val="22"/>
              </w:rPr>
              <w:lastRenderedPageBreak/>
              <w:t>qa’idah</w:t>
            </w:r>
          </w:p>
        </w:tc>
        <w:tc>
          <w:tcPr>
            <w:tcW w:w="1877" w:type="dxa"/>
          </w:tcPr>
          <w:p w:rsidR="00BE389E" w:rsidRDefault="00BE389E">
            <w:r w:rsidRPr="00124569">
              <w:rPr>
                <w:rFonts w:asciiTheme="majorBidi" w:hAnsiTheme="majorBidi" w:cstheme="majorBidi"/>
                <w:sz w:val="24"/>
                <w:szCs w:val="24"/>
              </w:rPr>
              <w:lastRenderedPageBreak/>
              <w:t>Diskusi dan Presentasi</w:t>
            </w:r>
          </w:p>
        </w:tc>
        <w:tc>
          <w:tcPr>
            <w:tcW w:w="1701" w:type="dxa"/>
          </w:tcPr>
          <w:p w:rsidR="00BE389E" w:rsidRDefault="00BE389E" w:rsidP="000B38CC">
            <w:pPr>
              <w:jc w:val="center"/>
            </w:pPr>
            <w:r w:rsidRPr="003C3574">
              <w:rPr>
                <w:rFonts w:asciiTheme="majorBidi" w:hAnsiTheme="majorBidi" w:cstheme="majorBidi"/>
                <w:sz w:val="24"/>
                <w:szCs w:val="24"/>
              </w:rPr>
              <w:t>3x50’</w:t>
            </w:r>
          </w:p>
        </w:tc>
        <w:tc>
          <w:tcPr>
            <w:tcW w:w="1701" w:type="dxa"/>
          </w:tcPr>
          <w:p w:rsidR="00BE389E" w:rsidRDefault="00BE389E">
            <w:r w:rsidRPr="003D7B5B">
              <w:rPr>
                <w:rFonts w:ascii="Times New Roman" w:hAnsi="Times New Roman" w:cs="Times New Roman"/>
                <w:sz w:val="24"/>
                <w:szCs w:val="24"/>
              </w:rPr>
              <w:t>Mendiskusikan</w:t>
            </w:r>
            <w:r>
              <w:rPr>
                <w:rFonts w:ascii="Times New Roman" w:hAnsi="Times New Roman" w:cs="Times New Roman"/>
                <w:sz w:val="24"/>
                <w:szCs w:val="24"/>
              </w:rPr>
              <w:t xml:space="preserve"> </w:t>
            </w:r>
            <w:r>
              <w:t>Isim maushul</w:t>
            </w:r>
          </w:p>
        </w:tc>
        <w:tc>
          <w:tcPr>
            <w:tcW w:w="1701" w:type="dxa"/>
          </w:tcPr>
          <w:p w:rsidR="00BE389E" w:rsidRDefault="00BE389E" w:rsidP="000B38CC">
            <w:pPr>
              <w:rPr>
                <w:rFonts w:asciiTheme="majorBidi" w:hAnsiTheme="majorBidi" w:cstheme="majorBidi"/>
                <w:sz w:val="24"/>
                <w:szCs w:val="24"/>
              </w:rPr>
            </w:pPr>
            <w:r>
              <w:rPr>
                <w:rFonts w:asciiTheme="majorBidi" w:hAnsiTheme="majorBidi" w:cstheme="majorBidi"/>
                <w:sz w:val="24"/>
                <w:szCs w:val="24"/>
              </w:rPr>
              <w:t>-Kehadiran</w:t>
            </w:r>
          </w:p>
          <w:p w:rsidR="00BE389E" w:rsidRDefault="00BE389E" w:rsidP="000B38CC">
            <w:pPr>
              <w:rPr>
                <w:rFonts w:asciiTheme="majorBidi" w:hAnsiTheme="majorBidi" w:cstheme="majorBidi"/>
                <w:sz w:val="24"/>
                <w:szCs w:val="24"/>
              </w:rPr>
            </w:pPr>
            <w:r>
              <w:rPr>
                <w:rFonts w:asciiTheme="majorBidi" w:hAnsiTheme="majorBidi" w:cstheme="majorBidi"/>
                <w:sz w:val="24"/>
                <w:szCs w:val="24"/>
              </w:rPr>
              <w:t>-Tugas</w:t>
            </w:r>
          </w:p>
        </w:tc>
        <w:tc>
          <w:tcPr>
            <w:tcW w:w="1701" w:type="dxa"/>
          </w:tcPr>
          <w:p w:rsidR="00BE389E" w:rsidRDefault="00BE389E" w:rsidP="00BE389E">
            <w:pPr>
              <w:jc w:val="center"/>
            </w:pPr>
            <w:r w:rsidRPr="00F00F35">
              <w:rPr>
                <w:rFonts w:asciiTheme="majorBidi" w:hAnsiTheme="majorBidi" w:cstheme="majorBidi"/>
                <w:sz w:val="24"/>
                <w:szCs w:val="24"/>
              </w:rPr>
              <w:t>5%</w:t>
            </w:r>
          </w:p>
        </w:tc>
      </w:tr>
      <w:tr w:rsidR="00BE389E" w:rsidTr="00E6058A">
        <w:tc>
          <w:tcPr>
            <w:tcW w:w="1101" w:type="dxa"/>
          </w:tcPr>
          <w:p w:rsidR="00BE389E" w:rsidRDefault="00BE389E" w:rsidP="00EE3271">
            <w:pPr>
              <w:jc w:val="center"/>
              <w:rPr>
                <w:rFonts w:cs="Times New Roman"/>
              </w:rPr>
            </w:pPr>
            <w:r>
              <w:rPr>
                <w:rFonts w:cs="Times New Roman"/>
              </w:rPr>
              <w:lastRenderedPageBreak/>
              <w:t>14</w:t>
            </w:r>
          </w:p>
        </w:tc>
        <w:tc>
          <w:tcPr>
            <w:tcW w:w="3294" w:type="dxa"/>
          </w:tcPr>
          <w:p w:rsidR="00BE389E" w:rsidRDefault="00BE389E" w:rsidP="00EE3271">
            <w:r w:rsidRPr="004F0F5B">
              <w:t>Mengidentifikasi</w:t>
            </w:r>
            <w:r>
              <w:t xml:space="preserve"> Maf’ul Muthlaq</w:t>
            </w:r>
          </w:p>
        </w:tc>
        <w:tc>
          <w:tcPr>
            <w:tcW w:w="2092" w:type="dxa"/>
          </w:tcPr>
          <w:p w:rsidR="00BE389E" w:rsidRPr="009F173F" w:rsidRDefault="00BE389E" w:rsidP="00130799">
            <w:pPr>
              <w:pStyle w:val="ListParagraph"/>
              <w:numPr>
                <w:ilvl w:val="0"/>
                <w:numId w:val="18"/>
              </w:numPr>
              <w:spacing w:after="0" w:line="240" w:lineRule="auto"/>
              <w:ind w:left="284" w:hanging="284"/>
              <w:rPr>
                <w:rFonts w:cs="Times New Roman"/>
                <w:sz w:val="22"/>
              </w:rPr>
            </w:pPr>
            <w:r w:rsidRPr="009F173F">
              <w:rPr>
                <w:rFonts w:cs="Times New Roman"/>
                <w:sz w:val="22"/>
              </w:rPr>
              <w:t xml:space="preserve">Mahasiswa Mampu </w:t>
            </w:r>
            <w:r>
              <w:t>Mengidentifikas</w:t>
            </w:r>
            <w:r w:rsidRPr="00414EE0">
              <w:t>i</w:t>
            </w:r>
            <w:r>
              <w:rPr>
                <w:rFonts w:cs="Times New Roman"/>
                <w:sz w:val="22"/>
              </w:rPr>
              <w:t xml:space="preserve"> </w:t>
            </w:r>
            <w:r>
              <w:t>Maf’ul Muthlaq dalam teks Kitab</w:t>
            </w:r>
          </w:p>
          <w:p w:rsidR="00BE389E" w:rsidRDefault="00BE389E" w:rsidP="00130799">
            <w:pPr>
              <w:pStyle w:val="ListParagraph"/>
              <w:numPr>
                <w:ilvl w:val="0"/>
                <w:numId w:val="18"/>
              </w:numPr>
              <w:spacing w:after="0" w:line="240" w:lineRule="auto"/>
              <w:ind w:left="284" w:hanging="284"/>
              <w:rPr>
                <w:rFonts w:cs="Times New Roman"/>
                <w:sz w:val="22"/>
              </w:rPr>
            </w:pPr>
            <w:r>
              <w:rPr>
                <w:rFonts w:cs="Times New Roman"/>
                <w:sz w:val="22"/>
              </w:rPr>
              <w:t xml:space="preserve">Mahasiswa Mampu </w:t>
            </w:r>
            <w:r>
              <w:t>Maf’ul Muthlaq</w:t>
            </w:r>
            <w:r>
              <w:rPr>
                <w:rFonts w:cs="Times New Roman"/>
                <w:sz w:val="22"/>
              </w:rPr>
              <w:t xml:space="preserve"> sesuai qa’idah</w:t>
            </w:r>
          </w:p>
        </w:tc>
        <w:tc>
          <w:tcPr>
            <w:tcW w:w="1877" w:type="dxa"/>
          </w:tcPr>
          <w:p w:rsidR="00BE389E" w:rsidRDefault="00BE389E">
            <w:r w:rsidRPr="00A07068">
              <w:rPr>
                <w:rFonts w:asciiTheme="majorBidi" w:hAnsiTheme="majorBidi" w:cstheme="majorBidi"/>
                <w:sz w:val="24"/>
                <w:szCs w:val="24"/>
              </w:rPr>
              <w:t>Diskusi dan Presentasi</w:t>
            </w:r>
          </w:p>
        </w:tc>
        <w:tc>
          <w:tcPr>
            <w:tcW w:w="1701" w:type="dxa"/>
          </w:tcPr>
          <w:p w:rsidR="00BE389E" w:rsidRDefault="00BE389E" w:rsidP="000B38CC">
            <w:pPr>
              <w:jc w:val="center"/>
            </w:pPr>
            <w:r w:rsidRPr="001B545E">
              <w:rPr>
                <w:rFonts w:asciiTheme="majorBidi" w:hAnsiTheme="majorBidi" w:cstheme="majorBidi"/>
                <w:sz w:val="24"/>
                <w:szCs w:val="24"/>
              </w:rPr>
              <w:t>3x50’</w:t>
            </w:r>
          </w:p>
        </w:tc>
        <w:tc>
          <w:tcPr>
            <w:tcW w:w="1701" w:type="dxa"/>
          </w:tcPr>
          <w:p w:rsidR="00BE389E" w:rsidRDefault="00BE389E">
            <w:r w:rsidRPr="00360B6B">
              <w:rPr>
                <w:rFonts w:ascii="Times New Roman" w:hAnsi="Times New Roman" w:cs="Times New Roman"/>
                <w:sz w:val="24"/>
                <w:szCs w:val="24"/>
              </w:rPr>
              <w:t>Mendiskusikan</w:t>
            </w:r>
            <w:r>
              <w:t xml:space="preserve"> Maf’ul Muthlaq</w:t>
            </w:r>
          </w:p>
        </w:tc>
        <w:tc>
          <w:tcPr>
            <w:tcW w:w="1701" w:type="dxa"/>
          </w:tcPr>
          <w:p w:rsidR="00BE389E" w:rsidRDefault="00BE389E" w:rsidP="000B38CC">
            <w:pPr>
              <w:rPr>
                <w:rFonts w:asciiTheme="majorBidi" w:hAnsiTheme="majorBidi" w:cstheme="majorBidi"/>
                <w:sz w:val="24"/>
                <w:szCs w:val="24"/>
              </w:rPr>
            </w:pPr>
            <w:r>
              <w:rPr>
                <w:rFonts w:asciiTheme="majorBidi" w:hAnsiTheme="majorBidi" w:cstheme="majorBidi"/>
                <w:sz w:val="24"/>
                <w:szCs w:val="24"/>
              </w:rPr>
              <w:t>-Kehadiran</w:t>
            </w:r>
          </w:p>
          <w:p w:rsidR="00BE389E" w:rsidRDefault="00BE389E" w:rsidP="000B38CC">
            <w:pPr>
              <w:rPr>
                <w:rFonts w:asciiTheme="majorBidi" w:hAnsiTheme="majorBidi" w:cstheme="majorBidi"/>
                <w:sz w:val="24"/>
                <w:szCs w:val="24"/>
              </w:rPr>
            </w:pPr>
            <w:r>
              <w:rPr>
                <w:rFonts w:asciiTheme="majorBidi" w:hAnsiTheme="majorBidi" w:cstheme="majorBidi"/>
                <w:sz w:val="24"/>
                <w:szCs w:val="24"/>
              </w:rPr>
              <w:t>-Tugas</w:t>
            </w:r>
          </w:p>
        </w:tc>
        <w:tc>
          <w:tcPr>
            <w:tcW w:w="1701" w:type="dxa"/>
          </w:tcPr>
          <w:p w:rsidR="00BE389E" w:rsidRDefault="00BE389E" w:rsidP="00BE389E">
            <w:pPr>
              <w:jc w:val="center"/>
            </w:pPr>
            <w:r w:rsidRPr="008466F2">
              <w:rPr>
                <w:rFonts w:asciiTheme="majorBidi" w:hAnsiTheme="majorBidi" w:cstheme="majorBidi"/>
                <w:sz w:val="24"/>
                <w:szCs w:val="24"/>
              </w:rPr>
              <w:t>5%</w:t>
            </w:r>
          </w:p>
        </w:tc>
      </w:tr>
      <w:tr w:rsidR="00BE389E" w:rsidTr="00E6058A">
        <w:tc>
          <w:tcPr>
            <w:tcW w:w="1101" w:type="dxa"/>
          </w:tcPr>
          <w:p w:rsidR="00BE389E" w:rsidRDefault="00BE389E" w:rsidP="00EE3271">
            <w:pPr>
              <w:jc w:val="center"/>
              <w:rPr>
                <w:rFonts w:cs="Times New Roman"/>
              </w:rPr>
            </w:pPr>
            <w:r>
              <w:rPr>
                <w:rFonts w:cs="Times New Roman"/>
              </w:rPr>
              <w:t>15</w:t>
            </w:r>
          </w:p>
        </w:tc>
        <w:tc>
          <w:tcPr>
            <w:tcW w:w="3294" w:type="dxa"/>
          </w:tcPr>
          <w:p w:rsidR="00BE389E" w:rsidRDefault="00BE389E" w:rsidP="00EE3271">
            <w:r w:rsidRPr="004F0F5B">
              <w:t>Mengidentifikasi</w:t>
            </w:r>
            <w:r>
              <w:t xml:space="preserve"> Hal dan Tamyiz</w:t>
            </w:r>
          </w:p>
        </w:tc>
        <w:tc>
          <w:tcPr>
            <w:tcW w:w="2092" w:type="dxa"/>
          </w:tcPr>
          <w:p w:rsidR="00BE389E" w:rsidRPr="009F173F" w:rsidRDefault="00BE389E" w:rsidP="00130799">
            <w:pPr>
              <w:pStyle w:val="ListParagraph"/>
              <w:numPr>
                <w:ilvl w:val="0"/>
                <w:numId w:val="19"/>
              </w:numPr>
              <w:spacing w:after="0" w:line="240" w:lineRule="auto"/>
              <w:ind w:left="284" w:hanging="284"/>
              <w:rPr>
                <w:rFonts w:cs="Times New Roman"/>
                <w:sz w:val="22"/>
              </w:rPr>
            </w:pPr>
            <w:r w:rsidRPr="009F173F">
              <w:rPr>
                <w:rFonts w:cs="Times New Roman"/>
                <w:sz w:val="22"/>
              </w:rPr>
              <w:t xml:space="preserve">Mahasiswa Mampu </w:t>
            </w:r>
            <w:r w:rsidRPr="00E37C7D">
              <w:rPr>
                <w:rFonts w:cs="Times New Roman"/>
                <w:sz w:val="22"/>
              </w:rPr>
              <w:t>Mengidentifikasi</w:t>
            </w:r>
            <w:r>
              <w:rPr>
                <w:rFonts w:cs="Times New Roman"/>
                <w:sz w:val="22"/>
              </w:rPr>
              <w:t xml:space="preserve"> </w:t>
            </w:r>
            <w:r>
              <w:t>Hal dan Tamyiz dalam teks Kitab</w:t>
            </w:r>
          </w:p>
          <w:p w:rsidR="00BE389E" w:rsidRDefault="00BE389E" w:rsidP="00130799">
            <w:pPr>
              <w:pStyle w:val="ListParagraph"/>
              <w:numPr>
                <w:ilvl w:val="0"/>
                <w:numId w:val="19"/>
              </w:numPr>
              <w:spacing w:after="0" w:line="240" w:lineRule="auto"/>
              <w:ind w:left="284" w:hanging="284"/>
              <w:rPr>
                <w:rFonts w:cs="Times New Roman"/>
                <w:sz w:val="22"/>
              </w:rPr>
            </w:pPr>
            <w:r>
              <w:rPr>
                <w:rFonts w:cs="Times New Roman"/>
                <w:sz w:val="22"/>
              </w:rPr>
              <w:t xml:space="preserve">Mahasiswa Mampu </w:t>
            </w:r>
            <w:r>
              <w:t>Hal dan Tamyiz</w:t>
            </w:r>
            <w:r>
              <w:rPr>
                <w:rFonts w:cs="Times New Roman"/>
                <w:sz w:val="22"/>
              </w:rPr>
              <w:t xml:space="preserve"> sesuai qa’idah</w:t>
            </w:r>
          </w:p>
        </w:tc>
        <w:tc>
          <w:tcPr>
            <w:tcW w:w="1877" w:type="dxa"/>
          </w:tcPr>
          <w:p w:rsidR="00BE389E" w:rsidRDefault="00BE389E">
            <w:r w:rsidRPr="00A07068">
              <w:rPr>
                <w:rFonts w:asciiTheme="majorBidi" w:hAnsiTheme="majorBidi" w:cstheme="majorBidi"/>
                <w:sz w:val="24"/>
                <w:szCs w:val="24"/>
              </w:rPr>
              <w:t>Diskusi dan Presentasi</w:t>
            </w:r>
          </w:p>
        </w:tc>
        <w:tc>
          <w:tcPr>
            <w:tcW w:w="1701" w:type="dxa"/>
          </w:tcPr>
          <w:p w:rsidR="00BE389E" w:rsidRDefault="00BE389E" w:rsidP="000B38CC">
            <w:pPr>
              <w:jc w:val="center"/>
            </w:pPr>
            <w:r w:rsidRPr="001B545E">
              <w:rPr>
                <w:rFonts w:asciiTheme="majorBidi" w:hAnsiTheme="majorBidi" w:cstheme="majorBidi"/>
                <w:sz w:val="24"/>
                <w:szCs w:val="24"/>
              </w:rPr>
              <w:t>3x50’</w:t>
            </w:r>
          </w:p>
        </w:tc>
        <w:tc>
          <w:tcPr>
            <w:tcW w:w="1701" w:type="dxa"/>
          </w:tcPr>
          <w:p w:rsidR="00BE389E" w:rsidRDefault="00BE389E">
            <w:r w:rsidRPr="00360B6B">
              <w:rPr>
                <w:rFonts w:ascii="Times New Roman" w:hAnsi="Times New Roman" w:cs="Times New Roman"/>
                <w:sz w:val="24"/>
                <w:szCs w:val="24"/>
              </w:rPr>
              <w:t>Mendiskusikan</w:t>
            </w:r>
            <w:r>
              <w:t xml:space="preserve"> Hal dan Tamyiz</w:t>
            </w:r>
          </w:p>
        </w:tc>
        <w:tc>
          <w:tcPr>
            <w:tcW w:w="1701" w:type="dxa"/>
          </w:tcPr>
          <w:p w:rsidR="00BE389E" w:rsidRDefault="00BE389E" w:rsidP="000B38CC">
            <w:pPr>
              <w:rPr>
                <w:rFonts w:asciiTheme="majorBidi" w:hAnsiTheme="majorBidi" w:cstheme="majorBidi"/>
                <w:sz w:val="24"/>
                <w:szCs w:val="24"/>
              </w:rPr>
            </w:pPr>
            <w:r>
              <w:rPr>
                <w:rFonts w:asciiTheme="majorBidi" w:hAnsiTheme="majorBidi" w:cstheme="majorBidi"/>
                <w:sz w:val="24"/>
                <w:szCs w:val="24"/>
              </w:rPr>
              <w:t>-Kehadiran</w:t>
            </w:r>
          </w:p>
          <w:p w:rsidR="00BE389E" w:rsidRDefault="00BE389E" w:rsidP="000B38CC">
            <w:pPr>
              <w:rPr>
                <w:rFonts w:asciiTheme="majorBidi" w:hAnsiTheme="majorBidi" w:cstheme="majorBidi"/>
                <w:sz w:val="24"/>
                <w:szCs w:val="24"/>
              </w:rPr>
            </w:pPr>
            <w:r>
              <w:rPr>
                <w:rFonts w:asciiTheme="majorBidi" w:hAnsiTheme="majorBidi" w:cstheme="majorBidi"/>
                <w:sz w:val="24"/>
                <w:szCs w:val="24"/>
              </w:rPr>
              <w:t>-Tugas</w:t>
            </w:r>
          </w:p>
        </w:tc>
        <w:tc>
          <w:tcPr>
            <w:tcW w:w="1701" w:type="dxa"/>
          </w:tcPr>
          <w:p w:rsidR="00BE389E" w:rsidRDefault="00BE389E" w:rsidP="00BE389E">
            <w:pPr>
              <w:jc w:val="center"/>
            </w:pPr>
            <w:r w:rsidRPr="008466F2">
              <w:rPr>
                <w:rFonts w:asciiTheme="majorBidi" w:hAnsiTheme="majorBidi" w:cstheme="majorBidi"/>
                <w:sz w:val="24"/>
                <w:szCs w:val="24"/>
              </w:rPr>
              <w:t>5%</w:t>
            </w:r>
          </w:p>
        </w:tc>
      </w:tr>
      <w:tr w:rsidR="00130799" w:rsidTr="00B938E6">
        <w:tc>
          <w:tcPr>
            <w:tcW w:w="1101" w:type="dxa"/>
          </w:tcPr>
          <w:p w:rsidR="00130799" w:rsidRDefault="00130799" w:rsidP="00E6058A">
            <w:pPr>
              <w:jc w:val="center"/>
              <w:rPr>
                <w:rFonts w:asciiTheme="majorBidi" w:hAnsiTheme="majorBidi" w:cstheme="majorBidi"/>
                <w:sz w:val="24"/>
                <w:szCs w:val="24"/>
              </w:rPr>
            </w:pPr>
            <w:r>
              <w:rPr>
                <w:rFonts w:asciiTheme="majorBidi" w:hAnsiTheme="majorBidi" w:cstheme="majorBidi"/>
                <w:sz w:val="24"/>
                <w:szCs w:val="24"/>
              </w:rPr>
              <w:t>16</w:t>
            </w:r>
          </w:p>
        </w:tc>
        <w:tc>
          <w:tcPr>
            <w:tcW w:w="12366" w:type="dxa"/>
            <w:gridSpan w:val="6"/>
          </w:tcPr>
          <w:p w:rsidR="00130799" w:rsidRDefault="00130799" w:rsidP="009211FA">
            <w:pPr>
              <w:jc w:val="center"/>
              <w:rPr>
                <w:rFonts w:asciiTheme="majorBidi" w:hAnsiTheme="majorBidi" w:cstheme="majorBidi"/>
                <w:sz w:val="24"/>
                <w:szCs w:val="24"/>
              </w:rPr>
            </w:pPr>
            <w:r>
              <w:rPr>
                <w:rFonts w:asciiTheme="majorBidi" w:hAnsiTheme="majorBidi" w:cstheme="majorBidi"/>
                <w:sz w:val="24"/>
                <w:szCs w:val="24"/>
              </w:rPr>
              <w:t>UAS</w:t>
            </w:r>
          </w:p>
        </w:tc>
        <w:tc>
          <w:tcPr>
            <w:tcW w:w="1701" w:type="dxa"/>
          </w:tcPr>
          <w:p w:rsidR="00130799" w:rsidRDefault="000B38CC" w:rsidP="009211FA">
            <w:pPr>
              <w:jc w:val="center"/>
              <w:rPr>
                <w:rFonts w:asciiTheme="majorBidi" w:hAnsiTheme="majorBidi" w:cstheme="majorBidi"/>
                <w:sz w:val="24"/>
                <w:szCs w:val="24"/>
              </w:rPr>
            </w:pPr>
            <w:r>
              <w:rPr>
                <w:rFonts w:asciiTheme="majorBidi" w:hAnsiTheme="majorBidi" w:cstheme="majorBidi"/>
                <w:sz w:val="24"/>
                <w:szCs w:val="24"/>
              </w:rPr>
              <w:t>20%</w:t>
            </w:r>
          </w:p>
        </w:tc>
      </w:tr>
    </w:tbl>
    <w:p w:rsidR="009211FA" w:rsidRDefault="009211FA"/>
    <w:p w:rsidR="005657D4" w:rsidRDefault="005657D4">
      <w:r>
        <w:t>Referensi:</w:t>
      </w:r>
    </w:p>
    <w:p w:rsidR="000B38CC" w:rsidRPr="00494D6F" w:rsidRDefault="000B38CC" w:rsidP="000B38CC">
      <w:pPr>
        <w:framePr w:hSpace="180" w:wrap="around" w:vAnchor="text" w:hAnchor="margin" w:y="327"/>
        <w:rPr>
          <w:iCs/>
        </w:rPr>
      </w:pPr>
      <w:r w:rsidRPr="00494D6F">
        <w:rPr>
          <w:iCs/>
        </w:rPr>
        <w:t>Syaikh Muhammad bin Sulaiman Hasbullah as-Syafi’i al-Makkiy</w:t>
      </w:r>
      <w:r w:rsidRPr="00494D6F">
        <w:rPr>
          <w:i/>
        </w:rPr>
        <w:t>, Riyadhul Badi’ah</w:t>
      </w:r>
      <w:r w:rsidRPr="00494D6F">
        <w:rPr>
          <w:iCs/>
        </w:rPr>
        <w:t>, al-Hidayah:Semarang, Tanpa Tahun</w:t>
      </w:r>
    </w:p>
    <w:p w:rsidR="000B38CC" w:rsidRPr="00494D6F" w:rsidRDefault="000B38CC" w:rsidP="000B38CC">
      <w:pPr>
        <w:framePr w:hSpace="180" w:wrap="around" w:vAnchor="text" w:hAnchor="margin" w:y="327"/>
        <w:rPr>
          <w:iCs/>
        </w:rPr>
      </w:pPr>
      <w:r w:rsidRPr="00494D6F">
        <w:rPr>
          <w:iCs/>
        </w:rPr>
        <w:t xml:space="preserve">Syaikh Abu Abdillah Muhammad bin Dawud as-Sonhajiy, </w:t>
      </w:r>
      <w:r w:rsidRPr="00494D6F">
        <w:rPr>
          <w:i/>
        </w:rPr>
        <w:t>Matan al-Jurumiyyah</w:t>
      </w:r>
      <w:r w:rsidRPr="00494D6F">
        <w:rPr>
          <w:iCs/>
        </w:rPr>
        <w:t>, al-Hidayah:Semarang, Tanpa Tahun</w:t>
      </w:r>
    </w:p>
    <w:p w:rsidR="000B38CC" w:rsidRPr="00494D6F" w:rsidRDefault="000B38CC" w:rsidP="000B38CC">
      <w:pPr>
        <w:framePr w:hSpace="180" w:wrap="around" w:vAnchor="text" w:hAnchor="margin" w:y="327"/>
        <w:rPr>
          <w:iCs/>
        </w:rPr>
      </w:pPr>
      <w:r w:rsidRPr="00494D6F">
        <w:rPr>
          <w:iCs/>
        </w:rPr>
        <w:t xml:space="preserve">Syaikh Musthafa al-Ghulayiniy, </w:t>
      </w:r>
      <w:r w:rsidRPr="00494D6F">
        <w:rPr>
          <w:i/>
        </w:rPr>
        <w:t>Jami’ud Durus al-‘Arabiyyah</w:t>
      </w:r>
      <w:r w:rsidRPr="00494D6F">
        <w:rPr>
          <w:iCs/>
        </w:rPr>
        <w:t>, al-Maktabah al-‘Ashriyyah:Beirut Lebanon, 1994</w:t>
      </w:r>
    </w:p>
    <w:p w:rsidR="005657D4" w:rsidRDefault="000B38CC" w:rsidP="000B38CC">
      <w:r w:rsidRPr="000B38CC">
        <w:rPr>
          <w:iCs/>
        </w:rPr>
        <w:t xml:space="preserve">Syaikh Baha’uddin ibn ‘Aqil, </w:t>
      </w:r>
      <w:r w:rsidRPr="000B38CC">
        <w:rPr>
          <w:i/>
        </w:rPr>
        <w:t>Syarah Ibnu ‘Aqil</w:t>
      </w:r>
      <w:r w:rsidRPr="000B38CC">
        <w:rPr>
          <w:iCs/>
        </w:rPr>
        <w:t>, al-Hidayah:Semarang, Tanpa Tahun</w:t>
      </w:r>
    </w:p>
    <w:sectPr w:rsidR="005657D4" w:rsidSect="00E75B4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9A7" w:rsidRDefault="003149A7" w:rsidP="009211FA">
      <w:r>
        <w:separator/>
      </w:r>
    </w:p>
  </w:endnote>
  <w:endnote w:type="continuationSeparator" w:id="0">
    <w:p w:rsidR="003149A7" w:rsidRDefault="003149A7" w:rsidP="0092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coType Naskh Special">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aditional Arabic">
    <w:altName w:val="Arial"/>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9A7" w:rsidRDefault="003149A7" w:rsidP="009211FA">
      <w:r>
        <w:separator/>
      </w:r>
    </w:p>
  </w:footnote>
  <w:footnote w:type="continuationSeparator" w:id="0">
    <w:p w:rsidR="003149A7" w:rsidRDefault="003149A7" w:rsidP="009211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74395"/>
    <w:multiLevelType w:val="hybridMultilevel"/>
    <w:tmpl w:val="E66C51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E190540"/>
    <w:multiLevelType w:val="hybridMultilevel"/>
    <w:tmpl w:val="517ECD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4D9095A"/>
    <w:multiLevelType w:val="hybridMultilevel"/>
    <w:tmpl w:val="E66C51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E3481F"/>
    <w:multiLevelType w:val="hybridMultilevel"/>
    <w:tmpl w:val="E66C51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6776D0F"/>
    <w:multiLevelType w:val="hybridMultilevel"/>
    <w:tmpl w:val="F10E70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EB77119"/>
    <w:multiLevelType w:val="hybridMultilevel"/>
    <w:tmpl w:val="E66C51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8043E2F"/>
    <w:multiLevelType w:val="hybridMultilevel"/>
    <w:tmpl w:val="F20E9E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90F24D9"/>
    <w:multiLevelType w:val="hybridMultilevel"/>
    <w:tmpl w:val="E66C51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EAF796F"/>
    <w:multiLevelType w:val="hybridMultilevel"/>
    <w:tmpl w:val="E66C51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245FE4"/>
    <w:multiLevelType w:val="hybridMultilevel"/>
    <w:tmpl w:val="E66C51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15760AC"/>
    <w:multiLevelType w:val="hybridMultilevel"/>
    <w:tmpl w:val="F10E70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A932AC7"/>
    <w:multiLevelType w:val="hybridMultilevel"/>
    <w:tmpl w:val="E66C51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C8F3E28"/>
    <w:multiLevelType w:val="hybridMultilevel"/>
    <w:tmpl w:val="E66C51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5E16800"/>
    <w:multiLevelType w:val="hybridMultilevel"/>
    <w:tmpl w:val="C9CC4440"/>
    <w:lvl w:ilvl="0" w:tplc="AD7CFC32">
      <w:start w:val="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6A7141F6"/>
    <w:multiLevelType w:val="hybridMultilevel"/>
    <w:tmpl w:val="E66C51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C0A1B8B"/>
    <w:multiLevelType w:val="hybridMultilevel"/>
    <w:tmpl w:val="645EF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5D2711"/>
    <w:multiLevelType w:val="hybridMultilevel"/>
    <w:tmpl w:val="E66C51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E737915"/>
    <w:multiLevelType w:val="hybridMultilevel"/>
    <w:tmpl w:val="F10E70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71D716A"/>
    <w:multiLevelType w:val="hybridMultilevel"/>
    <w:tmpl w:val="E66C51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8F47DE0"/>
    <w:multiLevelType w:val="hybridMultilevel"/>
    <w:tmpl w:val="E66C51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D240ECD"/>
    <w:multiLevelType w:val="hybridMultilevel"/>
    <w:tmpl w:val="F10E70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0"/>
  </w:num>
  <w:num w:numId="2">
    <w:abstractNumId w:val="1"/>
  </w:num>
  <w:num w:numId="3">
    <w:abstractNumId w:val="17"/>
  </w:num>
  <w:num w:numId="4">
    <w:abstractNumId w:val="10"/>
  </w:num>
  <w:num w:numId="5">
    <w:abstractNumId w:val="13"/>
  </w:num>
  <w:num w:numId="6">
    <w:abstractNumId w:val="6"/>
  </w:num>
  <w:num w:numId="7">
    <w:abstractNumId w:val="2"/>
  </w:num>
  <w:num w:numId="8">
    <w:abstractNumId w:val="11"/>
  </w:num>
  <w:num w:numId="9">
    <w:abstractNumId w:val="14"/>
  </w:num>
  <w:num w:numId="10">
    <w:abstractNumId w:val="12"/>
  </w:num>
  <w:num w:numId="11">
    <w:abstractNumId w:val="3"/>
  </w:num>
  <w:num w:numId="12">
    <w:abstractNumId w:val="8"/>
  </w:num>
  <w:num w:numId="13">
    <w:abstractNumId w:val="18"/>
  </w:num>
  <w:num w:numId="14">
    <w:abstractNumId w:val="16"/>
  </w:num>
  <w:num w:numId="15">
    <w:abstractNumId w:val="9"/>
  </w:num>
  <w:num w:numId="16">
    <w:abstractNumId w:val="7"/>
  </w:num>
  <w:num w:numId="17">
    <w:abstractNumId w:val="0"/>
  </w:num>
  <w:num w:numId="18">
    <w:abstractNumId w:val="5"/>
  </w:num>
  <w:num w:numId="19">
    <w:abstractNumId w:val="19"/>
  </w:num>
  <w:num w:numId="20">
    <w:abstractNumId w:val="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B4F"/>
    <w:rsid w:val="00020503"/>
    <w:rsid w:val="00027705"/>
    <w:rsid w:val="0003022B"/>
    <w:rsid w:val="00033141"/>
    <w:rsid w:val="000479A4"/>
    <w:rsid w:val="00063877"/>
    <w:rsid w:val="000811C1"/>
    <w:rsid w:val="00082CB6"/>
    <w:rsid w:val="000959EA"/>
    <w:rsid w:val="00097CDD"/>
    <w:rsid w:val="000B38CC"/>
    <w:rsid w:val="000D1D40"/>
    <w:rsid w:val="000E17EC"/>
    <w:rsid w:val="000E5EDF"/>
    <w:rsid w:val="000E6D5D"/>
    <w:rsid w:val="000F30FF"/>
    <w:rsid w:val="00110BBF"/>
    <w:rsid w:val="00130799"/>
    <w:rsid w:val="001310E9"/>
    <w:rsid w:val="00131DC4"/>
    <w:rsid w:val="00134C5D"/>
    <w:rsid w:val="001361DE"/>
    <w:rsid w:val="001621A8"/>
    <w:rsid w:val="00165E12"/>
    <w:rsid w:val="00171FFE"/>
    <w:rsid w:val="0017202A"/>
    <w:rsid w:val="00192E52"/>
    <w:rsid w:val="001A2569"/>
    <w:rsid w:val="001A329D"/>
    <w:rsid w:val="001B21C5"/>
    <w:rsid w:val="001B41BC"/>
    <w:rsid w:val="001C3715"/>
    <w:rsid w:val="001C466E"/>
    <w:rsid w:val="001C64E2"/>
    <w:rsid w:val="001E11BC"/>
    <w:rsid w:val="001E75D0"/>
    <w:rsid w:val="002077BC"/>
    <w:rsid w:val="00222B8E"/>
    <w:rsid w:val="00241C57"/>
    <w:rsid w:val="0026114B"/>
    <w:rsid w:val="002656DD"/>
    <w:rsid w:val="00270A0E"/>
    <w:rsid w:val="00271649"/>
    <w:rsid w:val="002716A6"/>
    <w:rsid w:val="002729B5"/>
    <w:rsid w:val="0028677C"/>
    <w:rsid w:val="002931AF"/>
    <w:rsid w:val="002C2D06"/>
    <w:rsid w:val="002C7275"/>
    <w:rsid w:val="002D079D"/>
    <w:rsid w:val="002D359F"/>
    <w:rsid w:val="002F2A79"/>
    <w:rsid w:val="00300CBE"/>
    <w:rsid w:val="003109EE"/>
    <w:rsid w:val="003149A7"/>
    <w:rsid w:val="00315ABC"/>
    <w:rsid w:val="003171BB"/>
    <w:rsid w:val="0033582E"/>
    <w:rsid w:val="00351BB8"/>
    <w:rsid w:val="0036245F"/>
    <w:rsid w:val="003707E1"/>
    <w:rsid w:val="003803F1"/>
    <w:rsid w:val="00396B6F"/>
    <w:rsid w:val="003C7C7A"/>
    <w:rsid w:val="003C7D11"/>
    <w:rsid w:val="003E42EA"/>
    <w:rsid w:val="003F42AD"/>
    <w:rsid w:val="00406BC7"/>
    <w:rsid w:val="00414BED"/>
    <w:rsid w:val="0041579C"/>
    <w:rsid w:val="0042303F"/>
    <w:rsid w:val="004500F5"/>
    <w:rsid w:val="004545F1"/>
    <w:rsid w:val="00455547"/>
    <w:rsid w:val="0045784B"/>
    <w:rsid w:val="00480DF0"/>
    <w:rsid w:val="00484F35"/>
    <w:rsid w:val="004856D5"/>
    <w:rsid w:val="004C2BCB"/>
    <w:rsid w:val="004D5D0D"/>
    <w:rsid w:val="004E243D"/>
    <w:rsid w:val="004E422A"/>
    <w:rsid w:val="00513E4A"/>
    <w:rsid w:val="00536971"/>
    <w:rsid w:val="005460D8"/>
    <w:rsid w:val="00547297"/>
    <w:rsid w:val="005507F1"/>
    <w:rsid w:val="00551397"/>
    <w:rsid w:val="005630A2"/>
    <w:rsid w:val="005657D4"/>
    <w:rsid w:val="00580652"/>
    <w:rsid w:val="00590AA3"/>
    <w:rsid w:val="00596756"/>
    <w:rsid w:val="005A13FC"/>
    <w:rsid w:val="005A4D6F"/>
    <w:rsid w:val="005A516A"/>
    <w:rsid w:val="005A70FB"/>
    <w:rsid w:val="005B3ED8"/>
    <w:rsid w:val="005B5066"/>
    <w:rsid w:val="005C6B34"/>
    <w:rsid w:val="005D633A"/>
    <w:rsid w:val="00607821"/>
    <w:rsid w:val="0062440A"/>
    <w:rsid w:val="00651974"/>
    <w:rsid w:val="006570E5"/>
    <w:rsid w:val="00657881"/>
    <w:rsid w:val="0066212C"/>
    <w:rsid w:val="00672DDE"/>
    <w:rsid w:val="00675AC3"/>
    <w:rsid w:val="0068153D"/>
    <w:rsid w:val="00683059"/>
    <w:rsid w:val="006A1456"/>
    <w:rsid w:val="006A51B4"/>
    <w:rsid w:val="006A6E6D"/>
    <w:rsid w:val="006C0B0B"/>
    <w:rsid w:val="006C0DBA"/>
    <w:rsid w:val="006C0E08"/>
    <w:rsid w:val="006D5E55"/>
    <w:rsid w:val="006E0C14"/>
    <w:rsid w:val="006F3DCF"/>
    <w:rsid w:val="0071269C"/>
    <w:rsid w:val="00716257"/>
    <w:rsid w:val="00720065"/>
    <w:rsid w:val="00737CE0"/>
    <w:rsid w:val="00745C78"/>
    <w:rsid w:val="00755ADA"/>
    <w:rsid w:val="00767CFA"/>
    <w:rsid w:val="00772EA4"/>
    <w:rsid w:val="007737EC"/>
    <w:rsid w:val="00785AF1"/>
    <w:rsid w:val="00796AF9"/>
    <w:rsid w:val="007C0CAA"/>
    <w:rsid w:val="007E19BA"/>
    <w:rsid w:val="007E1FA6"/>
    <w:rsid w:val="0080192E"/>
    <w:rsid w:val="008115AD"/>
    <w:rsid w:val="008210A5"/>
    <w:rsid w:val="0086048D"/>
    <w:rsid w:val="008648CF"/>
    <w:rsid w:val="00877859"/>
    <w:rsid w:val="00890692"/>
    <w:rsid w:val="008B12D7"/>
    <w:rsid w:val="008B5548"/>
    <w:rsid w:val="008C62CA"/>
    <w:rsid w:val="008D14AC"/>
    <w:rsid w:val="008E555E"/>
    <w:rsid w:val="009211FA"/>
    <w:rsid w:val="009301A7"/>
    <w:rsid w:val="00940DC0"/>
    <w:rsid w:val="00950E29"/>
    <w:rsid w:val="00956476"/>
    <w:rsid w:val="0097439E"/>
    <w:rsid w:val="00991B83"/>
    <w:rsid w:val="00992484"/>
    <w:rsid w:val="009B466E"/>
    <w:rsid w:val="009C7E3D"/>
    <w:rsid w:val="009E11BB"/>
    <w:rsid w:val="009E6BFA"/>
    <w:rsid w:val="00A05E40"/>
    <w:rsid w:val="00A10E00"/>
    <w:rsid w:val="00A11BD7"/>
    <w:rsid w:val="00A33A44"/>
    <w:rsid w:val="00A43C8E"/>
    <w:rsid w:val="00A467BA"/>
    <w:rsid w:val="00A63767"/>
    <w:rsid w:val="00A66BF5"/>
    <w:rsid w:val="00A740B1"/>
    <w:rsid w:val="00A7596C"/>
    <w:rsid w:val="00A900B7"/>
    <w:rsid w:val="00A90865"/>
    <w:rsid w:val="00A92CCD"/>
    <w:rsid w:val="00AA053F"/>
    <w:rsid w:val="00AA1CE4"/>
    <w:rsid w:val="00AB18CA"/>
    <w:rsid w:val="00AB51BD"/>
    <w:rsid w:val="00AD3993"/>
    <w:rsid w:val="00AD73AF"/>
    <w:rsid w:val="00AE41ED"/>
    <w:rsid w:val="00B00E50"/>
    <w:rsid w:val="00B37AF7"/>
    <w:rsid w:val="00B40282"/>
    <w:rsid w:val="00B61C40"/>
    <w:rsid w:val="00B660E8"/>
    <w:rsid w:val="00B74726"/>
    <w:rsid w:val="00B77802"/>
    <w:rsid w:val="00B8134C"/>
    <w:rsid w:val="00BA286E"/>
    <w:rsid w:val="00BB0579"/>
    <w:rsid w:val="00BB348F"/>
    <w:rsid w:val="00BB4002"/>
    <w:rsid w:val="00BC3A8B"/>
    <w:rsid w:val="00BE389E"/>
    <w:rsid w:val="00BF0443"/>
    <w:rsid w:val="00C15223"/>
    <w:rsid w:val="00C220FB"/>
    <w:rsid w:val="00C50CCD"/>
    <w:rsid w:val="00C50D4E"/>
    <w:rsid w:val="00C7356F"/>
    <w:rsid w:val="00C8231B"/>
    <w:rsid w:val="00C90BFE"/>
    <w:rsid w:val="00CB33F1"/>
    <w:rsid w:val="00CE6D6F"/>
    <w:rsid w:val="00CE75B4"/>
    <w:rsid w:val="00D1434E"/>
    <w:rsid w:val="00D31644"/>
    <w:rsid w:val="00D31FF8"/>
    <w:rsid w:val="00D4364B"/>
    <w:rsid w:val="00D4457C"/>
    <w:rsid w:val="00D4532F"/>
    <w:rsid w:val="00D50116"/>
    <w:rsid w:val="00D807C3"/>
    <w:rsid w:val="00D85444"/>
    <w:rsid w:val="00D9163F"/>
    <w:rsid w:val="00DB04AC"/>
    <w:rsid w:val="00DB09E8"/>
    <w:rsid w:val="00DC35F5"/>
    <w:rsid w:val="00DD1CE3"/>
    <w:rsid w:val="00DD6923"/>
    <w:rsid w:val="00DE05F7"/>
    <w:rsid w:val="00DF3148"/>
    <w:rsid w:val="00DF6B71"/>
    <w:rsid w:val="00E03C72"/>
    <w:rsid w:val="00E054CC"/>
    <w:rsid w:val="00E307DA"/>
    <w:rsid w:val="00E35C9B"/>
    <w:rsid w:val="00E43E2C"/>
    <w:rsid w:val="00E6058A"/>
    <w:rsid w:val="00E75B4F"/>
    <w:rsid w:val="00EA17A7"/>
    <w:rsid w:val="00EA1A65"/>
    <w:rsid w:val="00EC4326"/>
    <w:rsid w:val="00EC5C0D"/>
    <w:rsid w:val="00EC6EB3"/>
    <w:rsid w:val="00ED0F2A"/>
    <w:rsid w:val="00F05CE2"/>
    <w:rsid w:val="00F14C13"/>
    <w:rsid w:val="00F20A6F"/>
    <w:rsid w:val="00F21DDB"/>
    <w:rsid w:val="00F238BA"/>
    <w:rsid w:val="00F24BC9"/>
    <w:rsid w:val="00F257ED"/>
    <w:rsid w:val="00F262AC"/>
    <w:rsid w:val="00F352F9"/>
    <w:rsid w:val="00F55DB8"/>
    <w:rsid w:val="00F56315"/>
    <w:rsid w:val="00F77EE8"/>
    <w:rsid w:val="00FC7514"/>
    <w:rsid w:val="00FC7E6B"/>
    <w:rsid w:val="00FD7AF9"/>
    <w:rsid w:val="00FE77A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DecoType Naskh Special"/>
        <w:sz w:val="22"/>
        <w:szCs w:val="36"/>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5B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11FA"/>
    <w:pPr>
      <w:tabs>
        <w:tab w:val="center" w:pos="4153"/>
        <w:tab w:val="right" w:pos="8306"/>
      </w:tabs>
    </w:pPr>
  </w:style>
  <w:style w:type="character" w:customStyle="1" w:styleId="HeaderChar">
    <w:name w:val="Header Char"/>
    <w:basedOn w:val="DefaultParagraphFont"/>
    <w:link w:val="Header"/>
    <w:uiPriority w:val="99"/>
    <w:rsid w:val="009211FA"/>
  </w:style>
  <w:style w:type="paragraph" w:styleId="Footer">
    <w:name w:val="footer"/>
    <w:basedOn w:val="Normal"/>
    <w:link w:val="FooterChar"/>
    <w:uiPriority w:val="99"/>
    <w:unhideWhenUsed/>
    <w:rsid w:val="009211FA"/>
    <w:pPr>
      <w:tabs>
        <w:tab w:val="center" w:pos="4153"/>
        <w:tab w:val="right" w:pos="8306"/>
      </w:tabs>
    </w:pPr>
  </w:style>
  <w:style w:type="character" w:customStyle="1" w:styleId="FooterChar">
    <w:name w:val="Footer Char"/>
    <w:basedOn w:val="DefaultParagraphFont"/>
    <w:link w:val="Footer"/>
    <w:uiPriority w:val="99"/>
    <w:rsid w:val="009211FA"/>
  </w:style>
  <w:style w:type="paragraph" w:styleId="ListParagraph">
    <w:name w:val="List Paragraph"/>
    <w:basedOn w:val="Normal"/>
    <w:uiPriority w:val="34"/>
    <w:qFormat/>
    <w:rsid w:val="009211FA"/>
    <w:pPr>
      <w:spacing w:after="200" w:line="276" w:lineRule="auto"/>
      <w:ind w:left="720"/>
      <w:contextualSpacing/>
    </w:pPr>
    <w:rPr>
      <w:rFonts w:ascii="Times New Roman" w:hAnsi="Times New Roman" w:cstheme="minorBidi"/>
      <w:sz w:val="24"/>
      <w:szCs w:val="22"/>
    </w:rPr>
  </w:style>
  <w:style w:type="paragraph" w:customStyle="1" w:styleId="Default">
    <w:name w:val="Default"/>
    <w:rsid w:val="00720065"/>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271649"/>
    <w:rPr>
      <w:rFonts w:ascii="Tahoma" w:hAnsi="Tahoma" w:cs="Tahoma"/>
      <w:sz w:val="16"/>
      <w:szCs w:val="16"/>
    </w:rPr>
  </w:style>
  <w:style w:type="character" w:customStyle="1" w:styleId="BalloonTextChar">
    <w:name w:val="Balloon Text Char"/>
    <w:basedOn w:val="DefaultParagraphFont"/>
    <w:link w:val="BalloonText"/>
    <w:uiPriority w:val="99"/>
    <w:semiHidden/>
    <w:rsid w:val="002716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DecoType Naskh Special"/>
        <w:sz w:val="22"/>
        <w:szCs w:val="36"/>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5B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11FA"/>
    <w:pPr>
      <w:tabs>
        <w:tab w:val="center" w:pos="4153"/>
        <w:tab w:val="right" w:pos="8306"/>
      </w:tabs>
    </w:pPr>
  </w:style>
  <w:style w:type="character" w:customStyle="1" w:styleId="HeaderChar">
    <w:name w:val="Header Char"/>
    <w:basedOn w:val="DefaultParagraphFont"/>
    <w:link w:val="Header"/>
    <w:uiPriority w:val="99"/>
    <w:rsid w:val="009211FA"/>
  </w:style>
  <w:style w:type="paragraph" w:styleId="Footer">
    <w:name w:val="footer"/>
    <w:basedOn w:val="Normal"/>
    <w:link w:val="FooterChar"/>
    <w:uiPriority w:val="99"/>
    <w:unhideWhenUsed/>
    <w:rsid w:val="009211FA"/>
    <w:pPr>
      <w:tabs>
        <w:tab w:val="center" w:pos="4153"/>
        <w:tab w:val="right" w:pos="8306"/>
      </w:tabs>
    </w:pPr>
  </w:style>
  <w:style w:type="character" w:customStyle="1" w:styleId="FooterChar">
    <w:name w:val="Footer Char"/>
    <w:basedOn w:val="DefaultParagraphFont"/>
    <w:link w:val="Footer"/>
    <w:uiPriority w:val="99"/>
    <w:rsid w:val="009211FA"/>
  </w:style>
  <w:style w:type="paragraph" w:styleId="ListParagraph">
    <w:name w:val="List Paragraph"/>
    <w:basedOn w:val="Normal"/>
    <w:uiPriority w:val="34"/>
    <w:qFormat/>
    <w:rsid w:val="009211FA"/>
    <w:pPr>
      <w:spacing w:after="200" w:line="276" w:lineRule="auto"/>
      <w:ind w:left="720"/>
      <w:contextualSpacing/>
    </w:pPr>
    <w:rPr>
      <w:rFonts w:ascii="Times New Roman" w:hAnsi="Times New Roman" w:cstheme="minorBidi"/>
      <w:sz w:val="24"/>
      <w:szCs w:val="22"/>
    </w:rPr>
  </w:style>
  <w:style w:type="paragraph" w:customStyle="1" w:styleId="Default">
    <w:name w:val="Default"/>
    <w:rsid w:val="00720065"/>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271649"/>
    <w:rPr>
      <w:rFonts w:ascii="Tahoma" w:hAnsi="Tahoma" w:cs="Tahoma"/>
      <w:sz w:val="16"/>
      <w:szCs w:val="16"/>
    </w:rPr>
  </w:style>
  <w:style w:type="character" w:customStyle="1" w:styleId="BalloonTextChar">
    <w:name w:val="Balloon Text Char"/>
    <w:basedOn w:val="DefaultParagraphFont"/>
    <w:link w:val="BalloonText"/>
    <w:uiPriority w:val="99"/>
    <w:semiHidden/>
    <w:rsid w:val="002716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B40D2-81F0-4E4E-9412-7172AEB85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5</cp:revision>
  <cp:lastPrinted>2023-02-19T13:35:00Z</cp:lastPrinted>
  <dcterms:created xsi:type="dcterms:W3CDTF">2023-08-01T06:28:00Z</dcterms:created>
  <dcterms:modified xsi:type="dcterms:W3CDTF">2024-07-17T02:32:00Z</dcterms:modified>
</cp:coreProperties>
</file>