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1D0" w:rsidRDefault="00B25194">
      <w:pPr>
        <w:jc w:val="center"/>
        <w:rPr>
          <w:rFonts w:ascii="Times New Roman" w:hAnsi="Times New Roman"/>
          <w:b/>
          <w:sz w:val="24"/>
          <w:szCs w:val="24"/>
          <w:lang w:val="id-ID"/>
        </w:rPr>
      </w:pPr>
      <w:r>
        <w:rPr>
          <w:rFonts w:ascii="Times New Roman" w:hAnsi="Times New Roman"/>
          <w:b/>
          <w:sz w:val="24"/>
          <w:szCs w:val="24"/>
          <w:lang w:val="id-ID"/>
        </w:rPr>
        <w:t>RENCANA PEMBELAJARAN SEMESTER (RPS)</w:t>
      </w:r>
    </w:p>
    <w:p w:rsidR="003441D0" w:rsidRPr="00CF0B52" w:rsidRDefault="00CF0B52">
      <w:pPr>
        <w:jc w:val="center"/>
        <w:rPr>
          <w:rFonts w:ascii="Times New Roman" w:hAnsi="Times New Roman"/>
          <w:b/>
          <w:sz w:val="24"/>
          <w:szCs w:val="24"/>
        </w:rPr>
      </w:pPr>
      <w:r>
        <w:rPr>
          <w:rFonts w:ascii="Times New Roman" w:hAnsi="Times New Roman"/>
          <w:b/>
          <w:sz w:val="24"/>
          <w:szCs w:val="24"/>
          <w:lang w:val="id-ID"/>
        </w:rPr>
        <w:t xml:space="preserve">MATA KULIAH: </w:t>
      </w:r>
      <w:r>
        <w:rPr>
          <w:rFonts w:ascii="Times New Roman" w:hAnsi="Times New Roman"/>
          <w:b/>
          <w:sz w:val="24"/>
          <w:szCs w:val="24"/>
        </w:rPr>
        <w:t>FIQH</w:t>
      </w:r>
    </w:p>
    <w:p w:rsidR="003441D0" w:rsidRDefault="003441D0">
      <w:pPr>
        <w:jc w:val="center"/>
        <w:rPr>
          <w:rFonts w:ascii="Times New Roman" w:hAnsi="Times New Roman"/>
          <w:b/>
          <w:sz w:val="24"/>
          <w:szCs w:val="24"/>
        </w:rPr>
      </w:pPr>
    </w:p>
    <w:p w:rsidR="003441D0" w:rsidRDefault="003441D0">
      <w:pPr>
        <w:jc w:val="center"/>
        <w:rPr>
          <w:rFonts w:ascii="Times New Roman" w:hAnsi="Times New Roman"/>
          <w:b/>
          <w:sz w:val="24"/>
          <w:szCs w:val="24"/>
        </w:rPr>
      </w:pPr>
    </w:p>
    <w:p w:rsidR="003441D0" w:rsidRDefault="003441D0">
      <w:pPr>
        <w:jc w:val="center"/>
        <w:rPr>
          <w:rFonts w:ascii="Times New Roman" w:hAnsi="Times New Roman"/>
          <w:b/>
          <w:sz w:val="24"/>
          <w:szCs w:val="24"/>
          <w:lang w:val="id-ID"/>
        </w:rPr>
      </w:pPr>
    </w:p>
    <w:p w:rsidR="003441D0" w:rsidRDefault="00B25194">
      <w:pPr>
        <w:jc w:val="center"/>
        <w:rPr>
          <w:rFonts w:ascii="Times New Roman" w:hAnsi="Times New Roman"/>
          <w:b/>
          <w:sz w:val="24"/>
          <w:szCs w:val="24"/>
          <w:lang w:val="id-ID"/>
        </w:rPr>
      </w:pPr>
      <w:r>
        <w:rPr>
          <w:rFonts w:ascii="Times New Roman" w:hAnsi="Times New Roman"/>
          <w:b/>
          <w:noProof/>
          <w:lang w:eastAsia="en-US"/>
        </w:rPr>
        <w:drawing>
          <wp:anchor distT="0" distB="0" distL="114300" distR="114300" simplePos="0" relativeHeight="251661312" behindDoc="0" locked="0" layoutInCell="1" allowOverlap="1">
            <wp:simplePos x="0" y="0"/>
            <wp:positionH relativeFrom="column">
              <wp:posOffset>4017010</wp:posOffset>
            </wp:positionH>
            <wp:positionV relativeFrom="paragraph">
              <wp:posOffset>71120</wp:posOffset>
            </wp:positionV>
            <wp:extent cx="854710" cy="854710"/>
            <wp:effectExtent l="0" t="0" r="2540" b="2540"/>
            <wp:wrapNone/>
            <wp:docPr id="1" name="Picture 23" descr="C:\Users\User\Downloads\WhatsApp Image 2022-01-04 at 15.56.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3" descr="C:\Users\User\Downloads\WhatsApp Image 2022-01-04 at 15.56.2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54710" cy="854710"/>
                    </a:xfrm>
                    <a:prstGeom prst="rect">
                      <a:avLst/>
                    </a:prstGeom>
                    <a:noFill/>
                    <a:ln>
                      <a:noFill/>
                    </a:ln>
                  </pic:spPr>
                </pic:pic>
              </a:graphicData>
            </a:graphic>
          </wp:anchor>
        </w:drawing>
      </w:r>
    </w:p>
    <w:p w:rsidR="003441D0" w:rsidRDefault="003441D0">
      <w:pPr>
        <w:jc w:val="center"/>
        <w:rPr>
          <w:rFonts w:ascii="Times New Roman" w:hAnsi="Times New Roman"/>
          <w:b/>
          <w:sz w:val="24"/>
          <w:szCs w:val="24"/>
          <w:lang w:val="id-ID"/>
        </w:rPr>
      </w:pPr>
    </w:p>
    <w:p w:rsidR="003441D0" w:rsidRDefault="003441D0">
      <w:pPr>
        <w:jc w:val="center"/>
        <w:rPr>
          <w:rFonts w:ascii="Times New Roman" w:hAnsi="Times New Roman"/>
          <w:b/>
          <w:sz w:val="24"/>
          <w:szCs w:val="24"/>
          <w:lang w:val="id-ID"/>
        </w:rPr>
      </w:pPr>
    </w:p>
    <w:p w:rsidR="003441D0" w:rsidRDefault="003441D0">
      <w:pPr>
        <w:jc w:val="center"/>
        <w:rPr>
          <w:rFonts w:ascii="Times New Roman" w:hAnsi="Times New Roman"/>
          <w:sz w:val="24"/>
          <w:szCs w:val="24"/>
        </w:rPr>
      </w:pPr>
    </w:p>
    <w:p w:rsidR="003441D0" w:rsidRDefault="003441D0">
      <w:pPr>
        <w:jc w:val="center"/>
        <w:rPr>
          <w:rFonts w:ascii="Times New Roman" w:hAnsi="Times New Roman"/>
          <w:sz w:val="24"/>
          <w:szCs w:val="24"/>
        </w:rPr>
      </w:pPr>
    </w:p>
    <w:p w:rsidR="003441D0" w:rsidRDefault="003441D0">
      <w:pPr>
        <w:jc w:val="center"/>
        <w:rPr>
          <w:rFonts w:ascii="Times New Roman" w:hAnsi="Times New Roman"/>
          <w:sz w:val="24"/>
          <w:szCs w:val="24"/>
        </w:rPr>
      </w:pPr>
    </w:p>
    <w:p w:rsidR="003441D0" w:rsidRDefault="00B25194">
      <w:pPr>
        <w:jc w:val="center"/>
        <w:rPr>
          <w:rFonts w:ascii="Times New Roman" w:hAnsi="Times New Roman"/>
          <w:b/>
          <w:sz w:val="24"/>
          <w:szCs w:val="24"/>
          <w:lang w:val="id-ID"/>
        </w:rPr>
      </w:pPr>
      <w:r>
        <w:rPr>
          <w:rFonts w:ascii="Times New Roman" w:hAnsi="Times New Roman"/>
          <w:b/>
          <w:sz w:val="24"/>
          <w:szCs w:val="24"/>
          <w:lang w:val="id-ID"/>
        </w:rPr>
        <w:t>DOSEN PENGAMPU :</w:t>
      </w:r>
    </w:p>
    <w:p w:rsidR="003441D0" w:rsidRDefault="003441D0">
      <w:pPr>
        <w:jc w:val="center"/>
        <w:rPr>
          <w:rFonts w:ascii="Times New Roman" w:hAnsi="Times New Roman"/>
          <w:b/>
          <w:sz w:val="24"/>
          <w:szCs w:val="24"/>
          <w:lang w:val="id-ID"/>
        </w:rPr>
      </w:pPr>
    </w:p>
    <w:p w:rsidR="003441D0" w:rsidRDefault="003441D0">
      <w:pPr>
        <w:jc w:val="center"/>
        <w:rPr>
          <w:rFonts w:ascii="Times New Roman" w:hAnsi="Times New Roman"/>
          <w:b/>
          <w:sz w:val="24"/>
          <w:szCs w:val="24"/>
          <w:lang w:val="id-ID"/>
        </w:rPr>
      </w:pPr>
    </w:p>
    <w:p w:rsidR="003441D0" w:rsidRDefault="004E45D0">
      <w:pPr>
        <w:jc w:val="center"/>
        <w:rPr>
          <w:rFonts w:ascii="Times New Roman" w:hAnsi="Times New Roman"/>
          <w:b/>
          <w:sz w:val="24"/>
          <w:szCs w:val="24"/>
        </w:rPr>
      </w:pPr>
      <w:r>
        <w:rPr>
          <w:rFonts w:ascii="Times New Roman" w:hAnsi="Times New Roman"/>
          <w:b/>
          <w:sz w:val="24"/>
          <w:szCs w:val="24"/>
        </w:rPr>
        <w:t>Zurifah Nurdin</w:t>
      </w:r>
    </w:p>
    <w:p w:rsidR="003441D0" w:rsidRDefault="003441D0">
      <w:pPr>
        <w:jc w:val="center"/>
        <w:rPr>
          <w:rFonts w:ascii="Times New Roman" w:hAnsi="Times New Roman"/>
          <w:b/>
          <w:sz w:val="24"/>
          <w:szCs w:val="24"/>
          <w:lang w:val="id-ID"/>
        </w:rPr>
      </w:pPr>
    </w:p>
    <w:p w:rsidR="003441D0" w:rsidRDefault="003441D0">
      <w:pPr>
        <w:jc w:val="center"/>
        <w:rPr>
          <w:rFonts w:ascii="Times New Roman" w:hAnsi="Times New Roman"/>
          <w:sz w:val="24"/>
          <w:szCs w:val="24"/>
          <w:lang w:val="id-ID" w:eastAsia="id-ID"/>
        </w:rPr>
      </w:pPr>
    </w:p>
    <w:p w:rsidR="003441D0" w:rsidRDefault="003441D0">
      <w:pPr>
        <w:jc w:val="center"/>
        <w:rPr>
          <w:rFonts w:ascii="Times New Roman" w:hAnsi="Times New Roman"/>
          <w:sz w:val="24"/>
          <w:szCs w:val="24"/>
          <w:lang w:val="id-ID" w:eastAsia="id-ID"/>
        </w:rPr>
      </w:pPr>
    </w:p>
    <w:p w:rsidR="003441D0" w:rsidRDefault="003441D0">
      <w:pPr>
        <w:jc w:val="center"/>
        <w:rPr>
          <w:rFonts w:ascii="Times New Roman" w:hAnsi="Times New Roman"/>
          <w:sz w:val="24"/>
          <w:szCs w:val="24"/>
          <w:lang w:val="id-ID" w:eastAsia="id-ID"/>
        </w:rPr>
      </w:pPr>
    </w:p>
    <w:p w:rsidR="003441D0" w:rsidRDefault="003441D0">
      <w:pPr>
        <w:jc w:val="center"/>
        <w:rPr>
          <w:rFonts w:ascii="Times New Roman" w:hAnsi="Times New Roman"/>
          <w:sz w:val="24"/>
          <w:szCs w:val="24"/>
          <w:lang w:val="id-ID" w:eastAsia="id-ID"/>
        </w:rPr>
      </w:pPr>
    </w:p>
    <w:p w:rsidR="003441D0" w:rsidRDefault="003441D0">
      <w:pPr>
        <w:jc w:val="center"/>
        <w:rPr>
          <w:rFonts w:ascii="Times New Roman" w:hAnsi="Times New Roman"/>
          <w:sz w:val="24"/>
          <w:szCs w:val="24"/>
          <w:lang w:val="id-ID" w:eastAsia="id-ID"/>
        </w:rPr>
      </w:pPr>
    </w:p>
    <w:p w:rsidR="003441D0" w:rsidRDefault="003441D0">
      <w:pPr>
        <w:jc w:val="center"/>
        <w:rPr>
          <w:rFonts w:ascii="Times New Roman" w:hAnsi="Times New Roman"/>
          <w:sz w:val="24"/>
          <w:szCs w:val="24"/>
          <w:lang w:val="id-ID" w:eastAsia="id-ID"/>
        </w:rPr>
      </w:pPr>
    </w:p>
    <w:p w:rsidR="003441D0" w:rsidRDefault="003441D0">
      <w:pPr>
        <w:jc w:val="center"/>
        <w:rPr>
          <w:rFonts w:ascii="Times New Roman" w:hAnsi="Times New Roman"/>
          <w:sz w:val="24"/>
          <w:szCs w:val="24"/>
          <w:lang w:val="id-ID" w:eastAsia="id-ID"/>
        </w:rPr>
      </w:pPr>
    </w:p>
    <w:p w:rsidR="003441D0" w:rsidRDefault="003441D0">
      <w:pPr>
        <w:jc w:val="center"/>
        <w:rPr>
          <w:rFonts w:ascii="Times New Roman" w:hAnsi="Times New Roman"/>
          <w:sz w:val="24"/>
          <w:szCs w:val="24"/>
          <w:lang w:val="id-ID" w:eastAsia="id-ID"/>
        </w:rPr>
      </w:pPr>
    </w:p>
    <w:p w:rsidR="003441D0" w:rsidRDefault="003441D0">
      <w:pPr>
        <w:jc w:val="center"/>
        <w:rPr>
          <w:rFonts w:ascii="Times New Roman" w:hAnsi="Times New Roman"/>
          <w:sz w:val="24"/>
          <w:szCs w:val="24"/>
          <w:lang w:val="id-ID" w:eastAsia="id-ID"/>
        </w:rPr>
      </w:pPr>
    </w:p>
    <w:p w:rsidR="003441D0" w:rsidRDefault="003441D0">
      <w:pPr>
        <w:rPr>
          <w:rFonts w:ascii="Times New Roman" w:hAnsi="Times New Roman"/>
          <w:sz w:val="24"/>
          <w:szCs w:val="24"/>
          <w:lang w:val="id-ID"/>
        </w:rPr>
      </w:pPr>
    </w:p>
    <w:p w:rsidR="003441D0" w:rsidRDefault="003441D0">
      <w:pPr>
        <w:jc w:val="center"/>
        <w:rPr>
          <w:rFonts w:ascii="Times New Roman" w:hAnsi="Times New Roman"/>
          <w:sz w:val="24"/>
          <w:szCs w:val="24"/>
          <w:lang w:val="id-ID"/>
        </w:rPr>
      </w:pPr>
    </w:p>
    <w:p w:rsidR="003441D0" w:rsidRPr="00CF0B52" w:rsidRDefault="00CF0B52">
      <w:pPr>
        <w:jc w:val="center"/>
        <w:rPr>
          <w:rFonts w:ascii="Times New Roman" w:hAnsi="Times New Roman"/>
          <w:b/>
          <w:sz w:val="24"/>
          <w:szCs w:val="24"/>
        </w:rPr>
      </w:pPr>
      <w:r>
        <w:rPr>
          <w:rFonts w:ascii="Times New Roman" w:hAnsi="Times New Roman"/>
          <w:b/>
          <w:sz w:val="24"/>
          <w:szCs w:val="24"/>
        </w:rPr>
        <w:t xml:space="preserve">SEMUA FAKULTAS </w:t>
      </w:r>
    </w:p>
    <w:p w:rsidR="003441D0" w:rsidRDefault="00B25194">
      <w:pPr>
        <w:jc w:val="center"/>
        <w:rPr>
          <w:rFonts w:ascii="Times New Roman" w:hAnsi="Times New Roman"/>
          <w:b/>
          <w:sz w:val="24"/>
          <w:szCs w:val="24"/>
          <w:lang w:val="id-ID"/>
        </w:rPr>
      </w:pPr>
      <w:r>
        <w:rPr>
          <w:rFonts w:ascii="Times New Roman" w:hAnsi="Times New Roman"/>
          <w:b/>
          <w:sz w:val="24"/>
          <w:szCs w:val="24"/>
          <w:lang w:val="id-ID"/>
        </w:rPr>
        <w:t>UNIVERSITAS ISLAM NEGERI FATMAWATI SUKARNO</w:t>
      </w:r>
      <w:r>
        <w:rPr>
          <w:rFonts w:ascii="Times New Roman" w:hAnsi="Times New Roman"/>
          <w:b/>
          <w:sz w:val="24"/>
          <w:szCs w:val="24"/>
        </w:rPr>
        <w:t xml:space="preserve"> </w:t>
      </w:r>
      <w:r>
        <w:rPr>
          <w:rFonts w:ascii="Times New Roman" w:hAnsi="Times New Roman"/>
          <w:b/>
          <w:sz w:val="24"/>
          <w:szCs w:val="24"/>
          <w:lang w:val="id-ID"/>
        </w:rPr>
        <w:t>BENGKULU</w:t>
      </w:r>
    </w:p>
    <w:p w:rsidR="003441D0" w:rsidRPr="00CF0B52" w:rsidRDefault="00CF0B52">
      <w:pPr>
        <w:jc w:val="center"/>
        <w:rPr>
          <w:rFonts w:ascii="Times New Roman" w:hAnsi="Times New Roman"/>
          <w:b/>
          <w:sz w:val="24"/>
          <w:szCs w:val="24"/>
        </w:rPr>
      </w:pPr>
      <w:r>
        <w:rPr>
          <w:rFonts w:ascii="Times New Roman" w:hAnsi="Times New Roman"/>
          <w:b/>
          <w:sz w:val="24"/>
          <w:szCs w:val="24"/>
          <w:lang w:val="id-ID"/>
        </w:rPr>
        <w:t xml:space="preserve">TAHUN </w:t>
      </w:r>
      <w:r w:rsidR="00FA7F5B">
        <w:rPr>
          <w:rFonts w:ascii="Times New Roman" w:hAnsi="Times New Roman"/>
          <w:b/>
          <w:sz w:val="24"/>
          <w:szCs w:val="24"/>
        </w:rPr>
        <w:t>JANUARI 2025</w:t>
      </w:r>
      <w:bookmarkStart w:id="0" w:name="_GoBack"/>
      <w:bookmarkEnd w:id="0"/>
    </w:p>
    <w:p w:rsidR="003441D0" w:rsidRDefault="003441D0">
      <w:pPr>
        <w:jc w:val="center"/>
        <w:rPr>
          <w:rFonts w:ascii="Times New Roman" w:hAnsi="Times New Roman"/>
          <w:b/>
          <w:sz w:val="24"/>
          <w:szCs w:val="24"/>
        </w:rPr>
      </w:pPr>
    </w:p>
    <w:p w:rsidR="003441D0" w:rsidRDefault="003441D0">
      <w:pPr>
        <w:jc w:val="center"/>
        <w:rPr>
          <w:rFonts w:ascii="Times New Roman" w:hAnsi="Times New Roman"/>
          <w:b/>
          <w:sz w:val="24"/>
          <w:szCs w:val="24"/>
        </w:rPr>
      </w:pPr>
    </w:p>
    <w:p w:rsidR="003441D0" w:rsidRDefault="003441D0">
      <w:pPr>
        <w:jc w:val="center"/>
        <w:rPr>
          <w:rFonts w:ascii="Times New Roman" w:hAnsi="Times New Roman"/>
          <w:b/>
          <w:sz w:val="24"/>
          <w:szCs w:val="24"/>
        </w:rPr>
      </w:pPr>
    </w:p>
    <w:p w:rsidR="003441D0" w:rsidRDefault="003441D0">
      <w:pPr>
        <w:spacing w:line="200" w:lineRule="exact"/>
        <w:rPr>
          <w:rFonts w:ascii="Times New Roman" w:hAnsi="Times New Roman"/>
          <w:color w:val="000000" w:themeColor="text1"/>
          <w:sz w:val="22"/>
          <w:szCs w:val="22"/>
          <w:lang w:val="id-ID"/>
        </w:rPr>
      </w:pPr>
    </w:p>
    <w:tbl>
      <w:tblPr>
        <w:tblW w:w="1404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7"/>
        <w:gridCol w:w="621"/>
        <w:gridCol w:w="1188"/>
        <w:gridCol w:w="167"/>
        <w:gridCol w:w="709"/>
        <w:gridCol w:w="425"/>
        <w:gridCol w:w="31"/>
        <w:gridCol w:w="1245"/>
        <w:gridCol w:w="454"/>
        <w:gridCol w:w="821"/>
        <w:gridCol w:w="1134"/>
        <w:gridCol w:w="851"/>
        <w:gridCol w:w="425"/>
        <w:gridCol w:w="1418"/>
        <w:gridCol w:w="141"/>
        <w:gridCol w:w="993"/>
        <w:gridCol w:w="1134"/>
        <w:gridCol w:w="1134"/>
        <w:gridCol w:w="992"/>
        <w:gridCol w:w="48"/>
      </w:tblGrid>
      <w:tr w:rsidR="003441D0" w:rsidTr="00CF0B52">
        <w:trPr>
          <w:gridBefore w:val="1"/>
          <w:wBefore w:w="117" w:type="dxa"/>
          <w:trHeight w:hRule="exact" w:val="1204"/>
        </w:trPr>
        <w:tc>
          <w:tcPr>
            <w:tcW w:w="1809" w:type="dxa"/>
            <w:gridSpan w:val="2"/>
            <w:shd w:val="clear" w:color="auto" w:fill="FFFFFF" w:themeFill="background1"/>
          </w:tcPr>
          <w:p w:rsidR="003441D0" w:rsidRDefault="00B25194">
            <w:pPr>
              <w:spacing w:line="200" w:lineRule="exact"/>
              <w:ind w:rightChars="-124" w:right="-248"/>
              <w:rPr>
                <w:rFonts w:cs="Calibri"/>
                <w:color w:val="000000" w:themeColor="text1"/>
                <w:sz w:val="22"/>
                <w:szCs w:val="22"/>
                <w:lang w:val="id-ID"/>
              </w:rPr>
            </w:pPr>
            <w:r>
              <w:rPr>
                <w:rFonts w:cs="Calibri"/>
                <w:b/>
                <w:noProof/>
                <w:sz w:val="22"/>
                <w:szCs w:val="22"/>
                <w:lang w:eastAsia="en-US"/>
              </w:rPr>
              <w:lastRenderedPageBreak/>
              <w:drawing>
                <wp:anchor distT="0" distB="0" distL="114300" distR="114300" simplePos="0" relativeHeight="251660288" behindDoc="0" locked="0" layoutInCell="1" allowOverlap="1" wp14:anchorId="16F32652" wp14:editId="0911DB01">
                  <wp:simplePos x="0" y="0"/>
                  <wp:positionH relativeFrom="column">
                    <wp:posOffset>194310</wp:posOffset>
                  </wp:positionH>
                  <wp:positionV relativeFrom="paragraph">
                    <wp:posOffset>2540</wp:posOffset>
                  </wp:positionV>
                  <wp:extent cx="752475" cy="752475"/>
                  <wp:effectExtent l="0" t="0" r="9525" b="9525"/>
                  <wp:wrapNone/>
                  <wp:docPr id="23" name="Picture 23" descr="C:\Users\User\Downloads\WhatsApp Image 2022-01-04 at 15.56.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Users\User\Downloads\WhatsApp Image 2022-01-04 at 15.56.2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52475" cy="752475"/>
                          </a:xfrm>
                          <a:prstGeom prst="rect">
                            <a:avLst/>
                          </a:prstGeom>
                          <a:noFill/>
                          <a:ln>
                            <a:noFill/>
                          </a:ln>
                        </pic:spPr>
                      </pic:pic>
                    </a:graphicData>
                  </a:graphic>
                </wp:anchor>
              </w:drawing>
            </w:r>
          </w:p>
          <w:p w:rsidR="003441D0" w:rsidRDefault="003441D0">
            <w:pPr>
              <w:spacing w:line="200" w:lineRule="exact"/>
              <w:ind w:rightChars="-124" w:right="-248"/>
              <w:rPr>
                <w:rFonts w:cs="Calibri"/>
                <w:color w:val="000000" w:themeColor="text1"/>
                <w:sz w:val="22"/>
                <w:szCs w:val="22"/>
                <w:lang w:val="id-ID"/>
              </w:rPr>
            </w:pPr>
          </w:p>
          <w:p w:rsidR="003441D0" w:rsidRDefault="003441D0">
            <w:pPr>
              <w:spacing w:line="200" w:lineRule="exact"/>
              <w:ind w:rightChars="-124" w:right="-248"/>
              <w:rPr>
                <w:rFonts w:cs="Calibri"/>
                <w:color w:val="000000" w:themeColor="text1"/>
                <w:sz w:val="22"/>
                <w:szCs w:val="22"/>
                <w:lang w:val="id-ID"/>
              </w:rPr>
            </w:pPr>
          </w:p>
          <w:p w:rsidR="003441D0" w:rsidRDefault="003441D0">
            <w:pPr>
              <w:spacing w:before="5" w:line="200" w:lineRule="exact"/>
              <w:ind w:rightChars="-124" w:right="-248"/>
              <w:rPr>
                <w:rFonts w:cs="Calibri"/>
                <w:color w:val="000000" w:themeColor="text1"/>
                <w:sz w:val="22"/>
                <w:szCs w:val="22"/>
                <w:lang w:val="id-ID"/>
              </w:rPr>
            </w:pPr>
          </w:p>
        </w:tc>
        <w:tc>
          <w:tcPr>
            <w:tcW w:w="12122" w:type="dxa"/>
            <w:gridSpan w:val="17"/>
            <w:shd w:val="clear" w:color="auto" w:fill="FFFFFF" w:themeFill="background1"/>
            <w:vAlign w:val="center"/>
          </w:tcPr>
          <w:p w:rsidR="003441D0" w:rsidRPr="00CF0B52" w:rsidRDefault="00B25194">
            <w:pPr>
              <w:tabs>
                <w:tab w:val="left" w:pos="0"/>
              </w:tabs>
              <w:spacing w:line="260" w:lineRule="exact"/>
              <w:ind w:left="101" w:right="190"/>
              <w:jc w:val="center"/>
              <w:rPr>
                <w:rFonts w:eastAsia="Times New Roman" w:cs="Calibri"/>
                <w:color w:val="000000" w:themeColor="text1"/>
                <w:sz w:val="32"/>
                <w:szCs w:val="32"/>
                <w:lang w:val="id-ID"/>
              </w:rPr>
            </w:pPr>
            <w:r w:rsidRPr="00CF0B52">
              <w:rPr>
                <w:rFonts w:eastAsia="Times New Roman" w:cs="Calibri"/>
                <w:color w:val="000000" w:themeColor="text1"/>
                <w:sz w:val="32"/>
                <w:szCs w:val="32"/>
                <w:lang w:val="id-ID"/>
              </w:rPr>
              <w:t>UNIVERSITAS FATMAWATI BENGKULU</w:t>
            </w:r>
          </w:p>
          <w:p w:rsidR="003441D0" w:rsidRPr="00CF0B52" w:rsidRDefault="00CF0B52">
            <w:pPr>
              <w:tabs>
                <w:tab w:val="left" w:pos="0"/>
              </w:tabs>
              <w:spacing w:line="260" w:lineRule="exact"/>
              <w:ind w:left="101" w:right="190"/>
              <w:jc w:val="center"/>
              <w:rPr>
                <w:rFonts w:eastAsia="Times New Roman" w:cs="Calibri"/>
                <w:color w:val="000000" w:themeColor="text1"/>
                <w:spacing w:val="1"/>
                <w:sz w:val="22"/>
                <w:szCs w:val="22"/>
              </w:rPr>
            </w:pPr>
            <w:r>
              <w:rPr>
                <w:rFonts w:eastAsia="Times New Roman" w:cs="Calibri"/>
                <w:color w:val="000000" w:themeColor="text1"/>
                <w:sz w:val="22"/>
                <w:szCs w:val="22"/>
              </w:rPr>
              <w:t xml:space="preserve"> SEMUA FAKULTAS </w:t>
            </w:r>
          </w:p>
        </w:tc>
      </w:tr>
      <w:tr w:rsidR="003441D0" w:rsidTr="00CF0B52">
        <w:trPr>
          <w:gridBefore w:val="1"/>
          <w:wBefore w:w="117" w:type="dxa"/>
          <w:trHeight w:hRule="exact" w:val="451"/>
        </w:trPr>
        <w:tc>
          <w:tcPr>
            <w:tcW w:w="13931" w:type="dxa"/>
            <w:gridSpan w:val="19"/>
            <w:shd w:val="clear" w:color="auto" w:fill="FFFFFF" w:themeFill="background1"/>
            <w:vAlign w:val="center"/>
          </w:tcPr>
          <w:p w:rsidR="003441D0" w:rsidRDefault="00B25194">
            <w:pPr>
              <w:spacing w:line="260" w:lineRule="exact"/>
              <w:ind w:rightChars="-24" w:right="-48"/>
              <w:jc w:val="center"/>
              <w:rPr>
                <w:rFonts w:cs="Calibri"/>
                <w:color w:val="000000" w:themeColor="text1"/>
                <w:sz w:val="22"/>
                <w:szCs w:val="22"/>
                <w:lang w:val="id-ID"/>
              </w:rPr>
            </w:pPr>
            <w:r>
              <w:rPr>
                <w:rFonts w:eastAsia="Times New Roman" w:cs="Calibri"/>
                <w:color w:val="000000" w:themeColor="text1"/>
                <w:sz w:val="22"/>
                <w:szCs w:val="22"/>
                <w:lang w:val="id-ID"/>
              </w:rPr>
              <w:t>RE</w:t>
            </w:r>
            <w:r>
              <w:rPr>
                <w:rFonts w:eastAsia="Times New Roman" w:cs="Calibri"/>
                <w:color w:val="000000" w:themeColor="text1"/>
                <w:spacing w:val="-1"/>
                <w:sz w:val="22"/>
                <w:szCs w:val="22"/>
                <w:lang w:val="id-ID"/>
              </w:rPr>
              <w:t>N</w:t>
            </w:r>
            <w:r>
              <w:rPr>
                <w:rFonts w:eastAsia="Times New Roman" w:cs="Calibri"/>
                <w:color w:val="000000" w:themeColor="text1"/>
                <w:sz w:val="22"/>
                <w:szCs w:val="22"/>
                <w:lang w:val="id-ID"/>
              </w:rPr>
              <w:t>CANA</w:t>
            </w:r>
            <w:r>
              <w:rPr>
                <w:rFonts w:eastAsia="Times New Roman" w:cs="Calibri"/>
                <w:color w:val="000000" w:themeColor="text1"/>
                <w:spacing w:val="1"/>
                <w:sz w:val="22"/>
                <w:szCs w:val="22"/>
                <w:lang w:val="id-ID"/>
              </w:rPr>
              <w:t xml:space="preserve"> </w:t>
            </w:r>
            <w:r>
              <w:rPr>
                <w:rFonts w:eastAsia="Times New Roman" w:cs="Calibri"/>
                <w:color w:val="000000" w:themeColor="text1"/>
                <w:sz w:val="22"/>
                <w:szCs w:val="22"/>
                <w:lang w:val="id-ID"/>
              </w:rPr>
              <w:t>PEM</w:t>
            </w:r>
            <w:r>
              <w:rPr>
                <w:rFonts w:eastAsia="Times New Roman" w:cs="Calibri"/>
                <w:color w:val="000000" w:themeColor="text1"/>
                <w:spacing w:val="-1"/>
                <w:sz w:val="22"/>
                <w:szCs w:val="22"/>
                <w:lang w:val="id-ID"/>
              </w:rPr>
              <w:t>B</w:t>
            </w:r>
            <w:r>
              <w:rPr>
                <w:rFonts w:eastAsia="Times New Roman" w:cs="Calibri"/>
                <w:color w:val="000000" w:themeColor="text1"/>
                <w:sz w:val="22"/>
                <w:szCs w:val="22"/>
                <w:lang w:val="id-ID"/>
              </w:rPr>
              <w:t>EL</w:t>
            </w:r>
            <w:r>
              <w:rPr>
                <w:rFonts w:eastAsia="Times New Roman" w:cs="Calibri"/>
                <w:color w:val="000000" w:themeColor="text1"/>
                <w:spacing w:val="-1"/>
                <w:sz w:val="22"/>
                <w:szCs w:val="22"/>
                <w:lang w:val="id-ID"/>
              </w:rPr>
              <w:t>A</w:t>
            </w:r>
            <w:r>
              <w:rPr>
                <w:rFonts w:eastAsia="Times New Roman" w:cs="Calibri"/>
                <w:color w:val="000000" w:themeColor="text1"/>
                <w:spacing w:val="1"/>
                <w:sz w:val="22"/>
                <w:szCs w:val="22"/>
                <w:lang w:val="id-ID"/>
              </w:rPr>
              <w:t>J</w:t>
            </w:r>
            <w:r>
              <w:rPr>
                <w:rFonts w:eastAsia="Times New Roman" w:cs="Calibri"/>
                <w:color w:val="000000" w:themeColor="text1"/>
                <w:sz w:val="22"/>
                <w:szCs w:val="22"/>
                <w:lang w:val="id-ID"/>
              </w:rPr>
              <w:t>A</w:t>
            </w:r>
            <w:r>
              <w:rPr>
                <w:rFonts w:eastAsia="Times New Roman" w:cs="Calibri"/>
                <w:color w:val="000000" w:themeColor="text1"/>
                <w:spacing w:val="-1"/>
                <w:sz w:val="22"/>
                <w:szCs w:val="22"/>
                <w:lang w:val="id-ID"/>
              </w:rPr>
              <w:t>R</w:t>
            </w:r>
            <w:r>
              <w:rPr>
                <w:rFonts w:eastAsia="Times New Roman" w:cs="Calibri"/>
                <w:color w:val="000000" w:themeColor="text1"/>
                <w:sz w:val="22"/>
                <w:szCs w:val="22"/>
                <w:lang w:val="id-ID"/>
              </w:rPr>
              <w:t>AN</w:t>
            </w:r>
            <w:r>
              <w:rPr>
                <w:rFonts w:eastAsia="Times New Roman" w:cs="Calibri"/>
                <w:color w:val="000000" w:themeColor="text1"/>
                <w:spacing w:val="1"/>
                <w:sz w:val="22"/>
                <w:szCs w:val="22"/>
                <w:lang w:val="id-ID"/>
              </w:rPr>
              <w:t xml:space="preserve"> </w:t>
            </w:r>
            <w:r>
              <w:rPr>
                <w:rFonts w:eastAsia="Times New Roman" w:cs="Calibri"/>
                <w:color w:val="000000" w:themeColor="text1"/>
                <w:sz w:val="22"/>
                <w:szCs w:val="22"/>
                <w:lang w:val="id-ID"/>
              </w:rPr>
              <w:t>SEMEST</w:t>
            </w:r>
            <w:r>
              <w:rPr>
                <w:rFonts w:eastAsia="Times New Roman" w:cs="Calibri"/>
                <w:color w:val="000000" w:themeColor="text1"/>
                <w:spacing w:val="-1"/>
                <w:sz w:val="22"/>
                <w:szCs w:val="22"/>
                <w:lang w:val="id-ID"/>
              </w:rPr>
              <w:t>E</w:t>
            </w:r>
            <w:r>
              <w:rPr>
                <w:rFonts w:eastAsia="Times New Roman" w:cs="Calibri"/>
                <w:color w:val="000000" w:themeColor="text1"/>
                <w:sz w:val="22"/>
                <w:szCs w:val="22"/>
                <w:lang w:val="id-ID"/>
              </w:rPr>
              <w:t>R</w:t>
            </w:r>
          </w:p>
        </w:tc>
      </w:tr>
      <w:tr w:rsidR="00CF0B52" w:rsidRPr="00120AE8" w:rsidTr="00D24B05">
        <w:tblPrEx>
          <w:tblCellMar>
            <w:left w:w="108" w:type="dxa"/>
            <w:right w:w="108" w:type="dxa"/>
          </w:tblCellMar>
          <w:tblLook w:val="01E0" w:firstRow="1" w:lastRow="1" w:firstColumn="1" w:lastColumn="1" w:noHBand="0" w:noVBand="0"/>
        </w:tblPrEx>
        <w:trPr>
          <w:gridAfter w:val="1"/>
          <w:wAfter w:w="48" w:type="dxa"/>
        </w:trPr>
        <w:tc>
          <w:tcPr>
            <w:tcW w:w="4503" w:type="dxa"/>
            <w:gridSpan w:val="8"/>
            <w:shd w:val="clear" w:color="auto" w:fill="E7E6E6"/>
            <w:vAlign w:val="center"/>
          </w:tcPr>
          <w:p w:rsidR="00CF0B52" w:rsidRPr="00120AE8" w:rsidRDefault="00CF0B52" w:rsidP="00173D3C">
            <w:pPr>
              <w:rPr>
                <w:rFonts w:ascii="Cambria" w:hAnsi="Cambria"/>
                <w:bCs/>
                <w:sz w:val="22"/>
                <w:szCs w:val="22"/>
                <w:lang w:val="id-ID"/>
              </w:rPr>
            </w:pPr>
            <w:r w:rsidRPr="00120AE8">
              <w:rPr>
                <w:rFonts w:ascii="Cambria" w:hAnsi="Cambria"/>
                <w:bCs/>
                <w:sz w:val="22"/>
                <w:szCs w:val="22"/>
                <w:lang w:val="id-ID"/>
              </w:rPr>
              <w:t>MATA KULIAH</w:t>
            </w:r>
          </w:p>
        </w:tc>
        <w:tc>
          <w:tcPr>
            <w:tcW w:w="1275" w:type="dxa"/>
            <w:gridSpan w:val="2"/>
            <w:shd w:val="clear" w:color="auto" w:fill="E7E6E6"/>
            <w:vAlign w:val="center"/>
          </w:tcPr>
          <w:p w:rsidR="00CF0B52" w:rsidRPr="00120AE8" w:rsidRDefault="00CF0B52" w:rsidP="00173D3C">
            <w:pPr>
              <w:jc w:val="center"/>
              <w:rPr>
                <w:rFonts w:ascii="Cambria" w:hAnsi="Cambria"/>
                <w:bCs/>
                <w:sz w:val="22"/>
                <w:szCs w:val="22"/>
              </w:rPr>
            </w:pPr>
            <w:r w:rsidRPr="00120AE8">
              <w:rPr>
                <w:rFonts w:ascii="Cambria" w:hAnsi="Cambria"/>
                <w:bCs/>
                <w:sz w:val="22"/>
                <w:szCs w:val="22"/>
              </w:rPr>
              <w:t>KODE</w:t>
            </w:r>
          </w:p>
        </w:tc>
        <w:tc>
          <w:tcPr>
            <w:tcW w:w="3828" w:type="dxa"/>
            <w:gridSpan w:val="4"/>
            <w:shd w:val="clear" w:color="auto" w:fill="E7E6E6"/>
            <w:vAlign w:val="center"/>
          </w:tcPr>
          <w:p w:rsidR="00CF0B52" w:rsidRPr="00120AE8" w:rsidRDefault="00CF0B52" w:rsidP="00173D3C">
            <w:pPr>
              <w:rPr>
                <w:rFonts w:ascii="Cambria" w:hAnsi="Cambria"/>
                <w:bCs/>
                <w:noProof/>
                <w:sz w:val="22"/>
                <w:szCs w:val="22"/>
                <w:lang w:val="id-ID"/>
              </w:rPr>
            </w:pPr>
            <w:r w:rsidRPr="00120AE8">
              <w:rPr>
                <w:rFonts w:ascii="Cambria" w:hAnsi="Cambria"/>
                <w:bCs/>
                <w:noProof/>
                <w:sz w:val="22"/>
                <w:szCs w:val="22"/>
              </w:rPr>
              <w:t>Rumpun MK</w:t>
            </w:r>
          </w:p>
        </w:tc>
        <w:tc>
          <w:tcPr>
            <w:tcW w:w="1134" w:type="dxa"/>
            <w:gridSpan w:val="2"/>
            <w:shd w:val="clear" w:color="auto" w:fill="E7E6E6"/>
            <w:vAlign w:val="center"/>
          </w:tcPr>
          <w:p w:rsidR="00CF0B52" w:rsidRPr="00120AE8" w:rsidRDefault="00CF0B52" w:rsidP="00173D3C">
            <w:pPr>
              <w:jc w:val="center"/>
              <w:rPr>
                <w:rFonts w:ascii="Cambria" w:hAnsi="Cambria"/>
                <w:bCs/>
                <w:sz w:val="22"/>
                <w:szCs w:val="22"/>
              </w:rPr>
            </w:pPr>
            <w:r w:rsidRPr="00120AE8">
              <w:rPr>
                <w:rFonts w:ascii="Cambria" w:hAnsi="Cambria"/>
                <w:bCs/>
                <w:sz w:val="22"/>
                <w:szCs w:val="22"/>
                <w:lang w:val="id-ID"/>
              </w:rPr>
              <w:t xml:space="preserve">BOBOT </w:t>
            </w:r>
            <w:r w:rsidRPr="00120AE8">
              <w:rPr>
                <w:rFonts w:ascii="Cambria" w:hAnsi="Cambria"/>
                <w:bCs/>
                <w:sz w:val="22"/>
                <w:szCs w:val="22"/>
              </w:rPr>
              <w:t>(</w:t>
            </w:r>
            <w:r w:rsidRPr="00120AE8">
              <w:rPr>
                <w:rFonts w:ascii="Cambria" w:hAnsi="Cambria"/>
                <w:bCs/>
                <w:noProof/>
                <w:sz w:val="22"/>
                <w:szCs w:val="22"/>
              </w:rPr>
              <w:t>sks</w:t>
            </w:r>
            <w:r w:rsidRPr="00120AE8">
              <w:rPr>
                <w:rFonts w:ascii="Cambria" w:hAnsi="Cambria"/>
                <w:bCs/>
                <w:sz w:val="22"/>
                <w:szCs w:val="22"/>
              </w:rPr>
              <w:t>)</w:t>
            </w:r>
          </w:p>
        </w:tc>
        <w:tc>
          <w:tcPr>
            <w:tcW w:w="1134" w:type="dxa"/>
            <w:shd w:val="clear" w:color="auto" w:fill="E7E6E6"/>
            <w:vAlign w:val="center"/>
          </w:tcPr>
          <w:p w:rsidR="00CF0B52" w:rsidRPr="00120AE8" w:rsidRDefault="00CF0B52" w:rsidP="00173D3C">
            <w:pPr>
              <w:jc w:val="center"/>
              <w:rPr>
                <w:rFonts w:ascii="Cambria" w:hAnsi="Cambria"/>
                <w:bCs/>
                <w:sz w:val="22"/>
                <w:szCs w:val="22"/>
                <w:lang w:val="id-ID"/>
              </w:rPr>
            </w:pPr>
            <w:r w:rsidRPr="00120AE8">
              <w:rPr>
                <w:rFonts w:ascii="Cambria" w:hAnsi="Cambria"/>
                <w:bCs/>
                <w:sz w:val="22"/>
                <w:szCs w:val="22"/>
              </w:rPr>
              <w:t>SEMES- TER</w:t>
            </w:r>
          </w:p>
        </w:tc>
        <w:tc>
          <w:tcPr>
            <w:tcW w:w="2126" w:type="dxa"/>
            <w:gridSpan w:val="2"/>
            <w:shd w:val="clear" w:color="auto" w:fill="E7E6E6"/>
            <w:vAlign w:val="center"/>
          </w:tcPr>
          <w:p w:rsidR="00CF0B52" w:rsidRPr="00120AE8" w:rsidRDefault="00CF0B52" w:rsidP="00173D3C">
            <w:pPr>
              <w:jc w:val="center"/>
              <w:rPr>
                <w:rFonts w:ascii="Cambria" w:hAnsi="Cambria"/>
                <w:bCs/>
                <w:sz w:val="22"/>
                <w:szCs w:val="22"/>
              </w:rPr>
            </w:pPr>
            <w:r w:rsidRPr="00120AE8">
              <w:rPr>
                <w:rFonts w:ascii="Cambria" w:hAnsi="Cambria"/>
                <w:bCs/>
                <w:sz w:val="22"/>
                <w:szCs w:val="22"/>
              </w:rPr>
              <w:t>Tgl</w:t>
            </w:r>
            <w:r w:rsidRPr="00120AE8">
              <w:rPr>
                <w:rFonts w:ascii="Cambria" w:hAnsi="Cambria"/>
                <w:bCs/>
                <w:sz w:val="22"/>
                <w:szCs w:val="22"/>
                <w:lang w:val="id-ID"/>
              </w:rPr>
              <w:t xml:space="preserve"> Penyusunan</w:t>
            </w:r>
          </w:p>
        </w:tc>
      </w:tr>
      <w:tr w:rsidR="00CF0B52" w:rsidRPr="00120AE8" w:rsidTr="00D24B05">
        <w:tblPrEx>
          <w:tblCellMar>
            <w:left w:w="108" w:type="dxa"/>
            <w:right w:w="108" w:type="dxa"/>
          </w:tblCellMar>
          <w:tblLook w:val="01E0" w:firstRow="1" w:lastRow="1" w:firstColumn="1" w:lastColumn="1" w:noHBand="0" w:noVBand="0"/>
        </w:tblPrEx>
        <w:trPr>
          <w:gridAfter w:val="1"/>
          <w:wAfter w:w="48" w:type="dxa"/>
          <w:trHeight w:val="493"/>
        </w:trPr>
        <w:tc>
          <w:tcPr>
            <w:tcW w:w="4503" w:type="dxa"/>
            <w:gridSpan w:val="8"/>
            <w:shd w:val="clear" w:color="auto" w:fill="auto"/>
            <w:vAlign w:val="center"/>
          </w:tcPr>
          <w:p w:rsidR="00CF0B52" w:rsidRPr="00120AE8" w:rsidRDefault="00CF0B52" w:rsidP="00173D3C">
            <w:pPr>
              <w:jc w:val="center"/>
              <w:rPr>
                <w:rFonts w:ascii="Cambria" w:hAnsi="Cambria"/>
                <w:bCs/>
                <w:noProof/>
                <w:sz w:val="22"/>
                <w:szCs w:val="22"/>
              </w:rPr>
            </w:pPr>
          </w:p>
        </w:tc>
        <w:tc>
          <w:tcPr>
            <w:tcW w:w="1275" w:type="dxa"/>
            <w:gridSpan w:val="2"/>
            <w:shd w:val="clear" w:color="auto" w:fill="auto"/>
            <w:vAlign w:val="center"/>
          </w:tcPr>
          <w:p w:rsidR="00CF0B52" w:rsidRPr="00120AE8" w:rsidRDefault="00CF0B52" w:rsidP="00173D3C">
            <w:pPr>
              <w:jc w:val="center"/>
              <w:rPr>
                <w:rFonts w:ascii="Cambria" w:hAnsi="Cambria"/>
                <w:bCs/>
                <w:sz w:val="22"/>
                <w:szCs w:val="22"/>
              </w:rPr>
            </w:pPr>
          </w:p>
        </w:tc>
        <w:tc>
          <w:tcPr>
            <w:tcW w:w="3828" w:type="dxa"/>
            <w:gridSpan w:val="4"/>
            <w:shd w:val="clear" w:color="auto" w:fill="auto"/>
            <w:vAlign w:val="center"/>
          </w:tcPr>
          <w:p w:rsidR="00CF0B52" w:rsidRPr="00120AE8" w:rsidRDefault="00CF0B52" w:rsidP="00173D3C">
            <w:pPr>
              <w:rPr>
                <w:rFonts w:ascii="Cambria" w:hAnsi="Cambria"/>
                <w:bCs/>
                <w:sz w:val="22"/>
                <w:szCs w:val="22"/>
              </w:rPr>
            </w:pPr>
          </w:p>
        </w:tc>
        <w:tc>
          <w:tcPr>
            <w:tcW w:w="1134" w:type="dxa"/>
            <w:gridSpan w:val="2"/>
            <w:shd w:val="clear" w:color="auto" w:fill="auto"/>
            <w:vAlign w:val="center"/>
          </w:tcPr>
          <w:p w:rsidR="00CF0B52" w:rsidRPr="00120AE8" w:rsidRDefault="00CF0B52" w:rsidP="00173D3C">
            <w:pPr>
              <w:jc w:val="center"/>
              <w:rPr>
                <w:rFonts w:ascii="Cambria" w:hAnsi="Cambria"/>
                <w:bCs/>
                <w:sz w:val="22"/>
                <w:szCs w:val="22"/>
                <w:lang w:val="id-ID"/>
              </w:rPr>
            </w:pPr>
            <w:r w:rsidRPr="00120AE8">
              <w:rPr>
                <w:rFonts w:ascii="Cambria" w:hAnsi="Cambria"/>
                <w:bCs/>
                <w:sz w:val="22"/>
                <w:szCs w:val="22"/>
              </w:rPr>
              <w:t>2</w:t>
            </w:r>
            <w:r w:rsidRPr="00120AE8">
              <w:rPr>
                <w:rFonts w:ascii="Cambria" w:hAnsi="Cambria"/>
                <w:bCs/>
                <w:sz w:val="22"/>
                <w:szCs w:val="22"/>
                <w:lang w:val="id-ID"/>
              </w:rPr>
              <w:t>-0</w:t>
            </w:r>
          </w:p>
        </w:tc>
        <w:tc>
          <w:tcPr>
            <w:tcW w:w="1134" w:type="dxa"/>
            <w:shd w:val="clear" w:color="auto" w:fill="auto"/>
            <w:vAlign w:val="center"/>
          </w:tcPr>
          <w:p w:rsidR="00CF0B52" w:rsidRPr="00120AE8" w:rsidRDefault="00CF0B52" w:rsidP="00173D3C">
            <w:pPr>
              <w:jc w:val="center"/>
              <w:rPr>
                <w:rFonts w:ascii="Cambria" w:hAnsi="Cambria"/>
                <w:bCs/>
                <w:sz w:val="22"/>
                <w:szCs w:val="22"/>
                <w:lang w:val="id-ID"/>
              </w:rPr>
            </w:pPr>
            <w:r w:rsidRPr="00120AE8">
              <w:rPr>
                <w:rFonts w:ascii="Cambria" w:hAnsi="Cambria"/>
                <w:bCs/>
                <w:sz w:val="22"/>
                <w:szCs w:val="22"/>
                <w:lang w:val="id-ID"/>
              </w:rPr>
              <w:t>3</w:t>
            </w:r>
          </w:p>
        </w:tc>
        <w:tc>
          <w:tcPr>
            <w:tcW w:w="2126" w:type="dxa"/>
            <w:gridSpan w:val="2"/>
            <w:shd w:val="clear" w:color="auto" w:fill="auto"/>
            <w:vAlign w:val="center"/>
          </w:tcPr>
          <w:p w:rsidR="00CF0B52" w:rsidRPr="00120AE8" w:rsidRDefault="00CF0B52" w:rsidP="00173D3C">
            <w:pPr>
              <w:jc w:val="center"/>
              <w:rPr>
                <w:rFonts w:ascii="Cambria" w:hAnsi="Cambria"/>
                <w:bCs/>
                <w:noProof/>
                <w:sz w:val="22"/>
                <w:szCs w:val="22"/>
              </w:rPr>
            </w:pPr>
          </w:p>
        </w:tc>
      </w:tr>
      <w:tr w:rsidR="00CF0B52" w:rsidRPr="00120AE8" w:rsidTr="00D24B05">
        <w:tblPrEx>
          <w:tblCellMar>
            <w:left w:w="108" w:type="dxa"/>
            <w:right w:w="108" w:type="dxa"/>
          </w:tblCellMar>
          <w:tblLook w:val="01E0" w:firstRow="1" w:lastRow="1" w:firstColumn="1" w:lastColumn="1" w:noHBand="0" w:noVBand="0"/>
        </w:tblPrEx>
        <w:trPr>
          <w:gridAfter w:val="1"/>
          <w:wAfter w:w="48" w:type="dxa"/>
          <w:trHeight w:val="415"/>
        </w:trPr>
        <w:tc>
          <w:tcPr>
            <w:tcW w:w="4503" w:type="dxa"/>
            <w:gridSpan w:val="8"/>
            <w:vMerge w:val="restart"/>
            <w:shd w:val="clear" w:color="auto" w:fill="auto"/>
            <w:vAlign w:val="center"/>
          </w:tcPr>
          <w:p w:rsidR="00CF0B52" w:rsidRPr="00120AE8" w:rsidRDefault="00CF0B52" w:rsidP="00173D3C">
            <w:pPr>
              <w:rPr>
                <w:rFonts w:ascii="Cambria" w:hAnsi="Cambria"/>
                <w:bCs/>
                <w:sz w:val="22"/>
                <w:szCs w:val="22"/>
              </w:rPr>
            </w:pPr>
            <w:r w:rsidRPr="00120AE8">
              <w:rPr>
                <w:rFonts w:ascii="Cambria" w:hAnsi="Cambria"/>
                <w:bCs/>
                <w:sz w:val="22"/>
                <w:szCs w:val="22"/>
              </w:rPr>
              <w:t>OTORISASI</w:t>
            </w:r>
          </w:p>
        </w:tc>
        <w:tc>
          <w:tcPr>
            <w:tcW w:w="3260" w:type="dxa"/>
            <w:gridSpan w:val="4"/>
            <w:shd w:val="clear" w:color="auto" w:fill="E7E6E6"/>
            <w:vAlign w:val="center"/>
          </w:tcPr>
          <w:p w:rsidR="00CF0B52" w:rsidRPr="00120AE8" w:rsidRDefault="00CF0B52" w:rsidP="00173D3C">
            <w:pPr>
              <w:jc w:val="center"/>
              <w:rPr>
                <w:rFonts w:ascii="Cambria" w:hAnsi="Cambria"/>
                <w:bCs/>
                <w:noProof/>
                <w:sz w:val="22"/>
                <w:szCs w:val="22"/>
              </w:rPr>
            </w:pPr>
            <w:r w:rsidRPr="00120AE8">
              <w:rPr>
                <w:rFonts w:ascii="Cambria" w:hAnsi="Cambria"/>
                <w:bCs/>
                <w:noProof/>
                <w:sz w:val="22"/>
                <w:szCs w:val="22"/>
              </w:rPr>
              <w:t>Pengembang RP</w:t>
            </w:r>
          </w:p>
        </w:tc>
        <w:tc>
          <w:tcPr>
            <w:tcW w:w="2977" w:type="dxa"/>
            <w:gridSpan w:val="4"/>
            <w:shd w:val="clear" w:color="auto" w:fill="E7E6E6"/>
            <w:vAlign w:val="center"/>
          </w:tcPr>
          <w:p w:rsidR="00CF0B52" w:rsidRPr="00120AE8" w:rsidRDefault="00CF0B52" w:rsidP="00173D3C">
            <w:pPr>
              <w:jc w:val="center"/>
              <w:rPr>
                <w:rFonts w:ascii="Cambria" w:hAnsi="Cambria"/>
                <w:bCs/>
                <w:noProof/>
                <w:sz w:val="22"/>
                <w:szCs w:val="22"/>
              </w:rPr>
            </w:pPr>
            <w:r w:rsidRPr="00120AE8">
              <w:rPr>
                <w:rFonts w:ascii="Cambria" w:hAnsi="Cambria"/>
                <w:bCs/>
                <w:noProof/>
                <w:sz w:val="22"/>
                <w:szCs w:val="22"/>
              </w:rPr>
              <w:t>Koordinator MK</w:t>
            </w:r>
          </w:p>
        </w:tc>
        <w:tc>
          <w:tcPr>
            <w:tcW w:w="3260" w:type="dxa"/>
            <w:gridSpan w:val="3"/>
            <w:shd w:val="clear" w:color="auto" w:fill="E7E6E6"/>
            <w:vAlign w:val="center"/>
          </w:tcPr>
          <w:p w:rsidR="00CF0B52" w:rsidRPr="00120AE8" w:rsidRDefault="00CF0B52" w:rsidP="00173D3C">
            <w:pPr>
              <w:jc w:val="center"/>
              <w:rPr>
                <w:rFonts w:ascii="Cambria" w:hAnsi="Cambria"/>
                <w:bCs/>
                <w:noProof/>
                <w:sz w:val="22"/>
                <w:szCs w:val="22"/>
              </w:rPr>
            </w:pPr>
            <w:r w:rsidRPr="00120AE8">
              <w:rPr>
                <w:rFonts w:ascii="Cambria" w:hAnsi="Cambria"/>
                <w:bCs/>
                <w:noProof/>
                <w:sz w:val="22"/>
                <w:szCs w:val="22"/>
              </w:rPr>
              <w:t>Ka PRODI</w:t>
            </w:r>
          </w:p>
        </w:tc>
      </w:tr>
      <w:tr w:rsidR="00CF0B52" w:rsidRPr="00120AE8" w:rsidTr="00D24B05">
        <w:tblPrEx>
          <w:tblCellMar>
            <w:left w:w="108" w:type="dxa"/>
            <w:right w:w="108" w:type="dxa"/>
          </w:tblCellMar>
          <w:tblLook w:val="01E0" w:firstRow="1" w:lastRow="1" w:firstColumn="1" w:lastColumn="1" w:noHBand="0" w:noVBand="0"/>
        </w:tblPrEx>
        <w:trPr>
          <w:gridAfter w:val="1"/>
          <w:wAfter w:w="48" w:type="dxa"/>
          <w:trHeight w:val="563"/>
        </w:trPr>
        <w:tc>
          <w:tcPr>
            <w:tcW w:w="4503" w:type="dxa"/>
            <w:gridSpan w:val="8"/>
            <w:vMerge/>
            <w:shd w:val="clear" w:color="auto" w:fill="auto"/>
          </w:tcPr>
          <w:p w:rsidR="00CF0B52" w:rsidRPr="00120AE8" w:rsidRDefault="00CF0B52" w:rsidP="00173D3C">
            <w:pPr>
              <w:rPr>
                <w:rFonts w:ascii="Cambria" w:hAnsi="Cambria"/>
                <w:bCs/>
                <w:sz w:val="22"/>
                <w:szCs w:val="22"/>
                <w:lang w:val="id-ID"/>
              </w:rPr>
            </w:pPr>
          </w:p>
        </w:tc>
        <w:tc>
          <w:tcPr>
            <w:tcW w:w="3260" w:type="dxa"/>
            <w:gridSpan w:val="4"/>
            <w:tcBorders>
              <w:bottom w:val="single" w:sz="4" w:space="0" w:color="auto"/>
            </w:tcBorders>
            <w:shd w:val="clear" w:color="auto" w:fill="auto"/>
            <w:vAlign w:val="center"/>
          </w:tcPr>
          <w:p w:rsidR="00CF0B52" w:rsidRPr="00120AE8" w:rsidRDefault="00CF0B52" w:rsidP="00173D3C">
            <w:pPr>
              <w:jc w:val="center"/>
              <w:rPr>
                <w:rFonts w:ascii="Cambria" w:hAnsi="Cambria"/>
                <w:bCs/>
                <w:sz w:val="22"/>
                <w:szCs w:val="22"/>
                <w:lang w:val="id-ID"/>
              </w:rPr>
            </w:pPr>
            <w:r w:rsidRPr="00120AE8">
              <w:rPr>
                <w:rFonts w:ascii="Cambria" w:hAnsi="Cambria"/>
                <w:bCs/>
                <w:sz w:val="22"/>
                <w:szCs w:val="22"/>
              </w:rPr>
              <w:t xml:space="preserve">Dr. </w:t>
            </w:r>
            <w:r w:rsidRPr="00120AE8">
              <w:rPr>
                <w:rFonts w:ascii="Cambria" w:hAnsi="Cambria"/>
                <w:bCs/>
                <w:sz w:val="22"/>
                <w:szCs w:val="22"/>
                <w:lang w:val="id-ID"/>
              </w:rPr>
              <w:t>zurifah Nurdin</w:t>
            </w:r>
            <w:r w:rsidRPr="00120AE8">
              <w:rPr>
                <w:rFonts w:ascii="Cambria" w:hAnsi="Cambria"/>
                <w:bCs/>
                <w:sz w:val="22"/>
                <w:szCs w:val="22"/>
              </w:rPr>
              <w:t>, M. Ag</w:t>
            </w:r>
            <w:r w:rsidRPr="00120AE8">
              <w:rPr>
                <w:rFonts w:ascii="Cambria" w:hAnsi="Cambria"/>
                <w:bCs/>
                <w:sz w:val="22"/>
                <w:szCs w:val="22"/>
                <w:lang w:val="id-ID"/>
              </w:rPr>
              <w:t xml:space="preserve"> </w:t>
            </w:r>
          </w:p>
        </w:tc>
        <w:tc>
          <w:tcPr>
            <w:tcW w:w="2977" w:type="dxa"/>
            <w:gridSpan w:val="4"/>
            <w:tcBorders>
              <w:bottom w:val="single" w:sz="4" w:space="0" w:color="auto"/>
            </w:tcBorders>
            <w:shd w:val="clear" w:color="auto" w:fill="auto"/>
            <w:vAlign w:val="center"/>
          </w:tcPr>
          <w:p w:rsidR="00CF0B52" w:rsidRPr="00120AE8" w:rsidRDefault="00CF0B52" w:rsidP="00173D3C">
            <w:pPr>
              <w:jc w:val="center"/>
              <w:rPr>
                <w:rFonts w:ascii="Cambria" w:hAnsi="Cambria"/>
                <w:bCs/>
                <w:sz w:val="22"/>
                <w:szCs w:val="22"/>
                <w:lang w:val="id-ID"/>
              </w:rPr>
            </w:pPr>
          </w:p>
        </w:tc>
        <w:tc>
          <w:tcPr>
            <w:tcW w:w="3260" w:type="dxa"/>
            <w:gridSpan w:val="3"/>
            <w:tcBorders>
              <w:bottom w:val="single" w:sz="4" w:space="0" w:color="auto"/>
            </w:tcBorders>
            <w:shd w:val="clear" w:color="auto" w:fill="auto"/>
            <w:vAlign w:val="center"/>
          </w:tcPr>
          <w:p w:rsidR="00CF0B52" w:rsidRPr="00120AE8" w:rsidRDefault="00CF0B52" w:rsidP="00173D3C">
            <w:pPr>
              <w:jc w:val="center"/>
              <w:rPr>
                <w:rFonts w:ascii="Cambria" w:hAnsi="Cambria"/>
                <w:bCs/>
                <w:sz w:val="22"/>
                <w:szCs w:val="22"/>
                <w:lang w:val="id-ID"/>
              </w:rPr>
            </w:pPr>
          </w:p>
        </w:tc>
      </w:tr>
      <w:tr w:rsidR="00CF0B52" w:rsidRPr="00120AE8" w:rsidTr="00D24B05">
        <w:tblPrEx>
          <w:tblCellMar>
            <w:left w:w="108" w:type="dxa"/>
            <w:right w:w="108" w:type="dxa"/>
          </w:tblCellMar>
          <w:tblLook w:val="01E0" w:firstRow="1" w:lastRow="1" w:firstColumn="1" w:lastColumn="1" w:noHBand="0" w:noVBand="0"/>
        </w:tblPrEx>
        <w:trPr>
          <w:gridAfter w:val="1"/>
          <w:wAfter w:w="48" w:type="dxa"/>
          <w:trHeight w:val="415"/>
        </w:trPr>
        <w:tc>
          <w:tcPr>
            <w:tcW w:w="2093" w:type="dxa"/>
            <w:gridSpan w:val="4"/>
            <w:vMerge w:val="restart"/>
            <w:shd w:val="clear" w:color="auto" w:fill="auto"/>
          </w:tcPr>
          <w:p w:rsidR="00CF0B52" w:rsidRPr="00120AE8" w:rsidRDefault="00CF0B52" w:rsidP="00173D3C">
            <w:pPr>
              <w:rPr>
                <w:rFonts w:ascii="Cambria" w:hAnsi="Cambria"/>
                <w:bCs/>
                <w:sz w:val="22"/>
                <w:szCs w:val="22"/>
              </w:rPr>
            </w:pPr>
            <w:r w:rsidRPr="00120AE8">
              <w:rPr>
                <w:rFonts w:ascii="Cambria" w:hAnsi="Cambria"/>
                <w:bCs/>
                <w:noProof/>
                <w:sz w:val="22"/>
                <w:szCs w:val="22"/>
              </w:rPr>
              <w:t>Capaian Pembelajaran</w:t>
            </w:r>
            <w:r w:rsidRPr="00120AE8">
              <w:rPr>
                <w:rFonts w:ascii="Cambria" w:hAnsi="Cambria"/>
                <w:bCs/>
                <w:sz w:val="22"/>
                <w:szCs w:val="22"/>
              </w:rPr>
              <w:t xml:space="preserve"> (CP)</w:t>
            </w:r>
          </w:p>
        </w:tc>
        <w:tc>
          <w:tcPr>
            <w:tcW w:w="2410" w:type="dxa"/>
            <w:gridSpan w:val="4"/>
            <w:tcBorders>
              <w:bottom w:val="single" w:sz="4" w:space="0" w:color="auto"/>
            </w:tcBorders>
            <w:shd w:val="clear" w:color="auto" w:fill="FFFFFF"/>
            <w:vAlign w:val="center"/>
          </w:tcPr>
          <w:p w:rsidR="00CF0B52" w:rsidRPr="00120AE8" w:rsidRDefault="00CF0B52" w:rsidP="00173D3C">
            <w:pPr>
              <w:tabs>
                <w:tab w:val="left" w:pos="1806"/>
              </w:tabs>
              <w:jc w:val="center"/>
              <w:rPr>
                <w:rFonts w:ascii="Cambria" w:hAnsi="Cambria"/>
                <w:bCs/>
                <w:sz w:val="22"/>
                <w:szCs w:val="22"/>
                <w:lang w:val="id-ID" w:eastAsia="id-ID"/>
              </w:rPr>
            </w:pPr>
            <w:r w:rsidRPr="00120AE8">
              <w:rPr>
                <w:rFonts w:ascii="Cambria" w:hAnsi="Cambria"/>
                <w:bCs/>
                <w:sz w:val="22"/>
                <w:szCs w:val="22"/>
                <w:lang w:eastAsia="id-ID"/>
              </w:rPr>
              <w:t>CPL</w:t>
            </w:r>
            <w:r w:rsidRPr="00120AE8">
              <w:rPr>
                <w:rFonts w:ascii="Cambria" w:hAnsi="Cambria"/>
                <w:bCs/>
                <w:sz w:val="22"/>
                <w:szCs w:val="22"/>
                <w:lang w:val="id-ID" w:eastAsia="id-ID"/>
              </w:rPr>
              <w:t>:</w:t>
            </w:r>
          </w:p>
        </w:tc>
        <w:tc>
          <w:tcPr>
            <w:tcW w:w="9497" w:type="dxa"/>
            <w:gridSpan w:val="11"/>
            <w:tcBorders>
              <w:top w:val="single" w:sz="4" w:space="0" w:color="auto"/>
              <w:bottom w:val="single" w:sz="4" w:space="0" w:color="auto"/>
            </w:tcBorders>
            <w:shd w:val="clear" w:color="auto" w:fill="auto"/>
            <w:vAlign w:val="center"/>
          </w:tcPr>
          <w:p w:rsidR="00CF0B52" w:rsidRPr="00120AE8" w:rsidRDefault="00CF0B52" w:rsidP="00173D3C">
            <w:pPr>
              <w:tabs>
                <w:tab w:val="left" w:pos="1806"/>
              </w:tabs>
              <w:rPr>
                <w:rFonts w:ascii="Cambria" w:hAnsi="Cambria"/>
                <w:bCs/>
                <w:sz w:val="22"/>
                <w:szCs w:val="22"/>
                <w:lang w:eastAsia="id-ID"/>
              </w:rPr>
            </w:pPr>
            <w:r w:rsidRPr="00120AE8">
              <w:rPr>
                <w:rFonts w:ascii="Cambria" w:hAnsi="Cambria"/>
                <w:bCs/>
                <w:sz w:val="22"/>
                <w:szCs w:val="22"/>
                <w:lang w:val="id-ID" w:eastAsia="id-ID"/>
              </w:rPr>
              <w:t xml:space="preserve">Menguasai </w:t>
            </w:r>
            <w:r w:rsidRPr="00120AE8">
              <w:rPr>
                <w:rFonts w:ascii="Cambria" w:hAnsi="Cambria"/>
                <w:bCs/>
                <w:sz w:val="22"/>
                <w:szCs w:val="22"/>
                <w:lang w:eastAsia="id-ID"/>
              </w:rPr>
              <w:t>filsafat ilmu untuk pengembangan ilmu administrasi/ mnajemen pendidikan</w:t>
            </w:r>
          </w:p>
        </w:tc>
      </w:tr>
      <w:tr w:rsidR="00CF0B52" w:rsidRPr="00120AE8" w:rsidTr="00D24B05">
        <w:tblPrEx>
          <w:tblCellMar>
            <w:left w:w="108" w:type="dxa"/>
            <w:right w:w="108" w:type="dxa"/>
          </w:tblCellMar>
          <w:tblLook w:val="01E0" w:firstRow="1" w:lastRow="1" w:firstColumn="1" w:lastColumn="1" w:noHBand="0" w:noVBand="0"/>
        </w:tblPrEx>
        <w:trPr>
          <w:gridAfter w:val="1"/>
          <w:wAfter w:w="48" w:type="dxa"/>
          <w:trHeight w:val="2222"/>
        </w:trPr>
        <w:tc>
          <w:tcPr>
            <w:tcW w:w="2093" w:type="dxa"/>
            <w:gridSpan w:val="4"/>
            <w:vMerge/>
            <w:shd w:val="clear" w:color="auto" w:fill="auto"/>
          </w:tcPr>
          <w:p w:rsidR="00CF0B52" w:rsidRPr="00120AE8" w:rsidRDefault="00CF0B52" w:rsidP="00173D3C">
            <w:pPr>
              <w:rPr>
                <w:rFonts w:ascii="Cambria" w:hAnsi="Cambria"/>
                <w:bCs/>
                <w:sz w:val="22"/>
                <w:szCs w:val="22"/>
              </w:rPr>
            </w:pPr>
          </w:p>
        </w:tc>
        <w:tc>
          <w:tcPr>
            <w:tcW w:w="709" w:type="dxa"/>
            <w:tcBorders>
              <w:top w:val="single" w:sz="4" w:space="0" w:color="auto"/>
              <w:bottom w:val="single" w:sz="4" w:space="0" w:color="auto"/>
            </w:tcBorders>
            <w:shd w:val="clear" w:color="auto" w:fill="auto"/>
          </w:tcPr>
          <w:p w:rsidR="00CF0B52" w:rsidRPr="00120AE8" w:rsidRDefault="00CF0B52" w:rsidP="00173D3C">
            <w:pPr>
              <w:spacing w:before="120"/>
              <w:ind w:left="-108" w:right="-108"/>
              <w:contextualSpacing/>
              <w:jc w:val="center"/>
              <w:rPr>
                <w:rFonts w:ascii="Cambria" w:hAnsi="Cambria"/>
                <w:bCs/>
                <w:sz w:val="22"/>
                <w:szCs w:val="22"/>
              </w:rPr>
            </w:pPr>
            <w:r w:rsidRPr="00120AE8">
              <w:rPr>
                <w:rFonts w:ascii="Cambria" w:hAnsi="Cambria"/>
                <w:bCs/>
                <w:sz w:val="22"/>
                <w:szCs w:val="22"/>
              </w:rPr>
              <w:t>(1.b)</w:t>
            </w:r>
          </w:p>
          <w:p w:rsidR="00CF0B52" w:rsidRPr="00120AE8" w:rsidRDefault="00CF0B52" w:rsidP="00173D3C">
            <w:pPr>
              <w:spacing w:before="120"/>
              <w:ind w:left="-108" w:right="-108"/>
              <w:contextualSpacing/>
              <w:jc w:val="center"/>
              <w:rPr>
                <w:rFonts w:ascii="Cambria" w:hAnsi="Cambria"/>
                <w:bCs/>
                <w:sz w:val="22"/>
                <w:szCs w:val="22"/>
                <w:lang w:val="id-ID"/>
              </w:rPr>
            </w:pPr>
            <w:r w:rsidRPr="00120AE8">
              <w:rPr>
                <w:rFonts w:ascii="Cambria" w:hAnsi="Cambria"/>
                <w:bCs/>
                <w:sz w:val="22"/>
                <w:szCs w:val="22"/>
                <w:lang w:val="id-ID"/>
              </w:rPr>
              <w:t>( 1.h )</w:t>
            </w:r>
          </w:p>
          <w:p w:rsidR="00CF0B52" w:rsidRPr="00120AE8" w:rsidRDefault="00CF0B52" w:rsidP="00173D3C">
            <w:pPr>
              <w:spacing w:before="120"/>
              <w:ind w:left="-108" w:right="-108"/>
              <w:contextualSpacing/>
              <w:jc w:val="center"/>
              <w:rPr>
                <w:rFonts w:ascii="Cambria" w:hAnsi="Cambria"/>
                <w:bCs/>
                <w:sz w:val="22"/>
                <w:szCs w:val="22"/>
              </w:rPr>
            </w:pPr>
            <w:r w:rsidRPr="00120AE8">
              <w:rPr>
                <w:rFonts w:ascii="Cambria" w:hAnsi="Cambria"/>
                <w:bCs/>
                <w:sz w:val="22"/>
                <w:szCs w:val="22"/>
                <w:lang w:val="id-ID"/>
              </w:rPr>
              <w:t>( 1.i )</w:t>
            </w:r>
          </w:p>
          <w:p w:rsidR="00CF0B52" w:rsidRPr="00120AE8" w:rsidRDefault="00CF0B52" w:rsidP="00173D3C">
            <w:pPr>
              <w:spacing w:before="120"/>
              <w:ind w:left="-108" w:right="-108"/>
              <w:contextualSpacing/>
              <w:jc w:val="center"/>
              <w:rPr>
                <w:rFonts w:ascii="Cambria" w:hAnsi="Cambria"/>
                <w:bCs/>
                <w:sz w:val="22"/>
                <w:szCs w:val="22"/>
              </w:rPr>
            </w:pPr>
            <w:r w:rsidRPr="00120AE8">
              <w:rPr>
                <w:rFonts w:ascii="Cambria" w:hAnsi="Cambria"/>
                <w:bCs/>
                <w:sz w:val="22"/>
                <w:szCs w:val="22"/>
                <w:lang w:val="id-ID"/>
              </w:rPr>
              <w:t>( 2.</w:t>
            </w:r>
            <w:r w:rsidRPr="00120AE8">
              <w:rPr>
                <w:rFonts w:ascii="Cambria" w:hAnsi="Cambria"/>
                <w:bCs/>
                <w:sz w:val="22"/>
                <w:szCs w:val="22"/>
              </w:rPr>
              <w:t>f</w:t>
            </w:r>
            <w:r w:rsidRPr="00120AE8">
              <w:rPr>
                <w:rFonts w:ascii="Cambria" w:hAnsi="Cambria"/>
                <w:bCs/>
                <w:sz w:val="22"/>
                <w:szCs w:val="22"/>
                <w:lang w:val="id-ID"/>
              </w:rPr>
              <w:t xml:space="preserve"> )</w:t>
            </w:r>
          </w:p>
          <w:p w:rsidR="00CF0B52" w:rsidRPr="00120AE8" w:rsidRDefault="00CF0B52" w:rsidP="00173D3C">
            <w:pPr>
              <w:spacing w:before="120"/>
              <w:ind w:left="-108" w:right="-108"/>
              <w:contextualSpacing/>
              <w:jc w:val="center"/>
              <w:rPr>
                <w:rFonts w:ascii="Cambria" w:hAnsi="Cambria"/>
                <w:bCs/>
                <w:sz w:val="22"/>
                <w:szCs w:val="22"/>
                <w:lang w:val="id-ID"/>
              </w:rPr>
            </w:pPr>
            <w:r w:rsidRPr="00120AE8">
              <w:rPr>
                <w:rFonts w:ascii="Cambria" w:hAnsi="Cambria"/>
                <w:bCs/>
                <w:sz w:val="22"/>
                <w:szCs w:val="22"/>
                <w:lang w:val="id-ID"/>
              </w:rPr>
              <w:t>( 3.</w:t>
            </w:r>
            <w:r w:rsidRPr="00120AE8">
              <w:rPr>
                <w:rFonts w:ascii="Cambria" w:hAnsi="Cambria"/>
                <w:bCs/>
                <w:sz w:val="22"/>
                <w:szCs w:val="22"/>
              </w:rPr>
              <w:t>a</w:t>
            </w:r>
            <w:r w:rsidRPr="00120AE8">
              <w:rPr>
                <w:rFonts w:ascii="Cambria" w:hAnsi="Cambria"/>
                <w:bCs/>
                <w:sz w:val="22"/>
                <w:szCs w:val="22"/>
                <w:lang w:val="id-ID"/>
              </w:rPr>
              <w:t xml:space="preserve"> )</w:t>
            </w:r>
          </w:p>
          <w:p w:rsidR="00CF0B52" w:rsidRPr="00120AE8" w:rsidRDefault="00CF0B52" w:rsidP="00173D3C">
            <w:pPr>
              <w:spacing w:before="240"/>
              <w:contextualSpacing/>
              <w:jc w:val="center"/>
              <w:rPr>
                <w:rFonts w:ascii="Cambria" w:hAnsi="Cambria"/>
                <w:bCs/>
                <w:sz w:val="22"/>
                <w:szCs w:val="22"/>
              </w:rPr>
            </w:pPr>
          </w:p>
        </w:tc>
        <w:tc>
          <w:tcPr>
            <w:tcW w:w="11198" w:type="dxa"/>
            <w:gridSpan w:val="14"/>
            <w:tcBorders>
              <w:top w:val="single" w:sz="4" w:space="0" w:color="auto"/>
            </w:tcBorders>
            <w:shd w:val="clear" w:color="auto" w:fill="auto"/>
          </w:tcPr>
          <w:p w:rsidR="00CF0B52" w:rsidRPr="00120AE8" w:rsidRDefault="00CF0B52" w:rsidP="00173D3C">
            <w:pPr>
              <w:pStyle w:val="NoSpacing"/>
              <w:spacing w:before="120"/>
              <w:rPr>
                <w:rFonts w:ascii="Cambria" w:hAnsi="Cambria"/>
                <w:bCs/>
                <w:sz w:val="22"/>
                <w:szCs w:val="22"/>
              </w:rPr>
            </w:pPr>
            <w:r w:rsidRPr="00120AE8">
              <w:rPr>
                <w:rFonts w:ascii="Cambria" w:hAnsi="Cambria"/>
                <w:bCs/>
                <w:sz w:val="22"/>
                <w:szCs w:val="22"/>
              </w:rPr>
              <w:t>Menjunjung tinggi nilai kemanusiaan dalam menjalankan tugas berdasarkan agama, moral, dan etika.</w:t>
            </w:r>
          </w:p>
          <w:p w:rsidR="00CF0B52" w:rsidRPr="00120AE8" w:rsidRDefault="00CF0B52" w:rsidP="00173D3C">
            <w:pPr>
              <w:pStyle w:val="NoSpacing"/>
              <w:spacing w:before="120"/>
              <w:rPr>
                <w:rFonts w:ascii="Cambria" w:hAnsi="Cambria"/>
                <w:bCs/>
                <w:sz w:val="22"/>
                <w:szCs w:val="22"/>
                <w:lang w:val="id-ID"/>
              </w:rPr>
            </w:pPr>
            <w:r w:rsidRPr="00120AE8">
              <w:rPr>
                <w:rFonts w:ascii="Cambria" w:hAnsi="Cambria"/>
                <w:bCs/>
                <w:sz w:val="22"/>
                <w:szCs w:val="22"/>
              </w:rPr>
              <w:t xml:space="preserve">Menginternalisasi nilai, norma, dan etika akademik. </w:t>
            </w:r>
          </w:p>
          <w:p w:rsidR="00CF0B52" w:rsidRPr="00120AE8" w:rsidRDefault="00CF0B52" w:rsidP="00173D3C">
            <w:pPr>
              <w:pStyle w:val="NoSpacing"/>
              <w:spacing w:before="120"/>
              <w:rPr>
                <w:rFonts w:ascii="Cambria" w:hAnsi="Cambria"/>
                <w:bCs/>
                <w:sz w:val="22"/>
                <w:szCs w:val="22"/>
                <w:lang w:val="id-ID"/>
              </w:rPr>
            </w:pPr>
            <w:r w:rsidRPr="00120AE8">
              <w:rPr>
                <w:rFonts w:ascii="Cambria" w:hAnsi="Cambria"/>
                <w:bCs/>
                <w:sz w:val="22"/>
                <w:szCs w:val="22"/>
              </w:rPr>
              <w:t>Menunjukkan sikap bertanggungjawab atas pekerjaan di bidang p</w:t>
            </w:r>
            <w:r w:rsidRPr="00120AE8">
              <w:rPr>
                <w:rFonts w:ascii="Cambria" w:hAnsi="Cambria"/>
                <w:bCs/>
                <w:sz w:val="22"/>
                <w:szCs w:val="22"/>
                <w:lang w:val="id-ID"/>
              </w:rPr>
              <w:t>endidikan</w:t>
            </w:r>
            <w:r w:rsidRPr="00120AE8">
              <w:rPr>
                <w:rFonts w:ascii="Cambria" w:hAnsi="Cambria"/>
                <w:bCs/>
                <w:sz w:val="22"/>
                <w:szCs w:val="22"/>
              </w:rPr>
              <w:t xml:space="preserve"> secara mandiri</w:t>
            </w:r>
            <w:r w:rsidRPr="00120AE8">
              <w:rPr>
                <w:rFonts w:ascii="Cambria" w:hAnsi="Cambria"/>
                <w:bCs/>
                <w:sz w:val="22"/>
                <w:szCs w:val="22"/>
                <w:lang w:val="id-ID"/>
              </w:rPr>
              <w:t>.</w:t>
            </w:r>
          </w:p>
          <w:p w:rsidR="00CF0B52" w:rsidRPr="00120AE8" w:rsidRDefault="00CF0B52" w:rsidP="00173D3C">
            <w:pPr>
              <w:pStyle w:val="NoSpacing"/>
              <w:spacing w:before="120"/>
              <w:jc w:val="both"/>
              <w:rPr>
                <w:rFonts w:ascii="Cambria" w:hAnsi="Cambria"/>
                <w:bCs/>
                <w:sz w:val="22"/>
                <w:szCs w:val="22"/>
                <w:lang w:val="id-ID"/>
              </w:rPr>
            </w:pPr>
            <w:r w:rsidRPr="00120AE8">
              <w:rPr>
                <w:rFonts w:ascii="Cambria" w:hAnsi="Cambria"/>
                <w:bCs/>
                <w:sz w:val="22"/>
                <w:szCs w:val="22"/>
              </w:rPr>
              <w:t>Meng</w:t>
            </w:r>
            <w:r w:rsidRPr="00120AE8">
              <w:rPr>
                <w:rFonts w:ascii="Cambria" w:hAnsi="Cambria"/>
                <w:bCs/>
                <w:sz w:val="22"/>
                <w:szCs w:val="22"/>
                <w:lang w:val="id-ID"/>
              </w:rPr>
              <w:t>uasai dan mengembangkan konsep</w:t>
            </w:r>
            <w:r w:rsidRPr="00120AE8">
              <w:rPr>
                <w:rFonts w:ascii="Cambria" w:hAnsi="Cambria"/>
                <w:bCs/>
                <w:sz w:val="22"/>
                <w:szCs w:val="22"/>
              </w:rPr>
              <w:t xml:space="preserve"> dan</w:t>
            </w:r>
            <w:r w:rsidRPr="00120AE8">
              <w:rPr>
                <w:rFonts w:ascii="Cambria" w:hAnsi="Cambria"/>
                <w:bCs/>
                <w:sz w:val="22"/>
                <w:szCs w:val="22"/>
                <w:lang w:val="id-ID"/>
              </w:rPr>
              <w:t xml:space="preserve"> teori </w:t>
            </w:r>
            <w:r w:rsidRPr="00120AE8">
              <w:rPr>
                <w:rFonts w:ascii="Cambria" w:hAnsi="Cambria"/>
                <w:bCs/>
                <w:sz w:val="22"/>
                <w:szCs w:val="22"/>
              </w:rPr>
              <w:t>otonomi penyelenggaraan</w:t>
            </w:r>
            <w:r w:rsidRPr="00120AE8">
              <w:rPr>
                <w:rFonts w:ascii="Cambria" w:hAnsi="Cambria"/>
                <w:bCs/>
                <w:sz w:val="22"/>
                <w:szCs w:val="22"/>
                <w:lang w:val="id-ID"/>
              </w:rPr>
              <w:t xml:space="preserve"> pendidikan.</w:t>
            </w:r>
          </w:p>
          <w:p w:rsidR="00CF0B52" w:rsidRPr="00120AE8" w:rsidRDefault="00CF0B52" w:rsidP="00173D3C">
            <w:pPr>
              <w:pStyle w:val="NoSpacing"/>
              <w:spacing w:before="120"/>
              <w:jc w:val="both"/>
              <w:rPr>
                <w:rFonts w:ascii="Cambria" w:hAnsi="Cambria" w:cs="Calibri"/>
                <w:bCs/>
                <w:sz w:val="22"/>
                <w:szCs w:val="22"/>
                <w:lang w:val="id-ID" w:eastAsia="id-ID"/>
              </w:rPr>
            </w:pPr>
            <w:r w:rsidRPr="00120AE8">
              <w:rPr>
                <w:rFonts w:ascii="Cambria" w:hAnsi="Cambria"/>
                <w:bCs/>
                <w:sz w:val="22"/>
                <w:szCs w:val="22"/>
              </w:rPr>
              <w:t xml:space="preserve">Mampu mengembangkan pemikiran logis, kritis, sistematis, dan kreatif melalui penelitian ilmiah, penciptaan desain atau karya seni dalam bidang ilmu pengetahuan dan </w:t>
            </w:r>
            <w:proofErr w:type="gramStart"/>
            <w:r w:rsidRPr="00120AE8">
              <w:rPr>
                <w:rFonts w:ascii="Cambria" w:hAnsi="Cambria"/>
                <w:bCs/>
                <w:sz w:val="22"/>
                <w:szCs w:val="22"/>
              </w:rPr>
              <w:t>teknologi .</w:t>
            </w:r>
            <w:proofErr w:type="gramEnd"/>
          </w:p>
        </w:tc>
      </w:tr>
      <w:tr w:rsidR="00CF0B52" w:rsidRPr="00120AE8" w:rsidTr="00D24B05">
        <w:tblPrEx>
          <w:tblCellMar>
            <w:left w:w="108" w:type="dxa"/>
            <w:right w:w="108" w:type="dxa"/>
          </w:tblCellMar>
          <w:tblLook w:val="01E0" w:firstRow="1" w:lastRow="1" w:firstColumn="1" w:lastColumn="1" w:noHBand="0" w:noVBand="0"/>
        </w:tblPrEx>
        <w:trPr>
          <w:gridAfter w:val="1"/>
          <w:wAfter w:w="48" w:type="dxa"/>
          <w:trHeight w:val="299"/>
        </w:trPr>
        <w:tc>
          <w:tcPr>
            <w:tcW w:w="2093" w:type="dxa"/>
            <w:gridSpan w:val="4"/>
            <w:vMerge/>
            <w:shd w:val="clear" w:color="auto" w:fill="auto"/>
          </w:tcPr>
          <w:p w:rsidR="00CF0B52" w:rsidRPr="00120AE8" w:rsidRDefault="00CF0B52" w:rsidP="00173D3C">
            <w:pPr>
              <w:rPr>
                <w:rFonts w:ascii="Cambria" w:hAnsi="Cambria"/>
                <w:bCs/>
                <w:sz w:val="22"/>
                <w:szCs w:val="22"/>
              </w:rPr>
            </w:pPr>
          </w:p>
        </w:tc>
        <w:tc>
          <w:tcPr>
            <w:tcW w:w="709" w:type="dxa"/>
            <w:tcBorders>
              <w:top w:val="single" w:sz="4" w:space="0" w:color="auto"/>
              <w:bottom w:val="single" w:sz="4" w:space="0" w:color="000000"/>
            </w:tcBorders>
            <w:shd w:val="clear" w:color="auto" w:fill="auto"/>
          </w:tcPr>
          <w:p w:rsidR="00CF0B52" w:rsidRPr="00120AE8" w:rsidRDefault="00CF0B52" w:rsidP="00173D3C">
            <w:pPr>
              <w:contextualSpacing/>
              <w:jc w:val="center"/>
              <w:rPr>
                <w:rFonts w:ascii="Cambria" w:hAnsi="Cambria"/>
                <w:bCs/>
                <w:sz w:val="22"/>
                <w:szCs w:val="22"/>
                <w:lang w:val="id-ID"/>
              </w:rPr>
            </w:pPr>
            <w:r w:rsidRPr="00120AE8">
              <w:rPr>
                <w:rFonts w:ascii="Cambria" w:hAnsi="Cambria"/>
                <w:bCs/>
                <w:sz w:val="22"/>
                <w:szCs w:val="22"/>
                <w:lang w:eastAsia="id-ID"/>
              </w:rPr>
              <w:t>CP-MK</w:t>
            </w:r>
          </w:p>
        </w:tc>
        <w:tc>
          <w:tcPr>
            <w:tcW w:w="11198" w:type="dxa"/>
            <w:gridSpan w:val="14"/>
            <w:tcBorders>
              <w:bottom w:val="single" w:sz="4" w:space="0" w:color="auto"/>
            </w:tcBorders>
            <w:shd w:val="clear" w:color="auto" w:fill="auto"/>
          </w:tcPr>
          <w:p w:rsidR="00CF0B52" w:rsidRPr="00120AE8" w:rsidRDefault="00CF0B52" w:rsidP="00173D3C">
            <w:pPr>
              <w:spacing w:after="200" w:line="276" w:lineRule="auto"/>
              <w:contextualSpacing/>
              <w:jc w:val="both"/>
              <w:rPr>
                <w:rFonts w:ascii="Cambria" w:hAnsi="Cambria"/>
                <w:bCs/>
                <w:sz w:val="22"/>
                <w:szCs w:val="22"/>
                <w:lang w:val="id-ID"/>
              </w:rPr>
            </w:pPr>
          </w:p>
        </w:tc>
      </w:tr>
      <w:tr w:rsidR="00CF0B52" w:rsidRPr="00120AE8" w:rsidTr="00D24B05">
        <w:tblPrEx>
          <w:tblCellMar>
            <w:left w:w="108" w:type="dxa"/>
            <w:right w:w="108" w:type="dxa"/>
          </w:tblCellMar>
          <w:tblLook w:val="01E0" w:firstRow="1" w:lastRow="1" w:firstColumn="1" w:lastColumn="1" w:noHBand="0" w:noVBand="0"/>
        </w:tblPrEx>
        <w:trPr>
          <w:gridAfter w:val="1"/>
          <w:wAfter w:w="48" w:type="dxa"/>
          <w:trHeight w:val="1396"/>
        </w:trPr>
        <w:tc>
          <w:tcPr>
            <w:tcW w:w="2093" w:type="dxa"/>
            <w:gridSpan w:val="4"/>
            <w:vMerge/>
            <w:shd w:val="clear" w:color="auto" w:fill="auto"/>
          </w:tcPr>
          <w:p w:rsidR="00CF0B52" w:rsidRPr="00120AE8" w:rsidRDefault="00CF0B52" w:rsidP="00173D3C">
            <w:pPr>
              <w:rPr>
                <w:rFonts w:ascii="Cambria" w:hAnsi="Cambria"/>
                <w:bCs/>
                <w:sz w:val="22"/>
                <w:szCs w:val="22"/>
              </w:rPr>
            </w:pPr>
          </w:p>
        </w:tc>
        <w:tc>
          <w:tcPr>
            <w:tcW w:w="709" w:type="dxa"/>
            <w:tcBorders>
              <w:top w:val="single" w:sz="4" w:space="0" w:color="000000"/>
            </w:tcBorders>
            <w:shd w:val="clear" w:color="auto" w:fill="FFFFFF"/>
          </w:tcPr>
          <w:p w:rsidR="00CF0B52" w:rsidRPr="00120AE8" w:rsidRDefault="00CF0B52" w:rsidP="00173D3C">
            <w:pPr>
              <w:contextualSpacing/>
              <w:jc w:val="both"/>
              <w:rPr>
                <w:rFonts w:ascii="Cambria" w:hAnsi="Cambria"/>
                <w:bCs/>
                <w:sz w:val="22"/>
                <w:szCs w:val="22"/>
                <w:lang w:val="id-ID"/>
              </w:rPr>
            </w:pPr>
            <w:r w:rsidRPr="00120AE8">
              <w:rPr>
                <w:rFonts w:ascii="Cambria" w:hAnsi="Cambria"/>
                <w:bCs/>
                <w:sz w:val="22"/>
                <w:szCs w:val="22"/>
                <w:lang w:val="id-ID"/>
              </w:rPr>
              <w:t>M1</w:t>
            </w:r>
          </w:p>
          <w:p w:rsidR="00CF0B52" w:rsidRPr="00120AE8" w:rsidRDefault="00CF0B52" w:rsidP="00173D3C">
            <w:pPr>
              <w:contextualSpacing/>
              <w:jc w:val="both"/>
              <w:rPr>
                <w:rFonts w:ascii="Cambria" w:hAnsi="Cambria"/>
                <w:bCs/>
                <w:sz w:val="22"/>
                <w:szCs w:val="22"/>
                <w:lang w:val="id-ID"/>
              </w:rPr>
            </w:pPr>
          </w:p>
          <w:p w:rsidR="00CF0B52" w:rsidRPr="00120AE8" w:rsidRDefault="00CF0B52" w:rsidP="00173D3C">
            <w:pPr>
              <w:contextualSpacing/>
              <w:jc w:val="both"/>
              <w:rPr>
                <w:rFonts w:ascii="Cambria" w:hAnsi="Cambria"/>
                <w:bCs/>
                <w:sz w:val="22"/>
                <w:szCs w:val="22"/>
                <w:lang w:val="id-ID"/>
              </w:rPr>
            </w:pPr>
          </w:p>
          <w:p w:rsidR="00CF0B52" w:rsidRPr="00120AE8" w:rsidRDefault="00CF0B52" w:rsidP="00173D3C">
            <w:pPr>
              <w:contextualSpacing/>
              <w:jc w:val="both"/>
              <w:rPr>
                <w:rFonts w:ascii="Cambria" w:hAnsi="Cambria"/>
                <w:bCs/>
                <w:sz w:val="22"/>
                <w:szCs w:val="22"/>
                <w:lang w:val="id-ID"/>
              </w:rPr>
            </w:pPr>
          </w:p>
          <w:p w:rsidR="00CF0B52" w:rsidRPr="00120AE8" w:rsidRDefault="00CF0B52" w:rsidP="00173D3C">
            <w:pPr>
              <w:contextualSpacing/>
              <w:jc w:val="both"/>
              <w:rPr>
                <w:rFonts w:ascii="Cambria" w:hAnsi="Cambria"/>
                <w:bCs/>
                <w:sz w:val="22"/>
                <w:szCs w:val="22"/>
                <w:lang w:val="id-ID"/>
              </w:rPr>
            </w:pPr>
            <w:r w:rsidRPr="00120AE8">
              <w:rPr>
                <w:rFonts w:ascii="Cambria" w:hAnsi="Cambria"/>
                <w:bCs/>
                <w:sz w:val="22"/>
                <w:szCs w:val="22"/>
                <w:lang w:val="id-ID"/>
              </w:rPr>
              <w:t>M2</w:t>
            </w:r>
          </w:p>
          <w:p w:rsidR="00CF0B52" w:rsidRPr="00120AE8" w:rsidRDefault="00CF0B52" w:rsidP="00173D3C">
            <w:pPr>
              <w:contextualSpacing/>
              <w:jc w:val="both"/>
              <w:rPr>
                <w:rFonts w:ascii="Cambria" w:hAnsi="Cambria"/>
                <w:bCs/>
                <w:sz w:val="22"/>
                <w:szCs w:val="22"/>
                <w:lang w:val="id-ID"/>
              </w:rPr>
            </w:pPr>
            <w:r w:rsidRPr="00120AE8">
              <w:rPr>
                <w:rFonts w:ascii="Cambria" w:hAnsi="Cambria"/>
                <w:bCs/>
                <w:sz w:val="22"/>
                <w:szCs w:val="22"/>
                <w:lang w:val="id-ID"/>
              </w:rPr>
              <w:t>M3</w:t>
            </w:r>
          </w:p>
          <w:p w:rsidR="00CF0B52" w:rsidRPr="00120AE8" w:rsidRDefault="00CF0B52" w:rsidP="00173D3C">
            <w:pPr>
              <w:contextualSpacing/>
              <w:jc w:val="both"/>
              <w:rPr>
                <w:rFonts w:ascii="Cambria" w:hAnsi="Cambria"/>
                <w:bCs/>
                <w:sz w:val="22"/>
                <w:szCs w:val="22"/>
                <w:lang w:val="id-ID"/>
              </w:rPr>
            </w:pPr>
            <w:r w:rsidRPr="00120AE8">
              <w:rPr>
                <w:rFonts w:ascii="Cambria" w:hAnsi="Cambria"/>
                <w:bCs/>
                <w:sz w:val="22"/>
                <w:szCs w:val="22"/>
                <w:lang w:val="id-ID"/>
              </w:rPr>
              <w:t>M4</w:t>
            </w:r>
          </w:p>
          <w:p w:rsidR="00CF0B52" w:rsidRPr="00120AE8" w:rsidRDefault="00CF0B52" w:rsidP="00173D3C">
            <w:pPr>
              <w:contextualSpacing/>
              <w:jc w:val="both"/>
              <w:rPr>
                <w:rFonts w:ascii="Cambria" w:hAnsi="Cambria"/>
                <w:bCs/>
                <w:sz w:val="22"/>
                <w:szCs w:val="22"/>
                <w:lang w:val="id-ID"/>
              </w:rPr>
            </w:pPr>
            <w:r w:rsidRPr="00120AE8">
              <w:rPr>
                <w:rFonts w:ascii="Cambria" w:hAnsi="Cambria"/>
                <w:bCs/>
                <w:sz w:val="22"/>
                <w:szCs w:val="22"/>
                <w:lang w:val="id-ID"/>
              </w:rPr>
              <w:t>M5</w:t>
            </w:r>
          </w:p>
          <w:p w:rsidR="00CF0B52" w:rsidRPr="00120AE8" w:rsidRDefault="00CF0B52" w:rsidP="00173D3C">
            <w:pPr>
              <w:contextualSpacing/>
              <w:jc w:val="both"/>
              <w:rPr>
                <w:rFonts w:ascii="Cambria" w:hAnsi="Cambria"/>
                <w:bCs/>
                <w:sz w:val="22"/>
                <w:szCs w:val="22"/>
                <w:lang w:val="id-ID"/>
              </w:rPr>
            </w:pPr>
            <w:r w:rsidRPr="00120AE8">
              <w:rPr>
                <w:rFonts w:ascii="Cambria" w:hAnsi="Cambria"/>
                <w:bCs/>
                <w:sz w:val="22"/>
                <w:szCs w:val="22"/>
                <w:lang w:val="id-ID"/>
              </w:rPr>
              <w:t>M6</w:t>
            </w:r>
          </w:p>
          <w:p w:rsidR="00CF0B52" w:rsidRPr="00120AE8" w:rsidRDefault="00CF0B52" w:rsidP="00173D3C">
            <w:pPr>
              <w:contextualSpacing/>
              <w:jc w:val="both"/>
              <w:rPr>
                <w:rFonts w:ascii="Cambria" w:hAnsi="Cambria"/>
                <w:bCs/>
                <w:sz w:val="22"/>
                <w:szCs w:val="22"/>
                <w:lang w:val="id-ID"/>
              </w:rPr>
            </w:pPr>
            <w:r w:rsidRPr="00120AE8">
              <w:rPr>
                <w:rFonts w:ascii="Cambria" w:hAnsi="Cambria"/>
                <w:bCs/>
                <w:sz w:val="22"/>
                <w:szCs w:val="22"/>
                <w:lang w:val="id-ID"/>
              </w:rPr>
              <w:t>M7</w:t>
            </w:r>
          </w:p>
          <w:p w:rsidR="00CF0B52" w:rsidRPr="00120AE8" w:rsidRDefault="00CF0B52" w:rsidP="00173D3C">
            <w:pPr>
              <w:contextualSpacing/>
              <w:jc w:val="both"/>
              <w:rPr>
                <w:rFonts w:ascii="Cambria" w:hAnsi="Cambria"/>
                <w:bCs/>
                <w:sz w:val="22"/>
                <w:szCs w:val="22"/>
                <w:lang w:val="id-ID"/>
              </w:rPr>
            </w:pPr>
            <w:r w:rsidRPr="00120AE8">
              <w:rPr>
                <w:rFonts w:ascii="Cambria" w:hAnsi="Cambria"/>
                <w:bCs/>
                <w:sz w:val="22"/>
                <w:szCs w:val="22"/>
                <w:lang w:val="id-ID"/>
              </w:rPr>
              <w:t>M8</w:t>
            </w:r>
          </w:p>
          <w:p w:rsidR="00CF0B52" w:rsidRPr="00120AE8" w:rsidRDefault="00CF0B52" w:rsidP="00173D3C">
            <w:pPr>
              <w:contextualSpacing/>
              <w:jc w:val="both"/>
              <w:rPr>
                <w:rFonts w:ascii="Cambria" w:hAnsi="Cambria"/>
                <w:bCs/>
                <w:sz w:val="22"/>
                <w:szCs w:val="22"/>
                <w:lang w:val="id-ID"/>
              </w:rPr>
            </w:pPr>
            <w:r w:rsidRPr="00120AE8">
              <w:rPr>
                <w:rFonts w:ascii="Cambria" w:hAnsi="Cambria"/>
                <w:bCs/>
                <w:sz w:val="22"/>
                <w:szCs w:val="22"/>
                <w:lang w:val="id-ID"/>
              </w:rPr>
              <w:t>M9</w:t>
            </w:r>
          </w:p>
          <w:p w:rsidR="00CF0B52" w:rsidRPr="00120AE8" w:rsidRDefault="00CF0B52" w:rsidP="00173D3C">
            <w:pPr>
              <w:contextualSpacing/>
              <w:jc w:val="both"/>
              <w:rPr>
                <w:rFonts w:ascii="Cambria" w:hAnsi="Cambria"/>
                <w:bCs/>
                <w:sz w:val="22"/>
                <w:szCs w:val="22"/>
                <w:lang w:val="id-ID"/>
              </w:rPr>
            </w:pPr>
            <w:r w:rsidRPr="00120AE8">
              <w:rPr>
                <w:rFonts w:ascii="Cambria" w:hAnsi="Cambria"/>
                <w:bCs/>
                <w:sz w:val="22"/>
                <w:szCs w:val="22"/>
                <w:lang w:val="id-ID"/>
              </w:rPr>
              <w:t>M10</w:t>
            </w:r>
          </w:p>
          <w:p w:rsidR="00CF0B52" w:rsidRPr="00120AE8" w:rsidRDefault="00CF0B52" w:rsidP="00173D3C">
            <w:pPr>
              <w:contextualSpacing/>
              <w:jc w:val="both"/>
              <w:rPr>
                <w:rFonts w:ascii="Cambria" w:hAnsi="Cambria"/>
                <w:bCs/>
                <w:sz w:val="22"/>
                <w:szCs w:val="22"/>
              </w:rPr>
            </w:pPr>
            <w:r w:rsidRPr="00120AE8">
              <w:rPr>
                <w:rFonts w:ascii="Cambria" w:hAnsi="Cambria"/>
                <w:bCs/>
                <w:sz w:val="22"/>
                <w:szCs w:val="22"/>
              </w:rPr>
              <w:lastRenderedPageBreak/>
              <w:t>M11</w:t>
            </w:r>
          </w:p>
          <w:p w:rsidR="00CF0B52" w:rsidRPr="00120AE8" w:rsidRDefault="00CF0B52" w:rsidP="00173D3C">
            <w:pPr>
              <w:contextualSpacing/>
              <w:jc w:val="both"/>
              <w:rPr>
                <w:rFonts w:ascii="Cambria" w:hAnsi="Cambria"/>
                <w:bCs/>
                <w:sz w:val="22"/>
                <w:szCs w:val="22"/>
              </w:rPr>
            </w:pPr>
            <w:r w:rsidRPr="00120AE8">
              <w:rPr>
                <w:rFonts w:ascii="Cambria" w:hAnsi="Cambria"/>
                <w:bCs/>
                <w:sz w:val="22"/>
                <w:szCs w:val="22"/>
              </w:rPr>
              <w:t>M12</w:t>
            </w:r>
          </w:p>
          <w:p w:rsidR="00CF0B52" w:rsidRPr="00120AE8" w:rsidRDefault="00CF0B52" w:rsidP="00173D3C">
            <w:pPr>
              <w:contextualSpacing/>
              <w:jc w:val="both"/>
              <w:rPr>
                <w:rFonts w:ascii="Cambria" w:hAnsi="Cambria"/>
                <w:bCs/>
                <w:sz w:val="22"/>
                <w:szCs w:val="22"/>
              </w:rPr>
            </w:pPr>
            <w:r w:rsidRPr="00120AE8">
              <w:rPr>
                <w:rFonts w:ascii="Cambria" w:hAnsi="Cambria"/>
                <w:bCs/>
                <w:sz w:val="22"/>
                <w:szCs w:val="22"/>
              </w:rPr>
              <w:t>M13</w:t>
            </w:r>
          </w:p>
        </w:tc>
        <w:tc>
          <w:tcPr>
            <w:tcW w:w="11198" w:type="dxa"/>
            <w:gridSpan w:val="14"/>
            <w:tcBorders>
              <w:top w:val="single" w:sz="4" w:space="0" w:color="auto"/>
            </w:tcBorders>
            <w:shd w:val="clear" w:color="auto" w:fill="auto"/>
          </w:tcPr>
          <w:p w:rsidR="00CF0B52" w:rsidRPr="00120AE8" w:rsidRDefault="00CF0B52" w:rsidP="00173D3C">
            <w:pPr>
              <w:jc w:val="both"/>
              <w:rPr>
                <w:rFonts w:ascii="Cambria" w:hAnsi="Cambria"/>
                <w:sz w:val="22"/>
                <w:szCs w:val="22"/>
              </w:rPr>
            </w:pPr>
            <w:r w:rsidRPr="00120AE8">
              <w:rPr>
                <w:rFonts w:ascii="Cambria" w:hAnsi="Cambria"/>
                <w:bCs/>
                <w:sz w:val="22"/>
                <w:szCs w:val="22"/>
                <w:lang w:val="id-ID"/>
              </w:rPr>
              <w:lastRenderedPageBreak/>
              <w:t xml:space="preserve">Mahasiswa mampu </w:t>
            </w:r>
            <w:r w:rsidRPr="00120AE8">
              <w:rPr>
                <w:rFonts w:ascii="Cambria" w:hAnsi="Cambria"/>
                <w:bCs/>
                <w:sz w:val="22"/>
                <w:szCs w:val="22"/>
                <w:lang w:val="sv-SE"/>
              </w:rPr>
              <w:t xml:space="preserve">mendeskripsikan </w:t>
            </w:r>
            <w:r w:rsidRPr="00120AE8">
              <w:rPr>
                <w:rFonts w:ascii="Cambria" w:hAnsi="Cambria"/>
                <w:sz w:val="22"/>
                <w:szCs w:val="22"/>
              </w:rPr>
              <w:t xml:space="preserve">Menerangkan dan atau memberi pemahaman tentang : </w:t>
            </w:r>
          </w:p>
          <w:p w:rsidR="00CF0B52" w:rsidRPr="00120AE8" w:rsidRDefault="00CF0B52" w:rsidP="00173D3C">
            <w:pPr>
              <w:tabs>
                <w:tab w:val="left" w:pos="34"/>
              </w:tabs>
              <w:ind w:left="34"/>
              <w:jc w:val="both"/>
              <w:rPr>
                <w:rFonts w:ascii="Cambria" w:hAnsi="Cambria" w:cs="Arial"/>
                <w:bCs/>
                <w:sz w:val="22"/>
                <w:szCs w:val="22"/>
              </w:rPr>
            </w:pPr>
            <w:r w:rsidRPr="00120AE8">
              <w:rPr>
                <w:rFonts w:ascii="Cambria" w:hAnsi="Cambria"/>
                <w:sz w:val="22"/>
                <w:szCs w:val="22"/>
              </w:rPr>
              <w:t>Fiqh : Pengertian, Sumber Fiq</w:t>
            </w:r>
            <w:r w:rsidRPr="00120AE8">
              <w:rPr>
                <w:rFonts w:ascii="Cambria" w:hAnsi="Cambria"/>
                <w:sz w:val="22"/>
                <w:szCs w:val="22"/>
                <w:lang w:val="id-ID"/>
              </w:rPr>
              <w:t>h</w:t>
            </w:r>
            <w:r w:rsidRPr="00120AE8">
              <w:rPr>
                <w:rFonts w:ascii="Cambria" w:hAnsi="Cambria"/>
                <w:sz w:val="22"/>
                <w:szCs w:val="22"/>
              </w:rPr>
              <w:t xml:space="preserve"> dan macam-macam Fiqh serta sistematikanya</w:t>
            </w:r>
          </w:p>
          <w:p w:rsidR="00CF0B52" w:rsidRPr="00120AE8" w:rsidRDefault="00CF0B52" w:rsidP="00173D3C">
            <w:pPr>
              <w:rPr>
                <w:rFonts w:ascii="Cambria" w:hAnsi="Cambria"/>
                <w:bCs/>
                <w:sz w:val="22"/>
                <w:szCs w:val="22"/>
                <w:lang w:val="id-ID"/>
              </w:rPr>
            </w:pPr>
            <w:r w:rsidRPr="00120AE8">
              <w:rPr>
                <w:rFonts w:ascii="Cambria" w:hAnsi="Cambria" w:cs="Arial"/>
                <w:bCs/>
                <w:i/>
                <w:sz w:val="22"/>
                <w:szCs w:val="22"/>
              </w:rPr>
              <w:t xml:space="preserve"> </w:t>
            </w:r>
            <w:r w:rsidRPr="00120AE8">
              <w:rPr>
                <w:rFonts w:ascii="Cambria" w:hAnsi="Cambria"/>
                <w:bCs/>
                <w:sz w:val="22"/>
                <w:szCs w:val="22"/>
                <w:lang w:val="sv-SE"/>
              </w:rPr>
              <w:t xml:space="preserve">Mahasiswa mampu </w:t>
            </w:r>
            <w:r w:rsidRPr="00120AE8">
              <w:rPr>
                <w:rFonts w:ascii="Cambria" w:hAnsi="Cambria"/>
                <w:sz w:val="22"/>
                <w:szCs w:val="22"/>
                <w:lang w:val="it-IT"/>
              </w:rPr>
              <w:t>Menjelaskan tentang :Pengertian T</w:t>
            </w:r>
            <w:r w:rsidRPr="00120AE8">
              <w:rPr>
                <w:rFonts w:ascii="Cambria" w:hAnsi="Cambria"/>
                <w:sz w:val="22"/>
                <w:szCs w:val="22"/>
                <w:lang w:val="id-ID"/>
              </w:rPr>
              <w:t>h</w:t>
            </w:r>
            <w:r w:rsidRPr="00120AE8">
              <w:rPr>
                <w:rFonts w:ascii="Cambria" w:hAnsi="Cambria"/>
                <w:sz w:val="22"/>
                <w:szCs w:val="22"/>
                <w:lang w:val="it-IT"/>
              </w:rPr>
              <w:t>aharoh</w:t>
            </w:r>
            <w:r w:rsidRPr="00120AE8">
              <w:rPr>
                <w:rFonts w:ascii="Cambria" w:hAnsi="Cambria"/>
                <w:sz w:val="22"/>
                <w:szCs w:val="22"/>
                <w:lang w:val="id-ID"/>
              </w:rPr>
              <w:t xml:space="preserve">, dasar Hukum taharoh, manfaatnya  </w:t>
            </w:r>
          </w:p>
          <w:p w:rsidR="00CF0B52" w:rsidRPr="00120AE8" w:rsidRDefault="00CF0B52" w:rsidP="00173D3C">
            <w:pPr>
              <w:autoSpaceDE w:val="0"/>
              <w:autoSpaceDN w:val="0"/>
              <w:adjustRightInd w:val="0"/>
              <w:jc w:val="both"/>
              <w:rPr>
                <w:rFonts w:ascii="Cambria" w:hAnsi="Cambria"/>
                <w:bCs/>
                <w:sz w:val="22"/>
                <w:szCs w:val="22"/>
                <w:lang w:val="id-ID"/>
              </w:rPr>
            </w:pPr>
            <w:r w:rsidRPr="00120AE8">
              <w:rPr>
                <w:rFonts w:ascii="Cambria" w:hAnsi="Cambria"/>
                <w:bCs/>
                <w:sz w:val="22"/>
                <w:szCs w:val="22"/>
                <w:lang w:val="sv-SE"/>
              </w:rPr>
              <w:t xml:space="preserve">Mahasiswa mampu </w:t>
            </w:r>
            <w:r w:rsidRPr="00120AE8">
              <w:rPr>
                <w:rFonts w:ascii="Cambria" w:hAnsi="Cambria"/>
                <w:sz w:val="22"/>
                <w:szCs w:val="22"/>
                <w:lang w:val="id-ID"/>
              </w:rPr>
              <w:t xml:space="preserve">Macam-macam </w:t>
            </w:r>
            <w:r w:rsidRPr="00120AE8">
              <w:rPr>
                <w:rFonts w:ascii="Cambria" w:hAnsi="Cambria"/>
                <w:sz w:val="22"/>
                <w:szCs w:val="22"/>
                <w:lang w:val="it-IT"/>
              </w:rPr>
              <w:t>Cara berthohara</w:t>
            </w:r>
            <w:r w:rsidRPr="00120AE8">
              <w:rPr>
                <w:rFonts w:ascii="Cambria" w:hAnsi="Cambria"/>
                <w:sz w:val="22"/>
                <w:szCs w:val="22"/>
                <w:lang w:val="id-ID"/>
              </w:rPr>
              <w:t xml:space="preserve">, </w:t>
            </w:r>
            <w:r w:rsidRPr="00120AE8">
              <w:rPr>
                <w:rFonts w:ascii="Cambria" w:hAnsi="Cambria"/>
                <w:sz w:val="22"/>
                <w:szCs w:val="22"/>
                <w:lang w:val="it-IT"/>
              </w:rPr>
              <w:t>Zat yang digunakan dalam berthaharoh</w:t>
            </w:r>
            <w:r w:rsidRPr="00120AE8">
              <w:rPr>
                <w:rFonts w:ascii="Cambria" w:hAnsi="Cambria"/>
                <w:sz w:val="22"/>
                <w:szCs w:val="22"/>
                <w:lang w:val="id-ID"/>
              </w:rPr>
              <w:t>,  cara membersihkan najis dan macamnya. Pemahaman najis dan hadas.</w:t>
            </w:r>
          </w:p>
          <w:p w:rsidR="00CF0B52" w:rsidRPr="00120AE8" w:rsidRDefault="00CF0B52" w:rsidP="00173D3C">
            <w:pPr>
              <w:autoSpaceDE w:val="0"/>
              <w:autoSpaceDN w:val="0"/>
              <w:adjustRightInd w:val="0"/>
              <w:jc w:val="both"/>
              <w:rPr>
                <w:rFonts w:ascii="Cambria" w:hAnsi="Cambria"/>
                <w:bCs/>
                <w:sz w:val="22"/>
                <w:szCs w:val="22"/>
                <w:lang w:val="id-ID"/>
              </w:rPr>
            </w:pPr>
            <w:r w:rsidRPr="00120AE8">
              <w:rPr>
                <w:rFonts w:ascii="Cambria" w:hAnsi="Cambria"/>
                <w:bCs/>
                <w:sz w:val="22"/>
                <w:szCs w:val="22"/>
                <w:lang w:val="id-ID"/>
              </w:rPr>
              <w:t xml:space="preserve">Mahasiswa mampu </w:t>
            </w:r>
            <w:r w:rsidRPr="00120AE8">
              <w:rPr>
                <w:rFonts w:ascii="Cambria" w:hAnsi="Cambria"/>
                <w:sz w:val="22"/>
                <w:szCs w:val="22"/>
                <w:lang w:val="id-ID"/>
              </w:rPr>
              <w:t>Praktek, wudhu, tayammum dan bersama niat dan do’a setelahnya.</w:t>
            </w:r>
          </w:p>
          <w:p w:rsidR="00CF0B52" w:rsidRPr="00120AE8" w:rsidRDefault="00CF0B52" w:rsidP="00173D3C">
            <w:pPr>
              <w:autoSpaceDE w:val="0"/>
              <w:autoSpaceDN w:val="0"/>
              <w:adjustRightInd w:val="0"/>
              <w:jc w:val="both"/>
              <w:rPr>
                <w:rFonts w:ascii="Cambria" w:hAnsi="Cambria"/>
                <w:bCs/>
                <w:sz w:val="22"/>
                <w:szCs w:val="22"/>
                <w:lang w:val="id-ID"/>
              </w:rPr>
            </w:pPr>
            <w:r w:rsidRPr="00120AE8">
              <w:rPr>
                <w:rFonts w:ascii="Cambria" w:hAnsi="Cambria"/>
                <w:bCs/>
                <w:sz w:val="22"/>
                <w:szCs w:val="22"/>
                <w:lang w:val="fi-FI"/>
              </w:rPr>
              <w:t xml:space="preserve">Mahasiswa mampu </w:t>
            </w:r>
            <w:r w:rsidRPr="00120AE8">
              <w:rPr>
                <w:rFonts w:ascii="Cambria" w:hAnsi="Cambria"/>
                <w:sz w:val="22"/>
                <w:szCs w:val="22"/>
                <w:lang w:val="id-ID"/>
              </w:rPr>
              <w:t>Korelasi antara kebersihan dengan kesehatan dan masa depan</w:t>
            </w:r>
          </w:p>
          <w:p w:rsidR="00CF0B52" w:rsidRPr="00120AE8" w:rsidRDefault="00CF0B52" w:rsidP="00173D3C">
            <w:pPr>
              <w:autoSpaceDE w:val="0"/>
              <w:autoSpaceDN w:val="0"/>
              <w:adjustRightInd w:val="0"/>
              <w:jc w:val="both"/>
              <w:rPr>
                <w:rFonts w:ascii="Cambria" w:hAnsi="Cambria"/>
                <w:bCs/>
                <w:sz w:val="22"/>
                <w:szCs w:val="22"/>
                <w:lang w:val="id-ID"/>
              </w:rPr>
            </w:pPr>
            <w:r w:rsidRPr="00120AE8">
              <w:rPr>
                <w:rFonts w:ascii="Cambria" w:hAnsi="Cambria"/>
                <w:bCs/>
                <w:sz w:val="22"/>
                <w:szCs w:val="22"/>
                <w:lang w:val="sv-SE"/>
              </w:rPr>
              <w:t xml:space="preserve">Mahasiswa mampu </w:t>
            </w:r>
            <w:r w:rsidRPr="00120AE8">
              <w:rPr>
                <w:rFonts w:ascii="Cambria" w:hAnsi="Cambria"/>
                <w:sz w:val="22"/>
                <w:szCs w:val="22"/>
                <w:lang w:val="it-IT"/>
              </w:rPr>
              <w:t>Menerangkan tentang</w:t>
            </w:r>
            <w:r w:rsidRPr="00120AE8">
              <w:rPr>
                <w:rFonts w:ascii="Cambria" w:hAnsi="Cambria"/>
                <w:sz w:val="22"/>
                <w:szCs w:val="22"/>
                <w:lang w:val="id-ID"/>
              </w:rPr>
              <w:t xml:space="preserve"> ; </w:t>
            </w:r>
            <w:r w:rsidRPr="00120AE8">
              <w:rPr>
                <w:rFonts w:ascii="Cambria" w:hAnsi="Cambria"/>
                <w:sz w:val="22"/>
                <w:szCs w:val="22"/>
                <w:lang w:val="it-IT"/>
              </w:rPr>
              <w:t>Pengertian Sholat. Macam- macam sholat</w:t>
            </w:r>
            <w:r w:rsidRPr="00120AE8">
              <w:rPr>
                <w:rFonts w:ascii="Cambria" w:hAnsi="Cambria"/>
                <w:sz w:val="22"/>
                <w:szCs w:val="22"/>
                <w:lang w:val="id-ID"/>
              </w:rPr>
              <w:t>.</w:t>
            </w:r>
            <w:r w:rsidRPr="00120AE8">
              <w:rPr>
                <w:rFonts w:ascii="Cambria" w:hAnsi="Cambria"/>
                <w:sz w:val="22"/>
                <w:szCs w:val="22"/>
                <w:lang w:val="it-IT"/>
              </w:rPr>
              <w:t xml:space="preserve"> </w:t>
            </w:r>
            <w:r w:rsidRPr="00120AE8">
              <w:rPr>
                <w:rFonts w:ascii="Cambria" w:hAnsi="Cambria"/>
                <w:sz w:val="22"/>
                <w:szCs w:val="22"/>
                <w:lang w:val="id-ID"/>
              </w:rPr>
              <w:t>dan</w:t>
            </w:r>
            <w:r w:rsidRPr="00120AE8">
              <w:rPr>
                <w:rFonts w:ascii="Cambria" w:hAnsi="Cambria"/>
                <w:sz w:val="22"/>
                <w:szCs w:val="22"/>
                <w:lang w:val="it-IT"/>
              </w:rPr>
              <w:t xml:space="preserve"> manfaat shalat</w:t>
            </w:r>
          </w:p>
          <w:p w:rsidR="00CF0B52" w:rsidRPr="00120AE8" w:rsidRDefault="00CF0B52" w:rsidP="00173D3C">
            <w:pPr>
              <w:autoSpaceDE w:val="0"/>
              <w:autoSpaceDN w:val="0"/>
              <w:adjustRightInd w:val="0"/>
              <w:jc w:val="both"/>
              <w:rPr>
                <w:rFonts w:ascii="Cambria" w:hAnsi="Cambria"/>
                <w:bCs/>
                <w:sz w:val="22"/>
                <w:szCs w:val="22"/>
                <w:lang w:val="id-ID"/>
              </w:rPr>
            </w:pPr>
            <w:r w:rsidRPr="00120AE8">
              <w:rPr>
                <w:rFonts w:ascii="Cambria" w:hAnsi="Cambria"/>
                <w:bCs/>
                <w:sz w:val="22"/>
                <w:szCs w:val="22"/>
                <w:lang w:val="sv-SE"/>
              </w:rPr>
              <w:t xml:space="preserve">Mahasiswa mampu </w:t>
            </w:r>
            <w:r w:rsidRPr="00120AE8">
              <w:rPr>
                <w:rFonts w:ascii="Cambria" w:hAnsi="Cambria"/>
                <w:sz w:val="22"/>
                <w:szCs w:val="22"/>
                <w:lang w:val="id-ID"/>
              </w:rPr>
              <w:t>Hafalan bacaan: Niat, Do’a wudhu, tayammum, dan  bacaan-bacaan dalam sholat</w:t>
            </w:r>
          </w:p>
          <w:p w:rsidR="00CF0B52" w:rsidRPr="00120AE8" w:rsidRDefault="00CF0B52" w:rsidP="00173D3C">
            <w:pPr>
              <w:autoSpaceDE w:val="0"/>
              <w:autoSpaceDN w:val="0"/>
              <w:adjustRightInd w:val="0"/>
              <w:jc w:val="both"/>
              <w:rPr>
                <w:rFonts w:ascii="Cambria" w:hAnsi="Cambria"/>
                <w:bCs/>
                <w:sz w:val="22"/>
                <w:szCs w:val="22"/>
              </w:rPr>
            </w:pPr>
            <w:r w:rsidRPr="00120AE8">
              <w:rPr>
                <w:rFonts w:ascii="Cambria" w:hAnsi="Cambria"/>
                <w:bCs/>
                <w:sz w:val="22"/>
                <w:szCs w:val="22"/>
              </w:rPr>
              <w:t xml:space="preserve">Mahasiswa mampu </w:t>
            </w:r>
            <w:r w:rsidRPr="00120AE8">
              <w:rPr>
                <w:rFonts w:ascii="Cambria" w:hAnsi="Cambria"/>
                <w:sz w:val="22"/>
                <w:szCs w:val="22"/>
                <w:lang w:val="id-ID"/>
              </w:rPr>
              <w:t>Tatacara pelaksanaan sholat; Sholat wajib, dan sholat Sunnah</w:t>
            </w:r>
          </w:p>
          <w:p w:rsidR="00CF0B52" w:rsidRPr="00120AE8" w:rsidRDefault="00CF0B52" w:rsidP="00173D3C">
            <w:pPr>
              <w:autoSpaceDE w:val="0"/>
              <w:autoSpaceDN w:val="0"/>
              <w:adjustRightInd w:val="0"/>
              <w:jc w:val="both"/>
              <w:rPr>
                <w:rFonts w:ascii="Cambria" w:hAnsi="Cambria"/>
                <w:bCs/>
                <w:sz w:val="22"/>
                <w:szCs w:val="22"/>
              </w:rPr>
            </w:pPr>
            <w:r w:rsidRPr="00120AE8">
              <w:rPr>
                <w:rFonts w:ascii="Cambria" w:hAnsi="Cambria"/>
                <w:bCs/>
                <w:sz w:val="22"/>
                <w:szCs w:val="22"/>
              </w:rPr>
              <w:t xml:space="preserve">Mahasiswa mampu </w:t>
            </w:r>
            <w:r w:rsidRPr="00120AE8">
              <w:rPr>
                <w:rFonts w:ascii="Cambria" w:hAnsi="Cambria"/>
                <w:sz w:val="22"/>
                <w:szCs w:val="22"/>
                <w:lang w:val="id-ID"/>
              </w:rPr>
              <w:t>Tatacara menjama’ sholat, mengqashor sholat, sujud syahwi dan sujud syukur</w:t>
            </w:r>
          </w:p>
          <w:p w:rsidR="00CF0B52" w:rsidRPr="00120AE8" w:rsidRDefault="00CF0B52" w:rsidP="00173D3C">
            <w:pPr>
              <w:autoSpaceDE w:val="0"/>
              <w:autoSpaceDN w:val="0"/>
              <w:adjustRightInd w:val="0"/>
              <w:jc w:val="both"/>
              <w:rPr>
                <w:rFonts w:ascii="Cambria" w:hAnsi="Cambria"/>
                <w:bCs/>
                <w:sz w:val="22"/>
                <w:szCs w:val="22"/>
                <w:lang w:val="id-ID"/>
              </w:rPr>
            </w:pPr>
            <w:r w:rsidRPr="00120AE8">
              <w:rPr>
                <w:rFonts w:ascii="Cambria" w:hAnsi="Cambria"/>
                <w:bCs/>
                <w:sz w:val="22"/>
                <w:szCs w:val="22"/>
                <w:lang w:val="pt-BR"/>
              </w:rPr>
              <w:t xml:space="preserve">Mahasiswa mampu </w:t>
            </w:r>
            <w:r w:rsidRPr="00120AE8">
              <w:rPr>
                <w:rFonts w:ascii="Cambria" w:hAnsi="Cambria"/>
                <w:sz w:val="22"/>
                <w:szCs w:val="22"/>
                <w:lang w:val="id-ID"/>
              </w:rPr>
              <w:t>Tatacara pelaksanaan penyelenggaraan jenazah mulai dari sesaat akan sakaratul maut sampai penguburkan, Pengaruh sholat terhadap kesehatan</w:t>
            </w:r>
          </w:p>
          <w:p w:rsidR="00CF0B52" w:rsidRPr="00120AE8" w:rsidRDefault="00CF0B52" w:rsidP="00173D3C">
            <w:pPr>
              <w:autoSpaceDE w:val="0"/>
              <w:autoSpaceDN w:val="0"/>
              <w:adjustRightInd w:val="0"/>
              <w:jc w:val="both"/>
              <w:rPr>
                <w:rFonts w:ascii="Cambria" w:hAnsi="Cambria"/>
                <w:bCs/>
                <w:sz w:val="22"/>
                <w:szCs w:val="22"/>
              </w:rPr>
            </w:pPr>
            <w:r w:rsidRPr="00120AE8">
              <w:rPr>
                <w:rFonts w:ascii="Cambria" w:hAnsi="Cambria"/>
                <w:bCs/>
                <w:sz w:val="22"/>
                <w:szCs w:val="22"/>
              </w:rPr>
              <w:lastRenderedPageBreak/>
              <w:t xml:space="preserve">Mahasiswa mampu </w:t>
            </w:r>
            <w:r w:rsidRPr="00120AE8">
              <w:rPr>
                <w:rFonts w:ascii="Cambria" w:hAnsi="Cambria"/>
                <w:sz w:val="22"/>
                <w:szCs w:val="22"/>
                <w:lang w:val="it-IT"/>
              </w:rPr>
              <w:t>Menerangkan tentang</w:t>
            </w:r>
            <w:r w:rsidRPr="00120AE8">
              <w:rPr>
                <w:rFonts w:ascii="Cambria" w:hAnsi="Cambria"/>
                <w:sz w:val="22"/>
                <w:szCs w:val="22"/>
                <w:lang w:val="id-ID"/>
              </w:rPr>
              <w:t xml:space="preserve">, </w:t>
            </w:r>
            <w:r w:rsidRPr="00120AE8">
              <w:rPr>
                <w:rFonts w:ascii="Cambria" w:hAnsi="Cambria"/>
                <w:sz w:val="22"/>
                <w:szCs w:val="22"/>
                <w:lang w:val="it-IT"/>
              </w:rPr>
              <w:t>Pengertian zakat, macam-macam zakat</w:t>
            </w:r>
            <w:r w:rsidRPr="00120AE8">
              <w:rPr>
                <w:rFonts w:ascii="Cambria" w:hAnsi="Cambria"/>
                <w:sz w:val="22"/>
                <w:szCs w:val="22"/>
                <w:lang w:val="id-ID"/>
              </w:rPr>
              <w:t>,</w:t>
            </w:r>
            <w:r w:rsidRPr="00120AE8">
              <w:rPr>
                <w:rFonts w:ascii="Cambria" w:hAnsi="Cambria"/>
                <w:sz w:val="22"/>
                <w:szCs w:val="22"/>
                <w:lang w:val="it-IT"/>
              </w:rPr>
              <w:t xml:space="preserve">Waktu melaksanakan </w:t>
            </w:r>
            <w:r w:rsidRPr="00120AE8">
              <w:rPr>
                <w:rFonts w:ascii="Cambria" w:hAnsi="Cambria"/>
                <w:sz w:val="22"/>
                <w:szCs w:val="22"/>
                <w:lang w:val="id-ID"/>
              </w:rPr>
              <w:t>zakat</w:t>
            </w:r>
            <w:r w:rsidRPr="00120AE8">
              <w:rPr>
                <w:rFonts w:ascii="Cambria" w:hAnsi="Cambria"/>
                <w:sz w:val="22"/>
                <w:szCs w:val="22"/>
                <w:lang w:val="it-IT"/>
              </w:rPr>
              <w:t>.dan mafaat zakat</w:t>
            </w:r>
          </w:p>
          <w:p w:rsidR="00CF0B52" w:rsidRPr="00120AE8" w:rsidRDefault="00CF0B52" w:rsidP="00173D3C">
            <w:pPr>
              <w:autoSpaceDE w:val="0"/>
              <w:autoSpaceDN w:val="0"/>
              <w:adjustRightInd w:val="0"/>
              <w:jc w:val="both"/>
              <w:rPr>
                <w:rFonts w:ascii="Cambria" w:hAnsi="Cambria"/>
                <w:bCs/>
                <w:sz w:val="22"/>
                <w:szCs w:val="22"/>
              </w:rPr>
            </w:pPr>
            <w:r w:rsidRPr="00120AE8">
              <w:rPr>
                <w:rFonts w:ascii="Cambria" w:hAnsi="Cambria"/>
                <w:bCs/>
                <w:sz w:val="22"/>
                <w:szCs w:val="22"/>
              </w:rPr>
              <w:t xml:space="preserve">Mahasiswa mampu </w:t>
            </w:r>
            <w:r w:rsidRPr="00120AE8">
              <w:rPr>
                <w:rFonts w:ascii="Cambria" w:hAnsi="Cambria"/>
                <w:sz w:val="22"/>
                <w:szCs w:val="22"/>
              </w:rPr>
              <w:t>Pengertian puasa</w:t>
            </w:r>
            <w:r w:rsidRPr="00120AE8">
              <w:rPr>
                <w:rFonts w:ascii="Cambria" w:hAnsi="Cambria"/>
                <w:sz w:val="22"/>
                <w:szCs w:val="22"/>
                <w:lang w:val="id-ID"/>
              </w:rPr>
              <w:t xml:space="preserve">, </w:t>
            </w:r>
            <w:r w:rsidRPr="00120AE8">
              <w:rPr>
                <w:rFonts w:ascii="Cambria" w:hAnsi="Cambria"/>
                <w:sz w:val="22"/>
                <w:szCs w:val="22"/>
              </w:rPr>
              <w:t>Macam-macam puasa</w:t>
            </w:r>
            <w:r w:rsidRPr="00120AE8">
              <w:rPr>
                <w:rFonts w:ascii="Cambria" w:hAnsi="Cambria"/>
                <w:sz w:val="22"/>
                <w:szCs w:val="22"/>
                <w:lang w:val="id-ID"/>
              </w:rPr>
              <w:t xml:space="preserve">, </w:t>
            </w:r>
            <w:r w:rsidRPr="00120AE8">
              <w:rPr>
                <w:rFonts w:ascii="Cambria" w:hAnsi="Cambria"/>
                <w:sz w:val="22"/>
                <w:szCs w:val="22"/>
              </w:rPr>
              <w:t>Manfaat</w:t>
            </w:r>
            <w:r w:rsidRPr="00120AE8">
              <w:rPr>
                <w:rFonts w:ascii="Cambria" w:hAnsi="Cambria"/>
                <w:sz w:val="22"/>
                <w:szCs w:val="22"/>
                <w:lang w:val="id-ID"/>
              </w:rPr>
              <w:t xml:space="preserve"> </w:t>
            </w:r>
            <w:r w:rsidRPr="00120AE8">
              <w:rPr>
                <w:rFonts w:ascii="Cambria" w:hAnsi="Cambria"/>
                <w:sz w:val="22"/>
                <w:szCs w:val="22"/>
              </w:rPr>
              <w:t>puasa</w:t>
            </w:r>
            <w:r w:rsidRPr="00120AE8">
              <w:rPr>
                <w:rFonts w:ascii="Cambria" w:hAnsi="Cambria"/>
                <w:sz w:val="22"/>
                <w:szCs w:val="22"/>
                <w:lang w:val="id-ID"/>
              </w:rPr>
              <w:t xml:space="preserve"> dan Pengaruh zakat dan puasa terhadap prilaku sosial masyarakat</w:t>
            </w:r>
          </w:p>
        </w:tc>
      </w:tr>
      <w:tr w:rsidR="00CF0B52" w:rsidRPr="00120AE8" w:rsidTr="00D24B05">
        <w:tblPrEx>
          <w:tblCellMar>
            <w:left w:w="108" w:type="dxa"/>
            <w:right w:w="108" w:type="dxa"/>
          </w:tblCellMar>
          <w:tblLook w:val="01E0" w:firstRow="1" w:lastRow="1" w:firstColumn="1" w:lastColumn="1" w:noHBand="0" w:noVBand="0"/>
        </w:tblPrEx>
        <w:trPr>
          <w:gridAfter w:val="1"/>
          <w:wAfter w:w="48" w:type="dxa"/>
        </w:trPr>
        <w:tc>
          <w:tcPr>
            <w:tcW w:w="2093" w:type="dxa"/>
            <w:gridSpan w:val="4"/>
            <w:vMerge/>
            <w:shd w:val="clear" w:color="auto" w:fill="auto"/>
          </w:tcPr>
          <w:p w:rsidR="00CF0B52" w:rsidRPr="00120AE8" w:rsidRDefault="00CF0B52" w:rsidP="00173D3C">
            <w:pPr>
              <w:rPr>
                <w:rFonts w:ascii="Cambria" w:hAnsi="Cambria"/>
                <w:bCs/>
                <w:sz w:val="22"/>
                <w:szCs w:val="22"/>
              </w:rPr>
            </w:pPr>
          </w:p>
        </w:tc>
        <w:tc>
          <w:tcPr>
            <w:tcW w:w="11907" w:type="dxa"/>
            <w:gridSpan w:val="15"/>
            <w:tcBorders>
              <w:top w:val="single" w:sz="4" w:space="0" w:color="000000"/>
            </w:tcBorders>
            <w:shd w:val="clear" w:color="auto" w:fill="auto"/>
          </w:tcPr>
          <w:p w:rsidR="00CF0B52" w:rsidRPr="00120AE8" w:rsidRDefault="00CF0B52" w:rsidP="00173D3C">
            <w:pPr>
              <w:jc w:val="both"/>
              <w:rPr>
                <w:rFonts w:ascii="Cambria" w:hAnsi="Cambria" w:cs="Calibri"/>
                <w:bCs/>
                <w:noProof/>
                <w:sz w:val="22"/>
                <w:szCs w:val="22"/>
                <w:lang w:eastAsia="id-ID"/>
              </w:rPr>
            </w:pPr>
          </w:p>
        </w:tc>
      </w:tr>
      <w:tr w:rsidR="00CF0B52" w:rsidRPr="00120AE8" w:rsidTr="00D24B05">
        <w:tblPrEx>
          <w:tblCellMar>
            <w:left w:w="108" w:type="dxa"/>
            <w:right w:w="108" w:type="dxa"/>
          </w:tblCellMar>
          <w:tblLook w:val="01E0" w:firstRow="1" w:lastRow="1" w:firstColumn="1" w:lastColumn="1" w:noHBand="0" w:noVBand="0"/>
        </w:tblPrEx>
        <w:trPr>
          <w:gridAfter w:val="1"/>
          <w:wAfter w:w="48" w:type="dxa"/>
          <w:trHeight w:val="1291"/>
        </w:trPr>
        <w:tc>
          <w:tcPr>
            <w:tcW w:w="2093" w:type="dxa"/>
            <w:gridSpan w:val="4"/>
            <w:shd w:val="clear" w:color="auto" w:fill="auto"/>
          </w:tcPr>
          <w:p w:rsidR="00CF0B52" w:rsidRPr="00120AE8" w:rsidRDefault="00CF0B52" w:rsidP="00173D3C">
            <w:pPr>
              <w:rPr>
                <w:rFonts w:ascii="Cambria" w:hAnsi="Cambria"/>
                <w:bCs/>
                <w:sz w:val="22"/>
                <w:szCs w:val="22"/>
              </w:rPr>
            </w:pPr>
            <w:r w:rsidRPr="00120AE8">
              <w:rPr>
                <w:rFonts w:ascii="Cambria" w:hAnsi="Cambria"/>
                <w:bCs/>
                <w:noProof/>
                <w:sz w:val="22"/>
                <w:szCs w:val="22"/>
                <w:lang w:val="id-ID"/>
              </w:rPr>
              <w:t>Diskripsi Singkat</w:t>
            </w:r>
            <w:r w:rsidRPr="00120AE8">
              <w:rPr>
                <w:rFonts w:ascii="Cambria" w:hAnsi="Cambria"/>
                <w:bCs/>
                <w:sz w:val="22"/>
                <w:szCs w:val="22"/>
              </w:rPr>
              <w:t xml:space="preserve"> MK</w:t>
            </w:r>
          </w:p>
        </w:tc>
        <w:tc>
          <w:tcPr>
            <w:tcW w:w="11907" w:type="dxa"/>
            <w:gridSpan w:val="15"/>
            <w:tcBorders>
              <w:top w:val="single" w:sz="4" w:space="0" w:color="000000"/>
            </w:tcBorders>
            <w:shd w:val="clear" w:color="auto" w:fill="auto"/>
          </w:tcPr>
          <w:p w:rsidR="00CF0B52" w:rsidRPr="00120AE8" w:rsidRDefault="00CF0B52" w:rsidP="00173D3C">
            <w:pPr>
              <w:tabs>
                <w:tab w:val="left" w:pos="270"/>
              </w:tabs>
              <w:ind w:left="270"/>
              <w:jc w:val="both"/>
              <w:rPr>
                <w:rFonts w:ascii="Cambria" w:hAnsi="Cambria" w:cs="Arial"/>
                <w:bCs/>
                <w:sz w:val="22"/>
                <w:szCs w:val="22"/>
              </w:rPr>
            </w:pPr>
            <w:r w:rsidRPr="00120AE8">
              <w:rPr>
                <w:rFonts w:ascii="Cambria" w:hAnsi="Cambria"/>
                <w:bCs/>
                <w:sz w:val="22"/>
                <w:szCs w:val="22"/>
                <w:lang w:val="sv-SE"/>
              </w:rPr>
              <w:t xml:space="preserve">Mata kuliah </w:t>
            </w:r>
            <w:r w:rsidRPr="00120AE8">
              <w:rPr>
                <w:rFonts w:ascii="Cambria" w:hAnsi="Cambria"/>
                <w:bCs/>
                <w:sz w:val="22"/>
                <w:szCs w:val="22"/>
                <w:lang w:val="id-ID"/>
              </w:rPr>
              <w:t xml:space="preserve">Hadis </w:t>
            </w:r>
            <w:r w:rsidRPr="00120AE8">
              <w:rPr>
                <w:rFonts w:ascii="Cambria" w:hAnsi="Cambria"/>
                <w:bCs/>
                <w:sz w:val="22"/>
                <w:szCs w:val="22"/>
                <w:lang w:val="sv-SE"/>
              </w:rPr>
              <w:t xml:space="preserve">mengandung materi tentang </w:t>
            </w:r>
            <w:r w:rsidRPr="00120AE8">
              <w:rPr>
                <w:rFonts w:ascii="Cambria" w:hAnsi="Cambria" w:cs="Arial"/>
                <w:bCs/>
                <w:iCs/>
                <w:sz w:val="22"/>
                <w:szCs w:val="22"/>
              </w:rPr>
              <w:t>hadis-hadis tentang:</w:t>
            </w:r>
            <w:r w:rsidRPr="00120AE8">
              <w:rPr>
                <w:rFonts w:ascii="Cambria" w:hAnsi="Cambria" w:cs="Arial"/>
                <w:bCs/>
                <w:i/>
                <w:sz w:val="22"/>
                <w:szCs w:val="22"/>
              </w:rPr>
              <w:t xml:space="preserve"> </w:t>
            </w:r>
            <w:r w:rsidRPr="00120AE8">
              <w:rPr>
                <w:rFonts w:ascii="Cambria" w:hAnsi="Cambria" w:cs="Arial"/>
                <w:bCs/>
                <w:sz w:val="22"/>
                <w:szCs w:val="22"/>
              </w:rPr>
              <w:t xml:space="preserve">Hubungan Iman, Islam dan Ihsan, Dosa besar, realisasi iman dalam kehidupan sosial, ikslas beramal, prilaku jujur, ikhwah islamiyah, Etika pergaulan, tangggung jawab kepemimpinan, larangan korupsi dan kolusi, larangan menimbun dan monopoli, kepedulian social, kepedulian lingkungan, anjuran dalam mengajak kepada kebaikan.   </w:t>
            </w:r>
          </w:p>
          <w:p w:rsidR="00CF0B52" w:rsidRPr="00120AE8" w:rsidRDefault="00CF0B52" w:rsidP="00173D3C">
            <w:pPr>
              <w:pStyle w:val="BodyTextIndent"/>
              <w:ind w:left="0"/>
              <w:rPr>
                <w:rFonts w:ascii="Cambria" w:hAnsi="Cambria" w:cs="Calibri"/>
                <w:bCs/>
                <w:noProof/>
                <w:sz w:val="22"/>
                <w:szCs w:val="22"/>
                <w:lang w:eastAsia="en-US"/>
              </w:rPr>
            </w:pPr>
          </w:p>
        </w:tc>
      </w:tr>
      <w:tr w:rsidR="00CF0B52" w:rsidRPr="00120AE8" w:rsidTr="00D24B05">
        <w:tblPrEx>
          <w:tblCellMar>
            <w:left w:w="108" w:type="dxa"/>
            <w:right w:w="108" w:type="dxa"/>
          </w:tblCellMar>
          <w:tblLook w:val="01E0" w:firstRow="1" w:lastRow="1" w:firstColumn="1" w:lastColumn="1" w:noHBand="0" w:noVBand="0"/>
        </w:tblPrEx>
        <w:trPr>
          <w:gridAfter w:val="1"/>
          <w:wAfter w:w="48" w:type="dxa"/>
          <w:trHeight w:val="345"/>
        </w:trPr>
        <w:tc>
          <w:tcPr>
            <w:tcW w:w="2093" w:type="dxa"/>
            <w:gridSpan w:val="4"/>
            <w:shd w:val="clear" w:color="auto" w:fill="auto"/>
          </w:tcPr>
          <w:p w:rsidR="00CF0B52" w:rsidRPr="00120AE8" w:rsidRDefault="00CF0B52" w:rsidP="00173D3C">
            <w:pPr>
              <w:rPr>
                <w:rFonts w:ascii="Cambria" w:hAnsi="Cambria"/>
                <w:bCs/>
                <w:noProof/>
                <w:sz w:val="22"/>
                <w:szCs w:val="22"/>
                <w:lang w:val="id-ID"/>
              </w:rPr>
            </w:pPr>
            <w:r w:rsidRPr="00120AE8">
              <w:rPr>
                <w:rFonts w:ascii="Cambria" w:hAnsi="Cambria"/>
                <w:bCs/>
                <w:noProof/>
                <w:sz w:val="22"/>
                <w:szCs w:val="22"/>
              </w:rPr>
              <w:t>Bahan Kajian</w:t>
            </w:r>
            <w:r w:rsidRPr="00120AE8">
              <w:rPr>
                <w:rFonts w:ascii="Cambria" w:hAnsi="Cambria"/>
                <w:bCs/>
                <w:noProof/>
                <w:sz w:val="22"/>
                <w:szCs w:val="22"/>
                <w:lang w:val="id-ID"/>
              </w:rPr>
              <w:t>/ Materi Pembelajaran</w:t>
            </w:r>
          </w:p>
        </w:tc>
        <w:tc>
          <w:tcPr>
            <w:tcW w:w="11907" w:type="dxa"/>
            <w:gridSpan w:val="15"/>
            <w:tcBorders>
              <w:bottom w:val="single" w:sz="8" w:space="0" w:color="auto"/>
            </w:tcBorders>
            <w:shd w:val="clear" w:color="auto" w:fill="FFFFFF"/>
          </w:tcPr>
          <w:p w:rsidR="00CF0B52" w:rsidRPr="00120AE8" w:rsidRDefault="00CF0B52" w:rsidP="00173D3C">
            <w:pPr>
              <w:jc w:val="both"/>
              <w:rPr>
                <w:rFonts w:ascii="Cambria" w:hAnsi="Cambria"/>
                <w:sz w:val="22"/>
                <w:szCs w:val="22"/>
              </w:rPr>
            </w:pPr>
            <w:r w:rsidRPr="00120AE8">
              <w:rPr>
                <w:rFonts w:ascii="Cambria" w:hAnsi="Cambria"/>
                <w:sz w:val="22"/>
                <w:szCs w:val="22"/>
              </w:rPr>
              <w:t xml:space="preserve">Menerangkan dan atau memberi pemahaman tentang : </w:t>
            </w:r>
          </w:p>
          <w:p w:rsidR="00CF0B52" w:rsidRPr="00120AE8" w:rsidRDefault="00CF0B52" w:rsidP="000F5C59">
            <w:pPr>
              <w:pStyle w:val="ListParagraph"/>
              <w:numPr>
                <w:ilvl w:val="0"/>
                <w:numId w:val="2"/>
              </w:numPr>
              <w:tabs>
                <w:tab w:val="left" w:pos="270"/>
              </w:tabs>
              <w:ind w:left="270" w:hanging="318"/>
              <w:contextualSpacing w:val="0"/>
              <w:jc w:val="both"/>
              <w:rPr>
                <w:rFonts w:ascii="Cambria" w:hAnsi="Cambria"/>
                <w:bCs/>
                <w:noProof/>
                <w:sz w:val="22"/>
                <w:szCs w:val="22"/>
              </w:rPr>
            </w:pPr>
            <w:r w:rsidRPr="00120AE8">
              <w:rPr>
                <w:rFonts w:ascii="Cambria" w:hAnsi="Cambria"/>
                <w:sz w:val="22"/>
                <w:szCs w:val="22"/>
              </w:rPr>
              <w:t>Fiqh : Pengertian, Sumber Fiq</w:t>
            </w:r>
            <w:r w:rsidRPr="00120AE8">
              <w:rPr>
                <w:rFonts w:ascii="Cambria" w:hAnsi="Cambria"/>
                <w:sz w:val="22"/>
                <w:szCs w:val="22"/>
                <w:lang w:val="id-ID"/>
              </w:rPr>
              <w:t>h</w:t>
            </w:r>
            <w:r w:rsidRPr="00120AE8">
              <w:rPr>
                <w:rFonts w:ascii="Cambria" w:hAnsi="Cambria"/>
                <w:sz w:val="22"/>
                <w:szCs w:val="22"/>
              </w:rPr>
              <w:t xml:space="preserve"> dan macam-macam Fiqh serta sistematikanya</w:t>
            </w:r>
          </w:p>
          <w:p w:rsidR="00CF0B52" w:rsidRPr="00120AE8" w:rsidRDefault="00CF0B52" w:rsidP="000F5C59">
            <w:pPr>
              <w:pStyle w:val="ListParagraph"/>
              <w:numPr>
                <w:ilvl w:val="0"/>
                <w:numId w:val="2"/>
              </w:numPr>
              <w:tabs>
                <w:tab w:val="left" w:pos="270"/>
              </w:tabs>
              <w:ind w:left="270" w:hanging="318"/>
              <w:contextualSpacing w:val="0"/>
              <w:jc w:val="both"/>
              <w:rPr>
                <w:rFonts w:ascii="Cambria" w:hAnsi="Cambria"/>
                <w:bCs/>
                <w:noProof/>
                <w:sz w:val="22"/>
                <w:szCs w:val="22"/>
              </w:rPr>
            </w:pPr>
            <w:r w:rsidRPr="00120AE8">
              <w:rPr>
                <w:rFonts w:ascii="Cambria" w:hAnsi="Cambria"/>
                <w:sz w:val="22"/>
                <w:szCs w:val="22"/>
                <w:lang w:val="it-IT"/>
              </w:rPr>
              <w:t>Menjelaskan tentang :Pengertian T</w:t>
            </w:r>
            <w:r w:rsidRPr="00120AE8">
              <w:rPr>
                <w:rFonts w:ascii="Cambria" w:hAnsi="Cambria"/>
                <w:sz w:val="22"/>
                <w:szCs w:val="22"/>
                <w:lang w:val="id-ID"/>
              </w:rPr>
              <w:t>h</w:t>
            </w:r>
            <w:r w:rsidRPr="00120AE8">
              <w:rPr>
                <w:rFonts w:ascii="Cambria" w:hAnsi="Cambria"/>
                <w:sz w:val="22"/>
                <w:szCs w:val="22"/>
                <w:lang w:val="it-IT"/>
              </w:rPr>
              <w:t>aharoh</w:t>
            </w:r>
            <w:r w:rsidRPr="00120AE8">
              <w:rPr>
                <w:rFonts w:ascii="Cambria" w:hAnsi="Cambria"/>
                <w:sz w:val="22"/>
                <w:szCs w:val="22"/>
                <w:lang w:val="id-ID"/>
              </w:rPr>
              <w:t xml:space="preserve">, dasar Hukum taharoh, manfaatnya  </w:t>
            </w:r>
          </w:p>
          <w:p w:rsidR="00CF0B52" w:rsidRPr="00120AE8" w:rsidRDefault="00CF0B52" w:rsidP="000F5C59">
            <w:pPr>
              <w:pStyle w:val="ListParagraph"/>
              <w:numPr>
                <w:ilvl w:val="0"/>
                <w:numId w:val="2"/>
              </w:numPr>
              <w:tabs>
                <w:tab w:val="left" w:pos="270"/>
              </w:tabs>
              <w:ind w:left="270" w:hanging="318"/>
              <w:contextualSpacing w:val="0"/>
              <w:jc w:val="both"/>
              <w:rPr>
                <w:rFonts w:ascii="Cambria" w:hAnsi="Cambria"/>
                <w:bCs/>
                <w:noProof/>
                <w:sz w:val="22"/>
                <w:szCs w:val="22"/>
              </w:rPr>
            </w:pPr>
            <w:r w:rsidRPr="00120AE8">
              <w:rPr>
                <w:rFonts w:ascii="Cambria" w:hAnsi="Cambria"/>
                <w:sz w:val="22"/>
                <w:szCs w:val="22"/>
                <w:lang w:val="id-ID"/>
              </w:rPr>
              <w:t xml:space="preserve">Macam-macam </w:t>
            </w:r>
            <w:r w:rsidRPr="00120AE8">
              <w:rPr>
                <w:rFonts w:ascii="Cambria" w:hAnsi="Cambria"/>
                <w:sz w:val="22"/>
                <w:szCs w:val="22"/>
                <w:lang w:val="it-IT"/>
              </w:rPr>
              <w:t>Cara berthohara</w:t>
            </w:r>
            <w:r w:rsidRPr="00120AE8">
              <w:rPr>
                <w:rFonts w:ascii="Cambria" w:hAnsi="Cambria"/>
                <w:sz w:val="22"/>
                <w:szCs w:val="22"/>
                <w:lang w:val="id-ID"/>
              </w:rPr>
              <w:t xml:space="preserve">, </w:t>
            </w:r>
            <w:r w:rsidRPr="00120AE8">
              <w:rPr>
                <w:rFonts w:ascii="Cambria" w:hAnsi="Cambria"/>
                <w:sz w:val="22"/>
                <w:szCs w:val="22"/>
                <w:lang w:val="it-IT"/>
              </w:rPr>
              <w:t>Zat yang digunakan dalam berthaharoh</w:t>
            </w:r>
            <w:r w:rsidRPr="00120AE8">
              <w:rPr>
                <w:rFonts w:ascii="Cambria" w:hAnsi="Cambria"/>
                <w:sz w:val="22"/>
                <w:szCs w:val="22"/>
                <w:lang w:val="id-ID"/>
              </w:rPr>
              <w:t>,  cara membersihkan najis dan macamnya. Pemahaman najis dan hadas.</w:t>
            </w:r>
          </w:p>
          <w:p w:rsidR="00CF0B52" w:rsidRPr="00120AE8" w:rsidRDefault="00CF0B52" w:rsidP="000F5C59">
            <w:pPr>
              <w:pStyle w:val="ListParagraph"/>
              <w:numPr>
                <w:ilvl w:val="0"/>
                <w:numId w:val="2"/>
              </w:numPr>
              <w:tabs>
                <w:tab w:val="left" w:pos="270"/>
              </w:tabs>
              <w:ind w:left="270" w:hanging="318"/>
              <w:contextualSpacing w:val="0"/>
              <w:jc w:val="both"/>
              <w:rPr>
                <w:rFonts w:ascii="Cambria" w:hAnsi="Cambria"/>
                <w:bCs/>
                <w:noProof/>
                <w:sz w:val="22"/>
                <w:szCs w:val="22"/>
              </w:rPr>
            </w:pPr>
            <w:r w:rsidRPr="00120AE8">
              <w:rPr>
                <w:rFonts w:ascii="Cambria" w:hAnsi="Cambria"/>
                <w:sz w:val="22"/>
                <w:szCs w:val="22"/>
                <w:lang w:val="id-ID"/>
              </w:rPr>
              <w:t>Praktek, wudhu, tayammum dan bersama niat dan do’a setelahnya.</w:t>
            </w:r>
          </w:p>
          <w:p w:rsidR="00CF0B52" w:rsidRPr="00120AE8" w:rsidRDefault="00CF0B52" w:rsidP="000F5C59">
            <w:pPr>
              <w:pStyle w:val="ListParagraph"/>
              <w:numPr>
                <w:ilvl w:val="0"/>
                <w:numId w:val="2"/>
              </w:numPr>
              <w:tabs>
                <w:tab w:val="left" w:pos="270"/>
              </w:tabs>
              <w:ind w:left="270" w:hanging="318"/>
              <w:contextualSpacing w:val="0"/>
              <w:jc w:val="both"/>
              <w:rPr>
                <w:rFonts w:ascii="Cambria" w:hAnsi="Cambria"/>
                <w:bCs/>
                <w:noProof/>
                <w:sz w:val="22"/>
                <w:szCs w:val="22"/>
              </w:rPr>
            </w:pPr>
            <w:r w:rsidRPr="00120AE8">
              <w:rPr>
                <w:rFonts w:ascii="Cambria" w:hAnsi="Cambria"/>
                <w:sz w:val="22"/>
                <w:szCs w:val="22"/>
                <w:lang w:val="id-ID"/>
              </w:rPr>
              <w:t>Korelasi antara kebersihan dengan kesehatan dan masa depan</w:t>
            </w:r>
          </w:p>
          <w:p w:rsidR="00CF0B52" w:rsidRPr="00120AE8" w:rsidRDefault="00CF0B52" w:rsidP="000F5C59">
            <w:pPr>
              <w:pStyle w:val="ListParagraph"/>
              <w:numPr>
                <w:ilvl w:val="0"/>
                <w:numId w:val="2"/>
              </w:numPr>
              <w:tabs>
                <w:tab w:val="left" w:pos="270"/>
              </w:tabs>
              <w:ind w:left="270" w:hanging="318"/>
              <w:contextualSpacing w:val="0"/>
              <w:jc w:val="both"/>
              <w:rPr>
                <w:rFonts w:ascii="Cambria" w:hAnsi="Cambria"/>
                <w:bCs/>
                <w:noProof/>
                <w:sz w:val="22"/>
                <w:szCs w:val="22"/>
              </w:rPr>
            </w:pPr>
            <w:r w:rsidRPr="00120AE8">
              <w:rPr>
                <w:rFonts w:ascii="Cambria" w:hAnsi="Cambria"/>
                <w:sz w:val="22"/>
                <w:szCs w:val="22"/>
                <w:lang w:val="id-ID"/>
              </w:rPr>
              <w:t>Hafalan bacaan: Niat, Do’a wudhu, tayammum, dan  bacaan-bacaan dalam sholat</w:t>
            </w:r>
          </w:p>
          <w:p w:rsidR="00CF0B52" w:rsidRPr="00120AE8" w:rsidRDefault="00CF0B52" w:rsidP="000F5C59">
            <w:pPr>
              <w:pStyle w:val="ListParagraph"/>
              <w:numPr>
                <w:ilvl w:val="0"/>
                <w:numId w:val="2"/>
              </w:numPr>
              <w:tabs>
                <w:tab w:val="left" w:pos="270"/>
              </w:tabs>
              <w:ind w:left="270" w:hanging="318"/>
              <w:contextualSpacing w:val="0"/>
              <w:jc w:val="both"/>
              <w:rPr>
                <w:rFonts w:ascii="Cambria" w:hAnsi="Cambria"/>
                <w:bCs/>
                <w:noProof/>
                <w:sz w:val="22"/>
                <w:szCs w:val="22"/>
              </w:rPr>
            </w:pPr>
            <w:r w:rsidRPr="00120AE8">
              <w:rPr>
                <w:rFonts w:ascii="Cambria" w:hAnsi="Cambria"/>
                <w:sz w:val="22"/>
                <w:szCs w:val="22"/>
                <w:lang w:val="it-IT"/>
              </w:rPr>
              <w:t>Menerangkan tentang</w:t>
            </w:r>
            <w:r w:rsidRPr="00120AE8">
              <w:rPr>
                <w:rFonts w:ascii="Cambria" w:hAnsi="Cambria"/>
                <w:sz w:val="22"/>
                <w:szCs w:val="22"/>
                <w:lang w:val="id-ID"/>
              </w:rPr>
              <w:t xml:space="preserve"> ; </w:t>
            </w:r>
            <w:r w:rsidRPr="00120AE8">
              <w:rPr>
                <w:rFonts w:ascii="Cambria" w:hAnsi="Cambria"/>
                <w:sz w:val="22"/>
                <w:szCs w:val="22"/>
                <w:lang w:val="it-IT"/>
              </w:rPr>
              <w:t>Pengertian Sholat. Macam- macam sholat</w:t>
            </w:r>
            <w:r w:rsidRPr="00120AE8">
              <w:rPr>
                <w:rFonts w:ascii="Cambria" w:hAnsi="Cambria"/>
                <w:sz w:val="22"/>
                <w:szCs w:val="22"/>
                <w:lang w:val="id-ID"/>
              </w:rPr>
              <w:t>.</w:t>
            </w:r>
            <w:r w:rsidRPr="00120AE8">
              <w:rPr>
                <w:rFonts w:ascii="Cambria" w:hAnsi="Cambria"/>
                <w:sz w:val="22"/>
                <w:szCs w:val="22"/>
                <w:lang w:val="it-IT"/>
              </w:rPr>
              <w:t xml:space="preserve"> </w:t>
            </w:r>
            <w:r w:rsidRPr="00120AE8">
              <w:rPr>
                <w:rFonts w:ascii="Cambria" w:hAnsi="Cambria"/>
                <w:sz w:val="22"/>
                <w:szCs w:val="22"/>
                <w:lang w:val="id-ID"/>
              </w:rPr>
              <w:t>dan</w:t>
            </w:r>
            <w:r w:rsidRPr="00120AE8">
              <w:rPr>
                <w:rFonts w:ascii="Cambria" w:hAnsi="Cambria"/>
                <w:sz w:val="22"/>
                <w:szCs w:val="22"/>
                <w:lang w:val="it-IT"/>
              </w:rPr>
              <w:t xml:space="preserve"> manfaat shalat</w:t>
            </w:r>
          </w:p>
          <w:p w:rsidR="00CF0B52" w:rsidRPr="00120AE8" w:rsidRDefault="00CF0B52" w:rsidP="000F5C59">
            <w:pPr>
              <w:pStyle w:val="ListParagraph"/>
              <w:numPr>
                <w:ilvl w:val="0"/>
                <w:numId w:val="2"/>
              </w:numPr>
              <w:tabs>
                <w:tab w:val="left" w:pos="270"/>
              </w:tabs>
              <w:ind w:left="270" w:hanging="318"/>
              <w:contextualSpacing w:val="0"/>
              <w:jc w:val="both"/>
              <w:rPr>
                <w:rFonts w:ascii="Cambria" w:hAnsi="Cambria"/>
                <w:bCs/>
                <w:noProof/>
                <w:sz w:val="22"/>
                <w:szCs w:val="22"/>
              </w:rPr>
            </w:pPr>
            <w:r w:rsidRPr="00120AE8">
              <w:rPr>
                <w:rFonts w:ascii="Cambria" w:hAnsi="Cambria"/>
                <w:sz w:val="22"/>
                <w:szCs w:val="22"/>
                <w:lang w:val="id-ID"/>
              </w:rPr>
              <w:t>Tatacara menjama’ sholat, mengqashor sholat, sujud syahwi dan sujud syukur</w:t>
            </w:r>
          </w:p>
          <w:p w:rsidR="00CF0B52" w:rsidRPr="00120AE8" w:rsidRDefault="00CF0B52" w:rsidP="000F5C59">
            <w:pPr>
              <w:pStyle w:val="ListParagraph"/>
              <w:numPr>
                <w:ilvl w:val="0"/>
                <w:numId w:val="2"/>
              </w:numPr>
              <w:tabs>
                <w:tab w:val="left" w:pos="270"/>
              </w:tabs>
              <w:ind w:left="270" w:hanging="318"/>
              <w:contextualSpacing w:val="0"/>
              <w:jc w:val="both"/>
              <w:rPr>
                <w:rFonts w:ascii="Cambria" w:hAnsi="Cambria"/>
                <w:bCs/>
                <w:noProof/>
                <w:sz w:val="22"/>
                <w:szCs w:val="22"/>
              </w:rPr>
            </w:pPr>
            <w:r w:rsidRPr="00120AE8">
              <w:rPr>
                <w:rFonts w:ascii="Cambria" w:hAnsi="Cambria"/>
                <w:sz w:val="22"/>
                <w:szCs w:val="22"/>
                <w:lang w:val="id-ID"/>
              </w:rPr>
              <w:t>Tatacara pelaksanaan penyelenggaraan jenazah mulai dari sesaat akan sakaratul maut sampai penguburkan,</w:t>
            </w:r>
          </w:p>
          <w:p w:rsidR="00CF0B52" w:rsidRPr="00120AE8" w:rsidRDefault="00CF0B52" w:rsidP="000F5C59">
            <w:pPr>
              <w:pStyle w:val="ListParagraph"/>
              <w:numPr>
                <w:ilvl w:val="0"/>
                <w:numId w:val="2"/>
              </w:numPr>
              <w:tabs>
                <w:tab w:val="left" w:pos="270"/>
              </w:tabs>
              <w:ind w:left="270" w:hanging="318"/>
              <w:contextualSpacing w:val="0"/>
              <w:jc w:val="both"/>
              <w:rPr>
                <w:rFonts w:ascii="Cambria" w:hAnsi="Cambria"/>
                <w:bCs/>
                <w:noProof/>
                <w:sz w:val="22"/>
                <w:szCs w:val="22"/>
              </w:rPr>
            </w:pPr>
            <w:r w:rsidRPr="00120AE8">
              <w:rPr>
                <w:rFonts w:ascii="Cambria" w:hAnsi="Cambria"/>
                <w:sz w:val="22"/>
                <w:szCs w:val="22"/>
                <w:lang w:val="id-ID"/>
              </w:rPr>
              <w:t>Pengaruh sholat terhadap kesehatan</w:t>
            </w:r>
            <w:r w:rsidRPr="00120AE8">
              <w:rPr>
                <w:rFonts w:ascii="Cambria" w:hAnsi="Cambria"/>
                <w:sz w:val="22"/>
                <w:szCs w:val="22"/>
                <w:lang w:val="it-IT"/>
              </w:rPr>
              <w:t xml:space="preserve"> Menerangkan tentang</w:t>
            </w:r>
            <w:r w:rsidRPr="00120AE8">
              <w:rPr>
                <w:rFonts w:ascii="Cambria" w:hAnsi="Cambria"/>
                <w:sz w:val="22"/>
                <w:szCs w:val="22"/>
                <w:lang w:val="id-ID"/>
              </w:rPr>
              <w:t xml:space="preserve">, </w:t>
            </w:r>
            <w:r w:rsidRPr="00120AE8">
              <w:rPr>
                <w:rFonts w:ascii="Cambria" w:hAnsi="Cambria"/>
                <w:sz w:val="22"/>
                <w:szCs w:val="22"/>
                <w:lang w:val="it-IT"/>
              </w:rPr>
              <w:t>Pengertian zakat, macam-macam zakat</w:t>
            </w:r>
            <w:r w:rsidRPr="00120AE8">
              <w:rPr>
                <w:rFonts w:ascii="Cambria" w:hAnsi="Cambria"/>
                <w:sz w:val="22"/>
                <w:szCs w:val="22"/>
                <w:lang w:val="id-ID"/>
              </w:rPr>
              <w:t>,</w:t>
            </w:r>
            <w:r w:rsidRPr="00120AE8">
              <w:rPr>
                <w:rFonts w:ascii="Cambria" w:hAnsi="Cambria"/>
                <w:sz w:val="22"/>
                <w:szCs w:val="22"/>
                <w:lang w:val="it-IT"/>
              </w:rPr>
              <w:t xml:space="preserve">Waktu melaksanakan </w:t>
            </w:r>
            <w:r w:rsidRPr="00120AE8">
              <w:rPr>
                <w:rFonts w:ascii="Cambria" w:hAnsi="Cambria"/>
                <w:sz w:val="22"/>
                <w:szCs w:val="22"/>
                <w:lang w:val="id-ID"/>
              </w:rPr>
              <w:t>zakat</w:t>
            </w:r>
            <w:r w:rsidRPr="00120AE8">
              <w:rPr>
                <w:rFonts w:ascii="Cambria" w:hAnsi="Cambria"/>
                <w:sz w:val="22"/>
                <w:szCs w:val="22"/>
                <w:lang w:val="it-IT"/>
              </w:rPr>
              <w:t>.dan mafaat zakat</w:t>
            </w:r>
          </w:p>
          <w:p w:rsidR="00CF0B52" w:rsidRPr="00120AE8" w:rsidRDefault="00CF0B52" w:rsidP="000F5C59">
            <w:pPr>
              <w:pStyle w:val="ListParagraph"/>
              <w:numPr>
                <w:ilvl w:val="0"/>
                <w:numId w:val="2"/>
              </w:numPr>
              <w:tabs>
                <w:tab w:val="left" w:pos="270"/>
              </w:tabs>
              <w:ind w:left="270" w:hanging="318"/>
              <w:contextualSpacing w:val="0"/>
              <w:jc w:val="both"/>
              <w:rPr>
                <w:rFonts w:ascii="Cambria" w:hAnsi="Cambria"/>
                <w:bCs/>
                <w:noProof/>
                <w:sz w:val="22"/>
                <w:szCs w:val="22"/>
              </w:rPr>
            </w:pPr>
            <w:r w:rsidRPr="00120AE8">
              <w:rPr>
                <w:rFonts w:ascii="Cambria" w:hAnsi="Cambria"/>
                <w:sz w:val="22"/>
                <w:szCs w:val="22"/>
              </w:rPr>
              <w:t>Pengertian puasa</w:t>
            </w:r>
            <w:r w:rsidRPr="00120AE8">
              <w:rPr>
                <w:rFonts w:ascii="Cambria" w:hAnsi="Cambria"/>
                <w:sz w:val="22"/>
                <w:szCs w:val="22"/>
                <w:lang w:val="id-ID"/>
              </w:rPr>
              <w:t xml:space="preserve">, </w:t>
            </w:r>
            <w:r w:rsidRPr="00120AE8">
              <w:rPr>
                <w:rFonts w:ascii="Cambria" w:hAnsi="Cambria"/>
                <w:sz w:val="22"/>
                <w:szCs w:val="22"/>
              </w:rPr>
              <w:t>Macam-macam puasa</w:t>
            </w:r>
            <w:r w:rsidRPr="00120AE8">
              <w:rPr>
                <w:rFonts w:ascii="Cambria" w:hAnsi="Cambria"/>
                <w:sz w:val="22"/>
                <w:szCs w:val="22"/>
                <w:lang w:val="id-ID"/>
              </w:rPr>
              <w:t xml:space="preserve">, </w:t>
            </w:r>
            <w:r w:rsidRPr="00120AE8">
              <w:rPr>
                <w:rFonts w:ascii="Cambria" w:hAnsi="Cambria"/>
                <w:sz w:val="22"/>
                <w:szCs w:val="22"/>
              </w:rPr>
              <w:t>Manfaat</w:t>
            </w:r>
            <w:r w:rsidRPr="00120AE8">
              <w:rPr>
                <w:rFonts w:ascii="Cambria" w:hAnsi="Cambria"/>
                <w:sz w:val="22"/>
                <w:szCs w:val="22"/>
                <w:lang w:val="id-ID"/>
              </w:rPr>
              <w:t xml:space="preserve"> </w:t>
            </w:r>
            <w:r w:rsidRPr="00120AE8">
              <w:rPr>
                <w:rFonts w:ascii="Cambria" w:hAnsi="Cambria"/>
                <w:sz w:val="22"/>
                <w:szCs w:val="22"/>
              </w:rPr>
              <w:t>puasa</w:t>
            </w:r>
            <w:r w:rsidRPr="00120AE8">
              <w:rPr>
                <w:rFonts w:ascii="Cambria" w:hAnsi="Cambria"/>
                <w:sz w:val="22"/>
                <w:szCs w:val="22"/>
                <w:lang w:val="id-ID"/>
              </w:rPr>
              <w:t xml:space="preserve"> dan Pengaruh zakat dan puasa terhadap prilaku sosial masyarakat</w:t>
            </w:r>
          </w:p>
        </w:tc>
      </w:tr>
      <w:tr w:rsidR="00CF0B52" w:rsidRPr="00120AE8" w:rsidTr="00D24B05">
        <w:tblPrEx>
          <w:tblCellMar>
            <w:left w:w="108" w:type="dxa"/>
            <w:right w:w="108" w:type="dxa"/>
          </w:tblCellMar>
          <w:tblLook w:val="01E0" w:firstRow="1" w:lastRow="1" w:firstColumn="1" w:lastColumn="1" w:noHBand="0" w:noVBand="0"/>
        </w:tblPrEx>
        <w:trPr>
          <w:gridAfter w:val="1"/>
          <w:wAfter w:w="48" w:type="dxa"/>
          <w:trHeight w:val="1150"/>
        </w:trPr>
        <w:tc>
          <w:tcPr>
            <w:tcW w:w="2093" w:type="dxa"/>
            <w:gridSpan w:val="4"/>
            <w:vMerge w:val="restart"/>
            <w:shd w:val="clear" w:color="auto" w:fill="auto"/>
          </w:tcPr>
          <w:p w:rsidR="00CF0B52" w:rsidRPr="00120AE8" w:rsidRDefault="00CF0B52" w:rsidP="00173D3C">
            <w:pPr>
              <w:rPr>
                <w:rFonts w:ascii="Cambria" w:hAnsi="Cambria"/>
                <w:bCs/>
                <w:sz w:val="22"/>
                <w:szCs w:val="22"/>
                <w:lang w:val="id-ID"/>
              </w:rPr>
            </w:pPr>
            <w:r w:rsidRPr="00120AE8">
              <w:rPr>
                <w:rFonts w:ascii="Cambria" w:hAnsi="Cambria"/>
                <w:bCs/>
                <w:sz w:val="22"/>
                <w:szCs w:val="22"/>
                <w:lang w:val="id-ID"/>
              </w:rPr>
              <w:t>Pustaka</w:t>
            </w:r>
          </w:p>
        </w:tc>
        <w:tc>
          <w:tcPr>
            <w:tcW w:w="11907" w:type="dxa"/>
            <w:gridSpan w:val="15"/>
            <w:tcBorders>
              <w:top w:val="single" w:sz="4" w:space="0" w:color="FFFFFF"/>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7"/>
            </w:tblGrid>
            <w:tr w:rsidR="00CF0B52" w:rsidRPr="00120AE8" w:rsidTr="00173D3C">
              <w:trPr>
                <w:trHeight w:val="260"/>
              </w:trPr>
              <w:tc>
                <w:tcPr>
                  <w:tcW w:w="2637" w:type="dxa"/>
                </w:tcPr>
                <w:p w:rsidR="00CF0B52" w:rsidRPr="00120AE8" w:rsidRDefault="00CF0B52" w:rsidP="00173D3C">
                  <w:pPr>
                    <w:rPr>
                      <w:rFonts w:ascii="Cambria" w:hAnsi="Cambria"/>
                      <w:bCs/>
                      <w:iCs/>
                      <w:color w:val="000000"/>
                      <w:sz w:val="22"/>
                      <w:szCs w:val="22"/>
                      <w:lang w:val="id-ID"/>
                    </w:rPr>
                  </w:pPr>
                  <w:r w:rsidRPr="00120AE8">
                    <w:rPr>
                      <w:rFonts w:ascii="Cambria" w:hAnsi="Cambria"/>
                      <w:bCs/>
                      <w:iCs/>
                      <w:color w:val="000000"/>
                      <w:sz w:val="22"/>
                      <w:szCs w:val="22"/>
                      <w:lang w:val="id-ID"/>
                    </w:rPr>
                    <w:t>Utama</w:t>
                  </w:r>
                </w:p>
              </w:tc>
            </w:tr>
          </w:tbl>
          <w:p w:rsidR="00CF0B52" w:rsidRPr="00120AE8" w:rsidRDefault="00CF0B52" w:rsidP="000F5C59">
            <w:pPr>
              <w:pStyle w:val="ListParagraph"/>
              <w:numPr>
                <w:ilvl w:val="0"/>
                <w:numId w:val="8"/>
              </w:numPr>
              <w:rPr>
                <w:rFonts w:ascii="Cambria" w:hAnsi="Cambria"/>
                <w:b/>
                <w:sz w:val="22"/>
                <w:szCs w:val="22"/>
              </w:rPr>
            </w:pPr>
            <w:r w:rsidRPr="00120AE8">
              <w:rPr>
                <w:rFonts w:ascii="Cambria" w:hAnsi="Cambria"/>
                <w:b/>
                <w:sz w:val="22"/>
                <w:szCs w:val="22"/>
              </w:rPr>
              <w:t>REFERENSI :</w:t>
            </w:r>
          </w:p>
          <w:p w:rsidR="00CF0B52" w:rsidRPr="00120AE8" w:rsidRDefault="00CF0B52" w:rsidP="000F5C59">
            <w:pPr>
              <w:pStyle w:val="ListParagraph"/>
              <w:numPr>
                <w:ilvl w:val="0"/>
                <w:numId w:val="9"/>
              </w:numPr>
              <w:rPr>
                <w:rFonts w:ascii="Cambria" w:hAnsi="Cambria"/>
                <w:b/>
                <w:sz w:val="22"/>
                <w:szCs w:val="22"/>
              </w:rPr>
            </w:pPr>
            <w:r w:rsidRPr="00120AE8">
              <w:rPr>
                <w:rFonts w:ascii="Cambria" w:hAnsi="Cambria"/>
                <w:b/>
                <w:sz w:val="22"/>
                <w:szCs w:val="22"/>
                <w:lang w:val="id-ID"/>
              </w:rPr>
              <w:t xml:space="preserve">Fiqh Sunnah </w:t>
            </w:r>
          </w:p>
          <w:p w:rsidR="00CF0B52" w:rsidRPr="00120AE8" w:rsidRDefault="00CF0B52" w:rsidP="000F5C59">
            <w:pPr>
              <w:pStyle w:val="ListParagraph"/>
              <w:numPr>
                <w:ilvl w:val="0"/>
                <w:numId w:val="9"/>
              </w:numPr>
              <w:rPr>
                <w:rFonts w:ascii="Cambria" w:hAnsi="Cambria"/>
                <w:b/>
                <w:sz w:val="22"/>
                <w:szCs w:val="22"/>
              </w:rPr>
            </w:pPr>
            <w:r w:rsidRPr="00120AE8">
              <w:rPr>
                <w:rFonts w:ascii="Cambria" w:hAnsi="Cambria"/>
                <w:b/>
                <w:sz w:val="22"/>
                <w:szCs w:val="22"/>
                <w:lang w:val="id-ID"/>
              </w:rPr>
              <w:t>Fiqh Islam waadilatuhu</w:t>
            </w:r>
          </w:p>
          <w:p w:rsidR="00CF0B52" w:rsidRPr="00120AE8" w:rsidRDefault="00CF0B52" w:rsidP="000F5C59">
            <w:pPr>
              <w:pStyle w:val="ListParagraph"/>
              <w:numPr>
                <w:ilvl w:val="0"/>
                <w:numId w:val="9"/>
              </w:numPr>
              <w:rPr>
                <w:rFonts w:ascii="Cambria" w:hAnsi="Cambria"/>
                <w:b/>
                <w:sz w:val="22"/>
                <w:szCs w:val="22"/>
              </w:rPr>
            </w:pPr>
            <w:r w:rsidRPr="00120AE8">
              <w:rPr>
                <w:rFonts w:ascii="Cambria" w:hAnsi="Cambria"/>
                <w:b/>
                <w:sz w:val="22"/>
                <w:szCs w:val="22"/>
                <w:lang w:val="id-ID"/>
              </w:rPr>
              <w:t>Bidayatulmujtahid</w:t>
            </w:r>
          </w:p>
          <w:p w:rsidR="00CF0B52" w:rsidRPr="00120AE8" w:rsidRDefault="00CF0B52" w:rsidP="000F5C59">
            <w:pPr>
              <w:pStyle w:val="ListParagraph"/>
              <w:numPr>
                <w:ilvl w:val="0"/>
                <w:numId w:val="9"/>
              </w:numPr>
              <w:rPr>
                <w:rFonts w:ascii="Cambria" w:hAnsi="Cambria"/>
                <w:b/>
                <w:sz w:val="22"/>
                <w:szCs w:val="22"/>
              </w:rPr>
            </w:pPr>
            <w:r w:rsidRPr="00120AE8">
              <w:rPr>
                <w:rFonts w:ascii="Cambria" w:hAnsi="Cambria"/>
                <w:b/>
                <w:sz w:val="22"/>
                <w:szCs w:val="22"/>
                <w:lang w:val="id-ID"/>
              </w:rPr>
              <w:t>Fikih Zakat</w:t>
            </w:r>
          </w:p>
          <w:p w:rsidR="00CF0B52" w:rsidRPr="00120AE8" w:rsidRDefault="00CF0B52" w:rsidP="00173D3C">
            <w:pPr>
              <w:spacing w:line="360" w:lineRule="auto"/>
              <w:ind w:left="742" w:hanging="567"/>
              <w:rPr>
                <w:rFonts w:ascii="Cambria" w:hAnsi="Cambria"/>
                <w:bCs/>
                <w:iCs/>
                <w:color w:val="000000"/>
                <w:sz w:val="22"/>
                <w:szCs w:val="22"/>
              </w:rPr>
            </w:pPr>
          </w:p>
        </w:tc>
      </w:tr>
      <w:tr w:rsidR="00CF0B52" w:rsidRPr="00120AE8" w:rsidTr="00D24B05">
        <w:tblPrEx>
          <w:tblCellMar>
            <w:left w:w="108" w:type="dxa"/>
            <w:right w:w="108" w:type="dxa"/>
          </w:tblCellMar>
          <w:tblLook w:val="01E0" w:firstRow="1" w:lastRow="1" w:firstColumn="1" w:lastColumn="1" w:noHBand="0" w:noVBand="0"/>
        </w:tblPrEx>
        <w:trPr>
          <w:gridAfter w:val="1"/>
          <w:wAfter w:w="48" w:type="dxa"/>
        </w:trPr>
        <w:tc>
          <w:tcPr>
            <w:tcW w:w="2093" w:type="dxa"/>
            <w:gridSpan w:val="4"/>
            <w:vMerge/>
            <w:shd w:val="clear" w:color="auto" w:fill="auto"/>
          </w:tcPr>
          <w:p w:rsidR="00CF0B52" w:rsidRPr="00120AE8" w:rsidRDefault="00CF0B52" w:rsidP="00173D3C">
            <w:pPr>
              <w:rPr>
                <w:rFonts w:ascii="Cambria" w:hAnsi="Cambria"/>
                <w:bCs/>
                <w:sz w:val="22"/>
                <w:szCs w:val="22"/>
                <w:lang w:val="id-ID"/>
              </w:rPr>
            </w:pPr>
          </w:p>
        </w:tc>
        <w:tc>
          <w:tcPr>
            <w:tcW w:w="11907" w:type="dxa"/>
            <w:gridSpan w:val="15"/>
            <w:tcBorders>
              <w:top w:val="single" w:sz="8" w:space="0" w:color="auto"/>
            </w:tcBorders>
            <w:shd w:val="clear" w:color="auto" w:fill="E7E6E6"/>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577"/>
            </w:tblGrid>
            <w:tr w:rsidR="00CF0B52" w:rsidRPr="00120AE8" w:rsidTr="00173D3C">
              <w:tc>
                <w:tcPr>
                  <w:tcW w:w="2577" w:type="dxa"/>
                  <w:shd w:val="clear" w:color="auto" w:fill="FFFFFF"/>
                </w:tcPr>
                <w:p w:rsidR="00CF0B52" w:rsidRPr="00120AE8" w:rsidRDefault="00CF0B52" w:rsidP="00173D3C">
                  <w:pPr>
                    <w:rPr>
                      <w:rFonts w:ascii="Cambria" w:hAnsi="Cambria" w:cs="Calibri"/>
                      <w:bCs/>
                      <w:sz w:val="22"/>
                      <w:szCs w:val="22"/>
                    </w:rPr>
                  </w:pPr>
                  <w:r w:rsidRPr="00120AE8">
                    <w:rPr>
                      <w:rFonts w:ascii="Cambria" w:hAnsi="Cambria" w:cs="TimesNewRoman,Italic"/>
                      <w:bCs/>
                      <w:iCs/>
                      <w:noProof/>
                      <w:color w:val="000000"/>
                      <w:sz w:val="22"/>
                      <w:szCs w:val="22"/>
                      <w:lang w:val="id-ID"/>
                    </w:rPr>
                    <w:t>Pendukung</w:t>
                  </w:r>
                  <w:r w:rsidRPr="00120AE8">
                    <w:rPr>
                      <w:rFonts w:ascii="Cambria" w:hAnsi="Cambria" w:cs="TimesNewRoman,Italic"/>
                      <w:bCs/>
                      <w:iCs/>
                      <w:color w:val="000000"/>
                      <w:sz w:val="22"/>
                      <w:szCs w:val="22"/>
                    </w:rPr>
                    <w:t xml:space="preserve"> :</w:t>
                  </w:r>
                </w:p>
              </w:tc>
            </w:tr>
          </w:tbl>
          <w:p w:rsidR="00CF0B52" w:rsidRPr="00120AE8" w:rsidRDefault="00CF0B52" w:rsidP="00173D3C">
            <w:pPr>
              <w:rPr>
                <w:rFonts w:ascii="Cambria" w:hAnsi="Cambria" w:cs="Calibri"/>
                <w:bCs/>
                <w:sz w:val="22"/>
                <w:szCs w:val="22"/>
                <w:lang w:val="id-ID"/>
              </w:rPr>
            </w:pPr>
          </w:p>
        </w:tc>
      </w:tr>
      <w:tr w:rsidR="00CF0B52" w:rsidRPr="00120AE8" w:rsidTr="00D24B05">
        <w:tblPrEx>
          <w:tblCellMar>
            <w:left w:w="108" w:type="dxa"/>
            <w:right w:w="108" w:type="dxa"/>
          </w:tblCellMar>
          <w:tblLook w:val="01E0" w:firstRow="1" w:lastRow="1" w:firstColumn="1" w:lastColumn="1" w:noHBand="0" w:noVBand="0"/>
        </w:tblPrEx>
        <w:trPr>
          <w:gridAfter w:val="1"/>
          <w:wAfter w:w="48" w:type="dxa"/>
        </w:trPr>
        <w:tc>
          <w:tcPr>
            <w:tcW w:w="2093" w:type="dxa"/>
            <w:gridSpan w:val="4"/>
            <w:vMerge/>
            <w:shd w:val="clear" w:color="auto" w:fill="auto"/>
          </w:tcPr>
          <w:p w:rsidR="00CF0B52" w:rsidRPr="00120AE8" w:rsidRDefault="00CF0B52" w:rsidP="00173D3C">
            <w:pPr>
              <w:rPr>
                <w:rFonts w:ascii="Cambria" w:hAnsi="Cambria"/>
                <w:bCs/>
                <w:sz w:val="22"/>
                <w:szCs w:val="22"/>
                <w:lang w:val="id-ID"/>
              </w:rPr>
            </w:pPr>
          </w:p>
        </w:tc>
        <w:tc>
          <w:tcPr>
            <w:tcW w:w="11907" w:type="dxa"/>
            <w:gridSpan w:val="15"/>
            <w:tcBorders>
              <w:top w:val="single" w:sz="8" w:space="0" w:color="FFFFFF"/>
              <w:bottom w:val="single" w:sz="8" w:space="0" w:color="FFFFFF"/>
            </w:tcBorders>
            <w:shd w:val="clear" w:color="auto" w:fill="auto"/>
          </w:tcPr>
          <w:p w:rsidR="00CF0B52" w:rsidRPr="00120AE8" w:rsidRDefault="00CF0B52" w:rsidP="00173D3C">
            <w:pPr>
              <w:tabs>
                <w:tab w:val="left" w:pos="3600"/>
              </w:tabs>
              <w:ind w:left="540" w:hanging="540"/>
              <w:jc w:val="both"/>
              <w:rPr>
                <w:rFonts w:ascii="Cambria" w:hAnsi="Cambria"/>
                <w:bCs/>
                <w:sz w:val="22"/>
                <w:szCs w:val="22"/>
              </w:rPr>
            </w:pPr>
          </w:p>
        </w:tc>
      </w:tr>
      <w:tr w:rsidR="00CF0B52" w:rsidRPr="00120AE8" w:rsidTr="00D24B05">
        <w:tblPrEx>
          <w:tblCellMar>
            <w:left w:w="108" w:type="dxa"/>
            <w:right w:w="108" w:type="dxa"/>
          </w:tblCellMar>
          <w:tblLook w:val="01E0" w:firstRow="1" w:lastRow="1" w:firstColumn="1" w:lastColumn="1" w:noHBand="0" w:noVBand="0"/>
        </w:tblPrEx>
        <w:trPr>
          <w:gridAfter w:val="1"/>
          <w:wAfter w:w="48" w:type="dxa"/>
        </w:trPr>
        <w:tc>
          <w:tcPr>
            <w:tcW w:w="2093" w:type="dxa"/>
            <w:gridSpan w:val="4"/>
            <w:vMerge/>
            <w:shd w:val="clear" w:color="auto" w:fill="auto"/>
          </w:tcPr>
          <w:p w:rsidR="00CF0B52" w:rsidRPr="00120AE8" w:rsidRDefault="00CF0B52" w:rsidP="00173D3C">
            <w:pPr>
              <w:rPr>
                <w:rFonts w:ascii="Cambria" w:hAnsi="Cambria"/>
                <w:bCs/>
                <w:sz w:val="22"/>
                <w:szCs w:val="22"/>
                <w:lang w:val="id-ID"/>
              </w:rPr>
            </w:pPr>
          </w:p>
        </w:tc>
        <w:tc>
          <w:tcPr>
            <w:tcW w:w="11907" w:type="dxa"/>
            <w:gridSpan w:val="15"/>
            <w:shd w:val="clear" w:color="auto" w:fill="FFFFFF"/>
          </w:tcPr>
          <w:p w:rsidR="00CF0B52" w:rsidRPr="00120AE8" w:rsidRDefault="00CF0B52" w:rsidP="00173D3C">
            <w:pPr>
              <w:tabs>
                <w:tab w:val="left" w:pos="0"/>
              </w:tabs>
              <w:rPr>
                <w:rFonts w:ascii="Cambria" w:hAnsi="Cambria" w:cs="Calibri"/>
                <w:bCs/>
                <w:sz w:val="22"/>
                <w:szCs w:val="22"/>
                <w:lang w:val="id-ID"/>
              </w:rPr>
            </w:pPr>
          </w:p>
        </w:tc>
      </w:tr>
      <w:tr w:rsidR="00CF0B52" w:rsidRPr="00120AE8" w:rsidTr="00D24B05">
        <w:tblPrEx>
          <w:tblCellMar>
            <w:left w:w="108" w:type="dxa"/>
            <w:right w:w="108" w:type="dxa"/>
          </w:tblCellMar>
          <w:tblLook w:val="01E0" w:firstRow="1" w:lastRow="1" w:firstColumn="1" w:lastColumn="1" w:noHBand="0" w:noVBand="0"/>
        </w:tblPrEx>
        <w:trPr>
          <w:gridAfter w:val="1"/>
          <w:wAfter w:w="48" w:type="dxa"/>
        </w:trPr>
        <w:tc>
          <w:tcPr>
            <w:tcW w:w="2093" w:type="dxa"/>
            <w:gridSpan w:val="4"/>
            <w:vMerge w:val="restart"/>
            <w:shd w:val="clear" w:color="auto" w:fill="auto"/>
          </w:tcPr>
          <w:p w:rsidR="00CF0B52" w:rsidRPr="00120AE8" w:rsidRDefault="00CF0B52" w:rsidP="00173D3C">
            <w:pPr>
              <w:rPr>
                <w:rFonts w:ascii="Cambria" w:hAnsi="Cambria"/>
                <w:bCs/>
                <w:sz w:val="22"/>
                <w:szCs w:val="22"/>
              </w:rPr>
            </w:pPr>
            <w:r w:rsidRPr="00120AE8">
              <w:rPr>
                <w:rFonts w:ascii="Cambria" w:hAnsi="Cambria"/>
                <w:bCs/>
                <w:sz w:val="22"/>
                <w:szCs w:val="22"/>
                <w:lang w:val="id-ID"/>
              </w:rPr>
              <w:t xml:space="preserve">Media </w:t>
            </w:r>
            <w:r w:rsidRPr="00120AE8">
              <w:rPr>
                <w:rFonts w:ascii="Cambria" w:hAnsi="Cambria"/>
                <w:bCs/>
                <w:noProof/>
                <w:sz w:val="22"/>
                <w:szCs w:val="22"/>
                <w:lang w:val="id-ID"/>
              </w:rPr>
              <w:lastRenderedPageBreak/>
              <w:t>Pembelajaran</w:t>
            </w:r>
          </w:p>
        </w:tc>
        <w:tc>
          <w:tcPr>
            <w:tcW w:w="6095" w:type="dxa"/>
            <w:gridSpan w:val="9"/>
            <w:shd w:val="clear" w:color="auto" w:fill="FFFFFF"/>
          </w:tcPr>
          <w:p w:rsidR="00CF0B52" w:rsidRPr="00120AE8" w:rsidRDefault="00CF0B52" w:rsidP="00173D3C">
            <w:pPr>
              <w:rPr>
                <w:rFonts w:ascii="Cambria" w:hAnsi="Cambria"/>
                <w:bCs/>
                <w:sz w:val="22"/>
                <w:szCs w:val="22"/>
                <w:lang w:val="id-ID"/>
              </w:rPr>
            </w:pPr>
            <w:r w:rsidRPr="00120AE8">
              <w:rPr>
                <w:rFonts w:ascii="Cambria" w:hAnsi="Cambria"/>
                <w:bCs/>
                <w:noProof/>
                <w:sz w:val="22"/>
                <w:szCs w:val="22"/>
              </w:rPr>
              <w:lastRenderedPageBreak/>
              <w:t>Perangkat lunak</w:t>
            </w:r>
            <w:r w:rsidRPr="00120AE8">
              <w:rPr>
                <w:rFonts w:ascii="Cambria" w:hAnsi="Cambria"/>
                <w:bCs/>
                <w:sz w:val="22"/>
                <w:szCs w:val="22"/>
                <w:lang w:val="id-ID"/>
              </w:rPr>
              <w:t xml:space="preserve"> :</w:t>
            </w:r>
          </w:p>
        </w:tc>
        <w:tc>
          <w:tcPr>
            <w:tcW w:w="5812" w:type="dxa"/>
            <w:gridSpan w:val="6"/>
            <w:shd w:val="clear" w:color="auto" w:fill="FFFFFF"/>
          </w:tcPr>
          <w:p w:rsidR="00CF0B52" w:rsidRPr="00120AE8" w:rsidRDefault="00CF0B52" w:rsidP="00173D3C">
            <w:pPr>
              <w:rPr>
                <w:rFonts w:ascii="Cambria" w:hAnsi="Cambria"/>
                <w:bCs/>
                <w:sz w:val="22"/>
                <w:szCs w:val="22"/>
                <w:lang w:val="id-ID"/>
              </w:rPr>
            </w:pPr>
            <w:r w:rsidRPr="00120AE8">
              <w:rPr>
                <w:rFonts w:ascii="Cambria" w:hAnsi="Cambria"/>
                <w:bCs/>
                <w:sz w:val="22"/>
                <w:szCs w:val="22"/>
              </w:rPr>
              <w:t>Perangkat keras</w:t>
            </w:r>
            <w:r w:rsidRPr="00120AE8">
              <w:rPr>
                <w:rFonts w:ascii="Cambria" w:hAnsi="Cambria"/>
                <w:bCs/>
                <w:sz w:val="22"/>
                <w:szCs w:val="22"/>
                <w:lang w:val="id-ID"/>
              </w:rPr>
              <w:t xml:space="preserve"> :</w:t>
            </w:r>
          </w:p>
        </w:tc>
      </w:tr>
      <w:tr w:rsidR="00CF0B52" w:rsidRPr="00120AE8" w:rsidTr="00D24B05">
        <w:tblPrEx>
          <w:tblCellMar>
            <w:left w:w="108" w:type="dxa"/>
            <w:right w:w="108" w:type="dxa"/>
          </w:tblCellMar>
          <w:tblLook w:val="01E0" w:firstRow="1" w:lastRow="1" w:firstColumn="1" w:lastColumn="1" w:noHBand="0" w:noVBand="0"/>
        </w:tblPrEx>
        <w:trPr>
          <w:gridAfter w:val="1"/>
          <w:wAfter w:w="48" w:type="dxa"/>
        </w:trPr>
        <w:tc>
          <w:tcPr>
            <w:tcW w:w="2093" w:type="dxa"/>
            <w:gridSpan w:val="4"/>
            <w:vMerge/>
            <w:shd w:val="clear" w:color="auto" w:fill="auto"/>
          </w:tcPr>
          <w:p w:rsidR="00CF0B52" w:rsidRPr="00120AE8" w:rsidRDefault="00CF0B52" w:rsidP="00173D3C">
            <w:pPr>
              <w:rPr>
                <w:rFonts w:ascii="Cambria" w:hAnsi="Cambria"/>
                <w:bCs/>
                <w:sz w:val="22"/>
                <w:szCs w:val="22"/>
                <w:lang w:val="id-ID"/>
              </w:rPr>
            </w:pPr>
          </w:p>
        </w:tc>
        <w:tc>
          <w:tcPr>
            <w:tcW w:w="6095" w:type="dxa"/>
            <w:gridSpan w:val="9"/>
            <w:shd w:val="clear" w:color="auto" w:fill="FFFFFF"/>
          </w:tcPr>
          <w:p w:rsidR="00CF0B52" w:rsidRPr="00120AE8" w:rsidRDefault="00CF0B52" w:rsidP="00173D3C">
            <w:pPr>
              <w:rPr>
                <w:rFonts w:ascii="Cambria" w:hAnsi="Cambria"/>
                <w:bCs/>
                <w:sz w:val="22"/>
                <w:szCs w:val="22"/>
              </w:rPr>
            </w:pPr>
          </w:p>
        </w:tc>
        <w:tc>
          <w:tcPr>
            <w:tcW w:w="5812" w:type="dxa"/>
            <w:gridSpan w:val="6"/>
            <w:shd w:val="clear" w:color="auto" w:fill="FFFFFF"/>
          </w:tcPr>
          <w:p w:rsidR="00CF0B52" w:rsidRPr="00120AE8" w:rsidRDefault="00CF0B52" w:rsidP="00173D3C">
            <w:pPr>
              <w:rPr>
                <w:rFonts w:ascii="Cambria" w:hAnsi="Cambria"/>
                <w:bCs/>
                <w:sz w:val="22"/>
                <w:szCs w:val="22"/>
              </w:rPr>
            </w:pPr>
            <w:r w:rsidRPr="00120AE8">
              <w:rPr>
                <w:rFonts w:ascii="Cambria" w:hAnsi="Cambria"/>
                <w:bCs/>
                <w:sz w:val="22"/>
                <w:szCs w:val="22"/>
                <w:lang w:val="id-ID"/>
              </w:rPr>
              <w:t xml:space="preserve">Laptop, LCD, dan </w:t>
            </w:r>
            <w:r w:rsidRPr="00120AE8">
              <w:rPr>
                <w:rFonts w:ascii="Cambria" w:hAnsi="Cambria"/>
                <w:bCs/>
                <w:sz w:val="22"/>
                <w:szCs w:val="22"/>
              </w:rPr>
              <w:t xml:space="preserve">Smart Phone, </w:t>
            </w:r>
          </w:p>
        </w:tc>
      </w:tr>
      <w:tr w:rsidR="00CF0B52" w:rsidRPr="00120AE8" w:rsidTr="00D24B05">
        <w:tblPrEx>
          <w:tblCellMar>
            <w:left w:w="108" w:type="dxa"/>
            <w:right w:w="108" w:type="dxa"/>
          </w:tblCellMar>
          <w:tblLook w:val="01E0" w:firstRow="1" w:lastRow="1" w:firstColumn="1" w:lastColumn="1" w:noHBand="0" w:noVBand="0"/>
        </w:tblPrEx>
        <w:trPr>
          <w:gridAfter w:val="1"/>
          <w:wAfter w:w="48" w:type="dxa"/>
        </w:trPr>
        <w:tc>
          <w:tcPr>
            <w:tcW w:w="2093" w:type="dxa"/>
            <w:gridSpan w:val="4"/>
            <w:vMerge/>
            <w:shd w:val="clear" w:color="auto" w:fill="auto"/>
          </w:tcPr>
          <w:p w:rsidR="00CF0B52" w:rsidRPr="00120AE8" w:rsidRDefault="00CF0B52" w:rsidP="00173D3C">
            <w:pPr>
              <w:rPr>
                <w:rFonts w:ascii="Cambria" w:hAnsi="Cambria"/>
                <w:bCs/>
                <w:sz w:val="22"/>
                <w:szCs w:val="22"/>
                <w:lang w:val="id-ID"/>
              </w:rPr>
            </w:pPr>
          </w:p>
        </w:tc>
        <w:tc>
          <w:tcPr>
            <w:tcW w:w="6095" w:type="dxa"/>
            <w:gridSpan w:val="9"/>
            <w:shd w:val="clear" w:color="auto" w:fill="auto"/>
          </w:tcPr>
          <w:p w:rsidR="00CF0B52" w:rsidRPr="00120AE8" w:rsidRDefault="00CF0B52" w:rsidP="00173D3C">
            <w:pPr>
              <w:rPr>
                <w:rFonts w:ascii="Cambria" w:hAnsi="Cambria" w:cs="Calibri"/>
                <w:bCs/>
                <w:sz w:val="22"/>
                <w:szCs w:val="22"/>
                <w:lang w:val="id-ID"/>
              </w:rPr>
            </w:pPr>
          </w:p>
        </w:tc>
        <w:tc>
          <w:tcPr>
            <w:tcW w:w="5812" w:type="dxa"/>
            <w:gridSpan w:val="6"/>
            <w:shd w:val="clear" w:color="auto" w:fill="auto"/>
          </w:tcPr>
          <w:p w:rsidR="00CF0B52" w:rsidRPr="00120AE8" w:rsidRDefault="00CF0B52" w:rsidP="00173D3C">
            <w:pPr>
              <w:rPr>
                <w:rFonts w:ascii="Cambria" w:hAnsi="Cambria" w:cs="Calibri"/>
                <w:bCs/>
                <w:sz w:val="22"/>
                <w:szCs w:val="22"/>
                <w:lang w:val="id-ID"/>
              </w:rPr>
            </w:pPr>
          </w:p>
        </w:tc>
      </w:tr>
      <w:tr w:rsidR="00CF0B52" w:rsidRPr="00120AE8" w:rsidTr="00D24B05">
        <w:tblPrEx>
          <w:tblCellMar>
            <w:left w:w="108" w:type="dxa"/>
            <w:right w:w="108" w:type="dxa"/>
          </w:tblCellMar>
          <w:tblLook w:val="01E0" w:firstRow="1" w:lastRow="1" w:firstColumn="1" w:lastColumn="1" w:noHBand="0" w:noVBand="0"/>
        </w:tblPrEx>
        <w:trPr>
          <w:gridAfter w:val="1"/>
          <w:wAfter w:w="48" w:type="dxa"/>
        </w:trPr>
        <w:tc>
          <w:tcPr>
            <w:tcW w:w="2093" w:type="dxa"/>
            <w:gridSpan w:val="4"/>
            <w:shd w:val="clear" w:color="auto" w:fill="auto"/>
          </w:tcPr>
          <w:p w:rsidR="00CF0B52" w:rsidRPr="00120AE8" w:rsidRDefault="00CF0B52" w:rsidP="00173D3C">
            <w:pPr>
              <w:rPr>
                <w:rFonts w:ascii="Cambria" w:hAnsi="Cambria"/>
                <w:bCs/>
                <w:sz w:val="22"/>
                <w:szCs w:val="22"/>
                <w:lang w:val="id-ID"/>
              </w:rPr>
            </w:pPr>
            <w:r w:rsidRPr="00120AE8">
              <w:rPr>
                <w:rFonts w:ascii="Cambria" w:hAnsi="Cambria"/>
                <w:bCs/>
                <w:sz w:val="22"/>
                <w:szCs w:val="22"/>
                <w:lang w:val="id-ID"/>
              </w:rPr>
              <w:t>Team</w:t>
            </w:r>
            <w:r w:rsidRPr="00120AE8">
              <w:rPr>
                <w:rFonts w:ascii="Cambria" w:hAnsi="Cambria"/>
                <w:bCs/>
                <w:noProof/>
                <w:sz w:val="22"/>
                <w:szCs w:val="22"/>
                <w:lang w:val="id-ID"/>
              </w:rPr>
              <w:t xml:space="preserve"> Teaching</w:t>
            </w:r>
          </w:p>
        </w:tc>
        <w:tc>
          <w:tcPr>
            <w:tcW w:w="11907" w:type="dxa"/>
            <w:gridSpan w:val="15"/>
            <w:shd w:val="clear" w:color="auto" w:fill="auto"/>
          </w:tcPr>
          <w:p w:rsidR="00CF0B52" w:rsidRPr="00120AE8" w:rsidRDefault="00CF0B52" w:rsidP="00173D3C">
            <w:pPr>
              <w:rPr>
                <w:rFonts w:ascii="Cambria" w:hAnsi="Cambria"/>
                <w:bCs/>
                <w:noProof/>
                <w:sz w:val="22"/>
                <w:szCs w:val="22"/>
              </w:rPr>
            </w:pPr>
          </w:p>
          <w:p w:rsidR="00CF0B52" w:rsidRPr="00120AE8" w:rsidRDefault="00CF0B52" w:rsidP="00173D3C">
            <w:pPr>
              <w:rPr>
                <w:rFonts w:ascii="Cambria" w:hAnsi="Cambria"/>
                <w:bCs/>
                <w:noProof/>
                <w:sz w:val="22"/>
                <w:szCs w:val="22"/>
              </w:rPr>
            </w:pPr>
          </w:p>
        </w:tc>
      </w:tr>
      <w:tr w:rsidR="00CF0B52" w:rsidRPr="00120AE8" w:rsidTr="00D24B05">
        <w:tblPrEx>
          <w:tblCellMar>
            <w:left w:w="108" w:type="dxa"/>
            <w:right w:w="108" w:type="dxa"/>
          </w:tblCellMar>
          <w:tblLook w:val="01E0" w:firstRow="1" w:lastRow="1" w:firstColumn="1" w:lastColumn="1" w:noHBand="0" w:noVBand="0"/>
        </w:tblPrEx>
        <w:trPr>
          <w:gridAfter w:val="1"/>
          <w:wAfter w:w="48" w:type="dxa"/>
        </w:trPr>
        <w:tc>
          <w:tcPr>
            <w:tcW w:w="2093" w:type="dxa"/>
            <w:gridSpan w:val="4"/>
            <w:shd w:val="clear" w:color="auto" w:fill="auto"/>
          </w:tcPr>
          <w:p w:rsidR="00CF0B52" w:rsidRPr="00120AE8" w:rsidRDefault="00CF0B52" w:rsidP="00173D3C">
            <w:pPr>
              <w:rPr>
                <w:rFonts w:ascii="Cambria" w:hAnsi="Cambria"/>
                <w:bCs/>
                <w:sz w:val="22"/>
                <w:szCs w:val="22"/>
              </w:rPr>
            </w:pPr>
            <w:r w:rsidRPr="00120AE8">
              <w:rPr>
                <w:rFonts w:ascii="Cambria" w:hAnsi="Cambria"/>
                <w:bCs/>
                <w:noProof/>
                <w:sz w:val="22"/>
                <w:szCs w:val="22"/>
                <w:lang w:val="id-ID"/>
              </w:rPr>
              <w:t xml:space="preserve">Mata kuliah </w:t>
            </w:r>
            <w:r w:rsidRPr="00120AE8">
              <w:rPr>
                <w:rFonts w:ascii="Cambria" w:hAnsi="Cambria"/>
                <w:bCs/>
                <w:sz w:val="22"/>
                <w:szCs w:val="22"/>
              </w:rPr>
              <w:t>s</w:t>
            </w:r>
            <w:r w:rsidRPr="00120AE8">
              <w:rPr>
                <w:rFonts w:ascii="Cambria" w:hAnsi="Cambria"/>
                <w:bCs/>
                <w:sz w:val="22"/>
                <w:szCs w:val="22"/>
                <w:lang w:val="id-ID"/>
              </w:rPr>
              <w:t>yarat</w:t>
            </w:r>
          </w:p>
        </w:tc>
        <w:tc>
          <w:tcPr>
            <w:tcW w:w="11907" w:type="dxa"/>
            <w:gridSpan w:val="15"/>
            <w:shd w:val="clear" w:color="auto" w:fill="E7E6E6"/>
          </w:tcPr>
          <w:p w:rsidR="00CF0B52" w:rsidRPr="00120AE8" w:rsidRDefault="00CF0B52" w:rsidP="00173D3C">
            <w:pPr>
              <w:rPr>
                <w:rFonts w:ascii="Cambria" w:hAnsi="Cambria"/>
                <w:bCs/>
                <w:sz w:val="22"/>
                <w:szCs w:val="22"/>
                <w:lang w:val="id-ID"/>
              </w:rPr>
            </w:pPr>
          </w:p>
        </w:tc>
      </w:tr>
      <w:tr w:rsidR="00CF0B52" w:rsidRPr="00120AE8" w:rsidTr="00D24B05">
        <w:tblPrEx>
          <w:tblCellMar>
            <w:left w:w="108" w:type="dxa"/>
            <w:right w:w="108" w:type="dxa"/>
          </w:tblCellMar>
          <w:tblLook w:val="01E0" w:firstRow="1" w:lastRow="1" w:firstColumn="1" w:lastColumn="1" w:noHBand="0" w:noVBand="0"/>
        </w:tblPrEx>
        <w:trPr>
          <w:gridAfter w:val="1"/>
          <w:wAfter w:w="48" w:type="dxa"/>
          <w:trHeight w:val="623"/>
        </w:trPr>
        <w:tc>
          <w:tcPr>
            <w:tcW w:w="738" w:type="dxa"/>
            <w:gridSpan w:val="2"/>
            <w:shd w:val="clear" w:color="auto" w:fill="E7E6E6"/>
            <w:vAlign w:val="bottom"/>
          </w:tcPr>
          <w:p w:rsidR="00CF0B52" w:rsidRPr="00120AE8" w:rsidRDefault="00CF0B52" w:rsidP="00173D3C">
            <w:pPr>
              <w:ind w:left="-90" w:right="-108"/>
              <w:jc w:val="center"/>
              <w:rPr>
                <w:rFonts w:ascii="Cambria" w:hAnsi="Cambria"/>
                <w:bCs/>
                <w:sz w:val="22"/>
                <w:szCs w:val="22"/>
                <w:lang w:val="id-ID"/>
              </w:rPr>
            </w:pPr>
            <w:r w:rsidRPr="00120AE8">
              <w:rPr>
                <w:rFonts w:ascii="Cambria" w:hAnsi="Cambria"/>
                <w:bCs/>
                <w:sz w:val="22"/>
                <w:szCs w:val="22"/>
                <w:lang w:val="id-ID"/>
              </w:rPr>
              <w:t>M</w:t>
            </w:r>
            <w:r w:rsidRPr="00120AE8">
              <w:rPr>
                <w:rFonts w:ascii="Cambria" w:hAnsi="Cambria"/>
                <w:bCs/>
                <w:sz w:val="22"/>
                <w:szCs w:val="22"/>
              </w:rPr>
              <w:t xml:space="preserve">g </w:t>
            </w:r>
            <w:r w:rsidRPr="00120AE8">
              <w:rPr>
                <w:rFonts w:ascii="Cambria" w:hAnsi="Cambria"/>
                <w:bCs/>
                <w:sz w:val="22"/>
                <w:szCs w:val="22"/>
                <w:lang w:val="id-ID"/>
              </w:rPr>
              <w:t>Ke</w:t>
            </w:r>
          </w:p>
          <w:p w:rsidR="00CF0B52" w:rsidRPr="00120AE8" w:rsidRDefault="00CF0B52" w:rsidP="00173D3C">
            <w:pPr>
              <w:ind w:left="-90" w:right="-108"/>
              <w:jc w:val="center"/>
              <w:rPr>
                <w:rFonts w:ascii="Cambria" w:hAnsi="Cambria"/>
                <w:bCs/>
                <w:sz w:val="22"/>
                <w:szCs w:val="22"/>
                <w:lang w:val="id-ID"/>
              </w:rPr>
            </w:pPr>
          </w:p>
          <w:p w:rsidR="00CF0B52" w:rsidRPr="00120AE8" w:rsidRDefault="00CF0B52" w:rsidP="00173D3C">
            <w:pPr>
              <w:ind w:left="-90" w:right="-108"/>
              <w:jc w:val="center"/>
              <w:rPr>
                <w:rFonts w:ascii="Cambria" w:hAnsi="Cambria"/>
                <w:bCs/>
                <w:sz w:val="22"/>
                <w:szCs w:val="22"/>
                <w:lang w:eastAsia="id-ID"/>
              </w:rPr>
            </w:pPr>
            <w:r w:rsidRPr="00120AE8">
              <w:rPr>
                <w:rFonts w:ascii="Cambria" w:hAnsi="Cambria"/>
                <w:bCs/>
                <w:sz w:val="22"/>
                <w:szCs w:val="22"/>
              </w:rPr>
              <w:t>(1)</w:t>
            </w:r>
          </w:p>
        </w:tc>
        <w:tc>
          <w:tcPr>
            <w:tcW w:w="2489" w:type="dxa"/>
            <w:gridSpan w:val="4"/>
            <w:shd w:val="clear" w:color="auto" w:fill="D9D9D9"/>
            <w:vAlign w:val="bottom"/>
          </w:tcPr>
          <w:p w:rsidR="00CF0B52" w:rsidRPr="00120AE8" w:rsidRDefault="00CF0B52" w:rsidP="00173D3C">
            <w:pPr>
              <w:jc w:val="center"/>
              <w:rPr>
                <w:rFonts w:ascii="Cambria" w:hAnsi="Cambria"/>
                <w:bCs/>
                <w:sz w:val="22"/>
                <w:szCs w:val="22"/>
                <w:lang w:val="id-ID" w:eastAsia="id-ID"/>
              </w:rPr>
            </w:pPr>
            <w:r w:rsidRPr="00120AE8">
              <w:rPr>
                <w:rFonts w:ascii="Cambria" w:hAnsi="Cambria"/>
                <w:bCs/>
                <w:sz w:val="22"/>
                <w:szCs w:val="22"/>
                <w:lang w:val="id-ID" w:eastAsia="id-ID"/>
              </w:rPr>
              <w:t xml:space="preserve">Sub-CP-MK </w:t>
            </w:r>
          </w:p>
          <w:p w:rsidR="00CF0B52" w:rsidRPr="00120AE8" w:rsidRDefault="00CF0B52" w:rsidP="00173D3C">
            <w:pPr>
              <w:jc w:val="center"/>
              <w:rPr>
                <w:rFonts w:ascii="Cambria" w:hAnsi="Cambria"/>
                <w:bCs/>
                <w:sz w:val="22"/>
                <w:szCs w:val="22"/>
                <w:lang w:val="id-ID" w:eastAsia="id-ID"/>
              </w:rPr>
            </w:pPr>
            <w:r w:rsidRPr="00120AE8">
              <w:rPr>
                <w:rFonts w:ascii="Cambria" w:hAnsi="Cambria"/>
                <w:bCs/>
                <w:sz w:val="22"/>
                <w:szCs w:val="22"/>
                <w:lang w:val="id-ID" w:eastAsia="id-ID"/>
              </w:rPr>
              <w:t>(sebagai kemampuan akhir yang diharapkan)</w:t>
            </w:r>
          </w:p>
          <w:p w:rsidR="00CF0B52" w:rsidRPr="00120AE8" w:rsidRDefault="00CF0B52" w:rsidP="00173D3C">
            <w:pPr>
              <w:jc w:val="center"/>
              <w:rPr>
                <w:rFonts w:ascii="Cambria" w:hAnsi="Cambria"/>
                <w:bCs/>
                <w:sz w:val="22"/>
                <w:szCs w:val="22"/>
                <w:lang w:val="id-ID" w:eastAsia="id-ID"/>
              </w:rPr>
            </w:pPr>
            <w:r w:rsidRPr="00120AE8">
              <w:rPr>
                <w:rFonts w:ascii="Cambria" w:hAnsi="Cambria"/>
                <w:bCs/>
                <w:sz w:val="22"/>
                <w:szCs w:val="22"/>
                <w:lang w:val="id-ID" w:eastAsia="id-ID"/>
              </w:rPr>
              <w:t>(2)</w:t>
            </w:r>
          </w:p>
        </w:tc>
        <w:tc>
          <w:tcPr>
            <w:tcW w:w="1730" w:type="dxa"/>
            <w:gridSpan w:val="3"/>
            <w:shd w:val="clear" w:color="auto" w:fill="E7E6E6"/>
            <w:vAlign w:val="bottom"/>
          </w:tcPr>
          <w:p w:rsidR="00CF0B52" w:rsidRPr="00120AE8" w:rsidRDefault="00CF0B52" w:rsidP="00173D3C">
            <w:pPr>
              <w:jc w:val="center"/>
              <w:rPr>
                <w:rFonts w:ascii="Cambria" w:hAnsi="Cambria"/>
                <w:bCs/>
                <w:sz w:val="22"/>
                <w:szCs w:val="22"/>
                <w:lang w:eastAsia="id-ID"/>
              </w:rPr>
            </w:pPr>
            <w:r w:rsidRPr="00120AE8">
              <w:rPr>
                <w:rFonts w:ascii="Cambria" w:hAnsi="Cambria"/>
                <w:bCs/>
                <w:sz w:val="22"/>
                <w:szCs w:val="22"/>
                <w:lang w:eastAsia="id-ID"/>
              </w:rPr>
              <w:t>Indikator</w:t>
            </w:r>
          </w:p>
          <w:p w:rsidR="00CF0B52" w:rsidRPr="00120AE8" w:rsidRDefault="00CF0B52" w:rsidP="00173D3C">
            <w:pPr>
              <w:jc w:val="center"/>
              <w:rPr>
                <w:rFonts w:ascii="Cambria" w:hAnsi="Cambria"/>
                <w:bCs/>
                <w:sz w:val="22"/>
                <w:szCs w:val="22"/>
                <w:lang w:eastAsia="id-ID"/>
              </w:rPr>
            </w:pPr>
          </w:p>
          <w:p w:rsidR="00CF0B52" w:rsidRPr="00120AE8" w:rsidRDefault="00CF0B52" w:rsidP="00173D3C">
            <w:pPr>
              <w:jc w:val="center"/>
              <w:rPr>
                <w:rFonts w:ascii="Cambria" w:hAnsi="Cambria"/>
                <w:bCs/>
                <w:noProof/>
                <w:sz w:val="22"/>
                <w:szCs w:val="22"/>
                <w:lang w:eastAsia="id-ID"/>
              </w:rPr>
            </w:pPr>
            <w:r w:rsidRPr="00120AE8">
              <w:rPr>
                <w:rFonts w:ascii="Cambria" w:hAnsi="Cambria"/>
                <w:bCs/>
                <w:sz w:val="22"/>
                <w:szCs w:val="22"/>
                <w:lang w:eastAsia="id-ID"/>
              </w:rPr>
              <w:t>(3)</w:t>
            </w:r>
          </w:p>
        </w:tc>
        <w:tc>
          <w:tcPr>
            <w:tcW w:w="1955" w:type="dxa"/>
            <w:gridSpan w:val="2"/>
            <w:shd w:val="clear" w:color="auto" w:fill="E7E6E6"/>
            <w:vAlign w:val="bottom"/>
          </w:tcPr>
          <w:p w:rsidR="00CF0B52" w:rsidRPr="00120AE8" w:rsidRDefault="00CF0B52" w:rsidP="00173D3C">
            <w:pPr>
              <w:jc w:val="center"/>
              <w:rPr>
                <w:rFonts w:ascii="Cambria" w:hAnsi="Cambria"/>
                <w:bCs/>
                <w:sz w:val="22"/>
                <w:szCs w:val="22"/>
                <w:lang w:val="id-ID" w:eastAsia="id-ID"/>
              </w:rPr>
            </w:pPr>
            <w:r w:rsidRPr="00120AE8">
              <w:rPr>
                <w:rFonts w:ascii="Cambria" w:hAnsi="Cambria"/>
                <w:bCs/>
                <w:sz w:val="22"/>
                <w:szCs w:val="22"/>
                <w:lang w:eastAsia="id-ID"/>
              </w:rPr>
              <w:t>Kriteria</w:t>
            </w:r>
            <w:r w:rsidRPr="00120AE8">
              <w:rPr>
                <w:rFonts w:ascii="Cambria" w:hAnsi="Cambria"/>
                <w:bCs/>
                <w:sz w:val="22"/>
                <w:szCs w:val="22"/>
                <w:lang w:val="id-ID" w:eastAsia="id-ID"/>
              </w:rPr>
              <w:t xml:space="preserve"> </w:t>
            </w:r>
            <w:r w:rsidRPr="00120AE8">
              <w:rPr>
                <w:rFonts w:ascii="Cambria" w:hAnsi="Cambria"/>
                <w:bCs/>
                <w:sz w:val="22"/>
                <w:szCs w:val="22"/>
                <w:lang w:eastAsia="id-ID"/>
              </w:rPr>
              <w:t>&amp;</w:t>
            </w:r>
            <w:r w:rsidRPr="00120AE8">
              <w:rPr>
                <w:rFonts w:ascii="Cambria" w:hAnsi="Cambria"/>
                <w:bCs/>
                <w:sz w:val="22"/>
                <w:szCs w:val="22"/>
                <w:lang w:val="id-ID" w:eastAsia="id-ID"/>
              </w:rPr>
              <w:t xml:space="preserve"> </w:t>
            </w:r>
            <w:r w:rsidRPr="00120AE8">
              <w:rPr>
                <w:rFonts w:ascii="Cambria" w:hAnsi="Cambria"/>
                <w:bCs/>
                <w:sz w:val="22"/>
                <w:szCs w:val="22"/>
                <w:lang w:eastAsia="id-ID"/>
              </w:rPr>
              <w:t>Bentuk Penilaian</w:t>
            </w:r>
          </w:p>
          <w:p w:rsidR="00CF0B52" w:rsidRPr="00120AE8" w:rsidRDefault="00CF0B52" w:rsidP="00173D3C">
            <w:pPr>
              <w:jc w:val="center"/>
              <w:rPr>
                <w:rFonts w:ascii="Cambria" w:hAnsi="Cambria"/>
                <w:bCs/>
                <w:sz w:val="22"/>
                <w:szCs w:val="22"/>
                <w:lang w:val="id-ID" w:eastAsia="id-ID"/>
              </w:rPr>
            </w:pPr>
          </w:p>
          <w:p w:rsidR="00CF0B52" w:rsidRPr="00120AE8" w:rsidRDefault="00CF0B52" w:rsidP="00173D3C">
            <w:pPr>
              <w:jc w:val="center"/>
              <w:rPr>
                <w:rFonts w:ascii="Cambria" w:hAnsi="Cambria"/>
                <w:bCs/>
                <w:sz w:val="22"/>
                <w:szCs w:val="22"/>
                <w:lang w:eastAsia="id-ID"/>
              </w:rPr>
            </w:pPr>
            <w:r w:rsidRPr="00120AE8">
              <w:rPr>
                <w:rFonts w:ascii="Cambria" w:hAnsi="Cambria"/>
                <w:bCs/>
                <w:sz w:val="22"/>
                <w:szCs w:val="22"/>
                <w:lang w:eastAsia="id-ID"/>
              </w:rPr>
              <w:t>(4)</w:t>
            </w:r>
          </w:p>
        </w:tc>
        <w:tc>
          <w:tcPr>
            <w:tcW w:w="2835" w:type="dxa"/>
            <w:gridSpan w:val="4"/>
            <w:shd w:val="clear" w:color="auto" w:fill="E7E6E6"/>
            <w:vAlign w:val="bottom"/>
          </w:tcPr>
          <w:p w:rsidR="00CF0B52" w:rsidRPr="00120AE8" w:rsidRDefault="00CF0B52" w:rsidP="00173D3C">
            <w:pPr>
              <w:jc w:val="center"/>
              <w:rPr>
                <w:rFonts w:ascii="Cambria" w:hAnsi="Cambria"/>
                <w:bCs/>
                <w:noProof/>
                <w:sz w:val="22"/>
                <w:szCs w:val="22"/>
                <w:lang w:eastAsia="id-ID"/>
              </w:rPr>
            </w:pPr>
            <w:r w:rsidRPr="00120AE8">
              <w:rPr>
                <w:rFonts w:ascii="Cambria" w:hAnsi="Cambria"/>
                <w:bCs/>
                <w:noProof/>
                <w:sz w:val="22"/>
                <w:szCs w:val="22"/>
                <w:lang w:val="id-ID" w:eastAsia="id-ID"/>
              </w:rPr>
              <w:t>Metode Pembelajaran</w:t>
            </w:r>
            <w:r w:rsidRPr="00120AE8">
              <w:rPr>
                <w:rFonts w:ascii="Cambria" w:hAnsi="Cambria"/>
                <w:bCs/>
                <w:noProof/>
                <w:sz w:val="22"/>
                <w:szCs w:val="22"/>
                <w:lang w:eastAsia="id-ID"/>
              </w:rPr>
              <w:t xml:space="preserve"> dan Tugas Mhs</w:t>
            </w:r>
          </w:p>
          <w:p w:rsidR="00CF0B52" w:rsidRPr="00120AE8" w:rsidRDefault="00CF0B52" w:rsidP="00173D3C">
            <w:pPr>
              <w:jc w:val="center"/>
              <w:rPr>
                <w:rFonts w:ascii="Cambria" w:hAnsi="Cambria"/>
                <w:bCs/>
                <w:noProof/>
                <w:color w:val="3333FF"/>
                <w:sz w:val="22"/>
                <w:szCs w:val="22"/>
                <w:lang w:val="id-ID" w:eastAsia="id-ID"/>
              </w:rPr>
            </w:pPr>
            <w:r w:rsidRPr="00120AE8">
              <w:rPr>
                <w:rFonts w:ascii="Cambria" w:hAnsi="Cambria"/>
                <w:bCs/>
                <w:noProof/>
                <w:color w:val="3333FF"/>
                <w:sz w:val="22"/>
                <w:szCs w:val="22"/>
                <w:lang w:val="id-ID" w:eastAsia="id-ID"/>
              </w:rPr>
              <w:t>[ Estimasi Waktu]</w:t>
            </w:r>
          </w:p>
          <w:p w:rsidR="00CF0B52" w:rsidRPr="00120AE8" w:rsidRDefault="00CF0B52" w:rsidP="00173D3C">
            <w:pPr>
              <w:jc w:val="center"/>
              <w:rPr>
                <w:rFonts w:ascii="Cambria" w:hAnsi="Cambria"/>
                <w:bCs/>
                <w:noProof/>
                <w:color w:val="3333FF"/>
                <w:sz w:val="22"/>
                <w:szCs w:val="22"/>
                <w:lang w:eastAsia="id-ID"/>
              </w:rPr>
            </w:pPr>
            <w:r w:rsidRPr="00120AE8">
              <w:rPr>
                <w:rFonts w:ascii="Cambria" w:hAnsi="Cambria"/>
                <w:bCs/>
                <w:noProof/>
                <w:sz w:val="22"/>
                <w:szCs w:val="22"/>
                <w:lang w:eastAsia="id-ID"/>
              </w:rPr>
              <w:t>(5)</w:t>
            </w:r>
          </w:p>
        </w:tc>
        <w:tc>
          <w:tcPr>
            <w:tcW w:w="3261" w:type="dxa"/>
            <w:gridSpan w:val="3"/>
            <w:shd w:val="clear" w:color="auto" w:fill="E7E6E6"/>
            <w:vAlign w:val="bottom"/>
          </w:tcPr>
          <w:p w:rsidR="00CF0B52" w:rsidRPr="00120AE8" w:rsidRDefault="00CF0B52" w:rsidP="00173D3C">
            <w:pPr>
              <w:jc w:val="center"/>
              <w:rPr>
                <w:rFonts w:ascii="Cambria" w:hAnsi="Cambria"/>
                <w:bCs/>
                <w:sz w:val="22"/>
                <w:szCs w:val="22"/>
                <w:lang w:val="id-ID" w:eastAsia="id-ID"/>
              </w:rPr>
            </w:pPr>
            <w:r w:rsidRPr="00120AE8">
              <w:rPr>
                <w:rFonts w:ascii="Cambria" w:hAnsi="Cambria"/>
                <w:bCs/>
                <w:sz w:val="22"/>
                <w:szCs w:val="22"/>
                <w:lang w:val="id-ID" w:eastAsia="id-ID"/>
              </w:rPr>
              <w:t>Materi Pembelajaran</w:t>
            </w:r>
          </w:p>
          <w:p w:rsidR="00CF0B52" w:rsidRPr="00120AE8" w:rsidRDefault="00CF0B52" w:rsidP="00173D3C">
            <w:pPr>
              <w:jc w:val="center"/>
              <w:rPr>
                <w:rFonts w:ascii="Cambria" w:hAnsi="Cambria"/>
                <w:bCs/>
                <w:color w:val="0000FF"/>
                <w:sz w:val="22"/>
                <w:szCs w:val="22"/>
                <w:lang w:val="id-ID" w:eastAsia="id-ID"/>
              </w:rPr>
            </w:pPr>
            <w:r w:rsidRPr="00120AE8">
              <w:rPr>
                <w:rFonts w:ascii="Cambria" w:hAnsi="Cambria"/>
                <w:bCs/>
                <w:color w:val="0000FF"/>
                <w:sz w:val="22"/>
                <w:szCs w:val="22"/>
                <w:lang w:val="id-ID" w:eastAsia="id-ID"/>
              </w:rPr>
              <w:t>[Pustaka]</w:t>
            </w:r>
          </w:p>
          <w:p w:rsidR="00CF0B52" w:rsidRPr="00120AE8" w:rsidRDefault="00CF0B52" w:rsidP="00173D3C">
            <w:pPr>
              <w:jc w:val="center"/>
              <w:rPr>
                <w:rFonts w:ascii="Cambria" w:hAnsi="Cambria"/>
                <w:bCs/>
                <w:noProof/>
                <w:sz w:val="22"/>
                <w:szCs w:val="22"/>
                <w:lang w:eastAsia="id-ID"/>
              </w:rPr>
            </w:pPr>
            <w:r w:rsidRPr="00120AE8">
              <w:rPr>
                <w:rFonts w:ascii="Cambria" w:hAnsi="Cambria"/>
                <w:bCs/>
                <w:sz w:val="22"/>
                <w:szCs w:val="22"/>
                <w:lang w:eastAsia="id-ID"/>
              </w:rPr>
              <w:t>(6)</w:t>
            </w:r>
          </w:p>
        </w:tc>
        <w:tc>
          <w:tcPr>
            <w:tcW w:w="992" w:type="dxa"/>
            <w:shd w:val="clear" w:color="auto" w:fill="E7E6E6"/>
            <w:vAlign w:val="bottom"/>
          </w:tcPr>
          <w:p w:rsidR="00CF0B52" w:rsidRPr="00120AE8" w:rsidRDefault="00CF0B52" w:rsidP="00173D3C">
            <w:pPr>
              <w:jc w:val="center"/>
              <w:rPr>
                <w:rFonts w:ascii="Cambria" w:hAnsi="Cambria"/>
                <w:bCs/>
                <w:sz w:val="22"/>
                <w:szCs w:val="22"/>
                <w:lang w:eastAsia="id-ID"/>
              </w:rPr>
            </w:pPr>
            <w:r w:rsidRPr="00120AE8">
              <w:rPr>
                <w:rFonts w:ascii="Cambria" w:hAnsi="Cambria"/>
                <w:bCs/>
                <w:sz w:val="22"/>
                <w:szCs w:val="22"/>
                <w:lang w:val="id-ID" w:eastAsia="id-ID"/>
              </w:rPr>
              <w:t xml:space="preserve">Bobot </w:t>
            </w:r>
            <w:r w:rsidRPr="00120AE8">
              <w:rPr>
                <w:rFonts w:ascii="Cambria" w:hAnsi="Cambria"/>
                <w:bCs/>
                <w:sz w:val="22"/>
                <w:szCs w:val="22"/>
                <w:lang w:eastAsia="id-ID"/>
              </w:rPr>
              <w:t>Penilaian (%)</w:t>
            </w:r>
          </w:p>
          <w:p w:rsidR="00CF0B52" w:rsidRPr="00120AE8" w:rsidRDefault="00CF0B52" w:rsidP="00173D3C">
            <w:pPr>
              <w:jc w:val="center"/>
              <w:rPr>
                <w:rFonts w:ascii="Cambria" w:hAnsi="Cambria"/>
                <w:bCs/>
                <w:noProof/>
                <w:sz w:val="22"/>
                <w:szCs w:val="22"/>
                <w:lang w:eastAsia="id-ID"/>
              </w:rPr>
            </w:pPr>
            <w:r w:rsidRPr="00120AE8">
              <w:rPr>
                <w:rFonts w:ascii="Cambria" w:hAnsi="Cambria"/>
                <w:bCs/>
                <w:sz w:val="22"/>
                <w:szCs w:val="22"/>
                <w:lang w:eastAsia="id-ID"/>
              </w:rPr>
              <w:t>(7)</w:t>
            </w:r>
          </w:p>
        </w:tc>
      </w:tr>
      <w:tr w:rsidR="00CF0B52" w:rsidRPr="00120AE8" w:rsidTr="00D24B05">
        <w:tblPrEx>
          <w:tblCellMar>
            <w:left w:w="108" w:type="dxa"/>
            <w:right w:w="108" w:type="dxa"/>
          </w:tblCellMar>
          <w:tblLook w:val="01E0" w:firstRow="1" w:lastRow="1" w:firstColumn="1" w:lastColumn="1" w:noHBand="0" w:noVBand="0"/>
        </w:tblPrEx>
        <w:trPr>
          <w:gridAfter w:val="1"/>
          <w:wAfter w:w="48" w:type="dxa"/>
        </w:trPr>
        <w:tc>
          <w:tcPr>
            <w:tcW w:w="738" w:type="dxa"/>
            <w:gridSpan w:val="2"/>
            <w:shd w:val="clear" w:color="auto" w:fill="auto"/>
          </w:tcPr>
          <w:p w:rsidR="00CF0B52" w:rsidRPr="00120AE8" w:rsidRDefault="00CF0B52" w:rsidP="00173D3C">
            <w:pPr>
              <w:ind w:left="-90" w:right="-108"/>
              <w:jc w:val="center"/>
              <w:rPr>
                <w:rFonts w:ascii="Cambria" w:hAnsi="Cambria"/>
                <w:bCs/>
                <w:sz w:val="22"/>
                <w:szCs w:val="22"/>
                <w:lang w:val="id-ID" w:eastAsia="id-ID"/>
              </w:rPr>
            </w:pPr>
            <w:r w:rsidRPr="00120AE8">
              <w:rPr>
                <w:rFonts w:ascii="Cambria" w:hAnsi="Cambria"/>
                <w:bCs/>
                <w:sz w:val="22"/>
                <w:szCs w:val="22"/>
                <w:lang w:eastAsia="id-ID"/>
              </w:rPr>
              <w:t>1</w:t>
            </w:r>
          </w:p>
        </w:tc>
        <w:tc>
          <w:tcPr>
            <w:tcW w:w="2489" w:type="dxa"/>
            <w:gridSpan w:val="4"/>
            <w:shd w:val="clear" w:color="auto" w:fill="auto"/>
          </w:tcPr>
          <w:p w:rsidR="00CF0B52" w:rsidRPr="00120AE8" w:rsidRDefault="00CF0B52" w:rsidP="00173D3C">
            <w:pPr>
              <w:jc w:val="both"/>
              <w:rPr>
                <w:rFonts w:ascii="Cambria" w:hAnsi="Cambria" w:cs="Garamond"/>
                <w:sz w:val="22"/>
                <w:szCs w:val="22"/>
              </w:rPr>
            </w:pPr>
            <w:r w:rsidRPr="00120AE8">
              <w:rPr>
                <w:rFonts w:ascii="Cambria" w:hAnsi="Cambria" w:cs="Garamond"/>
                <w:sz w:val="22"/>
                <w:szCs w:val="22"/>
              </w:rPr>
              <w:t>Mahasiswa memahami  proses perkuliahan dengan materi yang akan disajikan</w:t>
            </w:r>
          </w:p>
        </w:tc>
        <w:tc>
          <w:tcPr>
            <w:tcW w:w="1730" w:type="dxa"/>
            <w:gridSpan w:val="3"/>
            <w:shd w:val="clear" w:color="auto" w:fill="auto"/>
          </w:tcPr>
          <w:p w:rsidR="00CF0B52" w:rsidRPr="00120AE8" w:rsidRDefault="00CF0B52" w:rsidP="00173D3C">
            <w:pPr>
              <w:rPr>
                <w:rFonts w:ascii="Cambria" w:hAnsi="Cambria"/>
                <w:bCs/>
                <w:sz w:val="22"/>
                <w:szCs w:val="22"/>
                <w:lang w:val="id-ID" w:eastAsia="id-ID"/>
              </w:rPr>
            </w:pPr>
            <w:r w:rsidRPr="00120AE8">
              <w:rPr>
                <w:rFonts w:ascii="Cambria" w:hAnsi="Cambria"/>
                <w:bCs/>
                <w:sz w:val="22"/>
                <w:szCs w:val="22"/>
                <w:lang w:val="id-ID" w:eastAsia="id-ID"/>
              </w:rPr>
              <w:t xml:space="preserve">Ketepatan menjelaskan </w:t>
            </w:r>
            <w:r w:rsidRPr="00120AE8">
              <w:rPr>
                <w:rFonts w:ascii="Cambria" w:hAnsi="Cambria"/>
                <w:bCs/>
                <w:sz w:val="22"/>
                <w:szCs w:val="22"/>
                <w:lang w:eastAsia="id-ID"/>
              </w:rPr>
              <w:t>sejarah, definisi</w:t>
            </w:r>
            <w:r w:rsidRPr="00120AE8">
              <w:rPr>
                <w:rFonts w:ascii="Cambria" w:hAnsi="Cambria"/>
                <w:bCs/>
                <w:noProof/>
                <w:sz w:val="22"/>
                <w:szCs w:val="22"/>
                <w:lang w:val="id-ID"/>
              </w:rPr>
              <w:t>,</w:t>
            </w:r>
            <w:r w:rsidRPr="00120AE8">
              <w:rPr>
                <w:rFonts w:ascii="Cambria" w:hAnsi="Cambria"/>
                <w:bCs/>
                <w:noProof/>
                <w:sz w:val="22"/>
                <w:szCs w:val="22"/>
              </w:rPr>
              <w:t xml:space="preserve"> makna, ciri-ciri, metode, dan dasar-dasar pengetahuan</w:t>
            </w:r>
          </w:p>
        </w:tc>
        <w:tc>
          <w:tcPr>
            <w:tcW w:w="1955" w:type="dxa"/>
            <w:gridSpan w:val="2"/>
            <w:shd w:val="clear" w:color="auto" w:fill="auto"/>
          </w:tcPr>
          <w:p w:rsidR="00CF0B52" w:rsidRPr="00120AE8" w:rsidRDefault="00CF0B52" w:rsidP="00173D3C">
            <w:pPr>
              <w:rPr>
                <w:rFonts w:ascii="Cambria" w:hAnsi="Cambria"/>
                <w:bCs/>
                <w:sz w:val="22"/>
                <w:szCs w:val="22"/>
              </w:rPr>
            </w:pPr>
            <w:r w:rsidRPr="00120AE8">
              <w:rPr>
                <w:rFonts w:ascii="Cambria" w:hAnsi="Cambria"/>
                <w:bCs/>
                <w:sz w:val="22"/>
                <w:szCs w:val="22"/>
                <w:lang w:val="id-ID"/>
              </w:rPr>
              <w:t>Kr</w:t>
            </w:r>
            <w:r w:rsidRPr="00120AE8">
              <w:rPr>
                <w:rFonts w:ascii="Cambria" w:hAnsi="Cambria"/>
                <w:bCs/>
                <w:sz w:val="22"/>
                <w:szCs w:val="22"/>
              </w:rPr>
              <w:t>i</w:t>
            </w:r>
            <w:r w:rsidRPr="00120AE8">
              <w:rPr>
                <w:rFonts w:ascii="Cambria" w:hAnsi="Cambria"/>
                <w:bCs/>
                <w:sz w:val="22"/>
                <w:szCs w:val="22"/>
                <w:lang w:val="id-ID"/>
              </w:rPr>
              <w:t xml:space="preserve">teria : </w:t>
            </w:r>
            <w:r w:rsidRPr="00120AE8">
              <w:rPr>
                <w:rFonts w:ascii="Cambria" w:hAnsi="Cambria"/>
                <w:bCs/>
                <w:sz w:val="22"/>
                <w:szCs w:val="22"/>
              </w:rPr>
              <w:t>k</w:t>
            </w:r>
            <w:r w:rsidRPr="00120AE8">
              <w:rPr>
                <w:rFonts w:ascii="Cambria" w:hAnsi="Cambria"/>
                <w:bCs/>
                <w:sz w:val="22"/>
                <w:szCs w:val="22"/>
                <w:lang w:val="id-ID"/>
              </w:rPr>
              <w:t xml:space="preserve">etepatan </w:t>
            </w:r>
            <w:r w:rsidRPr="00120AE8">
              <w:rPr>
                <w:rFonts w:ascii="Cambria" w:hAnsi="Cambria"/>
                <w:bCs/>
                <w:sz w:val="22"/>
                <w:szCs w:val="22"/>
              </w:rPr>
              <w:t>dalam menjawab soal (minimal 80% benar)</w:t>
            </w:r>
          </w:p>
          <w:p w:rsidR="00CF0B52" w:rsidRPr="00120AE8" w:rsidRDefault="00CF0B52" w:rsidP="00173D3C">
            <w:pPr>
              <w:rPr>
                <w:rFonts w:ascii="Cambria" w:hAnsi="Cambria"/>
                <w:bCs/>
                <w:sz w:val="22"/>
                <w:szCs w:val="22"/>
                <w:lang w:val="id-ID"/>
              </w:rPr>
            </w:pPr>
            <w:r w:rsidRPr="00120AE8">
              <w:rPr>
                <w:rFonts w:ascii="Cambria" w:hAnsi="Cambria"/>
                <w:bCs/>
                <w:sz w:val="22"/>
                <w:szCs w:val="22"/>
              </w:rPr>
              <w:t xml:space="preserve">Bentuk soal: soal tertulis uraian terstruktur dan lisan (tanya jawab) </w:t>
            </w:r>
          </w:p>
          <w:p w:rsidR="00CF0B52" w:rsidRPr="00120AE8" w:rsidRDefault="00CF0B52" w:rsidP="00173D3C">
            <w:pPr>
              <w:pStyle w:val="ListParagraph"/>
              <w:ind w:left="0"/>
              <w:rPr>
                <w:rFonts w:ascii="Cambria" w:hAnsi="Cambria"/>
                <w:bCs/>
                <w:sz w:val="22"/>
                <w:szCs w:val="22"/>
              </w:rPr>
            </w:pPr>
          </w:p>
          <w:p w:rsidR="00CF0B52" w:rsidRPr="00120AE8" w:rsidRDefault="00CF0B52" w:rsidP="00173D3C">
            <w:pPr>
              <w:rPr>
                <w:rFonts w:ascii="Cambria" w:hAnsi="Cambria"/>
                <w:bCs/>
                <w:sz w:val="22"/>
                <w:szCs w:val="22"/>
                <w:lang w:val="id-ID"/>
              </w:rPr>
            </w:pPr>
          </w:p>
        </w:tc>
        <w:tc>
          <w:tcPr>
            <w:tcW w:w="2835" w:type="dxa"/>
            <w:gridSpan w:val="4"/>
            <w:shd w:val="clear" w:color="auto" w:fill="auto"/>
          </w:tcPr>
          <w:p w:rsidR="00CF0B52" w:rsidRPr="00120AE8" w:rsidRDefault="00CF0B52" w:rsidP="00173D3C">
            <w:pPr>
              <w:pStyle w:val="ListParagraph"/>
              <w:ind w:left="0"/>
              <w:rPr>
                <w:rFonts w:ascii="Cambria" w:hAnsi="Cambria"/>
                <w:bCs/>
                <w:sz w:val="22"/>
                <w:szCs w:val="22"/>
                <w:lang w:eastAsia="id-ID"/>
              </w:rPr>
            </w:pPr>
            <w:r w:rsidRPr="00120AE8">
              <w:rPr>
                <w:rFonts w:ascii="Cambria" w:hAnsi="Cambria"/>
                <w:bCs/>
                <w:sz w:val="22"/>
                <w:szCs w:val="22"/>
                <w:lang w:eastAsia="id-ID"/>
              </w:rPr>
              <w:t>-</w:t>
            </w:r>
            <w:r w:rsidRPr="00120AE8">
              <w:rPr>
                <w:rFonts w:ascii="Cambria" w:hAnsi="Cambria"/>
                <w:bCs/>
                <w:sz w:val="22"/>
                <w:szCs w:val="22"/>
                <w:lang w:val="id-ID" w:eastAsia="id-ID"/>
              </w:rPr>
              <w:t xml:space="preserve">Kuliah dan </w:t>
            </w:r>
            <w:r w:rsidRPr="00120AE8">
              <w:rPr>
                <w:rFonts w:ascii="Cambria" w:hAnsi="Cambria"/>
                <w:bCs/>
                <w:sz w:val="22"/>
                <w:szCs w:val="22"/>
                <w:lang w:eastAsia="id-ID"/>
              </w:rPr>
              <w:t>tanya jawab</w:t>
            </w:r>
          </w:p>
          <w:p w:rsidR="00CF0B52" w:rsidRPr="00120AE8" w:rsidRDefault="00CF0B52" w:rsidP="00173D3C">
            <w:pPr>
              <w:pStyle w:val="ListParagraph"/>
              <w:ind w:left="176"/>
              <w:rPr>
                <w:rFonts w:ascii="Cambria" w:hAnsi="Cambria"/>
                <w:bCs/>
                <w:sz w:val="22"/>
                <w:szCs w:val="22"/>
                <w:lang w:val="id-ID" w:eastAsia="id-ID"/>
              </w:rPr>
            </w:pPr>
            <w:r w:rsidRPr="00120AE8">
              <w:rPr>
                <w:rFonts w:ascii="Cambria" w:hAnsi="Cambria"/>
                <w:bCs/>
                <w:sz w:val="22"/>
                <w:szCs w:val="22"/>
                <w:lang w:val="id-ID" w:eastAsia="id-ID"/>
              </w:rPr>
              <w:t xml:space="preserve">[TM: </w:t>
            </w:r>
            <w:r w:rsidRPr="00120AE8">
              <w:rPr>
                <w:rFonts w:ascii="Cambria" w:hAnsi="Cambria"/>
                <w:bCs/>
                <w:sz w:val="22"/>
                <w:szCs w:val="22"/>
                <w:lang w:eastAsia="id-ID"/>
              </w:rPr>
              <w:t>2</w:t>
            </w:r>
            <w:r w:rsidRPr="00120AE8">
              <w:rPr>
                <w:rFonts w:ascii="Cambria" w:hAnsi="Cambria"/>
                <w:bCs/>
                <w:sz w:val="22"/>
                <w:szCs w:val="22"/>
                <w:lang w:val="id-ID" w:eastAsia="id-ID"/>
              </w:rPr>
              <w:t>x (</w:t>
            </w:r>
            <w:r w:rsidRPr="00120AE8">
              <w:rPr>
                <w:rFonts w:ascii="Cambria" w:hAnsi="Cambria"/>
                <w:bCs/>
                <w:sz w:val="22"/>
                <w:szCs w:val="22"/>
                <w:lang w:eastAsia="id-ID"/>
              </w:rPr>
              <w:t>2</w:t>
            </w:r>
            <w:r w:rsidRPr="00120AE8">
              <w:rPr>
                <w:rFonts w:ascii="Cambria" w:hAnsi="Cambria"/>
                <w:bCs/>
                <w:sz w:val="22"/>
                <w:szCs w:val="22"/>
                <w:lang w:val="id-ID" w:eastAsia="id-ID"/>
              </w:rPr>
              <w:t>x50”)]</w:t>
            </w:r>
          </w:p>
          <w:p w:rsidR="00CF0B52" w:rsidRPr="00120AE8" w:rsidRDefault="00CF0B52" w:rsidP="00173D3C">
            <w:pPr>
              <w:pStyle w:val="ListParagraph"/>
              <w:ind w:left="0"/>
              <w:rPr>
                <w:rFonts w:ascii="Cambria" w:hAnsi="Cambria"/>
                <w:bCs/>
                <w:noProof/>
                <w:sz w:val="22"/>
                <w:szCs w:val="22"/>
              </w:rPr>
            </w:pPr>
            <w:r w:rsidRPr="00120AE8">
              <w:rPr>
                <w:rFonts w:ascii="Cambria" w:hAnsi="Cambria"/>
                <w:bCs/>
                <w:sz w:val="22"/>
                <w:szCs w:val="22"/>
                <w:lang w:eastAsia="id-ID"/>
              </w:rPr>
              <w:t>-</w:t>
            </w:r>
            <w:r w:rsidRPr="00120AE8">
              <w:rPr>
                <w:rFonts w:ascii="Cambria" w:hAnsi="Cambria"/>
                <w:bCs/>
                <w:sz w:val="22"/>
                <w:szCs w:val="22"/>
                <w:lang w:val="id-ID" w:eastAsia="id-ID"/>
              </w:rPr>
              <w:t xml:space="preserve">Tugas: </w:t>
            </w:r>
            <w:r w:rsidRPr="00120AE8">
              <w:rPr>
                <w:rFonts w:ascii="Cambria" w:hAnsi="Cambria"/>
                <w:bCs/>
                <w:sz w:val="22"/>
                <w:szCs w:val="22"/>
                <w:lang w:eastAsia="id-ID"/>
              </w:rPr>
              <w:t>Mendeskripsikan konsep dasar filsafat ilmu</w:t>
            </w:r>
            <w:r w:rsidRPr="00120AE8">
              <w:rPr>
                <w:rFonts w:ascii="Cambria" w:hAnsi="Cambria"/>
                <w:bCs/>
                <w:noProof/>
                <w:sz w:val="22"/>
                <w:szCs w:val="22"/>
              </w:rPr>
              <w:t xml:space="preserve"> </w:t>
            </w:r>
            <w:r w:rsidRPr="00120AE8">
              <w:rPr>
                <w:rFonts w:ascii="Cambria" w:hAnsi="Cambria"/>
                <w:bCs/>
                <w:sz w:val="22"/>
                <w:szCs w:val="22"/>
                <w:lang w:val="id-ID" w:eastAsia="id-ID"/>
              </w:rPr>
              <w:t>[BT+BM: (</w:t>
            </w:r>
            <w:r w:rsidRPr="00120AE8">
              <w:rPr>
                <w:rFonts w:ascii="Cambria" w:hAnsi="Cambria"/>
                <w:bCs/>
                <w:sz w:val="22"/>
                <w:szCs w:val="22"/>
                <w:lang w:eastAsia="id-ID"/>
              </w:rPr>
              <w:t>2</w:t>
            </w:r>
            <w:r w:rsidRPr="00120AE8">
              <w:rPr>
                <w:rFonts w:ascii="Cambria" w:hAnsi="Cambria"/>
                <w:bCs/>
                <w:sz w:val="22"/>
                <w:szCs w:val="22"/>
                <w:lang w:val="id-ID" w:eastAsia="id-ID"/>
              </w:rPr>
              <w:t>+</w:t>
            </w:r>
            <w:r w:rsidRPr="00120AE8">
              <w:rPr>
                <w:rFonts w:ascii="Cambria" w:hAnsi="Cambria"/>
                <w:bCs/>
                <w:sz w:val="22"/>
                <w:szCs w:val="22"/>
                <w:lang w:eastAsia="id-ID"/>
              </w:rPr>
              <w:t>2</w:t>
            </w:r>
            <w:r w:rsidRPr="00120AE8">
              <w:rPr>
                <w:rFonts w:ascii="Cambria" w:hAnsi="Cambria"/>
                <w:bCs/>
                <w:sz w:val="22"/>
                <w:szCs w:val="22"/>
                <w:lang w:val="id-ID" w:eastAsia="id-ID"/>
              </w:rPr>
              <w:t xml:space="preserve">) x (2x60)”)] </w:t>
            </w:r>
          </w:p>
          <w:p w:rsidR="00CF0B52" w:rsidRPr="00120AE8" w:rsidRDefault="00CF0B52" w:rsidP="00173D3C">
            <w:pPr>
              <w:pStyle w:val="ListParagraph"/>
              <w:ind w:left="173"/>
              <w:rPr>
                <w:rFonts w:ascii="Cambria" w:hAnsi="Cambria"/>
                <w:bCs/>
                <w:sz w:val="22"/>
                <w:szCs w:val="22"/>
                <w:lang w:eastAsia="id-ID"/>
              </w:rPr>
            </w:pPr>
          </w:p>
        </w:tc>
        <w:tc>
          <w:tcPr>
            <w:tcW w:w="3261" w:type="dxa"/>
            <w:gridSpan w:val="3"/>
            <w:shd w:val="clear" w:color="auto" w:fill="auto"/>
          </w:tcPr>
          <w:p w:rsidR="00CF0B52" w:rsidRPr="00120AE8" w:rsidRDefault="00CF0B52" w:rsidP="00173D3C">
            <w:pPr>
              <w:rPr>
                <w:rFonts w:ascii="Cambria" w:hAnsi="Cambria"/>
                <w:bCs/>
                <w:sz w:val="22"/>
                <w:szCs w:val="22"/>
              </w:rPr>
            </w:pPr>
            <w:r w:rsidRPr="00120AE8">
              <w:rPr>
                <w:rFonts w:ascii="Cambria" w:hAnsi="Cambria"/>
                <w:bCs/>
                <w:sz w:val="22"/>
                <w:szCs w:val="22"/>
              </w:rPr>
              <w:t>Orientasi Rencana Pembelajaran Semester (RPS)</w:t>
            </w:r>
          </w:p>
          <w:p w:rsidR="00CF0B52" w:rsidRPr="00120AE8" w:rsidRDefault="00CF0B52" w:rsidP="000F5C59">
            <w:pPr>
              <w:numPr>
                <w:ilvl w:val="2"/>
                <w:numId w:val="1"/>
              </w:numPr>
              <w:tabs>
                <w:tab w:val="clear" w:pos="2160"/>
              </w:tabs>
              <w:ind w:left="252" w:hanging="252"/>
              <w:rPr>
                <w:rFonts w:ascii="Cambria" w:hAnsi="Cambria"/>
                <w:bCs/>
                <w:sz w:val="22"/>
                <w:szCs w:val="22"/>
              </w:rPr>
            </w:pPr>
            <w:r w:rsidRPr="00120AE8">
              <w:rPr>
                <w:rFonts w:ascii="Cambria" w:hAnsi="Cambria"/>
                <w:bCs/>
                <w:sz w:val="22"/>
                <w:szCs w:val="22"/>
                <w:lang w:val="id-ID"/>
              </w:rPr>
              <w:t>Thoharoh</w:t>
            </w:r>
          </w:p>
          <w:p w:rsidR="00CF0B52" w:rsidRPr="00120AE8" w:rsidRDefault="00CF0B52" w:rsidP="000F5C59">
            <w:pPr>
              <w:numPr>
                <w:ilvl w:val="2"/>
                <w:numId w:val="1"/>
              </w:numPr>
              <w:tabs>
                <w:tab w:val="clear" w:pos="2160"/>
              </w:tabs>
              <w:ind w:left="252" w:hanging="252"/>
              <w:rPr>
                <w:rFonts w:ascii="Cambria" w:hAnsi="Cambria"/>
                <w:bCs/>
                <w:sz w:val="22"/>
                <w:szCs w:val="22"/>
              </w:rPr>
            </w:pPr>
            <w:r w:rsidRPr="00120AE8">
              <w:rPr>
                <w:rFonts w:ascii="Cambria" w:hAnsi="Cambria"/>
                <w:bCs/>
                <w:sz w:val="22"/>
                <w:szCs w:val="22"/>
                <w:lang w:val="id-ID"/>
              </w:rPr>
              <w:t>Sholat</w:t>
            </w:r>
          </w:p>
          <w:p w:rsidR="00CF0B52" w:rsidRPr="00120AE8" w:rsidRDefault="00CF0B52" w:rsidP="000F5C59">
            <w:pPr>
              <w:numPr>
                <w:ilvl w:val="2"/>
                <w:numId w:val="1"/>
              </w:numPr>
              <w:tabs>
                <w:tab w:val="clear" w:pos="2160"/>
              </w:tabs>
              <w:ind w:left="252" w:hanging="252"/>
              <w:rPr>
                <w:rFonts w:ascii="Cambria" w:hAnsi="Cambria"/>
                <w:bCs/>
                <w:sz w:val="22"/>
                <w:szCs w:val="22"/>
              </w:rPr>
            </w:pPr>
            <w:r w:rsidRPr="00120AE8">
              <w:rPr>
                <w:rFonts w:ascii="Cambria" w:hAnsi="Cambria"/>
                <w:bCs/>
                <w:sz w:val="22"/>
                <w:szCs w:val="22"/>
                <w:lang w:val="id-ID"/>
              </w:rPr>
              <w:t>Zakat</w:t>
            </w:r>
          </w:p>
          <w:p w:rsidR="00CF0B52" w:rsidRDefault="00CF0B52" w:rsidP="000F5C59">
            <w:pPr>
              <w:numPr>
                <w:ilvl w:val="2"/>
                <w:numId w:val="1"/>
              </w:numPr>
              <w:tabs>
                <w:tab w:val="clear" w:pos="2160"/>
              </w:tabs>
              <w:ind w:left="252" w:hanging="252"/>
              <w:rPr>
                <w:rFonts w:ascii="Cambria" w:hAnsi="Cambria"/>
                <w:bCs/>
                <w:sz w:val="22"/>
                <w:szCs w:val="22"/>
              </w:rPr>
            </w:pPr>
            <w:r w:rsidRPr="00120AE8">
              <w:rPr>
                <w:rFonts w:ascii="Cambria" w:hAnsi="Cambria"/>
                <w:bCs/>
                <w:sz w:val="22"/>
                <w:szCs w:val="22"/>
                <w:lang w:val="id-ID"/>
              </w:rPr>
              <w:t>Puasa</w:t>
            </w:r>
          </w:p>
          <w:p w:rsidR="00CF0B52" w:rsidRPr="00120AE8" w:rsidRDefault="00CF0B52" w:rsidP="000F5C59">
            <w:pPr>
              <w:numPr>
                <w:ilvl w:val="2"/>
                <w:numId w:val="1"/>
              </w:numPr>
              <w:tabs>
                <w:tab w:val="clear" w:pos="2160"/>
              </w:tabs>
              <w:ind w:left="252" w:hanging="252"/>
              <w:rPr>
                <w:rFonts w:ascii="Cambria" w:hAnsi="Cambria"/>
                <w:bCs/>
                <w:sz w:val="22"/>
                <w:szCs w:val="22"/>
              </w:rPr>
            </w:pPr>
            <w:r>
              <w:rPr>
                <w:rFonts w:ascii="Cambria" w:hAnsi="Cambria"/>
                <w:bCs/>
                <w:sz w:val="22"/>
                <w:szCs w:val="22"/>
              </w:rPr>
              <w:t>DAN HAL TERKAIT IBADAH</w:t>
            </w:r>
          </w:p>
          <w:p w:rsidR="00CF0B52" w:rsidRPr="00120AE8" w:rsidRDefault="00CF0B52" w:rsidP="00173D3C">
            <w:pPr>
              <w:ind w:left="252"/>
              <w:rPr>
                <w:rFonts w:ascii="Cambria" w:hAnsi="Cambria"/>
                <w:bCs/>
                <w:sz w:val="22"/>
                <w:szCs w:val="22"/>
              </w:rPr>
            </w:pPr>
          </w:p>
        </w:tc>
        <w:tc>
          <w:tcPr>
            <w:tcW w:w="992" w:type="dxa"/>
            <w:shd w:val="clear" w:color="auto" w:fill="auto"/>
          </w:tcPr>
          <w:p w:rsidR="00CF0B52" w:rsidRPr="00120AE8" w:rsidRDefault="00CF0B52" w:rsidP="00173D3C">
            <w:pPr>
              <w:jc w:val="center"/>
              <w:rPr>
                <w:rFonts w:ascii="Cambria" w:hAnsi="Cambria"/>
                <w:bCs/>
                <w:sz w:val="22"/>
                <w:szCs w:val="22"/>
                <w:lang w:eastAsia="id-ID"/>
              </w:rPr>
            </w:pPr>
            <w:r w:rsidRPr="00120AE8">
              <w:rPr>
                <w:rFonts w:ascii="Cambria" w:hAnsi="Cambria"/>
                <w:bCs/>
                <w:sz w:val="22"/>
                <w:szCs w:val="22"/>
                <w:lang w:eastAsia="id-ID"/>
              </w:rPr>
              <w:t>5%</w:t>
            </w:r>
          </w:p>
        </w:tc>
      </w:tr>
      <w:tr w:rsidR="00CF0B52" w:rsidRPr="00120AE8" w:rsidTr="00D24B05">
        <w:tblPrEx>
          <w:tblCellMar>
            <w:left w:w="108" w:type="dxa"/>
            <w:right w:w="108" w:type="dxa"/>
          </w:tblCellMar>
          <w:tblLook w:val="01E0" w:firstRow="1" w:lastRow="1" w:firstColumn="1" w:lastColumn="1" w:noHBand="0" w:noVBand="0"/>
        </w:tblPrEx>
        <w:trPr>
          <w:gridAfter w:val="1"/>
          <w:wAfter w:w="48" w:type="dxa"/>
        </w:trPr>
        <w:tc>
          <w:tcPr>
            <w:tcW w:w="738" w:type="dxa"/>
            <w:gridSpan w:val="2"/>
            <w:shd w:val="clear" w:color="auto" w:fill="auto"/>
          </w:tcPr>
          <w:p w:rsidR="00CF0B52" w:rsidRPr="00120AE8" w:rsidRDefault="00CF0B52" w:rsidP="00173D3C">
            <w:pPr>
              <w:ind w:left="-90" w:right="-108"/>
              <w:jc w:val="center"/>
              <w:rPr>
                <w:rFonts w:ascii="Cambria" w:hAnsi="Cambria"/>
                <w:bCs/>
                <w:sz w:val="22"/>
                <w:szCs w:val="22"/>
                <w:lang w:eastAsia="id-ID"/>
              </w:rPr>
            </w:pPr>
            <w:r w:rsidRPr="00120AE8">
              <w:rPr>
                <w:rFonts w:ascii="Cambria" w:hAnsi="Cambria"/>
                <w:bCs/>
                <w:sz w:val="22"/>
                <w:szCs w:val="22"/>
                <w:lang w:eastAsia="id-ID"/>
              </w:rPr>
              <w:t>2</w:t>
            </w:r>
          </w:p>
        </w:tc>
        <w:tc>
          <w:tcPr>
            <w:tcW w:w="2489" w:type="dxa"/>
            <w:gridSpan w:val="4"/>
            <w:shd w:val="clear" w:color="auto" w:fill="auto"/>
          </w:tcPr>
          <w:p w:rsidR="00CF0B52" w:rsidRPr="00120AE8" w:rsidRDefault="00CF0B52" w:rsidP="00173D3C">
            <w:pPr>
              <w:jc w:val="both"/>
              <w:rPr>
                <w:rFonts w:ascii="Cambria" w:hAnsi="Cambria"/>
                <w:sz w:val="22"/>
                <w:szCs w:val="22"/>
              </w:rPr>
            </w:pPr>
            <w:r w:rsidRPr="00120AE8">
              <w:rPr>
                <w:rFonts w:ascii="Cambria" w:hAnsi="Cambria"/>
                <w:sz w:val="22"/>
                <w:szCs w:val="22"/>
              </w:rPr>
              <w:t xml:space="preserve">Menerangkan dan atau memberi pemahaman tentang : </w:t>
            </w:r>
          </w:p>
          <w:p w:rsidR="00CF0B52" w:rsidRPr="00120AE8" w:rsidRDefault="00CF0B52" w:rsidP="00173D3C">
            <w:pPr>
              <w:ind w:left="34"/>
              <w:jc w:val="both"/>
              <w:rPr>
                <w:rFonts w:ascii="Cambria" w:hAnsi="Cambria"/>
                <w:sz w:val="22"/>
                <w:szCs w:val="22"/>
                <w:lang w:val="id-ID"/>
              </w:rPr>
            </w:pPr>
            <w:proofErr w:type="gramStart"/>
            <w:r w:rsidRPr="00120AE8">
              <w:rPr>
                <w:rFonts w:ascii="Cambria" w:hAnsi="Cambria"/>
                <w:sz w:val="22"/>
                <w:szCs w:val="22"/>
              </w:rPr>
              <w:t>Fiqh :</w:t>
            </w:r>
            <w:proofErr w:type="gramEnd"/>
            <w:r w:rsidRPr="00120AE8">
              <w:rPr>
                <w:rFonts w:ascii="Cambria" w:hAnsi="Cambria"/>
                <w:sz w:val="22"/>
                <w:szCs w:val="22"/>
              </w:rPr>
              <w:t xml:space="preserve"> Pengertian, Sumber Fiq</w:t>
            </w:r>
            <w:r w:rsidRPr="00120AE8">
              <w:rPr>
                <w:rFonts w:ascii="Cambria" w:hAnsi="Cambria"/>
                <w:sz w:val="22"/>
                <w:szCs w:val="22"/>
                <w:lang w:val="id-ID"/>
              </w:rPr>
              <w:t>h</w:t>
            </w:r>
            <w:r w:rsidRPr="00120AE8">
              <w:rPr>
                <w:rFonts w:ascii="Cambria" w:hAnsi="Cambria"/>
                <w:sz w:val="22"/>
                <w:szCs w:val="22"/>
              </w:rPr>
              <w:t xml:space="preserve"> dan macam-macam Fiqh serta sistematikanya.</w:t>
            </w:r>
          </w:p>
          <w:p w:rsidR="00CF0B52" w:rsidRPr="00120AE8" w:rsidRDefault="00CF0B52" w:rsidP="00173D3C">
            <w:pPr>
              <w:ind w:left="34"/>
              <w:jc w:val="both"/>
              <w:rPr>
                <w:rFonts w:ascii="Cambria" w:hAnsi="Cambria"/>
                <w:sz w:val="22"/>
                <w:szCs w:val="22"/>
                <w:lang w:val="id-ID"/>
              </w:rPr>
            </w:pPr>
          </w:p>
        </w:tc>
        <w:tc>
          <w:tcPr>
            <w:tcW w:w="1730" w:type="dxa"/>
            <w:gridSpan w:val="3"/>
            <w:shd w:val="clear" w:color="auto" w:fill="auto"/>
          </w:tcPr>
          <w:p w:rsidR="00CF0B52" w:rsidRPr="00120AE8" w:rsidRDefault="00CF0B52" w:rsidP="00173D3C">
            <w:pPr>
              <w:rPr>
                <w:rFonts w:ascii="Cambria" w:hAnsi="Cambria"/>
                <w:bCs/>
                <w:sz w:val="22"/>
                <w:szCs w:val="22"/>
                <w:lang w:val="id-ID" w:eastAsia="id-ID"/>
              </w:rPr>
            </w:pPr>
            <w:r w:rsidRPr="00120AE8">
              <w:rPr>
                <w:rFonts w:ascii="Cambria" w:hAnsi="Cambria"/>
                <w:bCs/>
                <w:sz w:val="22"/>
                <w:szCs w:val="22"/>
                <w:lang w:val="id-ID" w:eastAsia="id-ID"/>
              </w:rPr>
              <w:t xml:space="preserve">Ketepatan menjelaskan ciri-cir masing </w:t>
            </w:r>
            <w:r w:rsidRPr="00120AE8">
              <w:rPr>
                <w:rFonts w:ascii="Cambria" w:hAnsi="Cambria"/>
                <w:bCs/>
                <w:sz w:val="22"/>
                <w:szCs w:val="22"/>
                <w:lang w:eastAsia="id-ID"/>
              </w:rPr>
              <w:t>definisi</w:t>
            </w:r>
            <w:r w:rsidRPr="00120AE8">
              <w:rPr>
                <w:rFonts w:ascii="Cambria" w:hAnsi="Cambria"/>
                <w:bCs/>
                <w:noProof/>
                <w:sz w:val="22"/>
                <w:szCs w:val="22"/>
                <w:lang w:val="id-ID"/>
              </w:rPr>
              <w:t>,</w:t>
            </w:r>
            <w:r w:rsidRPr="00120AE8">
              <w:rPr>
                <w:rFonts w:ascii="Cambria" w:hAnsi="Cambria"/>
                <w:bCs/>
                <w:noProof/>
                <w:sz w:val="22"/>
                <w:szCs w:val="22"/>
              </w:rPr>
              <w:t xml:space="preserve"> makna, metode, dan dasar-dasar pengetahuan</w:t>
            </w:r>
          </w:p>
        </w:tc>
        <w:tc>
          <w:tcPr>
            <w:tcW w:w="1955" w:type="dxa"/>
            <w:gridSpan w:val="2"/>
            <w:shd w:val="clear" w:color="auto" w:fill="auto"/>
          </w:tcPr>
          <w:p w:rsidR="00CF0B52" w:rsidRPr="00120AE8" w:rsidRDefault="00CF0B52" w:rsidP="00173D3C">
            <w:pPr>
              <w:rPr>
                <w:rFonts w:ascii="Cambria" w:hAnsi="Cambria"/>
                <w:bCs/>
                <w:sz w:val="22"/>
                <w:szCs w:val="22"/>
              </w:rPr>
            </w:pPr>
            <w:r w:rsidRPr="00120AE8">
              <w:rPr>
                <w:rFonts w:ascii="Cambria" w:hAnsi="Cambria"/>
                <w:bCs/>
                <w:sz w:val="22"/>
                <w:szCs w:val="22"/>
                <w:lang w:val="id-ID"/>
              </w:rPr>
              <w:t>Kr</w:t>
            </w:r>
            <w:r w:rsidRPr="00120AE8">
              <w:rPr>
                <w:rFonts w:ascii="Cambria" w:hAnsi="Cambria"/>
                <w:bCs/>
                <w:sz w:val="22"/>
                <w:szCs w:val="22"/>
              </w:rPr>
              <w:t>i</w:t>
            </w:r>
            <w:r w:rsidRPr="00120AE8">
              <w:rPr>
                <w:rFonts w:ascii="Cambria" w:hAnsi="Cambria"/>
                <w:bCs/>
                <w:sz w:val="22"/>
                <w:szCs w:val="22"/>
                <w:lang w:val="id-ID"/>
              </w:rPr>
              <w:t xml:space="preserve">teria : </w:t>
            </w:r>
            <w:r w:rsidRPr="00120AE8">
              <w:rPr>
                <w:rFonts w:ascii="Cambria" w:hAnsi="Cambria"/>
                <w:bCs/>
                <w:sz w:val="22"/>
                <w:szCs w:val="22"/>
              </w:rPr>
              <w:t>k</w:t>
            </w:r>
            <w:r w:rsidRPr="00120AE8">
              <w:rPr>
                <w:rFonts w:ascii="Cambria" w:hAnsi="Cambria"/>
                <w:bCs/>
                <w:sz w:val="22"/>
                <w:szCs w:val="22"/>
                <w:lang w:val="id-ID"/>
              </w:rPr>
              <w:t xml:space="preserve">etepatan </w:t>
            </w:r>
            <w:r w:rsidRPr="00120AE8">
              <w:rPr>
                <w:rFonts w:ascii="Cambria" w:hAnsi="Cambria"/>
                <w:bCs/>
                <w:sz w:val="22"/>
                <w:szCs w:val="22"/>
              </w:rPr>
              <w:t>dalam menjawab soal (minimal 80% benar)</w:t>
            </w:r>
          </w:p>
          <w:p w:rsidR="00CF0B52" w:rsidRPr="00120AE8" w:rsidRDefault="00CF0B52" w:rsidP="00173D3C">
            <w:pPr>
              <w:rPr>
                <w:rFonts w:ascii="Cambria" w:hAnsi="Cambria"/>
                <w:bCs/>
                <w:sz w:val="22"/>
                <w:szCs w:val="22"/>
                <w:lang w:val="id-ID"/>
              </w:rPr>
            </w:pPr>
            <w:r w:rsidRPr="00120AE8">
              <w:rPr>
                <w:rFonts w:ascii="Cambria" w:hAnsi="Cambria"/>
                <w:bCs/>
                <w:sz w:val="22"/>
                <w:szCs w:val="22"/>
              </w:rPr>
              <w:t xml:space="preserve">Bentuk soal: soal tertulis uraian terstruktur dan lisan (tanya jawab) </w:t>
            </w:r>
          </w:p>
          <w:p w:rsidR="00CF0B52" w:rsidRPr="00120AE8" w:rsidRDefault="00CF0B52" w:rsidP="00173D3C">
            <w:pPr>
              <w:rPr>
                <w:rFonts w:ascii="Cambria" w:hAnsi="Cambria"/>
                <w:bCs/>
                <w:sz w:val="22"/>
                <w:szCs w:val="22"/>
                <w:lang w:val="id-ID"/>
              </w:rPr>
            </w:pPr>
          </w:p>
        </w:tc>
        <w:tc>
          <w:tcPr>
            <w:tcW w:w="2835" w:type="dxa"/>
            <w:gridSpan w:val="4"/>
            <w:shd w:val="clear" w:color="auto" w:fill="auto"/>
          </w:tcPr>
          <w:p w:rsidR="00CF0B52" w:rsidRPr="00120AE8" w:rsidRDefault="00CF0B52" w:rsidP="00173D3C">
            <w:pPr>
              <w:pStyle w:val="ListParagraph"/>
              <w:ind w:left="0"/>
              <w:rPr>
                <w:rFonts w:ascii="Cambria" w:hAnsi="Cambria"/>
                <w:bCs/>
                <w:sz w:val="22"/>
                <w:szCs w:val="22"/>
                <w:lang w:eastAsia="id-ID"/>
              </w:rPr>
            </w:pPr>
            <w:r w:rsidRPr="00120AE8">
              <w:rPr>
                <w:rFonts w:ascii="Cambria" w:hAnsi="Cambria"/>
                <w:bCs/>
                <w:sz w:val="22"/>
                <w:szCs w:val="22"/>
                <w:lang w:eastAsia="id-ID"/>
              </w:rPr>
              <w:t>jawab</w:t>
            </w:r>
          </w:p>
          <w:p w:rsidR="00CF0B52" w:rsidRPr="00120AE8" w:rsidRDefault="00CF0B52" w:rsidP="00173D3C">
            <w:pPr>
              <w:pStyle w:val="ListParagraph"/>
              <w:ind w:left="176"/>
              <w:rPr>
                <w:rFonts w:ascii="Cambria" w:hAnsi="Cambria"/>
                <w:bCs/>
                <w:sz w:val="22"/>
                <w:szCs w:val="22"/>
                <w:lang w:val="id-ID" w:eastAsia="id-ID"/>
              </w:rPr>
            </w:pPr>
            <w:r w:rsidRPr="00120AE8">
              <w:rPr>
                <w:rFonts w:ascii="Cambria" w:hAnsi="Cambria"/>
                <w:bCs/>
                <w:sz w:val="22"/>
                <w:szCs w:val="22"/>
                <w:lang w:val="id-ID" w:eastAsia="id-ID"/>
              </w:rPr>
              <w:t xml:space="preserve">[TM: </w:t>
            </w:r>
            <w:r w:rsidRPr="00120AE8">
              <w:rPr>
                <w:rFonts w:ascii="Cambria" w:hAnsi="Cambria"/>
                <w:bCs/>
                <w:sz w:val="22"/>
                <w:szCs w:val="22"/>
                <w:lang w:eastAsia="id-ID"/>
              </w:rPr>
              <w:t>2</w:t>
            </w:r>
            <w:r w:rsidRPr="00120AE8">
              <w:rPr>
                <w:rFonts w:ascii="Cambria" w:hAnsi="Cambria"/>
                <w:bCs/>
                <w:sz w:val="22"/>
                <w:szCs w:val="22"/>
                <w:lang w:val="id-ID" w:eastAsia="id-ID"/>
              </w:rPr>
              <w:t>x (</w:t>
            </w:r>
            <w:r w:rsidRPr="00120AE8">
              <w:rPr>
                <w:rFonts w:ascii="Cambria" w:hAnsi="Cambria"/>
                <w:bCs/>
                <w:sz w:val="22"/>
                <w:szCs w:val="22"/>
                <w:lang w:eastAsia="id-ID"/>
              </w:rPr>
              <w:t>2</w:t>
            </w:r>
            <w:r w:rsidRPr="00120AE8">
              <w:rPr>
                <w:rFonts w:ascii="Cambria" w:hAnsi="Cambria"/>
                <w:bCs/>
                <w:sz w:val="22"/>
                <w:szCs w:val="22"/>
                <w:lang w:val="id-ID" w:eastAsia="id-ID"/>
              </w:rPr>
              <w:t>x50”)]</w:t>
            </w:r>
          </w:p>
          <w:p w:rsidR="00CF0B52" w:rsidRPr="00120AE8" w:rsidRDefault="00CF0B52" w:rsidP="00173D3C">
            <w:pPr>
              <w:pStyle w:val="ListParagraph"/>
              <w:ind w:left="0"/>
              <w:rPr>
                <w:rFonts w:ascii="Cambria" w:hAnsi="Cambria"/>
                <w:bCs/>
                <w:noProof/>
                <w:sz w:val="22"/>
                <w:szCs w:val="22"/>
              </w:rPr>
            </w:pPr>
            <w:r w:rsidRPr="00120AE8">
              <w:rPr>
                <w:rFonts w:ascii="Cambria" w:hAnsi="Cambria"/>
                <w:bCs/>
                <w:sz w:val="22"/>
                <w:szCs w:val="22"/>
                <w:lang w:eastAsia="id-ID"/>
              </w:rPr>
              <w:t>-</w:t>
            </w:r>
            <w:r w:rsidRPr="00120AE8">
              <w:rPr>
                <w:rFonts w:ascii="Cambria" w:hAnsi="Cambria"/>
                <w:bCs/>
                <w:sz w:val="22"/>
                <w:szCs w:val="22"/>
                <w:lang w:val="id-ID" w:eastAsia="id-ID"/>
              </w:rPr>
              <w:t xml:space="preserve">Tugas: </w:t>
            </w:r>
            <w:r w:rsidRPr="00120AE8">
              <w:rPr>
                <w:rFonts w:ascii="Cambria" w:hAnsi="Cambria"/>
                <w:bCs/>
                <w:sz w:val="22"/>
                <w:szCs w:val="22"/>
                <w:lang w:eastAsia="id-ID"/>
              </w:rPr>
              <w:t>Mendeskripsikan konsep dasar filsafat ilmu</w:t>
            </w:r>
            <w:r w:rsidRPr="00120AE8">
              <w:rPr>
                <w:rFonts w:ascii="Cambria" w:hAnsi="Cambria"/>
                <w:bCs/>
                <w:noProof/>
                <w:sz w:val="22"/>
                <w:szCs w:val="22"/>
              </w:rPr>
              <w:t xml:space="preserve"> </w:t>
            </w:r>
            <w:r w:rsidRPr="00120AE8">
              <w:rPr>
                <w:rFonts w:ascii="Cambria" w:hAnsi="Cambria"/>
                <w:bCs/>
                <w:sz w:val="22"/>
                <w:szCs w:val="22"/>
                <w:lang w:val="id-ID" w:eastAsia="id-ID"/>
              </w:rPr>
              <w:t>[BT+BM: (</w:t>
            </w:r>
            <w:r w:rsidRPr="00120AE8">
              <w:rPr>
                <w:rFonts w:ascii="Cambria" w:hAnsi="Cambria"/>
                <w:bCs/>
                <w:sz w:val="22"/>
                <w:szCs w:val="22"/>
                <w:lang w:eastAsia="id-ID"/>
              </w:rPr>
              <w:t>2</w:t>
            </w:r>
            <w:r w:rsidRPr="00120AE8">
              <w:rPr>
                <w:rFonts w:ascii="Cambria" w:hAnsi="Cambria"/>
                <w:bCs/>
                <w:sz w:val="22"/>
                <w:szCs w:val="22"/>
                <w:lang w:val="id-ID" w:eastAsia="id-ID"/>
              </w:rPr>
              <w:t>+</w:t>
            </w:r>
            <w:r w:rsidRPr="00120AE8">
              <w:rPr>
                <w:rFonts w:ascii="Cambria" w:hAnsi="Cambria"/>
                <w:bCs/>
                <w:sz w:val="22"/>
                <w:szCs w:val="22"/>
                <w:lang w:eastAsia="id-ID"/>
              </w:rPr>
              <w:t>2</w:t>
            </w:r>
            <w:r w:rsidRPr="00120AE8">
              <w:rPr>
                <w:rFonts w:ascii="Cambria" w:hAnsi="Cambria"/>
                <w:bCs/>
                <w:sz w:val="22"/>
                <w:szCs w:val="22"/>
                <w:lang w:val="id-ID" w:eastAsia="id-ID"/>
              </w:rPr>
              <w:t xml:space="preserve">) x (2x60)”)] </w:t>
            </w:r>
          </w:p>
          <w:p w:rsidR="00CF0B52" w:rsidRPr="00120AE8" w:rsidRDefault="00CF0B52" w:rsidP="00173D3C">
            <w:pPr>
              <w:pStyle w:val="ListParagraph"/>
              <w:ind w:left="0"/>
              <w:rPr>
                <w:rFonts w:ascii="Cambria" w:hAnsi="Cambria"/>
                <w:bCs/>
                <w:sz w:val="22"/>
                <w:szCs w:val="22"/>
                <w:lang w:eastAsia="id-ID"/>
              </w:rPr>
            </w:pPr>
          </w:p>
        </w:tc>
        <w:tc>
          <w:tcPr>
            <w:tcW w:w="3261" w:type="dxa"/>
            <w:gridSpan w:val="3"/>
            <w:shd w:val="clear" w:color="auto" w:fill="auto"/>
          </w:tcPr>
          <w:p w:rsidR="00CF0B52" w:rsidRPr="00120AE8" w:rsidRDefault="00CF0B52" w:rsidP="000F5C59">
            <w:pPr>
              <w:numPr>
                <w:ilvl w:val="1"/>
                <w:numId w:val="8"/>
              </w:numPr>
              <w:rPr>
                <w:rFonts w:ascii="Cambria" w:hAnsi="Cambria"/>
                <w:bCs/>
                <w:sz w:val="22"/>
                <w:szCs w:val="22"/>
              </w:rPr>
            </w:pPr>
            <w:r w:rsidRPr="00120AE8">
              <w:rPr>
                <w:rFonts w:ascii="Cambria" w:hAnsi="Cambria"/>
                <w:sz w:val="22"/>
                <w:szCs w:val="22"/>
              </w:rPr>
              <w:t xml:space="preserve">Fiqh : Pengertian, </w:t>
            </w:r>
          </w:p>
          <w:p w:rsidR="00CF0B52" w:rsidRPr="00120AE8" w:rsidRDefault="00CF0B52" w:rsidP="000F5C59">
            <w:pPr>
              <w:numPr>
                <w:ilvl w:val="1"/>
                <w:numId w:val="8"/>
              </w:numPr>
              <w:rPr>
                <w:rFonts w:ascii="Cambria" w:hAnsi="Cambria"/>
                <w:bCs/>
                <w:sz w:val="22"/>
                <w:szCs w:val="22"/>
              </w:rPr>
            </w:pPr>
            <w:r w:rsidRPr="00120AE8">
              <w:rPr>
                <w:rFonts w:ascii="Cambria" w:hAnsi="Cambria"/>
                <w:sz w:val="22"/>
                <w:szCs w:val="22"/>
              </w:rPr>
              <w:t>Sumber Fiq</w:t>
            </w:r>
            <w:r w:rsidRPr="00120AE8">
              <w:rPr>
                <w:rFonts w:ascii="Cambria" w:hAnsi="Cambria"/>
                <w:sz w:val="22"/>
                <w:szCs w:val="22"/>
                <w:lang w:val="id-ID"/>
              </w:rPr>
              <w:t>h</w:t>
            </w:r>
            <w:r w:rsidRPr="00120AE8">
              <w:rPr>
                <w:rFonts w:ascii="Cambria" w:hAnsi="Cambria"/>
                <w:sz w:val="22"/>
                <w:szCs w:val="22"/>
              </w:rPr>
              <w:t xml:space="preserve"> dan </w:t>
            </w:r>
          </w:p>
          <w:p w:rsidR="00CF0B52" w:rsidRPr="00120AE8" w:rsidRDefault="00CF0B52" w:rsidP="000F5C59">
            <w:pPr>
              <w:numPr>
                <w:ilvl w:val="1"/>
                <w:numId w:val="8"/>
              </w:numPr>
              <w:rPr>
                <w:rFonts w:ascii="Cambria" w:hAnsi="Cambria"/>
                <w:bCs/>
                <w:sz w:val="22"/>
                <w:szCs w:val="22"/>
              </w:rPr>
            </w:pPr>
            <w:r w:rsidRPr="00120AE8">
              <w:rPr>
                <w:rFonts w:ascii="Cambria" w:hAnsi="Cambria"/>
                <w:sz w:val="22"/>
                <w:szCs w:val="22"/>
              </w:rPr>
              <w:t>macam-macam Fiqh serta</w:t>
            </w:r>
          </w:p>
          <w:p w:rsidR="00CF0B52" w:rsidRPr="00120AE8" w:rsidRDefault="00CF0B52" w:rsidP="000F5C59">
            <w:pPr>
              <w:numPr>
                <w:ilvl w:val="1"/>
                <w:numId w:val="8"/>
              </w:numPr>
              <w:rPr>
                <w:rFonts w:ascii="Cambria" w:hAnsi="Cambria"/>
                <w:bCs/>
                <w:sz w:val="22"/>
                <w:szCs w:val="22"/>
              </w:rPr>
            </w:pPr>
            <w:r w:rsidRPr="00120AE8">
              <w:rPr>
                <w:rFonts w:ascii="Cambria" w:hAnsi="Cambria"/>
                <w:sz w:val="22"/>
                <w:szCs w:val="22"/>
              </w:rPr>
              <w:t xml:space="preserve"> sistematikanya</w:t>
            </w:r>
          </w:p>
        </w:tc>
        <w:tc>
          <w:tcPr>
            <w:tcW w:w="992" w:type="dxa"/>
            <w:shd w:val="clear" w:color="auto" w:fill="auto"/>
          </w:tcPr>
          <w:p w:rsidR="00CF0B52" w:rsidRPr="00120AE8" w:rsidRDefault="00CF0B52" w:rsidP="00173D3C">
            <w:pPr>
              <w:jc w:val="center"/>
              <w:rPr>
                <w:rFonts w:ascii="Cambria" w:hAnsi="Cambria"/>
                <w:bCs/>
                <w:sz w:val="22"/>
                <w:szCs w:val="22"/>
                <w:lang w:eastAsia="id-ID"/>
              </w:rPr>
            </w:pPr>
          </w:p>
        </w:tc>
      </w:tr>
      <w:tr w:rsidR="00CF0B52" w:rsidRPr="00120AE8" w:rsidTr="00D24B05">
        <w:tblPrEx>
          <w:tblCellMar>
            <w:left w:w="108" w:type="dxa"/>
            <w:right w:w="108" w:type="dxa"/>
          </w:tblCellMar>
          <w:tblLook w:val="01E0" w:firstRow="1" w:lastRow="1" w:firstColumn="1" w:lastColumn="1" w:noHBand="0" w:noVBand="0"/>
        </w:tblPrEx>
        <w:trPr>
          <w:gridAfter w:val="1"/>
          <w:wAfter w:w="48" w:type="dxa"/>
          <w:trHeight w:val="620"/>
        </w:trPr>
        <w:tc>
          <w:tcPr>
            <w:tcW w:w="738" w:type="dxa"/>
            <w:gridSpan w:val="2"/>
            <w:shd w:val="clear" w:color="auto" w:fill="auto"/>
          </w:tcPr>
          <w:p w:rsidR="00CF0B52" w:rsidRPr="00120AE8" w:rsidRDefault="00CF0B52" w:rsidP="00173D3C">
            <w:pPr>
              <w:ind w:left="-90" w:right="-108"/>
              <w:jc w:val="center"/>
              <w:rPr>
                <w:rFonts w:ascii="Cambria" w:hAnsi="Cambria"/>
                <w:bCs/>
                <w:sz w:val="22"/>
                <w:szCs w:val="22"/>
                <w:lang w:val="id-ID" w:eastAsia="id-ID"/>
              </w:rPr>
            </w:pPr>
            <w:r w:rsidRPr="00120AE8">
              <w:rPr>
                <w:rFonts w:ascii="Cambria" w:hAnsi="Cambria"/>
                <w:bCs/>
                <w:sz w:val="22"/>
                <w:szCs w:val="22"/>
                <w:lang w:val="id-ID" w:eastAsia="id-ID"/>
              </w:rPr>
              <w:t>3</w:t>
            </w:r>
          </w:p>
        </w:tc>
        <w:tc>
          <w:tcPr>
            <w:tcW w:w="2489" w:type="dxa"/>
            <w:gridSpan w:val="4"/>
            <w:shd w:val="clear" w:color="auto" w:fill="auto"/>
          </w:tcPr>
          <w:p w:rsidR="00CF0B52" w:rsidRPr="00120AE8" w:rsidRDefault="00CF0B52" w:rsidP="00173D3C">
            <w:pPr>
              <w:tabs>
                <w:tab w:val="left" w:pos="360"/>
              </w:tabs>
              <w:ind w:left="66"/>
              <w:jc w:val="both"/>
              <w:rPr>
                <w:rFonts w:ascii="Cambria" w:hAnsi="Cambria"/>
                <w:sz w:val="22"/>
                <w:szCs w:val="22"/>
                <w:lang w:val="id-ID"/>
              </w:rPr>
            </w:pPr>
            <w:r w:rsidRPr="00120AE8">
              <w:rPr>
                <w:rFonts w:ascii="Cambria" w:hAnsi="Cambria"/>
                <w:sz w:val="22"/>
                <w:szCs w:val="22"/>
                <w:lang w:val="it-IT"/>
              </w:rPr>
              <w:t>Menjelaskan tentang :Pengertian T</w:t>
            </w:r>
            <w:r w:rsidRPr="00120AE8">
              <w:rPr>
                <w:rFonts w:ascii="Cambria" w:hAnsi="Cambria"/>
                <w:sz w:val="22"/>
                <w:szCs w:val="22"/>
                <w:lang w:val="id-ID"/>
              </w:rPr>
              <w:t>h</w:t>
            </w:r>
            <w:r w:rsidRPr="00120AE8">
              <w:rPr>
                <w:rFonts w:ascii="Cambria" w:hAnsi="Cambria"/>
                <w:sz w:val="22"/>
                <w:szCs w:val="22"/>
                <w:lang w:val="it-IT"/>
              </w:rPr>
              <w:t>aharoh</w:t>
            </w:r>
            <w:r w:rsidRPr="00120AE8">
              <w:rPr>
                <w:rFonts w:ascii="Cambria" w:hAnsi="Cambria"/>
                <w:sz w:val="22"/>
                <w:szCs w:val="22"/>
                <w:lang w:val="id-ID"/>
              </w:rPr>
              <w:t xml:space="preserve">, dasar Hukum taharoh, manfaatnya  </w:t>
            </w:r>
          </w:p>
        </w:tc>
        <w:tc>
          <w:tcPr>
            <w:tcW w:w="1730" w:type="dxa"/>
            <w:gridSpan w:val="3"/>
            <w:shd w:val="clear" w:color="auto" w:fill="auto"/>
          </w:tcPr>
          <w:p w:rsidR="00CF0B52" w:rsidRPr="00120AE8" w:rsidRDefault="00CF0B52" w:rsidP="00173D3C">
            <w:pPr>
              <w:pStyle w:val="ListParagraph"/>
              <w:ind w:left="0"/>
              <w:rPr>
                <w:rFonts w:ascii="Cambria" w:hAnsi="Cambria"/>
                <w:bCs/>
                <w:sz w:val="22"/>
                <w:szCs w:val="22"/>
                <w:lang w:val="id-ID" w:eastAsia="id-ID"/>
              </w:rPr>
            </w:pPr>
            <w:r w:rsidRPr="00120AE8">
              <w:rPr>
                <w:rFonts w:ascii="Cambria" w:hAnsi="Cambria"/>
                <w:bCs/>
                <w:sz w:val="22"/>
                <w:szCs w:val="22"/>
                <w:lang w:eastAsia="id-ID"/>
              </w:rPr>
              <w:t xml:space="preserve">Ketepatan melakukan analisis </w:t>
            </w:r>
            <w:r w:rsidRPr="00120AE8">
              <w:rPr>
                <w:rFonts w:ascii="Cambria" w:hAnsi="Cambria"/>
                <w:bCs/>
                <w:sz w:val="22"/>
                <w:szCs w:val="22"/>
                <w:lang w:val="id-ID" w:eastAsia="id-ID"/>
              </w:rPr>
              <w:t>dalil al qur’an dan hadis</w:t>
            </w:r>
          </w:p>
          <w:p w:rsidR="00CF0B52" w:rsidRPr="00120AE8" w:rsidRDefault="00CF0B52" w:rsidP="00173D3C">
            <w:pPr>
              <w:pStyle w:val="ListParagraph"/>
              <w:ind w:left="0"/>
              <w:rPr>
                <w:rFonts w:ascii="Cambria" w:hAnsi="Cambria"/>
                <w:bCs/>
                <w:sz w:val="22"/>
                <w:szCs w:val="22"/>
                <w:lang w:val="id-ID" w:eastAsia="id-ID"/>
              </w:rPr>
            </w:pPr>
            <w:r w:rsidRPr="00120AE8">
              <w:rPr>
                <w:rFonts w:ascii="Cambria" w:hAnsi="Cambria"/>
                <w:bCs/>
                <w:sz w:val="22"/>
                <w:szCs w:val="22"/>
                <w:lang w:val="id-ID" w:eastAsia="id-ID"/>
              </w:rPr>
              <w:t>Dalail akal</w:t>
            </w:r>
          </w:p>
          <w:p w:rsidR="00CF0B52" w:rsidRPr="00120AE8" w:rsidRDefault="00CF0B52" w:rsidP="00173D3C">
            <w:pPr>
              <w:pStyle w:val="ListParagraph"/>
              <w:ind w:left="0"/>
              <w:rPr>
                <w:rFonts w:ascii="Cambria" w:hAnsi="Cambria"/>
                <w:bCs/>
                <w:sz w:val="22"/>
                <w:szCs w:val="22"/>
                <w:lang w:val="id-ID" w:eastAsia="id-ID"/>
              </w:rPr>
            </w:pPr>
            <w:r w:rsidRPr="00120AE8">
              <w:rPr>
                <w:rFonts w:ascii="Cambria" w:hAnsi="Cambria"/>
                <w:bCs/>
                <w:sz w:val="22"/>
                <w:szCs w:val="22"/>
                <w:lang w:val="id-ID" w:eastAsia="id-ID"/>
              </w:rPr>
              <w:t xml:space="preserve">Pendapat </w:t>
            </w:r>
            <w:r w:rsidRPr="00120AE8">
              <w:rPr>
                <w:rFonts w:ascii="Cambria" w:hAnsi="Cambria"/>
                <w:bCs/>
                <w:sz w:val="22"/>
                <w:szCs w:val="22"/>
                <w:lang w:val="id-ID" w:eastAsia="id-ID"/>
              </w:rPr>
              <w:lastRenderedPageBreak/>
              <w:t>ulama lainya</w:t>
            </w:r>
          </w:p>
          <w:p w:rsidR="00CF0B52" w:rsidRPr="00120AE8" w:rsidRDefault="00CF0B52" w:rsidP="00173D3C">
            <w:pPr>
              <w:rPr>
                <w:rFonts w:ascii="Cambria" w:hAnsi="Cambria"/>
                <w:bCs/>
                <w:sz w:val="22"/>
                <w:szCs w:val="22"/>
                <w:lang w:val="id-ID" w:eastAsia="id-ID"/>
              </w:rPr>
            </w:pPr>
          </w:p>
        </w:tc>
        <w:tc>
          <w:tcPr>
            <w:tcW w:w="1955" w:type="dxa"/>
            <w:gridSpan w:val="2"/>
            <w:shd w:val="clear" w:color="auto" w:fill="auto"/>
          </w:tcPr>
          <w:p w:rsidR="00CF0B52" w:rsidRPr="00120AE8" w:rsidRDefault="00CF0B52" w:rsidP="00173D3C">
            <w:pPr>
              <w:rPr>
                <w:rFonts w:ascii="Cambria" w:hAnsi="Cambria"/>
                <w:bCs/>
                <w:sz w:val="22"/>
                <w:szCs w:val="22"/>
              </w:rPr>
            </w:pPr>
            <w:r w:rsidRPr="00120AE8">
              <w:rPr>
                <w:rFonts w:ascii="Cambria" w:hAnsi="Cambria"/>
                <w:bCs/>
                <w:sz w:val="22"/>
                <w:szCs w:val="22"/>
                <w:lang w:val="id-ID"/>
              </w:rPr>
              <w:lastRenderedPageBreak/>
              <w:t>Kr</w:t>
            </w:r>
            <w:r w:rsidRPr="00120AE8">
              <w:rPr>
                <w:rFonts w:ascii="Cambria" w:hAnsi="Cambria"/>
                <w:bCs/>
                <w:sz w:val="22"/>
                <w:szCs w:val="22"/>
              </w:rPr>
              <w:t>i</w:t>
            </w:r>
            <w:r w:rsidRPr="00120AE8">
              <w:rPr>
                <w:rFonts w:ascii="Cambria" w:hAnsi="Cambria"/>
                <w:bCs/>
                <w:sz w:val="22"/>
                <w:szCs w:val="22"/>
                <w:lang w:val="id-ID"/>
              </w:rPr>
              <w:t xml:space="preserve">teria : </w:t>
            </w:r>
            <w:r w:rsidRPr="00120AE8">
              <w:rPr>
                <w:rFonts w:ascii="Cambria" w:hAnsi="Cambria"/>
                <w:bCs/>
                <w:sz w:val="22"/>
                <w:szCs w:val="22"/>
              </w:rPr>
              <w:t>k</w:t>
            </w:r>
            <w:r w:rsidRPr="00120AE8">
              <w:rPr>
                <w:rFonts w:ascii="Cambria" w:hAnsi="Cambria"/>
                <w:bCs/>
                <w:sz w:val="22"/>
                <w:szCs w:val="22"/>
                <w:lang w:val="id-ID"/>
              </w:rPr>
              <w:t xml:space="preserve">etepatan </w:t>
            </w:r>
            <w:r w:rsidRPr="00120AE8">
              <w:rPr>
                <w:rFonts w:ascii="Cambria" w:hAnsi="Cambria"/>
                <w:bCs/>
                <w:sz w:val="22"/>
                <w:szCs w:val="22"/>
              </w:rPr>
              <w:t>dalam menjawab soal (minimal 80% benar)</w:t>
            </w:r>
          </w:p>
          <w:p w:rsidR="00CF0B52" w:rsidRPr="00120AE8" w:rsidRDefault="00CF0B52" w:rsidP="00173D3C">
            <w:pPr>
              <w:rPr>
                <w:rFonts w:ascii="Cambria" w:hAnsi="Cambria"/>
                <w:bCs/>
                <w:sz w:val="22"/>
                <w:szCs w:val="22"/>
                <w:lang w:val="id-ID"/>
              </w:rPr>
            </w:pPr>
            <w:r w:rsidRPr="00120AE8">
              <w:rPr>
                <w:rFonts w:ascii="Cambria" w:hAnsi="Cambria"/>
                <w:bCs/>
                <w:sz w:val="22"/>
                <w:szCs w:val="22"/>
              </w:rPr>
              <w:t xml:space="preserve">Bentuk soal: soal tertulis uraian </w:t>
            </w:r>
            <w:r w:rsidRPr="00120AE8">
              <w:rPr>
                <w:rFonts w:ascii="Cambria" w:hAnsi="Cambria"/>
                <w:bCs/>
                <w:sz w:val="22"/>
                <w:szCs w:val="22"/>
              </w:rPr>
              <w:lastRenderedPageBreak/>
              <w:t xml:space="preserve">terstrktur/bebas dan lisan (tanya jawab) </w:t>
            </w:r>
          </w:p>
          <w:p w:rsidR="00CF0B52" w:rsidRPr="00120AE8" w:rsidRDefault="00CF0B52" w:rsidP="00173D3C">
            <w:pPr>
              <w:pStyle w:val="ListParagraph"/>
              <w:ind w:left="0"/>
              <w:rPr>
                <w:rFonts w:ascii="Cambria" w:hAnsi="Cambria"/>
                <w:bCs/>
                <w:sz w:val="22"/>
                <w:szCs w:val="22"/>
              </w:rPr>
            </w:pPr>
          </w:p>
          <w:p w:rsidR="00CF0B52" w:rsidRPr="00120AE8" w:rsidRDefault="00CF0B52" w:rsidP="00173D3C">
            <w:pPr>
              <w:rPr>
                <w:rFonts w:ascii="Cambria" w:hAnsi="Cambria"/>
                <w:bCs/>
                <w:sz w:val="22"/>
                <w:szCs w:val="22"/>
                <w:lang w:val="id-ID"/>
              </w:rPr>
            </w:pPr>
            <w:r w:rsidRPr="00120AE8">
              <w:rPr>
                <w:rFonts w:ascii="Cambria" w:hAnsi="Cambria"/>
                <w:bCs/>
                <w:sz w:val="22"/>
                <w:szCs w:val="22"/>
                <w:lang w:val="id-ID"/>
              </w:rPr>
              <w:t xml:space="preserve">.  </w:t>
            </w:r>
          </w:p>
        </w:tc>
        <w:tc>
          <w:tcPr>
            <w:tcW w:w="2835" w:type="dxa"/>
            <w:gridSpan w:val="4"/>
            <w:shd w:val="clear" w:color="auto" w:fill="auto"/>
          </w:tcPr>
          <w:p w:rsidR="00CF0B52" w:rsidRPr="00120AE8" w:rsidRDefault="00CF0B52" w:rsidP="00173D3C">
            <w:pPr>
              <w:pStyle w:val="ListParagraph"/>
              <w:ind w:left="0"/>
              <w:rPr>
                <w:rFonts w:ascii="Cambria" w:hAnsi="Cambria"/>
                <w:bCs/>
                <w:sz w:val="22"/>
                <w:szCs w:val="22"/>
                <w:lang w:eastAsia="id-ID"/>
              </w:rPr>
            </w:pPr>
            <w:r w:rsidRPr="00120AE8">
              <w:rPr>
                <w:rFonts w:ascii="Cambria" w:hAnsi="Cambria"/>
                <w:bCs/>
                <w:sz w:val="22"/>
                <w:szCs w:val="22"/>
                <w:lang w:eastAsia="id-ID"/>
              </w:rPr>
              <w:lastRenderedPageBreak/>
              <w:t xml:space="preserve">- </w:t>
            </w:r>
            <w:r w:rsidRPr="00120AE8">
              <w:rPr>
                <w:rFonts w:ascii="Cambria" w:hAnsi="Cambria"/>
                <w:bCs/>
                <w:sz w:val="22"/>
                <w:szCs w:val="22"/>
                <w:lang w:val="id-ID" w:eastAsia="id-ID"/>
              </w:rPr>
              <w:t xml:space="preserve">Kuliah dan </w:t>
            </w:r>
            <w:r w:rsidRPr="00120AE8">
              <w:rPr>
                <w:rFonts w:ascii="Cambria" w:hAnsi="Cambria"/>
                <w:bCs/>
                <w:sz w:val="22"/>
                <w:szCs w:val="22"/>
                <w:lang w:eastAsia="id-ID"/>
              </w:rPr>
              <w:t xml:space="preserve">tanya jawab </w:t>
            </w:r>
            <w:r w:rsidRPr="00120AE8">
              <w:rPr>
                <w:rFonts w:ascii="Cambria" w:hAnsi="Cambria"/>
                <w:bCs/>
                <w:sz w:val="22"/>
                <w:szCs w:val="22"/>
                <w:lang w:val="id-ID" w:eastAsia="id-ID"/>
              </w:rPr>
              <w:t xml:space="preserve">[TM: </w:t>
            </w:r>
            <w:r w:rsidRPr="00120AE8">
              <w:rPr>
                <w:rFonts w:ascii="Cambria" w:hAnsi="Cambria"/>
                <w:bCs/>
                <w:sz w:val="22"/>
                <w:szCs w:val="22"/>
                <w:lang w:eastAsia="id-ID"/>
              </w:rPr>
              <w:t>1</w:t>
            </w:r>
            <w:r w:rsidRPr="00120AE8">
              <w:rPr>
                <w:rFonts w:ascii="Cambria" w:hAnsi="Cambria"/>
                <w:bCs/>
                <w:sz w:val="22"/>
                <w:szCs w:val="22"/>
                <w:lang w:val="id-ID" w:eastAsia="id-ID"/>
              </w:rPr>
              <w:t>x (2x50”)]</w:t>
            </w:r>
          </w:p>
          <w:p w:rsidR="00CF0B52" w:rsidRPr="00120AE8" w:rsidRDefault="00CF0B52" w:rsidP="00173D3C">
            <w:pPr>
              <w:pStyle w:val="ListParagraph"/>
              <w:ind w:left="0"/>
              <w:rPr>
                <w:rFonts w:ascii="Cambria" w:hAnsi="Cambria"/>
                <w:bCs/>
                <w:sz w:val="22"/>
                <w:szCs w:val="22"/>
                <w:lang w:eastAsia="id-ID"/>
              </w:rPr>
            </w:pPr>
            <w:r w:rsidRPr="00120AE8">
              <w:rPr>
                <w:rFonts w:ascii="Cambria" w:hAnsi="Cambria"/>
                <w:bCs/>
                <w:sz w:val="22"/>
                <w:szCs w:val="22"/>
                <w:lang w:eastAsia="id-ID"/>
              </w:rPr>
              <w:t>-</w:t>
            </w:r>
            <w:r w:rsidRPr="00120AE8">
              <w:rPr>
                <w:rFonts w:ascii="Cambria" w:hAnsi="Cambria"/>
                <w:bCs/>
                <w:sz w:val="22"/>
                <w:szCs w:val="22"/>
                <w:lang w:val="id-ID" w:eastAsia="id-ID"/>
              </w:rPr>
              <w:t xml:space="preserve">Tugas: </w:t>
            </w:r>
            <w:r w:rsidRPr="00120AE8">
              <w:rPr>
                <w:rFonts w:ascii="Cambria" w:hAnsi="Cambria"/>
                <w:bCs/>
                <w:sz w:val="22"/>
                <w:szCs w:val="22"/>
                <w:lang w:eastAsia="id-ID"/>
              </w:rPr>
              <w:t>menganalisis pendekatan filsafat ilmu</w:t>
            </w:r>
            <w:r w:rsidRPr="00120AE8">
              <w:rPr>
                <w:rFonts w:ascii="Cambria" w:hAnsi="Cambria"/>
                <w:bCs/>
                <w:sz w:val="22"/>
                <w:szCs w:val="22"/>
                <w:lang w:val="id-ID" w:eastAsia="id-ID"/>
              </w:rPr>
              <w:t xml:space="preserve"> [BT+BM: (</w:t>
            </w:r>
            <w:r w:rsidRPr="00120AE8">
              <w:rPr>
                <w:rFonts w:ascii="Cambria" w:hAnsi="Cambria"/>
                <w:bCs/>
                <w:sz w:val="22"/>
                <w:szCs w:val="22"/>
                <w:lang w:eastAsia="id-ID"/>
              </w:rPr>
              <w:t>1</w:t>
            </w:r>
            <w:r w:rsidRPr="00120AE8">
              <w:rPr>
                <w:rFonts w:ascii="Cambria" w:hAnsi="Cambria"/>
                <w:bCs/>
                <w:sz w:val="22"/>
                <w:szCs w:val="22"/>
                <w:lang w:val="id-ID" w:eastAsia="id-ID"/>
              </w:rPr>
              <w:t>+</w:t>
            </w:r>
            <w:r w:rsidRPr="00120AE8">
              <w:rPr>
                <w:rFonts w:ascii="Cambria" w:hAnsi="Cambria"/>
                <w:bCs/>
                <w:sz w:val="22"/>
                <w:szCs w:val="22"/>
                <w:lang w:eastAsia="id-ID"/>
              </w:rPr>
              <w:t>1</w:t>
            </w:r>
            <w:r w:rsidRPr="00120AE8">
              <w:rPr>
                <w:rFonts w:ascii="Cambria" w:hAnsi="Cambria"/>
                <w:bCs/>
                <w:sz w:val="22"/>
                <w:szCs w:val="22"/>
                <w:lang w:val="id-ID" w:eastAsia="id-ID"/>
              </w:rPr>
              <w:t xml:space="preserve">) x (2x60)”)] </w:t>
            </w:r>
          </w:p>
          <w:p w:rsidR="00CF0B52" w:rsidRPr="00120AE8" w:rsidRDefault="00CF0B52" w:rsidP="00173D3C">
            <w:pPr>
              <w:pStyle w:val="ListParagraph"/>
              <w:ind w:left="0"/>
              <w:rPr>
                <w:rFonts w:ascii="Cambria" w:hAnsi="Cambria"/>
                <w:bCs/>
                <w:sz w:val="22"/>
                <w:szCs w:val="22"/>
                <w:lang w:eastAsia="id-ID"/>
              </w:rPr>
            </w:pPr>
          </w:p>
        </w:tc>
        <w:tc>
          <w:tcPr>
            <w:tcW w:w="3261" w:type="dxa"/>
            <w:gridSpan w:val="3"/>
            <w:shd w:val="clear" w:color="auto" w:fill="auto"/>
          </w:tcPr>
          <w:p w:rsidR="00CF0B52" w:rsidRPr="00120AE8" w:rsidRDefault="00CF0B52" w:rsidP="000F5C59">
            <w:pPr>
              <w:numPr>
                <w:ilvl w:val="0"/>
                <w:numId w:val="4"/>
              </w:numPr>
              <w:tabs>
                <w:tab w:val="clear" w:pos="360"/>
                <w:tab w:val="num" w:pos="270"/>
              </w:tabs>
              <w:ind w:left="252" w:hanging="252"/>
              <w:rPr>
                <w:rFonts w:ascii="Cambria" w:hAnsi="Cambria"/>
                <w:bCs/>
                <w:sz w:val="22"/>
                <w:szCs w:val="22"/>
              </w:rPr>
            </w:pPr>
            <w:r w:rsidRPr="00120AE8">
              <w:rPr>
                <w:rFonts w:ascii="Cambria" w:hAnsi="Cambria"/>
                <w:sz w:val="22"/>
                <w:szCs w:val="22"/>
                <w:lang w:val="it-IT"/>
              </w:rPr>
              <w:t>:Pengertian T</w:t>
            </w:r>
            <w:r w:rsidRPr="00120AE8">
              <w:rPr>
                <w:rFonts w:ascii="Cambria" w:hAnsi="Cambria"/>
                <w:sz w:val="22"/>
                <w:szCs w:val="22"/>
                <w:lang w:val="id-ID"/>
              </w:rPr>
              <w:t>h</w:t>
            </w:r>
            <w:r w:rsidRPr="00120AE8">
              <w:rPr>
                <w:rFonts w:ascii="Cambria" w:hAnsi="Cambria"/>
                <w:sz w:val="22"/>
                <w:szCs w:val="22"/>
                <w:lang w:val="it-IT"/>
              </w:rPr>
              <w:t>aharoh</w:t>
            </w:r>
            <w:r w:rsidRPr="00120AE8">
              <w:rPr>
                <w:rFonts w:ascii="Cambria" w:hAnsi="Cambria"/>
                <w:sz w:val="22"/>
                <w:szCs w:val="22"/>
                <w:lang w:val="id-ID"/>
              </w:rPr>
              <w:t xml:space="preserve">, </w:t>
            </w:r>
          </w:p>
          <w:p w:rsidR="00CF0B52" w:rsidRPr="00120AE8" w:rsidRDefault="00CF0B52" w:rsidP="000F5C59">
            <w:pPr>
              <w:numPr>
                <w:ilvl w:val="0"/>
                <w:numId w:val="4"/>
              </w:numPr>
              <w:tabs>
                <w:tab w:val="clear" w:pos="360"/>
                <w:tab w:val="num" w:pos="270"/>
              </w:tabs>
              <w:ind w:left="252" w:hanging="252"/>
              <w:rPr>
                <w:rFonts w:ascii="Cambria" w:hAnsi="Cambria"/>
                <w:bCs/>
                <w:sz w:val="22"/>
                <w:szCs w:val="22"/>
              </w:rPr>
            </w:pPr>
            <w:r w:rsidRPr="00120AE8">
              <w:rPr>
                <w:rFonts w:ascii="Cambria" w:hAnsi="Cambria"/>
                <w:sz w:val="22"/>
                <w:szCs w:val="22"/>
                <w:lang w:val="id-ID"/>
              </w:rPr>
              <w:t xml:space="preserve">dasar Hukum  taharoh, </w:t>
            </w:r>
          </w:p>
          <w:p w:rsidR="00CF0B52" w:rsidRPr="00120AE8" w:rsidRDefault="00CF0B52" w:rsidP="000F5C59">
            <w:pPr>
              <w:numPr>
                <w:ilvl w:val="0"/>
                <w:numId w:val="4"/>
              </w:numPr>
              <w:tabs>
                <w:tab w:val="clear" w:pos="360"/>
                <w:tab w:val="num" w:pos="270"/>
              </w:tabs>
              <w:ind w:left="252" w:hanging="252"/>
              <w:rPr>
                <w:rFonts w:ascii="Cambria" w:hAnsi="Cambria"/>
                <w:bCs/>
                <w:sz w:val="22"/>
                <w:szCs w:val="22"/>
              </w:rPr>
            </w:pPr>
            <w:r w:rsidRPr="00120AE8">
              <w:rPr>
                <w:rFonts w:ascii="Cambria" w:hAnsi="Cambria"/>
                <w:sz w:val="22"/>
                <w:szCs w:val="22"/>
                <w:lang w:val="id-ID"/>
              </w:rPr>
              <w:t xml:space="preserve">manfaatnya  </w:t>
            </w:r>
          </w:p>
        </w:tc>
        <w:tc>
          <w:tcPr>
            <w:tcW w:w="992" w:type="dxa"/>
            <w:shd w:val="clear" w:color="auto" w:fill="auto"/>
          </w:tcPr>
          <w:p w:rsidR="00CF0B52" w:rsidRPr="00120AE8" w:rsidRDefault="00CF0B52" w:rsidP="00173D3C">
            <w:pPr>
              <w:jc w:val="center"/>
              <w:rPr>
                <w:rFonts w:ascii="Cambria" w:hAnsi="Cambria"/>
                <w:bCs/>
                <w:sz w:val="22"/>
                <w:szCs w:val="22"/>
                <w:lang w:val="id-ID" w:eastAsia="id-ID"/>
              </w:rPr>
            </w:pPr>
            <w:r w:rsidRPr="00120AE8">
              <w:rPr>
                <w:rFonts w:ascii="Cambria" w:hAnsi="Cambria"/>
                <w:bCs/>
                <w:sz w:val="22"/>
                <w:szCs w:val="22"/>
                <w:lang w:eastAsia="id-ID"/>
              </w:rPr>
              <w:t>3%</w:t>
            </w:r>
          </w:p>
        </w:tc>
      </w:tr>
      <w:tr w:rsidR="00CF0B52" w:rsidRPr="00120AE8" w:rsidTr="00D24B05">
        <w:tblPrEx>
          <w:tblCellMar>
            <w:left w:w="108" w:type="dxa"/>
            <w:right w:w="108" w:type="dxa"/>
          </w:tblCellMar>
          <w:tblLook w:val="01E0" w:firstRow="1" w:lastRow="1" w:firstColumn="1" w:lastColumn="1" w:noHBand="0" w:noVBand="0"/>
        </w:tblPrEx>
        <w:trPr>
          <w:gridAfter w:val="1"/>
          <w:wAfter w:w="48" w:type="dxa"/>
          <w:trHeight w:val="1691"/>
        </w:trPr>
        <w:tc>
          <w:tcPr>
            <w:tcW w:w="738" w:type="dxa"/>
            <w:gridSpan w:val="2"/>
            <w:shd w:val="clear" w:color="auto" w:fill="auto"/>
          </w:tcPr>
          <w:p w:rsidR="00CF0B52" w:rsidRPr="00120AE8" w:rsidRDefault="00CF0B52" w:rsidP="00173D3C">
            <w:pPr>
              <w:ind w:left="-90" w:right="-108"/>
              <w:jc w:val="center"/>
              <w:rPr>
                <w:rFonts w:ascii="Cambria" w:hAnsi="Cambria"/>
                <w:bCs/>
                <w:sz w:val="22"/>
                <w:szCs w:val="22"/>
                <w:lang w:val="id-ID" w:eastAsia="id-ID"/>
              </w:rPr>
            </w:pPr>
            <w:r w:rsidRPr="00120AE8">
              <w:rPr>
                <w:rFonts w:ascii="Cambria" w:hAnsi="Cambria"/>
                <w:bCs/>
                <w:sz w:val="22"/>
                <w:szCs w:val="22"/>
                <w:lang w:val="id-ID" w:eastAsia="id-ID"/>
              </w:rPr>
              <w:lastRenderedPageBreak/>
              <w:t>4</w:t>
            </w:r>
          </w:p>
        </w:tc>
        <w:tc>
          <w:tcPr>
            <w:tcW w:w="2489" w:type="dxa"/>
            <w:gridSpan w:val="4"/>
            <w:shd w:val="clear" w:color="auto" w:fill="auto"/>
          </w:tcPr>
          <w:p w:rsidR="00CF0B52" w:rsidRPr="00120AE8" w:rsidRDefault="00CF0B52" w:rsidP="00173D3C">
            <w:pPr>
              <w:tabs>
                <w:tab w:val="left" w:pos="360"/>
              </w:tabs>
              <w:jc w:val="both"/>
              <w:rPr>
                <w:rFonts w:ascii="Cambria" w:hAnsi="Cambria"/>
                <w:sz w:val="22"/>
                <w:szCs w:val="22"/>
                <w:lang w:val="id-ID"/>
              </w:rPr>
            </w:pPr>
            <w:r w:rsidRPr="00120AE8">
              <w:rPr>
                <w:rFonts w:ascii="Cambria" w:hAnsi="Cambria"/>
                <w:sz w:val="22"/>
                <w:szCs w:val="22"/>
                <w:lang w:val="id-ID"/>
              </w:rPr>
              <w:t xml:space="preserve">Macam-macam </w:t>
            </w:r>
            <w:r w:rsidRPr="00120AE8">
              <w:rPr>
                <w:rFonts w:ascii="Cambria" w:hAnsi="Cambria"/>
                <w:sz w:val="22"/>
                <w:szCs w:val="22"/>
                <w:lang w:val="it-IT"/>
              </w:rPr>
              <w:t>Cara berthohara</w:t>
            </w:r>
            <w:r w:rsidRPr="00120AE8">
              <w:rPr>
                <w:rFonts w:ascii="Cambria" w:hAnsi="Cambria"/>
                <w:sz w:val="22"/>
                <w:szCs w:val="22"/>
                <w:lang w:val="id-ID"/>
              </w:rPr>
              <w:t xml:space="preserve">, </w:t>
            </w:r>
            <w:r w:rsidRPr="00120AE8">
              <w:rPr>
                <w:rFonts w:ascii="Cambria" w:hAnsi="Cambria"/>
                <w:sz w:val="22"/>
                <w:szCs w:val="22"/>
                <w:lang w:val="it-IT"/>
              </w:rPr>
              <w:t>Zat yang digunakan dalam berthaharoh</w:t>
            </w:r>
            <w:r w:rsidRPr="00120AE8">
              <w:rPr>
                <w:rFonts w:ascii="Cambria" w:hAnsi="Cambria"/>
                <w:sz w:val="22"/>
                <w:szCs w:val="22"/>
                <w:lang w:val="id-ID"/>
              </w:rPr>
              <w:t>,  cara membersihkan najis dan macamnya. Pemahaman najis dan hadas.</w:t>
            </w:r>
          </w:p>
        </w:tc>
        <w:tc>
          <w:tcPr>
            <w:tcW w:w="1730" w:type="dxa"/>
            <w:gridSpan w:val="3"/>
            <w:shd w:val="clear" w:color="auto" w:fill="auto"/>
          </w:tcPr>
          <w:p w:rsidR="00CF0B52" w:rsidRPr="00120AE8" w:rsidRDefault="00CF0B52" w:rsidP="00173D3C">
            <w:pPr>
              <w:rPr>
                <w:rFonts w:ascii="Cambria" w:hAnsi="Cambria"/>
                <w:bCs/>
                <w:noProof/>
                <w:sz w:val="22"/>
                <w:szCs w:val="22"/>
                <w:lang w:val="id-ID"/>
              </w:rPr>
            </w:pPr>
            <w:r w:rsidRPr="00120AE8">
              <w:rPr>
                <w:rFonts w:ascii="Cambria" w:hAnsi="Cambria"/>
                <w:bCs/>
                <w:sz w:val="22"/>
                <w:szCs w:val="22"/>
                <w:lang w:val="id-ID" w:eastAsia="id-ID"/>
              </w:rPr>
              <w:t xml:space="preserve">Ketepatan </w:t>
            </w:r>
            <w:r w:rsidRPr="00120AE8">
              <w:rPr>
                <w:rFonts w:ascii="Cambria" w:hAnsi="Cambria"/>
                <w:bCs/>
                <w:sz w:val="22"/>
                <w:szCs w:val="22"/>
                <w:lang w:eastAsia="id-ID"/>
              </w:rPr>
              <w:t>dalam mendeskripsika</w:t>
            </w:r>
            <w:r w:rsidRPr="00120AE8">
              <w:rPr>
                <w:rFonts w:ascii="Cambria" w:hAnsi="Cambria"/>
                <w:bCs/>
                <w:sz w:val="22"/>
                <w:szCs w:val="22"/>
                <w:lang w:val="id-ID" w:eastAsia="id-ID"/>
              </w:rPr>
              <w:t xml:space="preserve"> dan </w:t>
            </w:r>
            <w:r w:rsidRPr="00120AE8">
              <w:rPr>
                <w:rFonts w:ascii="Cambria" w:hAnsi="Cambria"/>
                <w:bCs/>
                <w:sz w:val="22"/>
                <w:szCs w:val="22"/>
                <w:lang w:eastAsia="id-ID"/>
              </w:rPr>
              <w:t xml:space="preserve">berfikir ilmiah </w:t>
            </w:r>
            <w:r w:rsidRPr="00120AE8">
              <w:rPr>
                <w:rFonts w:ascii="Cambria" w:hAnsi="Cambria"/>
                <w:bCs/>
                <w:sz w:val="22"/>
                <w:szCs w:val="22"/>
                <w:lang w:val="id-ID" w:eastAsia="id-ID"/>
              </w:rPr>
              <w:t xml:space="preserve"> tatacara bersuci dan berbersih </w:t>
            </w:r>
          </w:p>
          <w:p w:rsidR="00CF0B52" w:rsidRPr="00120AE8" w:rsidRDefault="00CF0B52" w:rsidP="00173D3C">
            <w:pPr>
              <w:rPr>
                <w:rFonts w:ascii="Cambria" w:hAnsi="Cambria"/>
                <w:bCs/>
                <w:sz w:val="22"/>
                <w:szCs w:val="22"/>
                <w:lang w:val="id-ID" w:eastAsia="id-ID"/>
              </w:rPr>
            </w:pPr>
          </w:p>
        </w:tc>
        <w:tc>
          <w:tcPr>
            <w:tcW w:w="1955" w:type="dxa"/>
            <w:gridSpan w:val="2"/>
            <w:shd w:val="clear" w:color="auto" w:fill="auto"/>
          </w:tcPr>
          <w:p w:rsidR="00CF0B52" w:rsidRPr="00120AE8" w:rsidRDefault="00CF0B52" w:rsidP="00173D3C">
            <w:pPr>
              <w:pStyle w:val="ListParagraph"/>
              <w:ind w:left="0"/>
              <w:rPr>
                <w:rFonts w:ascii="Cambria" w:hAnsi="Cambria"/>
                <w:bCs/>
                <w:sz w:val="22"/>
                <w:szCs w:val="22"/>
              </w:rPr>
            </w:pPr>
            <w:r w:rsidRPr="00120AE8">
              <w:rPr>
                <w:rFonts w:ascii="Cambria" w:hAnsi="Cambria"/>
                <w:bCs/>
                <w:sz w:val="22"/>
                <w:szCs w:val="22"/>
              </w:rPr>
              <w:t xml:space="preserve"> </w:t>
            </w:r>
            <w:r w:rsidRPr="00120AE8">
              <w:rPr>
                <w:rFonts w:ascii="Cambria" w:hAnsi="Cambria"/>
                <w:bCs/>
                <w:sz w:val="22"/>
                <w:szCs w:val="22"/>
                <w:lang w:val="id-ID"/>
              </w:rPr>
              <w:t>Kr</w:t>
            </w:r>
            <w:r w:rsidRPr="00120AE8">
              <w:rPr>
                <w:rFonts w:ascii="Cambria" w:hAnsi="Cambria"/>
                <w:bCs/>
                <w:sz w:val="22"/>
                <w:szCs w:val="22"/>
              </w:rPr>
              <w:t>i</w:t>
            </w:r>
            <w:r w:rsidRPr="00120AE8">
              <w:rPr>
                <w:rFonts w:ascii="Cambria" w:hAnsi="Cambria"/>
                <w:bCs/>
                <w:sz w:val="22"/>
                <w:szCs w:val="22"/>
                <w:lang w:val="id-ID"/>
              </w:rPr>
              <w:t xml:space="preserve">teria : </w:t>
            </w:r>
            <w:r w:rsidRPr="00120AE8">
              <w:rPr>
                <w:rFonts w:ascii="Cambria" w:hAnsi="Cambria"/>
                <w:bCs/>
                <w:sz w:val="22"/>
                <w:szCs w:val="22"/>
              </w:rPr>
              <w:t>k</w:t>
            </w:r>
            <w:r w:rsidRPr="00120AE8">
              <w:rPr>
                <w:rFonts w:ascii="Cambria" w:hAnsi="Cambria"/>
                <w:bCs/>
                <w:sz w:val="22"/>
                <w:szCs w:val="22"/>
                <w:lang w:val="id-ID"/>
              </w:rPr>
              <w:t xml:space="preserve">etepatan </w:t>
            </w:r>
            <w:r w:rsidRPr="00120AE8">
              <w:rPr>
                <w:rFonts w:ascii="Cambria" w:hAnsi="Cambria"/>
                <w:bCs/>
                <w:sz w:val="22"/>
                <w:szCs w:val="22"/>
              </w:rPr>
              <w:t>dalam menjawab soal (minimal 80% benar)</w:t>
            </w:r>
          </w:p>
          <w:p w:rsidR="00CF0B52" w:rsidRPr="00120AE8" w:rsidRDefault="00CF0B52" w:rsidP="00173D3C">
            <w:pPr>
              <w:rPr>
                <w:rFonts w:ascii="Cambria" w:hAnsi="Cambria"/>
                <w:bCs/>
                <w:sz w:val="22"/>
                <w:szCs w:val="22"/>
                <w:lang w:val="id-ID"/>
              </w:rPr>
            </w:pPr>
            <w:r w:rsidRPr="00120AE8">
              <w:rPr>
                <w:rFonts w:ascii="Cambria" w:hAnsi="Cambria"/>
                <w:bCs/>
                <w:sz w:val="22"/>
                <w:szCs w:val="22"/>
              </w:rPr>
              <w:t xml:space="preserve">Bentuk soal: soal tertulis uraian terstruktur dan lisan (tanya jawab dan diskusi) </w:t>
            </w:r>
          </w:p>
        </w:tc>
        <w:tc>
          <w:tcPr>
            <w:tcW w:w="2835" w:type="dxa"/>
            <w:gridSpan w:val="4"/>
            <w:shd w:val="clear" w:color="auto" w:fill="auto"/>
          </w:tcPr>
          <w:p w:rsidR="00CF0B52" w:rsidRPr="00120AE8" w:rsidRDefault="00CF0B52" w:rsidP="00173D3C">
            <w:pPr>
              <w:pStyle w:val="ListParagraph"/>
              <w:ind w:left="0"/>
              <w:rPr>
                <w:rFonts w:ascii="Cambria" w:hAnsi="Cambria"/>
                <w:bCs/>
                <w:sz w:val="22"/>
                <w:szCs w:val="22"/>
                <w:lang w:eastAsia="id-ID"/>
              </w:rPr>
            </w:pPr>
            <w:r w:rsidRPr="00120AE8">
              <w:rPr>
                <w:rFonts w:ascii="Cambria" w:hAnsi="Cambria"/>
                <w:bCs/>
                <w:sz w:val="22"/>
                <w:szCs w:val="22"/>
                <w:lang w:eastAsia="id-ID"/>
              </w:rPr>
              <w:t>-</w:t>
            </w:r>
            <w:r w:rsidRPr="00120AE8">
              <w:rPr>
                <w:rFonts w:ascii="Cambria" w:hAnsi="Cambria"/>
                <w:bCs/>
                <w:sz w:val="22"/>
                <w:szCs w:val="22"/>
                <w:lang w:val="id-ID" w:eastAsia="id-ID"/>
              </w:rPr>
              <w:t>Kuliah</w:t>
            </w:r>
            <w:r w:rsidRPr="00120AE8">
              <w:rPr>
                <w:rFonts w:ascii="Cambria" w:hAnsi="Cambria"/>
                <w:bCs/>
                <w:sz w:val="22"/>
                <w:szCs w:val="22"/>
                <w:lang w:eastAsia="id-ID"/>
              </w:rPr>
              <w:t>, tanya jawab,</w:t>
            </w:r>
            <w:r w:rsidRPr="00120AE8">
              <w:rPr>
                <w:rFonts w:ascii="Cambria" w:hAnsi="Cambria"/>
                <w:bCs/>
                <w:sz w:val="22"/>
                <w:szCs w:val="22"/>
                <w:lang w:val="id-ID" w:eastAsia="id-ID"/>
              </w:rPr>
              <w:t xml:space="preserve"> dan diskus</w:t>
            </w:r>
            <w:r w:rsidRPr="00120AE8">
              <w:rPr>
                <w:rFonts w:ascii="Cambria" w:hAnsi="Cambria"/>
                <w:bCs/>
                <w:sz w:val="22"/>
                <w:szCs w:val="22"/>
                <w:lang w:eastAsia="id-ID"/>
              </w:rPr>
              <w:t xml:space="preserve">i </w:t>
            </w:r>
            <w:r w:rsidRPr="00120AE8">
              <w:rPr>
                <w:rFonts w:ascii="Cambria" w:hAnsi="Cambria"/>
                <w:bCs/>
                <w:sz w:val="22"/>
                <w:szCs w:val="22"/>
                <w:lang w:val="id-ID" w:eastAsia="id-ID"/>
              </w:rPr>
              <w:t xml:space="preserve"> [TM: </w:t>
            </w:r>
            <w:r w:rsidRPr="00120AE8">
              <w:rPr>
                <w:rFonts w:ascii="Cambria" w:hAnsi="Cambria"/>
                <w:bCs/>
                <w:sz w:val="22"/>
                <w:szCs w:val="22"/>
                <w:lang w:eastAsia="id-ID"/>
              </w:rPr>
              <w:t>1</w:t>
            </w:r>
            <w:r w:rsidRPr="00120AE8">
              <w:rPr>
                <w:rFonts w:ascii="Cambria" w:hAnsi="Cambria"/>
                <w:bCs/>
                <w:sz w:val="22"/>
                <w:szCs w:val="22"/>
                <w:lang w:val="id-ID" w:eastAsia="id-ID"/>
              </w:rPr>
              <w:t>x (2x50”)]</w:t>
            </w:r>
          </w:p>
          <w:p w:rsidR="00CF0B52" w:rsidRPr="00120AE8" w:rsidRDefault="00CF0B52" w:rsidP="00173D3C">
            <w:pPr>
              <w:pStyle w:val="ListParagraph"/>
              <w:ind w:left="0"/>
              <w:rPr>
                <w:rFonts w:ascii="Cambria" w:hAnsi="Cambria"/>
                <w:bCs/>
                <w:sz w:val="22"/>
                <w:szCs w:val="22"/>
                <w:lang w:eastAsia="id-ID"/>
              </w:rPr>
            </w:pPr>
            <w:r w:rsidRPr="00120AE8">
              <w:rPr>
                <w:rFonts w:ascii="Cambria" w:hAnsi="Cambria"/>
                <w:bCs/>
                <w:sz w:val="22"/>
                <w:szCs w:val="22"/>
                <w:lang w:eastAsia="id-ID"/>
              </w:rPr>
              <w:t>-</w:t>
            </w:r>
            <w:r w:rsidRPr="00120AE8">
              <w:rPr>
                <w:rFonts w:ascii="Cambria" w:hAnsi="Cambria"/>
                <w:bCs/>
                <w:sz w:val="22"/>
                <w:szCs w:val="22"/>
                <w:lang w:val="id-ID" w:eastAsia="id-ID"/>
              </w:rPr>
              <w:t xml:space="preserve">Tugas: </w:t>
            </w:r>
            <w:r w:rsidRPr="00120AE8">
              <w:rPr>
                <w:rFonts w:ascii="Cambria" w:hAnsi="Cambria"/>
                <w:bCs/>
                <w:sz w:val="22"/>
                <w:szCs w:val="22"/>
                <w:lang w:eastAsia="id-ID"/>
              </w:rPr>
              <w:t>jelaskan sarana berfikir ilmiah bekerja</w:t>
            </w:r>
          </w:p>
          <w:p w:rsidR="00CF0B52" w:rsidRPr="00120AE8" w:rsidRDefault="00CF0B52" w:rsidP="00173D3C">
            <w:pPr>
              <w:pStyle w:val="ListParagraph"/>
              <w:ind w:left="0"/>
              <w:rPr>
                <w:rFonts w:ascii="Cambria" w:hAnsi="Cambria"/>
                <w:bCs/>
                <w:sz w:val="22"/>
                <w:szCs w:val="22"/>
                <w:lang w:eastAsia="id-ID"/>
              </w:rPr>
            </w:pPr>
            <w:r w:rsidRPr="00120AE8">
              <w:rPr>
                <w:rFonts w:ascii="Cambria" w:hAnsi="Cambria"/>
                <w:bCs/>
                <w:sz w:val="22"/>
                <w:szCs w:val="22"/>
                <w:lang w:val="id-ID" w:eastAsia="id-ID"/>
              </w:rPr>
              <w:t>[BT+BM: (</w:t>
            </w:r>
            <w:r w:rsidRPr="00120AE8">
              <w:rPr>
                <w:rFonts w:ascii="Cambria" w:hAnsi="Cambria"/>
                <w:bCs/>
                <w:sz w:val="22"/>
                <w:szCs w:val="22"/>
                <w:lang w:eastAsia="id-ID"/>
              </w:rPr>
              <w:t>1</w:t>
            </w:r>
            <w:r w:rsidRPr="00120AE8">
              <w:rPr>
                <w:rFonts w:ascii="Cambria" w:hAnsi="Cambria"/>
                <w:bCs/>
                <w:sz w:val="22"/>
                <w:szCs w:val="22"/>
                <w:lang w:val="id-ID" w:eastAsia="id-ID"/>
              </w:rPr>
              <w:t>+</w:t>
            </w:r>
            <w:r w:rsidRPr="00120AE8">
              <w:rPr>
                <w:rFonts w:ascii="Cambria" w:hAnsi="Cambria"/>
                <w:bCs/>
                <w:sz w:val="22"/>
                <w:szCs w:val="22"/>
                <w:lang w:eastAsia="id-ID"/>
              </w:rPr>
              <w:t>1</w:t>
            </w:r>
            <w:r w:rsidRPr="00120AE8">
              <w:rPr>
                <w:rFonts w:ascii="Cambria" w:hAnsi="Cambria"/>
                <w:bCs/>
                <w:sz w:val="22"/>
                <w:szCs w:val="22"/>
                <w:lang w:val="id-ID" w:eastAsia="id-ID"/>
              </w:rPr>
              <w:t xml:space="preserve">) x (2x60)”)] </w:t>
            </w:r>
          </w:p>
        </w:tc>
        <w:tc>
          <w:tcPr>
            <w:tcW w:w="3261" w:type="dxa"/>
            <w:gridSpan w:val="3"/>
            <w:shd w:val="clear" w:color="auto" w:fill="auto"/>
          </w:tcPr>
          <w:p w:rsidR="00CF0B52" w:rsidRPr="00120AE8" w:rsidRDefault="00CF0B52" w:rsidP="000F5C59">
            <w:pPr>
              <w:numPr>
                <w:ilvl w:val="0"/>
                <w:numId w:val="10"/>
              </w:numPr>
              <w:ind w:left="318" w:hanging="318"/>
              <w:rPr>
                <w:rFonts w:ascii="Cambria" w:hAnsi="Cambria"/>
                <w:bCs/>
                <w:noProof/>
                <w:sz w:val="22"/>
                <w:szCs w:val="22"/>
                <w:lang w:val="id-ID"/>
              </w:rPr>
            </w:pPr>
            <w:r w:rsidRPr="00120AE8">
              <w:rPr>
                <w:rFonts w:ascii="Cambria" w:hAnsi="Cambria"/>
                <w:sz w:val="22"/>
                <w:szCs w:val="22"/>
                <w:lang w:val="id-ID"/>
              </w:rPr>
              <w:t>Macam-macam</w:t>
            </w:r>
          </w:p>
          <w:p w:rsidR="00CF0B52" w:rsidRPr="00120AE8" w:rsidRDefault="00CF0B52" w:rsidP="000F5C59">
            <w:pPr>
              <w:numPr>
                <w:ilvl w:val="0"/>
                <w:numId w:val="10"/>
              </w:numPr>
              <w:ind w:left="318" w:hanging="318"/>
              <w:rPr>
                <w:rFonts w:ascii="Cambria" w:hAnsi="Cambria"/>
                <w:bCs/>
                <w:noProof/>
                <w:sz w:val="22"/>
                <w:szCs w:val="22"/>
                <w:lang w:val="id-ID"/>
              </w:rPr>
            </w:pPr>
            <w:r w:rsidRPr="00120AE8">
              <w:rPr>
                <w:rFonts w:ascii="Cambria" w:hAnsi="Cambria"/>
                <w:sz w:val="22"/>
                <w:szCs w:val="22"/>
                <w:lang w:val="id-ID"/>
              </w:rPr>
              <w:t xml:space="preserve"> </w:t>
            </w:r>
            <w:r w:rsidRPr="00120AE8">
              <w:rPr>
                <w:rFonts w:ascii="Cambria" w:hAnsi="Cambria"/>
                <w:sz w:val="22"/>
                <w:szCs w:val="22"/>
                <w:lang w:val="it-IT"/>
              </w:rPr>
              <w:t>Cara berthohara</w:t>
            </w:r>
            <w:r w:rsidRPr="00120AE8">
              <w:rPr>
                <w:rFonts w:ascii="Cambria" w:hAnsi="Cambria"/>
                <w:sz w:val="22"/>
                <w:szCs w:val="22"/>
                <w:lang w:val="id-ID"/>
              </w:rPr>
              <w:t xml:space="preserve">, </w:t>
            </w:r>
          </w:p>
          <w:p w:rsidR="00CF0B52" w:rsidRPr="00120AE8" w:rsidRDefault="00CF0B52" w:rsidP="000F5C59">
            <w:pPr>
              <w:numPr>
                <w:ilvl w:val="0"/>
                <w:numId w:val="10"/>
              </w:numPr>
              <w:ind w:left="318" w:hanging="318"/>
              <w:rPr>
                <w:rFonts w:ascii="Cambria" w:hAnsi="Cambria"/>
                <w:bCs/>
                <w:noProof/>
                <w:sz w:val="22"/>
                <w:szCs w:val="22"/>
                <w:lang w:val="id-ID"/>
              </w:rPr>
            </w:pPr>
            <w:r w:rsidRPr="00120AE8">
              <w:rPr>
                <w:rFonts w:ascii="Cambria" w:hAnsi="Cambria"/>
                <w:sz w:val="22"/>
                <w:szCs w:val="22"/>
                <w:lang w:val="it-IT"/>
              </w:rPr>
              <w:t>Zat yang digunakan dalam berthaharoh</w:t>
            </w:r>
            <w:r w:rsidRPr="00120AE8">
              <w:rPr>
                <w:rFonts w:ascii="Cambria" w:hAnsi="Cambria"/>
                <w:sz w:val="22"/>
                <w:szCs w:val="22"/>
                <w:lang w:val="id-ID"/>
              </w:rPr>
              <w:t xml:space="preserve">,  </w:t>
            </w:r>
          </w:p>
          <w:p w:rsidR="00CF0B52" w:rsidRPr="00120AE8" w:rsidRDefault="00CF0B52" w:rsidP="000F5C59">
            <w:pPr>
              <w:numPr>
                <w:ilvl w:val="0"/>
                <w:numId w:val="10"/>
              </w:numPr>
              <w:ind w:left="318" w:hanging="318"/>
              <w:rPr>
                <w:rFonts w:ascii="Cambria" w:hAnsi="Cambria"/>
                <w:bCs/>
                <w:noProof/>
                <w:sz w:val="22"/>
                <w:szCs w:val="22"/>
                <w:lang w:val="id-ID"/>
              </w:rPr>
            </w:pPr>
            <w:r w:rsidRPr="00120AE8">
              <w:rPr>
                <w:rFonts w:ascii="Cambria" w:hAnsi="Cambria"/>
                <w:sz w:val="22"/>
                <w:szCs w:val="22"/>
                <w:lang w:val="id-ID"/>
              </w:rPr>
              <w:t xml:space="preserve">cara membersihkan najis dan </w:t>
            </w:r>
          </w:p>
          <w:p w:rsidR="00CF0B52" w:rsidRPr="00120AE8" w:rsidRDefault="00CF0B52" w:rsidP="000F5C59">
            <w:pPr>
              <w:numPr>
                <w:ilvl w:val="0"/>
                <w:numId w:val="10"/>
              </w:numPr>
              <w:ind w:left="318" w:hanging="318"/>
              <w:rPr>
                <w:rFonts w:ascii="Cambria" w:hAnsi="Cambria"/>
                <w:bCs/>
                <w:noProof/>
                <w:sz w:val="22"/>
                <w:szCs w:val="22"/>
                <w:lang w:val="id-ID"/>
              </w:rPr>
            </w:pPr>
            <w:r w:rsidRPr="00120AE8">
              <w:rPr>
                <w:rFonts w:ascii="Cambria" w:hAnsi="Cambria"/>
                <w:sz w:val="22"/>
                <w:szCs w:val="22"/>
                <w:lang w:val="id-ID"/>
              </w:rPr>
              <w:t xml:space="preserve">macamnya. </w:t>
            </w:r>
          </w:p>
          <w:p w:rsidR="00CF0B52" w:rsidRPr="00120AE8" w:rsidRDefault="00CF0B52" w:rsidP="000F5C59">
            <w:pPr>
              <w:numPr>
                <w:ilvl w:val="0"/>
                <w:numId w:val="10"/>
              </w:numPr>
              <w:ind w:left="318" w:hanging="318"/>
              <w:rPr>
                <w:rFonts w:ascii="Cambria" w:hAnsi="Cambria"/>
                <w:bCs/>
                <w:noProof/>
                <w:sz w:val="22"/>
                <w:szCs w:val="22"/>
                <w:lang w:val="id-ID"/>
              </w:rPr>
            </w:pPr>
            <w:r w:rsidRPr="00120AE8">
              <w:rPr>
                <w:rFonts w:ascii="Cambria" w:hAnsi="Cambria"/>
                <w:sz w:val="22"/>
                <w:szCs w:val="22"/>
                <w:lang w:val="id-ID"/>
              </w:rPr>
              <w:t>Pemahaman najis dan hadas.</w:t>
            </w:r>
          </w:p>
          <w:p w:rsidR="00CF0B52" w:rsidRPr="00120AE8" w:rsidRDefault="00CF0B52" w:rsidP="00173D3C">
            <w:pPr>
              <w:pStyle w:val="ListParagraph"/>
              <w:ind w:left="43"/>
              <w:rPr>
                <w:rFonts w:ascii="Cambria" w:hAnsi="Cambria"/>
                <w:bCs/>
                <w:noProof/>
                <w:sz w:val="22"/>
                <w:szCs w:val="22"/>
                <w:lang w:val="id-ID"/>
              </w:rPr>
            </w:pPr>
          </w:p>
        </w:tc>
        <w:tc>
          <w:tcPr>
            <w:tcW w:w="992" w:type="dxa"/>
            <w:shd w:val="clear" w:color="auto" w:fill="auto"/>
          </w:tcPr>
          <w:p w:rsidR="00CF0B52" w:rsidRPr="00120AE8" w:rsidRDefault="00CF0B52" w:rsidP="00173D3C">
            <w:pPr>
              <w:jc w:val="center"/>
              <w:rPr>
                <w:rFonts w:ascii="Cambria" w:hAnsi="Cambria"/>
                <w:bCs/>
                <w:sz w:val="22"/>
                <w:szCs w:val="22"/>
                <w:lang w:eastAsia="id-ID"/>
              </w:rPr>
            </w:pPr>
            <w:r w:rsidRPr="00120AE8">
              <w:rPr>
                <w:rFonts w:ascii="Cambria" w:hAnsi="Cambria"/>
                <w:bCs/>
                <w:sz w:val="22"/>
                <w:szCs w:val="22"/>
                <w:lang w:eastAsia="id-ID"/>
              </w:rPr>
              <w:t>3%</w:t>
            </w:r>
          </w:p>
        </w:tc>
      </w:tr>
      <w:tr w:rsidR="00CF0B52" w:rsidRPr="00120AE8" w:rsidTr="00D24B05">
        <w:tblPrEx>
          <w:tblCellMar>
            <w:left w:w="108" w:type="dxa"/>
            <w:right w:w="108" w:type="dxa"/>
          </w:tblCellMar>
          <w:tblLook w:val="01E0" w:firstRow="1" w:lastRow="1" w:firstColumn="1" w:lastColumn="1" w:noHBand="0" w:noVBand="0"/>
        </w:tblPrEx>
        <w:trPr>
          <w:gridAfter w:val="1"/>
          <w:wAfter w:w="48" w:type="dxa"/>
        </w:trPr>
        <w:tc>
          <w:tcPr>
            <w:tcW w:w="738" w:type="dxa"/>
            <w:gridSpan w:val="2"/>
            <w:shd w:val="clear" w:color="auto" w:fill="auto"/>
          </w:tcPr>
          <w:p w:rsidR="00CF0B52" w:rsidRPr="00120AE8" w:rsidRDefault="00CF0B52" w:rsidP="00173D3C">
            <w:pPr>
              <w:ind w:left="-90" w:right="-108"/>
              <w:jc w:val="center"/>
              <w:rPr>
                <w:rFonts w:ascii="Cambria" w:hAnsi="Cambria"/>
                <w:bCs/>
                <w:sz w:val="22"/>
                <w:szCs w:val="22"/>
                <w:lang w:eastAsia="id-ID"/>
              </w:rPr>
            </w:pPr>
            <w:r w:rsidRPr="00120AE8">
              <w:rPr>
                <w:rFonts w:ascii="Cambria" w:hAnsi="Cambria"/>
                <w:bCs/>
                <w:sz w:val="22"/>
                <w:szCs w:val="22"/>
                <w:lang w:val="id-ID" w:eastAsia="id-ID"/>
              </w:rPr>
              <w:t>5</w:t>
            </w:r>
          </w:p>
        </w:tc>
        <w:tc>
          <w:tcPr>
            <w:tcW w:w="2489" w:type="dxa"/>
            <w:gridSpan w:val="4"/>
            <w:shd w:val="clear" w:color="auto" w:fill="auto"/>
          </w:tcPr>
          <w:p w:rsidR="00CF0B52" w:rsidRPr="00120AE8" w:rsidRDefault="00CF0B52" w:rsidP="00173D3C">
            <w:pPr>
              <w:tabs>
                <w:tab w:val="left" w:pos="360"/>
              </w:tabs>
              <w:jc w:val="both"/>
              <w:rPr>
                <w:rFonts w:ascii="Cambria" w:hAnsi="Cambria"/>
                <w:sz w:val="22"/>
                <w:szCs w:val="22"/>
                <w:lang w:val="id-ID"/>
              </w:rPr>
            </w:pPr>
            <w:r w:rsidRPr="00120AE8">
              <w:rPr>
                <w:rFonts w:ascii="Cambria" w:hAnsi="Cambria"/>
                <w:sz w:val="22"/>
                <w:szCs w:val="22"/>
                <w:lang w:val="id-ID"/>
              </w:rPr>
              <w:t>Praktek, wudhu, tayammum dan bersama niat dan do’a setelahnya.</w:t>
            </w:r>
          </w:p>
        </w:tc>
        <w:tc>
          <w:tcPr>
            <w:tcW w:w="1730" w:type="dxa"/>
            <w:gridSpan w:val="3"/>
            <w:shd w:val="clear" w:color="auto" w:fill="auto"/>
          </w:tcPr>
          <w:p w:rsidR="00CF0B52" w:rsidRPr="00120AE8" w:rsidRDefault="00CF0B52" w:rsidP="00173D3C">
            <w:pPr>
              <w:rPr>
                <w:rFonts w:ascii="Cambria" w:hAnsi="Cambria"/>
                <w:bCs/>
                <w:sz w:val="22"/>
                <w:szCs w:val="22"/>
                <w:lang w:val="id-ID" w:eastAsia="id-ID"/>
              </w:rPr>
            </w:pPr>
            <w:r w:rsidRPr="00120AE8">
              <w:rPr>
                <w:rFonts w:ascii="Cambria" w:hAnsi="Cambria"/>
                <w:bCs/>
                <w:sz w:val="22"/>
                <w:szCs w:val="22"/>
                <w:lang w:val="id-ID"/>
              </w:rPr>
              <w:t xml:space="preserve">Ketepatan </w:t>
            </w:r>
            <w:r w:rsidRPr="00120AE8">
              <w:rPr>
                <w:rFonts w:ascii="Cambria" w:hAnsi="Cambria"/>
                <w:bCs/>
                <w:sz w:val="22"/>
                <w:szCs w:val="22"/>
              </w:rPr>
              <w:t xml:space="preserve"> dalam </w:t>
            </w:r>
            <w:r w:rsidRPr="00120AE8">
              <w:rPr>
                <w:rFonts w:ascii="Cambria" w:hAnsi="Cambria"/>
                <w:bCs/>
                <w:sz w:val="22"/>
                <w:szCs w:val="22"/>
                <w:lang w:val="id-ID"/>
              </w:rPr>
              <w:t>memperagakan tatacara whudu dan tayamum sesuai dengan aturan dalam Islam</w:t>
            </w:r>
          </w:p>
        </w:tc>
        <w:tc>
          <w:tcPr>
            <w:tcW w:w="1955" w:type="dxa"/>
            <w:gridSpan w:val="2"/>
            <w:shd w:val="clear" w:color="auto" w:fill="auto"/>
          </w:tcPr>
          <w:p w:rsidR="00CF0B52" w:rsidRPr="00120AE8" w:rsidRDefault="00CF0B52" w:rsidP="00173D3C">
            <w:pPr>
              <w:rPr>
                <w:rFonts w:ascii="Cambria" w:hAnsi="Cambria"/>
                <w:bCs/>
                <w:sz w:val="22"/>
                <w:szCs w:val="22"/>
              </w:rPr>
            </w:pPr>
            <w:r w:rsidRPr="00120AE8">
              <w:rPr>
                <w:rFonts w:ascii="Cambria" w:hAnsi="Cambria"/>
                <w:bCs/>
                <w:sz w:val="22"/>
                <w:szCs w:val="22"/>
                <w:lang w:val="id-ID"/>
              </w:rPr>
              <w:t>Kr</w:t>
            </w:r>
            <w:r w:rsidRPr="00120AE8">
              <w:rPr>
                <w:rFonts w:ascii="Cambria" w:hAnsi="Cambria"/>
                <w:bCs/>
                <w:sz w:val="22"/>
                <w:szCs w:val="22"/>
              </w:rPr>
              <w:t>i</w:t>
            </w:r>
            <w:r w:rsidRPr="00120AE8">
              <w:rPr>
                <w:rFonts w:ascii="Cambria" w:hAnsi="Cambria"/>
                <w:bCs/>
                <w:sz w:val="22"/>
                <w:szCs w:val="22"/>
                <w:lang w:val="id-ID"/>
              </w:rPr>
              <w:t xml:space="preserve">teria : </w:t>
            </w:r>
            <w:r w:rsidRPr="00120AE8">
              <w:rPr>
                <w:rFonts w:ascii="Cambria" w:hAnsi="Cambria"/>
                <w:bCs/>
                <w:sz w:val="22"/>
                <w:szCs w:val="22"/>
              </w:rPr>
              <w:t>k</w:t>
            </w:r>
            <w:r w:rsidRPr="00120AE8">
              <w:rPr>
                <w:rFonts w:ascii="Cambria" w:hAnsi="Cambria"/>
                <w:bCs/>
                <w:sz w:val="22"/>
                <w:szCs w:val="22"/>
                <w:lang w:val="id-ID"/>
              </w:rPr>
              <w:t xml:space="preserve">etepatan </w:t>
            </w:r>
            <w:r w:rsidRPr="00120AE8">
              <w:rPr>
                <w:rFonts w:ascii="Cambria" w:hAnsi="Cambria"/>
                <w:bCs/>
                <w:sz w:val="22"/>
                <w:szCs w:val="22"/>
              </w:rPr>
              <w:t>dalam menjawab soal (minimal 80% benar)</w:t>
            </w:r>
          </w:p>
          <w:p w:rsidR="00CF0B52" w:rsidRPr="00120AE8" w:rsidRDefault="00CF0B52" w:rsidP="00173D3C">
            <w:pPr>
              <w:rPr>
                <w:rFonts w:ascii="Cambria" w:hAnsi="Cambria"/>
                <w:bCs/>
                <w:sz w:val="22"/>
                <w:szCs w:val="22"/>
                <w:lang w:val="id-ID"/>
              </w:rPr>
            </w:pPr>
            <w:r w:rsidRPr="00120AE8">
              <w:rPr>
                <w:rFonts w:ascii="Cambria" w:hAnsi="Cambria"/>
                <w:bCs/>
                <w:sz w:val="22"/>
                <w:szCs w:val="22"/>
              </w:rPr>
              <w:t xml:space="preserve">Bentuk soal: soal tertulis uraian terstruktur/bebas dan lisan (tanya jawab dan diskusi) </w:t>
            </w:r>
          </w:p>
          <w:p w:rsidR="00CF0B52" w:rsidRPr="00120AE8" w:rsidRDefault="00CF0B52" w:rsidP="00173D3C">
            <w:pPr>
              <w:pStyle w:val="ListParagraph"/>
              <w:ind w:left="144"/>
              <w:rPr>
                <w:rFonts w:ascii="Cambria" w:hAnsi="Cambria"/>
                <w:bCs/>
                <w:sz w:val="22"/>
                <w:szCs w:val="22"/>
                <w:lang w:val="id-ID"/>
              </w:rPr>
            </w:pPr>
          </w:p>
        </w:tc>
        <w:tc>
          <w:tcPr>
            <w:tcW w:w="2835" w:type="dxa"/>
            <w:gridSpan w:val="4"/>
            <w:shd w:val="clear" w:color="auto" w:fill="auto"/>
          </w:tcPr>
          <w:p w:rsidR="00CF0B52" w:rsidRPr="00120AE8" w:rsidRDefault="00CF0B52" w:rsidP="00173D3C">
            <w:pPr>
              <w:pStyle w:val="ListParagraph"/>
              <w:ind w:left="0"/>
              <w:rPr>
                <w:rFonts w:ascii="Cambria" w:hAnsi="Cambria"/>
                <w:bCs/>
                <w:sz w:val="22"/>
                <w:szCs w:val="22"/>
                <w:lang w:eastAsia="id-ID"/>
              </w:rPr>
            </w:pPr>
            <w:r w:rsidRPr="00120AE8">
              <w:rPr>
                <w:rFonts w:ascii="Cambria" w:hAnsi="Cambria"/>
                <w:bCs/>
                <w:sz w:val="22"/>
                <w:szCs w:val="22"/>
                <w:lang w:eastAsia="id-ID"/>
              </w:rPr>
              <w:t>-</w:t>
            </w:r>
            <w:r w:rsidRPr="00120AE8">
              <w:rPr>
                <w:rFonts w:ascii="Cambria" w:hAnsi="Cambria"/>
                <w:bCs/>
                <w:sz w:val="22"/>
                <w:szCs w:val="22"/>
                <w:lang w:val="id-ID" w:eastAsia="id-ID"/>
              </w:rPr>
              <w:t>Kuliah</w:t>
            </w:r>
            <w:r w:rsidRPr="00120AE8">
              <w:rPr>
                <w:rFonts w:ascii="Cambria" w:hAnsi="Cambria"/>
                <w:bCs/>
                <w:sz w:val="22"/>
                <w:szCs w:val="22"/>
                <w:lang w:eastAsia="id-ID"/>
              </w:rPr>
              <w:t>, tanya jawab,</w:t>
            </w:r>
            <w:r w:rsidRPr="00120AE8">
              <w:rPr>
                <w:rFonts w:ascii="Cambria" w:hAnsi="Cambria"/>
                <w:bCs/>
                <w:sz w:val="22"/>
                <w:szCs w:val="22"/>
                <w:lang w:val="id-ID" w:eastAsia="id-ID"/>
              </w:rPr>
              <w:t xml:space="preserve"> dan diskus</w:t>
            </w:r>
            <w:r w:rsidRPr="00120AE8">
              <w:rPr>
                <w:rFonts w:ascii="Cambria" w:hAnsi="Cambria"/>
                <w:bCs/>
                <w:sz w:val="22"/>
                <w:szCs w:val="22"/>
                <w:lang w:eastAsia="id-ID"/>
              </w:rPr>
              <w:t xml:space="preserve">i </w:t>
            </w:r>
            <w:r w:rsidRPr="00120AE8">
              <w:rPr>
                <w:rFonts w:ascii="Cambria" w:hAnsi="Cambria"/>
                <w:bCs/>
                <w:sz w:val="22"/>
                <w:szCs w:val="22"/>
                <w:lang w:val="id-ID" w:eastAsia="id-ID"/>
              </w:rPr>
              <w:t xml:space="preserve"> [TM: </w:t>
            </w:r>
            <w:r w:rsidRPr="00120AE8">
              <w:rPr>
                <w:rFonts w:ascii="Cambria" w:hAnsi="Cambria"/>
                <w:bCs/>
                <w:sz w:val="22"/>
                <w:szCs w:val="22"/>
                <w:lang w:eastAsia="id-ID"/>
              </w:rPr>
              <w:t>2</w:t>
            </w:r>
            <w:r w:rsidRPr="00120AE8">
              <w:rPr>
                <w:rFonts w:ascii="Cambria" w:hAnsi="Cambria"/>
                <w:bCs/>
                <w:sz w:val="22"/>
                <w:szCs w:val="22"/>
                <w:lang w:val="id-ID" w:eastAsia="id-ID"/>
              </w:rPr>
              <w:t>x (2x50”)]</w:t>
            </w:r>
          </w:p>
          <w:p w:rsidR="00CF0B52" w:rsidRPr="00120AE8" w:rsidRDefault="00CF0B52" w:rsidP="00173D3C">
            <w:pPr>
              <w:pStyle w:val="ListParagraph"/>
              <w:ind w:left="0"/>
              <w:rPr>
                <w:rFonts w:ascii="Cambria" w:hAnsi="Cambria"/>
                <w:bCs/>
                <w:sz w:val="22"/>
                <w:szCs w:val="22"/>
                <w:lang w:eastAsia="id-ID"/>
              </w:rPr>
            </w:pPr>
            <w:r w:rsidRPr="00120AE8">
              <w:rPr>
                <w:rFonts w:ascii="Cambria" w:hAnsi="Cambria"/>
                <w:bCs/>
                <w:sz w:val="22"/>
                <w:szCs w:val="22"/>
                <w:lang w:eastAsia="id-ID"/>
              </w:rPr>
              <w:t>-</w:t>
            </w:r>
            <w:r w:rsidRPr="00120AE8">
              <w:rPr>
                <w:rFonts w:ascii="Cambria" w:hAnsi="Cambria"/>
                <w:bCs/>
                <w:sz w:val="22"/>
                <w:szCs w:val="22"/>
                <w:lang w:val="id-ID" w:eastAsia="id-ID"/>
              </w:rPr>
              <w:t xml:space="preserve">Tugas: </w:t>
            </w:r>
            <w:r w:rsidRPr="00120AE8">
              <w:rPr>
                <w:rFonts w:ascii="Cambria" w:hAnsi="Cambria"/>
                <w:bCs/>
                <w:sz w:val="22"/>
                <w:szCs w:val="22"/>
                <w:lang w:eastAsia="id-ID"/>
              </w:rPr>
              <w:t xml:space="preserve">Evaluasilah bagaimana metode ilmiah bekerja </w:t>
            </w:r>
            <w:r w:rsidRPr="00120AE8">
              <w:rPr>
                <w:rFonts w:ascii="Cambria" w:hAnsi="Cambria"/>
                <w:bCs/>
                <w:sz w:val="22"/>
                <w:szCs w:val="22"/>
                <w:lang w:val="id-ID" w:eastAsia="id-ID"/>
              </w:rPr>
              <w:t>[BT+BM: (</w:t>
            </w:r>
            <w:r w:rsidRPr="00120AE8">
              <w:rPr>
                <w:rFonts w:ascii="Cambria" w:hAnsi="Cambria"/>
                <w:bCs/>
                <w:sz w:val="22"/>
                <w:szCs w:val="22"/>
                <w:lang w:eastAsia="id-ID"/>
              </w:rPr>
              <w:t>2</w:t>
            </w:r>
            <w:r w:rsidRPr="00120AE8">
              <w:rPr>
                <w:rFonts w:ascii="Cambria" w:hAnsi="Cambria"/>
                <w:bCs/>
                <w:sz w:val="22"/>
                <w:szCs w:val="22"/>
                <w:lang w:val="id-ID" w:eastAsia="id-ID"/>
              </w:rPr>
              <w:t>+</w:t>
            </w:r>
            <w:r w:rsidRPr="00120AE8">
              <w:rPr>
                <w:rFonts w:ascii="Cambria" w:hAnsi="Cambria"/>
                <w:bCs/>
                <w:sz w:val="22"/>
                <w:szCs w:val="22"/>
                <w:lang w:eastAsia="id-ID"/>
              </w:rPr>
              <w:t>2</w:t>
            </w:r>
            <w:r w:rsidRPr="00120AE8">
              <w:rPr>
                <w:rFonts w:ascii="Cambria" w:hAnsi="Cambria"/>
                <w:bCs/>
                <w:sz w:val="22"/>
                <w:szCs w:val="22"/>
                <w:lang w:val="id-ID" w:eastAsia="id-ID"/>
              </w:rPr>
              <w:t>) x (2x60)”)]</w:t>
            </w:r>
          </w:p>
        </w:tc>
        <w:tc>
          <w:tcPr>
            <w:tcW w:w="3261" w:type="dxa"/>
            <w:gridSpan w:val="3"/>
            <w:shd w:val="clear" w:color="auto" w:fill="auto"/>
          </w:tcPr>
          <w:p w:rsidR="00CF0B52" w:rsidRPr="00120AE8" w:rsidRDefault="00CF0B52" w:rsidP="000F5C59">
            <w:pPr>
              <w:numPr>
                <w:ilvl w:val="0"/>
                <w:numId w:val="6"/>
              </w:numPr>
              <w:tabs>
                <w:tab w:val="clear" w:pos="720"/>
                <w:tab w:val="num" w:pos="270"/>
              </w:tabs>
              <w:ind w:left="270" w:hanging="270"/>
              <w:rPr>
                <w:rFonts w:ascii="Cambria" w:hAnsi="Cambria"/>
                <w:bCs/>
                <w:sz w:val="22"/>
                <w:szCs w:val="22"/>
              </w:rPr>
            </w:pPr>
            <w:r w:rsidRPr="00120AE8">
              <w:rPr>
                <w:rFonts w:ascii="Cambria" w:hAnsi="Cambria"/>
                <w:sz w:val="22"/>
                <w:szCs w:val="22"/>
                <w:lang w:val="id-ID"/>
              </w:rPr>
              <w:t xml:space="preserve">Praktek, wudhu, </w:t>
            </w:r>
          </w:p>
          <w:p w:rsidR="00CF0B52" w:rsidRPr="00120AE8" w:rsidRDefault="00CF0B52" w:rsidP="000F5C59">
            <w:pPr>
              <w:numPr>
                <w:ilvl w:val="0"/>
                <w:numId w:val="6"/>
              </w:numPr>
              <w:tabs>
                <w:tab w:val="clear" w:pos="720"/>
                <w:tab w:val="num" w:pos="270"/>
              </w:tabs>
              <w:ind w:left="270" w:hanging="270"/>
              <w:rPr>
                <w:rFonts w:ascii="Cambria" w:hAnsi="Cambria"/>
                <w:bCs/>
                <w:sz w:val="22"/>
                <w:szCs w:val="22"/>
              </w:rPr>
            </w:pPr>
            <w:r w:rsidRPr="00120AE8">
              <w:rPr>
                <w:rFonts w:ascii="Cambria" w:hAnsi="Cambria"/>
                <w:sz w:val="22"/>
                <w:szCs w:val="22"/>
                <w:lang w:val="id-ID"/>
              </w:rPr>
              <w:t>Praktek, tayammum dan bersama niat dan do’a setelahnya</w:t>
            </w:r>
          </w:p>
        </w:tc>
        <w:tc>
          <w:tcPr>
            <w:tcW w:w="992" w:type="dxa"/>
            <w:shd w:val="clear" w:color="auto" w:fill="auto"/>
          </w:tcPr>
          <w:p w:rsidR="00CF0B52" w:rsidRPr="00120AE8" w:rsidRDefault="00CF0B52" w:rsidP="00173D3C">
            <w:pPr>
              <w:rPr>
                <w:rFonts w:ascii="Cambria" w:hAnsi="Cambria"/>
                <w:bCs/>
                <w:sz w:val="22"/>
                <w:szCs w:val="22"/>
                <w:lang w:val="id-ID" w:eastAsia="id-ID"/>
              </w:rPr>
            </w:pPr>
          </w:p>
          <w:p w:rsidR="00CF0B52" w:rsidRPr="00120AE8" w:rsidRDefault="00CF0B52" w:rsidP="00173D3C">
            <w:pPr>
              <w:jc w:val="center"/>
              <w:rPr>
                <w:rFonts w:ascii="Cambria" w:hAnsi="Cambria"/>
                <w:bCs/>
                <w:sz w:val="22"/>
                <w:szCs w:val="22"/>
                <w:lang w:eastAsia="id-ID"/>
              </w:rPr>
            </w:pPr>
            <w:r w:rsidRPr="00120AE8">
              <w:rPr>
                <w:rFonts w:ascii="Cambria" w:hAnsi="Cambria"/>
                <w:bCs/>
                <w:sz w:val="22"/>
                <w:szCs w:val="22"/>
                <w:lang w:eastAsia="id-ID"/>
              </w:rPr>
              <w:t>6%</w:t>
            </w:r>
          </w:p>
        </w:tc>
      </w:tr>
      <w:tr w:rsidR="00CF0B52" w:rsidRPr="00120AE8" w:rsidTr="00D24B05">
        <w:tblPrEx>
          <w:tblCellMar>
            <w:left w:w="108" w:type="dxa"/>
            <w:right w:w="108" w:type="dxa"/>
          </w:tblCellMar>
          <w:tblLook w:val="01E0" w:firstRow="1" w:lastRow="1" w:firstColumn="1" w:lastColumn="1" w:noHBand="0" w:noVBand="0"/>
        </w:tblPrEx>
        <w:trPr>
          <w:gridAfter w:val="1"/>
          <w:wAfter w:w="48" w:type="dxa"/>
        </w:trPr>
        <w:tc>
          <w:tcPr>
            <w:tcW w:w="738" w:type="dxa"/>
            <w:gridSpan w:val="2"/>
            <w:shd w:val="clear" w:color="auto" w:fill="auto"/>
          </w:tcPr>
          <w:p w:rsidR="00CF0B52" w:rsidRPr="00120AE8" w:rsidRDefault="00CF0B52" w:rsidP="00173D3C">
            <w:pPr>
              <w:ind w:left="-90" w:right="-108"/>
              <w:jc w:val="center"/>
              <w:rPr>
                <w:rFonts w:ascii="Cambria" w:hAnsi="Cambria"/>
                <w:bCs/>
                <w:sz w:val="22"/>
                <w:szCs w:val="22"/>
                <w:lang w:eastAsia="id-ID"/>
              </w:rPr>
            </w:pPr>
            <w:r w:rsidRPr="00120AE8">
              <w:rPr>
                <w:rFonts w:ascii="Cambria" w:hAnsi="Cambria"/>
                <w:bCs/>
                <w:sz w:val="22"/>
                <w:szCs w:val="22"/>
                <w:lang w:eastAsia="id-ID"/>
              </w:rPr>
              <w:t>6</w:t>
            </w:r>
          </w:p>
        </w:tc>
        <w:tc>
          <w:tcPr>
            <w:tcW w:w="2489" w:type="dxa"/>
            <w:gridSpan w:val="4"/>
            <w:shd w:val="clear" w:color="auto" w:fill="auto"/>
          </w:tcPr>
          <w:p w:rsidR="00CF0B52" w:rsidRPr="00120AE8" w:rsidRDefault="00CF0B52" w:rsidP="00173D3C">
            <w:pPr>
              <w:tabs>
                <w:tab w:val="left" w:pos="360"/>
              </w:tabs>
              <w:jc w:val="both"/>
              <w:rPr>
                <w:rFonts w:ascii="Cambria" w:hAnsi="Cambria"/>
                <w:sz w:val="22"/>
                <w:szCs w:val="22"/>
                <w:lang w:val="id-ID"/>
              </w:rPr>
            </w:pPr>
            <w:r w:rsidRPr="00120AE8">
              <w:rPr>
                <w:rFonts w:ascii="Cambria" w:hAnsi="Cambria"/>
                <w:sz w:val="22"/>
                <w:szCs w:val="22"/>
                <w:lang w:val="id-ID"/>
              </w:rPr>
              <w:t xml:space="preserve">Korelasi antara kebersihan dengan kesehatan dan masa depan </w:t>
            </w:r>
          </w:p>
        </w:tc>
        <w:tc>
          <w:tcPr>
            <w:tcW w:w="1730" w:type="dxa"/>
            <w:gridSpan w:val="3"/>
            <w:shd w:val="clear" w:color="auto" w:fill="auto"/>
          </w:tcPr>
          <w:p w:rsidR="00CF0B52" w:rsidRPr="00120AE8" w:rsidRDefault="00CF0B52" w:rsidP="00173D3C">
            <w:pPr>
              <w:rPr>
                <w:rFonts w:ascii="Cambria" w:hAnsi="Cambria"/>
                <w:bCs/>
                <w:sz w:val="22"/>
                <w:szCs w:val="22"/>
                <w:lang w:val="id-ID"/>
              </w:rPr>
            </w:pPr>
            <w:r w:rsidRPr="00120AE8">
              <w:rPr>
                <w:rFonts w:ascii="Cambria" w:hAnsi="Cambria"/>
                <w:bCs/>
                <w:sz w:val="22"/>
                <w:szCs w:val="22"/>
                <w:lang w:val="id-ID"/>
              </w:rPr>
              <w:t xml:space="preserve">Ketepatan </w:t>
            </w:r>
            <w:r w:rsidRPr="00120AE8">
              <w:rPr>
                <w:rFonts w:ascii="Cambria" w:hAnsi="Cambria"/>
                <w:bCs/>
                <w:sz w:val="22"/>
                <w:szCs w:val="22"/>
              </w:rPr>
              <w:t xml:space="preserve"> dalam</w:t>
            </w:r>
            <w:r w:rsidRPr="00120AE8">
              <w:rPr>
                <w:rFonts w:ascii="Cambria" w:hAnsi="Cambria"/>
                <w:bCs/>
                <w:sz w:val="22"/>
                <w:szCs w:val="22"/>
                <w:lang w:val="id-ID"/>
              </w:rPr>
              <w:t xml:space="preserve"> menganalisa hubungan ketiganya</w:t>
            </w:r>
          </w:p>
        </w:tc>
        <w:tc>
          <w:tcPr>
            <w:tcW w:w="1955" w:type="dxa"/>
            <w:gridSpan w:val="2"/>
            <w:shd w:val="clear" w:color="auto" w:fill="auto"/>
          </w:tcPr>
          <w:p w:rsidR="00CF0B52" w:rsidRPr="00120AE8" w:rsidRDefault="00CF0B52" w:rsidP="00173D3C">
            <w:pPr>
              <w:rPr>
                <w:rFonts w:ascii="Cambria" w:hAnsi="Cambria"/>
                <w:bCs/>
                <w:sz w:val="22"/>
                <w:szCs w:val="22"/>
              </w:rPr>
            </w:pPr>
            <w:r w:rsidRPr="00120AE8">
              <w:rPr>
                <w:rFonts w:ascii="Cambria" w:hAnsi="Cambria"/>
                <w:bCs/>
                <w:sz w:val="22"/>
                <w:szCs w:val="22"/>
                <w:lang w:val="id-ID"/>
              </w:rPr>
              <w:t>Kr</w:t>
            </w:r>
            <w:r w:rsidRPr="00120AE8">
              <w:rPr>
                <w:rFonts w:ascii="Cambria" w:hAnsi="Cambria"/>
                <w:bCs/>
                <w:sz w:val="22"/>
                <w:szCs w:val="22"/>
              </w:rPr>
              <w:t>i</w:t>
            </w:r>
            <w:r w:rsidRPr="00120AE8">
              <w:rPr>
                <w:rFonts w:ascii="Cambria" w:hAnsi="Cambria"/>
                <w:bCs/>
                <w:sz w:val="22"/>
                <w:szCs w:val="22"/>
                <w:lang w:val="id-ID"/>
              </w:rPr>
              <w:t xml:space="preserve">teria : </w:t>
            </w:r>
            <w:r w:rsidRPr="00120AE8">
              <w:rPr>
                <w:rFonts w:ascii="Cambria" w:hAnsi="Cambria"/>
                <w:bCs/>
                <w:sz w:val="22"/>
                <w:szCs w:val="22"/>
              </w:rPr>
              <w:t>k</w:t>
            </w:r>
            <w:r w:rsidRPr="00120AE8">
              <w:rPr>
                <w:rFonts w:ascii="Cambria" w:hAnsi="Cambria"/>
                <w:bCs/>
                <w:sz w:val="22"/>
                <w:szCs w:val="22"/>
                <w:lang w:val="id-ID"/>
              </w:rPr>
              <w:t xml:space="preserve">etepatan </w:t>
            </w:r>
            <w:r w:rsidRPr="00120AE8">
              <w:rPr>
                <w:rFonts w:ascii="Cambria" w:hAnsi="Cambria"/>
                <w:bCs/>
                <w:sz w:val="22"/>
                <w:szCs w:val="22"/>
              </w:rPr>
              <w:t>dalam menjawab soal (minimal 80% benar)</w:t>
            </w:r>
          </w:p>
          <w:p w:rsidR="00CF0B52" w:rsidRPr="00120AE8" w:rsidRDefault="00CF0B52" w:rsidP="00173D3C">
            <w:pPr>
              <w:rPr>
                <w:rFonts w:ascii="Cambria" w:hAnsi="Cambria"/>
                <w:bCs/>
                <w:sz w:val="22"/>
                <w:szCs w:val="22"/>
                <w:lang w:val="id-ID"/>
              </w:rPr>
            </w:pPr>
            <w:r w:rsidRPr="00120AE8">
              <w:rPr>
                <w:rFonts w:ascii="Cambria" w:hAnsi="Cambria"/>
                <w:bCs/>
                <w:sz w:val="22"/>
                <w:szCs w:val="22"/>
              </w:rPr>
              <w:t>Bentuk soal: soal tertulis uraian terstruktur/bebas dan lisan (tanya jawab dan</w:t>
            </w:r>
          </w:p>
        </w:tc>
        <w:tc>
          <w:tcPr>
            <w:tcW w:w="2835" w:type="dxa"/>
            <w:gridSpan w:val="4"/>
            <w:shd w:val="clear" w:color="auto" w:fill="auto"/>
          </w:tcPr>
          <w:p w:rsidR="00CF0B52" w:rsidRPr="00120AE8" w:rsidRDefault="00CF0B52" w:rsidP="00173D3C">
            <w:pPr>
              <w:pStyle w:val="ListParagraph"/>
              <w:ind w:left="0"/>
              <w:rPr>
                <w:rFonts w:ascii="Cambria" w:hAnsi="Cambria"/>
                <w:bCs/>
                <w:sz w:val="22"/>
                <w:szCs w:val="22"/>
                <w:lang w:eastAsia="id-ID"/>
              </w:rPr>
            </w:pPr>
            <w:r w:rsidRPr="00120AE8">
              <w:rPr>
                <w:rFonts w:ascii="Cambria" w:hAnsi="Cambria"/>
                <w:bCs/>
                <w:sz w:val="22"/>
                <w:szCs w:val="22"/>
                <w:lang w:eastAsia="id-ID"/>
              </w:rPr>
              <w:t>-</w:t>
            </w:r>
            <w:r w:rsidRPr="00120AE8">
              <w:rPr>
                <w:rFonts w:ascii="Cambria" w:hAnsi="Cambria"/>
                <w:bCs/>
                <w:sz w:val="22"/>
                <w:szCs w:val="22"/>
                <w:lang w:val="id-ID" w:eastAsia="id-ID"/>
              </w:rPr>
              <w:t>Kuliah</w:t>
            </w:r>
            <w:r w:rsidRPr="00120AE8">
              <w:rPr>
                <w:rFonts w:ascii="Cambria" w:hAnsi="Cambria"/>
                <w:bCs/>
                <w:sz w:val="22"/>
                <w:szCs w:val="22"/>
                <w:lang w:eastAsia="id-ID"/>
              </w:rPr>
              <w:t>, tanya jawab,</w:t>
            </w:r>
            <w:r w:rsidRPr="00120AE8">
              <w:rPr>
                <w:rFonts w:ascii="Cambria" w:hAnsi="Cambria"/>
                <w:bCs/>
                <w:sz w:val="22"/>
                <w:szCs w:val="22"/>
                <w:lang w:val="id-ID" w:eastAsia="id-ID"/>
              </w:rPr>
              <w:t xml:space="preserve"> dan diskus</w:t>
            </w:r>
            <w:r w:rsidRPr="00120AE8">
              <w:rPr>
                <w:rFonts w:ascii="Cambria" w:hAnsi="Cambria"/>
                <w:bCs/>
                <w:sz w:val="22"/>
                <w:szCs w:val="22"/>
                <w:lang w:eastAsia="id-ID"/>
              </w:rPr>
              <w:t xml:space="preserve">i </w:t>
            </w:r>
            <w:r w:rsidRPr="00120AE8">
              <w:rPr>
                <w:rFonts w:ascii="Cambria" w:hAnsi="Cambria"/>
                <w:bCs/>
                <w:sz w:val="22"/>
                <w:szCs w:val="22"/>
                <w:lang w:val="id-ID" w:eastAsia="id-ID"/>
              </w:rPr>
              <w:t xml:space="preserve"> [TM: </w:t>
            </w:r>
            <w:r w:rsidRPr="00120AE8">
              <w:rPr>
                <w:rFonts w:ascii="Cambria" w:hAnsi="Cambria"/>
                <w:bCs/>
                <w:sz w:val="22"/>
                <w:szCs w:val="22"/>
                <w:lang w:eastAsia="id-ID"/>
              </w:rPr>
              <w:t>2</w:t>
            </w:r>
            <w:r w:rsidRPr="00120AE8">
              <w:rPr>
                <w:rFonts w:ascii="Cambria" w:hAnsi="Cambria"/>
                <w:bCs/>
                <w:sz w:val="22"/>
                <w:szCs w:val="22"/>
                <w:lang w:val="id-ID" w:eastAsia="id-ID"/>
              </w:rPr>
              <w:t>x (2x50”)]</w:t>
            </w:r>
          </w:p>
          <w:p w:rsidR="00CF0B52" w:rsidRPr="00120AE8" w:rsidRDefault="00CF0B52" w:rsidP="00173D3C">
            <w:pPr>
              <w:pStyle w:val="ListParagraph"/>
              <w:ind w:left="0"/>
              <w:rPr>
                <w:rFonts w:ascii="Cambria" w:hAnsi="Cambria"/>
                <w:bCs/>
                <w:sz w:val="22"/>
                <w:szCs w:val="22"/>
                <w:lang w:eastAsia="id-ID"/>
              </w:rPr>
            </w:pPr>
            <w:r w:rsidRPr="00120AE8">
              <w:rPr>
                <w:rFonts w:ascii="Cambria" w:hAnsi="Cambria"/>
                <w:bCs/>
                <w:sz w:val="22"/>
                <w:szCs w:val="22"/>
                <w:lang w:eastAsia="id-ID"/>
              </w:rPr>
              <w:t>-</w:t>
            </w:r>
            <w:r w:rsidRPr="00120AE8">
              <w:rPr>
                <w:rFonts w:ascii="Cambria" w:hAnsi="Cambria"/>
                <w:bCs/>
                <w:sz w:val="22"/>
                <w:szCs w:val="22"/>
                <w:lang w:val="id-ID" w:eastAsia="id-ID"/>
              </w:rPr>
              <w:t xml:space="preserve">Tugas: </w:t>
            </w:r>
            <w:r w:rsidRPr="00120AE8">
              <w:rPr>
                <w:rFonts w:ascii="Cambria" w:hAnsi="Cambria"/>
                <w:bCs/>
                <w:sz w:val="22"/>
                <w:szCs w:val="22"/>
                <w:lang w:eastAsia="id-ID"/>
              </w:rPr>
              <w:t xml:space="preserve">Evaluasilah bagaimana metode ilmiah bekerja </w:t>
            </w:r>
            <w:r w:rsidRPr="00120AE8">
              <w:rPr>
                <w:rFonts w:ascii="Cambria" w:hAnsi="Cambria"/>
                <w:bCs/>
                <w:sz w:val="22"/>
                <w:szCs w:val="22"/>
                <w:lang w:val="id-ID" w:eastAsia="id-ID"/>
              </w:rPr>
              <w:t>[BT+BM: (</w:t>
            </w:r>
            <w:r w:rsidRPr="00120AE8">
              <w:rPr>
                <w:rFonts w:ascii="Cambria" w:hAnsi="Cambria"/>
                <w:bCs/>
                <w:sz w:val="22"/>
                <w:szCs w:val="22"/>
                <w:lang w:eastAsia="id-ID"/>
              </w:rPr>
              <w:t>2</w:t>
            </w:r>
            <w:r w:rsidRPr="00120AE8">
              <w:rPr>
                <w:rFonts w:ascii="Cambria" w:hAnsi="Cambria"/>
                <w:bCs/>
                <w:sz w:val="22"/>
                <w:szCs w:val="22"/>
                <w:lang w:val="id-ID" w:eastAsia="id-ID"/>
              </w:rPr>
              <w:t>+</w:t>
            </w:r>
            <w:r w:rsidRPr="00120AE8">
              <w:rPr>
                <w:rFonts w:ascii="Cambria" w:hAnsi="Cambria"/>
                <w:bCs/>
                <w:sz w:val="22"/>
                <w:szCs w:val="22"/>
                <w:lang w:eastAsia="id-ID"/>
              </w:rPr>
              <w:t>2</w:t>
            </w:r>
            <w:r w:rsidRPr="00120AE8">
              <w:rPr>
                <w:rFonts w:ascii="Cambria" w:hAnsi="Cambria"/>
                <w:bCs/>
                <w:sz w:val="22"/>
                <w:szCs w:val="22"/>
                <w:lang w:val="id-ID" w:eastAsia="id-ID"/>
              </w:rPr>
              <w:t>) x (2x60)”)]</w:t>
            </w:r>
          </w:p>
        </w:tc>
        <w:tc>
          <w:tcPr>
            <w:tcW w:w="3261" w:type="dxa"/>
            <w:gridSpan w:val="3"/>
            <w:shd w:val="clear" w:color="auto" w:fill="auto"/>
          </w:tcPr>
          <w:p w:rsidR="00CF0B52" w:rsidRPr="00120AE8" w:rsidRDefault="00CF0B52" w:rsidP="00173D3C">
            <w:pPr>
              <w:ind w:left="270"/>
              <w:rPr>
                <w:rFonts w:ascii="Cambria" w:hAnsi="Cambria"/>
                <w:sz w:val="22"/>
                <w:szCs w:val="22"/>
                <w:lang w:val="id-ID"/>
              </w:rPr>
            </w:pPr>
            <w:r w:rsidRPr="00120AE8">
              <w:rPr>
                <w:rFonts w:ascii="Cambria" w:hAnsi="Cambria"/>
                <w:sz w:val="22"/>
                <w:szCs w:val="22"/>
                <w:lang w:val="id-ID"/>
              </w:rPr>
              <w:t xml:space="preserve">a.  Korelasi antara kebersihan dengan kesehatan </w:t>
            </w:r>
          </w:p>
          <w:p w:rsidR="00CF0B52" w:rsidRPr="00120AE8" w:rsidRDefault="00CF0B52" w:rsidP="00173D3C">
            <w:pPr>
              <w:ind w:left="270"/>
              <w:rPr>
                <w:rFonts w:ascii="Cambria" w:hAnsi="Cambria"/>
                <w:sz w:val="22"/>
                <w:szCs w:val="22"/>
                <w:lang w:val="id-ID"/>
              </w:rPr>
            </w:pPr>
            <w:r w:rsidRPr="00120AE8">
              <w:rPr>
                <w:rFonts w:ascii="Cambria" w:hAnsi="Cambria"/>
                <w:sz w:val="22"/>
                <w:szCs w:val="22"/>
                <w:lang w:val="id-ID"/>
              </w:rPr>
              <w:t xml:space="preserve">b. Korelasi antara kebersihan dengan kesehatan  dan masa depan </w:t>
            </w:r>
          </w:p>
          <w:p w:rsidR="00CF0B52" w:rsidRPr="00120AE8" w:rsidRDefault="00CF0B52" w:rsidP="00173D3C">
            <w:pPr>
              <w:ind w:left="270"/>
              <w:rPr>
                <w:rFonts w:ascii="Cambria" w:hAnsi="Cambria"/>
                <w:bCs/>
                <w:sz w:val="22"/>
                <w:szCs w:val="22"/>
              </w:rPr>
            </w:pPr>
          </w:p>
          <w:p w:rsidR="00CF0B52" w:rsidRPr="00120AE8" w:rsidRDefault="00CF0B52" w:rsidP="00173D3C">
            <w:pPr>
              <w:ind w:left="720"/>
              <w:rPr>
                <w:rFonts w:ascii="Cambria" w:hAnsi="Cambria"/>
                <w:bCs/>
                <w:sz w:val="22"/>
                <w:szCs w:val="22"/>
              </w:rPr>
            </w:pPr>
          </w:p>
        </w:tc>
        <w:tc>
          <w:tcPr>
            <w:tcW w:w="992" w:type="dxa"/>
            <w:shd w:val="clear" w:color="auto" w:fill="auto"/>
          </w:tcPr>
          <w:p w:rsidR="00CF0B52" w:rsidRPr="00120AE8" w:rsidRDefault="00CF0B52" w:rsidP="00173D3C">
            <w:pPr>
              <w:rPr>
                <w:rFonts w:ascii="Cambria" w:hAnsi="Cambria"/>
                <w:bCs/>
                <w:sz w:val="22"/>
                <w:szCs w:val="22"/>
                <w:lang w:val="id-ID" w:eastAsia="id-ID"/>
              </w:rPr>
            </w:pPr>
          </w:p>
        </w:tc>
      </w:tr>
      <w:tr w:rsidR="00CF0B52" w:rsidRPr="00120AE8" w:rsidTr="00D24B05">
        <w:tblPrEx>
          <w:tblCellMar>
            <w:left w:w="108" w:type="dxa"/>
            <w:right w:w="108" w:type="dxa"/>
          </w:tblCellMar>
          <w:tblLook w:val="01E0" w:firstRow="1" w:lastRow="1" w:firstColumn="1" w:lastColumn="1" w:noHBand="0" w:noVBand="0"/>
        </w:tblPrEx>
        <w:trPr>
          <w:gridAfter w:val="1"/>
          <w:wAfter w:w="48" w:type="dxa"/>
        </w:trPr>
        <w:tc>
          <w:tcPr>
            <w:tcW w:w="738" w:type="dxa"/>
            <w:gridSpan w:val="2"/>
            <w:shd w:val="clear" w:color="auto" w:fill="auto"/>
          </w:tcPr>
          <w:p w:rsidR="00CF0B52" w:rsidRPr="00120AE8" w:rsidRDefault="00CF0B52" w:rsidP="00173D3C">
            <w:pPr>
              <w:ind w:left="-90" w:right="-108"/>
              <w:jc w:val="center"/>
              <w:rPr>
                <w:rFonts w:ascii="Cambria" w:hAnsi="Cambria"/>
                <w:bCs/>
                <w:sz w:val="22"/>
                <w:szCs w:val="22"/>
                <w:lang w:eastAsia="id-ID"/>
              </w:rPr>
            </w:pPr>
            <w:r w:rsidRPr="00120AE8">
              <w:rPr>
                <w:rFonts w:ascii="Cambria" w:hAnsi="Cambria"/>
                <w:bCs/>
                <w:sz w:val="22"/>
                <w:szCs w:val="22"/>
                <w:lang w:eastAsia="id-ID"/>
              </w:rPr>
              <w:t>7</w:t>
            </w:r>
          </w:p>
        </w:tc>
        <w:tc>
          <w:tcPr>
            <w:tcW w:w="2489" w:type="dxa"/>
            <w:gridSpan w:val="4"/>
            <w:shd w:val="clear" w:color="auto" w:fill="auto"/>
          </w:tcPr>
          <w:p w:rsidR="00CF0B52" w:rsidRPr="00120AE8" w:rsidRDefault="00CF0B52" w:rsidP="00173D3C">
            <w:pPr>
              <w:tabs>
                <w:tab w:val="left" w:pos="360"/>
              </w:tabs>
              <w:jc w:val="both"/>
              <w:rPr>
                <w:rFonts w:ascii="Cambria" w:hAnsi="Cambria"/>
                <w:sz w:val="22"/>
                <w:szCs w:val="22"/>
                <w:lang w:val="fi-FI"/>
              </w:rPr>
            </w:pPr>
            <w:r w:rsidRPr="00120AE8">
              <w:rPr>
                <w:rFonts w:ascii="Cambria" w:hAnsi="Cambria"/>
                <w:sz w:val="22"/>
                <w:szCs w:val="22"/>
                <w:lang w:val="it-IT"/>
              </w:rPr>
              <w:t>Menerangkan tentang</w:t>
            </w:r>
            <w:r w:rsidRPr="00120AE8">
              <w:rPr>
                <w:rFonts w:ascii="Cambria" w:hAnsi="Cambria"/>
                <w:sz w:val="22"/>
                <w:szCs w:val="22"/>
                <w:lang w:val="id-ID"/>
              </w:rPr>
              <w:t xml:space="preserve"> ; </w:t>
            </w:r>
            <w:r w:rsidRPr="00120AE8">
              <w:rPr>
                <w:rFonts w:ascii="Cambria" w:hAnsi="Cambria"/>
                <w:sz w:val="22"/>
                <w:szCs w:val="22"/>
                <w:lang w:val="it-IT"/>
              </w:rPr>
              <w:t xml:space="preserve">Pengertian Sholat. </w:t>
            </w:r>
            <w:r w:rsidRPr="00120AE8">
              <w:rPr>
                <w:rFonts w:ascii="Cambria" w:hAnsi="Cambria"/>
                <w:sz w:val="22"/>
                <w:szCs w:val="22"/>
                <w:lang w:val="it-IT"/>
              </w:rPr>
              <w:lastRenderedPageBreak/>
              <w:t>Macam- macam sholat</w:t>
            </w:r>
            <w:r w:rsidRPr="00120AE8">
              <w:rPr>
                <w:rFonts w:ascii="Cambria" w:hAnsi="Cambria"/>
                <w:sz w:val="22"/>
                <w:szCs w:val="22"/>
                <w:lang w:val="id-ID"/>
              </w:rPr>
              <w:t>.</w:t>
            </w:r>
            <w:r w:rsidRPr="00120AE8">
              <w:rPr>
                <w:rFonts w:ascii="Cambria" w:hAnsi="Cambria"/>
                <w:sz w:val="22"/>
                <w:szCs w:val="22"/>
                <w:lang w:val="it-IT"/>
              </w:rPr>
              <w:t xml:space="preserve"> </w:t>
            </w:r>
            <w:r w:rsidRPr="00120AE8">
              <w:rPr>
                <w:rFonts w:ascii="Cambria" w:hAnsi="Cambria"/>
                <w:sz w:val="22"/>
                <w:szCs w:val="22"/>
                <w:lang w:val="id-ID"/>
              </w:rPr>
              <w:t>dan</w:t>
            </w:r>
            <w:r w:rsidRPr="00120AE8">
              <w:rPr>
                <w:rFonts w:ascii="Cambria" w:hAnsi="Cambria"/>
                <w:sz w:val="22"/>
                <w:szCs w:val="22"/>
                <w:lang w:val="it-IT"/>
              </w:rPr>
              <w:t xml:space="preserve"> manfaat shalat</w:t>
            </w:r>
          </w:p>
        </w:tc>
        <w:tc>
          <w:tcPr>
            <w:tcW w:w="1730" w:type="dxa"/>
            <w:gridSpan w:val="3"/>
            <w:shd w:val="clear" w:color="auto" w:fill="auto"/>
          </w:tcPr>
          <w:p w:rsidR="00CF0B52" w:rsidRPr="00120AE8" w:rsidRDefault="00CF0B52" w:rsidP="00173D3C">
            <w:pPr>
              <w:jc w:val="both"/>
              <w:rPr>
                <w:rFonts w:ascii="Cambria" w:hAnsi="Cambria"/>
                <w:bCs/>
                <w:sz w:val="22"/>
                <w:szCs w:val="22"/>
                <w:lang w:val="id-ID" w:eastAsia="id-ID"/>
              </w:rPr>
            </w:pPr>
            <w:r w:rsidRPr="00120AE8">
              <w:rPr>
                <w:rFonts w:ascii="Cambria" w:hAnsi="Cambria"/>
                <w:bCs/>
                <w:sz w:val="22"/>
                <w:szCs w:val="22"/>
              </w:rPr>
              <w:lastRenderedPageBreak/>
              <w:t>Ketepatan dalam</w:t>
            </w:r>
            <w:r w:rsidRPr="00120AE8">
              <w:rPr>
                <w:rFonts w:ascii="Cambria" w:hAnsi="Cambria"/>
                <w:bCs/>
                <w:sz w:val="22"/>
                <w:szCs w:val="22"/>
                <w:lang w:val="id-ID"/>
              </w:rPr>
              <w:t xml:space="preserve"> </w:t>
            </w:r>
            <w:r w:rsidRPr="00120AE8">
              <w:rPr>
                <w:rFonts w:ascii="Cambria" w:hAnsi="Cambria"/>
                <w:bCs/>
                <w:sz w:val="22"/>
                <w:szCs w:val="22"/>
              </w:rPr>
              <w:t xml:space="preserve"> </w:t>
            </w:r>
            <w:r w:rsidRPr="00120AE8">
              <w:rPr>
                <w:rFonts w:ascii="Cambria" w:hAnsi="Cambria"/>
                <w:bCs/>
                <w:sz w:val="22"/>
                <w:szCs w:val="22"/>
                <w:lang w:val="sv-SE"/>
              </w:rPr>
              <w:t xml:space="preserve"> </w:t>
            </w:r>
            <w:r w:rsidRPr="00120AE8">
              <w:rPr>
                <w:rFonts w:ascii="Cambria" w:hAnsi="Cambria"/>
                <w:bCs/>
                <w:sz w:val="22"/>
                <w:szCs w:val="22"/>
                <w:lang w:val="sv-SE"/>
              </w:rPr>
              <w:lastRenderedPageBreak/>
              <w:t xml:space="preserve">mendeskripsikan struktur teori </w:t>
            </w:r>
            <w:r w:rsidRPr="00120AE8">
              <w:rPr>
                <w:rFonts w:ascii="Cambria" w:hAnsi="Cambria"/>
                <w:bCs/>
                <w:sz w:val="22"/>
                <w:szCs w:val="22"/>
                <w:lang w:val="id-ID"/>
              </w:rPr>
              <w:t xml:space="preserve"> sholat sehingga mendapatkan pengaruhinya</w:t>
            </w:r>
          </w:p>
        </w:tc>
        <w:tc>
          <w:tcPr>
            <w:tcW w:w="1955" w:type="dxa"/>
            <w:gridSpan w:val="2"/>
            <w:shd w:val="clear" w:color="auto" w:fill="auto"/>
          </w:tcPr>
          <w:p w:rsidR="00CF0B52" w:rsidRPr="00120AE8" w:rsidRDefault="00CF0B52" w:rsidP="00173D3C">
            <w:pPr>
              <w:rPr>
                <w:rFonts w:ascii="Cambria" w:hAnsi="Cambria"/>
                <w:bCs/>
                <w:sz w:val="22"/>
                <w:szCs w:val="22"/>
              </w:rPr>
            </w:pPr>
            <w:r w:rsidRPr="00120AE8">
              <w:rPr>
                <w:rFonts w:ascii="Cambria" w:hAnsi="Cambria"/>
                <w:bCs/>
                <w:sz w:val="22"/>
                <w:szCs w:val="22"/>
                <w:lang w:val="id-ID"/>
              </w:rPr>
              <w:lastRenderedPageBreak/>
              <w:t>Kr</w:t>
            </w:r>
            <w:r w:rsidRPr="00120AE8">
              <w:rPr>
                <w:rFonts w:ascii="Cambria" w:hAnsi="Cambria"/>
                <w:bCs/>
                <w:sz w:val="22"/>
                <w:szCs w:val="22"/>
              </w:rPr>
              <w:t>i</w:t>
            </w:r>
            <w:r w:rsidRPr="00120AE8">
              <w:rPr>
                <w:rFonts w:ascii="Cambria" w:hAnsi="Cambria"/>
                <w:bCs/>
                <w:sz w:val="22"/>
                <w:szCs w:val="22"/>
                <w:lang w:val="id-ID"/>
              </w:rPr>
              <w:t xml:space="preserve">teria : </w:t>
            </w:r>
            <w:r w:rsidRPr="00120AE8">
              <w:rPr>
                <w:rFonts w:ascii="Cambria" w:hAnsi="Cambria"/>
                <w:bCs/>
                <w:sz w:val="22"/>
                <w:szCs w:val="22"/>
              </w:rPr>
              <w:t>k</w:t>
            </w:r>
            <w:r w:rsidRPr="00120AE8">
              <w:rPr>
                <w:rFonts w:ascii="Cambria" w:hAnsi="Cambria"/>
                <w:bCs/>
                <w:sz w:val="22"/>
                <w:szCs w:val="22"/>
                <w:lang w:val="id-ID"/>
              </w:rPr>
              <w:t xml:space="preserve">etepatan </w:t>
            </w:r>
            <w:r w:rsidRPr="00120AE8">
              <w:rPr>
                <w:rFonts w:ascii="Cambria" w:hAnsi="Cambria"/>
                <w:bCs/>
                <w:sz w:val="22"/>
                <w:szCs w:val="22"/>
              </w:rPr>
              <w:t xml:space="preserve">dalam </w:t>
            </w:r>
            <w:r w:rsidRPr="00120AE8">
              <w:rPr>
                <w:rFonts w:ascii="Cambria" w:hAnsi="Cambria"/>
                <w:bCs/>
                <w:sz w:val="22"/>
                <w:szCs w:val="22"/>
              </w:rPr>
              <w:lastRenderedPageBreak/>
              <w:t>menjawab soal (minimal 80% benar)</w:t>
            </w:r>
          </w:p>
          <w:p w:rsidR="00CF0B52" w:rsidRPr="00120AE8" w:rsidRDefault="00CF0B52" w:rsidP="00173D3C">
            <w:pPr>
              <w:rPr>
                <w:rFonts w:ascii="Cambria" w:hAnsi="Cambria"/>
                <w:bCs/>
                <w:sz w:val="22"/>
                <w:szCs w:val="22"/>
                <w:lang w:val="id-ID"/>
              </w:rPr>
            </w:pPr>
            <w:r w:rsidRPr="00120AE8">
              <w:rPr>
                <w:rFonts w:ascii="Cambria" w:hAnsi="Cambria"/>
                <w:bCs/>
                <w:sz w:val="22"/>
                <w:szCs w:val="22"/>
              </w:rPr>
              <w:t xml:space="preserve">Bentuk soal: soal tertulis uraian terstruktur dan lisan (tanya jawab dan diskusi) </w:t>
            </w:r>
          </w:p>
          <w:p w:rsidR="00CF0B52" w:rsidRPr="00120AE8" w:rsidRDefault="00CF0B52" w:rsidP="00173D3C">
            <w:pPr>
              <w:pStyle w:val="ListParagraph"/>
              <w:ind w:left="144"/>
              <w:rPr>
                <w:rFonts w:ascii="Cambria" w:hAnsi="Cambria"/>
                <w:bCs/>
                <w:sz w:val="22"/>
                <w:szCs w:val="22"/>
                <w:lang w:val="id-ID"/>
              </w:rPr>
            </w:pPr>
          </w:p>
        </w:tc>
        <w:tc>
          <w:tcPr>
            <w:tcW w:w="2835" w:type="dxa"/>
            <w:gridSpan w:val="4"/>
            <w:shd w:val="clear" w:color="auto" w:fill="auto"/>
          </w:tcPr>
          <w:p w:rsidR="00CF0B52" w:rsidRPr="00120AE8" w:rsidRDefault="00CF0B52" w:rsidP="00173D3C">
            <w:pPr>
              <w:pStyle w:val="ListParagraph"/>
              <w:ind w:left="0"/>
              <w:rPr>
                <w:rFonts w:ascii="Cambria" w:hAnsi="Cambria"/>
                <w:bCs/>
                <w:sz w:val="22"/>
                <w:szCs w:val="22"/>
                <w:lang w:eastAsia="id-ID"/>
              </w:rPr>
            </w:pPr>
            <w:r w:rsidRPr="00120AE8">
              <w:rPr>
                <w:rFonts w:ascii="Cambria" w:hAnsi="Cambria"/>
                <w:bCs/>
                <w:sz w:val="22"/>
                <w:szCs w:val="22"/>
                <w:lang w:eastAsia="id-ID"/>
              </w:rPr>
              <w:lastRenderedPageBreak/>
              <w:t>-</w:t>
            </w:r>
            <w:r w:rsidRPr="00120AE8">
              <w:rPr>
                <w:rFonts w:ascii="Cambria" w:hAnsi="Cambria"/>
                <w:bCs/>
                <w:sz w:val="22"/>
                <w:szCs w:val="22"/>
                <w:lang w:val="id-ID" w:eastAsia="id-ID"/>
              </w:rPr>
              <w:t>Kuliah</w:t>
            </w:r>
            <w:r w:rsidRPr="00120AE8">
              <w:rPr>
                <w:rFonts w:ascii="Cambria" w:hAnsi="Cambria"/>
                <w:bCs/>
                <w:sz w:val="22"/>
                <w:szCs w:val="22"/>
                <w:lang w:eastAsia="id-ID"/>
              </w:rPr>
              <w:t>, tanya jawab,</w:t>
            </w:r>
            <w:r w:rsidRPr="00120AE8">
              <w:rPr>
                <w:rFonts w:ascii="Cambria" w:hAnsi="Cambria"/>
                <w:bCs/>
                <w:sz w:val="22"/>
                <w:szCs w:val="22"/>
                <w:lang w:val="id-ID" w:eastAsia="id-ID"/>
              </w:rPr>
              <w:t xml:space="preserve"> dan diskus</w:t>
            </w:r>
            <w:r w:rsidRPr="00120AE8">
              <w:rPr>
                <w:rFonts w:ascii="Cambria" w:hAnsi="Cambria"/>
                <w:bCs/>
                <w:sz w:val="22"/>
                <w:szCs w:val="22"/>
                <w:lang w:eastAsia="id-ID"/>
              </w:rPr>
              <w:t xml:space="preserve">i </w:t>
            </w:r>
            <w:r w:rsidRPr="00120AE8">
              <w:rPr>
                <w:rFonts w:ascii="Cambria" w:hAnsi="Cambria"/>
                <w:bCs/>
                <w:sz w:val="22"/>
                <w:szCs w:val="22"/>
                <w:lang w:val="id-ID" w:eastAsia="id-ID"/>
              </w:rPr>
              <w:t xml:space="preserve"> [TM: </w:t>
            </w:r>
            <w:r w:rsidRPr="00120AE8">
              <w:rPr>
                <w:rFonts w:ascii="Cambria" w:hAnsi="Cambria"/>
                <w:bCs/>
                <w:sz w:val="22"/>
                <w:szCs w:val="22"/>
                <w:lang w:eastAsia="id-ID"/>
              </w:rPr>
              <w:t>1</w:t>
            </w:r>
            <w:r w:rsidRPr="00120AE8">
              <w:rPr>
                <w:rFonts w:ascii="Cambria" w:hAnsi="Cambria"/>
                <w:bCs/>
                <w:sz w:val="22"/>
                <w:szCs w:val="22"/>
                <w:lang w:val="id-ID" w:eastAsia="id-ID"/>
              </w:rPr>
              <w:t>x (2x50”)]</w:t>
            </w:r>
          </w:p>
          <w:p w:rsidR="00CF0B52" w:rsidRPr="00120AE8" w:rsidRDefault="00CF0B52" w:rsidP="00173D3C">
            <w:pPr>
              <w:pStyle w:val="ListParagraph"/>
              <w:ind w:left="0"/>
              <w:rPr>
                <w:rFonts w:ascii="Cambria" w:hAnsi="Cambria"/>
                <w:bCs/>
                <w:sz w:val="22"/>
                <w:szCs w:val="22"/>
                <w:lang w:eastAsia="id-ID"/>
              </w:rPr>
            </w:pPr>
            <w:r w:rsidRPr="00120AE8">
              <w:rPr>
                <w:rFonts w:ascii="Cambria" w:hAnsi="Cambria"/>
                <w:bCs/>
                <w:sz w:val="22"/>
                <w:szCs w:val="22"/>
                <w:lang w:eastAsia="id-ID"/>
              </w:rPr>
              <w:lastRenderedPageBreak/>
              <w:t>-</w:t>
            </w:r>
            <w:r w:rsidRPr="00120AE8">
              <w:rPr>
                <w:rFonts w:ascii="Cambria" w:hAnsi="Cambria"/>
                <w:bCs/>
                <w:sz w:val="22"/>
                <w:szCs w:val="22"/>
                <w:lang w:val="id-ID" w:eastAsia="id-ID"/>
              </w:rPr>
              <w:t xml:space="preserve">Tugas: </w:t>
            </w:r>
            <w:r w:rsidRPr="00120AE8">
              <w:rPr>
                <w:rFonts w:ascii="Cambria" w:hAnsi="Cambria"/>
                <w:bCs/>
                <w:sz w:val="22"/>
                <w:szCs w:val="22"/>
                <w:lang w:eastAsia="id-ID"/>
              </w:rPr>
              <w:t xml:space="preserve">mendeskripsikan struktur teori dan keterbatasan metode ilmiah </w:t>
            </w:r>
            <w:r w:rsidRPr="00120AE8">
              <w:rPr>
                <w:rFonts w:ascii="Cambria" w:hAnsi="Cambria"/>
                <w:bCs/>
                <w:sz w:val="22"/>
                <w:szCs w:val="22"/>
                <w:lang w:val="id-ID" w:eastAsia="id-ID"/>
              </w:rPr>
              <w:t>[BT+BM: (</w:t>
            </w:r>
            <w:r w:rsidRPr="00120AE8">
              <w:rPr>
                <w:rFonts w:ascii="Cambria" w:hAnsi="Cambria"/>
                <w:bCs/>
                <w:sz w:val="22"/>
                <w:szCs w:val="22"/>
                <w:lang w:eastAsia="id-ID"/>
              </w:rPr>
              <w:t>1</w:t>
            </w:r>
            <w:r w:rsidRPr="00120AE8">
              <w:rPr>
                <w:rFonts w:ascii="Cambria" w:hAnsi="Cambria"/>
                <w:bCs/>
                <w:sz w:val="22"/>
                <w:szCs w:val="22"/>
                <w:lang w:val="id-ID" w:eastAsia="id-ID"/>
              </w:rPr>
              <w:t>+</w:t>
            </w:r>
            <w:r w:rsidRPr="00120AE8">
              <w:rPr>
                <w:rFonts w:ascii="Cambria" w:hAnsi="Cambria"/>
                <w:bCs/>
                <w:sz w:val="22"/>
                <w:szCs w:val="22"/>
                <w:lang w:eastAsia="id-ID"/>
              </w:rPr>
              <w:t>1</w:t>
            </w:r>
            <w:r w:rsidRPr="00120AE8">
              <w:rPr>
                <w:rFonts w:ascii="Cambria" w:hAnsi="Cambria"/>
                <w:bCs/>
                <w:sz w:val="22"/>
                <w:szCs w:val="22"/>
                <w:lang w:val="id-ID" w:eastAsia="id-ID"/>
              </w:rPr>
              <w:t xml:space="preserve">) x (2x60)”)]  </w:t>
            </w:r>
          </w:p>
        </w:tc>
        <w:tc>
          <w:tcPr>
            <w:tcW w:w="3261" w:type="dxa"/>
            <w:gridSpan w:val="3"/>
            <w:shd w:val="clear" w:color="auto" w:fill="auto"/>
          </w:tcPr>
          <w:p w:rsidR="00CF0B52" w:rsidRPr="00120AE8" w:rsidRDefault="00CF0B52" w:rsidP="000F5C59">
            <w:pPr>
              <w:numPr>
                <w:ilvl w:val="0"/>
                <w:numId w:val="7"/>
              </w:numPr>
              <w:tabs>
                <w:tab w:val="num" w:pos="270"/>
              </w:tabs>
              <w:ind w:left="270" w:hanging="270"/>
              <w:rPr>
                <w:rFonts w:ascii="Cambria" w:hAnsi="Cambria"/>
                <w:bCs/>
                <w:sz w:val="22"/>
                <w:szCs w:val="22"/>
              </w:rPr>
            </w:pPr>
            <w:r w:rsidRPr="00120AE8">
              <w:rPr>
                <w:rFonts w:ascii="Cambria" w:hAnsi="Cambria"/>
                <w:bCs/>
                <w:sz w:val="22"/>
                <w:szCs w:val="22"/>
                <w:lang w:val="fi-FI"/>
              </w:rPr>
              <w:lastRenderedPageBreak/>
              <w:t xml:space="preserve"> </w:t>
            </w:r>
            <w:r w:rsidRPr="00120AE8">
              <w:rPr>
                <w:rFonts w:ascii="Cambria" w:hAnsi="Cambria"/>
                <w:sz w:val="22"/>
                <w:szCs w:val="22"/>
                <w:lang w:val="it-IT"/>
              </w:rPr>
              <w:t>Menerangkan tentang</w:t>
            </w:r>
            <w:r w:rsidRPr="00120AE8">
              <w:rPr>
                <w:rFonts w:ascii="Cambria" w:hAnsi="Cambria"/>
                <w:sz w:val="22"/>
                <w:szCs w:val="22"/>
                <w:lang w:val="id-ID"/>
              </w:rPr>
              <w:t xml:space="preserve"> ; </w:t>
            </w:r>
            <w:r w:rsidRPr="00120AE8">
              <w:rPr>
                <w:rFonts w:ascii="Cambria" w:hAnsi="Cambria"/>
                <w:sz w:val="22"/>
                <w:szCs w:val="22"/>
                <w:lang w:val="it-IT"/>
              </w:rPr>
              <w:t xml:space="preserve">Pengertian Sholat. </w:t>
            </w:r>
          </w:p>
          <w:p w:rsidR="00CF0B52" w:rsidRPr="00120AE8" w:rsidRDefault="00CF0B52" w:rsidP="000F5C59">
            <w:pPr>
              <w:numPr>
                <w:ilvl w:val="0"/>
                <w:numId w:val="7"/>
              </w:numPr>
              <w:tabs>
                <w:tab w:val="num" w:pos="270"/>
              </w:tabs>
              <w:ind w:left="270" w:hanging="270"/>
              <w:rPr>
                <w:rFonts w:ascii="Cambria" w:hAnsi="Cambria"/>
                <w:bCs/>
                <w:sz w:val="22"/>
                <w:szCs w:val="22"/>
              </w:rPr>
            </w:pPr>
            <w:r w:rsidRPr="00120AE8">
              <w:rPr>
                <w:rFonts w:ascii="Cambria" w:hAnsi="Cambria"/>
                <w:sz w:val="22"/>
                <w:szCs w:val="22"/>
                <w:lang w:val="it-IT"/>
              </w:rPr>
              <w:lastRenderedPageBreak/>
              <w:t>Macam- macam sholat</w:t>
            </w:r>
            <w:r w:rsidRPr="00120AE8">
              <w:rPr>
                <w:rFonts w:ascii="Cambria" w:hAnsi="Cambria"/>
                <w:sz w:val="22"/>
                <w:szCs w:val="22"/>
                <w:lang w:val="id-ID"/>
              </w:rPr>
              <w:t>.</w:t>
            </w:r>
            <w:r w:rsidRPr="00120AE8">
              <w:rPr>
                <w:rFonts w:ascii="Cambria" w:hAnsi="Cambria"/>
                <w:sz w:val="22"/>
                <w:szCs w:val="22"/>
                <w:lang w:val="it-IT"/>
              </w:rPr>
              <w:t xml:space="preserve"> </w:t>
            </w:r>
            <w:r w:rsidRPr="00120AE8">
              <w:rPr>
                <w:rFonts w:ascii="Cambria" w:hAnsi="Cambria"/>
                <w:sz w:val="22"/>
                <w:szCs w:val="22"/>
                <w:lang w:val="id-ID"/>
              </w:rPr>
              <w:t>dan</w:t>
            </w:r>
            <w:r w:rsidRPr="00120AE8">
              <w:rPr>
                <w:rFonts w:ascii="Cambria" w:hAnsi="Cambria"/>
                <w:sz w:val="22"/>
                <w:szCs w:val="22"/>
                <w:lang w:val="it-IT"/>
              </w:rPr>
              <w:t xml:space="preserve"> </w:t>
            </w:r>
          </w:p>
          <w:p w:rsidR="00CF0B52" w:rsidRPr="00120AE8" w:rsidRDefault="00CF0B52" w:rsidP="000F5C59">
            <w:pPr>
              <w:numPr>
                <w:ilvl w:val="0"/>
                <w:numId w:val="7"/>
              </w:numPr>
              <w:tabs>
                <w:tab w:val="num" w:pos="270"/>
              </w:tabs>
              <w:ind w:left="270" w:hanging="270"/>
              <w:rPr>
                <w:rFonts w:ascii="Cambria" w:hAnsi="Cambria"/>
                <w:bCs/>
                <w:sz w:val="22"/>
                <w:szCs w:val="22"/>
              </w:rPr>
            </w:pPr>
            <w:r w:rsidRPr="00120AE8">
              <w:rPr>
                <w:rFonts w:ascii="Cambria" w:hAnsi="Cambria"/>
                <w:sz w:val="22"/>
                <w:szCs w:val="22"/>
                <w:lang w:val="it-IT"/>
              </w:rPr>
              <w:t>manfaat shalat</w:t>
            </w:r>
          </w:p>
        </w:tc>
        <w:tc>
          <w:tcPr>
            <w:tcW w:w="992" w:type="dxa"/>
            <w:shd w:val="clear" w:color="auto" w:fill="auto"/>
          </w:tcPr>
          <w:p w:rsidR="00CF0B52" w:rsidRPr="00120AE8" w:rsidRDefault="00CF0B52" w:rsidP="00173D3C">
            <w:pPr>
              <w:jc w:val="both"/>
              <w:rPr>
                <w:rFonts w:ascii="Cambria" w:hAnsi="Cambria"/>
                <w:bCs/>
                <w:sz w:val="22"/>
                <w:szCs w:val="22"/>
                <w:lang w:val="id-ID" w:eastAsia="id-ID"/>
              </w:rPr>
            </w:pPr>
          </w:p>
          <w:p w:rsidR="00CF0B52" w:rsidRPr="00120AE8" w:rsidRDefault="00CF0B52" w:rsidP="00173D3C">
            <w:pPr>
              <w:jc w:val="both"/>
              <w:rPr>
                <w:rFonts w:ascii="Cambria" w:hAnsi="Cambria"/>
                <w:bCs/>
                <w:sz w:val="22"/>
                <w:szCs w:val="22"/>
                <w:lang w:val="id-ID" w:eastAsia="id-ID"/>
              </w:rPr>
            </w:pPr>
          </w:p>
          <w:p w:rsidR="00CF0B52" w:rsidRPr="00120AE8" w:rsidRDefault="00CF0B52" w:rsidP="00173D3C">
            <w:pPr>
              <w:jc w:val="center"/>
              <w:rPr>
                <w:rFonts w:ascii="Cambria" w:hAnsi="Cambria"/>
                <w:bCs/>
                <w:sz w:val="22"/>
                <w:szCs w:val="22"/>
                <w:lang w:eastAsia="id-ID"/>
              </w:rPr>
            </w:pPr>
            <w:r w:rsidRPr="00120AE8">
              <w:rPr>
                <w:rFonts w:ascii="Cambria" w:hAnsi="Cambria"/>
                <w:bCs/>
                <w:sz w:val="22"/>
                <w:szCs w:val="22"/>
                <w:lang w:eastAsia="id-ID"/>
              </w:rPr>
              <w:lastRenderedPageBreak/>
              <w:t>3%</w:t>
            </w:r>
          </w:p>
        </w:tc>
      </w:tr>
      <w:tr w:rsidR="00CF0B52" w:rsidRPr="00120AE8" w:rsidTr="00D24B05">
        <w:tblPrEx>
          <w:tblCellMar>
            <w:left w:w="108" w:type="dxa"/>
            <w:right w:w="108" w:type="dxa"/>
          </w:tblCellMar>
          <w:tblLook w:val="01E0" w:firstRow="1" w:lastRow="1" w:firstColumn="1" w:lastColumn="1" w:noHBand="0" w:noVBand="0"/>
        </w:tblPrEx>
        <w:trPr>
          <w:gridAfter w:val="1"/>
          <w:wAfter w:w="48" w:type="dxa"/>
        </w:trPr>
        <w:tc>
          <w:tcPr>
            <w:tcW w:w="738" w:type="dxa"/>
            <w:gridSpan w:val="2"/>
            <w:shd w:val="clear" w:color="auto" w:fill="auto"/>
          </w:tcPr>
          <w:p w:rsidR="00CF0B52" w:rsidRPr="00120AE8" w:rsidRDefault="00CF0B52" w:rsidP="00173D3C">
            <w:pPr>
              <w:ind w:left="-90" w:right="-108"/>
              <w:jc w:val="center"/>
              <w:rPr>
                <w:rFonts w:ascii="Cambria" w:hAnsi="Cambria"/>
                <w:bCs/>
                <w:sz w:val="22"/>
                <w:szCs w:val="22"/>
                <w:lang w:eastAsia="id-ID"/>
              </w:rPr>
            </w:pPr>
            <w:r w:rsidRPr="00120AE8">
              <w:rPr>
                <w:rFonts w:ascii="Cambria" w:hAnsi="Cambria"/>
                <w:bCs/>
                <w:sz w:val="22"/>
                <w:szCs w:val="22"/>
                <w:lang w:eastAsia="id-ID"/>
              </w:rPr>
              <w:lastRenderedPageBreak/>
              <w:t>8</w:t>
            </w:r>
          </w:p>
        </w:tc>
        <w:tc>
          <w:tcPr>
            <w:tcW w:w="2489" w:type="dxa"/>
            <w:gridSpan w:val="4"/>
            <w:shd w:val="clear" w:color="auto" w:fill="auto"/>
          </w:tcPr>
          <w:p w:rsidR="00CF0B52" w:rsidRPr="00120AE8" w:rsidRDefault="00CF0B52" w:rsidP="00173D3C">
            <w:pPr>
              <w:tabs>
                <w:tab w:val="left" w:pos="360"/>
              </w:tabs>
              <w:jc w:val="both"/>
              <w:rPr>
                <w:rFonts w:ascii="Cambria" w:hAnsi="Cambria"/>
                <w:sz w:val="22"/>
                <w:szCs w:val="22"/>
                <w:lang w:val="id-ID"/>
              </w:rPr>
            </w:pPr>
            <w:r w:rsidRPr="00120AE8">
              <w:rPr>
                <w:rFonts w:ascii="Cambria" w:hAnsi="Cambria"/>
                <w:sz w:val="22"/>
                <w:szCs w:val="22"/>
                <w:lang w:val="id-ID"/>
              </w:rPr>
              <w:t xml:space="preserve">Hafalan bacaan: Niat, Do’a wudhu, tayammum, dan  bacaan-bacaan dalam sholat </w:t>
            </w:r>
          </w:p>
        </w:tc>
        <w:tc>
          <w:tcPr>
            <w:tcW w:w="1730" w:type="dxa"/>
            <w:gridSpan w:val="3"/>
            <w:shd w:val="clear" w:color="auto" w:fill="auto"/>
          </w:tcPr>
          <w:p w:rsidR="00CF0B52" w:rsidRPr="00120AE8" w:rsidRDefault="00CF0B52" w:rsidP="00173D3C">
            <w:pPr>
              <w:rPr>
                <w:rFonts w:ascii="Cambria" w:hAnsi="Cambria"/>
                <w:bCs/>
                <w:sz w:val="22"/>
                <w:szCs w:val="22"/>
                <w:lang w:val="id-ID"/>
              </w:rPr>
            </w:pPr>
            <w:r w:rsidRPr="00120AE8">
              <w:rPr>
                <w:rFonts w:ascii="Cambria" w:hAnsi="Cambria"/>
                <w:bCs/>
                <w:sz w:val="22"/>
                <w:szCs w:val="22"/>
                <w:lang w:val="id-ID"/>
              </w:rPr>
              <w:t xml:space="preserve">Ketepatan ingatan dalam melafalkan kalimat-kalimat itu </w:t>
            </w:r>
          </w:p>
        </w:tc>
        <w:tc>
          <w:tcPr>
            <w:tcW w:w="1955" w:type="dxa"/>
            <w:gridSpan w:val="2"/>
            <w:shd w:val="clear" w:color="auto" w:fill="auto"/>
          </w:tcPr>
          <w:p w:rsidR="00CF0B52" w:rsidRPr="00120AE8" w:rsidRDefault="00CF0B52" w:rsidP="00173D3C">
            <w:pPr>
              <w:rPr>
                <w:rFonts w:ascii="Cambria" w:hAnsi="Cambria"/>
                <w:bCs/>
                <w:sz w:val="22"/>
                <w:szCs w:val="22"/>
              </w:rPr>
            </w:pPr>
            <w:r w:rsidRPr="00120AE8">
              <w:rPr>
                <w:rFonts w:ascii="Cambria" w:hAnsi="Cambria"/>
                <w:bCs/>
                <w:sz w:val="22"/>
                <w:szCs w:val="22"/>
              </w:rPr>
              <w:t xml:space="preserve"> </w:t>
            </w:r>
            <w:r w:rsidRPr="00120AE8">
              <w:rPr>
                <w:rFonts w:ascii="Cambria" w:hAnsi="Cambria"/>
                <w:bCs/>
                <w:sz w:val="22"/>
                <w:szCs w:val="22"/>
                <w:lang w:val="id-ID"/>
              </w:rPr>
              <w:t>Kr</w:t>
            </w:r>
            <w:r w:rsidRPr="00120AE8">
              <w:rPr>
                <w:rFonts w:ascii="Cambria" w:hAnsi="Cambria"/>
                <w:bCs/>
                <w:sz w:val="22"/>
                <w:szCs w:val="22"/>
              </w:rPr>
              <w:t>i</w:t>
            </w:r>
            <w:r w:rsidRPr="00120AE8">
              <w:rPr>
                <w:rFonts w:ascii="Cambria" w:hAnsi="Cambria"/>
                <w:bCs/>
                <w:sz w:val="22"/>
                <w:szCs w:val="22"/>
                <w:lang w:val="id-ID"/>
              </w:rPr>
              <w:t xml:space="preserve">teria : </w:t>
            </w:r>
            <w:r w:rsidRPr="00120AE8">
              <w:rPr>
                <w:rFonts w:ascii="Cambria" w:hAnsi="Cambria"/>
                <w:bCs/>
                <w:sz w:val="22"/>
                <w:szCs w:val="22"/>
              </w:rPr>
              <w:t>k</w:t>
            </w:r>
            <w:r w:rsidRPr="00120AE8">
              <w:rPr>
                <w:rFonts w:ascii="Cambria" w:hAnsi="Cambria"/>
                <w:bCs/>
                <w:sz w:val="22"/>
                <w:szCs w:val="22"/>
                <w:lang w:val="id-ID"/>
              </w:rPr>
              <w:t xml:space="preserve">etepatan </w:t>
            </w:r>
            <w:r w:rsidRPr="00120AE8">
              <w:rPr>
                <w:rFonts w:ascii="Cambria" w:hAnsi="Cambria"/>
                <w:bCs/>
                <w:sz w:val="22"/>
                <w:szCs w:val="22"/>
              </w:rPr>
              <w:t>dalam menjawab soal (minimal 80% benar)</w:t>
            </w:r>
          </w:p>
          <w:p w:rsidR="00CF0B52" w:rsidRPr="00120AE8" w:rsidRDefault="00CF0B52" w:rsidP="00173D3C">
            <w:pPr>
              <w:rPr>
                <w:rFonts w:ascii="Cambria" w:hAnsi="Cambria"/>
                <w:bCs/>
                <w:sz w:val="22"/>
                <w:szCs w:val="22"/>
                <w:lang w:val="id-ID"/>
              </w:rPr>
            </w:pPr>
            <w:r w:rsidRPr="00120AE8">
              <w:rPr>
                <w:rFonts w:ascii="Cambria" w:hAnsi="Cambria"/>
                <w:bCs/>
                <w:sz w:val="22"/>
                <w:szCs w:val="22"/>
              </w:rPr>
              <w:t xml:space="preserve">Bentuk soal: soal tertulis uraian terstruktur dan lisan (tanya jawab dan diskusi) </w:t>
            </w:r>
          </w:p>
          <w:p w:rsidR="00CF0B52" w:rsidRPr="00120AE8" w:rsidRDefault="00CF0B52" w:rsidP="00173D3C">
            <w:pPr>
              <w:rPr>
                <w:rFonts w:ascii="Cambria" w:hAnsi="Cambria"/>
                <w:bCs/>
                <w:sz w:val="22"/>
                <w:szCs w:val="22"/>
                <w:lang w:val="id-ID"/>
              </w:rPr>
            </w:pPr>
          </w:p>
        </w:tc>
        <w:tc>
          <w:tcPr>
            <w:tcW w:w="2835" w:type="dxa"/>
            <w:gridSpan w:val="4"/>
            <w:shd w:val="clear" w:color="auto" w:fill="auto"/>
          </w:tcPr>
          <w:p w:rsidR="00CF0B52" w:rsidRPr="00120AE8" w:rsidRDefault="00CF0B52" w:rsidP="00173D3C">
            <w:pPr>
              <w:pStyle w:val="ListParagraph"/>
              <w:ind w:left="0"/>
              <w:rPr>
                <w:rFonts w:ascii="Cambria" w:hAnsi="Cambria"/>
                <w:bCs/>
                <w:sz w:val="22"/>
                <w:szCs w:val="22"/>
                <w:lang w:eastAsia="id-ID"/>
              </w:rPr>
            </w:pPr>
            <w:r w:rsidRPr="00120AE8">
              <w:rPr>
                <w:rFonts w:ascii="Cambria" w:hAnsi="Cambria"/>
                <w:bCs/>
                <w:sz w:val="22"/>
                <w:szCs w:val="22"/>
                <w:lang w:val="id-ID" w:eastAsia="id-ID"/>
              </w:rPr>
              <w:t>Kuliah</w:t>
            </w:r>
            <w:r w:rsidRPr="00120AE8">
              <w:rPr>
                <w:rFonts w:ascii="Cambria" w:hAnsi="Cambria"/>
                <w:bCs/>
                <w:sz w:val="22"/>
                <w:szCs w:val="22"/>
                <w:lang w:eastAsia="id-ID"/>
              </w:rPr>
              <w:t>, tanya jawab,</w:t>
            </w:r>
            <w:r w:rsidRPr="00120AE8">
              <w:rPr>
                <w:rFonts w:ascii="Cambria" w:hAnsi="Cambria"/>
                <w:bCs/>
                <w:sz w:val="22"/>
                <w:szCs w:val="22"/>
                <w:lang w:val="id-ID" w:eastAsia="id-ID"/>
              </w:rPr>
              <w:t xml:space="preserve"> dan diskus</w:t>
            </w:r>
            <w:r w:rsidRPr="00120AE8">
              <w:rPr>
                <w:rFonts w:ascii="Cambria" w:hAnsi="Cambria"/>
                <w:bCs/>
                <w:sz w:val="22"/>
                <w:szCs w:val="22"/>
                <w:lang w:eastAsia="id-ID"/>
              </w:rPr>
              <w:t xml:space="preserve">i </w:t>
            </w:r>
            <w:r w:rsidRPr="00120AE8">
              <w:rPr>
                <w:rFonts w:ascii="Cambria" w:hAnsi="Cambria"/>
                <w:bCs/>
                <w:sz w:val="22"/>
                <w:szCs w:val="22"/>
                <w:lang w:val="id-ID" w:eastAsia="id-ID"/>
              </w:rPr>
              <w:t xml:space="preserve"> [TM: </w:t>
            </w:r>
            <w:r w:rsidRPr="00120AE8">
              <w:rPr>
                <w:rFonts w:ascii="Cambria" w:hAnsi="Cambria"/>
                <w:bCs/>
                <w:sz w:val="22"/>
                <w:szCs w:val="22"/>
                <w:lang w:eastAsia="id-ID"/>
              </w:rPr>
              <w:t>1</w:t>
            </w:r>
            <w:r w:rsidRPr="00120AE8">
              <w:rPr>
                <w:rFonts w:ascii="Cambria" w:hAnsi="Cambria"/>
                <w:bCs/>
                <w:sz w:val="22"/>
                <w:szCs w:val="22"/>
                <w:lang w:val="id-ID" w:eastAsia="id-ID"/>
              </w:rPr>
              <w:t>x (2x50”)]</w:t>
            </w:r>
          </w:p>
          <w:p w:rsidR="00CF0B52" w:rsidRPr="00120AE8" w:rsidRDefault="00CF0B52" w:rsidP="00173D3C">
            <w:pPr>
              <w:pStyle w:val="ListParagraph"/>
              <w:ind w:left="0"/>
              <w:rPr>
                <w:rFonts w:ascii="Cambria" w:hAnsi="Cambria"/>
                <w:bCs/>
                <w:sz w:val="22"/>
                <w:szCs w:val="22"/>
                <w:lang w:eastAsia="id-ID"/>
              </w:rPr>
            </w:pPr>
            <w:r w:rsidRPr="00120AE8">
              <w:rPr>
                <w:rFonts w:ascii="Cambria" w:hAnsi="Cambria"/>
                <w:bCs/>
                <w:sz w:val="22"/>
                <w:szCs w:val="22"/>
                <w:lang w:eastAsia="id-ID"/>
              </w:rPr>
              <w:t>-</w:t>
            </w:r>
            <w:r w:rsidRPr="00120AE8">
              <w:rPr>
                <w:rFonts w:ascii="Cambria" w:hAnsi="Cambria"/>
                <w:bCs/>
                <w:sz w:val="22"/>
                <w:szCs w:val="22"/>
                <w:lang w:val="id-ID" w:eastAsia="id-ID"/>
              </w:rPr>
              <w:t xml:space="preserve">Tugas: </w:t>
            </w:r>
            <w:r w:rsidRPr="00120AE8">
              <w:rPr>
                <w:rFonts w:ascii="Cambria" w:hAnsi="Cambria"/>
                <w:bCs/>
                <w:sz w:val="22"/>
                <w:szCs w:val="22"/>
                <w:lang w:eastAsia="id-ID"/>
              </w:rPr>
              <w:t xml:space="preserve"> Analisislah</w:t>
            </w:r>
            <w:r w:rsidRPr="00120AE8">
              <w:rPr>
                <w:rFonts w:ascii="Cambria" w:hAnsi="Cambria"/>
                <w:bCs/>
                <w:sz w:val="22"/>
                <w:szCs w:val="22"/>
              </w:rPr>
              <w:t xml:space="preserve"> hubungan ilmu, daya manusia, dan kebudayaan </w:t>
            </w:r>
            <w:r w:rsidRPr="00120AE8">
              <w:rPr>
                <w:rFonts w:ascii="Cambria" w:hAnsi="Cambria"/>
                <w:bCs/>
                <w:sz w:val="22"/>
                <w:szCs w:val="22"/>
                <w:lang w:val="id-ID" w:eastAsia="id-ID"/>
              </w:rPr>
              <w:t>[BT+BM: (</w:t>
            </w:r>
            <w:r w:rsidRPr="00120AE8">
              <w:rPr>
                <w:rFonts w:ascii="Cambria" w:hAnsi="Cambria"/>
                <w:bCs/>
                <w:sz w:val="22"/>
                <w:szCs w:val="22"/>
                <w:lang w:eastAsia="id-ID"/>
              </w:rPr>
              <w:t>1</w:t>
            </w:r>
            <w:r w:rsidRPr="00120AE8">
              <w:rPr>
                <w:rFonts w:ascii="Cambria" w:hAnsi="Cambria"/>
                <w:bCs/>
                <w:sz w:val="22"/>
                <w:szCs w:val="22"/>
                <w:lang w:val="id-ID" w:eastAsia="id-ID"/>
              </w:rPr>
              <w:t>+</w:t>
            </w:r>
            <w:r w:rsidRPr="00120AE8">
              <w:rPr>
                <w:rFonts w:ascii="Cambria" w:hAnsi="Cambria"/>
                <w:bCs/>
                <w:sz w:val="22"/>
                <w:szCs w:val="22"/>
                <w:lang w:eastAsia="id-ID"/>
              </w:rPr>
              <w:t>1</w:t>
            </w:r>
            <w:r w:rsidRPr="00120AE8">
              <w:rPr>
                <w:rFonts w:ascii="Cambria" w:hAnsi="Cambria"/>
                <w:bCs/>
                <w:sz w:val="22"/>
                <w:szCs w:val="22"/>
                <w:lang w:val="id-ID" w:eastAsia="id-ID"/>
              </w:rPr>
              <w:t>) x (2x60)”)]</w:t>
            </w:r>
            <w:r w:rsidRPr="00120AE8">
              <w:rPr>
                <w:rFonts w:ascii="Cambria" w:hAnsi="Cambria"/>
                <w:bCs/>
                <w:sz w:val="22"/>
                <w:szCs w:val="22"/>
                <w:lang w:eastAsia="id-ID"/>
              </w:rPr>
              <w:t xml:space="preserve"> </w:t>
            </w:r>
          </w:p>
        </w:tc>
        <w:tc>
          <w:tcPr>
            <w:tcW w:w="3261" w:type="dxa"/>
            <w:gridSpan w:val="3"/>
            <w:shd w:val="clear" w:color="auto" w:fill="auto"/>
          </w:tcPr>
          <w:p w:rsidR="00CF0B52" w:rsidRPr="00120AE8" w:rsidRDefault="00CF0B52" w:rsidP="00173D3C">
            <w:pPr>
              <w:rPr>
                <w:rFonts w:ascii="Cambria" w:hAnsi="Cambria"/>
                <w:sz w:val="22"/>
                <w:szCs w:val="22"/>
                <w:lang w:val="id-ID"/>
              </w:rPr>
            </w:pPr>
            <w:r w:rsidRPr="00120AE8">
              <w:rPr>
                <w:rFonts w:ascii="Cambria" w:hAnsi="Cambria"/>
                <w:sz w:val="22"/>
                <w:szCs w:val="22"/>
                <w:lang w:val="id-ID"/>
              </w:rPr>
              <w:t>a.Hafalan bacaan: Niat,</w:t>
            </w:r>
          </w:p>
          <w:p w:rsidR="00CF0B52" w:rsidRPr="00120AE8" w:rsidRDefault="00CF0B52" w:rsidP="00173D3C">
            <w:pPr>
              <w:rPr>
                <w:rFonts w:ascii="Cambria" w:hAnsi="Cambria"/>
                <w:sz w:val="22"/>
                <w:szCs w:val="22"/>
                <w:lang w:val="id-ID"/>
              </w:rPr>
            </w:pPr>
            <w:r w:rsidRPr="00120AE8">
              <w:rPr>
                <w:rFonts w:ascii="Cambria" w:hAnsi="Cambria"/>
                <w:sz w:val="22"/>
                <w:szCs w:val="22"/>
                <w:lang w:val="id-ID"/>
              </w:rPr>
              <w:t xml:space="preserve">b. Do’a wudhu, tayammum, </w:t>
            </w:r>
          </w:p>
          <w:p w:rsidR="00CF0B52" w:rsidRPr="00120AE8" w:rsidRDefault="00CF0B52" w:rsidP="00173D3C">
            <w:pPr>
              <w:rPr>
                <w:rFonts w:ascii="Cambria" w:hAnsi="Cambria"/>
                <w:bCs/>
                <w:sz w:val="22"/>
                <w:szCs w:val="22"/>
              </w:rPr>
            </w:pPr>
            <w:r w:rsidRPr="00120AE8">
              <w:rPr>
                <w:rFonts w:ascii="Cambria" w:hAnsi="Cambria"/>
                <w:sz w:val="22"/>
                <w:szCs w:val="22"/>
                <w:lang w:val="id-ID"/>
              </w:rPr>
              <w:t>c.dan  bacaan-bacaan dalam sholat</w:t>
            </w:r>
          </w:p>
        </w:tc>
        <w:tc>
          <w:tcPr>
            <w:tcW w:w="992" w:type="dxa"/>
            <w:shd w:val="clear" w:color="auto" w:fill="auto"/>
          </w:tcPr>
          <w:p w:rsidR="00CF0B52" w:rsidRPr="00120AE8" w:rsidRDefault="00CF0B52" w:rsidP="00173D3C">
            <w:pPr>
              <w:jc w:val="center"/>
              <w:rPr>
                <w:rFonts w:ascii="Cambria" w:hAnsi="Cambria"/>
                <w:bCs/>
                <w:sz w:val="22"/>
                <w:szCs w:val="22"/>
                <w:lang w:eastAsia="id-ID"/>
              </w:rPr>
            </w:pPr>
            <w:r w:rsidRPr="00120AE8">
              <w:rPr>
                <w:rFonts w:ascii="Cambria" w:hAnsi="Cambria"/>
                <w:bCs/>
                <w:sz w:val="22"/>
                <w:szCs w:val="22"/>
                <w:lang w:eastAsia="id-ID"/>
              </w:rPr>
              <w:t>30%</w:t>
            </w:r>
          </w:p>
        </w:tc>
      </w:tr>
      <w:tr w:rsidR="00CF0B52" w:rsidRPr="00120AE8" w:rsidTr="00D24B05">
        <w:tblPrEx>
          <w:tblCellMar>
            <w:left w:w="108" w:type="dxa"/>
            <w:right w:w="108" w:type="dxa"/>
          </w:tblCellMar>
          <w:tblLook w:val="01E0" w:firstRow="1" w:lastRow="1" w:firstColumn="1" w:lastColumn="1" w:noHBand="0" w:noVBand="0"/>
        </w:tblPrEx>
        <w:trPr>
          <w:gridAfter w:val="1"/>
          <w:wAfter w:w="48" w:type="dxa"/>
        </w:trPr>
        <w:tc>
          <w:tcPr>
            <w:tcW w:w="738" w:type="dxa"/>
            <w:gridSpan w:val="2"/>
            <w:shd w:val="clear" w:color="auto" w:fill="auto"/>
          </w:tcPr>
          <w:p w:rsidR="00CF0B52" w:rsidRPr="00120AE8" w:rsidRDefault="00CF0B52" w:rsidP="00173D3C">
            <w:pPr>
              <w:ind w:left="-90" w:right="-108"/>
              <w:jc w:val="center"/>
              <w:rPr>
                <w:rFonts w:ascii="Cambria" w:hAnsi="Cambria"/>
                <w:bCs/>
                <w:sz w:val="22"/>
                <w:szCs w:val="22"/>
                <w:lang w:val="id-ID" w:eastAsia="id-ID"/>
              </w:rPr>
            </w:pPr>
            <w:r w:rsidRPr="00120AE8">
              <w:rPr>
                <w:rFonts w:ascii="Cambria" w:hAnsi="Cambria"/>
                <w:bCs/>
                <w:sz w:val="22"/>
                <w:szCs w:val="22"/>
                <w:lang w:val="id-ID" w:eastAsia="id-ID"/>
              </w:rPr>
              <w:t>9</w:t>
            </w:r>
          </w:p>
        </w:tc>
        <w:tc>
          <w:tcPr>
            <w:tcW w:w="2520" w:type="dxa"/>
            <w:gridSpan w:val="5"/>
            <w:shd w:val="clear" w:color="auto" w:fill="auto"/>
          </w:tcPr>
          <w:p w:rsidR="00CF0B52" w:rsidRPr="00120AE8" w:rsidRDefault="00CF0B52" w:rsidP="00173D3C">
            <w:pPr>
              <w:tabs>
                <w:tab w:val="left" w:pos="360"/>
              </w:tabs>
              <w:ind w:left="1440" w:hanging="1440"/>
              <w:jc w:val="both"/>
              <w:rPr>
                <w:rFonts w:ascii="Cambria" w:hAnsi="Cambria"/>
                <w:sz w:val="22"/>
                <w:szCs w:val="22"/>
                <w:lang w:val="id-ID"/>
              </w:rPr>
            </w:pPr>
            <w:r w:rsidRPr="00120AE8">
              <w:rPr>
                <w:rFonts w:ascii="Cambria" w:hAnsi="Cambria"/>
                <w:sz w:val="22"/>
                <w:szCs w:val="22"/>
                <w:lang w:val="id-ID"/>
              </w:rPr>
              <w:t xml:space="preserve"> </w:t>
            </w:r>
            <w:r w:rsidRPr="00120AE8">
              <w:rPr>
                <w:rFonts w:ascii="Cambria" w:hAnsi="Cambria"/>
                <w:sz w:val="22"/>
                <w:szCs w:val="22"/>
                <w:lang w:val="sv-SE"/>
              </w:rPr>
              <w:t>Midle</w:t>
            </w:r>
          </w:p>
        </w:tc>
        <w:tc>
          <w:tcPr>
            <w:tcW w:w="1699" w:type="dxa"/>
            <w:gridSpan w:val="2"/>
            <w:shd w:val="clear" w:color="auto" w:fill="auto"/>
          </w:tcPr>
          <w:p w:rsidR="00CF0B52" w:rsidRPr="00120AE8" w:rsidRDefault="00CF0B52" w:rsidP="00173D3C">
            <w:pPr>
              <w:tabs>
                <w:tab w:val="left" w:pos="3600"/>
              </w:tabs>
              <w:rPr>
                <w:rFonts w:ascii="Cambria" w:hAnsi="Cambria"/>
                <w:bCs/>
                <w:sz w:val="22"/>
                <w:szCs w:val="22"/>
              </w:rPr>
            </w:pPr>
            <w:r w:rsidRPr="00120AE8">
              <w:rPr>
                <w:rFonts w:ascii="Cambria" w:hAnsi="Cambria"/>
                <w:bCs/>
                <w:sz w:val="22"/>
                <w:szCs w:val="22"/>
              </w:rPr>
              <w:t>Ketepatan menjawab soal UTS</w:t>
            </w:r>
          </w:p>
        </w:tc>
        <w:tc>
          <w:tcPr>
            <w:tcW w:w="1955" w:type="dxa"/>
            <w:gridSpan w:val="2"/>
            <w:shd w:val="clear" w:color="auto" w:fill="auto"/>
          </w:tcPr>
          <w:p w:rsidR="00CF0B52" w:rsidRPr="00120AE8" w:rsidRDefault="00CF0B52" w:rsidP="00173D3C">
            <w:pPr>
              <w:rPr>
                <w:rFonts w:ascii="Cambria" w:hAnsi="Cambria"/>
                <w:bCs/>
                <w:sz w:val="22"/>
                <w:szCs w:val="22"/>
              </w:rPr>
            </w:pPr>
            <w:r w:rsidRPr="00120AE8">
              <w:rPr>
                <w:rFonts w:ascii="Cambria" w:hAnsi="Cambria"/>
                <w:bCs/>
                <w:sz w:val="22"/>
                <w:szCs w:val="22"/>
                <w:lang w:val="id-ID"/>
              </w:rPr>
              <w:t>Kr</w:t>
            </w:r>
            <w:r w:rsidRPr="00120AE8">
              <w:rPr>
                <w:rFonts w:ascii="Cambria" w:hAnsi="Cambria"/>
                <w:bCs/>
                <w:sz w:val="22"/>
                <w:szCs w:val="22"/>
              </w:rPr>
              <w:t>i</w:t>
            </w:r>
            <w:r w:rsidRPr="00120AE8">
              <w:rPr>
                <w:rFonts w:ascii="Cambria" w:hAnsi="Cambria"/>
                <w:bCs/>
                <w:sz w:val="22"/>
                <w:szCs w:val="22"/>
                <w:lang w:val="id-ID"/>
              </w:rPr>
              <w:t xml:space="preserve">teria : </w:t>
            </w:r>
            <w:r w:rsidRPr="00120AE8">
              <w:rPr>
                <w:rFonts w:ascii="Cambria" w:hAnsi="Cambria"/>
                <w:bCs/>
                <w:sz w:val="22"/>
                <w:szCs w:val="22"/>
              </w:rPr>
              <w:t>k</w:t>
            </w:r>
            <w:r w:rsidRPr="00120AE8">
              <w:rPr>
                <w:rFonts w:ascii="Cambria" w:hAnsi="Cambria"/>
                <w:bCs/>
                <w:sz w:val="22"/>
                <w:szCs w:val="22"/>
                <w:lang w:val="id-ID"/>
              </w:rPr>
              <w:t xml:space="preserve">etepatan </w:t>
            </w:r>
            <w:r w:rsidRPr="00120AE8">
              <w:rPr>
                <w:rFonts w:ascii="Cambria" w:hAnsi="Cambria"/>
                <w:bCs/>
                <w:sz w:val="22"/>
                <w:szCs w:val="22"/>
              </w:rPr>
              <w:t xml:space="preserve"> menjawab soal UTS </w:t>
            </w:r>
          </w:p>
          <w:p w:rsidR="00CF0B52" w:rsidRPr="00120AE8" w:rsidRDefault="00CF0B52" w:rsidP="00173D3C">
            <w:pPr>
              <w:rPr>
                <w:rFonts w:ascii="Cambria" w:hAnsi="Cambria"/>
                <w:bCs/>
                <w:sz w:val="22"/>
                <w:szCs w:val="22"/>
                <w:lang w:val="id-ID"/>
              </w:rPr>
            </w:pPr>
            <w:r w:rsidRPr="00120AE8">
              <w:rPr>
                <w:rFonts w:ascii="Cambria" w:hAnsi="Cambria"/>
                <w:bCs/>
                <w:sz w:val="22"/>
                <w:szCs w:val="22"/>
              </w:rPr>
              <w:t xml:space="preserve">Bentuk soal: soal tertulis (essay terstruktur dan bebas)  </w:t>
            </w:r>
          </w:p>
        </w:tc>
        <w:tc>
          <w:tcPr>
            <w:tcW w:w="2835" w:type="dxa"/>
            <w:gridSpan w:val="4"/>
            <w:shd w:val="clear" w:color="auto" w:fill="auto"/>
          </w:tcPr>
          <w:p w:rsidR="00CF0B52" w:rsidRPr="00120AE8" w:rsidRDefault="00CF0B52" w:rsidP="00173D3C">
            <w:pPr>
              <w:pStyle w:val="ListParagraph"/>
              <w:ind w:left="0"/>
              <w:rPr>
                <w:rFonts w:ascii="Cambria" w:hAnsi="Cambria"/>
                <w:bCs/>
                <w:sz w:val="22"/>
                <w:szCs w:val="22"/>
                <w:lang w:eastAsia="id-ID"/>
              </w:rPr>
            </w:pPr>
            <w:r w:rsidRPr="00120AE8">
              <w:rPr>
                <w:rFonts w:ascii="Cambria" w:hAnsi="Cambria"/>
                <w:bCs/>
                <w:sz w:val="22"/>
                <w:szCs w:val="22"/>
                <w:lang w:eastAsia="id-ID"/>
              </w:rPr>
              <w:t>- Ujian Tertulis 10 soal</w:t>
            </w:r>
          </w:p>
          <w:p w:rsidR="00CF0B52" w:rsidRPr="00120AE8" w:rsidRDefault="00CF0B52" w:rsidP="00173D3C">
            <w:pPr>
              <w:pStyle w:val="ListParagraph"/>
              <w:ind w:left="0"/>
              <w:rPr>
                <w:rFonts w:ascii="Cambria" w:hAnsi="Cambria"/>
                <w:bCs/>
                <w:sz w:val="22"/>
                <w:szCs w:val="22"/>
                <w:lang w:eastAsia="id-ID"/>
              </w:rPr>
            </w:pPr>
            <w:r w:rsidRPr="00120AE8">
              <w:rPr>
                <w:rFonts w:ascii="Cambria" w:hAnsi="Cambria"/>
                <w:bCs/>
                <w:sz w:val="22"/>
                <w:szCs w:val="22"/>
                <w:lang w:val="id-ID" w:eastAsia="id-ID"/>
              </w:rPr>
              <w:t xml:space="preserve">[TM: </w:t>
            </w:r>
            <w:r w:rsidRPr="00120AE8">
              <w:rPr>
                <w:rFonts w:ascii="Cambria" w:hAnsi="Cambria"/>
                <w:bCs/>
                <w:sz w:val="22"/>
                <w:szCs w:val="22"/>
                <w:lang w:eastAsia="id-ID"/>
              </w:rPr>
              <w:t>1</w:t>
            </w:r>
            <w:r w:rsidRPr="00120AE8">
              <w:rPr>
                <w:rFonts w:ascii="Cambria" w:hAnsi="Cambria"/>
                <w:bCs/>
                <w:sz w:val="22"/>
                <w:szCs w:val="22"/>
                <w:lang w:val="id-ID" w:eastAsia="id-ID"/>
              </w:rPr>
              <w:t>x (2x50”)]</w:t>
            </w:r>
          </w:p>
          <w:p w:rsidR="00CF0B52" w:rsidRPr="00120AE8" w:rsidRDefault="00CF0B52" w:rsidP="00173D3C">
            <w:pPr>
              <w:pStyle w:val="ListParagraph"/>
              <w:ind w:left="0"/>
              <w:rPr>
                <w:rFonts w:ascii="Cambria" w:hAnsi="Cambria"/>
                <w:bCs/>
                <w:sz w:val="22"/>
                <w:szCs w:val="22"/>
                <w:lang w:eastAsia="id-ID"/>
              </w:rPr>
            </w:pPr>
          </w:p>
          <w:p w:rsidR="00CF0B52" w:rsidRPr="00120AE8" w:rsidRDefault="00CF0B52" w:rsidP="00173D3C">
            <w:pPr>
              <w:pStyle w:val="ListParagraph"/>
              <w:ind w:left="0"/>
              <w:rPr>
                <w:rFonts w:ascii="Cambria" w:hAnsi="Cambria"/>
                <w:bCs/>
                <w:sz w:val="22"/>
                <w:szCs w:val="22"/>
                <w:lang w:eastAsia="id-ID"/>
              </w:rPr>
            </w:pPr>
          </w:p>
        </w:tc>
        <w:tc>
          <w:tcPr>
            <w:tcW w:w="3261" w:type="dxa"/>
            <w:gridSpan w:val="3"/>
            <w:shd w:val="clear" w:color="auto" w:fill="auto"/>
          </w:tcPr>
          <w:p w:rsidR="00CF0B52" w:rsidRPr="00120AE8" w:rsidRDefault="00CF0B52" w:rsidP="000F5C59">
            <w:pPr>
              <w:numPr>
                <w:ilvl w:val="0"/>
                <w:numId w:val="5"/>
              </w:numPr>
              <w:tabs>
                <w:tab w:val="clear" w:pos="720"/>
                <w:tab w:val="num" w:pos="252"/>
              </w:tabs>
              <w:ind w:left="252" w:hanging="252"/>
              <w:rPr>
                <w:rFonts w:ascii="Cambria" w:hAnsi="Cambria"/>
                <w:bCs/>
                <w:sz w:val="22"/>
                <w:szCs w:val="22"/>
              </w:rPr>
            </w:pPr>
            <w:r w:rsidRPr="00120AE8">
              <w:rPr>
                <w:rFonts w:ascii="Cambria" w:hAnsi="Cambria"/>
                <w:bCs/>
                <w:sz w:val="22"/>
                <w:szCs w:val="22"/>
              </w:rPr>
              <w:t>Materi perkuliahan TM ke-1 s/d ke-7</w:t>
            </w:r>
          </w:p>
        </w:tc>
        <w:tc>
          <w:tcPr>
            <w:tcW w:w="992" w:type="dxa"/>
            <w:shd w:val="clear" w:color="auto" w:fill="auto"/>
          </w:tcPr>
          <w:p w:rsidR="00CF0B52" w:rsidRPr="00120AE8" w:rsidRDefault="00CF0B52" w:rsidP="00173D3C">
            <w:pPr>
              <w:jc w:val="center"/>
              <w:rPr>
                <w:rFonts w:ascii="Cambria" w:hAnsi="Cambria"/>
                <w:bCs/>
                <w:sz w:val="22"/>
                <w:szCs w:val="22"/>
                <w:lang w:eastAsia="id-ID"/>
              </w:rPr>
            </w:pPr>
            <w:r w:rsidRPr="00120AE8">
              <w:rPr>
                <w:rFonts w:ascii="Cambria" w:hAnsi="Cambria"/>
                <w:bCs/>
                <w:sz w:val="22"/>
                <w:szCs w:val="22"/>
                <w:lang w:eastAsia="id-ID"/>
              </w:rPr>
              <w:t>2%</w:t>
            </w:r>
          </w:p>
        </w:tc>
      </w:tr>
      <w:tr w:rsidR="00CF0B52" w:rsidRPr="00120AE8" w:rsidTr="00D24B05">
        <w:tblPrEx>
          <w:tblCellMar>
            <w:left w:w="108" w:type="dxa"/>
            <w:right w:w="108" w:type="dxa"/>
          </w:tblCellMar>
          <w:tblLook w:val="01E0" w:firstRow="1" w:lastRow="1" w:firstColumn="1" w:lastColumn="1" w:noHBand="0" w:noVBand="0"/>
        </w:tblPrEx>
        <w:trPr>
          <w:gridAfter w:val="1"/>
          <w:wAfter w:w="48" w:type="dxa"/>
        </w:trPr>
        <w:tc>
          <w:tcPr>
            <w:tcW w:w="738" w:type="dxa"/>
            <w:gridSpan w:val="2"/>
            <w:shd w:val="clear" w:color="auto" w:fill="auto"/>
          </w:tcPr>
          <w:p w:rsidR="00CF0B52" w:rsidRPr="00120AE8" w:rsidRDefault="00CF0B52" w:rsidP="00173D3C">
            <w:pPr>
              <w:ind w:left="-90" w:right="-108"/>
              <w:jc w:val="center"/>
              <w:rPr>
                <w:rFonts w:ascii="Cambria" w:hAnsi="Cambria"/>
                <w:bCs/>
                <w:sz w:val="22"/>
                <w:szCs w:val="22"/>
                <w:lang w:eastAsia="id-ID"/>
              </w:rPr>
            </w:pPr>
            <w:r w:rsidRPr="00120AE8">
              <w:rPr>
                <w:rFonts w:ascii="Cambria" w:hAnsi="Cambria"/>
                <w:bCs/>
                <w:sz w:val="22"/>
                <w:szCs w:val="22"/>
                <w:lang w:val="id-ID" w:eastAsia="id-ID"/>
              </w:rPr>
              <w:t>10</w:t>
            </w:r>
          </w:p>
        </w:tc>
        <w:tc>
          <w:tcPr>
            <w:tcW w:w="2520" w:type="dxa"/>
            <w:gridSpan w:val="5"/>
            <w:shd w:val="clear" w:color="auto" w:fill="auto"/>
          </w:tcPr>
          <w:p w:rsidR="00CF0B52" w:rsidRPr="00120AE8" w:rsidRDefault="00CF0B52" w:rsidP="00173D3C">
            <w:pPr>
              <w:tabs>
                <w:tab w:val="left" w:pos="360"/>
              </w:tabs>
              <w:jc w:val="both"/>
              <w:rPr>
                <w:rFonts w:ascii="Cambria" w:hAnsi="Cambria"/>
                <w:sz w:val="22"/>
                <w:szCs w:val="22"/>
              </w:rPr>
            </w:pPr>
            <w:r w:rsidRPr="00120AE8">
              <w:rPr>
                <w:rFonts w:ascii="Cambria" w:hAnsi="Cambria"/>
                <w:sz w:val="22"/>
                <w:szCs w:val="22"/>
                <w:lang w:val="id-ID"/>
              </w:rPr>
              <w:t>Tatacara pelaksanaan sholat; Sholat wajib, dan sholat Sunnah</w:t>
            </w:r>
          </w:p>
        </w:tc>
        <w:tc>
          <w:tcPr>
            <w:tcW w:w="1699" w:type="dxa"/>
            <w:gridSpan w:val="2"/>
            <w:shd w:val="clear" w:color="auto" w:fill="auto"/>
          </w:tcPr>
          <w:p w:rsidR="00CF0B52" w:rsidRPr="00120AE8" w:rsidRDefault="00CF0B52" w:rsidP="00173D3C">
            <w:pPr>
              <w:tabs>
                <w:tab w:val="left" w:pos="3600"/>
              </w:tabs>
              <w:rPr>
                <w:rFonts w:ascii="Cambria" w:hAnsi="Cambria"/>
                <w:bCs/>
                <w:sz w:val="22"/>
                <w:szCs w:val="22"/>
              </w:rPr>
            </w:pPr>
            <w:r w:rsidRPr="00120AE8">
              <w:rPr>
                <w:rFonts w:ascii="Cambria" w:hAnsi="Cambria"/>
                <w:bCs/>
                <w:sz w:val="22"/>
                <w:szCs w:val="22"/>
              </w:rPr>
              <w:t xml:space="preserve">Ketepatan menganalisis </w:t>
            </w:r>
            <w:r w:rsidRPr="00120AE8">
              <w:rPr>
                <w:rFonts w:ascii="Cambria" w:hAnsi="Cambria"/>
                <w:bCs/>
                <w:sz w:val="22"/>
                <w:szCs w:val="22"/>
                <w:lang w:val="id-ID"/>
              </w:rPr>
              <w:t xml:space="preserve">teori pelaksanaan sholat </w:t>
            </w:r>
            <w:r w:rsidRPr="00120AE8">
              <w:rPr>
                <w:rFonts w:ascii="Cambria" w:hAnsi="Cambria"/>
                <w:bCs/>
                <w:sz w:val="22"/>
                <w:szCs w:val="22"/>
              </w:rPr>
              <w:t xml:space="preserve"> </w:t>
            </w:r>
          </w:p>
        </w:tc>
        <w:tc>
          <w:tcPr>
            <w:tcW w:w="1955" w:type="dxa"/>
            <w:gridSpan w:val="2"/>
            <w:shd w:val="clear" w:color="auto" w:fill="auto"/>
          </w:tcPr>
          <w:p w:rsidR="00CF0B52" w:rsidRPr="00120AE8" w:rsidRDefault="00CF0B52" w:rsidP="00173D3C">
            <w:pPr>
              <w:rPr>
                <w:rFonts w:ascii="Cambria" w:hAnsi="Cambria"/>
                <w:bCs/>
                <w:sz w:val="22"/>
                <w:szCs w:val="22"/>
              </w:rPr>
            </w:pPr>
            <w:r w:rsidRPr="00120AE8">
              <w:rPr>
                <w:rFonts w:ascii="Cambria" w:hAnsi="Cambria"/>
                <w:bCs/>
                <w:sz w:val="22"/>
                <w:szCs w:val="22"/>
                <w:lang w:val="id-ID"/>
              </w:rPr>
              <w:t>Kr</w:t>
            </w:r>
            <w:r w:rsidRPr="00120AE8">
              <w:rPr>
                <w:rFonts w:ascii="Cambria" w:hAnsi="Cambria"/>
                <w:bCs/>
                <w:sz w:val="22"/>
                <w:szCs w:val="22"/>
              </w:rPr>
              <w:t>i</w:t>
            </w:r>
            <w:r w:rsidRPr="00120AE8">
              <w:rPr>
                <w:rFonts w:ascii="Cambria" w:hAnsi="Cambria"/>
                <w:bCs/>
                <w:sz w:val="22"/>
                <w:szCs w:val="22"/>
                <w:lang w:val="id-ID"/>
              </w:rPr>
              <w:t xml:space="preserve">teria : </w:t>
            </w:r>
            <w:r w:rsidRPr="00120AE8">
              <w:rPr>
                <w:rFonts w:ascii="Cambria" w:hAnsi="Cambria"/>
                <w:bCs/>
                <w:sz w:val="22"/>
                <w:szCs w:val="22"/>
              </w:rPr>
              <w:t>k</w:t>
            </w:r>
            <w:r w:rsidRPr="00120AE8">
              <w:rPr>
                <w:rFonts w:ascii="Cambria" w:hAnsi="Cambria"/>
                <w:bCs/>
                <w:sz w:val="22"/>
                <w:szCs w:val="22"/>
                <w:lang w:val="id-ID"/>
              </w:rPr>
              <w:t xml:space="preserve">etepatan </w:t>
            </w:r>
            <w:r w:rsidRPr="00120AE8">
              <w:rPr>
                <w:rFonts w:ascii="Cambria" w:hAnsi="Cambria"/>
                <w:bCs/>
                <w:sz w:val="22"/>
                <w:szCs w:val="22"/>
              </w:rPr>
              <w:t>dalam menjawab soal (minimal 80% benar)</w:t>
            </w:r>
          </w:p>
          <w:p w:rsidR="00CF0B52" w:rsidRPr="00120AE8" w:rsidRDefault="00CF0B52" w:rsidP="00173D3C">
            <w:pPr>
              <w:rPr>
                <w:rFonts w:ascii="Cambria" w:hAnsi="Cambria"/>
                <w:bCs/>
                <w:sz w:val="22"/>
                <w:szCs w:val="22"/>
              </w:rPr>
            </w:pPr>
            <w:r w:rsidRPr="00120AE8">
              <w:rPr>
                <w:rFonts w:ascii="Cambria" w:hAnsi="Cambria"/>
                <w:bCs/>
                <w:sz w:val="22"/>
                <w:szCs w:val="22"/>
              </w:rPr>
              <w:t xml:space="preserve">Bentuk soal: soal tertulis uraian terstruktur/bebas dan lisan (tanya jawab dan diskusi) </w:t>
            </w:r>
          </w:p>
        </w:tc>
        <w:tc>
          <w:tcPr>
            <w:tcW w:w="2835" w:type="dxa"/>
            <w:gridSpan w:val="4"/>
            <w:shd w:val="clear" w:color="auto" w:fill="auto"/>
          </w:tcPr>
          <w:p w:rsidR="00CF0B52" w:rsidRPr="00120AE8" w:rsidRDefault="00CF0B52" w:rsidP="00173D3C">
            <w:pPr>
              <w:pStyle w:val="ListParagraph"/>
              <w:ind w:left="0"/>
              <w:rPr>
                <w:rFonts w:ascii="Cambria" w:hAnsi="Cambria"/>
                <w:bCs/>
                <w:sz w:val="22"/>
                <w:szCs w:val="22"/>
                <w:lang w:eastAsia="id-ID"/>
              </w:rPr>
            </w:pPr>
            <w:r w:rsidRPr="00120AE8">
              <w:rPr>
                <w:rFonts w:ascii="Cambria" w:hAnsi="Cambria"/>
                <w:bCs/>
                <w:sz w:val="22"/>
                <w:szCs w:val="22"/>
                <w:lang w:eastAsia="id-ID"/>
              </w:rPr>
              <w:t>-</w:t>
            </w:r>
            <w:r w:rsidRPr="00120AE8">
              <w:rPr>
                <w:rFonts w:ascii="Cambria" w:hAnsi="Cambria"/>
                <w:bCs/>
                <w:sz w:val="22"/>
                <w:szCs w:val="22"/>
                <w:lang w:val="id-ID" w:eastAsia="id-ID"/>
              </w:rPr>
              <w:t>Kuliah</w:t>
            </w:r>
            <w:r w:rsidRPr="00120AE8">
              <w:rPr>
                <w:rFonts w:ascii="Cambria" w:hAnsi="Cambria"/>
                <w:bCs/>
                <w:sz w:val="22"/>
                <w:szCs w:val="22"/>
                <w:lang w:eastAsia="id-ID"/>
              </w:rPr>
              <w:t>, tanya jawab,</w:t>
            </w:r>
            <w:r w:rsidRPr="00120AE8">
              <w:rPr>
                <w:rFonts w:ascii="Cambria" w:hAnsi="Cambria"/>
                <w:bCs/>
                <w:sz w:val="22"/>
                <w:szCs w:val="22"/>
                <w:lang w:val="id-ID" w:eastAsia="id-ID"/>
              </w:rPr>
              <w:t xml:space="preserve"> dan diskus</w:t>
            </w:r>
            <w:r w:rsidRPr="00120AE8">
              <w:rPr>
                <w:rFonts w:ascii="Cambria" w:hAnsi="Cambria"/>
                <w:bCs/>
                <w:sz w:val="22"/>
                <w:szCs w:val="22"/>
                <w:lang w:eastAsia="id-ID"/>
              </w:rPr>
              <w:t xml:space="preserve">i </w:t>
            </w:r>
            <w:r w:rsidRPr="00120AE8">
              <w:rPr>
                <w:rFonts w:ascii="Cambria" w:hAnsi="Cambria"/>
                <w:bCs/>
                <w:sz w:val="22"/>
                <w:szCs w:val="22"/>
                <w:lang w:val="id-ID" w:eastAsia="id-ID"/>
              </w:rPr>
              <w:t xml:space="preserve"> [TM: </w:t>
            </w:r>
            <w:r w:rsidRPr="00120AE8">
              <w:rPr>
                <w:rFonts w:ascii="Cambria" w:hAnsi="Cambria"/>
                <w:bCs/>
                <w:sz w:val="22"/>
                <w:szCs w:val="22"/>
                <w:lang w:eastAsia="id-ID"/>
              </w:rPr>
              <w:t>1</w:t>
            </w:r>
            <w:r w:rsidRPr="00120AE8">
              <w:rPr>
                <w:rFonts w:ascii="Cambria" w:hAnsi="Cambria"/>
                <w:bCs/>
                <w:sz w:val="22"/>
                <w:szCs w:val="22"/>
                <w:lang w:val="id-ID" w:eastAsia="id-ID"/>
              </w:rPr>
              <w:t>x (2x50”)]</w:t>
            </w:r>
          </w:p>
          <w:p w:rsidR="00CF0B52" w:rsidRPr="00120AE8" w:rsidRDefault="00CF0B52" w:rsidP="00173D3C">
            <w:pPr>
              <w:pStyle w:val="ListParagraph"/>
              <w:ind w:left="0"/>
              <w:rPr>
                <w:rFonts w:ascii="Cambria" w:hAnsi="Cambria"/>
                <w:bCs/>
                <w:sz w:val="22"/>
                <w:szCs w:val="22"/>
                <w:lang w:eastAsia="id-ID"/>
              </w:rPr>
            </w:pPr>
            <w:r w:rsidRPr="00120AE8">
              <w:rPr>
                <w:rFonts w:ascii="Cambria" w:hAnsi="Cambria"/>
                <w:bCs/>
                <w:sz w:val="22"/>
                <w:szCs w:val="22"/>
                <w:lang w:eastAsia="id-ID"/>
              </w:rPr>
              <w:t>-</w:t>
            </w:r>
            <w:r w:rsidRPr="00120AE8">
              <w:rPr>
                <w:rFonts w:ascii="Cambria" w:hAnsi="Cambria"/>
                <w:bCs/>
                <w:sz w:val="22"/>
                <w:szCs w:val="22"/>
                <w:lang w:val="id-ID" w:eastAsia="id-ID"/>
              </w:rPr>
              <w:t xml:space="preserve">Tugas: </w:t>
            </w:r>
            <w:r w:rsidRPr="00120AE8">
              <w:rPr>
                <w:rFonts w:ascii="Cambria" w:hAnsi="Cambria"/>
                <w:bCs/>
                <w:sz w:val="22"/>
                <w:szCs w:val="22"/>
                <w:lang w:eastAsia="id-ID"/>
              </w:rPr>
              <w:t xml:space="preserve"> </w:t>
            </w:r>
            <w:r w:rsidRPr="00120AE8">
              <w:rPr>
                <w:rFonts w:ascii="Cambria" w:hAnsi="Cambria"/>
                <w:bCs/>
                <w:sz w:val="22"/>
                <w:szCs w:val="22"/>
              </w:rPr>
              <w:t>menganalisis hubungan ilmu, bahasa dan akal budi</w:t>
            </w:r>
          </w:p>
          <w:p w:rsidR="00CF0B52" w:rsidRPr="00120AE8" w:rsidRDefault="00CF0B52" w:rsidP="00173D3C">
            <w:pPr>
              <w:pStyle w:val="ListParagraph"/>
              <w:ind w:left="0"/>
              <w:rPr>
                <w:rFonts w:ascii="Cambria" w:hAnsi="Cambria"/>
                <w:bCs/>
                <w:sz w:val="22"/>
                <w:szCs w:val="22"/>
                <w:lang w:eastAsia="id-ID"/>
              </w:rPr>
            </w:pPr>
            <w:r w:rsidRPr="00120AE8">
              <w:rPr>
                <w:rFonts w:ascii="Cambria" w:hAnsi="Cambria"/>
                <w:bCs/>
                <w:sz w:val="22"/>
                <w:szCs w:val="22"/>
                <w:lang w:val="id-ID" w:eastAsia="id-ID"/>
              </w:rPr>
              <w:t>[BT+BM: (</w:t>
            </w:r>
            <w:r w:rsidRPr="00120AE8">
              <w:rPr>
                <w:rFonts w:ascii="Cambria" w:hAnsi="Cambria"/>
                <w:bCs/>
                <w:sz w:val="22"/>
                <w:szCs w:val="22"/>
                <w:lang w:eastAsia="id-ID"/>
              </w:rPr>
              <w:t>1</w:t>
            </w:r>
            <w:r w:rsidRPr="00120AE8">
              <w:rPr>
                <w:rFonts w:ascii="Cambria" w:hAnsi="Cambria"/>
                <w:bCs/>
                <w:sz w:val="22"/>
                <w:szCs w:val="22"/>
                <w:lang w:val="id-ID" w:eastAsia="id-ID"/>
              </w:rPr>
              <w:t>+</w:t>
            </w:r>
            <w:r w:rsidRPr="00120AE8">
              <w:rPr>
                <w:rFonts w:ascii="Cambria" w:hAnsi="Cambria"/>
                <w:bCs/>
                <w:sz w:val="22"/>
                <w:szCs w:val="22"/>
                <w:lang w:eastAsia="id-ID"/>
              </w:rPr>
              <w:t>1</w:t>
            </w:r>
            <w:r w:rsidRPr="00120AE8">
              <w:rPr>
                <w:rFonts w:ascii="Cambria" w:hAnsi="Cambria"/>
                <w:bCs/>
                <w:sz w:val="22"/>
                <w:szCs w:val="22"/>
                <w:lang w:val="id-ID" w:eastAsia="id-ID"/>
              </w:rPr>
              <w:t>) x (2x60)”)]</w:t>
            </w:r>
          </w:p>
        </w:tc>
        <w:tc>
          <w:tcPr>
            <w:tcW w:w="3261" w:type="dxa"/>
            <w:gridSpan w:val="3"/>
            <w:shd w:val="clear" w:color="auto" w:fill="auto"/>
          </w:tcPr>
          <w:p w:rsidR="00CF0B52" w:rsidRPr="00120AE8" w:rsidRDefault="00CF0B52" w:rsidP="000F5C59">
            <w:pPr>
              <w:numPr>
                <w:ilvl w:val="0"/>
                <w:numId w:val="11"/>
              </w:numPr>
              <w:rPr>
                <w:rFonts w:ascii="Cambria" w:hAnsi="Cambria"/>
                <w:bCs/>
                <w:sz w:val="22"/>
                <w:szCs w:val="22"/>
              </w:rPr>
            </w:pPr>
            <w:r w:rsidRPr="00120AE8">
              <w:rPr>
                <w:rFonts w:ascii="Cambria" w:hAnsi="Cambria"/>
                <w:sz w:val="22"/>
                <w:szCs w:val="22"/>
                <w:lang w:val="id-ID"/>
              </w:rPr>
              <w:t xml:space="preserve">Tatacara pelaksanaan sholat; </w:t>
            </w:r>
          </w:p>
          <w:p w:rsidR="00CF0B52" w:rsidRPr="00120AE8" w:rsidRDefault="00CF0B52" w:rsidP="000F5C59">
            <w:pPr>
              <w:numPr>
                <w:ilvl w:val="0"/>
                <w:numId w:val="11"/>
              </w:numPr>
              <w:rPr>
                <w:rFonts w:ascii="Cambria" w:hAnsi="Cambria"/>
                <w:bCs/>
                <w:sz w:val="22"/>
                <w:szCs w:val="22"/>
              </w:rPr>
            </w:pPr>
            <w:r w:rsidRPr="00120AE8">
              <w:rPr>
                <w:rFonts w:ascii="Cambria" w:hAnsi="Cambria"/>
                <w:sz w:val="22"/>
                <w:szCs w:val="22"/>
                <w:lang w:val="id-ID"/>
              </w:rPr>
              <w:t xml:space="preserve">Sholat wajib, </w:t>
            </w:r>
          </w:p>
          <w:p w:rsidR="00CF0B52" w:rsidRPr="00120AE8" w:rsidRDefault="00CF0B52" w:rsidP="000F5C59">
            <w:pPr>
              <w:numPr>
                <w:ilvl w:val="0"/>
                <w:numId w:val="11"/>
              </w:numPr>
              <w:rPr>
                <w:rFonts w:ascii="Cambria" w:hAnsi="Cambria"/>
                <w:bCs/>
                <w:sz w:val="22"/>
                <w:szCs w:val="22"/>
              </w:rPr>
            </w:pPr>
            <w:r w:rsidRPr="00120AE8">
              <w:rPr>
                <w:rFonts w:ascii="Cambria" w:hAnsi="Cambria"/>
                <w:sz w:val="22"/>
                <w:szCs w:val="22"/>
                <w:lang w:val="id-ID"/>
              </w:rPr>
              <w:t>dan sholat Sunnah</w:t>
            </w:r>
          </w:p>
        </w:tc>
        <w:tc>
          <w:tcPr>
            <w:tcW w:w="992" w:type="dxa"/>
            <w:shd w:val="clear" w:color="auto" w:fill="auto"/>
          </w:tcPr>
          <w:p w:rsidR="00CF0B52" w:rsidRPr="00120AE8" w:rsidRDefault="00CF0B52" w:rsidP="00173D3C">
            <w:pPr>
              <w:jc w:val="center"/>
              <w:rPr>
                <w:rFonts w:ascii="Cambria" w:hAnsi="Cambria"/>
                <w:bCs/>
                <w:sz w:val="22"/>
                <w:szCs w:val="22"/>
                <w:lang w:eastAsia="id-ID"/>
              </w:rPr>
            </w:pPr>
            <w:r w:rsidRPr="00120AE8">
              <w:rPr>
                <w:rFonts w:ascii="Cambria" w:hAnsi="Cambria"/>
                <w:bCs/>
                <w:sz w:val="22"/>
                <w:szCs w:val="22"/>
                <w:lang w:eastAsia="id-ID"/>
              </w:rPr>
              <w:t>3%</w:t>
            </w:r>
          </w:p>
        </w:tc>
      </w:tr>
      <w:tr w:rsidR="00CF0B52" w:rsidRPr="00120AE8" w:rsidTr="00D24B05">
        <w:tblPrEx>
          <w:tblCellMar>
            <w:left w:w="108" w:type="dxa"/>
            <w:right w:w="108" w:type="dxa"/>
          </w:tblCellMar>
          <w:tblLook w:val="01E0" w:firstRow="1" w:lastRow="1" w:firstColumn="1" w:lastColumn="1" w:noHBand="0" w:noVBand="0"/>
        </w:tblPrEx>
        <w:trPr>
          <w:gridAfter w:val="1"/>
          <w:wAfter w:w="48" w:type="dxa"/>
        </w:trPr>
        <w:tc>
          <w:tcPr>
            <w:tcW w:w="738" w:type="dxa"/>
            <w:gridSpan w:val="2"/>
            <w:shd w:val="clear" w:color="auto" w:fill="auto"/>
          </w:tcPr>
          <w:p w:rsidR="00CF0B52" w:rsidRPr="00120AE8" w:rsidRDefault="00CF0B52" w:rsidP="00173D3C">
            <w:pPr>
              <w:ind w:left="-90" w:right="-108"/>
              <w:jc w:val="center"/>
              <w:rPr>
                <w:rFonts w:ascii="Cambria" w:hAnsi="Cambria"/>
                <w:bCs/>
                <w:sz w:val="22"/>
                <w:szCs w:val="22"/>
                <w:lang w:eastAsia="id-ID"/>
              </w:rPr>
            </w:pPr>
          </w:p>
          <w:p w:rsidR="00CF0B52" w:rsidRPr="00120AE8" w:rsidRDefault="00CF0B52" w:rsidP="00173D3C">
            <w:pPr>
              <w:ind w:left="-90" w:right="-108"/>
              <w:jc w:val="center"/>
              <w:rPr>
                <w:rFonts w:ascii="Cambria" w:hAnsi="Cambria"/>
                <w:bCs/>
                <w:sz w:val="22"/>
                <w:szCs w:val="22"/>
                <w:lang w:eastAsia="id-ID"/>
              </w:rPr>
            </w:pPr>
            <w:r w:rsidRPr="00120AE8">
              <w:rPr>
                <w:rFonts w:ascii="Cambria" w:hAnsi="Cambria"/>
                <w:bCs/>
                <w:sz w:val="22"/>
                <w:szCs w:val="22"/>
                <w:lang w:eastAsia="id-ID"/>
              </w:rPr>
              <w:t>11</w:t>
            </w:r>
          </w:p>
        </w:tc>
        <w:tc>
          <w:tcPr>
            <w:tcW w:w="2520" w:type="dxa"/>
            <w:gridSpan w:val="5"/>
            <w:shd w:val="clear" w:color="auto" w:fill="auto"/>
          </w:tcPr>
          <w:p w:rsidR="00CF0B52" w:rsidRPr="00120AE8" w:rsidRDefault="00CF0B52" w:rsidP="00173D3C">
            <w:pPr>
              <w:tabs>
                <w:tab w:val="left" w:pos="360"/>
              </w:tabs>
              <w:jc w:val="both"/>
              <w:rPr>
                <w:rFonts w:ascii="Cambria" w:hAnsi="Cambria"/>
                <w:sz w:val="22"/>
                <w:szCs w:val="22"/>
                <w:lang w:val="id-ID"/>
              </w:rPr>
            </w:pPr>
            <w:r w:rsidRPr="00120AE8">
              <w:rPr>
                <w:rFonts w:ascii="Cambria" w:hAnsi="Cambria"/>
                <w:sz w:val="22"/>
                <w:szCs w:val="22"/>
                <w:lang w:val="id-ID"/>
              </w:rPr>
              <w:t>Tatacara menjama’ sholat, mengqashor sholat, sujud syahwi dan sujud syukur</w:t>
            </w:r>
          </w:p>
        </w:tc>
        <w:tc>
          <w:tcPr>
            <w:tcW w:w="1699" w:type="dxa"/>
            <w:gridSpan w:val="2"/>
            <w:shd w:val="clear" w:color="auto" w:fill="auto"/>
          </w:tcPr>
          <w:p w:rsidR="00CF0B52" w:rsidRPr="00120AE8" w:rsidRDefault="00CF0B52" w:rsidP="00173D3C">
            <w:pPr>
              <w:tabs>
                <w:tab w:val="left" w:pos="3600"/>
              </w:tabs>
              <w:rPr>
                <w:rFonts w:ascii="Cambria" w:hAnsi="Cambria"/>
                <w:bCs/>
                <w:sz w:val="22"/>
                <w:szCs w:val="22"/>
                <w:lang w:val="id-ID"/>
              </w:rPr>
            </w:pPr>
            <w:r w:rsidRPr="00120AE8">
              <w:rPr>
                <w:rFonts w:ascii="Cambria" w:hAnsi="Cambria"/>
                <w:bCs/>
                <w:sz w:val="22"/>
                <w:szCs w:val="22"/>
                <w:lang w:val="id-ID"/>
              </w:rPr>
              <w:t xml:space="preserve">Mahir dalam memehami pedoman meringkas dan mengabungkan sholat </w:t>
            </w:r>
          </w:p>
        </w:tc>
        <w:tc>
          <w:tcPr>
            <w:tcW w:w="1955" w:type="dxa"/>
            <w:gridSpan w:val="2"/>
            <w:shd w:val="clear" w:color="auto" w:fill="auto"/>
          </w:tcPr>
          <w:p w:rsidR="00CF0B52" w:rsidRPr="00120AE8" w:rsidRDefault="00CF0B52" w:rsidP="00173D3C">
            <w:pPr>
              <w:rPr>
                <w:rFonts w:ascii="Cambria" w:hAnsi="Cambria"/>
                <w:bCs/>
                <w:sz w:val="22"/>
                <w:szCs w:val="22"/>
              </w:rPr>
            </w:pPr>
            <w:r w:rsidRPr="00120AE8">
              <w:rPr>
                <w:rFonts w:ascii="Cambria" w:hAnsi="Cambria"/>
                <w:bCs/>
                <w:sz w:val="22"/>
                <w:szCs w:val="22"/>
                <w:lang w:val="id-ID"/>
              </w:rPr>
              <w:t>Kr</w:t>
            </w:r>
            <w:r w:rsidRPr="00120AE8">
              <w:rPr>
                <w:rFonts w:ascii="Cambria" w:hAnsi="Cambria"/>
                <w:bCs/>
                <w:sz w:val="22"/>
                <w:szCs w:val="22"/>
              </w:rPr>
              <w:t>i</w:t>
            </w:r>
            <w:r w:rsidRPr="00120AE8">
              <w:rPr>
                <w:rFonts w:ascii="Cambria" w:hAnsi="Cambria"/>
                <w:bCs/>
                <w:sz w:val="22"/>
                <w:szCs w:val="22"/>
                <w:lang w:val="id-ID"/>
              </w:rPr>
              <w:t xml:space="preserve">teria : </w:t>
            </w:r>
            <w:r w:rsidRPr="00120AE8">
              <w:rPr>
                <w:rFonts w:ascii="Cambria" w:hAnsi="Cambria"/>
                <w:bCs/>
                <w:sz w:val="22"/>
                <w:szCs w:val="22"/>
              </w:rPr>
              <w:t>k</w:t>
            </w:r>
            <w:r w:rsidRPr="00120AE8">
              <w:rPr>
                <w:rFonts w:ascii="Cambria" w:hAnsi="Cambria"/>
                <w:bCs/>
                <w:sz w:val="22"/>
                <w:szCs w:val="22"/>
                <w:lang w:val="id-ID"/>
              </w:rPr>
              <w:t xml:space="preserve">etepatan </w:t>
            </w:r>
            <w:r w:rsidRPr="00120AE8">
              <w:rPr>
                <w:rFonts w:ascii="Cambria" w:hAnsi="Cambria"/>
                <w:bCs/>
                <w:sz w:val="22"/>
                <w:szCs w:val="22"/>
              </w:rPr>
              <w:t>dalam menjawab soal (minimal 80% benar)</w:t>
            </w:r>
          </w:p>
          <w:p w:rsidR="00CF0B52" w:rsidRPr="00120AE8" w:rsidRDefault="00CF0B52" w:rsidP="00173D3C">
            <w:pPr>
              <w:rPr>
                <w:rFonts w:ascii="Cambria" w:hAnsi="Cambria"/>
                <w:bCs/>
                <w:sz w:val="22"/>
                <w:szCs w:val="22"/>
                <w:lang w:val="id-ID"/>
              </w:rPr>
            </w:pPr>
            <w:r w:rsidRPr="00120AE8">
              <w:rPr>
                <w:rFonts w:ascii="Cambria" w:hAnsi="Cambria"/>
                <w:bCs/>
                <w:sz w:val="22"/>
                <w:szCs w:val="22"/>
              </w:rPr>
              <w:t>Bentuk soal: soal tertulis uraian terstruktur/bebas dan lisan (tanya jawab dan diskusi)</w:t>
            </w:r>
          </w:p>
        </w:tc>
        <w:tc>
          <w:tcPr>
            <w:tcW w:w="2835" w:type="dxa"/>
            <w:gridSpan w:val="4"/>
            <w:shd w:val="clear" w:color="auto" w:fill="auto"/>
          </w:tcPr>
          <w:p w:rsidR="00CF0B52" w:rsidRPr="00120AE8" w:rsidRDefault="00CF0B52" w:rsidP="00173D3C">
            <w:pPr>
              <w:pStyle w:val="ListParagraph"/>
              <w:ind w:left="0"/>
              <w:rPr>
                <w:rFonts w:ascii="Cambria" w:hAnsi="Cambria"/>
                <w:bCs/>
                <w:sz w:val="22"/>
                <w:szCs w:val="22"/>
                <w:lang w:eastAsia="id-ID"/>
              </w:rPr>
            </w:pPr>
            <w:r w:rsidRPr="00120AE8">
              <w:rPr>
                <w:rFonts w:ascii="Cambria" w:hAnsi="Cambria"/>
                <w:bCs/>
                <w:sz w:val="22"/>
                <w:szCs w:val="22"/>
                <w:lang w:val="id-ID" w:eastAsia="id-ID"/>
              </w:rPr>
              <w:t>Kuliah</w:t>
            </w:r>
            <w:r w:rsidRPr="00120AE8">
              <w:rPr>
                <w:rFonts w:ascii="Cambria" w:hAnsi="Cambria"/>
                <w:bCs/>
                <w:sz w:val="22"/>
                <w:szCs w:val="22"/>
                <w:lang w:eastAsia="id-ID"/>
              </w:rPr>
              <w:t>, tanya jawab,</w:t>
            </w:r>
            <w:r w:rsidRPr="00120AE8">
              <w:rPr>
                <w:rFonts w:ascii="Cambria" w:hAnsi="Cambria"/>
                <w:bCs/>
                <w:sz w:val="22"/>
                <w:szCs w:val="22"/>
                <w:lang w:val="id-ID" w:eastAsia="id-ID"/>
              </w:rPr>
              <w:t xml:space="preserve"> dan diskus</w:t>
            </w:r>
            <w:r w:rsidRPr="00120AE8">
              <w:rPr>
                <w:rFonts w:ascii="Cambria" w:hAnsi="Cambria"/>
                <w:bCs/>
                <w:sz w:val="22"/>
                <w:szCs w:val="22"/>
                <w:lang w:eastAsia="id-ID"/>
              </w:rPr>
              <w:t xml:space="preserve">i </w:t>
            </w:r>
            <w:r w:rsidRPr="00120AE8">
              <w:rPr>
                <w:rFonts w:ascii="Cambria" w:hAnsi="Cambria"/>
                <w:bCs/>
                <w:sz w:val="22"/>
                <w:szCs w:val="22"/>
                <w:lang w:val="id-ID" w:eastAsia="id-ID"/>
              </w:rPr>
              <w:t xml:space="preserve"> [TM: </w:t>
            </w:r>
            <w:r w:rsidRPr="00120AE8">
              <w:rPr>
                <w:rFonts w:ascii="Cambria" w:hAnsi="Cambria"/>
                <w:bCs/>
                <w:sz w:val="22"/>
                <w:szCs w:val="22"/>
                <w:lang w:eastAsia="id-ID"/>
              </w:rPr>
              <w:t>1</w:t>
            </w:r>
            <w:r w:rsidRPr="00120AE8">
              <w:rPr>
                <w:rFonts w:ascii="Cambria" w:hAnsi="Cambria"/>
                <w:bCs/>
                <w:sz w:val="22"/>
                <w:szCs w:val="22"/>
                <w:lang w:val="id-ID" w:eastAsia="id-ID"/>
              </w:rPr>
              <w:t>x (2x50”)]</w:t>
            </w:r>
          </w:p>
          <w:p w:rsidR="00CF0B52" w:rsidRPr="00120AE8" w:rsidRDefault="00CF0B52" w:rsidP="00173D3C">
            <w:pPr>
              <w:pStyle w:val="ListParagraph"/>
              <w:ind w:left="0"/>
              <w:rPr>
                <w:rFonts w:ascii="Cambria" w:hAnsi="Cambria"/>
                <w:bCs/>
                <w:sz w:val="22"/>
                <w:szCs w:val="22"/>
                <w:lang w:eastAsia="id-ID"/>
              </w:rPr>
            </w:pPr>
            <w:r w:rsidRPr="00120AE8">
              <w:rPr>
                <w:rFonts w:ascii="Cambria" w:hAnsi="Cambria"/>
                <w:bCs/>
                <w:sz w:val="22"/>
                <w:szCs w:val="22"/>
                <w:lang w:eastAsia="id-ID"/>
              </w:rPr>
              <w:t>-</w:t>
            </w:r>
            <w:r w:rsidRPr="00120AE8">
              <w:rPr>
                <w:rFonts w:ascii="Cambria" w:hAnsi="Cambria"/>
                <w:bCs/>
                <w:sz w:val="22"/>
                <w:szCs w:val="22"/>
                <w:lang w:val="id-ID" w:eastAsia="id-ID"/>
              </w:rPr>
              <w:t xml:space="preserve">Tugas: </w:t>
            </w:r>
            <w:r w:rsidRPr="00120AE8">
              <w:rPr>
                <w:rFonts w:ascii="Cambria" w:hAnsi="Cambria"/>
                <w:bCs/>
                <w:sz w:val="22"/>
                <w:szCs w:val="22"/>
                <w:lang w:eastAsia="id-ID"/>
              </w:rPr>
              <w:t xml:space="preserve"> </w:t>
            </w:r>
            <w:r w:rsidRPr="00120AE8">
              <w:rPr>
                <w:rFonts w:ascii="Cambria" w:hAnsi="Cambria"/>
                <w:bCs/>
                <w:sz w:val="22"/>
                <w:szCs w:val="22"/>
              </w:rPr>
              <w:t>menganalisis hubungan ilmu, bahasa dan akal budi</w:t>
            </w:r>
          </w:p>
          <w:p w:rsidR="00CF0B52" w:rsidRPr="00120AE8" w:rsidRDefault="00CF0B52" w:rsidP="00173D3C">
            <w:pPr>
              <w:pStyle w:val="ListParagraph"/>
              <w:ind w:left="0"/>
              <w:rPr>
                <w:rFonts w:ascii="Cambria" w:hAnsi="Cambria"/>
                <w:bCs/>
                <w:sz w:val="22"/>
                <w:szCs w:val="22"/>
                <w:lang w:eastAsia="id-ID"/>
              </w:rPr>
            </w:pPr>
            <w:r w:rsidRPr="00120AE8">
              <w:rPr>
                <w:rFonts w:ascii="Cambria" w:hAnsi="Cambria"/>
                <w:bCs/>
                <w:sz w:val="22"/>
                <w:szCs w:val="22"/>
                <w:lang w:val="id-ID" w:eastAsia="id-ID"/>
              </w:rPr>
              <w:t>[BT+BM: (</w:t>
            </w:r>
            <w:r w:rsidRPr="00120AE8">
              <w:rPr>
                <w:rFonts w:ascii="Cambria" w:hAnsi="Cambria"/>
                <w:bCs/>
                <w:sz w:val="22"/>
                <w:szCs w:val="22"/>
                <w:lang w:eastAsia="id-ID"/>
              </w:rPr>
              <w:t>1</w:t>
            </w:r>
            <w:r w:rsidRPr="00120AE8">
              <w:rPr>
                <w:rFonts w:ascii="Cambria" w:hAnsi="Cambria"/>
                <w:bCs/>
                <w:sz w:val="22"/>
                <w:szCs w:val="22"/>
                <w:lang w:val="id-ID" w:eastAsia="id-ID"/>
              </w:rPr>
              <w:t>+</w:t>
            </w:r>
            <w:r w:rsidRPr="00120AE8">
              <w:rPr>
                <w:rFonts w:ascii="Cambria" w:hAnsi="Cambria"/>
                <w:bCs/>
                <w:sz w:val="22"/>
                <w:szCs w:val="22"/>
                <w:lang w:eastAsia="id-ID"/>
              </w:rPr>
              <w:t>1</w:t>
            </w:r>
            <w:r w:rsidRPr="00120AE8">
              <w:rPr>
                <w:rFonts w:ascii="Cambria" w:hAnsi="Cambria"/>
                <w:bCs/>
                <w:sz w:val="22"/>
                <w:szCs w:val="22"/>
                <w:lang w:val="id-ID" w:eastAsia="id-ID"/>
              </w:rPr>
              <w:t>) x (2x60)”)]</w:t>
            </w:r>
          </w:p>
        </w:tc>
        <w:tc>
          <w:tcPr>
            <w:tcW w:w="3261" w:type="dxa"/>
            <w:gridSpan w:val="3"/>
            <w:shd w:val="clear" w:color="auto" w:fill="auto"/>
          </w:tcPr>
          <w:p w:rsidR="00CF0B52" w:rsidRPr="00120AE8" w:rsidRDefault="00CF0B52" w:rsidP="000F5C59">
            <w:pPr>
              <w:numPr>
                <w:ilvl w:val="0"/>
                <w:numId w:val="12"/>
              </w:numPr>
              <w:rPr>
                <w:rFonts w:ascii="Cambria" w:hAnsi="Cambria"/>
                <w:bCs/>
                <w:sz w:val="22"/>
                <w:szCs w:val="22"/>
              </w:rPr>
            </w:pPr>
            <w:r w:rsidRPr="00120AE8">
              <w:rPr>
                <w:rFonts w:ascii="Cambria" w:hAnsi="Cambria"/>
                <w:sz w:val="22"/>
                <w:szCs w:val="22"/>
                <w:lang w:val="id-ID"/>
              </w:rPr>
              <w:t xml:space="preserve">Tatacara menjama’ sholat, </w:t>
            </w:r>
          </w:p>
          <w:p w:rsidR="00CF0B52" w:rsidRPr="00120AE8" w:rsidRDefault="00CF0B52" w:rsidP="000F5C59">
            <w:pPr>
              <w:numPr>
                <w:ilvl w:val="0"/>
                <w:numId w:val="12"/>
              </w:numPr>
              <w:rPr>
                <w:rFonts w:ascii="Cambria" w:hAnsi="Cambria"/>
                <w:bCs/>
                <w:sz w:val="22"/>
                <w:szCs w:val="22"/>
              </w:rPr>
            </w:pPr>
            <w:r w:rsidRPr="00120AE8">
              <w:rPr>
                <w:rFonts w:ascii="Cambria" w:hAnsi="Cambria"/>
                <w:sz w:val="22"/>
                <w:szCs w:val="22"/>
                <w:lang w:val="id-ID"/>
              </w:rPr>
              <w:t xml:space="preserve">mengqashor sholat, </w:t>
            </w:r>
          </w:p>
          <w:p w:rsidR="00CF0B52" w:rsidRPr="00120AE8" w:rsidRDefault="00CF0B52" w:rsidP="000F5C59">
            <w:pPr>
              <w:numPr>
                <w:ilvl w:val="0"/>
                <w:numId w:val="12"/>
              </w:numPr>
              <w:rPr>
                <w:rFonts w:ascii="Cambria" w:hAnsi="Cambria"/>
                <w:bCs/>
                <w:sz w:val="22"/>
                <w:szCs w:val="22"/>
              </w:rPr>
            </w:pPr>
            <w:r w:rsidRPr="00120AE8">
              <w:rPr>
                <w:rFonts w:ascii="Cambria" w:hAnsi="Cambria"/>
                <w:sz w:val="22"/>
                <w:szCs w:val="22"/>
                <w:lang w:val="id-ID"/>
              </w:rPr>
              <w:t>sujud syahwi dan</w:t>
            </w:r>
          </w:p>
          <w:p w:rsidR="00CF0B52" w:rsidRPr="00120AE8" w:rsidRDefault="00CF0B52" w:rsidP="000F5C59">
            <w:pPr>
              <w:numPr>
                <w:ilvl w:val="0"/>
                <w:numId w:val="12"/>
              </w:numPr>
              <w:rPr>
                <w:rFonts w:ascii="Cambria" w:hAnsi="Cambria"/>
                <w:bCs/>
                <w:sz w:val="22"/>
                <w:szCs w:val="22"/>
              </w:rPr>
            </w:pPr>
            <w:r w:rsidRPr="00120AE8">
              <w:rPr>
                <w:rFonts w:ascii="Cambria" w:hAnsi="Cambria"/>
                <w:sz w:val="22"/>
                <w:szCs w:val="22"/>
                <w:lang w:val="id-ID"/>
              </w:rPr>
              <w:t xml:space="preserve"> sujud syukur</w:t>
            </w:r>
          </w:p>
        </w:tc>
        <w:tc>
          <w:tcPr>
            <w:tcW w:w="992" w:type="dxa"/>
            <w:shd w:val="clear" w:color="auto" w:fill="auto"/>
          </w:tcPr>
          <w:p w:rsidR="00CF0B52" w:rsidRPr="00120AE8" w:rsidRDefault="00CF0B52" w:rsidP="00173D3C">
            <w:pPr>
              <w:jc w:val="center"/>
              <w:rPr>
                <w:rFonts w:ascii="Cambria" w:hAnsi="Cambria"/>
                <w:bCs/>
                <w:sz w:val="22"/>
                <w:szCs w:val="22"/>
                <w:lang w:eastAsia="id-ID"/>
              </w:rPr>
            </w:pPr>
          </w:p>
        </w:tc>
      </w:tr>
      <w:tr w:rsidR="00CF0B52" w:rsidRPr="00120AE8" w:rsidTr="00D24B05">
        <w:tblPrEx>
          <w:tblCellMar>
            <w:left w:w="108" w:type="dxa"/>
            <w:right w:w="108" w:type="dxa"/>
          </w:tblCellMar>
          <w:tblLook w:val="01E0" w:firstRow="1" w:lastRow="1" w:firstColumn="1" w:lastColumn="1" w:noHBand="0" w:noVBand="0"/>
        </w:tblPrEx>
        <w:trPr>
          <w:gridAfter w:val="1"/>
          <w:wAfter w:w="48" w:type="dxa"/>
        </w:trPr>
        <w:tc>
          <w:tcPr>
            <w:tcW w:w="738" w:type="dxa"/>
            <w:gridSpan w:val="2"/>
            <w:shd w:val="clear" w:color="auto" w:fill="auto"/>
          </w:tcPr>
          <w:p w:rsidR="00CF0B52" w:rsidRPr="00120AE8" w:rsidRDefault="00CF0B52" w:rsidP="00173D3C">
            <w:pPr>
              <w:ind w:left="-90" w:right="-108"/>
              <w:jc w:val="center"/>
              <w:rPr>
                <w:rFonts w:ascii="Cambria" w:hAnsi="Cambria"/>
                <w:bCs/>
                <w:sz w:val="22"/>
                <w:szCs w:val="22"/>
                <w:lang w:eastAsia="id-ID"/>
              </w:rPr>
            </w:pPr>
            <w:r w:rsidRPr="00120AE8">
              <w:rPr>
                <w:rFonts w:ascii="Cambria" w:hAnsi="Cambria"/>
                <w:bCs/>
                <w:sz w:val="22"/>
                <w:szCs w:val="22"/>
                <w:lang w:eastAsia="id-ID"/>
              </w:rPr>
              <w:t>12</w:t>
            </w:r>
          </w:p>
        </w:tc>
        <w:tc>
          <w:tcPr>
            <w:tcW w:w="2520" w:type="dxa"/>
            <w:gridSpan w:val="5"/>
            <w:shd w:val="clear" w:color="auto" w:fill="auto"/>
          </w:tcPr>
          <w:p w:rsidR="00CF0B52" w:rsidRPr="00120AE8" w:rsidRDefault="00CF0B52" w:rsidP="00173D3C">
            <w:pPr>
              <w:tabs>
                <w:tab w:val="left" w:pos="360"/>
              </w:tabs>
              <w:jc w:val="both"/>
              <w:rPr>
                <w:rFonts w:ascii="Cambria" w:hAnsi="Cambria"/>
                <w:sz w:val="22"/>
                <w:szCs w:val="22"/>
              </w:rPr>
            </w:pPr>
            <w:r w:rsidRPr="00120AE8">
              <w:rPr>
                <w:rFonts w:ascii="Cambria" w:hAnsi="Cambria"/>
                <w:sz w:val="22"/>
                <w:szCs w:val="22"/>
                <w:lang w:val="id-ID"/>
              </w:rPr>
              <w:t>Tatacara pelaksanaan penyelenggaraan jenazah mulai dari sesaat akan sakaratul maut sampai penguburkan,</w:t>
            </w:r>
          </w:p>
        </w:tc>
        <w:tc>
          <w:tcPr>
            <w:tcW w:w="1699" w:type="dxa"/>
            <w:gridSpan w:val="2"/>
            <w:shd w:val="clear" w:color="auto" w:fill="auto"/>
          </w:tcPr>
          <w:p w:rsidR="00CF0B52" w:rsidRPr="00120AE8" w:rsidRDefault="00CF0B52" w:rsidP="00173D3C">
            <w:pPr>
              <w:tabs>
                <w:tab w:val="left" w:pos="3600"/>
              </w:tabs>
              <w:rPr>
                <w:rFonts w:ascii="Cambria" w:hAnsi="Cambria"/>
                <w:bCs/>
                <w:sz w:val="22"/>
                <w:szCs w:val="22"/>
                <w:lang w:val="id-ID"/>
              </w:rPr>
            </w:pPr>
            <w:r w:rsidRPr="00120AE8">
              <w:rPr>
                <w:rFonts w:ascii="Cambria" w:hAnsi="Cambria"/>
                <w:bCs/>
                <w:sz w:val="22"/>
                <w:szCs w:val="22"/>
                <w:lang w:val="id-ID"/>
              </w:rPr>
              <w:t xml:space="preserve">Mahir dalam melaksanakan kewajiban terhadap jenazah </w:t>
            </w:r>
          </w:p>
        </w:tc>
        <w:tc>
          <w:tcPr>
            <w:tcW w:w="1955" w:type="dxa"/>
            <w:gridSpan w:val="2"/>
            <w:shd w:val="clear" w:color="auto" w:fill="auto"/>
          </w:tcPr>
          <w:p w:rsidR="00CF0B52" w:rsidRPr="00120AE8" w:rsidRDefault="00CF0B52" w:rsidP="00173D3C">
            <w:pPr>
              <w:rPr>
                <w:rFonts w:ascii="Cambria" w:hAnsi="Cambria"/>
                <w:bCs/>
                <w:sz w:val="22"/>
                <w:szCs w:val="22"/>
              </w:rPr>
            </w:pPr>
            <w:r w:rsidRPr="00120AE8">
              <w:rPr>
                <w:rFonts w:ascii="Cambria" w:hAnsi="Cambria"/>
                <w:bCs/>
                <w:sz w:val="22"/>
                <w:szCs w:val="22"/>
                <w:lang w:val="id-ID"/>
              </w:rPr>
              <w:t>Kr</w:t>
            </w:r>
            <w:r w:rsidRPr="00120AE8">
              <w:rPr>
                <w:rFonts w:ascii="Cambria" w:hAnsi="Cambria"/>
                <w:bCs/>
                <w:sz w:val="22"/>
                <w:szCs w:val="22"/>
              </w:rPr>
              <w:t>i</w:t>
            </w:r>
            <w:r w:rsidRPr="00120AE8">
              <w:rPr>
                <w:rFonts w:ascii="Cambria" w:hAnsi="Cambria"/>
                <w:bCs/>
                <w:sz w:val="22"/>
                <w:szCs w:val="22"/>
                <w:lang w:val="id-ID"/>
              </w:rPr>
              <w:t xml:space="preserve">teria : </w:t>
            </w:r>
            <w:r w:rsidRPr="00120AE8">
              <w:rPr>
                <w:rFonts w:ascii="Cambria" w:hAnsi="Cambria"/>
                <w:bCs/>
                <w:sz w:val="22"/>
                <w:szCs w:val="22"/>
              </w:rPr>
              <w:t>k</w:t>
            </w:r>
            <w:r w:rsidRPr="00120AE8">
              <w:rPr>
                <w:rFonts w:ascii="Cambria" w:hAnsi="Cambria"/>
                <w:bCs/>
                <w:sz w:val="22"/>
                <w:szCs w:val="22"/>
                <w:lang w:val="id-ID"/>
              </w:rPr>
              <w:t xml:space="preserve">etepatan </w:t>
            </w:r>
            <w:r w:rsidRPr="00120AE8">
              <w:rPr>
                <w:rFonts w:ascii="Cambria" w:hAnsi="Cambria"/>
                <w:bCs/>
                <w:sz w:val="22"/>
                <w:szCs w:val="22"/>
              </w:rPr>
              <w:t>dalam menjawab soal (minimal 80% benar)</w:t>
            </w:r>
          </w:p>
          <w:p w:rsidR="00CF0B52" w:rsidRPr="00120AE8" w:rsidRDefault="00CF0B52" w:rsidP="00173D3C">
            <w:pPr>
              <w:rPr>
                <w:rFonts w:ascii="Cambria" w:hAnsi="Cambria"/>
                <w:bCs/>
                <w:sz w:val="22"/>
                <w:szCs w:val="22"/>
                <w:lang w:val="id-ID"/>
              </w:rPr>
            </w:pPr>
            <w:r w:rsidRPr="00120AE8">
              <w:rPr>
                <w:rFonts w:ascii="Cambria" w:hAnsi="Cambria"/>
                <w:bCs/>
                <w:sz w:val="22"/>
                <w:szCs w:val="22"/>
              </w:rPr>
              <w:t>Bentuk soal: soal tertulis uraian terstruktur/bebas dan lisan (tanya jawab dan diskusi)</w:t>
            </w:r>
          </w:p>
        </w:tc>
        <w:tc>
          <w:tcPr>
            <w:tcW w:w="2835" w:type="dxa"/>
            <w:gridSpan w:val="4"/>
            <w:shd w:val="clear" w:color="auto" w:fill="auto"/>
          </w:tcPr>
          <w:p w:rsidR="00CF0B52" w:rsidRPr="00120AE8" w:rsidRDefault="00CF0B52" w:rsidP="00173D3C">
            <w:pPr>
              <w:pStyle w:val="ListParagraph"/>
              <w:ind w:left="0"/>
              <w:rPr>
                <w:rFonts w:ascii="Cambria" w:hAnsi="Cambria"/>
                <w:bCs/>
                <w:sz w:val="22"/>
                <w:szCs w:val="22"/>
                <w:lang w:eastAsia="id-ID"/>
              </w:rPr>
            </w:pPr>
            <w:r w:rsidRPr="00120AE8">
              <w:rPr>
                <w:rFonts w:ascii="Cambria" w:hAnsi="Cambria"/>
                <w:bCs/>
                <w:sz w:val="22"/>
                <w:szCs w:val="22"/>
                <w:lang w:val="id-ID" w:eastAsia="id-ID"/>
              </w:rPr>
              <w:t>Kuliah</w:t>
            </w:r>
            <w:r w:rsidRPr="00120AE8">
              <w:rPr>
                <w:rFonts w:ascii="Cambria" w:hAnsi="Cambria"/>
                <w:bCs/>
                <w:sz w:val="22"/>
                <w:szCs w:val="22"/>
                <w:lang w:eastAsia="id-ID"/>
              </w:rPr>
              <w:t>, tanya jawab,</w:t>
            </w:r>
            <w:r w:rsidRPr="00120AE8">
              <w:rPr>
                <w:rFonts w:ascii="Cambria" w:hAnsi="Cambria"/>
                <w:bCs/>
                <w:sz w:val="22"/>
                <w:szCs w:val="22"/>
                <w:lang w:val="id-ID" w:eastAsia="id-ID"/>
              </w:rPr>
              <w:t xml:space="preserve"> dan diskus</w:t>
            </w:r>
            <w:r w:rsidRPr="00120AE8">
              <w:rPr>
                <w:rFonts w:ascii="Cambria" w:hAnsi="Cambria"/>
                <w:bCs/>
                <w:sz w:val="22"/>
                <w:szCs w:val="22"/>
                <w:lang w:eastAsia="id-ID"/>
              </w:rPr>
              <w:t xml:space="preserve">i </w:t>
            </w:r>
            <w:r w:rsidRPr="00120AE8">
              <w:rPr>
                <w:rFonts w:ascii="Cambria" w:hAnsi="Cambria"/>
                <w:bCs/>
                <w:sz w:val="22"/>
                <w:szCs w:val="22"/>
                <w:lang w:val="id-ID" w:eastAsia="id-ID"/>
              </w:rPr>
              <w:t xml:space="preserve"> [TM: </w:t>
            </w:r>
            <w:r w:rsidRPr="00120AE8">
              <w:rPr>
                <w:rFonts w:ascii="Cambria" w:hAnsi="Cambria"/>
                <w:bCs/>
                <w:sz w:val="22"/>
                <w:szCs w:val="22"/>
                <w:lang w:eastAsia="id-ID"/>
              </w:rPr>
              <w:t>1</w:t>
            </w:r>
            <w:r w:rsidRPr="00120AE8">
              <w:rPr>
                <w:rFonts w:ascii="Cambria" w:hAnsi="Cambria"/>
                <w:bCs/>
                <w:sz w:val="22"/>
                <w:szCs w:val="22"/>
                <w:lang w:val="id-ID" w:eastAsia="id-ID"/>
              </w:rPr>
              <w:t>x (2x50”)]</w:t>
            </w:r>
          </w:p>
          <w:p w:rsidR="00CF0B52" w:rsidRPr="00120AE8" w:rsidRDefault="00CF0B52" w:rsidP="00173D3C">
            <w:pPr>
              <w:pStyle w:val="ListParagraph"/>
              <w:ind w:left="0"/>
              <w:rPr>
                <w:rFonts w:ascii="Cambria" w:hAnsi="Cambria"/>
                <w:bCs/>
                <w:sz w:val="22"/>
                <w:szCs w:val="22"/>
                <w:lang w:eastAsia="id-ID"/>
              </w:rPr>
            </w:pPr>
            <w:r w:rsidRPr="00120AE8">
              <w:rPr>
                <w:rFonts w:ascii="Cambria" w:hAnsi="Cambria"/>
                <w:bCs/>
                <w:sz w:val="22"/>
                <w:szCs w:val="22"/>
                <w:lang w:eastAsia="id-ID"/>
              </w:rPr>
              <w:t>-</w:t>
            </w:r>
            <w:r w:rsidRPr="00120AE8">
              <w:rPr>
                <w:rFonts w:ascii="Cambria" w:hAnsi="Cambria"/>
                <w:bCs/>
                <w:sz w:val="22"/>
                <w:szCs w:val="22"/>
                <w:lang w:val="id-ID" w:eastAsia="id-ID"/>
              </w:rPr>
              <w:t xml:space="preserve">Tugas: </w:t>
            </w:r>
            <w:r w:rsidRPr="00120AE8">
              <w:rPr>
                <w:rFonts w:ascii="Cambria" w:hAnsi="Cambria"/>
                <w:bCs/>
                <w:sz w:val="22"/>
                <w:szCs w:val="22"/>
                <w:lang w:eastAsia="id-ID"/>
              </w:rPr>
              <w:t xml:space="preserve"> </w:t>
            </w:r>
            <w:r w:rsidRPr="00120AE8">
              <w:rPr>
                <w:rFonts w:ascii="Cambria" w:hAnsi="Cambria"/>
                <w:bCs/>
                <w:sz w:val="22"/>
                <w:szCs w:val="22"/>
              </w:rPr>
              <w:t>menganalisis hubungan ilmu, bahasa dan akal budi</w:t>
            </w:r>
          </w:p>
          <w:p w:rsidR="00CF0B52" w:rsidRPr="00120AE8" w:rsidRDefault="00CF0B52" w:rsidP="00173D3C">
            <w:pPr>
              <w:pStyle w:val="ListParagraph"/>
              <w:ind w:left="0"/>
              <w:rPr>
                <w:rFonts w:ascii="Cambria" w:hAnsi="Cambria"/>
                <w:bCs/>
                <w:sz w:val="22"/>
                <w:szCs w:val="22"/>
                <w:lang w:eastAsia="id-ID"/>
              </w:rPr>
            </w:pPr>
            <w:r w:rsidRPr="00120AE8">
              <w:rPr>
                <w:rFonts w:ascii="Cambria" w:hAnsi="Cambria"/>
                <w:bCs/>
                <w:sz w:val="22"/>
                <w:szCs w:val="22"/>
                <w:lang w:val="id-ID" w:eastAsia="id-ID"/>
              </w:rPr>
              <w:t>[BT+BM: (</w:t>
            </w:r>
            <w:r w:rsidRPr="00120AE8">
              <w:rPr>
                <w:rFonts w:ascii="Cambria" w:hAnsi="Cambria"/>
                <w:bCs/>
                <w:sz w:val="22"/>
                <w:szCs w:val="22"/>
                <w:lang w:eastAsia="id-ID"/>
              </w:rPr>
              <w:t>1</w:t>
            </w:r>
            <w:r w:rsidRPr="00120AE8">
              <w:rPr>
                <w:rFonts w:ascii="Cambria" w:hAnsi="Cambria"/>
                <w:bCs/>
                <w:sz w:val="22"/>
                <w:szCs w:val="22"/>
                <w:lang w:val="id-ID" w:eastAsia="id-ID"/>
              </w:rPr>
              <w:t>+</w:t>
            </w:r>
            <w:r w:rsidRPr="00120AE8">
              <w:rPr>
                <w:rFonts w:ascii="Cambria" w:hAnsi="Cambria"/>
                <w:bCs/>
                <w:sz w:val="22"/>
                <w:szCs w:val="22"/>
                <w:lang w:eastAsia="id-ID"/>
              </w:rPr>
              <w:t>1</w:t>
            </w:r>
            <w:r w:rsidRPr="00120AE8">
              <w:rPr>
                <w:rFonts w:ascii="Cambria" w:hAnsi="Cambria"/>
                <w:bCs/>
                <w:sz w:val="22"/>
                <w:szCs w:val="22"/>
                <w:lang w:val="id-ID" w:eastAsia="id-ID"/>
              </w:rPr>
              <w:t>) x (2x60)”)]</w:t>
            </w:r>
          </w:p>
        </w:tc>
        <w:tc>
          <w:tcPr>
            <w:tcW w:w="3261" w:type="dxa"/>
            <w:gridSpan w:val="3"/>
            <w:shd w:val="clear" w:color="auto" w:fill="auto"/>
          </w:tcPr>
          <w:p w:rsidR="00CF0B52" w:rsidRPr="00120AE8" w:rsidRDefault="00CF0B52" w:rsidP="000F5C59">
            <w:pPr>
              <w:numPr>
                <w:ilvl w:val="0"/>
                <w:numId w:val="13"/>
              </w:numPr>
              <w:rPr>
                <w:rFonts w:ascii="Cambria" w:hAnsi="Cambria"/>
                <w:bCs/>
                <w:sz w:val="22"/>
                <w:szCs w:val="22"/>
              </w:rPr>
            </w:pPr>
            <w:r w:rsidRPr="00120AE8">
              <w:rPr>
                <w:rFonts w:ascii="Cambria" w:hAnsi="Cambria"/>
                <w:sz w:val="22"/>
                <w:szCs w:val="22"/>
                <w:lang w:val="id-ID"/>
              </w:rPr>
              <w:t xml:space="preserve">Tatacara pelaksanaan  mulai dari sesaat akan sakaratul maut </w:t>
            </w:r>
          </w:p>
          <w:p w:rsidR="00CF0B52" w:rsidRPr="00120AE8" w:rsidRDefault="00CF0B52" w:rsidP="000F5C59">
            <w:pPr>
              <w:numPr>
                <w:ilvl w:val="0"/>
                <w:numId w:val="13"/>
              </w:numPr>
              <w:rPr>
                <w:rFonts w:ascii="Cambria" w:hAnsi="Cambria"/>
                <w:bCs/>
                <w:sz w:val="22"/>
                <w:szCs w:val="22"/>
              </w:rPr>
            </w:pPr>
            <w:r w:rsidRPr="00120AE8">
              <w:rPr>
                <w:rFonts w:ascii="Cambria" w:hAnsi="Cambria"/>
                <w:sz w:val="22"/>
                <w:szCs w:val="22"/>
                <w:lang w:val="id-ID"/>
              </w:rPr>
              <w:t>Memandikan</w:t>
            </w:r>
          </w:p>
          <w:p w:rsidR="00CF0B52" w:rsidRPr="00120AE8" w:rsidRDefault="00CF0B52" w:rsidP="000F5C59">
            <w:pPr>
              <w:numPr>
                <w:ilvl w:val="0"/>
                <w:numId w:val="13"/>
              </w:numPr>
              <w:rPr>
                <w:rFonts w:ascii="Cambria" w:hAnsi="Cambria"/>
                <w:bCs/>
                <w:sz w:val="22"/>
                <w:szCs w:val="22"/>
              </w:rPr>
            </w:pPr>
            <w:r w:rsidRPr="00120AE8">
              <w:rPr>
                <w:rFonts w:ascii="Cambria" w:hAnsi="Cambria"/>
                <w:bCs/>
                <w:sz w:val="22"/>
                <w:szCs w:val="22"/>
                <w:lang w:val="id-ID"/>
              </w:rPr>
              <w:t xml:space="preserve">Mengafani </w:t>
            </w:r>
          </w:p>
          <w:p w:rsidR="00CF0B52" w:rsidRPr="00120AE8" w:rsidRDefault="00CF0B52" w:rsidP="000F5C59">
            <w:pPr>
              <w:numPr>
                <w:ilvl w:val="0"/>
                <w:numId w:val="13"/>
              </w:numPr>
              <w:rPr>
                <w:rFonts w:ascii="Cambria" w:hAnsi="Cambria"/>
                <w:bCs/>
                <w:sz w:val="22"/>
                <w:szCs w:val="22"/>
              </w:rPr>
            </w:pPr>
            <w:r w:rsidRPr="00120AE8">
              <w:rPr>
                <w:rFonts w:ascii="Cambria" w:hAnsi="Cambria"/>
                <w:sz w:val="22"/>
                <w:szCs w:val="22"/>
                <w:lang w:val="id-ID"/>
              </w:rPr>
              <w:t xml:space="preserve"> penguburkan</w:t>
            </w:r>
          </w:p>
        </w:tc>
        <w:tc>
          <w:tcPr>
            <w:tcW w:w="992" w:type="dxa"/>
            <w:shd w:val="clear" w:color="auto" w:fill="auto"/>
          </w:tcPr>
          <w:p w:rsidR="00CF0B52" w:rsidRPr="00120AE8" w:rsidRDefault="00CF0B52" w:rsidP="00173D3C">
            <w:pPr>
              <w:jc w:val="center"/>
              <w:rPr>
                <w:rFonts w:ascii="Cambria" w:hAnsi="Cambria"/>
                <w:bCs/>
                <w:sz w:val="22"/>
                <w:szCs w:val="22"/>
                <w:lang w:eastAsia="id-ID"/>
              </w:rPr>
            </w:pPr>
          </w:p>
        </w:tc>
      </w:tr>
      <w:tr w:rsidR="00CF0B52" w:rsidRPr="00120AE8" w:rsidTr="00D24B05">
        <w:tblPrEx>
          <w:tblCellMar>
            <w:left w:w="108" w:type="dxa"/>
            <w:right w:w="108" w:type="dxa"/>
          </w:tblCellMar>
          <w:tblLook w:val="01E0" w:firstRow="1" w:lastRow="1" w:firstColumn="1" w:lastColumn="1" w:noHBand="0" w:noVBand="0"/>
        </w:tblPrEx>
        <w:trPr>
          <w:gridAfter w:val="1"/>
          <w:wAfter w:w="48" w:type="dxa"/>
        </w:trPr>
        <w:tc>
          <w:tcPr>
            <w:tcW w:w="738" w:type="dxa"/>
            <w:gridSpan w:val="2"/>
            <w:shd w:val="clear" w:color="auto" w:fill="auto"/>
          </w:tcPr>
          <w:p w:rsidR="00CF0B52" w:rsidRPr="00120AE8" w:rsidRDefault="00CF0B52" w:rsidP="00173D3C">
            <w:pPr>
              <w:ind w:left="-90" w:right="-108"/>
              <w:jc w:val="center"/>
              <w:rPr>
                <w:rFonts w:ascii="Cambria" w:hAnsi="Cambria"/>
                <w:bCs/>
                <w:sz w:val="22"/>
                <w:szCs w:val="22"/>
                <w:lang w:eastAsia="id-ID"/>
              </w:rPr>
            </w:pPr>
            <w:r w:rsidRPr="00120AE8">
              <w:rPr>
                <w:rFonts w:ascii="Cambria" w:hAnsi="Cambria"/>
                <w:bCs/>
                <w:sz w:val="22"/>
                <w:szCs w:val="22"/>
                <w:lang w:eastAsia="id-ID"/>
              </w:rPr>
              <w:t>13</w:t>
            </w:r>
          </w:p>
        </w:tc>
        <w:tc>
          <w:tcPr>
            <w:tcW w:w="2520" w:type="dxa"/>
            <w:gridSpan w:val="5"/>
            <w:shd w:val="clear" w:color="auto" w:fill="auto"/>
          </w:tcPr>
          <w:p w:rsidR="00CF0B52" w:rsidRPr="00120AE8" w:rsidRDefault="00CF0B52" w:rsidP="00173D3C">
            <w:pPr>
              <w:tabs>
                <w:tab w:val="left" w:pos="360"/>
              </w:tabs>
              <w:jc w:val="both"/>
              <w:rPr>
                <w:rFonts w:ascii="Cambria" w:hAnsi="Cambria"/>
                <w:sz w:val="22"/>
                <w:szCs w:val="22"/>
                <w:lang w:val="id-ID"/>
              </w:rPr>
            </w:pPr>
            <w:r w:rsidRPr="00120AE8">
              <w:rPr>
                <w:rFonts w:ascii="Cambria" w:hAnsi="Cambria"/>
                <w:sz w:val="22"/>
                <w:szCs w:val="22"/>
                <w:lang w:val="id-ID"/>
              </w:rPr>
              <w:t xml:space="preserve">Pengaruh sholat terhadap kesehatan </w:t>
            </w:r>
          </w:p>
        </w:tc>
        <w:tc>
          <w:tcPr>
            <w:tcW w:w="1699" w:type="dxa"/>
            <w:gridSpan w:val="2"/>
            <w:shd w:val="clear" w:color="auto" w:fill="auto"/>
          </w:tcPr>
          <w:p w:rsidR="00CF0B52" w:rsidRPr="00120AE8" w:rsidRDefault="00CF0B52" w:rsidP="00173D3C">
            <w:pPr>
              <w:tabs>
                <w:tab w:val="left" w:pos="3600"/>
              </w:tabs>
              <w:rPr>
                <w:rFonts w:ascii="Cambria" w:hAnsi="Cambria"/>
                <w:bCs/>
                <w:sz w:val="22"/>
                <w:szCs w:val="22"/>
                <w:lang w:val="id-ID"/>
              </w:rPr>
            </w:pPr>
            <w:r w:rsidRPr="00120AE8">
              <w:rPr>
                <w:rFonts w:ascii="Cambria" w:hAnsi="Cambria"/>
                <w:bCs/>
                <w:sz w:val="22"/>
                <w:szCs w:val="22"/>
                <w:lang w:val="pt-BR"/>
              </w:rPr>
              <w:t xml:space="preserve">Ketepatan dalam </w:t>
            </w:r>
            <w:r w:rsidRPr="00120AE8">
              <w:rPr>
                <w:rFonts w:ascii="Cambria" w:hAnsi="Cambria"/>
                <w:bCs/>
                <w:sz w:val="22"/>
                <w:szCs w:val="22"/>
                <w:lang w:val="id-ID"/>
              </w:rPr>
              <w:t xml:space="preserve"> pengaruh sholat terhadap kesehatan </w:t>
            </w:r>
          </w:p>
        </w:tc>
        <w:tc>
          <w:tcPr>
            <w:tcW w:w="1955" w:type="dxa"/>
            <w:gridSpan w:val="2"/>
            <w:shd w:val="clear" w:color="auto" w:fill="auto"/>
          </w:tcPr>
          <w:p w:rsidR="00CF0B52" w:rsidRPr="00120AE8" w:rsidRDefault="00CF0B52" w:rsidP="00173D3C">
            <w:pPr>
              <w:rPr>
                <w:rFonts w:ascii="Cambria" w:hAnsi="Cambria"/>
                <w:bCs/>
                <w:sz w:val="22"/>
                <w:szCs w:val="22"/>
              </w:rPr>
            </w:pPr>
            <w:r w:rsidRPr="00120AE8">
              <w:rPr>
                <w:rFonts w:ascii="Cambria" w:hAnsi="Cambria"/>
                <w:bCs/>
                <w:sz w:val="22"/>
                <w:szCs w:val="22"/>
                <w:lang w:val="id-ID"/>
              </w:rPr>
              <w:t>Kr</w:t>
            </w:r>
            <w:r w:rsidRPr="00120AE8">
              <w:rPr>
                <w:rFonts w:ascii="Cambria" w:hAnsi="Cambria"/>
                <w:bCs/>
                <w:sz w:val="22"/>
                <w:szCs w:val="22"/>
              </w:rPr>
              <w:t>i</w:t>
            </w:r>
            <w:r w:rsidRPr="00120AE8">
              <w:rPr>
                <w:rFonts w:ascii="Cambria" w:hAnsi="Cambria"/>
                <w:bCs/>
                <w:sz w:val="22"/>
                <w:szCs w:val="22"/>
                <w:lang w:val="id-ID"/>
              </w:rPr>
              <w:t xml:space="preserve">teria : </w:t>
            </w:r>
            <w:r w:rsidRPr="00120AE8">
              <w:rPr>
                <w:rFonts w:ascii="Cambria" w:hAnsi="Cambria"/>
                <w:bCs/>
                <w:sz w:val="22"/>
                <w:szCs w:val="22"/>
              </w:rPr>
              <w:t>k</w:t>
            </w:r>
            <w:r w:rsidRPr="00120AE8">
              <w:rPr>
                <w:rFonts w:ascii="Cambria" w:hAnsi="Cambria"/>
                <w:bCs/>
                <w:sz w:val="22"/>
                <w:szCs w:val="22"/>
                <w:lang w:val="id-ID"/>
              </w:rPr>
              <w:t xml:space="preserve">etepatan </w:t>
            </w:r>
            <w:r w:rsidRPr="00120AE8">
              <w:rPr>
                <w:rFonts w:ascii="Cambria" w:hAnsi="Cambria"/>
                <w:bCs/>
                <w:sz w:val="22"/>
                <w:szCs w:val="22"/>
              </w:rPr>
              <w:t>dalam menjawab soal (minimal 80% benar)</w:t>
            </w:r>
          </w:p>
          <w:p w:rsidR="00CF0B52" w:rsidRPr="00120AE8" w:rsidRDefault="00CF0B52" w:rsidP="00173D3C">
            <w:pPr>
              <w:rPr>
                <w:rFonts w:ascii="Cambria" w:hAnsi="Cambria"/>
                <w:bCs/>
                <w:sz w:val="22"/>
                <w:szCs w:val="22"/>
                <w:lang w:val="id-ID"/>
              </w:rPr>
            </w:pPr>
            <w:r w:rsidRPr="00120AE8">
              <w:rPr>
                <w:rFonts w:ascii="Cambria" w:hAnsi="Cambria"/>
                <w:bCs/>
                <w:sz w:val="22"/>
                <w:szCs w:val="22"/>
              </w:rPr>
              <w:t xml:space="preserve">Bentuk soal: soal tertulis uraian terstruktur/bebas  dan lisan (tanya jawab dan diskusi) </w:t>
            </w:r>
          </w:p>
        </w:tc>
        <w:tc>
          <w:tcPr>
            <w:tcW w:w="2835" w:type="dxa"/>
            <w:gridSpan w:val="4"/>
            <w:shd w:val="clear" w:color="auto" w:fill="auto"/>
          </w:tcPr>
          <w:p w:rsidR="00CF0B52" w:rsidRPr="00120AE8" w:rsidRDefault="00CF0B52" w:rsidP="00173D3C">
            <w:pPr>
              <w:pStyle w:val="ListParagraph"/>
              <w:ind w:left="0"/>
              <w:rPr>
                <w:rFonts w:ascii="Cambria" w:hAnsi="Cambria"/>
                <w:bCs/>
                <w:sz w:val="22"/>
                <w:szCs w:val="22"/>
                <w:lang w:eastAsia="id-ID"/>
              </w:rPr>
            </w:pPr>
            <w:r w:rsidRPr="00120AE8">
              <w:rPr>
                <w:rFonts w:ascii="Cambria" w:hAnsi="Cambria"/>
                <w:bCs/>
                <w:sz w:val="22"/>
                <w:szCs w:val="22"/>
                <w:lang w:eastAsia="id-ID"/>
              </w:rPr>
              <w:t>-</w:t>
            </w:r>
            <w:r w:rsidRPr="00120AE8">
              <w:rPr>
                <w:rFonts w:ascii="Cambria" w:hAnsi="Cambria"/>
                <w:bCs/>
                <w:sz w:val="22"/>
                <w:szCs w:val="22"/>
                <w:lang w:val="id-ID" w:eastAsia="id-ID"/>
              </w:rPr>
              <w:t>Kuliah</w:t>
            </w:r>
            <w:r w:rsidRPr="00120AE8">
              <w:rPr>
                <w:rFonts w:ascii="Cambria" w:hAnsi="Cambria"/>
                <w:bCs/>
                <w:sz w:val="22"/>
                <w:szCs w:val="22"/>
                <w:lang w:eastAsia="id-ID"/>
              </w:rPr>
              <w:t>, tanya jawab,</w:t>
            </w:r>
            <w:r w:rsidRPr="00120AE8">
              <w:rPr>
                <w:rFonts w:ascii="Cambria" w:hAnsi="Cambria"/>
                <w:bCs/>
                <w:sz w:val="22"/>
                <w:szCs w:val="22"/>
                <w:lang w:val="id-ID" w:eastAsia="id-ID"/>
              </w:rPr>
              <w:t xml:space="preserve"> dan diskus</w:t>
            </w:r>
            <w:r w:rsidRPr="00120AE8">
              <w:rPr>
                <w:rFonts w:ascii="Cambria" w:hAnsi="Cambria"/>
                <w:bCs/>
                <w:sz w:val="22"/>
                <w:szCs w:val="22"/>
                <w:lang w:eastAsia="id-ID"/>
              </w:rPr>
              <w:t xml:space="preserve">i </w:t>
            </w:r>
            <w:r w:rsidRPr="00120AE8">
              <w:rPr>
                <w:rFonts w:ascii="Cambria" w:hAnsi="Cambria"/>
                <w:bCs/>
                <w:sz w:val="22"/>
                <w:szCs w:val="22"/>
                <w:lang w:val="id-ID" w:eastAsia="id-ID"/>
              </w:rPr>
              <w:t xml:space="preserve"> [TM: </w:t>
            </w:r>
            <w:r w:rsidRPr="00120AE8">
              <w:rPr>
                <w:rFonts w:ascii="Cambria" w:hAnsi="Cambria"/>
                <w:bCs/>
                <w:sz w:val="22"/>
                <w:szCs w:val="22"/>
                <w:lang w:eastAsia="id-ID"/>
              </w:rPr>
              <w:t>2</w:t>
            </w:r>
            <w:r w:rsidRPr="00120AE8">
              <w:rPr>
                <w:rFonts w:ascii="Cambria" w:hAnsi="Cambria"/>
                <w:bCs/>
                <w:sz w:val="22"/>
                <w:szCs w:val="22"/>
                <w:lang w:val="id-ID" w:eastAsia="id-ID"/>
              </w:rPr>
              <w:t>x (2x50”)]</w:t>
            </w:r>
          </w:p>
          <w:p w:rsidR="00CF0B52" w:rsidRPr="00120AE8" w:rsidRDefault="00CF0B52" w:rsidP="00173D3C">
            <w:pPr>
              <w:pStyle w:val="ListParagraph"/>
              <w:ind w:left="0"/>
              <w:rPr>
                <w:rFonts w:ascii="Cambria" w:hAnsi="Cambria"/>
                <w:bCs/>
                <w:sz w:val="22"/>
                <w:szCs w:val="22"/>
                <w:lang w:eastAsia="id-ID"/>
              </w:rPr>
            </w:pPr>
            <w:r w:rsidRPr="00120AE8">
              <w:rPr>
                <w:rFonts w:ascii="Cambria" w:hAnsi="Cambria"/>
                <w:bCs/>
                <w:sz w:val="22"/>
                <w:szCs w:val="22"/>
                <w:lang w:eastAsia="id-ID"/>
              </w:rPr>
              <w:t>-</w:t>
            </w:r>
            <w:r w:rsidRPr="00120AE8">
              <w:rPr>
                <w:rFonts w:ascii="Cambria" w:hAnsi="Cambria"/>
                <w:bCs/>
                <w:sz w:val="22"/>
                <w:szCs w:val="22"/>
                <w:lang w:val="id-ID" w:eastAsia="id-ID"/>
              </w:rPr>
              <w:t xml:space="preserve">Tugas: </w:t>
            </w:r>
            <w:r w:rsidRPr="00120AE8">
              <w:rPr>
                <w:rFonts w:ascii="Cambria" w:hAnsi="Cambria"/>
                <w:bCs/>
                <w:sz w:val="22"/>
                <w:szCs w:val="22"/>
                <w:lang w:eastAsia="id-ID"/>
              </w:rPr>
              <w:t xml:space="preserve"> </w:t>
            </w:r>
            <w:r w:rsidRPr="00120AE8">
              <w:rPr>
                <w:rFonts w:ascii="Cambria" w:hAnsi="Cambria"/>
                <w:bCs/>
                <w:sz w:val="22"/>
                <w:szCs w:val="22"/>
                <w:lang w:val="pt-BR"/>
              </w:rPr>
              <w:t>mensintesis paradigma baru dalam revolusi sains</w:t>
            </w:r>
          </w:p>
          <w:p w:rsidR="00CF0B52" w:rsidRPr="00120AE8" w:rsidRDefault="00CF0B52" w:rsidP="00173D3C">
            <w:pPr>
              <w:pStyle w:val="ListParagraph"/>
              <w:ind w:left="0"/>
              <w:rPr>
                <w:rFonts w:ascii="Cambria" w:hAnsi="Cambria"/>
                <w:bCs/>
                <w:sz w:val="22"/>
                <w:szCs w:val="22"/>
                <w:lang w:eastAsia="id-ID"/>
              </w:rPr>
            </w:pPr>
            <w:r w:rsidRPr="00120AE8">
              <w:rPr>
                <w:rFonts w:ascii="Cambria" w:hAnsi="Cambria"/>
                <w:bCs/>
                <w:sz w:val="22"/>
                <w:szCs w:val="22"/>
                <w:lang w:val="id-ID" w:eastAsia="id-ID"/>
              </w:rPr>
              <w:t>[BT+BM: (</w:t>
            </w:r>
            <w:r w:rsidRPr="00120AE8">
              <w:rPr>
                <w:rFonts w:ascii="Cambria" w:hAnsi="Cambria"/>
                <w:bCs/>
                <w:sz w:val="22"/>
                <w:szCs w:val="22"/>
                <w:lang w:eastAsia="id-ID"/>
              </w:rPr>
              <w:t>2</w:t>
            </w:r>
            <w:r w:rsidRPr="00120AE8">
              <w:rPr>
                <w:rFonts w:ascii="Cambria" w:hAnsi="Cambria"/>
                <w:bCs/>
                <w:sz w:val="22"/>
                <w:szCs w:val="22"/>
                <w:lang w:val="id-ID" w:eastAsia="id-ID"/>
              </w:rPr>
              <w:t>+</w:t>
            </w:r>
            <w:r w:rsidRPr="00120AE8">
              <w:rPr>
                <w:rFonts w:ascii="Cambria" w:hAnsi="Cambria"/>
                <w:bCs/>
                <w:sz w:val="22"/>
                <w:szCs w:val="22"/>
                <w:lang w:eastAsia="id-ID"/>
              </w:rPr>
              <w:t>2</w:t>
            </w:r>
            <w:r w:rsidRPr="00120AE8">
              <w:rPr>
                <w:rFonts w:ascii="Cambria" w:hAnsi="Cambria"/>
                <w:bCs/>
                <w:sz w:val="22"/>
                <w:szCs w:val="22"/>
                <w:lang w:val="id-ID" w:eastAsia="id-ID"/>
              </w:rPr>
              <w:t>) x (2x60)”)]</w:t>
            </w:r>
          </w:p>
        </w:tc>
        <w:tc>
          <w:tcPr>
            <w:tcW w:w="3261" w:type="dxa"/>
            <w:gridSpan w:val="3"/>
            <w:shd w:val="clear" w:color="auto" w:fill="auto"/>
          </w:tcPr>
          <w:p w:rsidR="00CF0B52" w:rsidRPr="00120AE8" w:rsidRDefault="00CF0B52" w:rsidP="000F5C59">
            <w:pPr>
              <w:numPr>
                <w:ilvl w:val="0"/>
                <w:numId w:val="14"/>
              </w:numPr>
              <w:rPr>
                <w:rFonts w:ascii="Cambria" w:hAnsi="Cambria"/>
                <w:bCs/>
                <w:sz w:val="22"/>
                <w:szCs w:val="22"/>
              </w:rPr>
            </w:pPr>
            <w:r w:rsidRPr="00120AE8">
              <w:rPr>
                <w:rFonts w:ascii="Cambria" w:hAnsi="Cambria"/>
                <w:bCs/>
                <w:sz w:val="22"/>
                <w:szCs w:val="22"/>
                <w:lang w:val="id-ID"/>
              </w:rPr>
              <w:t>Efek melaksanakan sholat bagi kesehatan jasmani</w:t>
            </w:r>
          </w:p>
          <w:p w:rsidR="00CF0B52" w:rsidRPr="00120AE8" w:rsidRDefault="00CF0B52" w:rsidP="000F5C59">
            <w:pPr>
              <w:numPr>
                <w:ilvl w:val="0"/>
                <w:numId w:val="14"/>
              </w:numPr>
              <w:rPr>
                <w:rFonts w:ascii="Cambria" w:hAnsi="Cambria"/>
                <w:bCs/>
                <w:sz w:val="22"/>
                <w:szCs w:val="22"/>
              </w:rPr>
            </w:pPr>
            <w:r w:rsidRPr="00120AE8">
              <w:rPr>
                <w:rFonts w:ascii="Cambria" w:hAnsi="Cambria"/>
                <w:bCs/>
                <w:sz w:val="22"/>
                <w:szCs w:val="22"/>
                <w:lang w:val="id-ID"/>
              </w:rPr>
              <w:t>Efek melaksanakan sholat bagi kesehatan rohani</w:t>
            </w:r>
          </w:p>
          <w:p w:rsidR="00CF0B52" w:rsidRPr="00120AE8" w:rsidRDefault="00CF0B52" w:rsidP="00173D3C">
            <w:pPr>
              <w:ind w:left="720"/>
              <w:rPr>
                <w:rFonts w:ascii="Cambria" w:hAnsi="Cambria"/>
                <w:bCs/>
                <w:sz w:val="22"/>
                <w:szCs w:val="22"/>
              </w:rPr>
            </w:pPr>
          </w:p>
        </w:tc>
        <w:tc>
          <w:tcPr>
            <w:tcW w:w="992" w:type="dxa"/>
            <w:shd w:val="clear" w:color="auto" w:fill="auto"/>
          </w:tcPr>
          <w:p w:rsidR="00CF0B52" w:rsidRPr="00120AE8" w:rsidRDefault="00CF0B52" w:rsidP="00173D3C">
            <w:pPr>
              <w:jc w:val="center"/>
              <w:rPr>
                <w:rFonts w:ascii="Cambria" w:hAnsi="Cambria"/>
                <w:bCs/>
                <w:sz w:val="22"/>
                <w:szCs w:val="22"/>
                <w:lang w:eastAsia="id-ID"/>
              </w:rPr>
            </w:pPr>
            <w:r w:rsidRPr="00120AE8">
              <w:rPr>
                <w:rFonts w:ascii="Cambria" w:hAnsi="Cambria"/>
                <w:bCs/>
                <w:sz w:val="22"/>
                <w:szCs w:val="22"/>
                <w:lang w:eastAsia="id-ID"/>
              </w:rPr>
              <w:t>5%</w:t>
            </w:r>
          </w:p>
        </w:tc>
      </w:tr>
      <w:tr w:rsidR="00CF0B52" w:rsidRPr="00120AE8" w:rsidTr="00D24B05">
        <w:tblPrEx>
          <w:tblCellMar>
            <w:left w:w="108" w:type="dxa"/>
            <w:right w:w="108" w:type="dxa"/>
          </w:tblCellMar>
          <w:tblLook w:val="01E0" w:firstRow="1" w:lastRow="1" w:firstColumn="1" w:lastColumn="1" w:noHBand="0" w:noVBand="0"/>
        </w:tblPrEx>
        <w:trPr>
          <w:gridAfter w:val="1"/>
          <w:wAfter w:w="48" w:type="dxa"/>
        </w:trPr>
        <w:tc>
          <w:tcPr>
            <w:tcW w:w="738" w:type="dxa"/>
            <w:gridSpan w:val="2"/>
            <w:shd w:val="clear" w:color="auto" w:fill="auto"/>
          </w:tcPr>
          <w:p w:rsidR="00CF0B52" w:rsidRPr="00120AE8" w:rsidRDefault="00CF0B52" w:rsidP="00173D3C">
            <w:pPr>
              <w:ind w:left="-90" w:right="-108"/>
              <w:jc w:val="center"/>
              <w:rPr>
                <w:rFonts w:ascii="Cambria" w:hAnsi="Cambria"/>
                <w:bCs/>
                <w:sz w:val="22"/>
                <w:szCs w:val="22"/>
                <w:lang w:eastAsia="id-ID"/>
              </w:rPr>
            </w:pPr>
            <w:r w:rsidRPr="00120AE8">
              <w:rPr>
                <w:rFonts w:ascii="Cambria" w:hAnsi="Cambria"/>
                <w:bCs/>
                <w:sz w:val="22"/>
                <w:szCs w:val="22"/>
                <w:lang w:eastAsia="id-ID"/>
              </w:rPr>
              <w:t>14</w:t>
            </w:r>
          </w:p>
        </w:tc>
        <w:tc>
          <w:tcPr>
            <w:tcW w:w="2520" w:type="dxa"/>
            <w:gridSpan w:val="5"/>
            <w:shd w:val="clear" w:color="auto" w:fill="auto"/>
          </w:tcPr>
          <w:p w:rsidR="00CF0B52" w:rsidRPr="00120AE8" w:rsidRDefault="00CF0B52" w:rsidP="00173D3C">
            <w:pPr>
              <w:tabs>
                <w:tab w:val="left" w:pos="360"/>
              </w:tabs>
              <w:jc w:val="both"/>
              <w:rPr>
                <w:rFonts w:ascii="Cambria" w:hAnsi="Cambria"/>
                <w:sz w:val="22"/>
                <w:szCs w:val="22"/>
              </w:rPr>
            </w:pPr>
            <w:r w:rsidRPr="00120AE8">
              <w:rPr>
                <w:rFonts w:ascii="Cambria" w:hAnsi="Cambria"/>
                <w:sz w:val="22"/>
                <w:szCs w:val="22"/>
                <w:lang w:val="it-IT"/>
              </w:rPr>
              <w:t>Menerangkan tentang</w:t>
            </w:r>
            <w:r w:rsidRPr="00120AE8">
              <w:rPr>
                <w:rFonts w:ascii="Cambria" w:hAnsi="Cambria"/>
                <w:sz w:val="22"/>
                <w:szCs w:val="22"/>
                <w:lang w:val="id-ID"/>
              </w:rPr>
              <w:t xml:space="preserve">, </w:t>
            </w:r>
            <w:r w:rsidRPr="00120AE8">
              <w:rPr>
                <w:rFonts w:ascii="Cambria" w:hAnsi="Cambria"/>
                <w:sz w:val="22"/>
                <w:szCs w:val="22"/>
                <w:lang w:val="it-IT"/>
              </w:rPr>
              <w:t>Pengertian zakat, macam-macam zakat</w:t>
            </w:r>
            <w:r w:rsidRPr="00120AE8">
              <w:rPr>
                <w:rFonts w:ascii="Cambria" w:hAnsi="Cambria"/>
                <w:sz w:val="22"/>
                <w:szCs w:val="22"/>
                <w:lang w:val="id-ID"/>
              </w:rPr>
              <w:t>,</w:t>
            </w:r>
            <w:r w:rsidRPr="00120AE8">
              <w:rPr>
                <w:rFonts w:ascii="Cambria" w:hAnsi="Cambria"/>
                <w:sz w:val="22"/>
                <w:szCs w:val="22"/>
                <w:lang w:val="it-IT"/>
              </w:rPr>
              <w:t xml:space="preserve">Waktu melaksanakan </w:t>
            </w:r>
            <w:r w:rsidRPr="00120AE8">
              <w:rPr>
                <w:rFonts w:ascii="Cambria" w:hAnsi="Cambria"/>
                <w:sz w:val="22"/>
                <w:szCs w:val="22"/>
                <w:lang w:val="id-ID"/>
              </w:rPr>
              <w:t>zakat</w:t>
            </w:r>
            <w:r w:rsidRPr="00120AE8">
              <w:rPr>
                <w:rFonts w:ascii="Cambria" w:hAnsi="Cambria"/>
                <w:sz w:val="22"/>
                <w:szCs w:val="22"/>
                <w:lang w:val="it-IT"/>
              </w:rPr>
              <w:t>.dan mafaat zakat</w:t>
            </w:r>
            <w:r w:rsidRPr="00120AE8">
              <w:rPr>
                <w:rFonts w:ascii="Cambria" w:hAnsi="Cambria"/>
                <w:sz w:val="22"/>
                <w:szCs w:val="22"/>
              </w:rPr>
              <w:t xml:space="preserve"> </w:t>
            </w:r>
          </w:p>
        </w:tc>
        <w:tc>
          <w:tcPr>
            <w:tcW w:w="1699" w:type="dxa"/>
            <w:gridSpan w:val="2"/>
            <w:shd w:val="clear" w:color="auto" w:fill="auto"/>
          </w:tcPr>
          <w:p w:rsidR="00CF0B52" w:rsidRPr="00120AE8" w:rsidRDefault="00CF0B52" w:rsidP="00173D3C">
            <w:pPr>
              <w:tabs>
                <w:tab w:val="left" w:pos="3600"/>
              </w:tabs>
              <w:rPr>
                <w:rFonts w:ascii="Cambria" w:hAnsi="Cambria"/>
                <w:bCs/>
                <w:sz w:val="22"/>
                <w:szCs w:val="22"/>
                <w:lang w:val="id-ID"/>
              </w:rPr>
            </w:pPr>
            <w:r w:rsidRPr="00120AE8">
              <w:rPr>
                <w:rFonts w:ascii="Cambria" w:hAnsi="Cambria"/>
                <w:bCs/>
                <w:sz w:val="22"/>
                <w:szCs w:val="22"/>
              </w:rPr>
              <w:t xml:space="preserve">Ketepatan </w:t>
            </w:r>
            <w:r w:rsidRPr="00120AE8">
              <w:rPr>
                <w:rFonts w:ascii="Cambria" w:hAnsi="Cambria"/>
                <w:bCs/>
                <w:sz w:val="22"/>
                <w:szCs w:val="22"/>
                <w:lang w:val="id-ID"/>
              </w:rPr>
              <w:t>menreangan dan ,menghitung zakat</w:t>
            </w:r>
          </w:p>
        </w:tc>
        <w:tc>
          <w:tcPr>
            <w:tcW w:w="1955" w:type="dxa"/>
            <w:gridSpan w:val="2"/>
            <w:shd w:val="clear" w:color="auto" w:fill="auto"/>
          </w:tcPr>
          <w:p w:rsidR="00CF0B52" w:rsidRPr="00120AE8" w:rsidRDefault="00CF0B52" w:rsidP="00173D3C">
            <w:pPr>
              <w:rPr>
                <w:rFonts w:ascii="Cambria" w:hAnsi="Cambria"/>
                <w:bCs/>
                <w:sz w:val="22"/>
                <w:szCs w:val="22"/>
              </w:rPr>
            </w:pPr>
            <w:r w:rsidRPr="00120AE8">
              <w:rPr>
                <w:rFonts w:ascii="Cambria" w:hAnsi="Cambria"/>
                <w:bCs/>
                <w:sz w:val="22"/>
                <w:szCs w:val="22"/>
                <w:lang w:val="id-ID"/>
              </w:rPr>
              <w:t>Kr</w:t>
            </w:r>
            <w:r w:rsidRPr="00120AE8">
              <w:rPr>
                <w:rFonts w:ascii="Cambria" w:hAnsi="Cambria"/>
                <w:bCs/>
                <w:sz w:val="22"/>
                <w:szCs w:val="22"/>
              </w:rPr>
              <w:t>i</w:t>
            </w:r>
            <w:r w:rsidRPr="00120AE8">
              <w:rPr>
                <w:rFonts w:ascii="Cambria" w:hAnsi="Cambria"/>
                <w:bCs/>
                <w:sz w:val="22"/>
                <w:szCs w:val="22"/>
                <w:lang w:val="id-ID"/>
              </w:rPr>
              <w:t xml:space="preserve">teria : </w:t>
            </w:r>
            <w:r w:rsidRPr="00120AE8">
              <w:rPr>
                <w:rFonts w:ascii="Cambria" w:hAnsi="Cambria"/>
                <w:bCs/>
                <w:sz w:val="22"/>
                <w:szCs w:val="22"/>
              </w:rPr>
              <w:t>k</w:t>
            </w:r>
            <w:r w:rsidRPr="00120AE8">
              <w:rPr>
                <w:rFonts w:ascii="Cambria" w:hAnsi="Cambria"/>
                <w:bCs/>
                <w:sz w:val="22"/>
                <w:szCs w:val="22"/>
                <w:lang w:val="id-ID"/>
              </w:rPr>
              <w:t xml:space="preserve">etepatan </w:t>
            </w:r>
            <w:r w:rsidRPr="00120AE8">
              <w:rPr>
                <w:rFonts w:ascii="Cambria" w:hAnsi="Cambria"/>
                <w:bCs/>
                <w:sz w:val="22"/>
                <w:szCs w:val="22"/>
              </w:rPr>
              <w:t>dalam menjawab soal (minimal 80% benar)</w:t>
            </w:r>
          </w:p>
          <w:p w:rsidR="00CF0B52" w:rsidRPr="00120AE8" w:rsidRDefault="00CF0B52" w:rsidP="00173D3C">
            <w:pPr>
              <w:rPr>
                <w:rFonts w:ascii="Cambria" w:hAnsi="Cambria"/>
                <w:bCs/>
                <w:sz w:val="22"/>
                <w:szCs w:val="22"/>
                <w:lang w:val="id-ID"/>
              </w:rPr>
            </w:pPr>
            <w:r w:rsidRPr="00120AE8">
              <w:rPr>
                <w:rFonts w:ascii="Cambria" w:hAnsi="Cambria"/>
                <w:bCs/>
                <w:sz w:val="22"/>
                <w:szCs w:val="22"/>
              </w:rPr>
              <w:t xml:space="preserve">Bentuk soal: soal </w:t>
            </w:r>
            <w:r w:rsidRPr="00120AE8">
              <w:rPr>
                <w:rFonts w:ascii="Cambria" w:hAnsi="Cambria"/>
                <w:bCs/>
                <w:sz w:val="22"/>
                <w:szCs w:val="22"/>
              </w:rPr>
              <w:lastRenderedPageBreak/>
              <w:t>tertulis uraian terstruktur dan lisan (tanya jawab dan diskusi)</w:t>
            </w:r>
          </w:p>
        </w:tc>
        <w:tc>
          <w:tcPr>
            <w:tcW w:w="2835" w:type="dxa"/>
            <w:gridSpan w:val="4"/>
            <w:shd w:val="clear" w:color="auto" w:fill="auto"/>
          </w:tcPr>
          <w:p w:rsidR="00CF0B52" w:rsidRPr="00120AE8" w:rsidRDefault="00CF0B52" w:rsidP="00173D3C">
            <w:pPr>
              <w:pStyle w:val="ListParagraph"/>
              <w:ind w:left="0"/>
              <w:rPr>
                <w:rFonts w:ascii="Cambria" w:hAnsi="Cambria"/>
                <w:bCs/>
                <w:sz w:val="22"/>
                <w:szCs w:val="22"/>
                <w:lang w:eastAsia="id-ID"/>
              </w:rPr>
            </w:pPr>
            <w:r w:rsidRPr="00120AE8">
              <w:rPr>
                <w:rFonts w:ascii="Cambria" w:hAnsi="Cambria"/>
                <w:bCs/>
                <w:sz w:val="22"/>
                <w:szCs w:val="22"/>
                <w:lang w:eastAsia="id-ID"/>
              </w:rPr>
              <w:lastRenderedPageBreak/>
              <w:t>-</w:t>
            </w:r>
            <w:r w:rsidRPr="00120AE8">
              <w:rPr>
                <w:rFonts w:ascii="Cambria" w:hAnsi="Cambria"/>
                <w:bCs/>
                <w:sz w:val="22"/>
                <w:szCs w:val="22"/>
                <w:lang w:val="id-ID" w:eastAsia="id-ID"/>
              </w:rPr>
              <w:t>Kuliah</w:t>
            </w:r>
            <w:r w:rsidRPr="00120AE8">
              <w:rPr>
                <w:rFonts w:ascii="Cambria" w:hAnsi="Cambria"/>
                <w:bCs/>
                <w:sz w:val="22"/>
                <w:szCs w:val="22"/>
                <w:lang w:eastAsia="id-ID"/>
              </w:rPr>
              <w:t>, tanya jawab,</w:t>
            </w:r>
            <w:r w:rsidRPr="00120AE8">
              <w:rPr>
                <w:rFonts w:ascii="Cambria" w:hAnsi="Cambria"/>
                <w:bCs/>
                <w:sz w:val="22"/>
                <w:szCs w:val="22"/>
                <w:lang w:val="id-ID" w:eastAsia="id-ID"/>
              </w:rPr>
              <w:t xml:space="preserve"> dan diskus</w:t>
            </w:r>
            <w:r w:rsidRPr="00120AE8">
              <w:rPr>
                <w:rFonts w:ascii="Cambria" w:hAnsi="Cambria"/>
                <w:bCs/>
                <w:sz w:val="22"/>
                <w:szCs w:val="22"/>
                <w:lang w:eastAsia="id-ID"/>
              </w:rPr>
              <w:t xml:space="preserve">i </w:t>
            </w:r>
            <w:r w:rsidRPr="00120AE8">
              <w:rPr>
                <w:rFonts w:ascii="Cambria" w:hAnsi="Cambria"/>
                <w:bCs/>
                <w:sz w:val="22"/>
                <w:szCs w:val="22"/>
                <w:lang w:val="id-ID" w:eastAsia="id-ID"/>
              </w:rPr>
              <w:t xml:space="preserve"> [TM: </w:t>
            </w:r>
            <w:r w:rsidRPr="00120AE8">
              <w:rPr>
                <w:rFonts w:ascii="Cambria" w:hAnsi="Cambria"/>
                <w:bCs/>
                <w:sz w:val="22"/>
                <w:szCs w:val="22"/>
                <w:lang w:eastAsia="id-ID"/>
              </w:rPr>
              <w:t>2</w:t>
            </w:r>
            <w:r w:rsidRPr="00120AE8">
              <w:rPr>
                <w:rFonts w:ascii="Cambria" w:hAnsi="Cambria"/>
                <w:bCs/>
                <w:sz w:val="22"/>
                <w:szCs w:val="22"/>
                <w:lang w:val="id-ID" w:eastAsia="id-ID"/>
              </w:rPr>
              <w:t>x (2x50”)]</w:t>
            </w:r>
          </w:p>
          <w:p w:rsidR="00CF0B52" w:rsidRPr="00120AE8" w:rsidRDefault="00CF0B52" w:rsidP="00173D3C">
            <w:pPr>
              <w:pStyle w:val="ListParagraph"/>
              <w:ind w:left="0"/>
              <w:rPr>
                <w:rFonts w:ascii="Cambria" w:hAnsi="Cambria"/>
                <w:bCs/>
                <w:sz w:val="22"/>
                <w:szCs w:val="22"/>
                <w:lang w:eastAsia="id-ID"/>
              </w:rPr>
            </w:pPr>
            <w:r w:rsidRPr="00120AE8">
              <w:rPr>
                <w:rFonts w:ascii="Cambria" w:hAnsi="Cambria"/>
                <w:bCs/>
                <w:sz w:val="22"/>
                <w:szCs w:val="22"/>
                <w:lang w:eastAsia="id-ID"/>
              </w:rPr>
              <w:t>-</w:t>
            </w:r>
            <w:r w:rsidRPr="00120AE8">
              <w:rPr>
                <w:rFonts w:ascii="Cambria" w:hAnsi="Cambria"/>
                <w:bCs/>
                <w:sz w:val="22"/>
                <w:szCs w:val="22"/>
                <w:lang w:val="id-ID" w:eastAsia="id-ID"/>
              </w:rPr>
              <w:t xml:space="preserve">Tugas: </w:t>
            </w:r>
            <w:r w:rsidRPr="00120AE8">
              <w:rPr>
                <w:rFonts w:ascii="Cambria" w:hAnsi="Cambria"/>
                <w:bCs/>
                <w:sz w:val="22"/>
                <w:szCs w:val="22"/>
              </w:rPr>
              <w:t>mendeskripsikan peran positivisme dan pos positivisme dalam penelitian pendidikan</w:t>
            </w:r>
            <w:r w:rsidRPr="00120AE8">
              <w:rPr>
                <w:rFonts w:ascii="Cambria" w:hAnsi="Cambria"/>
                <w:bCs/>
                <w:sz w:val="22"/>
                <w:szCs w:val="22"/>
                <w:lang w:eastAsia="id-ID"/>
              </w:rPr>
              <w:t xml:space="preserve"> </w:t>
            </w:r>
          </w:p>
          <w:p w:rsidR="00CF0B52" w:rsidRPr="00120AE8" w:rsidRDefault="00CF0B52" w:rsidP="00173D3C">
            <w:pPr>
              <w:pStyle w:val="ListParagraph"/>
              <w:ind w:left="0"/>
              <w:rPr>
                <w:rFonts w:ascii="Cambria" w:hAnsi="Cambria"/>
                <w:bCs/>
                <w:sz w:val="22"/>
                <w:szCs w:val="22"/>
                <w:lang w:eastAsia="id-ID"/>
              </w:rPr>
            </w:pPr>
            <w:r w:rsidRPr="00120AE8">
              <w:rPr>
                <w:rFonts w:ascii="Cambria" w:hAnsi="Cambria"/>
                <w:bCs/>
                <w:sz w:val="22"/>
                <w:szCs w:val="22"/>
                <w:lang w:val="id-ID" w:eastAsia="id-ID"/>
              </w:rPr>
              <w:lastRenderedPageBreak/>
              <w:t>[BT+BM: (</w:t>
            </w:r>
            <w:r w:rsidRPr="00120AE8">
              <w:rPr>
                <w:rFonts w:ascii="Cambria" w:hAnsi="Cambria"/>
                <w:bCs/>
                <w:sz w:val="22"/>
                <w:szCs w:val="22"/>
                <w:lang w:eastAsia="id-ID"/>
              </w:rPr>
              <w:t>2</w:t>
            </w:r>
            <w:r w:rsidRPr="00120AE8">
              <w:rPr>
                <w:rFonts w:ascii="Cambria" w:hAnsi="Cambria"/>
                <w:bCs/>
                <w:sz w:val="22"/>
                <w:szCs w:val="22"/>
                <w:lang w:val="id-ID" w:eastAsia="id-ID"/>
              </w:rPr>
              <w:t>+</w:t>
            </w:r>
            <w:r w:rsidRPr="00120AE8">
              <w:rPr>
                <w:rFonts w:ascii="Cambria" w:hAnsi="Cambria"/>
                <w:bCs/>
                <w:sz w:val="22"/>
                <w:szCs w:val="22"/>
                <w:lang w:eastAsia="id-ID"/>
              </w:rPr>
              <w:t>2</w:t>
            </w:r>
            <w:r w:rsidRPr="00120AE8">
              <w:rPr>
                <w:rFonts w:ascii="Cambria" w:hAnsi="Cambria"/>
                <w:bCs/>
                <w:sz w:val="22"/>
                <w:szCs w:val="22"/>
                <w:lang w:val="id-ID" w:eastAsia="id-ID"/>
              </w:rPr>
              <w:t>) x (2x60)”)]</w:t>
            </w:r>
          </w:p>
        </w:tc>
        <w:tc>
          <w:tcPr>
            <w:tcW w:w="3261" w:type="dxa"/>
            <w:gridSpan w:val="3"/>
            <w:shd w:val="clear" w:color="auto" w:fill="auto"/>
          </w:tcPr>
          <w:p w:rsidR="00CF0B52" w:rsidRPr="00120AE8" w:rsidRDefault="00CF0B52" w:rsidP="000F5C59">
            <w:pPr>
              <w:numPr>
                <w:ilvl w:val="0"/>
                <w:numId w:val="15"/>
              </w:numPr>
              <w:rPr>
                <w:rFonts w:ascii="Cambria" w:hAnsi="Cambria"/>
                <w:bCs/>
                <w:sz w:val="22"/>
                <w:szCs w:val="22"/>
              </w:rPr>
            </w:pPr>
            <w:r w:rsidRPr="00120AE8">
              <w:rPr>
                <w:rFonts w:ascii="Cambria" w:hAnsi="Cambria"/>
                <w:sz w:val="22"/>
                <w:szCs w:val="22"/>
                <w:lang w:val="it-IT"/>
              </w:rPr>
              <w:lastRenderedPageBreak/>
              <w:t>Menerangkan tentang</w:t>
            </w:r>
            <w:r w:rsidRPr="00120AE8">
              <w:rPr>
                <w:rFonts w:ascii="Cambria" w:hAnsi="Cambria"/>
                <w:sz w:val="22"/>
                <w:szCs w:val="22"/>
                <w:lang w:val="id-ID"/>
              </w:rPr>
              <w:t xml:space="preserve">, </w:t>
            </w:r>
            <w:r w:rsidRPr="00120AE8">
              <w:rPr>
                <w:rFonts w:ascii="Cambria" w:hAnsi="Cambria"/>
                <w:sz w:val="22"/>
                <w:szCs w:val="22"/>
                <w:lang w:val="it-IT"/>
              </w:rPr>
              <w:t xml:space="preserve">Pengertian zakat, </w:t>
            </w:r>
          </w:p>
          <w:p w:rsidR="00CF0B52" w:rsidRPr="00120AE8" w:rsidRDefault="00CF0B52" w:rsidP="000F5C59">
            <w:pPr>
              <w:numPr>
                <w:ilvl w:val="0"/>
                <w:numId w:val="15"/>
              </w:numPr>
              <w:rPr>
                <w:rFonts w:ascii="Cambria" w:hAnsi="Cambria"/>
                <w:bCs/>
                <w:sz w:val="22"/>
                <w:szCs w:val="22"/>
              </w:rPr>
            </w:pPr>
            <w:r w:rsidRPr="00120AE8">
              <w:rPr>
                <w:rFonts w:ascii="Cambria" w:hAnsi="Cambria"/>
                <w:sz w:val="22"/>
                <w:szCs w:val="22"/>
                <w:lang w:val="it-IT"/>
              </w:rPr>
              <w:t>macam-macam zakat</w:t>
            </w:r>
            <w:r w:rsidRPr="00120AE8">
              <w:rPr>
                <w:rFonts w:ascii="Cambria" w:hAnsi="Cambria"/>
                <w:sz w:val="22"/>
                <w:szCs w:val="22"/>
                <w:lang w:val="id-ID"/>
              </w:rPr>
              <w:t>,</w:t>
            </w:r>
          </w:p>
          <w:p w:rsidR="00CF0B52" w:rsidRPr="00120AE8" w:rsidRDefault="00CF0B52" w:rsidP="000F5C59">
            <w:pPr>
              <w:numPr>
                <w:ilvl w:val="0"/>
                <w:numId w:val="15"/>
              </w:numPr>
              <w:rPr>
                <w:rFonts w:ascii="Cambria" w:hAnsi="Cambria"/>
                <w:bCs/>
                <w:sz w:val="22"/>
                <w:szCs w:val="22"/>
              </w:rPr>
            </w:pPr>
            <w:r w:rsidRPr="00120AE8">
              <w:rPr>
                <w:rFonts w:ascii="Cambria" w:hAnsi="Cambria"/>
                <w:sz w:val="22"/>
                <w:szCs w:val="22"/>
                <w:lang w:val="it-IT"/>
              </w:rPr>
              <w:t xml:space="preserve">Waktu melaksanakan </w:t>
            </w:r>
            <w:r w:rsidRPr="00120AE8">
              <w:rPr>
                <w:rFonts w:ascii="Cambria" w:hAnsi="Cambria"/>
                <w:sz w:val="22"/>
                <w:szCs w:val="22"/>
                <w:lang w:val="id-ID"/>
              </w:rPr>
              <w:t>zakat</w:t>
            </w:r>
            <w:r w:rsidRPr="00120AE8">
              <w:rPr>
                <w:rFonts w:ascii="Cambria" w:hAnsi="Cambria"/>
                <w:sz w:val="22"/>
                <w:szCs w:val="22"/>
                <w:lang w:val="it-IT"/>
              </w:rPr>
              <w:t xml:space="preserve">.dan </w:t>
            </w:r>
          </w:p>
          <w:p w:rsidR="00CF0B52" w:rsidRPr="00120AE8" w:rsidRDefault="00CF0B52" w:rsidP="000F5C59">
            <w:pPr>
              <w:numPr>
                <w:ilvl w:val="0"/>
                <w:numId w:val="15"/>
              </w:numPr>
              <w:rPr>
                <w:rFonts w:ascii="Cambria" w:hAnsi="Cambria"/>
                <w:bCs/>
                <w:sz w:val="22"/>
                <w:szCs w:val="22"/>
              </w:rPr>
            </w:pPr>
            <w:r w:rsidRPr="00120AE8">
              <w:rPr>
                <w:rFonts w:ascii="Cambria" w:hAnsi="Cambria"/>
                <w:sz w:val="22"/>
                <w:szCs w:val="22"/>
                <w:lang w:val="it-IT"/>
              </w:rPr>
              <w:t>mafaat zakat</w:t>
            </w:r>
          </w:p>
        </w:tc>
        <w:tc>
          <w:tcPr>
            <w:tcW w:w="992" w:type="dxa"/>
            <w:shd w:val="clear" w:color="auto" w:fill="auto"/>
          </w:tcPr>
          <w:p w:rsidR="00CF0B52" w:rsidRPr="00120AE8" w:rsidRDefault="00CF0B52" w:rsidP="00173D3C">
            <w:pPr>
              <w:jc w:val="center"/>
              <w:rPr>
                <w:rFonts w:ascii="Cambria" w:hAnsi="Cambria"/>
                <w:bCs/>
                <w:sz w:val="22"/>
                <w:szCs w:val="22"/>
                <w:lang w:eastAsia="id-ID"/>
              </w:rPr>
            </w:pPr>
            <w:r w:rsidRPr="00120AE8">
              <w:rPr>
                <w:rFonts w:ascii="Cambria" w:hAnsi="Cambria"/>
                <w:bCs/>
                <w:sz w:val="22"/>
                <w:szCs w:val="22"/>
                <w:lang w:eastAsia="id-ID"/>
              </w:rPr>
              <w:t>5%</w:t>
            </w:r>
          </w:p>
        </w:tc>
      </w:tr>
      <w:tr w:rsidR="00CF0B52" w:rsidRPr="00120AE8" w:rsidTr="00D24B05">
        <w:tblPrEx>
          <w:tblCellMar>
            <w:left w:w="108" w:type="dxa"/>
            <w:right w:w="108" w:type="dxa"/>
          </w:tblCellMar>
          <w:tblLook w:val="01E0" w:firstRow="1" w:lastRow="1" w:firstColumn="1" w:lastColumn="1" w:noHBand="0" w:noVBand="0"/>
        </w:tblPrEx>
        <w:trPr>
          <w:gridAfter w:val="1"/>
          <w:wAfter w:w="48" w:type="dxa"/>
        </w:trPr>
        <w:tc>
          <w:tcPr>
            <w:tcW w:w="738" w:type="dxa"/>
            <w:gridSpan w:val="2"/>
            <w:shd w:val="clear" w:color="auto" w:fill="auto"/>
          </w:tcPr>
          <w:p w:rsidR="00CF0B52" w:rsidRPr="00120AE8" w:rsidRDefault="00CF0B52" w:rsidP="00173D3C">
            <w:pPr>
              <w:ind w:right="-108"/>
              <w:jc w:val="center"/>
              <w:rPr>
                <w:rFonts w:ascii="Cambria" w:hAnsi="Cambria"/>
                <w:bCs/>
                <w:sz w:val="22"/>
                <w:szCs w:val="22"/>
                <w:lang w:val="id-ID" w:eastAsia="id-ID"/>
              </w:rPr>
            </w:pPr>
            <w:r w:rsidRPr="00120AE8">
              <w:rPr>
                <w:rFonts w:ascii="Cambria" w:hAnsi="Cambria"/>
                <w:bCs/>
                <w:sz w:val="22"/>
                <w:szCs w:val="22"/>
                <w:lang w:val="id-ID" w:eastAsia="id-ID"/>
              </w:rPr>
              <w:lastRenderedPageBreak/>
              <w:t>15</w:t>
            </w:r>
          </w:p>
        </w:tc>
        <w:tc>
          <w:tcPr>
            <w:tcW w:w="2520" w:type="dxa"/>
            <w:gridSpan w:val="5"/>
            <w:shd w:val="clear" w:color="auto" w:fill="auto"/>
          </w:tcPr>
          <w:p w:rsidR="00CF0B52" w:rsidRPr="00120AE8" w:rsidRDefault="00CF0B52" w:rsidP="00173D3C">
            <w:pPr>
              <w:ind w:left="113"/>
              <w:jc w:val="both"/>
              <w:rPr>
                <w:rFonts w:ascii="Cambria" w:hAnsi="Cambria"/>
                <w:sz w:val="22"/>
                <w:szCs w:val="22"/>
                <w:lang w:val="id-ID"/>
              </w:rPr>
            </w:pPr>
            <w:r w:rsidRPr="00120AE8">
              <w:rPr>
                <w:rFonts w:ascii="Cambria" w:hAnsi="Cambria"/>
                <w:sz w:val="22"/>
                <w:szCs w:val="22"/>
              </w:rPr>
              <w:t>Menjelaskan tenta</w:t>
            </w:r>
            <w:r w:rsidRPr="00120AE8">
              <w:rPr>
                <w:rFonts w:ascii="Cambria" w:hAnsi="Cambria"/>
                <w:sz w:val="22"/>
                <w:szCs w:val="22"/>
                <w:lang w:val="id-ID"/>
              </w:rPr>
              <w:t>ng</w:t>
            </w:r>
            <w:r w:rsidRPr="00120AE8">
              <w:rPr>
                <w:rFonts w:ascii="Cambria" w:hAnsi="Cambria"/>
                <w:sz w:val="22"/>
                <w:szCs w:val="22"/>
              </w:rPr>
              <w:t xml:space="preserve"> Pengertian puasa</w:t>
            </w:r>
            <w:r w:rsidRPr="00120AE8">
              <w:rPr>
                <w:rFonts w:ascii="Cambria" w:hAnsi="Cambria"/>
                <w:sz w:val="22"/>
                <w:szCs w:val="22"/>
                <w:lang w:val="id-ID"/>
              </w:rPr>
              <w:t xml:space="preserve">, </w:t>
            </w:r>
            <w:r w:rsidRPr="00120AE8">
              <w:rPr>
                <w:rFonts w:ascii="Cambria" w:hAnsi="Cambria"/>
                <w:sz w:val="22"/>
                <w:szCs w:val="22"/>
              </w:rPr>
              <w:t>Macam-macam puasa</w:t>
            </w:r>
            <w:r w:rsidRPr="00120AE8">
              <w:rPr>
                <w:rFonts w:ascii="Cambria" w:hAnsi="Cambria"/>
                <w:sz w:val="22"/>
                <w:szCs w:val="22"/>
                <w:lang w:val="id-ID"/>
              </w:rPr>
              <w:t xml:space="preserve">, </w:t>
            </w:r>
            <w:r w:rsidRPr="00120AE8">
              <w:rPr>
                <w:rFonts w:ascii="Cambria" w:hAnsi="Cambria"/>
                <w:sz w:val="22"/>
                <w:szCs w:val="22"/>
              </w:rPr>
              <w:t>Manfaat</w:t>
            </w:r>
            <w:r w:rsidRPr="00120AE8">
              <w:rPr>
                <w:rFonts w:ascii="Cambria" w:hAnsi="Cambria"/>
                <w:sz w:val="22"/>
                <w:szCs w:val="22"/>
                <w:lang w:val="id-ID"/>
              </w:rPr>
              <w:t xml:space="preserve"> </w:t>
            </w:r>
            <w:r w:rsidRPr="00120AE8">
              <w:rPr>
                <w:rFonts w:ascii="Cambria" w:hAnsi="Cambria"/>
                <w:sz w:val="22"/>
                <w:szCs w:val="22"/>
              </w:rPr>
              <w:t>puasa</w:t>
            </w:r>
            <w:r w:rsidRPr="00120AE8">
              <w:rPr>
                <w:rFonts w:ascii="Cambria" w:hAnsi="Cambria"/>
                <w:sz w:val="22"/>
                <w:szCs w:val="22"/>
                <w:lang w:val="id-ID"/>
              </w:rPr>
              <w:t xml:space="preserve"> </w:t>
            </w:r>
          </w:p>
          <w:p w:rsidR="00CF0B52" w:rsidRPr="00120AE8" w:rsidRDefault="00CF0B52" w:rsidP="00173D3C">
            <w:pPr>
              <w:ind w:left="113"/>
              <w:jc w:val="both"/>
              <w:rPr>
                <w:rFonts w:ascii="Cambria" w:hAnsi="Cambria"/>
                <w:sz w:val="22"/>
                <w:szCs w:val="22"/>
                <w:lang w:val="sv-SE"/>
              </w:rPr>
            </w:pPr>
            <w:r w:rsidRPr="00120AE8">
              <w:rPr>
                <w:rFonts w:ascii="Cambria" w:hAnsi="Cambria"/>
                <w:sz w:val="22"/>
                <w:szCs w:val="22"/>
                <w:lang w:val="id-ID"/>
              </w:rPr>
              <w:t>dan Pengaruh zakat dan puasa terhadap prilaku sosial masyarakat</w:t>
            </w:r>
          </w:p>
        </w:tc>
        <w:tc>
          <w:tcPr>
            <w:tcW w:w="1699" w:type="dxa"/>
            <w:gridSpan w:val="2"/>
            <w:shd w:val="clear" w:color="auto" w:fill="auto"/>
          </w:tcPr>
          <w:p w:rsidR="00CF0B52" w:rsidRPr="00120AE8" w:rsidRDefault="00CF0B52" w:rsidP="00173D3C">
            <w:pPr>
              <w:tabs>
                <w:tab w:val="left" w:pos="3600"/>
              </w:tabs>
              <w:rPr>
                <w:rFonts w:ascii="Cambria" w:hAnsi="Cambria"/>
                <w:bCs/>
                <w:sz w:val="22"/>
                <w:szCs w:val="22"/>
                <w:lang w:val="id-ID"/>
              </w:rPr>
            </w:pPr>
            <w:r w:rsidRPr="00120AE8">
              <w:rPr>
                <w:rFonts w:ascii="Cambria" w:hAnsi="Cambria"/>
                <w:bCs/>
                <w:sz w:val="22"/>
                <w:szCs w:val="22"/>
              </w:rPr>
              <w:t xml:space="preserve">Ketepatan dalam  </w:t>
            </w:r>
            <w:r w:rsidRPr="00120AE8">
              <w:rPr>
                <w:rFonts w:ascii="Cambria" w:hAnsi="Cambria"/>
                <w:bCs/>
                <w:sz w:val="22"/>
                <w:szCs w:val="22"/>
                <w:lang w:val="id-ID"/>
              </w:rPr>
              <w:t xml:space="preserve">menerangkan puasa </w:t>
            </w:r>
          </w:p>
        </w:tc>
        <w:tc>
          <w:tcPr>
            <w:tcW w:w="1955" w:type="dxa"/>
            <w:gridSpan w:val="2"/>
            <w:shd w:val="clear" w:color="auto" w:fill="auto"/>
          </w:tcPr>
          <w:p w:rsidR="00CF0B52" w:rsidRPr="00120AE8" w:rsidRDefault="00CF0B52" w:rsidP="00173D3C">
            <w:pPr>
              <w:rPr>
                <w:rFonts w:ascii="Cambria" w:hAnsi="Cambria"/>
                <w:bCs/>
                <w:sz w:val="22"/>
                <w:szCs w:val="22"/>
              </w:rPr>
            </w:pPr>
            <w:r w:rsidRPr="00120AE8">
              <w:rPr>
                <w:rFonts w:ascii="Cambria" w:hAnsi="Cambria"/>
                <w:bCs/>
                <w:sz w:val="22"/>
                <w:szCs w:val="22"/>
                <w:lang w:val="id-ID"/>
              </w:rPr>
              <w:t>Kr</w:t>
            </w:r>
            <w:r w:rsidRPr="00120AE8">
              <w:rPr>
                <w:rFonts w:ascii="Cambria" w:hAnsi="Cambria"/>
                <w:bCs/>
                <w:sz w:val="22"/>
                <w:szCs w:val="22"/>
              </w:rPr>
              <w:t>i</w:t>
            </w:r>
            <w:r w:rsidRPr="00120AE8">
              <w:rPr>
                <w:rFonts w:ascii="Cambria" w:hAnsi="Cambria"/>
                <w:bCs/>
                <w:sz w:val="22"/>
                <w:szCs w:val="22"/>
                <w:lang w:val="id-ID"/>
              </w:rPr>
              <w:t xml:space="preserve">teria : </w:t>
            </w:r>
            <w:r w:rsidRPr="00120AE8">
              <w:rPr>
                <w:rFonts w:ascii="Cambria" w:hAnsi="Cambria"/>
                <w:bCs/>
                <w:sz w:val="22"/>
                <w:szCs w:val="22"/>
              </w:rPr>
              <w:t>k</w:t>
            </w:r>
            <w:r w:rsidRPr="00120AE8">
              <w:rPr>
                <w:rFonts w:ascii="Cambria" w:hAnsi="Cambria"/>
                <w:bCs/>
                <w:sz w:val="22"/>
                <w:szCs w:val="22"/>
                <w:lang w:val="id-ID"/>
              </w:rPr>
              <w:t xml:space="preserve">etepatan </w:t>
            </w:r>
            <w:r w:rsidRPr="00120AE8">
              <w:rPr>
                <w:rFonts w:ascii="Cambria" w:hAnsi="Cambria"/>
                <w:bCs/>
                <w:sz w:val="22"/>
                <w:szCs w:val="22"/>
              </w:rPr>
              <w:t>dalam menjawab soal (minimal 80% benar)</w:t>
            </w:r>
          </w:p>
          <w:p w:rsidR="00CF0B52" w:rsidRPr="00120AE8" w:rsidRDefault="00CF0B52" w:rsidP="00173D3C">
            <w:pPr>
              <w:rPr>
                <w:rFonts w:ascii="Cambria" w:hAnsi="Cambria"/>
                <w:bCs/>
                <w:sz w:val="22"/>
                <w:szCs w:val="22"/>
                <w:lang w:val="id-ID"/>
              </w:rPr>
            </w:pPr>
            <w:r w:rsidRPr="00120AE8">
              <w:rPr>
                <w:rFonts w:ascii="Cambria" w:hAnsi="Cambria"/>
                <w:bCs/>
                <w:sz w:val="22"/>
                <w:szCs w:val="22"/>
              </w:rPr>
              <w:t xml:space="preserve">Bentuk soal: soal tertulis (membuat desain) </w:t>
            </w:r>
          </w:p>
          <w:p w:rsidR="00CF0B52" w:rsidRPr="00120AE8" w:rsidRDefault="00CF0B52" w:rsidP="00173D3C">
            <w:pPr>
              <w:rPr>
                <w:rFonts w:ascii="Cambria" w:hAnsi="Cambria"/>
                <w:bCs/>
                <w:sz w:val="22"/>
                <w:szCs w:val="22"/>
                <w:lang w:val="id-ID"/>
              </w:rPr>
            </w:pPr>
          </w:p>
        </w:tc>
        <w:tc>
          <w:tcPr>
            <w:tcW w:w="2835" w:type="dxa"/>
            <w:gridSpan w:val="4"/>
            <w:shd w:val="clear" w:color="auto" w:fill="auto"/>
          </w:tcPr>
          <w:p w:rsidR="00CF0B52" w:rsidRPr="00120AE8" w:rsidRDefault="00CF0B52" w:rsidP="00173D3C">
            <w:pPr>
              <w:pStyle w:val="ListParagraph"/>
              <w:ind w:left="0"/>
              <w:rPr>
                <w:rFonts w:ascii="Cambria" w:hAnsi="Cambria"/>
                <w:bCs/>
                <w:sz w:val="22"/>
                <w:szCs w:val="22"/>
                <w:lang w:eastAsia="id-ID"/>
              </w:rPr>
            </w:pPr>
            <w:r w:rsidRPr="00120AE8">
              <w:rPr>
                <w:rFonts w:ascii="Cambria" w:hAnsi="Cambria"/>
                <w:bCs/>
                <w:sz w:val="22"/>
                <w:szCs w:val="22"/>
                <w:lang w:eastAsia="id-ID"/>
              </w:rPr>
              <w:t>-</w:t>
            </w:r>
            <w:r w:rsidRPr="00120AE8">
              <w:rPr>
                <w:rFonts w:ascii="Cambria" w:hAnsi="Cambria"/>
                <w:bCs/>
                <w:sz w:val="22"/>
                <w:szCs w:val="22"/>
                <w:lang w:val="id-ID" w:eastAsia="id-ID"/>
              </w:rPr>
              <w:t>Kuliah</w:t>
            </w:r>
            <w:r w:rsidRPr="00120AE8">
              <w:rPr>
                <w:rFonts w:ascii="Cambria" w:hAnsi="Cambria"/>
                <w:bCs/>
                <w:sz w:val="22"/>
                <w:szCs w:val="22"/>
                <w:lang w:eastAsia="id-ID"/>
              </w:rPr>
              <w:t>, tanya jawab,</w:t>
            </w:r>
            <w:r w:rsidRPr="00120AE8">
              <w:rPr>
                <w:rFonts w:ascii="Cambria" w:hAnsi="Cambria"/>
                <w:bCs/>
                <w:sz w:val="22"/>
                <w:szCs w:val="22"/>
                <w:lang w:val="id-ID" w:eastAsia="id-ID"/>
              </w:rPr>
              <w:t xml:space="preserve"> dan diskus</w:t>
            </w:r>
            <w:r w:rsidRPr="00120AE8">
              <w:rPr>
                <w:rFonts w:ascii="Cambria" w:hAnsi="Cambria"/>
                <w:bCs/>
                <w:sz w:val="22"/>
                <w:szCs w:val="22"/>
                <w:lang w:eastAsia="id-ID"/>
              </w:rPr>
              <w:t xml:space="preserve">i </w:t>
            </w:r>
            <w:r w:rsidRPr="00120AE8">
              <w:rPr>
                <w:rFonts w:ascii="Cambria" w:hAnsi="Cambria"/>
                <w:bCs/>
                <w:sz w:val="22"/>
                <w:szCs w:val="22"/>
                <w:lang w:val="id-ID" w:eastAsia="id-ID"/>
              </w:rPr>
              <w:t xml:space="preserve"> [TM: </w:t>
            </w:r>
            <w:r w:rsidRPr="00120AE8">
              <w:rPr>
                <w:rFonts w:ascii="Cambria" w:hAnsi="Cambria"/>
                <w:bCs/>
                <w:sz w:val="22"/>
                <w:szCs w:val="22"/>
                <w:lang w:eastAsia="id-ID"/>
              </w:rPr>
              <w:t>1</w:t>
            </w:r>
            <w:r w:rsidRPr="00120AE8">
              <w:rPr>
                <w:rFonts w:ascii="Cambria" w:hAnsi="Cambria"/>
                <w:bCs/>
                <w:sz w:val="22"/>
                <w:szCs w:val="22"/>
                <w:lang w:val="id-ID" w:eastAsia="id-ID"/>
              </w:rPr>
              <w:t>x (2x50”)]</w:t>
            </w:r>
          </w:p>
          <w:p w:rsidR="00CF0B52" w:rsidRPr="00120AE8" w:rsidRDefault="00CF0B52" w:rsidP="00173D3C">
            <w:pPr>
              <w:pStyle w:val="ListParagraph"/>
              <w:ind w:left="0"/>
              <w:rPr>
                <w:rFonts w:ascii="Cambria" w:hAnsi="Cambria"/>
                <w:bCs/>
                <w:sz w:val="22"/>
                <w:szCs w:val="22"/>
                <w:lang w:eastAsia="id-ID"/>
              </w:rPr>
            </w:pPr>
            <w:r w:rsidRPr="00120AE8">
              <w:rPr>
                <w:rFonts w:ascii="Cambria" w:hAnsi="Cambria"/>
                <w:bCs/>
                <w:sz w:val="22"/>
                <w:szCs w:val="22"/>
                <w:lang w:eastAsia="id-ID"/>
              </w:rPr>
              <w:t>-</w:t>
            </w:r>
            <w:r w:rsidRPr="00120AE8">
              <w:rPr>
                <w:rFonts w:ascii="Cambria" w:hAnsi="Cambria"/>
                <w:bCs/>
                <w:sz w:val="22"/>
                <w:szCs w:val="22"/>
                <w:lang w:val="id-ID" w:eastAsia="id-ID"/>
              </w:rPr>
              <w:t xml:space="preserve">Tugas: </w:t>
            </w:r>
            <w:r w:rsidRPr="00120AE8">
              <w:rPr>
                <w:rFonts w:ascii="Cambria" w:hAnsi="Cambria"/>
                <w:bCs/>
                <w:sz w:val="22"/>
                <w:szCs w:val="22"/>
              </w:rPr>
              <w:t>mendesain implementasi filsafat ilmu dalam pengembangan ilmu administrasi/manajemen pendidikan</w:t>
            </w:r>
            <w:r w:rsidRPr="00120AE8">
              <w:rPr>
                <w:rFonts w:ascii="Cambria" w:hAnsi="Cambria"/>
                <w:bCs/>
                <w:sz w:val="22"/>
                <w:szCs w:val="22"/>
                <w:lang w:eastAsia="id-ID"/>
              </w:rPr>
              <w:t xml:space="preserve"> </w:t>
            </w:r>
          </w:p>
          <w:p w:rsidR="00CF0B52" w:rsidRPr="00120AE8" w:rsidRDefault="00CF0B52" w:rsidP="00173D3C">
            <w:pPr>
              <w:pStyle w:val="ListParagraph"/>
              <w:ind w:left="0"/>
              <w:rPr>
                <w:rFonts w:ascii="Cambria" w:hAnsi="Cambria"/>
                <w:bCs/>
                <w:sz w:val="22"/>
                <w:szCs w:val="22"/>
                <w:lang w:eastAsia="id-ID"/>
              </w:rPr>
            </w:pPr>
            <w:r w:rsidRPr="00120AE8">
              <w:rPr>
                <w:rFonts w:ascii="Cambria" w:hAnsi="Cambria"/>
                <w:bCs/>
                <w:sz w:val="22"/>
                <w:szCs w:val="22"/>
                <w:lang w:val="id-ID" w:eastAsia="id-ID"/>
              </w:rPr>
              <w:t>[BT+BM: (</w:t>
            </w:r>
            <w:r w:rsidRPr="00120AE8">
              <w:rPr>
                <w:rFonts w:ascii="Cambria" w:hAnsi="Cambria"/>
                <w:bCs/>
                <w:sz w:val="22"/>
                <w:szCs w:val="22"/>
                <w:lang w:eastAsia="id-ID"/>
              </w:rPr>
              <w:t>1</w:t>
            </w:r>
            <w:r w:rsidRPr="00120AE8">
              <w:rPr>
                <w:rFonts w:ascii="Cambria" w:hAnsi="Cambria"/>
                <w:bCs/>
                <w:sz w:val="22"/>
                <w:szCs w:val="22"/>
                <w:lang w:val="id-ID" w:eastAsia="id-ID"/>
              </w:rPr>
              <w:t>+</w:t>
            </w:r>
            <w:r w:rsidRPr="00120AE8">
              <w:rPr>
                <w:rFonts w:ascii="Cambria" w:hAnsi="Cambria"/>
                <w:bCs/>
                <w:sz w:val="22"/>
                <w:szCs w:val="22"/>
                <w:lang w:eastAsia="id-ID"/>
              </w:rPr>
              <w:t>1</w:t>
            </w:r>
            <w:r w:rsidRPr="00120AE8">
              <w:rPr>
                <w:rFonts w:ascii="Cambria" w:hAnsi="Cambria"/>
                <w:bCs/>
                <w:sz w:val="22"/>
                <w:szCs w:val="22"/>
                <w:lang w:val="id-ID" w:eastAsia="id-ID"/>
              </w:rPr>
              <w:t>) x (2x60)”)]</w:t>
            </w:r>
          </w:p>
        </w:tc>
        <w:tc>
          <w:tcPr>
            <w:tcW w:w="3261" w:type="dxa"/>
            <w:gridSpan w:val="3"/>
            <w:shd w:val="clear" w:color="auto" w:fill="auto"/>
          </w:tcPr>
          <w:p w:rsidR="00CF0B52" w:rsidRPr="00120AE8" w:rsidRDefault="00CF0B52" w:rsidP="000F5C59">
            <w:pPr>
              <w:numPr>
                <w:ilvl w:val="0"/>
                <w:numId w:val="16"/>
              </w:numPr>
              <w:rPr>
                <w:rFonts w:ascii="Cambria" w:hAnsi="Cambria"/>
                <w:bCs/>
                <w:sz w:val="22"/>
                <w:szCs w:val="22"/>
              </w:rPr>
            </w:pPr>
            <w:r w:rsidRPr="00120AE8">
              <w:rPr>
                <w:rFonts w:ascii="Cambria" w:hAnsi="Cambria"/>
                <w:sz w:val="22"/>
                <w:szCs w:val="22"/>
              </w:rPr>
              <w:t xml:space="preserve"> Pengertian puasa</w:t>
            </w:r>
            <w:r w:rsidRPr="00120AE8">
              <w:rPr>
                <w:rFonts w:ascii="Cambria" w:hAnsi="Cambria"/>
                <w:sz w:val="22"/>
                <w:szCs w:val="22"/>
                <w:lang w:val="id-ID"/>
              </w:rPr>
              <w:t xml:space="preserve">, </w:t>
            </w:r>
          </w:p>
          <w:p w:rsidR="00CF0B52" w:rsidRPr="00120AE8" w:rsidRDefault="00CF0B52" w:rsidP="000F5C59">
            <w:pPr>
              <w:numPr>
                <w:ilvl w:val="0"/>
                <w:numId w:val="16"/>
              </w:numPr>
              <w:rPr>
                <w:rFonts w:ascii="Cambria" w:hAnsi="Cambria"/>
                <w:bCs/>
                <w:sz w:val="22"/>
                <w:szCs w:val="22"/>
              </w:rPr>
            </w:pPr>
            <w:r w:rsidRPr="00120AE8">
              <w:rPr>
                <w:rFonts w:ascii="Cambria" w:hAnsi="Cambria"/>
                <w:sz w:val="22"/>
                <w:szCs w:val="22"/>
              </w:rPr>
              <w:t>Macam-macam</w:t>
            </w:r>
            <w:r w:rsidRPr="00120AE8">
              <w:rPr>
                <w:rFonts w:ascii="Cambria" w:hAnsi="Cambria"/>
                <w:sz w:val="22"/>
                <w:szCs w:val="22"/>
                <w:lang w:val="id-ID"/>
              </w:rPr>
              <w:t xml:space="preserve"> </w:t>
            </w:r>
            <w:r w:rsidRPr="00120AE8">
              <w:rPr>
                <w:rFonts w:ascii="Cambria" w:hAnsi="Cambria"/>
                <w:sz w:val="22"/>
                <w:szCs w:val="22"/>
              </w:rPr>
              <w:t xml:space="preserve"> puasa</w:t>
            </w:r>
            <w:r w:rsidRPr="00120AE8">
              <w:rPr>
                <w:rFonts w:ascii="Cambria" w:hAnsi="Cambria"/>
                <w:sz w:val="22"/>
                <w:szCs w:val="22"/>
                <w:lang w:val="id-ID"/>
              </w:rPr>
              <w:t xml:space="preserve">, </w:t>
            </w:r>
          </w:p>
          <w:p w:rsidR="00CF0B52" w:rsidRPr="00120AE8" w:rsidRDefault="00CF0B52" w:rsidP="000F5C59">
            <w:pPr>
              <w:numPr>
                <w:ilvl w:val="0"/>
                <w:numId w:val="16"/>
              </w:numPr>
              <w:rPr>
                <w:rFonts w:ascii="Cambria" w:hAnsi="Cambria"/>
                <w:bCs/>
                <w:sz w:val="22"/>
                <w:szCs w:val="22"/>
              </w:rPr>
            </w:pPr>
            <w:r w:rsidRPr="00120AE8">
              <w:rPr>
                <w:rFonts w:ascii="Cambria" w:hAnsi="Cambria"/>
                <w:sz w:val="22"/>
                <w:szCs w:val="22"/>
              </w:rPr>
              <w:t>Manfaat</w:t>
            </w:r>
            <w:r w:rsidRPr="00120AE8">
              <w:rPr>
                <w:rFonts w:ascii="Cambria" w:hAnsi="Cambria"/>
                <w:sz w:val="22"/>
                <w:szCs w:val="22"/>
                <w:lang w:val="id-ID"/>
              </w:rPr>
              <w:t xml:space="preserve"> </w:t>
            </w:r>
            <w:r w:rsidRPr="00120AE8">
              <w:rPr>
                <w:rFonts w:ascii="Cambria" w:hAnsi="Cambria"/>
                <w:sz w:val="22"/>
                <w:szCs w:val="22"/>
              </w:rPr>
              <w:t>puasa</w:t>
            </w:r>
            <w:r w:rsidRPr="00120AE8">
              <w:rPr>
                <w:rFonts w:ascii="Cambria" w:hAnsi="Cambria"/>
                <w:sz w:val="22"/>
                <w:szCs w:val="22"/>
                <w:lang w:val="id-ID"/>
              </w:rPr>
              <w:t xml:space="preserve"> dan </w:t>
            </w:r>
          </w:p>
          <w:p w:rsidR="00CF0B52" w:rsidRPr="00120AE8" w:rsidRDefault="00CF0B52" w:rsidP="000F5C59">
            <w:pPr>
              <w:numPr>
                <w:ilvl w:val="0"/>
                <w:numId w:val="16"/>
              </w:numPr>
              <w:rPr>
                <w:rFonts w:ascii="Cambria" w:hAnsi="Cambria"/>
                <w:bCs/>
                <w:sz w:val="22"/>
                <w:szCs w:val="22"/>
              </w:rPr>
            </w:pPr>
            <w:r w:rsidRPr="00120AE8">
              <w:rPr>
                <w:rFonts w:ascii="Cambria" w:hAnsi="Cambria"/>
                <w:sz w:val="22"/>
                <w:szCs w:val="22"/>
                <w:lang w:val="id-ID"/>
              </w:rPr>
              <w:t>Pengaruh zakat dan</w:t>
            </w:r>
          </w:p>
          <w:p w:rsidR="00CF0B52" w:rsidRPr="00120AE8" w:rsidRDefault="00CF0B52" w:rsidP="000F5C59">
            <w:pPr>
              <w:numPr>
                <w:ilvl w:val="0"/>
                <w:numId w:val="16"/>
              </w:numPr>
              <w:rPr>
                <w:rFonts w:ascii="Cambria" w:hAnsi="Cambria"/>
                <w:bCs/>
                <w:sz w:val="22"/>
                <w:szCs w:val="22"/>
              </w:rPr>
            </w:pPr>
            <w:r w:rsidRPr="00120AE8">
              <w:rPr>
                <w:rFonts w:ascii="Cambria" w:hAnsi="Cambria"/>
                <w:sz w:val="22"/>
                <w:szCs w:val="22"/>
                <w:lang w:val="id-ID"/>
              </w:rPr>
              <w:t xml:space="preserve"> puasa terhadap prilaku sosial masyarakat</w:t>
            </w:r>
          </w:p>
        </w:tc>
        <w:tc>
          <w:tcPr>
            <w:tcW w:w="992" w:type="dxa"/>
            <w:shd w:val="clear" w:color="auto" w:fill="auto"/>
          </w:tcPr>
          <w:p w:rsidR="00CF0B52" w:rsidRPr="00120AE8" w:rsidRDefault="00CF0B52" w:rsidP="00173D3C">
            <w:pPr>
              <w:jc w:val="center"/>
              <w:rPr>
                <w:rFonts w:ascii="Cambria" w:hAnsi="Cambria"/>
                <w:bCs/>
                <w:sz w:val="22"/>
                <w:szCs w:val="22"/>
                <w:lang w:eastAsia="id-ID"/>
              </w:rPr>
            </w:pPr>
            <w:r w:rsidRPr="00120AE8">
              <w:rPr>
                <w:rFonts w:ascii="Cambria" w:hAnsi="Cambria"/>
                <w:bCs/>
                <w:sz w:val="22"/>
                <w:szCs w:val="22"/>
                <w:lang w:eastAsia="id-ID"/>
              </w:rPr>
              <w:t>5%</w:t>
            </w:r>
          </w:p>
        </w:tc>
      </w:tr>
      <w:tr w:rsidR="00CF0B52" w:rsidRPr="00120AE8" w:rsidTr="00D24B05">
        <w:tblPrEx>
          <w:tblCellMar>
            <w:left w:w="108" w:type="dxa"/>
            <w:right w:w="108" w:type="dxa"/>
          </w:tblCellMar>
          <w:tblLook w:val="01E0" w:firstRow="1" w:lastRow="1" w:firstColumn="1" w:lastColumn="1" w:noHBand="0" w:noVBand="0"/>
        </w:tblPrEx>
        <w:trPr>
          <w:gridAfter w:val="1"/>
          <w:wAfter w:w="48" w:type="dxa"/>
        </w:trPr>
        <w:tc>
          <w:tcPr>
            <w:tcW w:w="738" w:type="dxa"/>
            <w:gridSpan w:val="2"/>
            <w:shd w:val="clear" w:color="auto" w:fill="auto"/>
          </w:tcPr>
          <w:p w:rsidR="00CF0B52" w:rsidRPr="00120AE8" w:rsidRDefault="00CF0B52" w:rsidP="00173D3C">
            <w:pPr>
              <w:ind w:left="-90" w:right="-108"/>
              <w:jc w:val="center"/>
              <w:rPr>
                <w:rFonts w:ascii="Cambria" w:hAnsi="Cambria"/>
                <w:bCs/>
                <w:sz w:val="22"/>
                <w:szCs w:val="22"/>
                <w:lang w:eastAsia="id-ID"/>
              </w:rPr>
            </w:pPr>
            <w:r w:rsidRPr="00120AE8">
              <w:rPr>
                <w:rFonts w:ascii="Cambria" w:hAnsi="Cambria"/>
                <w:bCs/>
                <w:sz w:val="22"/>
                <w:szCs w:val="22"/>
                <w:lang w:eastAsia="id-ID"/>
              </w:rPr>
              <w:t>16</w:t>
            </w:r>
          </w:p>
        </w:tc>
        <w:tc>
          <w:tcPr>
            <w:tcW w:w="2489" w:type="dxa"/>
            <w:gridSpan w:val="4"/>
            <w:shd w:val="clear" w:color="auto" w:fill="auto"/>
          </w:tcPr>
          <w:p w:rsidR="00CF0B52" w:rsidRPr="00120AE8" w:rsidRDefault="00CF0B52" w:rsidP="00173D3C">
            <w:pPr>
              <w:tabs>
                <w:tab w:val="left" w:pos="360"/>
              </w:tabs>
              <w:ind w:left="720"/>
              <w:jc w:val="both"/>
              <w:rPr>
                <w:rFonts w:ascii="Cambria" w:hAnsi="Cambria"/>
                <w:sz w:val="22"/>
                <w:szCs w:val="22"/>
                <w:lang w:val="id-ID"/>
              </w:rPr>
            </w:pPr>
            <w:r w:rsidRPr="00120AE8">
              <w:rPr>
                <w:rFonts w:ascii="Cambria" w:hAnsi="Cambria"/>
                <w:sz w:val="22"/>
                <w:szCs w:val="22"/>
                <w:lang w:val="id-ID"/>
              </w:rPr>
              <w:t>UAS</w:t>
            </w:r>
          </w:p>
        </w:tc>
        <w:tc>
          <w:tcPr>
            <w:tcW w:w="1730" w:type="dxa"/>
            <w:gridSpan w:val="3"/>
            <w:shd w:val="clear" w:color="auto" w:fill="auto"/>
          </w:tcPr>
          <w:p w:rsidR="00CF0B52" w:rsidRPr="00120AE8" w:rsidRDefault="00CF0B52" w:rsidP="00173D3C">
            <w:pPr>
              <w:rPr>
                <w:rFonts w:ascii="Cambria" w:hAnsi="Cambria"/>
                <w:bCs/>
                <w:sz w:val="22"/>
                <w:szCs w:val="22"/>
              </w:rPr>
            </w:pPr>
            <w:r w:rsidRPr="00120AE8">
              <w:rPr>
                <w:rFonts w:ascii="Cambria" w:hAnsi="Cambria"/>
                <w:bCs/>
                <w:sz w:val="22"/>
                <w:szCs w:val="22"/>
              </w:rPr>
              <w:t>Ketepatan menjawab soal UAS</w:t>
            </w:r>
          </w:p>
        </w:tc>
        <w:tc>
          <w:tcPr>
            <w:tcW w:w="1955" w:type="dxa"/>
            <w:gridSpan w:val="2"/>
            <w:shd w:val="clear" w:color="auto" w:fill="auto"/>
          </w:tcPr>
          <w:p w:rsidR="00CF0B52" w:rsidRPr="00120AE8" w:rsidRDefault="00CF0B52" w:rsidP="00173D3C">
            <w:pPr>
              <w:rPr>
                <w:rFonts w:ascii="Cambria" w:hAnsi="Cambria"/>
                <w:bCs/>
                <w:sz w:val="22"/>
                <w:szCs w:val="22"/>
              </w:rPr>
            </w:pPr>
            <w:r w:rsidRPr="00120AE8">
              <w:rPr>
                <w:rFonts w:ascii="Cambria" w:hAnsi="Cambria"/>
                <w:bCs/>
                <w:sz w:val="22"/>
                <w:szCs w:val="22"/>
                <w:lang w:val="id-ID"/>
              </w:rPr>
              <w:t>Kr</w:t>
            </w:r>
            <w:r w:rsidRPr="00120AE8">
              <w:rPr>
                <w:rFonts w:ascii="Cambria" w:hAnsi="Cambria"/>
                <w:bCs/>
                <w:sz w:val="22"/>
                <w:szCs w:val="22"/>
              </w:rPr>
              <w:t>i</w:t>
            </w:r>
            <w:r w:rsidRPr="00120AE8">
              <w:rPr>
                <w:rFonts w:ascii="Cambria" w:hAnsi="Cambria"/>
                <w:bCs/>
                <w:sz w:val="22"/>
                <w:szCs w:val="22"/>
                <w:lang w:val="id-ID"/>
              </w:rPr>
              <w:t xml:space="preserve">teria : </w:t>
            </w:r>
            <w:r w:rsidRPr="00120AE8">
              <w:rPr>
                <w:rFonts w:ascii="Cambria" w:hAnsi="Cambria"/>
                <w:bCs/>
                <w:sz w:val="22"/>
                <w:szCs w:val="22"/>
              </w:rPr>
              <w:t>k</w:t>
            </w:r>
            <w:r w:rsidRPr="00120AE8">
              <w:rPr>
                <w:rFonts w:ascii="Cambria" w:hAnsi="Cambria"/>
                <w:bCs/>
                <w:sz w:val="22"/>
                <w:szCs w:val="22"/>
                <w:lang w:val="id-ID"/>
              </w:rPr>
              <w:t xml:space="preserve">etepatan </w:t>
            </w:r>
            <w:r w:rsidRPr="00120AE8">
              <w:rPr>
                <w:rFonts w:ascii="Cambria" w:hAnsi="Cambria"/>
                <w:bCs/>
                <w:sz w:val="22"/>
                <w:szCs w:val="22"/>
              </w:rPr>
              <w:t xml:space="preserve"> menjawab soal UAS </w:t>
            </w:r>
          </w:p>
          <w:p w:rsidR="00CF0B52" w:rsidRPr="00120AE8" w:rsidRDefault="00CF0B52" w:rsidP="00173D3C">
            <w:pPr>
              <w:rPr>
                <w:rFonts w:ascii="Cambria" w:hAnsi="Cambria"/>
                <w:bCs/>
                <w:sz w:val="22"/>
                <w:szCs w:val="22"/>
                <w:lang w:val="id-ID"/>
              </w:rPr>
            </w:pPr>
            <w:r w:rsidRPr="00120AE8">
              <w:rPr>
                <w:rFonts w:ascii="Cambria" w:hAnsi="Cambria"/>
                <w:bCs/>
                <w:sz w:val="22"/>
                <w:szCs w:val="22"/>
              </w:rPr>
              <w:t xml:space="preserve">Bentuk soal: soal tertulis (essay terstruktur dan bebas)  </w:t>
            </w:r>
          </w:p>
        </w:tc>
        <w:tc>
          <w:tcPr>
            <w:tcW w:w="2835" w:type="dxa"/>
            <w:gridSpan w:val="4"/>
            <w:shd w:val="clear" w:color="auto" w:fill="auto"/>
          </w:tcPr>
          <w:p w:rsidR="00CF0B52" w:rsidRPr="00120AE8" w:rsidRDefault="00CF0B52" w:rsidP="00173D3C">
            <w:pPr>
              <w:pStyle w:val="ListParagraph"/>
              <w:ind w:left="0"/>
              <w:rPr>
                <w:rFonts w:ascii="Cambria" w:hAnsi="Cambria"/>
                <w:bCs/>
                <w:sz w:val="22"/>
                <w:szCs w:val="22"/>
                <w:lang w:eastAsia="id-ID"/>
              </w:rPr>
            </w:pPr>
            <w:r w:rsidRPr="00120AE8">
              <w:rPr>
                <w:rFonts w:ascii="Cambria" w:hAnsi="Cambria"/>
                <w:bCs/>
                <w:sz w:val="22"/>
                <w:szCs w:val="22"/>
                <w:lang w:eastAsia="id-ID"/>
              </w:rPr>
              <w:t>Ujian Tertulis 10 soal</w:t>
            </w:r>
          </w:p>
          <w:p w:rsidR="00CF0B52" w:rsidRPr="00120AE8" w:rsidRDefault="00CF0B52" w:rsidP="00173D3C">
            <w:pPr>
              <w:pStyle w:val="ListParagraph"/>
              <w:ind w:left="0"/>
              <w:rPr>
                <w:rFonts w:ascii="Cambria" w:hAnsi="Cambria"/>
                <w:bCs/>
                <w:sz w:val="22"/>
                <w:szCs w:val="22"/>
                <w:lang w:eastAsia="id-ID"/>
              </w:rPr>
            </w:pPr>
            <w:r w:rsidRPr="00120AE8">
              <w:rPr>
                <w:rFonts w:ascii="Cambria" w:hAnsi="Cambria"/>
                <w:bCs/>
                <w:sz w:val="22"/>
                <w:szCs w:val="22"/>
                <w:lang w:val="id-ID" w:eastAsia="id-ID"/>
              </w:rPr>
              <w:t xml:space="preserve">[TM: </w:t>
            </w:r>
            <w:r w:rsidRPr="00120AE8">
              <w:rPr>
                <w:rFonts w:ascii="Cambria" w:hAnsi="Cambria"/>
                <w:bCs/>
                <w:sz w:val="22"/>
                <w:szCs w:val="22"/>
                <w:lang w:eastAsia="id-ID"/>
              </w:rPr>
              <w:t>1</w:t>
            </w:r>
            <w:r w:rsidRPr="00120AE8">
              <w:rPr>
                <w:rFonts w:ascii="Cambria" w:hAnsi="Cambria"/>
                <w:bCs/>
                <w:sz w:val="22"/>
                <w:szCs w:val="22"/>
                <w:lang w:val="id-ID" w:eastAsia="id-ID"/>
              </w:rPr>
              <w:t>x (2x50”)]</w:t>
            </w:r>
          </w:p>
          <w:p w:rsidR="00CF0B52" w:rsidRPr="00120AE8" w:rsidRDefault="00CF0B52" w:rsidP="00173D3C">
            <w:pPr>
              <w:pStyle w:val="ListParagraph"/>
              <w:ind w:left="0"/>
              <w:rPr>
                <w:rFonts w:ascii="Cambria" w:hAnsi="Cambria"/>
                <w:bCs/>
                <w:sz w:val="22"/>
                <w:szCs w:val="22"/>
                <w:lang w:eastAsia="id-ID"/>
              </w:rPr>
            </w:pPr>
          </w:p>
        </w:tc>
        <w:tc>
          <w:tcPr>
            <w:tcW w:w="3261" w:type="dxa"/>
            <w:gridSpan w:val="3"/>
            <w:shd w:val="clear" w:color="auto" w:fill="auto"/>
          </w:tcPr>
          <w:p w:rsidR="00CF0B52" w:rsidRPr="00120AE8" w:rsidRDefault="00CF0B52" w:rsidP="00173D3C">
            <w:pPr>
              <w:rPr>
                <w:rFonts w:ascii="Cambria" w:hAnsi="Cambria"/>
                <w:bCs/>
                <w:sz w:val="22"/>
                <w:szCs w:val="22"/>
              </w:rPr>
            </w:pPr>
            <w:r w:rsidRPr="00120AE8">
              <w:rPr>
                <w:rFonts w:ascii="Cambria" w:hAnsi="Cambria"/>
                <w:bCs/>
                <w:sz w:val="22"/>
                <w:szCs w:val="22"/>
              </w:rPr>
              <w:t>Materi perkuliahan TM ke-9 s/d ke-15</w:t>
            </w:r>
          </w:p>
        </w:tc>
        <w:tc>
          <w:tcPr>
            <w:tcW w:w="992" w:type="dxa"/>
            <w:shd w:val="clear" w:color="auto" w:fill="auto"/>
          </w:tcPr>
          <w:p w:rsidR="00CF0B52" w:rsidRPr="00120AE8" w:rsidRDefault="00CF0B52" w:rsidP="00173D3C">
            <w:pPr>
              <w:jc w:val="center"/>
              <w:rPr>
                <w:rFonts w:ascii="Cambria" w:hAnsi="Cambria"/>
                <w:bCs/>
                <w:sz w:val="22"/>
                <w:szCs w:val="22"/>
                <w:lang w:eastAsia="id-ID"/>
              </w:rPr>
            </w:pPr>
            <w:r w:rsidRPr="00120AE8">
              <w:rPr>
                <w:rFonts w:ascii="Cambria" w:hAnsi="Cambria"/>
                <w:bCs/>
                <w:sz w:val="22"/>
                <w:szCs w:val="22"/>
                <w:lang w:eastAsia="id-ID"/>
              </w:rPr>
              <w:t>30%</w:t>
            </w:r>
          </w:p>
        </w:tc>
      </w:tr>
      <w:tr w:rsidR="00CF0B52" w:rsidRPr="00120AE8" w:rsidTr="00D24B05">
        <w:tblPrEx>
          <w:tblCellMar>
            <w:left w:w="108" w:type="dxa"/>
            <w:right w:w="108" w:type="dxa"/>
          </w:tblCellMar>
          <w:tblLook w:val="01E0" w:firstRow="1" w:lastRow="1" w:firstColumn="1" w:lastColumn="1" w:noHBand="0" w:noVBand="0"/>
        </w:tblPrEx>
        <w:trPr>
          <w:gridAfter w:val="1"/>
          <w:wAfter w:w="48" w:type="dxa"/>
        </w:trPr>
        <w:tc>
          <w:tcPr>
            <w:tcW w:w="13008" w:type="dxa"/>
            <w:gridSpan w:val="18"/>
            <w:shd w:val="clear" w:color="auto" w:fill="auto"/>
          </w:tcPr>
          <w:p w:rsidR="00CF0B52" w:rsidRPr="00120AE8" w:rsidRDefault="00CF0B52" w:rsidP="00173D3C">
            <w:pPr>
              <w:rPr>
                <w:rFonts w:ascii="Cambria" w:hAnsi="Cambria"/>
                <w:bCs/>
                <w:sz w:val="22"/>
                <w:szCs w:val="22"/>
              </w:rPr>
            </w:pPr>
            <w:r w:rsidRPr="00120AE8">
              <w:rPr>
                <w:rFonts w:ascii="Cambria" w:hAnsi="Cambria"/>
                <w:bCs/>
                <w:sz w:val="22"/>
                <w:szCs w:val="22"/>
              </w:rPr>
              <w:t xml:space="preserve">JUMLAH:  16 Pertemuan  </w:t>
            </w:r>
          </w:p>
        </w:tc>
        <w:tc>
          <w:tcPr>
            <w:tcW w:w="992" w:type="dxa"/>
            <w:shd w:val="clear" w:color="auto" w:fill="auto"/>
          </w:tcPr>
          <w:p w:rsidR="00CF0B52" w:rsidRPr="00120AE8" w:rsidRDefault="00CF0B52" w:rsidP="00173D3C">
            <w:pPr>
              <w:rPr>
                <w:rFonts w:ascii="Cambria" w:hAnsi="Cambria"/>
                <w:sz w:val="22"/>
                <w:szCs w:val="22"/>
              </w:rPr>
            </w:pPr>
          </w:p>
        </w:tc>
      </w:tr>
    </w:tbl>
    <w:p w:rsidR="00CF0B52" w:rsidRPr="00120AE8" w:rsidRDefault="00CF0B52" w:rsidP="00CF0B52">
      <w:pPr>
        <w:rPr>
          <w:rFonts w:ascii="Cambria" w:hAnsi="Cambria"/>
          <w:bCs/>
          <w:sz w:val="22"/>
          <w:szCs w:val="22"/>
          <w:lang w:val="id-ID"/>
        </w:rPr>
      </w:pPr>
      <w:r w:rsidRPr="00120AE8">
        <w:rPr>
          <w:rFonts w:ascii="Cambria" w:hAnsi="Cambria"/>
          <w:bCs/>
          <w:sz w:val="22"/>
          <w:szCs w:val="22"/>
          <w:lang w:val="id-ID"/>
        </w:rPr>
        <w:t xml:space="preserve">Catatan: </w:t>
      </w:r>
    </w:p>
    <w:p w:rsidR="00CF0B52" w:rsidRPr="00120AE8" w:rsidRDefault="00CF0B52" w:rsidP="000F5C59">
      <w:pPr>
        <w:pStyle w:val="ListParagraph"/>
        <w:numPr>
          <w:ilvl w:val="0"/>
          <w:numId w:val="3"/>
        </w:numPr>
        <w:contextualSpacing w:val="0"/>
        <w:rPr>
          <w:rFonts w:ascii="Cambria" w:hAnsi="Cambria"/>
          <w:bCs/>
          <w:sz w:val="22"/>
          <w:szCs w:val="22"/>
        </w:rPr>
      </w:pPr>
      <w:r w:rsidRPr="00120AE8">
        <w:rPr>
          <w:rFonts w:ascii="Cambria" w:hAnsi="Cambria"/>
          <w:bCs/>
          <w:sz w:val="22"/>
          <w:szCs w:val="22"/>
          <w:lang w:val="id-ID"/>
        </w:rPr>
        <w:t>TM: Tatap Muka, BT: Belajar Terstruktur, BM: Belajar Mandiri</w:t>
      </w:r>
    </w:p>
    <w:p w:rsidR="00CF0B52" w:rsidRPr="00120AE8" w:rsidRDefault="00CF0B52" w:rsidP="000F5C59">
      <w:pPr>
        <w:pStyle w:val="ListParagraph"/>
        <w:numPr>
          <w:ilvl w:val="0"/>
          <w:numId w:val="3"/>
        </w:numPr>
        <w:contextualSpacing w:val="0"/>
        <w:rPr>
          <w:rFonts w:ascii="Cambria" w:hAnsi="Cambria"/>
          <w:bCs/>
          <w:sz w:val="22"/>
          <w:szCs w:val="22"/>
        </w:rPr>
      </w:pPr>
      <w:r w:rsidRPr="00120AE8">
        <w:rPr>
          <w:rFonts w:ascii="Cambria" w:hAnsi="Cambria"/>
          <w:bCs/>
          <w:sz w:val="22"/>
          <w:szCs w:val="22"/>
          <w:lang w:val="id-ID"/>
        </w:rPr>
        <w:t xml:space="preserve">(TM : </w:t>
      </w:r>
      <w:r w:rsidRPr="00120AE8">
        <w:rPr>
          <w:rFonts w:ascii="Cambria" w:hAnsi="Cambria"/>
          <w:bCs/>
          <w:sz w:val="22"/>
          <w:szCs w:val="22"/>
        </w:rPr>
        <w:t>1</w:t>
      </w:r>
      <w:r w:rsidRPr="00120AE8">
        <w:rPr>
          <w:rFonts w:ascii="Cambria" w:hAnsi="Cambria"/>
          <w:bCs/>
          <w:sz w:val="22"/>
          <w:szCs w:val="22"/>
          <w:lang w:val="id-ID"/>
        </w:rPr>
        <w:t xml:space="preserve">x (2x50”). Dibaca: kuliah tatap muka </w:t>
      </w:r>
      <w:r w:rsidRPr="00120AE8">
        <w:rPr>
          <w:rFonts w:ascii="Cambria" w:hAnsi="Cambria"/>
          <w:bCs/>
          <w:sz w:val="22"/>
          <w:szCs w:val="22"/>
        </w:rPr>
        <w:t>1</w:t>
      </w:r>
      <w:r w:rsidRPr="00120AE8">
        <w:rPr>
          <w:rFonts w:ascii="Cambria" w:hAnsi="Cambria"/>
          <w:bCs/>
          <w:sz w:val="22"/>
          <w:szCs w:val="22"/>
          <w:lang w:val="id-ID"/>
        </w:rPr>
        <w:t xml:space="preserve"> kali </w:t>
      </w:r>
      <w:r w:rsidRPr="00120AE8">
        <w:rPr>
          <w:rFonts w:ascii="Cambria" w:hAnsi="Cambria"/>
          <w:bCs/>
          <w:sz w:val="22"/>
          <w:szCs w:val="22"/>
        </w:rPr>
        <w:t>per</w:t>
      </w:r>
      <w:r w:rsidRPr="00120AE8">
        <w:rPr>
          <w:rFonts w:ascii="Cambria" w:hAnsi="Cambria"/>
          <w:bCs/>
          <w:sz w:val="22"/>
          <w:szCs w:val="22"/>
          <w:lang w:val="id-ID"/>
        </w:rPr>
        <w:t>minggu</w:t>
      </w:r>
      <w:r w:rsidRPr="00120AE8">
        <w:rPr>
          <w:rFonts w:ascii="Cambria" w:hAnsi="Cambria"/>
          <w:bCs/>
          <w:sz w:val="22"/>
          <w:szCs w:val="22"/>
        </w:rPr>
        <w:t xml:space="preserve"> </w:t>
      </w:r>
      <w:r w:rsidRPr="00120AE8">
        <w:rPr>
          <w:rFonts w:ascii="Cambria" w:hAnsi="Cambria"/>
          <w:bCs/>
          <w:sz w:val="22"/>
          <w:szCs w:val="22"/>
          <w:lang w:val="id-ID"/>
        </w:rPr>
        <w:t>x 2 sks</w:t>
      </w:r>
      <w:r w:rsidRPr="00120AE8">
        <w:rPr>
          <w:rFonts w:ascii="Cambria" w:hAnsi="Cambria"/>
          <w:bCs/>
          <w:sz w:val="22"/>
          <w:szCs w:val="22"/>
        </w:rPr>
        <w:t xml:space="preserve"> </w:t>
      </w:r>
      <w:r w:rsidRPr="00120AE8">
        <w:rPr>
          <w:rFonts w:ascii="Cambria" w:hAnsi="Cambria"/>
          <w:bCs/>
          <w:sz w:val="22"/>
          <w:szCs w:val="22"/>
          <w:lang w:val="id-ID"/>
        </w:rPr>
        <w:t xml:space="preserve">x 50 menit = </w:t>
      </w:r>
      <w:r w:rsidRPr="00120AE8">
        <w:rPr>
          <w:rFonts w:ascii="Cambria" w:hAnsi="Cambria"/>
          <w:bCs/>
          <w:sz w:val="22"/>
          <w:szCs w:val="22"/>
        </w:rPr>
        <w:t>1</w:t>
      </w:r>
      <w:r w:rsidRPr="00120AE8">
        <w:rPr>
          <w:rFonts w:ascii="Cambria" w:hAnsi="Cambria"/>
          <w:bCs/>
          <w:sz w:val="22"/>
          <w:szCs w:val="22"/>
          <w:lang w:val="id-ID"/>
        </w:rPr>
        <w:t>00 menit</w:t>
      </w:r>
    </w:p>
    <w:p w:rsidR="00CF0B52" w:rsidRPr="00120AE8" w:rsidRDefault="00CF0B52" w:rsidP="000F5C59">
      <w:pPr>
        <w:pStyle w:val="ListParagraph"/>
        <w:numPr>
          <w:ilvl w:val="0"/>
          <w:numId w:val="3"/>
        </w:numPr>
        <w:contextualSpacing w:val="0"/>
        <w:rPr>
          <w:rFonts w:ascii="Cambria" w:hAnsi="Cambria"/>
          <w:bCs/>
          <w:sz w:val="22"/>
          <w:szCs w:val="22"/>
        </w:rPr>
      </w:pPr>
      <w:r w:rsidRPr="00120AE8">
        <w:rPr>
          <w:rFonts w:ascii="Cambria" w:hAnsi="Cambria"/>
          <w:bCs/>
          <w:sz w:val="22"/>
          <w:szCs w:val="22"/>
          <w:lang w:val="id-ID"/>
        </w:rPr>
        <w:t>(BT + BM : (</w:t>
      </w:r>
      <w:r w:rsidRPr="00120AE8">
        <w:rPr>
          <w:rFonts w:ascii="Cambria" w:hAnsi="Cambria"/>
          <w:bCs/>
          <w:sz w:val="22"/>
          <w:szCs w:val="22"/>
        </w:rPr>
        <w:t>1</w:t>
      </w:r>
      <w:r w:rsidRPr="00120AE8">
        <w:rPr>
          <w:rFonts w:ascii="Cambria" w:hAnsi="Cambria"/>
          <w:bCs/>
          <w:sz w:val="22"/>
          <w:szCs w:val="22"/>
          <w:lang w:val="id-ID"/>
        </w:rPr>
        <w:t xml:space="preserve">+ </w:t>
      </w:r>
      <w:r w:rsidRPr="00120AE8">
        <w:rPr>
          <w:rFonts w:ascii="Cambria" w:hAnsi="Cambria"/>
          <w:bCs/>
          <w:sz w:val="22"/>
          <w:szCs w:val="22"/>
        </w:rPr>
        <w:t>1</w:t>
      </w:r>
      <w:r w:rsidRPr="00120AE8">
        <w:rPr>
          <w:rFonts w:ascii="Cambria" w:hAnsi="Cambria"/>
          <w:bCs/>
          <w:sz w:val="22"/>
          <w:szCs w:val="22"/>
          <w:lang w:val="id-ID"/>
        </w:rPr>
        <w:t>)x (2x60”). Dibaca: Belajar terstruktu</w:t>
      </w:r>
      <w:r w:rsidRPr="00120AE8">
        <w:rPr>
          <w:rFonts w:ascii="Cambria" w:hAnsi="Cambria"/>
          <w:bCs/>
          <w:sz w:val="22"/>
          <w:szCs w:val="22"/>
        </w:rPr>
        <w:t>r</w:t>
      </w:r>
      <w:r w:rsidRPr="00120AE8">
        <w:rPr>
          <w:rFonts w:ascii="Cambria" w:hAnsi="Cambria"/>
          <w:bCs/>
          <w:sz w:val="22"/>
          <w:szCs w:val="22"/>
          <w:lang w:val="id-ID"/>
        </w:rPr>
        <w:t xml:space="preserve"> </w:t>
      </w:r>
      <w:r w:rsidRPr="00120AE8">
        <w:rPr>
          <w:rFonts w:ascii="Cambria" w:hAnsi="Cambria"/>
          <w:bCs/>
          <w:sz w:val="22"/>
          <w:szCs w:val="22"/>
        </w:rPr>
        <w:t>1</w:t>
      </w:r>
      <w:r w:rsidRPr="00120AE8">
        <w:rPr>
          <w:rFonts w:ascii="Cambria" w:hAnsi="Cambria"/>
          <w:bCs/>
          <w:sz w:val="22"/>
          <w:szCs w:val="22"/>
          <w:lang w:val="id-ID"/>
        </w:rPr>
        <w:t xml:space="preserve"> kali (minggu) dan belajar mandiri </w:t>
      </w:r>
      <w:r w:rsidRPr="00120AE8">
        <w:rPr>
          <w:rFonts w:ascii="Cambria" w:hAnsi="Cambria"/>
          <w:bCs/>
          <w:sz w:val="22"/>
          <w:szCs w:val="22"/>
        </w:rPr>
        <w:t>1</w:t>
      </w:r>
      <w:r w:rsidRPr="00120AE8">
        <w:rPr>
          <w:rFonts w:ascii="Cambria" w:hAnsi="Cambria"/>
          <w:bCs/>
          <w:sz w:val="22"/>
          <w:szCs w:val="22"/>
          <w:lang w:val="id-ID"/>
        </w:rPr>
        <w:t xml:space="preserve"> kali (minggu)</w:t>
      </w:r>
      <w:r w:rsidRPr="00120AE8">
        <w:rPr>
          <w:rFonts w:ascii="Cambria" w:hAnsi="Cambria"/>
          <w:bCs/>
          <w:sz w:val="22"/>
          <w:szCs w:val="22"/>
        </w:rPr>
        <w:t xml:space="preserve"> </w:t>
      </w:r>
      <w:r w:rsidRPr="00120AE8">
        <w:rPr>
          <w:rFonts w:ascii="Cambria" w:hAnsi="Cambria"/>
          <w:bCs/>
          <w:sz w:val="22"/>
          <w:szCs w:val="22"/>
          <w:lang w:val="id-ID"/>
        </w:rPr>
        <w:t>x 2</w:t>
      </w:r>
      <w:r w:rsidRPr="00120AE8">
        <w:rPr>
          <w:rFonts w:ascii="Cambria" w:hAnsi="Cambria"/>
          <w:bCs/>
          <w:sz w:val="22"/>
          <w:szCs w:val="22"/>
        </w:rPr>
        <w:t xml:space="preserve"> </w:t>
      </w:r>
      <w:r w:rsidRPr="00120AE8">
        <w:rPr>
          <w:rFonts w:ascii="Cambria" w:hAnsi="Cambria"/>
          <w:bCs/>
          <w:sz w:val="22"/>
          <w:szCs w:val="22"/>
          <w:lang w:val="id-ID"/>
        </w:rPr>
        <w:t>sks</w:t>
      </w:r>
      <w:r w:rsidRPr="00120AE8">
        <w:rPr>
          <w:rFonts w:ascii="Cambria" w:hAnsi="Cambria"/>
          <w:bCs/>
          <w:sz w:val="22"/>
          <w:szCs w:val="22"/>
        </w:rPr>
        <w:t xml:space="preserve"> </w:t>
      </w:r>
      <w:r w:rsidRPr="00120AE8">
        <w:rPr>
          <w:rFonts w:ascii="Cambria" w:hAnsi="Cambria"/>
          <w:bCs/>
          <w:sz w:val="22"/>
          <w:szCs w:val="22"/>
          <w:lang w:val="id-ID"/>
        </w:rPr>
        <w:t xml:space="preserve">x 60 menit = </w:t>
      </w:r>
      <w:r w:rsidRPr="00120AE8">
        <w:rPr>
          <w:rFonts w:ascii="Cambria" w:hAnsi="Cambria"/>
          <w:bCs/>
          <w:sz w:val="22"/>
          <w:szCs w:val="22"/>
        </w:rPr>
        <w:t>2</w:t>
      </w:r>
      <w:r w:rsidRPr="00120AE8">
        <w:rPr>
          <w:rFonts w:ascii="Cambria" w:hAnsi="Cambria"/>
          <w:bCs/>
          <w:sz w:val="22"/>
          <w:szCs w:val="22"/>
          <w:lang w:val="id-ID"/>
        </w:rPr>
        <w:t>40 menit (</w:t>
      </w:r>
      <w:r w:rsidRPr="00120AE8">
        <w:rPr>
          <w:rFonts w:ascii="Cambria" w:hAnsi="Cambria"/>
          <w:bCs/>
          <w:sz w:val="22"/>
          <w:szCs w:val="22"/>
        </w:rPr>
        <w:t>4</w:t>
      </w:r>
      <w:r w:rsidRPr="00120AE8">
        <w:rPr>
          <w:rFonts w:ascii="Cambria" w:hAnsi="Cambria"/>
          <w:bCs/>
          <w:sz w:val="22"/>
          <w:szCs w:val="22"/>
          <w:lang w:val="id-ID"/>
        </w:rPr>
        <w:t xml:space="preserve"> jam)</w:t>
      </w:r>
    </w:p>
    <w:p w:rsidR="00CF0B52" w:rsidRPr="00120AE8" w:rsidRDefault="00CF0B52" w:rsidP="000F5C59">
      <w:pPr>
        <w:pStyle w:val="ListParagraph"/>
        <w:numPr>
          <w:ilvl w:val="0"/>
          <w:numId w:val="3"/>
        </w:numPr>
        <w:contextualSpacing w:val="0"/>
        <w:rPr>
          <w:rFonts w:ascii="Cambria" w:hAnsi="Cambria"/>
          <w:bCs/>
          <w:sz w:val="22"/>
          <w:szCs w:val="22"/>
        </w:rPr>
      </w:pPr>
      <w:r w:rsidRPr="00120AE8">
        <w:rPr>
          <w:rFonts w:ascii="Cambria" w:hAnsi="Cambria"/>
          <w:bCs/>
          <w:sz w:val="22"/>
          <w:szCs w:val="22"/>
          <w:lang w:val="id-ID"/>
        </w:rPr>
        <w:t>RPS: Rencana Pembelajaran Semester, RMK: Rumpun Mata Kuliah, Prodi: Program Studi</w:t>
      </w:r>
    </w:p>
    <w:p w:rsidR="00CF0B52" w:rsidRPr="00120AE8" w:rsidRDefault="00CF0B52" w:rsidP="000F5C59">
      <w:pPr>
        <w:pStyle w:val="ListParagraph"/>
        <w:numPr>
          <w:ilvl w:val="0"/>
          <w:numId w:val="3"/>
        </w:numPr>
        <w:contextualSpacing w:val="0"/>
        <w:rPr>
          <w:rFonts w:ascii="Cambria" w:hAnsi="Cambria"/>
          <w:bCs/>
          <w:sz w:val="22"/>
          <w:szCs w:val="22"/>
        </w:rPr>
      </w:pPr>
      <w:r w:rsidRPr="00120AE8">
        <w:rPr>
          <w:rFonts w:ascii="Cambria" w:hAnsi="Cambria"/>
          <w:bCs/>
          <w:sz w:val="22"/>
          <w:szCs w:val="22"/>
        </w:rPr>
        <w:t xml:space="preserve">Kriteria penilaian: A= 85-100; A-= 80-84; B+= 75-79; B= 70-74; C+= 60-64; C= 55-59; D= 45-54; E= &lt;45 </w:t>
      </w:r>
    </w:p>
    <w:p w:rsidR="00CF0B52" w:rsidRPr="00120AE8" w:rsidRDefault="00CF0B52" w:rsidP="000F5C59">
      <w:pPr>
        <w:pStyle w:val="ListParagraph"/>
        <w:numPr>
          <w:ilvl w:val="0"/>
          <w:numId w:val="3"/>
        </w:numPr>
        <w:contextualSpacing w:val="0"/>
        <w:rPr>
          <w:rFonts w:ascii="Cambria" w:hAnsi="Cambria"/>
          <w:bCs/>
          <w:sz w:val="22"/>
          <w:szCs w:val="22"/>
        </w:rPr>
      </w:pPr>
      <w:r w:rsidRPr="00120AE8">
        <w:rPr>
          <w:rFonts w:ascii="Cambria" w:hAnsi="Cambria"/>
          <w:bCs/>
          <w:sz w:val="22"/>
          <w:szCs w:val="22"/>
          <w:lang w:val="sv-SE"/>
        </w:rPr>
        <w:t xml:space="preserve">Mahasiswa dinyatakan </w:t>
      </w:r>
      <w:r w:rsidRPr="00120AE8">
        <w:rPr>
          <w:rFonts w:ascii="Cambria" w:hAnsi="Cambria"/>
          <w:bCs/>
          <w:i/>
          <w:iCs/>
          <w:sz w:val="22"/>
          <w:szCs w:val="22"/>
          <w:lang w:val="sv-SE"/>
        </w:rPr>
        <w:t>lulus</w:t>
      </w:r>
      <w:r w:rsidRPr="00120AE8">
        <w:rPr>
          <w:rFonts w:ascii="Cambria" w:hAnsi="Cambria"/>
          <w:bCs/>
          <w:sz w:val="22"/>
          <w:szCs w:val="22"/>
          <w:lang w:val="sv-SE"/>
        </w:rPr>
        <w:t>, jika minimal memperoleh nilai C= 55</w:t>
      </w:r>
    </w:p>
    <w:p w:rsidR="00636A33" w:rsidRPr="00CF0B52" w:rsidRDefault="00636A33" w:rsidP="00636A33">
      <w:pPr>
        <w:jc w:val="center"/>
        <w:rPr>
          <w:rFonts w:ascii="Times New Roman" w:hAnsi="Times New Roman"/>
          <w:sz w:val="22"/>
          <w:szCs w:val="22"/>
        </w:rPr>
      </w:pPr>
      <w:r>
        <w:rPr>
          <w:rFonts w:ascii="Times New Roman" w:hAnsi="Times New Roman"/>
          <w:sz w:val="22"/>
          <w:szCs w:val="22"/>
        </w:rPr>
        <w:t xml:space="preserve">Bengkulu,    </w:t>
      </w:r>
      <w:r w:rsidR="00CF0B52">
        <w:rPr>
          <w:rFonts w:ascii="Times New Roman" w:hAnsi="Times New Roman"/>
          <w:sz w:val="22"/>
          <w:szCs w:val="22"/>
        </w:rPr>
        <w:t xml:space="preserve">Januari </w:t>
      </w:r>
      <w:r w:rsidR="00CF0B52">
        <w:rPr>
          <w:rFonts w:ascii="Times New Roman" w:hAnsi="Times New Roman"/>
          <w:sz w:val="22"/>
          <w:szCs w:val="22"/>
          <w:lang w:val="id-ID"/>
        </w:rPr>
        <w:t>202</w:t>
      </w:r>
      <w:r w:rsidR="00CF0B52">
        <w:rPr>
          <w:rFonts w:ascii="Times New Roman" w:hAnsi="Times New Roman"/>
          <w:sz w:val="22"/>
          <w:szCs w:val="22"/>
        </w:rPr>
        <w:t>5</w:t>
      </w:r>
    </w:p>
    <w:p w:rsidR="00636A33" w:rsidRDefault="00636A33" w:rsidP="00636A33">
      <w:pPr>
        <w:jc w:val="center"/>
        <w:rPr>
          <w:rFonts w:ascii="Times New Roman" w:hAnsi="Times New Roman"/>
          <w:sz w:val="22"/>
          <w:szCs w:val="22"/>
          <w:lang w:val="id-ID"/>
        </w:rPr>
      </w:pPr>
      <w:r>
        <w:rPr>
          <w:rFonts w:ascii="Times New Roman" w:hAnsi="Times New Roman"/>
          <w:sz w:val="22"/>
          <w:szCs w:val="22"/>
        </w:rPr>
        <w:t>Dosen Pengampu</w:t>
      </w:r>
      <w:r>
        <w:rPr>
          <w:rFonts w:ascii="Times New Roman" w:hAnsi="Times New Roman"/>
          <w:sz w:val="22"/>
          <w:szCs w:val="22"/>
          <w:lang w:val="id-ID"/>
        </w:rPr>
        <w:t>,</w:t>
      </w:r>
    </w:p>
    <w:p w:rsidR="00636A33" w:rsidRDefault="00636A33" w:rsidP="00636A33">
      <w:pPr>
        <w:jc w:val="center"/>
        <w:rPr>
          <w:rFonts w:ascii="Times New Roman" w:hAnsi="Times New Roman"/>
          <w:sz w:val="22"/>
          <w:szCs w:val="22"/>
          <w:lang w:val="id-ID"/>
        </w:rPr>
      </w:pPr>
      <w:r>
        <w:rPr>
          <w:noProof/>
          <w:lang w:eastAsia="en-US"/>
        </w:rPr>
        <w:drawing>
          <wp:inline distT="0" distB="0" distL="0" distR="0" wp14:anchorId="659F6AFC" wp14:editId="2FD83005">
            <wp:extent cx="1676400" cy="581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l="20471" t="49944" r="34824" b="32585"/>
                    <a:stretch>
                      <a:fillRect/>
                    </a:stretch>
                  </pic:blipFill>
                  <pic:spPr bwMode="auto">
                    <a:xfrm>
                      <a:off x="0" y="0"/>
                      <a:ext cx="1676400" cy="581025"/>
                    </a:xfrm>
                    <a:prstGeom prst="rect">
                      <a:avLst/>
                    </a:prstGeom>
                    <a:noFill/>
                    <a:ln>
                      <a:noFill/>
                    </a:ln>
                  </pic:spPr>
                </pic:pic>
              </a:graphicData>
            </a:graphic>
          </wp:inline>
        </w:drawing>
      </w:r>
    </w:p>
    <w:p w:rsidR="00636A33" w:rsidRDefault="00636A33" w:rsidP="00636A33">
      <w:pPr>
        <w:jc w:val="center"/>
        <w:rPr>
          <w:rFonts w:ascii="Times New Roman" w:hAnsi="Times New Roman"/>
          <w:sz w:val="22"/>
          <w:szCs w:val="22"/>
          <w:lang w:val="id-ID"/>
        </w:rPr>
      </w:pPr>
    </w:p>
    <w:p w:rsidR="00636A33" w:rsidRDefault="00636A33" w:rsidP="00636A33">
      <w:pPr>
        <w:jc w:val="center"/>
        <w:rPr>
          <w:rFonts w:ascii="Times New Roman" w:hAnsi="Times New Roman"/>
          <w:sz w:val="22"/>
          <w:szCs w:val="22"/>
          <w:lang w:val="id-ID"/>
        </w:rPr>
      </w:pPr>
    </w:p>
    <w:p w:rsidR="00636A33" w:rsidRDefault="00636A33" w:rsidP="00636A33">
      <w:pPr>
        <w:jc w:val="center"/>
        <w:rPr>
          <w:rFonts w:ascii="Times New Roman" w:hAnsi="Times New Roman"/>
          <w:sz w:val="22"/>
          <w:szCs w:val="22"/>
        </w:rPr>
      </w:pPr>
      <w:r>
        <w:rPr>
          <w:rFonts w:ascii="Times New Roman" w:hAnsi="Times New Roman"/>
          <w:sz w:val="22"/>
          <w:szCs w:val="22"/>
        </w:rPr>
        <w:t>Dr. Zurifah Nurdin, M.Ag</w:t>
      </w:r>
    </w:p>
    <w:p w:rsidR="00636A33" w:rsidRPr="000F0E8E" w:rsidRDefault="00636A33" w:rsidP="00636A33">
      <w:pPr>
        <w:jc w:val="center"/>
        <w:rPr>
          <w:rFonts w:ascii="Times New Roman" w:hAnsi="Times New Roman"/>
          <w:color w:val="000000" w:themeColor="text1"/>
          <w:sz w:val="22"/>
          <w:szCs w:val="22"/>
        </w:rPr>
      </w:pPr>
      <w:r>
        <w:rPr>
          <w:rFonts w:ascii="Times New Roman" w:hAnsi="Times New Roman"/>
          <w:sz w:val="22"/>
          <w:szCs w:val="22"/>
        </w:rPr>
        <w:t>NIP/NIDN197209222000032001/2022097302</w:t>
      </w:r>
    </w:p>
    <w:p w:rsidR="00636A33" w:rsidRDefault="00636A33" w:rsidP="00636A33">
      <w:pPr>
        <w:jc w:val="center"/>
        <w:rPr>
          <w:rFonts w:ascii="Times New Roman" w:hAnsi="Times New Roman"/>
        </w:rPr>
      </w:pPr>
    </w:p>
    <w:p w:rsidR="00636A33" w:rsidRDefault="00636A33" w:rsidP="00636A33">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sectPr w:rsidR="003441D0" w:rsidSect="0038513E">
      <w:pgSz w:w="16838" w:h="11906" w:orient="landscape"/>
      <w:pgMar w:top="851" w:right="1440" w:bottom="70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C59" w:rsidRDefault="000F5C59">
      <w:r>
        <w:separator/>
      </w:r>
    </w:p>
  </w:endnote>
  <w:endnote w:type="continuationSeparator" w:id="0">
    <w:p w:rsidR="000F5C59" w:rsidRDefault="000F5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MT">
    <w:altName w:val="Arial"/>
    <w:charset w:val="01"/>
    <w:family w:val="swiss"/>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Italic">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C59" w:rsidRDefault="000F5C59">
      <w:r>
        <w:separator/>
      </w:r>
    </w:p>
  </w:footnote>
  <w:footnote w:type="continuationSeparator" w:id="0">
    <w:p w:rsidR="000F5C59" w:rsidRDefault="000F5C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44753"/>
    <w:multiLevelType w:val="hybridMultilevel"/>
    <w:tmpl w:val="C5DAD46E"/>
    <w:lvl w:ilvl="0" w:tplc="99108312">
      <w:start w:val="1"/>
      <w:numFmt w:val="lowerLetter"/>
      <w:lvlText w:val="%1."/>
      <w:lvlJc w:val="left"/>
      <w:pPr>
        <w:ind w:left="612" w:hanging="360"/>
      </w:pPr>
      <w:rPr>
        <w:rFonts w:hint="default"/>
      </w:rPr>
    </w:lvl>
    <w:lvl w:ilvl="1" w:tplc="04210019" w:tentative="1">
      <w:start w:val="1"/>
      <w:numFmt w:val="lowerLetter"/>
      <w:lvlText w:val="%2."/>
      <w:lvlJc w:val="left"/>
      <w:pPr>
        <w:ind w:left="1332" w:hanging="360"/>
      </w:pPr>
    </w:lvl>
    <w:lvl w:ilvl="2" w:tplc="0421001B" w:tentative="1">
      <w:start w:val="1"/>
      <w:numFmt w:val="lowerRoman"/>
      <w:lvlText w:val="%3."/>
      <w:lvlJc w:val="right"/>
      <w:pPr>
        <w:ind w:left="2052" w:hanging="180"/>
      </w:pPr>
    </w:lvl>
    <w:lvl w:ilvl="3" w:tplc="0421000F" w:tentative="1">
      <w:start w:val="1"/>
      <w:numFmt w:val="decimal"/>
      <w:lvlText w:val="%4."/>
      <w:lvlJc w:val="left"/>
      <w:pPr>
        <w:ind w:left="2772" w:hanging="360"/>
      </w:pPr>
    </w:lvl>
    <w:lvl w:ilvl="4" w:tplc="04210019" w:tentative="1">
      <w:start w:val="1"/>
      <w:numFmt w:val="lowerLetter"/>
      <w:lvlText w:val="%5."/>
      <w:lvlJc w:val="left"/>
      <w:pPr>
        <w:ind w:left="3492" w:hanging="360"/>
      </w:pPr>
    </w:lvl>
    <w:lvl w:ilvl="5" w:tplc="0421001B" w:tentative="1">
      <w:start w:val="1"/>
      <w:numFmt w:val="lowerRoman"/>
      <w:lvlText w:val="%6."/>
      <w:lvlJc w:val="right"/>
      <w:pPr>
        <w:ind w:left="4212" w:hanging="180"/>
      </w:pPr>
    </w:lvl>
    <w:lvl w:ilvl="6" w:tplc="0421000F" w:tentative="1">
      <w:start w:val="1"/>
      <w:numFmt w:val="decimal"/>
      <w:lvlText w:val="%7."/>
      <w:lvlJc w:val="left"/>
      <w:pPr>
        <w:ind w:left="4932" w:hanging="360"/>
      </w:pPr>
    </w:lvl>
    <w:lvl w:ilvl="7" w:tplc="04210019" w:tentative="1">
      <w:start w:val="1"/>
      <w:numFmt w:val="lowerLetter"/>
      <w:lvlText w:val="%8."/>
      <w:lvlJc w:val="left"/>
      <w:pPr>
        <w:ind w:left="5652" w:hanging="360"/>
      </w:pPr>
    </w:lvl>
    <w:lvl w:ilvl="8" w:tplc="0421001B" w:tentative="1">
      <w:start w:val="1"/>
      <w:numFmt w:val="lowerRoman"/>
      <w:lvlText w:val="%9."/>
      <w:lvlJc w:val="right"/>
      <w:pPr>
        <w:ind w:left="6372" w:hanging="180"/>
      </w:pPr>
    </w:lvl>
  </w:abstractNum>
  <w:abstractNum w:abstractNumId="1">
    <w:nsid w:val="126C783E"/>
    <w:multiLevelType w:val="hybridMultilevel"/>
    <w:tmpl w:val="59348C78"/>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22A642C"/>
    <w:multiLevelType w:val="hybridMultilevel"/>
    <w:tmpl w:val="D8D0531C"/>
    <w:lvl w:ilvl="0" w:tplc="67BABD18">
      <w:start w:val="1"/>
      <w:numFmt w:val="lowerLetter"/>
      <w:lvlText w:val="%1."/>
      <w:lvlJc w:val="left"/>
      <w:pPr>
        <w:ind w:left="720" w:hanging="360"/>
      </w:pPr>
      <w:rPr>
        <w:rFonts w:ascii="Times New Roman" w:hAnsi="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2A42FDB"/>
    <w:multiLevelType w:val="hybridMultilevel"/>
    <w:tmpl w:val="065A08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AA838B3"/>
    <w:multiLevelType w:val="hybridMultilevel"/>
    <w:tmpl w:val="7EFE515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E5F1C08"/>
    <w:multiLevelType w:val="hybridMultilevel"/>
    <w:tmpl w:val="14486EA4"/>
    <w:lvl w:ilvl="0" w:tplc="F44EE2FE">
      <w:start w:val="1"/>
      <w:numFmt w:val="lowerLetter"/>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F3F3395"/>
    <w:multiLevelType w:val="hybridMultilevel"/>
    <w:tmpl w:val="7CA2DB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3997779"/>
    <w:multiLevelType w:val="hybridMultilevel"/>
    <w:tmpl w:val="3C2CAD88"/>
    <w:lvl w:ilvl="0" w:tplc="BF3E4744">
      <w:start w:val="1"/>
      <w:numFmt w:val="decimal"/>
      <w:lvlText w:val="%1)"/>
      <w:lvlJc w:val="left"/>
      <w:pPr>
        <w:tabs>
          <w:tab w:val="num" w:pos="540"/>
        </w:tabs>
        <w:ind w:left="540" w:hanging="360"/>
      </w:pPr>
      <w:rPr>
        <w:rFonts w:hint="default"/>
      </w:rPr>
    </w:lvl>
    <w:lvl w:ilvl="1" w:tplc="B546B2F0">
      <w:start w:val="1"/>
      <w:numFmt w:val="lowerLetter"/>
      <w:lvlText w:val="%2."/>
      <w:lvlJc w:val="left"/>
      <w:pPr>
        <w:tabs>
          <w:tab w:val="num" w:pos="1260"/>
        </w:tabs>
        <w:ind w:left="1260" w:hanging="360"/>
      </w:pPr>
      <w:rPr>
        <w:rFonts w:ascii="Calibri" w:eastAsia="Times New Roman" w:hAnsi="Calibri" w:cs="Calibri"/>
      </w:rPr>
    </w:lvl>
    <w:lvl w:ilvl="2" w:tplc="C8201C92">
      <w:start w:val="1"/>
      <w:numFmt w:val="lowerLetter"/>
      <w:lvlText w:val="%3."/>
      <w:lvlJc w:val="left"/>
      <w:pPr>
        <w:tabs>
          <w:tab w:val="num" w:pos="2160"/>
        </w:tabs>
        <w:ind w:left="2160" w:hanging="360"/>
      </w:pPr>
      <w:rPr>
        <w:rFonts w:ascii="Times New Roman" w:eastAsia="Times New Roman" w:hAnsi="Times New Roman" w:cs="Times New Roman"/>
      </w:rPr>
    </w:lvl>
    <w:lvl w:ilvl="3" w:tplc="E9CA867C">
      <w:start w:val="1"/>
      <w:numFmt w:val="decimal"/>
      <w:lvlText w:val="%4."/>
      <w:lvlJc w:val="left"/>
      <w:pPr>
        <w:tabs>
          <w:tab w:val="num" w:pos="900"/>
        </w:tabs>
        <w:ind w:left="900" w:hanging="36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nsid w:val="481C11B1"/>
    <w:multiLevelType w:val="hybridMultilevel"/>
    <w:tmpl w:val="C26E9868"/>
    <w:lvl w:ilvl="0" w:tplc="8DD6D05A">
      <w:start w:val="1"/>
      <w:numFmt w:val="lowerLetter"/>
      <w:lvlText w:val="%1."/>
      <w:lvlJc w:val="left"/>
      <w:pPr>
        <w:ind w:left="612" w:hanging="360"/>
      </w:pPr>
      <w:rPr>
        <w:rFonts w:hint="default"/>
      </w:rPr>
    </w:lvl>
    <w:lvl w:ilvl="1" w:tplc="04210019" w:tentative="1">
      <w:start w:val="1"/>
      <w:numFmt w:val="lowerLetter"/>
      <w:lvlText w:val="%2."/>
      <w:lvlJc w:val="left"/>
      <w:pPr>
        <w:ind w:left="1332" w:hanging="360"/>
      </w:pPr>
    </w:lvl>
    <w:lvl w:ilvl="2" w:tplc="0421001B" w:tentative="1">
      <w:start w:val="1"/>
      <w:numFmt w:val="lowerRoman"/>
      <w:lvlText w:val="%3."/>
      <w:lvlJc w:val="right"/>
      <w:pPr>
        <w:ind w:left="2052" w:hanging="180"/>
      </w:pPr>
    </w:lvl>
    <w:lvl w:ilvl="3" w:tplc="0421000F" w:tentative="1">
      <w:start w:val="1"/>
      <w:numFmt w:val="decimal"/>
      <w:lvlText w:val="%4."/>
      <w:lvlJc w:val="left"/>
      <w:pPr>
        <w:ind w:left="2772" w:hanging="360"/>
      </w:pPr>
    </w:lvl>
    <w:lvl w:ilvl="4" w:tplc="04210019" w:tentative="1">
      <w:start w:val="1"/>
      <w:numFmt w:val="lowerLetter"/>
      <w:lvlText w:val="%5."/>
      <w:lvlJc w:val="left"/>
      <w:pPr>
        <w:ind w:left="3492" w:hanging="360"/>
      </w:pPr>
    </w:lvl>
    <w:lvl w:ilvl="5" w:tplc="0421001B" w:tentative="1">
      <w:start w:val="1"/>
      <w:numFmt w:val="lowerRoman"/>
      <w:lvlText w:val="%6."/>
      <w:lvlJc w:val="right"/>
      <w:pPr>
        <w:ind w:left="4212" w:hanging="180"/>
      </w:pPr>
    </w:lvl>
    <w:lvl w:ilvl="6" w:tplc="0421000F" w:tentative="1">
      <w:start w:val="1"/>
      <w:numFmt w:val="decimal"/>
      <w:lvlText w:val="%7."/>
      <w:lvlJc w:val="left"/>
      <w:pPr>
        <w:ind w:left="4932" w:hanging="360"/>
      </w:pPr>
    </w:lvl>
    <w:lvl w:ilvl="7" w:tplc="04210019" w:tentative="1">
      <w:start w:val="1"/>
      <w:numFmt w:val="lowerLetter"/>
      <w:lvlText w:val="%8."/>
      <w:lvlJc w:val="left"/>
      <w:pPr>
        <w:ind w:left="5652" w:hanging="360"/>
      </w:pPr>
    </w:lvl>
    <w:lvl w:ilvl="8" w:tplc="0421001B" w:tentative="1">
      <w:start w:val="1"/>
      <w:numFmt w:val="lowerRoman"/>
      <w:lvlText w:val="%9."/>
      <w:lvlJc w:val="right"/>
      <w:pPr>
        <w:ind w:left="6372" w:hanging="180"/>
      </w:pPr>
    </w:lvl>
  </w:abstractNum>
  <w:abstractNum w:abstractNumId="9">
    <w:nsid w:val="537F759C"/>
    <w:multiLevelType w:val="hybridMultilevel"/>
    <w:tmpl w:val="E940C410"/>
    <w:lvl w:ilvl="0" w:tplc="DF02066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518100D"/>
    <w:multiLevelType w:val="hybridMultilevel"/>
    <w:tmpl w:val="D056F6A6"/>
    <w:lvl w:ilvl="0" w:tplc="AA503BFE">
      <w:start w:val="1"/>
      <w:numFmt w:val="lowerLetter"/>
      <w:lvlText w:val="%1."/>
      <w:lvlJc w:val="left"/>
      <w:pPr>
        <w:ind w:left="612" w:hanging="360"/>
      </w:pPr>
      <w:rPr>
        <w:rFonts w:hint="default"/>
      </w:rPr>
    </w:lvl>
    <w:lvl w:ilvl="1" w:tplc="04210019" w:tentative="1">
      <w:start w:val="1"/>
      <w:numFmt w:val="lowerLetter"/>
      <w:lvlText w:val="%2."/>
      <w:lvlJc w:val="left"/>
      <w:pPr>
        <w:ind w:left="1332" w:hanging="360"/>
      </w:pPr>
    </w:lvl>
    <w:lvl w:ilvl="2" w:tplc="0421001B" w:tentative="1">
      <w:start w:val="1"/>
      <w:numFmt w:val="lowerRoman"/>
      <w:lvlText w:val="%3."/>
      <w:lvlJc w:val="right"/>
      <w:pPr>
        <w:ind w:left="2052" w:hanging="180"/>
      </w:pPr>
    </w:lvl>
    <w:lvl w:ilvl="3" w:tplc="0421000F" w:tentative="1">
      <w:start w:val="1"/>
      <w:numFmt w:val="decimal"/>
      <w:lvlText w:val="%4."/>
      <w:lvlJc w:val="left"/>
      <w:pPr>
        <w:ind w:left="2772" w:hanging="360"/>
      </w:pPr>
    </w:lvl>
    <w:lvl w:ilvl="4" w:tplc="04210019" w:tentative="1">
      <w:start w:val="1"/>
      <w:numFmt w:val="lowerLetter"/>
      <w:lvlText w:val="%5."/>
      <w:lvlJc w:val="left"/>
      <w:pPr>
        <w:ind w:left="3492" w:hanging="360"/>
      </w:pPr>
    </w:lvl>
    <w:lvl w:ilvl="5" w:tplc="0421001B" w:tentative="1">
      <w:start w:val="1"/>
      <w:numFmt w:val="lowerRoman"/>
      <w:lvlText w:val="%6."/>
      <w:lvlJc w:val="right"/>
      <w:pPr>
        <w:ind w:left="4212" w:hanging="180"/>
      </w:pPr>
    </w:lvl>
    <w:lvl w:ilvl="6" w:tplc="0421000F" w:tentative="1">
      <w:start w:val="1"/>
      <w:numFmt w:val="decimal"/>
      <w:lvlText w:val="%7."/>
      <w:lvlJc w:val="left"/>
      <w:pPr>
        <w:ind w:left="4932" w:hanging="360"/>
      </w:pPr>
    </w:lvl>
    <w:lvl w:ilvl="7" w:tplc="04210019" w:tentative="1">
      <w:start w:val="1"/>
      <w:numFmt w:val="lowerLetter"/>
      <w:lvlText w:val="%8."/>
      <w:lvlJc w:val="left"/>
      <w:pPr>
        <w:ind w:left="5652" w:hanging="360"/>
      </w:pPr>
    </w:lvl>
    <w:lvl w:ilvl="8" w:tplc="0421001B" w:tentative="1">
      <w:start w:val="1"/>
      <w:numFmt w:val="lowerRoman"/>
      <w:lvlText w:val="%9."/>
      <w:lvlJc w:val="right"/>
      <w:pPr>
        <w:ind w:left="6372" w:hanging="180"/>
      </w:pPr>
    </w:lvl>
  </w:abstractNum>
  <w:abstractNum w:abstractNumId="11">
    <w:nsid w:val="66E228B2"/>
    <w:multiLevelType w:val="hybridMultilevel"/>
    <w:tmpl w:val="7940F9EE"/>
    <w:lvl w:ilvl="0" w:tplc="DE88C7AA">
      <w:start w:val="1"/>
      <w:numFmt w:val="decimal"/>
      <w:lvlText w:val="%1."/>
      <w:lvlJc w:val="left"/>
      <w:pPr>
        <w:ind w:left="720" w:hanging="360"/>
      </w:pPr>
      <w:rPr>
        <w:rFonts w:hint="default"/>
        <w:b w:val="0"/>
        <w:bCs/>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25B4DFF"/>
    <w:multiLevelType w:val="hybridMultilevel"/>
    <w:tmpl w:val="A1D6110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4634CF0"/>
    <w:multiLevelType w:val="hybridMultilevel"/>
    <w:tmpl w:val="AA945FF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576006D"/>
    <w:multiLevelType w:val="hybridMultilevel"/>
    <w:tmpl w:val="962ED8E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87C01DA"/>
    <w:multiLevelType w:val="hybridMultilevel"/>
    <w:tmpl w:val="A8F2C326"/>
    <w:lvl w:ilvl="0" w:tplc="387EC68A">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11"/>
  </w:num>
  <w:num w:numId="3">
    <w:abstractNumId w:val="9"/>
  </w:num>
  <w:num w:numId="4">
    <w:abstractNumId w:val="5"/>
  </w:num>
  <w:num w:numId="5">
    <w:abstractNumId w:val="6"/>
  </w:num>
  <w:num w:numId="6">
    <w:abstractNumId w:val="13"/>
  </w:num>
  <w:num w:numId="7">
    <w:abstractNumId w:val="1"/>
  </w:num>
  <w:num w:numId="8">
    <w:abstractNumId w:val="15"/>
  </w:num>
  <w:num w:numId="9">
    <w:abstractNumId w:val="3"/>
  </w:num>
  <w:num w:numId="10">
    <w:abstractNumId w:val="4"/>
  </w:num>
  <w:num w:numId="11">
    <w:abstractNumId w:val="10"/>
  </w:num>
  <w:num w:numId="12">
    <w:abstractNumId w:val="12"/>
  </w:num>
  <w:num w:numId="13">
    <w:abstractNumId w:val="0"/>
  </w:num>
  <w:num w:numId="14">
    <w:abstractNumId w:val="14"/>
  </w:num>
  <w:num w:numId="15">
    <w:abstractNumId w:val="8"/>
  </w:num>
  <w:num w:numId="1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evenAndOddHeaders/>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7E8"/>
    <w:rsid w:val="00054DCD"/>
    <w:rsid w:val="00091E35"/>
    <w:rsid w:val="000D02B2"/>
    <w:rsid w:val="000F5C59"/>
    <w:rsid w:val="000F684D"/>
    <w:rsid w:val="002333BD"/>
    <w:rsid w:val="00306A6D"/>
    <w:rsid w:val="003441D0"/>
    <w:rsid w:val="00371537"/>
    <w:rsid w:val="003774CB"/>
    <w:rsid w:val="00377EAE"/>
    <w:rsid w:val="0038513E"/>
    <w:rsid w:val="003C737D"/>
    <w:rsid w:val="003F509F"/>
    <w:rsid w:val="00427CF3"/>
    <w:rsid w:val="00440CB9"/>
    <w:rsid w:val="004E45D0"/>
    <w:rsid w:val="005C57E8"/>
    <w:rsid w:val="00636A33"/>
    <w:rsid w:val="006721BF"/>
    <w:rsid w:val="006C6E92"/>
    <w:rsid w:val="007073A1"/>
    <w:rsid w:val="00742F24"/>
    <w:rsid w:val="00753DD2"/>
    <w:rsid w:val="008C7B17"/>
    <w:rsid w:val="00902EE8"/>
    <w:rsid w:val="009335C0"/>
    <w:rsid w:val="00951E76"/>
    <w:rsid w:val="00954EC7"/>
    <w:rsid w:val="009F2232"/>
    <w:rsid w:val="00AE7058"/>
    <w:rsid w:val="00B25194"/>
    <w:rsid w:val="00C01343"/>
    <w:rsid w:val="00C06B91"/>
    <w:rsid w:val="00CC5688"/>
    <w:rsid w:val="00CF0B52"/>
    <w:rsid w:val="00D24B05"/>
    <w:rsid w:val="00DA0C10"/>
    <w:rsid w:val="00DB3121"/>
    <w:rsid w:val="00F014CE"/>
    <w:rsid w:val="00F25391"/>
    <w:rsid w:val="00FA6562"/>
    <w:rsid w:val="00FA7F5B"/>
    <w:rsid w:val="5553718B"/>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SimSun" w:cs="Times New Roman"/>
      <w:lang w:eastAsia="zh-CN"/>
    </w:rPr>
  </w:style>
  <w:style w:type="paragraph" w:styleId="Heading1">
    <w:name w:val="heading 1"/>
    <w:basedOn w:val="Normal"/>
    <w:link w:val="Heading1Char"/>
    <w:uiPriority w:val="9"/>
    <w:qFormat/>
    <w:pPr>
      <w:widowControl w:val="0"/>
      <w:autoSpaceDE w:val="0"/>
      <w:autoSpaceDN w:val="0"/>
      <w:ind w:left="349" w:hanging="241"/>
      <w:outlineLvl w:val="0"/>
    </w:pPr>
    <w:rPr>
      <w:rFonts w:ascii="Times New Roman" w:eastAsia="Times New Roman" w:hAnsi="Times New Roman"/>
      <w:b/>
      <w:bCs/>
      <w:sz w:val="24"/>
      <w:szCs w:val="24"/>
      <w:lang w:val="m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pPr>
    <w:rPr>
      <w:rFonts w:ascii="Times New Roman" w:eastAsia="Times New Roman" w:hAnsi="Times New Roman"/>
      <w:sz w:val="24"/>
      <w:szCs w:val="24"/>
      <w:lang w:val="ms" w:eastAsia="en-US"/>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Calibri" w:eastAsia="SimSun" w:hAnsi="Calibri" w:cs="Times New Roman"/>
      <w:sz w:val="20"/>
      <w:szCs w:val="20"/>
      <w:lang w:val="en-US" w:eastAsia="zh-CN"/>
    </w:rPr>
  </w:style>
  <w:style w:type="table" w:customStyle="1" w:styleId="TableGrid1">
    <w:name w:val="Table Grid1"/>
    <w:basedOn w:val="TableNormal"/>
    <w:uiPriority w:val="39"/>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Pr>
      <w:rFonts w:ascii="Calibri" w:eastAsia="SimSun" w:hAnsi="Calibri" w:cs="Times New Roman"/>
      <w:sz w:val="20"/>
      <w:szCs w:val="20"/>
      <w:lang w:val="en-US" w:eastAsia="zh-CN"/>
    </w:rPr>
  </w:style>
  <w:style w:type="character" w:customStyle="1" w:styleId="FooterChar">
    <w:name w:val="Footer Char"/>
    <w:basedOn w:val="DefaultParagraphFont"/>
    <w:link w:val="Footer"/>
    <w:uiPriority w:val="99"/>
    <w:rPr>
      <w:rFonts w:ascii="Calibri" w:eastAsia="SimSun" w:hAnsi="Calibri" w:cs="Times New Roman"/>
      <w:sz w:val="20"/>
      <w:szCs w:val="20"/>
      <w:lang w:val="en-US" w:eastAsia="zh-CN"/>
    </w:rPr>
  </w:style>
  <w:style w:type="character" w:customStyle="1" w:styleId="Heading1Char">
    <w:name w:val="Heading 1 Char"/>
    <w:basedOn w:val="DefaultParagraphFont"/>
    <w:link w:val="Heading1"/>
    <w:uiPriority w:val="9"/>
    <w:rPr>
      <w:rFonts w:ascii="Times New Roman" w:eastAsia="Times New Roman" w:hAnsi="Times New Roman" w:cs="Times New Roman"/>
      <w:b/>
      <w:bCs/>
      <w:sz w:val="24"/>
      <w:szCs w:val="24"/>
      <w:lang w:val="ms"/>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ms"/>
    </w:rPr>
  </w:style>
  <w:style w:type="paragraph" w:customStyle="1" w:styleId="TableParagraph">
    <w:name w:val="Table Paragraph"/>
    <w:basedOn w:val="Normal"/>
    <w:uiPriority w:val="1"/>
    <w:qFormat/>
    <w:pPr>
      <w:widowControl w:val="0"/>
      <w:autoSpaceDE w:val="0"/>
      <w:autoSpaceDN w:val="0"/>
    </w:pPr>
    <w:rPr>
      <w:rFonts w:ascii="Arial MT" w:eastAsia="Arial MT" w:hAnsi="Arial MT" w:cs="Arial MT"/>
      <w:sz w:val="22"/>
      <w:szCs w:val="22"/>
      <w:lang w:val="id" w:eastAsia="en-US"/>
    </w:rPr>
  </w:style>
  <w:style w:type="paragraph" w:styleId="BalloonText">
    <w:name w:val="Balloon Text"/>
    <w:basedOn w:val="Normal"/>
    <w:link w:val="BalloonTextChar"/>
    <w:uiPriority w:val="99"/>
    <w:semiHidden/>
    <w:unhideWhenUsed/>
    <w:rsid w:val="00636A33"/>
    <w:rPr>
      <w:rFonts w:ascii="Tahoma" w:hAnsi="Tahoma" w:cs="Tahoma"/>
      <w:sz w:val="16"/>
      <w:szCs w:val="16"/>
    </w:rPr>
  </w:style>
  <w:style w:type="character" w:customStyle="1" w:styleId="BalloonTextChar">
    <w:name w:val="Balloon Text Char"/>
    <w:basedOn w:val="DefaultParagraphFont"/>
    <w:link w:val="BalloonText"/>
    <w:uiPriority w:val="99"/>
    <w:semiHidden/>
    <w:rsid w:val="00636A33"/>
    <w:rPr>
      <w:rFonts w:ascii="Tahoma" w:eastAsia="SimSun" w:hAnsi="Tahoma" w:cs="Tahoma"/>
      <w:sz w:val="16"/>
      <w:szCs w:val="16"/>
      <w:lang w:eastAsia="zh-CN"/>
    </w:rPr>
  </w:style>
  <w:style w:type="paragraph" w:styleId="NoSpacing">
    <w:name w:val="No Spacing"/>
    <w:link w:val="NoSpacingChar"/>
    <w:uiPriority w:val="1"/>
    <w:qFormat/>
    <w:rsid w:val="004E45D0"/>
    <w:rPr>
      <w:rFonts w:ascii="Times New Roman" w:eastAsia="Times New Roman" w:hAnsi="Times New Roman" w:cs="Times New Roman"/>
      <w:sz w:val="24"/>
      <w:szCs w:val="24"/>
    </w:rPr>
  </w:style>
  <w:style w:type="character" w:customStyle="1" w:styleId="NoSpacingChar">
    <w:name w:val="No Spacing Char"/>
    <w:link w:val="NoSpacing"/>
    <w:uiPriority w:val="1"/>
    <w:rsid w:val="004E45D0"/>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F0B52"/>
    <w:pPr>
      <w:spacing w:after="120"/>
      <w:ind w:left="283"/>
    </w:pPr>
  </w:style>
  <w:style w:type="character" w:customStyle="1" w:styleId="BodyTextIndentChar">
    <w:name w:val="Body Text Indent Char"/>
    <w:basedOn w:val="DefaultParagraphFont"/>
    <w:link w:val="BodyTextIndent"/>
    <w:uiPriority w:val="99"/>
    <w:semiHidden/>
    <w:rsid w:val="00CF0B52"/>
    <w:rPr>
      <w:rFonts w:eastAsia="SimSun" w:cs="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SimSun" w:cs="Times New Roman"/>
      <w:lang w:eastAsia="zh-CN"/>
    </w:rPr>
  </w:style>
  <w:style w:type="paragraph" w:styleId="Heading1">
    <w:name w:val="heading 1"/>
    <w:basedOn w:val="Normal"/>
    <w:link w:val="Heading1Char"/>
    <w:uiPriority w:val="9"/>
    <w:qFormat/>
    <w:pPr>
      <w:widowControl w:val="0"/>
      <w:autoSpaceDE w:val="0"/>
      <w:autoSpaceDN w:val="0"/>
      <w:ind w:left="349" w:hanging="241"/>
      <w:outlineLvl w:val="0"/>
    </w:pPr>
    <w:rPr>
      <w:rFonts w:ascii="Times New Roman" w:eastAsia="Times New Roman" w:hAnsi="Times New Roman"/>
      <w:b/>
      <w:bCs/>
      <w:sz w:val="24"/>
      <w:szCs w:val="24"/>
      <w:lang w:val="m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pPr>
    <w:rPr>
      <w:rFonts w:ascii="Times New Roman" w:eastAsia="Times New Roman" w:hAnsi="Times New Roman"/>
      <w:sz w:val="24"/>
      <w:szCs w:val="24"/>
      <w:lang w:val="ms" w:eastAsia="en-US"/>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Calibri" w:eastAsia="SimSun" w:hAnsi="Calibri" w:cs="Times New Roman"/>
      <w:sz w:val="20"/>
      <w:szCs w:val="20"/>
      <w:lang w:val="en-US" w:eastAsia="zh-CN"/>
    </w:rPr>
  </w:style>
  <w:style w:type="table" w:customStyle="1" w:styleId="TableGrid1">
    <w:name w:val="Table Grid1"/>
    <w:basedOn w:val="TableNormal"/>
    <w:uiPriority w:val="39"/>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Pr>
      <w:rFonts w:ascii="Calibri" w:eastAsia="SimSun" w:hAnsi="Calibri" w:cs="Times New Roman"/>
      <w:sz w:val="20"/>
      <w:szCs w:val="20"/>
      <w:lang w:val="en-US" w:eastAsia="zh-CN"/>
    </w:rPr>
  </w:style>
  <w:style w:type="character" w:customStyle="1" w:styleId="FooterChar">
    <w:name w:val="Footer Char"/>
    <w:basedOn w:val="DefaultParagraphFont"/>
    <w:link w:val="Footer"/>
    <w:uiPriority w:val="99"/>
    <w:rPr>
      <w:rFonts w:ascii="Calibri" w:eastAsia="SimSun" w:hAnsi="Calibri" w:cs="Times New Roman"/>
      <w:sz w:val="20"/>
      <w:szCs w:val="20"/>
      <w:lang w:val="en-US" w:eastAsia="zh-CN"/>
    </w:rPr>
  </w:style>
  <w:style w:type="character" w:customStyle="1" w:styleId="Heading1Char">
    <w:name w:val="Heading 1 Char"/>
    <w:basedOn w:val="DefaultParagraphFont"/>
    <w:link w:val="Heading1"/>
    <w:uiPriority w:val="9"/>
    <w:rPr>
      <w:rFonts w:ascii="Times New Roman" w:eastAsia="Times New Roman" w:hAnsi="Times New Roman" w:cs="Times New Roman"/>
      <w:b/>
      <w:bCs/>
      <w:sz w:val="24"/>
      <w:szCs w:val="24"/>
      <w:lang w:val="ms"/>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ms"/>
    </w:rPr>
  </w:style>
  <w:style w:type="paragraph" w:customStyle="1" w:styleId="TableParagraph">
    <w:name w:val="Table Paragraph"/>
    <w:basedOn w:val="Normal"/>
    <w:uiPriority w:val="1"/>
    <w:qFormat/>
    <w:pPr>
      <w:widowControl w:val="0"/>
      <w:autoSpaceDE w:val="0"/>
      <w:autoSpaceDN w:val="0"/>
    </w:pPr>
    <w:rPr>
      <w:rFonts w:ascii="Arial MT" w:eastAsia="Arial MT" w:hAnsi="Arial MT" w:cs="Arial MT"/>
      <w:sz w:val="22"/>
      <w:szCs w:val="22"/>
      <w:lang w:val="id" w:eastAsia="en-US"/>
    </w:rPr>
  </w:style>
  <w:style w:type="paragraph" w:styleId="BalloonText">
    <w:name w:val="Balloon Text"/>
    <w:basedOn w:val="Normal"/>
    <w:link w:val="BalloonTextChar"/>
    <w:uiPriority w:val="99"/>
    <w:semiHidden/>
    <w:unhideWhenUsed/>
    <w:rsid w:val="00636A33"/>
    <w:rPr>
      <w:rFonts w:ascii="Tahoma" w:hAnsi="Tahoma" w:cs="Tahoma"/>
      <w:sz w:val="16"/>
      <w:szCs w:val="16"/>
    </w:rPr>
  </w:style>
  <w:style w:type="character" w:customStyle="1" w:styleId="BalloonTextChar">
    <w:name w:val="Balloon Text Char"/>
    <w:basedOn w:val="DefaultParagraphFont"/>
    <w:link w:val="BalloonText"/>
    <w:uiPriority w:val="99"/>
    <w:semiHidden/>
    <w:rsid w:val="00636A33"/>
    <w:rPr>
      <w:rFonts w:ascii="Tahoma" w:eastAsia="SimSun" w:hAnsi="Tahoma" w:cs="Tahoma"/>
      <w:sz w:val="16"/>
      <w:szCs w:val="16"/>
      <w:lang w:eastAsia="zh-CN"/>
    </w:rPr>
  </w:style>
  <w:style w:type="paragraph" w:styleId="NoSpacing">
    <w:name w:val="No Spacing"/>
    <w:link w:val="NoSpacingChar"/>
    <w:uiPriority w:val="1"/>
    <w:qFormat/>
    <w:rsid w:val="004E45D0"/>
    <w:rPr>
      <w:rFonts w:ascii="Times New Roman" w:eastAsia="Times New Roman" w:hAnsi="Times New Roman" w:cs="Times New Roman"/>
      <w:sz w:val="24"/>
      <w:szCs w:val="24"/>
    </w:rPr>
  </w:style>
  <w:style w:type="character" w:customStyle="1" w:styleId="NoSpacingChar">
    <w:name w:val="No Spacing Char"/>
    <w:link w:val="NoSpacing"/>
    <w:uiPriority w:val="1"/>
    <w:rsid w:val="004E45D0"/>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F0B52"/>
    <w:pPr>
      <w:spacing w:after="120"/>
      <w:ind w:left="283"/>
    </w:pPr>
  </w:style>
  <w:style w:type="character" w:customStyle="1" w:styleId="BodyTextIndentChar">
    <w:name w:val="Body Text Indent Char"/>
    <w:basedOn w:val="DefaultParagraphFont"/>
    <w:link w:val="BodyTextIndent"/>
    <w:uiPriority w:val="99"/>
    <w:semiHidden/>
    <w:rsid w:val="00CF0B52"/>
    <w:rPr>
      <w:rFonts w:eastAsia="SimSu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1937</Words>
  <Characters>11047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USER</cp:lastModifiedBy>
  <cp:revision>14</cp:revision>
  <dcterms:created xsi:type="dcterms:W3CDTF">2024-08-05T06:26:00Z</dcterms:created>
  <dcterms:modified xsi:type="dcterms:W3CDTF">2025-01-14T01:28:00Z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4DE2685D4F664CEABCF8F0C2A413DED5_12</vt:lpwstr>
  </property>
</Properties>
</file>