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F556" w14:textId="77777777" w:rsidR="001C24CD" w:rsidRPr="00DC1C04" w:rsidRDefault="001C24CD" w:rsidP="00D47AE0">
      <w:pPr>
        <w:spacing w:after="0" w:line="360" w:lineRule="auto"/>
        <w:jc w:val="center"/>
        <w:rPr>
          <w:rFonts w:ascii="Goudy Old Style" w:hAnsi="Goudy Old Style" w:cs="Times New Roman"/>
          <w:b/>
          <w:bCs/>
          <w:sz w:val="32"/>
          <w:szCs w:val="32"/>
        </w:rPr>
      </w:pPr>
      <w:bookmarkStart w:id="0" w:name="_Hlk132404061"/>
      <w:bookmarkStart w:id="1" w:name="_Hlk201580723"/>
      <w:r w:rsidRPr="00DC1C04">
        <w:rPr>
          <w:rFonts w:ascii="Goudy Old Style" w:hAnsi="Goudy Old Style" w:cs="Times New Roman"/>
          <w:b/>
          <w:bCs/>
          <w:noProof/>
        </w:rPr>
        <mc:AlternateContent>
          <mc:Choice Requires="wps">
            <w:drawing>
              <wp:anchor distT="0" distB="0" distL="114300" distR="114300" simplePos="0" relativeHeight="251662336" behindDoc="0" locked="0" layoutInCell="1" allowOverlap="1" wp14:anchorId="2AAC2DAD" wp14:editId="2A60FD72">
                <wp:simplePos x="0" y="0"/>
                <wp:positionH relativeFrom="margin">
                  <wp:posOffset>-635</wp:posOffset>
                </wp:positionH>
                <wp:positionV relativeFrom="margin">
                  <wp:posOffset>278765</wp:posOffset>
                </wp:positionV>
                <wp:extent cx="1955800" cy="8350250"/>
                <wp:effectExtent l="0" t="0" r="25400" b="12700"/>
                <wp:wrapSquare wrapText="bothSides"/>
                <wp:docPr id="484534052" name="Rectangle 2"/>
                <wp:cNvGraphicFramePr/>
                <a:graphic xmlns:a="http://schemas.openxmlformats.org/drawingml/2006/main">
                  <a:graphicData uri="http://schemas.microsoft.com/office/word/2010/wordprocessingShape">
                    <wps:wsp>
                      <wps:cNvSpPr/>
                      <wps:spPr>
                        <a:xfrm>
                          <a:off x="0" y="0"/>
                          <a:ext cx="1955800" cy="835025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B11A79E" w14:textId="77777777" w:rsidR="001C24CD" w:rsidRPr="00CF4AB5" w:rsidRDefault="001C24CD" w:rsidP="001C24CD">
                            <w:pPr>
                              <w:spacing w:after="0"/>
                              <w:rPr>
                                <w:rFonts w:ascii="Goudy Old Style" w:hAnsi="Goudy Old Style"/>
                                <w:b/>
                                <w:bCs/>
                              </w:rPr>
                            </w:pPr>
                            <w:r w:rsidRPr="00CF4AB5">
                              <w:rPr>
                                <w:rFonts w:ascii="Goudy Old Style" w:hAnsi="Goudy Old Style"/>
                                <w:b/>
                                <w:bCs/>
                              </w:rPr>
                              <w:t>Author:</w:t>
                            </w:r>
                          </w:p>
                          <w:p w14:paraId="1F58523C" w14:textId="51B72422" w:rsidR="001C24CD" w:rsidRDefault="00EF012B" w:rsidP="001C24CD">
                            <w:pPr>
                              <w:spacing w:after="0"/>
                              <w:rPr>
                                <w:rFonts w:ascii="Goudy Old Style" w:hAnsi="Goudy Old Style"/>
                              </w:rPr>
                            </w:pPr>
                            <w:r>
                              <w:rPr>
                                <w:rFonts w:ascii="Goudy Old Style" w:hAnsi="Goudy Old Style"/>
                              </w:rPr>
                              <w:t>Badrun Taman</w:t>
                            </w:r>
                            <w:r w:rsidR="001C24CD" w:rsidRPr="00F23AAF">
                              <w:rPr>
                                <w:rFonts w:ascii="Goudy Old Style" w:hAnsi="Goudy Old Style"/>
                                <w:vertAlign w:val="superscript"/>
                              </w:rPr>
                              <w:t>1</w:t>
                            </w:r>
                            <w:r w:rsidR="001C24CD">
                              <w:rPr>
                                <w:rFonts w:ascii="Goudy Old Style" w:hAnsi="Goudy Old Style"/>
                              </w:rPr>
                              <w:t xml:space="preserve">, </w:t>
                            </w:r>
                            <w:r>
                              <w:rPr>
                                <w:rFonts w:ascii="Goudy Old Style" w:hAnsi="Goudy Old Style"/>
                              </w:rPr>
                              <w:t>Fatimah</w:t>
                            </w:r>
                            <w:r w:rsidR="001C24CD" w:rsidRPr="00F23AAF">
                              <w:rPr>
                                <w:rFonts w:ascii="Goudy Old Style" w:hAnsi="Goudy Old Style"/>
                                <w:vertAlign w:val="superscript"/>
                              </w:rPr>
                              <w:t>2</w:t>
                            </w:r>
                            <w:r w:rsidR="001C24CD">
                              <w:rPr>
                                <w:rFonts w:ascii="Goudy Old Style" w:hAnsi="Goudy Old Style"/>
                              </w:rPr>
                              <w:t xml:space="preserve">, </w:t>
                            </w:r>
                            <w:r>
                              <w:rPr>
                                <w:rFonts w:ascii="Goudy Old Style" w:hAnsi="Goudy Old Style"/>
                              </w:rPr>
                              <w:t>Friska Linia Sari</w:t>
                            </w:r>
                            <w:r w:rsidR="001C24CD" w:rsidRPr="00F23AAF">
                              <w:rPr>
                                <w:rFonts w:ascii="Goudy Old Style" w:hAnsi="Goudy Old Style"/>
                                <w:vertAlign w:val="superscript"/>
                              </w:rPr>
                              <w:t>4</w:t>
                            </w:r>
                          </w:p>
                          <w:p w14:paraId="1A5788C3" w14:textId="77777777" w:rsidR="001C24CD" w:rsidRPr="00CF4AB5" w:rsidRDefault="001C24CD" w:rsidP="001C24CD">
                            <w:pPr>
                              <w:spacing w:after="0"/>
                              <w:rPr>
                                <w:rFonts w:ascii="Goudy Old Style" w:hAnsi="Goudy Old Style"/>
                              </w:rPr>
                            </w:pPr>
                          </w:p>
                          <w:p w14:paraId="2B2666D3" w14:textId="77777777" w:rsidR="001C24CD" w:rsidRPr="00CF4AB5" w:rsidRDefault="001C24CD" w:rsidP="001C24CD">
                            <w:pPr>
                              <w:spacing w:after="0"/>
                              <w:rPr>
                                <w:rFonts w:ascii="Goudy Old Style" w:hAnsi="Goudy Old Style"/>
                                <w:b/>
                                <w:bCs/>
                              </w:rPr>
                            </w:pPr>
                            <w:r w:rsidRPr="00CF4AB5">
                              <w:rPr>
                                <w:rFonts w:ascii="Goudy Old Style" w:hAnsi="Goudy Old Style"/>
                                <w:b/>
                                <w:bCs/>
                              </w:rPr>
                              <w:t>Affiliation:</w:t>
                            </w:r>
                          </w:p>
                          <w:p w14:paraId="7B437927" w14:textId="04593BD4" w:rsidR="001C24CD" w:rsidRPr="0046087E" w:rsidRDefault="001C24CD" w:rsidP="001C24CD">
                            <w:pPr>
                              <w:spacing w:after="0"/>
                              <w:rPr>
                                <w:rFonts w:ascii="Goudy Old Style" w:hAnsi="Goudy Old Style" w:cs="Times New Roman"/>
                              </w:rPr>
                            </w:pPr>
                            <w:r w:rsidRPr="00F23AAF">
                              <w:rPr>
                                <w:rFonts w:ascii="Goudy Old Style" w:hAnsi="Goudy Old Style" w:cs="Times New Roman"/>
                                <w:vertAlign w:val="superscript"/>
                              </w:rPr>
                              <w:t>1234</w:t>
                            </w:r>
                            <w:r w:rsidR="00EF012B">
                              <w:rPr>
                                <w:rFonts w:ascii="Goudy Old Style" w:hAnsi="Goudy Old Style" w:cs="Times New Roman"/>
                              </w:rPr>
                              <w:t>Universitas Islam Negeri Fatmawati Sukarno Bengkulu</w:t>
                            </w:r>
                          </w:p>
                          <w:p w14:paraId="668BB877" w14:textId="77777777" w:rsidR="001C24CD" w:rsidRPr="00CF4AB5" w:rsidRDefault="001C24CD" w:rsidP="001C24CD">
                            <w:pPr>
                              <w:spacing w:after="0"/>
                              <w:rPr>
                                <w:rFonts w:ascii="Goudy Old Style" w:hAnsi="Goudy Old Style"/>
                              </w:rPr>
                            </w:pPr>
                          </w:p>
                          <w:p w14:paraId="19308B45" w14:textId="77777777" w:rsidR="001C24CD" w:rsidRDefault="001C24CD" w:rsidP="001C24CD">
                            <w:pPr>
                              <w:spacing w:after="0"/>
                              <w:rPr>
                                <w:rFonts w:ascii="Goudy Old Style" w:hAnsi="Goudy Old Style"/>
                                <w:b/>
                                <w:bCs/>
                              </w:rPr>
                            </w:pPr>
                            <w:r w:rsidRPr="00CF4AB5">
                              <w:rPr>
                                <w:rFonts w:ascii="Goudy Old Style" w:hAnsi="Goudy Old Style"/>
                                <w:b/>
                                <w:bCs/>
                              </w:rPr>
                              <w:t>Corresponding author:</w:t>
                            </w:r>
                          </w:p>
                          <w:p w14:paraId="765B87F7" w14:textId="4F5C1273" w:rsidR="001C24CD" w:rsidRDefault="00EF012B" w:rsidP="001C24CD">
                            <w:pPr>
                              <w:spacing w:after="0"/>
                              <w:rPr>
                                <w:rFonts w:ascii="Goudy Old Style" w:hAnsi="Goudy Old Style"/>
                              </w:rPr>
                            </w:pPr>
                            <w:r>
                              <w:rPr>
                                <w:rFonts w:ascii="Goudy Old Style" w:hAnsi="Goudy Old Style"/>
                              </w:rPr>
                              <w:t>badrun.taman</w:t>
                            </w:r>
                            <w:r w:rsidR="001C24CD" w:rsidRPr="00F23AAF">
                              <w:rPr>
                                <w:rFonts w:ascii="Goudy Old Style" w:hAnsi="Goudy Old Style"/>
                              </w:rPr>
                              <w:t>@</w:t>
                            </w:r>
                            <w:r>
                              <w:rPr>
                                <w:rFonts w:ascii="Goudy Old Style" w:hAnsi="Goudy Old Style"/>
                              </w:rPr>
                              <w:t>mail.uinfasbengkulu</w:t>
                            </w:r>
                            <w:r w:rsidR="001C24CD" w:rsidRPr="00F23AAF">
                              <w:rPr>
                                <w:rFonts w:ascii="Goudy Old Style" w:hAnsi="Goudy Old Style"/>
                              </w:rPr>
                              <w:t>.ac.id</w:t>
                            </w:r>
                          </w:p>
                          <w:p w14:paraId="307C0DE3" w14:textId="77777777" w:rsidR="001C24CD" w:rsidRPr="0046087E" w:rsidRDefault="001C24CD" w:rsidP="001C24CD">
                            <w:pPr>
                              <w:spacing w:after="0"/>
                              <w:rPr>
                                <w:rFonts w:ascii="Goudy Old Style" w:hAnsi="Goudy Old Style"/>
                              </w:rPr>
                            </w:pPr>
                          </w:p>
                          <w:p w14:paraId="222D7A62" w14:textId="77777777" w:rsidR="001C24CD" w:rsidRDefault="001C24CD" w:rsidP="001C24CD">
                            <w:pPr>
                              <w:spacing w:after="0"/>
                              <w:rPr>
                                <w:rFonts w:ascii="Goudy Old Style" w:hAnsi="Goudy Old Style"/>
                                <w:b/>
                                <w:bCs/>
                              </w:rPr>
                            </w:pPr>
                            <w:r>
                              <w:rPr>
                                <w:rFonts w:ascii="Goudy Old Style" w:hAnsi="Goudy Old Style"/>
                                <w:b/>
                                <w:bCs/>
                              </w:rPr>
                              <w:t xml:space="preserve">Doi: </w:t>
                            </w:r>
                            <w:r w:rsidRPr="00544E10">
                              <w:rPr>
                                <w:rFonts w:ascii="Goudy Old Style" w:eastAsia="Sorts Mill Goudy" w:hAnsi="Goudy Old Style" w:cs="Sorts Mill Goudy"/>
                                <w:b/>
                                <w:color w:val="000000"/>
                                <w:sz w:val="20"/>
                                <w:szCs w:val="20"/>
                              </w:rPr>
                              <w:t>1</w:t>
                            </w:r>
                            <w:r w:rsidRPr="00544E10">
                              <w:rPr>
                                <w:rFonts w:ascii="Goudy Old Style" w:eastAsia="Sorts Mill Goudy" w:hAnsi="Goudy Old Style" w:cs="Sorts Mill Goudy"/>
                                <w:bCs/>
                                <w:color w:val="000000"/>
                                <w:sz w:val="20"/>
                                <w:szCs w:val="20"/>
                              </w:rPr>
                              <w:t>0.32332/milrev.v</w:t>
                            </w:r>
                            <w:r w:rsidRPr="00544E10">
                              <w:rPr>
                                <w:rFonts w:ascii="Goudy Old Style" w:eastAsia="Sorts Mill Goudy" w:hAnsi="Goudy Old Style" w:cs="Sorts Mill Goudy"/>
                                <w:bCs/>
                                <w:color w:val="000000"/>
                                <w:sz w:val="20"/>
                                <w:szCs w:val="20"/>
                                <w:lang w:val="en-ID"/>
                              </w:rPr>
                              <w:t>3</w:t>
                            </w:r>
                            <w:r w:rsidRPr="00544E10">
                              <w:rPr>
                                <w:rFonts w:ascii="Goudy Old Style" w:eastAsia="Sorts Mill Goudy" w:hAnsi="Goudy Old Style" w:cs="Sorts Mill Goudy"/>
                                <w:bCs/>
                                <w:color w:val="000000"/>
                                <w:sz w:val="20"/>
                                <w:szCs w:val="20"/>
                              </w:rPr>
                              <w:t>i</w:t>
                            </w:r>
                            <w:r w:rsidRPr="00544E10">
                              <w:rPr>
                                <w:rFonts w:ascii="Goudy Old Style" w:eastAsia="Sorts Mill Goudy" w:hAnsi="Goudy Old Style" w:cs="Sorts Mill Goudy"/>
                                <w:bCs/>
                                <w:color w:val="000000"/>
                                <w:sz w:val="20"/>
                                <w:szCs w:val="20"/>
                                <w:lang w:val="en-ID"/>
                              </w:rPr>
                              <w:t>2</w:t>
                            </w:r>
                            <w:r w:rsidRPr="00544E10">
                              <w:rPr>
                                <w:rFonts w:ascii="Goudy Old Style" w:eastAsia="Sorts Mill Goudy" w:hAnsi="Goudy Old Style" w:cs="Sorts Mill Goudy"/>
                                <w:bCs/>
                                <w:color w:val="000000"/>
                                <w:sz w:val="20"/>
                                <w:szCs w:val="20"/>
                              </w:rPr>
                              <w:t>.</w:t>
                            </w:r>
                            <w:r w:rsidRPr="00544E10">
                              <w:rPr>
                                <w:rFonts w:ascii="Goudy Old Style" w:eastAsia="Sorts Mill Goudy" w:hAnsi="Goudy Old Style" w:cs="Sorts Mill Goudy"/>
                                <w:bCs/>
                                <w:color w:val="000000"/>
                                <w:sz w:val="20"/>
                                <w:szCs w:val="20"/>
                                <w:lang w:val="en-ID"/>
                              </w:rPr>
                              <w:t>99</w:t>
                            </w:r>
                            <w:r>
                              <w:rPr>
                                <w:rFonts w:ascii="Goudy Old Style" w:eastAsia="Sorts Mill Goudy" w:hAnsi="Goudy Old Style" w:cs="Sorts Mill Goudy"/>
                                <w:bCs/>
                                <w:color w:val="000000"/>
                                <w:sz w:val="20"/>
                                <w:szCs w:val="20"/>
                                <w:lang w:val="en-ID"/>
                              </w:rPr>
                              <w:t>50</w:t>
                            </w:r>
                          </w:p>
                          <w:p w14:paraId="45BCCEED" w14:textId="77777777" w:rsidR="001C24CD" w:rsidRDefault="001C24CD" w:rsidP="001C24CD">
                            <w:pPr>
                              <w:spacing w:after="0"/>
                              <w:rPr>
                                <w:rFonts w:ascii="Goudy Old Style" w:hAnsi="Goudy Old Style"/>
                                <w:b/>
                                <w:bCs/>
                              </w:rPr>
                            </w:pPr>
                          </w:p>
                          <w:p w14:paraId="775B4551" w14:textId="77777777" w:rsidR="001C24CD" w:rsidRPr="00CF4AB5" w:rsidRDefault="001C24CD" w:rsidP="001C24CD">
                            <w:pPr>
                              <w:spacing w:after="0"/>
                              <w:rPr>
                                <w:rFonts w:ascii="Goudy Old Style" w:hAnsi="Goudy Old Style"/>
                                <w:b/>
                                <w:bCs/>
                              </w:rPr>
                            </w:pPr>
                            <w:r w:rsidRPr="00CF4AB5">
                              <w:rPr>
                                <w:rFonts w:ascii="Goudy Old Style" w:hAnsi="Goudy Old Style"/>
                                <w:b/>
                                <w:bCs/>
                              </w:rPr>
                              <w:t>Dates:</w:t>
                            </w:r>
                          </w:p>
                          <w:p w14:paraId="037F31DC" w14:textId="77777777" w:rsidR="001C24CD" w:rsidRPr="00F94572" w:rsidRDefault="001C24CD" w:rsidP="001C24CD">
                            <w:pPr>
                              <w:spacing w:after="0"/>
                              <w:rPr>
                                <w:rFonts w:ascii="Goudy Old Style" w:hAnsi="Goudy Old Style"/>
                              </w:rPr>
                            </w:pPr>
                            <w:r w:rsidRPr="00F94572">
                              <w:rPr>
                                <w:rFonts w:ascii="Goudy Old Style" w:hAnsi="Goudy Old Style"/>
                              </w:rPr>
                              <w:t>Received 15 June, 202</w:t>
                            </w:r>
                            <w:r>
                              <w:rPr>
                                <w:rFonts w:ascii="Goudy Old Style" w:hAnsi="Goudy Old Style"/>
                              </w:rPr>
                              <w:t>5</w:t>
                            </w:r>
                          </w:p>
                          <w:p w14:paraId="41A87B18" w14:textId="77777777" w:rsidR="001C24CD" w:rsidRPr="00F94572" w:rsidRDefault="001C24CD" w:rsidP="001C24CD">
                            <w:pPr>
                              <w:spacing w:after="0"/>
                              <w:rPr>
                                <w:rFonts w:ascii="Goudy Old Style" w:hAnsi="Goudy Old Style"/>
                              </w:rPr>
                            </w:pPr>
                            <w:r w:rsidRPr="00F94572">
                              <w:rPr>
                                <w:rFonts w:ascii="Goudy Old Style" w:hAnsi="Goudy Old Style"/>
                              </w:rPr>
                              <w:t>Revised 20 June, 202</w:t>
                            </w:r>
                            <w:r>
                              <w:rPr>
                                <w:rFonts w:ascii="Goudy Old Style" w:hAnsi="Goudy Old Style"/>
                              </w:rPr>
                              <w:t>5</w:t>
                            </w:r>
                          </w:p>
                          <w:p w14:paraId="77872E11" w14:textId="77777777" w:rsidR="001C24CD" w:rsidRPr="00F94572" w:rsidRDefault="001C24CD" w:rsidP="001C24CD">
                            <w:pPr>
                              <w:spacing w:after="0"/>
                              <w:rPr>
                                <w:rFonts w:ascii="Goudy Old Style" w:hAnsi="Goudy Old Style"/>
                              </w:rPr>
                            </w:pPr>
                            <w:r w:rsidRPr="00F94572">
                              <w:rPr>
                                <w:rFonts w:ascii="Goudy Old Style" w:hAnsi="Goudy Old Style"/>
                              </w:rPr>
                              <w:t>Accepted 29 June, 202</w:t>
                            </w:r>
                            <w:r>
                              <w:rPr>
                                <w:rFonts w:ascii="Goudy Old Style" w:hAnsi="Goudy Old Style"/>
                              </w:rPr>
                              <w:t>5</w:t>
                            </w:r>
                          </w:p>
                          <w:p w14:paraId="17FF4707" w14:textId="77777777" w:rsidR="001C24CD" w:rsidRPr="00F94572" w:rsidRDefault="001C24CD" w:rsidP="001C24CD">
                            <w:pPr>
                              <w:spacing w:after="0"/>
                              <w:rPr>
                                <w:rFonts w:ascii="Goudy Old Style" w:hAnsi="Goudy Old Style"/>
                              </w:rPr>
                            </w:pPr>
                            <w:r w:rsidRPr="00F94572">
                              <w:rPr>
                                <w:rFonts w:ascii="Goudy Old Style" w:hAnsi="Goudy Old Style"/>
                              </w:rPr>
                              <w:t>Published 30 June, 202</w:t>
                            </w:r>
                            <w:r>
                              <w:rPr>
                                <w:rFonts w:ascii="Goudy Old Style" w:hAnsi="Goudy Old Style"/>
                              </w:rPr>
                              <w:t>5</w:t>
                            </w:r>
                          </w:p>
                          <w:p w14:paraId="37548CF8" w14:textId="77777777" w:rsidR="001C24CD" w:rsidRPr="00CF4AB5" w:rsidRDefault="001C24CD" w:rsidP="001C24CD">
                            <w:pPr>
                              <w:spacing w:after="0"/>
                              <w:rPr>
                                <w:rFonts w:ascii="Goudy Old Style" w:hAnsi="Goudy Old Style"/>
                                <w:b/>
                                <w:bCs/>
                              </w:rPr>
                            </w:pPr>
                          </w:p>
                          <w:p w14:paraId="41B0CD20" w14:textId="77777777" w:rsidR="001C24CD" w:rsidRPr="00CF4AB5" w:rsidRDefault="001C24CD" w:rsidP="001C24CD">
                            <w:pPr>
                              <w:spacing w:after="0"/>
                              <w:rPr>
                                <w:rFonts w:ascii="Goudy Old Style" w:hAnsi="Goudy Old Style"/>
                                <w:b/>
                                <w:bCs/>
                              </w:rPr>
                            </w:pPr>
                            <w:r w:rsidRPr="00CF4AB5">
                              <w:rPr>
                                <w:rFonts w:ascii="Goudy Old Style" w:hAnsi="Goudy Old Style"/>
                                <w:b/>
                                <w:bCs/>
                              </w:rPr>
                              <w:t>Copyright:</w:t>
                            </w:r>
                          </w:p>
                          <w:p w14:paraId="36BA25F5" w14:textId="77777777" w:rsidR="001C24CD" w:rsidRPr="00CF4AB5" w:rsidRDefault="001C24CD" w:rsidP="001C24CD">
                            <w:pPr>
                              <w:spacing w:after="0"/>
                              <w:rPr>
                                <w:rFonts w:ascii="Goudy Old Style" w:hAnsi="Goudy Old Style"/>
                              </w:rPr>
                            </w:pPr>
                            <w:r w:rsidRPr="00CF4AB5">
                              <w:rPr>
                                <w:rFonts w:ascii="Goudy Old Style" w:hAnsi="Goudy Old Style"/>
                              </w:rPr>
                              <w:t>© 202</w:t>
                            </w:r>
                            <w:r>
                              <w:rPr>
                                <w:rFonts w:ascii="Goudy Old Style" w:hAnsi="Goudy Old Style"/>
                              </w:rPr>
                              <w:t>5</w:t>
                            </w:r>
                            <w:r w:rsidRPr="00CF4AB5">
                              <w:rPr>
                                <w:rFonts w:ascii="Goudy Old Style" w:hAnsi="Goudy Old Style"/>
                              </w:rPr>
                              <w:t>. Author/s</w:t>
                            </w:r>
                          </w:p>
                          <w:p w14:paraId="1E4EFFF9" w14:textId="77777777" w:rsidR="001C24CD" w:rsidRPr="00CF4AB5" w:rsidRDefault="001C24CD" w:rsidP="001C24CD">
                            <w:pPr>
                              <w:spacing w:after="0"/>
                              <w:rPr>
                                <w:rFonts w:ascii="Goudy Old Style" w:hAnsi="Goudy Old Style"/>
                              </w:rPr>
                            </w:pPr>
                            <w:r w:rsidRPr="00CF4AB5">
                              <w:rPr>
                                <w:rFonts w:ascii="Goudy Old Style" w:hAnsi="Goudy Old Style"/>
                              </w:rPr>
                              <w:t>This work is licensed</w:t>
                            </w:r>
                          </w:p>
                          <w:p w14:paraId="57BEB05F" w14:textId="77777777" w:rsidR="001C24CD" w:rsidRPr="00CF4AB5" w:rsidRDefault="001C24CD" w:rsidP="001C24CD">
                            <w:pPr>
                              <w:spacing w:after="0"/>
                              <w:rPr>
                                <w:rFonts w:ascii="Goudy Old Style" w:hAnsi="Goudy Old Style"/>
                              </w:rPr>
                            </w:pPr>
                            <w:r w:rsidRPr="00CF4AB5">
                              <w:rPr>
                                <w:rFonts w:ascii="Goudy Old Style" w:hAnsi="Goudy Old Style"/>
                              </w:rPr>
                              <w:t>under  </w:t>
                            </w:r>
                            <w:hyperlink r:id="rId9" w:tgtFrame="_blank" w:history="1">
                              <w:r w:rsidRPr="00CF4AB5">
                                <w:rPr>
                                  <w:rStyle w:val="Hyperlink"/>
                                  <w:rFonts w:ascii="Goudy Old Style" w:hAnsi="Goudy Old Style"/>
                                </w:rPr>
                                <w:t xml:space="preserve">Attribution-ShareAlike 4.0 International  </w:t>
                              </w:r>
                            </w:hyperlink>
                            <w:r w:rsidRPr="00CF4AB5">
                              <w:rPr>
                                <w:rFonts w:ascii="Goudy Old Style" w:hAnsi="Goudy Old Style"/>
                              </w:rPr>
                              <w:t xml:space="preserve"> </w:t>
                            </w:r>
                          </w:p>
                          <w:p w14:paraId="49812033" w14:textId="77777777" w:rsidR="001C24CD" w:rsidRPr="00CF4AB5" w:rsidRDefault="001C24CD" w:rsidP="001C24CD">
                            <w:pPr>
                              <w:spacing w:after="0"/>
                              <w:rPr>
                                <w:rFonts w:ascii="Goudy Old Style" w:hAnsi="Goudy Old Style"/>
                              </w:rPr>
                            </w:pPr>
                            <w:r w:rsidRPr="00CF4AB5">
                              <w:rPr>
                                <w:rFonts w:ascii="Goudy Old Style" w:hAnsi="Goudy Old Style"/>
                                <w:noProof/>
                              </w:rPr>
                              <w:drawing>
                                <wp:inline distT="0" distB="0" distL="0" distR="0" wp14:anchorId="0D6C8980" wp14:editId="17E39DB0">
                                  <wp:extent cx="990428" cy="349250"/>
                                  <wp:effectExtent l="0" t="0" r="635" b="0"/>
                                  <wp:docPr id="313817422" name="Picture 313817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91516" name="Picture 1152191516"/>
                                          <pic:cNvPicPr/>
                                        </pic:nvPicPr>
                                        <pic:blipFill>
                                          <a:blip r:embed="rId10">
                                            <a:extLst>
                                              <a:ext uri="{28A0092B-C50C-407E-A947-70E740481C1C}">
                                                <a14:useLocalDpi xmlns:a14="http://schemas.microsoft.com/office/drawing/2010/main" val="0"/>
                                              </a:ext>
                                            </a:extLst>
                                          </a:blip>
                                          <a:stretch>
                                            <a:fillRect/>
                                          </a:stretch>
                                        </pic:blipFill>
                                        <pic:spPr>
                                          <a:xfrm>
                                            <a:off x="0" y="0"/>
                                            <a:ext cx="1002718" cy="353584"/>
                                          </a:xfrm>
                                          <a:prstGeom prst="rect">
                                            <a:avLst/>
                                          </a:prstGeom>
                                        </pic:spPr>
                                      </pic:pic>
                                    </a:graphicData>
                                  </a:graphic>
                                </wp:inline>
                              </w:drawing>
                            </w:r>
                          </w:p>
                          <w:p w14:paraId="79BD2FBF" w14:textId="77777777" w:rsidR="001C24CD" w:rsidRPr="00CF4AB5" w:rsidRDefault="001C24CD" w:rsidP="001C24CD">
                            <w:pPr>
                              <w:spacing w:after="0"/>
                              <w:rPr>
                                <w:rFonts w:ascii="Goudy Old Style" w:hAnsi="Goudy Old Style"/>
                              </w:rPr>
                            </w:pPr>
                          </w:p>
                          <w:p w14:paraId="69DDAFD1" w14:textId="77777777" w:rsidR="001C24CD" w:rsidRPr="00AC24E4" w:rsidRDefault="001C24CD" w:rsidP="001C24CD">
                            <w:pPr>
                              <w:jc w:val="both"/>
                              <w:rPr>
                                <w:rFonts w:ascii="Goudy Old Style" w:hAnsi="Goudy Old Style"/>
                              </w:rPr>
                            </w:pPr>
                            <w:r w:rsidRPr="00AC24E4">
                              <w:rPr>
                                <w:rFonts w:ascii="Goudy Old Style" w:hAnsi="Goudy Old Style"/>
                              </w:rPr>
                              <w:t>Read Online:</w:t>
                            </w:r>
                          </w:p>
                          <w:p w14:paraId="78AEC176" w14:textId="77777777" w:rsidR="001C24CD" w:rsidRDefault="001C24CD" w:rsidP="001C24CD">
                            <w:pPr>
                              <w:spacing w:after="0"/>
                              <w:rPr>
                                <w:rFonts w:ascii="Goudy Old Style" w:hAnsi="Goudy Old Style"/>
                              </w:rPr>
                            </w:pPr>
                            <w:r w:rsidRPr="00A26061">
                              <w:rPr>
                                <w:noProof/>
                              </w:rPr>
                              <w:drawing>
                                <wp:inline distT="0" distB="0" distL="0" distR="0" wp14:anchorId="12252688" wp14:editId="3643EEB9">
                                  <wp:extent cx="1766570" cy="1247775"/>
                                  <wp:effectExtent l="0" t="0" r="5080" b="9525"/>
                                  <wp:docPr id="72035248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99499" name="Picture 1" descr="A qr code on a white background&#10;&#10;Description automatically generated"/>
                                          <pic:cNvPicPr/>
                                        </pic:nvPicPr>
                                        <pic:blipFill>
                                          <a:blip r:embed="rId11"/>
                                          <a:stretch>
                                            <a:fillRect/>
                                          </a:stretch>
                                        </pic:blipFill>
                                        <pic:spPr>
                                          <a:xfrm>
                                            <a:off x="0" y="0"/>
                                            <a:ext cx="1766570" cy="1247775"/>
                                          </a:xfrm>
                                          <a:prstGeom prst="rect">
                                            <a:avLst/>
                                          </a:prstGeom>
                                        </pic:spPr>
                                      </pic:pic>
                                    </a:graphicData>
                                  </a:graphic>
                                </wp:inline>
                              </w:drawing>
                            </w:r>
                          </w:p>
                          <w:p w14:paraId="6340B238" w14:textId="77777777" w:rsidR="001C24CD" w:rsidRDefault="001C24CD" w:rsidP="001C24CD">
                            <w:pPr>
                              <w:spacing w:after="0"/>
                              <w:rPr>
                                <w:rFonts w:ascii="Goudy Old Style" w:hAnsi="Goudy Old Style"/>
                              </w:rPr>
                            </w:pPr>
                          </w:p>
                          <w:p w14:paraId="4401ECFA" w14:textId="77777777" w:rsidR="001C24CD" w:rsidRPr="006A3B9B" w:rsidRDefault="001C24CD" w:rsidP="001C24CD">
                            <w:pPr>
                              <w:spacing w:after="0"/>
                              <w:jc w:val="both"/>
                              <w:rPr>
                                <w:rFonts w:ascii="Goudy Old Style" w:hAnsi="Goudy Old Style"/>
                                <w:sz w:val="18"/>
                                <w:szCs w:val="18"/>
                              </w:rPr>
                            </w:pPr>
                            <w:r w:rsidRPr="006A3B9B">
                              <w:rPr>
                                <w:rFonts w:ascii="Goudy Old Style" w:hAnsi="Goudy Old Style"/>
                                <w:sz w:val="18"/>
                                <w:szCs w:val="18"/>
                              </w:rPr>
                              <w:t>Scan this QR code with your mobile device or smart phone to read online</w:t>
                            </w:r>
                          </w:p>
                          <w:p w14:paraId="18ED1C79" w14:textId="77777777" w:rsidR="001C24CD" w:rsidRPr="00CF4AB5" w:rsidRDefault="001C24CD" w:rsidP="001C24CD">
                            <w:pPr>
                              <w:spacing w:after="0"/>
                              <w:rPr>
                                <w:rFonts w:ascii="Goudy Old Style" w:hAnsi="Goudy Old Sty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C2DAD" id="Rectangle 2" o:spid="_x0000_s1026" style="position:absolute;left:0;text-align:left;margin-left:-.05pt;margin-top:21.95pt;width:154pt;height:6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" fillcolor="#91bce3 [2168]" strokecolor="#5b9bd5 [3208]" strokeweight=".5pt">
                <v:fill color2="#7aaddd [2616]" rotate="t" colors="0 #b1cbe9;.5 #a3c1e5;1 #92b9e4" focus="100%" type="gradient">
                  <o:fill v:ext="view" type="gradientUnscaled"/>
                </v:fill>
                <v:textbox>
                  <w:txbxContent>
                    <w:p w14:paraId="6B11A79E" w14:textId="77777777" w:rsidR="001C24CD" w:rsidRPr="00CF4AB5" w:rsidRDefault="001C24CD" w:rsidP="001C24CD">
                      <w:pPr>
                        <w:spacing w:after="0"/>
                        <w:rPr>
                          <w:rFonts w:ascii="Goudy Old Style" w:hAnsi="Goudy Old Style"/>
                          <w:b/>
                          <w:bCs/>
                        </w:rPr>
                      </w:pPr>
                      <w:r w:rsidRPr="00CF4AB5">
                        <w:rPr>
                          <w:rFonts w:ascii="Goudy Old Style" w:hAnsi="Goudy Old Style"/>
                          <w:b/>
                          <w:bCs/>
                        </w:rPr>
                        <w:t>Author:</w:t>
                      </w:r>
                    </w:p>
                    <w:p w14:paraId="1F58523C" w14:textId="51B72422" w:rsidR="001C24CD" w:rsidRDefault="00EF012B" w:rsidP="001C24CD">
                      <w:pPr>
                        <w:spacing w:after="0"/>
                        <w:rPr>
                          <w:rFonts w:ascii="Goudy Old Style" w:hAnsi="Goudy Old Style"/>
                        </w:rPr>
                      </w:pPr>
                      <w:r>
                        <w:rPr>
                          <w:rFonts w:ascii="Goudy Old Style" w:hAnsi="Goudy Old Style"/>
                        </w:rPr>
                        <w:t>Badrun Taman</w:t>
                      </w:r>
                      <w:r w:rsidR="001C24CD" w:rsidRPr="00F23AAF">
                        <w:rPr>
                          <w:rFonts w:ascii="Goudy Old Style" w:hAnsi="Goudy Old Style"/>
                          <w:vertAlign w:val="superscript"/>
                        </w:rPr>
                        <w:t>1</w:t>
                      </w:r>
                      <w:r w:rsidR="001C24CD">
                        <w:rPr>
                          <w:rFonts w:ascii="Goudy Old Style" w:hAnsi="Goudy Old Style"/>
                        </w:rPr>
                        <w:t xml:space="preserve">, </w:t>
                      </w:r>
                      <w:r>
                        <w:rPr>
                          <w:rFonts w:ascii="Goudy Old Style" w:hAnsi="Goudy Old Style"/>
                        </w:rPr>
                        <w:t>Fatimah</w:t>
                      </w:r>
                      <w:r w:rsidR="001C24CD" w:rsidRPr="00F23AAF">
                        <w:rPr>
                          <w:rFonts w:ascii="Goudy Old Style" w:hAnsi="Goudy Old Style"/>
                          <w:vertAlign w:val="superscript"/>
                        </w:rPr>
                        <w:t>2</w:t>
                      </w:r>
                      <w:r w:rsidR="001C24CD">
                        <w:rPr>
                          <w:rFonts w:ascii="Goudy Old Style" w:hAnsi="Goudy Old Style"/>
                        </w:rPr>
                        <w:t xml:space="preserve">, </w:t>
                      </w:r>
                      <w:r>
                        <w:rPr>
                          <w:rFonts w:ascii="Goudy Old Style" w:hAnsi="Goudy Old Style"/>
                        </w:rPr>
                        <w:t>Friska Linia Sari</w:t>
                      </w:r>
                      <w:r w:rsidR="001C24CD" w:rsidRPr="00F23AAF">
                        <w:rPr>
                          <w:rFonts w:ascii="Goudy Old Style" w:hAnsi="Goudy Old Style"/>
                          <w:vertAlign w:val="superscript"/>
                        </w:rPr>
                        <w:t>4</w:t>
                      </w:r>
                    </w:p>
                    <w:p w14:paraId="1A5788C3" w14:textId="77777777" w:rsidR="001C24CD" w:rsidRPr="00CF4AB5" w:rsidRDefault="001C24CD" w:rsidP="001C24CD">
                      <w:pPr>
                        <w:spacing w:after="0"/>
                        <w:rPr>
                          <w:rFonts w:ascii="Goudy Old Style" w:hAnsi="Goudy Old Style"/>
                        </w:rPr>
                      </w:pPr>
                    </w:p>
                    <w:p w14:paraId="2B2666D3" w14:textId="77777777" w:rsidR="001C24CD" w:rsidRPr="00CF4AB5" w:rsidRDefault="001C24CD" w:rsidP="001C24CD">
                      <w:pPr>
                        <w:spacing w:after="0"/>
                        <w:rPr>
                          <w:rFonts w:ascii="Goudy Old Style" w:hAnsi="Goudy Old Style"/>
                          <w:b/>
                          <w:bCs/>
                        </w:rPr>
                      </w:pPr>
                      <w:r w:rsidRPr="00CF4AB5">
                        <w:rPr>
                          <w:rFonts w:ascii="Goudy Old Style" w:hAnsi="Goudy Old Style"/>
                          <w:b/>
                          <w:bCs/>
                        </w:rPr>
                        <w:t>Affiliation:</w:t>
                      </w:r>
                    </w:p>
                    <w:p w14:paraId="7B437927" w14:textId="04593BD4" w:rsidR="001C24CD" w:rsidRPr="0046087E" w:rsidRDefault="001C24CD" w:rsidP="001C24CD">
                      <w:pPr>
                        <w:spacing w:after="0"/>
                        <w:rPr>
                          <w:rFonts w:ascii="Goudy Old Style" w:hAnsi="Goudy Old Style" w:cs="Times New Roman"/>
                        </w:rPr>
                      </w:pPr>
                      <w:r w:rsidRPr="00F23AAF">
                        <w:rPr>
                          <w:rFonts w:ascii="Goudy Old Style" w:hAnsi="Goudy Old Style" w:cs="Times New Roman"/>
                          <w:vertAlign w:val="superscript"/>
                        </w:rPr>
                        <w:t>1234</w:t>
                      </w:r>
                      <w:r w:rsidR="00EF012B">
                        <w:rPr>
                          <w:rFonts w:ascii="Goudy Old Style" w:hAnsi="Goudy Old Style" w:cs="Times New Roman"/>
                        </w:rPr>
                        <w:t>Universitas Islam Negeri Fatmawati Sukarno Bengkulu</w:t>
                      </w:r>
                    </w:p>
                    <w:p w14:paraId="668BB877" w14:textId="77777777" w:rsidR="001C24CD" w:rsidRPr="00CF4AB5" w:rsidRDefault="001C24CD" w:rsidP="001C24CD">
                      <w:pPr>
                        <w:spacing w:after="0"/>
                        <w:rPr>
                          <w:rFonts w:ascii="Goudy Old Style" w:hAnsi="Goudy Old Style"/>
                        </w:rPr>
                      </w:pPr>
                    </w:p>
                    <w:p w14:paraId="19308B45" w14:textId="77777777" w:rsidR="001C24CD" w:rsidRDefault="001C24CD" w:rsidP="001C24CD">
                      <w:pPr>
                        <w:spacing w:after="0"/>
                        <w:rPr>
                          <w:rFonts w:ascii="Goudy Old Style" w:hAnsi="Goudy Old Style"/>
                          <w:b/>
                          <w:bCs/>
                        </w:rPr>
                      </w:pPr>
                      <w:r w:rsidRPr="00CF4AB5">
                        <w:rPr>
                          <w:rFonts w:ascii="Goudy Old Style" w:hAnsi="Goudy Old Style"/>
                          <w:b/>
                          <w:bCs/>
                        </w:rPr>
                        <w:t>Corresponding author:</w:t>
                      </w:r>
                    </w:p>
                    <w:p w14:paraId="765B87F7" w14:textId="4F5C1273" w:rsidR="001C24CD" w:rsidRDefault="00EF012B" w:rsidP="001C24CD">
                      <w:pPr>
                        <w:spacing w:after="0"/>
                        <w:rPr>
                          <w:rFonts w:ascii="Goudy Old Style" w:hAnsi="Goudy Old Style"/>
                        </w:rPr>
                      </w:pPr>
                      <w:r>
                        <w:rPr>
                          <w:rFonts w:ascii="Goudy Old Style" w:hAnsi="Goudy Old Style"/>
                        </w:rPr>
                        <w:t>badrun.taman</w:t>
                      </w:r>
                      <w:r w:rsidR="001C24CD" w:rsidRPr="00F23AAF">
                        <w:rPr>
                          <w:rFonts w:ascii="Goudy Old Style" w:hAnsi="Goudy Old Style"/>
                        </w:rPr>
                        <w:t>@</w:t>
                      </w:r>
                      <w:r>
                        <w:rPr>
                          <w:rFonts w:ascii="Goudy Old Style" w:hAnsi="Goudy Old Style"/>
                        </w:rPr>
                        <w:t>mail.uinfasbengkulu</w:t>
                      </w:r>
                      <w:r w:rsidR="001C24CD" w:rsidRPr="00F23AAF">
                        <w:rPr>
                          <w:rFonts w:ascii="Goudy Old Style" w:hAnsi="Goudy Old Style"/>
                        </w:rPr>
                        <w:t>.ac.id</w:t>
                      </w:r>
                    </w:p>
                    <w:p w14:paraId="307C0DE3" w14:textId="77777777" w:rsidR="001C24CD" w:rsidRPr="0046087E" w:rsidRDefault="001C24CD" w:rsidP="001C24CD">
                      <w:pPr>
                        <w:spacing w:after="0"/>
                        <w:rPr>
                          <w:rFonts w:ascii="Goudy Old Style" w:hAnsi="Goudy Old Style"/>
                        </w:rPr>
                      </w:pPr>
                    </w:p>
                    <w:p w14:paraId="222D7A62" w14:textId="77777777" w:rsidR="001C24CD" w:rsidRDefault="001C24CD" w:rsidP="001C24CD">
                      <w:pPr>
                        <w:spacing w:after="0"/>
                        <w:rPr>
                          <w:rFonts w:ascii="Goudy Old Style" w:hAnsi="Goudy Old Style"/>
                          <w:b/>
                          <w:bCs/>
                        </w:rPr>
                      </w:pPr>
                      <w:r>
                        <w:rPr>
                          <w:rFonts w:ascii="Goudy Old Style" w:hAnsi="Goudy Old Style"/>
                          <w:b/>
                          <w:bCs/>
                        </w:rPr>
                        <w:t xml:space="preserve">Doi: </w:t>
                      </w:r>
                      <w:r w:rsidRPr="00544E10">
                        <w:rPr>
                          <w:rFonts w:ascii="Goudy Old Style" w:eastAsia="Sorts Mill Goudy" w:hAnsi="Goudy Old Style" w:cs="Sorts Mill Goudy"/>
                          <w:b/>
                          <w:color w:val="000000"/>
                          <w:sz w:val="20"/>
                          <w:szCs w:val="20"/>
                        </w:rPr>
                        <w:t>1</w:t>
                      </w:r>
                      <w:r w:rsidRPr="00544E10">
                        <w:rPr>
                          <w:rFonts w:ascii="Goudy Old Style" w:eastAsia="Sorts Mill Goudy" w:hAnsi="Goudy Old Style" w:cs="Sorts Mill Goudy"/>
                          <w:bCs/>
                          <w:color w:val="000000"/>
                          <w:sz w:val="20"/>
                          <w:szCs w:val="20"/>
                        </w:rPr>
                        <w:t>0.32332/milrev.v</w:t>
                      </w:r>
                      <w:r w:rsidRPr="00544E10">
                        <w:rPr>
                          <w:rFonts w:ascii="Goudy Old Style" w:eastAsia="Sorts Mill Goudy" w:hAnsi="Goudy Old Style" w:cs="Sorts Mill Goudy"/>
                          <w:bCs/>
                          <w:color w:val="000000"/>
                          <w:sz w:val="20"/>
                          <w:szCs w:val="20"/>
                          <w:lang w:val="en-ID"/>
                        </w:rPr>
                        <w:t>3</w:t>
                      </w:r>
                      <w:r w:rsidRPr="00544E10">
                        <w:rPr>
                          <w:rFonts w:ascii="Goudy Old Style" w:eastAsia="Sorts Mill Goudy" w:hAnsi="Goudy Old Style" w:cs="Sorts Mill Goudy"/>
                          <w:bCs/>
                          <w:color w:val="000000"/>
                          <w:sz w:val="20"/>
                          <w:szCs w:val="20"/>
                        </w:rPr>
                        <w:t>i</w:t>
                      </w:r>
                      <w:r w:rsidRPr="00544E10">
                        <w:rPr>
                          <w:rFonts w:ascii="Goudy Old Style" w:eastAsia="Sorts Mill Goudy" w:hAnsi="Goudy Old Style" w:cs="Sorts Mill Goudy"/>
                          <w:bCs/>
                          <w:color w:val="000000"/>
                          <w:sz w:val="20"/>
                          <w:szCs w:val="20"/>
                          <w:lang w:val="en-ID"/>
                        </w:rPr>
                        <w:t>2</w:t>
                      </w:r>
                      <w:r w:rsidRPr="00544E10">
                        <w:rPr>
                          <w:rFonts w:ascii="Goudy Old Style" w:eastAsia="Sorts Mill Goudy" w:hAnsi="Goudy Old Style" w:cs="Sorts Mill Goudy"/>
                          <w:bCs/>
                          <w:color w:val="000000"/>
                          <w:sz w:val="20"/>
                          <w:szCs w:val="20"/>
                        </w:rPr>
                        <w:t>.</w:t>
                      </w:r>
                      <w:r w:rsidRPr="00544E10">
                        <w:rPr>
                          <w:rFonts w:ascii="Goudy Old Style" w:eastAsia="Sorts Mill Goudy" w:hAnsi="Goudy Old Style" w:cs="Sorts Mill Goudy"/>
                          <w:bCs/>
                          <w:color w:val="000000"/>
                          <w:sz w:val="20"/>
                          <w:szCs w:val="20"/>
                          <w:lang w:val="en-ID"/>
                        </w:rPr>
                        <w:t>99</w:t>
                      </w:r>
                      <w:r>
                        <w:rPr>
                          <w:rFonts w:ascii="Goudy Old Style" w:eastAsia="Sorts Mill Goudy" w:hAnsi="Goudy Old Style" w:cs="Sorts Mill Goudy"/>
                          <w:bCs/>
                          <w:color w:val="000000"/>
                          <w:sz w:val="20"/>
                          <w:szCs w:val="20"/>
                          <w:lang w:val="en-ID"/>
                        </w:rPr>
                        <w:t>50</w:t>
                      </w:r>
                    </w:p>
                    <w:p w14:paraId="45BCCEED" w14:textId="77777777" w:rsidR="001C24CD" w:rsidRDefault="001C24CD" w:rsidP="001C24CD">
                      <w:pPr>
                        <w:spacing w:after="0"/>
                        <w:rPr>
                          <w:rFonts w:ascii="Goudy Old Style" w:hAnsi="Goudy Old Style"/>
                          <w:b/>
                          <w:bCs/>
                        </w:rPr>
                      </w:pPr>
                    </w:p>
                    <w:p w14:paraId="775B4551" w14:textId="77777777" w:rsidR="001C24CD" w:rsidRPr="00CF4AB5" w:rsidRDefault="001C24CD" w:rsidP="001C24CD">
                      <w:pPr>
                        <w:spacing w:after="0"/>
                        <w:rPr>
                          <w:rFonts w:ascii="Goudy Old Style" w:hAnsi="Goudy Old Style"/>
                          <w:b/>
                          <w:bCs/>
                        </w:rPr>
                      </w:pPr>
                      <w:r w:rsidRPr="00CF4AB5">
                        <w:rPr>
                          <w:rFonts w:ascii="Goudy Old Style" w:hAnsi="Goudy Old Style"/>
                          <w:b/>
                          <w:bCs/>
                        </w:rPr>
                        <w:t>Dates:</w:t>
                      </w:r>
                    </w:p>
                    <w:p w14:paraId="037F31DC" w14:textId="77777777" w:rsidR="001C24CD" w:rsidRPr="00F94572" w:rsidRDefault="001C24CD" w:rsidP="001C24CD">
                      <w:pPr>
                        <w:spacing w:after="0"/>
                        <w:rPr>
                          <w:rFonts w:ascii="Goudy Old Style" w:hAnsi="Goudy Old Style"/>
                        </w:rPr>
                      </w:pPr>
                      <w:r w:rsidRPr="00F94572">
                        <w:rPr>
                          <w:rFonts w:ascii="Goudy Old Style" w:hAnsi="Goudy Old Style"/>
                        </w:rPr>
                        <w:t>Received 15 June, 202</w:t>
                      </w:r>
                      <w:r>
                        <w:rPr>
                          <w:rFonts w:ascii="Goudy Old Style" w:hAnsi="Goudy Old Style"/>
                        </w:rPr>
                        <w:t>5</w:t>
                      </w:r>
                    </w:p>
                    <w:p w14:paraId="41A87B18" w14:textId="77777777" w:rsidR="001C24CD" w:rsidRPr="00F94572" w:rsidRDefault="001C24CD" w:rsidP="001C24CD">
                      <w:pPr>
                        <w:spacing w:after="0"/>
                        <w:rPr>
                          <w:rFonts w:ascii="Goudy Old Style" w:hAnsi="Goudy Old Style"/>
                        </w:rPr>
                      </w:pPr>
                      <w:r w:rsidRPr="00F94572">
                        <w:rPr>
                          <w:rFonts w:ascii="Goudy Old Style" w:hAnsi="Goudy Old Style"/>
                        </w:rPr>
                        <w:t>Revised 20 June, 202</w:t>
                      </w:r>
                      <w:r>
                        <w:rPr>
                          <w:rFonts w:ascii="Goudy Old Style" w:hAnsi="Goudy Old Style"/>
                        </w:rPr>
                        <w:t>5</w:t>
                      </w:r>
                    </w:p>
                    <w:p w14:paraId="77872E11" w14:textId="77777777" w:rsidR="001C24CD" w:rsidRPr="00F94572" w:rsidRDefault="001C24CD" w:rsidP="001C24CD">
                      <w:pPr>
                        <w:spacing w:after="0"/>
                        <w:rPr>
                          <w:rFonts w:ascii="Goudy Old Style" w:hAnsi="Goudy Old Style"/>
                        </w:rPr>
                      </w:pPr>
                      <w:r w:rsidRPr="00F94572">
                        <w:rPr>
                          <w:rFonts w:ascii="Goudy Old Style" w:hAnsi="Goudy Old Style"/>
                        </w:rPr>
                        <w:t>Accepted 29 June, 202</w:t>
                      </w:r>
                      <w:r>
                        <w:rPr>
                          <w:rFonts w:ascii="Goudy Old Style" w:hAnsi="Goudy Old Style"/>
                        </w:rPr>
                        <w:t>5</w:t>
                      </w:r>
                    </w:p>
                    <w:p w14:paraId="17FF4707" w14:textId="77777777" w:rsidR="001C24CD" w:rsidRPr="00F94572" w:rsidRDefault="001C24CD" w:rsidP="001C24CD">
                      <w:pPr>
                        <w:spacing w:after="0"/>
                        <w:rPr>
                          <w:rFonts w:ascii="Goudy Old Style" w:hAnsi="Goudy Old Style"/>
                        </w:rPr>
                      </w:pPr>
                      <w:r w:rsidRPr="00F94572">
                        <w:rPr>
                          <w:rFonts w:ascii="Goudy Old Style" w:hAnsi="Goudy Old Style"/>
                        </w:rPr>
                        <w:t>Published 30 June, 202</w:t>
                      </w:r>
                      <w:r>
                        <w:rPr>
                          <w:rFonts w:ascii="Goudy Old Style" w:hAnsi="Goudy Old Style"/>
                        </w:rPr>
                        <w:t>5</w:t>
                      </w:r>
                    </w:p>
                    <w:p w14:paraId="37548CF8" w14:textId="77777777" w:rsidR="001C24CD" w:rsidRPr="00CF4AB5" w:rsidRDefault="001C24CD" w:rsidP="001C24CD">
                      <w:pPr>
                        <w:spacing w:after="0"/>
                        <w:rPr>
                          <w:rFonts w:ascii="Goudy Old Style" w:hAnsi="Goudy Old Style"/>
                          <w:b/>
                          <w:bCs/>
                        </w:rPr>
                      </w:pPr>
                    </w:p>
                    <w:p w14:paraId="41B0CD20" w14:textId="77777777" w:rsidR="001C24CD" w:rsidRPr="00CF4AB5" w:rsidRDefault="001C24CD" w:rsidP="001C24CD">
                      <w:pPr>
                        <w:spacing w:after="0"/>
                        <w:rPr>
                          <w:rFonts w:ascii="Goudy Old Style" w:hAnsi="Goudy Old Style"/>
                          <w:b/>
                          <w:bCs/>
                        </w:rPr>
                      </w:pPr>
                      <w:r w:rsidRPr="00CF4AB5">
                        <w:rPr>
                          <w:rFonts w:ascii="Goudy Old Style" w:hAnsi="Goudy Old Style"/>
                          <w:b/>
                          <w:bCs/>
                        </w:rPr>
                        <w:t>Copyright:</w:t>
                      </w:r>
                    </w:p>
                    <w:p w14:paraId="36BA25F5" w14:textId="77777777" w:rsidR="001C24CD" w:rsidRPr="00CF4AB5" w:rsidRDefault="001C24CD" w:rsidP="001C24CD">
                      <w:pPr>
                        <w:spacing w:after="0"/>
                        <w:rPr>
                          <w:rFonts w:ascii="Goudy Old Style" w:hAnsi="Goudy Old Style"/>
                        </w:rPr>
                      </w:pPr>
                      <w:r w:rsidRPr="00CF4AB5">
                        <w:rPr>
                          <w:rFonts w:ascii="Goudy Old Style" w:hAnsi="Goudy Old Style"/>
                        </w:rPr>
                        <w:t>© 202</w:t>
                      </w:r>
                      <w:r>
                        <w:rPr>
                          <w:rFonts w:ascii="Goudy Old Style" w:hAnsi="Goudy Old Style"/>
                        </w:rPr>
                        <w:t>5</w:t>
                      </w:r>
                      <w:r w:rsidRPr="00CF4AB5">
                        <w:rPr>
                          <w:rFonts w:ascii="Goudy Old Style" w:hAnsi="Goudy Old Style"/>
                        </w:rPr>
                        <w:t>. Author/s</w:t>
                      </w:r>
                    </w:p>
                    <w:p w14:paraId="1E4EFFF9" w14:textId="77777777" w:rsidR="001C24CD" w:rsidRPr="00CF4AB5" w:rsidRDefault="001C24CD" w:rsidP="001C24CD">
                      <w:pPr>
                        <w:spacing w:after="0"/>
                        <w:rPr>
                          <w:rFonts w:ascii="Goudy Old Style" w:hAnsi="Goudy Old Style"/>
                        </w:rPr>
                      </w:pPr>
                      <w:r w:rsidRPr="00CF4AB5">
                        <w:rPr>
                          <w:rFonts w:ascii="Goudy Old Style" w:hAnsi="Goudy Old Style"/>
                        </w:rPr>
                        <w:t>This work is licensed</w:t>
                      </w:r>
                    </w:p>
                    <w:p w14:paraId="57BEB05F" w14:textId="77777777" w:rsidR="001C24CD" w:rsidRPr="00CF4AB5" w:rsidRDefault="001C24CD" w:rsidP="001C24CD">
                      <w:pPr>
                        <w:spacing w:after="0"/>
                        <w:rPr>
                          <w:rFonts w:ascii="Goudy Old Style" w:hAnsi="Goudy Old Style"/>
                        </w:rPr>
                      </w:pPr>
                      <w:r w:rsidRPr="00CF4AB5">
                        <w:rPr>
                          <w:rFonts w:ascii="Goudy Old Style" w:hAnsi="Goudy Old Style"/>
                        </w:rPr>
                        <w:t>under  </w:t>
                      </w:r>
                      <w:hyperlink r:id="rId12" w:tgtFrame="_blank" w:history="1">
                        <w:r w:rsidRPr="00CF4AB5">
                          <w:rPr>
                            <w:rStyle w:val="Hyperlink"/>
                            <w:rFonts w:ascii="Goudy Old Style" w:hAnsi="Goudy Old Style"/>
                          </w:rPr>
                          <w:t xml:space="preserve">Attribution-ShareAlike 4.0 International  </w:t>
                        </w:r>
                      </w:hyperlink>
                      <w:r w:rsidRPr="00CF4AB5">
                        <w:rPr>
                          <w:rFonts w:ascii="Goudy Old Style" w:hAnsi="Goudy Old Style"/>
                        </w:rPr>
                        <w:t xml:space="preserve"> </w:t>
                      </w:r>
                    </w:p>
                    <w:p w14:paraId="49812033" w14:textId="77777777" w:rsidR="001C24CD" w:rsidRPr="00CF4AB5" w:rsidRDefault="001C24CD" w:rsidP="001C24CD">
                      <w:pPr>
                        <w:spacing w:after="0"/>
                        <w:rPr>
                          <w:rFonts w:ascii="Goudy Old Style" w:hAnsi="Goudy Old Style"/>
                        </w:rPr>
                      </w:pPr>
                      <w:r w:rsidRPr="00CF4AB5">
                        <w:rPr>
                          <w:rFonts w:ascii="Goudy Old Style" w:hAnsi="Goudy Old Style"/>
                          <w:noProof/>
                        </w:rPr>
                        <w:drawing>
                          <wp:inline distT="0" distB="0" distL="0" distR="0" wp14:anchorId="0D6C8980" wp14:editId="17E39DB0">
                            <wp:extent cx="990428" cy="349250"/>
                            <wp:effectExtent l="0" t="0" r="635" b="0"/>
                            <wp:docPr id="313817422" name="Picture 313817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91516" name="Picture 1152191516"/>
                                    <pic:cNvPicPr/>
                                  </pic:nvPicPr>
                                  <pic:blipFill>
                                    <a:blip r:embed="rId10">
                                      <a:extLst>
                                        <a:ext uri="{28A0092B-C50C-407E-A947-70E740481C1C}">
                                          <a14:useLocalDpi xmlns:a14="http://schemas.microsoft.com/office/drawing/2010/main" val="0"/>
                                        </a:ext>
                                      </a:extLst>
                                    </a:blip>
                                    <a:stretch>
                                      <a:fillRect/>
                                    </a:stretch>
                                  </pic:blipFill>
                                  <pic:spPr>
                                    <a:xfrm>
                                      <a:off x="0" y="0"/>
                                      <a:ext cx="1002718" cy="353584"/>
                                    </a:xfrm>
                                    <a:prstGeom prst="rect">
                                      <a:avLst/>
                                    </a:prstGeom>
                                  </pic:spPr>
                                </pic:pic>
                              </a:graphicData>
                            </a:graphic>
                          </wp:inline>
                        </w:drawing>
                      </w:r>
                    </w:p>
                    <w:p w14:paraId="79BD2FBF" w14:textId="77777777" w:rsidR="001C24CD" w:rsidRPr="00CF4AB5" w:rsidRDefault="001C24CD" w:rsidP="001C24CD">
                      <w:pPr>
                        <w:spacing w:after="0"/>
                        <w:rPr>
                          <w:rFonts w:ascii="Goudy Old Style" w:hAnsi="Goudy Old Style"/>
                        </w:rPr>
                      </w:pPr>
                    </w:p>
                    <w:p w14:paraId="69DDAFD1" w14:textId="77777777" w:rsidR="001C24CD" w:rsidRPr="00AC24E4" w:rsidRDefault="001C24CD" w:rsidP="001C24CD">
                      <w:pPr>
                        <w:jc w:val="both"/>
                        <w:rPr>
                          <w:rFonts w:ascii="Goudy Old Style" w:hAnsi="Goudy Old Style"/>
                        </w:rPr>
                      </w:pPr>
                      <w:r w:rsidRPr="00AC24E4">
                        <w:rPr>
                          <w:rFonts w:ascii="Goudy Old Style" w:hAnsi="Goudy Old Style"/>
                        </w:rPr>
                        <w:t>Read Online:</w:t>
                      </w:r>
                    </w:p>
                    <w:p w14:paraId="78AEC176" w14:textId="77777777" w:rsidR="001C24CD" w:rsidRDefault="001C24CD" w:rsidP="001C24CD">
                      <w:pPr>
                        <w:spacing w:after="0"/>
                        <w:rPr>
                          <w:rFonts w:ascii="Goudy Old Style" w:hAnsi="Goudy Old Style"/>
                        </w:rPr>
                      </w:pPr>
                      <w:r w:rsidRPr="00A26061">
                        <w:rPr>
                          <w:noProof/>
                        </w:rPr>
                        <w:drawing>
                          <wp:inline distT="0" distB="0" distL="0" distR="0" wp14:anchorId="12252688" wp14:editId="3643EEB9">
                            <wp:extent cx="1766570" cy="1247775"/>
                            <wp:effectExtent l="0" t="0" r="5080" b="9525"/>
                            <wp:docPr id="72035248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99499" name="Picture 1" descr="A qr code on a white background&#10;&#10;Description automatically generated"/>
                                    <pic:cNvPicPr/>
                                  </pic:nvPicPr>
                                  <pic:blipFill>
                                    <a:blip r:embed="rId11"/>
                                    <a:stretch>
                                      <a:fillRect/>
                                    </a:stretch>
                                  </pic:blipFill>
                                  <pic:spPr>
                                    <a:xfrm>
                                      <a:off x="0" y="0"/>
                                      <a:ext cx="1766570" cy="1247775"/>
                                    </a:xfrm>
                                    <a:prstGeom prst="rect">
                                      <a:avLst/>
                                    </a:prstGeom>
                                  </pic:spPr>
                                </pic:pic>
                              </a:graphicData>
                            </a:graphic>
                          </wp:inline>
                        </w:drawing>
                      </w:r>
                    </w:p>
                    <w:p w14:paraId="6340B238" w14:textId="77777777" w:rsidR="001C24CD" w:rsidRDefault="001C24CD" w:rsidP="001C24CD">
                      <w:pPr>
                        <w:spacing w:after="0"/>
                        <w:rPr>
                          <w:rFonts w:ascii="Goudy Old Style" w:hAnsi="Goudy Old Style"/>
                        </w:rPr>
                      </w:pPr>
                    </w:p>
                    <w:p w14:paraId="4401ECFA" w14:textId="77777777" w:rsidR="001C24CD" w:rsidRPr="006A3B9B" w:rsidRDefault="001C24CD" w:rsidP="001C24CD">
                      <w:pPr>
                        <w:spacing w:after="0"/>
                        <w:jc w:val="both"/>
                        <w:rPr>
                          <w:rFonts w:ascii="Goudy Old Style" w:hAnsi="Goudy Old Style"/>
                          <w:sz w:val="18"/>
                          <w:szCs w:val="18"/>
                        </w:rPr>
                      </w:pPr>
                      <w:r w:rsidRPr="006A3B9B">
                        <w:rPr>
                          <w:rFonts w:ascii="Goudy Old Style" w:hAnsi="Goudy Old Style"/>
                          <w:sz w:val="18"/>
                          <w:szCs w:val="18"/>
                        </w:rPr>
                        <w:t>Scan this QR code with your mobile device or smart phone to read online</w:t>
                      </w:r>
                    </w:p>
                    <w:p w14:paraId="18ED1C79" w14:textId="77777777" w:rsidR="001C24CD" w:rsidRPr="00CF4AB5" w:rsidRDefault="001C24CD" w:rsidP="001C24CD">
                      <w:pPr>
                        <w:spacing w:after="0"/>
                        <w:rPr>
                          <w:rFonts w:ascii="Goudy Old Style" w:hAnsi="Goudy Old Style"/>
                        </w:rPr>
                      </w:pPr>
                    </w:p>
                  </w:txbxContent>
                </v:textbox>
                <w10:wrap type="square" anchorx="margin" anchory="margin"/>
              </v:rect>
            </w:pict>
          </mc:Fallback>
        </mc:AlternateContent>
      </w:r>
      <w:r w:rsidRPr="00DC1C04">
        <w:rPr>
          <w:rFonts w:ascii="Goudy Old Style" w:hAnsi="Goudy Old Style" w:cs="Times New Roman"/>
          <w:b/>
          <w:bCs/>
          <w:noProof/>
          <w:sz w:val="32"/>
          <w:szCs w:val="32"/>
        </w:rPr>
        <mc:AlternateContent>
          <mc:Choice Requires="wps">
            <w:drawing>
              <wp:anchor distT="0" distB="0" distL="114300" distR="114300" simplePos="0" relativeHeight="251663360" behindDoc="0" locked="0" layoutInCell="1" allowOverlap="1" wp14:anchorId="65E7CFB6" wp14:editId="09185608">
                <wp:simplePos x="0" y="0"/>
                <wp:positionH relativeFrom="column">
                  <wp:posOffset>-635</wp:posOffset>
                </wp:positionH>
                <wp:positionV relativeFrom="paragraph">
                  <wp:posOffset>112395</wp:posOffset>
                </wp:positionV>
                <wp:extent cx="5426710" cy="45719"/>
                <wp:effectExtent l="57150" t="38100" r="59690" b="69215"/>
                <wp:wrapNone/>
                <wp:docPr id="798372614" name="Rectangle 15"/>
                <wp:cNvGraphicFramePr/>
                <a:graphic xmlns:a="http://schemas.openxmlformats.org/drawingml/2006/main">
                  <a:graphicData uri="http://schemas.microsoft.com/office/word/2010/wordprocessingShape">
                    <wps:wsp>
                      <wps:cNvSpPr/>
                      <wps:spPr>
                        <a:xfrm>
                          <a:off x="0" y="0"/>
                          <a:ext cx="5426710" cy="45719"/>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07F992" id="Rectangle 15" o:spid="_x0000_s1026" style="position:absolute;margin-left:-.05pt;margin-top:8.85pt;width:427.3pt;height:3.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" fillcolor="#4f7ac7 [3028]" stroked="f">
                <v:fill color2="#416fc3 [3172]" rotate="t" colors="0 #6083cb;.5 #3e70ca;1 #2e61ba" focus="100%" type="gradient">
                  <o:fill v:ext="view" type="gradientUnscaled"/>
                </v:fill>
                <v:shadow on="t" color="black" opacity="41287f" offset="0,1.5pt"/>
              </v:rect>
            </w:pict>
          </mc:Fallback>
        </mc:AlternateContent>
      </w:r>
    </w:p>
    <w:p w14:paraId="4FB5E50B" w14:textId="77777777" w:rsidR="001C24CD" w:rsidRDefault="001C24CD" w:rsidP="00D47AE0">
      <w:pPr>
        <w:spacing w:after="0" w:line="240" w:lineRule="auto"/>
        <w:jc w:val="both"/>
        <w:rPr>
          <w:rFonts w:ascii="Goudy Old Style" w:hAnsi="Goudy Old Style" w:cs="Times New Roman"/>
          <w:b/>
          <w:bCs/>
          <w:noProof/>
          <w:sz w:val="32"/>
          <w:szCs w:val="32"/>
        </w:rPr>
      </w:pPr>
      <w:r w:rsidRPr="00C17472">
        <w:rPr>
          <w:rFonts w:ascii="Goudy Old Style" w:hAnsi="Goudy Old Style" w:cs="Times New Roman"/>
          <w:b/>
          <w:bCs/>
          <w:noProof/>
          <w:sz w:val="32"/>
          <w:szCs w:val="32"/>
        </w:rPr>
        <w:t xml:space="preserve">Time-Related Rulings in </w:t>
      </w:r>
      <w:r w:rsidRPr="00C17472">
        <w:rPr>
          <w:rFonts w:ascii="Goudy Old Style" w:hAnsi="Goudy Old Style" w:cs="Times New Roman"/>
          <w:b/>
          <w:bCs/>
          <w:i/>
          <w:iCs/>
          <w:noProof/>
          <w:sz w:val="32"/>
          <w:szCs w:val="32"/>
        </w:rPr>
        <w:t>Fiqh Munakahat</w:t>
      </w:r>
      <w:r w:rsidRPr="00C17472">
        <w:rPr>
          <w:rFonts w:ascii="Goudy Old Style" w:hAnsi="Goudy Old Style" w:cs="Times New Roman"/>
          <w:b/>
          <w:bCs/>
          <w:noProof/>
          <w:sz w:val="32"/>
          <w:szCs w:val="32"/>
        </w:rPr>
        <w:t>: A Contemporary Integration of Astronomical and Jurisprudential Analysis</w:t>
      </w:r>
    </w:p>
    <w:p w14:paraId="1020BA0E" w14:textId="77777777" w:rsidR="001C24CD" w:rsidRDefault="001C24CD" w:rsidP="00D47AE0">
      <w:pPr>
        <w:spacing w:after="0" w:line="360" w:lineRule="auto"/>
        <w:jc w:val="center"/>
        <w:rPr>
          <w:rFonts w:ascii="Goudy Old Style" w:hAnsi="Goudy Old Style" w:cs="Times New Roman"/>
          <w:b/>
          <w:bCs/>
          <w:noProof/>
          <w:sz w:val="32"/>
          <w:szCs w:val="32"/>
        </w:rPr>
      </w:pPr>
    </w:p>
    <w:p w14:paraId="528E6382" w14:textId="77777777" w:rsidR="001C24CD" w:rsidRPr="00CE2A82" w:rsidRDefault="001C24CD" w:rsidP="00D47AE0">
      <w:pPr>
        <w:spacing w:after="0"/>
        <w:jc w:val="both"/>
        <w:rPr>
          <w:rFonts w:ascii="Goudy Old Style" w:hAnsi="Goudy Old Style"/>
          <w:lang w:val="en-ID"/>
        </w:rPr>
      </w:pPr>
      <w:r w:rsidRPr="009223E1">
        <w:rPr>
          <w:rFonts w:ascii="Goudy Old Style" w:hAnsi="Goudy Old Style"/>
          <w:b/>
          <w:bCs/>
          <w:lang w:val="en"/>
        </w:rPr>
        <w:t>Abstract</w:t>
      </w:r>
      <w:r w:rsidRPr="009223E1">
        <w:rPr>
          <w:rFonts w:ascii="Goudy Old Style" w:hAnsi="Goudy Old Style"/>
          <w:lang w:val="en"/>
        </w:rPr>
        <w:t xml:space="preserve">: </w:t>
      </w:r>
      <w:r w:rsidRPr="00CE2A82">
        <w:rPr>
          <w:rFonts w:ascii="Goudy Old Style" w:hAnsi="Goudy Old Style"/>
          <w:lang w:val="en-ID"/>
        </w:rPr>
        <w:t xml:space="preserve">This study examines time-related rulings in </w:t>
      </w:r>
      <w:r w:rsidRPr="00CE2A82">
        <w:rPr>
          <w:rFonts w:ascii="Goudy Old Style" w:hAnsi="Goudy Old Style"/>
          <w:i/>
          <w:iCs/>
          <w:lang w:val="en-ID"/>
        </w:rPr>
        <w:t xml:space="preserve">Fiqh </w:t>
      </w:r>
      <w:proofErr w:type="spellStart"/>
      <w:r w:rsidRPr="00CE2A82">
        <w:rPr>
          <w:rFonts w:ascii="Goudy Old Style" w:hAnsi="Goudy Old Style"/>
          <w:i/>
          <w:iCs/>
          <w:lang w:val="en-ID"/>
        </w:rPr>
        <w:t>Munakahat</w:t>
      </w:r>
      <w:proofErr w:type="spellEnd"/>
      <w:r w:rsidRPr="00CE2A82">
        <w:rPr>
          <w:rFonts w:ascii="Goudy Old Style" w:hAnsi="Goudy Old Style"/>
          <w:lang w:val="en-ID"/>
        </w:rPr>
        <w:t xml:space="preserve"> (Islamic family law), focusing on key provisions such as </w:t>
      </w:r>
      <w:r w:rsidRPr="00CE2A82">
        <w:rPr>
          <w:rFonts w:ascii="Goudy Old Style" w:hAnsi="Goudy Old Style"/>
          <w:i/>
          <w:iCs/>
          <w:lang w:val="en-ID"/>
        </w:rPr>
        <w:t>iddah</w:t>
      </w:r>
      <w:r w:rsidRPr="00CE2A82">
        <w:rPr>
          <w:rFonts w:ascii="Goudy Old Style" w:hAnsi="Goudy Old Style"/>
          <w:lang w:val="en-ID"/>
        </w:rPr>
        <w:t xml:space="preserve"> (waiting period after divorce or death), </w:t>
      </w:r>
      <w:proofErr w:type="spellStart"/>
      <w:r w:rsidRPr="00CE2A82">
        <w:rPr>
          <w:rFonts w:ascii="Goudy Old Style" w:hAnsi="Goudy Old Style"/>
          <w:i/>
          <w:iCs/>
          <w:lang w:val="en-ID"/>
        </w:rPr>
        <w:t>baligh</w:t>
      </w:r>
      <w:proofErr w:type="spellEnd"/>
      <w:r w:rsidRPr="00CE2A82">
        <w:rPr>
          <w:rFonts w:ascii="Goudy Old Style" w:hAnsi="Goudy Old Style"/>
          <w:lang w:val="en-ID"/>
        </w:rPr>
        <w:t xml:space="preserve"> (age of maturity), </w:t>
      </w:r>
      <w:proofErr w:type="spellStart"/>
      <w:r w:rsidRPr="00CE2A82">
        <w:rPr>
          <w:rFonts w:ascii="Goudy Old Style" w:hAnsi="Goudy Old Style"/>
          <w:i/>
          <w:iCs/>
          <w:lang w:val="en-ID"/>
        </w:rPr>
        <w:t>hadlanah</w:t>
      </w:r>
      <w:proofErr w:type="spellEnd"/>
      <w:r w:rsidRPr="00CE2A82">
        <w:rPr>
          <w:rFonts w:ascii="Goudy Old Style" w:hAnsi="Goudy Old Style"/>
          <w:lang w:val="en-ID"/>
        </w:rPr>
        <w:t xml:space="preserve"> (child custody), and </w:t>
      </w:r>
      <w:proofErr w:type="spellStart"/>
      <w:r w:rsidRPr="00CE2A82">
        <w:rPr>
          <w:rFonts w:ascii="Goudy Old Style" w:hAnsi="Goudy Old Style"/>
          <w:i/>
          <w:iCs/>
          <w:lang w:val="en-ID"/>
        </w:rPr>
        <w:t>radla’ah</w:t>
      </w:r>
      <w:proofErr w:type="spellEnd"/>
      <w:r w:rsidRPr="00CE2A82">
        <w:rPr>
          <w:rFonts w:ascii="Goudy Old Style" w:hAnsi="Goudy Old Style"/>
          <w:lang w:val="en-ID"/>
        </w:rPr>
        <w:t xml:space="preserve"> (breastfeeding period). Although these rulings are normatively based on the lunar (</w:t>
      </w:r>
      <w:proofErr w:type="spellStart"/>
      <w:r w:rsidRPr="00CE2A82">
        <w:rPr>
          <w:rFonts w:ascii="Goudy Old Style" w:hAnsi="Goudy Old Style"/>
          <w:lang w:val="en-ID"/>
        </w:rPr>
        <w:t>qamariyah</w:t>
      </w:r>
      <w:proofErr w:type="spellEnd"/>
      <w:r w:rsidRPr="00CE2A82">
        <w:rPr>
          <w:rFonts w:ascii="Goudy Old Style" w:hAnsi="Goudy Old Style"/>
          <w:lang w:val="en-ID"/>
        </w:rPr>
        <w:t>) calendar, their implementation in Indonesia often relies on Gregorian approximations, leading to inconsistencies in legal outcomes—particularly in matters of remarriage, inheritance, and personal status.</w:t>
      </w:r>
      <w:r>
        <w:rPr>
          <w:rFonts w:ascii="Goudy Old Style" w:hAnsi="Goudy Old Style"/>
          <w:lang w:val="en-ID"/>
        </w:rPr>
        <w:t xml:space="preserve"> </w:t>
      </w:r>
      <w:r w:rsidRPr="00CE2A82">
        <w:rPr>
          <w:rFonts w:ascii="Goudy Old Style" w:hAnsi="Goudy Old Style"/>
          <w:lang w:val="en-ID"/>
        </w:rPr>
        <w:t xml:space="preserve">Using a qualitative library-based approach, this study integrates classical </w:t>
      </w:r>
      <w:proofErr w:type="spellStart"/>
      <w:r w:rsidRPr="00CE2A82">
        <w:rPr>
          <w:rFonts w:ascii="Goudy Old Style" w:hAnsi="Goudy Old Style"/>
          <w:lang w:val="en-ID"/>
        </w:rPr>
        <w:t>fiqh</w:t>
      </w:r>
      <w:proofErr w:type="spellEnd"/>
      <w:r w:rsidRPr="00CE2A82">
        <w:rPr>
          <w:rFonts w:ascii="Goudy Old Style" w:hAnsi="Goudy Old Style"/>
          <w:lang w:val="en-ID"/>
        </w:rPr>
        <w:t xml:space="preserve"> sources with astronomical computation (</w:t>
      </w:r>
      <w:proofErr w:type="spellStart"/>
      <w:r w:rsidRPr="00CE2A82">
        <w:rPr>
          <w:rFonts w:ascii="Goudy Old Style" w:hAnsi="Goudy Old Style"/>
          <w:lang w:val="en-ID"/>
        </w:rPr>
        <w:t>Ilmu</w:t>
      </w:r>
      <w:proofErr w:type="spellEnd"/>
      <w:r w:rsidRPr="00CE2A82">
        <w:rPr>
          <w:rFonts w:ascii="Goudy Old Style" w:hAnsi="Goudy Old Style"/>
          <w:lang w:val="en-ID"/>
        </w:rPr>
        <w:t xml:space="preserve"> Falak) and judicial case analysis from Indonesian Religious Courts. The integration is conducted by converting Gregorian-based legal timeframes into </w:t>
      </w:r>
      <w:proofErr w:type="spellStart"/>
      <w:r w:rsidRPr="00CE2A82">
        <w:rPr>
          <w:rFonts w:ascii="Goudy Old Style" w:hAnsi="Goudy Old Style"/>
          <w:lang w:val="en-ID"/>
        </w:rPr>
        <w:t>hil</w:t>
      </w:r>
      <w:r w:rsidRPr="00CE2A82">
        <w:rPr>
          <w:rFonts w:ascii="Cambria" w:hAnsi="Cambria" w:cs="Cambria"/>
          <w:lang w:val="en-ID"/>
        </w:rPr>
        <w:t>ā</w:t>
      </w:r>
      <w:r w:rsidRPr="00CE2A82">
        <w:rPr>
          <w:rFonts w:ascii="Goudy Old Style" w:hAnsi="Goudy Old Style"/>
          <w:lang w:val="en-ID"/>
        </w:rPr>
        <w:t>l</w:t>
      </w:r>
      <w:proofErr w:type="spellEnd"/>
      <w:r w:rsidRPr="00CE2A82">
        <w:rPr>
          <w:rFonts w:ascii="Goudy Old Style" w:hAnsi="Goudy Old Style"/>
          <w:lang w:val="en-ID"/>
        </w:rPr>
        <w:t xml:space="preserve">-based lunar calculations and comparing the outcomes with statutory norms such as the Compilation of Islamic Law (KHI). This method highlights practical and doctrinal mismatches that have not been addressed in prior studies, especially regarding the standardisation of </w:t>
      </w:r>
      <w:r w:rsidRPr="00CE2A82">
        <w:rPr>
          <w:rFonts w:ascii="Goudy Old Style" w:hAnsi="Goudy Old Style"/>
          <w:i/>
          <w:iCs/>
          <w:lang w:val="en-ID"/>
        </w:rPr>
        <w:t>iddah</w:t>
      </w:r>
      <w:r w:rsidRPr="00CE2A82">
        <w:rPr>
          <w:rFonts w:ascii="Goudy Old Style" w:hAnsi="Goudy Old Style"/>
          <w:lang w:val="en-ID"/>
        </w:rPr>
        <w:t xml:space="preserve"> durations.</w:t>
      </w:r>
      <w:r>
        <w:rPr>
          <w:rFonts w:ascii="Goudy Old Style" w:hAnsi="Goudy Old Style"/>
          <w:lang w:val="en-ID"/>
        </w:rPr>
        <w:t xml:space="preserve"> </w:t>
      </w:r>
      <w:r w:rsidRPr="00CE2A82">
        <w:rPr>
          <w:rFonts w:ascii="Goudy Old Style" w:hAnsi="Goudy Old Style"/>
          <w:lang w:val="en-ID"/>
        </w:rPr>
        <w:t xml:space="preserve">The findings demonstrate that Gregorian approximations often extend or shorten legal periods arbitrarily, undermining both legal certainty and compliance with Islamic jurisprudence. By contrast, lunar-based reckoning offers higher precision and is more faithful to scriptural mandates. The study recommends revising national legal instruments and court practices to adopt </w:t>
      </w:r>
      <w:proofErr w:type="spellStart"/>
      <w:r w:rsidRPr="00CE2A82">
        <w:rPr>
          <w:rFonts w:ascii="Goudy Old Style" w:hAnsi="Goudy Old Style"/>
          <w:lang w:val="en-ID"/>
        </w:rPr>
        <w:t>hil</w:t>
      </w:r>
      <w:r w:rsidRPr="00CE2A82">
        <w:rPr>
          <w:rFonts w:ascii="Cambria" w:hAnsi="Cambria" w:cs="Cambria"/>
          <w:lang w:val="en-ID"/>
        </w:rPr>
        <w:t>ā</w:t>
      </w:r>
      <w:r w:rsidRPr="00CE2A82">
        <w:rPr>
          <w:rFonts w:ascii="Goudy Old Style" w:hAnsi="Goudy Old Style"/>
          <w:lang w:val="en-ID"/>
        </w:rPr>
        <w:t>l</w:t>
      </w:r>
      <w:proofErr w:type="spellEnd"/>
      <w:r w:rsidRPr="00CE2A82">
        <w:rPr>
          <w:rFonts w:ascii="Goudy Old Style" w:hAnsi="Goudy Old Style"/>
          <w:lang w:val="en-ID"/>
        </w:rPr>
        <w:t>-based time calculations in marital rulings, thus enhancing consistency, legitimacy, and contextual relevance in contemporary Islamic legal systems.</w:t>
      </w:r>
    </w:p>
    <w:p w14:paraId="3B8C4373" w14:textId="77777777" w:rsidR="001C24CD" w:rsidRDefault="001C24CD" w:rsidP="00D47AE0">
      <w:pPr>
        <w:spacing w:after="0" w:line="240" w:lineRule="auto"/>
        <w:jc w:val="both"/>
        <w:rPr>
          <w:rFonts w:ascii="Goudy Old Style" w:hAnsi="Goudy Old Style"/>
          <w:b/>
          <w:bCs/>
          <w:lang w:val="en-ID"/>
        </w:rPr>
      </w:pPr>
    </w:p>
    <w:p w14:paraId="0F0468B9" w14:textId="77777777" w:rsidR="001C24CD" w:rsidRPr="00CE2A82" w:rsidRDefault="001C24CD" w:rsidP="00D47AE0">
      <w:pPr>
        <w:spacing w:after="0" w:line="240" w:lineRule="auto"/>
        <w:jc w:val="both"/>
        <w:rPr>
          <w:rFonts w:ascii="Goudy Old Style" w:hAnsi="Goudy Old Style"/>
          <w:lang w:val="en-ID"/>
        </w:rPr>
      </w:pPr>
      <w:r w:rsidRPr="00CE2A82">
        <w:rPr>
          <w:rFonts w:ascii="Goudy Old Style" w:hAnsi="Goudy Old Style"/>
          <w:b/>
          <w:bCs/>
          <w:lang w:val="en-ID"/>
        </w:rPr>
        <w:t>Keywords</w:t>
      </w:r>
      <w:r w:rsidRPr="00CE2A82">
        <w:rPr>
          <w:rFonts w:ascii="Goudy Old Style" w:hAnsi="Goudy Old Style"/>
          <w:lang w:val="en-ID"/>
        </w:rPr>
        <w:t xml:space="preserve">: </w:t>
      </w:r>
      <w:proofErr w:type="spellStart"/>
      <w:r w:rsidRPr="00CE2A82">
        <w:rPr>
          <w:rFonts w:ascii="Times New Roman" w:hAnsi="Times New Roman" w:cs="Times New Roman"/>
          <w:i/>
          <w:iCs/>
          <w:lang w:val="en-ID"/>
        </w:rPr>
        <w:t>ʿ</w:t>
      </w:r>
      <w:r w:rsidRPr="00CE2A82">
        <w:rPr>
          <w:rFonts w:ascii="Goudy Old Style" w:hAnsi="Goudy Old Style"/>
          <w:i/>
          <w:iCs/>
          <w:lang w:val="en-ID"/>
        </w:rPr>
        <w:t>Iddah</w:t>
      </w:r>
      <w:proofErr w:type="spellEnd"/>
      <w:r w:rsidRPr="00CE2A82">
        <w:rPr>
          <w:rFonts w:ascii="Goudy Old Style" w:hAnsi="Goudy Old Style"/>
          <w:i/>
          <w:iCs/>
          <w:lang w:val="en-ID"/>
        </w:rPr>
        <w:t xml:space="preserve"> Calculation, Fiqh </w:t>
      </w:r>
      <w:proofErr w:type="spellStart"/>
      <w:r w:rsidRPr="00CE2A82">
        <w:rPr>
          <w:rFonts w:ascii="Goudy Old Style" w:hAnsi="Goudy Old Style"/>
          <w:i/>
          <w:iCs/>
          <w:lang w:val="en-ID"/>
        </w:rPr>
        <w:t>Munakahat</w:t>
      </w:r>
      <w:proofErr w:type="spellEnd"/>
      <w:r w:rsidRPr="00CE2A82">
        <w:rPr>
          <w:rFonts w:ascii="Goudy Old Style" w:hAnsi="Goudy Old Style"/>
          <w:i/>
          <w:iCs/>
          <w:lang w:val="en-ID"/>
        </w:rPr>
        <w:t xml:space="preserve"> Reform, </w:t>
      </w:r>
      <w:proofErr w:type="spellStart"/>
      <w:r w:rsidRPr="00CE2A82">
        <w:rPr>
          <w:rFonts w:ascii="Goudy Old Style" w:hAnsi="Goudy Old Style"/>
          <w:i/>
          <w:iCs/>
          <w:lang w:val="en-ID"/>
        </w:rPr>
        <w:t>Hil</w:t>
      </w:r>
      <w:r w:rsidRPr="00CE2A82">
        <w:rPr>
          <w:rFonts w:ascii="Cambria" w:hAnsi="Cambria" w:cs="Cambria"/>
          <w:i/>
          <w:iCs/>
          <w:lang w:val="en-ID"/>
        </w:rPr>
        <w:t>ā</w:t>
      </w:r>
      <w:r w:rsidRPr="00CE2A82">
        <w:rPr>
          <w:rFonts w:ascii="Goudy Old Style" w:hAnsi="Goudy Old Style"/>
          <w:i/>
          <w:iCs/>
          <w:lang w:val="en-ID"/>
        </w:rPr>
        <w:t>l</w:t>
      </w:r>
      <w:proofErr w:type="spellEnd"/>
      <w:r w:rsidRPr="00CE2A82">
        <w:rPr>
          <w:rFonts w:ascii="Goudy Old Style" w:hAnsi="Goudy Old Style"/>
          <w:i/>
          <w:iCs/>
          <w:lang w:val="en-ID"/>
        </w:rPr>
        <w:t xml:space="preserve">-Based Time Reckoning, </w:t>
      </w:r>
      <w:proofErr w:type="spellStart"/>
      <w:r w:rsidRPr="00CE2A82">
        <w:rPr>
          <w:rFonts w:ascii="Goudy Old Style" w:hAnsi="Goudy Old Style"/>
          <w:i/>
          <w:iCs/>
          <w:lang w:val="en-ID"/>
        </w:rPr>
        <w:t>Ilmu</w:t>
      </w:r>
      <w:proofErr w:type="spellEnd"/>
      <w:r w:rsidRPr="00CE2A82">
        <w:rPr>
          <w:rFonts w:ascii="Goudy Old Style" w:hAnsi="Goudy Old Style"/>
          <w:i/>
          <w:iCs/>
          <w:lang w:val="en-ID"/>
        </w:rPr>
        <w:t xml:space="preserve"> Falak in Islamic Law, Legal Synchronisation</w:t>
      </w:r>
    </w:p>
    <w:p w14:paraId="373241CC" w14:textId="77777777" w:rsidR="001C24CD" w:rsidRDefault="001C24CD" w:rsidP="00D47AE0">
      <w:pPr>
        <w:spacing w:after="0" w:line="240" w:lineRule="auto"/>
        <w:jc w:val="both"/>
        <w:rPr>
          <w:rFonts w:ascii="Goudy Old Style" w:hAnsi="Goudy Old Style"/>
        </w:rPr>
      </w:pPr>
    </w:p>
    <w:p w14:paraId="1E12F89E" w14:textId="77777777" w:rsidR="001C24CD" w:rsidRDefault="001C24CD" w:rsidP="00D47AE0">
      <w:pPr>
        <w:spacing w:after="0" w:line="240" w:lineRule="auto"/>
        <w:jc w:val="both"/>
        <w:rPr>
          <w:rFonts w:ascii="Goudy Old Style" w:hAnsi="Goudy Old Style"/>
        </w:rPr>
      </w:pPr>
    </w:p>
    <w:p w14:paraId="58D88024" w14:textId="77777777" w:rsidR="001C24CD" w:rsidRPr="0046087E" w:rsidRDefault="001C24CD" w:rsidP="00D47AE0">
      <w:pPr>
        <w:spacing w:line="360" w:lineRule="auto"/>
        <w:rPr>
          <w:rFonts w:ascii="Goudy Old Style" w:hAnsi="Goudy Old Style" w:cs="Times New Roman"/>
          <w:b/>
          <w:bCs/>
          <w:sz w:val="24"/>
          <w:szCs w:val="24"/>
        </w:rPr>
      </w:pPr>
      <w:r w:rsidRPr="0046087E">
        <w:rPr>
          <w:rFonts w:ascii="Goudy Old Style" w:hAnsi="Goudy Old Style" w:cs="Times New Roman"/>
          <w:b/>
          <w:bCs/>
          <w:sz w:val="24"/>
          <w:szCs w:val="24"/>
        </w:rPr>
        <w:lastRenderedPageBreak/>
        <w:t>I</w:t>
      </w:r>
      <w:r>
        <w:rPr>
          <w:rFonts w:ascii="Goudy Old Style" w:hAnsi="Goudy Old Style" w:cs="Times New Roman"/>
          <w:b/>
          <w:bCs/>
          <w:sz w:val="24"/>
          <w:szCs w:val="24"/>
        </w:rPr>
        <w:t xml:space="preserve">NTRODUCTION </w:t>
      </w:r>
      <w:r w:rsidRPr="0046087E">
        <w:rPr>
          <w:rFonts w:ascii="Goudy Old Style" w:hAnsi="Goudy Old Style" w:cs="Times New Roman"/>
          <w:b/>
          <w:bCs/>
          <w:sz w:val="24"/>
          <w:szCs w:val="24"/>
        </w:rPr>
        <w:t xml:space="preserve"> (Goudy Old Style, Bold, 12pt)</w:t>
      </w:r>
    </w:p>
    <w:p w14:paraId="04B8CE82" w14:textId="3E5E5435" w:rsidR="001C24CD" w:rsidRPr="00CE2A82" w:rsidRDefault="001C24CD" w:rsidP="00D47AE0">
      <w:pPr>
        <w:spacing w:before="240" w:line="360" w:lineRule="auto"/>
        <w:ind w:firstLine="720"/>
        <w:jc w:val="lowKashida"/>
        <w:rPr>
          <w:rFonts w:ascii="Goudy Old Style" w:hAnsi="Goudy Old Style"/>
          <w:sz w:val="24"/>
          <w:szCs w:val="24"/>
          <w:lang w:val="en-ID"/>
        </w:rPr>
      </w:pPr>
      <w:proofErr w:type="spellStart"/>
      <w:r w:rsidRPr="00CE2A82">
        <w:rPr>
          <w:rFonts w:ascii="Goudy Old Style" w:hAnsi="Goudy Old Style"/>
          <w:i/>
          <w:iCs/>
          <w:sz w:val="24"/>
          <w:szCs w:val="24"/>
          <w:lang w:val="en-ID"/>
        </w:rPr>
        <w:t>Ilmu</w:t>
      </w:r>
      <w:proofErr w:type="spellEnd"/>
      <w:r w:rsidRPr="00CE2A82">
        <w:rPr>
          <w:rFonts w:ascii="Goudy Old Style" w:hAnsi="Goudy Old Style"/>
          <w:i/>
          <w:iCs/>
          <w:sz w:val="24"/>
          <w:szCs w:val="24"/>
          <w:lang w:val="en-ID"/>
        </w:rPr>
        <w:t xml:space="preserve"> Falak</w:t>
      </w:r>
      <w:r w:rsidRPr="00CE2A82">
        <w:rPr>
          <w:rFonts w:ascii="Goudy Old Style" w:hAnsi="Goudy Old Style"/>
          <w:sz w:val="24"/>
          <w:szCs w:val="24"/>
          <w:lang w:val="en-ID"/>
        </w:rPr>
        <w:t xml:space="preserve"> (Islamic astronomy) is fundamental to determining time intervals in Islamic law, which in turn affect both ritual obligations and legal rulings.</w:t>
      </w:r>
      <w:sdt>
        <w:sdtPr>
          <w:rPr>
            <w:rFonts w:ascii="Goudy Old Style" w:hAnsi="Goudy Old Style"/>
            <w:sz w:val="24"/>
            <w:szCs w:val="24"/>
            <w:lang w:val="en-ID"/>
          </w:rPr>
          <w:tag w:val="MENDELEY_CITATION_v3_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"/>
          <w:id w:val="594670923"/>
          <w:lock w:val="contentLocked"/>
          <w:placeholder>
            <w:docPart w:val="DefaultPlaceholder_-1854013440"/>
          </w:placeholder>
        </w:sdtPr>
        <w:sdtContent>
          <w:r w:rsidR="007605A8">
            <w:rPr>
              <w:rStyle w:val="FootnoteReference"/>
              <w:rFonts w:ascii="Goudy Old Style" w:hAnsi="Goudy Old Style"/>
              <w:sz w:val="24"/>
              <w:szCs w:val="24"/>
              <w:lang w:val="en-ID"/>
            </w:rPr>
            <w:footnoteReference w:id="1"/>
          </w:r>
        </w:sdtContent>
      </w:sdt>
      <w:r w:rsidRPr="00CE2A82">
        <w:rPr>
          <w:rFonts w:ascii="Goudy Old Style" w:hAnsi="Goudy Old Style"/>
          <w:sz w:val="24"/>
          <w:szCs w:val="24"/>
          <w:lang w:val="en-ID"/>
        </w:rPr>
        <w:t xml:space="preserve"> In </w:t>
      </w:r>
      <w:r w:rsidRPr="00CE2A82">
        <w:rPr>
          <w:rFonts w:ascii="Goudy Old Style" w:hAnsi="Goudy Old Style"/>
          <w:b/>
          <w:bCs/>
          <w:sz w:val="24"/>
          <w:szCs w:val="24"/>
          <w:lang w:val="en-ID"/>
        </w:rPr>
        <w:t xml:space="preserve">Fiqh </w:t>
      </w:r>
      <w:proofErr w:type="spellStart"/>
      <w:r w:rsidRPr="00CE2A82">
        <w:rPr>
          <w:rFonts w:ascii="Goudy Old Style" w:hAnsi="Goudy Old Style"/>
          <w:b/>
          <w:bCs/>
          <w:sz w:val="24"/>
          <w:szCs w:val="24"/>
          <w:lang w:val="en-ID"/>
        </w:rPr>
        <w:t>Munakahat</w:t>
      </w:r>
      <w:proofErr w:type="spellEnd"/>
      <w:r w:rsidRPr="00CE2A82">
        <w:rPr>
          <w:rFonts w:ascii="Goudy Old Style" w:hAnsi="Goudy Old Style"/>
          <w:sz w:val="24"/>
          <w:szCs w:val="24"/>
          <w:lang w:val="en-ID"/>
        </w:rPr>
        <w:t xml:space="preserve"> (Islamic family law), precise time reckoning underlies several critical provisions: </w:t>
      </w:r>
      <w:proofErr w:type="spellStart"/>
      <w:r w:rsidRPr="00CE2A82">
        <w:rPr>
          <w:rFonts w:ascii="Goudy Old Style" w:hAnsi="Goudy Old Style"/>
          <w:b/>
          <w:bCs/>
          <w:sz w:val="24"/>
          <w:szCs w:val="24"/>
          <w:lang w:val="en-ID"/>
        </w:rPr>
        <w:t>baligh</w:t>
      </w:r>
      <w:proofErr w:type="spellEnd"/>
      <w:r w:rsidRPr="00CE2A82">
        <w:rPr>
          <w:rFonts w:ascii="Goudy Old Style" w:hAnsi="Goudy Old Style"/>
          <w:sz w:val="24"/>
          <w:szCs w:val="24"/>
          <w:lang w:val="en-ID"/>
        </w:rPr>
        <w:t xml:space="preserve"> (age of maturity, when an individual becomes legally accountable), </w:t>
      </w:r>
      <w:r w:rsidRPr="00CE2A82">
        <w:rPr>
          <w:rFonts w:ascii="Goudy Old Style" w:hAnsi="Goudy Old Style"/>
          <w:b/>
          <w:bCs/>
          <w:sz w:val="24"/>
          <w:szCs w:val="24"/>
          <w:lang w:val="en-ID"/>
        </w:rPr>
        <w:t>iddah</w:t>
      </w:r>
      <w:r w:rsidRPr="00CE2A82">
        <w:rPr>
          <w:rFonts w:ascii="Goudy Old Style" w:hAnsi="Goudy Old Style"/>
          <w:sz w:val="24"/>
          <w:szCs w:val="24"/>
          <w:lang w:val="en-ID"/>
        </w:rPr>
        <w:t xml:space="preserve"> (waiting period after divorce or spousal death),</w:t>
      </w:r>
      <w:sdt>
        <w:sdtPr>
          <w:rPr>
            <w:rFonts w:ascii="Goudy Old Style" w:hAnsi="Goudy Old Style"/>
            <w:sz w:val="24"/>
            <w:szCs w:val="24"/>
            <w:lang w:val="en-ID"/>
          </w:rPr>
          <w:tag w:val="MENDELEY_CITATION_v3_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"/>
          <w:id w:val="-479857933"/>
          <w:lock w:val="contentLocked"/>
          <w:placeholder>
            <w:docPart w:val="DefaultPlaceholder_-1854013440"/>
          </w:placeholder>
        </w:sdtPr>
        <w:sdtContent>
          <w:r w:rsidR="001E064F">
            <w:rPr>
              <w:rStyle w:val="FootnoteReference"/>
              <w:rFonts w:ascii="Goudy Old Style" w:hAnsi="Goudy Old Style"/>
              <w:sz w:val="24"/>
              <w:szCs w:val="24"/>
              <w:lang w:val="en-ID"/>
            </w:rPr>
            <w:footnoteReference w:id="2"/>
          </w:r>
        </w:sdtContent>
      </w:sdt>
      <w:r w:rsidRPr="00CE2A82">
        <w:rPr>
          <w:rFonts w:ascii="Goudy Old Style" w:hAnsi="Goudy Old Style"/>
          <w:sz w:val="24"/>
          <w:szCs w:val="24"/>
          <w:lang w:val="en-ID"/>
        </w:rPr>
        <w:t xml:space="preserve"> </w:t>
      </w:r>
      <w:proofErr w:type="spellStart"/>
      <w:r w:rsidRPr="00CE2A82">
        <w:rPr>
          <w:rFonts w:ascii="Goudy Old Style" w:hAnsi="Goudy Old Style"/>
          <w:b/>
          <w:bCs/>
          <w:sz w:val="24"/>
          <w:szCs w:val="24"/>
          <w:lang w:val="en-ID"/>
        </w:rPr>
        <w:t>hadlanah</w:t>
      </w:r>
      <w:proofErr w:type="spellEnd"/>
      <w:r w:rsidRPr="00CE2A82">
        <w:rPr>
          <w:rFonts w:ascii="Goudy Old Style" w:hAnsi="Goudy Old Style"/>
          <w:sz w:val="24"/>
          <w:szCs w:val="24"/>
          <w:lang w:val="en-ID"/>
        </w:rPr>
        <w:t xml:space="preserve"> (child custody duration),</w:t>
      </w:r>
      <w:sdt>
        <w:sdtPr>
          <w:rPr>
            <w:rFonts w:ascii="Goudy Old Style" w:hAnsi="Goudy Old Style"/>
            <w:sz w:val="24"/>
            <w:szCs w:val="24"/>
            <w:lang w:val="en-ID"/>
          </w:rPr>
          <w:tag w:val="MENDELEY_CITATION_v3_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"/>
          <w:id w:val="-1987925501"/>
          <w:lock w:val="contentLocked"/>
          <w:placeholder>
            <w:docPart w:val="DefaultPlaceholder_-1854013440"/>
          </w:placeholder>
        </w:sdtPr>
        <w:sdtContent>
          <w:r w:rsidR="001E064F">
            <w:rPr>
              <w:rStyle w:val="FootnoteReference"/>
              <w:rFonts w:ascii="Goudy Old Style" w:hAnsi="Goudy Old Style"/>
              <w:sz w:val="24"/>
              <w:szCs w:val="24"/>
              <w:lang w:val="en-ID"/>
            </w:rPr>
            <w:footnoteReference w:id="3"/>
          </w:r>
        </w:sdtContent>
      </w:sdt>
      <w:r w:rsidRPr="00CE2A82">
        <w:rPr>
          <w:rFonts w:ascii="Goudy Old Style" w:hAnsi="Goudy Old Style"/>
          <w:sz w:val="24"/>
          <w:szCs w:val="24"/>
          <w:lang w:val="en-ID"/>
        </w:rPr>
        <w:t xml:space="preserve"> </w:t>
      </w:r>
      <w:proofErr w:type="spellStart"/>
      <w:r w:rsidRPr="00CE2A82">
        <w:rPr>
          <w:rFonts w:ascii="Goudy Old Style" w:hAnsi="Goudy Old Style"/>
          <w:b/>
          <w:bCs/>
          <w:sz w:val="24"/>
          <w:szCs w:val="24"/>
          <w:lang w:val="en-ID"/>
        </w:rPr>
        <w:t>radla’ah</w:t>
      </w:r>
      <w:proofErr w:type="spellEnd"/>
      <w:r w:rsidRPr="00CE2A82">
        <w:rPr>
          <w:rFonts w:ascii="Goudy Old Style" w:hAnsi="Goudy Old Style"/>
          <w:sz w:val="24"/>
          <w:szCs w:val="24"/>
          <w:lang w:val="en-ID"/>
        </w:rPr>
        <w:t xml:space="preserve"> (breastfeeding period relevant for milk kinship),</w:t>
      </w:r>
      <w:sdt>
        <w:sdtPr>
          <w:rPr>
            <w:rFonts w:ascii="Goudy Old Style" w:hAnsi="Goudy Old Style"/>
            <w:sz w:val="24"/>
            <w:szCs w:val="24"/>
            <w:lang w:val="en-ID"/>
          </w:rPr>
          <w:tag w:val="MENDELEY_CITATION_v3_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"/>
          <w:id w:val="889001735"/>
          <w:lock w:val="contentLocked"/>
          <w:placeholder>
            <w:docPart w:val="DefaultPlaceholder_-1854013440"/>
          </w:placeholder>
        </w:sdtPr>
        <w:sdtContent>
          <w:r w:rsidR="001E064F">
            <w:rPr>
              <w:rStyle w:val="FootnoteReference"/>
              <w:rFonts w:ascii="Goudy Old Style" w:hAnsi="Goudy Old Style"/>
              <w:sz w:val="24"/>
              <w:szCs w:val="24"/>
              <w:lang w:val="en-ID"/>
            </w:rPr>
            <w:footnoteReference w:id="4"/>
          </w:r>
        </w:sdtContent>
      </w:sdt>
      <w:r w:rsidRPr="00CE2A82">
        <w:rPr>
          <w:rFonts w:ascii="Goudy Old Style" w:hAnsi="Goudy Old Style"/>
          <w:sz w:val="24"/>
          <w:szCs w:val="24"/>
          <w:lang w:val="en-ID"/>
        </w:rPr>
        <w:t xml:space="preserve"> and </w:t>
      </w:r>
      <w:proofErr w:type="spellStart"/>
      <w:r w:rsidRPr="00CE2A82">
        <w:rPr>
          <w:rFonts w:ascii="Goudy Old Style" w:hAnsi="Goudy Old Style"/>
          <w:b/>
          <w:bCs/>
          <w:sz w:val="24"/>
          <w:szCs w:val="24"/>
          <w:lang w:val="en-ID"/>
        </w:rPr>
        <w:t>ihd</w:t>
      </w:r>
      <w:r w:rsidRPr="00CE2A82">
        <w:rPr>
          <w:rFonts w:ascii="Cambria" w:hAnsi="Cambria" w:cs="Cambria"/>
          <w:b/>
          <w:bCs/>
          <w:sz w:val="24"/>
          <w:szCs w:val="24"/>
          <w:lang w:val="en-ID"/>
        </w:rPr>
        <w:t>ā</w:t>
      </w:r>
      <w:r w:rsidRPr="00CE2A82">
        <w:rPr>
          <w:rFonts w:ascii="Goudy Old Style" w:hAnsi="Goudy Old Style"/>
          <w:b/>
          <w:bCs/>
          <w:sz w:val="24"/>
          <w:szCs w:val="24"/>
          <w:lang w:val="en-ID"/>
        </w:rPr>
        <w:t>d</w:t>
      </w:r>
      <w:proofErr w:type="spellEnd"/>
      <w:r w:rsidRPr="00CE2A82">
        <w:rPr>
          <w:rFonts w:ascii="Goudy Old Style" w:hAnsi="Goudy Old Style"/>
          <w:sz w:val="24"/>
          <w:szCs w:val="24"/>
          <w:lang w:val="en-ID"/>
        </w:rPr>
        <w:t xml:space="preserve"> (mourning period).</w:t>
      </w:r>
      <w:sdt>
        <w:sdtPr>
          <w:rPr>
            <w:rFonts w:ascii="Goudy Old Style" w:hAnsi="Goudy Old Style"/>
            <w:sz w:val="24"/>
            <w:szCs w:val="24"/>
            <w:lang w:val="en-ID"/>
          </w:rPr>
          <w:tag w:val="MENDELEY_CITATION_v3_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"/>
          <w:id w:val="-868681637"/>
          <w:lock w:val="contentLocked"/>
          <w:placeholder>
            <w:docPart w:val="DefaultPlaceholder_-1854013440"/>
          </w:placeholder>
        </w:sdtPr>
        <w:sdtContent>
          <w:r w:rsidR="001E064F">
            <w:rPr>
              <w:rStyle w:val="FootnoteReference"/>
              <w:rFonts w:ascii="Goudy Old Style" w:hAnsi="Goudy Old Style"/>
              <w:sz w:val="24"/>
              <w:szCs w:val="24"/>
              <w:lang w:val="en-ID"/>
            </w:rPr>
            <w:footnoteReference w:id="5"/>
          </w:r>
        </w:sdtContent>
      </w:sdt>
      <w:r w:rsidRPr="00CE2A82">
        <w:rPr>
          <w:rFonts w:ascii="Goudy Old Style" w:hAnsi="Goudy Old Style"/>
          <w:sz w:val="24"/>
          <w:szCs w:val="24"/>
          <w:lang w:val="en-ID"/>
        </w:rPr>
        <w:t xml:space="preserve"> Normatively, these intervals follow the lunar (</w:t>
      </w:r>
      <w:proofErr w:type="spellStart"/>
      <w:r w:rsidRPr="00CE2A82">
        <w:rPr>
          <w:rFonts w:ascii="Goudy Old Style" w:hAnsi="Goudy Old Style"/>
          <w:sz w:val="24"/>
          <w:szCs w:val="24"/>
          <w:lang w:val="en-ID"/>
        </w:rPr>
        <w:t>qamariyah</w:t>
      </w:r>
      <w:proofErr w:type="spellEnd"/>
      <w:r w:rsidRPr="00CE2A82">
        <w:rPr>
          <w:rFonts w:ascii="Goudy Old Style" w:hAnsi="Goudy Old Style"/>
          <w:sz w:val="24"/>
          <w:szCs w:val="24"/>
          <w:lang w:val="en-ID"/>
        </w:rPr>
        <w:t>) calendar, where each month lasts 29 or 30 days depending on crescent sighting (</w:t>
      </w:r>
      <w:proofErr w:type="spellStart"/>
      <w:r w:rsidRPr="00CE2A82">
        <w:rPr>
          <w:rFonts w:ascii="Goudy Old Style" w:hAnsi="Goudy Old Style"/>
          <w:sz w:val="24"/>
          <w:szCs w:val="24"/>
          <w:lang w:val="en-ID"/>
        </w:rPr>
        <w:t>hil</w:t>
      </w:r>
      <w:r w:rsidRPr="00CE2A82">
        <w:rPr>
          <w:rFonts w:ascii="Cambria" w:hAnsi="Cambria" w:cs="Cambria"/>
          <w:sz w:val="24"/>
          <w:szCs w:val="24"/>
          <w:lang w:val="en-ID"/>
        </w:rPr>
        <w:t>ā</w:t>
      </w:r>
      <w:r w:rsidRPr="00CE2A82">
        <w:rPr>
          <w:rFonts w:ascii="Goudy Old Style" w:hAnsi="Goudy Old Style"/>
          <w:sz w:val="24"/>
          <w:szCs w:val="24"/>
          <w:lang w:val="en-ID"/>
        </w:rPr>
        <w:t>l</w:t>
      </w:r>
      <w:proofErr w:type="spellEnd"/>
      <w:r w:rsidRPr="00CE2A82">
        <w:rPr>
          <w:rFonts w:ascii="Goudy Old Style" w:hAnsi="Goudy Old Style"/>
          <w:sz w:val="24"/>
          <w:szCs w:val="24"/>
          <w:lang w:val="en-ID"/>
        </w:rPr>
        <w:t>).</w:t>
      </w:r>
      <w:sdt>
        <w:sdtPr>
          <w:rPr>
            <w:rFonts w:ascii="Goudy Old Style" w:hAnsi="Goudy Old Style"/>
            <w:sz w:val="24"/>
            <w:szCs w:val="24"/>
            <w:lang w:val="en-ID"/>
          </w:rPr>
          <w:tag w:val="MENDELEY_CITATION_v3_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"/>
          <w:id w:val="-1211416400"/>
          <w:lock w:val="contentLocked"/>
          <w:placeholder>
            <w:docPart w:val="DefaultPlaceholder_-1854013440"/>
          </w:placeholder>
        </w:sdtPr>
        <w:sdtContent>
          <w:r w:rsidR="001E064F">
            <w:rPr>
              <w:rStyle w:val="FootnoteReference"/>
              <w:rFonts w:ascii="Goudy Old Style" w:hAnsi="Goudy Old Style"/>
              <w:sz w:val="24"/>
              <w:szCs w:val="24"/>
              <w:lang w:val="en-ID"/>
            </w:rPr>
            <w:footnoteReference w:id="6"/>
          </w:r>
        </w:sdtContent>
      </w:sdt>
      <w:r w:rsidRPr="00CE2A82">
        <w:rPr>
          <w:rFonts w:ascii="Goudy Old Style" w:hAnsi="Goudy Old Style"/>
          <w:sz w:val="24"/>
          <w:szCs w:val="24"/>
          <w:lang w:val="en-ID"/>
        </w:rPr>
        <w:t xml:space="preserve"> Accurate application of these rules is essential to uphold legal certainty and compliance with scriptural directives.</w:t>
      </w:r>
      <w:sdt>
        <w:sdtPr>
          <w:rPr>
            <w:rFonts w:ascii="Goudy Old Style" w:hAnsi="Goudy Old Style"/>
            <w:sz w:val="24"/>
            <w:szCs w:val="24"/>
            <w:lang w:val="en-ID"/>
          </w:rPr>
          <w:tag w:val="MENDELEY_CITATION_v3_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"/>
          <w:id w:val="-173887019"/>
          <w:lock w:val="contentLocked"/>
          <w:placeholder>
            <w:docPart w:val="DefaultPlaceholder_-1854013440"/>
          </w:placeholder>
        </w:sdtPr>
        <w:sdtContent>
          <w:r w:rsidR="001E064F">
            <w:rPr>
              <w:rStyle w:val="FootnoteReference"/>
              <w:rFonts w:ascii="Goudy Old Style" w:hAnsi="Goudy Old Style"/>
              <w:sz w:val="24"/>
              <w:szCs w:val="24"/>
              <w:lang w:val="en-ID"/>
            </w:rPr>
            <w:footnoteReference w:id="7"/>
          </w:r>
        </w:sdtContent>
      </w:sdt>
    </w:p>
    <w:p w14:paraId="40D6F425" w14:textId="09A7FD5E" w:rsidR="001C24CD" w:rsidRPr="00CE2A82" w:rsidRDefault="001C24CD" w:rsidP="00D47AE0">
      <w:pPr>
        <w:spacing w:before="240" w:line="360" w:lineRule="auto"/>
        <w:ind w:firstLine="720"/>
        <w:jc w:val="lowKashida"/>
        <w:rPr>
          <w:rFonts w:ascii="Goudy Old Style" w:hAnsi="Goudy Old Style"/>
          <w:sz w:val="24"/>
          <w:szCs w:val="24"/>
          <w:lang w:val="en-ID"/>
        </w:rPr>
      </w:pPr>
      <w:r w:rsidRPr="00CE2A82">
        <w:rPr>
          <w:rFonts w:ascii="Goudy Old Style" w:hAnsi="Goudy Old Style"/>
          <w:sz w:val="24"/>
          <w:szCs w:val="24"/>
          <w:lang w:val="en-ID"/>
        </w:rPr>
        <w:t>In practice, however, institutions in Indonesia—such as Religious Courts and the Office of Religious Affairs (KUA)—often rely on Gregorian-based approximations or fixed-day conversions (e.g., a flat 90 days for iddah) rather than true lunar calculations.</w:t>
      </w:r>
      <w:sdt>
        <w:sdtPr>
          <w:rPr>
            <w:rFonts w:ascii="Goudy Old Style" w:hAnsi="Goudy Old Style"/>
            <w:sz w:val="24"/>
            <w:szCs w:val="24"/>
            <w:lang w:val="en-ID"/>
          </w:rPr>
          <w:tag w:val="MENDELEY_CITATION_v3_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"/>
          <w:id w:val="1445735645"/>
          <w:lock w:val="contentLocked"/>
          <w:placeholder>
            <w:docPart w:val="DefaultPlaceholder_-1854013440"/>
          </w:placeholder>
        </w:sdtPr>
        <w:sdtContent>
          <w:r w:rsidR="001E064F">
            <w:rPr>
              <w:rStyle w:val="FootnoteReference"/>
              <w:rFonts w:ascii="Goudy Old Style" w:hAnsi="Goudy Old Style"/>
              <w:sz w:val="24"/>
              <w:szCs w:val="24"/>
              <w:lang w:val="en-ID"/>
            </w:rPr>
            <w:footnoteReference w:id="8"/>
          </w:r>
        </w:sdtContent>
      </w:sdt>
      <w:r w:rsidRPr="00CE2A82">
        <w:rPr>
          <w:rFonts w:ascii="Goudy Old Style" w:hAnsi="Goudy Old Style"/>
          <w:sz w:val="24"/>
          <w:szCs w:val="24"/>
          <w:lang w:val="en-ID"/>
        </w:rPr>
        <w:t xml:space="preserve"> As a result, legal determinations may inadvertently shorten or extend prescribed periods, leading to ambiguities in remarriage eligibility, inheritance distributions, maintenance obligations, </w:t>
      </w:r>
      <w:r w:rsidRPr="00CE2A82">
        <w:rPr>
          <w:rFonts w:ascii="Goudy Old Style" w:hAnsi="Goudy Old Style"/>
          <w:sz w:val="24"/>
          <w:szCs w:val="24"/>
          <w:lang w:val="en-ID"/>
        </w:rPr>
        <w:lastRenderedPageBreak/>
        <w:t>and custody decisions.</w:t>
      </w:r>
      <w:sdt>
        <w:sdtPr>
          <w:rPr>
            <w:rFonts w:ascii="Goudy Old Style" w:hAnsi="Goudy Old Style"/>
            <w:sz w:val="24"/>
            <w:szCs w:val="24"/>
            <w:lang w:val="en-ID"/>
          </w:rPr>
          <w:tag w:val="MENDELEY_CITATION_v3_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"/>
          <w:id w:val="-2030557530"/>
          <w:lock w:val="contentLocked"/>
          <w:placeholder>
            <w:docPart w:val="DefaultPlaceholder_-1854013440"/>
          </w:placeholder>
        </w:sdtPr>
        <w:sdtContent>
          <w:r w:rsidR="00377E0C">
            <w:rPr>
              <w:rStyle w:val="FootnoteReference"/>
              <w:rFonts w:ascii="Goudy Old Style" w:hAnsi="Goudy Old Style"/>
              <w:sz w:val="24"/>
              <w:szCs w:val="24"/>
              <w:lang w:val="en-ID"/>
            </w:rPr>
            <w:footnoteReference w:id="9"/>
          </w:r>
        </w:sdtContent>
      </w:sdt>
      <w:r w:rsidRPr="00CE2A82">
        <w:rPr>
          <w:rFonts w:ascii="Goudy Old Style" w:hAnsi="Goudy Old Style"/>
          <w:sz w:val="24"/>
          <w:szCs w:val="24"/>
          <w:lang w:val="en-ID"/>
        </w:rPr>
        <w:t xml:space="preserve"> Empirical examples illustrate that mismatches between lunar prescriptions and solar-based practices can undermine the validity of marriage contracts, create disputes over rights, and diminish trust in judicial outcomes.</w:t>
      </w:r>
      <w:sdt>
        <w:sdtPr>
          <w:rPr>
            <w:rFonts w:ascii="Goudy Old Style" w:hAnsi="Goudy Old Style"/>
            <w:sz w:val="24"/>
            <w:szCs w:val="24"/>
            <w:lang w:val="en-ID"/>
          </w:rPr>
          <w:tag w:val="MENDELEY_CITATION_v3_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"/>
          <w:id w:val="1772897053"/>
          <w:lock w:val="contentLocked"/>
          <w:placeholder>
            <w:docPart w:val="DefaultPlaceholder_-1854013440"/>
          </w:placeholder>
        </w:sdtPr>
        <w:sdtContent>
          <w:r w:rsidR="00377E0C">
            <w:rPr>
              <w:rStyle w:val="FootnoteReference"/>
              <w:rFonts w:ascii="Goudy Old Style" w:hAnsi="Goudy Old Style"/>
              <w:sz w:val="24"/>
              <w:szCs w:val="24"/>
              <w:lang w:val="en-ID"/>
            </w:rPr>
            <w:footnoteReference w:id="10"/>
          </w:r>
        </w:sdtContent>
      </w:sdt>
    </w:p>
    <w:p w14:paraId="1160FBA6" w14:textId="4451A543" w:rsidR="001C24CD" w:rsidRPr="00CE2A82" w:rsidRDefault="001C24CD" w:rsidP="00D47AE0">
      <w:pPr>
        <w:spacing w:before="240" w:line="360" w:lineRule="auto"/>
        <w:ind w:firstLine="720"/>
        <w:jc w:val="lowKashida"/>
        <w:rPr>
          <w:rFonts w:ascii="Goudy Old Style" w:hAnsi="Goudy Old Style"/>
          <w:sz w:val="24"/>
          <w:szCs w:val="24"/>
          <w:lang w:val="en-ID"/>
        </w:rPr>
      </w:pPr>
      <w:r w:rsidRPr="00CE2A82">
        <w:rPr>
          <w:rFonts w:ascii="Goudy Old Style" w:hAnsi="Goudy Old Style"/>
          <w:sz w:val="24"/>
          <w:szCs w:val="24"/>
          <w:lang w:val="en-ID"/>
        </w:rPr>
        <w:t xml:space="preserve">While classical </w:t>
      </w:r>
      <w:proofErr w:type="spellStart"/>
      <w:r w:rsidRPr="00CE2A82">
        <w:rPr>
          <w:rFonts w:ascii="Goudy Old Style" w:hAnsi="Goudy Old Style"/>
          <w:sz w:val="24"/>
          <w:szCs w:val="24"/>
          <w:lang w:val="en-ID"/>
        </w:rPr>
        <w:t>fiqh</w:t>
      </w:r>
      <w:proofErr w:type="spellEnd"/>
      <w:r w:rsidRPr="00CE2A82">
        <w:rPr>
          <w:rFonts w:ascii="Goudy Old Style" w:hAnsi="Goudy Old Style"/>
          <w:sz w:val="24"/>
          <w:szCs w:val="24"/>
          <w:lang w:val="en-ID"/>
        </w:rPr>
        <w:t xml:space="preserve"> literature thoroughly articulates normative criteria for these time provisions and separate scholarship exists on astronomical methods, there remains a notable gap: the absence of a systematic framework that integrates jurisprudential principles with lunar-calculation techniques in real-world legal practice.</w:t>
      </w:r>
      <w:sdt>
        <w:sdtPr>
          <w:rPr>
            <w:rFonts w:ascii="Goudy Old Style" w:hAnsi="Goudy Old Style"/>
            <w:sz w:val="24"/>
            <w:szCs w:val="24"/>
            <w:lang w:val="en-ID"/>
          </w:rPr>
          <w:tag w:val="MENDELEY_CITATION_v3_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"/>
          <w:id w:val="-433982964"/>
          <w:lock w:val="contentLocked"/>
          <w:placeholder>
            <w:docPart w:val="DefaultPlaceholder_-1854013440"/>
          </w:placeholder>
        </w:sdtPr>
        <w:sdtContent>
          <w:r w:rsidR="00377E0C">
            <w:rPr>
              <w:rStyle w:val="FootnoteReference"/>
              <w:rFonts w:ascii="Goudy Old Style" w:hAnsi="Goudy Old Style"/>
              <w:sz w:val="24"/>
              <w:szCs w:val="24"/>
              <w:lang w:val="en-ID"/>
            </w:rPr>
            <w:footnoteReference w:id="11"/>
          </w:r>
        </w:sdtContent>
      </w:sdt>
      <w:r w:rsidRPr="00CE2A82">
        <w:rPr>
          <w:rFonts w:ascii="Goudy Old Style" w:hAnsi="Goudy Old Style"/>
          <w:sz w:val="24"/>
          <w:szCs w:val="24"/>
          <w:lang w:val="en-ID"/>
        </w:rPr>
        <w:t xml:space="preserve"> Prior analyses tend to treat </w:t>
      </w:r>
      <w:proofErr w:type="spellStart"/>
      <w:r w:rsidRPr="00CE2A82">
        <w:rPr>
          <w:rFonts w:ascii="Goudy Old Style" w:hAnsi="Goudy Old Style"/>
          <w:sz w:val="24"/>
          <w:szCs w:val="24"/>
          <w:lang w:val="en-ID"/>
        </w:rPr>
        <w:t>fiqh</w:t>
      </w:r>
      <w:proofErr w:type="spellEnd"/>
      <w:r w:rsidRPr="00CE2A82">
        <w:rPr>
          <w:rFonts w:ascii="Goudy Old Style" w:hAnsi="Goudy Old Style"/>
          <w:sz w:val="24"/>
          <w:szCs w:val="24"/>
          <w:lang w:val="en-ID"/>
        </w:rPr>
        <w:t xml:space="preserve"> and astronomical calculation in isolation, without offering a procedural model for judges or administrative officials to apply in casework.</w:t>
      </w:r>
      <w:sdt>
        <w:sdtPr>
          <w:rPr>
            <w:rFonts w:ascii="Goudy Old Style" w:hAnsi="Goudy Old Style"/>
            <w:sz w:val="24"/>
            <w:szCs w:val="24"/>
            <w:lang w:val="en-ID"/>
          </w:rPr>
          <w:tag w:val="MENDELEY_CITATION_v3_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"/>
          <w:id w:val="151031959"/>
          <w:lock w:val="contentLocked"/>
          <w:placeholder>
            <w:docPart w:val="DefaultPlaceholder_-1854013440"/>
          </w:placeholder>
        </w:sdtPr>
        <w:sdtContent>
          <w:r w:rsidR="00377E0C">
            <w:rPr>
              <w:rStyle w:val="FootnoteReference"/>
              <w:rFonts w:ascii="Goudy Old Style" w:hAnsi="Goudy Old Style"/>
              <w:sz w:val="24"/>
              <w:szCs w:val="24"/>
              <w:lang w:val="en-ID"/>
            </w:rPr>
            <w:footnoteReference w:id="12"/>
          </w:r>
        </w:sdtContent>
      </w:sdt>
    </w:p>
    <w:p w14:paraId="50A2B85D" w14:textId="77777777" w:rsidR="001C24CD" w:rsidRPr="00CE2A82" w:rsidRDefault="001C24CD" w:rsidP="00D47AE0">
      <w:pPr>
        <w:spacing w:before="240" w:line="360" w:lineRule="auto"/>
        <w:ind w:firstLine="720"/>
        <w:jc w:val="lowKashida"/>
        <w:rPr>
          <w:rFonts w:ascii="Goudy Old Style" w:hAnsi="Goudy Old Style"/>
          <w:sz w:val="24"/>
          <w:szCs w:val="24"/>
          <w:lang w:val="en-ID"/>
        </w:rPr>
      </w:pPr>
      <w:r w:rsidRPr="00CE2A82">
        <w:rPr>
          <w:rFonts w:ascii="Goudy Old Style" w:hAnsi="Goudy Old Style"/>
          <w:sz w:val="24"/>
          <w:szCs w:val="24"/>
          <w:lang w:val="en-ID"/>
        </w:rPr>
        <w:t xml:space="preserve">This study addresses that gap by developing an interdisciplinary approach combining doctrinal analysis of classical </w:t>
      </w:r>
      <w:proofErr w:type="spellStart"/>
      <w:r w:rsidRPr="00CE2A82">
        <w:rPr>
          <w:rFonts w:ascii="Goudy Old Style" w:hAnsi="Goudy Old Style"/>
          <w:sz w:val="24"/>
          <w:szCs w:val="24"/>
          <w:lang w:val="en-ID"/>
        </w:rPr>
        <w:t>fiqh</w:t>
      </w:r>
      <w:proofErr w:type="spellEnd"/>
      <w:r w:rsidRPr="00CE2A82">
        <w:rPr>
          <w:rFonts w:ascii="Goudy Old Style" w:hAnsi="Goudy Old Style"/>
          <w:sz w:val="24"/>
          <w:szCs w:val="24"/>
          <w:lang w:val="en-ID"/>
        </w:rPr>
        <w:t xml:space="preserve"> texts with practical astronomical computations. The methodology comprises: (1) extracting normative time criteria from </w:t>
      </w:r>
      <w:proofErr w:type="spellStart"/>
      <w:r w:rsidRPr="00CE2A82">
        <w:rPr>
          <w:rFonts w:ascii="Goudy Old Style" w:hAnsi="Goudy Old Style"/>
          <w:sz w:val="24"/>
          <w:szCs w:val="24"/>
          <w:lang w:val="en-ID"/>
        </w:rPr>
        <w:t>fiqh</w:t>
      </w:r>
      <w:proofErr w:type="spellEnd"/>
      <w:r w:rsidRPr="00CE2A82">
        <w:rPr>
          <w:rFonts w:ascii="Goudy Old Style" w:hAnsi="Goudy Old Style"/>
          <w:sz w:val="24"/>
          <w:szCs w:val="24"/>
          <w:lang w:val="en-ID"/>
        </w:rPr>
        <w:t xml:space="preserve"> sources; (2) comparing them with existing statutory guidelines and administrative routines; and (3) examining illustrative court cases to reveal how miscalculations arise and their consequences. Astronomical computation employs average-lunar (</w:t>
      </w:r>
      <w:proofErr w:type="spellStart"/>
      <w:r w:rsidRPr="00CE2A82">
        <w:rPr>
          <w:rFonts w:ascii="Goudy Old Style" w:hAnsi="Goudy Old Style"/>
          <w:sz w:val="24"/>
          <w:szCs w:val="24"/>
          <w:lang w:val="en-ID"/>
        </w:rPr>
        <w:t>hisab</w:t>
      </w:r>
      <w:proofErr w:type="spellEnd"/>
      <w:r w:rsidRPr="00CE2A82">
        <w:rPr>
          <w:rFonts w:ascii="Goudy Old Style" w:hAnsi="Goudy Old Style"/>
          <w:sz w:val="24"/>
          <w:szCs w:val="24"/>
          <w:lang w:val="en-ID"/>
        </w:rPr>
        <w:t xml:space="preserve"> </w:t>
      </w:r>
      <w:proofErr w:type="spellStart"/>
      <w:r w:rsidRPr="00CE2A82">
        <w:rPr>
          <w:rFonts w:ascii="Goudy Old Style" w:hAnsi="Goudy Old Style"/>
          <w:sz w:val="24"/>
          <w:szCs w:val="24"/>
          <w:lang w:val="en-ID"/>
        </w:rPr>
        <w:t>urf</w:t>
      </w:r>
      <w:r w:rsidRPr="00CE2A82">
        <w:rPr>
          <w:rFonts w:ascii="Cambria" w:hAnsi="Cambria" w:cs="Cambria"/>
          <w:sz w:val="24"/>
          <w:szCs w:val="24"/>
          <w:lang w:val="en-ID"/>
        </w:rPr>
        <w:t>ī</w:t>
      </w:r>
      <w:proofErr w:type="spellEnd"/>
      <w:r w:rsidRPr="00CE2A82">
        <w:rPr>
          <w:rFonts w:ascii="Goudy Old Style" w:hAnsi="Goudy Old Style"/>
          <w:sz w:val="24"/>
          <w:szCs w:val="24"/>
          <w:lang w:val="en-ID"/>
        </w:rPr>
        <w:t>) methods and, where needed, precise calculations (</w:t>
      </w:r>
      <w:proofErr w:type="spellStart"/>
      <w:r w:rsidRPr="00CE2A82">
        <w:rPr>
          <w:rFonts w:ascii="Goudy Old Style" w:hAnsi="Goudy Old Style"/>
          <w:sz w:val="24"/>
          <w:szCs w:val="24"/>
          <w:lang w:val="en-ID"/>
        </w:rPr>
        <w:t>hisab</w:t>
      </w:r>
      <w:proofErr w:type="spellEnd"/>
      <w:r w:rsidRPr="00CE2A82">
        <w:rPr>
          <w:rFonts w:ascii="Goudy Old Style" w:hAnsi="Goudy Old Style"/>
          <w:sz w:val="24"/>
          <w:szCs w:val="24"/>
          <w:lang w:val="en-ID"/>
        </w:rPr>
        <w:t xml:space="preserve"> </w:t>
      </w:r>
      <w:proofErr w:type="spellStart"/>
      <w:r w:rsidRPr="00CE2A82">
        <w:rPr>
          <w:rFonts w:ascii="Goudy Old Style" w:hAnsi="Goudy Old Style"/>
          <w:sz w:val="24"/>
          <w:szCs w:val="24"/>
          <w:lang w:val="en-ID"/>
        </w:rPr>
        <w:t>hakiki</w:t>
      </w:r>
      <w:proofErr w:type="spellEnd"/>
      <w:r w:rsidRPr="00CE2A82">
        <w:rPr>
          <w:rFonts w:ascii="Goudy Old Style" w:hAnsi="Goudy Old Style"/>
          <w:sz w:val="24"/>
          <w:szCs w:val="24"/>
          <w:lang w:val="en-ID"/>
        </w:rPr>
        <w:t>) to establish exact start and end dates for relevant periods. By juxtaposing true lunar dates with commonly used approximations, the research uncovers procedural mismatches and their legal impact.</w:t>
      </w:r>
    </w:p>
    <w:p w14:paraId="0D87B64F" w14:textId="77777777" w:rsidR="001C24CD" w:rsidRPr="00CE2A82" w:rsidRDefault="001C24CD" w:rsidP="00D47AE0">
      <w:pPr>
        <w:spacing w:before="240" w:line="360" w:lineRule="auto"/>
        <w:ind w:firstLine="720"/>
        <w:jc w:val="lowKashida"/>
        <w:rPr>
          <w:rFonts w:ascii="Goudy Old Style" w:hAnsi="Goudy Old Style"/>
          <w:sz w:val="24"/>
          <w:szCs w:val="24"/>
          <w:lang w:val="en-ID"/>
        </w:rPr>
      </w:pPr>
      <w:r w:rsidRPr="00CE2A82">
        <w:rPr>
          <w:rFonts w:ascii="Goudy Old Style" w:hAnsi="Goudy Old Style"/>
          <w:sz w:val="24"/>
          <w:szCs w:val="24"/>
          <w:lang w:val="en-ID"/>
        </w:rPr>
        <w:t xml:space="preserve">The study seeks to answer: (1) How are time-related rulings in Fiqh </w:t>
      </w:r>
      <w:proofErr w:type="spellStart"/>
      <w:r w:rsidRPr="00CE2A82">
        <w:rPr>
          <w:rFonts w:ascii="Goudy Old Style" w:hAnsi="Goudy Old Style"/>
          <w:sz w:val="24"/>
          <w:szCs w:val="24"/>
          <w:lang w:val="en-ID"/>
        </w:rPr>
        <w:t>Munakahat</w:t>
      </w:r>
      <w:proofErr w:type="spellEnd"/>
      <w:r w:rsidRPr="00CE2A82">
        <w:rPr>
          <w:rFonts w:ascii="Goudy Old Style" w:hAnsi="Goudy Old Style"/>
          <w:sz w:val="24"/>
          <w:szCs w:val="24"/>
          <w:lang w:val="en-ID"/>
        </w:rPr>
        <w:t xml:space="preserve"> currently interpreted and applied in Indonesia? (2) What discrepancies exist between classical jurisprudence, positive law, and practical adjudication regarding calendar use? (3) </w:t>
      </w:r>
      <w:r w:rsidRPr="00CE2A82">
        <w:rPr>
          <w:rFonts w:ascii="Goudy Old Style" w:hAnsi="Goudy Old Style"/>
          <w:sz w:val="24"/>
          <w:szCs w:val="24"/>
          <w:lang w:val="en-ID"/>
        </w:rPr>
        <w:lastRenderedPageBreak/>
        <w:t xml:space="preserve">How can </w:t>
      </w:r>
      <w:proofErr w:type="spellStart"/>
      <w:r w:rsidRPr="00CE2A82">
        <w:rPr>
          <w:rFonts w:ascii="Goudy Old Style" w:hAnsi="Goudy Old Style"/>
          <w:sz w:val="24"/>
          <w:szCs w:val="24"/>
          <w:lang w:val="en-ID"/>
        </w:rPr>
        <w:t>Ilmu</w:t>
      </w:r>
      <w:proofErr w:type="spellEnd"/>
      <w:r w:rsidRPr="00CE2A82">
        <w:rPr>
          <w:rFonts w:ascii="Goudy Old Style" w:hAnsi="Goudy Old Style"/>
          <w:sz w:val="24"/>
          <w:szCs w:val="24"/>
          <w:lang w:val="en-ID"/>
        </w:rPr>
        <w:t xml:space="preserve"> Falak be systematically integrated into legal procedures to enhance accuracy and legitimacy? By addressing these questions, the research contributes theoretically to contextualized Islamic legal discourse—demonstrating the value of astronomical insight in jurisprudence—and practically by proposing procedural guidelines for Religious Courts and KUA. Adoption of a </w:t>
      </w:r>
      <w:proofErr w:type="spellStart"/>
      <w:r w:rsidRPr="00CE2A82">
        <w:rPr>
          <w:rFonts w:ascii="Goudy Old Style" w:hAnsi="Goudy Old Style"/>
          <w:sz w:val="24"/>
          <w:szCs w:val="24"/>
          <w:lang w:val="en-ID"/>
        </w:rPr>
        <w:t>hil</w:t>
      </w:r>
      <w:r w:rsidRPr="00CE2A82">
        <w:rPr>
          <w:rFonts w:ascii="Cambria" w:hAnsi="Cambria" w:cs="Cambria"/>
          <w:sz w:val="24"/>
          <w:szCs w:val="24"/>
          <w:lang w:val="en-ID"/>
        </w:rPr>
        <w:t>ā</w:t>
      </w:r>
      <w:r w:rsidRPr="00CE2A82">
        <w:rPr>
          <w:rFonts w:ascii="Goudy Old Style" w:hAnsi="Goudy Old Style"/>
          <w:sz w:val="24"/>
          <w:szCs w:val="24"/>
          <w:lang w:val="en-ID"/>
        </w:rPr>
        <w:t>l</w:t>
      </w:r>
      <w:proofErr w:type="spellEnd"/>
      <w:r w:rsidRPr="00CE2A82">
        <w:rPr>
          <w:rFonts w:ascii="Goudy Old Style" w:hAnsi="Goudy Old Style"/>
          <w:sz w:val="24"/>
          <w:szCs w:val="24"/>
          <w:lang w:val="en-ID"/>
        </w:rPr>
        <w:t>-based framework is expected to improve legal certainty, align rulings with scriptural norms, and serve as a replicable model for judicial training and policy reform in Islamic family law.</w:t>
      </w:r>
    </w:p>
    <w:p w14:paraId="2DA9D8AF" w14:textId="77777777" w:rsidR="001C24CD" w:rsidRDefault="001C24CD" w:rsidP="001C24CD">
      <w:pPr>
        <w:spacing w:before="240" w:line="360" w:lineRule="auto"/>
        <w:jc w:val="lowKashida"/>
        <w:rPr>
          <w:rFonts w:ascii="Goudy Old Style" w:hAnsi="Goudy Old Style"/>
          <w:b/>
          <w:bCs/>
          <w:sz w:val="24"/>
          <w:szCs w:val="24"/>
          <w:lang w:val="en"/>
        </w:rPr>
      </w:pPr>
      <w:r w:rsidRPr="0046087E">
        <w:rPr>
          <w:rFonts w:ascii="Goudy Old Style" w:hAnsi="Goudy Old Style"/>
          <w:b/>
          <w:bCs/>
          <w:sz w:val="24"/>
          <w:szCs w:val="24"/>
          <w:lang w:val="en"/>
        </w:rPr>
        <w:t>METHOD (Goudy Old Style, bold, 12pt)</w:t>
      </w:r>
    </w:p>
    <w:p w14:paraId="47CB7547" w14:textId="77777777" w:rsidR="001C24CD" w:rsidRDefault="001C24CD" w:rsidP="001C24CD">
      <w:pPr>
        <w:spacing w:before="240" w:line="360" w:lineRule="auto"/>
        <w:ind w:firstLine="720"/>
        <w:jc w:val="lowKashida"/>
        <w:rPr>
          <w:rFonts w:ascii="Goudy Old Style" w:hAnsi="Goudy Old Style"/>
          <w:b/>
          <w:bCs/>
          <w:sz w:val="24"/>
          <w:szCs w:val="24"/>
          <w:lang w:val="en-ID"/>
        </w:rPr>
      </w:pPr>
      <w:r w:rsidRPr="001C24CD">
        <w:rPr>
          <w:rFonts w:ascii="Goudy Old Style" w:eastAsia="Garamond" w:hAnsi="Goudy Old Style" w:cs="Garamond"/>
          <w:sz w:val="24"/>
          <w:szCs w:val="24"/>
          <w:lang w:val="en-ID"/>
        </w:rPr>
        <w:t xml:space="preserve">This study adopts a qualitative approach using library research as the primary method to analyse time-related provisions in </w:t>
      </w:r>
      <w:r w:rsidRPr="001C24CD">
        <w:rPr>
          <w:rFonts w:ascii="Goudy Old Style" w:eastAsia="Garamond" w:hAnsi="Goudy Old Style" w:cs="Garamond"/>
          <w:i/>
          <w:iCs/>
          <w:sz w:val="24"/>
          <w:szCs w:val="24"/>
          <w:lang w:val="en-ID"/>
        </w:rPr>
        <w:t xml:space="preserve">Fiqh </w:t>
      </w:r>
      <w:proofErr w:type="spellStart"/>
      <w:r w:rsidRPr="001C24CD">
        <w:rPr>
          <w:rFonts w:ascii="Goudy Old Style" w:eastAsia="Garamond" w:hAnsi="Goudy Old Style" w:cs="Garamond"/>
          <w:i/>
          <w:iCs/>
          <w:sz w:val="24"/>
          <w:szCs w:val="24"/>
          <w:lang w:val="en-ID"/>
        </w:rPr>
        <w:t>Munakahat</w:t>
      </w:r>
      <w:proofErr w:type="spellEnd"/>
      <w:r w:rsidRPr="001C24CD">
        <w:rPr>
          <w:rFonts w:ascii="Goudy Old Style" w:eastAsia="Garamond" w:hAnsi="Goudy Old Style" w:cs="Garamond"/>
          <w:sz w:val="24"/>
          <w:szCs w:val="24"/>
          <w:lang w:val="en-ID"/>
        </w:rPr>
        <w:t xml:space="preserve">. Primary data include classical and contemporary Islamic legal literature, with key sources such as </w:t>
      </w:r>
      <w:r w:rsidRPr="001C24CD">
        <w:rPr>
          <w:rFonts w:ascii="Goudy Old Style" w:eastAsia="Garamond" w:hAnsi="Goudy Old Style" w:cs="Garamond"/>
          <w:i/>
          <w:iCs/>
          <w:sz w:val="24"/>
          <w:szCs w:val="24"/>
          <w:lang w:val="en-ID"/>
        </w:rPr>
        <w:t>al-Ahwal al-</w:t>
      </w:r>
      <w:proofErr w:type="spellStart"/>
      <w:r w:rsidRPr="001C24CD">
        <w:rPr>
          <w:rFonts w:ascii="Goudy Old Style" w:eastAsia="Garamond" w:hAnsi="Goudy Old Style" w:cs="Garamond"/>
          <w:i/>
          <w:iCs/>
          <w:sz w:val="24"/>
          <w:szCs w:val="24"/>
          <w:lang w:val="en-ID"/>
        </w:rPr>
        <w:t>Syakhshiyyah</w:t>
      </w:r>
      <w:proofErr w:type="spellEnd"/>
      <w:r w:rsidRPr="001C24CD">
        <w:rPr>
          <w:rFonts w:ascii="Goudy Old Style" w:eastAsia="Garamond" w:hAnsi="Goudy Old Style" w:cs="Garamond"/>
          <w:sz w:val="24"/>
          <w:szCs w:val="24"/>
          <w:lang w:val="en-ID"/>
        </w:rPr>
        <w:t xml:space="preserve"> by Muhammad Abu Zahrah and </w:t>
      </w:r>
      <w:r w:rsidRPr="001C24CD">
        <w:rPr>
          <w:rFonts w:ascii="Goudy Old Style" w:eastAsia="Garamond" w:hAnsi="Goudy Old Style" w:cs="Garamond"/>
          <w:i/>
          <w:iCs/>
          <w:sz w:val="24"/>
          <w:szCs w:val="24"/>
          <w:lang w:val="en-ID"/>
        </w:rPr>
        <w:t>Ahkam al-Ahwal al-</w:t>
      </w:r>
      <w:proofErr w:type="spellStart"/>
      <w:r w:rsidRPr="001C24CD">
        <w:rPr>
          <w:rFonts w:ascii="Goudy Old Style" w:eastAsia="Garamond" w:hAnsi="Goudy Old Style" w:cs="Garamond"/>
          <w:i/>
          <w:iCs/>
          <w:sz w:val="24"/>
          <w:szCs w:val="24"/>
          <w:lang w:val="en-ID"/>
        </w:rPr>
        <w:t>Syakhshiyyah</w:t>
      </w:r>
      <w:proofErr w:type="spellEnd"/>
      <w:r w:rsidRPr="001C24CD">
        <w:rPr>
          <w:rFonts w:ascii="Goudy Old Style" w:eastAsia="Garamond" w:hAnsi="Goudy Old Style" w:cs="Garamond"/>
          <w:sz w:val="24"/>
          <w:szCs w:val="24"/>
          <w:lang w:val="en-ID"/>
        </w:rPr>
        <w:t xml:space="preserve"> by Abdul Wahhab Khalaf. This type of inquiry aligns with legal research traditions that rely heavily on textual sources, allowing the researcher to examine legal norms in depth within their doctrinal and contextual dimensions.</w:t>
      </w:r>
      <w:sdt>
        <w:sdtPr>
          <w:rPr>
            <w:rFonts w:asciiTheme="minorHAnsi" w:eastAsiaTheme="minorHAnsi" w:hAnsiTheme="minorHAnsi" w:cstheme="minorBidi"/>
            <w:kern w:val="2"/>
            <w:lang w:val="en-ID" w:eastAsia="en-US"/>
            <w14:ligatures w14:val="standardContextual"/>
          </w:rPr>
          <w:tag w:val="MENDELEY_CITATION_v3_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"/>
          <w:id w:val="1493987345"/>
          <w:lock w:val="contentLocked"/>
          <w:placeholder>
            <w:docPart w:val="05D1A9157A0B462EB51E5054A25D629D"/>
          </w:placeholder>
        </w:sdtPr>
        <w:sdtContent>
          <w:r w:rsidRPr="001C24CD">
            <w:rPr>
              <w:rFonts w:asciiTheme="minorHAnsi" w:eastAsiaTheme="minorHAnsi" w:hAnsiTheme="minorHAnsi" w:cstheme="minorBidi"/>
              <w:kern w:val="2"/>
              <w:vertAlign w:val="superscript"/>
              <w:lang w:val="en-ID" w:eastAsia="en-US"/>
              <w14:ligatures w14:val="standardContextual"/>
            </w:rPr>
            <w:footnoteReference w:id="13"/>
          </w:r>
        </w:sdtContent>
      </w:sdt>
    </w:p>
    <w:p w14:paraId="5D5F02AB" w14:textId="77777777" w:rsidR="001C24CD" w:rsidRDefault="001C24CD" w:rsidP="001C24CD">
      <w:pPr>
        <w:spacing w:before="240" w:line="360" w:lineRule="auto"/>
        <w:ind w:firstLine="720"/>
        <w:jc w:val="lowKashida"/>
        <w:rPr>
          <w:rFonts w:ascii="Goudy Old Style" w:hAnsi="Goudy Old Style"/>
          <w:b/>
          <w:bCs/>
          <w:sz w:val="24"/>
          <w:szCs w:val="24"/>
          <w:lang w:val="en-ID"/>
        </w:rPr>
      </w:pPr>
      <w:r w:rsidRPr="001C24CD">
        <w:rPr>
          <w:rFonts w:ascii="Goudy Old Style" w:eastAsia="Garamond" w:hAnsi="Goudy Old Style" w:cs="Garamond"/>
          <w:sz w:val="24"/>
          <w:szCs w:val="24"/>
          <w:lang w:val="en-ID"/>
        </w:rPr>
        <w:t xml:space="preserve">Within this framework, the study also utilises secondary sources, particularly statutory instruments such as Law No. 1 of 1974 on Marriage and the </w:t>
      </w:r>
      <w:r w:rsidRPr="001C24CD">
        <w:rPr>
          <w:rFonts w:ascii="Goudy Old Style" w:eastAsia="Garamond" w:hAnsi="Goudy Old Style" w:cs="Garamond"/>
          <w:i/>
          <w:iCs/>
          <w:sz w:val="24"/>
          <w:szCs w:val="24"/>
          <w:lang w:val="en-ID"/>
        </w:rPr>
        <w:t>Compilation of Islamic Law</w:t>
      </w:r>
      <w:r w:rsidRPr="001C24CD">
        <w:rPr>
          <w:rFonts w:ascii="Goudy Old Style" w:eastAsia="Garamond" w:hAnsi="Goudy Old Style" w:cs="Garamond"/>
          <w:sz w:val="24"/>
          <w:szCs w:val="24"/>
          <w:lang w:val="en-ID"/>
        </w:rPr>
        <w:t xml:space="preserve"> (</w:t>
      </w:r>
      <w:proofErr w:type="spellStart"/>
      <w:r w:rsidRPr="001C24CD">
        <w:rPr>
          <w:rFonts w:ascii="Goudy Old Style" w:eastAsia="Garamond" w:hAnsi="Goudy Old Style" w:cs="Garamond"/>
          <w:sz w:val="24"/>
          <w:szCs w:val="24"/>
          <w:lang w:val="en-ID"/>
        </w:rPr>
        <w:t>Kompilasi</w:t>
      </w:r>
      <w:proofErr w:type="spellEnd"/>
      <w:r w:rsidRPr="001C24CD">
        <w:rPr>
          <w:rFonts w:ascii="Goudy Old Style" w:eastAsia="Garamond" w:hAnsi="Goudy Old Style" w:cs="Garamond"/>
          <w:sz w:val="24"/>
          <w:szCs w:val="24"/>
          <w:lang w:val="en-ID"/>
        </w:rPr>
        <w:t xml:space="preserve"> Hukum Islam). These secondary materials are essential for understanding the legislative context and enriching the analytical depth of the </w:t>
      </w:r>
      <w:proofErr w:type="spellStart"/>
      <w:r w:rsidRPr="001C24CD">
        <w:rPr>
          <w:rFonts w:ascii="Goudy Old Style" w:eastAsia="Garamond" w:hAnsi="Goudy Old Style" w:cs="Garamond"/>
          <w:sz w:val="24"/>
          <w:szCs w:val="24"/>
          <w:lang w:val="en-ID"/>
        </w:rPr>
        <w:t>fiqh</w:t>
      </w:r>
      <w:proofErr w:type="spellEnd"/>
      <w:r w:rsidRPr="001C24CD">
        <w:rPr>
          <w:rFonts w:ascii="Goudy Old Style" w:eastAsia="Garamond" w:hAnsi="Goudy Old Style" w:cs="Garamond"/>
          <w:sz w:val="24"/>
          <w:szCs w:val="24"/>
          <w:lang w:val="en-ID"/>
        </w:rPr>
        <w:t>-based provisions under study.</w:t>
      </w:r>
      <w:sdt>
        <w:sdtPr>
          <w:rPr>
            <w:rFonts w:asciiTheme="minorHAnsi" w:eastAsiaTheme="minorHAnsi" w:hAnsiTheme="minorHAnsi" w:cstheme="minorBidi"/>
            <w:kern w:val="2"/>
            <w:lang w:val="en-ID" w:eastAsia="en-US"/>
            <w14:ligatures w14:val="standardContextual"/>
          </w:rPr>
          <w:tag w:val="MENDELEY_CITATION_v3_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"/>
          <w:id w:val="658882627"/>
          <w:lock w:val="contentLocked"/>
          <w:placeholder>
            <w:docPart w:val="05D1A9157A0B462EB51E5054A25D629D"/>
          </w:placeholder>
        </w:sdtPr>
        <w:sdtContent>
          <w:r w:rsidRPr="001C24CD">
            <w:rPr>
              <w:rFonts w:asciiTheme="minorHAnsi" w:eastAsiaTheme="minorHAnsi" w:hAnsiTheme="minorHAnsi" w:cstheme="minorBidi"/>
              <w:kern w:val="2"/>
              <w:vertAlign w:val="superscript"/>
              <w:lang w:val="en-ID" w:eastAsia="en-US"/>
              <w14:ligatures w14:val="standardContextual"/>
            </w:rPr>
            <w:footnoteReference w:id="14"/>
          </w:r>
        </w:sdtContent>
      </w:sdt>
      <w:r w:rsidRPr="001C24CD">
        <w:rPr>
          <w:rFonts w:ascii="Goudy Old Style" w:eastAsia="Garamond" w:hAnsi="Goudy Old Style" w:cs="Garamond"/>
          <w:sz w:val="24"/>
          <w:szCs w:val="24"/>
          <w:lang w:val="en-ID"/>
        </w:rPr>
        <w:t xml:space="preserve"> The normative-astronomical approach employed in this research focuses on the intersection between Islamic legal norms and astronomical determinations of time, </w:t>
      </w:r>
      <w:r w:rsidRPr="001C24CD">
        <w:rPr>
          <w:rFonts w:ascii="Goudy Old Style" w:eastAsia="Garamond" w:hAnsi="Goudy Old Style" w:cs="Garamond"/>
          <w:sz w:val="24"/>
          <w:szCs w:val="24"/>
          <w:lang w:val="en-ID"/>
        </w:rPr>
        <w:lastRenderedPageBreak/>
        <w:t xml:space="preserve">illustrating the critical interplay between jurisprudential doctrines and scientific methodologies such as </w:t>
      </w:r>
      <w:proofErr w:type="spellStart"/>
      <w:r w:rsidRPr="001C24CD">
        <w:rPr>
          <w:rFonts w:ascii="Goudy Old Style" w:eastAsia="Garamond" w:hAnsi="Goudy Old Style" w:cs="Garamond"/>
          <w:i/>
          <w:iCs/>
          <w:sz w:val="24"/>
          <w:szCs w:val="24"/>
          <w:lang w:val="en-ID"/>
        </w:rPr>
        <w:t>Ilmu</w:t>
      </w:r>
      <w:proofErr w:type="spellEnd"/>
      <w:r w:rsidRPr="001C24CD">
        <w:rPr>
          <w:rFonts w:ascii="Goudy Old Style" w:eastAsia="Garamond" w:hAnsi="Goudy Old Style" w:cs="Garamond"/>
          <w:i/>
          <w:iCs/>
          <w:sz w:val="24"/>
          <w:szCs w:val="24"/>
          <w:lang w:val="en-ID"/>
        </w:rPr>
        <w:t xml:space="preserve"> Falak</w:t>
      </w:r>
      <w:r w:rsidRPr="001C24CD">
        <w:rPr>
          <w:rFonts w:ascii="Goudy Old Style" w:eastAsia="Garamond" w:hAnsi="Goudy Old Style" w:cs="Garamond"/>
          <w:sz w:val="24"/>
          <w:szCs w:val="24"/>
          <w:lang w:val="en-ID"/>
        </w:rPr>
        <w:t>.</w:t>
      </w:r>
      <w:sdt>
        <w:sdtPr>
          <w:rPr>
            <w:rFonts w:asciiTheme="minorHAnsi" w:eastAsiaTheme="minorHAnsi" w:hAnsiTheme="minorHAnsi" w:cstheme="minorBidi"/>
            <w:kern w:val="2"/>
            <w:lang w:val="en-ID" w:eastAsia="en-US"/>
            <w14:ligatures w14:val="standardContextual"/>
          </w:rPr>
          <w:tag w:val="MENDELEY_CITATION_v3_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"/>
          <w:id w:val="1505636302"/>
          <w:lock w:val="contentLocked"/>
          <w:placeholder>
            <w:docPart w:val="05D1A9157A0B462EB51E5054A25D629D"/>
          </w:placeholder>
        </w:sdtPr>
        <w:sdtContent>
          <w:r w:rsidRPr="001C24CD">
            <w:rPr>
              <w:rFonts w:asciiTheme="minorHAnsi" w:eastAsiaTheme="minorHAnsi" w:hAnsiTheme="minorHAnsi" w:cstheme="minorBidi"/>
              <w:kern w:val="2"/>
              <w:vertAlign w:val="superscript"/>
              <w:lang w:val="en-ID" w:eastAsia="en-US"/>
              <w14:ligatures w14:val="standardContextual"/>
            </w:rPr>
            <w:footnoteReference w:id="15"/>
          </w:r>
        </w:sdtContent>
      </w:sdt>
    </w:p>
    <w:p w14:paraId="5FA2B052" w14:textId="77777777" w:rsidR="001C24CD" w:rsidRDefault="001C24CD" w:rsidP="001C24CD">
      <w:pPr>
        <w:spacing w:before="240" w:line="360" w:lineRule="auto"/>
        <w:ind w:firstLine="720"/>
        <w:jc w:val="lowKashida"/>
        <w:rPr>
          <w:rFonts w:ascii="Goudy Old Style" w:hAnsi="Goudy Old Style"/>
          <w:b/>
          <w:bCs/>
          <w:sz w:val="24"/>
          <w:szCs w:val="24"/>
          <w:lang w:val="en-ID"/>
        </w:rPr>
      </w:pPr>
      <w:r w:rsidRPr="001C24CD">
        <w:rPr>
          <w:rFonts w:ascii="Goudy Old Style" w:eastAsia="Garamond" w:hAnsi="Goudy Old Style" w:cs="Garamond"/>
          <w:sz w:val="24"/>
          <w:szCs w:val="24"/>
          <w:lang w:val="en-ID"/>
        </w:rPr>
        <w:t>The study’s data collection involved document analysis, interviews, and focus group discussions (FGDs) with Islamic law scholars and practitioners. Document analysis facilitated the exploration of existing legal decisions, while interviews and FGDs provided contemporary insights into the application of Islamic legal principles in practice.</w:t>
      </w:r>
      <w:sdt>
        <w:sdtPr>
          <w:rPr>
            <w:rFonts w:asciiTheme="minorHAnsi" w:eastAsiaTheme="minorHAnsi" w:hAnsiTheme="minorHAnsi" w:cstheme="minorBidi"/>
            <w:kern w:val="2"/>
            <w:lang w:val="en-ID" w:eastAsia="en-US"/>
            <w14:ligatures w14:val="standardContextual"/>
          </w:rPr>
          <w:tag w:val="MENDELEY_CITATION_v3_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"/>
          <w:id w:val="784000994"/>
          <w:lock w:val="contentLocked"/>
          <w:placeholder>
            <w:docPart w:val="05D1A9157A0B462EB51E5054A25D629D"/>
          </w:placeholder>
        </w:sdtPr>
        <w:sdtContent>
          <w:r w:rsidRPr="001C24CD">
            <w:rPr>
              <w:rFonts w:asciiTheme="minorHAnsi" w:eastAsiaTheme="minorHAnsi" w:hAnsiTheme="minorHAnsi" w:cstheme="minorBidi"/>
              <w:kern w:val="2"/>
              <w:vertAlign w:val="superscript"/>
              <w:lang w:val="en-ID" w:eastAsia="en-US"/>
              <w14:ligatures w14:val="standardContextual"/>
            </w:rPr>
            <w:footnoteReference w:id="16"/>
          </w:r>
        </w:sdtContent>
      </w:sdt>
      <w:r w:rsidRPr="001C24CD">
        <w:rPr>
          <w:rFonts w:ascii="Goudy Old Style" w:eastAsia="Garamond" w:hAnsi="Goudy Old Style" w:cs="Garamond"/>
          <w:sz w:val="24"/>
          <w:szCs w:val="24"/>
          <w:lang w:val="en-ID"/>
        </w:rPr>
        <w:t xml:space="preserve"> The data analysis process followed a systematic structure comprising editing, coding, and tabulation, which are integral components of qualitative research to ensure the validity and relevance of the findings.</w:t>
      </w:r>
      <w:sdt>
        <w:sdtPr>
          <w:rPr>
            <w:rFonts w:asciiTheme="minorHAnsi" w:eastAsiaTheme="minorHAnsi" w:hAnsiTheme="minorHAnsi" w:cstheme="minorBidi"/>
            <w:kern w:val="2"/>
            <w:lang w:val="en-ID" w:eastAsia="en-US"/>
            <w14:ligatures w14:val="standardContextual"/>
          </w:rPr>
          <w:tag w:val="MENDELEY_CITATION_v3_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"/>
          <w:id w:val="-1799675043"/>
          <w:lock w:val="contentLocked"/>
          <w:placeholder>
            <w:docPart w:val="05D1A9157A0B462EB51E5054A25D629D"/>
          </w:placeholder>
        </w:sdtPr>
        <w:sdtContent>
          <w:r w:rsidRPr="001C24CD">
            <w:rPr>
              <w:rFonts w:asciiTheme="minorHAnsi" w:eastAsiaTheme="minorHAnsi" w:hAnsiTheme="minorHAnsi" w:cstheme="minorBidi"/>
              <w:kern w:val="2"/>
              <w:vertAlign w:val="superscript"/>
              <w:lang w:val="en-ID" w:eastAsia="en-US"/>
              <w14:ligatures w14:val="standardContextual"/>
            </w:rPr>
            <w:footnoteReference w:id="17"/>
          </w:r>
        </w:sdtContent>
      </w:sdt>
    </w:p>
    <w:p w14:paraId="21BB5565" w14:textId="064351B8" w:rsidR="001C24CD" w:rsidRPr="001C24CD" w:rsidRDefault="001C24CD" w:rsidP="001C24CD">
      <w:pPr>
        <w:spacing w:before="240" w:line="360" w:lineRule="auto"/>
        <w:ind w:firstLine="720"/>
        <w:jc w:val="lowKashida"/>
        <w:rPr>
          <w:rFonts w:ascii="Goudy Old Style" w:hAnsi="Goudy Old Style"/>
          <w:b/>
          <w:bCs/>
          <w:sz w:val="24"/>
          <w:szCs w:val="24"/>
          <w:lang w:val="en"/>
        </w:rPr>
      </w:pPr>
      <w:r w:rsidRPr="001C24CD">
        <w:rPr>
          <w:rFonts w:ascii="Goudy Old Style" w:eastAsia="Garamond" w:hAnsi="Goudy Old Style" w:cs="Garamond"/>
          <w:sz w:val="24"/>
          <w:szCs w:val="24"/>
          <w:lang w:val="en-ID"/>
        </w:rPr>
        <w:t>An inductive-deductive method was employed to identify patterns in the data, draw general conclusions, and test the validity of time-related rulings in light of astronomical principles.</w:t>
      </w:r>
      <w:sdt>
        <w:sdtPr>
          <w:rPr>
            <w:rFonts w:asciiTheme="minorHAnsi" w:eastAsiaTheme="minorHAnsi" w:hAnsiTheme="minorHAnsi" w:cstheme="minorBidi"/>
            <w:kern w:val="2"/>
            <w:lang w:val="en-ID" w:eastAsia="en-US"/>
            <w14:ligatures w14:val="standardContextual"/>
          </w:rPr>
          <w:tag w:val="MENDELEY_CITATION_v3_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"/>
          <w:id w:val="-657004330"/>
          <w:lock w:val="contentLocked"/>
          <w:placeholder>
            <w:docPart w:val="05D1A9157A0B462EB51E5054A25D629D"/>
          </w:placeholder>
        </w:sdtPr>
        <w:sdtContent>
          <w:r w:rsidRPr="001C24CD">
            <w:rPr>
              <w:rFonts w:asciiTheme="minorHAnsi" w:eastAsiaTheme="minorHAnsi" w:hAnsiTheme="minorHAnsi" w:cstheme="minorBidi"/>
              <w:kern w:val="2"/>
              <w:vertAlign w:val="superscript"/>
              <w:lang w:val="en-ID" w:eastAsia="en-US"/>
              <w14:ligatures w14:val="standardContextual"/>
            </w:rPr>
            <w:footnoteReference w:id="18"/>
          </w:r>
        </w:sdtContent>
      </w:sdt>
      <w:r w:rsidRPr="001C24CD">
        <w:rPr>
          <w:rFonts w:ascii="Goudy Old Style" w:eastAsia="Garamond" w:hAnsi="Goudy Old Style" w:cs="Garamond"/>
          <w:sz w:val="24"/>
          <w:szCs w:val="24"/>
          <w:lang w:val="en-ID"/>
        </w:rPr>
        <w:t xml:space="preserve"> Comparative legal analysis was also utilised to examine differing scholarly opinions within the Islamic legal tradition and various legal frameworks, thereby offering a comprehensive understanding of the diverse interpretations of time regulations within </w:t>
      </w:r>
      <w:r w:rsidRPr="001C24CD">
        <w:rPr>
          <w:rFonts w:ascii="Goudy Old Style" w:eastAsia="Garamond" w:hAnsi="Goudy Old Style" w:cs="Garamond"/>
          <w:i/>
          <w:iCs/>
          <w:sz w:val="24"/>
          <w:szCs w:val="24"/>
          <w:lang w:val="en-ID"/>
        </w:rPr>
        <w:t xml:space="preserve">Fiqh </w:t>
      </w:r>
      <w:proofErr w:type="spellStart"/>
      <w:r w:rsidRPr="001C24CD">
        <w:rPr>
          <w:rFonts w:ascii="Goudy Old Style" w:eastAsia="Garamond" w:hAnsi="Goudy Old Style" w:cs="Garamond"/>
          <w:i/>
          <w:iCs/>
          <w:sz w:val="24"/>
          <w:szCs w:val="24"/>
          <w:lang w:val="en-ID"/>
        </w:rPr>
        <w:t>Munakahat</w:t>
      </w:r>
      <w:proofErr w:type="spellEnd"/>
      <w:r w:rsidRPr="001C24CD">
        <w:rPr>
          <w:rFonts w:ascii="Goudy Old Style" w:eastAsia="Garamond" w:hAnsi="Goudy Old Style" w:cs="Garamond"/>
          <w:sz w:val="24"/>
          <w:szCs w:val="24"/>
          <w:lang w:val="en-ID"/>
        </w:rPr>
        <w:t>.</w:t>
      </w:r>
      <w:sdt>
        <w:sdtPr>
          <w:rPr>
            <w:rFonts w:asciiTheme="minorHAnsi" w:eastAsiaTheme="minorHAnsi" w:hAnsiTheme="minorHAnsi" w:cstheme="minorBidi"/>
            <w:kern w:val="2"/>
            <w:lang w:val="en-ID" w:eastAsia="en-US"/>
            <w14:ligatures w14:val="standardContextual"/>
          </w:rPr>
          <w:tag w:val="MENDELEY_CITATION_v3_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"/>
          <w:id w:val="-1133556593"/>
          <w:lock w:val="contentLocked"/>
          <w:placeholder>
            <w:docPart w:val="05D1A9157A0B462EB51E5054A25D629D"/>
          </w:placeholder>
        </w:sdtPr>
        <w:sdtContent>
          <w:r w:rsidRPr="001C24CD">
            <w:rPr>
              <w:rFonts w:asciiTheme="minorHAnsi" w:eastAsiaTheme="minorHAnsi" w:hAnsiTheme="minorHAnsi" w:cstheme="minorBidi"/>
              <w:kern w:val="2"/>
              <w:vertAlign w:val="superscript"/>
              <w:lang w:val="en-ID" w:eastAsia="en-US"/>
              <w14:ligatures w14:val="standardContextual"/>
            </w:rPr>
            <w:footnoteReference w:id="19"/>
          </w:r>
        </w:sdtContent>
      </w:sdt>
      <w:r w:rsidRPr="001C24CD">
        <w:rPr>
          <w:rFonts w:ascii="Goudy Old Style" w:eastAsia="Garamond" w:hAnsi="Goudy Old Style" w:cs="Garamond"/>
          <w:sz w:val="24"/>
          <w:szCs w:val="24"/>
          <w:lang w:val="en-ID"/>
        </w:rPr>
        <w:t xml:space="preserve"> This methodological approach is expected to generate findings that are not only theoretically significant but also practically applicable in the administration of Islamic family law in Indonesia.</w:t>
      </w:r>
    </w:p>
    <w:p w14:paraId="5BE2FB80" w14:textId="77777777" w:rsidR="001C24CD" w:rsidRPr="0046087E" w:rsidRDefault="001C24CD" w:rsidP="00D47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Goudy Old Style" w:eastAsia="Garamond" w:hAnsi="Goudy Old Style" w:cs="Garamond"/>
          <w:b/>
          <w:bCs/>
          <w:color w:val="000000"/>
          <w:sz w:val="24"/>
          <w:szCs w:val="24"/>
        </w:rPr>
      </w:pPr>
      <w:r w:rsidRPr="0046087E">
        <w:rPr>
          <w:rFonts w:ascii="Goudy Old Style" w:eastAsia="Garamond" w:hAnsi="Goudy Old Style" w:cs="Garamond"/>
          <w:b/>
          <w:bCs/>
          <w:color w:val="000000"/>
          <w:sz w:val="24"/>
          <w:szCs w:val="24"/>
        </w:rPr>
        <w:t>RESULTS AND DISCUSSION (Goudy Old Style, bold, 12pt)</w:t>
      </w:r>
    </w:p>
    <w:p w14:paraId="2DD73E4F" w14:textId="77777777" w:rsidR="001C24CD" w:rsidRPr="00CE2A82" w:rsidRDefault="001C24CD" w:rsidP="00C00391">
      <w:pPr>
        <w:spacing w:before="240" w:line="360" w:lineRule="auto"/>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
          <w:bCs/>
          <w:color w:val="000000"/>
          <w:sz w:val="24"/>
          <w:szCs w:val="24"/>
          <w:lang w:val="en-ID"/>
        </w:rPr>
        <w:t xml:space="preserve">Jurisprudential Time Provisions in Fiqh </w:t>
      </w:r>
      <w:proofErr w:type="spellStart"/>
      <w:r w:rsidRPr="00CE2A82">
        <w:rPr>
          <w:rFonts w:ascii="Goudy Old Style" w:eastAsia="Garamond" w:hAnsi="Goudy Old Style" w:cs="Garamond"/>
          <w:b/>
          <w:bCs/>
          <w:color w:val="000000"/>
          <w:sz w:val="24"/>
          <w:szCs w:val="24"/>
          <w:lang w:val="en-ID"/>
        </w:rPr>
        <w:t>Munakahat</w:t>
      </w:r>
      <w:proofErr w:type="spellEnd"/>
    </w:p>
    <w:p w14:paraId="0439DB4F" w14:textId="77777777" w:rsid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lastRenderedPageBreak/>
        <w:t xml:space="preserve">In the study of </w:t>
      </w:r>
      <w:r w:rsidRPr="00CE2A82">
        <w:rPr>
          <w:rFonts w:ascii="Goudy Old Style" w:eastAsia="Garamond" w:hAnsi="Goudy Old Style" w:cs="Garamond"/>
          <w:bCs/>
          <w:i/>
          <w:iCs/>
          <w:color w:val="000000"/>
          <w:sz w:val="24"/>
          <w:szCs w:val="24"/>
          <w:lang w:val="en-ID"/>
        </w:rPr>
        <w:t xml:space="preserve">Fiqh </w:t>
      </w:r>
      <w:proofErr w:type="spellStart"/>
      <w:r w:rsidRPr="00CE2A82">
        <w:rPr>
          <w:rFonts w:ascii="Goudy Old Style" w:eastAsia="Garamond" w:hAnsi="Goudy Old Style" w:cs="Garamond"/>
          <w:bCs/>
          <w:i/>
          <w:iCs/>
          <w:color w:val="000000"/>
          <w:sz w:val="24"/>
          <w:szCs w:val="24"/>
          <w:lang w:val="en-ID"/>
        </w:rPr>
        <w:t>Munakahat</w:t>
      </w:r>
      <w:proofErr w:type="spellEnd"/>
      <w:r w:rsidRPr="00CE2A82">
        <w:rPr>
          <w:rFonts w:ascii="Goudy Old Style" w:eastAsia="Garamond" w:hAnsi="Goudy Old Style" w:cs="Garamond"/>
          <w:bCs/>
          <w:color w:val="000000"/>
          <w:sz w:val="24"/>
          <w:szCs w:val="24"/>
          <w:lang w:val="en-ID"/>
        </w:rPr>
        <w:t>, time-based provisions play a vital role in determining various legal aspects related to marriage and family. These provisions include the age of maturity (</w:t>
      </w:r>
      <w:proofErr w:type="spellStart"/>
      <w:r w:rsidRPr="00CE2A82">
        <w:rPr>
          <w:rFonts w:ascii="Goudy Old Style" w:eastAsia="Garamond" w:hAnsi="Goudy Old Style" w:cs="Garamond"/>
          <w:bCs/>
          <w:i/>
          <w:iCs/>
          <w:color w:val="000000"/>
          <w:sz w:val="24"/>
          <w:szCs w:val="24"/>
          <w:lang w:val="en-ID"/>
        </w:rPr>
        <w:t>baligh</w:t>
      </w:r>
      <w:proofErr w:type="spellEnd"/>
      <w:r w:rsidRPr="00CE2A82">
        <w:rPr>
          <w:rFonts w:ascii="Goudy Old Style" w:eastAsia="Garamond" w:hAnsi="Goudy Old Style" w:cs="Garamond"/>
          <w:bCs/>
          <w:color w:val="000000"/>
          <w:sz w:val="24"/>
          <w:szCs w:val="24"/>
          <w:lang w:val="en-ID"/>
        </w:rPr>
        <w:t>), the duration of child custody (</w:t>
      </w:r>
      <w:proofErr w:type="spellStart"/>
      <w:r w:rsidRPr="00CE2A82">
        <w:rPr>
          <w:rFonts w:ascii="Goudy Old Style" w:eastAsia="Garamond" w:hAnsi="Goudy Old Style" w:cs="Garamond"/>
          <w:bCs/>
          <w:i/>
          <w:iCs/>
          <w:color w:val="000000"/>
          <w:sz w:val="24"/>
          <w:szCs w:val="24"/>
          <w:lang w:val="en-ID"/>
        </w:rPr>
        <w:t>hadlanah</w:t>
      </w:r>
      <w:proofErr w:type="spellEnd"/>
      <w:r w:rsidRPr="00CE2A82">
        <w:rPr>
          <w:rFonts w:ascii="Goudy Old Style" w:eastAsia="Garamond" w:hAnsi="Goudy Old Style" w:cs="Garamond"/>
          <w:bCs/>
          <w:color w:val="000000"/>
          <w:sz w:val="24"/>
          <w:szCs w:val="24"/>
          <w:lang w:val="en-ID"/>
        </w:rPr>
        <w:t>), the waiting period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the mourning period (</w:t>
      </w:r>
      <w:proofErr w:type="spellStart"/>
      <w:r w:rsidRPr="00CE2A82">
        <w:rPr>
          <w:rFonts w:ascii="Goudy Old Style" w:eastAsia="Garamond" w:hAnsi="Goudy Old Style" w:cs="Garamond"/>
          <w:bCs/>
          <w:i/>
          <w:iCs/>
          <w:color w:val="000000"/>
          <w:sz w:val="24"/>
          <w:szCs w:val="24"/>
          <w:lang w:val="en-ID"/>
        </w:rPr>
        <w:t>ihdad</w:t>
      </w:r>
      <w:proofErr w:type="spellEnd"/>
      <w:r w:rsidRPr="00CE2A82">
        <w:rPr>
          <w:rFonts w:ascii="Goudy Old Style" w:eastAsia="Garamond" w:hAnsi="Goudy Old Style" w:cs="Garamond"/>
          <w:bCs/>
          <w:color w:val="000000"/>
          <w:sz w:val="24"/>
          <w:szCs w:val="24"/>
          <w:lang w:val="en-ID"/>
        </w:rPr>
        <w:t>), and the breastfeeding period (</w:t>
      </w:r>
      <w:proofErr w:type="spellStart"/>
      <w:r w:rsidRPr="00CE2A82">
        <w:rPr>
          <w:rFonts w:ascii="Goudy Old Style" w:eastAsia="Garamond" w:hAnsi="Goudy Old Style" w:cs="Garamond"/>
          <w:bCs/>
          <w:i/>
          <w:iCs/>
          <w:color w:val="000000"/>
          <w:sz w:val="24"/>
          <w:szCs w:val="24"/>
          <w:lang w:val="en-ID"/>
        </w:rPr>
        <w:t>radla’ah</w:t>
      </w:r>
      <w:proofErr w:type="spellEnd"/>
      <w:r w:rsidRPr="00CE2A82">
        <w:rPr>
          <w:rFonts w:ascii="Goudy Old Style" w:eastAsia="Garamond" w:hAnsi="Goudy Old Style" w:cs="Garamond"/>
          <w:bCs/>
          <w:color w:val="000000"/>
          <w:sz w:val="24"/>
          <w:szCs w:val="24"/>
          <w:lang w:val="en-ID"/>
        </w:rPr>
        <w:t xml:space="preserve">). Each of these has a distinct legal basis, both in classical Islamic jurisprudence and in Indonesia’s </w:t>
      </w:r>
      <w:r w:rsidRPr="00CE2A82">
        <w:rPr>
          <w:rFonts w:ascii="Goudy Old Style" w:eastAsia="Garamond" w:hAnsi="Goudy Old Style" w:cs="Garamond"/>
          <w:bCs/>
          <w:i/>
          <w:iCs/>
          <w:color w:val="000000"/>
          <w:sz w:val="24"/>
          <w:szCs w:val="24"/>
          <w:lang w:val="en-ID"/>
        </w:rPr>
        <w:t>Compilation of Islamic Law</w:t>
      </w:r>
      <w:r w:rsidRPr="00CE2A82">
        <w:rPr>
          <w:rFonts w:ascii="Goudy Old Style" w:eastAsia="Garamond" w:hAnsi="Goudy Old Style" w:cs="Garamond"/>
          <w:bCs/>
          <w:color w:val="000000"/>
          <w:sz w:val="24"/>
          <w:szCs w:val="24"/>
          <w:lang w:val="en-ID"/>
        </w:rPr>
        <w:t xml:space="preserve"> (</w:t>
      </w:r>
      <w:proofErr w:type="spellStart"/>
      <w:r w:rsidRPr="00CE2A82">
        <w:rPr>
          <w:rFonts w:ascii="Goudy Old Style" w:eastAsia="Garamond" w:hAnsi="Goudy Old Style" w:cs="Garamond"/>
          <w:bCs/>
          <w:color w:val="000000"/>
          <w:sz w:val="24"/>
          <w:szCs w:val="24"/>
          <w:lang w:val="en-ID"/>
        </w:rPr>
        <w:t>Kompilasi</w:t>
      </w:r>
      <w:proofErr w:type="spellEnd"/>
      <w:r w:rsidRPr="00CE2A82">
        <w:rPr>
          <w:rFonts w:ascii="Goudy Old Style" w:eastAsia="Garamond" w:hAnsi="Goudy Old Style" w:cs="Garamond"/>
          <w:bCs/>
          <w:color w:val="000000"/>
          <w:sz w:val="24"/>
          <w:szCs w:val="24"/>
          <w:lang w:val="en-ID"/>
        </w:rPr>
        <w:t xml:space="preserve"> Hukum Islam/KHI). This study aims to analyse the divergences and convergences in these time-based rulings and explore their implications for family law practice in Indonesia.</w:t>
      </w:r>
    </w:p>
    <w:p w14:paraId="30F62F6E" w14:textId="77777777" w:rsid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The age of </w:t>
      </w:r>
      <w:proofErr w:type="spellStart"/>
      <w:r w:rsidRPr="00CE2A82">
        <w:rPr>
          <w:rFonts w:ascii="Goudy Old Style" w:eastAsia="Garamond" w:hAnsi="Goudy Old Style" w:cs="Garamond"/>
          <w:bCs/>
          <w:i/>
          <w:iCs/>
          <w:color w:val="000000"/>
          <w:sz w:val="24"/>
          <w:szCs w:val="24"/>
          <w:lang w:val="en-ID"/>
        </w:rPr>
        <w:t>baligh</w:t>
      </w:r>
      <w:proofErr w:type="spellEnd"/>
      <w:r w:rsidRPr="00CE2A82">
        <w:rPr>
          <w:rFonts w:ascii="Goudy Old Style" w:eastAsia="Garamond" w:hAnsi="Goudy Old Style" w:cs="Garamond"/>
          <w:bCs/>
          <w:color w:val="000000"/>
          <w:sz w:val="24"/>
          <w:szCs w:val="24"/>
          <w:lang w:val="en-ID"/>
        </w:rPr>
        <w:t xml:space="preserve"> is one of the most frequently discussed topics in </w:t>
      </w:r>
      <w:proofErr w:type="spellStart"/>
      <w:r w:rsidRPr="00CE2A82">
        <w:rPr>
          <w:rFonts w:ascii="Goudy Old Style" w:eastAsia="Garamond" w:hAnsi="Goudy Old Style" w:cs="Garamond"/>
          <w:bCs/>
          <w:color w:val="000000"/>
          <w:sz w:val="24"/>
          <w:szCs w:val="24"/>
          <w:lang w:val="en-ID"/>
        </w:rPr>
        <w:t>fiqh</w:t>
      </w:r>
      <w:proofErr w:type="spellEnd"/>
      <w:r w:rsidRPr="00CE2A82">
        <w:rPr>
          <w:rFonts w:ascii="Goudy Old Style" w:eastAsia="Garamond" w:hAnsi="Goudy Old Style" w:cs="Garamond"/>
          <w:bCs/>
          <w:color w:val="000000"/>
          <w:sz w:val="24"/>
          <w:szCs w:val="24"/>
          <w:lang w:val="en-ID"/>
        </w:rPr>
        <w:t xml:space="preserve"> literature.</w:t>
      </w:r>
      <w:sdt>
        <w:sdtPr>
          <w:rPr>
            <w:rFonts w:ascii="Times New Roman" w:eastAsia="Times New Roman" w:hAnsi="Times New Roman" w:cs="Times New Roman"/>
            <w:sz w:val="24"/>
            <w:szCs w:val="24"/>
            <w:lang w:val="en-ID" w:eastAsia="en-ID"/>
          </w:rPr>
          <w:tag w:val="MENDELEY_CITATION_v3_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"/>
          <w:id w:val="1733033735"/>
          <w:lock w:val="contentLocked"/>
          <w:placeholder>
            <w:docPart w:val="B1768717973B4404BA94F5E944FF0E96"/>
          </w:placeholder>
        </w:sdtPr>
        <w:sdtContent>
          <w:r w:rsidRPr="00CE2A82">
            <w:rPr>
              <w:rFonts w:ascii="Times New Roman" w:eastAsia="Times New Roman" w:hAnsi="Times New Roman" w:cs="Times New Roman"/>
              <w:sz w:val="24"/>
              <w:szCs w:val="24"/>
              <w:vertAlign w:val="superscript"/>
              <w:lang w:val="en-ID" w:eastAsia="en-ID"/>
            </w:rPr>
            <w:footnoteReference w:id="20"/>
          </w:r>
        </w:sdtContent>
      </w:sdt>
      <w:r w:rsidRPr="00CE2A82">
        <w:rPr>
          <w:rFonts w:ascii="Goudy Old Style" w:eastAsia="Garamond" w:hAnsi="Goudy Old Style" w:cs="Garamond"/>
          <w:bCs/>
          <w:color w:val="000000"/>
          <w:sz w:val="24"/>
          <w:szCs w:val="24"/>
          <w:lang w:val="en-ID"/>
        </w:rPr>
        <w:t xml:space="preserve"> According to the </w:t>
      </w:r>
      <w:proofErr w:type="spellStart"/>
      <w:r w:rsidRPr="00CE2A82">
        <w:rPr>
          <w:rFonts w:ascii="Goudy Old Style" w:eastAsia="Garamond" w:hAnsi="Goudy Old Style" w:cs="Garamond"/>
          <w:bCs/>
          <w:color w:val="000000"/>
          <w:sz w:val="24"/>
          <w:szCs w:val="24"/>
          <w:lang w:val="en-ID"/>
        </w:rPr>
        <w:t>Sh</w:t>
      </w:r>
      <w:r w:rsidRPr="00CE2A82">
        <w:rPr>
          <w:rFonts w:ascii="Cambria" w:eastAsia="Garamond" w:hAnsi="Cambria" w:cs="Cambria"/>
          <w:bCs/>
          <w:color w:val="000000"/>
          <w:sz w:val="24"/>
          <w:szCs w:val="24"/>
          <w:lang w:val="en-ID"/>
        </w:rPr>
        <w:t>ā</w:t>
      </w:r>
      <w:r w:rsidRPr="00CE2A82">
        <w:rPr>
          <w:rFonts w:ascii="Goudy Old Style" w:eastAsia="Garamond" w:hAnsi="Goudy Old Style" w:cs="Garamond"/>
          <w:bCs/>
          <w:color w:val="000000"/>
          <w:sz w:val="24"/>
          <w:szCs w:val="24"/>
          <w:lang w:val="en-ID"/>
        </w:rPr>
        <w:t>fi</w:t>
      </w:r>
      <w:r w:rsidRPr="00CE2A82">
        <w:rPr>
          <w:rFonts w:ascii="Times New Roman" w:eastAsia="Garamond" w:hAnsi="Times New Roman" w:cs="Times New Roman"/>
          <w:bCs/>
          <w:color w:val="000000"/>
          <w:sz w:val="24"/>
          <w:szCs w:val="24"/>
          <w:lang w:val="en-ID"/>
        </w:rPr>
        <w:t>ʿī</w:t>
      </w:r>
      <w:proofErr w:type="spellEnd"/>
      <w:r w:rsidRPr="00CE2A82">
        <w:rPr>
          <w:rFonts w:ascii="Goudy Old Style" w:eastAsia="Garamond" w:hAnsi="Goudy Old Style" w:cs="Garamond"/>
          <w:bCs/>
          <w:color w:val="000000"/>
          <w:sz w:val="24"/>
          <w:szCs w:val="24"/>
          <w:lang w:val="en-ID"/>
        </w:rPr>
        <w:t xml:space="preserve">, </w:t>
      </w:r>
      <w:proofErr w:type="spellStart"/>
      <w:r w:rsidRPr="00CE2A82">
        <w:rPr>
          <w:rFonts w:ascii="Cambria" w:eastAsia="Garamond" w:hAnsi="Cambria" w:cs="Cambria"/>
          <w:bCs/>
          <w:color w:val="000000"/>
          <w:sz w:val="24"/>
          <w:szCs w:val="24"/>
          <w:lang w:val="en-ID"/>
        </w:rPr>
        <w:t>Ḥ</w:t>
      </w:r>
      <w:r w:rsidRPr="00CE2A82">
        <w:rPr>
          <w:rFonts w:ascii="Goudy Old Style" w:eastAsia="Garamond" w:hAnsi="Goudy Old Style" w:cs="Garamond"/>
          <w:bCs/>
          <w:color w:val="000000"/>
          <w:sz w:val="24"/>
          <w:szCs w:val="24"/>
          <w:lang w:val="en-ID"/>
        </w:rPr>
        <w:t>anbal</w:t>
      </w:r>
      <w:r w:rsidRPr="00CE2A82">
        <w:rPr>
          <w:rFonts w:ascii="Cambria" w:eastAsia="Garamond" w:hAnsi="Cambria" w:cs="Cambria"/>
          <w:bCs/>
          <w:color w:val="000000"/>
          <w:sz w:val="24"/>
          <w:szCs w:val="24"/>
          <w:lang w:val="en-ID"/>
        </w:rPr>
        <w:t>ī</w:t>
      </w:r>
      <w:proofErr w:type="spellEnd"/>
      <w:r w:rsidRPr="00CE2A82">
        <w:rPr>
          <w:rFonts w:ascii="Goudy Old Style" w:eastAsia="Garamond" w:hAnsi="Goudy Old Style" w:cs="Garamond"/>
          <w:bCs/>
          <w:color w:val="000000"/>
          <w:sz w:val="24"/>
          <w:szCs w:val="24"/>
          <w:lang w:val="en-ID"/>
        </w:rPr>
        <w:t>, and Abu Yusuf (</w:t>
      </w:r>
      <w:proofErr w:type="spellStart"/>
      <w:r w:rsidRPr="00CE2A82">
        <w:rPr>
          <w:rFonts w:ascii="Cambria" w:eastAsia="Garamond" w:hAnsi="Cambria" w:cs="Cambria"/>
          <w:bCs/>
          <w:color w:val="000000"/>
          <w:sz w:val="24"/>
          <w:szCs w:val="24"/>
          <w:lang w:val="en-ID"/>
        </w:rPr>
        <w:t>Ḥ</w:t>
      </w:r>
      <w:r w:rsidRPr="00CE2A82">
        <w:rPr>
          <w:rFonts w:ascii="Goudy Old Style" w:eastAsia="Garamond" w:hAnsi="Goudy Old Style" w:cs="Garamond"/>
          <w:bCs/>
          <w:color w:val="000000"/>
          <w:sz w:val="24"/>
          <w:szCs w:val="24"/>
          <w:lang w:val="en-ID"/>
        </w:rPr>
        <w:t>anaf</w:t>
      </w:r>
      <w:r w:rsidRPr="00CE2A82">
        <w:rPr>
          <w:rFonts w:ascii="Cambria" w:eastAsia="Garamond" w:hAnsi="Cambria" w:cs="Cambria"/>
          <w:bCs/>
          <w:color w:val="000000"/>
          <w:sz w:val="24"/>
          <w:szCs w:val="24"/>
          <w:lang w:val="en-ID"/>
        </w:rPr>
        <w:t>ī</w:t>
      </w:r>
      <w:proofErr w:type="spellEnd"/>
      <w:r w:rsidRPr="00CE2A82">
        <w:rPr>
          <w:rFonts w:ascii="Goudy Old Style" w:eastAsia="Garamond" w:hAnsi="Goudy Old Style" w:cs="Garamond"/>
          <w:bCs/>
          <w:color w:val="000000"/>
          <w:sz w:val="24"/>
          <w:szCs w:val="24"/>
          <w:lang w:val="en-ID"/>
        </w:rPr>
        <w:t xml:space="preserve">) schools, maturity is reached at 15 lunar years. In contrast, </w:t>
      </w:r>
      <w:proofErr w:type="spellStart"/>
      <w:r w:rsidRPr="00CE2A82">
        <w:rPr>
          <w:rFonts w:ascii="Goudy Old Style" w:eastAsia="Garamond" w:hAnsi="Goudy Old Style" w:cs="Garamond"/>
          <w:bCs/>
          <w:color w:val="000000"/>
          <w:sz w:val="24"/>
          <w:szCs w:val="24"/>
          <w:lang w:val="en-ID"/>
        </w:rPr>
        <w:t>M</w:t>
      </w:r>
      <w:r w:rsidRPr="00CE2A82">
        <w:rPr>
          <w:rFonts w:ascii="Cambria" w:eastAsia="Garamond" w:hAnsi="Cambria" w:cs="Cambria"/>
          <w:bCs/>
          <w:color w:val="000000"/>
          <w:sz w:val="24"/>
          <w:szCs w:val="24"/>
          <w:lang w:val="en-ID"/>
        </w:rPr>
        <w:t>ā</w:t>
      </w:r>
      <w:r w:rsidRPr="00CE2A82">
        <w:rPr>
          <w:rFonts w:ascii="Goudy Old Style" w:eastAsia="Garamond" w:hAnsi="Goudy Old Style" w:cs="Garamond"/>
          <w:bCs/>
          <w:color w:val="000000"/>
          <w:sz w:val="24"/>
          <w:szCs w:val="24"/>
          <w:lang w:val="en-ID"/>
        </w:rPr>
        <w:t>lik</w:t>
      </w:r>
      <w:r w:rsidRPr="00CE2A82">
        <w:rPr>
          <w:rFonts w:ascii="Cambria" w:eastAsia="Garamond" w:hAnsi="Cambria" w:cs="Cambria"/>
          <w:bCs/>
          <w:color w:val="000000"/>
          <w:sz w:val="24"/>
          <w:szCs w:val="24"/>
          <w:lang w:val="en-ID"/>
        </w:rPr>
        <w:t>ī</w:t>
      </w:r>
      <w:proofErr w:type="spellEnd"/>
      <w:r w:rsidRPr="00CE2A82">
        <w:rPr>
          <w:rFonts w:ascii="Goudy Old Style" w:eastAsia="Garamond" w:hAnsi="Goudy Old Style" w:cs="Garamond"/>
          <w:bCs/>
          <w:color w:val="000000"/>
          <w:sz w:val="24"/>
          <w:szCs w:val="24"/>
          <w:lang w:val="en-ID"/>
        </w:rPr>
        <w:t xml:space="preserve"> scholars set the age at 18 lunar years.</w:t>
      </w:r>
      <w:sdt>
        <w:sdtPr>
          <w:rPr>
            <w:rFonts w:ascii="Times New Roman" w:eastAsia="Times New Roman" w:hAnsi="Times New Roman" w:cs="Times New Roman"/>
            <w:sz w:val="24"/>
            <w:szCs w:val="24"/>
            <w:lang w:val="en-ID" w:eastAsia="en-ID"/>
          </w:rPr>
          <w:tag w:val="MENDELEY_CITATION_v3_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"/>
          <w:id w:val="-1123233703"/>
          <w:lock w:val="contentLocked"/>
          <w:placeholder>
            <w:docPart w:val="B1768717973B4404BA94F5E944FF0E96"/>
          </w:placeholder>
        </w:sdtPr>
        <w:sdtContent>
          <w:r w:rsidRPr="00CE2A82">
            <w:rPr>
              <w:rFonts w:ascii="Times New Roman" w:eastAsia="Times New Roman" w:hAnsi="Times New Roman" w:cs="Times New Roman"/>
              <w:sz w:val="24"/>
              <w:szCs w:val="24"/>
              <w:vertAlign w:val="superscript"/>
              <w:lang w:val="en-ID" w:eastAsia="en-ID"/>
            </w:rPr>
            <w:footnoteReference w:id="21"/>
          </w:r>
        </w:sdtContent>
      </w:sdt>
      <w:r w:rsidRPr="00CE2A82">
        <w:rPr>
          <w:rFonts w:ascii="Goudy Old Style" w:eastAsia="Garamond" w:hAnsi="Goudy Old Style" w:cs="Garamond"/>
          <w:bCs/>
          <w:color w:val="000000"/>
          <w:sz w:val="24"/>
          <w:szCs w:val="24"/>
          <w:lang w:val="en-ID"/>
        </w:rPr>
        <w:t xml:space="preserve"> Some opinions further distinguish between males and females, stipulating 18 lunar years for boys and 17 for girls. Although the KHI does not explicitly mention the age of </w:t>
      </w:r>
      <w:proofErr w:type="spellStart"/>
      <w:r w:rsidRPr="00CE2A82">
        <w:rPr>
          <w:rFonts w:ascii="Goudy Old Style" w:eastAsia="Garamond" w:hAnsi="Goudy Old Style" w:cs="Garamond"/>
          <w:bCs/>
          <w:i/>
          <w:iCs/>
          <w:color w:val="000000"/>
          <w:sz w:val="24"/>
          <w:szCs w:val="24"/>
          <w:lang w:val="en-ID"/>
        </w:rPr>
        <w:t>baligh</w:t>
      </w:r>
      <w:proofErr w:type="spellEnd"/>
      <w:r w:rsidRPr="00CE2A82">
        <w:rPr>
          <w:rFonts w:ascii="Goudy Old Style" w:eastAsia="Garamond" w:hAnsi="Goudy Old Style" w:cs="Garamond"/>
          <w:bCs/>
          <w:color w:val="000000"/>
          <w:sz w:val="24"/>
          <w:szCs w:val="24"/>
          <w:lang w:val="en-ID"/>
        </w:rPr>
        <w:t>, it defines adulthood as 21 years, referencing legal adulthood in the context of marriage and civil rights using the Gregorian calendar. This reflects a notable divergence between classical jurisprudence, which relies on the lunar calendar, and the prevailing positive legal norms in Indonesia.</w:t>
      </w:r>
      <w:sdt>
        <w:sdtPr>
          <w:rPr>
            <w:rFonts w:ascii="Times New Roman" w:eastAsia="Times New Roman" w:hAnsi="Times New Roman" w:cs="Times New Roman"/>
            <w:sz w:val="24"/>
            <w:szCs w:val="24"/>
            <w:lang w:val="en-ID" w:eastAsia="en-ID"/>
          </w:rPr>
          <w:tag w:val="MENDELEY_CITATION_v3_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"/>
          <w:id w:val="-1898662925"/>
          <w:lock w:val="contentLocked"/>
          <w:placeholder>
            <w:docPart w:val="B1768717973B4404BA94F5E944FF0E96"/>
          </w:placeholder>
        </w:sdtPr>
        <w:sdtContent>
          <w:r w:rsidRPr="00CE2A82">
            <w:rPr>
              <w:rFonts w:ascii="Times New Roman" w:eastAsia="Times New Roman" w:hAnsi="Times New Roman" w:cs="Times New Roman"/>
              <w:sz w:val="24"/>
              <w:szCs w:val="24"/>
              <w:vertAlign w:val="superscript"/>
              <w:lang w:val="en-ID" w:eastAsia="en-ID"/>
            </w:rPr>
            <w:footnoteReference w:id="22"/>
          </w:r>
        </w:sdtContent>
      </w:sdt>
    </w:p>
    <w:p w14:paraId="0B7D83F1" w14:textId="77777777" w:rsid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The provision of </w:t>
      </w:r>
      <w:proofErr w:type="spellStart"/>
      <w:r w:rsidRPr="00CE2A82">
        <w:rPr>
          <w:rFonts w:ascii="Goudy Old Style" w:eastAsia="Garamond" w:hAnsi="Goudy Old Style" w:cs="Garamond"/>
          <w:bCs/>
          <w:i/>
          <w:iCs/>
          <w:color w:val="000000"/>
          <w:sz w:val="24"/>
          <w:szCs w:val="24"/>
          <w:lang w:val="en-ID"/>
        </w:rPr>
        <w:t>hadlanah</w:t>
      </w:r>
      <w:proofErr w:type="spellEnd"/>
      <w:r w:rsidRPr="00CE2A82">
        <w:rPr>
          <w:rFonts w:ascii="Goudy Old Style" w:eastAsia="Garamond" w:hAnsi="Goudy Old Style" w:cs="Garamond"/>
          <w:bCs/>
          <w:color w:val="000000"/>
          <w:sz w:val="24"/>
          <w:szCs w:val="24"/>
          <w:lang w:val="en-ID"/>
        </w:rPr>
        <w:t>—the period during which a child is under maternal care—also varies among legal schools.</w:t>
      </w:r>
      <w:sdt>
        <w:sdtPr>
          <w:rPr>
            <w:rFonts w:ascii="Times New Roman" w:eastAsia="Times New Roman" w:hAnsi="Times New Roman" w:cs="Times New Roman"/>
            <w:sz w:val="24"/>
            <w:szCs w:val="24"/>
            <w:lang w:val="en-ID" w:eastAsia="en-ID"/>
          </w:rPr>
          <w:tag w:val="MENDELEY_CITATION_v3_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"/>
          <w:id w:val="463013872"/>
          <w:lock w:val="contentLocked"/>
          <w:placeholder>
            <w:docPart w:val="B1768717973B4404BA94F5E944FF0E96"/>
          </w:placeholder>
        </w:sdtPr>
        <w:sdtContent>
          <w:r w:rsidRPr="00CE2A82">
            <w:rPr>
              <w:rFonts w:ascii="Times New Roman" w:eastAsia="Times New Roman" w:hAnsi="Times New Roman" w:cs="Times New Roman"/>
              <w:sz w:val="24"/>
              <w:szCs w:val="24"/>
              <w:vertAlign w:val="superscript"/>
              <w:lang w:val="en-ID" w:eastAsia="en-ID"/>
            </w:rPr>
            <w:footnoteReference w:id="23"/>
          </w:r>
        </w:sdtContent>
      </w:sdt>
      <w:r w:rsidRPr="00CE2A82">
        <w:rPr>
          <w:rFonts w:ascii="Goudy Old Style" w:eastAsia="Garamond" w:hAnsi="Goudy Old Style" w:cs="Garamond"/>
          <w:bCs/>
          <w:color w:val="000000"/>
          <w:sz w:val="24"/>
          <w:szCs w:val="24"/>
          <w:lang w:val="en-ID"/>
        </w:rPr>
        <w:t xml:space="preserve"> The </w:t>
      </w:r>
      <w:proofErr w:type="spellStart"/>
      <w:r w:rsidRPr="00CE2A82">
        <w:rPr>
          <w:rFonts w:ascii="Cambria" w:eastAsia="Garamond" w:hAnsi="Cambria" w:cs="Cambria"/>
          <w:bCs/>
          <w:color w:val="000000"/>
          <w:sz w:val="24"/>
          <w:szCs w:val="24"/>
          <w:lang w:val="en-ID"/>
        </w:rPr>
        <w:t>Ḥ</w:t>
      </w:r>
      <w:r w:rsidRPr="00CE2A82">
        <w:rPr>
          <w:rFonts w:ascii="Goudy Old Style" w:eastAsia="Garamond" w:hAnsi="Goudy Old Style" w:cs="Garamond"/>
          <w:bCs/>
          <w:color w:val="000000"/>
          <w:sz w:val="24"/>
          <w:szCs w:val="24"/>
          <w:lang w:val="en-ID"/>
        </w:rPr>
        <w:t>anaf</w:t>
      </w:r>
      <w:r w:rsidRPr="00CE2A82">
        <w:rPr>
          <w:rFonts w:ascii="Cambria" w:eastAsia="Garamond" w:hAnsi="Cambria" w:cs="Cambria"/>
          <w:bCs/>
          <w:color w:val="000000"/>
          <w:sz w:val="24"/>
          <w:szCs w:val="24"/>
          <w:lang w:val="en-ID"/>
        </w:rPr>
        <w:t>ī</w:t>
      </w:r>
      <w:proofErr w:type="spellEnd"/>
      <w:r w:rsidRPr="00CE2A82">
        <w:rPr>
          <w:rFonts w:ascii="Goudy Old Style" w:eastAsia="Garamond" w:hAnsi="Goudy Old Style" w:cs="Garamond"/>
          <w:bCs/>
          <w:color w:val="000000"/>
          <w:sz w:val="24"/>
          <w:szCs w:val="24"/>
          <w:lang w:val="en-ID"/>
        </w:rPr>
        <w:t xml:space="preserve"> school sets the age limit for boys at seven years and for girls until they reach maturity, estimated at nine years if the custodian is neither the mother nor grandmother. Other schools such as </w:t>
      </w:r>
      <w:proofErr w:type="spellStart"/>
      <w:r w:rsidRPr="00CE2A82">
        <w:rPr>
          <w:rFonts w:ascii="Goudy Old Style" w:eastAsia="Garamond" w:hAnsi="Goudy Old Style" w:cs="Garamond"/>
          <w:bCs/>
          <w:color w:val="000000"/>
          <w:sz w:val="24"/>
          <w:szCs w:val="24"/>
          <w:lang w:val="en-ID"/>
        </w:rPr>
        <w:t>M</w:t>
      </w:r>
      <w:r w:rsidRPr="00CE2A82">
        <w:rPr>
          <w:rFonts w:ascii="Cambria" w:eastAsia="Garamond" w:hAnsi="Cambria" w:cs="Cambria"/>
          <w:bCs/>
          <w:color w:val="000000"/>
          <w:sz w:val="24"/>
          <w:szCs w:val="24"/>
          <w:lang w:val="en-ID"/>
        </w:rPr>
        <w:t>ā</w:t>
      </w:r>
      <w:r w:rsidRPr="00CE2A82">
        <w:rPr>
          <w:rFonts w:ascii="Goudy Old Style" w:eastAsia="Garamond" w:hAnsi="Goudy Old Style" w:cs="Garamond"/>
          <w:bCs/>
          <w:color w:val="000000"/>
          <w:sz w:val="24"/>
          <w:szCs w:val="24"/>
          <w:lang w:val="en-ID"/>
        </w:rPr>
        <w:t>lik</w:t>
      </w:r>
      <w:r w:rsidRPr="00CE2A82">
        <w:rPr>
          <w:rFonts w:ascii="Cambria" w:eastAsia="Garamond" w:hAnsi="Cambria" w:cs="Cambria"/>
          <w:bCs/>
          <w:color w:val="000000"/>
          <w:sz w:val="24"/>
          <w:szCs w:val="24"/>
          <w:lang w:val="en-ID"/>
        </w:rPr>
        <w:t>ī</w:t>
      </w:r>
      <w:proofErr w:type="spellEnd"/>
      <w:r w:rsidRPr="00CE2A82">
        <w:rPr>
          <w:rFonts w:ascii="Goudy Old Style" w:eastAsia="Garamond" w:hAnsi="Goudy Old Style" w:cs="Garamond"/>
          <w:bCs/>
          <w:color w:val="000000"/>
          <w:sz w:val="24"/>
          <w:szCs w:val="24"/>
          <w:lang w:val="en-ID"/>
        </w:rPr>
        <w:t xml:space="preserve">, </w:t>
      </w:r>
      <w:proofErr w:type="spellStart"/>
      <w:r w:rsidRPr="00CE2A82">
        <w:rPr>
          <w:rFonts w:ascii="Goudy Old Style" w:eastAsia="Garamond" w:hAnsi="Goudy Old Style" w:cs="Garamond"/>
          <w:bCs/>
          <w:color w:val="000000"/>
          <w:sz w:val="24"/>
          <w:szCs w:val="24"/>
          <w:lang w:val="en-ID"/>
        </w:rPr>
        <w:t>Sh</w:t>
      </w:r>
      <w:r w:rsidRPr="00CE2A82">
        <w:rPr>
          <w:rFonts w:ascii="Cambria" w:eastAsia="Garamond" w:hAnsi="Cambria" w:cs="Cambria"/>
          <w:bCs/>
          <w:color w:val="000000"/>
          <w:sz w:val="24"/>
          <w:szCs w:val="24"/>
          <w:lang w:val="en-ID"/>
        </w:rPr>
        <w:t>ā</w:t>
      </w:r>
      <w:r w:rsidRPr="00CE2A82">
        <w:rPr>
          <w:rFonts w:ascii="Goudy Old Style" w:eastAsia="Garamond" w:hAnsi="Goudy Old Style" w:cs="Garamond"/>
          <w:bCs/>
          <w:color w:val="000000"/>
          <w:sz w:val="24"/>
          <w:szCs w:val="24"/>
          <w:lang w:val="en-ID"/>
        </w:rPr>
        <w:t>fi</w:t>
      </w:r>
      <w:r w:rsidRPr="00CE2A82">
        <w:rPr>
          <w:rFonts w:ascii="Times New Roman" w:eastAsia="Garamond" w:hAnsi="Times New Roman" w:cs="Times New Roman"/>
          <w:bCs/>
          <w:color w:val="000000"/>
          <w:sz w:val="24"/>
          <w:szCs w:val="24"/>
          <w:lang w:val="en-ID"/>
        </w:rPr>
        <w:t>ʿī</w:t>
      </w:r>
      <w:proofErr w:type="spellEnd"/>
      <w:r w:rsidRPr="00CE2A82">
        <w:rPr>
          <w:rFonts w:ascii="Goudy Old Style" w:eastAsia="Garamond" w:hAnsi="Goudy Old Style" w:cs="Garamond"/>
          <w:bCs/>
          <w:color w:val="000000"/>
          <w:sz w:val="24"/>
          <w:szCs w:val="24"/>
          <w:lang w:val="en-ID"/>
        </w:rPr>
        <w:t xml:space="preserve">, and </w:t>
      </w:r>
      <w:proofErr w:type="spellStart"/>
      <w:r w:rsidRPr="00CE2A82">
        <w:rPr>
          <w:rFonts w:ascii="Cambria" w:eastAsia="Garamond" w:hAnsi="Cambria" w:cs="Cambria"/>
          <w:bCs/>
          <w:color w:val="000000"/>
          <w:sz w:val="24"/>
          <w:szCs w:val="24"/>
          <w:lang w:val="en-ID"/>
        </w:rPr>
        <w:t>Ḥ</w:t>
      </w:r>
      <w:r w:rsidRPr="00CE2A82">
        <w:rPr>
          <w:rFonts w:ascii="Goudy Old Style" w:eastAsia="Garamond" w:hAnsi="Goudy Old Style" w:cs="Garamond"/>
          <w:bCs/>
          <w:color w:val="000000"/>
          <w:sz w:val="24"/>
          <w:szCs w:val="24"/>
          <w:lang w:val="en-ID"/>
        </w:rPr>
        <w:t>anbal</w:t>
      </w:r>
      <w:r w:rsidRPr="00CE2A82">
        <w:rPr>
          <w:rFonts w:ascii="Cambria" w:eastAsia="Garamond" w:hAnsi="Cambria" w:cs="Cambria"/>
          <w:bCs/>
          <w:color w:val="000000"/>
          <w:sz w:val="24"/>
          <w:szCs w:val="24"/>
          <w:lang w:val="en-ID"/>
        </w:rPr>
        <w:t>ī</w:t>
      </w:r>
      <w:proofErr w:type="spellEnd"/>
      <w:r w:rsidRPr="00CE2A82">
        <w:rPr>
          <w:rFonts w:ascii="Goudy Old Style" w:eastAsia="Garamond" w:hAnsi="Goudy Old Style" w:cs="Garamond"/>
          <w:bCs/>
          <w:color w:val="000000"/>
          <w:sz w:val="24"/>
          <w:szCs w:val="24"/>
          <w:lang w:val="en-ID"/>
        </w:rPr>
        <w:t xml:space="preserve"> </w:t>
      </w:r>
      <w:r w:rsidRPr="00CE2A82">
        <w:rPr>
          <w:rFonts w:ascii="Goudy Old Style" w:eastAsia="Garamond" w:hAnsi="Goudy Old Style" w:cs="Garamond"/>
          <w:bCs/>
          <w:color w:val="000000"/>
          <w:sz w:val="24"/>
          <w:szCs w:val="24"/>
          <w:lang w:val="en-ID"/>
        </w:rPr>
        <w:lastRenderedPageBreak/>
        <w:t>offer differing stipulations.</w:t>
      </w:r>
      <w:sdt>
        <w:sdtPr>
          <w:rPr>
            <w:rFonts w:ascii="Times New Roman" w:eastAsia="Times New Roman" w:hAnsi="Times New Roman" w:cs="Times New Roman"/>
            <w:sz w:val="24"/>
            <w:szCs w:val="24"/>
            <w:lang w:val="en-ID" w:eastAsia="en-ID"/>
          </w:rPr>
          <w:tag w:val="MENDELEY_CITATION_v3_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"/>
          <w:id w:val="1821535613"/>
          <w:lock w:val="contentLocked"/>
          <w:placeholder>
            <w:docPart w:val="B1768717973B4404BA94F5E944FF0E96"/>
          </w:placeholder>
        </w:sdtPr>
        <w:sdtContent>
          <w:r w:rsidRPr="00CE2A82">
            <w:rPr>
              <w:rFonts w:ascii="Times New Roman" w:eastAsia="Times New Roman" w:hAnsi="Times New Roman" w:cs="Times New Roman"/>
              <w:sz w:val="24"/>
              <w:szCs w:val="24"/>
              <w:vertAlign w:val="superscript"/>
              <w:lang w:val="en-ID" w:eastAsia="en-ID"/>
            </w:rPr>
            <w:footnoteReference w:id="24"/>
          </w:r>
        </w:sdtContent>
      </w:sdt>
      <w:r w:rsidRPr="00CE2A82">
        <w:rPr>
          <w:rFonts w:ascii="Goudy Old Style" w:eastAsia="Garamond" w:hAnsi="Goudy Old Style" w:cs="Garamond"/>
          <w:bCs/>
          <w:color w:val="000000"/>
          <w:sz w:val="24"/>
          <w:szCs w:val="24"/>
          <w:lang w:val="en-ID"/>
        </w:rPr>
        <w:t xml:space="preserve"> The KHI, however, stipulates that custody remains until the child reaches discernment (</w:t>
      </w:r>
      <w:proofErr w:type="spellStart"/>
      <w:r w:rsidRPr="00CE2A82">
        <w:rPr>
          <w:rFonts w:ascii="Goudy Old Style" w:eastAsia="Garamond" w:hAnsi="Goudy Old Style" w:cs="Garamond"/>
          <w:bCs/>
          <w:i/>
          <w:iCs/>
          <w:color w:val="000000"/>
          <w:sz w:val="24"/>
          <w:szCs w:val="24"/>
          <w:lang w:val="en-ID"/>
        </w:rPr>
        <w:t>mumayyiz</w:t>
      </w:r>
      <w:proofErr w:type="spellEnd"/>
      <w:r w:rsidRPr="00CE2A82">
        <w:rPr>
          <w:rFonts w:ascii="Goudy Old Style" w:eastAsia="Garamond" w:hAnsi="Goudy Old Style" w:cs="Garamond"/>
          <w:bCs/>
          <w:color w:val="000000"/>
          <w:sz w:val="24"/>
          <w:szCs w:val="24"/>
          <w:lang w:val="en-ID"/>
        </w:rPr>
        <w:t>), which it defines as 12 years of age.</w:t>
      </w:r>
      <w:sdt>
        <w:sdtPr>
          <w:rPr>
            <w:rFonts w:ascii="Times New Roman" w:eastAsia="Times New Roman" w:hAnsi="Times New Roman" w:cs="Times New Roman"/>
            <w:sz w:val="24"/>
            <w:szCs w:val="24"/>
            <w:lang w:val="en-ID" w:eastAsia="en-ID"/>
          </w:rPr>
          <w:tag w:val="MENDELEY_CITATION_v3_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"/>
          <w:id w:val="-803473643"/>
          <w:lock w:val="contentLocked"/>
          <w:placeholder>
            <w:docPart w:val="B1768717973B4404BA94F5E944FF0E96"/>
          </w:placeholder>
        </w:sdtPr>
        <w:sdtContent>
          <w:r w:rsidRPr="00CE2A82">
            <w:rPr>
              <w:rFonts w:ascii="Times New Roman" w:eastAsia="Times New Roman" w:hAnsi="Times New Roman" w:cs="Times New Roman"/>
              <w:sz w:val="24"/>
              <w:szCs w:val="24"/>
              <w:vertAlign w:val="superscript"/>
              <w:lang w:val="en-ID" w:eastAsia="en-ID"/>
            </w:rPr>
            <w:footnoteReference w:id="25"/>
          </w:r>
        </w:sdtContent>
      </w:sdt>
      <w:r w:rsidRPr="00CE2A82">
        <w:rPr>
          <w:rFonts w:ascii="Goudy Old Style" w:eastAsia="Garamond" w:hAnsi="Goudy Old Style" w:cs="Garamond"/>
          <w:bCs/>
          <w:color w:val="000000"/>
          <w:sz w:val="24"/>
          <w:szCs w:val="24"/>
          <w:lang w:val="en-ID"/>
        </w:rPr>
        <w:t xml:space="preserve"> This difference again highlights the divergence between classical </w:t>
      </w:r>
      <w:proofErr w:type="spellStart"/>
      <w:r w:rsidRPr="00CE2A82">
        <w:rPr>
          <w:rFonts w:ascii="Goudy Old Style" w:eastAsia="Garamond" w:hAnsi="Goudy Old Style" w:cs="Garamond"/>
          <w:bCs/>
          <w:color w:val="000000"/>
          <w:sz w:val="24"/>
          <w:szCs w:val="24"/>
          <w:lang w:val="en-ID"/>
        </w:rPr>
        <w:t>fiqh</w:t>
      </w:r>
      <w:proofErr w:type="spellEnd"/>
      <w:r w:rsidRPr="00CE2A82">
        <w:rPr>
          <w:rFonts w:ascii="Goudy Old Style" w:eastAsia="Garamond" w:hAnsi="Goudy Old Style" w:cs="Garamond"/>
          <w:bCs/>
          <w:color w:val="000000"/>
          <w:sz w:val="24"/>
          <w:szCs w:val="24"/>
          <w:lang w:val="en-ID"/>
        </w:rPr>
        <w:t xml:space="preserve"> and Indonesian positive law, particularly with the KHI’s reliance on Gregorian rather than lunar reckoning.</w:t>
      </w:r>
      <w:sdt>
        <w:sdtPr>
          <w:rPr>
            <w:rFonts w:ascii="Times New Roman" w:eastAsia="Times New Roman" w:hAnsi="Times New Roman" w:cs="Times New Roman"/>
            <w:sz w:val="24"/>
            <w:szCs w:val="24"/>
            <w:lang w:val="en-ID" w:eastAsia="en-ID"/>
          </w:rPr>
          <w:tag w:val="MENDELEY_CITATION_v3_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"/>
          <w:id w:val="-1189449268"/>
          <w:lock w:val="contentLocked"/>
          <w:placeholder>
            <w:docPart w:val="B1768717973B4404BA94F5E944FF0E96"/>
          </w:placeholder>
        </w:sdtPr>
        <w:sdtContent>
          <w:r w:rsidRPr="00CE2A82">
            <w:rPr>
              <w:rFonts w:ascii="Times New Roman" w:eastAsia="Times New Roman" w:hAnsi="Times New Roman" w:cs="Times New Roman"/>
              <w:sz w:val="24"/>
              <w:szCs w:val="24"/>
              <w:vertAlign w:val="superscript"/>
              <w:lang w:val="en-ID" w:eastAsia="en-ID"/>
            </w:rPr>
            <w:footnoteReference w:id="26"/>
          </w:r>
        </w:sdtContent>
      </w:sdt>
    </w:p>
    <w:p w14:paraId="4B1ABB0B" w14:textId="0E6D2051" w:rsidR="001C24CD" w:rsidRPr="00CE2A82"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The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period, whether for a woman whose husband has died or who has been divorced,</w:t>
      </w:r>
      <w:sdt>
        <w:sdtPr>
          <w:rPr>
            <w:rFonts w:ascii="Times New Roman" w:eastAsia="Times New Roman" w:hAnsi="Times New Roman" w:cs="Times New Roman"/>
            <w:sz w:val="24"/>
            <w:szCs w:val="24"/>
            <w:lang w:val="en-ID" w:eastAsia="en-ID"/>
          </w:rPr>
          <w:tag w:val="MENDELEY_CITATION_v3_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"/>
          <w:id w:val="1149557285"/>
          <w:lock w:val="contentLocked"/>
          <w:placeholder>
            <w:docPart w:val="B1768717973B4404BA94F5E944FF0E96"/>
          </w:placeholder>
        </w:sdtPr>
        <w:sdtContent>
          <w:r w:rsidRPr="00CE2A82">
            <w:rPr>
              <w:rFonts w:ascii="Times New Roman" w:eastAsia="Times New Roman" w:hAnsi="Times New Roman" w:cs="Times New Roman"/>
              <w:sz w:val="24"/>
              <w:szCs w:val="24"/>
              <w:vertAlign w:val="superscript"/>
              <w:lang w:val="en-ID" w:eastAsia="en-ID"/>
            </w:rPr>
            <w:footnoteReference w:id="27"/>
          </w:r>
        </w:sdtContent>
      </w:sdt>
      <w:r w:rsidRPr="00CE2A82">
        <w:rPr>
          <w:rFonts w:ascii="Goudy Old Style" w:eastAsia="Garamond" w:hAnsi="Goudy Old Style" w:cs="Garamond"/>
          <w:bCs/>
          <w:color w:val="000000"/>
          <w:sz w:val="24"/>
          <w:szCs w:val="24"/>
          <w:lang w:val="en-ID"/>
        </w:rPr>
        <w:t xml:space="preserve"> also shows significant differences between classical jurisprudence and the KHI. Classical </w:t>
      </w:r>
      <w:proofErr w:type="spellStart"/>
      <w:r w:rsidRPr="00CE2A82">
        <w:rPr>
          <w:rFonts w:ascii="Goudy Old Style" w:eastAsia="Garamond" w:hAnsi="Goudy Old Style" w:cs="Garamond"/>
          <w:bCs/>
          <w:color w:val="000000"/>
          <w:sz w:val="24"/>
          <w:szCs w:val="24"/>
          <w:lang w:val="en-ID"/>
        </w:rPr>
        <w:t>fiqh</w:t>
      </w:r>
      <w:proofErr w:type="spellEnd"/>
      <w:r w:rsidRPr="00CE2A82">
        <w:rPr>
          <w:rFonts w:ascii="Goudy Old Style" w:eastAsia="Garamond" w:hAnsi="Goudy Old Style" w:cs="Garamond"/>
          <w:bCs/>
          <w:color w:val="000000"/>
          <w:sz w:val="24"/>
          <w:szCs w:val="24"/>
          <w:lang w:val="en-ID"/>
        </w:rPr>
        <w:t xml:space="preserve"> stipulates an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of four months and ten days for widows, and three lunar months for divorced women who are not pregnant and have consummated the marriage.</w:t>
      </w:r>
      <w:sdt>
        <w:sdtPr>
          <w:rPr>
            <w:rFonts w:ascii="Times New Roman" w:eastAsia="Times New Roman" w:hAnsi="Times New Roman" w:cs="Times New Roman"/>
            <w:sz w:val="24"/>
            <w:szCs w:val="24"/>
            <w:lang w:val="en-ID" w:eastAsia="en-ID"/>
          </w:rPr>
          <w:tag w:val="MENDELEY_CITATION_v3_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"/>
          <w:id w:val="-695845161"/>
          <w:lock w:val="contentLocked"/>
          <w:placeholder>
            <w:docPart w:val="B1768717973B4404BA94F5E944FF0E96"/>
          </w:placeholder>
        </w:sdtPr>
        <w:sdtContent>
          <w:r w:rsidRPr="00CE2A82">
            <w:rPr>
              <w:rFonts w:ascii="Times New Roman" w:eastAsia="Times New Roman" w:hAnsi="Times New Roman" w:cs="Times New Roman"/>
              <w:sz w:val="24"/>
              <w:szCs w:val="24"/>
              <w:vertAlign w:val="superscript"/>
              <w:lang w:val="en-ID" w:eastAsia="en-ID"/>
            </w:rPr>
            <w:footnoteReference w:id="28"/>
          </w:r>
        </w:sdtContent>
      </w:sdt>
      <w:r w:rsidRPr="00CE2A82">
        <w:rPr>
          <w:rFonts w:ascii="Goudy Old Style" w:eastAsia="Garamond" w:hAnsi="Goudy Old Style" w:cs="Garamond"/>
          <w:bCs/>
          <w:color w:val="000000"/>
          <w:sz w:val="24"/>
          <w:szCs w:val="24"/>
          <w:lang w:val="en-ID"/>
        </w:rPr>
        <w:t xml:space="preserve"> The KHI, though not directly referencing lunar months, calculates the duration in days—130 days for widows and 90 days for divorcees. Similarly, the </w:t>
      </w:r>
      <w:proofErr w:type="spellStart"/>
      <w:r w:rsidRPr="00CE2A82">
        <w:rPr>
          <w:rFonts w:ascii="Goudy Old Style" w:eastAsia="Garamond" w:hAnsi="Goudy Old Style" w:cs="Garamond"/>
          <w:bCs/>
          <w:i/>
          <w:iCs/>
          <w:color w:val="000000"/>
          <w:sz w:val="24"/>
          <w:szCs w:val="24"/>
          <w:lang w:val="en-ID"/>
        </w:rPr>
        <w:t>ihdad</w:t>
      </w:r>
      <w:proofErr w:type="spellEnd"/>
      <w:r w:rsidRPr="00CE2A82">
        <w:rPr>
          <w:rFonts w:ascii="Goudy Old Style" w:eastAsia="Garamond" w:hAnsi="Goudy Old Style" w:cs="Garamond"/>
          <w:bCs/>
          <w:color w:val="000000"/>
          <w:sz w:val="24"/>
          <w:szCs w:val="24"/>
          <w:lang w:val="en-ID"/>
        </w:rPr>
        <w:t xml:space="preserve"> period (mourning) for </w:t>
      </w:r>
      <w:proofErr w:type="spellStart"/>
      <w:r w:rsidRPr="00CE2A82">
        <w:rPr>
          <w:rFonts w:ascii="Goudy Old Style" w:eastAsia="Garamond" w:hAnsi="Goudy Old Style" w:cs="Garamond"/>
          <w:bCs/>
          <w:color w:val="000000"/>
          <w:sz w:val="24"/>
          <w:szCs w:val="24"/>
          <w:lang w:val="en-ID"/>
        </w:rPr>
        <w:t>widows</w:t>
      </w:r>
      <w:proofErr w:type="spellEnd"/>
      <w:r w:rsidRPr="00CE2A82">
        <w:rPr>
          <w:rFonts w:ascii="Goudy Old Style" w:eastAsia="Garamond" w:hAnsi="Goudy Old Style" w:cs="Garamond"/>
          <w:bCs/>
          <w:color w:val="000000"/>
          <w:sz w:val="24"/>
          <w:szCs w:val="24"/>
          <w:lang w:val="en-ID"/>
        </w:rPr>
        <w:t xml:space="preserve"> is equated with the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duration of four months and ten days.</w:t>
      </w:r>
      <w:sdt>
        <w:sdtPr>
          <w:rPr>
            <w:rFonts w:ascii="Times New Roman" w:eastAsia="Times New Roman" w:hAnsi="Times New Roman" w:cs="Times New Roman"/>
            <w:sz w:val="24"/>
            <w:szCs w:val="24"/>
            <w:lang w:val="en-ID" w:eastAsia="en-ID"/>
          </w:rPr>
          <w:tag w:val="MENDELEY_CITATION_v3_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"/>
          <w:id w:val="788627651"/>
          <w:lock w:val="contentLocked"/>
          <w:placeholder>
            <w:docPart w:val="B1768717973B4404BA94F5E944FF0E96"/>
          </w:placeholder>
        </w:sdtPr>
        <w:sdtContent>
          <w:r w:rsidRPr="00CE2A82">
            <w:rPr>
              <w:rFonts w:ascii="Times New Roman" w:eastAsia="Times New Roman" w:hAnsi="Times New Roman" w:cs="Times New Roman"/>
              <w:sz w:val="24"/>
              <w:szCs w:val="24"/>
              <w:vertAlign w:val="superscript"/>
              <w:lang w:val="en-ID" w:eastAsia="en-ID"/>
            </w:rPr>
            <w:footnoteReference w:id="29"/>
          </w:r>
        </w:sdtContent>
      </w:sdt>
      <w:r w:rsidRPr="00CE2A82">
        <w:rPr>
          <w:rFonts w:ascii="Goudy Old Style" w:eastAsia="Garamond" w:hAnsi="Goudy Old Style" w:cs="Garamond"/>
          <w:bCs/>
          <w:color w:val="000000"/>
          <w:sz w:val="24"/>
          <w:szCs w:val="24"/>
          <w:lang w:val="en-ID"/>
        </w:rPr>
        <w:t xml:space="preserve"> These distinctions reflect the KHI’s attempt to contextualise classical rulings within the socio-cultural realities of Indonesian society.</w:t>
      </w:r>
      <w:sdt>
        <w:sdtPr>
          <w:rPr>
            <w:rFonts w:ascii="Times New Roman" w:eastAsia="Times New Roman" w:hAnsi="Times New Roman" w:cs="Times New Roman"/>
            <w:sz w:val="24"/>
            <w:szCs w:val="24"/>
            <w:lang w:val="en-ID" w:eastAsia="en-ID"/>
          </w:rPr>
          <w:tag w:val="MENDELEY_CITATION_v3_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"/>
          <w:id w:val="-1226679016"/>
          <w:lock w:val="contentLocked"/>
          <w:placeholder>
            <w:docPart w:val="B1768717973B4404BA94F5E944FF0E96"/>
          </w:placeholder>
        </w:sdtPr>
        <w:sdtContent>
          <w:r w:rsidRPr="00CE2A82">
            <w:rPr>
              <w:rFonts w:ascii="Times New Roman" w:eastAsia="Times New Roman" w:hAnsi="Times New Roman" w:cs="Times New Roman"/>
              <w:sz w:val="24"/>
              <w:szCs w:val="24"/>
              <w:vertAlign w:val="superscript"/>
              <w:lang w:val="en-ID" w:eastAsia="en-ID"/>
            </w:rPr>
            <w:footnoteReference w:id="30"/>
          </w:r>
        </w:sdtContent>
      </w:sdt>
    </w:p>
    <w:p w14:paraId="5B8662D8"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The breastfeeding period (</w:t>
      </w:r>
      <w:proofErr w:type="spellStart"/>
      <w:r w:rsidRPr="00CE2A82">
        <w:rPr>
          <w:rFonts w:ascii="Goudy Old Style" w:eastAsia="Garamond" w:hAnsi="Goudy Old Style" w:cs="Garamond"/>
          <w:bCs/>
          <w:i/>
          <w:iCs/>
          <w:color w:val="000000"/>
          <w:sz w:val="24"/>
          <w:szCs w:val="24"/>
          <w:lang w:val="en-ID"/>
        </w:rPr>
        <w:t>radla’ah</w:t>
      </w:r>
      <w:proofErr w:type="spellEnd"/>
      <w:r w:rsidRPr="00CE2A82">
        <w:rPr>
          <w:rFonts w:ascii="Goudy Old Style" w:eastAsia="Garamond" w:hAnsi="Goudy Old Style" w:cs="Garamond"/>
          <w:bCs/>
          <w:color w:val="000000"/>
          <w:sz w:val="24"/>
          <w:szCs w:val="24"/>
          <w:lang w:val="en-ID"/>
        </w:rPr>
        <w:t xml:space="preserve">) in classical </w:t>
      </w:r>
      <w:proofErr w:type="spellStart"/>
      <w:r w:rsidRPr="00CE2A82">
        <w:rPr>
          <w:rFonts w:ascii="Goudy Old Style" w:eastAsia="Garamond" w:hAnsi="Goudy Old Style" w:cs="Garamond"/>
          <w:bCs/>
          <w:color w:val="000000"/>
          <w:sz w:val="24"/>
          <w:szCs w:val="24"/>
          <w:lang w:val="en-ID"/>
        </w:rPr>
        <w:t>fiqh</w:t>
      </w:r>
      <w:proofErr w:type="spellEnd"/>
      <w:r w:rsidRPr="00CE2A82">
        <w:rPr>
          <w:rFonts w:ascii="Goudy Old Style" w:eastAsia="Garamond" w:hAnsi="Goudy Old Style" w:cs="Garamond"/>
          <w:bCs/>
          <w:color w:val="000000"/>
          <w:sz w:val="24"/>
          <w:szCs w:val="24"/>
          <w:lang w:val="en-ID"/>
        </w:rPr>
        <w:t xml:space="preserve"> is set at a full two lunar years (24 months), and this provision is directly linked to the child’s right to breast milk and to prohibitions concerning milk kinship. This study finds that time provisions in </w:t>
      </w:r>
      <w:r w:rsidRPr="00CE2A82">
        <w:rPr>
          <w:rFonts w:ascii="Goudy Old Style" w:eastAsia="Garamond" w:hAnsi="Goudy Old Style" w:cs="Garamond"/>
          <w:bCs/>
          <w:i/>
          <w:iCs/>
          <w:color w:val="000000"/>
          <w:sz w:val="24"/>
          <w:szCs w:val="24"/>
          <w:lang w:val="en-ID"/>
        </w:rPr>
        <w:t xml:space="preserve">Fiqh </w:t>
      </w:r>
      <w:proofErr w:type="spellStart"/>
      <w:r w:rsidRPr="00CE2A82">
        <w:rPr>
          <w:rFonts w:ascii="Goudy Old Style" w:eastAsia="Garamond" w:hAnsi="Goudy Old Style" w:cs="Garamond"/>
          <w:bCs/>
          <w:i/>
          <w:iCs/>
          <w:color w:val="000000"/>
          <w:sz w:val="24"/>
          <w:szCs w:val="24"/>
          <w:lang w:val="en-ID"/>
        </w:rPr>
        <w:t>Munakahat</w:t>
      </w:r>
      <w:proofErr w:type="spellEnd"/>
      <w:r w:rsidRPr="00CE2A82">
        <w:rPr>
          <w:rFonts w:ascii="Goudy Old Style" w:eastAsia="Garamond" w:hAnsi="Goudy Old Style" w:cs="Garamond"/>
          <w:bCs/>
          <w:color w:val="000000"/>
          <w:sz w:val="24"/>
          <w:szCs w:val="24"/>
          <w:lang w:val="en-ID"/>
        </w:rPr>
        <w:t xml:space="preserve"> are strongly rooted in lunar-based jurisprudence, though the implementation often diverges between classical </w:t>
      </w:r>
      <w:proofErr w:type="spellStart"/>
      <w:r w:rsidRPr="00CE2A82">
        <w:rPr>
          <w:rFonts w:ascii="Goudy Old Style" w:eastAsia="Garamond" w:hAnsi="Goudy Old Style" w:cs="Garamond"/>
          <w:bCs/>
          <w:color w:val="000000"/>
          <w:sz w:val="24"/>
          <w:szCs w:val="24"/>
          <w:lang w:val="en-ID"/>
        </w:rPr>
        <w:t>fiqh</w:t>
      </w:r>
      <w:proofErr w:type="spellEnd"/>
      <w:r w:rsidRPr="00CE2A82">
        <w:rPr>
          <w:rFonts w:ascii="Goudy Old Style" w:eastAsia="Garamond" w:hAnsi="Goudy Old Style" w:cs="Garamond"/>
          <w:bCs/>
          <w:color w:val="000000"/>
          <w:sz w:val="24"/>
          <w:szCs w:val="24"/>
          <w:lang w:val="en-ID"/>
        </w:rPr>
        <w:t xml:space="preserve"> and the KHI. This is particularly evident in the calculation of the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and </w:t>
      </w:r>
      <w:proofErr w:type="spellStart"/>
      <w:r w:rsidRPr="00CE2A82">
        <w:rPr>
          <w:rFonts w:ascii="Goudy Old Style" w:eastAsia="Garamond" w:hAnsi="Goudy Old Style" w:cs="Garamond"/>
          <w:bCs/>
          <w:i/>
          <w:iCs/>
          <w:color w:val="000000"/>
          <w:sz w:val="24"/>
          <w:szCs w:val="24"/>
          <w:lang w:val="en-ID"/>
        </w:rPr>
        <w:t>radla’ah</w:t>
      </w:r>
      <w:proofErr w:type="spellEnd"/>
      <w:r w:rsidRPr="00CE2A82">
        <w:rPr>
          <w:rFonts w:ascii="Goudy Old Style" w:eastAsia="Garamond" w:hAnsi="Goudy Old Style" w:cs="Garamond"/>
          <w:bCs/>
          <w:color w:val="000000"/>
          <w:sz w:val="24"/>
          <w:szCs w:val="24"/>
          <w:lang w:val="en-ID"/>
        </w:rPr>
        <w:t xml:space="preserve"> periods, where the KHI favours daily reckoning, while </w:t>
      </w:r>
      <w:r w:rsidRPr="00CE2A82">
        <w:rPr>
          <w:rFonts w:ascii="Goudy Old Style" w:eastAsia="Garamond" w:hAnsi="Goudy Old Style" w:cs="Garamond"/>
          <w:bCs/>
          <w:color w:val="000000"/>
          <w:sz w:val="24"/>
          <w:szCs w:val="24"/>
          <w:lang w:val="en-ID"/>
        </w:rPr>
        <w:lastRenderedPageBreak/>
        <w:t xml:space="preserve">classical </w:t>
      </w:r>
      <w:proofErr w:type="spellStart"/>
      <w:r w:rsidRPr="00CE2A82">
        <w:rPr>
          <w:rFonts w:ascii="Goudy Old Style" w:eastAsia="Garamond" w:hAnsi="Goudy Old Style" w:cs="Garamond"/>
          <w:bCs/>
          <w:color w:val="000000"/>
          <w:sz w:val="24"/>
          <w:szCs w:val="24"/>
          <w:lang w:val="en-ID"/>
        </w:rPr>
        <w:t>fiqh</w:t>
      </w:r>
      <w:proofErr w:type="spellEnd"/>
      <w:r w:rsidRPr="00CE2A82">
        <w:rPr>
          <w:rFonts w:ascii="Goudy Old Style" w:eastAsia="Garamond" w:hAnsi="Goudy Old Style" w:cs="Garamond"/>
          <w:bCs/>
          <w:color w:val="000000"/>
          <w:sz w:val="24"/>
          <w:szCs w:val="24"/>
          <w:lang w:val="en-ID"/>
        </w:rPr>
        <w:t xml:space="preserve"> adheres to the lunar calendar beginning with the </w:t>
      </w:r>
      <w:proofErr w:type="spellStart"/>
      <w:r w:rsidRPr="00CE2A82">
        <w:rPr>
          <w:rFonts w:ascii="Goudy Old Style" w:eastAsia="Garamond" w:hAnsi="Goudy Old Style" w:cs="Garamond"/>
          <w:bCs/>
          <w:i/>
          <w:iCs/>
          <w:color w:val="000000"/>
          <w:sz w:val="24"/>
          <w:szCs w:val="24"/>
          <w:lang w:val="en-ID"/>
        </w:rPr>
        <w:t>hil</w:t>
      </w:r>
      <w:r w:rsidRPr="00CE2A82">
        <w:rPr>
          <w:rFonts w:ascii="Cambria" w:eastAsia="Garamond" w:hAnsi="Cambria" w:cs="Cambria"/>
          <w:bCs/>
          <w:i/>
          <w:iCs/>
          <w:color w:val="000000"/>
          <w:sz w:val="24"/>
          <w:szCs w:val="24"/>
          <w:lang w:val="en-ID"/>
        </w:rPr>
        <w:t>ā</w:t>
      </w:r>
      <w:r w:rsidRPr="00CE2A82">
        <w:rPr>
          <w:rFonts w:ascii="Goudy Old Style" w:eastAsia="Garamond" w:hAnsi="Goudy Old Style" w:cs="Garamond"/>
          <w:bCs/>
          <w:i/>
          <w:iCs/>
          <w:color w:val="000000"/>
          <w:sz w:val="24"/>
          <w:szCs w:val="24"/>
          <w:lang w:val="en-ID"/>
        </w:rPr>
        <w:t>l</w:t>
      </w:r>
      <w:proofErr w:type="spellEnd"/>
      <w:r w:rsidRPr="00CE2A82">
        <w:rPr>
          <w:rFonts w:ascii="Goudy Old Style" w:eastAsia="Garamond" w:hAnsi="Goudy Old Style" w:cs="Garamond"/>
          <w:bCs/>
          <w:color w:val="000000"/>
          <w:sz w:val="24"/>
          <w:szCs w:val="24"/>
          <w:lang w:val="en-ID"/>
        </w:rPr>
        <w:t xml:space="preserve"> (new moon) (Fatmah, 2018; </w:t>
      </w:r>
      <w:proofErr w:type="spellStart"/>
      <w:r w:rsidRPr="00CE2A82">
        <w:rPr>
          <w:rFonts w:ascii="Goudy Old Style" w:eastAsia="Garamond" w:hAnsi="Goudy Old Style" w:cs="Garamond"/>
          <w:bCs/>
          <w:color w:val="000000"/>
          <w:sz w:val="24"/>
          <w:szCs w:val="24"/>
          <w:lang w:val="en-ID"/>
        </w:rPr>
        <w:t>Juairiah</w:t>
      </w:r>
      <w:proofErr w:type="spellEnd"/>
      <w:r w:rsidRPr="00CE2A82">
        <w:rPr>
          <w:rFonts w:ascii="Goudy Old Style" w:eastAsia="Garamond" w:hAnsi="Goudy Old Style" w:cs="Garamond"/>
          <w:bCs/>
          <w:color w:val="000000"/>
          <w:sz w:val="24"/>
          <w:szCs w:val="24"/>
          <w:lang w:val="en-ID"/>
        </w:rPr>
        <w:t>, 2024).</w:t>
      </w:r>
    </w:p>
    <w:p w14:paraId="4D8AEE1B" w14:textId="2EF00EBB"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Regarding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scholars differ on the extent of restrictions placed upon women during this period. Some studies show that women are subject to specific limitations, including restrictions on employment. However, certain contemporary interpretations allow women in professional settings to continue working during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provided they adhere to religious ethics and maintain personal dignity. This reflects the dynamic interplay between traditional </w:t>
      </w:r>
      <w:proofErr w:type="spellStart"/>
      <w:r w:rsidRPr="00CE2A82">
        <w:rPr>
          <w:rFonts w:ascii="Goudy Old Style" w:eastAsia="Garamond" w:hAnsi="Goudy Old Style" w:cs="Garamond"/>
          <w:bCs/>
          <w:color w:val="000000"/>
          <w:sz w:val="24"/>
          <w:szCs w:val="24"/>
          <w:lang w:val="en-ID"/>
        </w:rPr>
        <w:t>fiqh</w:t>
      </w:r>
      <w:proofErr w:type="spellEnd"/>
      <w:r w:rsidRPr="00CE2A82">
        <w:rPr>
          <w:rFonts w:ascii="Goudy Old Style" w:eastAsia="Garamond" w:hAnsi="Goudy Old Style" w:cs="Garamond"/>
          <w:bCs/>
          <w:color w:val="000000"/>
          <w:sz w:val="24"/>
          <w:szCs w:val="24"/>
          <w:lang w:val="en-ID"/>
        </w:rPr>
        <w:t xml:space="preserve"> and the social realities faced by Muslim women in Indonesia.</w:t>
      </w:r>
    </w:p>
    <w:p w14:paraId="26C88965" w14:textId="4A6552CF" w:rsid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The </w:t>
      </w:r>
      <w:proofErr w:type="spellStart"/>
      <w:r w:rsidRPr="00CE2A82">
        <w:rPr>
          <w:rFonts w:ascii="Goudy Old Style" w:eastAsia="Garamond" w:hAnsi="Goudy Old Style" w:cs="Garamond"/>
          <w:bCs/>
          <w:i/>
          <w:iCs/>
          <w:color w:val="000000"/>
          <w:sz w:val="24"/>
          <w:szCs w:val="24"/>
          <w:lang w:val="en-ID"/>
        </w:rPr>
        <w:t>ihdad</w:t>
      </w:r>
      <w:proofErr w:type="spellEnd"/>
      <w:r w:rsidRPr="00CE2A82">
        <w:rPr>
          <w:rFonts w:ascii="Goudy Old Style" w:eastAsia="Garamond" w:hAnsi="Goudy Old Style" w:cs="Garamond"/>
          <w:bCs/>
          <w:color w:val="000000"/>
          <w:sz w:val="24"/>
          <w:szCs w:val="24"/>
          <w:lang w:val="en-ID"/>
        </w:rPr>
        <w:t xml:space="preserve"> period also garners scholarly attention. During </w:t>
      </w:r>
      <w:proofErr w:type="spellStart"/>
      <w:r w:rsidRPr="00CE2A82">
        <w:rPr>
          <w:rFonts w:ascii="Goudy Old Style" w:eastAsia="Garamond" w:hAnsi="Goudy Old Style" w:cs="Garamond"/>
          <w:bCs/>
          <w:i/>
          <w:iCs/>
          <w:color w:val="000000"/>
          <w:sz w:val="24"/>
          <w:szCs w:val="24"/>
          <w:lang w:val="en-ID"/>
        </w:rPr>
        <w:t>ihdad</w:t>
      </w:r>
      <w:proofErr w:type="spellEnd"/>
      <w:r w:rsidRPr="00CE2A82">
        <w:rPr>
          <w:rFonts w:ascii="Goudy Old Style" w:eastAsia="Garamond" w:hAnsi="Goudy Old Style" w:cs="Garamond"/>
          <w:bCs/>
          <w:color w:val="000000"/>
          <w:sz w:val="24"/>
          <w:szCs w:val="24"/>
          <w:lang w:val="en-ID"/>
        </w:rPr>
        <w:t xml:space="preserve">, widows are traditionally prohibited from remarrying and from adorning themselves. Research shows that women’s understanding of </w:t>
      </w:r>
      <w:proofErr w:type="spellStart"/>
      <w:r w:rsidRPr="00CE2A82">
        <w:rPr>
          <w:rFonts w:ascii="Goudy Old Style" w:eastAsia="Garamond" w:hAnsi="Goudy Old Style" w:cs="Garamond"/>
          <w:bCs/>
          <w:i/>
          <w:iCs/>
          <w:color w:val="000000"/>
          <w:sz w:val="24"/>
          <w:szCs w:val="24"/>
          <w:lang w:val="en-ID"/>
        </w:rPr>
        <w:t>ihdad</w:t>
      </w:r>
      <w:proofErr w:type="spellEnd"/>
      <w:r w:rsidRPr="00CE2A82">
        <w:rPr>
          <w:rFonts w:ascii="Goudy Old Style" w:eastAsia="Garamond" w:hAnsi="Goudy Old Style" w:cs="Garamond"/>
          <w:bCs/>
          <w:color w:val="000000"/>
          <w:sz w:val="24"/>
          <w:szCs w:val="24"/>
          <w:lang w:val="en-ID"/>
        </w:rPr>
        <w:t>, particularly those engaged in trade, is often shaped by their socio-economic circumstances. In some cases, economic necessity compels women to leave their homes and continue working despite religious injunctions, revealing tensions between legal ideals and lived realities</w:t>
      </w:r>
      <w:r w:rsidR="00C00391">
        <w:rPr>
          <w:rFonts w:ascii="Goudy Old Style" w:eastAsia="Garamond" w:hAnsi="Goudy Old Style" w:cs="Garamond"/>
          <w:bCs/>
          <w:color w:val="000000"/>
          <w:sz w:val="24"/>
          <w:szCs w:val="24"/>
          <w:lang w:val="en-ID"/>
        </w:rPr>
        <w:t>.</w:t>
      </w:r>
    </w:p>
    <w:p w14:paraId="3DCCEFAE" w14:textId="77777777" w:rsid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Within Indonesia’s positive legal system, the KHI seeks to accommodate classical </w:t>
      </w:r>
      <w:proofErr w:type="spellStart"/>
      <w:r w:rsidRPr="00CE2A82">
        <w:rPr>
          <w:rFonts w:ascii="Goudy Old Style" w:eastAsia="Garamond" w:hAnsi="Goudy Old Style" w:cs="Garamond"/>
          <w:bCs/>
          <w:color w:val="000000"/>
          <w:sz w:val="24"/>
          <w:szCs w:val="24"/>
          <w:lang w:val="en-ID"/>
        </w:rPr>
        <w:t>fiqh</w:t>
      </w:r>
      <w:proofErr w:type="spellEnd"/>
      <w:r w:rsidRPr="00CE2A82">
        <w:rPr>
          <w:rFonts w:ascii="Goudy Old Style" w:eastAsia="Garamond" w:hAnsi="Goudy Old Style" w:cs="Garamond"/>
          <w:bCs/>
          <w:color w:val="000000"/>
          <w:sz w:val="24"/>
          <w:szCs w:val="24"/>
          <w:lang w:val="en-ID"/>
        </w:rPr>
        <w:t xml:space="preserve"> with contemporary social conditions. For example, it calculates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in terms of days rather than months, reflecting the more widespread use of the Gregorian calendar in civil administration. This demonstrates how Islamic law in Indonesia is evolving in response to societal changes, while attempting to maintain fidelity to core </w:t>
      </w:r>
      <w:proofErr w:type="spellStart"/>
      <w:r w:rsidRPr="00CE2A82">
        <w:rPr>
          <w:rFonts w:ascii="Goudy Old Style" w:eastAsia="Garamond" w:hAnsi="Goudy Old Style" w:cs="Garamond"/>
          <w:bCs/>
          <w:color w:val="000000"/>
          <w:sz w:val="24"/>
          <w:szCs w:val="24"/>
          <w:lang w:val="en-ID"/>
        </w:rPr>
        <w:t>fiqh</w:t>
      </w:r>
      <w:proofErr w:type="spellEnd"/>
      <w:r w:rsidRPr="00CE2A82">
        <w:rPr>
          <w:rFonts w:ascii="Goudy Old Style" w:eastAsia="Garamond" w:hAnsi="Goudy Old Style" w:cs="Garamond"/>
          <w:bCs/>
          <w:color w:val="000000"/>
          <w:sz w:val="24"/>
          <w:szCs w:val="24"/>
          <w:lang w:val="en-ID"/>
        </w:rPr>
        <w:t xml:space="preserve"> principles.</w:t>
      </w:r>
      <w:sdt>
        <w:sdtPr>
          <w:rPr>
            <w:rFonts w:ascii="Times New Roman" w:eastAsia="Times New Roman" w:hAnsi="Times New Roman" w:cs="Times New Roman"/>
            <w:sz w:val="24"/>
            <w:szCs w:val="24"/>
            <w:lang w:val="en-ID" w:eastAsia="en-ID"/>
          </w:rPr>
          <w:tag w:val="MENDELEY_CITATION_v3_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"/>
          <w:id w:val="-777801045"/>
          <w:lock w:val="contentLocked"/>
          <w:placeholder>
            <w:docPart w:val="B1768717973B4404BA94F5E944FF0E96"/>
          </w:placeholder>
        </w:sdtPr>
        <w:sdtContent>
          <w:r w:rsidRPr="00CE2A82">
            <w:rPr>
              <w:rFonts w:ascii="Times New Roman" w:eastAsia="Times New Roman" w:hAnsi="Times New Roman" w:cs="Times New Roman"/>
              <w:sz w:val="24"/>
              <w:szCs w:val="24"/>
              <w:vertAlign w:val="superscript"/>
              <w:lang w:val="en-ID" w:eastAsia="en-ID"/>
            </w:rPr>
            <w:footnoteReference w:id="31"/>
          </w:r>
        </w:sdtContent>
      </w:sdt>
    </w:p>
    <w:p w14:paraId="608C8643" w14:textId="77777777" w:rsid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Furthermore, this research finds that the application of time-based legal provisions varies among cultural communities. In Bugis society, for instance, local customs influence the understanding and implementation of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and </w:t>
      </w:r>
      <w:proofErr w:type="spellStart"/>
      <w:r w:rsidRPr="00CE2A82">
        <w:rPr>
          <w:rFonts w:ascii="Goudy Old Style" w:eastAsia="Garamond" w:hAnsi="Goudy Old Style" w:cs="Garamond"/>
          <w:bCs/>
          <w:i/>
          <w:iCs/>
          <w:color w:val="000000"/>
          <w:sz w:val="24"/>
          <w:szCs w:val="24"/>
          <w:lang w:val="en-ID"/>
        </w:rPr>
        <w:t>ihdad</w:t>
      </w:r>
      <w:proofErr w:type="spellEnd"/>
      <w:r w:rsidRPr="00CE2A82">
        <w:rPr>
          <w:rFonts w:ascii="Goudy Old Style" w:eastAsia="Garamond" w:hAnsi="Goudy Old Style" w:cs="Garamond"/>
          <w:bCs/>
          <w:color w:val="000000"/>
          <w:sz w:val="24"/>
          <w:szCs w:val="24"/>
          <w:lang w:val="en-ID"/>
        </w:rPr>
        <w:t>. These findings highlight the importance of local wisdom in shaping legal practice, showing that Islamic law does not operate in a vacuum but is deeply embedded within cultural.</w:t>
      </w:r>
      <w:sdt>
        <w:sdtPr>
          <w:rPr>
            <w:rFonts w:ascii="Times New Roman" w:eastAsia="Times New Roman" w:hAnsi="Times New Roman" w:cs="Times New Roman"/>
            <w:sz w:val="24"/>
            <w:szCs w:val="24"/>
            <w:lang w:val="en-ID" w:eastAsia="en-ID"/>
          </w:rPr>
          <w:tag w:val="MENDELEY_CITATION_v3_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"/>
          <w:id w:val="-1876235405"/>
          <w:lock w:val="contentLocked"/>
          <w:placeholder>
            <w:docPart w:val="B1768717973B4404BA94F5E944FF0E96"/>
          </w:placeholder>
        </w:sdtPr>
        <w:sdtContent>
          <w:r w:rsidRPr="00CE2A82">
            <w:rPr>
              <w:rFonts w:ascii="Times New Roman" w:eastAsia="Times New Roman" w:hAnsi="Times New Roman" w:cs="Times New Roman"/>
              <w:sz w:val="24"/>
              <w:szCs w:val="24"/>
              <w:vertAlign w:val="superscript"/>
              <w:lang w:val="en-ID" w:eastAsia="en-ID"/>
            </w:rPr>
            <w:footnoteReference w:id="32"/>
          </w:r>
        </w:sdtContent>
      </w:sdt>
    </w:p>
    <w:p w14:paraId="3DBFE82B" w14:textId="62B8A486" w:rsidR="001C24CD" w:rsidRPr="00CE2A82"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lastRenderedPageBreak/>
        <w:t xml:space="preserve">In conclusion, this study illustrates the high degree of complexity in the time-related rulings of </w:t>
      </w:r>
      <w:r w:rsidRPr="00CE2A82">
        <w:rPr>
          <w:rFonts w:ascii="Goudy Old Style" w:eastAsia="Garamond" w:hAnsi="Goudy Old Style" w:cs="Garamond"/>
          <w:bCs/>
          <w:i/>
          <w:iCs/>
          <w:color w:val="000000"/>
          <w:sz w:val="24"/>
          <w:szCs w:val="24"/>
          <w:lang w:val="en-ID"/>
        </w:rPr>
        <w:t xml:space="preserve">Fiqh </w:t>
      </w:r>
      <w:proofErr w:type="spellStart"/>
      <w:r w:rsidRPr="00CE2A82">
        <w:rPr>
          <w:rFonts w:ascii="Goudy Old Style" w:eastAsia="Garamond" w:hAnsi="Goudy Old Style" w:cs="Garamond"/>
          <w:bCs/>
          <w:i/>
          <w:iCs/>
          <w:color w:val="000000"/>
          <w:sz w:val="24"/>
          <w:szCs w:val="24"/>
          <w:lang w:val="en-ID"/>
        </w:rPr>
        <w:t>Munakahat</w:t>
      </w:r>
      <w:proofErr w:type="spellEnd"/>
      <w:r w:rsidRPr="00CE2A82">
        <w:rPr>
          <w:rFonts w:ascii="Goudy Old Style" w:eastAsia="Garamond" w:hAnsi="Goudy Old Style" w:cs="Garamond"/>
          <w:bCs/>
          <w:color w:val="000000"/>
          <w:sz w:val="24"/>
          <w:szCs w:val="24"/>
          <w:lang w:val="en-ID"/>
        </w:rPr>
        <w:t>, marked by clear divergences between classical Islamic jurisprudence and the Indonesian KHI. While efforts have been made to reconcile traditional doctrine with modern social realities, challenges remain in its practical application. Continued scholarly engagement and empirical inquiry are essential to refine the understanding and implementation of these time-bound legal provisions in the contemporary Indonesian context.</w:t>
      </w:r>
      <w:sdt>
        <w:sdtPr>
          <w:rPr>
            <w:rFonts w:ascii="Times New Roman" w:eastAsia="Times New Roman" w:hAnsi="Times New Roman" w:cs="Times New Roman"/>
            <w:sz w:val="24"/>
            <w:szCs w:val="24"/>
            <w:lang w:val="en-ID" w:eastAsia="en-ID"/>
          </w:rPr>
          <w:tag w:val="MENDELEY_CITATION_v3_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"/>
          <w:id w:val="-1648968437"/>
          <w:lock w:val="contentLocked"/>
          <w:placeholder>
            <w:docPart w:val="B1768717973B4404BA94F5E944FF0E96"/>
          </w:placeholder>
        </w:sdtPr>
        <w:sdtContent>
          <w:r w:rsidRPr="00CE2A82">
            <w:rPr>
              <w:rFonts w:ascii="Times New Roman" w:eastAsia="Times New Roman" w:hAnsi="Times New Roman" w:cs="Times New Roman"/>
              <w:sz w:val="24"/>
              <w:szCs w:val="24"/>
              <w:vertAlign w:val="superscript"/>
              <w:lang w:val="en-ID" w:eastAsia="en-ID"/>
            </w:rPr>
            <w:footnoteReference w:id="33"/>
          </w:r>
        </w:sdtContent>
      </w:sdt>
    </w:p>
    <w:p w14:paraId="063A824E" w14:textId="77777777" w:rsidR="001C24CD" w:rsidRPr="00CE2A82" w:rsidRDefault="001C24CD" w:rsidP="001C24CD">
      <w:pPr>
        <w:spacing w:before="240" w:line="360" w:lineRule="auto"/>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
          <w:bCs/>
          <w:color w:val="000000"/>
          <w:sz w:val="24"/>
          <w:szCs w:val="24"/>
          <w:lang w:val="en-ID"/>
        </w:rPr>
        <w:t xml:space="preserve">Time Provisions in Fiqh </w:t>
      </w:r>
      <w:proofErr w:type="spellStart"/>
      <w:r w:rsidRPr="00CE2A82">
        <w:rPr>
          <w:rFonts w:ascii="Goudy Old Style" w:eastAsia="Garamond" w:hAnsi="Goudy Old Style" w:cs="Garamond"/>
          <w:b/>
          <w:bCs/>
          <w:color w:val="000000"/>
          <w:sz w:val="24"/>
          <w:szCs w:val="24"/>
          <w:lang w:val="en-ID"/>
        </w:rPr>
        <w:t>Munakahat</w:t>
      </w:r>
      <w:proofErr w:type="spellEnd"/>
      <w:r w:rsidRPr="00CE2A82">
        <w:rPr>
          <w:rFonts w:ascii="Goudy Old Style" w:eastAsia="Garamond" w:hAnsi="Goudy Old Style" w:cs="Garamond"/>
          <w:b/>
          <w:bCs/>
          <w:color w:val="000000"/>
          <w:sz w:val="24"/>
          <w:szCs w:val="24"/>
          <w:lang w:val="en-ID"/>
        </w:rPr>
        <w:t xml:space="preserve"> from the Perspective of Islamic Astronomy</w:t>
      </w:r>
    </w:p>
    <w:p w14:paraId="0DA5A528" w14:textId="77777777" w:rsidR="001C24CD" w:rsidRPr="00CE2A82" w:rsidRDefault="001C24CD" w:rsidP="001C24CD">
      <w:pPr>
        <w:numPr>
          <w:ilvl w:val="0"/>
          <w:numId w:val="19"/>
        </w:numPr>
        <w:spacing w:before="240" w:line="360" w:lineRule="auto"/>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
          <w:bCs/>
          <w:color w:val="000000"/>
          <w:sz w:val="24"/>
          <w:szCs w:val="24"/>
          <w:lang w:val="en-ID"/>
        </w:rPr>
        <w:t>Determining the Age of Maturity (Baligh) through the Lens of Islamic Astronomy</w:t>
      </w:r>
    </w:p>
    <w:p w14:paraId="26BDB990"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The determination of legal maturity (</w:t>
      </w:r>
      <w:proofErr w:type="spellStart"/>
      <w:r w:rsidRPr="00CE2A82">
        <w:rPr>
          <w:rFonts w:ascii="Goudy Old Style" w:eastAsia="Garamond" w:hAnsi="Goudy Old Style" w:cs="Garamond"/>
          <w:bCs/>
          <w:i/>
          <w:iCs/>
          <w:color w:val="000000"/>
          <w:sz w:val="24"/>
          <w:szCs w:val="24"/>
          <w:lang w:val="en-ID"/>
        </w:rPr>
        <w:t>baligh</w:t>
      </w:r>
      <w:proofErr w:type="spellEnd"/>
      <w:r w:rsidRPr="00CE2A82">
        <w:rPr>
          <w:rFonts w:ascii="Goudy Old Style" w:eastAsia="Garamond" w:hAnsi="Goudy Old Style" w:cs="Garamond"/>
          <w:bCs/>
          <w:color w:val="000000"/>
          <w:sz w:val="24"/>
          <w:szCs w:val="24"/>
          <w:lang w:val="en-ID"/>
        </w:rPr>
        <w:t xml:space="preserve">) based on age becomes relevant particularly when the other physiological signs of maturity—such as </w:t>
      </w:r>
      <w:proofErr w:type="spellStart"/>
      <w:r w:rsidRPr="00CE2A82">
        <w:rPr>
          <w:rFonts w:ascii="Goudy Old Style" w:eastAsia="Garamond" w:hAnsi="Goudy Old Style" w:cs="Garamond"/>
          <w:bCs/>
          <w:i/>
          <w:iCs/>
          <w:color w:val="000000"/>
          <w:sz w:val="24"/>
          <w:szCs w:val="24"/>
          <w:lang w:val="en-ID"/>
        </w:rPr>
        <w:t>ihtilam</w:t>
      </w:r>
      <w:proofErr w:type="spellEnd"/>
      <w:r w:rsidRPr="00CE2A82">
        <w:rPr>
          <w:rFonts w:ascii="Goudy Old Style" w:eastAsia="Garamond" w:hAnsi="Goudy Old Style" w:cs="Garamond"/>
          <w:bCs/>
          <w:color w:val="000000"/>
          <w:sz w:val="24"/>
          <w:szCs w:val="24"/>
          <w:lang w:val="en-ID"/>
        </w:rPr>
        <w:t xml:space="preserve"> (nocturnal emission) or </w:t>
      </w:r>
      <w:r w:rsidRPr="00CE2A82">
        <w:rPr>
          <w:rFonts w:ascii="Goudy Old Style" w:eastAsia="Garamond" w:hAnsi="Goudy Old Style" w:cs="Garamond"/>
          <w:bCs/>
          <w:i/>
          <w:iCs/>
          <w:color w:val="000000"/>
          <w:sz w:val="24"/>
          <w:szCs w:val="24"/>
          <w:lang w:val="en-ID"/>
        </w:rPr>
        <w:t>menstruation</w:t>
      </w:r>
      <w:r w:rsidRPr="00CE2A82">
        <w:rPr>
          <w:rFonts w:ascii="Goudy Old Style" w:eastAsia="Garamond" w:hAnsi="Goudy Old Style" w:cs="Garamond"/>
          <w:bCs/>
          <w:color w:val="000000"/>
          <w:sz w:val="24"/>
          <w:szCs w:val="24"/>
          <w:lang w:val="en-ID"/>
        </w:rPr>
        <w:t xml:space="preserve">—have not manifested in an individual. As discussed in the findings section, three different benchmarks for the age of maturity are commonly recognised: 15 years, 18 years, and a differential model assigning 18 years for males and 17 years for females. It is essential to note that the term “year” in this context refers to the </w:t>
      </w:r>
      <w:r w:rsidRPr="00CE2A82">
        <w:rPr>
          <w:rFonts w:ascii="Goudy Old Style" w:eastAsia="Garamond" w:hAnsi="Goudy Old Style" w:cs="Garamond"/>
          <w:bCs/>
          <w:i/>
          <w:iCs/>
          <w:color w:val="000000"/>
          <w:sz w:val="24"/>
          <w:szCs w:val="24"/>
          <w:lang w:val="en-ID"/>
        </w:rPr>
        <w:t>Hijri</w:t>
      </w:r>
      <w:r w:rsidRPr="00CE2A82">
        <w:rPr>
          <w:rFonts w:ascii="Goudy Old Style" w:eastAsia="Garamond" w:hAnsi="Goudy Old Style" w:cs="Garamond"/>
          <w:bCs/>
          <w:color w:val="000000"/>
          <w:sz w:val="24"/>
          <w:szCs w:val="24"/>
          <w:lang w:val="en-ID"/>
        </w:rPr>
        <w:t xml:space="preserve"> (lunar) or </w:t>
      </w:r>
      <w:proofErr w:type="spellStart"/>
      <w:r w:rsidRPr="00CE2A82">
        <w:rPr>
          <w:rFonts w:ascii="Goudy Old Style" w:eastAsia="Garamond" w:hAnsi="Goudy Old Style" w:cs="Garamond"/>
          <w:bCs/>
          <w:i/>
          <w:iCs/>
          <w:color w:val="000000"/>
          <w:sz w:val="24"/>
          <w:szCs w:val="24"/>
          <w:lang w:val="en-ID"/>
        </w:rPr>
        <w:t>qamariyah</w:t>
      </w:r>
      <w:proofErr w:type="spellEnd"/>
      <w:r w:rsidRPr="00CE2A82">
        <w:rPr>
          <w:rFonts w:ascii="Goudy Old Style" w:eastAsia="Garamond" w:hAnsi="Goudy Old Style" w:cs="Garamond"/>
          <w:bCs/>
          <w:color w:val="000000"/>
          <w:sz w:val="24"/>
          <w:szCs w:val="24"/>
          <w:lang w:val="en-ID"/>
        </w:rPr>
        <w:t xml:space="preserve"> calendar, and not to the </w:t>
      </w:r>
      <w:proofErr w:type="spellStart"/>
      <w:r w:rsidRPr="00CE2A82">
        <w:rPr>
          <w:rFonts w:ascii="Goudy Old Style" w:eastAsia="Garamond" w:hAnsi="Goudy Old Style" w:cs="Garamond"/>
          <w:bCs/>
          <w:i/>
          <w:iCs/>
          <w:color w:val="000000"/>
          <w:sz w:val="24"/>
          <w:szCs w:val="24"/>
          <w:lang w:val="en-ID"/>
        </w:rPr>
        <w:t>syamsiyah</w:t>
      </w:r>
      <w:proofErr w:type="spellEnd"/>
      <w:r w:rsidRPr="00CE2A82">
        <w:rPr>
          <w:rFonts w:ascii="Goudy Old Style" w:eastAsia="Garamond" w:hAnsi="Goudy Old Style" w:cs="Garamond"/>
          <w:bCs/>
          <w:color w:val="000000"/>
          <w:sz w:val="24"/>
          <w:szCs w:val="24"/>
          <w:lang w:val="en-ID"/>
        </w:rPr>
        <w:t xml:space="preserve"> (solar/Gregorian) calendar.</w:t>
      </w:r>
    </w:p>
    <w:p w14:paraId="57848E78"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Accordingly, several important considerations must be taken into account by parents in determining the age of </w:t>
      </w:r>
      <w:proofErr w:type="spellStart"/>
      <w:r w:rsidRPr="00CE2A82">
        <w:rPr>
          <w:rFonts w:ascii="Goudy Old Style" w:eastAsia="Garamond" w:hAnsi="Goudy Old Style" w:cs="Garamond"/>
          <w:bCs/>
          <w:i/>
          <w:iCs/>
          <w:color w:val="000000"/>
          <w:sz w:val="24"/>
          <w:szCs w:val="24"/>
          <w:lang w:val="en-ID"/>
        </w:rPr>
        <w:t>baligh</w:t>
      </w:r>
      <w:proofErr w:type="spellEnd"/>
      <w:r w:rsidRPr="00CE2A82">
        <w:rPr>
          <w:rFonts w:ascii="Goudy Old Style" w:eastAsia="Garamond" w:hAnsi="Goudy Old Style" w:cs="Garamond"/>
          <w:bCs/>
          <w:color w:val="000000"/>
          <w:sz w:val="24"/>
          <w:szCs w:val="24"/>
          <w:lang w:val="en-ID"/>
        </w:rPr>
        <w:t xml:space="preserve">, particularly when the typical signs are not observed. Firstly, it is necessary to convert the child’s birth date—typically recorded in Gregorian format on civil documents—into its Hijri equivalent. This conversion is critical due to the consistent discrepancy of approximately 11 to 12 days per year between the two calendars. Consequently, by the time a child reaches the age of 15 in the Gregorian system, they will have already surpassed 15 lunar years, thus legally entering the phase of </w:t>
      </w:r>
      <w:proofErr w:type="spellStart"/>
      <w:r w:rsidRPr="00CE2A82">
        <w:rPr>
          <w:rFonts w:ascii="Goudy Old Style" w:eastAsia="Garamond" w:hAnsi="Goudy Old Style" w:cs="Garamond"/>
          <w:bCs/>
          <w:i/>
          <w:iCs/>
          <w:color w:val="000000"/>
          <w:sz w:val="24"/>
          <w:szCs w:val="24"/>
          <w:lang w:val="en-ID"/>
        </w:rPr>
        <w:t>mukallaf</w:t>
      </w:r>
      <w:proofErr w:type="spellEnd"/>
      <w:r w:rsidRPr="00CE2A82">
        <w:rPr>
          <w:rFonts w:ascii="Goudy Old Style" w:eastAsia="Garamond" w:hAnsi="Goudy Old Style" w:cs="Garamond"/>
          <w:bCs/>
          <w:color w:val="000000"/>
          <w:sz w:val="24"/>
          <w:szCs w:val="24"/>
          <w:lang w:val="en-ID"/>
        </w:rPr>
        <w:t xml:space="preserve"> </w:t>
      </w:r>
      <w:r w:rsidRPr="00CE2A82">
        <w:rPr>
          <w:rFonts w:ascii="Goudy Old Style" w:eastAsia="Garamond" w:hAnsi="Goudy Old Style" w:cs="Garamond"/>
          <w:bCs/>
          <w:color w:val="000000"/>
          <w:sz w:val="24"/>
          <w:szCs w:val="24"/>
          <w:lang w:val="en-ID"/>
        </w:rPr>
        <w:lastRenderedPageBreak/>
        <w:t>(one accountable under Islamic law). Neglecting this conversion may result in a delay in the child’s assumption of religious and legal responsibilities.</w:t>
      </w:r>
    </w:p>
    <w:p w14:paraId="135A8489"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Secondly, the method of calendar conversion must be considered. At least two recognised approaches exist: the </w:t>
      </w:r>
      <w:proofErr w:type="spellStart"/>
      <w:r w:rsidRPr="00CE2A82">
        <w:rPr>
          <w:rFonts w:ascii="Goudy Old Style" w:eastAsia="Garamond" w:hAnsi="Goudy Old Style" w:cs="Garamond"/>
          <w:bCs/>
          <w:i/>
          <w:iCs/>
          <w:color w:val="000000"/>
          <w:sz w:val="24"/>
          <w:szCs w:val="24"/>
          <w:lang w:val="en-ID"/>
        </w:rPr>
        <w:t>urfi</w:t>
      </w:r>
      <w:proofErr w:type="spellEnd"/>
      <w:r w:rsidRPr="00CE2A82">
        <w:rPr>
          <w:rFonts w:ascii="Goudy Old Style" w:eastAsia="Garamond" w:hAnsi="Goudy Old Style" w:cs="Garamond"/>
          <w:bCs/>
          <w:color w:val="000000"/>
          <w:sz w:val="24"/>
          <w:szCs w:val="24"/>
          <w:lang w:val="en-ID"/>
        </w:rPr>
        <w:t xml:space="preserve"> method (based on average lunar cycles) and the </w:t>
      </w:r>
      <w:proofErr w:type="spellStart"/>
      <w:r w:rsidRPr="00CE2A82">
        <w:rPr>
          <w:rFonts w:ascii="Goudy Old Style" w:eastAsia="Garamond" w:hAnsi="Goudy Old Style" w:cs="Garamond"/>
          <w:bCs/>
          <w:i/>
          <w:iCs/>
          <w:color w:val="000000"/>
          <w:sz w:val="24"/>
          <w:szCs w:val="24"/>
          <w:lang w:val="en-ID"/>
        </w:rPr>
        <w:t>hakiki</w:t>
      </w:r>
      <w:proofErr w:type="spellEnd"/>
      <w:r w:rsidRPr="00CE2A82">
        <w:rPr>
          <w:rFonts w:ascii="Goudy Old Style" w:eastAsia="Garamond" w:hAnsi="Goudy Old Style" w:cs="Garamond"/>
          <w:bCs/>
          <w:i/>
          <w:iCs/>
          <w:color w:val="000000"/>
          <w:sz w:val="24"/>
          <w:szCs w:val="24"/>
          <w:lang w:val="en-ID"/>
        </w:rPr>
        <w:t xml:space="preserve"> </w:t>
      </w:r>
      <w:proofErr w:type="spellStart"/>
      <w:r w:rsidRPr="00CE2A82">
        <w:rPr>
          <w:rFonts w:ascii="Goudy Old Style" w:eastAsia="Garamond" w:hAnsi="Goudy Old Style" w:cs="Garamond"/>
          <w:bCs/>
          <w:i/>
          <w:iCs/>
          <w:color w:val="000000"/>
          <w:sz w:val="24"/>
          <w:szCs w:val="24"/>
          <w:lang w:val="en-ID"/>
        </w:rPr>
        <w:t>kontemporer</w:t>
      </w:r>
      <w:proofErr w:type="spellEnd"/>
      <w:r w:rsidRPr="00CE2A82">
        <w:rPr>
          <w:rFonts w:ascii="Goudy Old Style" w:eastAsia="Garamond" w:hAnsi="Goudy Old Style" w:cs="Garamond"/>
          <w:bCs/>
          <w:color w:val="000000"/>
          <w:sz w:val="24"/>
          <w:szCs w:val="24"/>
          <w:lang w:val="en-ID"/>
        </w:rPr>
        <w:t xml:space="preserve"> (precise astronomical) method. In the context of age calculation, the difference between these two methods is negligible, as the number of days in a lunar year remains fairly consistent: 354 days in a common year (</w:t>
      </w:r>
      <w:proofErr w:type="spellStart"/>
      <w:r w:rsidRPr="00CE2A82">
        <w:rPr>
          <w:rFonts w:ascii="Goudy Old Style" w:eastAsia="Garamond" w:hAnsi="Goudy Old Style" w:cs="Garamond"/>
          <w:bCs/>
          <w:i/>
          <w:iCs/>
          <w:color w:val="000000"/>
          <w:sz w:val="24"/>
          <w:szCs w:val="24"/>
          <w:lang w:val="en-ID"/>
        </w:rPr>
        <w:t>basithah</w:t>
      </w:r>
      <w:proofErr w:type="spellEnd"/>
      <w:r w:rsidRPr="00CE2A82">
        <w:rPr>
          <w:rFonts w:ascii="Goudy Old Style" w:eastAsia="Garamond" w:hAnsi="Goudy Old Style" w:cs="Garamond"/>
          <w:bCs/>
          <w:color w:val="000000"/>
          <w:sz w:val="24"/>
          <w:szCs w:val="24"/>
          <w:lang w:val="en-ID"/>
        </w:rPr>
        <w:t>) and 355 days in a leap year (</w:t>
      </w:r>
      <w:proofErr w:type="spellStart"/>
      <w:r w:rsidRPr="00CE2A82">
        <w:rPr>
          <w:rFonts w:ascii="Goudy Old Style" w:eastAsia="Garamond" w:hAnsi="Goudy Old Style" w:cs="Garamond"/>
          <w:bCs/>
          <w:i/>
          <w:iCs/>
          <w:color w:val="000000"/>
          <w:sz w:val="24"/>
          <w:szCs w:val="24"/>
          <w:lang w:val="en-ID"/>
        </w:rPr>
        <w:t>kabisah</w:t>
      </w:r>
      <w:proofErr w:type="spellEnd"/>
      <w:r w:rsidRPr="00CE2A82">
        <w:rPr>
          <w:rFonts w:ascii="Goudy Old Style" w:eastAsia="Garamond" w:hAnsi="Goudy Old Style" w:cs="Garamond"/>
          <w:bCs/>
          <w:color w:val="000000"/>
          <w:sz w:val="24"/>
          <w:szCs w:val="24"/>
          <w:lang w:val="en-ID"/>
        </w:rPr>
        <w:t xml:space="preserve">). Therefore, the </w:t>
      </w:r>
      <w:proofErr w:type="spellStart"/>
      <w:r w:rsidRPr="00CE2A82">
        <w:rPr>
          <w:rFonts w:ascii="Goudy Old Style" w:eastAsia="Garamond" w:hAnsi="Goudy Old Style" w:cs="Garamond"/>
          <w:bCs/>
          <w:i/>
          <w:iCs/>
          <w:color w:val="000000"/>
          <w:sz w:val="24"/>
          <w:szCs w:val="24"/>
          <w:lang w:val="en-ID"/>
        </w:rPr>
        <w:t>urfi</w:t>
      </w:r>
      <w:proofErr w:type="spellEnd"/>
      <w:r w:rsidRPr="00CE2A82">
        <w:rPr>
          <w:rFonts w:ascii="Goudy Old Style" w:eastAsia="Garamond" w:hAnsi="Goudy Old Style" w:cs="Garamond"/>
          <w:bCs/>
          <w:color w:val="000000"/>
          <w:sz w:val="24"/>
          <w:szCs w:val="24"/>
          <w:lang w:val="en-ID"/>
        </w:rPr>
        <w:t xml:space="preserve"> method is generally sufficient for determining legal maturity.</w:t>
      </w:r>
    </w:p>
    <w:p w14:paraId="129B47AD"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For example, a child named Qomar, born in the city of Bengkulu on 8 June 2023 (Gregorian calendar), would reach 15 Gregorian years on 8 June 2038. However, based on the Hijri calendar, the child’s 15th lunar birthday would occur earlier due to the aforementioned 11-day annual difference. Cumulatively, this translates to approximately 165 days. This time difference is legally significant because it marks the child’s entrance into </w:t>
      </w:r>
      <w:proofErr w:type="spellStart"/>
      <w:r w:rsidRPr="00CE2A82">
        <w:rPr>
          <w:rFonts w:ascii="Goudy Old Style" w:eastAsia="Garamond" w:hAnsi="Goudy Old Style" w:cs="Garamond"/>
          <w:bCs/>
          <w:i/>
          <w:iCs/>
          <w:color w:val="000000"/>
          <w:sz w:val="24"/>
          <w:szCs w:val="24"/>
          <w:lang w:val="en-ID"/>
        </w:rPr>
        <w:t>taklif</w:t>
      </w:r>
      <w:proofErr w:type="spellEnd"/>
      <w:r w:rsidRPr="00CE2A82">
        <w:rPr>
          <w:rFonts w:ascii="Goudy Old Style" w:eastAsia="Garamond" w:hAnsi="Goudy Old Style" w:cs="Garamond"/>
          <w:bCs/>
          <w:color w:val="000000"/>
          <w:sz w:val="24"/>
          <w:szCs w:val="24"/>
          <w:lang w:val="en-ID"/>
        </w:rPr>
        <w:t xml:space="preserve"> (legal accountability). If only the Gregorian calendar is used, those 165 days of legal responsibility may be overlooked.</w:t>
      </w:r>
    </w:p>
    <w:p w14:paraId="6A196B65"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A practical method for determining maturity is to first convert the Gregorian birth date to its Hijri equivalent and then add the appropriate number of lunar years. In the example above, the Gregorian birth date of 8 June 2023 corresponds to 18 Dhu al-</w:t>
      </w:r>
      <w:proofErr w:type="spellStart"/>
      <w:r w:rsidRPr="00CE2A82">
        <w:rPr>
          <w:rFonts w:ascii="Goudy Old Style" w:eastAsia="Garamond" w:hAnsi="Goudy Old Style" w:cs="Garamond"/>
          <w:bCs/>
          <w:color w:val="000000"/>
          <w:sz w:val="24"/>
          <w:szCs w:val="24"/>
          <w:lang w:val="en-ID"/>
        </w:rPr>
        <w:t>Qa</w:t>
      </w:r>
      <w:r w:rsidRPr="00CE2A82">
        <w:rPr>
          <w:rFonts w:ascii="Times New Roman" w:eastAsia="Garamond" w:hAnsi="Times New Roman" w:cs="Times New Roman"/>
          <w:bCs/>
          <w:color w:val="000000"/>
          <w:sz w:val="24"/>
          <w:szCs w:val="24"/>
          <w:lang w:val="en-ID"/>
        </w:rPr>
        <w:t>ʿ</w:t>
      </w:r>
      <w:r w:rsidRPr="00CE2A82">
        <w:rPr>
          <w:rFonts w:ascii="Goudy Old Style" w:eastAsia="Garamond" w:hAnsi="Goudy Old Style" w:cs="Garamond"/>
          <w:bCs/>
          <w:color w:val="000000"/>
          <w:sz w:val="24"/>
          <w:szCs w:val="24"/>
          <w:lang w:val="en-ID"/>
        </w:rPr>
        <w:t>dah</w:t>
      </w:r>
      <w:proofErr w:type="spellEnd"/>
      <w:r w:rsidRPr="00CE2A82">
        <w:rPr>
          <w:rFonts w:ascii="Goudy Old Style" w:eastAsia="Garamond" w:hAnsi="Goudy Old Style" w:cs="Garamond"/>
          <w:bCs/>
          <w:color w:val="000000"/>
          <w:sz w:val="24"/>
          <w:szCs w:val="24"/>
          <w:lang w:val="en-ID"/>
        </w:rPr>
        <w:t xml:space="preserve"> 1444 H. Therefore, the 15-year mark would fall on 18 Dhu al-</w:t>
      </w:r>
      <w:proofErr w:type="spellStart"/>
      <w:r w:rsidRPr="00CE2A82">
        <w:rPr>
          <w:rFonts w:ascii="Goudy Old Style" w:eastAsia="Garamond" w:hAnsi="Goudy Old Style" w:cs="Garamond"/>
          <w:bCs/>
          <w:color w:val="000000"/>
          <w:sz w:val="24"/>
          <w:szCs w:val="24"/>
          <w:lang w:val="en-ID"/>
        </w:rPr>
        <w:t>Qa</w:t>
      </w:r>
      <w:r w:rsidRPr="00CE2A82">
        <w:rPr>
          <w:rFonts w:ascii="Times New Roman" w:eastAsia="Garamond" w:hAnsi="Times New Roman" w:cs="Times New Roman"/>
          <w:bCs/>
          <w:color w:val="000000"/>
          <w:sz w:val="24"/>
          <w:szCs w:val="24"/>
          <w:lang w:val="en-ID"/>
        </w:rPr>
        <w:t>ʿ</w:t>
      </w:r>
      <w:r w:rsidRPr="00CE2A82">
        <w:rPr>
          <w:rFonts w:ascii="Goudy Old Style" w:eastAsia="Garamond" w:hAnsi="Goudy Old Style" w:cs="Garamond"/>
          <w:bCs/>
          <w:color w:val="000000"/>
          <w:sz w:val="24"/>
          <w:szCs w:val="24"/>
          <w:lang w:val="en-ID"/>
        </w:rPr>
        <w:t>dah</w:t>
      </w:r>
      <w:proofErr w:type="spellEnd"/>
      <w:r w:rsidRPr="00CE2A82">
        <w:rPr>
          <w:rFonts w:ascii="Goudy Old Style" w:eastAsia="Garamond" w:hAnsi="Goudy Old Style" w:cs="Garamond"/>
          <w:bCs/>
          <w:color w:val="000000"/>
          <w:sz w:val="24"/>
          <w:szCs w:val="24"/>
          <w:lang w:val="en-ID"/>
        </w:rPr>
        <w:t xml:space="preserve"> 1459 H. The table below illustrates several variations in determining the age of </w:t>
      </w:r>
      <w:proofErr w:type="spellStart"/>
      <w:r w:rsidRPr="00CE2A82">
        <w:rPr>
          <w:rFonts w:ascii="Goudy Old Style" w:eastAsia="Garamond" w:hAnsi="Goudy Old Style" w:cs="Garamond"/>
          <w:bCs/>
          <w:i/>
          <w:iCs/>
          <w:color w:val="000000"/>
          <w:sz w:val="24"/>
          <w:szCs w:val="24"/>
          <w:lang w:val="en-ID"/>
        </w:rPr>
        <w:t>baligh</w:t>
      </w:r>
      <w:proofErr w:type="spellEnd"/>
      <w:r w:rsidRPr="00CE2A82">
        <w:rPr>
          <w:rFonts w:ascii="Goudy Old Style" w:eastAsia="Garamond" w:hAnsi="Goudy Old Style" w:cs="Garamond"/>
          <w:bCs/>
          <w:color w:val="000000"/>
          <w:sz w:val="24"/>
          <w:szCs w:val="24"/>
          <w:lang w:val="en-ID"/>
        </w:rPr>
        <w:t xml:space="preserve"> according to different juristic opinions.</w:t>
      </w:r>
    </w:p>
    <w:p w14:paraId="6C3A00B1" w14:textId="77777777" w:rsidR="001C24CD" w:rsidRPr="00CE2A82" w:rsidRDefault="001C24CD" w:rsidP="001C24CD">
      <w:pPr>
        <w:numPr>
          <w:ilvl w:val="0"/>
          <w:numId w:val="19"/>
        </w:numPr>
        <w:spacing w:before="240" w:line="360" w:lineRule="auto"/>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
          <w:bCs/>
          <w:color w:val="000000"/>
          <w:sz w:val="24"/>
          <w:szCs w:val="24"/>
          <w:lang w:val="en-ID"/>
        </w:rPr>
        <w:t xml:space="preserve">Determining the Upper Age Limit of </w:t>
      </w:r>
      <w:proofErr w:type="spellStart"/>
      <w:r w:rsidRPr="00CE2A82">
        <w:rPr>
          <w:rFonts w:ascii="Goudy Old Style" w:eastAsia="Garamond" w:hAnsi="Goudy Old Style" w:cs="Garamond"/>
          <w:b/>
          <w:bCs/>
          <w:color w:val="000000"/>
          <w:sz w:val="24"/>
          <w:szCs w:val="24"/>
          <w:lang w:val="en-ID"/>
        </w:rPr>
        <w:t>Hadlanah</w:t>
      </w:r>
      <w:proofErr w:type="spellEnd"/>
      <w:r w:rsidRPr="00CE2A82">
        <w:rPr>
          <w:rFonts w:ascii="Goudy Old Style" w:eastAsia="Garamond" w:hAnsi="Goudy Old Style" w:cs="Garamond"/>
          <w:b/>
          <w:bCs/>
          <w:color w:val="000000"/>
          <w:sz w:val="24"/>
          <w:szCs w:val="24"/>
          <w:lang w:val="en-ID"/>
        </w:rPr>
        <w:t xml:space="preserve"> from the Perspective of Islamic Astronomy</w:t>
      </w:r>
    </w:p>
    <w:p w14:paraId="083981F0"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proofErr w:type="spellStart"/>
      <w:r w:rsidRPr="00CE2A82">
        <w:rPr>
          <w:rFonts w:ascii="Goudy Old Style" w:eastAsia="Garamond" w:hAnsi="Goudy Old Style" w:cs="Garamond"/>
          <w:bCs/>
          <w:i/>
          <w:iCs/>
          <w:color w:val="000000"/>
          <w:sz w:val="24"/>
          <w:szCs w:val="24"/>
          <w:lang w:val="en-ID"/>
        </w:rPr>
        <w:t>Hadlanah</w:t>
      </w:r>
      <w:proofErr w:type="spellEnd"/>
      <w:r w:rsidRPr="00CE2A82">
        <w:rPr>
          <w:rFonts w:ascii="Goudy Old Style" w:eastAsia="Garamond" w:hAnsi="Goudy Old Style" w:cs="Garamond"/>
          <w:bCs/>
          <w:color w:val="000000"/>
          <w:sz w:val="24"/>
          <w:szCs w:val="24"/>
          <w:lang w:val="en-ID"/>
        </w:rPr>
        <w:t xml:space="preserve">, or child custody, is regarded as a right of the child from birth under Islamic law. The legal framework governing child custody in Islamic jurisprudence prioritises the best interest of the child. Custody is initially awarded to the mother, unless she is deemed unfit, in which case other family members may be considered eligible. </w:t>
      </w:r>
      <w:r w:rsidRPr="00CE2A82">
        <w:rPr>
          <w:rFonts w:ascii="Goudy Old Style" w:eastAsia="Garamond" w:hAnsi="Goudy Old Style" w:cs="Garamond"/>
          <w:bCs/>
          <w:color w:val="000000"/>
          <w:sz w:val="24"/>
          <w:szCs w:val="24"/>
          <w:lang w:val="en-ID"/>
        </w:rPr>
        <w:lastRenderedPageBreak/>
        <w:t xml:space="preserve">Custody regulations in Islamic law are the product of </w:t>
      </w:r>
      <w:proofErr w:type="spellStart"/>
      <w:r w:rsidRPr="00CE2A82">
        <w:rPr>
          <w:rFonts w:ascii="Goudy Old Style" w:eastAsia="Garamond" w:hAnsi="Goudy Old Style" w:cs="Garamond"/>
          <w:bCs/>
          <w:i/>
          <w:iCs/>
          <w:color w:val="000000"/>
          <w:sz w:val="24"/>
          <w:szCs w:val="24"/>
          <w:lang w:val="en-ID"/>
        </w:rPr>
        <w:t>ijtih</w:t>
      </w:r>
      <w:r w:rsidRPr="00CE2A82">
        <w:rPr>
          <w:rFonts w:ascii="Cambria" w:eastAsia="Garamond" w:hAnsi="Cambria" w:cs="Cambria"/>
          <w:bCs/>
          <w:i/>
          <w:iCs/>
          <w:color w:val="000000"/>
          <w:sz w:val="24"/>
          <w:szCs w:val="24"/>
          <w:lang w:val="en-ID"/>
        </w:rPr>
        <w:t>ā</w:t>
      </w:r>
      <w:r w:rsidRPr="00CE2A82">
        <w:rPr>
          <w:rFonts w:ascii="Goudy Old Style" w:eastAsia="Garamond" w:hAnsi="Goudy Old Style" w:cs="Garamond"/>
          <w:bCs/>
          <w:i/>
          <w:iCs/>
          <w:color w:val="000000"/>
          <w:sz w:val="24"/>
          <w:szCs w:val="24"/>
          <w:lang w:val="en-ID"/>
        </w:rPr>
        <w:t>d</w:t>
      </w:r>
      <w:proofErr w:type="spellEnd"/>
      <w:r w:rsidRPr="00CE2A82">
        <w:rPr>
          <w:rFonts w:ascii="Goudy Old Style" w:eastAsia="Garamond" w:hAnsi="Goudy Old Style" w:cs="Garamond"/>
          <w:bCs/>
          <w:color w:val="000000"/>
          <w:sz w:val="24"/>
          <w:szCs w:val="24"/>
          <w:lang w:val="en-ID"/>
        </w:rPr>
        <w:t xml:space="preserve"> (juristic reasoning), and many of the associated rulings are based on assumptions that may be reconsidered in specific social or familial contexts.</w:t>
      </w:r>
      <w:r w:rsidRPr="00CE2A82">
        <w:rPr>
          <w:rFonts w:ascii="Goudy Old Style" w:eastAsia="Garamond" w:hAnsi="Goudy Old Style" w:cs="Garamond"/>
          <w:bCs/>
          <w:color w:val="000000"/>
          <w:sz w:val="24"/>
          <w:szCs w:val="24"/>
          <w:vertAlign w:val="superscript"/>
        </w:rPr>
        <w:t xml:space="preserve"> </w:t>
      </w:r>
      <w:r w:rsidRPr="00CE2A82">
        <w:rPr>
          <w:rFonts w:ascii="Goudy Old Style" w:eastAsia="Garamond" w:hAnsi="Goudy Old Style" w:cs="Garamond"/>
          <w:bCs/>
          <w:color w:val="000000"/>
          <w:sz w:val="24"/>
          <w:szCs w:val="24"/>
          <w:vertAlign w:val="superscript"/>
        </w:rPr>
        <w:footnoteReference w:id="34"/>
      </w:r>
    </w:p>
    <w:p w14:paraId="213A7C93"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The duration of </w:t>
      </w:r>
      <w:proofErr w:type="spellStart"/>
      <w:r w:rsidRPr="00CE2A82">
        <w:rPr>
          <w:rFonts w:ascii="Goudy Old Style" w:eastAsia="Garamond" w:hAnsi="Goudy Old Style" w:cs="Garamond"/>
          <w:bCs/>
          <w:i/>
          <w:iCs/>
          <w:color w:val="000000"/>
          <w:sz w:val="24"/>
          <w:szCs w:val="24"/>
          <w:lang w:val="en-ID"/>
        </w:rPr>
        <w:t>hadlanah</w:t>
      </w:r>
      <w:proofErr w:type="spellEnd"/>
      <w:r w:rsidRPr="00CE2A82">
        <w:rPr>
          <w:rFonts w:ascii="Goudy Old Style" w:eastAsia="Garamond" w:hAnsi="Goudy Old Style" w:cs="Garamond"/>
          <w:bCs/>
          <w:color w:val="000000"/>
          <w:sz w:val="24"/>
          <w:szCs w:val="24"/>
          <w:lang w:val="en-ID"/>
        </w:rPr>
        <w:t xml:space="preserve"> varies across the major schools of Islamic jurisprudence. The </w:t>
      </w:r>
      <w:proofErr w:type="spellStart"/>
      <w:r w:rsidRPr="00CE2A82">
        <w:rPr>
          <w:rFonts w:ascii="Cambria" w:eastAsia="Garamond" w:hAnsi="Cambria" w:cs="Cambria"/>
          <w:bCs/>
          <w:color w:val="000000"/>
          <w:sz w:val="24"/>
          <w:szCs w:val="24"/>
          <w:lang w:val="en-ID"/>
        </w:rPr>
        <w:t>Ḥ</w:t>
      </w:r>
      <w:r w:rsidRPr="00CE2A82">
        <w:rPr>
          <w:rFonts w:ascii="Goudy Old Style" w:eastAsia="Garamond" w:hAnsi="Goudy Old Style" w:cs="Garamond"/>
          <w:bCs/>
          <w:color w:val="000000"/>
          <w:sz w:val="24"/>
          <w:szCs w:val="24"/>
          <w:lang w:val="en-ID"/>
        </w:rPr>
        <w:t>anaf</w:t>
      </w:r>
      <w:r w:rsidRPr="00CE2A82">
        <w:rPr>
          <w:rFonts w:ascii="Cambria" w:eastAsia="Garamond" w:hAnsi="Cambria" w:cs="Cambria"/>
          <w:bCs/>
          <w:color w:val="000000"/>
          <w:sz w:val="24"/>
          <w:szCs w:val="24"/>
          <w:lang w:val="en-ID"/>
        </w:rPr>
        <w:t>ī</w:t>
      </w:r>
      <w:proofErr w:type="spellEnd"/>
      <w:r w:rsidRPr="00CE2A82">
        <w:rPr>
          <w:rFonts w:ascii="Goudy Old Style" w:eastAsia="Garamond" w:hAnsi="Goudy Old Style" w:cs="Garamond"/>
          <w:bCs/>
          <w:color w:val="000000"/>
          <w:sz w:val="24"/>
          <w:szCs w:val="24"/>
          <w:lang w:val="en-ID"/>
        </w:rPr>
        <w:t xml:space="preserve"> school limits </w:t>
      </w:r>
      <w:proofErr w:type="spellStart"/>
      <w:r w:rsidRPr="00CE2A82">
        <w:rPr>
          <w:rFonts w:ascii="Goudy Old Style" w:eastAsia="Garamond" w:hAnsi="Goudy Old Style" w:cs="Garamond"/>
          <w:bCs/>
          <w:i/>
          <w:iCs/>
          <w:color w:val="000000"/>
          <w:sz w:val="24"/>
          <w:szCs w:val="24"/>
          <w:lang w:val="en-ID"/>
        </w:rPr>
        <w:t>hadlanah</w:t>
      </w:r>
      <w:proofErr w:type="spellEnd"/>
      <w:r w:rsidRPr="00CE2A82">
        <w:rPr>
          <w:rFonts w:ascii="Goudy Old Style" w:eastAsia="Garamond" w:hAnsi="Goudy Old Style" w:cs="Garamond"/>
          <w:bCs/>
          <w:color w:val="000000"/>
          <w:sz w:val="24"/>
          <w:szCs w:val="24"/>
          <w:lang w:val="en-ID"/>
        </w:rPr>
        <w:t xml:space="preserve"> to seven years of age, with an exception for girls who remain in the care of their mother or grandmother. The </w:t>
      </w:r>
      <w:proofErr w:type="spellStart"/>
      <w:r w:rsidRPr="00CE2A82">
        <w:rPr>
          <w:rFonts w:ascii="Goudy Old Style" w:eastAsia="Garamond" w:hAnsi="Goudy Old Style" w:cs="Garamond"/>
          <w:bCs/>
          <w:color w:val="000000"/>
          <w:sz w:val="24"/>
          <w:szCs w:val="24"/>
          <w:lang w:val="en-ID"/>
        </w:rPr>
        <w:t>M</w:t>
      </w:r>
      <w:r w:rsidRPr="00CE2A82">
        <w:rPr>
          <w:rFonts w:ascii="Cambria" w:eastAsia="Garamond" w:hAnsi="Cambria" w:cs="Cambria"/>
          <w:bCs/>
          <w:color w:val="000000"/>
          <w:sz w:val="24"/>
          <w:szCs w:val="24"/>
          <w:lang w:val="en-ID"/>
        </w:rPr>
        <w:t>ā</w:t>
      </w:r>
      <w:r w:rsidRPr="00CE2A82">
        <w:rPr>
          <w:rFonts w:ascii="Goudy Old Style" w:eastAsia="Garamond" w:hAnsi="Goudy Old Style" w:cs="Garamond"/>
          <w:bCs/>
          <w:color w:val="000000"/>
          <w:sz w:val="24"/>
          <w:szCs w:val="24"/>
          <w:lang w:val="en-ID"/>
        </w:rPr>
        <w:t>lik</w:t>
      </w:r>
      <w:r w:rsidRPr="00CE2A82">
        <w:rPr>
          <w:rFonts w:ascii="Cambria" w:eastAsia="Garamond" w:hAnsi="Cambria" w:cs="Cambria"/>
          <w:bCs/>
          <w:color w:val="000000"/>
          <w:sz w:val="24"/>
          <w:szCs w:val="24"/>
          <w:lang w:val="en-ID"/>
        </w:rPr>
        <w:t>ī</w:t>
      </w:r>
      <w:proofErr w:type="spellEnd"/>
      <w:r w:rsidRPr="00CE2A82">
        <w:rPr>
          <w:rFonts w:ascii="Goudy Old Style" w:eastAsia="Garamond" w:hAnsi="Goudy Old Style" w:cs="Garamond"/>
          <w:bCs/>
          <w:color w:val="000000"/>
          <w:sz w:val="24"/>
          <w:szCs w:val="24"/>
          <w:lang w:val="en-ID"/>
        </w:rPr>
        <w:t xml:space="preserve"> school sets the limit for boys at seven years, whereas for girls it extends until marriage. According to the </w:t>
      </w:r>
      <w:proofErr w:type="spellStart"/>
      <w:r w:rsidRPr="00CE2A82">
        <w:rPr>
          <w:rFonts w:ascii="Goudy Old Style" w:eastAsia="Garamond" w:hAnsi="Goudy Old Style" w:cs="Garamond"/>
          <w:bCs/>
          <w:color w:val="000000"/>
          <w:sz w:val="24"/>
          <w:szCs w:val="24"/>
          <w:lang w:val="en-ID"/>
        </w:rPr>
        <w:t>Sh</w:t>
      </w:r>
      <w:r w:rsidRPr="00CE2A82">
        <w:rPr>
          <w:rFonts w:ascii="Cambria" w:eastAsia="Garamond" w:hAnsi="Cambria" w:cs="Cambria"/>
          <w:bCs/>
          <w:color w:val="000000"/>
          <w:sz w:val="24"/>
          <w:szCs w:val="24"/>
          <w:lang w:val="en-ID"/>
        </w:rPr>
        <w:t>ā</w:t>
      </w:r>
      <w:r w:rsidRPr="00CE2A82">
        <w:rPr>
          <w:rFonts w:ascii="Goudy Old Style" w:eastAsia="Garamond" w:hAnsi="Goudy Old Style" w:cs="Garamond"/>
          <w:bCs/>
          <w:color w:val="000000"/>
          <w:sz w:val="24"/>
          <w:szCs w:val="24"/>
          <w:lang w:val="en-ID"/>
        </w:rPr>
        <w:t>fi</w:t>
      </w:r>
      <w:r w:rsidRPr="00CE2A82">
        <w:rPr>
          <w:rFonts w:ascii="Times New Roman" w:eastAsia="Garamond" w:hAnsi="Times New Roman" w:cs="Times New Roman"/>
          <w:bCs/>
          <w:color w:val="000000"/>
          <w:sz w:val="24"/>
          <w:szCs w:val="24"/>
          <w:lang w:val="en-ID"/>
        </w:rPr>
        <w:t>ʿī</w:t>
      </w:r>
      <w:proofErr w:type="spellEnd"/>
      <w:r w:rsidRPr="00CE2A82">
        <w:rPr>
          <w:rFonts w:ascii="Goudy Old Style" w:eastAsia="Garamond" w:hAnsi="Goudy Old Style" w:cs="Garamond"/>
          <w:bCs/>
          <w:color w:val="000000"/>
          <w:sz w:val="24"/>
          <w:szCs w:val="24"/>
          <w:lang w:val="en-ID"/>
        </w:rPr>
        <w:t xml:space="preserve"> school, </w:t>
      </w:r>
      <w:proofErr w:type="spellStart"/>
      <w:r w:rsidRPr="00CE2A82">
        <w:rPr>
          <w:rFonts w:ascii="Goudy Old Style" w:eastAsia="Garamond" w:hAnsi="Goudy Old Style" w:cs="Garamond"/>
          <w:bCs/>
          <w:i/>
          <w:iCs/>
          <w:color w:val="000000"/>
          <w:sz w:val="24"/>
          <w:szCs w:val="24"/>
          <w:lang w:val="en-ID"/>
        </w:rPr>
        <w:t>hadlanah</w:t>
      </w:r>
      <w:proofErr w:type="spellEnd"/>
      <w:r w:rsidRPr="00CE2A82">
        <w:rPr>
          <w:rFonts w:ascii="Goudy Old Style" w:eastAsia="Garamond" w:hAnsi="Goudy Old Style" w:cs="Garamond"/>
          <w:bCs/>
          <w:color w:val="000000"/>
          <w:sz w:val="24"/>
          <w:szCs w:val="24"/>
          <w:lang w:val="en-ID"/>
        </w:rPr>
        <w:t xml:space="preserve"> lasts until the child reaches the age of seven or eight. The </w:t>
      </w:r>
      <w:proofErr w:type="spellStart"/>
      <w:r w:rsidRPr="00CE2A82">
        <w:rPr>
          <w:rFonts w:ascii="Cambria" w:eastAsia="Garamond" w:hAnsi="Cambria" w:cs="Cambria"/>
          <w:bCs/>
          <w:color w:val="000000"/>
          <w:sz w:val="24"/>
          <w:szCs w:val="24"/>
          <w:lang w:val="en-ID"/>
        </w:rPr>
        <w:t>Ḥ</w:t>
      </w:r>
      <w:r w:rsidRPr="00CE2A82">
        <w:rPr>
          <w:rFonts w:ascii="Goudy Old Style" w:eastAsia="Garamond" w:hAnsi="Goudy Old Style" w:cs="Garamond"/>
          <w:bCs/>
          <w:color w:val="000000"/>
          <w:sz w:val="24"/>
          <w:szCs w:val="24"/>
          <w:lang w:val="en-ID"/>
        </w:rPr>
        <w:t>anbal</w:t>
      </w:r>
      <w:r w:rsidRPr="00CE2A82">
        <w:rPr>
          <w:rFonts w:ascii="Cambria" w:eastAsia="Garamond" w:hAnsi="Cambria" w:cs="Cambria"/>
          <w:bCs/>
          <w:color w:val="000000"/>
          <w:sz w:val="24"/>
          <w:szCs w:val="24"/>
          <w:lang w:val="en-ID"/>
        </w:rPr>
        <w:t>ī</w:t>
      </w:r>
      <w:proofErr w:type="spellEnd"/>
      <w:r w:rsidRPr="00CE2A82">
        <w:rPr>
          <w:rFonts w:ascii="Goudy Old Style" w:eastAsia="Garamond" w:hAnsi="Goudy Old Style" w:cs="Garamond"/>
          <w:bCs/>
          <w:color w:val="000000"/>
          <w:sz w:val="24"/>
          <w:szCs w:val="24"/>
          <w:lang w:val="en-ID"/>
        </w:rPr>
        <w:t xml:space="preserve"> school applies a uniform age of seven years for both boys and girls; however, boys are then given a choice of guardian, while girls are returned to the custody of their father. In all of these rulings, the measure of age is based on lunar years (</w:t>
      </w:r>
      <w:proofErr w:type="spellStart"/>
      <w:r w:rsidRPr="00CE2A82">
        <w:rPr>
          <w:rFonts w:ascii="Goudy Old Style" w:eastAsia="Garamond" w:hAnsi="Goudy Old Style" w:cs="Garamond"/>
          <w:bCs/>
          <w:i/>
          <w:iCs/>
          <w:color w:val="000000"/>
          <w:sz w:val="24"/>
          <w:szCs w:val="24"/>
          <w:lang w:val="en-ID"/>
        </w:rPr>
        <w:t>qamariyah</w:t>
      </w:r>
      <w:proofErr w:type="spellEnd"/>
      <w:r w:rsidRPr="00CE2A82">
        <w:rPr>
          <w:rFonts w:ascii="Goudy Old Style" w:eastAsia="Garamond" w:hAnsi="Goudy Old Style" w:cs="Garamond"/>
          <w:bCs/>
          <w:color w:val="000000"/>
          <w:sz w:val="24"/>
          <w:szCs w:val="24"/>
          <w:lang w:val="en-ID"/>
        </w:rPr>
        <w:t xml:space="preserve">), as Islamic legal provisions are fundamentally grounded in the lunar calendar and its cycle marked by the </w:t>
      </w:r>
      <w:proofErr w:type="spellStart"/>
      <w:r w:rsidRPr="00CE2A82">
        <w:rPr>
          <w:rFonts w:ascii="Goudy Old Style" w:eastAsia="Garamond" w:hAnsi="Goudy Old Style" w:cs="Garamond"/>
          <w:bCs/>
          <w:i/>
          <w:iCs/>
          <w:color w:val="000000"/>
          <w:sz w:val="24"/>
          <w:szCs w:val="24"/>
          <w:lang w:val="en-ID"/>
        </w:rPr>
        <w:t>hil</w:t>
      </w:r>
      <w:r w:rsidRPr="00CE2A82">
        <w:rPr>
          <w:rFonts w:ascii="Cambria" w:eastAsia="Garamond" w:hAnsi="Cambria" w:cs="Cambria"/>
          <w:bCs/>
          <w:i/>
          <w:iCs/>
          <w:color w:val="000000"/>
          <w:sz w:val="24"/>
          <w:szCs w:val="24"/>
          <w:lang w:val="en-ID"/>
        </w:rPr>
        <w:t>ā</w:t>
      </w:r>
      <w:r w:rsidRPr="00CE2A82">
        <w:rPr>
          <w:rFonts w:ascii="Goudy Old Style" w:eastAsia="Garamond" w:hAnsi="Goudy Old Style" w:cs="Garamond"/>
          <w:bCs/>
          <w:i/>
          <w:iCs/>
          <w:color w:val="000000"/>
          <w:sz w:val="24"/>
          <w:szCs w:val="24"/>
          <w:lang w:val="en-ID"/>
        </w:rPr>
        <w:t>l</w:t>
      </w:r>
      <w:proofErr w:type="spellEnd"/>
      <w:r w:rsidRPr="00CE2A82">
        <w:rPr>
          <w:rFonts w:ascii="Goudy Old Style" w:eastAsia="Garamond" w:hAnsi="Goudy Old Style" w:cs="Garamond"/>
          <w:bCs/>
          <w:color w:val="000000"/>
          <w:sz w:val="24"/>
          <w:szCs w:val="24"/>
          <w:lang w:val="en-ID"/>
        </w:rPr>
        <w:t xml:space="preserve"> (crescent moon).</w:t>
      </w:r>
    </w:p>
    <w:p w14:paraId="5BC9E992"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The </w:t>
      </w:r>
      <w:r w:rsidRPr="00CE2A82">
        <w:rPr>
          <w:rFonts w:ascii="Goudy Old Style" w:eastAsia="Garamond" w:hAnsi="Goudy Old Style" w:cs="Garamond"/>
          <w:bCs/>
          <w:i/>
          <w:iCs/>
          <w:color w:val="000000"/>
          <w:sz w:val="24"/>
          <w:szCs w:val="24"/>
          <w:lang w:val="en-ID"/>
        </w:rPr>
        <w:t>Compilation of Islamic Law</w:t>
      </w:r>
      <w:r w:rsidRPr="00CE2A82">
        <w:rPr>
          <w:rFonts w:ascii="Goudy Old Style" w:eastAsia="Garamond" w:hAnsi="Goudy Old Style" w:cs="Garamond"/>
          <w:bCs/>
          <w:color w:val="000000"/>
          <w:sz w:val="24"/>
          <w:szCs w:val="24"/>
          <w:lang w:val="en-ID"/>
        </w:rPr>
        <w:t xml:space="preserve"> (KHI) in Indonesia, meanwhile, specifies that a child remains under </w:t>
      </w:r>
      <w:proofErr w:type="spellStart"/>
      <w:r w:rsidRPr="00CE2A82">
        <w:rPr>
          <w:rFonts w:ascii="Goudy Old Style" w:eastAsia="Garamond" w:hAnsi="Goudy Old Style" w:cs="Garamond"/>
          <w:bCs/>
          <w:i/>
          <w:iCs/>
          <w:color w:val="000000"/>
          <w:sz w:val="24"/>
          <w:szCs w:val="24"/>
          <w:lang w:val="en-ID"/>
        </w:rPr>
        <w:t>hadlanah</w:t>
      </w:r>
      <w:proofErr w:type="spellEnd"/>
      <w:r w:rsidRPr="00CE2A82">
        <w:rPr>
          <w:rFonts w:ascii="Goudy Old Style" w:eastAsia="Garamond" w:hAnsi="Goudy Old Style" w:cs="Garamond"/>
          <w:bCs/>
          <w:color w:val="000000"/>
          <w:sz w:val="24"/>
          <w:szCs w:val="24"/>
          <w:lang w:val="en-ID"/>
        </w:rPr>
        <w:t xml:space="preserve"> until reaching the age of discernment (</w:t>
      </w:r>
      <w:proofErr w:type="spellStart"/>
      <w:r w:rsidRPr="00CE2A82">
        <w:rPr>
          <w:rFonts w:ascii="Goudy Old Style" w:eastAsia="Garamond" w:hAnsi="Goudy Old Style" w:cs="Garamond"/>
          <w:bCs/>
          <w:i/>
          <w:iCs/>
          <w:color w:val="000000"/>
          <w:sz w:val="24"/>
          <w:szCs w:val="24"/>
          <w:lang w:val="en-ID"/>
        </w:rPr>
        <w:t>mumayyiz</w:t>
      </w:r>
      <w:proofErr w:type="spellEnd"/>
      <w:r w:rsidRPr="00CE2A82">
        <w:rPr>
          <w:rFonts w:ascii="Goudy Old Style" w:eastAsia="Garamond" w:hAnsi="Goudy Old Style" w:cs="Garamond"/>
          <w:bCs/>
          <w:color w:val="000000"/>
          <w:sz w:val="24"/>
          <w:szCs w:val="24"/>
          <w:lang w:val="en-ID"/>
        </w:rPr>
        <w:t>), which it defines as twelve years. This reflects an understanding that children require custodial care until they are developmentally prepared to make decisions independently.</w:t>
      </w:r>
      <w:r w:rsidRPr="00CE2A82">
        <w:rPr>
          <w:rFonts w:ascii="Goudy Old Style" w:eastAsia="Garamond" w:hAnsi="Goudy Old Style" w:cs="Garamond"/>
          <w:bCs/>
          <w:color w:val="000000"/>
          <w:sz w:val="24"/>
          <w:szCs w:val="24"/>
          <w:vertAlign w:val="superscript"/>
        </w:rPr>
        <w:t xml:space="preserve"> </w:t>
      </w:r>
      <w:r w:rsidRPr="00CE2A82">
        <w:rPr>
          <w:rFonts w:ascii="Goudy Old Style" w:eastAsia="Garamond" w:hAnsi="Goudy Old Style" w:cs="Garamond"/>
          <w:bCs/>
          <w:color w:val="000000"/>
          <w:sz w:val="24"/>
          <w:szCs w:val="24"/>
          <w:vertAlign w:val="superscript"/>
        </w:rPr>
        <w:footnoteReference w:id="35"/>
      </w:r>
    </w:p>
    <w:p w14:paraId="6C125B88"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The diversity of opinions regarding the </w:t>
      </w:r>
      <w:proofErr w:type="spellStart"/>
      <w:r w:rsidRPr="00CE2A82">
        <w:rPr>
          <w:rFonts w:ascii="Goudy Old Style" w:eastAsia="Garamond" w:hAnsi="Goudy Old Style" w:cs="Garamond"/>
          <w:bCs/>
          <w:i/>
          <w:iCs/>
          <w:color w:val="000000"/>
          <w:sz w:val="24"/>
          <w:szCs w:val="24"/>
          <w:lang w:val="en-ID"/>
        </w:rPr>
        <w:t>hadlanah</w:t>
      </w:r>
      <w:proofErr w:type="spellEnd"/>
      <w:r w:rsidRPr="00CE2A82">
        <w:rPr>
          <w:rFonts w:ascii="Goudy Old Style" w:eastAsia="Garamond" w:hAnsi="Goudy Old Style" w:cs="Garamond"/>
          <w:bCs/>
          <w:color w:val="000000"/>
          <w:sz w:val="24"/>
          <w:szCs w:val="24"/>
          <w:lang w:val="en-ID"/>
        </w:rPr>
        <w:t xml:space="preserve"> period among Islamic schools is also influenced by psychological considerations. These age limits are believed to align with developmental milestones, aiming to foster the child’s psychological and emotional well-being during formative years.</w:t>
      </w:r>
    </w:p>
    <w:p w14:paraId="174E53EA"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While, in practice, the age of </w:t>
      </w:r>
      <w:proofErr w:type="spellStart"/>
      <w:r w:rsidRPr="00CE2A82">
        <w:rPr>
          <w:rFonts w:ascii="Goudy Old Style" w:eastAsia="Garamond" w:hAnsi="Goudy Old Style" w:cs="Garamond"/>
          <w:bCs/>
          <w:i/>
          <w:iCs/>
          <w:color w:val="000000"/>
          <w:sz w:val="24"/>
          <w:szCs w:val="24"/>
          <w:lang w:val="en-ID"/>
        </w:rPr>
        <w:t>hadlanah</w:t>
      </w:r>
      <w:proofErr w:type="spellEnd"/>
      <w:r w:rsidRPr="00CE2A82">
        <w:rPr>
          <w:rFonts w:ascii="Goudy Old Style" w:eastAsia="Garamond" w:hAnsi="Goudy Old Style" w:cs="Garamond"/>
          <w:bCs/>
          <w:color w:val="000000"/>
          <w:sz w:val="24"/>
          <w:szCs w:val="24"/>
          <w:lang w:val="en-ID"/>
        </w:rPr>
        <w:t xml:space="preserve"> may be relative and conditional upon the needs of the individual child and their family circumstances, under normal conditions, an upper age limit can still be prescribed. Based on this principle, jurists have proposed various </w:t>
      </w:r>
      <w:r w:rsidRPr="00CE2A82">
        <w:rPr>
          <w:rFonts w:ascii="Goudy Old Style" w:eastAsia="Garamond" w:hAnsi="Goudy Old Style" w:cs="Garamond"/>
          <w:bCs/>
          <w:color w:val="000000"/>
          <w:sz w:val="24"/>
          <w:szCs w:val="24"/>
          <w:lang w:val="en-ID"/>
        </w:rPr>
        <w:lastRenderedPageBreak/>
        <w:t xml:space="preserve">ages at which </w:t>
      </w:r>
      <w:proofErr w:type="spellStart"/>
      <w:r w:rsidRPr="00CE2A82">
        <w:rPr>
          <w:rFonts w:ascii="Goudy Old Style" w:eastAsia="Garamond" w:hAnsi="Goudy Old Style" w:cs="Garamond"/>
          <w:bCs/>
          <w:i/>
          <w:iCs/>
          <w:color w:val="000000"/>
          <w:sz w:val="24"/>
          <w:szCs w:val="24"/>
          <w:lang w:val="en-ID"/>
        </w:rPr>
        <w:t>hadlanah</w:t>
      </w:r>
      <w:proofErr w:type="spellEnd"/>
      <w:r w:rsidRPr="00CE2A82">
        <w:rPr>
          <w:rFonts w:ascii="Goudy Old Style" w:eastAsia="Garamond" w:hAnsi="Goudy Old Style" w:cs="Garamond"/>
          <w:bCs/>
          <w:color w:val="000000"/>
          <w:sz w:val="24"/>
          <w:szCs w:val="24"/>
          <w:lang w:val="en-ID"/>
        </w:rPr>
        <w:t xml:space="preserve"> may end. In this regard, </w:t>
      </w:r>
      <w:proofErr w:type="spellStart"/>
      <w:r w:rsidRPr="00CE2A82">
        <w:rPr>
          <w:rFonts w:ascii="Goudy Old Style" w:eastAsia="Garamond" w:hAnsi="Goudy Old Style" w:cs="Garamond"/>
          <w:bCs/>
          <w:i/>
          <w:iCs/>
          <w:color w:val="000000"/>
          <w:sz w:val="24"/>
          <w:szCs w:val="24"/>
          <w:lang w:val="en-ID"/>
        </w:rPr>
        <w:t>Ilmu</w:t>
      </w:r>
      <w:proofErr w:type="spellEnd"/>
      <w:r w:rsidRPr="00CE2A82">
        <w:rPr>
          <w:rFonts w:ascii="Goudy Old Style" w:eastAsia="Garamond" w:hAnsi="Goudy Old Style" w:cs="Garamond"/>
          <w:bCs/>
          <w:i/>
          <w:iCs/>
          <w:color w:val="000000"/>
          <w:sz w:val="24"/>
          <w:szCs w:val="24"/>
          <w:lang w:val="en-ID"/>
        </w:rPr>
        <w:t xml:space="preserve"> Falak</w:t>
      </w:r>
      <w:r w:rsidRPr="00CE2A82">
        <w:rPr>
          <w:rFonts w:ascii="Goudy Old Style" w:eastAsia="Garamond" w:hAnsi="Goudy Old Style" w:cs="Garamond"/>
          <w:bCs/>
          <w:color w:val="000000"/>
          <w:sz w:val="24"/>
          <w:szCs w:val="24"/>
          <w:lang w:val="en-ID"/>
        </w:rPr>
        <w:t xml:space="preserve"> (Islamic astronomy) plays a crucial role in accurately determining the duration of </w:t>
      </w:r>
      <w:proofErr w:type="spellStart"/>
      <w:r w:rsidRPr="00CE2A82">
        <w:rPr>
          <w:rFonts w:ascii="Goudy Old Style" w:eastAsia="Garamond" w:hAnsi="Goudy Old Style" w:cs="Garamond"/>
          <w:bCs/>
          <w:i/>
          <w:iCs/>
          <w:color w:val="000000"/>
          <w:sz w:val="24"/>
          <w:szCs w:val="24"/>
          <w:lang w:val="en-ID"/>
        </w:rPr>
        <w:t>hadlanah</w:t>
      </w:r>
      <w:proofErr w:type="spellEnd"/>
      <w:r w:rsidRPr="00CE2A82">
        <w:rPr>
          <w:rFonts w:ascii="Goudy Old Style" w:eastAsia="Garamond" w:hAnsi="Goudy Old Style" w:cs="Garamond"/>
          <w:bCs/>
          <w:color w:val="000000"/>
          <w:sz w:val="24"/>
          <w:szCs w:val="24"/>
          <w:lang w:val="en-ID"/>
        </w:rPr>
        <w:t>, ensuring the mother’s right to custody is fulfilled in accordance with the juristic stipulations.</w:t>
      </w:r>
    </w:p>
    <w:p w14:paraId="32F5F3E0"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The use of </w:t>
      </w:r>
      <w:proofErr w:type="spellStart"/>
      <w:r w:rsidRPr="00CE2A82">
        <w:rPr>
          <w:rFonts w:ascii="Goudy Old Style" w:eastAsia="Garamond" w:hAnsi="Goudy Old Style" w:cs="Garamond"/>
          <w:bCs/>
          <w:i/>
          <w:iCs/>
          <w:color w:val="000000"/>
          <w:sz w:val="24"/>
          <w:szCs w:val="24"/>
          <w:lang w:val="en-ID"/>
        </w:rPr>
        <w:t>Ilmu</w:t>
      </w:r>
      <w:proofErr w:type="spellEnd"/>
      <w:r w:rsidRPr="00CE2A82">
        <w:rPr>
          <w:rFonts w:ascii="Goudy Old Style" w:eastAsia="Garamond" w:hAnsi="Goudy Old Style" w:cs="Garamond"/>
          <w:bCs/>
          <w:i/>
          <w:iCs/>
          <w:color w:val="000000"/>
          <w:sz w:val="24"/>
          <w:szCs w:val="24"/>
          <w:lang w:val="en-ID"/>
        </w:rPr>
        <w:t xml:space="preserve"> Falak</w:t>
      </w:r>
      <w:r w:rsidRPr="00CE2A82">
        <w:rPr>
          <w:rFonts w:ascii="Goudy Old Style" w:eastAsia="Garamond" w:hAnsi="Goudy Old Style" w:cs="Garamond"/>
          <w:bCs/>
          <w:color w:val="000000"/>
          <w:sz w:val="24"/>
          <w:szCs w:val="24"/>
          <w:lang w:val="en-ID"/>
        </w:rPr>
        <w:t xml:space="preserve"> in this context is significant for aligning religious rulings with precise calendrical calculation. As with other age-based legal provisions in Islamic law, the duration of </w:t>
      </w:r>
      <w:proofErr w:type="spellStart"/>
      <w:r w:rsidRPr="00CE2A82">
        <w:rPr>
          <w:rFonts w:ascii="Goudy Old Style" w:eastAsia="Garamond" w:hAnsi="Goudy Old Style" w:cs="Garamond"/>
          <w:bCs/>
          <w:i/>
          <w:iCs/>
          <w:color w:val="000000"/>
          <w:sz w:val="24"/>
          <w:szCs w:val="24"/>
          <w:lang w:val="en-ID"/>
        </w:rPr>
        <w:t>hadlanah</w:t>
      </w:r>
      <w:proofErr w:type="spellEnd"/>
      <w:r w:rsidRPr="00CE2A82">
        <w:rPr>
          <w:rFonts w:ascii="Goudy Old Style" w:eastAsia="Garamond" w:hAnsi="Goudy Old Style" w:cs="Garamond"/>
          <w:bCs/>
          <w:color w:val="000000"/>
          <w:sz w:val="24"/>
          <w:szCs w:val="24"/>
          <w:lang w:val="en-ID"/>
        </w:rPr>
        <w:t xml:space="preserve"> should be computed in lunar years. The table below summarises various juristic positions on the age limit of </w:t>
      </w:r>
      <w:proofErr w:type="spellStart"/>
      <w:r w:rsidRPr="00CE2A82">
        <w:rPr>
          <w:rFonts w:ascii="Goudy Old Style" w:eastAsia="Garamond" w:hAnsi="Goudy Old Style" w:cs="Garamond"/>
          <w:bCs/>
          <w:i/>
          <w:iCs/>
          <w:color w:val="000000"/>
          <w:sz w:val="24"/>
          <w:szCs w:val="24"/>
          <w:lang w:val="en-ID"/>
        </w:rPr>
        <w:t>hadlanah</w:t>
      </w:r>
      <w:proofErr w:type="spellEnd"/>
      <w:r w:rsidRPr="00CE2A82">
        <w:rPr>
          <w:rFonts w:ascii="Goudy Old Style" w:eastAsia="Garamond" w:hAnsi="Goudy Old Style" w:cs="Garamond"/>
          <w:bCs/>
          <w:color w:val="000000"/>
          <w:sz w:val="24"/>
          <w:szCs w:val="24"/>
          <w:lang w:val="en-ID"/>
        </w:rPr>
        <w:t xml:space="preserve"> and provides practical illustrations using Hijri calendar calculations.</w:t>
      </w:r>
    </w:p>
    <w:p w14:paraId="2099B73D" w14:textId="77777777" w:rsidR="001C24CD" w:rsidRPr="00CE2A82" w:rsidRDefault="001C24CD" w:rsidP="001C24CD">
      <w:pPr>
        <w:numPr>
          <w:ilvl w:val="0"/>
          <w:numId w:val="19"/>
        </w:numPr>
        <w:spacing w:before="240" w:line="360" w:lineRule="auto"/>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
          <w:bCs/>
          <w:color w:val="000000"/>
          <w:sz w:val="24"/>
          <w:szCs w:val="24"/>
          <w:lang w:val="en-ID"/>
        </w:rPr>
        <w:t xml:space="preserve">Determining the Iddah and </w:t>
      </w:r>
      <w:proofErr w:type="spellStart"/>
      <w:r w:rsidRPr="00CE2A82">
        <w:rPr>
          <w:rFonts w:ascii="Goudy Old Style" w:eastAsia="Garamond" w:hAnsi="Goudy Old Style" w:cs="Garamond"/>
          <w:b/>
          <w:bCs/>
          <w:color w:val="000000"/>
          <w:sz w:val="24"/>
          <w:szCs w:val="24"/>
          <w:lang w:val="en-ID"/>
        </w:rPr>
        <w:t>Ihdad</w:t>
      </w:r>
      <w:proofErr w:type="spellEnd"/>
      <w:r w:rsidRPr="00CE2A82">
        <w:rPr>
          <w:rFonts w:ascii="Goudy Old Style" w:eastAsia="Garamond" w:hAnsi="Goudy Old Style" w:cs="Garamond"/>
          <w:b/>
          <w:bCs/>
          <w:color w:val="000000"/>
          <w:sz w:val="24"/>
          <w:szCs w:val="24"/>
          <w:lang w:val="en-ID"/>
        </w:rPr>
        <w:t xml:space="preserve"> Periods from the Perspective of Islamic Astronomy</w:t>
      </w:r>
    </w:p>
    <w:p w14:paraId="441750FD"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From the perspective of </w:t>
      </w:r>
      <w:proofErr w:type="spellStart"/>
      <w:r w:rsidRPr="00CE2A82">
        <w:rPr>
          <w:rFonts w:ascii="Goudy Old Style" w:eastAsia="Garamond" w:hAnsi="Goudy Old Style" w:cs="Garamond"/>
          <w:bCs/>
          <w:i/>
          <w:iCs/>
          <w:color w:val="000000"/>
          <w:sz w:val="24"/>
          <w:szCs w:val="24"/>
          <w:lang w:val="en-ID"/>
        </w:rPr>
        <w:t>Ilmu</w:t>
      </w:r>
      <w:proofErr w:type="spellEnd"/>
      <w:r w:rsidRPr="00CE2A82">
        <w:rPr>
          <w:rFonts w:ascii="Goudy Old Style" w:eastAsia="Garamond" w:hAnsi="Goudy Old Style" w:cs="Garamond"/>
          <w:bCs/>
          <w:i/>
          <w:iCs/>
          <w:color w:val="000000"/>
          <w:sz w:val="24"/>
          <w:szCs w:val="24"/>
          <w:lang w:val="en-ID"/>
        </w:rPr>
        <w:t xml:space="preserve"> Falak</w:t>
      </w:r>
      <w:r w:rsidRPr="00CE2A82">
        <w:rPr>
          <w:rFonts w:ascii="Goudy Old Style" w:eastAsia="Garamond" w:hAnsi="Goudy Old Style" w:cs="Garamond"/>
          <w:bCs/>
          <w:color w:val="000000"/>
          <w:sz w:val="24"/>
          <w:szCs w:val="24"/>
          <w:lang w:val="en-ID"/>
        </w:rPr>
        <w:t xml:space="preserve"> (Islamic astronomy), the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period is calculated as a specific duration of time expressed in days or lunar months. This study identifies two primary categories of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relevant to astronomical calculation:</w:t>
      </w:r>
    </w:p>
    <w:p w14:paraId="4D8ACBBB" w14:textId="77777777" w:rsidR="001C24CD" w:rsidRPr="00CE2A82" w:rsidRDefault="001C24CD" w:rsidP="001C24CD">
      <w:pPr>
        <w:numPr>
          <w:ilvl w:val="0"/>
          <w:numId w:val="20"/>
        </w:numPr>
        <w:spacing w:before="240" w:line="360" w:lineRule="auto"/>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The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of a woman whose marriage ends due to the death of her husband, where she is not pregnant.</w:t>
      </w:r>
    </w:p>
    <w:p w14:paraId="60B6AC42" w14:textId="77777777" w:rsidR="001C24CD" w:rsidRPr="00CE2A82" w:rsidRDefault="001C24CD" w:rsidP="001C24CD">
      <w:pPr>
        <w:numPr>
          <w:ilvl w:val="0"/>
          <w:numId w:val="20"/>
        </w:numPr>
        <w:spacing w:before="240" w:line="360" w:lineRule="auto"/>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The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of a woman whose marriage ends in divorce, where she is not pregnant, has consummated the marriage, and either has not yet menstruated or has reached menopause.</w:t>
      </w:r>
    </w:p>
    <w:p w14:paraId="5AFB4C52"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The use of astronomical methods, particularly </w:t>
      </w:r>
      <w:proofErr w:type="spellStart"/>
      <w:r w:rsidRPr="00CE2A82">
        <w:rPr>
          <w:rFonts w:ascii="Goudy Old Style" w:eastAsia="Garamond" w:hAnsi="Goudy Old Style" w:cs="Garamond"/>
          <w:bCs/>
          <w:i/>
          <w:iCs/>
          <w:color w:val="000000"/>
          <w:sz w:val="24"/>
          <w:szCs w:val="24"/>
          <w:lang w:val="en-ID"/>
        </w:rPr>
        <w:t>hisab</w:t>
      </w:r>
      <w:proofErr w:type="spellEnd"/>
      <w:r w:rsidRPr="00CE2A82">
        <w:rPr>
          <w:rFonts w:ascii="Goudy Old Style" w:eastAsia="Garamond" w:hAnsi="Goudy Old Style" w:cs="Garamond"/>
          <w:bCs/>
          <w:i/>
          <w:iCs/>
          <w:color w:val="000000"/>
          <w:sz w:val="24"/>
          <w:szCs w:val="24"/>
          <w:lang w:val="en-ID"/>
        </w:rPr>
        <w:t xml:space="preserve"> </w:t>
      </w:r>
      <w:proofErr w:type="spellStart"/>
      <w:r w:rsidRPr="00CE2A82">
        <w:rPr>
          <w:rFonts w:ascii="Goudy Old Style" w:eastAsia="Garamond" w:hAnsi="Goudy Old Style" w:cs="Garamond"/>
          <w:bCs/>
          <w:i/>
          <w:iCs/>
          <w:color w:val="000000"/>
          <w:sz w:val="24"/>
          <w:szCs w:val="24"/>
          <w:lang w:val="en-ID"/>
        </w:rPr>
        <w:t>urfi</w:t>
      </w:r>
      <w:proofErr w:type="spellEnd"/>
      <w:r w:rsidRPr="00CE2A82">
        <w:rPr>
          <w:rFonts w:ascii="Goudy Old Style" w:eastAsia="Garamond" w:hAnsi="Goudy Old Style" w:cs="Garamond"/>
          <w:bCs/>
          <w:color w:val="000000"/>
          <w:sz w:val="24"/>
          <w:szCs w:val="24"/>
          <w:lang w:val="en-ID"/>
        </w:rPr>
        <w:t xml:space="preserve"> (average lunar reckoning), enables accurate calculation of these durations according to the </w:t>
      </w:r>
      <w:proofErr w:type="spellStart"/>
      <w:r w:rsidRPr="00CE2A82">
        <w:rPr>
          <w:rFonts w:ascii="Goudy Old Style" w:eastAsia="Garamond" w:hAnsi="Goudy Old Style" w:cs="Garamond"/>
          <w:bCs/>
          <w:i/>
          <w:iCs/>
          <w:color w:val="000000"/>
          <w:sz w:val="24"/>
          <w:szCs w:val="24"/>
          <w:lang w:val="en-ID"/>
        </w:rPr>
        <w:t>qamariyah</w:t>
      </w:r>
      <w:proofErr w:type="spellEnd"/>
      <w:r w:rsidRPr="00CE2A82">
        <w:rPr>
          <w:rFonts w:ascii="Goudy Old Style" w:eastAsia="Garamond" w:hAnsi="Goudy Old Style" w:cs="Garamond"/>
          <w:bCs/>
          <w:color w:val="000000"/>
          <w:sz w:val="24"/>
          <w:szCs w:val="24"/>
          <w:lang w:val="en-ID"/>
        </w:rPr>
        <w:t xml:space="preserve"> (lunar) calendar. The tables below provide a practical illustration of how </w:t>
      </w:r>
      <w:proofErr w:type="spellStart"/>
      <w:r w:rsidRPr="00CE2A82">
        <w:rPr>
          <w:rFonts w:ascii="Goudy Old Style" w:eastAsia="Garamond" w:hAnsi="Goudy Old Style" w:cs="Garamond"/>
          <w:bCs/>
          <w:i/>
          <w:iCs/>
          <w:color w:val="000000"/>
          <w:sz w:val="24"/>
          <w:szCs w:val="24"/>
          <w:lang w:val="en-ID"/>
        </w:rPr>
        <w:t>Ilmu</w:t>
      </w:r>
      <w:proofErr w:type="spellEnd"/>
      <w:r w:rsidRPr="00CE2A82">
        <w:rPr>
          <w:rFonts w:ascii="Goudy Old Style" w:eastAsia="Garamond" w:hAnsi="Goudy Old Style" w:cs="Garamond"/>
          <w:bCs/>
          <w:i/>
          <w:iCs/>
          <w:color w:val="000000"/>
          <w:sz w:val="24"/>
          <w:szCs w:val="24"/>
          <w:lang w:val="en-ID"/>
        </w:rPr>
        <w:t xml:space="preserve"> Falak</w:t>
      </w:r>
      <w:r w:rsidRPr="00CE2A82">
        <w:rPr>
          <w:rFonts w:ascii="Goudy Old Style" w:eastAsia="Garamond" w:hAnsi="Goudy Old Style" w:cs="Garamond"/>
          <w:bCs/>
          <w:color w:val="000000"/>
          <w:sz w:val="24"/>
          <w:szCs w:val="24"/>
          <w:lang w:val="en-ID"/>
        </w:rPr>
        <w:t xml:space="preserve"> informs the precise end date of the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and </w:t>
      </w:r>
      <w:proofErr w:type="spellStart"/>
      <w:r w:rsidRPr="00CE2A82">
        <w:rPr>
          <w:rFonts w:ascii="Goudy Old Style" w:eastAsia="Garamond" w:hAnsi="Goudy Old Style" w:cs="Garamond"/>
          <w:bCs/>
          <w:i/>
          <w:iCs/>
          <w:color w:val="000000"/>
          <w:sz w:val="24"/>
          <w:szCs w:val="24"/>
          <w:lang w:val="en-ID"/>
        </w:rPr>
        <w:t>ihdad</w:t>
      </w:r>
      <w:proofErr w:type="spellEnd"/>
      <w:r w:rsidRPr="00CE2A82">
        <w:rPr>
          <w:rFonts w:ascii="Goudy Old Style" w:eastAsia="Garamond" w:hAnsi="Goudy Old Style" w:cs="Garamond"/>
          <w:bCs/>
          <w:color w:val="000000"/>
          <w:sz w:val="24"/>
          <w:szCs w:val="24"/>
          <w:lang w:val="en-ID"/>
        </w:rPr>
        <w:t xml:space="preserve"> periods under different scenarios.</w:t>
      </w:r>
    </w:p>
    <w:p w14:paraId="5CA369F7" w14:textId="77777777" w:rsidR="001C24CD" w:rsidRPr="00CE2A82" w:rsidRDefault="001C24CD" w:rsidP="001C24CD">
      <w:pPr>
        <w:numPr>
          <w:ilvl w:val="0"/>
          <w:numId w:val="19"/>
        </w:numPr>
        <w:spacing w:before="240" w:line="360" w:lineRule="auto"/>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
          <w:bCs/>
          <w:color w:val="000000"/>
          <w:sz w:val="24"/>
          <w:szCs w:val="24"/>
          <w:lang w:val="en-ID"/>
        </w:rPr>
        <w:t xml:space="preserve">Determining the </w:t>
      </w:r>
      <w:proofErr w:type="spellStart"/>
      <w:r w:rsidRPr="00CE2A82">
        <w:rPr>
          <w:rFonts w:ascii="Goudy Old Style" w:eastAsia="Garamond" w:hAnsi="Goudy Old Style" w:cs="Garamond"/>
          <w:b/>
          <w:bCs/>
          <w:color w:val="000000"/>
          <w:sz w:val="24"/>
          <w:szCs w:val="24"/>
          <w:lang w:val="en-ID"/>
        </w:rPr>
        <w:t>Radla’ah</w:t>
      </w:r>
      <w:proofErr w:type="spellEnd"/>
      <w:r w:rsidRPr="00CE2A82">
        <w:rPr>
          <w:rFonts w:ascii="Goudy Old Style" w:eastAsia="Garamond" w:hAnsi="Goudy Old Style" w:cs="Garamond"/>
          <w:b/>
          <w:bCs/>
          <w:color w:val="000000"/>
          <w:sz w:val="24"/>
          <w:szCs w:val="24"/>
          <w:lang w:val="en-ID"/>
        </w:rPr>
        <w:t xml:space="preserve"> Period from the Perspective of Islamic Astronomy</w:t>
      </w:r>
    </w:p>
    <w:p w14:paraId="042506C5"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The </w:t>
      </w:r>
      <w:proofErr w:type="spellStart"/>
      <w:r w:rsidRPr="00CE2A82">
        <w:rPr>
          <w:rFonts w:ascii="Goudy Old Style" w:eastAsia="Garamond" w:hAnsi="Goudy Old Style" w:cs="Garamond"/>
          <w:bCs/>
          <w:i/>
          <w:iCs/>
          <w:color w:val="000000"/>
          <w:sz w:val="24"/>
          <w:szCs w:val="24"/>
          <w:lang w:val="en-ID"/>
        </w:rPr>
        <w:t>radla’ah</w:t>
      </w:r>
      <w:proofErr w:type="spellEnd"/>
      <w:r w:rsidRPr="00CE2A82">
        <w:rPr>
          <w:rFonts w:ascii="Goudy Old Style" w:eastAsia="Garamond" w:hAnsi="Goudy Old Style" w:cs="Garamond"/>
          <w:bCs/>
          <w:color w:val="000000"/>
          <w:sz w:val="24"/>
          <w:szCs w:val="24"/>
          <w:lang w:val="en-ID"/>
        </w:rPr>
        <w:t xml:space="preserve"> period, or breastfeeding period, is defined in classical Islamic law as a maximum of two complete lunar years. This period has legal implications not only for </w:t>
      </w:r>
      <w:r w:rsidRPr="00CE2A82">
        <w:rPr>
          <w:rFonts w:ascii="Goudy Old Style" w:eastAsia="Garamond" w:hAnsi="Goudy Old Style" w:cs="Garamond"/>
          <w:bCs/>
          <w:color w:val="000000"/>
          <w:sz w:val="24"/>
          <w:szCs w:val="24"/>
          <w:lang w:val="en-ID"/>
        </w:rPr>
        <w:lastRenderedPageBreak/>
        <w:t>maternal responsibilities but also for determining milk kinship (</w:t>
      </w:r>
      <w:proofErr w:type="spellStart"/>
      <w:r w:rsidRPr="00CE2A82">
        <w:rPr>
          <w:rFonts w:ascii="Goudy Old Style" w:eastAsia="Garamond" w:hAnsi="Goudy Old Style" w:cs="Garamond"/>
          <w:bCs/>
          <w:i/>
          <w:iCs/>
          <w:color w:val="000000"/>
          <w:sz w:val="24"/>
          <w:szCs w:val="24"/>
          <w:lang w:val="en-ID"/>
        </w:rPr>
        <w:t>ra</w:t>
      </w:r>
      <w:r w:rsidRPr="00CE2A82">
        <w:rPr>
          <w:rFonts w:ascii="Cambria" w:eastAsia="Garamond" w:hAnsi="Cambria" w:cs="Cambria"/>
          <w:bCs/>
          <w:i/>
          <w:iCs/>
          <w:color w:val="000000"/>
          <w:sz w:val="24"/>
          <w:szCs w:val="24"/>
          <w:lang w:val="en-ID"/>
        </w:rPr>
        <w:t>ḍāʿ</w:t>
      </w:r>
      <w:r w:rsidRPr="00CE2A82">
        <w:rPr>
          <w:rFonts w:ascii="Goudy Old Style" w:eastAsia="Garamond" w:hAnsi="Goudy Old Style" w:cs="Garamond"/>
          <w:bCs/>
          <w:i/>
          <w:iCs/>
          <w:color w:val="000000"/>
          <w:sz w:val="24"/>
          <w:szCs w:val="24"/>
          <w:lang w:val="en-ID"/>
        </w:rPr>
        <w:t>ah</w:t>
      </w:r>
      <w:proofErr w:type="spellEnd"/>
      <w:r w:rsidRPr="00CE2A82">
        <w:rPr>
          <w:rFonts w:ascii="Goudy Old Style" w:eastAsia="Garamond" w:hAnsi="Goudy Old Style" w:cs="Garamond"/>
          <w:bCs/>
          <w:color w:val="000000"/>
          <w:sz w:val="24"/>
          <w:szCs w:val="24"/>
          <w:lang w:val="en-ID"/>
        </w:rPr>
        <w:t>), which affects marital eligibility and familial relationships.</w:t>
      </w:r>
    </w:p>
    <w:p w14:paraId="1B816579"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Using </w:t>
      </w:r>
      <w:proofErr w:type="spellStart"/>
      <w:r w:rsidRPr="00CE2A82">
        <w:rPr>
          <w:rFonts w:ascii="Goudy Old Style" w:eastAsia="Garamond" w:hAnsi="Goudy Old Style" w:cs="Garamond"/>
          <w:bCs/>
          <w:i/>
          <w:iCs/>
          <w:color w:val="000000"/>
          <w:sz w:val="24"/>
          <w:szCs w:val="24"/>
          <w:lang w:val="en-ID"/>
        </w:rPr>
        <w:t>Ilmu</w:t>
      </w:r>
      <w:proofErr w:type="spellEnd"/>
      <w:r w:rsidRPr="00CE2A82">
        <w:rPr>
          <w:rFonts w:ascii="Goudy Old Style" w:eastAsia="Garamond" w:hAnsi="Goudy Old Style" w:cs="Garamond"/>
          <w:bCs/>
          <w:i/>
          <w:iCs/>
          <w:color w:val="000000"/>
          <w:sz w:val="24"/>
          <w:szCs w:val="24"/>
          <w:lang w:val="en-ID"/>
        </w:rPr>
        <w:t xml:space="preserve"> Falak</w:t>
      </w:r>
      <w:r w:rsidRPr="00CE2A82">
        <w:rPr>
          <w:rFonts w:ascii="Goudy Old Style" w:eastAsia="Garamond" w:hAnsi="Goudy Old Style" w:cs="Garamond"/>
          <w:bCs/>
          <w:color w:val="000000"/>
          <w:sz w:val="24"/>
          <w:szCs w:val="24"/>
          <w:lang w:val="en-ID"/>
        </w:rPr>
        <w:t xml:space="preserve">, the exact end date of the breastfeeding period can be determined based on the child’s date of birth in the Gregorian calendar and its conversion to the Hijri calendar. The table below demonstrates how to calculate the two-year limit using the </w:t>
      </w:r>
      <w:proofErr w:type="spellStart"/>
      <w:r w:rsidRPr="00CE2A82">
        <w:rPr>
          <w:rFonts w:ascii="Goudy Old Style" w:eastAsia="Garamond" w:hAnsi="Goudy Old Style" w:cs="Garamond"/>
          <w:bCs/>
          <w:i/>
          <w:iCs/>
          <w:color w:val="000000"/>
          <w:sz w:val="24"/>
          <w:szCs w:val="24"/>
          <w:lang w:val="en-ID"/>
        </w:rPr>
        <w:t>hisab</w:t>
      </w:r>
      <w:proofErr w:type="spellEnd"/>
      <w:r w:rsidRPr="00CE2A82">
        <w:rPr>
          <w:rFonts w:ascii="Goudy Old Style" w:eastAsia="Garamond" w:hAnsi="Goudy Old Style" w:cs="Garamond"/>
          <w:bCs/>
          <w:i/>
          <w:iCs/>
          <w:color w:val="000000"/>
          <w:sz w:val="24"/>
          <w:szCs w:val="24"/>
          <w:lang w:val="en-ID"/>
        </w:rPr>
        <w:t xml:space="preserve"> </w:t>
      </w:r>
      <w:proofErr w:type="spellStart"/>
      <w:r w:rsidRPr="00CE2A82">
        <w:rPr>
          <w:rFonts w:ascii="Goudy Old Style" w:eastAsia="Garamond" w:hAnsi="Goudy Old Style" w:cs="Garamond"/>
          <w:bCs/>
          <w:i/>
          <w:iCs/>
          <w:color w:val="000000"/>
          <w:sz w:val="24"/>
          <w:szCs w:val="24"/>
          <w:lang w:val="en-ID"/>
        </w:rPr>
        <w:t>urfi</w:t>
      </w:r>
      <w:proofErr w:type="spellEnd"/>
      <w:r w:rsidRPr="00CE2A82">
        <w:rPr>
          <w:rFonts w:ascii="Goudy Old Style" w:eastAsia="Garamond" w:hAnsi="Goudy Old Style" w:cs="Garamond"/>
          <w:bCs/>
          <w:color w:val="000000"/>
          <w:sz w:val="24"/>
          <w:szCs w:val="24"/>
          <w:lang w:val="en-ID"/>
        </w:rPr>
        <w:t xml:space="preserve"> method.</w:t>
      </w:r>
    </w:p>
    <w:p w14:paraId="15DD50D8" w14:textId="77777777" w:rsidR="001C24CD" w:rsidRDefault="001C24CD" w:rsidP="001C24CD">
      <w:pPr>
        <w:spacing w:before="240" w:line="360" w:lineRule="auto"/>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
          <w:bCs/>
          <w:color w:val="000000"/>
          <w:sz w:val="24"/>
          <w:szCs w:val="24"/>
          <w:lang w:val="en-ID"/>
        </w:rPr>
        <w:t xml:space="preserve">Implications of </w:t>
      </w:r>
      <w:proofErr w:type="spellStart"/>
      <w:r w:rsidRPr="00CE2A82">
        <w:rPr>
          <w:rFonts w:ascii="Goudy Old Style" w:eastAsia="Garamond" w:hAnsi="Goudy Old Style" w:cs="Garamond"/>
          <w:b/>
          <w:bCs/>
          <w:color w:val="000000"/>
          <w:sz w:val="24"/>
          <w:szCs w:val="24"/>
          <w:lang w:val="en-ID"/>
        </w:rPr>
        <w:t>Hil</w:t>
      </w:r>
      <w:r w:rsidRPr="00CE2A82">
        <w:rPr>
          <w:rFonts w:ascii="Cambria" w:eastAsia="Garamond" w:hAnsi="Cambria" w:cs="Cambria"/>
          <w:b/>
          <w:bCs/>
          <w:color w:val="000000"/>
          <w:sz w:val="24"/>
          <w:szCs w:val="24"/>
          <w:lang w:val="en-ID"/>
        </w:rPr>
        <w:t>ā</w:t>
      </w:r>
      <w:r w:rsidRPr="00CE2A82">
        <w:rPr>
          <w:rFonts w:ascii="Goudy Old Style" w:eastAsia="Garamond" w:hAnsi="Goudy Old Style" w:cs="Garamond"/>
          <w:b/>
          <w:bCs/>
          <w:color w:val="000000"/>
          <w:sz w:val="24"/>
          <w:szCs w:val="24"/>
          <w:lang w:val="en-ID"/>
        </w:rPr>
        <w:t>l</w:t>
      </w:r>
      <w:proofErr w:type="spellEnd"/>
      <w:r w:rsidRPr="00CE2A82">
        <w:rPr>
          <w:rFonts w:ascii="Goudy Old Style" w:eastAsia="Garamond" w:hAnsi="Goudy Old Style" w:cs="Garamond"/>
          <w:b/>
          <w:bCs/>
          <w:color w:val="000000"/>
          <w:sz w:val="24"/>
          <w:szCs w:val="24"/>
          <w:lang w:val="en-ID"/>
        </w:rPr>
        <w:t xml:space="preserve">-Based Time Determination for Judicial Reforms in Islamic Family Law: Reforming the Calculation of Iddah and </w:t>
      </w:r>
      <w:proofErr w:type="spellStart"/>
      <w:r w:rsidRPr="00CE2A82">
        <w:rPr>
          <w:rFonts w:ascii="Goudy Old Style" w:eastAsia="Garamond" w:hAnsi="Goudy Old Style" w:cs="Garamond"/>
          <w:b/>
          <w:bCs/>
          <w:color w:val="000000"/>
          <w:sz w:val="24"/>
          <w:szCs w:val="24"/>
          <w:lang w:val="en-ID"/>
        </w:rPr>
        <w:t>Ihdad</w:t>
      </w:r>
      <w:proofErr w:type="spellEnd"/>
      <w:r w:rsidRPr="00CE2A82">
        <w:rPr>
          <w:rFonts w:ascii="Goudy Old Style" w:eastAsia="Garamond" w:hAnsi="Goudy Old Style" w:cs="Garamond"/>
          <w:b/>
          <w:bCs/>
          <w:color w:val="000000"/>
          <w:sz w:val="24"/>
          <w:szCs w:val="24"/>
          <w:lang w:val="en-ID"/>
        </w:rPr>
        <w:t xml:space="preserve"> Periods</w:t>
      </w:r>
    </w:p>
    <w:p w14:paraId="1C47C311" w14:textId="77777777" w:rsid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The period of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involves both philosophical and normative dimensions, which must be considered in any proposal for reforming its calculation.</w:t>
      </w:r>
      <w:r w:rsidRPr="00CE2A82">
        <w:rPr>
          <w:rFonts w:ascii="Goudy Old Style" w:eastAsia="Garamond" w:hAnsi="Goudy Old Style" w:cs="Garamond"/>
          <w:bCs/>
          <w:color w:val="000000"/>
          <w:sz w:val="24"/>
          <w:szCs w:val="24"/>
          <w:vertAlign w:val="superscript"/>
          <w:lang w:val="en-ID"/>
        </w:rPr>
        <w:footnoteReference w:id="36"/>
      </w:r>
      <w:r w:rsidRPr="00CE2A82">
        <w:rPr>
          <w:rFonts w:ascii="Goudy Old Style" w:eastAsia="Garamond" w:hAnsi="Goudy Old Style" w:cs="Garamond"/>
          <w:bCs/>
          <w:color w:val="000000"/>
          <w:sz w:val="24"/>
          <w:szCs w:val="24"/>
          <w:lang w:val="en-ID"/>
        </w:rPr>
        <w:t xml:space="preserve"> Philosophically, the wisdom (</w:t>
      </w:r>
      <w:proofErr w:type="spellStart"/>
      <w:r w:rsidRPr="00CE2A82">
        <w:rPr>
          <w:rFonts w:ascii="Cambria" w:eastAsia="Garamond" w:hAnsi="Cambria" w:cs="Cambria"/>
          <w:bCs/>
          <w:i/>
          <w:iCs/>
          <w:color w:val="000000"/>
          <w:sz w:val="24"/>
          <w:szCs w:val="24"/>
          <w:lang w:val="en-ID"/>
        </w:rPr>
        <w:t>ḥ</w:t>
      </w:r>
      <w:r w:rsidRPr="00CE2A82">
        <w:rPr>
          <w:rFonts w:ascii="Goudy Old Style" w:eastAsia="Garamond" w:hAnsi="Goudy Old Style" w:cs="Garamond"/>
          <w:bCs/>
          <w:i/>
          <w:iCs/>
          <w:color w:val="000000"/>
          <w:sz w:val="24"/>
          <w:szCs w:val="24"/>
          <w:lang w:val="en-ID"/>
        </w:rPr>
        <w:t>ikmah</w:t>
      </w:r>
      <w:proofErr w:type="spellEnd"/>
      <w:r w:rsidRPr="00CE2A82">
        <w:rPr>
          <w:rFonts w:ascii="Goudy Old Style" w:eastAsia="Garamond" w:hAnsi="Goudy Old Style" w:cs="Garamond"/>
          <w:bCs/>
          <w:color w:val="000000"/>
          <w:sz w:val="24"/>
          <w:szCs w:val="24"/>
          <w:lang w:val="en-ID"/>
        </w:rPr>
        <w:t xml:space="preserve">) behind the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period includes: (1) honouring the sanctity of marriage and upholding its dignity; (2) providing a window for reconciliation, particularly in cases of revocable divorce, in the hope that the husband might regret his decision and return to his wife; and (3) acknowledging the emotional and legal implications of a marital bond by imposing mourning rituals and prohibitions on adornment.</w:t>
      </w:r>
      <w:sdt>
        <w:sdtPr>
          <w:rPr>
            <w:rFonts w:asciiTheme="majorBidi" w:eastAsiaTheme="minorHAnsi" w:hAnsiTheme="majorBidi" w:cstheme="majorBidi"/>
            <w:kern w:val="2"/>
            <w:sz w:val="24"/>
            <w:szCs w:val="24"/>
            <w:lang w:val="en-ID" w:eastAsia="en-US"/>
            <w14:ligatures w14:val="standardContextual"/>
          </w:rPr>
          <w:tag w:val="MENDELEY_CITATION_v3_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"/>
          <w:id w:val="1238749885"/>
          <w:lock w:val="contentLocked"/>
          <w:placeholder>
            <w:docPart w:val="B1768717973B4404BA94F5E944FF0E96"/>
          </w:placeholder>
        </w:sdtPr>
        <w:sdtContent>
          <w:r w:rsidRPr="00CE2A82">
            <w:rPr>
              <w:rFonts w:asciiTheme="majorBidi" w:eastAsiaTheme="minorHAnsi" w:hAnsiTheme="majorBidi" w:cstheme="majorBidi"/>
              <w:kern w:val="2"/>
              <w:sz w:val="24"/>
              <w:szCs w:val="24"/>
              <w:vertAlign w:val="superscript"/>
              <w:lang w:val="en-ID" w:eastAsia="en-US"/>
              <w14:ligatures w14:val="standardContextual"/>
            </w:rPr>
            <w:footnoteReference w:id="37"/>
          </w:r>
        </w:sdtContent>
      </w:sdt>
      <w:r w:rsidRPr="00CE2A82">
        <w:rPr>
          <w:rFonts w:ascii="Goudy Old Style" w:eastAsia="Garamond" w:hAnsi="Goudy Old Style" w:cs="Garamond"/>
          <w:bCs/>
          <w:color w:val="000000"/>
          <w:sz w:val="24"/>
          <w:szCs w:val="24"/>
          <w:lang w:val="en-ID"/>
        </w:rPr>
        <w:t xml:space="preserve"> The clarity and legitimacy of the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duration are therefore crucial for ensuring these underlying objectives are fulfilled.</w:t>
      </w:r>
    </w:p>
    <w:p w14:paraId="2503428F" w14:textId="6C76953A" w:rsidR="001C24CD" w:rsidRPr="00CE2A82"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Normatively, the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period is directly linked to the rights and obligations of the wife. During this time, she is entitled to maintenance (</w:t>
      </w:r>
      <w:proofErr w:type="spellStart"/>
      <w:r w:rsidRPr="00CE2A82">
        <w:rPr>
          <w:rFonts w:ascii="Goudy Old Style" w:eastAsia="Garamond" w:hAnsi="Goudy Old Style" w:cs="Garamond"/>
          <w:bCs/>
          <w:i/>
          <w:iCs/>
          <w:color w:val="000000"/>
          <w:sz w:val="24"/>
          <w:szCs w:val="24"/>
          <w:lang w:val="en-ID"/>
        </w:rPr>
        <w:t>nafaqah</w:t>
      </w:r>
      <w:proofErr w:type="spellEnd"/>
      <w:r w:rsidRPr="00CE2A82">
        <w:rPr>
          <w:rFonts w:ascii="Goudy Old Style" w:eastAsia="Garamond" w:hAnsi="Goudy Old Style" w:cs="Garamond"/>
          <w:bCs/>
          <w:color w:val="000000"/>
          <w:sz w:val="24"/>
          <w:szCs w:val="24"/>
          <w:lang w:val="en-ID"/>
        </w:rPr>
        <w:t xml:space="preserve">) and inheritance, should her husband die while the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is ongoing.</w:t>
      </w:r>
      <w:sdt>
        <w:sdtPr>
          <w:rPr>
            <w:rFonts w:asciiTheme="majorBidi" w:eastAsiaTheme="minorHAnsi" w:hAnsiTheme="majorBidi" w:cstheme="majorBidi"/>
            <w:kern w:val="2"/>
            <w:sz w:val="24"/>
            <w:szCs w:val="24"/>
            <w:lang w:val="en-ID" w:eastAsia="en-US"/>
            <w14:ligatures w14:val="standardContextual"/>
          </w:rPr>
          <w:tag w:val="MENDELEY_CITATION_v3_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"/>
          <w:id w:val="1323785259"/>
          <w:lock w:val="contentLocked"/>
          <w:placeholder>
            <w:docPart w:val="B1768717973B4404BA94F5E944FF0E96"/>
          </w:placeholder>
        </w:sdtPr>
        <w:sdtContent>
          <w:r w:rsidRPr="00CE2A82">
            <w:rPr>
              <w:rFonts w:asciiTheme="majorBidi" w:eastAsiaTheme="minorHAnsi" w:hAnsiTheme="majorBidi" w:cstheme="majorBidi"/>
              <w:kern w:val="2"/>
              <w:sz w:val="24"/>
              <w:szCs w:val="24"/>
              <w:vertAlign w:val="superscript"/>
              <w:lang w:val="en-ID" w:eastAsia="en-US"/>
              <w14:ligatures w14:val="standardContextual"/>
            </w:rPr>
            <w:footnoteReference w:id="38"/>
          </w:r>
        </w:sdtContent>
      </w:sdt>
      <w:r w:rsidRPr="00CE2A82">
        <w:rPr>
          <w:rFonts w:ascii="Goudy Old Style" w:eastAsia="Garamond" w:hAnsi="Goudy Old Style" w:cs="Garamond"/>
          <w:bCs/>
          <w:color w:val="000000"/>
          <w:sz w:val="24"/>
          <w:szCs w:val="24"/>
          <w:lang w:val="en-ID"/>
        </w:rPr>
        <w:t xml:space="preserve"> She is also bound by several prohibitions,</w:t>
      </w:r>
      <w:sdt>
        <w:sdtPr>
          <w:rPr>
            <w:rFonts w:asciiTheme="majorBidi" w:eastAsiaTheme="minorHAnsi" w:hAnsiTheme="majorBidi" w:cstheme="majorBidi"/>
            <w:kern w:val="2"/>
            <w:sz w:val="24"/>
            <w:szCs w:val="24"/>
            <w:lang w:val="en-ID" w:eastAsia="en-US"/>
            <w14:ligatures w14:val="standardContextual"/>
          </w:rPr>
          <w:tag w:val="MENDELEY_CITATION_v3_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"/>
          <w:id w:val="-543057905"/>
          <w:lock w:val="contentLocked"/>
          <w:placeholder>
            <w:docPart w:val="B1768717973B4404BA94F5E944FF0E96"/>
          </w:placeholder>
        </w:sdtPr>
        <w:sdtContent>
          <w:r w:rsidRPr="00CE2A82">
            <w:rPr>
              <w:rFonts w:asciiTheme="majorBidi" w:eastAsiaTheme="minorHAnsi" w:hAnsiTheme="majorBidi" w:cstheme="majorBidi"/>
              <w:kern w:val="2"/>
              <w:sz w:val="24"/>
              <w:szCs w:val="24"/>
              <w:vertAlign w:val="superscript"/>
              <w:lang w:val="en-ID" w:eastAsia="en-US"/>
              <w14:ligatures w14:val="standardContextual"/>
            </w:rPr>
            <w:footnoteReference w:id="39"/>
          </w:r>
        </w:sdtContent>
      </w:sdt>
      <w:r w:rsidRPr="00CE2A82">
        <w:rPr>
          <w:rFonts w:ascii="Goudy Old Style" w:eastAsia="Garamond" w:hAnsi="Goudy Old Style" w:cs="Garamond"/>
          <w:bCs/>
          <w:color w:val="000000"/>
          <w:sz w:val="24"/>
          <w:szCs w:val="24"/>
          <w:lang w:val="en-ID"/>
        </w:rPr>
        <w:t xml:space="preserve"> including the prohibition of accepting marriage proposals, remarrying, or leaving the house </w:t>
      </w:r>
      <w:r w:rsidRPr="00CE2A82">
        <w:rPr>
          <w:rFonts w:ascii="Goudy Old Style" w:eastAsia="Garamond" w:hAnsi="Goudy Old Style" w:cs="Garamond"/>
          <w:bCs/>
          <w:color w:val="000000"/>
          <w:sz w:val="24"/>
          <w:szCs w:val="24"/>
          <w:lang w:val="en-ID"/>
        </w:rPr>
        <w:lastRenderedPageBreak/>
        <w:t>unnecessarily.</w:t>
      </w:r>
      <w:sdt>
        <w:sdtPr>
          <w:rPr>
            <w:rFonts w:asciiTheme="majorBidi" w:eastAsiaTheme="minorHAnsi" w:hAnsiTheme="majorBidi" w:cstheme="majorBidi"/>
            <w:kern w:val="2"/>
            <w:sz w:val="24"/>
            <w:szCs w:val="24"/>
            <w:lang w:val="en-ID" w:eastAsia="en-US"/>
            <w14:ligatures w14:val="standardContextual"/>
          </w:rPr>
          <w:tag w:val="MENDELEY_CITATION_v3_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"/>
          <w:id w:val="1056133657"/>
          <w:lock w:val="contentLocked"/>
          <w:placeholder>
            <w:docPart w:val="B1768717973B4404BA94F5E944FF0E96"/>
          </w:placeholder>
        </w:sdtPr>
        <w:sdtContent>
          <w:r w:rsidRPr="00CE2A82">
            <w:rPr>
              <w:rFonts w:asciiTheme="majorBidi" w:eastAsiaTheme="minorHAnsi" w:hAnsiTheme="majorBidi" w:cstheme="majorBidi"/>
              <w:kern w:val="2"/>
              <w:sz w:val="24"/>
              <w:szCs w:val="24"/>
              <w:vertAlign w:val="superscript"/>
              <w:lang w:val="en-ID" w:eastAsia="en-US"/>
              <w14:ligatures w14:val="standardContextual"/>
            </w:rPr>
            <w:footnoteReference w:id="40"/>
          </w:r>
        </w:sdtContent>
      </w:sdt>
      <w:r w:rsidRPr="00CE2A82">
        <w:rPr>
          <w:rFonts w:ascii="Goudy Old Style" w:eastAsia="Garamond" w:hAnsi="Goudy Old Style" w:cs="Garamond"/>
          <w:bCs/>
          <w:color w:val="000000"/>
          <w:sz w:val="24"/>
          <w:szCs w:val="24"/>
          <w:lang w:val="en-ID"/>
        </w:rPr>
        <w:t xml:space="preserve"> Given these legal implications, precise and valid determination of the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period is vital for upholding the rights and duties of both spouses.</w:t>
      </w:r>
      <w:sdt>
        <w:sdtPr>
          <w:rPr>
            <w:rFonts w:asciiTheme="majorBidi" w:eastAsiaTheme="minorHAnsi" w:hAnsiTheme="majorBidi" w:cstheme="majorBidi"/>
            <w:kern w:val="2"/>
            <w:sz w:val="24"/>
            <w:szCs w:val="24"/>
            <w:lang w:val="en-ID" w:eastAsia="en-US"/>
            <w14:ligatures w14:val="standardContextual"/>
          </w:rPr>
          <w:tag w:val="MENDELEY_CITATION_v3_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"/>
          <w:id w:val="-1333603994"/>
          <w:lock w:val="contentLocked"/>
          <w:placeholder>
            <w:docPart w:val="B1768717973B4404BA94F5E944FF0E96"/>
          </w:placeholder>
        </w:sdtPr>
        <w:sdtContent>
          <w:r w:rsidRPr="00CE2A82">
            <w:rPr>
              <w:rFonts w:asciiTheme="majorBidi" w:eastAsiaTheme="minorHAnsi" w:hAnsiTheme="majorBidi" w:cstheme="majorBidi"/>
              <w:kern w:val="2"/>
              <w:sz w:val="24"/>
              <w:szCs w:val="24"/>
              <w:vertAlign w:val="superscript"/>
              <w:lang w:val="en-ID" w:eastAsia="en-US"/>
              <w14:ligatures w14:val="standardContextual"/>
            </w:rPr>
            <w:footnoteReference w:id="41"/>
          </w:r>
        </w:sdtContent>
      </w:sdt>
    </w:p>
    <w:p w14:paraId="4506C605" w14:textId="77777777" w:rsid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Several judicial cases illustrate the significance of accurately determining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periods:</w:t>
      </w:r>
    </w:p>
    <w:p w14:paraId="0B6A0E79" w14:textId="77777777" w:rsidR="001C24CD" w:rsidRDefault="001C24CD" w:rsidP="001C24CD">
      <w:pPr>
        <w:spacing w:before="240" w:line="360" w:lineRule="auto"/>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
          <w:bCs/>
          <w:color w:val="000000"/>
          <w:sz w:val="24"/>
          <w:szCs w:val="24"/>
          <w:lang w:val="en-ID"/>
        </w:rPr>
        <w:t>Case 1: Cancellation of a Marriage Contract by KUA (Religious Affairs Office) During Iddah</w:t>
      </w:r>
    </w:p>
    <w:p w14:paraId="3FEAF127" w14:textId="606E8826" w:rsidR="001C24CD" w:rsidRPr="00CE2A82"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In </w:t>
      </w:r>
      <w:proofErr w:type="spellStart"/>
      <w:r w:rsidRPr="00CE2A82">
        <w:rPr>
          <w:rFonts w:ascii="Goudy Old Style" w:eastAsia="Garamond" w:hAnsi="Goudy Old Style" w:cs="Garamond"/>
          <w:bCs/>
          <w:color w:val="000000"/>
          <w:sz w:val="24"/>
          <w:szCs w:val="24"/>
          <w:lang w:val="en-ID"/>
        </w:rPr>
        <w:t>Wonogiri</w:t>
      </w:r>
      <w:proofErr w:type="spellEnd"/>
      <w:r w:rsidRPr="00CE2A82">
        <w:rPr>
          <w:rFonts w:ascii="Goudy Old Style" w:eastAsia="Garamond" w:hAnsi="Goudy Old Style" w:cs="Garamond"/>
          <w:bCs/>
          <w:color w:val="000000"/>
          <w:sz w:val="24"/>
          <w:szCs w:val="24"/>
          <w:lang w:val="en-ID"/>
        </w:rPr>
        <w:t xml:space="preserve"> Regency, a marriage was officiated by the KUA for a woman who was still undergoing her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period following the death of her previous husband. The KUA had failed to thoroughly verify the required documents during the marriage registration process. Upon recognising the procedural error, the Head of the KUA filed a petition to the Religious Court requesting annulment of the marriage contract to correct the woman's legal marital status and restore compliance with Islamic law.</w:t>
      </w:r>
      <w:sdt>
        <w:sdtPr>
          <w:rPr>
            <w:rFonts w:asciiTheme="majorBidi" w:eastAsiaTheme="minorHAnsi" w:hAnsiTheme="majorBidi" w:cstheme="majorBidi"/>
            <w:kern w:val="2"/>
            <w:sz w:val="24"/>
            <w:szCs w:val="24"/>
            <w:lang w:val="en-ID" w:eastAsia="en-US"/>
            <w14:ligatures w14:val="standardContextual"/>
          </w:rPr>
          <w:tag w:val="MENDELEY_CITATION_v3_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"/>
          <w:id w:val="1030385600"/>
          <w:lock w:val="contentLocked"/>
          <w:placeholder>
            <w:docPart w:val="B1768717973B4404BA94F5E944FF0E96"/>
          </w:placeholder>
        </w:sdtPr>
        <w:sdtContent>
          <w:r w:rsidRPr="00CE2A82">
            <w:rPr>
              <w:rFonts w:asciiTheme="majorBidi" w:eastAsiaTheme="minorHAnsi" w:hAnsiTheme="majorBidi" w:cstheme="majorBidi"/>
              <w:kern w:val="2"/>
              <w:sz w:val="24"/>
              <w:szCs w:val="24"/>
              <w:vertAlign w:val="superscript"/>
              <w:lang w:val="en-ID" w:eastAsia="en-US"/>
              <w14:ligatures w14:val="standardContextual"/>
            </w:rPr>
            <w:footnoteReference w:id="42"/>
          </w:r>
        </w:sdtContent>
      </w:sdt>
    </w:p>
    <w:p w14:paraId="3C78BF48" w14:textId="77777777" w:rsidR="001C24CD" w:rsidRDefault="001C24CD" w:rsidP="001C24CD">
      <w:pPr>
        <w:spacing w:before="240" w:line="360" w:lineRule="auto"/>
        <w:jc w:val="lowKashida"/>
        <w:rPr>
          <w:rFonts w:ascii="Goudy Old Style" w:eastAsia="Garamond" w:hAnsi="Goudy Old Style" w:cs="Garamond"/>
          <w:b/>
          <w:bCs/>
          <w:color w:val="000000"/>
          <w:sz w:val="24"/>
          <w:szCs w:val="24"/>
          <w:lang w:val="en-ID"/>
        </w:rPr>
      </w:pPr>
      <w:r w:rsidRPr="00CE2A82">
        <w:rPr>
          <w:rFonts w:ascii="Goudy Old Style" w:eastAsia="Garamond" w:hAnsi="Goudy Old Style" w:cs="Garamond"/>
          <w:b/>
          <w:bCs/>
          <w:color w:val="000000"/>
          <w:sz w:val="24"/>
          <w:szCs w:val="24"/>
          <w:lang w:val="en-ID"/>
        </w:rPr>
        <w:t xml:space="preserve">Case 2: </w:t>
      </w:r>
      <w:proofErr w:type="spellStart"/>
      <w:r w:rsidRPr="00CE2A82">
        <w:rPr>
          <w:rFonts w:ascii="Goudy Old Style" w:eastAsia="Garamond" w:hAnsi="Goudy Old Style" w:cs="Garamond"/>
          <w:b/>
          <w:bCs/>
          <w:color w:val="000000"/>
          <w:sz w:val="24"/>
          <w:szCs w:val="24"/>
          <w:lang w:val="en-ID"/>
        </w:rPr>
        <w:t>Itsbat</w:t>
      </w:r>
      <w:proofErr w:type="spellEnd"/>
      <w:r w:rsidRPr="00CE2A82">
        <w:rPr>
          <w:rFonts w:ascii="Goudy Old Style" w:eastAsia="Garamond" w:hAnsi="Goudy Old Style" w:cs="Garamond"/>
          <w:b/>
          <w:bCs/>
          <w:color w:val="000000"/>
          <w:sz w:val="24"/>
          <w:szCs w:val="24"/>
          <w:lang w:val="en-ID"/>
        </w:rPr>
        <w:t xml:space="preserve"> Nikah for a Widow Who Remarried During Her Iddah</w:t>
      </w:r>
    </w:p>
    <w:p w14:paraId="1231AA9A" w14:textId="77777777" w:rsid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In </w:t>
      </w:r>
      <w:r w:rsidRPr="00CE2A82">
        <w:rPr>
          <w:rFonts w:ascii="Goudy Old Style" w:eastAsia="Garamond" w:hAnsi="Goudy Old Style" w:cs="Garamond"/>
          <w:bCs/>
          <w:i/>
          <w:iCs/>
          <w:color w:val="000000"/>
          <w:sz w:val="24"/>
          <w:szCs w:val="24"/>
          <w:lang w:val="en-ID"/>
        </w:rPr>
        <w:t>Decision No. 137/</w:t>
      </w:r>
      <w:proofErr w:type="spellStart"/>
      <w:r w:rsidRPr="00CE2A82">
        <w:rPr>
          <w:rFonts w:ascii="Goudy Old Style" w:eastAsia="Garamond" w:hAnsi="Goudy Old Style" w:cs="Garamond"/>
          <w:bCs/>
          <w:i/>
          <w:iCs/>
          <w:color w:val="000000"/>
          <w:sz w:val="24"/>
          <w:szCs w:val="24"/>
          <w:lang w:val="en-ID"/>
        </w:rPr>
        <w:t>Pdt.P</w:t>
      </w:r>
      <w:proofErr w:type="spellEnd"/>
      <w:r w:rsidRPr="00CE2A82">
        <w:rPr>
          <w:rFonts w:ascii="Goudy Old Style" w:eastAsia="Garamond" w:hAnsi="Goudy Old Style" w:cs="Garamond"/>
          <w:bCs/>
          <w:i/>
          <w:iCs/>
          <w:color w:val="000000"/>
          <w:sz w:val="24"/>
          <w:szCs w:val="24"/>
          <w:lang w:val="en-ID"/>
        </w:rPr>
        <w:t>/2018/</w:t>
      </w:r>
      <w:proofErr w:type="spellStart"/>
      <w:proofErr w:type="gramStart"/>
      <w:r w:rsidRPr="00CE2A82">
        <w:rPr>
          <w:rFonts w:ascii="Goudy Old Style" w:eastAsia="Garamond" w:hAnsi="Goudy Old Style" w:cs="Garamond"/>
          <w:bCs/>
          <w:i/>
          <w:iCs/>
          <w:color w:val="000000"/>
          <w:sz w:val="24"/>
          <w:szCs w:val="24"/>
          <w:lang w:val="en-ID"/>
        </w:rPr>
        <w:t>PA.Bm</w:t>
      </w:r>
      <w:proofErr w:type="spellEnd"/>
      <w:proofErr w:type="gramEnd"/>
      <w:r w:rsidRPr="00CE2A82">
        <w:rPr>
          <w:rFonts w:ascii="Goudy Old Style" w:eastAsia="Garamond" w:hAnsi="Goudy Old Style" w:cs="Garamond"/>
          <w:bCs/>
          <w:color w:val="000000"/>
          <w:sz w:val="24"/>
          <w:szCs w:val="24"/>
          <w:lang w:val="en-ID"/>
        </w:rPr>
        <w:t>, a woman (ESBM) filed for divorce after being abandoned by her husband for two years. The court granted the divorce on 3 October 2002 (Decision No. 604/</w:t>
      </w:r>
      <w:proofErr w:type="spellStart"/>
      <w:r w:rsidRPr="00CE2A82">
        <w:rPr>
          <w:rFonts w:ascii="Goudy Old Style" w:eastAsia="Garamond" w:hAnsi="Goudy Old Style" w:cs="Garamond"/>
          <w:bCs/>
          <w:color w:val="000000"/>
          <w:sz w:val="24"/>
          <w:szCs w:val="24"/>
          <w:lang w:val="en-ID"/>
        </w:rPr>
        <w:t>Pdt.G</w:t>
      </w:r>
      <w:proofErr w:type="spellEnd"/>
      <w:r w:rsidRPr="00CE2A82">
        <w:rPr>
          <w:rFonts w:ascii="Goudy Old Style" w:eastAsia="Garamond" w:hAnsi="Goudy Old Style" w:cs="Garamond"/>
          <w:bCs/>
          <w:color w:val="000000"/>
          <w:sz w:val="24"/>
          <w:szCs w:val="24"/>
          <w:lang w:val="en-ID"/>
        </w:rPr>
        <w:t>/2002/</w:t>
      </w:r>
      <w:proofErr w:type="spellStart"/>
      <w:proofErr w:type="gramStart"/>
      <w:r w:rsidRPr="00CE2A82">
        <w:rPr>
          <w:rFonts w:ascii="Goudy Old Style" w:eastAsia="Garamond" w:hAnsi="Goudy Old Style" w:cs="Garamond"/>
          <w:bCs/>
          <w:color w:val="000000"/>
          <w:sz w:val="24"/>
          <w:szCs w:val="24"/>
          <w:lang w:val="en-ID"/>
        </w:rPr>
        <w:t>PA.Bm</w:t>
      </w:r>
      <w:proofErr w:type="spellEnd"/>
      <w:proofErr w:type="gramEnd"/>
      <w:r w:rsidRPr="00CE2A82">
        <w:rPr>
          <w:rFonts w:ascii="Goudy Old Style" w:eastAsia="Garamond" w:hAnsi="Goudy Old Style" w:cs="Garamond"/>
          <w:bCs/>
          <w:color w:val="000000"/>
          <w:sz w:val="24"/>
          <w:szCs w:val="24"/>
          <w:lang w:val="en-ID"/>
        </w:rPr>
        <w:t>), but the formal divorce certificate (</w:t>
      </w:r>
      <w:proofErr w:type="spellStart"/>
      <w:r w:rsidRPr="00CE2A82">
        <w:rPr>
          <w:rFonts w:ascii="Goudy Old Style" w:eastAsia="Garamond" w:hAnsi="Goudy Old Style" w:cs="Garamond"/>
          <w:bCs/>
          <w:color w:val="000000"/>
          <w:sz w:val="24"/>
          <w:szCs w:val="24"/>
          <w:lang w:val="en-ID"/>
        </w:rPr>
        <w:t>Akta</w:t>
      </w:r>
      <w:proofErr w:type="spellEnd"/>
      <w:r w:rsidRPr="00CE2A82">
        <w:rPr>
          <w:rFonts w:ascii="Goudy Old Style" w:eastAsia="Garamond" w:hAnsi="Goudy Old Style" w:cs="Garamond"/>
          <w:bCs/>
          <w:color w:val="000000"/>
          <w:sz w:val="24"/>
          <w:szCs w:val="24"/>
          <w:lang w:val="en-ID"/>
        </w:rPr>
        <w:t xml:space="preserve"> Cerai) was only issued on 16 November 2002. Unaware that the legal effect of divorce began from the issuance of the certificate, ESBM remarried her current husband (MBMS) on 23 October 2002, during the interim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period. When the issue was brought before the court, the judge accepted the </w:t>
      </w:r>
      <w:proofErr w:type="spellStart"/>
      <w:r w:rsidRPr="00CE2A82">
        <w:rPr>
          <w:rFonts w:ascii="Goudy Old Style" w:eastAsia="Garamond" w:hAnsi="Goudy Old Style" w:cs="Garamond"/>
          <w:bCs/>
          <w:i/>
          <w:iCs/>
          <w:color w:val="000000"/>
          <w:sz w:val="24"/>
          <w:szCs w:val="24"/>
          <w:lang w:val="en-ID"/>
        </w:rPr>
        <w:t>itsbat</w:t>
      </w:r>
      <w:proofErr w:type="spellEnd"/>
      <w:r w:rsidRPr="00CE2A82">
        <w:rPr>
          <w:rFonts w:ascii="Goudy Old Style" w:eastAsia="Garamond" w:hAnsi="Goudy Old Style" w:cs="Garamond"/>
          <w:bCs/>
          <w:i/>
          <w:iCs/>
          <w:color w:val="000000"/>
          <w:sz w:val="24"/>
          <w:szCs w:val="24"/>
          <w:lang w:val="en-ID"/>
        </w:rPr>
        <w:t xml:space="preserve"> nikah</w:t>
      </w:r>
      <w:r w:rsidRPr="00CE2A82">
        <w:rPr>
          <w:rFonts w:ascii="Goudy Old Style" w:eastAsia="Garamond" w:hAnsi="Goudy Old Style" w:cs="Garamond"/>
          <w:bCs/>
          <w:color w:val="000000"/>
          <w:sz w:val="24"/>
          <w:szCs w:val="24"/>
          <w:lang w:val="en-ID"/>
        </w:rPr>
        <w:t xml:space="preserve"> (marriage confirmation) based on three considerations: lack of legal knowledge, the good faith of the parties, and the prioritisation </w:t>
      </w:r>
      <w:r w:rsidRPr="00CE2A82">
        <w:rPr>
          <w:rFonts w:ascii="Goudy Old Style" w:eastAsia="Garamond" w:hAnsi="Goudy Old Style" w:cs="Garamond"/>
          <w:bCs/>
          <w:color w:val="000000"/>
          <w:sz w:val="24"/>
          <w:szCs w:val="24"/>
          <w:lang w:val="en-ID"/>
        </w:rPr>
        <w:lastRenderedPageBreak/>
        <w:t>of the child’s legal protection. The court recognised that the wife had properly pursued divorce through the court system and had no malicious intent in entering the new marriage.</w:t>
      </w:r>
    </w:p>
    <w:p w14:paraId="295F96E2" w14:textId="77777777" w:rsidR="001C24CD" w:rsidRDefault="001C24CD" w:rsidP="001C24CD">
      <w:pPr>
        <w:spacing w:before="240" w:line="360" w:lineRule="auto"/>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
          <w:bCs/>
          <w:color w:val="000000"/>
          <w:sz w:val="24"/>
          <w:szCs w:val="24"/>
          <w:lang w:val="en-ID"/>
        </w:rPr>
        <w:t>Case 3: Revocation of Marriage Rejection Letter Due to Iddah Miscalculation</w:t>
      </w:r>
    </w:p>
    <w:p w14:paraId="2A90D6ED" w14:textId="7D1F0068" w:rsidR="001C24CD" w:rsidRPr="00CE2A82"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In </w:t>
      </w:r>
      <w:r w:rsidRPr="00CE2A82">
        <w:rPr>
          <w:rFonts w:ascii="Goudy Old Style" w:eastAsia="Garamond" w:hAnsi="Goudy Old Style" w:cs="Garamond"/>
          <w:bCs/>
          <w:i/>
          <w:iCs/>
          <w:color w:val="000000"/>
          <w:sz w:val="24"/>
          <w:szCs w:val="24"/>
          <w:lang w:val="en-ID"/>
        </w:rPr>
        <w:t>Decision No. 287/</w:t>
      </w:r>
      <w:proofErr w:type="spellStart"/>
      <w:r w:rsidRPr="00CE2A82">
        <w:rPr>
          <w:rFonts w:ascii="Goudy Old Style" w:eastAsia="Garamond" w:hAnsi="Goudy Old Style" w:cs="Garamond"/>
          <w:bCs/>
          <w:i/>
          <w:iCs/>
          <w:color w:val="000000"/>
          <w:sz w:val="24"/>
          <w:szCs w:val="24"/>
          <w:lang w:val="en-ID"/>
        </w:rPr>
        <w:t>Pdt.P</w:t>
      </w:r>
      <w:proofErr w:type="spellEnd"/>
      <w:r w:rsidRPr="00CE2A82">
        <w:rPr>
          <w:rFonts w:ascii="Goudy Old Style" w:eastAsia="Garamond" w:hAnsi="Goudy Old Style" w:cs="Garamond"/>
          <w:bCs/>
          <w:i/>
          <w:iCs/>
          <w:color w:val="000000"/>
          <w:sz w:val="24"/>
          <w:szCs w:val="24"/>
          <w:lang w:val="en-ID"/>
        </w:rPr>
        <w:t>/2017/PA.TA</w:t>
      </w:r>
      <w:r w:rsidRPr="00CE2A82">
        <w:rPr>
          <w:rFonts w:ascii="Goudy Old Style" w:eastAsia="Garamond" w:hAnsi="Goudy Old Style" w:cs="Garamond"/>
          <w:bCs/>
          <w:color w:val="000000"/>
          <w:sz w:val="24"/>
          <w:szCs w:val="24"/>
          <w:lang w:val="en-ID"/>
        </w:rPr>
        <w:t xml:space="preserve">, a woman identified as W divorced her husband (AM) due to prolonged abandonment and lack of support. The divorce was finalised with a divorce certificate (No. 1352/AC/2017/PA.TA) issued on 20 June 2017, establishing the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to end on 20 September 2017. W had an intimate relationship with her future husband, S, prior to her divorce, and became pregnant shortly after. They attempted to register their marriage on 12 September 2017 at the KUA of </w:t>
      </w:r>
      <w:proofErr w:type="spellStart"/>
      <w:r w:rsidRPr="00CE2A82">
        <w:rPr>
          <w:rFonts w:ascii="Goudy Old Style" w:eastAsia="Garamond" w:hAnsi="Goudy Old Style" w:cs="Garamond"/>
          <w:bCs/>
          <w:color w:val="000000"/>
          <w:sz w:val="24"/>
          <w:szCs w:val="24"/>
          <w:lang w:val="en-ID"/>
        </w:rPr>
        <w:t>Kedungwaru</w:t>
      </w:r>
      <w:proofErr w:type="spellEnd"/>
      <w:r w:rsidRPr="00CE2A82">
        <w:rPr>
          <w:rFonts w:ascii="Goudy Old Style" w:eastAsia="Garamond" w:hAnsi="Goudy Old Style" w:cs="Garamond"/>
          <w:bCs/>
          <w:color w:val="000000"/>
          <w:sz w:val="24"/>
          <w:szCs w:val="24"/>
          <w:lang w:val="en-ID"/>
        </w:rPr>
        <w:t xml:space="preserve"> District. The KUA denied the application, citing that W was still within her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and further justified the refusal based on her pregnancy, extending her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until childbirth. The case reached the Religious Court, which subsequently revoked the KUA’s rejection letter.</w:t>
      </w:r>
      <w:sdt>
        <w:sdtPr>
          <w:rPr>
            <w:rFonts w:asciiTheme="majorBidi" w:eastAsiaTheme="minorHAnsi" w:hAnsiTheme="majorBidi" w:cstheme="majorBidi"/>
            <w:kern w:val="2"/>
            <w:sz w:val="24"/>
            <w:szCs w:val="24"/>
            <w:lang w:val="en-ID" w:eastAsia="en-US"/>
            <w14:ligatures w14:val="standardContextual"/>
          </w:rPr>
          <w:tag w:val="MENDELEY_CITATION_v3_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"/>
          <w:id w:val="-1895966984"/>
          <w:lock w:val="contentLocked"/>
          <w:placeholder>
            <w:docPart w:val="B1768717973B4404BA94F5E944FF0E96"/>
          </w:placeholder>
        </w:sdtPr>
        <w:sdtContent>
          <w:r w:rsidRPr="00CE2A82">
            <w:rPr>
              <w:rFonts w:asciiTheme="majorBidi" w:eastAsiaTheme="minorHAnsi" w:hAnsiTheme="majorBidi" w:cstheme="majorBidi"/>
              <w:kern w:val="2"/>
              <w:sz w:val="24"/>
              <w:szCs w:val="24"/>
              <w:vertAlign w:val="superscript"/>
              <w:lang w:val="en-ID" w:eastAsia="en-US"/>
              <w14:ligatures w14:val="standardContextual"/>
            </w:rPr>
            <w:footnoteReference w:id="43"/>
          </w:r>
        </w:sdtContent>
      </w:sdt>
    </w:p>
    <w:p w14:paraId="11920097"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From a legal standpoint, this decision raises concerns. First, the reasoning provided by the KUA—that the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continues until childbirth—was flawed because the original basis of her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was a divorce involving a non-pregnant woman whose marriage had been consummated and who had ceased menstruating. According to classical </w:t>
      </w:r>
      <w:proofErr w:type="spellStart"/>
      <w:r w:rsidRPr="00CE2A82">
        <w:rPr>
          <w:rFonts w:ascii="Goudy Old Style" w:eastAsia="Garamond" w:hAnsi="Goudy Old Style" w:cs="Garamond"/>
          <w:bCs/>
          <w:i/>
          <w:iCs/>
          <w:color w:val="000000"/>
          <w:sz w:val="24"/>
          <w:szCs w:val="24"/>
          <w:lang w:val="en-ID"/>
        </w:rPr>
        <w:t>fiqh</w:t>
      </w:r>
      <w:proofErr w:type="spellEnd"/>
      <w:r w:rsidRPr="00CE2A82">
        <w:rPr>
          <w:rFonts w:ascii="Goudy Old Style" w:eastAsia="Garamond" w:hAnsi="Goudy Old Style" w:cs="Garamond"/>
          <w:bCs/>
          <w:color w:val="000000"/>
          <w:sz w:val="24"/>
          <w:szCs w:val="24"/>
          <w:lang w:val="en-ID"/>
        </w:rPr>
        <w:t xml:space="preserve">, this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should have lasted three lunar months. Under the KHI, it is calculated as 90 days. In this case, the duration between 20 June and 20 September 2017 spans 93 days, which exceeds both classical and codified limits. Therefore, the court’s decision did not align with either the jurisprudential or statutory definitions of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undermining legal consistency.</w:t>
      </w:r>
    </w:p>
    <w:p w14:paraId="292D6711"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These cases illustrate that inconsistencies in calculating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periods—especially the failure to use lunar (</w:t>
      </w:r>
      <w:proofErr w:type="spellStart"/>
      <w:r w:rsidRPr="00CE2A82">
        <w:rPr>
          <w:rFonts w:ascii="Goudy Old Style" w:eastAsia="Garamond" w:hAnsi="Goudy Old Style" w:cs="Garamond"/>
          <w:bCs/>
          <w:color w:val="000000"/>
          <w:sz w:val="24"/>
          <w:szCs w:val="24"/>
          <w:lang w:val="en-ID"/>
        </w:rPr>
        <w:t>qamariyah</w:t>
      </w:r>
      <w:proofErr w:type="spellEnd"/>
      <w:r w:rsidRPr="00CE2A82">
        <w:rPr>
          <w:rFonts w:ascii="Goudy Old Style" w:eastAsia="Garamond" w:hAnsi="Goudy Old Style" w:cs="Garamond"/>
          <w:bCs/>
          <w:color w:val="000000"/>
          <w:sz w:val="24"/>
          <w:szCs w:val="24"/>
          <w:lang w:val="en-ID"/>
        </w:rPr>
        <w:t xml:space="preserve">) reckoning—can cause substantial legal confusion. The use of 90 days in KHI as a fixed interpretation of three lunar months standardises months at 30 days, ignoring the variable nature of lunar months (29–30 days). Consequently, errors </w:t>
      </w:r>
      <w:r w:rsidRPr="00CE2A82">
        <w:rPr>
          <w:rFonts w:ascii="Goudy Old Style" w:eastAsia="Garamond" w:hAnsi="Goudy Old Style" w:cs="Garamond"/>
          <w:bCs/>
          <w:color w:val="000000"/>
          <w:sz w:val="24"/>
          <w:szCs w:val="24"/>
          <w:lang w:val="en-ID"/>
        </w:rPr>
        <w:lastRenderedPageBreak/>
        <w:t xml:space="preserve">in determining the end of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may affect the legality of marriages, inheritance rights, and the </w:t>
      </w:r>
      <w:proofErr w:type="spellStart"/>
      <w:r w:rsidRPr="00CE2A82">
        <w:rPr>
          <w:rFonts w:ascii="Goudy Old Style" w:eastAsia="Garamond" w:hAnsi="Goudy Old Style" w:cs="Garamond"/>
          <w:bCs/>
          <w:color w:val="000000"/>
          <w:sz w:val="24"/>
          <w:szCs w:val="24"/>
          <w:lang w:val="en-ID"/>
        </w:rPr>
        <w:t>fulfillment</w:t>
      </w:r>
      <w:proofErr w:type="spellEnd"/>
      <w:r w:rsidRPr="00CE2A82">
        <w:rPr>
          <w:rFonts w:ascii="Goudy Old Style" w:eastAsia="Garamond" w:hAnsi="Goudy Old Style" w:cs="Garamond"/>
          <w:bCs/>
          <w:color w:val="000000"/>
          <w:sz w:val="24"/>
          <w:szCs w:val="24"/>
          <w:lang w:val="en-ID"/>
        </w:rPr>
        <w:t xml:space="preserve"> of obligations.</w:t>
      </w:r>
    </w:p>
    <w:p w14:paraId="4DD7B238" w14:textId="77777777" w:rsidR="001C24CD" w:rsidRPr="00CE2A82" w:rsidRDefault="001C24CD" w:rsidP="00D47AE0">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A dialogical review of these cases points to a key recommendation: both KUA officials and Religious Court judges must prioritise the legal clarity and accuracy of time-based rulings. </w:t>
      </w:r>
      <w:proofErr w:type="spellStart"/>
      <w:r w:rsidRPr="00CE2A82">
        <w:rPr>
          <w:rFonts w:ascii="Goudy Old Style" w:eastAsia="Garamond" w:hAnsi="Goudy Old Style" w:cs="Garamond"/>
          <w:bCs/>
          <w:color w:val="000000"/>
          <w:sz w:val="24"/>
          <w:szCs w:val="24"/>
          <w:lang w:val="en-ID"/>
        </w:rPr>
        <w:t>Misjudgment</w:t>
      </w:r>
      <w:proofErr w:type="spellEnd"/>
      <w:r w:rsidRPr="00CE2A82">
        <w:rPr>
          <w:rFonts w:ascii="Goudy Old Style" w:eastAsia="Garamond" w:hAnsi="Goudy Old Style" w:cs="Garamond"/>
          <w:bCs/>
          <w:color w:val="000000"/>
          <w:sz w:val="24"/>
          <w:szCs w:val="24"/>
          <w:lang w:val="en-ID"/>
        </w:rPr>
        <w:t xml:space="preserve"> in these </w:t>
      </w:r>
      <w:proofErr w:type="gramStart"/>
      <w:r w:rsidRPr="00CE2A82">
        <w:rPr>
          <w:rFonts w:ascii="Goudy Old Style" w:eastAsia="Garamond" w:hAnsi="Goudy Old Style" w:cs="Garamond"/>
          <w:bCs/>
          <w:color w:val="000000"/>
          <w:sz w:val="24"/>
          <w:szCs w:val="24"/>
          <w:lang w:val="en-ID"/>
        </w:rPr>
        <w:t>areas</w:t>
      </w:r>
      <w:proofErr w:type="gramEnd"/>
      <w:r w:rsidRPr="00CE2A82">
        <w:rPr>
          <w:rFonts w:ascii="Goudy Old Style" w:eastAsia="Garamond" w:hAnsi="Goudy Old Style" w:cs="Garamond"/>
          <w:bCs/>
          <w:color w:val="000000"/>
          <w:sz w:val="24"/>
          <w:szCs w:val="24"/>
          <w:lang w:val="en-ID"/>
        </w:rPr>
        <w:t xml:space="preserve"> risks producing conflicting legal statuses, particularly regarding the rights and responsibilities of spouses during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w:t>
      </w:r>
    </w:p>
    <w:p w14:paraId="66DCED47" w14:textId="77777777" w:rsidR="001C24CD" w:rsidRPr="00CE2A82" w:rsidRDefault="001C24CD" w:rsidP="001C24CD">
      <w:pPr>
        <w:spacing w:before="240" w:line="360" w:lineRule="auto"/>
        <w:jc w:val="lowKashida"/>
        <w:rPr>
          <w:rFonts w:ascii="Goudy Old Style" w:eastAsia="Garamond" w:hAnsi="Goudy Old Style" w:cs="Garamond"/>
          <w:b/>
          <w:bCs/>
          <w:color w:val="000000"/>
          <w:sz w:val="24"/>
          <w:szCs w:val="24"/>
          <w:lang w:val="en-ID"/>
        </w:rPr>
      </w:pPr>
      <w:r w:rsidRPr="00CE2A82">
        <w:rPr>
          <w:rFonts w:ascii="Goudy Old Style" w:eastAsia="Garamond" w:hAnsi="Goudy Old Style" w:cs="Garamond"/>
          <w:b/>
          <w:bCs/>
          <w:color w:val="000000"/>
          <w:sz w:val="24"/>
          <w:szCs w:val="24"/>
          <w:lang w:val="en-ID"/>
        </w:rPr>
        <w:t>Table 1.: Implications of Lunar-Based Time Calculation for Judicial Decision-Making in Islamic Family Law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
        <w:gridCol w:w="1293"/>
        <w:gridCol w:w="1505"/>
        <w:gridCol w:w="1502"/>
        <w:gridCol w:w="1698"/>
        <w:gridCol w:w="2182"/>
      </w:tblGrid>
      <w:tr w:rsidR="001C24CD" w:rsidRPr="00CE2A82" w14:paraId="045FA909" w14:textId="77777777" w:rsidTr="00D47AE0">
        <w:trPr>
          <w:tblHeader/>
          <w:tblCellSpacing w:w="15" w:type="dxa"/>
        </w:trPr>
        <w:tc>
          <w:tcPr>
            <w:tcW w:w="0" w:type="auto"/>
            <w:tcBorders>
              <w:top w:val="single" w:sz="4" w:space="0" w:color="auto"/>
            </w:tcBorders>
            <w:vAlign w:val="center"/>
            <w:hideMark/>
          </w:tcPr>
          <w:p w14:paraId="44879BF4" w14:textId="77777777" w:rsidR="001C24CD" w:rsidRPr="00CE2A82" w:rsidRDefault="001C24CD" w:rsidP="001C24CD">
            <w:pPr>
              <w:spacing w:before="240" w:line="240" w:lineRule="auto"/>
              <w:jc w:val="center"/>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No</w:t>
            </w:r>
          </w:p>
        </w:tc>
        <w:tc>
          <w:tcPr>
            <w:tcW w:w="0" w:type="auto"/>
            <w:tcBorders>
              <w:top w:val="single" w:sz="4" w:space="0" w:color="auto"/>
            </w:tcBorders>
            <w:vAlign w:val="center"/>
            <w:hideMark/>
          </w:tcPr>
          <w:p w14:paraId="2176AD58" w14:textId="77777777" w:rsidR="001C24CD" w:rsidRPr="00CE2A82" w:rsidRDefault="001C24CD" w:rsidP="001C24CD">
            <w:pPr>
              <w:spacing w:before="240" w:line="240" w:lineRule="auto"/>
              <w:jc w:val="center"/>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Legal Domain</w:t>
            </w:r>
          </w:p>
        </w:tc>
        <w:tc>
          <w:tcPr>
            <w:tcW w:w="0" w:type="auto"/>
            <w:tcBorders>
              <w:top w:val="single" w:sz="4" w:space="0" w:color="auto"/>
            </w:tcBorders>
            <w:vAlign w:val="center"/>
            <w:hideMark/>
          </w:tcPr>
          <w:p w14:paraId="60E4CA4E" w14:textId="77777777" w:rsidR="001C24CD" w:rsidRPr="00CE2A82" w:rsidRDefault="001C24CD" w:rsidP="001C24CD">
            <w:pPr>
              <w:spacing w:before="240" w:line="240" w:lineRule="auto"/>
              <w:jc w:val="center"/>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Conventional Practice (Solar-Based)</w:t>
            </w:r>
          </w:p>
        </w:tc>
        <w:tc>
          <w:tcPr>
            <w:tcW w:w="0" w:type="auto"/>
            <w:tcBorders>
              <w:top w:val="single" w:sz="4" w:space="0" w:color="auto"/>
            </w:tcBorders>
            <w:vAlign w:val="center"/>
            <w:hideMark/>
          </w:tcPr>
          <w:p w14:paraId="4431FB29" w14:textId="77777777" w:rsidR="001C24CD" w:rsidRPr="00CE2A82" w:rsidRDefault="001C24CD" w:rsidP="001C24CD">
            <w:pPr>
              <w:spacing w:before="240" w:line="240" w:lineRule="auto"/>
              <w:jc w:val="center"/>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Lunar-Based Adjustment</w:t>
            </w:r>
          </w:p>
        </w:tc>
        <w:tc>
          <w:tcPr>
            <w:tcW w:w="0" w:type="auto"/>
            <w:tcBorders>
              <w:top w:val="single" w:sz="4" w:space="0" w:color="auto"/>
            </w:tcBorders>
            <w:vAlign w:val="center"/>
            <w:hideMark/>
          </w:tcPr>
          <w:p w14:paraId="4C7D3227" w14:textId="77777777" w:rsidR="001C24CD" w:rsidRPr="00CE2A82" w:rsidRDefault="001C24CD" w:rsidP="001C24CD">
            <w:pPr>
              <w:spacing w:before="240" w:line="240" w:lineRule="auto"/>
              <w:jc w:val="center"/>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Judicial Implications</w:t>
            </w:r>
          </w:p>
        </w:tc>
        <w:tc>
          <w:tcPr>
            <w:tcW w:w="0" w:type="auto"/>
            <w:tcBorders>
              <w:top w:val="single" w:sz="4" w:space="0" w:color="auto"/>
            </w:tcBorders>
            <w:vAlign w:val="center"/>
            <w:hideMark/>
          </w:tcPr>
          <w:p w14:paraId="79F9EF56" w14:textId="77777777" w:rsidR="001C24CD" w:rsidRPr="00CE2A82" w:rsidRDefault="001C24CD" w:rsidP="001C24CD">
            <w:pPr>
              <w:spacing w:before="240" w:line="240" w:lineRule="auto"/>
              <w:jc w:val="center"/>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Example Case</w:t>
            </w:r>
          </w:p>
        </w:tc>
      </w:tr>
      <w:tr w:rsidR="001C24CD" w:rsidRPr="00CE2A82" w14:paraId="3E216986" w14:textId="77777777" w:rsidTr="00D47AE0">
        <w:trPr>
          <w:tblCellSpacing w:w="15" w:type="dxa"/>
        </w:trPr>
        <w:tc>
          <w:tcPr>
            <w:tcW w:w="0" w:type="auto"/>
            <w:tcBorders>
              <w:top w:val="single" w:sz="4" w:space="0" w:color="auto"/>
            </w:tcBorders>
            <w:vAlign w:val="center"/>
            <w:hideMark/>
          </w:tcPr>
          <w:p w14:paraId="64E47C3C"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1</w:t>
            </w:r>
          </w:p>
        </w:tc>
        <w:tc>
          <w:tcPr>
            <w:tcW w:w="0" w:type="auto"/>
            <w:tcBorders>
              <w:top w:val="single" w:sz="4" w:space="0" w:color="auto"/>
            </w:tcBorders>
            <w:vAlign w:val="center"/>
            <w:hideMark/>
          </w:tcPr>
          <w:p w14:paraId="2C7EEBF4"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Calculation of iddah</w:t>
            </w:r>
          </w:p>
        </w:tc>
        <w:tc>
          <w:tcPr>
            <w:tcW w:w="0" w:type="auto"/>
            <w:tcBorders>
              <w:top w:val="single" w:sz="4" w:space="0" w:color="auto"/>
            </w:tcBorders>
            <w:vAlign w:val="center"/>
            <w:hideMark/>
          </w:tcPr>
          <w:p w14:paraId="1C2EC789"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Fixed at 90 or 130 days (Gregorian)</w:t>
            </w:r>
          </w:p>
        </w:tc>
        <w:tc>
          <w:tcPr>
            <w:tcW w:w="0" w:type="auto"/>
            <w:tcBorders>
              <w:top w:val="single" w:sz="4" w:space="0" w:color="auto"/>
            </w:tcBorders>
            <w:vAlign w:val="center"/>
            <w:hideMark/>
          </w:tcPr>
          <w:p w14:paraId="49A988B8"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3 lunar months = 88–89 days</w:t>
            </w:r>
          </w:p>
        </w:tc>
        <w:tc>
          <w:tcPr>
            <w:tcW w:w="0" w:type="auto"/>
            <w:tcBorders>
              <w:top w:val="single" w:sz="4" w:space="0" w:color="auto"/>
            </w:tcBorders>
            <w:vAlign w:val="center"/>
            <w:hideMark/>
          </w:tcPr>
          <w:p w14:paraId="07EECC4B"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Risk of unlawful marriage or inheritance disputes</w:t>
            </w:r>
          </w:p>
        </w:tc>
        <w:tc>
          <w:tcPr>
            <w:tcW w:w="0" w:type="auto"/>
            <w:tcBorders>
              <w:top w:val="single" w:sz="4" w:space="0" w:color="auto"/>
            </w:tcBorders>
            <w:vAlign w:val="center"/>
            <w:hideMark/>
          </w:tcPr>
          <w:p w14:paraId="6F201DBA"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Case 3: 287/</w:t>
            </w:r>
            <w:proofErr w:type="spellStart"/>
            <w:r w:rsidRPr="00CE2A82">
              <w:rPr>
                <w:rFonts w:ascii="Goudy Old Style" w:eastAsia="Garamond" w:hAnsi="Goudy Old Style" w:cs="Garamond"/>
                <w:bCs/>
                <w:color w:val="000000"/>
                <w:sz w:val="20"/>
                <w:szCs w:val="20"/>
                <w:lang w:val="en-ID"/>
              </w:rPr>
              <w:t>Pdt.P</w:t>
            </w:r>
            <w:proofErr w:type="spellEnd"/>
            <w:r w:rsidRPr="00CE2A82">
              <w:rPr>
                <w:rFonts w:ascii="Goudy Old Style" w:eastAsia="Garamond" w:hAnsi="Goudy Old Style" w:cs="Garamond"/>
                <w:bCs/>
                <w:color w:val="000000"/>
                <w:sz w:val="20"/>
                <w:szCs w:val="20"/>
                <w:lang w:val="en-ID"/>
              </w:rPr>
              <w:t>/2017/PA.TA</w:t>
            </w:r>
          </w:p>
        </w:tc>
      </w:tr>
      <w:tr w:rsidR="001C24CD" w:rsidRPr="00CE2A82" w14:paraId="44B46109" w14:textId="77777777" w:rsidTr="00D47AE0">
        <w:trPr>
          <w:tblCellSpacing w:w="15" w:type="dxa"/>
        </w:trPr>
        <w:tc>
          <w:tcPr>
            <w:tcW w:w="0" w:type="auto"/>
            <w:vAlign w:val="center"/>
            <w:hideMark/>
          </w:tcPr>
          <w:p w14:paraId="22DA0463"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2</w:t>
            </w:r>
          </w:p>
        </w:tc>
        <w:tc>
          <w:tcPr>
            <w:tcW w:w="0" w:type="auto"/>
            <w:vAlign w:val="center"/>
            <w:hideMark/>
          </w:tcPr>
          <w:p w14:paraId="20E7011D"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Registration of marriage</w:t>
            </w:r>
          </w:p>
        </w:tc>
        <w:tc>
          <w:tcPr>
            <w:tcW w:w="0" w:type="auto"/>
            <w:vAlign w:val="center"/>
            <w:hideMark/>
          </w:tcPr>
          <w:p w14:paraId="59228362"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Based on civil documents</w:t>
            </w:r>
          </w:p>
        </w:tc>
        <w:tc>
          <w:tcPr>
            <w:tcW w:w="0" w:type="auto"/>
            <w:vAlign w:val="center"/>
            <w:hideMark/>
          </w:tcPr>
          <w:p w14:paraId="1C173C3E"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Requires verification using Hijri calendar</w:t>
            </w:r>
          </w:p>
        </w:tc>
        <w:tc>
          <w:tcPr>
            <w:tcW w:w="0" w:type="auto"/>
            <w:vAlign w:val="center"/>
            <w:hideMark/>
          </w:tcPr>
          <w:p w14:paraId="426ED0BE"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Invalid marriage registration during iddah</w:t>
            </w:r>
          </w:p>
        </w:tc>
        <w:tc>
          <w:tcPr>
            <w:tcW w:w="0" w:type="auto"/>
            <w:vAlign w:val="center"/>
            <w:hideMark/>
          </w:tcPr>
          <w:p w14:paraId="304AE809"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 xml:space="preserve">Case 1: KUA </w:t>
            </w:r>
            <w:proofErr w:type="spellStart"/>
            <w:r w:rsidRPr="00CE2A82">
              <w:rPr>
                <w:rFonts w:ascii="Goudy Old Style" w:eastAsia="Garamond" w:hAnsi="Goudy Old Style" w:cs="Garamond"/>
                <w:bCs/>
                <w:color w:val="000000"/>
                <w:sz w:val="20"/>
                <w:szCs w:val="20"/>
                <w:lang w:val="en-ID"/>
              </w:rPr>
              <w:t>Wonogiri</w:t>
            </w:r>
            <w:proofErr w:type="spellEnd"/>
            <w:r w:rsidRPr="00CE2A82">
              <w:rPr>
                <w:rFonts w:ascii="Goudy Old Style" w:eastAsia="Garamond" w:hAnsi="Goudy Old Style" w:cs="Garamond"/>
                <w:bCs/>
                <w:color w:val="000000"/>
                <w:sz w:val="20"/>
                <w:szCs w:val="20"/>
                <w:lang w:val="en-ID"/>
              </w:rPr>
              <w:t xml:space="preserve"> error</w:t>
            </w:r>
          </w:p>
        </w:tc>
      </w:tr>
      <w:tr w:rsidR="001C24CD" w:rsidRPr="00CE2A82" w14:paraId="1DB3435B" w14:textId="77777777" w:rsidTr="00D47AE0">
        <w:trPr>
          <w:tblCellSpacing w:w="15" w:type="dxa"/>
        </w:trPr>
        <w:tc>
          <w:tcPr>
            <w:tcW w:w="0" w:type="auto"/>
            <w:vAlign w:val="center"/>
            <w:hideMark/>
          </w:tcPr>
          <w:p w14:paraId="56FB5FD9"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3</w:t>
            </w:r>
          </w:p>
        </w:tc>
        <w:tc>
          <w:tcPr>
            <w:tcW w:w="0" w:type="auto"/>
            <w:vAlign w:val="center"/>
            <w:hideMark/>
          </w:tcPr>
          <w:p w14:paraId="0498EFE9"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proofErr w:type="spellStart"/>
            <w:r w:rsidRPr="00CE2A82">
              <w:rPr>
                <w:rFonts w:ascii="Goudy Old Style" w:eastAsia="Garamond" w:hAnsi="Goudy Old Style" w:cs="Garamond"/>
                <w:bCs/>
                <w:color w:val="000000"/>
                <w:sz w:val="20"/>
                <w:szCs w:val="20"/>
                <w:lang w:val="en-ID"/>
              </w:rPr>
              <w:t>Ihdad</w:t>
            </w:r>
            <w:proofErr w:type="spellEnd"/>
            <w:r w:rsidRPr="00CE2A82">
              <w:rPr>
                <w:rFonts w:ascii="Goudy Old Style" w:eastAsia="Garamond" w:hAnsi="Goudy Old Style" w:cs="Garamond"/>
                <w:bCs/>
                <w:color w:val="000000"/>
                <w:sz w:val="20"/>
                <w:szCs w:val="20"/>
                <w:lang w:val="en-ID"/>
              </w:rPr>
              <w:t xml:space="preserve"> enforcement</w:t>
            </w:r>
          </w:p>
        </w:tc>
        <w:tc>
          <w:tcPr>
            <w:tcW w:w="0" w:type="auto"/>
            <w:vAlign w:val="center"/>
            <w:hideMark/>
          </w:tcPr>
          <w:p w14:paraId="7A387C95"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Based on solar months</w:t>
            </w:r>
          </w:p>
        </w:tc>
        <w:tc>
          <w:tcPr>
            <w:tcW w:w="0" w:type="auto"/>
            <w:vAlign w:val="center"/>
            <w:hideMark/>
          </w:tcPr>
          <w:p w14:paraId="64105025"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Must align with iddah using lunar count</w:t>
            </w:r>
          </w:p>
        </w:tc>
        <w:tc>
          <w:tcPr>
            <w:tcW w:w="0" w:type="auto"/>
            <w:vAlign w:val="center"/>
            <w:hideMark/>
          </w:tcPr>
          <w:p w14:paraId="60DF8A8F"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Violation of mourning restrictions</w:t>
            </w:r>
          </w:p>
        </w:tc>
        <w:tc>
          <w:tcPr>
            <w:tcW w:w="0" w:type="auto"/>
            <w:vAlign w:val="center"/>
            <w:hideMark/>
          </w:tcPr>
          <w:p w14:paraId="7AD37819"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w:t>
            </w:r>
          </w:p>
        </w:tc>
      </w:tr>
      <w:tr w:rsidR="001C24CD" w:rsidRPr="00CE2A82" w14:paraId="68644334" w14:textId="77777777" w:rsidTr="00D47AE0">
        <w:trPr>
          <w:tblCellSpacing w:w="15" w:type="dxa"/>
        </w:trPr>
        <w:tc>
          <w:tcPr>
            <w:tcW w:w="0" w:type="auto"/>
            <w:vAlign w:val="center"/>
            <w:hideMark/>
          </w:tcPr>
          <w:p w14:paraId="012BBFAC"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4</w:t>
            </w:r>
          </w:p>
        </w:tc>
        <w:tc>
          <w:tcPr>
            <w:tcW w:w="0" w:type="auto"/>
            <w:vAlign w:val="center"/>
            <w:hideMark/>
          </w:tcPr>
          <w:p w14:paraId="0664D326"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Judicial rulings and reviews</w:t>
            </w:r>
          </w:p>
        </w:tc>
        <w:tc>
          <w:tcPr>
            <w:tcW w:w="0" w:type="auto"/>
            <w:vAlign w:val="center"/>
            <w:hideMark/>
          </w:tcPr>
          <w:p w14:paraId="65050BFB"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Gregorian-based calculation</w:t>
            </w:r>
          </w:p>
        </w:tc>
        <w:tc>
          <w:tcPr>
            <w:tcW w:w="0" w:type="auto"/>
            <w:vAlign w:val="center"/>
            <w:hideMark/>
          </w:tcPr>
          <w:p w14:paraId="0DA983D8"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proofErr w:type="spellStart"/>
            <w:r w:rsidRPr="00CE2A82">
              <w:rPr>
                <w:rFonts w:ascii="Goudy Old Style" w:eastAsia="Garamond" w:hAnsi="Goudy Old Style" w:cs="Garamond"/>
                <w:bCs/>
                <w:color w:val="000000"/>
                <w:sz w:val="20"/>
                <w:szCs w:val="20"/>
                <w:lang w:val="en-ID"/>
              </w:rPr>
              <w:t>Qamariyah</w:t>
            </w:r>
            <w:proofErr w:type="spellEnd"/>
            <w:r w:rsidRPr="00CE2A82">
              <w:rPr>
                <w:rFonts w:ascii="Goudy Old Style" w:eastAsia="Garamond" w:hAnsi="Goudy Old Style" w:cs="Garamond"/>
                <w:bCs/>
                <w:color w:val="000000"/>
                <w:sz w:val="20"/>
                <w:szCs w:val="20"/>
                <w:lang w:val="en-ID"/>
              </w:rPr>
              <w:t xml:space="preserve"> accuracy needed</w:t>
            </w:r>
          </w:p>
        </w:tc>
        <w:tc>
          <w:tcPr>
            <w:tcW w:w="0" w:type="auto"/>
            <w:vAlign w:val="center"/>
            <w:hideMark/>
          </w:tcPr>
          <w:p w14:paraId="3B33C006"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Legitimacy of verdict may be questioned</w:t>
            </w:r>
          </w:p>
        </w:tc>
        <w:tc>
          <w:tcPr>
            <w:tcW w:w="0" w:type="auto"/>
            <w:vAlign w:val="center"/>
            <w:hideMark/>
          </w:tcPr>
          <w:p w14:paraId="4B5A75C1"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Case 2: 137/</w:t>
            </w:r>
            <w:proofErr w:type="spellStart"/>
            <w:r w:rsidRPr="00CE2A82">
              <w:rPr>
                <w:rFonts w:ascii="Goudy Old Style" w:eastAsia="Garamond" w:hAnsi="Goudy Old Style" w:cs="Garamond"/>
                <w:bCs/>
                <w:color w:val="000000"/>
                <w:sz w:val="20"/>
                <w:szCs w:val="20"/>
                <w:lang w:val="en-ID"/>
              </w:rPr>
              <w:t>Pdt.P</w:t>
            </w:r>
            <w:proofErr w:type="spellEnd"/>
            <w:r w:rsidRPr="00CE2A82">
              <w:rPr>
                <w:rFonts w:ascii="Goudy Old Style" w:eastAsia="Garamond" w:hAnsi="Goudy Old Style" w:cs="Garamond"/>
                <w:bCs/>
                <w:color w:val="000000"/>
                <w:sz w:val="20"/>
                <w:szCs w:val="20"/>
                <w:lang w:val="en-ID"/>
              </w:rPr>
              <w:t>/2018/</w:t>
            </w:r>
            <w:proofErr w:type="spellStart"/>
            <w:proofErr w:type="gramStart"/>
            <w:r w:rsidRPr="00CE2A82">
              <w:rPr>
                <w:rFonts w:ascii="Goudy Old Style" w:eastAsia="Garamond" w:hAnsi="Goudy Old Style" w:cs="Garamond"/>
                <w:bCs/>
                <w:color w:val="000000"/>
                <w:sz w:val="20"/>
                <w:szCs w:val="20"/>
                <w:lang w:val="en-ID"/>
              </w:rPr>
              <w:t>PA.Bm</w:t>
            </w:r>
            <w:proofErr w:type="spellEnd"/>
            <w:proofErr w:type="gramEnd"/>
          </w:p>
        </w:tc>
      </w:tr>
      <w:tr w:rsidR="001C24CD" w:rsidRPr="00CE2A82" w14:paraId="35DE8F90" w14:textId="77777777" w:rsidTr="00D47AE0">
        <w:trPr>
          <w:tblCellSpacing w:w="15" w:type="dxa"/>
        </w:trPr>
        <w:tc>
          <w:tcPr>
            <w:tcW w:w="0" w:type="auto"/>
            <w:tcBorders>
              <w:bottom w:val="single" w:sz="4" w:space="0" w:color="auto"/>
            </w:tcBorders>
            <w:vAlign w:val="center"/>
            <w:hideMark/>
          </w:tcPr>
          <w:p w14:paraId="697316C7"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5</w:t>
            </w:r>
          </w:p>
        </w:tc>
        <w:tc>
          <w:tcPr>
            <w:tcW w:w="0" w:type="auto"/>
            <w:tcBorders>
              <w:bottom w:val="single" w:sz="4" w:space="0" w:color="auto"/>
            </w:tcBorders>
            <w:vAlign w:val="center"/>
            <w:hideMark/>
          </w:tcPr>
          <w:p w14:paraId="7F3DB7EA"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Child custody and rights</w:t>
            </w:r>
          </w:p>
        </w:tc>
        <w:tc>
          <w:tcPr>
            <w:tcW w:w="0" w:type="auto"/>
            <w:tcBorders>
              <w:bottom w:val="single" w:sz="4" w:space="0" w:color="auto"/>
            </w:tcBorders>
            <w:vAlign w:val="center"/>
            <w:hideMark/>
          </w:tcPr>
          <w:p w14:paraId="7DC59439"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Solar age reckoning</w:t>
            </w:r>
          </w:p>
        </w:tc>
        <w:tc>
          <w:tcPr>
            <w:tcW w:w="0" w:type="auto"/>
            <w:tcBorders>
              <w:bottom w:val="single" w:sz="4" w:space="0" w:color="auto"/>
            </w:tcBorders>
            <w:vAlign w:val="center"/>
            <w:hideMark/>
          </w:tcPr>
          <w:p w14:paraId="1FD4579A"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Must use lunar age to determine thresholds</w:t>
            </w:r>
          </w:p>
        </w:tc>
        <w:tc>
          <w:tcPr>
            <w:tcW w:w="0" w:type="auto"/>
            <w:tcBorders>
              <w:bottom w:val="single" w:sz="4" w:space="0" w:color="auto"/>
            </w:tcBorders>
            <w:vAlign w:val="center"/>
            <w:hideMark/>
          </w:tcPr>
          <w:p w14:paraId="30318364"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proofErr w:type="spellStart"/>
            <w:r w:rsidRPr="00CE2A82">
              <w:rPr>
                <w:rFonts w:ascii="Goudy Old Style" w:eastAsia="Garamond" w:hAnsi="Goudy Old Style" w:cs="Garamond"/>
                <w:bCs/>
                <w:color w:val="000000"/>
                <w:sz w:val="20"/>
                <w:szCs w:val="20"/>
                <w:lang w:val="en-ID"/>
              </w:rPr>
              <w:t>Misjudgment</w:t>
            </w:r>
            <w:proofErr w:type="spellEnd"/>
            <w:r w:rsidRPr="00CE2A82">
              <w:rPr>
                <w:rFonts w:ascii="Goudy Old Style" w:eastAsia="Garamond" w:hAnsi="Goudy Old Style" w:cs="Garamond"/>
                <w:bCs/>
                <w:color w:val="000000"/>
                <w:sz w:val="20"/>
                <w:szCs w:val="20"/>
                <w:lang w:val="en-ID"/>
              </w:rPr>
              <w:t xml:space="preserve"> in custody duration and inheritance</w:t>
            </w:r>
          </w:p>
        </w:tc>
        <w:tc>
          <w:tcPr>
            <w:tcW w:w="0" w:type="auto"/>
            <w:tcBorders>
              <w:bottom w:val="single" w:sz="4" w:space="0" w:color="auto"/>
            </w:tcBorders>
            <w:vAlign w:val="center"/>
            <w:hideMark/>
          </w:tcPr>
          <w:p w14:paraId="768A6200"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w:t>
            </w:r>
          </w:p>
        </w:tc>
      </w:tr>
    </w:tbl>
    <w:p w14:paraId="36366101" w14:textId="77777777" w:rsidR="001C24CD" w:rsidRPr="00CE2A82"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The analysis underscores the need for legal harmonisation that honours both the normative essence of </w:t>
      </w:r>
      <w:proofErr w:type="spellStart"/>
      <w:r w:rsidRPr="00CE2A82">
        <w:rPr>
          <w:rFonts w:ascii="Goudy Old Style" w:eastAsia="Garamond" w:hAnsi="Goudy Old Style" w:cs="Garamond"/>
          <w:bCs/>
          <w:i/>
          <w:iCs/>
          <w:color w:val="000000"/>
          <w:sz w:val="24"/>
          <w:szCs w:val="24"/>
          <w:lang w:val="en-ID"/>
        </w:rPr>
        <w:t>shar</w:t>
      </w:r>
      <w:r w:rsidRPr="00CE2A82">
        <w:rPr>
          <w:rFonts w:ascii="Cambria" w:eastAsia="Garamond" w:hAnsi="Cambria" w:cs="Cambria"/>
          <w:bCs/>
          <w:i/>
          <w:iCs/>
          <w:color w:val="000000"/>
          <w:sz w:val="24"/>
          <w:szCs w:val="24"/>
          <w:lang w:val="en-ID"/>
        </w:rPr>
        <w:t>īʿ</w:t>
      </w:r>
      <w:r w:rsidRPr="00CE2A82">
        <w:rPr>
          <w:rFonts w:ascii="Goudy Old Style" w:eastAsia="Garamond" w:hAnsi="Goudy Old Style" w:cs="Garamond"/>
          <w:bCs/>
          <w:i/>
          <w:iCs/>
          <w:color w:val="000000"/>
          <w:sz w:val="24"/>
          <w:szCs w:val="24"/>
          <w:lang w:val="en-ID"/>
        </w:rPr>
        <w:t>ah</w:t>
      </w:r>
      <w:proofErr w:type="spellEnd"/>
      <w:r w:rsidRPr="00CE2A82">
        <w:rPr>
          <w:rFonts w:ascii="Goudy Old Style" w:eastAsia="Garamond" w:hAnsi="Goudy Old Style" w:cs="Garamond"/>
          <w:bCs/>
          <w:color w:val="000000"/>
          <w:sz w:val="24"/>
          <w:szCs w:val="24"/>
          <w:lang w:val="en-ID"/>
        </w:rPr>
        <w:t xml:space="preserve"> and the precision of astronomical calculation. Future reforms should incorporate </w:t>
      </w:r>
      <w:proofErr w:type="spellStart"/>
      <w:r w:rsidRPr="00CE2A82">
        <w:rPr>
          <w:rFonts w:ascii="Goudy Old Style" w:eastAsia="Garamond" w:hAnsi="Goudy Old Style" w:cs="Garamond"/>
          <w:bCs/>
          <w:i/>
          <w:iCs/>
          <w:color w:val="000000"/>
          <w:sz w:val="24"/>
          <w:szCs w:val="24"/>
          <w:lang w:val="en-ID"/>
        </w:rPr>
        <w:t>Ilmu</w:t>
      </w:r>
      <w:proofErr w:type="spellEnd"/>
      <w:r w:rsidRPr="00CE2A82">
        <w:rPr>
          <w:rFonts w:ascii="Goudy Old Style" w:eastAsia="Garamond" w:hAnsi="Goudy Old Style" w:cs="Garamond"/>
          <w:bCs/>
          <w:i/>
          <w:iCs/>
          <w:color w:val="000000"/>
          <w:sz w:val="24"/>
          <w:szCs w:val="24"/>
          <w:lang w:val="en-ID"/>
        </w:rPr>
        <w:t xml:space="preserve"> Falak</w:t>
      </w:r>
      <w:r w:rsidRPr="00CE2A82">
        <w:rPr>
          <w:rFonts w:ascii="Goudy Old Style" w:eastAsia="Garamond" w:hAnsi="Goudy Old Style" w:cs="Garamond"/>
          <w:bCs/>
          <w:color w:val="000000"/>
          <w:sz w:val="24"/>
          <w:szCs w:val="24"/>
          <w:lang w:val="en-ID"/>
        </w:rPr>
        <w:t xml:space="preserve"> into judicial training and administrative procedures to improve the implementation of Islamic family law.</w:t>
      </w:r>
    </w:p>
    <w:p w14:paraId="6ECCCBB6" w14:textId="77777777" w:rsidR="001C24CD" w:rsidRPr="00CE2A82" w:rsidRDefault="001C24CD" w:rsidP="001C24CD">
      <w:pPr>
        <w:spacing w:before="240" w:line="360" w:lineRule="auto"/>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
          <w:bCs/>
          <w:color w:val="000000"/>
          <w:sz w:val="24"/>
          <w:szCs w:val="24"/>
          <w:lang w:val="en-ID"/>
        </w:rPr>
        <w:lastRenderedPageBreak/>
        <w:t>Reforming the Calculation of Iddah Through the Lens of Fiqh and Astronomy</w:t>
      </w:r>
    </w:p>
    <w:p w14:paraId="41AFF8F5" w14:textId="77777777" w:rsidR="001C24CD" w:rsidRPr="00CE2A82"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A reformation of the determination of the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period—aimed at ensuring both legal clarity and validity—requires a return to the Hijri (lunar) calendar rather than the Gregorian (solar) calendar. The primary reason for adopting the Hijri calendar lies in its astronomical foundation: the </w:t>
      </w:r>
      <w:proofErr w:type="spellStart"/>
      <w:r w:rsidRPr="00CE2A82">
        <w:rPr>
          <w:rFonts w:ascii="Goudy Old Style" w:eastAsia="Garamond" w:hAnsi="Goudy Old Style" w:cs="Garamond"/>
          <w:bCs/>
          <w:i/>
          <w:iCs/>
          <w:color w:val="000000"/>
          <w:sz w:val="24"/>
          <w:szCs w:val="24"/>
          <w:lang w:val="en-ID"/>
        </w:rPr>
        <w:t>hil</w:t>
      </w:r>
      <w:r w:rsidRPr="00CE2A82">
        <w:rPr>
          <w:rFonts w:ascii="Cambria" w:eastAsia="Garamond" w:hAnsi="Cambria" w:cs="Cambria"/>
          <w:bCs/>
          <w:i/>
          <w:iCs/>
          <w:color w:val="000000"/>
          <w:sz w:val="24"/>
          <w:szCs w:val="24"/>
          <w:lang w:val="en-ID"/>
        </w:rPr>
        <w:t>ā</w:t>
      </w:r>
      <w:r w:rsidRPr="00CE2A82">
        <w:rPr>
          <w:rFonts w:ascii="Goudy Old Style" w:eastAsia="Garamond" w:hAnsi="Goudy Old Style" w:cs="Garamond"/>
          <w:bCs/>
          <w:i/>
          <w:iCs/>
          <w:color w:val="000000"/>
          <w:sz w:val="24"/>
          <w:szCs w:val="24"/>
          <w:lang w:val="en-ID"/>
        </w:rPr>
        <w:t>l</w:t>
      </w:r>
      <w:proofErr w:type="spellEnd"/>
      <w:r w:rsidRPr="00CE2A82">
        <w:rPr>
          <w:rFonts w:ascii="Goudy Old Style" w:eastAsia="Garamond" w:hAnsi="Goudy Old Style" w:cs="Garamond"/>
          <w:bCs/>
          <w:color w:val="000000"/>
          <w:sz w:val="24"/>
          <w:szCs w:val="24"/>
          <w:lang w:val="en-ID"/>
        </w:rPr>
        <w:t xml:space="preserve"> (crescent moon), which appears consistently at the beginning of each lunar month, serves as a natural and observable marker. This visibility ensures that the duration of one month is objectively anchored to a real celestial event, offering both precision and regularity.</w:t>
      </w:r>
    </w:p>
    <w:p w14:paraId="16EEA1F4" w14:textId="77777777" w:rsidR="001C24CD" w:rsidRPr="00CE2A82"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In contrast, the Gregorian calendar lacks such an astronomical reference. The determination of the beginning of a month in this system is not based on natural phenomena but on arbitrary civil agreement. As a result, the number of days in Gregorian months varies irregularly—ranging from 28 to 31 days—without astronomical rationale.</w:t>
      </w:r>
      <w:r w:rsidRPr="00CE2A82">
        <w:rPr>
          <w:rFonts w:ascii="Goudy Old Style" w:eastAsia="Garamond" w:hAnsi="Goudy Old Style" w:cs="Garamond"/>
          <w:bCs/>
          <w:color w:val="000000"/>
          <w:sz w:val="24"/>
          <w:szCs w:val="24"/>
          <w:vertAlign w:val="superscript"/>
        </w:rPr>
        <w:t xml:space="preserve"> </w:t>
      </w:r>
      <w:r w:rsidRPr="00CE2A82">
        <w:rPr>
          <w:rFonts w:ascii="Goudy Old Style" w:eastAsia="Garamond" w:hAnsi="Goudy Old Style" w:cs="Garamond"/>
          <w:bCs/>
          <w:color w:val="000000"/>
          <w:sz w:val="24"/>
          <w:szCs w:val="24"/>
          <w:vertAlign w:val="superscript"/>
        </w:rPr>
        <w:footnoteReference w:id="44"/>
      </w:r>
      <w:r w:rsidRPr="00CE2A82">
        <w:rPr>
          <w:rFonts w:ascii="Goudy Old Style" w:eastAsia="Garamond" w:hAnsi="Goudy Old Style" w:cs="Garamond"/>
          <w:bCs/>
          <w:color w:val="000000"/>
          <w:sz w:val="24"/>
          <w:szCs w:val="24"/>
        </w:rPr>
        <w:t xml:space="preserve"> </w:t>
      </w:r>
      <w:r w:rsidRPr="00CE2A82">
        <w:rPr>
          <w:rFonts w:ascii="Goudy Old Style" w:eastAsia="Garamond" w:hAnsi="Goudy Old Style" w:cs="Garamond"/>
          <w:bCs/>
          <w:color w:val="000000"/>
          <w:sz w:val="24"/>
          <w:szCs w:val="24"/>
          <w:lang w:val="en-ID"/>
        </w:rPr>
        <w:t xml:space="preserve"> This inherent inconsistency diminishes its reliability in the context of Islamic legal timing, especially for sensitive matters like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w:t>
      </w:r>
    </w:p>
    <w:p w14:paraId="5BC7C40A" w14:textId="77777777" w:rsidR="001C24CD" w:rsidRPr="00CE2A82" w:rsidRDefault="001C24CD" w:rsidP="001C24CD">
      <w:pPr>
        <w:spacing w:before="240" w:line="360" w:lineRule="auto"/>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
          <w:bCs/>
          <w:color w:val="000000"/>
          <w:sz w:val="24"/>
          <w:szCs w:val="24"/>
          <w:lang w:val="en-ID"/>
        </w:rPr>
        <w:t>Table 2. Comparison of Hijri and Gregorian Calendars in Determining the Iddah Period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
        <w:gridCol w:w="2106"/>
        <w:gridCol w:w="3296"/>
        <w:gridCol w:w="2778"/>
      </w:tblGrid>
      <w:tr w:rsidR="001C24CD" w:rsidRPr="00CE2A82" w14:paraId="6F13F720" w14:textId="77777777" w:rsidTr="00D47AE0">
        <w:trPr>
          <w:tblCellSpacing w:w="15" w:type="dxa"/>
        </w:trPr>
        <w:tc>
          <w:tcPr>
            <w:tcW w:w="0" w:type="auto"/>
            <w:tcBorders>
              <w:top w:val="single" w:sz="4" w:space="0" w:color="auto"/>
            </w:tcBorders>
            <w:vAlign w:val="center"/>
            <w:hideMark/>
          </w:tcPr>
          <w:p w14:paraId="19B88887" w14:textId="77777777" w:rsidR="001C24CD" w:rsidRPr="00CE2A82" w:rsidRDefault="001C24CD" w:rsidP="001C24CD">
            <w:pPr>
              <w:spacing w:before="240" w:line="240" w:lineRule="auto"/>
              <w:jc w:val="center"/>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No</w:t>
            </w:r>
          </w:p>
        </w:tc>
        <w:tc>
          <w:tcPr>
            <w:tcW w:w="0" w:type="auto"/>
            <w:tcBorders>
              <w:top w:val="single" w:sz="4" w:space="0" w:color="auto"/>
            </w:tcBorders>
            <w:vAlign w:val="center"/>
            <w:hideMark/>
          </w:tcPr>
          <w:p w14:paraId="575A752A" w14:textId="77777777" w:rsidR="001C24CD" w:rsidRPr="00CE2A82" w:rsidRDefault="001C24CD" w:rsidP="001C24CD">
            <w:pPr>
              <w:spacing w:before="240" w:line="240" w:lineRule="auto"/>
              <w:jc w:val="center"/>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Comparative Aspect</w:t>
            </w:r>
          </w:p>
        </w:tc>
        <w:tc>
          <w:tcPr>
            <w:tcW w:w="0" w:type="auto"/>
            <w:tcBorders>
              <w:top w:val="single" w:sz="4" w:space="0" w:color="auto"/>
            </w:tcBorders>
            <w:vAlign w:val="center"/>
            <w:hideMark/>
          </w:tcPr>
          <w:p w14:paraId="444DA918" w14:textId="77777777" w:rsidR="001C24CD" w:rsidRPr="00CE2A82" w:rsidRDefault="001C24CD" w:rsidP="001C24CD">
            <w:pPr>
              <w:spacing w:before="240" w:line="240" w:lineRule="auto"/>
              <w:jc w:val="center"/>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Hijri Calendar</w:t>
            </w:r>
          </w:p>
        </w:tc>
        <w:tc>
          <w:tcPr>
            <w:tcW w:w="0" w:type="auto"/>
            <w:tcBorders>
              <w:top w:val="single" w:sz="4" w:space="0" w:color="auto"/>
            </w:tcBorders>
            <w:vAlign w:val="center"/>
            <w:hideMark/>
          </w:tcPr>
          <w:p w14:paraId="725CD994" w14:textId="77777777" w:rsidR="001C24CD" w:rsidRPr="00CE2A82" w:rsidRDefault="001C24CD" w:rsidP="001C24CD">
            <w:pPr>
              <w:spacing w:before="240" w:line="240" w:lineRule="auto"/>
              <w:jc w:val="center"/>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Gregorian Calendar</w:t>
            </w:r>
          </w:p>
        </w:tc>
      </w:tr>
      <w:tr w:rsidR="001C24CD" w:rsidRPr="00CE2A82" w14:paraId="2AB71AD8" w14:textId="77777777" w:rsidTr="00D47AE0">
        <w:trPr>
          <w:tblCellSpacing w:w="15" w:type="dxa"/>
        </w:trPr>
        <w:tc>
          <w:tcPr>
            <w:tcW w:w="0" w:type="auto"/>
            <w:tcBorders>
              <w:top w:val="single" w:sz="4" w:space="0" w:color="auto"/>
            </w:tcBorders>
            <w:vAlign w:val="center"/>
            <w:hideMark/>
          </w:tcPr>
          <w:p w14:paraId="6BFC8A46"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1</w:t>
            </w:r>
          </w:p>
        </w:tc>
        <w:tc>
          <w:tcPr>
            <w:tcW w:w="0" w:type="auto"/>
            <w:tcBorders>
              <w:top w:val="single" w:sz="4" w:space="0" w:color="auto"/>
            </w:tcBorders>
            <w:vAlign w:val="center"/>
            <w:hideMark/>
          </w:tcPr>
          <w:p w14:paraId="52517ED0"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Start of the Month</w:t>
            </w:r>
          </w:p>
        </w:tc>
        <w:tc>
          <w:tcPr>
            <w:tcW w:w="0" w:type="auto"/>
            <w:tcBorders>
              <w:top w:val="single" w:sz="4" w:space="0" w:color="auto"/>
            </w:tcBorders>
            <w:vAlign w:val="center"/>
            <w:hideMark/>
          </w:tcPr>
          <w:p w14:paraId="1B7AD43F"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Based on the observable crescent moon (</w:t>
            </w:r>
            <w:proofErr w:type="spellStart"/>
            <w:r w:rsidRPr="00CE2A82">
              <w:rPr>
                <w:rFonts w:ascii="Goudy Old Style" w:eastAsia="Garamond" w:hAnsi="Goudy Old Style" w:cs="Garamond"/>
                <w:bCs/>
                <w:color w:val="000000"/>
                <w:sz w:val="20"/>
                <w:szCs w:val="20"/>
                <w:lang w:val="en-ID"/>
              </w:rPr>
              <w:t>hil</w:t>
            </w:r>
            <w:r w:rsidRPr="00CE2A82">
              <w:rPr>
                <w:rFonts w:ascii="Cambria" w:eastAsia="Garamond" w:hAnsi="Cambria" w:cs="Cambria"/>
                <w:bCs/>
                <w:color w:val="000000"/>
                <w:sz w:val="20"/>
                <w:szCs w:val="20"/>
                <w:lang w:val="en-ID"/>
              </w:rPr>
              <w:t>ā</w:t>
            </w:r>
            <w:r w:rsidRPr="00CE2A82">
              <w:rPr>
                <w:rFonts w:ascii="Goudy Old Style" w:eastAsia="Garamond" w:hAnsi="Goudy Old Style" w:cs="Garamond"/>
                <w:bCs/>
                <w:color w:val="000000"/>
                <w:sz w:val="20"/>
                <w:szCs w:val="20"/>
                <w:lang w:val="en-ID"/>
              </w:rPr>
              <w:t>l</w:t>
            </w:r>
            <w:proofErr w:type="spellEnd"/>
            <w:r w:rsidRPr="00CE2A82">
              <w:rPr>
                <w:rFonts w:ascii="Goudy Old Style" w:eastAsia="Garamond" w:hAnsi="Goudy Old Style" w:cs="Garamond"/>
                <w:bCs/>
                <w:color w:val="000000"/>
                <w:sz w:val="20"/>
                <w:szCs w:val="20"/>
                <w:lang w:val="en-ID"/>
              </w:rPr>
              <w:t>)</w:t>
            </w:r>
          </w:p>
        </w:tc>
        <w:tc>
          <w:tcPr>
            <w:tcW w:w="0" w:type="auto"/>
            <w:tcBorders>
              <w:top w:val="single" w:sz="4" w:space="0" w:color="auto"/>
            </w:tcBorders>
            <w:vAlign w:val="center"/>
            <w:hideMark/>
          </w:tcPr>
          <w:p w14:paraId="522D30D4"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No clear astronomical reference point</w:t>
            </w:r>
          </w:p>
        </w:tc>
      </w:tr>
      <w:tr w:rsidR="001C24CD" w:rsidRPr="00CE2A82" w14:paraId="4B815AC8" w14:textId="77777777" w:rsidTr="00D47AE0">
        <w:trPr>
          <w:tblCellSpacing w:w="15" w:type="dxa"/>
        </w:trPr>
        <w:tc>
          <w:tcPr>
            <w:tcW w:w="0" w:type="auto"/>
            <w:vAlign w:val="center"/>
            <w:hideMark/>
          </w:tcPr>
          <w:p w14:paraId="4D8DA48A"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2</w:t>
            </w:r>
          </w:p>
        </w:tc>
        <w:tc>
          <w:tcPr>
            <w:tcW w:w="0" w:type="auto"/>
            <w:vAlign w:val="center"/>
            <w:hideMark/>
          </w:tcPr>
          <w:p w14:paraId="4DEE1454"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Number of Days per Month</w:t>
            </w:r>
          </w:p>
        </w:tc>
        <w:tc>
          <w:tcPr>
            <w:tcW w:w="0" w:type="auto"/>
            <w:vAlign w:val="center"/>
            <w:hideMark/>
          </w:tcPr>
          <w:p w14:paraId="418EBE52"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Fixed through lunar cycles (29 or 30 days)</w:t>
            </w:r>
          </w:p>
        </w:tc>
        <w:tc>
          <w:tcPr>
            <w:tcW w:w="0" w:type="auto"/>
            <w:vAlign w:val="center"/>
            <w:hideMark/>
          </w:tcPr>
          <w:p w14:paraId="1C282788"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Varies between 28, 29, 30, or 31 days</w:t>
            </w:r>
          </w:p>
        </w:tc>
      </w:tr>
      <w:tr w:rsidR="001C24CD" w:rsidRPr="00CE2A82" w14:paraId="03F1E4A6" w14:textId="77777777" w:rsidTr="00D47AE0">
        <w:trPr>
          <w:tblCellSpacing w:w="15" w:type="dxa"/>
        </w:trPr>
        <w:tc>
          <w:tcPr>
            <w:tcW w:w="0" w:type="auto"/>
            <w:tcBorders>
              <w:bottom w:val="single" w:sz="4" w:space="0" w:color="auto"/>
            </w:tcBorders>
            <w:vAlign w:val="center"/>
            <w:hideMark/>
          </w:tcPr>
          <w:p w14:paraId="3C848459"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3</w:t>
            </w:r>
          </w:p>
        </w:tc>
        <w:tc>
          <w:tcPr>
            <w:tcW w:w="0" w:type="auto"/>
            <w:tcBorders>
              <w:bottom w:val="single" w:sz="4" w:space="0" w:color="auto"/>
            </w:tcBorders>
            <w:vAlign w:val="center"/>
            <w:hideMark/>
          </w:tcPr>
          <w:p w14:paraId="42D60E11"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Astronomical Basis</w:t>
            </w:r>
          </w:p>
        </w:tc>
        <w:tc>
          <w:tcPr>
            <w:tcW w:w="0" w:type="auto"/>
            <w:tcBorders>
              <w:bottom w:val="single" w:sz="4" w:space="0" w:color="auto"/>
            </w:tcBorders>
            <w:vAlign w:val="center"/>
            <w:hideMark/>
          </w:tcPr>
          <w:p w14:paraId="28E683CF"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Grounded in empirical lunar observation</w:t>
            </w:r>
          </w:p>
        </w:tc>
        <w:tc>
          <w:tcPr>
            <w:tcW w:w="0" w:type="auto"/>
            <w:tcBorders>
              <w:bottom w:val="single" w:sz="4" w:space="0" w:color="auto"/>
            </w:tcBorders>
            <w:vAlign w:val="center"/>
            <w:hideMark/>
          </w:tcPr>
          <w:p w14:paraId="2E5B69AD"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Arbitrary, based on civil convention</w:t>
            </w:r>
          </w:p>
        </w:tc>
      </w:tr>
    </w:tbl>
    <w:p w14:paraId="71DD5CC3" w14:textId="77777777" w:rsidR="001C24CD" w:rsidRPr="00CE2A82"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lastRenderedPageBreak/>
        <w:t xml:space="preserve">As the table demonstrates, the Hijri calendar offers a structured and observable basis for monthly calculations, whereas the Gregorian system lacks such grounding. The </w:t>
      </w:r>
      <w:proofErr w:type="spellStart"/>
      <w:r w:rsidRPr="00CE2A82">
        <w:rPr>
          <w:rFonts w:ascii="Goudy Old Style" w:eastAsia="Garamond" w:hAnsi="Goudy Old Style" w:cs="Garamond"/>
          <w:bCs/>
          <w:i/>
          <w:iCs/>
          <w:color w:val="000000"/>
          <w:sz w:val="24"/>
          <w:szCs w:val="24"/>
          <w:lang w:val="en-ID"/>
        </w:rPr>
        <w:t>hil</w:t>
      </w:r>
      <w:r w:rsidRPr="00CE2A82">
        <w:rPr>
          <w:rFonts w:ascii="Cambria" w:eastAsia="Garamond" w:hAnsi="Cambria" w:cs="Cambria"/>
          <w:bCs/>
          <w:i/>
          <w:iCs/>
          <w:color w:val="000000"/>
          <w:sz w:val="24"/>
          <w:szCs w:val="24"/>
          <w:lang w:val="en-ID"/>
        </w:rPr>
        <w:t>ā</w:t>
      </w:r>
      <w:r w:rsidRPr="00CE2A82">
        <w:rPr>
          <w:rFonts w:ascii="Goudy Old Style" w:eastAsia="Garamond" w:hAnsi="Goudy Old Style" w:cs="Garamond"/>
          <w:bCs/>
          <w:i/>
          <w:iCs/>
          <w:color w:val="000000"/>
          <w:sz w:val="24"/>
          <w:szCs w:val="24"/>
          <w:lang w:val="en-ID"/>
        </w:rPr>
        <w:t>l</w:t>
      </w:r>
      <w:proofErr w:type="spellEnd"/>
      <w:r w:rsidRPr="00CE2A82">
        <w:rPr>
          <w:rFonts w:ascii="Goudy Old Style" w:eastAsia="Garamond" w:hAnsi="Goudy Old Style" w:cs="Garamond"/>
          <w:bCs/>
          <w:color w:val="000000"/>
          <w:sz w:val="24"/>
          <w:szCs w:val="24"/>
          <w:lang w:val="en-ID"/>
        </w:rPr>
        <w:t>-based system therefore provides greater legal clarity and consistency.</w:t>
      </w:r>
    </w:p>
    <w:p w14:paraId="543CA857" w14:textId="77777777" w:rsidR="001C24CD" w:rsidRPr="00CE2A82"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In addition to clarity, conformity with Islamic normative texts also favours the Hijri calendar. All religious rulings concerning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w:t>
      </w:r>
      <w:proofErr w:type="spellStart"/>
      <w:r w:rsidRPr="00CE2A82">
        <w:rPr>
          <w:rFonts w:ascii="Goudy Old Style" w:eastAsia="Garamond" w:hAnsi="Goudy Old Style" w:cs="Garamond"/>
          <w:bCs/>
          <w:i/>
          <w:iCs/>
          <w:color w:val="000000"/>
          <w:sz w:val="24"/>
          <w:szCs w:val="24"/>
          <w:lang w:val="en-ID"/>
        </w:rPr>
        <w:t>ihdad</w:t>
      </w:r>
      <w:proofErr w:type="spellEnd"/>
      <w:r w:rsidRPr="00CE2A82">
        <w:rPr>
          <w:rFonts w:ascii="Goudy Old Style" w:eastAsia="Garamond" w:hAnsi="Goudy Old Style" w:cs="Garamond"/>
          <w:bCs/>
          <w:color w:val="000000"/>
          <w:sz w:val="24"/>
          <w:szCs w:val="24"/>
          <w:lang w:val="en-ID"/>
        </w:rPr>
        <w:t xml:space="preserve">, </w:t>
      </w:r>
      <w:proofErr w:type="spellStart"/>
      <w:r w:rsidRPr="00CE2A82">
        <w:rPr>
          <w:rFonts w:ascii="Goudy Old Style" w:eastAsia="Garamond" w:hAnsi="Goudy Old Style" w:cs="Garamond"/>
          <w:bCs/>
          <w:i/>
          <w:iCs/>
          <w:color w:val="000000"/>
          <w:sz w:val="24"/>
          <w:szCs w:val="24"/>
          <w:lang w:val="en-ID"/>
        </w:rPr>
        <w:t>baligh</w:t>
      </w:r>
      <w:proofErr w:type="spellEnd"/>
      <w:r w:rsidRPr="00CE2A82">
        <w:rPr>
          <w:rFonts w:ascii="Goudy Old Style" w:eastAsia="Garamond" w:hAnsi="Goudy Old Style" w:cs="Garamond"/>
          <w:bCs/>
          <w:color w:val="000000"/>
          <w:sz w:val="24"/>
          <w:szCs w:val="24"/>
          <w:lang w:val="en-ID"/>
        </w:rPr>
        <w:t xml:space="preserve">, and </w:t>
      </w:r>
      <w:proofErr w:type="spellStart"/>
      <w:r w:rsidRPr="00CE2A82">
        <w:rPr>
          <w:rFonts w:ascii="Goudy Old Style" w:eastAsia="Garamond" w:hAnsi="Goudy Old Style" w:cs="Garamond"/>
          <w:bCs/>
          <w:i/>
          <w:iCs/>
          <w:color w:val="000000"/>
          <w:sz w:val="24"/>
          <w:szCs w:val="24"/>
          <w:lang w:val="en-ID"/>
        </w:rPr>
        <w:t>hadlanah</w:t>
      </w:r>
      <w:proofErr w:type="spellEnd"/>
      <w:r w:rsidRPr="00CE2A82">
        <w:rPr>
          <w:rFonts w:ascii="Goudy Old Style" w:eastAsia="Garamond" w:hAnsi="Goudy Old Style" w:cs="Garamond"/>
          <w:bCs/>
          <w:color w:val="000000"/>
          <w:sz w:val="24"/>
          <w:szCs w:val="24"/>
          <w:lang w:val="en-ID"/>
        </w:rPr>
        <w:t xml:space="preserve"> are linked to lunar reckoning. The Qur’an and Sunnah consistently refer to the lunar calendar, reflecting a deliberate alignment with observable natural phenomena. This reinforces the importance of aligning Islamic legal rulings with the </w:t>
      </w:r>
      <w:proofErr w:type="spellStart"/>
      <w:r w:rsidRPr="00CE2A82">
        <w:rPr>
          <w:rFonts w:ascii="Goudy Old Style" w:eastAsia="Garamond" w:hAnsi="Goudy Old Style" w:cs="Garamond"/>
          <w:bCs/>
          <w:i/>
          <w:iCs/>
          <w:color w:val="000000"/>
          <w:sz w:val="24"/>
          <w:szCs w:val="24"/>
          <w:lang w:val="en-ID"/>
        </w:rPr>
        <w:t>qamariyah</w:t>
      </w:r>
      <w:proofErr w:type="spellEnd"/>
      <w:r w:rsidRPr="00CE2A82">
        <w:rPr>
          <w:rFonts w:ascii="Goudy Old Style" w:eastAsia="Garamond" w:hAnsi="Goudy Old Style" w:cs="Garamond"/>
          <w:bCs/>
          <w:color w:val="000000"/>
          <w:sz w:val="24"/>
          <w:szCs w:val="24"/>
          <w:lang w:val="en-ID"/>
        </w:rPr>
        <w:t xml:space="preserve"> system.</w:t>
      </w:r>
    </w:p>
    <w:p w14:paraId="3612E30E" w14:textId="77777777" w:rsidR="001C24CD" w:rsidRPr="00CE2A82" w:rsidRDefault="001C24CD" w:rsidP="001C24CD">
      <w:pPr>
        <w:spacing w:before="240" w:line="360" w:lineRule="auto"/>
        <w:jc w:val="center"/>
        <w:rPr>
          <w:rFonts w:ascii="Goudy Old Style" w:eastAsia="Garamond" w:hAnsi="Goudy Old Style" w:cs="Garamond"/>
          <w:bCs/>
          <w:color w:val="000000"/>
          <w:sz w:val="24"/>
          <w:szCs w:val="24"/>
          <w:lang w:val="en-ID"/>
        </w:rPr>
      </w:pPr>
      <w:r w:rsidRPr="00CE2A82">
        <w:rPr>
          <w:rFonts w:ascii="Goudy Old Style" w:eastAsia="Garamond" w:hAnsi="Goudy Old Style" w:cs="Garamond"/>
          <w:b/>
          <w:bCs/>
          <w:color w:val="000000"/>
          <w:sz w:val="24"/>
          <w:szCs w:val="24"/>
          <w:lang w:val="en-ID"/>
        </w:rPr>
        <w:t>Table 3. Normative and Astronomical Comparison Between Hijri and Gregorian Time Reckoning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gridCol w:w="2000"/>
        <w:gridCol w:w="3237"/>
        <w:gridCol w:w="2942"/>
      </w:tblGrid>
      <w:tr w:rsidR="001C24CD" w:rsidRPr="00CE2A82" w14:paraId="1E866006" w14:textId="77777777" w:rsidTr="00D47AE0">
        <w:trPr>
          <w:tblCellSpacing w:w="15" w:type="dxa"/>
        </w:trPr>
        <w:tc>
          <w:tcPr>
            <w:tcW w:w="0" w:type="auto"/>
            <w:tcBorders>
              <w:top w:val="single" w:sz="4" w:space="0" w:color="auto"/>
            </w:tcBorders>
            <w:vAlign w:val="center"/>
            <w:hideMark/>
          </w:tcPr>
          <w:p w14:paraId="0D9D5493"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No</w:t>
            </w:r>
          </w:p>
        </w:tc>
        <w:tc>
          <w:tcPr>
            <w:tcW w:w="0" w:type="auto"/>
            <w:tcBorders>
              <w:top w:val="single" w:sz="4" w:space="0" w:color="auto"/>
            </w:tcBorders>
            <w:vAlign w:val="center"/>
            <w:hideMark/>
          </w:tcPr>
          <w:p w14:paraId="67C23FA0"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Comparative Aspect</w:t>
            </w:r>
          </w:p>
        </w:tc>
        <w:tc>
          <w:tcPr>
            <w:tcW w:w="0" w:type="auto"/>
            <w:tcBorders>
              <w:top w:val="single" w:sz="4" w:space="0" w:color="auto"/>
            </w:tcBorders>
            <w:vAlign w:val="center"/>
            <w:hideMark/>
          </w:tcPr>
          <w:p w14:paraId="220FCE1E"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Hijri (</w:t>
            </w:r>
            <w:proofErr w:type="spellStart"/>
            <w:r w:rsidRPr="00CE2A82">
              <w:rPr>
                <w:rFonts w:ascii="Goudy Old Style" w:eastAsia="Garamond" w:hAnsi="Goudy Old Style" w:cs="Garamond"/>
                <w:bCs/>
                <w:color w:val="000000"/>
                <w:sz w:val="20"/>
                <w:szCs w:val="20"/>
                <w:lang w:val="en-ID"/>
              </w:rPr>
              <w:t>Qamariyah</w:t>
            </w:r>
            <w:proofErr w:type="spellEnd"/>
            <w:r w:rsidRPr="00CE2A82">
              <w:rPr>
                <w:rFonts w:ascii="Goudy Old Style" w:eastAsia="Garamond" w:hAnsi="Goudy Old Style" w:cs="Garamond"/>
                <w:bCs/>
                <w:color w:val="000000"/>
                <w:sz w:val="20"/>
                <w:szCs w:val="20"/>
                <w:lang w:val="en-ID"/>
              </w:rPr>
              <w:t>) System</w:t>
            </w:r>
          </w:p>
        </w:tc>
        <w:tc>
          <w:tcPr>
            <w:tcW w:w="0" w:type="auto"/>
            <w:tcBorders>
              <w:top w:val="single" w:sz="4" w:space="0" w:color="auto"/>
            </w:tcBorders>
            <w:vAlign w:val="center"/>
            <w:hideMark/>
          </w:tcPr>
          <w:p w14:paraId="53632B71"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Gregorian (Solar) System</w:t>
            </w:r>
          </w:p>
        </w:tc>
      </w:tr>
      <w:tr w:rsidR="001C24CD" w:rsidRPr="00CE2A82" w14:paraId="231C21E9" w14:textId="77777777" w:rsidTr="00D47AE0">
        <w:trPr>
          <w:tblCellSpacing w:w="15" w:type="dxa"/>
        </w:trPr>
        <w:tc>
          <w:tcPr>
            <w:tcW w:w="0" w:type="auto"/>
            <w:tcBorders>
              <w:top w:val="single" w:sz="4" w:space="0" w:color="auto"/>
            </w:tcBorders>
            <w:vAlign w:val="center"/>
            <w:hideMark/>
          </w:tcPr>
          <w:p w14:paraId="241E9515"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1</w:t>
            </w:r>
          </w:p>
        </w:tc>
        <w:tc>
          <w:tcPr>
            <w:tcW w:w="0" w:type="auto"/>
            <w:tcBorders>
              <w:top w:val="single" w:sz="4" w:space="0" w:color="auto"/>
            </w:tcBorders>
            <w:vAlign w:val="center"/>
            <w:hideMark/>
          </w:tcPr>
          <w:p w14:paraId="444A045F"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Normative Foundation</w:t>
            </w:r>
          </w:p>
        </w:tc>
        <w:tc>
          <w:tcPr>
            <w:tcW w:w="0" w:type="auto"/>
            <w:tcBorders>
              <w:top w:val="single" w:sz="4" w:space="0" w:color="auto"/>
            </w:tcBorders>
            <w:vAlign w:val="center"/>
            <w:hideMark/>
          </w:tcPr>
          <w:p w14:paraId="66967DC3"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Supported by the Qur’an and Sunnah</w:t>
            </w:r>
          </w:p>
        </w:tc>
        <w:tc>
          <w:tcPr>
            <w:tcW w:w="0" w:type="auto"/>
            <w:tcBorders>
              <w:top w:val="single" w:sz="4" w:space="0" w:color="auto"/>
            </w:tcBorders>
            <w:vAlign w:val="center"/>
            <w:hideMark/>
          </w:tcPr>
          <w:p w14:paraId="36638618"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No direct support in Islamic textual sources</w:t>
            </w:r>
          </w:p>
        </w:tc>
      </w:tr>
      <w:tr w:rsidR="001C24CD" w:rsidRPr="00CE2A82" w14:paraId="0DB1DD2D" w14:textId="77777777" w:rsidTr="00D47AE0">
        <w:trPr>
          <w:tblCellSpacing w:w="15" w:type="dxa"/>
        </w:trPr>
        <w:tc>
          <w:tcPr>
            <w:tcW w:w="0" w:type="auto"/>
            <w:vAlign w:val="center"/>
            <w:hideMark/>
          </w:tcPr>
          <w:p w14:paraId="094D9D4C"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2</w:t>
            </w:r>
          </w:p>
        </w:tc>
        <w:tc>
          <w:tcPr>
            <w:tcW w:w="0" w:type="auto"/>
            <w:vAlign w:val="center"/>
            <w:hideMark/>
          </w:tcPr>
          <w:p w14:paraId="01982230"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Time Calculation Reference</w:t>
            </w:r>
          </w:p>
        </w:tc>
        <w:tc>
          <w:tcPr>
            <w:tcW w:w="0" w:type="auto"/>
            <w:vAlign w:val="center"/>
            <w:hideMark/>
          </w:tcPr>
          <w:p w14:paraId="44643A0B"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 xml:space="preserve">Based on lunar phenomena (appearance of </w:t>
            </w:r>
            <w:proofErr w:type="spellStart"/>
            <w:r w:rsidRPr="00CE2A82">
              <w:rPr>
                <w:rFonts w:ascii="Goudy Old Style" w:eastAsia="Garamond" w:hAnsi="Goudy Old Style" w:cs="Garamond"/>
                <w:bCs/>
                <w:color w:val="000000"/>
                <w:sz w:val="20"/>
                <w:szCs w:val="20"/>
                <w:lang w:val="en-ID"/>
              </w:rPr>
              <w:t>hil</w:t>
            </w:r>
            <w:r w:rsidRPr="00CE2A82">
              <w:rPr>
                <w:rFonts w:ascii="Cambria" w:eastAsia="Garamond" w:hAnsi="Cambria" w:cs="Cambria"/>
                <w:bCs/>
                <w:color w:val="000000"/>
                <w:sz w:val="20"/>
                <w:szCs w:val="20"/>
                <w:lang w:val="en-ID"/>
              </w:rPr>
              <w:t>ā</w:t>
            </w:r>
            <w:r w:rsidRPr="00CE2A82">
              <w:rPr>
                <w:rFonts w:ascii="Goudy Old Style" w:eastAsia="Garamond" w:hAnsi="Goudy Old Style" w:cs="Garamond"/>
                <w:bCs/>
                <w:color w:val="000000"/>
                <w:sz w:val="20"/>
                <w:szCs w:val="20"/>
                <w:lang w:val="en-ID"/>
              </w:rPr>
              <w:t>l</w:t>
            </w:r>
            <w:proofErr w:type="spellEnd"/>
            <w:r w:rsidRPr="00CE2A82">
              <w:rPr>
                <w:rFonts w:ascii="Goudy Old Style" w:eastAsia="Garamond" w:hAnsi="Goudy Old Style" w:cs="Garamond"/>
                <w:bCs/>
                <w:color w:val="000000"/>
                <w:sz w:val="20"/>
                <w:szCs w:val="20"/>
                <w:lang w:val="en-ID"/>
              </w:rPr>
              <w:t>)</w:t>
            </w:r>
          </w:p>
        </w:tc>
        <w:tc>
          <w:tcPr>
            <w:tcW w:w="0" w:type="auto"/>
            <w:vAlign w:val="center"/>
            <w:hideMark/>
          </w:tcPr>
          <w:p w14:paraId="54139116"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Not based on astronomical observation</w:t>
            </w:r>
          </w:p>
        </w:tc>
      </w:tr>
      <w:tr w:rsidR="001C24CD" w:rsidRPr="00CE2A82" w14:paraId="78FD0B2C" w14:textId="77777777" w:rsidTr="00D47AE0">
        <w:trPr>
          <w:tblCellSpacing w:w="15" w:type="dxa"/>
        </w:trPr>
        <w:tc>
          <w:tcPr>
            <w:tcW w:w="0" w:type="auto"/>
            <w:tcBorders>
              <w:bottom w:val="single" w:sz="4" w:space="0" w:color="auto"/>
            </w:tcBorders>
            <w:vAlign w:val="center"/>
            <w:hideMark/>
          </w:tcPr>
          <w:p w14:paraId="7B7EB533"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3</w:t>
            </w:r>
          </w:p>
        </w:tc>
        <w:tc>
          <w:tcPr>
            <w:tcW w:w="0" w:type="auto"/>
            <w:tcBorders>
              <w:bottom w:val="single" w:sz="4" w:space="0" w:color="auto"/>
            </w:tcBorders>
            <w:vAlign w:val="center"/>
            <w:hideMark/>
          </w:tcPr>
          <w:p w14:paraId="46FA6C06"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 xml:space="preserve">Compliance with </w:t>
            </w:r>
            <w:proofErr w:type="spellStart"/>
            <w:r w:rsidRPr="00CE2A82">
              <w:rPr>
                <w:rFonts w:ascii="Goudy Old Style" w:eastAsia="Garamond" w:hAnsi="Goudy Old Style" w:cs="Garamond"/>
                <w:bCs/>
                <w:color w:val="000000"/>
                <w:sz w:val="20"/>
                <w:szCs w:val="20"/>
                <w:lang w:val="en-ID"/>
              </w:rPr>
              <w:t>Shar</w:t>
            </w:r>
            <w:r w:rsidRPr="00CE2A82">
              <w:rPr>
                <w:rFonts w:ascii="Cambria" w:eastAsia="Garamond" w:hAnsi="Cambria" w:cs="Cambria"/>
                <w:bCs/>
                <w:color w:val="000000"/>
                <w:sz w:val="20"/>
                <w:szCs w:val="20"/>
                <w:lang w:val="en-ID"/>
              </w:rPr>
              <w:t>īʿ</w:t>
            </w:r>
            <w:r w:rsidRPr="00CE2A82">
              <w:rPr>
                <w:rFonts w:ascii="Goudy Old Style" w:eastAsia="Garamond" w:hAnsi="Goudy Old Style" w:cs="Garamond"/>
                <w:bCs/>
                <w:color w:val="000000"/>
                <w:sz w:val="20"/>
                <w:szCs w:val="20"/>
                <w:lang w:val="en-ID"/>
              </w:rPr>
              <w:t>ah</w:t>
            </w:r>
            <w:proofErr w:type="spellEnd"/>
          </w:p>
        </w:tc>
        <w:tc>
          <w:tcPr>
            <w:tcW w:w="0" w:type="auto"/>
            <w:tcBorders>
              <w:bottom w:val="single" w:sz="4" w:space="0" w:color="auto"/>
            </w:tcBorders>
            <w:vAlign w:val="center"/>
            <w:hideMark/>
          </w:tcPr>
          <w:p w14:paraId="100EFDD2"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Fully aligned with scriptural injunctions</w:t>
            </w:r>
          </w:p>
        </w:tc>
        <w:tc>
          <w:tcPr>
            <w:tcW w:w="0" w:type="auto"/>
            <w:tcBorders>
              <w:bottom w:val="single" w:sz="4" w:space="0" w:color="auto"/>
            </w:tcBorders>
            <w:vAlign w:val="center"/>
            <w:hideMark/>
          </w:tcPr>
          <w:p w14:paraId="2A2C1A63"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 xml:space="preserve">Lacks </w:t>
            </w:r>
            <w:proofErr w:type="spellStart"/>
            <w:r w:rsidRPr="00CE2A82">
              <w:rPr>
                <w:rFonts w:ascii="Goudy Old Style" w:eastAsia="Garamond" w:hAnsi="Goudy Old Style" w:cs="Garamond"/>
                <w:bCs/>
                <w:color w:val="000000"/>
                <w:sz w:val="20"/>
                <w:szCs w:val="20"/>
                <w:lang w:val="en-ID"/>
              </w:rPr>
              <w:t>shar</w:t>
            </w:r>
            <w:r w:rsidRPr="00CE2A82">
              <w:rPr>
                <w:rFonts w:ascii="Times New Roman" w:eastAsia="Garamond" w:hAnsi="Times New Roman" w:cs="Times New Roman"/>
                <w:bCs/>
                <w:color w:val="000000"/>
                <w:sz w:val="20"/>
                <w:szCs w:val="20"/>
                <w:lang w:val="en-ID"/>
              </w:rPr>
              <w:t>ʿī</w:t>
            </w:r>
            <w:proofErr w:type="spellEnd"/>
            <w:r w:rsidRPr="00CE2A82">
              <w:rPr>
                <w:rFonts w:ascii="Goudy Old Style" w:eastAsia="Garamond" w:hAnsi="Goudy Old Style" w:cs="Garamond"/>
                <w:bCs/>
                <w:color w:val="000000"/>
                <w:sz w:val="20"/>
                <w:szCs w:val="20"/>
                <w:lang w:val="en-ID"/>
              </w:rPr>
              <w:t xml:space="preserve"> legitimacy</w:t>
            </w:r>
          </w:p>
        </w:tc>
      </w:tr>
    </w:tbl>
    <w:p w14:paraId="1EA29491" w14:textId="77777777" w:rsidR="001C24CD" w:rsidRPr="00CE2A82"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The table above highlights the superior alignment of the Hijri calendar with both normative Islamic law and astronomical accuracy. It therefore stands as the most appropriate method for calculating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and other time-bound legal rulings in Islamic jurisprudence.</w:t>
      </w:r>
    </w:p>
    <w:p w14:paraId="5E2A42A2" w14:textId="77777777" w:rsidR="001C24CD" w:rsidRPr="00CE2A82" w:rsidRDefault="001C24CD" w:rsidP="001C24CD">
      <w:pPr>
        <w:spacing w:before="240" w:line="360" w:lineRule="auto"/>
        <w:jc w:val="center"/>
        <w:rPr>
          <w:rFonts w:ascii="Goudy Old Style" w:eastAsia="Garamond" w:hAnsi="Goudy Old Style" w:cs="Garamond"/>
          <w:bCs/>
          <w:color w:val="000000"/>
          <w:sz w:val="24"/>
          <w:szCs w:val="24"/>
          <w:lang w:val="en-ID"/>
        </w:rPr>
      </w:pPr>
      <w:r w:rsidRPr="00CE2A82">
        <w:rPr>
          <w:rFonts w:ascii="Goudy Old Style" w:eastAsia="Garamond" w:hAnsi="Goudy Old Style" w:cs="Garamond"/>
          <w:b/>
          <w:bCs/>
          <w:color w:val="000000"/>
          <w:sz w:val="24"/>
          <w:szCs w:val="24"/>
          <w:lang w:val="en-ID"/>
        </w:rPr>
        <w:t>Table 4. Comparative Overview: Normative and Astronomical Dimensions of Iddah Determination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
        <w:gridCol w:w="2033"/>
        <w:gridCol w:w="3025"/>
        <w:gridCol w:w="3122"/>
      </w:tblGrid>
      <w:tr w:rsidR="001C24CD" w:rsidRPr="00CE2A82" w14:paraId="3CA48687" w14:textId="77777777" w:rsidTr="00D47AE0">
        <w:trPr>
          <w:tblCellSpacing w:w="15" w:type="dxa"/>
        </w:trPr>
        <w:tc>
          <w:tcPr>
            <w:tcW w:w="0" w:type="auto"/>
            <w:tcBorders>
              <w:top w:val="single" w:sz="4" w:space="0" w:color="auto"/>
            </w:tcBorders>
            <w:vAlign w:val="center"/>
            <w:hideMark/>
          </w:tcPr>
          <w:p w14:paraId="164B3764"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No</w:t>
            </w:r>
          </w:p>
        </w:tc>
        <w:tc>
          <w:tcPr>
            <w:tcW w:w="0" w:type="auto"/>
            <w:tcBorders>
              <w:top w:val="single" w:sz="4" w:space="0" w:color="auto"/>
            </w:tcBorders>
            <w:vAlign w:val="center"/>
            <w:hideMark/>
          </w:tcPr>
          <w:p w14:paraId="5E98B870"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Comparative Aspect</w:t>
            </w:r>
          </w:p>
        </w:tc>
        <w:tc>
          <w:tcPr>
            <w:tcW w:w="0" w:type="auto"/>
            <w:tcBorders>
              <w:top w:val="single" w:sz="4" w:space="0" w:color="auto"/>
            </w:tcBorders>
            <w:vAlign w:val="center"/>
            <w:hideMark/>
          </w:tcPr>
          <w:p w14:paraId="23E89AF9"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Hijri (</w:t>
            </w:r>
            <w:proofErr w:type="spellStart"/>
            <w:r w:rsidRPr="00CE2A82">
              <w:rPr>
                <w:rFonts w:ascii="Goudy Old Style" w:eastAsia="Garamond" w:hAnsi="Goudy Old Style" w:cs="Garamond"/>
                <w:bCs/>
                <w:color w:val="000000"/>
                <w:sz w:val="20"/>
                <w:szCs w:val="20"/>
                <w:lang w:val="en-ID"/>
              </w:rPr>
              <w:t>Qamariyah</w:t>
            </w:r>
            <w:proofErr w:type="spellEnd"/>
            <w:r w:rsidRPr="00CE2A82">
              <w:rPr>
                <w:rFonts w:ascii="Goudy Old Style" w:eastAsia="Garamond" w:hAnsi="Goudy Old Style" w:cs="Garamond"/>
                <w:bCs/>
                <w:color w:val="000000"/>
                <w:sz w:val="20"/>
                <w:szCs w:val="20"/>
                <w:lang w:val="en-ID"/>
              </w:rPr>
              <w:t>) Reckoning</w:t>
            </w:r>
          </w:p>
        </w:tc>
        <w:tc>
          <w:tcPr>
            <w:tcW w:w="0" w:type="auto"/>
            <w:tcBorders>
              <w:top w:val="single" w:sz="4" w:space="0" w:color="auto"/>
            </w:tcBorders>
            <w:vAlign w:val="center"/>
            <w:hideMark/>
          </w:tcPr>
          <w:p w14:paraId="2D8E06B8"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Gregorian (Solar) Reckoning</w:t>
            </w:r>
          </w:p>
        </w:tc>
      </w:tr>
      <w:tr w:rsidR="001C24CD" w:rsidRPr="00CE2A82" w14:paraId="61D83F0E" w14:textId="77777777" w:rsidTr="00D47AE0">
        <w:trPr>
          <w:tblCellSpacing w:w="15" w:type="dxa"/>
        </w:trPr>
        <w:tc>
          <w:tcPr>
            <w:tcW w:w="0" w:type="auto"/>
            <w:tcBorders>
              <w:top w:val="single" w:sz="4" w:space="0" w:color="auto"/>
            </w:tcBorders>
            <w:vAlign w:val="center"/>
            <w:hideMark/>
          </w:tcPr>
          <w:p w14:paraId="0EC9C00A"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lastRenderedPageBreak/>
              <w:t>1</w:t>
            </w:r>
          </w:p>
        </w:tc>
        <w:tc>
          <w:tcPr>
            <w:tcW w:w="0" w:type="auto"/>
            <w:tcBorders>
              <w:top w:val="single" w:sz="4" w:space="0" w:color="auto"/>
            </w:tcBorders>
            <w:vAlign w:val="center"/>
            <w:hideMark/>
          </w:tcPr>
          <w:p w14:paraId="6CD8EEAF"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Normative Legitimacy (</w:t>
            </w:r>
            <w:proofErr w:type="spellStart"/>
            <w:r w:rsidRPr="00CE2A82">
              <w:rPr>
                <w:rFonts w:ascii="Goudy Old Style" w:eastAsia="Garamond" w:hAnsi="Goudy Old Style" w:cs="Garamond"/>
                <w:bCs/>
                <w:color w:val="000000"/>
                <w:sz w:val="20"/>
                <w:szCs w:val="20"/>
                <w:lang w:val="en-ID"/>
              </w:rPr>
              <w:t>Shar</w:t>
            </w:r>
            <w:r w:rsidRPr="00CE2A82">
              <w:rPr>
                <w:rFonts w:ascii="Times New Roman" w:eastAsia="Garamond" w:hAnsi="Times New Roman" w:cs="Times New Roman"/>
                <w:bCs/>
                <w:color w:val="000000"/>
                <w:sz w:val="20"/>
                <w:szCs w:val="20"/>
                <w:lang w:val="en-ID"/>
              </w:rPr>
              <w:t>ʿī</w:t>
            </w:r>
            <w:proofErr w:type="spellEnd"/>
            <w:r w:rsidRPr="00CE2A82">
              <w:rPr>
                <w:rFonts w:ascii="Goudy Old Style" w:eastAsia="Garamond" w:hAnsi="Goudy Old Style" w:cs="Garamond"/>
                <w:bCs/>
                <w:color w:val="000000"/>
                <w:sz w:val="20"/>
                <w:szCs w:val="20"/>
                <w:lang w:val="en-ID"/>
              </w:rPr>
              <w:t>)</w:t>
            </w:r>
          </w:p>
        </w:tc>
        <w:tc>
          <w:tcPr>
            <w:tcW w:w="0" w:type="auto"/>
            <w:tcBorders>
              <w:top w:val="single" w:sz="4" w:space="0" w:color="auto"/>
            </w:tcBorders>
            <w:vAlign w:val="center"/>
            <w:hideMark/>
          </w:tcPr>
          <w:p w14:paraId="5949B279"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Supported by verses of the Qur’an and Hadith</w:t>
            </w:r>
          </w:p>
        </w:tc>
        <w:tc>
          <w:tcPr>
            <w:tcW w:w="0" w:type="auto"/>
            <w:tcBorders>
              <w:top w:val="single" w:sz="4" w:space="0" w:color="auto"/>
            </w:tcBorders>
            <w:vAlign w:val="center"/>
            <w:hideMark/>
          </w:tcPr>
          <w:p w14:paraId="7B50B261"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No support from Qur’anic or prophetic texts</w:t>
            </w:r>
          </w:p>
        </w:tc>
      </w:tr>
      <w:tr w:rsidR="001C24CD" w:rsidRPr="00CE2A82" w14:paraId="4344C1DB" w14:textId="77777777" w:rsidTr="00D47AE0">
        <w:trPr>
          <w:tblCellSpacing w:w="15" w:type="dxa"/>
        </w:trPr>
        <w:tc>
          <w:tcPr>
            <w:tcW w:w="0" w:type="auto"/>
            <w:tcBorders>
              <w:bottom w:val="single" w:sz="4" w:space="0" w:color="auto"/>
            </w:tcBorders>
            <w:vAlign w:val="center"/>
            <w:hideMark/>
          </w:tcPr>
          <w:p w14:paraId="3FF7D3D4"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2</w:t>
            </w:r>
          </w:p>
        </w:tc>
        <w:tc>
          <w:tcPr>
            <w:tcW w:w="0" w:type="auto"/>
            <w:tcBorders>
              <w:bottom w:val="single" w:sz="4" w:space="0" w:color="auto"/>
            </w:tcBorders>
            <w:vAlign w:val="center"/>
            <w:hideMark/>
          </w:tcPr>
          <w:p w14:paraId="21863A65"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Astronomical Foundation</w:t>
            </w:r>
          </w:p>
        </w:tc>
        <w:tc>
          <w:tcPr>
            <w:tcW w:w="0" w:type="auto"/>
            <w:tcBorders>
              <w:bottom w:val="single" w:sz="4" w:space="0" w:color="auto"/>
            </w:tcBorders>
            <w:vAlign w:val="center"/>
            <w:hideMark/>
          </w:tcPr>
          <w:p w14:paraId="357AE805"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 xml:space="preserve">Based on lunar observation and </w:t>
            </w:r>
            <w:proofErr w:type="spellStart"/>
            <w:r w:rsidRPr="00CE2A82">
              <w:rPr>
                <w:rFonts w:ascii="Goudy Old Style" w:eastAsia="Garamond" w:hAnsi="Goudy Old Style" w:cs="Garamond"/>
                <w:bCs/>
                <w:color w:val="000000"/>
                <w:sz w:val="20"/>
                <w:szCs w:val="20"/>
                <w:lang w:val="en-ID"/>
              </w:rPr>
              <w:t>hil</w:t>
            </w:r>
            <w:r w:rsidRPr="00CE2A82">
              <w:rPr>
                <w:rFonts w:ascii="Cambria" w:eastAsia="Garamond" w:hAnsi="Cambria" w:cs="Cambria"/>
                <w:bCs/>
                <w:color w:val="000000"/>
                <w:sz w:val="20"/>
                <w:szCs w:val="20"/>
                <w:lang w:val="en-ID"/>
              </w:rPr>
              <w:t>ā</w:t>
            </w:r>
            <w:r w:rsidRPr="00CE2A82">
              <w:rPr>
                <w:rFonts w:ascii="Goudy Old Style" w:eastAsia="Garamond" w:hAnsi="Goudy Old Style" w:cs="Garamond"/>
                <w:bCs/>
                <w:color w:val="000000"/>
                <w:sz w:val="20"/>
                <w:szCs w:val="20"/>
                <w:lang w:val="en-ID"/>
              </w:rPr>
              <w:t>l</w:t>
            </w:r>
            <w:proofErr w:type="spellEnd"/>
            <w:r w:rsidRPr="00CE2A82">
              <w:rPr>
                <w:rFonts w:ascii="Goudy Old Style" w:eastAsia="Garamond" w:hAnsi="Goudy Old Style" w:cs="Garamond"/>
                <w:bCs/>
                <w:color w:val="000000"/>
                <w:sz w:val="20"/>
                <w:szCs w:val="20"/>
                <w:lang w:val="en-ID"/>
              </w:rPr>
              <w:t xml:space="preserve"> appearance</w:t>
            </w:r>
          </w:p>
        </w:tc>
        <w:tc>
          <w:tcPr>
            <w:tcW w:w="0" w:type="auto"/>
            <w:tcBorders>
              <w:bottom w:val="single" w:sz="4" w:space="0" w:color="auto"/>
            </w:tcBorders>
            <w:vAlign w:val="center"/>
            <w:hideMark/>
          </w:tcPr>
          <w:p w14:paraId="4723CB8D" w14:textId="77777777" w:rsidR="001C24CD" w:rsidRPr="00CE2A82" w:rsidRDefault="001C24CD" w:rsidP="001C24CD">
            <w:pPr>
              <w:spacing w:before="240" w:line="240" w:lineRule="auto"/>
              <w:jc w:val="lowKashida"/>
              <w:rPr>
                <w:rFonts w:ascii="Goudy Old Style" w:eastAsia="Garamond" w:hAnsi="Goudy Old Style" w:cs="Garamond"/>
                <w:bCs/>
                <w:color w:val="000000"/>
                <w:sz w:val="20"/>
                <w:szCs w:val="20"/>
                <w:lang w:val="en-ID"/>
              </w:rPr>
            </w:pPr>
            <w:r w:rsidRPr="00CE2A82">
              <w:rPr>
                <w:rFonts w:ascii="Goudy Old Style" w:eastAsia="Garamond" w:hAnsi="Goudy Old Style" w:cs="Garamond"/>
                <w:bCs/>
                <w:color w:val="000000"/>
                <w:sz w:val="20"/>
                <w:szCs w:val="20"/>
                <w:lang w:val="en-ID"/>
              </w:rPr>
              <w:t>Based on civil agreement and static calendar design</w:t>
            </w:r>
          </w:p>
        </w:tc>
      </w:tr>
    </w:tbl>
    <w:p w14:paraId="3FCDBC09" w14:textId="77777777" w:rsidR="001C24CD" w:rsidRPr="00CE2A82"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From this analysis, it can be concluded that the Hijri system is superior in both its normative and empirical foundations. For this reason, using Hijri reckoning to determine the duration of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can enhance both legal precision and legitimacy.</w:t>
      </w:r>
    </w:p>
    <w:p w14:paraId="52B37811" w14:textId="77777777" w:rsidR="001C24CD" w:rsidRPr="00CE2A82"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Given the evidence presented, this study recommends that judges in the Religious Courts adopt Hijri lunar reckoning (</w:t>
      </w:r>
      <w:proofErr w:type="spellStart"/>
      <w:r w:rsidRPr="00CE2A82">
        <w:rPr>
          <w:rFonts w:ascii="Goudy Old Style" w:eastAsia="Garamond" w:hAnsi="Goudy Old Style" w:cs="Garamond"/>
          <w:bCs/>
          <w:i/>
          <w:iCs/>
          <w:color w:val="000000"/>
          <w:sz w:val="24"/>
          <w:szCs w:val="24"/>
          <w:lang w:val="en-ID"/>
        </w:rPr>
        <w:t>hil</w:t>
      </w:r>
      <w:r w:rsidRPr="00CE2A82">
        <w:rPr>
          <w:rFonts w:ascii="Cambria" w:eastAsia="Garamond" w:hAnsi="Cambria" w:cs="Cambria"/>
          <w:bCs/>
          <w:i/>
          <w:iCs/>
          <w:color w:val="000000"/>
          <w:sz w:val="24"/>
          <w:szCs w:val="24"/>
          <w:lang w:val="en-ID"/>
        </w:rPr>
        <w:t>ā</w:t>
      </w:r>
      <w:r w:rsidRPr="00CE2A82">
        <w:rPr>
          <w:rFonts w:ascii="Goudy Old Style" w:eastAsia="Garamond" w:hAnsi="Goudy Old Style" w:cs="Garamond"/>
          <w:bCs/>
          <w:i/>
          <w:iCs/>
          <w:color w:val="000000"/>
          <w:sz w:val="24"/>
          <w:szCs w:val="24"/>
          <w:lang w:val="en-ID"/>
        </w:rPr>
        <w:t>l</w:t>
      </w:r>
      <w:proofErr w:type="spellEnd"/>
      <w:r w:rsidRPr="00CE2A82">
        <w:rPr>
          <w:rFonts w:ascii="Goudy Old Style" w:eastAsia="Garamond" w:hAnsi="Goudy Old Style" w:cs="Garamond"/>
          <w:bCs/>
          <w:color w:val="000000"/>
          <w:sz w:val="24"/>
          <w:szCs w:val="24"/>
          <w:lang w:val="en-ID"/>
        </w:rPr>
        <w:t xml:space="preserve">-based) when adjudicating matters related to marital law—especially the calculation of the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period. This recommendation implies a need to revise the provisions in the Compilation of Islamic Law (KHI), which currently does not reference either the Hijri or Gregorian calendars explicitly. KHI assumes a flat 30-day month when calculating </w:t>
      </w:r>
      <w:r w:rsidRPr="00CE2A82">
        <w:rPr>
          <w:rFonts w:ascii="Goudy Old Style" w:eastAsia="Garamond" w:hAnsi="Goudy Old Style" w:cs="Garamond"/>
          <w:bCs/>
          <w:i/>
          <w:iCs/>
          <w:color w:val="000000"/>
          <w:sz w:val="24"/>
          <w:szCs w:val="24"/>
          <w:lang w:val="en-ID"/>
        </w:rPr>
        <w:t>iddah</w:t>
      </w:r>
      <w:r w:rsidRPr="00CE2A82">
        <w:rPr>
          <w:rFonts w:ascii="Goudy Old Style" w:eastAsia="Garamond" w:hAnsi="Goudy Old Style" w:cs="Garamond"/>
          <w:bCs/>
          <w:color w:val="000000"/>
          <w:sz w:val="24"/>
          <w:szCs w:val="24"/>
          <w:lang w:val="en-ID"/>
        </w:rPr>
        <w:t xml:space="preserve"> duration.</w:t>
      </w:r>
    </w:p>
    <w:p w14:paraId="6CBDAE8F" w14:textId="77777777" w:rsid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CE2A82">
        <w:rPr>
          <w:rFonts w:ascii="Goudy Old Style" w:eastAsia="Garamond" w:hAnsi="Goudy Old Style" w:cs="Garamond"/>
          <w:bCs/>
          <w:color w:val="000000"/>
          <w:sz w:val="24"/>
          <w:szCs w:val="24"/>
          <w:lang w:val="en-ID"/>
        </w:rPr>
        <w:t xml:space="preserve">From an astronomical perspective, this fixed duration is arbitrary and lacks a natural basis. From a </w:t>
      </w:r>
      <w:proofErr w:type="spellStart"/>
      <w:r w:rsidRPr="00CE2A82">
        <w:rPr>
          <w:rFonts w:ascii="Goudy Old Style" w:eastAsia="Garamond" w:hAnsi="Goudy Old Style" w:cs="Garamond"/>
          <w:bCs/>
          <w:color w:val="000000"/>
          <w:sz w:val="24"/>
          <w:szCs w:val="24"/>
          <w:lang w:val="en-ID"/>
        </w:rPr>
        <w:t>shar</w:t>
      </w:r>
      <w:r w:rsidRPr="00CE2A82">
        <w:rPr>
          <w:rFonts w:ascii="Times New Roman" w:eastAsia="Garamond" w:hAnsi="Times New Roman" w:cs="Times New Roman"/>
          <w:bCs/>
          <w:color w:val="000000"/>
          <w:sz w:val="24"/>
          <w:szCs w:val="24"/>
          <w:lang w:val="en-ID"/>
        </w:rPr>
        <w:t>ʿī</w:t>
      </w:r>
      <w:proofErr w:type="spellEnd"/>
      <w:r w:rsidRPr="00CE2A82">
        <w:rPr>
          <w:rFonts w:ascii="Goudy Old Style" w:eastAsia="Garamond" w:hAnsi="Goudy Old Style" w:cs="Garamond"/>
          <w:bCs/>
          <w:color w:val="000000"/>
          <w:sz w:val="24"/>
          <w:szCs w:val="24"/>
          <w:lang w:val="en-ID"/>
        </w:rPr>
        <w:t xml:space="preserve"> perspective, such assumptions are not endorsed by the Qur</w:t>
      </w:r>
      <w:r w:rsidRPr="00CE2A82">
        <w:rPr>
          <w:rFonts w:ascii="Goudy Old Style" w:eastAsia="Garamond" w:hAnsi="Goudy Old Style" w:cs="Goudy Old Style"/>
          <w:bCs/>
          <w:color w:val="000000"/>
          <w:sz w:val="24"/>
          <w:szCs w:val="24"/>
          <w:lang w:val="en-ID"/>
        </w:rPr>
        <w:t>’</w:t>
      </w:r>
      <w:r w:rsidRPr="00CE2A82">
        <w:rPr>
          <w:rFonts w:ascii="Goudy Old Style" w:eastAsia="Garamond" w:hAnsi="Goudy Old Style" w:cs="Garamond"/>
          <w:bCs/>
          <w:color w:val="000000"/>
          <w:sz w:val="24"/>
          <w:szCs w:val="24"/>
          <w:lang w:val="en-ID"/>
        </w:rPr>
        <w:t xml:space="preserve">an or the Sunnah. Therefore, adopting </w:t>
      </w:r>
      <w:proofErr w:type="spellStart"/>
      <w:r w:rsidRPr="00CE2A82">
        <w:rPr>
          <w:rFonts w:ascii="Goudy Old Style" w:eastAsia="Garamond" w:hAnsi="Goudy Old Style" w:cs="Garamond"/>
          <w:bCs/>
          <w:i/>
          <w:iCs/>
          <w:color w:val="000000"/>
          <w:sz w:val="24"/>
          <w:szCs w:val="24"/>
          <w:lang w:val="en-ID"/>
        </w:rPr>
        <w:t>hil</w:t>
      </w:r>
      <w:r w:rsidRPr="00CE2A82">
        <w:rPr>
          <w:rFonts w:ascii="Cambria" w:eastAsia="Garamond" w:hAnsi="Cambria" w:cs="Cambria"/>
          <w:bCs/>
          <w:i/>
          <w:iCs/>
          <w:color w:val="000000"/>
          <w:sz w:val="24"/>
          <w:szCs w:val="24"/>
          <w:lang w:val="en-ID"/>
        </w:rPr>
        <w:t>ā</w:t>
      </w:r>
      <w:r w:rsidRPr="00CE2A82">
        <w:rPr>
          <w:rFonts w:ascii="Goudy Old Style" w:eastAsia="Garamond" w:hAnsi="Goudy Old Style" w:cs="Garamond"/>
          <w:bCs/>
          <w:i/>
          <w:iCs/>
          <w:color w:val="000000"/>
          <w:sz w:val="24"/>
          <w:szCs w:val="24"/>
          <w:lang w:val="en-ID"/>
        </w:rPr>
        <w:t>l</w:t>
      </w:r>
      <w:proofErr w:type="spellEnd"/>
      <w:r w:rsidRPr="00CE2A82">
        <w:rPr>
          <w:rFonts w:ascii="Goudy Old Style" w:eastAsia="Garamond" w:hAnsi="Goudy Old Style" w:cs="Garamond"/>
          <w:bCs/>
          <w:color w:val="000000"/>
          <w:sz w:val="24"/>
          <w:szCs w:val="24"/>
          <w:lang w:val="en-ID"/>
        </w:rPr>
        <w:t>-based reckoning offers a more accurate and normatively consistent approach to applying Islamic family law in Indonesia.</w:t>
      </w:r>
    </w:p>
    <w:p w14:paraId="6C6E31AC" w14:textId="77777777" w:rsidR="001C24CD" w:rsidRDefault="001C24CD" w:rsidP="001C24CD">
      <w:pPr>
        <w:spacing w:before="240" w:line="360" w:lineRule="auto"/>
        <w:jc w:val="lowKashida"/>
        <w:rPr>
          <w:rFonts w:ascii="Goudy Old Style" w:eastAsia="Garamond" w:hAnsi="Goudy Old Style" w:cs="Garamond"/>
          <w:bCs/>
          <w:color w:val="000000"/>
          <w:sz w:val="24"/>
          <w:szCs w:val="24"/>
        </w:rPr>
      </w:pPr>
      <w:r w:rsidRPr="007344F5">
        <w:rPr>
          <w:rFonts w:ascii="Goudy Old Style" w:eastAsia="Garamond" w:hAnsi="Goudy Old Style" w:cs="Garamond"/>
          <w:b/>
          <w:color w:val="000000"/>
          <w:sz w:val="24"/>
          <w:szCs w:val="24"/>
        </w:rPr>
        <w:t xml:space="preserve">CONCLUSION </w:t>
      </w:r>
      <w:r w:rsidRPr="0046087E">
        <w:rPr>
          <w:rFonts w:ascii="Goudy Old Style" w:eastAsia="Garamond" w:hAnsi="Goudy Old Style" w:cs="Garamond"/>
          <w:b/>
          <w:bCs/>
          <w:color w:val="000000"/>
          <w:sz w:val="24"/>
          <w:szCs w:val="24"/>
        </w:rPr>
        <w:t>(Goudy Old Style, bold, 12pt)</w:t>
      </w:r>
    </w:p>
    <w:p w14:paraId="7E1C10E9" w14:textId="77777777" w:rsidR="001C24CD" w:rsidRPr="001C24CD" w:rsidRDefault="001C24CD" w:rsidP="001C24CD">
      <w:pPr>
        <w:spacing w:before="240" w:line="360" w:lineRule="auto"/>
        <w:ind w:firstLine="720"/>
        <w:jc w:val="lowKashida"/>
        <w:rPr>
          <w:rFonts w:ascii="Goudy Old Style" w:eastAsia="Garamond" w:hAnsi="Goudy Old Style" w:cs="Garamond"/>
          <w:color w:val="000000"/>
          <w:sz w:val="24"/>
          <w:szCs w:val="24"/>
          <w:lang w:val="en-ID"/>
        </w:rPr>
      </w:pPr>
      <w:r w:rsidRPr="001C24CD">
        <w:rPr>
          <w:rFonts w:ascii="Goudy Old Style" w:eastAsia="Garamond" w:hAnsi="Goudy Old Style" w:cs="Garamond"/>
          <w:color w:val="000000"/>
          <w:sz w:val="24"/>
          <w:szCs w:val="24"/>
          <w:lang w:val="en-ID"/>
        </w:rPr>
        <w:t xml:space="preserve">The findings of this study indicate that time-related provisions in Fiqh </w:t>
      </w:r>
      <w:proofErr w:type="spellStart"/>
      <w:r w:rsidRPr="001C24CD">
        <w:rPr>
          <w:rFonts w:ascii="Goudy Old Style" w:eastAsia="Garamond" w:hAnsi="Goudy Old Style" w:cs="Garamond"/>
          <w:color w:val="000000"/>
          <w:sz w:val="24"/>
          <w:szCs w:val="24"/>
          <w:lang w:val="en-ID"/>
        </w:rPr>
        <w:t>Munakahat</w:t>
      </w:r>
      <w:proofErr w:type="spellEnd"/>
      <w:r w:rsidRPr="001C24CD">
        <w:rPr>
          <w:rFonts w:ascii="Goudy Old Style" w:eastAsia="Garamond" w:hAnsi="Goudy Old Style" w:cs="Garamond"/>
          <w:color w:val="000000"/>
          <w:sz w:val="24"/>
          <w:szCs w:val="24"/>
          <w:lang w:val="en-ID"/>
        </w:rPr>
        <w:t>—such as the age of maturity (</w:t>
      </w:r>
      <w:proofErr w:type="spellStart"/>
      <w:r w:rsidRPr="001C24CD">
        <w:rPr>
          <w:rFonts w:ascii="Goudy Old Style" w:eastAsia="Garamond" w:hAnsi="Goudy Old Style" w:cs="Garamond"/>
          <w:color w:val="000000"/>
          <w:sz w:val="24"/>
          <w:szCs w:val="24"/>
          <w:lang w:val="en-ID"/>
        </w:rPr>
        <w:t>baligh</w:t>
      </w:r>
      <w:proofErr w:type="spellEnd"/>
      <w:r w:rsidRPr="001C24CD">
        <w:rPr>
          <w:rFonts w:ascii="Goudy Old Style" w:eastAsia="Garamond" w:hAnsi="Goudy Old Style" w:cs="Garamond"/>
          <w:color w:val="000000"/>
          <w:sz w:val="24"/>
          <w:szCs w:val="24"/>
          <w:lang w:val="en-ID"/>
        </w:rPr>
        <w:t>), child custody duration (</w:t>
      </w:r>
      <w:proofErr w:type="spellStart"/>
      <w:r w:rsidRPr="001C24CD">
        <w:rPr>
          <w:rFonts w:ascii="Goudy Old Style" w:eastAsia="Garamond" w:hAnsi="Goudy Old Style" w:cs="Garamond"/>
          <w:color w:val="000000"/>
          <w:sz w:val="24"/>
          <w:szCs w:val="24"/>
          <w:lang w:val="en-ID"/>
        </w:rPr>
        <w:t>hadlanah</w:t>
      </w:r>
      <w:proofErr w:type="spellEnd"/>
      <w:r w:rsidRPr="001C24CD">
        <w:rPr>
          <w:rFonts w:ascii="Goudy Old Style" w:eastAsia="Garamond" w:hAnsi="Goudy Old Style" w:cs="Garamond"/>
          <w:color w:val="000000"/>
          <w:sz w:val="24"/>
          <w:szCs w:val="24"/>
          <w:lang w:val="en-ID"/>
        </w:rPr>
        <w:t xml:space="preserve">), waiting periods (iddah and </w:t>
      </w:r>
      <w:proofErr w:type="spellStart"/>
      <w:r w:rsidRPr="001C24CD">
        <w:rPr>
          <w:rFonts w:ascii="Goudy Old Style" w:eastAsia="Garamond" w:hAnsi="Goudy Old Style" w:cs="Garamond"/>
          <w:color w:val="000000"/>
          <w:sz w:val="24"/>
          <w:szCs w:val="24"/>
          <w:lang w:val="en-ID"/>
        </w:rPr>
        <w:t>ihd</w:t>
      </w:r>
      <w:r w:rsidRPr="001C24CD">
        <w:rPr>
          <w:rFonts w:ascii="Cambria" w:eastAsia="Garamond" w:hAnsi="Cambria" w:cs="Cambria"/>
          <w:color w:val="000000"/>
          <w:sz w:val="24"/>
          <w:szCs w:val="24"/>
          <w:lang w:val="en-ID"/>
        </w:rPr>
        <w:t>ā</w:t>
      </w:r>
      <w:r w:rsidRPr="001C24CD">
        <w:rPr>
          <w:rFonts w:ascii="Goudy Old Style" w:eastAsia="Garamond" w:hAnsi="Goudy Old Style" w:cs="Garamond"/>
          <w:color w:val="000000"/>
          <w:sz w:val="24"/>
          <w:szCs w:val="24"/>
          <w:lang w:val="en-ID"/>
        </w:rPr>
        <w:t>d</w:t>
      </w:r>
      <w:proofErr w:type="spellEnd"/>
      <w:r w:rsidRPr="001C24CD">
        <w:rPr>
          <w:rFonts w:ascii="Goudy Old Style" w:eastAsia="Garamond" w:hAnsi="Goudy Old Style" w:cs="Garamond"/>
          <w:color w:val="000000"/>
          <w:sz w:val="24"/>
          <w:szCs w:val="24"/>
          <w:lang w:val="en-ID"/>
        </w:rPr>
        <w:t>), and breastfeeding period (</w:t>
      </w:r>
      <w:proofErr w:type="spellStart"/>
      <w:r w:rsidRPr="001C24CD">
        <w:rPr>
          <w:rFonts w:ascii="Goudy Old Style" w:eastAsia="Garamond" w:hAnsi="Goudy Old Style" w:cs="Garamond"/>
          <w:color w:val="000000"/>
          <w:sz w:val="24"/>
          <w:szCs w:val="24"/>
          <w:lang w:val="en-ID"/>
        </w:rPr>
        <w:t>radla</w:t>
      </w:r>
      <w:r w:rsidRPr="001C24CD">
        <w:rPr>
          <w:rFonts w:ascii="Goudy Old Style" w:eastAsia="Garamond" w:hAnsi="Goudy Old Style" w:cs="Goudy Old Style"/>
          <w:color w:val="000000"/>
          <w:sz w:val="24"/>
          <w:szCs w:val="24"/>
          <w:lang w:val="en-ID"/>
        </w:rPr>
        <w:t>’</w:t>
      </w:r>
      <w:r w:rsidRPr="001C24CD">
        <w:rPr>
          <w:rFonts w:ascii="Goudy Old Style" w:eastAsia="Garamond" w:hAnsi="Goudy Old Style" w:cs="Garamond"/>
          <w:color w:val="000000"/>
          <w:sz w:val="24"/>
          <w:szCs w:val="24"/>
          <w:lang w:val="en-ID"/>
        </w:rPr>
        <w:t>ah</w:t>
      </w:r>
      <w:proofErr w:type="spellEnd"/>
      <w:r w:rsidRPr="001C24CD">
        <w:rPr>
          <w:rFonts w:ascii="Goudy Old Style" w:eastAsia="Garamond" w:hAnsi="Goudy Old Style" w:cs="Garamond"/>
          <w:color w:val="000000"/>
          <w:sz w:val="24"/>
          <w:szCs w:val="24"/>
          <w:lang w:val="en-ID"/>
        </w:rPr>
        <w:t>)</w:t>
      </w:r>
      <w:r w:rsidRPr="001C24CD">
        <w:rPr>
          <w:rFonts w:ascii="Goudy Old Style" w:eastAsia="Garamond" w:hAnsi="Goudy Old Style" w:cs="Goudy Old Style"/>
          <w:color w:val="000000"/>
          <w:sz w:val="24"/>
          <w:szCs w:val="24"/>
          <w:lang w:val="en-ID"/>
        </w:rPr>
        <w:t>—</w:t>
      </w:r>
      <w:r w:rsidRPr="001C24CD">
        <w:rPr>
          <w:rFonts w:ascii="Goudy Old Style" w:eastAsia="Garamond" w:hAnsi="Goudy Old Style" w:cs="Garamond"/>
          <w:color w:val="000000"/>
          <w:sz w:val="24"/>
          <w:szCs w:val="24"/>
          <w:lang w:val="en-ID"/>
        </w:rPr>
        <w:t>are normatively grounded in the lunar (</w:t>
      </w:r>
      <w:proofErr w:type="spellStart"/>
      <w:r w:rsidRPr="001C24CD">
        <w:rPr>
          <w:rFonts w:ascii="Goudy Old Style" w:eastAsia="Garamond" w:hAnsi="Goudy Old Style" w:cs="Garamond"/>
          <w:color w:val="000000"/>
          <w:sz w:val="24"/>
          <w:szCs w:val="24"/>
          <w:lang w:val="en-ID"/>
        </w:rPr>
        <w:t>qamariyah</w:t>
      </w:r>
      <w:proofErr w:type="spellEnd"/>
      <w:r w:rsidRPr="001C24CD">
        <w:rPr>
          <w:rFonts w:ascii="Goudy Old Style" w:eastAsia="Garamond" w:hAnsi="Goudy Old Style" w:cs="Garamond"/>
          <w:color w:val="000000"/>
          <w:sz w:val="24"/>
          <w:szCs w:val="24"/>
          <w:lang w:val="en-ID"/>
        </w:rPr>
        <w:t>) calendar but are often applied with Gregorian or fixed-day approximations in Indonesia</w:t>
      </w:r>
      <w:r w:rsidRPr="001C24CD">
        <w:rPr>
          <w:rFonts w:ascii="Goudy Old Style" w:eastAsia="Garamond" w:hAnsi="Goudy Old Style" w:cs="Goudy Old Style"/>
          <w:color w:val="000000"/>
          <w:sz w:val="24"/>
          <w:szCs w:val="24"/>
          <w:lang w:val="en-ID"/>
        </w:rPr>
        <w:t>’</w:t>
      </w:r>
      <w:r w:rsidRPr="001C24CD">
        <w:rPr>
          <w:rFonts w:ascii="Goudy Old Style" w:eastAsia="Garamond" w:hAnsi="Goudy Old Style" w:cs="Garamond"/>
          <w:color w:val="000000"/>
          <w:sz w:val="24"/>
          <w:szCs w:val="24"/>
          <w:lang w:val="en-ID"/>
        </w:rPr>
        <w:t>s legal practice. Such divergences risk legal uncertainty, for example by inadvertently permitting remarriage before the end of iddah or causing disputes over inheritance and custody rights.</w:t>
      </w:r>
    </w:p>
    <w:p w14:paraId="15C1AEC9" w14:textId="77777777" w:rsidR="001C24CD" w:rsidRPr="001C24CD" w:rsidRDefault="001C24CD" w:rsidP="001C24CD">
      <w:pPr>
        <w:spacing w:before="240" w:line="360" w:lineRule="auto"/>
        <w:ind w:firstLine="720"/>
        <w:jc w:val="lowKashida"/>
        <w:rPr>
          <w:rFonts w:ascii="Goudy Old Style" w:eastAsia="Garamond" w:hAnsi="Goudy Old Style" w:cs="Garamond"/>
          <w:color w:val="000000"/>
          <w:sz w:val="24"/>
          <w:szCs w:val="24"/>
          <w:lang w:val="en-ID"/>
        </w:rPr>
      </w:pPr>
      <w:r w:rsidRPr="001C24CD">
        <w:rPr>
          <w:rFonts w:ascii="Goudy Old Style" w:eastAsia="Garamond" w:hAnsi="Goudy Old Style" w:cs="Garamond"/>
          <w:color w:val="000000"/>
          <w:sz w:val="24"/>
          <w:szCs w:val="24"/>
          <w:lang w:val="en-ID"/>
        </w:rPr>
        <w:lastRenderedPageBreak/>
        <w:t xml:space="preserve">This study suggests that integrating </w:t>
      </w:r>
      <w:proofErr w:type="spellStart"/>
      <w:r w:rsidRPr="001C24CD">
        <w:rPr>
          <w:rFonts w:ascii="Goudy Old Style" w:eastAsia="Garamond" w:hAnsi="Goudy Old Style" w:cs="Garamond"/>
          <w:color w:val="000000"/>
          <w:sz w:val="24"/>
          <w:szCs w:val="24"/>
          <w:lang w:val="en-ID"/>
        </w:rPr>
        <w:t>Ilmu</w:t>
      </w:r>
      <w:proofErr w:type="spellEnd"/>
      <w:r w:rsidRPr="001C24CD">
        <w:rPr>
          <w:rFonts w:ascii="Goudy Old Style" w:eastAsia="Garamond" w:hAnsi="Goudy Old Style" w:cs="Garamond"/>
          <w:color w:val="000000"/>
          <w:sz w:val="24"/>
          <w:szCs w:val="24"/>
          <w:lang w:val="en-ID"/>
        </w:rPr>
        <w:t xml:space="preserve"> Falak (Islamic astronomy) into legal procedures can improve accuracy and better align outcomes with scriptural mandates. However, several limitations must be acknowledged. First, technical challenges exist: not all courts or administrative offices may have ready access to reliable lunar data or personnel trained in astronomical calculation. Second, institutional constraints—such as existing workflows, limited resources, or resistance to procedural change—may slow adoption. Third, social and cultural factors may influence how recommendations are received; local customs, variations in </w:t>
      </w:r>
      <w:proofErr w:type="spellStart"/>
      <w:r w:rsidRPr="001C24CD">
        <w:rPr>
          <w:rFonts w:ascii="Goudy Old Style" w:eastAsia="Garamond" w:hAnsi="Goudy Old Style" w:cs="Garamond"/>
          <w:color w:val="000000"/>
          <w:sz w:val="24"/>
          <w:szCs w:val="24"/>
          <w:lang w:val="en-ID"/>
        </w:rPr>
        <w:t>hil</w:t>
      </w:r>
      <w:r w:rsidRPr="001C24CD">
        <w:rPr>
          <w:rFonts w:ascii="Cambria" w:eastAsia="Garamond" w:hAnsi="Cambria" w:cs="Cambria"/>
          <w:color w:val="000000"/>
          <w:sz w:val="24"/>
          <w:szCs w:val="24"/>
          <w:lang w:val="en-ID"/>
        </w:rPr>
        <w:t>ā</w:t>
      </w:r>
      <w:r w:rsidRPr="001C24CD">
        <w:rPr>
          <w:rFonts w:ascii="Goudy Old Style" w:eastAsia="Garamond" w:hAnsi="Goudy Old Style" w:cs="Garamond"/>
          <w:color w:val="000000"/>
          <w:sz w:val="24"/>
          <w:szCs w:val="24"/>
          <w:lang w:val="en-ID"/>
        </w:rPr>
        <w:t>l</w:t>
      </w:r>
      <w:proofErr w:type="spellEnd"/>
      <w:r w:rsidRPr="001C24CD">
        <w:rPr>
          <w:rFonts w:ascii="Goudy Old Style" w:eastAsia="Garamond" w:hAnsi="Goudy Old Style" w:cs="Garamond"/>
          <w:color w:val="000000"/>
          <w:sz w:val="24"/>
          <w:szCs w:val="24"/>
          <w:lang w:val="en-ID"/>
        </w:rPr>
        <w:t xml:space="preserve"> sighting practices, and differing community expectations can affect implementation. Recognizing these constraints helps set realistic expectations and frames the integration effort as an iterative process rather than a one-off reform.</w:t>
      </w:r>
    </w:p>
    <w:p w14:paraId="425B1D7A" w14:textId="77777777" w:rsidR="001C24CD" w:rsidRPr="001C24CD" w:rsidRDefault="001C24CD" w:rsidP="001C24CD">
      <w:pPr>
        <w:spacing w:before="240" w:line="360" w:lineRule="auto"/>
        <w:ind w:firstLine="720"/>
        <w:jc w:val="lowKashida"/>
        <w:rPr>
          <w:rFonts w:ascii="Goudy Old Style" w:eastAsia="Garamond" w:hAnsi="Goudy Old Style" w:cs="Garamond"/>
          <w:color w:val="000000"/>
          <w:sz w:val="24"/>
          <w:szCs w:val="24"/>
          <w:lang w:val="en-ID"/>
        </w:rPr>
      </w:pPr>
      <w:r w:rsidRPr="001C24CD">
        <w:rPr>
          <w:rFonts w:ascii="Goudy Old Style" w:eastAsia="Garamond" w:hAnsi="Goudy Old Style" w:cs="Garamond"/>
          <w:color w:val="000000"/>
          <w:sz w:val="24"/>
          <w:szCs w:val="24"/>
          <w:lang w:val="en-ID"/>
        </w:rPr>
        <w:t>Beyond the legal-technical domain, the social and cultural context warrants attention. Community awareness of lunar-based rulings varies, and stakeholders (including judges, KUA officers, religious leaders, and the public) may hold differing views on the importance or feasibility of precise lunar reckoning. Engaging these actors through dialogue and education is critical: without community buy-in, procedural changes risk limited impact or unintended resistance. Tailoring guidelines to respect local practices—while gradually introducing standardized astronomical methods—can bridge between traditional customs and more consistent juristic approaches.</w:t>
      </w:r>
    </w:p>
    <w:p w14:paraId="3C869D99" w14:textId="77777777" w:rsidR="001C24CD" w:rsidRPr="001C24CD" w:rsidRDefault="001C24CD" w:rsidP="001C24CD">
      <w:pPr>
        <w:spacing w:before="240" w:line="360" w:lineRule="auto"/>
        <w:ind w:firstLine="720"/>
        <w:jc w:val="lowKashida"/>
        <w:rPr>
          <w:rFonts w:ascii="Goudy Old Style" w:eastAsia="Garamond" w:hAnsi="Goudy Old Style" w:cs="Garamond"/>
          <w:color w:val="000000"/>
          <w:sz w:val="24"/>
          <w:szCs w:val="24"/>
          <w:lang w:val="en-ID"/>
        </w:rPr>
      </w:pPr>
      <w:r w:rsidRPr="001C24CD">
        <w:rPr>
          <w:rFonts w:ascii="Goudy Old Style" w:eastAsia="Garamond" w:hAnsi="Goudy Old Style" w:cs="Garamond"/>
          <w:color w:val="000000"/>
          <w:sz w:val="24"/>
          <w:szCs w:val="24"/>
          <w:lang w:val="en-ID"/>
        </w:rPr>
        <w:t>To translate these findings into practice, this study recommends several concrete steps:</w:t>
      </w:r>
    </w:p>
    <w:p w14:paraId="1358CCFA" w14:textId="77777777" w:rsidR="001C24CD" w:rsidRPr="001C24CD" w:rsidRDefault="001C24CD" w:rsidP="001C24CD">
      <w:pPr>
        <w:numPr>
          <w:ilvl w:val="0"/>
          <w:numId w:val="21"/>
        </w:numPr>
        <w:spacing w:before="240" w:line="360" w:lineRule="auto"/>
        <w:jc w:val="lowKashida"/>
        <w:rPr>
          <w:rFonts w:ascii="Goudy Old Style" w:eastAsia="Garamond" w:hAnsi="Goudy Old Style" w:cs="Garamond"/>
          <w:color w:val="000000"/>
          <w:sz w:val="24"/>
          <w:szCs w:val="24"/>
          <w:lang w:val="en-ID"/>
        </w:rPr>
      </w:pPr>
      <w:r w:rsidRPr="001C24CD">
        <w:rPr>
          <w:rFonts w:ascii="Goudy Old Style" w:eastAsia="Garamond" w:hAnsi="Goudy Old Style" w:cs="Garamond"/>
          <w:b/>
          <w:bCs/>
          <w:color w:val="000000"/>
          <w:sz w:val="24"/>
          <w:szCs w:val="24"/>
          <w:lang w:val="en-ID"/>
        </w:rPr>
        <w:t>Capacity-Building and Training</w:t>
      </w:r>
      <w:r w:rsidRPr="001C24CD">
        <w:rPr>
          <w:rFonts w:ascii="Goudy Old Style" w:eastAsia="Garamond" w:hAnsi="Goudy Old Style" w:cs="Garamond"/>
          <w:color w:val="000000"/>
          <w:sz w:val="24"/>
          <w:szCs w:val="24"/>
          <w:lang w:val="en-ID"/>
        </w:rPr>
        <w:t xml:space="preserve">: Develop modular training programs for judges, KUA officers, and legal practitioners that cover basic principles of lunar calendars, </w:t>
      </w:r>
      <w:proofErr w:type="spellStart"/>
      <w:r w:rsidRPr="001C24CD">
        <w:rPr>
          <w:rFonts w:ascii="Goudy Old Style" w:eastAsia="Garamond" w:hAnsi="Goudy Old Style" w:cs="Garamond"/>
          <w:color w:val="000000"/>
          <w:sz w:val="24"/>
          <w:szCs w:val="24"/>
          <w:lang w:val="en-ID"/>
        </w:rPr>
        <w:t>hisab</w:t>
      </w:r>
      <w:proofErr w:type="spellEnd"/>
      <w:r w:rsidRPr="001C24CD">
        <w:rPr>
          <w:rFonts w:ascii="Goudy Old Style" w:eastAsia="Garamond" w:hAnsi="Goudy Old Style" w:cs="Garamond"/>
          <w:color w:val="000000"/>
          <w:sz w:val="24"/>
          <w:szCs w:val="24"/>
          <w:lang w:val="en-ID"/>
        </w:rPr>
        <w:t xml:space="preserve"> (average) and </w:t>
      </w:r>
      <w:proofErr w:type="spellStart"/>
      <w:r w:rsidRPr="001C24CD">
        <w:rPr>
          <w:rFonts w:ascii="Goudy Old Style" w:eastAsia="Garamond" w:hAnsi="Goudy Old Style" w:cs="Garamond"/>
          <w:color w:val="000000"/>
          <w:sz w:val="24"/>
          <w:szCs w:val="24"/>
          <w:lang w:val="en-ID"/>
        </w:rPr>
        <w:t>rukyat</w:t>
      </w:r>
      <w:proofErr w:type="spellEnd"/>
      <w:r w:rsidRPr="001C24CD">
        <w:rPr>
          <w:rFonts w:ascii="Goudy Old Style" w:eastAsia="Garamond" w:hAnsi="Goudy Old Style" w:cs="Garamond"/>
          <w:color w:val="000000"/>
          <w:sz w:val="24"/>
          <w:szCs w:val="24"/>
          <w:lang w:val="en-ID"/>
        </w:rPr>
        <w:t xml:space="preserve"> (sighting) methods, and their application in family law cases. Workshops or short courses can include hands-on exercises converting civil dates to lunar equivalents and interpreting the results in legal contexts.</w:t>
      </w:r>
    </w:p>
    <w:p w14:paraId="50BC56DB" w14:textId="77777777" w:rsidR="001C24CD" w:rsidRPr="001C24CD" w:rsidRDefault="001C24CD" w:rsidP="001C24CD">
      <w:pPr>
        <w:numPr>
          <w:ilvl w:val="0"/>
          <w:numId w:val="21"/>
        </w:numPr>
        <w:spacing w:before="240" w:line="360" w:lineRule="auto"/>
        <w:jc w:val="lowKashida"/>
        <w:rPr>
          <w:rFonts w:ascii="Goudy Old Style" w:eastAsia="Garamond" w:hAnsi="Goudy Old Style" w:cs="Garamond"/>
          <w:color w:val="000000"/>
          <w:sz w:val="24"/>
          <w:szCs w:val="24"/>
          <w:lang w:val="en-ID"/>
        </w:rPr>
      </w:pPr>
      <w:r w:rsidRPr="001C24CD">
        <w:rPr>
          <w:rFonts w:ascii="Goudy Old Style" w:eastAsia="Garamond" w:hAnsi="Goudy Old Style" w:cs="Garamond"/>
          <w:b/>
          <w:bCs/>
          <w:color w:val="000000"/>
          <w:sz w:val="24"/>
          <w:szCs w:val="24"/>
          <w:lang w:val="en-ID"/>
        </w:rPr>
        <w:t>Technical Guidelines and Manuals</w:t>
      </w:r>
      <w:r w:rsidRPr="001C24CD">
        <w:rPr>
          <w:rFonts w:ascii="Goudy Old Style" w:eastAsia="Garamond" w:hAnsi="Goudy Old Style" w:cs="Garamond"/>
          <w:color w:val="000000"/>
          <w:sz w:val="24"/>
          <w:szCs w:val="24"/>
          <w:lang w:val="en-ID"/>
        </w:rPr>
        <w:t>: Produce concise, user-friendly manuals or checklists explaining how to calculate key time intervals (e.g., iddah) using average-</w:t>
      </w:r>
      <w:r w:rsidRPr="001C24CD">
        <w:rPr>
          <w:rFonts w:ascii="Goudy Old Style" w:eastAsia="Garamond" w:hAnsi="Goudy Old Style" w:cs="Garamond"/>
          <w:color w:val="000000"/>
          <w:sz w:val="24"/>
          <w:szCs w:val="24"/>
          <w:lang w:val="en-ID"/>
        </w:rPr>
        <w:lastRenderedPageBreak/>
        <w:t>lunar or more precise astronomical data. These materials should outline step-by-step procedures, sample calculations, and decision trees for common scenarios.</w:t>
      </w:r>
    </w:p>
    <w:p w14:paraId="645CE6B3" w14:textId="77777777" w:rsidR="001C24CD" w:rsidRPr="001C24CD" w:rsidRDefault="001C24CD" w:rsidP="001C24CD">
      <w:pPr>
        <w:numPr>
          <w:ilvl w:val="0"/>
          <w:numId w:val="21"/>
        </w:numPr>
        <w:spacing w:before="240" w:line="360" w:lineRule="auto"/>
        <w:jc w:val="lowKashida"/>
        <w:rPr>
          <w:rFonts w:ascii="Goudy Old Style" w:eastAsia="Garamond" w:hAnsi="Goudy Old Style" w:cs="Garamond"/>
          <w:color w:val="000000"/>
          <w:sz w:val="24"/>
          <w:szCs w:val="24"/>
          <w:lang w:val="en-ID"/>
        </w:rPr>
      </w:pPr>
      <w:r w:rsidRPr="001C24CD">
        <w:rPr>
          <w:rFonts w:ascii="Goudy Old Style" w:eastAsia="Garamond" w:hAnsi="Goudy Old Style" w:cs="Garamond"/>
          <w:b/>
          <w:bCs/>
          <w:color w:val="000000"/>
          <w:sz w:val="24"/>
          <w:szCs w:val="24"/>
          <w:lang w:val="en-ID"/>
        </w:rPr>
        <w:t>Digital Tools and Software</w:t>
      </w:r>
      <w:r w:rsidRPr="001C24CD">
        <w:rPr>
          <w:rFonts w:ascii="Goudy Old Style" w:eastAsia="Garamond" w:hAnsi="Goudy Old Style" w:cs="Garamond"/>
          <w:color w:val="000000"/>
          <w:sz w:val="24"/>
          <w:szCs w:val="24"/>
          <w:lang w:val="en-ID"/>
        </w:rPr>
        <w:t>: Collaborate with astronomy departments or software developers to create simple applications (desktop or mobile) that automate lunar date conversion and period calculation. Such tools can reduce human error and speed up case processing. A pilot version could be tested in selected Religious Courts before wider rollout.</w:t>
      </w:r>
    </w:p>
    <w:p w14:paraId="5B0B4462" w14:textId="77777777" w:rsidR="001C24CD" w:rsidRPr="001C24CD" w:rsidRDefault="001C24CD" w:rsidP="001C24CD">
      <w:pPr>
        <w:numPr>
          <w:ilvl w:val="0"/>
          <w:numId w:val="21"/>
        </w:numPr>
        <w:spacing w:before="240" w:line="360" w:lineRule="auto"/>
        <w:jc w:val="lowKashida"/>
        <w:rPr>
          <w:rFonts w:ascii="Goudy Old Style" w:eastAsia="Garamond" w:hAnsi="Goudy Old Style" w:cs="Garamond"/>
          <w:color w:val="000000"/>
          <w:sz w:val="24"/>
          <w:szCs w:val="24"/>
          <w:lang w:val="en-ID"/>
        </w:rPr>
      </w:pPr>
      <w:r w:rsidRPr="001C24CD">
        <w:rPr>
          <w:rFonts w:ascii="Goudy Old Style" w:eastAsia="Garamond" w:hAnsi="Goudy Old Style" w:cs="Garamond"/>
          <w:b/>
          <w:bCs/>
          <w:color w:val="000000"/>
          <w:sz w:val="24"/>
          <w:szCs w:val="24"/>
          <w:lang w:val="en-ID"/>
        </w:rPr>
        <w:t>Institutional Integration</w:t>
      </w:r>
      <w:r w:rsidRPr="001C24CD">
        <w:rPr>
          <w:rFonts w:ascii="Goudy Old Style" w:eastAsia="Garamond" w:hAnsi="Goudy Old Style" w:cs="Garamond"/>
          <w:color w:val="000000"/>
          <w:sz w:val="24"/>
          <w:szCs w:val="24"/>
          <w:lang w:val="en-ID"/>
        </w:rPr>
        <w:t>: Propose the establishment of a small coordination unit or designate a focal person in each court/KUA office responsible for lunar calculations and maintaining up-to-date astronomical data. This ensures sustainability and consistent application over time.</w:t>
      </w:r>
    </w:p>
    <w:p w14:paraId="5A4B37E5" w14:textId="77777777" w:rsidR="001C24CD" w:rsidRPr="001C24CD" w:rsidRDefault="001C24CD" w:rsidP="001C24CD">
      <w:pPr>
        <w:numPr>
          <w:ilvl w:val="0"/>
          <w:numId w:val="21"/>
        </w:numPr>
        <w:spacing w:before="240" w:line="360" w:lineRule="auto"/>
        <w:jc w:val="lowKashida"/>
        <w:rPr>
          <w:rFonts w:ascii="Goudy Old Style" w:eastAsia="Garamond" w:hAnsi="Goudy Old Style" w:cs="Garamond"/>
          <w:color w:val="000000"/>
          <w:sz w:val="24"/>
          <w:szCs w:val="24"/>
          <w:lang w:val="en-ID"/>
        </w:rPr>
      </w:pPr>
      <w:r w:rsidRPr="001C24CD">
        <w:rPr>
          <w:rFonts w:ascii="Goudy Old Style" w:eastAsia="Garamond" w:hAnsi="Goudy Old Style" w:cs="Garamond"/>
          <w:b/>
          <w:bCs/>
          <w:color w:val="000000"/>
          <w:sz w:val="24"/>
          <w:szCs w:val="24"/>
          <w:lang w:val="en-ID"/>
        </w:rPr>
        <w:t>Stakeholder Engagement and Awareness</w:t>
      </w:r>
      <w:r w:rsidRPr="001C24CD">
        <w:rPr>
          <w:rFonts w:ascii="Goudy Old Style" w:eastAsia="Garamond" w:hAnsi="Goudy Old Style" w:cs="Garamond"/>
          <w:color w:val="000000"/>
          <w:sz w:val="24"/>
          <w:szCs w:val="24"/>
          <w:lang w:val="en-ID"/>
        </w:rPr>
        <w:t>: Organize seminars or outreach sessions for community leaders and the general public to explain the rationale and benefits of lunar-based timing—e.g., how correct iddah calculation avoids invalid marriages and protects inheritance rights, thereby safeguarding vulnerable parties (especially women) from unintended legal harm.</w:t>
      </w:r>
    </w:p>
    <w:p w14:paraId="12AC334C" w14:textId="77777777" w:rsidR="001C24CD" w:rsidRPr="001C24CD" w:rsidRDefault="001C24CD" w:rsidP="001C24CD">
      <w:pPr>
        <w:numPr>
          <w:ilvl w:val="0"/>
          <w:numId w:val="21"/>
        </w:numPr>
        <w:spacing w:before="240" w:line="360" w:lineRule="auto"/>
        <w:jc w:val="lowKashida"/>
        <w:rPr>
          <w:rFonts w:ascii="Goudy Old Style" w:eastAsia="Garamond" w:hAnsi="Goudy Old Style" w:cs="Garamond"/>
          <w:color w:val="000000"/>
          <w:sz w:val="24"/>
          <w:szCs w:val="24"/>
          <w:lang w:val="en-ID"/>
        </w:rPr>
      </w:pPr>
      <w:r w:rsidRPr="001C24CD">
        <w:rPr>
          <w:rFonts w:ascii="Goudy Old Style" w:eastAsia="Garamond" w:hAnsi="Goudy Old Style" w:cs="Garamond"/>
          <w:b/>
          <w:bCs/>
          <w:color w:val="000000"/>
          <w:sz w:val="24"/>
          <w:szCs w:val="24"/>
          <w:lang w:val="en-ID"/>
        </w:rPr>
        <w:t>Pilot Projects and Evaluation</w:t>
      </w:r>
      <w:r w:rsidRPr="001C24CD">
        <w:rPr>
          <w:rFonts w:ascii="Goudy Old Style" w:eastAsia="Garamond" w:hAnsi="Goudy Old Style" w:cs="Garamond"/>
          <w:color w:val="000000"/>
          <w:sz w:val="24"/>
          <w:szCs w:val="24"/>
          <w:lang w:val="en-ID"/>
        </w:rPr>
        <w:t>: Implement a phased pilot in a few jurisdictions to trial the integrated approach, monitor outcomes (e.g., number of corrected calculations, user feedback, case resolution times), and refine procedures based on lessons learned before broader adoption.</w:t>
      </w:r>
    </w:p>
    <w:p w14:paraId="73389BAF" w14:textId="77777777" w:rsidR="001C24CD" w:rsidRPr="001C24CD" w:rsidRDefault="001C24CD" w:rsidP="001C24CD">
      <w:pPr>
        <w:numPr>
          <w:ilvl w:val="0"/>
          <w:numId w:val="21"/>
        </w:numPr>
        <w:spacing w:before="240" w:line="360" w:lineRule="auto"/>
        <w:jc w:val="lowKashida"/>
        <w:rPr>
          <w:rFonts w:ascii="Goudy Old Style" w:eastAsia="Garamond" w:hAnsi="Goudy Old Style" w:cs="Garamond"/>
          <w:color w:val="000000"/>
          <w:sz w:val="24"/>
          <w:szCs w:val="24"/>
          <w:lang w:val="en-ID"/>
        </w:rPr>
      </w:pPr>
      <w:r w:rsidRPr="001C24CD">
        <w:rPr>
          <w:rFonts w:ascii="Goudy Old Style" w:eastAsia="Garamond" w:hAnsi="Goudy Old Style" w:cs="Garamond"/>
          <w:b/>
          <w:bCs/>
          <w:color w:val="000000"/>
          <w:sz w:val="24"/>
          <w:szCs w:val="24"/>
          <w:lang w:val="en-ID"/>
        </w:rPr>
        <w:t>Policy and Regulatory Advocacy</w:t>
      </w:r>
      <w:r w:rsidRPr="001C24CD">
        <w:rPr>
          <w:rFonts w:ascii="Goudy Old Style" w:eastAsia="Garamond" w:hAnsi="Goudy Old Style" w:cs="Garamond"/>
          <w:color w:val="000000"/>
          <w:sz w:val="24"/>
          <w:szCs w:val="24"/>
          <w:lang w:val="en-ID"/>
        </w:rPr>
        <w:t>: Engage with policymakers to propose revisions to administrative regulations or the Compilation of Islamic Law (KHI), incorporating clear references to lunar-based reckoning and procedural requirements (e.g., mandatory consultation of approved lunar tables or tools when calculating iddah).</w:t>
      </w:r>
    </w:p>
    <w:p w14:paraId="5DB987CD" w14:textId="77777777" w:rsidR="001C24CD" w:rsidRPr="001C24CD" w:rsidRDefault="001C24CD" w:rsidP="001C24CD">
      <w:pPr>
        <w:numPr>
          <w:ilvl w:val="0"/>
          <w:numId w:val="21"/>
        </w:numPr>
        <w:spacing w:before="240" w:line="360" w:lineRule="auto"/>
        <w:jc w:val="lowKashida"/>
        <w:rPr>
          <w:rFonts w:ascii="Goudy Old Style" w:eastAsia="Garamond" w:hAnsi="Goudy Old Style" w:cs="Garamond"/>
          <w:color w:val="000000"/>
          <w:sz w:val="24"/>
          <w:szCs w:val="24"/>
          <w:lang w:val="en-ID"/>
        </w:rPr>
      </w:pPr>
      <w:r w:rsidRPr="001C24CD">
        <w:rPr>
          <w:rFonts w:ascii="Goudy Old Style" w:eastAsia="Garamond" w:hAnsi="Goudy Old Style" w:cs="Garamond"/>
          <w:b/>
          <w:bCs/>
          <w:color w:val="000000"/>
          <w:sz w:val="24"/>
          <w:szCs w:val="24"/>
          <w:lang w:val="en-ID"/>
        </w:rPr>
        <w:lastRenderedPageBreak/>
        <w:t>Collaboration with Astronomical Institutions</w:t>
      </w:r>
      <w:r w:rsidRPr="001C24CD">
        <w:rPr>
          <w:rFonts w:ascii="Goudy Old Style" w:eastAsia="Garamond" w:hAnsi="Goudy Old Style" w:cs="Garamond"/>
          <w:color w:val="000000"/>
          <w:sz w:val="24"/>
          <w:szCs w:val="24"/>
          <w:lang w:val="en-ID"/>
        </w:rPr>
        <w:t xml:space="preserve">: Foster partnerships with universities or observatories for reliable </w:t>
      </w:r>
      <w:proofErr w:type="spellStart"/>
      <w:r w:rsidRPr="001C24CD">
        <w:rPr>
          <w:rFonts w:ascii="Goudy Old Style" w:eastAsia="Garamond" w:hAnsi="Goudy Old Style" w:cs="Garamond"/>
          <w:color w:val="000000"/>
          <w:sz w:val="24"/>
          <w:szCs w:val="24"/>
          <w:lang w:val="en-ID"/>
        </w:rPr>
        <w:t>hil</w:t>
      </w:r>
      <w:r w:rsidRPr="001C24CD">
        <w:rPr>
          <w:rFonts w:ascii="Cambria" w:eastAsia="Garamond" w:hAnsi="Cambria" w:cs="Cambria"/>
          <w:color w:val="000000"/>
          <w:sz w:val="24"/>
          <w:szCs w:val="24"/>
          <w:lang w:val="en-ID"/>
        </w:rPr>
        <w:t>ā</w:t>
      </w:r>
      <w:r w:rsidRPr="001C24CD">
        <w:rPr>
          <w:rFonts w:ascii="Goudy Old Style" w:eastAsia="Garamond" w:hAnsi="Goudy Old Style" w:cs="Garamond"/>
          <w:color w:val="000000"/>
          <w:sz w:val="24"/>
          <w:szCs w:val="24"/>
          <w:lang w:val="en-ID"/>
        </w:rPr>
        <w:t>l</w:t>
      </w:r>
      <w:proofErr w:type="spellEnd"/>
      <w:r w:rsidRPr="001C24CD">
        <w:rPr>
          <w:rFonts w:ascii="Goudy Old Style" w:eastAsia="Garamond" w:hAnsi="Goudy Old Style" w:cs="Garamond"/>
          <w:color w:val="000000"/>
          <w:sz w:val="24"/>
          <w:szCs w:val="24"/>
          <w:lang w:val="en-ID"/>
        </w:rPr>
        <w:t xml:space="preserve"> data and periodic updates, ensuring that courts have access to accurate lunar information. This collaboration can also support ongoing research on improving calculation methods or addressing local sighting variations.</w:t>
      </w:r>
    </w:p>
    <w:p w14:paraId="319BADCC" w14:textId="77777777" w:rsidR="001C24CD" w:rsidRPr="001C24CD" w:rsidRDefault="001C24CD" w:rsidP="001C24CD">
      <w:pPr>
        <w:spacing w:before="240" w:line="360" w:lineRule="auto"/>
        <w:ind w:firstLine="720"/>
        <w:jc w:val="lowKashida"/>
        <w:rPr>
          <w:rFonts w:ascii="Goudy Old Style" w:eastAsia="Garamond" w:hAnsi="Goudy Old Style" w:cs="Garamond"/>
          <w:color w:val="000000"/>
          <w:sz w:val="24"/>
          <w:szCs w:val="24"/>
          <w:lang w:val="en-ID"/>
        </w:rPr>
      </w:pPr>
      <w:r w:rsidRPr="001C24CD">
        <w:rPr>
          <w:rFonts w:ascii="Goudy Old Style" w:eastAsia="Garamond" w:hAnsi="Goudy Old Style" w:cs="Garamond"/>
          <w:color w:val="000000"/>
          <w:sz w:val="24"/>
          <w:szCs w:val="24"/>
          <w:lang w:val="en-ID"/>
        </w:rPr>
        <w:t>By following these steps, the positive impacts become concrete: avoiding invalid marriages due to miscalculated iddah, reducing inheritance disputes arising from incorrect timing, ensuring custody decisions reflect true age thresholds, and overall enhancing trust in judicial outcomes. In turn, this helps safeguard women’s rights—such as ensuring a divorced woman does not remarry prematurely—and upholds fairness for all parties.</w:t>
      </w:r>
    </w:p>
    <w:p w14:paraId="3C673B48" w14:textId="77777777" w:rsidR="001C24CD" w:rsidRPr="001C24CD" w:rsidRDefault="001C24CD" w:rsidP="001C24CD">
      <w:pPr>
        <w:spacing w:before="240" w:line="360" w:lineRule="auto"/>
        <w:ind w:firstLine="720"/>
        <w:jc w:val="lowKashida"/>
        <w:rPr>
          <w:rFonts w:ascii="Goudy Old Style" w:eastAsia="Garamond" w:hAnsi="Goudy Old Style" w:cs="Garamond"/>
          <w:color w:val="000000"/>
          <w:sz w:val="24"/>
          <w:szCs w:val="24"/>
          <w:lang w:val="en-ID"/>
        </w:rPr>
      </w:pPr>
      <w:r w:rsidRPr="001C24CD">
        <w:rPr>
          <w:rFonts w:ascii="Goudy Old Style" w:eastAsia="Garamond" w:hAnsi="Goudy Old Style" w:cs="Garamond"/>
          <w:color w:val="000000"/>
          <w:sz w:val="24"/>
          <w:szCs w:val="24"/>
          <w:lang w:val="en-ID"/>
        </w:rPr>
        <w:t xml:space="preserve">In conclusion, while this study indicates that integrating </w:t>
      </w:r>
      <w:proofErr w:type="spellStart"/>
      <w:r w:rsidRPr="001C24CD">
        <w:rPr>
          <w:rFonts w:ascii="Goudy Old Style" w:eastAsia="Garamond" w:hAnsi="Goudy Old Style" w:cs="Garamond"/>
          <w:color w:val="000000"/>
          <w:sz w:val="24"/>
          <w:szCs w:val="24"/>
          <w:lang w:val="en-ID"/>
        </w:rPr>
        <w:t>Ilmu</w:t>
      </w:r>
      <w:proofErr w:type="spellEnd"/>
      <w:r w:rsidRPr="001C24CD">
        <w:rPr>
          <w:rFonts w:ascii="Goudy Old Style" w:eastAsia="Garamond" w:hAnsi="Goudy Old Style" w:cs="Garamond"/>
          <w:color w:val="000000"/>
          <w:sz w:val="24"/>
          <w:szCs w:val="24"/>
          <w:lang w:val="en-ID"/>
        </w:rPr>
        <w:t xml:space="preserve"> Falak into Fiqh </w:t>
      </w:r>
      <w:proofErr w:type="spellStart"/>
      <w:r w:rsidRPr="001C24CD">
        <w:rPr>
          <w:rFonts w:ascii="Goudy Old Style" w:eastAsia="Garamond" w:hAnsi="Goudy Old Style" w:cs="Garamond"/>
          <w:color w:val="000000"/>
          <w:sz w:val="24"/>
          <w:szCs w:val="24"/>
          <w:lang w:val="en-ID"/>
        </w:rPr>
        <w:t>Munakahat</w:t>
      </w:r>
      <w:proofErr w:type="spellEnd"/>
      <w:r w:rsidRPr="001C24CD">
        <w:rPr>
          <w:rFonts w:ascii="Goudy Old Style" w:eastAsia="Garamond" w:hAnsi="Goudy Old Style" w:cs="Garamond"/>
          <w:color w:val="000000"/>
          <w:sz w:val="24"/>
          <w:szCs w:val="24"/>
          <w:lang w:val="en-ID"/>
        </w:rPr>
        <w:t xml:space="preserve"> procedures offers a promising pathway to greater legal precision and normative consistency, it remains a qualitative and context-sensitive proposal. Implementation will require collaborative effort, resource allocation, and sensitivity to local practices. Future work could evaluate pilot implementations, explore user experiences, and examine long-term effects on case outcomes. By acknowledging limitations and addressing social-cultural dimensions, stakeholders can pursue a phased, evidence-based reform that strengthens Islamic family law adjudication in Indonesia and potentially beyond.</w:t>
      </w:r>
    </w:p>
    <w:p w14:paraId="2A5CA0B9" w14:textId="77777777" w:rsidR="001C24CD" w:rsidRPr="00A678CD" w:rsidRDefault="001C24CD" w:rsidP="001C24CD">
      <w:pPr>
        <w:pBdr>
          <w:top w:val="nil"/>
          <w:left w:val="nil"/>
          <w:bottom w:val="nil"/>
          <w:right w:val="nil"/>
          <w:between w:val="nil"/>
        </w:pBdr>
        <w:spacing w:before="120"/>
        <w:jc w:val="both"/>
        <w:rPr>
          <w:rFonts w:ascii="Book Antiqua" w:eastAsia="Times New Roman" w:hAnsi="Book Antiqua" w:cs="Times New Roman"/>
          <w:color w:val="000000"/>
          <w:lang w:val="en-ID" w:eastAsia="en-ID"/>
        </w:rPr>
      </w:pPr>
      <w:r w:rsidRPr="00A678CD">
        <w:rPr>
          <w:rFonts w:ascii="Goudy Old Style" w:eastAsia="Garamond" w:hAnsi="Goudy Old Style" w:cs="Garamond"/>
          <w:b/>
          <w:color w:val="000000"/>
          <w:sz w:val="24"/>
          <w:szCs w:val="24"/>
        </w:rPr>
        <w:t>AKNOWLEDGEMENTS</w:t>
      </w:r>
      <w:r>
        <w:rPr>
          <w:rFonts w:ascii="Goudy Old Style" w:eastAsia="Garamond" w:hAnsi="Goudy Old Style" w:cs="Garamond"/>
          <w:b/>
          <w:color w:val="000000"/>
          <w:sz w:val="24"/>
          <w:szCs w:val="24"/>
        </w:rPr>
        <w:t xml:space="preserve"> </w:t>
      </w:r>
      <w:r w:rsidRPr="0046087E">
        <w:rPr>
          <w:rFonts w:ascii="Goudy Old Style" w:eastAsia="Garamond" w:hAnsi="Goudy Old Style" w:cs="Garamond"/>
          <w:b/>
          <w:bCs/>
          <w:color w:val="000000"/>
          <w:sz w:val="24"/>
          <w:szCs w:val="24"/>
        </w:rPr>
        <w:t>(Goudy Old Style, bold, 12pt)</w:t>
      </w:r>
    </w:p>
    <w:p w14:paraId="3E8EA376" w14:textId="77777777" w:rsidR="001C24CD" w:rsidRPr="00A678CD" w:rsidRDefault="001C24CD" w:rsidP="001C24CD">
      <w:pPr>
        <w:pBdr>
          <w:top w:val="nil"/>
          <w:left w:val="nil"/>
          <w:bottom w:val="nil"/>
          <w:right w:val="nil"/>
          <w:between w:val="nil"/>
        </w:pBdr>
        <w:jc w:val="both"/>
        <w:rPr>
          <w:rFonts w:ascii="Goudy Old Style" w:eastAsia="Garamond" w:hAnsi="Goudy Old Style" w:cs="Garamond"/>
          <w:color w:val="000000"/>
          <w:sz w:val="24"/>
          <w:szCs w:val="24"/>
        </w:rPr>
      </w:pPr>
      <w:r w:rsidRPr="00A678CD">
        <w:rPr>
          <w:rFonts w:ascii="Goudy Old Style" w:eastAsia="Garamond" w:hAnsi="Goudy Old Style" w:cs="Garamond"/>
          <w:color w:val="000000"/>
          <w:sz w:val="24"/>
          <w:szCs w:val="24"/>
        </w:rPr>
        <w:t>Intended to pay gratitude to sponsors, fund bearers, resource persons, and other parties that have important roles in the study. The writer needs to ask for permission from persons or institutions for mentioning them in the acknowledgements. Editors need not be acknowledged in written.</w:t>
      </w:r>
    </w:p>
    <w:p w14:paraId="0121BFEF" w14:textId="77777777" w:rsidR="001C24CD" w:rsidRPr="00A678CD" w:rsidRDefault="001C24CD" w:rsidP="001C24CD">
      <w:pPr>
        <w:pBdr>
          <w:top w:val="nil"/>
          <w:left w:val="nil"/>
          <w:bottom w:val="nil"/>
          <w:right w:val="nil"/>
          <w:between w:val="nil"/>
        </w:pBdr>
        <w:spacing w:before="120"/>
        <w:jc w:val="both"/>
        <w:rPr>
          <w:rFonts w:ascii="Goudy Old Style" w:eastAsia="Garamond" w:hAnsi="Goudy Old Style" w:cs="Garamond"/>
          <w:b/>
          <w:color w:val="000000"/>
          <w:sz w:val="24"/>
          <w:szCs w:val="24"/>
        </w:rPr>
      </w:pPr>
      <w:r w:rsidRPr="00A678CD">
        <w:rPr>
          <w:rFonts w:ascii="Goudy Old Style" w:eastAsia="Garamond" w:hAnsi="Goudy Old Style" w:cs="Garamond"/>
          <w:b/>
          <w:color w:val="000000"/>
          <w:sz w:val="24"/>
          <w:szCs w:val="24"/>
        </w:rPr>
        <w:t>AUTHOR CONTRIBUTIONS STATEMENT</w:t>
      </w:r>
      <w:r>
        <w:rPr>
          <w:rFonts w:ascii="Goudy Old Style" w:eastAsia="Garamond" w:hAnsi="Goudy Old Style" w:cs="Garamond"/>
          <w:b/>
          <w:color w:val="000000"/>
          <w:sz w:val="24"/>
          <w:szCs w:val="24"/>
        </w:rPr>
        <w:t xml:space="preserve"> </w:t>
      </w:r>
      <w:r w:rsidRPr="0046087E">
        <w:rPr>
          <w:rFonts w:ascii="Goudy Old Style" w:eastAsia="Garamond" w:hAnsi="Goudy Old Style" w:cs="Garamond"/>
          <w:b/>
          <w:bCs/>
          <w:color w:val="000000"/>
          <w:sz w:val="24"/>
          <w:szCs w:val="24"/>
        </w:rPr>
        <w:t>(Goudy Old Style, bold, 12pt)</w:t>
      </w:r>
    </w:p>
    <w:p w14:paraId="06CCF40B" w14:textId="77777777" w:rsidR="001C24CD" w:rsidRDefault="001C24CD" w:rsidP="001C24CD">
      <w:pPr>
        <w:pBdr>
          <w:top w:val="nil"/>
          <w:left w:val="nil"/>
          <w:bottom w:val="nil"/>
          <w:right w:val="nil"/>
          <w:between w:val="nil"/>
        </w:pBdr>
        <w:jc w:val="both"/>
        <w:rPr>
          <w:rFonts w:ascii="Goudy Old Style" w:eastAsia="Garamond" w:hAnsi="Goudy Old Style" w:cs="Garamond"/>
          <w:color w:val="000000"/>
          <w:sz w:val="24"/>
          <w:szCs w:val="24"/>
        </w:rPr>
      </w:pPr>
      <w:r w:rsidRPr="00A678CD">
        <w:rPr>
          <w:rFonts w:ascii="Goudy Old Style" w:eastAsia="Garamond" w:hAnsi="Goudy Old Style" w:cs="Garamond"/>
          <w:color w:val="000000"/>
          <w:sz w:val="24"/>
          <w:szCs w:val="24"/>
        </w:rPr>
        <w:t>The Author Contributions Statement can be up to several sentences long and should briefly describe the tasks of individual authors. Please list only 2 initials for each author, without full stops, but separated by commas (e.g. JC, JS). In the case of two authors with the same initials, please use their middle initial to differentiate between them (e.g. REW, RSW). The Author Contributions Statement should be included at the end of the manuscript before the References.</w:t>
      </w:r>
    </w:p>
    <w:p w14:paraId="7FBAF0A8" w14:textId="77777777" w:rsidR="001C24CD" w:rsidRPr="004029DA" w:rsidRDefault="001C24CD" w:rsidP="001C24CD">
      <w:pPr>
        <w:pBdr>
          <w:top w:val="nil"/>
          <w:left w:val="nil"/>
          <w:bottom w:val="nil"/>
          <w:right w:val="nil"/>
          <w:between w:val="nil"/>
        </w:pBdr>
        <w:jc w:val="both"/>
        <w:rPr>
          <w:rFonts w:ascii="Goudy Old Style" w:hAnsi="Goudy Old Style" w:cs="Times New Roman"/>
          <w:b/>
          <w:bCs/>
          <w:sz w:val="24"/>
          <w:szCs w:val="24"/>
        </w:rPr>
      </w:pPr>
      <w:r w:rsidRPr="004029DA">
        <w:rPr>
          <w:rFonts w:ascii="Goudy Old Style" w:hAnsi="Goudy Old Style" w:cs="Times New Roman"/>
          <w:b/>
          <w:bCs/>
          <w:sz w:val="24"/>
          <w:szCs w:val="24"/>
        </w:rPr>
        <w:lastRenderedPageBreak/>
        <w:t>CONFLICT OF INTEREST</w:t>
      </w:r>
      <w:r>
        <w:rPr>
          <w:rFonts w:ascii="Goudy Old Style" w:hAnsi="Goudy Old Style" w:cs="Times New Roman"/>
          <w:b/>
          <w:bCs/>
          <w:sz w:val="24"/>
          <w:szCs w:val="24"/>
        </w:rPr>
        <w:t xml:space="preserve"> </w:t>
      </w:r>
      <w:r w:rsidRPr="0046087E">
        <w:rPr>
          <w:rFonts w:ascii="Goudy Old Style" w:hAnsi="Goudy Old Style" w:cs="Times New Roman"/>
          <w:sz w:val="24"/>
          <w:szCs w:val="24"/>
        </w:rPr>
        <w:t>(Goudy Old Style, bold, 12pt)</w:t>
      </w:r>
    </w:p>
    <w:p w14:paraId="41AF5E3F" w14:textId="77777777" w:rsidR="001C24CD" w:rsidRPr="004029DA" w:rsidRDefault="001C24CD" w:rsidP="001C24CD">
      <w:pPr>
        <w:pBdr>
          <w:top w:val="nil"/>
          <w:left w:val="nil"/>
          <w:bottom w:val="nil"/>
          <w:right w:val="nil"/>
          <w:between w:val="nil"/>
        </w:pBdr>
        <w:jc w:val="both"/>
        <w:rPr>
          <w:rFonts w:ascii="Goudy Old Style" w:eastAsia="Garamond" w:hAnsi="Goudy Old Style" w:cs="Garamond"/>
          <w:color w:val="000000"/>
          <w:sz w:val="24"/>
          <w:szCs w:val="24"/>
        </w:rPr>
      </w:pPr>
      <w:r w:rsidRPr="004029DA">
        <w:rPr>
          <w:rFonts w:ascii="Goudy Old Style" w:eastAsia="Garamond" w:hAnsi="Goudy Old Style" w:cs="Garamond"/>
          <w:color w:val="000000"/>
          <w:sz w:val="24"/>
          <w:szCs w:val="24"/>
        </w:rPr>
        <w:t>This section is a statement from the author that this article has a conflict of interest or not.</w:t>
      </w:r>
    </w:p>
    <w:p w14:paraId="7FBF66D5" w14:textId="77777777" w:rsidR="001C24CD" w:rsidRPr="0046087E" w:rsidRDefault="001C24CD" w:rsidP="001C24CD">
      <w:pPr>
        <w:spacing w:after="0" w:line="360" w:lineRule="auto"/>
        <w:rPr>
          <w:rFonts w:ascii="Goudy Old Style" w:hAnsi="Goudy Old Style" w:cs="Times New Roman"/>
          <w:b/>
          <w:bCs/>
          <w:sz w:val="24"/>
          <w:szCs w:val="24"/>
        </w:rPr>
      </w:pPr>
      <w:r w:rsidRPr="00DC1C04">
        <w:rPr>
          <w:rFonts w:ascii="Goudy Old Style" w:hAnsi="Goudy Old Style" w:cs="Times New Roman"/>
          <w:b/>
          <w:bCs/>
          <w:sz w:val="24"/>
          <w:szCs w:val="24"/>
        </w:rPr>
        <w:t>BIBLIOGRAPHY</w:t>
      </w:r>
      <w:r>
        <w:rPr>
          <w:rFonts w:ascii="Goudy Old Style" w:hAnsi="Goudy Old Style" w:cs="Times New Roman"/>
          <w:b/>
          <w:bCs/>
          <w:sz w:val="24"/>
          <w:szCs w:val="24"/>
        </w:rPr>
        <w:t xml:space="preserve"> </w:t>
      </w:r>
      <w:r w:rsidRPr="0046087E">
        <w:rPr>
          <w:rFonts w:ascii="Goudy Old Style" w:hAnsi="Goudy Old Style" w:cs="Times New Roman"/>
          <w:sz w:val="24"/>
          <w:szCs w:val="24"/>
        </w:rPr>
        <w:t>(Goudy Old Style, bold, 12pt)</w:t>
      </w:r>
    </w:p>
    <w:p w14:paraId="6CD8F250" w14:textId="77777777" w:rsidR="001C24CD" w:rsidRPr="007344F5" w:rsidRDefault="001C24CD" w:rsidP="001C24CD">
      <w:pPr>
        <w:pBdr>
          <w:top w:val="nil"/>
          <w:left w:val="nil"/>
          <w:bottom w:val="nil"/>
          <w:right w:val="nil"/>
          <w:between w:val="nil"/>
        </w:pBdr>
        <w:spacing w:after="0"/>
        <w:jc w:val="both"/>
        <w:rPr>
          <w:rFonts w:ascii="Goudy Old Style" w:eastAsia="Garamond" w:hAnsi="Goudy Old Style" w:cs="Garamond"/>
          <w:sz w:val="24"/>
          <w:szCs w:val="24"/>
        </w:rPr>
      </w:pPr>
      <w:r w:rsidRPr="007344F5">
        <w:rPr>
          <w:rFonts w:ascii="Goudy Old Style" w:eastAsia="Garamond" w:hAnsi="Goudy Old Style" w:cs="Garamond"/>
          <w:sz w:val="24"/>
          <w:szCs w:val="24"/>
        </w:rPr>
        <w:t xml:space="preserve">All </w:t>
      </w:r>
      <w:r w:rsidRPr="007344F5">
        <w:rPr>
          <w:rFonts w:ascii="Goudy Old Style" w:eastAsia="Garamond" w:hAnsi="Goudy Old Style" w:cs="Garamond"/>
          <w:color w:val="000000"/>
          <w:sz w:val="24"/>
          <w:szCs w:val="24"/>
        </w:rPr>
        <w:t>article</w:t>
      </w:r>
      <w:r w:rsidRPr="007344F5">
        <w:rPr>
          <w:rFonts w:ascii="Goudy Old Style" w:eastAsia="Garamond" w:hAnsi="Goudy Old Style" w:cs="Garamond"/>
          <w:sz w:val="24"/>
          <w:szCs w:val="24"/>
        </w:rPr>
        <w:t xml:space="preserve"> text references must be listed in the Bibliography section. The bibliography must contain reference libraries originating from primary sources (scientific journals and a minimum of 80% of the entire bibliography) published in the last 10 (ten) years. Each article contains at least 10 (ten) reference bibliography.</w:t>
      </w:r>
    </w:p>
    <w:p w14:paraId="59D4C77E" w14:textId="77777777" w:rsidR="001C24CD" w:rsidRPr="007344F5" w:rsidRDefault="001C24CD" w:rsidP="001C24CD">
      <w:pPr>
        <w:ind w:firstLine="709"/>
        <w:jc w:val="both"/>
        <w:rPr>
          <w:rFonts w:ascii="Goudy Old Style" w:eastAsia="Garamond" w:hAnsi="Goudy Old Style" w:cs="Garamond"/>
          <w:sz w:val="24"/>
          <w:szCs w:val="24"/>
        </w:rPr>
      </w:pPr>
      <w:r w:rsidRPr="007344F5">
        <w:rPr>
          <w:rFonts w:ascii="Goudy Old Style" w:eastAsia="Garamond" w:hAnsi="Goudy Old Style" w:cs="Garamond"/>
          <w:sz w:val="24"/>
          <w:szCs w:val="24"/>
        </w:rPr>
        <w:t xml:space="preserve">Bibliography should be written by using a reference management application such as Mendeley, Zotero, or others. The bibliography writing format used in the Al-Istinbath Journal is in accordance with the </w:t>
      </w:r>
      <w:r w:rsidRPr="007344F5">
        <w:rPr>
          <w:rFonts w:ascii="Goudy Old Style" w:eastAsia="Garamond" w:hAnsi="Goudy Old Style" w:cs="Garamond"/>
          <w:i/>
          <w:sz w:val="24"/>
          <w:szCs w:val="24"/>
        </w:rPr>
        <w:t>Chicago Style</w:t>
      </w:r>
      <w:r w:rsidRPr="007344F5">
        <w:rPr>
          <w:rFonts w:ascii="Goudy Old Style" w:eastAsia="Garamond" w:hAnsi="Goudy Old Style" w:cs="Garamond"/>
          <w:sz w:val="24"/>
          <w:szCs w:val="24"/>
        </w:rPr>
        <w:t xml:space="preserve"> format.</w:t>
      </w:r>
    </w:p>
    <w:p w14:paraId="52F62449" w14:textId="77777777" w:rsidR="001C24CD" w:rsidRPr="007344F5" w:rsidRDefault="001C24CD" w:rsidP="001C24CD">
      <w:pPr>
        <w:spacing w:before="240"/>
        <w:jc w:val="both"/>
        <w:rPr>
          <w:rFonts w:ascii="Goudy Old Style" w:eastAsia="Garamond" w:hAnsi="Goudy Old Style" w:cs="Garamond"/>
          <w:b/>
          <w:sz w:val="24"/>
          <w:szCs w:val="24"/>
        </w:rPr>
      </w:pPr>
      <w:r w:rsidRPr="00DC1C04">
        <w:rPr>
          <w:rFonts w:ascii="Goudy Old Style" w:hAnsi="Goudy Old Style" w:cs="Times New Roman"/>
          <w:b/>
          <w:bCs/>
          <w:sz w:val="24"/>
          <w:szCs w:val="24"/>
        </w:rPr>
        <w:t>BIBLIOGRAPHY</w:t>
      </w:r>
    </w:p>
    <w:sdt>
      <w:sdtPr>
        <w:rPr>
          <w:rFonts w:ascii="Goudy Old Style" w:eastAsia="Garamond" w:hAnsi="Goudy Old Style" w:cs="Garamond"/>
          <w:color w:val="000000"/>
          <w:sz w:val="24"/>
          <w:szCs w:val="24"/>
        </w:rPr>
        <w:tag w:val="MENDELEY_BIBLIOGRAPHY"/>
        <w:id w:val="-1106955899"/>
        <w:placeholder>
          <w:docPart w:val="DefaultPlaceholder_-1854013440"/>
        </w:placeholder>
      </w:sdtPr>
      <w:sdtContent>
        <w:p w14:paraId="330A62D5" w14:textId="77777777" w:rsidR="00C00391" w:rsidRPr="00C00391" w:rsidRDefault="00C00391" w:rsidP="00C00391">
          <w:pPr>
            <w:autoSpaceDE w:val="0"/>
            <w:autoSpaceDN w:val="0"/>
            <w:ind w:hanging="480"/>
            <w:jc w:val="both"/>
            <w:divId w:val="1705059267"/>
            <w:rPr>
              <w:rFonts w:ascii="Goudy Old Style" w:eastAsia="Times New Roman" w:hAnsi="Goudy Old Style"/>
              <w:color w:val="000000"/>
              <w:sz w:val="24"/>
              <w:szCs w:val="24"/>
            </w:rPr>
          </w:pPr>
          <w:r w:rsidRPr="00C00391">
            <w:rPr>
              <w:rFonts w:ascii="Goudy Old Style" w:eastAsia="Times New Roman" w:hAnsi="Goudy Old Style"/>
              <w:color w:val="000000"/>
            </w:rPr>
            <w:t xml:space="preserve">Adinata STIS Hidayatullah Balikpapan, Sopian, and Ahmad Rifai STIS Hidayatullah Balikpapan. “Kadar Radha’ah Sebagai Sebab Keharaman Nikah (Studi Komparatif Pendapat Imam Syafi’i Dan Imam Malik).” </w:t>
          </w:r>
          <w:r w:rsidRPr="00C00391">
            <w:rPr>
              <w:rFonts w:ascii="Goudy Old Style" w:eastAsia="Times New Roman" w:hAnsi="Goudy Old Style"/>
              <w:i/>
              <w:iCs/>
              <w:color w:val="000000"/>
            </w:rPr>
            <w:t>Wasathiyah</w:t>
          </w:r>
          <w:r w:rsidRPr="00C00391">
            <w:rPr>
              <w:rFonts w:ascii="Times New Roman" w:eastAsia="Times New Roman" w:hAnsi="Times New Roman" w:cs="Times New Roman"/>
              <w:i/>
              <w:iCs/>
              <w:color w:val="000000"/>
            </w:rPr>
            <w:t> </w:t>
          </w:r>
          <w:r w:rsidRPr="00C00391">
            <w:rPr>
              <w:rFonts w:ascii="Goudy Old Style" w:eastAsia="Times New Roman" w:hAnsi="Goudy Old Style"/>
              <w:i/>
              <w:iCs/>
              <w:color w:val="000000"/>
            </w:rPr>
            <w:t>: Jurnal Studi Keislaman</w:t>
          </w:r>
          <w:r w:rsidRPr="00C00391">
            <w:rPr>
              <w:rFonts w:ascii="Goudy Old Style" w:eastAsia="Times New Roman" w:hAnsi="Goudy Old Style"/>
              <w:color w:val="000000"/>
            </w:rPr>
            <w:t xml:space="preserve"> 2, no. 1 (2021).</w:t>
          </w:r>
        </w:p>
        <w:p w14:paraId="307E4E6F" w14:textId="77777777" w:rsidR="00C00391" w:rsidRPr="00C00391" w:rsidRDefault="00C00391" w:rsidP="00C00391">
          <w:pPr>
            <w:autoSpaceDE w:val="0"/>
            <w:autoSpaceDN w:val="0"/>
            <w:ind w:hanging="480"/>
            <w:jc w:val="both"/>
            <w:divId w:val="615210454"/>
            <w:rPr>
              <w:rFonts w:ascii="Goudy Old Style" w:eastAsia="Times New Roman" w:hAnsi="Goudy Old Style"/>
              <w:color w:val="000000"/>
            </w:rPr>
          </w:pPr>
          <w:r w:rsidRPr="00C00391">
            <w:rPr>
              <w:rFonts w:ascii="Goudy Old Style" w:eastAsia="Times New Roman" w:hAnsi="Goudy Old Style"/>
              <w:color w:val="000000"/>
            </w:rPr>
            <w:t xml:space="preserve">Agustine, Hendra Karunia, and Yadi Supriyadi. “Tinjauan Fikih Munakahat Terhadap Pandangan Generasi Z Mengenai Kafa’ah Dalam Pernikahan.” </w:t>
          </w:r>
          <w:r w:rsidRPr="00C00391">
            <w:rPr>
              <w:rFonts w:ascii="Goudy Old Style" w:eastAsia="Times New Roman" w:hAnsi="Goudy Old Style"/>
              <w:i/>
              <w:iCs/>
              <w:color w:val="000000"/>
            </w:rPr>
            <w:t>Al Mashalih - Journal of Islamic Law</w:t>
          </w:r>
          <w:r w:rsidRPr="00C00391">
            <w:rPr>
              <w:rFonts w:ascii="Goudy Old Style" w:eastAsia="Times New Roman" w:hAnsi="Goudy Old Style"/>
              <w:color w:val="000000"/>
            </w:rPr>
            <w:t xml:space="preserve"> 4, no. 1 (2023). https://doi.org/10.59270/mashalih.v4i1.173.</w:t>
          </w:r>
        </w:p>
        <w:p w14:paraId="7893D5FB" w14:textId="77777777" w:rsidR="00C00391" w:rsidRPr="00C00391" w:rsidRDefault="00C00391" w:rsidP="00C00391">
          <w:pPr>
            <w:autoSpaceDE w:val="0"/>
            <w:autoSpaceDN w:val="0"/>
            <w:ind w:hanging="480"/>
            <w:jc w:val="both"/>
            <w:divId w:val="1174302981"/>
            <w:rPr>
              <w:rFonts w:ascii="Goudy Old Style" w:eastAsia="Times New Roman" w:hAnsi="Goudy Old Style"/>
              <w:color w:val="000000"/>
            </w:rPr>
          </w:pPr>
          <w:r w:rsidRPr="00C00391">
            <w:rPr>
              <w:rFonts w:ascii="Goudy Old Style" w:eastAsia="Times New Roman" w:hAnsi="Goudy Old Style"/>
              <w:color w:val="000000"/>
            </w:rPr>
            <w:t xml:space="preserve">Amin, Ibnu, Lendrawati Lendrawati, Faisal Efendi, and Hertasmaldi Hertasmaldi. “The Concept of Baligh Perspective of Fiqh and Positive Law.” </w:t>
          </w:r>
          <w:r w:rsidRPr="00C00391">
            <w:rPr>
              <w:rFonts w:ascii="Goudy Old Style" w:eastAsia="Times New Roman" w:hAnsi="Goudy Old Style"/>
              <w:i/>
              <w:iCs/>
              <w:color w:val="000000"/>
            </w:rPr>
            <w:t>Al-Istinbath</w:t>
          </w:r>
          <w:r w:rsidRPr="00C00391">
            <w:rPr>
              <w:rFonts w:ascii="Times New Roman" w:eastAsia="Times New Roman" w:hAnsi="Times New Roman" w:cs="Times New Roman"/>
              <w:i/>
              <w:iCs/>
              <w:color w:val="000000"/>
            </w:rPr>
            <w:t> </w:t>
          </w:r>
          <w:r w:rsidRPr="00C00391">
            <w:rPr>
              <w:rFonts w:ascii="Goudy Old Style" w:eastAsia="Times New Roman" w:hAnsi="Goudy Old Style"/>
              <w:i/>
              <w:iCs/>
              <w:color w:val="000000"/>
            </w:rPr>
            <w:t>: Jurnal Hukum Islam</w:t>
          </w:r>
          <w:r w:rsidRPr="00C00391">
            <w:rPr>
              <w:rFonts w:ascii="Goudy Old Style" w:eastAsia="Times New Roman" w:hAnsi="Goudy Old Style"/>
              <w:color w:val="000000"/>
            </w:rPr>
            <w:t xml:space="preserve"> 7, no. 2 (2022). https://doi.org/10.29240/jhi.v7i2.5268.</w:t>
          </w:r>
        </w:p>
        <w:p w14:paraId="5A850055" w14:textId="77777777" w:rsidR="00C00391" w:rsidRPr="00C00391" w:rsidRDefault="00C00391" w:rsidP="00C00391">
          <w:pPr>
            <w:autoSpaceDE w:val="0"/>
            <w:autoSpaceDN w:val="0"/>
            <w:ind w:hanging="480"/>
            <w:jc w:val="both"/>
            <w:divId w:val="1389721114"/>
            <w:rPr>
              <w:rFonts w:ascii="Goudy Old Style" w:eastAsia="Times New Roman" w:hAnsi="Goudy Old Style"/>
              <w:color w:val="000000"/>
            </w:rPr>
          </w:pPr>
          <w:r w:rsidRPr="00C00391">
            <w:rPr>
              <w:rFonts w:ascii="Goudy Old Style" w:eastAsia="Times New Roman" w:hAnsi="Goudy Old Style"/>
              <w:color w:val="000000"/>
            </w:rPr>
            <w:t xml:space="preserve">Arafah, Muhammad, Irsan Nur, Sofyan, Mulham Jaki Asti, and Andi Muhammad Ridha Rahmatullah. “’Illat and Wisdom in Use Ultrasonography (USG) during Iddah Period.” </w:t>
          </w:r>
          <w:r w:rsidRPr="00C00391">
            <w:rPr>
              <w:rFonts w:ascii="Goudy Old Style" w:eastAsia="Times New Roman" w:hAnsi="Goudy Old Style"/>
              <w:i/>
              <w:iCs/>
              <w:color w:val="000000"/>
            </w:rPr>
            <w:t>Mazahibuna</w:t>
          </w:r>
          <w:r w:rsidRPr="00C00391">
            <w:rPr>
              <w:rFonts w:ascii="Goudy Old Style" w:eastAsia="Times New Roman" w:hAnsi="Goudy Old Style"/>
              <w:color w:val="000000"/>
            </w:rPr>
            <w:t>, 2023. https://doi.org/10.24252/mh.vi.35405.</w:t>
          </w:r>
        </w:p>
        <w:p w14:paraId="3B6AAA5A" w14:textId="77777777" w:rsidR="00C00391" w:rsidRPr="00C00391" w:rsidRDefault="00C00391" w:rsidP="00C00391">
          <w:pPr>
            <w:autoSpaceDE w:val="0"/>
            <w:autoSpaceDN w:val="0"/>
            <w:ind w:hanging="480"/>
            <w:jc w:val="both"/>
            <w:divId w:val="1154100042"/>
            <w:rPr>
              <w:rFonts w:ascii="Goudy Old Style" w:eastAsia="Times New Roman" w:hAnsi="Goudy Old Style"/>
              <w:color w:val="000000"/>
            </w:rPr>
          </w:pPr>
          <w:r w:rsidRPr="00C00391">
            <w:rPr>
              <w:rFonts w:ascii="Goudy Old Style" w:eastAsia="Times New Roman" w:hAnsi="Goudy Old Style"/>
              <w:color w:val="000000"/>
            </w:rPr>
            <w:t xml:space="preserve">Arisman, Arisman, Adi Harmanto, and Ariyadi Ariyadi. “Analisis Komparatif Pemikiran Muhammad Syahrur Dan Peraturan Perkawinan Irak Pasal 3 Ayat 4-5 Tahun 1963.” </w:t>
          </w:r>
          <w:r w:rsidRPr="00C00391">
            <w:rPr>
              <w:rFonts w:ascii="Goudy Old Style" w:eastAsia="Times New Roman" w:hAnsi="Goudy Old Style"/>
              <w:i/>
              <w:iCs/>
              <w:color w:val="000000"/>
            </w:rPr>
            <w:t>Al Qalam: Jurnal Ilmiah Keagamaan Dan Kemasyarakatan</w:t>
          </w:r>
          <w:r w:rsidRPr="00C00391">
            <w:rPr>
              <w:rFonts w:ascii="Goudy Old Style" w:eastAsia="Times New Roman" w:hAnsi="Goudy Old Style"/>
              <w:color w:val="000000"/>
            </w:rPr>
            <w:t xml:space="preserve"> 17, no. 5 (2023). https://doi.org/10.35931/aq.v17i5.2428.</w:t>
          </w:r>
        </w:p>
        <w:p w14:paraId="061600A3" w14:textId="77777777" w:rsidR="00C00391" w:rsidRPr="00C00391" w:rsidRDefault="00C00391" w:rsidP="00C00391">
          <w:pPr>
            <w:autoSpaceDE w:val="0"/>
            <w:autoSpaceDN w:val="0"/>
            <w:ind w:hanging="480"/>
            <w:jc w:val="both"/>
            <w:divId w:val="622880236"/>
            <w:rPr>
              <w:rFonts w:ascii="Goudy Old Style" w:eastAsia="Times New Roman" w:hAnsi="Goudy Old Style"/>
              <w:color w:val="000000"/>
            </w:rPr>
          </w:pPr>
          <w:r w:rsidRPr="00C00391">
            <w:rPr>
              <w:rFonts w:ascii="Goudy Old Style" w:eastAsia="Times New Roman" w:hAnsi="Goudy Old Style"/>
              <w:color w:val="000000"/>
            </w:rPr>
            <w:t xml:space="preserve">Aulia, Mizar. “Kajian Fikih Kontemporer: Ruang Lingkup Dan Urgensitas Di Era Modernisasi.” </w:t>
          </w:r>
          <w:r w:rsidRPr="00C00391">
            <w:rPr>
              <w:rFonts w:ascii="Goudy Old Style" w:eastAsia="Times New Roman" w:hAnsi="Goudy Old Style"/>
              <w:i/>
              <w:iCs/>
              <w:color w:val="000000"/>
            </w:rPr>
            <w:t>Jurnal Al-Nadhair</w:t>
          </w:r>
          <w:r w:rsidRPr="00C00391">
            <w:rPr>
              <w:rFonts w:ascii="Goudy Old Style" w:eastAsia="Times New Roman" w:hAnsi="Goudy Old Style"/>
              <w:color w:val="000000"/>
            </w:rPr>
            <w:t xml:space="preserve"> 2, no. 2 (2023). https://doi.org/10.61433/alnadhair.v2i2.36.</w:t>
          </w:r>
        </w:p>
        <w:p w14:paraId="15231AB3" w14:textId="77777777" w:rsidR="00C00391" w:rsidRPr="00C00391" w:rsidRDefault="00C00391" w:rsidP="00C00391">
          <w:pPr>
            <w:autoSpaceDE w:val="0"/>
            <w:autoSpaceDN w:val="0"/>
            <w:ind w:hanging="480"/>
            <w:jc w:val="both"/>
            <w:divId w:val="247084645"/>
            <w:rPr>
              <w:rFonts w:ascii="Goudy Old Style" w:eastAsia="Times New Roman" w:hAnsi="Goudy Old Style"/>
              <w:color w:val="000000"/>
            </w:rPr>
          </w:pPr>
          <w:r w:rsidRPr="00C00391">
            <w:rPr>
              <w:rFonts w:ascii="Goudy Old Style" w:eastAsia="Times New Roman" w:hAnsi="Goudy Old Style"/>
              <w:color w:val="000000"/>
            </w:rPr>
            <w:t xml:space="preserve">Badrun Taman, Muthi’ah Hijriyati, Karis Lusdianto, Abdulloh Hasan. “Hilal Dalam Perspektif Tafsir Al-Quran.” </w:t>
          </w:r>
          <w:r w:rsidRPr="00C00391">
            <w:rPr>
              <w:rFonts w:ascii="Goudy Old Style" w:eastAsia="Times New Roman" w:hAnsi="Goudy Old Style"/>
              <w:i/>
              <w:iCs/>
              <w:color w:val="000000"/>
            </w:rPr>
            <w:t>Al-Marshad: Jurnal Astronomi Islam Dan Ilmu-Ilmu Berkaitan</w:t>
          </w:r>
          <w:r w:rsidRPr="00C00391">
            <w:rPr>
              <w:rFonts w:ascii="Goudy Old Style" w:eastAsia="Times New Roman" w:hAnsi="Goudy Old Style"/>
              <w:color w:val="000000"/>
            </w:rPr>
            <w:t xml:space="preserve"> 7, no. 1 (June 30, 2021): 14–35.</w:t>
          </w:r>
        </w:p>
        <w:p w14:paraId="7EC40251" w14:textId="77777777" w:rsidR="00C00391" w:rsidRPr="00C00391" w:rsidRDefault="00C00391" w:rsidP="00C00391">
          <w:pPr>
            <w:autoSpaceDE w:val="0"/>
            <w:autoSpaceDN w:val="0"/>
            <w:ind w:hanging="480"/>
            <w:jc w:val="both"/>
            <w:divId w:val="1948542553"/>
            <w:rPr>
              <w:rFonts w:ascii="Goudy Old Style" w:eastAsia="Times New Roman" w:hAnsi="Goudy Old Style"/>
              <w:color w:val="000000"/>
            </w:rPr>
          </w:pPr>
          <w:r w:rsidRPr="00C00391">
            <w:rPr>
              <w:rFonts w:ascii="Goudy Old Style" w:eastAsia="Times New Roman" w:hAnsi="Goudy Old Style"/>
              <w:color w:val="000000"/>
            </w:rPr>
            <w:t xml:space="preserve">Damargara, Muhammad Izzar, Helza Nova Lita, and Nun Harrieti. “Pemenuhan Syarat-Syarat Zakat Dalam Praktik Zakat Crowdfunding Ditinjau Dari Peraturan Perundang-Undangan Di Bidang Zakat.” </w:t>
          </w:r>
          <w:r w:rsidRPr="00C00391">
            <w:rPr>
              <w:rFonts w:ascii="Goudy Old Style" w:eastAsia="Times New Roman" w:hAnsi="Goudy Old Style"/>
              <w:i/>
              <w:iCs/>
              <w:color w:val="000000"/>
            </w:rPr>
            <w:t>COMSERVA</w:t>
          </w:r>
          <w:r w:rsidRPr="00C00391">
            <w:rPr>
              <w:rFonts w:ascii="Times New Roman" w:eastAsia="Times New Roman" w:hAnsi="Times New Roman" w:cs="Times New Roman"/>
              <w:i/>
              <w:iCs/>
              <w:color w:val="000000"/>
            </w:rPr>
            <w:t> </w:t>
          </w:r>
          <w:r w:rsidRPr="00C00391">
            <w:rPr>
              <w:rFonts w:ascii="Goudy Old Style" w:eastAsia="Times New Roman" w:hAnsi="Goudy Old Style"/>
              <w:i/>
              <w:iCs/>
              <w:color w:val="000000"/>
            </w:rPr>
            <w:t>: Jurnal Penelitian Dan Pengabdian Masyarakat</w:t>
          </w:r>
          <w:r w:rsidRPr="00C00391">
            <w:rPr>
              <w:rFonts w:ascii="Goudy Old Style" w:eastAsia="Times New Roman" w:hAnsi="Goudy Old Style"/>
              <w:color w:val="000000"/>
            </w:rPr>
            <w:t xml:space="preserve"> 3, no. 07 (2023). https://doi.org/10.59141/comserva.v3i07.1042.</w:t>
          </w:r>
        </w:p>
        <w:p w14:paraId="4099CD98" w14:textId="77777777" w:rsidR="00C00391" w:rsidRPr="00C00391" w:rsidRDefault="00C00391" w:rsidP="00C00391">
          <w:pPr>
            <w:autoSpaceDE w:val="0"/>
            <w:autoSpaceDN w:val="0"/>
            <w:ind w:hanging="480"/>
            <w:jc w:val="both"/>
            <w:divId w:val="492138326"/>
            <w:rPr>
              <w:rFonts w:ascii="Goudy Old Style" w:eastAsia="Times New Roman" w:hAnsi="Goudy Old Style"/>
              <w:color w:val="000000"/>
            </w:rPr>
          </w:pPr>
          <w:r w:rsidRPr="00C00391">
            <w:rPr>
              <w:rFonts w:ascii="Goudy Old Style" w:eastAsia="Times New Roman" w:hAnsi="Goudy Old Style"/>
              <w:color w:val="000000"/>
            </w:rPr>
            <w:lastRenderedPageBreak/>
            <w:t xml:space="preserve">Eka, Eka, and Mubayinatul Lafdiyah. “Konsep Al-Ba’ah Bagi Penderita Luka Batin Masa Kecil/Wounded Inner Child Menurut Fikih Munakahat Mazhab Syafi’i.” </w:t>
          </w:r>
          <w:r w:rsidRPr="00C00391">
            <w:rPr>
              <w:rFonts w:ascii="Goudy Old Style" w:eastAsia="Times New Roman" w:hAnsi="Goudy Old Style"/>
              <w:i/>
              <w:iCs/>
              <w:color w:val="000000"/>
            </w:rPr>
            <w:t>El ’Aailah: Jurnal Kajian Hukum Keluarga</w:t>
          </w:r>
          <w:r w:rsidRPr="00C00391">
            <w:rPr>
              <w:rFonts w:ascii="Goudy Old Style" w:eastAsia="Times New Roman" w:hAnsi="Goudy Old Style"/>
              <w:color w:val="000000"/>
            </w:rPr>
            <w:t xml:space="preserve"> 2, no. 1 (2023). https://doi.org/10.59270/aailah.v2i1.140.</w:t>
          </w:r>
        </w:p>
        <w:p w14:paraId="677116E9" w14:textId="77777777" w:rsidR="00C00391" w:rsidRPr="00C00391" w:rsidRDefault="00C00391" w:rsidP="00C00391">
          <w:pPr>
            <w:autoSpaceDE w:val="0"/>
            <w:autoSpaceDN w:val="0"/>
            <w:ind w:hanging="480"/>
            <w:jc w:val="both"/>
            <w:divId w:val="190996391"/>
            <w:rPr>
              <w:rFonts w:ascii="Goudy Old Style" w:eastAsia="Times New Roman" w:hAnsi="Goudy Old Style"/>
              <w:color w:val="000000"/>
            </w:rPr>
          </w:pPr>
          <w:r w:rsidRPr="00C00391">
            <w:rPr>
              <w:rFonts w:ascii="Goudy Old Style" w:eastAsia="Times New Roman" w:hAnsi="Goudy Old Style"/>
              <w:color w:val="000000"/>
            </w:rPr>
            <w:t xml:space="preserve">Farid, Diana, Muhammad Husni Abdulah Pakarti, Kemal Al Kautsar Mabruri, Alex Kusmardani, and Elly Lestari. “Harmonizing the Iddah Period for Women Divorced Outside the Court According to KHI and Fiqh Law.” </w:t>
          </w:r>
          <w:r w:rsidRPr="00C00391">
            <w:rPr>
              <w:rFonts w:ascii="Goudy Old Style" w:eastAsia="Times New Roman" w:hAnsi="Goudy Old Style"/>
              <w:i/>
              <w:iCs/>
              <w:color w:val="000000"/>
            </w:rPr>
            <w:t>JUSTISI</w:t>
          </w:r>
          <w:r w:rsidRPr="00C00391">
            <w:rPr>
              <w:rFonts w:ascii="Goudy Old Style" w:eastAsia="Times New Roman" w:hAnsi="Goudy Old Style"/>
              <w:color w:val="000000"/>
            </w:rPr>
            <w:t xml:space="preserve"> 10, no. 1 (2023). https://doi.org/10.33506/jurnaljustisi.v10i1.2455.</w:t>
          </w:r>
        </w:p>
        <w:p w14:paraId="7888C88D" w14:textId="77777777" w:rsidR="00C00391" w:rsidRPr="00C00391" w:rsidRDefault="00C00391" w:rsidP="00C00391">
          <w:pPr>
            <w:autoSpaceDE w:val="0"/>
            <w:autoSpaceDN w:val="0"/>
            <w:ind w:hanging="480"/>
            <w:jc w:val="both"/>
            <w:divId w:val="923341426"/>
            <w:rPr>
              <w:rFonts w:ascii="Goudy Old Style" w:eastAsia="Times New Roman" w:hAnsi="Goudy Old Style"/>
              <w:color w:val="000000"/>
            </w:rPr>
          </w:pPr>
          <w:r w:rsidRPr="00C00391">
            <w:rPr>
              <w:rFonts w:ascii="Goudy Old Style" w:eastAsia="Times New Roman" w:hAnsi="Goudy Old Style"/>
              <w:color w:val="000000"/>
            </w:rPr>
            <w:t xml:space="preserve">Fitriani, Rika, and Abdul Aziz. “Tinjauan Hukum Islam Tentang Pembebanan Mut’ah Dan Nafkah Iddah Terhadap Suami Yang Murtad (Studi Kasus Putusan Pengadilan Agama Nganjuk No: 1830/Pdt.G/2016/PA.Ngj).” </w:t>
          </w:r>
          <w:r w:rsidRPr="00C00391">
            <w:rPr>
              <w:rFonts w:ascii="Goudy Old Style" w:eastAsia="Times New Roman" w:hAnsi="Goudy Old Style"/>
              <w:i/>
              <w:iCs/>
              <w:color w:val="000000"/>
            </w:rPr>
            <w:t>Samarah</w:t>
          </w:r>
          <w:r w:rsidRPr="00C00391">
            <w:rPr>
              <w:rFonts w:ascii="Goudy Old Style" w:eastAsia="Times New Roman" w:hAnsi="Goudy Old Style"/>
              <w:color w:val="000000"/>
            </w:rPr>
            <w:t xml:space="preserve"> 3, no. 2 (2019): 365–77. https://doi.org/10.22373/sjhk.v3i2.5242.</w:t>
          </w:r>
        </w:p>
        <w:p w14:paraId="3282B63F" w14:textId="77777777" w:rsidR="00C00391" w:rsidRPr="00C00391" w:rsidRDefault="00C00391" w:rsidP="00C00391">
          <w:pPr>
            <w:autoSpaceDE w:val="0"/>
            <w:autoSpaceDN w:val="0"/>
            <w:ind w:hanging="480"/>
            <w:jc w:val="both"/>
            <w:divId w:val="34890668"/>
            <w:rPr>
              <w:rFonts w:ascii="Goudy Old Style" w:eastAsia="Times New Roman" w:hAnsi="Goudy Old Style"/>
              <w:color w:val="000000"/>
            </w:rPr>
          </w:pPr>
          <w:r w:rsidRPr="00C00391">
            <w:rPr>
              <w:rFonts w:ascii="Goudy Old Style" w:eastAsia="Times New Roman" w:hAnsi="Goudy Old Style"/>
              <w:color w:val="000000"/>
            </w:rPr>
            <w:t xml:space="preserve">Hafidz Syuhud. “Pendapat Imam Malik Tentang Sanksi Bagi Perempuan Yang Menikah Pada Masa ‘Iddah.” </w:t>
          </w:r>
          <w:r w:rsidRPr="00C00391">
            <w:rPr>
              <w:rFonts w:ascii="Goudy Old Style" w:eastAsia="Times New Roman" w:hAnsi="Goudy Old Style"/>
              <w:i/>
              <w:iCs/>
              <w:color w:val="000000"/>
            </w:rPr>
            <w:t>Istidlal: Jurnal Ekonomi Dan Hukum Islam</w:t>
          </w:r>
          <w:r w:rsidRPr="00C00391">
            <w:rPr>
              <w:rFonts w:ascii="Goudy Old Style" w:eastAsia="Times New Roman" w:hAnsi="Goudy Old Style"/>
              <w:color w:val="000000"/>
            </w:rPr>
            <w:t xml:space="preserve"> 4, no. 1 (2020). https://doi.org/10.35316/istidlal.v4i1.212.</w:t>
          </w:r>
        </w:p>
        <w:p w14:paraId="5B964D73" w14:textId="77777777" w:rsidR="00C00391" w:rsidRPr="00C00391" w:rsidRDefault="00C00391" w:rsidP="00C00391">
          <w:pPr>
            <w:autoSpaceDE w:val="0"/>
            <w:autoSpaceDN w:val="0"/>
            <w:ind w:hanging="480"/>
            <w:jc w:val="both"/>
            <w:divId w:val="1416635845"/>
            <w:rPr>
              <w:rFonts w:ascii="Goudy Old Style" w:eastAsia="Times New Roman" w:hAnsi="Goudy Old Style"/>
              <w:color w:val="000000"/>
            </w:rPr>
          </w:pPr>
          <w:r w:rsidRPr="00C00391">
            <w:rPr>
              <w:rFonts w:ascii="Goudy Old Style" w:eastAsia="Times New Roman" w:hAnsi="Goudy Old Style"/>
              <w:color w:val="000000"/>
            </w:rPr>
            <w:t xml:space="preserve">Hasan, Muhammad. “The Interaction of Fiqh and Science in the Dynamics of Determining the Beginning of the Hijri Month in Indonesia.” </w:t>
          </w:r>
          <w:r w:rsidRPr="00C00391">
            <w:rPr>
              <w:rFonts w:ascii="Goudy Old Style" w:eastAsia="Times New Roman" w:hAnsi="Goudy Old Style"/>
              <w:i/>
              <w:iCs/>
              <w:color w:val="000000"/>
            </w:rPr>
            <w:t>Journal of Islamic Law</w:t>
          </w:r>
          <w:r w:rsidRPr="00C00391">
            <w:rPr>
              <w:rFonts w:ascii="Goudy Old Style" w:eastAsia="Times New Roman" w:hAnsi="Goudy Old Style"/>
              <w:color w:val="000000"/>
            </w:rPr>
            <w:t>, 2023. https://doi.org/10.24260/jil.v4i2.1433.</w:t>
          </w:r>
        </w:p>
        <w:p w14:paraId="30262851" w14:textId="77777777" w:rsidR="00C00391" w:rsidRPr="00C00391" w:rsidRDefault="00C00391" w:rsidP="00C00391">
          <w:pPr>
            <w:autoSpaceDE w:val="0"/>
            <w:autoSpaceDN w:val="0"/>
            <w:ind w:hanging="480"/>
            <w:jc w:val="both"/>
            <w:divId w:val="1652563189"/>
            <w:rPr>
              <w:rFonts w:ascii="Goudy Old Style" w:eastAsia="Times New Roman" w:hAnsi="Goudy Old Style"/>
              <w:color w:val="000000"/>
            </w:rPr>
          </w:pPr>
          <w:r w:rsidRPr="00C00391">
            <w:rPr>
              <w:rFonts w:ascii="Goudy Old Style" w:eastAsia="Times New Roman" w:hAnsi="Goudy Old Style"/>
              <w:color w:val="000000"/>
            </w:rPr>
            <w:t xml:space="preserve">Hikmatiar, Erwin. “Nafkah Iddah Pada Perkara Cerai Gugat.” </w:t>
          </w:r>
          <w:r w:rsidRPr="00C00391">
            <w:rPr>
              <w:rFonts w:ascii="Goudy Old Style" w:eastAsia="Times New Roman" w:hAnsi="Goudy Old Style"/>
              <w:i/>
              <w:iCs/>
              <w:color w:val="000000"/>
            </w:rPr>
            <w:t>SALAM: Jurnal Sosial Dan Budaya Syar’i</w:t>
          </w:r>
          <w:r w:rsidRPr="00C00391">
            <w:rPr>
              <w:rFonts w:ascii="Goudy Old Style" w:eastAsia="Times New Roman" w:hAnsi="Goudy Old Style"/>
              <w:color w:val="000000"/>
            </w:rPr>
            <w:t xml:space="preserve"> 3, no. 2 (2016): 131–72. https://doi.org/10.15408/sjsbs.v3i1.3316.</w:t>
          </w:r>
        </w:p>
        <w:p w14:paraId="42E588B6" w14:textId="77777777" w:rsidR="00C00391" w:rsidRPr="00C00391" w:rsidRDefault="00C00391" w:rsidP="00C00391">
          <w:pPr>
            <w:autoSpaceDE w:val="0"/>
            <w:autoSpaceDN w:val="0"/>
            <w:ind w:hanging="480"/>
            <w:jc w:val="both"/>
            <w:divId w:val="668218352"/>
            <w:rPr>
              <w:rFonts w:ascii="Goudy Old Style" w:eastAsia="Times New Roman" w:hAnsi="Goudy Old Style"/>
              <w:color w:val="000000"/>
            </w:rPr>
          </w:pPr>
          <w:r w:rsidRPr="00C00391">
            <w:rPr>
              <w:rFonts w:ascii="Goudy Old Style" w:eastAsia="Times New Roman" w:hAnsi="Goudy Old Style"/>
              <w:color w:val="000000"/>
            </w:rPr>
            <w:t xml:space="preserve">Jamhuri, and Izzudin Juliara. “Penggabungan Iddah Wanita Hamil Dan Kematian Suami (Analisis Terhadap Pendapat Mazhab Syafi’i).” </w:t>
          </w:r>
          <w:r w:rsidRPr="00C00391">
            <w:rPr>
              <w:rFonts w:ascii="Goudy Old Style" w:eastAsia="Times New Roman" w:hAnsi="Goudy Old Style"/>
              <w:i/>
              <w:iCs/>
              <w:color w:val="000000"/>
            </w:rPr>
            <w:t>Samarah</w:t>
          </w:r>
          <w:r w:rsidRPr="00C00391">
            <w:rPr>
              <w:rFonts w:ascii="Goudy Old Style" w:eastAsia="Times New Roman" w:hAnsi="Goudy Old Style"/>
              <w:color w:val="000000"/>
            </w:rPr>
            <w:t xml:space="preserve"> 1, no. 1 (2017): 226–47. https://doi.org/10.22373/sjhk.v1i1.1581.</w:t>
          </w:r>
        </w:p>
        <w:p w14:paraId="7ABA8D6C" w14:textId="77777777" w:rsidR="00C00391" w:rsidRPr="00C00391" w:rsidRDefault="00C00391" w:rsidP="00C00391">
          <w:pPr>
            <w:autoSpaceDE w:val="0"/>
            <w:autoSpaceDN w:val="0"/>
            <w:ind w:hanging="480"/>
            <w:jc w:val="both"/>
            <w:divId w:val="1103305638"/>
            <w:rPr>
              <w:rFonts w:ascii="Goudy Old Style" w:eastAsia="Times New Roman" w:hAnsi="Goudy Old Style"/>
              <w:color w:val="000000"/>
            </w:rPr>
          </w:pPr>
          <w:r w:rsidRPr="00C00391">
            <w:rPr>
              <w:rFonts w:ascii="Goudy Old Style" w:eastAsia="Times New Roman" w:hAnsi="Goudy Old Style"/>
              <w:color w:val="000000"/>
            </w:rPr>
            <w:t xml:space="preserve">Jannah, Shofiatul, and Dwi Hidayatul Firdaus. “Reformulation of the Concept of Iddah in The Compilation of Islamic Law Perspective of Negotiative Hermeneutics.” </w:t>
          </w:r>
          <w:r w:rsidRPr="00C00391">
            <w:rPr>
              <w:rFonts w:ascii="Goudy Old Style" w:eastAsia="Times New Roman" w:hAnsi="Goudy Old Style"/>
              <w:i/>
              <w:iCs/>
              <w:color w:val="000000"/>
            </w:rPr>
            <w:t>De Jure: Jurnal Hukum Dan Syar’iah</w:t>
          </w:r>
          <w:r w:rsidRPr="00C00391">
            <w:rPr>
              <w:rFonts w:ascii="Goudy Old Style" w:eastAsia="Times New Roman" w:hAnsi="Goudy Old Style"/>
              <w:color w:val="000000"/>
            </w:rPr>
            <w:t xml:space="preserve"> 15, no. 2 (2023). https://doi.org/10.18860/j-fsh.v15i2.21065.</w:t>
          </w:r>
        </w:p>
        <w:p w14:paraId="61D06A3C" w14:textId="77777777" w:rsidR="00C00391" w:rsidRPr="00C00391" w:rsidRDefault="00C00391" w:rsidP="00C00391">
          <w:pPr>
            <w:autoSpaceDE w:val="0"/>
            <w:autoSpaceDN w:val="0"/>
            <w:ind w:hanging="480"/>
            <w:jc w:val="both"/>
            <w:divId w:val="1966963424"/>
            <w:rPr>
              <w:rFonts w:ascii="Goudy Old Style" w:eastAsia="Times New Roman" w:hAnsi="Goudy Old Style"/>
              <w:color w:val="000000"/>
            </w:rPr>
          </w:pPr>
          <w:r w:rsidRPr="00C00391">
            <w:rPr>
              <w:rFonts w:ascii="Goudy Old Style" w:eastAsia="Times New Roman" w:hAnsi="Goudy Old Style"/>
              <w:color w:val="000000"/>
            </w:rPr>
            <w:t xml:space="preserve">Khairiyatin, Khairiyatin. “Ihdad Perspektif Hadis Dan Eksistensinya Di Era Society 4.0.” </w:t>
          </w:r>
          <w:r w:rsidRPr="00C00391">
            <w:rPr>
              <w:rFonts w:ascii="Goudy Old Style" w:eastAsia="Times New Roman" w:hAnsi="Goudy Old Style"/>
              <w:i/>
              <w:iCs/>
              <w:color w:val="000000"/>
            </w:rPr>
            <w:t>El Nubuwwah: Jurnal Studi Hadis</w:t>
          </w:r>
          <w:r w:rsidRPr="00C00391">
            <w:rPr>
              <w:rFonts w:ascii="Goudy Old Style" w:eastAsia="Times New Roman" w:hAnsi="Goudy Old Style"/>
              <w:color w:val="000000"/>
            </w:rPr>
            <w:t xml:space="preserve"> 1, no. 1 (2023). https://doi.org/10.19105/elnubuwwah.v1i1.8400.</w:t>
          </w:r>
        </w:p>
        <w:p w14:paraId="13885F55" w14:textId="77777777" w:rsidR="00C00391" w:rsidRPr="00C00391" w:rsidRDefault="00C00391" w:rsidP="00C00391">
          <w:pPr>
            <w:autoSpaceDE w:val="0"/>
            <w:autoSpaceDN w:val="0"/>
            <w:ind w:hanging="480"/>
            <w:jc w:val="both"/>
            <w:divId w:val="413824636"/>
            <w:rPr>
              <w:rFonts w:ascii="Goudy Old Style" w:eastAsia="Times New Roman" w:hAnsi="Goudy Old Style"/>
              <w:color w:val="000000"/>
            </w:rPr>
          </w:pPr>
          <w:r w:rsidRPr="00C00391">
            <w:rPr>
              <w:rFonts w:ascii="Goudy Old Style" w:eastAsia="Times New Roman" w:hAnsi="Goudy Old Style"/>
              <w:color w:val="000000"/>
            </w:rPr>
            <w:t>Khoiri, Nispul, and Adelina Nasution. “</w:t>
          </w:r>
          <w:r w:rsidRPr="00C00391">
            <w:rPr>
              <w:rFonts w:ascii="Cambria" w:eastAsia="Times New Roman" w:hAnsi="Cambria" w:cs="Cambria"/>
              <w:color w:val="000000"/>
            </w:rPr>
            <w:t>Ḥ</w:t>
          </w:r>
          <w:r w:rsidRPr="00C00391">
            <w:rPr>
              <w:rFonts w:ascii="Goudy Old Style" w:eastAsia="Times New Roman" w:hAnsi="Goudy Old Style"/>
              <w:color w:val="000000"/>
            </w:rPr>
            <w:t>a</w:t>
          </w:r>
          <w:r w:rsidRPr="00C00391">
            <w:rPr>
              <w:rFonts w:ascii="Cambria" w:eastAsia="Times New Roman" w:hAnsi="Cambria" w:cs="Cambria"/>
              <w:color w:val="000000"/>
            </w:rPr>
            <w:t>ḍā</w:t>
          </w:r>
          <w:r w:rsidRPr="00C00391">
            <w:rPr>
              <w:rFonts w:ascii="Goudy Old Style" w:eastAsia="Times New Roman" w:hAnsi="Goudy Old Style"/>
              <w:color w:val="000000"/>
            </w:rPr>
            <w:t>nah Conflict Resolution through Litigation: Analysis of Sharia Court Decisions in Aceh.</w:t>
          </w:r>
          <w:r w:rsidRPr="00C00391">
            <w:rPr>
              <w:rFonts w:ascii="Goudy Old Style" w:eastAsia="Times New Roman" w:hAnsi="Goudy Old Style" w:cs="Goudy Old Style"/>
              <w:color w:val="000000"/>
            </w:rPr>
            <w:t>”</w:t>
          </w:r>
          <w:r w:rsidRPr="00C00391">
            <w:rPr>
              <w:rFonts w:ascii="Goudy Old Style" w:eastAsia="Times New Roman" w:hAnsi="Goudy Old Style"/>
              <w:color w:val="000000"/>
            </w:rPr>
            <w:t xml:space="preserve"> </w:t>
          </w:r>
          <w:r w:rsidRPr="00C00391">
            <w:rPr>
              <w:rFonts w:ascii="Goudy Old Style" w:eastAsia="Times New Roman" w:hAnsi="Goudy Old Style"/>
              <w:i/>
              <w:iCs/>
              <w:color w:val="000000"/>
            </w:rPr>
            <w:t>Ijtihad</w:t>
          </w:r>
          <w:r w:rsidRPr="00C00391">
            <w:rPr>
              <w:rFonts w:ascii="Times New Roman" w:eastAsia="Times New Roman" w:hAnsi="Times New Roman" w:cs="Times New Roman"/>
              <w:i/>
              <w:iCs/>
              <w:color w:val="000000"/>
            </w:rPr>
            <w:t> </w:t>
          </w:r>
          <w:r w:rsidRPr="00C00391">
            <w:rPr>
              <w:rFonts w:ascii="Goudy Old Style" w:eastAsia="Times New Roman" w:hAnsi="Goudy Old Style"/>
              <w:i/>
              <w:iCs/>
              <w:color w:val="000000"/>
            </w:rPr>
            <w:t>: Jurnal Wacana Hukum Islam Dan Kemanusiaan</w:t>
          </w:r>
          <w:r w:rsidRPr="00C00391">
            <w:rPr>
              <w:rFonts w:ascii="Goudy Old Style" w:eastAsia="Times New Roman" w:hAnsi="Goudy Old Style"/>
              <w:color w:val="000000"/>
            </w:rPr>
            <w:t xml:space="preserve"> 22, no. 2 (2022). https://doi.org/10.18326/ijtihad.v22i2.177-198.</w:t>
          </w:r>
        </w:p>
        <w:p w14:paraId="71BE0A0E" w14:textId="77777777" w:rsidR="00C00391" w:rsidRPr="00C00391" w:rsidRDefault="00C00391" w:rsidP="00C00391">
          <w:pPr>
            <w:autoSpaceDE w:val="0"/>
            <w:autoSpaceDN w:val="0"/>
            <w:ind w:hanging="480"/>
            <w:jc w:val="both"/>
            <w:divId w:val="1163819760"/>
            <w:rPr>
              <w:rFonts w:ascii="Goudy Old Style" w:eastAsia="Times New Roman" w:hAnsi="Goudy Old Style"/>
              <w:color w:val="000000"/>
            </w:rPr>
          </w:pPr>
          <w:r w:rsidRPr="00C00391">
            <w:rPr>
              <w:rFonts w:ascii="Goudy Old Style" w:eastAsia="Times New Roman" w:hAnsi="Goudy Old Style"/>
              <w:color w:val="000000"/>
            </w:rPr>
            <w:t xml:space="preserve">Kusmidi, Hendri. “Reaktualisasi Konsep Iddah Dalam Pernikahan.” </w:t>
          </w:r>
          <w:r w:rsidRPr="00C00391">
            <w:rPr>
              <w:rFonts w:ascii="Goudy Old Style" w:eastAsia="Times New Roman" w:hAnsi="Goudy Old Style"/>
              <w:i/>
              <w:iCs/>
              <w:color w:val="000000"/>
            </w:rPr>
            <w:t>Jurnal Ilmiah Mizani: Wacana Hukum, Ekonomi Dan Keagamaan</w:t>
          </w:r>
          <w:r w:rsidRPr="00C00391">
            <w:rPr>
              <w:rFonts w:ascii="Goudy Old Style" w:eastAsia="Times New Roman" w:hAnsi="Goudy Old Style"/>
              <w:color w:val="000000"/>
            </w:rPr>
            <w:t xml:space="preserve"> 4, no. 1 (2018): 33–42. https://doi.org/10.29300/mzn.v4i1.1007.</w:t>
          </w:r>
        </w:p>
        <w:p w14:paraId="2294B48C" w14:textId="77777777" w:rsidR="00C00391" w:rsidRPr="00C00391" w:rsidRDefault="00C00391" w:rsidP="00C00391">
          <w:pPr>
            <w:autoSpaceDE w:val="0"/>
            <w:autoSpaceDN w:val="0"/>
            <w:ind w:hanging="480"/>
            <w:jc w:val="both"/>
            <w:divId w:val="758404835"/>
            <w:rPr>
              <w:rFonts w:ascii="Goudy Old Style" w:eastAsia="Times New Roman" w:hAnsi="Goudy Old Style"/>
              <w:color w:val="000000"/>
            </w:rPr>
          </w:pPr>
          <w:r w:rsidRPr="00C00391">
            <w:rPr>
              <w:rFonts w:ascii="Goudy Old Style" w:eastAsia="Times New Roman" w:hAnsi="Goudy Old Style"/>
              <w:color w:val="000000"/>
            </w:rPr>
            <w:t xml:space="preserve">Maghfirah, Maghfirah. “Marriage with the Transfer of a Nasab Guardian to Teungku Dayah According to Islamic Law.” </w:t>
          </w:r>
          <w:r w:rsidRPr="00C00391">
            <w:rPr>
              <w:rFonts w:ascii="Goudy Old Style" w:eastAsia="Times New Roman" w:hAnsi="Goudy Old Style"/>
              <w:i/>
              <w:iCs/>
              <w:color w:val="000000"/>
            </w:rPr>
            <w:t>El-Hadhanah</w:t>
          </w:r>
          <w:r w:rsidRPr="00C00391">
            <w:rPr>
              <w:rFonts w:ascii="Times New Roman" w:eastAsia="Times New Roman" w:hAnsi="Times New Roman" w:cs="Times New Roman"/>
              <w:i/>
              <w:iCs/>
              <w:color w:val="000000"/>
            </w:rPr>
            <w:t> </w:t>
          </w:r>
          <w:r w:rsidRPr="00C00391">
            <w:rPr>
              <w:rFonts w:ascii="Goudy Old Style" w:eastAsia="Times New Roman" w:hAnsi="Goudy Old Style"/>
              <w:i/>
              <w:iCs/>
              <w:color w:val="000000"/>
            </w:rPr>
            <w:t>: Indonesian Journal Of Family Law And Islamic Law</w:t>
          </w:r>
          <w:r w:rsidRPr="00C00391">
            <w:rPr>
              <w:rFonts w:ascii="Goudy Old Style" w:eastAsia="Times New Roman" w:hAnsi="Goudy Old Style"/>
              <w:color w:val="000000"/>
            </w:rPr>
            <w:t xml:space="preserve"> 3, no. 2 (2023). https://doi.org/10.22373/hadhanah.v3i2.1698.</w:t>
          </w:r>
        </w:p>
        <w:p w14:paraId="3DDF2345" w14:textId="77777777" w:rsidR="00C00391" w:rsidRPr="00C00391" w:rsidRDefault="00C00391" w:rsidP="00C00391">
          <w:pPr>
            <w:autoSpaceDE w:val="0"/>
            <w:autoSpaceDN w:val="0"/>
            <w:ind w:hanging="480"/>
            <w:jc w:val="both"/>
            <w:divId w:val="2087145328"/>
            <w:rPr>
              <w:rFonts w:ascii="Goudy Old Style" w:eastAsia="Times New Roman" w:hAnsi="Goudy Old Style"/>
              <w:color w:val="000000"/>
            </w:rPr>
          </w:pPr>
          <w:r w:rsidRPr="00C00391">
            <w:rPr>
              <w:rFonts w:ascii="Goudy Old Style" w:eastAsia="Times New Roman" w:hAnsi="Goudy Old Style"/>
              <w:color w:val="000000"/>
            </w:rPr>
            <w:lastRenderedPageBreak/>
            <w:t xml:space="preserve">Masruroh, Siti Ummi, Siti Hanna, Nadia Azza, Kamarusdiana Kamarusdiana, and Nanda Alivia Rizqy Vitalaya. “Klasifikasi Mazhab Menggunakan Metode Naïve Bayes (Studi Kasus: Salat).” </w:t>
          </w:r>
          <w:r w:rsidRPr="00C00391">
            <w:rPr>
              <w:rFonts w:ascii="Goudy Old Style" w:eastAsia="Times New Roman" w:hAnsi="Goudy Old Style"/>
              <w:i/>
              <w:iCs/>
              <w:color w:val="000000"/>
            </w:rPr>
            <w:t>Jurnal Edukasi Dan Penelitian Informatika (JEPIN)</w:t>
          </w:r>
          <w:r w:rsidRPr="00C00391">
            <w:rPr>
              <w:rFonts w:ascii="Goudy Old Style" w:eastAsia="Times New Roman" w:hAnsi="Goudy Old Style"/>
              <w:color w:val="000000"/>
            </w:rPr>
            <w:t xml:space="preserve"> 8, no. 1 (2022). https://doi.org/10.26418/jp.v8i1.51418.</w:t>
          </w:r>
        </w:p>
        <w:p w14:paraId="3458E1B0" w14:textId="77777777" w:rsidR="00C00391" w:rsidRPr="00C00391" w:rsidRDefault="00C00391" w:rsidP="00C00391">
          <w:pPr>
            <w:autoSpaceDE w:val="0"/>
            <w:autoSpaceDN w:val="0"/>
            <w:ind w:hanging="480"/>
            <w:jc w:val="both"/>
            <w:divId w:val="1561861928"/>
            <w:rPr>
              <w:rFonts w:ascii="Goudy Old Style" w:eastAsia="Times New Roman" w:hAnsi="Goudy Old Style"/>
              <w:color w:val="000000"/>
            </w:rPr>
          </w:pPr>
          <w:r w:rsidRPr="00C00391">
            <w:rPr>
              <w:rFonts w:ascii="Goudy Old Style" w:eastAsia="Times New Roman" w:hAnsi="Goudy Old Style"/>
              <w:color w:val="000000"/>
            </w:rPr>
            <w:t xml:space="preserve">Nasir, Naimah Mohamad, Najibah Mohd Zin, and Miszairi Sitiris. “THE IMPLEMENTATION OF </w:t>
          </w:r>
          <w:r w:rsidRPr="00C00391">
            <w:rPr>
              <w:rFonts w:ascii="Cambria" w:eastAsia="Times New Roman" w:hAnsi="Cambria" w:cs="Cambria"/>
              <w:color w:val="000000"/>
            </w:rPr>
            <w:t>Ḥ</w:t>
          </w:r>
          <w:r w:rsidRPr="00C00391">
            <w:rPr>
              <w:rFonts w:ascii="Goudy Old Style" w:eastAsia="Times New Roman" w:hAnsi="Goudy Old Style"/>
              <w:color w:val="000000"/>
            </w:rPr>
            <w:t>A</w:t>
          </w:r>
          <w:r w:rsidRPr="00C00391">
            <w:rPr>
              <w:rFonts w:ascii="Cambria" w:eastAsia="Times New Roman" w:hAnsi="Cambria" w:cs="Cambria"/>
              <w:color w:val="000000"/>
            </w:rPr>
            <w:t>ḌĀ</w:t>
          </w:r>
          <w:r w:rsidRPr="00C00391">
            <w:rPr>
              <w:rFonts w:ascii="Goudy Old Style" w:eastAsia="Times New Roman" w:hAnsi="Goudy Old Style"/>
              <w:color w:val="000000"/>
            </w:rPr>
            <w:t>NAH IN MALAYSIAN SHAR</w:t>
          </w:r>
          <w:r w:rsidRPr="00C00391">
            <w:rPr>
              <w:rFonts w:ascii="Cambria" w:eastAsia="Times New Roman" w:hAnsi="Cambria" w:cs="Cambria"/>
              <w:color w:val="000000"/>
            </w:rPr>
            <w:t>Ī</w:t>
          </w:r>
          <w:r w:rsidRPr="00C00391">
            <w:rPr>
              <w:rFonts w:ascii="Goudy Old Style" w:eastAsia="Times New Roman" w:hAnsi="Goudy Old Style"/>
              <w:color w:val="000000"/>
            </w:rPr>
            <w:t xml:space="preserve"> </w:t>
          </w:r>
          <w:r w:rsidRPr="00C00391">
            <w:rPr>
              <w:rFonts w:ascii="Times New Roman" w:eastAsia="Times New Roman" w:hAnsi="Times New Roman" w:cs="Times New Roman"/>
              <w:color w:val="000000"/>
            </w:rPr>
            <w:t>̒</w:t>
          </w:r>
          <w:r w:rsidRPr="00C00391">
            <w:rPr>
              <w:rFonts w:ascii="Goudy Old Style" w:eastAsia="Times New Roman" w:hAnsi="Goudy Old Style"/>
              <w:color w:val="000000"/>
            </w:rPr>
            <w:t>AH COURT: A LITERATURE REVIEW.</w:t>
          </w:r>
          <w:r w:rsidRPr="00C00391">
            <w:rPr>
              <w:rFonts w:ascii="Goudy Old Style" w:eastAsia="Times New Roman" w:hAnsi="Goudy Old Style" w:cs="Goudy Old Style"/>
              <w:color w:val="000000"/>
            </w:rPr>
            <w:t>”</w:t>
          </w:r>
          <w:r w:rsidRPr="00C00391">
            <w:rPr>
              <w:rFonts w:ascii="Goudy Old Style" w:eastAsia="Times New Roman" w:hAnsi="Goudy Old Style"/>
              <w:color w:val="000000"/>
            </w:rPr>
            <w:t xml:space="preserve"> </w:t>
          </w:r>
          <w:r w:rsidRPr="00C00391">
            <w:rPr>
              <w:rFonts w:ascii="Goudy Old Style" w:eastAsia="Times New Roman" w:hAnsi="Goudy Old Style"/>
              <w:i/>
              <w:iCs/>
              <w:color w:val="000000"/>
            </w:rPr>
            <w:t>Malaysian Journal of Syariah and Law</w:t>
          </w:r>
          <w:r w:rsidRPr="00C00391">
            <w:rPr>
              <w:rFonts w:ascii="Goudy Old Style" w:eastAsia="Times New Roman" w:hAnsi="Goudy Old Style"/>
              <w:color w:val="000000"/>
            </w:rPr>
            <w:t xml:space="preserve"> 9, no. 2 (2021). https://doi.org/10.33102/mjsl.vol9no2.335.</w:t>
          </w:r>
        </w:p>
        <w:p w14:paraId="50D6EBB0" w14:textId="77777777" w:rsidR="00C00391" w:rsidRPr="00C00391" w:rsidRDefault="00C00391" w:rsidP="00C00391">
          <w:pPr>
            <w:autoSpaceDE w:val="0"/>
            <w:autoSpaceDN w:val="0"/>
            <w:ind w:hanging="480"/>
            <w:jc w:val="both"/>
            <w:divId w:val="1196390268"/>
            <w:rPr>
              <w:rFonts w:ascii="Goudy Old Style" w:eastAsia="Times New Roman" w:hAnsi="Goudy Old Style"/>
              <w:color w:val="000000"/>
            </w:rPr>
          </w:pPr>
          <w:r w:rsidRPr="00C00391">
            <w:rPr>
              <w:rFonts w:ascii="Goudy Old Style" w:eastAsia="Times New Roman" w:hAnsi="Goudy Old Style"/>
              <w:color w:val="000000"/>
            </w:rPr>
            <w:t xml:space="preserve">Norhadi, Muhammad. “RELASI IMAN DAN FIKIH.” </w:t>
          </w:r>
          <w:r w:rsidRPr="00C00391">
            <w:rPr>
              <w:rFonts w:ascii="Goudy Old Style" w:eastAsia="Times New Roman" w:hAnsi="Goudy Old Style"/>
              <w:i/>
              <w:iCs/>
              <w:color w:val="000000"/>
            </w:rPr>
            <w:t>El-Mashlahah</w:t>
          </w:r>
          <w:r w:rsidRPr="00C00391">
            <w:rPr>
              <w:rFonts w:ascii="Goudy Old Style" w:eastAsia="Times New Roman" w:hAnsi="Goudy Old Style"/>
              <w:color w:val="000000"/>
            </w:rPr>
            <w:t xml:space="preserve"> 9, no. 1 (2019): 62 – 75. https://doi.org/10.23971/el-mas.v9i1.1354.</w:t>
          </w:r>
        </w:p>
        <w:p w14:paraId="601C951A" w14:textId="77777777" w:rsidR="00C00391" w:rsidRPr="00C00391" w:rsidRDefault="00C00391" w:rsidP="00C00391">
          <w:pPr>
            <w:autoSpaceDE w:val="0"/>
            <w:autoSpaceDN w:val="0"/>
            <w:ind w:hanging="480"/>
            <w:jc w:val="both"/>
            <w:divId w:val="437070152"/>
            <w:rPr>
              <w:rFonts w:ascii="Goudy Old Style" w:eastAsia="Times New Roman" w:hAnsi="Goudy Old Style"/>
              <w:color w:val="000000"/>
            </w:rPr>
          </w:pPr>
          <w:r w:rsidRPr="00C00391">
            <w:rPr>
              <w:rFonts w:ascii="Goudy Old Style" w:eastAsia="Times New Roman" w:hAnsi="Goudy Old Style"/>
              <w:color w:val="000000"/>
            </w:rPr>
            <w:t xml:space="preserve">Nurdin. “Persoalan Iddah Dan Ihdad Bagi Wanita Karir.” </w:t>
          </w:r>
          <w:r w:rsidRPr="00C00391">
            <w:rPr>
              <w:rFonts w:ascii="Goudy Old Style" w:eastAsia="Times New Roman" w:hAnsi="Goudy Old Style"/>
              <w:i/>
              <w:iCs/>
              <w:color w:val="000000"/>
            </w:rPr>
            <w:t>Tadabbur: Jurnal Peradaban Islam</w:t>
          </w:r>
          <w:r w:rsidRPr="00C00391">
            <w:rPr>
              <w:rFonts w:ascii="Goudy Old Style" w:eastAsia="Times New Roman" w:hAnsi="Goudy Old Style"/>
              <w:color w:val="000000"/>
            </w:rPr>
            <w:t xml:space="preserve"> 3, no. 2 (2021). https://doi.org/10.22373/tadabbur.v3i2.206.</w:t>
          </w:r>
        </w:p>
        <w:p w14:paraId="4391024D" w14:textId="77777777" w:rsidR="00C00391" w:rsidRPr="00C00391" w:rsidRDefault="00C00391" w:rsidP="00C00391">
          <w:pPr>
            <w:autoSpaceDE w:val="0"/>
            <w:autoSpaceDN w:val="0"/>
            <w:ind w:hanging="480"/>
            <w:jc w:val="both"/>
            <w:divId w:val="1221868169"/>
            <w:rPr>
              <w:rFonts w:ascii="Goudy Old Style" w:eastAsia="Times New Roman" w:hAnsi="Goudy Old Style"/>
              <w:color w:val="000000"/>
            </w:rPr>
          </w:pPr>
          <w:r w:rsidRPr="00C00391">
            <w:rPr>
              <w:rFonts w:ascii="Goudy Old Style" w:eastAsia="Times New Roman" w:hAnsi="Goudy Old Style"/>
              <w:color w:val="000000"/>
            </w:rPr>
            <w:t xml:space="preserve">Nurhayati, Yati, Ifrani Ifrani, and M Yasir Said. “METODOLOGI NORMATIF DAN EMPIRIS DALAM PERSPEKTIF ILMU HUKUM.” </w:t>
          </w:r>
          <w:r w:rsidRPr="00C00391">
            <w:rPr>
              <w:rFonts w:ascii="Goudy Old Style" w:eastAsia="Times New Roman" w:hAnsi="Goudy Old Style"/>
              <w:i/>
              <w:iCs/>
              <w:color w:val="000000"/>
            </w:rPr>
            <w:t>Jurnal Penegakan Hukum Indonesia</w:t>
          </w:r>
          <w:r w:rsidRPr="00C00391">
            <w:rPr>
              <w:rFonts w:ascii="Goudy Old Style" w:eastAsia="Times New Roman" w:hAnsi="Goudy Old Style"/>
              <w:color w:val="000000"/>
            </w:rPr>
            <w:t xml:space="preserve"> 2, no. 1 (2021). https://doi.org/10.51749/jphi.v2i1.14.</w:t>
          </w:r>
        </w:p>
        <w:p w14:paraId="2D12277B" w14:textId="77777777" w:rsidR="00C00391" w:rsidRPr="00C00391" w:rsidRDefault="00C00391" w:rsidP="00C00391">
          <w:pPr>
            <w:autoSpaceDE w:val="0"/>
            <w:autoSpaceDN w:val="0"/>
            <w:ind w:hanging="480"/>
            <w:jc w:val="both"/>
            <w:divId w:val="204412035"/>
            <w:rPr>
              <w:rFonts w:ascii="Goudy Old Style" w:eastAsia="Times New Roman" w:hAnsi="Goudy Old Style"/>
              <w:color w:val="000000"/>
            </w:rPr>
          </w:pPr>
          <w:r w:rsidRPr="00C00391">
            <w:rPr>
              <w:rFonts w:ascii="Goudy Old Style" w:eastAsia="Times New Roman" w:hAnsi="Goudy Old Style"/>
              <w:color w:val="000000"/>
            </w:rPr>
            <w:t xml:space="preserve">Putra, Wandri Sulya. “The BIMBINGAN KEAGAMAAN BAGI REMAJA GUNA PENINGKATAN PEMAHAMAN FIKIH IBADAH.” </w:t>
          </w:r>
          <w:r w:rsidRPr="00C00391">
            <w:rPr>
              <w:rFonts w:ascii="Goudy Old Style" w:eastAsia="Times New Roman" w:hAnsi="Goudy Old Style"/>
              <w:i/>
              <w:iCs/>
              <w:color w:val="000000"/>
            </w:rPr>
            <w:t>Scientia: Jurnal Hasil Penelitian</w:t>
          </w:r>
          <w:r w:rsidRPr="00C00391">
            <w:rPr>
              <w:rFonts w:ascii="Goudy Old Style" w:eastAsia="Times New Roman" w:hAnsi="Goudy Old Style"/>
              <w:color w:val="000000"/>
            </w:rPr>
            <w:t xml:space="preserve"> 7, no. 1 (2022). https://doi.org/10.32923/sci.v7i1.1711.</w:t>
          </w:r>
        </w:p>
        <w:p w14:paraId="2C81558E" w14:textId="77777777" w:rsidR="00C00391" w:rsidRPr="00C00391" w:rsidRDefault="00C00391" w:rsidP="00C00391">
          <w:pPr>
            <w:autoSpaceDE w:val="0"/>
            <w:autoSpaceDN w:val="0"/>
            <w:ind w:hanging="480"/>
            <w:jc w:val="both"/>
            <w:divId w:val="948665852"/>
            <w:rPr>
              <w:rFonts w:ascii="Goudy Old Style" w:eastAsia="Times New Roman" w:hAnsi="Goudy Old Style"/>
              <w:color w:val="000000"/>
            </w:rPr>
          </w:pPr>
          <w:r w:rsidRPr="00C00391">
            <w:rPr>
              <w:rFonts w:ascii="Goudy Old Style" w:eastAsia="Times New Roman" w:hAnsi="Goudy Old Style"/>
              <w:color w:val="000000"/>
            </w:rPr>
            <w:t xml:space="preserve">Romadoni, Rahayu Mulia. “The Iddah Period as a Reason for Cancellation of Marriage.” </w:t>
          </w:r>
          <w:r w:rsidRPr="00C00391">
            <w:rPr>
              <w:rFonts w:ascii="Goudy Old Style" w:eastAsia="Times New Roman" w:hAnsi="Goudy Old Style"/>
              <w:i/>
              <w:iCs/>
              <w:color w:val="000000"/>
            </w:rPr>
            <w:t>Lentera Hukum</w:t>
          </w:r>
          <w:r w:rsidRPr="00C00391">
            <w:rPr>
              <w:rFonts w:ascii="Goudy Old Style" w:eastAsia="Times New Roman" w:hAnsi="Goudy Old Style"/>
              <w:color w:val="000000"/>
            </w:rPr>
            <w:t xml:space="preserve"> 6, no. 2 (2019): 233. https://doi.org/10.19184/ejlh.v6i2.11253.</w:t>
          </w:r>
        </w:p>
        <w:p w14:paraId="78BBE114" w14:textId="77777777" w:rsidR="00C00391" w:rsidRPr="00C00391" w:rsidRDefault="00C00391" w:rsidP="00C00391">
          <w:pPr>
            <w:autoSpaceDE w:val="0"/>
            <w:autoSpaceDN w:val="0"/>
            <w:ind w:hanging="480"/>
            <w:jc w:val="both"/>
            <w:divId w:val="151218843"/>
            <w:rPr>
              <w:rFonts w:ascii="Goudy Old Style" w:eastAsia="Times New Roman" w:hAnsi="Goudy Old Style"/>
              <w:color w:val="000000"/>
            </w:rPr>
          </w:pPr>
          <w:r w:rsidRPr="00C00391">
            <w:rPr>
              <w:rFonts w:ascii="Goudy Old Style" w:eastAsia="Times New Roman" w:hAnsi="Goudy Old Style"/>
              <w:color w:val="000000"/>
            </w:rPr>
            <w:t xml:space="preserve">Ropei, Ahmad, Miftachul Huda, Adudin Alijaya, Fitria Zulfa, and Fakhry Fadhil. “MANAGING BALIGH IN FOUR MUSLIM COUNTRIES: Egypt, Tunisia, Pakistan, and Indonesia on the Minimum Age for Marriage.” </w:t>
          </w:r>
          <w:r w:rsidRPr="00C00391">
            <w:rPr>
              <w:rFonts w:ascii="Goudy Old Style" w:eastAsia="Times New Roman" w:hAnsi="Goudy Old Style"/>
              <w:i/>
              <w:iCs/>
              <w:color w:val="000000"/>
            </w:rPr>
            <w:t>Al-Ahwal</w:t>
          </w:r>
          <w:r w:rsidRPr="00C00391">
            <w:rPr>
              <w:rFonts w:ascii="Goudy Old Style" w:eastAsia="Times New Roman" w:hAnsi="Goudy Old Style"/>
              <w:color w:val="000000"/>
            </w:rPr>
            <w:t xml:space="preserve"> 16, no. 1 (2023). https://doi.org/10.14421/ahwal.2023.16106.</w:t>
          </w:r>
        </w:p>
        <w:p w14:paraId="5AB6BAD1" w14:textId="77777777" w:rsidR="00C00391" w:rsidRPr="00C00391" w:rsidRDefault="00C00391" w:rsidP="00C00391">
          <w:pPr>
            <w:autoSpaceDE w:val="0"/>
            <w:autoSpaceDN w:val="0"/>
            <w:ind w:hanging="480"/>
            <w:jc w:val="both"/>
            <w:divId w:val="1531533101"/>
            <w:rPr>
              <w:rFonts w:ascii="Goudy Old Style" w:eastAsia="Times New Roman" w:hAnsi="Goudy Old Style"/>
              <w:color w:val="000000"/>
            </w:rPr>
          </w:pPr>
          <w:r w:rsidRPr="00C00391">
            <w:rPr>
              <w:rFonts w:ascii="Goudy Old Style" w:eastAsia="Times New Roman" w:hAnsi="Goudy Old Style"/>
              <w:color w:val="000000"/>
            </w:rPr>
            <w:t xml:space="preserve">Royyani, Muh. Arif, Abdul Mufid, M Ihtirozun Ni’am, Alfian Qodri Azizi, and Achmad Azis Abidin. “Shahadah ’Ilmy; Integrating Fiqh and Astronomy Paradigm in Determining the Arrival of Lunar Months in Indonesia.” </w:t>
          </w:r>
          <w:r w:rsidRPr="00C00391">
            <w:rPr>
              <w:rFonts w:ascii="Goudy Old Style" w:eastAsia="Times New Roman" w:hAnsi="Goudy Old Style"/>
              <w:i/>
              <w:iCs/>
              <w:color w:val="000000"/>
            </w:rPr>
            <w:t>Al-Ihkam Jurnal Hukum &amp; Pranata Sosial</w:t>
          </w:r>
          <w:r w:rsidRPr="00C00391">
            <w:rPr>
              <w:rFonts w:ascii="Goudy Old Style" w:eastAsia="Times New Roman" w:hAnsi="Goudy Old Style"/>
              <w:color w:val="000000"/>
            </w:rPr>
            <w:t>, 2022. https://doi.org/10.19105/al-lhkam.v16i2.5320.</w:t>
          </w:r>
        </w:p>
        <w:p w14:paraId="2F29DC30" w14:textId="77777777" w:rsidR="00C00391" w:rsidRPr="00C00391" w:rsidRDefault="00C00391" w:rsidP="00C00391">
          <w:pPr>
            <w:autoSpaceDE w:val="0"/>
            <w:autoSpaceDN w:val="0"/>
            <w:ind w:hanging="480"/>
            <w:jc w:val="both"/>
            <w:divId w:val="1772166749"/>
            <w:rPr>
              <w:rFonts w:ascii="Goudy Old Style" w:eastAsia="Times New Roman" w:hAnsi="Goudy Old Style"/>
              <w:color w:val="000000"/>
            </w:rPr>
          </w:pPr>
          <w:r w:rsidRPr="00C00391">
            <w:rPr>
              <w:rFonts w:ascii="Goudy Old Style" w:eastAsia="Times New Roman" w:hAnsi="Goudy Old Style"/>
              <w:color w:val="000000"/>
            </w:rPr>
            <w:t xml:space="preserve">Sa’adah, Via. “Penentuan Quru’ Masa Iddah Perceraian.” </w:t>
          </w:r>
          <w:r w:rsidRPr="00C00391">
            <w:rPr>
              <w:rFonts w:ascii="Goudy Old Style" w:eastAsia="Times New Roman" w:hAnsi="Goudy Old Style"/>
              <w:i/>
              <w:iCs/>
              <w:color w:val="000000"/>
            </w:rPr>
            <w:t>At-Ta’aruf</w:t>
          </w:r>
          <w:r w:rsidRPr="00C00391">
            <w:rPr>
              <w:rFonts w:ascii="Times New Roman" w:eastAsia="Times New Roman" w:hAnsi="Times New Roman" w:cs="Times New Roman"/>
              <w:i/>
              <w:iCs/>
              <w:color w:val="000000"/>
            </w:rPr>
            <w:t> </w:t>
          </w:r>
          <w:r w:rsidRPr="00C00391">
            <w:rPr>
              <w:rFonts w:ascii="Goudy Old Style" w:eastAsia="Times New Roman" w:hAnsi="Goudy Old Style"/>
              <w:i/>
              <w:iCs/>
              <w:color w:val="000000"/>
            </w:rPr>
            <w:t>: Jurnal Hukum Keluarga Islam</w:t>
          </w:r>
          <w:r w:rsidRPr="00C00391">
            <w:rPr>
              <w:rFonts w:ascii="Goudy Old Style" w:eastAsia="Times New Roman" w:hAnsi="Goudy Old Style"/>
              <w:color w:val="000000"/>
            </w:rPr>
            <w:t xml:space="preserve"> 2 (December 24, 2023): 48–60. https://doi.org/10.59579/ath.v2i2.5936.</w:t>
          </w:r>
        </w:p>
        <w:p w14:paraId="73F0E55E" w14:textId="77777777" w:rsidR="00C00391" w:rsidRPr="00C00391" w:rsidRDefault="00C00391" w:rsidP="00C00391">
          <w:pPr>
            <w:autoSpaceDE w:val="0"/>
            <w:autoSpaceDN w:val="0"/>
            <w:ind w:hanging="480"/>
            <w:jc w:val="both"/>
            <w:divId w:val="102648310"/>
            <w:rPr>
              <w:rFonts w:ascii="Goudy Old Style" w:eastAsia="Times New Roman" w:hAnsi="Goudy Old Style"/>
              <w:color w:val="000000"/>
            </w:rPr>
          </w:pPr>
          <w:r w:rsidRPr="00C00391">
            <w:rPr>
              <w:rFonts w:ascii="Goudy Old Style" w:eastAsia="Times New Roman" w:hAnsi="Goudy Old Style"/>
              <w:color w:val="000000"/>
            </w:rPr>
            <w:t xml:space="preserve">Santoso, Lukman, and Muhamad Fauzi Arifin. “TEROBOSAN HUKUM HAKIM TERKAIT PENCABUTAN SURAT PENOLAKAN PERKAWINAN DALAM MASA IDDAH.” </w:t>
          </w:r>
          <w:r w:rsidRPr="00C00391">
            <w:rPr>
              <w:rFonts w:ascii="Goudy Old Style" w:eastAsia="Times New Roman" w:hAnsi="Goudy Old Style"/>
              <w:i/>
              <w:iCs/>
              <w:color w:val="000000"/>
            </w:rPr>
            <w:t>Jurnal Yudisial</w:t>
          </w:r>
          <w:r w:rsidRPr="00C00391">
            <w:rPr>
              <w:rFonts w:ascii="Goudy Old Style" w:eastAsia="Times New Roman" w:hAnsi="Goudy Old Style"/>
              <w:color w:val="000000"/>
            </w:rPr>
            <w:t xml:space="preserve"> 12, no. 3 (2020). https://doi.org/10.29123/jy.v12i3.331.</w:t>
          </w:r>
        </w:p>
        <w:p w14:paraId="7B9C2F5F" w14:textId="77777777" w:rsidR="00C00391" w:rsidRPr="00C00391" w:rsidRDefault="00C00391" w:rsidP="00C00391">
          <w:pPr>
            <w:autoSpaceDE w:val="0"/>
            <w:autoSpaceDN w:val="0"/>
            <w:ind w:hanging="480"/>
            <w:jc w:val="both"/>
            <w:divId w:val="236478761"/>
            <w:rPr>
              <w:rFonts w:ascii="Goudy Old Style" w:eastAsia="Times New Roman" w:hAnsi="Goudy Old Style"/>
              <w:color w:val="000000"/>
            </w:rPr>
          </w:pPr>
          <w:r w:rsidRPr="00C00391">
            <w:rPr>
              <w:rFonts w:ascii="Goudy Old Style" w:eastAsia="Times New Roman" w:hAnsi="Goudy Old Style"/>
              <w:color w:val="000000"/>
            </w:rPr>
            <w:t xml:space="preserve">Sarhan, M I. “Rulings on Iddah in Islamic Sharia: A Jurisprudential Study.” </w:t>
          </w:r>
          <w:r w:rsidRPr="00C00391">
            <w:rPr>
              <w:rFonts w:ascii="Goudy Old Style" w:eastAsia="Times New Roman" w:hAnsi="Goudy Old Style"/>
              <w:i/>
              <w:iCs/>
              <w:color w:val="000000"/>
            </w:rPr>
            <w:t>Migration Letters</w:t>
          </w:r>
          <w:r w:rsidRPr="00C00391">
            <w:rPr>
              <w:rFonts w:ascii="Goudy Old Style" w:eastAsia="Times New Roman" w:hAnsi="Goudy Old Style"/>
              <w:color w:val="000000"/>
            </w:rPr>
            <w:t xml:space="preserve"> 20 (2023).</w:t>
          </w:r>
        </w:p>
        <w:p w14:paraId="31D242D4" w14:textId="77777777" w:rsidR="00C00391" w:rsidRPr="00C00391" w:rsidRDefault="00C00391" w:rsidP="00C00391">
          <w:pPr>
            <w:autoSpaceDE w:val="0"/>
            <w:autoSpaceDN w:val="0"/>
            <w:ind w:hanging="480"/>
            <w:jc w:val="both"/>
            <w:divId w:val="71204494"/>
            <w:rPr>
              <w:rFonts w:ascii="Goudy Old Style" w:eastAsia="Times New Roman" w:hAnsi="Goudy Old Style"/>
              <w:color w:val="000000"/>
            </w:rPr>
          </w:pPr>
          <w:r w:rsidRPr="00C00391">
            <w:rPr>
              <w:rFonts w:ascii="Goudy Old Style" w:eastAsia="Times New Roman" w:hAnsi="Goudy Old Style"/>
              <w:color w:val="000000"/>
            </w:rPr>
            <w:t xml:space="preserve">Selviyanti, Pratiwi. “PENGAJUAN PEMBATALAN PERKAWINAN OLEH KEPALA KUA KECAMATAN KARANGTENGAH KABUPATEN WONOGIRI PERKARA PERKAWINAN DALAM MASA IDDAH HAMIL.” </w:t>
          </w:r>
          <w:r w:rsidRPr="00C00391">
            <w:rPr>
              <w:rFonts w:ascii="Goudy Old Style" w:eastAsia="Times New Roman" w:hAnsi="Goudy Old Style"/>
              <w:i/>
              <w:iCs/>
              <w:color w:val="000000"/>
            </w:rPr>
            <w:t xml:space="preserve">Jurnal Al-Hakim: Jurnal Ilmiah Mahasiswa, </w:t>
          </w:r>
          <w:r w:rsidRPr="00C00391">
            <w:rPr>
              <w:rFonts w:ascii="Goudy Old Style" w:eastAsia="Times New Roman" w:hAnsi="Goudy Old Style"/>
              <w:i/>
              <w:iCs/>
              <w:color w:val="000000"/>
            </w:rPr>
            <w:lastRenderedPageBreak/>
            <w:t>Studi Syariah, Hukum Dan Filantropi</w:t>
          </w:r>
          <w:r w:rsidRPr="00C00391">
            <w:rPr>
              <w:rFonts w:ascii="Goudy Old Style" w:eastAsia="Times New Roman" w:hAnsi="Goudy Old Style"/>
              <w:color w:val="000000"/>
            </w:rPr>
            <w:t xml:space="preserve"> 2, no. 1 (2020). https://doi.org/10.22515/alhakim.v2i1.2497.</w:t>
          </w:r>
        </w:p>
        <w:p w14:paraId="6A5A8778" w14:textId="77777777" w:rsidR="00C00391" w:rsidRPr="00C00391" w:rsidRDefault="00C00391" w:rsidP="00C00391">
          <w:pPr>
            <w:autoSpaceDE w:val="0"/>
            <w:autoSpaceDN w:val="0"/>
            <w:ind w:hanging="480"/>
            <w:jc w:val="both"/>
            <w:divId w:val="2014794688"/>
            <w:rPr>
              <w:rFonts w:ascii="Goudy Old Style" w:eastAsia="Times New Roman" w:hAnsi="Goudy Old Style"/>
              <w:color w:val="000000"/>
            </w:rPr>
          </w:pPr>
          <w:r w:rsidRPr="00C00391">
            <w:rPr>
              <w:rFonts w:ascii="Goudy Old Style" w:eastAsia="Times New Roman" w:hAnsi="Goudy Old Style"/>
              <w:color w:val="000000"/>
            </w:rPr>
            <w:t xml:space="preserve">Shokhib, Muhammad Yalis. “DIALEKTIKA IHDAD DALAM KOMPILASI HUKUM ISLAM (KHI) BERADASARKAN ASAS PROPORSIONALITAS.” </w:t>
          </w:r>
          <w:r w:rsidRPr="00C00391">
            <w:rPr>
              <w:rFonts w:ascii="Goudy Old Style" w:eastAsia="Times New Roman" w:hAnsi="Goudy Old Style"/>
              <w:i/>
              <w:iCs/>
              <w:color w:val="000000"/>
            </w:rPr>
            <w:t>Al-Syakhsiyyah: Journal of Law &amp; Family Studies</w:t>
          </w:r>
          <w:r w:rsidRPr="00C00391">
            <w:rPr>
              <w:rFonts w:ascii="Goudy Old Style" w:eastAsia="Times New Roman" w:hAnsi="Goudy Old Style"/>
              <w:color w:val="000000"/>
            </w:rPr>
            <w:t xml:space="preserve"> 4, no. 1 (2022). https://doi.org/10.21154/syakhsiyyah.v4i1.4279.</w:t>
          </w:r>
        </w:p>
        <w:p w14:paraId="2E0BF93C" w14:textId="77777777" w:rsidR="00C00391" w:rsidRPr="00C00391" w:rsidRDefault="00C00391" w:rsidP="00C00391">
          <w:pPr>
            <w:autoSpaceDE w:val="0"/>
            <w:autoSpaceDN w:val="0"/>
            <w:ind w:hanging="480"/>
            <w:jc w:val="both"/>
            <w:divId w:val="1499230893"/>
            <w:rPr>
              <w:rFonts w:ascii="Goudy Old Style" w:eastAsia="Times New Roman" w:hAnsi="Goudy Old Style"/>
              <w:color w:val="000000"/>
            </w:rPr>
          </w:pPr>
          <w:r w:rsidRPr="00C00391">
            <w:rPr>
              <w:rFonts w:ascii="Goudy Old Style" w:eastAsia="Times New Roman" w:hAnsi="Goudy Old Style"/>
              <w:color w:val="000000"/>
            </w:rPr>
            <w:t xml:space="preserve">Ulum, Hairul, and STIS. “Analisis Komparatif Perspektif KHI Dan Fiqih Imam Syafi’i Tentang Hukum Ihdad Bagi Perempuan.” </w:t>
          </w:r>
          <w:r w:rsidRPr="00C00391">
            <w:rPr>
              <w:rFonts w:ascii="Goudy Old Style" w:eastAsia="Times New Roman" w:hAnsi="Goudy Old Style"/>
              <w:i/>
              <w:iCs/>
              <w:color w:val="000000"/>
            </w:rPr>
            <w:t>Qolamuna</w:t>
          </w:r>
          <w:r w:rsidRPr="00C00391">
            <w:rPr>
              <w:rFonts w:ascii="Goudy Old Style" w:eastAsia="Times New Roman" w:hAnsi="Goudy Old Style"/>
              <w:color w:val="000000"/>
            </w:rPr>
            <w:t xml:space="preserve"> 4 (2018).</w:t>
          </w:r>
        </w:p>
        <w:p w14:paraId="1C654931" w14:textId="77777777" w:rsidR="00C00391" w:rsidRPr="00C00391" w:rsidRDefault="00C00391" w:rsidP="00C00391">
          <w:pPr>
            <w:autoSpaceDE w:val="0"/>
            <w:autoSpaceDN w:val="0"/>
            <w:ind w:hanging="480"/>
            <w:jc w:val="both"/>
            <w:divId w:val="1370226717"/>
            <w:rPr>
              <w:rFonts w:ascii="Goudy Old Style" w:eastAsia="Times New Roman" w:hAnsi="Goudy Old Style"/>
              <w:color w:val="000000"/>
            </w:rPr>
          </w:pPr>
          <w:r w:rsidRPr="00C00391">
            <w:rPr>
              <w:rFonts w:ascii="Goudy Old Style" w:eastAsia="Times New Roman" w:hAnsi="Goudy Old Style"/>
              <w:color w:val="000000"/>
            </w:rPr>
            <w:t xml:space="preserve">Yusroh, Haaniyatur Roosyidah, and M. Arif Hakim. “The Comparison of ‘Iddah and Ihdad in the Shafi’i and Hanafi School.” </w:t>
          </w:r>
          <w:r w:rsidRPr="00C00391">
            <w:rPr>
              <w:rFonts w:ascii="Goudy Old Style" w:eastAsia="Times New Roman" w:hAnsi="Goudy Old Style"/>
              <w:i/>
              <w:iCs/>
              <w:color w:val="000000"/>
            </w:rPr>
            <w:t>Hikmatuna</w:t>
          </w:r>
          <w:r w:rsidRPr="00C00391">
            <w:rPr>
              <w:rFonts w:ascii="Times New Roman" w:eastAsia="Times New Roman" w:hAnsi="Times New Roman" w:cs="Times New Roman"/>
              <w:i/>
              <w:iCs/>
              <w:color w:val="000000"/>
            </w:rPr>
            <w:t> </w:t>
          </w:r>
          <w:r w:rsidRPr="00C00391">
            <w:rPr>
              <w:rFonts w:ascii="Goudy Old Style" w:eastAsia="Times New Roman" w:hAnsi="Goudy Old Style"/>
              <w:i/>
              <w:iCs/>
              <w:color w:val="000000"/>
            </w:rPr>
            <w:t>: Journal for Integrative Islamic Studies</w:t>
          </w:r>
          <w:r w:rsidRPr="00C00391">
            <w:rPr>
              <w:rFonts w:ascii="Goudy Old Style" w:eastAsia="Times New Roman" w:hAnsi="Goudy Old Style"/>
              <w:color w:val="000000"/>
            </w:rPr>
            <w:t xml:space="preserve"> 9, no. 2 (2023). https://doi.org/10.28918/hikmatuna.v9i2.1213.</w:t>
          </w:r>
        </w:p>
        <w:p w14:paraId="74B5A0D5" w14:textId="77777777" w:rsidR="00C00391" w:rsidRPr="00C00391" w:rsidRDefault="00C00391" w:rsidP="00C00391">
          <w:pPr>
            <w:autoSpaceDE w:val="0"/>
            <w:autoSpaceDN w:val="0"/>
            <w:ind w:hanging="480"/>
            <w:jc w:val="both"/>
            <w:divId w:val="1584796159"/>
            <w:rPr>
              <w:rFonts w:ascii="Goudy Old Style" w:eastAsia="Times New Roman" w:hAnsi="Goudy Old Style"/>
              <w:color w:val="000000"/>
            </w:rPr>
          </w:pPr>
          <w:r w:rsidRPr="00C00391">
            <w:rPr>
              <w:rFonts w:ascii="Goudy Old Style" w:eastAsia="Times New Roman" w:hAnsi="Goudy Old Style"/>
              <w:color w:val="000000"/>
            </w:rPr>
            <w:t xml:space="preserve">Zulifikri, Zulifikri, and Fauziah Lubis. “Analysis of the Mourning Period (Ihdad) in the Compilation of Islamic Law Based on Sheikh Arsyad al-Banjari’s View.” </w:t>
          </w:r>
          <w:r w:rsidRPr="00C00391">
            <w:rPr>
              <w:rFonts w:ascii="Goudy Old Style" w:eastAsia="Times New Roman" w:hAnsi="Goudy Old Style"/>
              <w:i/>
              <w:iCs/>
              <w:color w:val="000000"/>
            </w:rPr>
            <w:t>JURNAL ILMIAH MIZANI: Wacana Hukum, Ekonomi, Dan Keagamaan</w:t>
          </w:r>
          <w:r w:rsidRPr="00C00391">
            <w:rPr>
              <w:rFonts w:ascii="Goudy Old Style" w:eastAsia="Times New Roman" w:hAnsi="Goudy Old Style"/>
              <w:color w:val="000000"/>
            </w:rPr>
            <w:t xml:space="preserve"> 10, no. 1 (2023). https://doi.org/10.29300/mzn.v10i1.10065.</w:t>
          </w:r>
        </w:p>
        <w:p w14:paraId="0C2EB0E3" w14:textId="76E808E1" w:rsidR="001C24CD" w:rsidRDefault="00C00391" w:rsidP="00C00391">
          <w:pPr>
            <w:pBdr>
              <w:top w:val="nil"/>
              <w:left w:val="nil"/>
              <w:bottom w:val="nil"/>
              <w:right w:val="nil"/>
              <w:between w:val="nil"/>
            </w:pBdr>
            <w:spacing w:before="120"/>
            <w:jc w:val="both"/>
            <w:rPr>
              <w:rFonts w:ascii="Goudy Old Style" w:eastAsia="Garamond" w:hAnsi="Goudy Old Style" w:cs="Garamond"/>
              <w:color w:val="000000"/>
              <w:sz w:val="24"/>
              <w:szCs w:val="24"/>
            </w:rPr>
          </w:pPr>
          <w:r w:rsidRPr="00C00391">
            <w:rPr>
              <w:rFonts w:eastAsia="Times New Roman"/>
              <w:color w:val="000000"/>
            </w:rPr>
            <w:t> </w:t>
          </w:r>
        </w:p>
      </w:sdtContent>
    </w:sdt>
    <w:p w14:paraId="7644B400" w14:textId="77777777" w:rsidR="001C24CD" w:rsidRDefault="001C24CD" w:rsidP="001C24CD">
      <w:pPr>
        <w:pBdr>
          <w:top w:val="nil"/>
          <w:left w:val="nil"/>
          <w:bottom w:val="nil"/>
          <w:right w:val="nil"/>
          <w:between w:val="nil"/>
        </w:pBdr>
        <w:spacing w:before="120"/>
        <w:jc w:val="both"/>
        <w:rPr>
          <w:rFonts w:ascii="Goudy Old Style" w:eastAsia="Garamond" w:hAnsi="Goudy Old Style" w:cs="Garamond"/>
          <w:color w:val="000000"/>
          <w:sz w:val="24"/>
          <w:szCs w:val="24"/>
        </w:rPr>
      </w:pPr>
    </w:p>
    <w:p w14:paraId="44BA6567" w14:textId="77777777" w:rsidR="001C24CD" w:rsidRDefault="001C24CD" w:rsidP="001C24CD">
      <w:pPr>
        <w:pBdr>
          <w:top w:val="nil"/>
          <w:left w:val="nil"/>
          <w:bottom w:val="nil"/>
          <w:right w:val="nil"/>
          <w:between w:val="nil"/>
        </w:pBdr>
        <w:spacing w:before="120"/>
        <w:jc w:val="both"/>
        <w:rPr>
          <w:rFonts w:ascii="Goudy Old Style" w:eastAsia="Garamond" w:hAnsi="Goudy Old Style" w:cs="Garamond"/>
          <w:color w:val="000000"/>
          <w:sz w:val="24"/>
          <w:szCs w:val="24"/>
        </w:rPr>
      </w:pPr>
    </w:p>
    <w:p w14:paraId="3DD0EE92" w14:textId="77777777" w:rsidR="001C24CD" w:rsidRDefault="001C24CD" w:rsidP="001C24CD">
      <w:pPr>
        <w:pBdr>
          <w:top w:val="nil"/>
          <w:left w:val="nil"/>
          <w:bottom w:val="nil"/>
          <w:right w:val="nil"/>
          <w:between w:val="nil"/>
        </w:pBdr>
        <w:spacing w:before="120"/>
        <w:jc w:val="both"/>
        <w:rPr>
          <w:rFonts w:ascii="Goudy Old Style" w:eastAsia="Garamond" w:hAnsi="Goudy Old Style" w:cs="Garamond"/>
          <w:color w:val="000000"/>
          <w:sz w:val="24"/>
          <w:szCs w:val="24"/>
        </w:rPr>
      </w:pPr>
    </w:p>
    <w:p w14:paraId="135D1BD4" w14:textId="77777777" w:rsidR="001C24CD" w:rsidRPr="00DC1C04" w:rsidRDefault="001C24CD" w:rsidP="001C2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Goudy Old Style" w:eastAsia="Times New Roman" w:hAnsi="Goudy Old Style" w:cs="Times New Roman"/>
          <w:color w:val="000000"/>
          <w:sz w:val="24"/>
          <w:szCs w:val="24"/>
        </w:rPr>
        <w:sectPr w:rsidR="001C24CD" w:rsidRPr="00DC1C04" w:rsidSect="001C24CD">
          <w:headerReference w:type="default" r:id="rId13"/>
          <w:footerReference w:type="default" r:id="rId14"/>
          <w:pgSz w:w="11906" w:h="16838"/>
          <w:pgMar w:top="1701" w:right="1701" w:bottom="2268" w:left="1701" w:header="709" w:footer="709" w:gutter="0"/>
          <w:pgNumType w:start="1"/>
          <w:cols w:space="720"/>
        </w:sectPr>
      </w:pPr>
    </w:p>
    <w:p w14:paraId="76013DBF" w14:textId="77777777" w:rsidR="001C24CD" w:rsidRDefault="001C24CD" w:rsidP="001C24CD">
      <w:pPr>
        <w:widowControl w:val="0"/>
        <w:spacing w:after="0" w:line="360" w:lineRule="auto"/>
        <w:ind w:right="-32"/>
        <w:rPr>
          <w:rFonts w:ascii="Goudy Old Style" w:hAnsi="Goudy Old Style"/>
        </w:rPr>
      </w:pPr>
    </w:p>
    <w:p w14:paraId="28AACF42" w14:textId="77777777" w:rsidR="001C24CD" w:rsidRDefault="001C24CD" w:rsidP="001C24CD">
      <w:pPr>
        <w:widowControl w:val="0"/>
        <w:spacing w:after="0" w:line="360" w:lineRule="auto"/>
        <w:ind w:right="-32"/>
        <w:rPr>
          <w:rFonts w:ascii="Goudy Old Style" w:hAnsi="Goudy Old Style"/>
        </w:rPr>
      </w:pPr>
    </w:p>
    <w:p w14:paraId="3BDDEF05" w14:textId="77777777" w:rsidR="001C24CD" w:rsidRDefault="001C24CD" w:rsidP="001C24CD">
      <w:pPr>
        <w:widowControl w:val="0"/>
        <w:spacing w:after="0" w:line="360" w:lineRule="auto"/>
        <w:ind w:right="-32"/>
        <w:rPr>
          <w:rFonts w:ascii="Goudy Old Style" w:hAnsi="Goudy Old Style"/>
        </w:rPr>
      </w:pPr>
    </w:p>
    <w:p w14:paraId="4C2756B3" w14:textId="77777777" w:rsidR="001C24CD" w:rsidRDefault="001C24CD" w:rsidP="001C24CD">
      <w:pPr>
        <w:widowControl w:val="0"/>
        <w:spacing w:after="0" w:line="360" w:lineRule="auto"/>
        <w:ind w:right="-32"/>
        <w:rPr>
          <w:rFonts w:ascii="Goudy Old Style" w:hAnsi="Goudy Old Style"/>
        </w:rPr>
      </w:pPr>
    </w:p>
    <w:p w14:paraId="1C360099" w14:textId="77777777" w:rsidR="001C24CD" w:rsidRDefault="001C24CD" w:rsidP="001C24CD">
      <w:pPr>
        <w:widowControl w:val="0"/>
        <w:spacing w:after="0" w:line="360" w:lineRule="auto"/>
        <w:ind w:right="-32"/>
        <w:rPr>
          <w:rFonts w:ascii="Goudy Old Style" w:hAnsi="Goudy Old Style"/>
        </w:rPr>
      </w:pPr>
    </w:p>
    <w:p w14:paraId="5EC1B2D0" w14:textId="77777777" w:rsidR="001C24CD" w:rsidRDefault="001C24CD" w:rsidP="001C24CD">
      <w:pPr>
        <w:widowControl w:val="0"/>
        <w:spacing w:after="0" w:line="360" w:lineRule="auto"/>
        <w:ind w:right="-32"/>
        <w:rPr>
          <w:rFonts w:ascii="Goudy Old Style" w:hAnsi="Goudy Old Style"/>
        </w:rPr>
      </w:pPr>
    </w:p>
    <w:p w14:paraId="47F5CF78" w14:textId="77777777" w:rsidR="001C24CD" w:rsidRDefault="001C24CD" w:rsidP="001C24CD">
      <w:pPr>
        <w:widowControl w:val="0"/>
        <w:spacing w:after="0" w:line="360" w:lineRule="auto"/>
        <w:ind w:right="-32"/>
        <w:rPr>
          <w:rFonts w:ascii="Goudy Old Style" w:hAnsi="Goudy Old Style"/>
        </w:rPr>
      </w:pPr>
    </w:p>
    <w:p w14:paraId="3C251CBD" w14:textId="77777777" w:rsidR="001C24CD" w:rsidRDefault="001C24CD" w:rsidP="001C24CD">
      <w:pPr>
        <w:widowControl w:val="0"/>
        <w:spacing w:after="0" w:line="360" w:lineRule="auto"/>
        <w:ind w:right="-32"/>
        <w:rPr>
          <w:rFonts w:ascii="Goudy Old Style" w:hAnsi="Goudy Old Style"/>
        </w:rPr>
      </w:pPr>
    </w:p>
    <w:p w14:paraId="76CC58F2" w14:textId="77777777" w:rsidR="001C24CD" w:rsidRDefault="001C24CD" w:rsidP="001C24CD">
      <w:pPr>
        <w:widowControl w:val="0"/>
        <w:spacing w:after="0" w:line="360" w:lineRule="auto"/>
        <w:ind w:right="-32"/>
        <w:rPr>
          <w:rFonts w:ascii="Goudy Old Style" w:hAnsi="Goudy Old Style"/>
        </w:rPr>
      </w:pPr>
    </w:p>
    <w:p w14:paraId="187D3766" w14:textId="77777777" w:rsidR="001C24CD" w:rsidRDefault="001C24CD" w:rsidP="001C24CD">
      <w:pPr>
        <w:widowControl w:val="0"/>
        <w:spacing w:after="0" w:line="360" w:lineRule="auto"/>
        <w:ind w:right="-32"/>
        <w:rPr>
          <w:rFonts w:ascii="Goudy Old Style" w:hAnsi="Goudy Old Style"/>
        </w:rPr>
      </w:pPr>
    </w:p>
    <w:p w14:paraId="16C304B8" w14:textId="77777777" w:rsidR="001C24CD" w:rsidRDefault="001C24CD" w:rsidP="001C24CD">
      <w:pPr>
        <w:widowControl w:val="0"/>
        <w:spacing w:after="0" w:line="360" w:lineRule="auto"/>
        <w:ind w:right="-32"/>
        <w:rPr>
          <w:rFonts w:ascii="Goudy Old Style" w:hAnsi="Goudy Old Style"/>
        </w:rPr>
      </w:pPr>
    </w:p>
    <w:p w14:paraId="5298D751" w14:textId="77777777" w:rsidR="001C24CD" w:rsidRDefault="001C24CD" w:rsidP="001C24CD">
      <w:pPr>
        <w:widowControl w:val="0"/>
        <w:spacing w:after="0" w:line="360" w:lineRule="auto"/>
        <w:ind w:right="-32"/>
        <w:rPr>
          <w:rFonts w:ascii="Goudy Old Style" w:hAnsi="Goudy Old Style"/>
        </w:rPr>
      </w:pPr>
    </w:p>
    <w:p w14:paraId="4C891B69" w14:textId="77777777" w:rsidR="001C24CD" w:rsidRDefault="001C24CD" w:rsidP="001C24CD">
      <w:pPr>
        <w:widowControl w:val="0"/>
        <w:spacing w:after="0" w:line="360" w:lineRule="auto"/>
        <w:ind w:right="-32"/>
        <w:rPr>
          <w:rFonts w:ascii="Goudy Old Style" w:hAnsi="Goudy Old Style"/>
        </w:rPr>
      </w:pPr>
    </w:p>
    <w:p w14:paraId="42ED74F2" w14:textId="77777777" w:rsidR="001C24CD" w:rsidRPr="00DC1C04" w:rsidRDefault="001C24CD" w:rsidP="001C24CD">
      <w:pPr>
        <w:widowControl w:val="0"/>
        <w:spacing w:after="0" w:line="360" w:lineRule="auto"/>
        <w:ind w:right="-32"/>
        <w:rPr>
          <w:rFonts w:ascii="Goudy Old Style" w:hAnsi="Goudy Old Style"/>
        </w:rPr>
      </w:pPr>
    </w:p>
    <w:p w14:paraId="0D6157ED" w14:textId="77777777" w:rsidR="001C24CD" w:rsidRPr="001C24CD" w:rsidRDefault="001C24CD" w:rsidP="001C24CD">
      <w:pPr>
        <w:spacing w:before="240" w:line="360" w:lineRule="auto"/>
        <w:ind w:firstLine="720"/>
        <w:jc w:val="lowKashida"/>
        <w:rPr>
          <w:rFonts w:ascii="Goudy Old Style" w:eastAsia="Garamond" w:hAnsi="Goudy Old Style" w:cs="Garamond"/>
          <w:b/>
          <w:bCs/>
          <w:color w:val="000000"/>
          <w:sz w:val="24"/>
          <w:szCs w:val="24"/>
        </w:rPr>
      </w:pPr>
      <w:r w:rsidRPr="001C24CD">
        <w:rPr>
          <w:rFonts w:ascii="Goudy Old Style" w:eastAsia="Garamond" w:hAnsi="Goudy Old Style" w:cs="Garamond"/>
          <w:b/>
          <w:bCs/>
          <w:noProof/>
          <w:color w:val="000000"/>
          <w:sz w:val="24"/>
          <w:szCs w:val="24"/>
        </w:rPr>
        <mc:AlternateContent>
          <mc:Choice Requires="wps">
            <w:drawing>
              <wp:anchor distT="0" distB="0" distL="114300" distR="114300" simplePos="0" relativeHeight="251665408" behindDoc="0" locked="0" layoutInCell="1" allowOverlap="1" wp14:anchorId="78478CB5" wp14:editId="6BEDE6F9">
                <wp:simplePos x="0" y="0"/>
                <wp:positionH relativeFrom="margin">
                  <wp:posOffset>-635</wp:posOffset>
                </wp:positionH>
                <wp:positionV relativeFrom="margin">
                  <wp:posOffset>278765</wp:posOffset>
                </wp:positionV>
                <wp:extent cx="1955800" cy="8350250"/>
                <wp:effectExtent l="0" t="0" r="25400" b="12700"/>
                <wp:wrapSquare wrapText="bothSides"/>
                <wp:docPr id="56639400" name="Rectangle 2"/>
                <wp:cNvGraphicFramePr/>
                <a:graphic xmlns:a="http://schemas.openxmlformats.org/drawingml/2006/main">
                  <a:graphicData uri="http://schemas.microsoft.com/office/word/2010/wordprocessingShape">
                    <wps:wsp>
                      <wps:cNvSpPr/>
                      <wps:spPr>
                        <a:xfrm>
                          <a:off x="0" y="0"/>
                          <a:ext cx="1955800" cy="835025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5510ECFE" w14:textId="77777777" w:rsidR="001C24CD" w:rsidRPr="00CF4AB5" w:rsidRDefault="001C24CD" w:rsidP="001C24CD">
                            <w:pPr>
                              <w:spacing w:after="0"/>
                              <w:rPr>
                                <w:rFonts w:ascii="Goudy Old Style" w:hAnsi="Goudy Old Style"/>
                                <w:b/>
                                <w:bCs/>
                              </w:rPr>
                            </w:pPr>
                            <w:r w:rsidRPr="00CF4AB5">
                              <w:rPr>
                                <w:rFonts w:ascii="Goudy Old Style" w:hAnsi="Goudy Old Style"/>
                                <w:b/>
                                <w:bCs/>
                              </w:rPr>
                              <w:t>Author:</w:t>
                            </w:r>
                          </w:p>
                          <w:p w14:paraId="0560ACC9" w14:textId="77777777" w:rsidR="001C24CD" w:rsidRDefault="001C24CD" w:rsidP="001C24CD">
                            <w:pPr>
                              <w:spacing w:after="0"/>
                              <w:rPr>
                                <w:rFonts w:ascii="Goudy Old Style" w:hAnsi="Goudy Old Style"/>
                              </w:rPr>
                            </w:pPr>
                            <w:r w:rsidRPr="00F23AAF">
                              <w:rPr>
                                <w:rFonts w:ascii="Goudy Old Style" w:hAnsi="Goudy Old Style"/>
                              </w:rPr>
                              <w:t>Hasan</w:t>
                            </w:r>
                            <w:r w:rsidRPr="00F23AAF">
                              <w:rPr>
                                <w:rFonts w:ascii="Goudy Old Style" w:hAnsi="Goudy Old Style"/>
                                <w:vertAlign w:val="superscript"/>
                              </w:rPr>
                              <w:t>1</w:t>
                            </w:r>
                            <w:r>
                              <w:rPr>
                                <w:rFonts w:ascii="Goudy Old Style" w:hAnsi="Goudy Old Style"/>
                              </w:rPr>
                              <w:t xml:space="preserve">, </w:t>
                            </w:r>
                            <w:r w:rsidRPr="00F23AAF">
                              <w:rPr>
                                <w:rFonts w:ascii="Goudy Old Style" w:hAnsi="Goudy Old Style"/>
                              </w:rPr>
                              <w:t>Teng Berlianty</w:t>
                            </w:r>
                            <w:r w:rsidRPr="00F23AAF">
                              <w:rPr>
                                <w:rFonts w:ascii="Goudy Old Style" w:hAnsi="Goudy Old Style"/>
                                <w:vertAlign w:val="superscript"/>
                              </w:rPr>
                              <w:t>2</w:t>
                            </w:r>
                            <w:r>
                              <w:rPr>
                                <w:rFonts w:ascii="Goudy Old Style" w:hAnsi="Goudy Old Style"/>
                              </w:rPr>
                              <w:t xml:space="preserve">, </w:t>
                            </w:r>
                            <w:r w:rsidRPr="00F23AAF">
                              <w:rPr>
                                <w:rFonts w:ascii="Goudy Old Style" w:hAnsi="Goudy Old Style"/>
                              </w:rPr>
                              <w:t>Merry Djoanda</w:t>
                            </w:r>
                            <w:r w:rsidRPr="00F23AAF">
                              <w:rPr>
                                <w:rFonts w:ascii="Goudy Old Style" w:hAnsi="Goudy Old Style"/>
                                <w:vertAlign w:val="superscript"/>
                              </w:rPr>
                              <w:t>3</w:t>
                            </w:r>
                            <w:r>
                              <w:rPr>
                                <w:rFonts w:ascii="Goudy Old Style" w:hAnsi="Goudy Old Style"/>
                              </w:rPr>
                              <w:t xml:space="preserve">, </w:t>
                            </w:r>
                            <w:r w:rsidRPr="00F23AAF">
                              <w:rPr>
                                <w:rFonts w:ascii="Goudy Old Style" w:hAnsi="Goudy Old Style"/>
                              </w:rPr>
                              <w:t>Juanrico A. S. Titahelu</w:t>
                            </w:r>
                            <w:r w:rsidRPr="00F23AAF">
                              <w:rPr>
                                <w:rFonts w:ascii="Goudy Old Style" w:hAnsi="Goudy Old Style"/>
                                <w:vertAlign w:val="superscript"/>
                              </w:rPr>
                              <w:t>4</w:t>
                            </w:r>
                          </w:p>
                          <w:p w14:paraId="68D14CB2" w14:textId="77777777" w:rsidR="001C24CD" w:rsidRPr="00CF4AB5" w:rsidRDefault="001C24CD" w:rsidP="001C24CD">
                            <w:pPr>
                              <w:spacing w:after="0"/>
                              <w:rPr>
                                <w:rFonts w:ascii="Goudy Old Style" w:hAnsi="Goudy Old Style"/>
                              </w:rPr>
                            </w:pPr>
                          </w:p>
                          <w:p w14:paraId="407832EA" w14:textId="77777777" w:rsidR="001C24CD" w:rsidRPr="00CF4AB5" w:rsidRDefault="001C24CD" w:rsidP="001C24CD">
                            <w:pPr>
                              <w:spacing w:after="0"/>
                              <w:rPr>
                                <w:rFonts w:ascii="Goudy Old Style" w:hAnsi="Goudy Old Style"/>
                                <w:b/>
                                <w:bCs/>
                              </w:rPr>
                            </w:pPr>
                            <w:r w:rsidRPr="00CF4AB5">
                              <w:rPr>
                                <w:rFonts w:ascii="Goudy Old Style" w:hAnsi="Goudy Old Style"/>
                                <w:b/>
                                <w:bCs/>
                              </w:rPr>
                              <w:t>Affiliation:</w:t>
                            </w:r>
                          </w:p>
                          <w:p w14:paraId="5E460436" w14:textId="77777777" w:rsidR="001C24CD" w:rsidRPr="0046087E" w:rsidRDefault="001C24CD" w:rsidP="001C24CD">
                            <w:pPr>
                              <w:spacing w:after="0"/>
                              <w:rPr>
                                <w:rFonts w:ascii="Goudy Old Style" w:hAnsi="Goudy Old Style" w:cs="Times New Roman"/>
                              </w:rPr>
                            </w:pPr>
                            <w:r w:rsidRPr="00F23AAF">
                              <w:rPr>
                                <w:rFonts w:ascii="Goudy Old Style" w:hAnsi="Goudy Old Style" w:cs="Times New Roman"/>
                                <w:vertAlign w:val="superscript"/>
                              </w:rPr>
                              <w:t>1234</w:t>
                            </w:r>
                            <w:r w:rsidRPr="00F23AAF">
                              <w:rPr>
                                <w:rFonts w:ascii="Goudy Old Style" w:hAnsi="Goudy Old Style" w:cs="Times New Roman"/>
                              </w:rPr>
                              <w:t>Universitas Pattimura Ambon</w:t>
                            </w:r>
                          </w:p>
                          <w:p w14:paraId="3F1C7737" w14:textId="77777777" w:rsidR="001C24CD" w:rsidRPr="00CF4AB5" w:rsidRDefault="001C24CD" w:rsidP="001C24CD">
                            <w:pPr>
                              <w:spacing w:after="0"/>
                              <w:rPr>
                                <w:rFonts w:ascii="Goudy Old Style" w:hAnsi="Goudy Old Style"/>
                              </w:rPr>
                            </w:pPr>
                          </w:p>
                          <w:p w14:paraId="42164C87" w14:textId="77777777" w:rsidR="001C24CD" w:rsidRDefault="001C24CD" w:rsidP="001C24CD">
                            <w:pPr>
                              <w:spacing w:after="0"/>
                              <w:rPr>
                                <w:rFonts w:ascii="Goudy Old Style" w:hAnsi="Goudy Old Style"/>
                                <w:b/>
                                <w:bCs/>
                              </w:rPr>
                            </w:pPr>
                            <w:r w:rsidRPr="00CF4AB5">
                              <w:rPr>
                                <w:rFonts w:ascii="Goudy Old Style" w:hAnsi="Goudy Old Style"/>
                                <w:b/>
                                <w:bCs/>
                              </w:rPr>
                              <w:t>Corresponding author:</w:t>
                            </w:r>
                          </w:p>
                          <w:p w14:paraId="6C829ED2" w14:textId="77777777" w:rsidR="001C24CD" w:rsidRDefault="001C24CD" w:rsidP="001C24CD">
                            <w:pPr>
                              <w:spacing w:after="0"/>
                              <w:rPr>
                                <w:rFonts w:ascii="Goudy Old Style" w:hAnsi="Goudy Old Style"/>
                              </w:rPr>
                            </w:pPr>
                            <w:r w:rsidRPr="00F23AAF">
                              <w:rPr>
                                <w:rFonts w:ascii="Goudy Old Style" w:hAnsi="Goudy Old Style"/>
                              </w:rPr>
                              <w:t>hasan@iainambon.ac.id</w:t>
                            </w:r>
                          </w:p>
                          <w:p w14:paraId="6A13DEF0" w14:textId="77777777" w:rsidR="001C24CD" w:rsidRPr="0046087E" w:rsidRDefault="001C24CD" w:rsidP="001C24CD">
                            <w:pPr>
                              <w:spacing w:after="0"/>
                              <w:rPr>
                                <w:rFonts w:ascii="Goudy Old Style" w:hAnsi="Goudy Old Style"/>
                              </w:rPr>
                            </w:pPr>
                          </w:p>
                          <w:p w14:paraId="175C98BF" w14:textId="77777777" w:rsidR="001C24CD" w:rsidRDefault="001C24CD" w:rsidP="001C24CD">
                            <w:pPr>
                              <w:spacing w:after="0"/>
                              <w:rPr>
                                <w:rFonts w:ascii="Goudy Old Style" w:hAnsi="Goudy Old Style"/>
                                <w:b/>
                                <w:bCs/>
                              </w:rPr>
                            </w:pPr>
                            <w:r>
                              <w:rPr>
                                <w:rFonts w:ascii="Goudy Old Style" w:hAnsi="Goudy Old Style"/>
                                <w:b/>
                                <w:bCs/>
                              </w:rPr>
                              <w:t xml:space="preserve">Doi: </w:t>
                            </w:r>
                            <w:r w:rsidRPr="00544E10">
                              <w:rPr>
                                <w:rFonts w:ascii="Goudy Old Style" w:eastAsia="Sorts Mill Goudy" w:hAnsi="Goudy Old Style" w:cs="Sorts Mill Goudy"/>
                                <w:b/>
                                <w:color w:val="000000"/>
                                <w:sz w:val="20"/>
                                <w:szCs w:val="20"/>
                              </w:rPr>
                              <w:t>1</w:t>
                            </w:r>
                            <w:r w:rsidRPr="00544E10">
                              <w:rPr>
                                <w:rFonts w:ascii="Goudy Old Style" w:eastAsia="Sorts Mill Goudy" w:hAnsi="Goudy Old Style" w:cs="Sorts Mill Goudy"/>
                                <w:bCs/>
                                <w:color w:val="000000"/>
                                <w:sz w:val="20"/>
                                <w:szCs w:val="20"/>
                              </w:rPr>
                              <w:t>0.32332/milrev.v</w:t>
                            </w:r>
                            <w:r w:rsidRPr="00544E10">
                              <w:rPr>
                                <w:rFonts w:ascii="Goudy Old Style" w:eastAsia="Sorts Mill Goudy" w:hAnsi="Goudy Old Style" w:cs="Sorts Mill Goudy"/>
                                <w:bCs/>
                                <w:color w:val="000000"/>
                                <w:sz w:val="20"/>
                                <w:szCs w:val="20"/>
                                <w:lang w:val="en-ID"/>
                              </w:rPr>
                              <w:t>3</w:t>
                            </w:r>
                            <w:r w:rsidRPr="00544E10">
                              <w:rPr>
                                <w:rFonts w:ascii="Goudy Old Style" w:eastAsia="Sorts Mill Goudy" w:hAnsi="Goudy Old Style" w:cs="Sorts Mill Goudy"/>
                                <w:bCs/>
                                <w:color w:val="000000"/>
                                <w:sz w:val="20"/>
                                <w:szCs w:val="20"/>
                              </w:rPr>
                              <w:t>i</w:t>
                            </w:r>
                            <w:r w:rsidRPr="00544E10">
                              <w:rPr>
                                <w:rFonts w:ascii="Goudy Old Style" w:eastAsia="Sorts Mill Goudy" w:hAnsi="Goudy Old Style" w:cs="Sorts Mill Goudy"/>
                                <w:bCs/>
                                <w:color w:val="000000"/>
                                <w:sz w:val="20"/>
                                <w:szCs w:val="20"/>
                                <w:lang w:val="en-ID"/>
                              </w:rPr>
                              <w:t>2</w:t>
                            </w:r>
                            <w:r w:rsidRPr="00544E10">
                              <w:rPr>
                                <w:rFonts w:ascii="Goudy Old Style" w:eastAsia="Sorts Mill Goudy" w:hAnsi="Goudy Old Style" w:cs="Sorts Mill Goudy"/>
                                <w:bCs/>
                                <w:color w:val="000000"/>
                                <w:sz w:val="20"/>
                                <w:szCs w:val="20"/>
                              </w:rPr>
                              <w:t>.</w:t>
                            </w:r>
                            <w:r w:rsidRPr="00544E10">
                              <w:rPr>
                                <w:rFonts w:ascii="Goudy Old Style" w:eastAsia="Sorts Mill Goudy" w:hAnsi="Goudy Old Style" w:cs="Sorts Mill Goudy"/>
                                <w:bCs/>
                                <w:color w:val="000000"/>
                                <w:sz w:val="20"/>
                                <w:szCs w:val="20"/>
                                <w:lang w:val="en-ID"/>
                              </w:rPr>
                              <w:t>99</w:t>
                            </w:r>
                            <w:r>
                              <w:rPr>
                                <w:rFonts w:ascii="Goudy Old Style" w:eastAsia="Sorts Mill Goudy" w:hAnsi="Goudy Old Style" w:cs="Sorts Mill Goudy"/>
                                <w:bCs/>
                                <w:color w:val="000000"/>
                                <w:sz w:val="20"/>
                                <w:szCs w:val="20"/>
                                <w:lang w:val="en-ID"/>
                              </w:rPr>
                              <w:t>50</w:t>
                            </w:r>
                          </w:p>
                          <w:p w14:paraId="565C9F04" w14:textId="77777777" w:rsidR="001C24CD" w:rsidRDefault="001C24CD" w:rsidP="001C24CD">
                            <w:pPr>
                              <w:spacing w:after="0"/>
                              <w:rPr>
                                <w:rFonts w:ascii="Goudy Old Style" w:hAnsi="Goudy Old Style"/>
                                <w:b/>
                                <w:bCs/>
                              </w:rPr>
                            </w:pPr>
                          </w:p>
                          <w:p w14:paraId="3A4D4F2B" w14:textId="77777777" w:rsidR="001C24CD" w:rsidRPr="00CF4AB5" w:rsidRDefault="001C24CD" w:rsidP="001C24CD">
                            <w:pPr>
                              <w:spacing w:after="0"/>
                              <w:rPr>
                                <w:rFonts w:ascii="Goudy Old Style" w:hAnsi="Goudy Old Style"/>
                                <w:b/>
                                <w:bCs/>
                              </w:rPr>
                            </w:pPr>
                            <w:r w:rsidRPr="00CF4AB5">
                              <w:rPr>
                                <w:rFonts w:ascii="Goudy Old Style" w:hAnsi="Goudy Old Style"/>
                                <w:b/>
                                <w:bCs/>
                              </w:rPr>
                              <w:t>Dates:</w:t>
                            </w:r>
                          </w:p>
                          <w:p w14:paraId="42E301FB" w14:textId="77777777" w:rsidR="001C24CD" w:rsidRPr="00F94572" w:rsidRDefault="001C24CD" w:rsidP="001C24CD">
                            <w:pPr>
                              <w:spacing w:after="0"/>
                              <w:rPr>
                                <w:rFonts w:ascii="Goudy Old Style" w:hAnsi="Goudy Old Style"/>
                              </w:rPr>
                            </w:pPr>
                            <w:r w:rsidRPr="00F94572">
                              <w:rPr>
                                <w:rFonts w:ascii="Goudy Old Style" w:hAnsi="Goudy Old Style"/>
                              </w:rPr>
                              <w:t>Received 15 June, 202</w:t>
                            </w:r>
                            <w:r>
                              <w:rPr>
                                <w:rFonts w:ascii="Goudy Old Style" w:hAnsi="Goudy Old Style"/>
                              </w:rPr>
                              <w:t>5</w:t>
                            </w:r>
                          </w:p>
                          <w:p w14:paraId="19CFE077" w14:textId="77777777" w:rsidR="001C24CD" w:rsidRPr="00F94572" w:rsidRDefault="001C24CD" w:rsidP="001C24CD">
                            <w:pPr>
                              <w:spacing w:after="0"/>
                              <w:rPr>
                                <w:rFonts w:ascii="Goudy Old Style" w:hAnsi="Goudy Old Style"/>
                              </w:rPr>
                            </w:pPr>
                            <w:r w:rsidRPr="00F94572">
                              <w:rPr>
                                <w:rFonts w:ascii="Goudy Old Style" w:hAnsi="Goudy Old Style"/>
                              </w:rPr>
                              <w:t>Revised 20 June, 202</w:t>
                            </w:r>
                            <w:r>
                              <w:rPr>
                                <w:rFonts w:ascii="Goudy Old Style" w:hAnsi="Goudy Old Style"/>
                              </w:rPr>
                              <w:t>5</w:t>
                            </w:r>
                          </w:p>
                          <w:p w14:paraId="56E2E662" w14:textId="77777777" w:rsidR="001C24CD" w:rsidRPr="00F94572" w:rsidRDefault="001C24CD" w:rsidP="001C24CD">
                            <w:pPr>
                              <w:spacing w:after="0"/>
                              <w:rPr>
                                <w:rFonts w:ascii="Goudy Old Style" w:hAnsi="Goudy Old Style"/>
                              </w:rPr>
                            </w:pPr>
                            <w:r w:rsidRPr="00F94572">
                              <w:rPr>
                                <w:rFonts w:ascii="Goudy Old Style" w:hAnsi="Goudy Old Style"/>
                              </w:rPr>
                              <w:t>Accepted 29 June, 202</w:t>
                            </w:r>
                            <w:r>
                              <w:rPr>
                                <w:rFonts w:ascii="Goudy Old Style" w:hAnsi="Goudy Old Style"/>
                              </w:rPr>
                              <w:t>5</w:t>
                            </w:r>
                          </w:p>
                          <w:p w14:paraId="59AD1D6F" w14:textId="77777777" w:rsidR="001C24CD" w:rsidRPr="00F94572" w:rsidRDefault="001C24CD" w:rsidP="001C24CD">
                            <w:pPr>
                              <w:spacing w:after="0"/>
                              <w:rPr>
                                <w:rFonts w:ascii="Goudy Old Style" w:hAnsi="Goudy Old Style"/>
                              </w:rPr>
                            </w:pPr>
                            <w:r w:rsidRPr="00F94572">
                              <w:rPr>
                                <w:rFonts w:ascii="Goudy Old Style" w:hAnsi="Goudy Old Style"/>
                              </w:rPr>
                              <w:t>Published 30 June, 202</w:t>
                            </w:r>
                            <w:r>
                              <w:rPr>
                                <w:rFonts w:ascii="Goudy Old Style" w:hAnsi="Goudy Old Style"/>
                              </w:rPr>
                              <w:t>5</w:t>
                            </w:r>
                          </w:p>
                          <w:p w14:paraId="614F1160" w14:textId="77777777" w:rsidR="001C24CD" w:rsidRPr="00CF4AB5" w:rsidRDefault="001C24CD" w:rsidP="001C24CD">
                            <w:pPr>
                              <w:spacing w:after="0"/>
                              <w:rPr>
                                <w:rFonts w:ascii="Goudy Old Style" w:hAnsi="Goudy Old Style"/>
                                <w:b/>
                                <w:bCs/>
                              </w:rPr>
                            </w:pPr>
                          </w:p>
                          <w:p w14:paraId="315A78DA" w14:textId="77777777" w:rsidR="001C24CD" w:rsidRPr="00CF4AB5" w:rsidRDefault="001C24CD" w:rsidP="001C24CD">
                            <w:pPr>
                              <w:spacing w:after="0"/>
                              <w:rPr>
                                <w:rFonts w:ascii="Goudy Old Style" w:hAnsi="Goudy Old Style"/>
                                <w:b/>
                                <w:bCs/>
                              </w:rPr>
                            </w:pPr>
                            <w:r w:rsidRPr="00CF4AB5">
                              <w:rPr>
                                <w:rFonts w:ascii="Goudy Old Style" w:hAnsi="Goudy Old Style"/>
                                <w:b/>
                                <w:bCs/>
                              </w:rPr>
                              <w:t>Copyright:</w:t>
                            </w:r>
                          </w:p>
                          <w:p w14:paraId="76DB0907" w14:textId="77777777" w:rsidR="001C24CD" w:rsidRPr="00CF4AB5" w:rsidRDefault="001C24CD" w:rsidP="001C24CD">
                            <w:pPr>
                              <w:spacing w:after="0"/>
                              <w:rPr>
                                <w:rFonts w:ascii="Goudy Old Style" w:hAnsi="Goudy Old Style"/>
                              </w:rPr>
                            </w:pPr>
                            <w:r w:rsidRPr="00CF4AB5">
                              <w:rPr>
                                <w:rFonts w:ascii="Goudy Old Style" w:hAnsi="Goudy Old Style"/>
                              </w:rPr>
                              <w:t>© 202</w:t>
                            </w:r>
                            <w:r>
                              <w:rPr>
                                <w:rFonts w:ascii="Goudy Old Style" w:hAnsi="Goudy Old Style"/>
                              </w:rPr>
                              <w:t>5</w:t>
                            </w:r>
                            <w:r w:rsidRPr="00CF4AB5">
                              <w:rPr>
                                <w:rFonts w:ascii="Goudy Old Style" w:hAnsi="Goudy Old Style"/>
                              </w:rPr>
                              <w:t>. Author/s</w:t>
                            </w:r>
                          </w:p>
                          <w:p w14:paraId="4BF63679" w14:textId="77777777" w:rsidR="001C24CD" w:rsidRPr="00CF4AB5" w:rsidRDefault="001C24CD" w:rsidP="001C24CD">
                            <w:pPr>
                              <w:spacing w:after="0"/>
                              <w:rPr>
                                <w:rFonts w:ascii="Goudy Old Style" w:hAnsi="Goudy Old Style"/>
                              </w:rPr>
                            </w:pPr>
                            <w:r w:rsidRPr="00CF4AB5">
                              <w:rPr>
                                <w:rFonts w:ascii="Goudy Old Style" w:hAnsi="Goudy Old Style"/>
                              </w:rPr>
                              <w:t>This work is licensed</w:t>
                            </w:r>
                          </w:p>
                          <w:p w14:paraId="3F948D35" w14:textId="77777777" w:rsidR="001C24CD" w:rsidRPr="00CF4AB5" w:rsidRDefault="001C24CD" w:rsidP="001C24CD">
                            <w:pPr>
                              <w:spacing w:after="0"/>
                              <w:rPr>
                                <w:rFonts w:ascii="Goudy Old Style" w:hAnsi="Goudy Old Style"/>
                              </w:rPr>
                            </w:pPr>
                            <w:r w:rsidRPr="00CF4AB5">
                              <w:rPr>
                                <w:rFonts w:ascii="Goudy Old Style" w:hAnsi="Goudy Old Style"/>
                              </w:rPr>
                              <w:t>under  </w:t>
                            </w:r>
                            <w:hyperlink r:id="rId15" w:tgtFrame="_blank" w:history="1">
                              <w:r w:rsidRPr="00CF4AB5">
                                <w:rPr>
                                  <w:rStyle w:val="Hyperlink"/>
                                  <w:rFonts w:ascii="Goudy Old Style" w:hAnsi="Goudy Old Style"/>
                                </w:rPr>
                                <w:t xml:space="preserve">Attribution-ShareAlike 4.0 International  </w:t>
                              </w:r>
                            </w:hyperlink>
                            <w:r w:rsidRPr="00CF4AB5">
                              <w:rPr>
                                <w:rFonts w:ascii="Goudy Old Style" w:hAnsi="Goudy Old Style"/>
                              </w:rPr>
                              <w:t xml:space="preserve"> </w:t>
                            </w:r>
                          </w:p>
                          <w:p w14:paraId="40FA0E82" w14:textId="77777777" w:rsidR="001C24CD" w:rsidRPr="00CF4AB5" w:rsidRDefault="001C24CD" w:rsidP="001C24CD">
                            <w:pPr>
                              <w:spacing w:after="0"/>
                              <w:rPr>
                                <w:rFonts w:ascii="Goudy Old Style" w:hAnsi="Goudy Old Style"/>
                              </w:rPr>
                            </w:pPr>
                            <w:r w:rsidRPr="00CF4AB5">
                              <w:rPr>
                                <w:rFonts w:ascii="Goudy Old Style" w:hAnsi="Goudy Old Style"/>
                                <w:noProof/>
                              </w:rPr>
                              <w:drawing>
                                <wp:inline distT="0" distB="0" distL="0" distR="0" wp14:anchorId="4D845D6A" wp14:editId="6A009AA0">
                                  <wp:extent cx="990428" cy="349250"/>
                                  <wp:effectExtent l="0" t="0" r="635" b="0"/>
                                  <wp:docPr id="341902376" name="Picture 34190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91516" name="Picture 1152191516"/>
                                          <pic:cNvPicPr/>
                                        </pic:nvPicPr>
                                        <pic:blipFill>
                                          <a:blip r:embed="rId10">
                                            <a:extLst>
                                              <a:ext uri="{28A0092B-C50C-407E-A947-70E740481C1C}">
                                                <a14:useLocalDpi xmlns:a14="http://schemas.microsoft.com/office/drawing/2010/main" val="0"/>
                                              </a:ext>
                                            </a:extLst>
                                          </a:blip>
                                          <a:stretch>
                                            <a:fillRect/>
                                          </a:stretch>
                                        </pic:blipFill>
                                        <pic:spPr>
                                          <a:xfrm>
                                            <a:off x="0" y="0"/>
                                            <a:ext cx="1002718" cy="353584"/>
                                          </a:xfrm>
                                          <a:prstGeom prst="rect">
                                            <a:avLst/>
                                          </a:prstGeom>
                                        </pic:spPr>
                                      </pic:pic>
                                    </a:graphicData>
                                  </a:graphic>
                                </wp:inline>
                              </w:drawing>
                            </w:r>
                          </w:p>
                          <w:p w14:paraId="540B6C6A" w14:textId="77777777" w:rsidR="001C24CD" w:rsidRPr="00CF4AB5" w:rsidRDefault="001C24CD" w:rsidP="001C24CD">
                            <w:pPr>
                              <w:spacing w:after="0"/>
                              <w:rPr>
                                <w:rFonts w:ascii="Goudy Old Style" w:hAnsi="Goudy Old Style"/>
                              </w:rPr>
                            </w:pPr>
                          </w:p>
                          <w:p w14:paraId="554AFA85" w14:textId="77777777" w:rsidR="001C24CD" w:rsidRPr="00AC24E4" w:rsidRDefault="001C24CD" w:rsidP="001C24CD">
                            <w:pPr>
                              <w:jc w:val="both"/>
                              <w:rPr>
                                <w:rFonts w:ascii="Goudy Old Style" w:hAnsi="Goudy Old Style"/>
                              </w:rPr>
                            </w:pPr>
                            <w:r w:rsidRPr="00AC24E4">
                              <w:rPr>
                                <w:rFonts w:ascii="Goudy Old Style" w:hAnsi="Goudy Old Style"/>
                              </w:rPr>
                              <w:t>Read Online:</w:t>
                            </w:r>
                          </w:p>
                          <w:p w14:paraId="38799C41" w14:textId="77777777" w:rsidR="001C24CD" w:rsidRDefault="001C24CD" w:rsidP="001C24CD">
                            <w:pPr>
                              <w:spacing w:after="0"/>
                              <w:rPr>
                                <w:rFonts w:ascii="Goudy Old Style" w:hAnsi="Goudy Old Style"/>
                              </w:rPr>
                            </w:pPr>
                            <w:r w:rsidRPr="00A26061">
                              <w:rPr>
                                <w:noProof/>
                              </w:rPr>
                              <w:drawing>
                                <wp:inline distT="0" distB="0" distL="0" distR="0" wp14:anchorId="3438D447" wp14:editId="03346DB5">
                                  <wp:extent cx="1766570" cy="1247775"/>
                                  <wp:effectExtent l="0" t="0" r="5080" b="9525"/>
                                  <wp:docPr id="208094052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99499" name="Picture 1" descr="A qr code on a white background&#10;&#10;Description automatically generated"/>
                                          <pic:cNvPicPr/>
                                        </pic:nvPicPr>
                                        <pic:blipFill>
                                          <a:blip r:embed="rId11"/>
                                          <a:stretch>
                                            <a:fillRect/>
                                          </a:stretch>
                                        </pic:blipFill>
                                        <pic:spPr>
                                          <a:xfrm>
                                            <a:off x="0" y="0"/>
                                            <a:ext cx="1766570" cy="1247775"/>
                                          </a:xfrm>
                                          <a:prstGeom prst="rect">
                                            <a:avLst/>
                                          </a:prstGeom>
                                        </pic:spPr>
                                      </pic:pic>
                                    </a:graphicData>
                                  </a:graphic>
                                </wp:inline>
                              </w:drawing>
                            </w:r>
                          </w:p>
                          <w:p w14:paraId="2C6C3E95" w14:textId="77777777" w:rsidR="001C24CD" w:rsidRDefault="001C24CD" w:rsidP="001C24CD">
                            <w:pPr>
                              <w:spacing w:after="0"/>
                              <w:rPr>
                                <w:rFonts w:ascii="Goudy Old Style" w:hAnsi="Goudy Old Style"/>
                              </w:rPr>
                            </w:pPr>
                          </w:p>
                          <w:p w14:paraId="4FA9B338" w14:textId="77777777" w:rsidR="001C24CD" w:rsidRPr="006A3B9B" w:rsidRDefault="001C24CD" w:rsidP="001C24CD">
                            <w:pPr>
                              <w:spacing w:after="0"/>
                              <w:jc w:val="both"/>
                              <w:rPr>
                                <w:rFonts w:ascii="Goudy Old Style" w:hAnsi="Goudy Old Style"/>
                                <w:sz w:val="18"/>
                                <w:szCs w:val="18"/>
                              </w:rPr>
                            </w:pPr>
                            <w:r w:rsidRPr="006A3B9B">
                              <w:rPr>
                                <w:rFonts w:ascii="Goudy Old Style" w:hAnsi="Goudy Old Style"/>
                                <w:sz w:val="18"/>
                                <w:szCs w:val="18"/>
                              </w:rPr>
                              <w:t>Scan this QR code with your mobile device or smart phone to read online</w:t>
                            </w:r>
                          </w:p>
                          <w:p w14:paraId="3C4D440F" w14:textId="77777777" w:rsidR="001C24CD" w:rsidRPr="00CF4AB5" w:rsidRDefault="001C24CD" w:rsidP="001C24CD">
                            <w:pPr>
                              <w:spacing w:after="0"/>
                              <w:rPr>
                                <w:rFonts w:ascii="Goudy Old Style" w:hAnsi="Goudy Old Sty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78CB5" id="_x0000_s1027" style="position:absolute;left:0;text-align:left;margin-left:-.05pt;margin-top:21.95pt;width:154pt;height:6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" fillcolor="#91bce3 [2168]" strokecolor="#5b9bd5 [3208]" strokeweight=".5pt">
                <v:fill color2="#7aaddd [2616]" rotate="t" colors="0 #b1cbe9;.5 #a3c1e5;1 #92b9e4" focus="100%" type="gradient">
                  <o:fill v:ext="view" type="gradientUnscaled"/>
                </v:fill>
                <v:textbox>
                  <w:txbxContent>
                    <w:p w14:paraId="5510ECFE" w14:textId="77777777" w:rsidR="001C24CD" w:rsidRPr="00CF4AB5" w:rsidRDefault="001C24CD" w:rsidP="001C24CD">
                      <w:pPr>
                        <w:spacing w:after="0"/>
                        <w:rPr>
                          <w:rFonts w:ascii="Goudy Old Style" w:hAnsi="Goudy Old Style"/>
                          <w:b/>
                          <w:bCs/>
                        </w:rPr>
                      </w:pPr>
                      <w:r w:rsidRPr="00CF4AB5">
                        <w:rPr>
                          <w:rFonts w:ascii="Goudy Old Style" w:hAnsi="Goudy Old Style"/>
                          <w:b/>
                          <w:bCs/>
                        </w:rPr>
                        <w:t>Author:</w:t>
                      </w:r>
                    </w:p>
                    <w:p w14:paraId="0560ACC9" w14:textId="77777777" w:rsidR="001C24CD" w:rsidRDefault="001C24CD" w:rsidP="001C24CD">
                      <w:pPr>
                        <w:spacing w:after="0"/>
                        <w:rPr>
                          <w:rFonts w:ascii="Goudy Old Style" w:hAnsi="Goudy Old Style"/>
                        </w:rPr>
                      </w:pPr>
                      <w:r w:rsidRPr="00F23AAF">
                        <w:rPr>
                          <w:rFonts w:ascii="Goudy Old Style" w:hAnsi="Goudy Old Style"/>
                        </w:rPr>
                        <w:t>Hasan</w:t>
                      </w:r>
                      <w:r w:rsidRPr="00F23AAF">
                        <w:rPr>
                          <w:rFonts w:ascii="Goudy Old Style" w:hAnsi="Goudy Old Style"/>
                          <w:vertAlign w:val="superscript"/>
                        </w:rPr>
                        <w:t>1</w:t>
                      </w:r>
                      <w:r>
                        <w:rPr>
                          <w:rFonts w:ascii="Goudy Old Style" w:hAnsi="Goudy Old Style"/>
                        </w:rPr>
                        <w:t xml:space="preserve">, </w:t>
                      </w:r>
                      <w:r w:rsidRPr="00F23AAF">
                        <w:rPr>
                          <w:rFonts w:ascii="Goudy Old Style" w:hAnsi="Goudy Old Style"/>
                        </w:rPr>
                        <w:t>Teng Berlianty</w:t>
                      </w:r>
                      <w:r w:rsidRPr="00F23AAF">
                        <w:rPr>
                          <w:rFonts w:ascii="Goudy Old Style" w:hAnsi="Goudy Old Style"/>
                          <w:vertAlign w:val="superscript"/>
                        </w:rPr>
                        <w:t>2</w:t>
                      </w:r>
                      <w:r>
                        <w:rPr>
                          <w:rFonts w:ascii="Goudy Old Style" w:hAnsi="Goudy Old Style"/>
                        </w:rPr>
                        <w:t xml:space="preserve">, </w:t>
                      </w:r>
                      <w:r w:rsidRPr="00F23AAF">
                        <w:rPr>
                          <w:rFonts w:ascii="Goudy Old Style" w:hAnsi="Goudy Old Style"/>
                        </w:rPr>
                        <w:t>Merry Djoanda</w:t>
                      </w:r>
                      <w:r w:rsidRPr="00F23AAF">
                        <w:rPr>
                          <w:rFonts w:ascii="Goudy Old Style" w:hAnsi="Goudy Old Style"/>
                          <w:vertAlign w:val="superscript"/>
                        </w:rPr>
                        <w:t>3</w:t>
                      </w:r>
                      <w:r>
                        <w:rPr>
                          <w:rFonts w:ascii="Goudy Old Style" w:hAnsi="Goudy Old Style"/>
                        </w:rPr>
                        <w:t xml:space="preserve">, </w:t>
                      </w:r>
                      <w:r w:rsidRPr="00F23AAF">
                        <w:rPr>
                          <w:rFonts w:ascii="Goudy Old Style" w:hAnsi="Goudy Old Style"/>
                        </w:rPr>
                        <w:t>Juanrico A. S. Titahelu</w:t>
                      </w:r>
                      <w:r w:rsidRPr="00F23AAF">
                        <w:rPr>
                          <w:rFonts w:ascii="Goudy Old Style" w:hAnsi="Goudy Old Style"/>
                          <w:vertAlign w:val="superscript"/>
                        </w:rPr>
                        <w:t>4</w:t>
                      </w:r>
                    </w:p>
                    <w:p w14:paraId="68D14CB2" w14:textId="77777777" w:rsidR="001C24CD" w:rsidRPr="00CF4AB5" w:rsidRDefault="001C24CD" w:rsidP="001C24CD">
                      <w:pPr>
                        <w:spacing w:after="0"/>
                        <w:rPr>
                          <w:rFonts w:ascii="Goudy Old Style" w:hAnsi="Goudy Old Style"/>
                        </w:rPr>
                      </w:pPr>
                    </w:p>
                    <w:p w14:paraId="407832EA" w14:textId="77777777" w:rsidR="001C24CD" w:rsidRPr="00CF4AB5" w:rsidRDefault="001C24CD" w:rsidP="001C24CD">
                      <w:pPr>
                        <w:spacing w:after="0"/>
                        <w:rPr>
                          <w:rFonts w:ascii="Goudy Old Style" w:hAnsi="Goudy Old Style"/>
                          <w:b/>
                          <w:bCs/>
                        </w:rPr>
                      </w:pPr>
                      <w:r w:rsidRPr="00CF4AB5">
                        <w:rPr>
                          <w:rFonts w:ascii="Goudy Old Style" w:hAnsi="Goudy Old Style"/>
                          <w:b/>
                          <w:bCs/>
                        </w:rPr>
                        <w:t>Affiliation:</w:t>
                      </w:r>
                    </w:p>
                    <w:p w14:paraId="5E460436" w14:textId="77777777" w:rsidR="001C24CD" w:rsidRPr="0046087E" w:rsidRDefault="001C24CD" w:rsidP="001C24CD">
                      <w:pPr>
                        <w:spacing w:after="0"/>
                        <w:rPr>
                          <w:rFonts w:ascii="Goudy Old Style" w:hAnsi="Goudy Old Style" w:cs="Times New Roman"/>
                        </w:rPr>
                      </w:pPr>
                      <w:r w:rsidRPr="00F23AAF">
                        <w:rPr>
                          <w:rFonts w:ascii="Goudy Old Style" w:hAnsi="Goudy Old Style" w:cs="Times New Roman"/>
                          <w:vertAlign w:val="superscript"/>
                        </w:rPr>
                        <w:t>1234</w:t>
                      </w:r>
                      <w:r w:rsidRPr="00F23AAF">
                        <w:rPr>
                          <w:rFonts w:ascii="Goudy Old Style" w:hAnsi="Goudy Old Style" w:cs="Times New Roman"/>
                        </w:rPr>
                        <w:t>Universitas Pattimura Ambon</w:t>
                      </w:r>
                    </w:p>
                    <w:p w14:paraId="3F1C7737" w14:textId="77777777" w:rsidR="001C24CD" w:rsidRPr="00CF4AB5" w:rsidRDefault="001C24CD" w:rsidP="001C24CD">
                      <w:pPr>
                        <w:spacing w:after="0"/>
                        <w:rPr>
                          <w:rFonts w:ascii="Goudy Old Style" w:hAnsi="Goudy Old Style"/>
                        </w:rPr>
                      </w:pPr>
                    </w:p>
                    <w:p w14:paraId="42164C87" w14:textId="77777777" w:rsidR="001C24CD" w:rsidRDefault="001C24CD" w:rsidP="001C24CD">
                      <w:pPr>
                        <w:spacing w:after="0"/>
                        <w:rPr>
                          <w:rFonts w:ascii="Goudy Old Style" w:hAnsi="Goudy Old Style"/>
                          <w:b/>
                          <w:bCs/>
                        </w:rPr>
                      </w:pPr>
                      <w:r w:rsidRPr="00CF4AB5">
                        <w:rPr>
                          <w:rFonts w:ascii="Goudy Old Style" w:hAnsi="Goudy Old Style"/>
                          <w:b/>
                          <w:bCs/>
                        </w:rPr>
                        <w:t>Corresponding author:</w:t>
                      </w:r>
                    </w:p>
                    <w:p w14:paraId="6C829ED2" w14:textId="77777777" w:rsidR="001C24CD" w:rsidRDefault="001C24CD" w:rsidP="001C24CD">
                      <w:pPr>
                        <w:spacing w:after="0"/>
                        <w:rPr>
                          <w:rFonts w:ascii="Goudy Old Style" w:hAnsi="Goudy Old Style"/>
                        </w:rPr>
                      </w:pPr>
                      <w:r w:rsidRPr="00F23AAF">
                        <w:rPr>
                          <w:rFonts w:ascii="Goudy Old Style" w:hAnsi="Goudy Old Style"/>
                        </w:rPr>
                        <w:t>hasan@iainambon.ac.id</w:t>
                      </w:r>
                    </w:p>
                    <w:p w14:paraId="6A13DEF0" w14:textId="77777777" w:rsidR="001C24CD" w:rsidRPr="0046087E" w:rsidRDefault="001C24CD" w:rsidP="001C24CD">
                      <w:pPr>
                        <w:spacing w:after="0"/>
                        <w:rPr>
                          <w:rFonts w:ascii="Goudy Old Style" w:hAnsi="Goudy Old Style"/>
                        </w:rPr>
                      </w:pPr>
                    </w:p>
                    <w:p w14:paraId="175C98BF" w14:textId="77777777" w:rsidR="001C24CD" w:rsidRDefault="001C24CD" w:rsidP="001C24CD">
                      <w:pPr>
                        <w:spacing w:after="0"/>
                        <w:rPr>
                          <w:rFonts w:ascii="Goudy Old Style" w:hAnsi="Goudy Old Style"/>
                          <w:b/>
                          <w:bCs/>
                        </w:rPr>
                      </w:pPr>
                      <w:r>
                        <w:rPr>
                          <w:rFonts w:ascii="Goudy Old Style" w:hAnsi="Goudy Old Style"/>
                          <w:b/>
                          <w:bCs/>
                        </w:rPr>
                        <w:t xml:space="preserve">Doi: </w:t>
                      </w:r>
                      <w:r w:rsidRPr="00544E10">
                        <w:rPr>
                          <w:rFonts w:ascii="Goudy Old Style" w:eastAsia="Sorts Mill Goudy" w:hAnsi="Goudy Old Style" w:cs="Sorts Mill Goudy"/>
                          <w:b/>
                          <w:color w:val="000000"/>
                          <w:sz w:val="20"/>
                          <w:szCs w:val="20"/>
                        </w:rPr>
                        <w:t>1</w:t>
                      </w:r>
                      <w:r w:rsidRPr="00544E10">
                        <w:rPr>
                          <w:rFonts w:ascii="Goudy Old Style" w:eastAsia="Sorts Mill Goudy" w:hAnsi="Goudy Old Style" w:cs="Sorts Mill Goudy"/>
                          <w:bCs/>
                          <w:color w:val="000000"/>
                          <w:sz w:val="20"/>
                          <w:szCs w:val="20"/>
                        </w:rPr>
                        <w:t>0.32332/milrev.v</w:t>
                      </w:r>
                      <w:r w:rsidRPr="00544E10">
                        <w:rPr>
                          <w:rFonts w:ascii="Goudy Old Style" w:eastAsia="Sorts Mill Goudy" w:hAnsi="Goudy Old Style" w:cs="Sorts Mill Goudy"/>
                          <w:bCs/>
                          <w:color w:val="000000"/>
                          <w:sz w:val="20"/>
                          <w:szCs w:val="20"/>
                          <w:lang w:val="en-ID"/>
                        </w:rPr>
                        <w:t>3</w:t>
                      </w:r>
                      <w:r w:rsidRPr="00544E10">
                        <w:rPr>
                          <w:rFonts w:ascii="Goudy Old Style" w:eastAsia="Sorts Mill Goudy" w:hAnsi="Goudy Old Style" w:cs="Sorts Mill Goudy"/>
                          <w:bCs/>
                          <w:color w:val="000000"/>
                          <w:sz w:val="20"/>
                          <w:szCs w:val="20"/>
                        </w:rPr>
                        <w:t>i</w:t>
                      </w:r>
                      <w:r w:rsidRPr="00544E10">
                        <w:rPr>
                          <w:rFonts w:ascii="Goudy Old Style" w:eastAsia="Sorts Mill Goudy" w:hAnsi="Goudy Old Style" w:cs="Sorts Mill Goudy"/>
                          <w:bCs/>
                          <w:color w:val="000000"/>
                          <w:sz w:val="20"/>
                          <w:szCs w:val="20"/>
                          <w:lang w:val="en-ID"/>
                        </w:rPr>
                        <w:t>2</w:t>
                      </w:r>
                      <w:r w:rsidRPr="00544E10">
                        <w:rPr>
                          <w:rFonts w:ascii="Goudy Old Style" w:eastAsia="Sorts Mill Goudy" w:hAnsi="Goudy Old Style" w:cs="Sorts Mill Goudy"/>
                          <w:bCs/>
                          <w:color w:val="000000"/>
                          <w:sz w:val="20"/>
                          <w:szCs w:val="20"/>
                        </w:rPr>
                        <w:t>.</w:t>
                      </w:r>
                      <w:r w:rsidRPr="00544E10">
                        <w:rPr>
                          <w:rFonts w:ascii="Goudy Old Style" w:eastAsia="Sorts Mill Goudy" w:hAnsi="Goudy Old Style" w:cs="Sorts Mill Goudy"/>
                          <w:bCs/>
                          <w:color w:val="000000"/>
                          <w:sz w:val="20"/>
                          <w:szCs w:val="20"/>
                          <w:lang w:val="en-ID"/>
                        </w:rPr>
                        <w:t>99</w:t>
                      </w:r>
                      <w:r>
                        <w:rPr>
                          <w:rFonts w:ascii="Goudy Old Style" w:eastAsia="Sorts Mill Goudy" w:hAnsi="Goudy Old Style" w:cs="Sorts Mill Goudy"/>
                          <w:bCs/>
                          <w:color w:val="000000"/>
                          <w:sz w:val="20"/>
                          <w:szCs w:val="20"/>
                          <w:lang w:val="en-ID"/>
                        </w:rPr>
                        <w:t>50</w:t>
                      </w:r>
                    </w:p>
                    <w:p w14:paraId="565C9F04" w14:textId="77777777" w:rsidR="001C24CD" w:rsidRDefault="001C24CD" w:rsidP="001C24CD">
                      <w:pPr>
                        <w:spacing w:after="0"/>
                        <w:rPr>
                          <w:rFonts w:ascii="Goudy Old Style" w:hAnsi="Goudy Old Style"/>
                          <w:b/>
                          <w:bCs/>
                        </w:rPr>
                      </w:pPr>
                    </w:p>
                    <w:p w14:paraId="3A4D4F2B" w14:textId="77777777" w:rsidR="001C24CD" w:rsidRPr="00CF4AB5" w:rsidRDefault="001C24CD" w:rsidP="001C24CD">
                      <w:pPr>
                        <w:spacing w:after="0"/>
                        <w:rPr>
                          <w:rFonts w:ascii="Goudy Old Style" w:hAnsi="Goudy Old Style"/>
                          <w:b/>
                          <w:bCs/>
                        </w:rPr>
                      </w:pPr>
                      <w:r w:rsidRPr="00CF4AB5">
                        <w:rPr>
                          <w:rFonts w:ascii="Goudy Old Style" w:hAnsi="Goudy Old Style"/>
                          <w:b/>
                          <w:bCs/>
                        </w:rPr>
                        <w:t>Dates:</w:t>
                      </w:r>
                    </w:p>
                    <w:p w14:paraId="42E301FB" w14:textId="77777777" w:rsidR="001C24CD" w:rsidRPr="00F94572" w:rsidRDefault="001C24CD" w:rsidP="001C24CD">
                      <w:pPr>
                        <w:spacing w:after="0"/>
                        <w:rPr>
                          <w:rFonts w:ascii="Goudy Old Style" w:hAnsi="Goudy Old Style"/>
                        </w:rPr>
                      </w:pPr>
                      <w:r w:rsidRPr="00F94572">
                        <w:rPr>
                          <w:rFonts w:ascii="Goudy Old Style" w:hAnsi="Goudy Old Style"/>
                        </w:rPr>
                        <w:t>Received 15 June, 202</w:t>
                      </w:r>
                      <w:r>
                        <w:rPr>
                          <w:rFonts w:ascii="Goudy Old Style" w:hAnsi="Goudy Old Style"/>
                        </w:rPr>
                        <w:t>5</w:t>
                      </w:r>
                    </w:p>
                    <w:p w14:paraId="19CFE077" w14:textId="77777777" w:rsidR="001C24CD" w:rsidRPr="00F94572" w:rsidRDefault="001C24CD" w:rsidP="001C24CD">
                      <w:pPr>
                        <w:spacing w:after="0"/>
                        <w:rPr>
                          <w:rFonts w:ascii="Goudy Old Style" w:hAnsi="Goudy Old Style"/>
                        </w:rPr>
                      </w:pPr>
                      <w:r w:rsidRPr="00F94572">
                        <w:rPr>
                          <w:rFonts w:ascii="Goudy Old Style" w:hAnsi="Goudy Old Style"/>
                        </w:rPr>
                        <w:t>Revised 20 June, 202</w:t>
                      </w:r>
                      <w:r>
                        <w:rPr>
                          <w:rFonts w:ascii="Goudy Old Style" w:hAnsi="Goudy Old Style"/>
                        </w:rPr>
                        <w:t>5</w:t>
                      </w:r>
                    </w:p>
                    <w:p w14:paraId="56E2E662" w14:textId="77777777" w:rsidR="001C24CD" w:rsidRPr="00F94572" w:rsidRDefault="001C24CD" w:rsidP="001C24CD">
                      <w:pPr>
                        <w:spacing w:after="0"/>
                        <w:rPr>
                          <w:rFonts w:ascii="Goudy Old Style" w:hAnsi="Goudy Old Style"/>
                        </w:rPr>
                      </w:pPr>
                      <w:r w:rsidRPr="00F94572">
                        <w:rPr>
                          <w:rFonts w:ascii="Goudy Old Style" w:hAnsi="Goudy Old Style"/>
                        </w:rPr>
                        <w:t>Accepted 29 June, 202</w:t>
                      </w:r>
                      <w:r>
                        <w:rPr>
                          <w:rFonts w:ascii="Goudy Old Style" w:hAnsi="Goudy Old Style"/>
                        </w:rPr>
                        <w:t>5</w:t>
                      </w:r>
                    </w:p>
                    <w:p w14:paraId="59AD1D6F" w14:textId="77777777" w:rsidR="001C24CD" w:rsidRPr="00F94572" w:rsidRDefault="001C24CD" w:rsidP="001C24CD">
                      <w:pPr>
                        <w:spacing w:after="0"/>
                        <w:rPr>
                          <w:rFonts w:ascii="Goudy Old Style" w:hAnsi="Goudy Old Style"/>
                        </w:rPr>
                      </w:pPr>
                      <w:r w:rsidRPr="00F94572">
                        <w:rPr>
                          <w:rFonts w:ascii="Goudy Old Style" w:hAnsi="Goudy Old Style"/>
                        </w:rPr>
                        <w:t>Published 30 June, 202</w:t>
                      </w:r>
                      <w:r>
                        <w:rPr>
                          <w:rFonts w:ascii="Goudy Old Style" w:hAnsi="Goudy Old Style"/>
                        </w:rPr>
                        <w:t>5</w:t>
                      </w:r>
                    </w:p>
                    <w:p w14:paraId="614F1160" w14:textId="77777777" w:rsidR="001C24CD" w:rsidRPr="00CF4AB5" w:rsidRDefault="001C24CD" w:rsidP="001C24CD">
                      <w:pPr>
                        <w:spacing w:after="0"/>
                        <w:rPr>
                          <w:rFonts w:ascii="Goudy Old Style" w:hAnsi="Goudy Old Style"/>
                          <w:b/>
                          <w:bCs/>
                        </w:rPr>
                      </w:pPr>
                    </w:p>
                    <w:p w14:paraId="315A78DA" w14:textId="77777777" w:rsidR="001C24CD" w:rsidRPr="00CF4AB5" w:rsidRDefault="001C24CD" w:rsidP="001C24CD">
                      <w:pPr>
                        <w:spacing w:after="0"/>
                        <w:rPr>
                          <w:rFonts w:ascii="Goudy Old Style" w:hAnsi="Goudy Old Style"/>
                          <w:b/>
                          <w:bCs/>
                        </w:rPr>
                      </w:pPr>
                      <w:r w:rsidRPr="00CF4AB5">
                        <w:rPr>
                          <w:rFonts w:ascii="Goudy Old Style" w:hAnsi="Goudy Old Style"/>
                          <w:b/>
                          <w:bCs/>
                        </w:rPr>
                        <w:t>Copyright:</w:t>
                      </w:r>
                    </w:p>
                    <w:p w14:paraId="76DB0907" w14:textId="77777777" w:rsidR="001C24CD" w:rsidRPr="00CF4AB5" w:rsidRDefault="001C24CD" w:rsidP="001C24CD">
                      <w:pPr>
                        <w:spacing w:after="0"/>
                        <w:rPr>
                          <w:rFonts w:ascii="Goudy Old Style" w:hAnsi="Goudy Old Style"/>
                        </w:rPr>
                      </w:pPr>
                      <w:r w:rsidRPr="00CF4AB5">
                        <w:rPr>
                          <w:rFonts w:ascii="Goudy Old Style" w:hAnsi="Goudy Old Style"/>
                        </w:rPr>
                        <w:t>© 202</w:t>
                      </w:r>
                      <w:r>
                        <w:rPr>
                          <w:rFonts w:ascii="Goudy Old Style" w:hAnsi="Goudy Old Style"/>
                        </w:rPr>
                        <w:t>5</w:t>
                      </w:r>
                      <w:r w:rsidRPr="00CF4AB5">
                        <w:rPr>
                          <w:rFonts w:ascii="Goudy Old Style" w:hAnsi="Goudy Old Style"/>
                        </w:rPr>
                        <w:t>. Author/s</w:t>
                      </w:r>
                    </w:p>
                    <w:p w14:paraId="4BF63679" w14:textId="77777777" w:rsidR="001C24CD" w:rsidRPr="00CF4AB5" w:rsidRDefault="001C24CD" w:rsidP="001C24CD">
                      <w:pPr>
                        <w:spacing w:after="0"/>
                        <w:rPr>
                          <w:rFonts w:ascii="Goudy Old Style" w:hAnsi="Goudy Old Style"/>
                        </w:rPr>
                      </w:pPr>
                      <w:r w:rsidRPr="00CF4AB5">
                        <w:rPr>
                          <w:rFonts w:ascii="Goudy Old Style" w:hAnsi="Goudy Old Style"/>
                        </w:rPr>
                        <w:t>This work is licensed</w:t>
                      </w:r>
                    </w:p>
                    <w:p w14:paraId="3F948D35" w14:textId="77777777" w:rsidR="001C24CD" w:rsidRPr="00CF4AB5" w:rsidRDefault="001C24CD" w:rsidP="001C24CD">
                      <w:pPr>
                        <w:spacing w:after="0"/>
                        <w:rPr>
                          <w:rFonts w:ascii="Goudy Old Style" w:hAnsi="Goudy Old Style"/>
                        </w:rPr>
                      </w:pPr>
                      <w:r w:rsidRPr="00CF4AB5">
                        <w:rPr>
                          <w:rFonts w:ascii="Goudy Old Style" w:hAnsi="Goudy Old Style"/>
                        </w:rPr>
                        <w:t>under  </w:t>
                      </w:r>
                      <w:hyperlink r:id="rId16" w:tgtFrame="_blank" w:history="1">
                        <w:r w:rsidRPr="00CF4AB5">
                          <w:rPr>
                            <w:rStyle w:val="Hyperlink"/>
                            <w:rFonts w:ascii="Goudy Old Style" w:hAnsi="Goudy Old Style"/>
                          </w:rPr>
                          <w:t xml:space="preserve">Attribution-ShareAlike 4.0 International  </w:t>
                        </w:r>
                      </w:hyperlink>
                      <w:r w:rsidRPr="00CF4AB5">
                        <w:rPr>
                          <w:rFonts w:ascii="Goudy Old Style" w:hAnsi="Goudy Old Style"/>
                        </w:rPr>
                        <w:t xml:space="preserve"> </w:t>
                      </w:r>
                    </w:p>
                    <w:p w14:paraId="40FA0E82" w14:textId="77777777" w:rsidR="001C24CD" w:rsidRPr="00CF4AB5" w:rsidRDefault="001C24CD" w:rsidP="001C24CD">
                      <w:pPr>
                        <w:spacing w:after="0"/>
                        <w:rPr>
                          <w:rFonts w:ascii="Goudy Old Style" w:hAnsi="Goudy Old Style"/>
                        </w:rPr>
                      </w:pPr>
                      <w:r w:rsidRPr="00CF4AB5">
                        <w:rPr>
                          <w:rFonts w:ascii="Goudy Old Style" w:hAnsi="Goudy Old Style"/>
                          <w:noProof/>
                        </w:rPr>
                        <w:drawing>
                          <wp:inline distT="0" distB="0" distL="0" distR="0" wp14:anchorId="4D845D6A" wp14:editId="6A009AA0">
                            <wp:extent cx="990428" cy="349250"/>
                            <wp:effectExtent l="0" t="0" r="635" b="0"/>
                            <wp:docPr id="341902376" name="Picture 34190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91516" name="Picture 1152191516"/>
                                    <pic:cNvPicPr/>
                                  </pic:nvPicPr>
                                  <pic:blipFill>
                                    <a:blip r:embed="rId17">
                                      <a:extLst>
                                        <a:ext uri="{28A0092B-C50C-407E-A947-70E740481C1C}">
                                          <a14:useLocalDpi xmlns:a14="http://schemas.microsoft.com/office/drawing/2010/main" val="0"/>
                                        </a:ext>
                                      </a:extLst>
                                    </a:blip>
                                    <a:stretch>
                                      <a:fillRect/>
                                    </a:stretch>
                                  </pic:blipFill>
                                  <pic:spPr>
                                    <a:xfrm>
                                      <a:off x="0" y="0"/>
                                      <a:ext cx="1002718" cy="353584"/>
                                    </a:xfrm>
                                    <a:prstGeom prst="rect">
                                      <a:avLst/>
                                    </a:prstGeom>
                                  </pic:spPr>
                                </pic:pic>
                              </a:graphicData>
                            </a:graphic>
                          </wp:inline>
                        </w:drawing>
                      </w:r>
                    </w:p>
                    <w:p w14:paraId="540B6C6A" w14:textId="77777777" w:rsidR="001C24CD" w:rsidRPr="00CF4AB5" w:rsidRDefault="001C24CD" w:rsidP="001C24CD">
                      <w:pPr>
                        <w:spacing w:after="0"/>
                        <w:rPr>
                          <w:rFonts w:ascii="Goudy Old Style" w:hAnsi="Goudy Old Style"/>
                        </w:rPr>
                      </w:pPr>
                    </w:p>
                    <w:p w14:paraId="554AFA85" w14:textId="77777777" w:rsidR="001C24CD" w:rsidRPr="00AC24E4" w:rsidRDefault="001C24CD" w:rsidP="001C24CD">
                      <w:pPr>
                        <w:jc w:val="both"/>
                        <w:rPr>
                          <w:rFonts w:ascii="Goudy Old Style" w:hAnsi="Goudy Old Style"/>
                        </w:rPr>
                      </w:pPr>
                      <w:r w:rsidRPr="00AC24E4">
                        <w:rPr>
                          <w:rFonts w:ascii="Goudy Old Style" w:hAnsi="Goudy Old Style"/>
                        </w:rPr>
                        <w:t>Read Online:</w:t>
                      </w:r>
                    </w:p>
                    <w:p w14:paraId="38799C41" w14:textId="77777777" w:rsidR="001C24CD" w:rsidRDefault="001C24CD" w:rsidP="001C24CD">
                      <w:pPr>
                        <w:spacing w:after="0"/>
                        <w:rPr>
                          <w:rFonts w:ascii="Goudy Old Style" w:hAnsi="Goudy Old Style"/>
                        </w:rPr>
                      </w:pPr>
                      <w:r w:rsidRPr="00A26061">
                        <w:rPr>
                          <w:noProof/>
                        </w:rPr>
                        <w:drawing>
                          <wp:inline distT="0" distB="0" distL="0" distR="0" wp14:anchorId="3438D447" wp14:editId="03346DB5">
                            <wp:extent cx="1766570" cy="1247775"/>
                            <wp:effectExtent l="0" t="0" r="5080" b="9525"/>
                            <wp:docPr id="208094052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99499" name="Picture 1" descr="A qr code on a white background&#10;&#10;Description automatically generated"/>
                                    <pic:cNvPicPr/>
                                  </pic:nvPicPr>
                                  <pic:blipFill>
                                    <a:blip r:embed="rId18"/>
                                    <a:stretch>
                                      <a:fillRect/>
                                    </a:stretch>
                                  </pic:blipFill>
                                  <pic:spPr>
                                    <a:xfrm>
                                      <a:off x="0" y="0"/>
                                      <a:ext cx="1766570" cy="1247775"/>
                                    </a:xfrm>
                                    <a:prstGeom prst="rect">
                                      <a:avLst/>
                                    </a:prstGeom>
                                  </pic:spPr>
                                </pic:pic>
                              </a:graphicData>
                            </a:graphic>
                          </wp:inline>
                        </w:drawing>
                      </w:r>
                    </w:p>
                    <w:p w14:paraId="2C6C3E95" w14:textId="77777777" w:rsidR="001C24CD" w:rsidRDefault="001C24CD" w:rsidP="001C24CD">
                      <w:pPr>
                        <w:spacing w:after="0"/>
                        <w:rPr>
                          <w:rFonts w:ascii="Goudy Old Style" w:hAnsi="Goudy Old Style"/>
                        </w:rPr>
                      </w:pPr>
                    </w:p>
                    <w:p w14:paraId="4FA9B338" w14:textId="77777777" w:rsidR="001C24CD" w:rsidRPr="006A3B9B" w:rsidRDefault="001C24CD" w:rsidP="001C24CD">
                      <w:pPr>
                        <w:spacing w:after="0"/>
                        <w:jc w:val="both"/>
                        <w:rPr>
                          <w:rFonts w:ascii="Goudy Old Style" w:hAnsi="Goudy Old Style"/>
                          <w:sz w:val="18"/>
                          <w:szCs w:val="18"/>
                        </w:rPr>
                      </w:pPr>
                      <w:r w:rsidRPr="006A3B9B">
                        <w:rPr>
                          <w:rFonts w:ascii="Goudy Old Style" w:hAnsi="Goudy Old Style"/>
                          <w:sz w:val="18"/>
                          <w:szCs w:val="18"/>
                        </w:rPr>
                        <w:t>Scan this QR code with your mobile device or smart phone to read online</w:t>
                      </w:r>
                    </w:p>
                    <w:p w14:paraId="3C4D440F" w14:textId="77777777" w:rsidR="001C24CD" w:rsidRPr="00CF4AB5" w:rsidRDefault="001C24CD" w:rsidP="001C24CD">
                      <w:pPr>
                        <w:spacing w:after="0"/>
                        <w:rPr>
                          <w:rFonts w:ascii="Goudy Old Style" w:hAnsi="Goudy Old Style"/>
                        </w:rPr>
                      </w:pPr>
                    </w:p>
                  </w:txbxContent>
                </v:textbox>
                <w10:wrap type="square" anchorx="margin" anchory="margin"/>
              </v:rect>
            </w:pict>
          </mc:Fallback>
        </mc:AlternateContent>
      </w:r>
      <w:r w:rsidRPr="001C24CD">
        <w:rPr>
          <w:rFonts w:ascii="Goudy Old Style" w:eastAsia="Garamond" w:hAnsi="Goudy Old Style" w:cs="Garamond"/>
          <w:b/>
          <w:bCs/>
          <w:noProof/>
          <w:color w:val="000000"/>
          <w:sz w:val="24"/>
          <w:szCs w:val="24"/>
        </w:rPr>
        <mc:AlternateContent>
          <mc:Choice Requires="wps">
            <w:drawing>
              <wp:anchor distT="0" distB="0" distL="114300" distR="114300" simplePos="0" relativeHeight="251666432" behindDoc="0" locked="0" layoutInCell="1" allowOverlap="1" wp14:anchorId="20C2DBF7" wp14:editId="6E7D4FCB">
                <wp:simplePos x="0" y="0"/>
                <wp:positionH relativeFrom="column">
                  <wp:posOffset>-635</wp:posOffset>
                </wp:positionH>
                <wp:positionV relativeFrom="paragraph">
                  <wp:posOffset>112395</wp:posOffset>
                </wp:positionV>
                <wp:extent cx="5426710" cy="45719"/>
                <wp:effectExtent l="57150" t="38100" r="59690" b="69215"/>
                <wp:wrapNone/>
                <wp:docPr id="1240971594" name="Rectangle 15"/>
                <wp:cNvGraphicFramePr/>
                <a:graphic xmlns:a="http://schemas.openxmlformats.org/drawingml/2006/main">
                  <a:graphicData uri="http://schemas.microsoft.com/office/word/2010/wordprocessingShape">
                    <wps:wsp>
                      <wps:cNvSpPr/>
                      <wps:spPr>
                        <a:xfrm>
                          <a:off x="0" y="0"/>
                          <a:ext cx="5426710" cy="45719"/>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4DCCE3" id="Rectangle 15" o:spid="_x0000_s1026" style="position:absolute;margin-left:-.05pt;margin-top:8.85pt;width:427.3pt;height:3.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" fillcolor="#4f7ac7 [3028]" stroked="f">
                <v:fill color2="#416fc3 [3172]" rotate="t" colors="0 #6083cb;.5 #3e70ca;1 #2e61ba" focus="100%" type="gradient">
                  <o:fill v:ext="view" type="gradientUnscaled"/>
                </v:fill>
                <v:shadow on="t" color="black" opacity="41287f" offset="0,1.5pt"/>
              </v:rect>
            </w:pict>
          </mc:Fallback>
        </mc:AlternateContent>
      </w:r>
    </w:p>
    <w:p w14:paraId="6A76E827" w14:textId="77777777" w:rsidR="001C24CD" w:rsidRPr="001C24CD" w:rsidRDefault="001C24CD" w:rsidP="001C24CD">
      <w:pPr>
        <w:spacing w:before="240" w:line="360" w:lineRule="auto"/>
        <w:ind w:firstLine="720"/>
        <w:jc w:val="lowKashida"/>
        <w:rPr>
          <w:rFonts w:ascii="Goudy Old Style" w:eastAsia="Garamond" w:hAnsi="Goudy Old Style" w:cs="Garamond"/>
          <w:b/>
          <w:bCs/>
          <w:color w:val="000000"/>
          <w:sz w:val="24"/>
          <w:szCs w:val="24"/>
        </w:rPr>
      </w:pPr>
      <w:r w:rsidRPr="001C24CD">
        <w:rPr>
          <w:rFonts w:ascii="Goudy Old Style" w:eastAsia="Garamond" w:hAnsi="Goudy Old Style" w:cs="Garamond"/>
          <w:b/>
          <w:bCs/>
          <w:color w:val="000000"/>
          <w:sz w:val="24"/>
          <w:szCs w:val="24"/>
        </w:rPr>
        <w:t xml:space="preserve">Time-Related Rulings in </w:t>
      </w:r>
      <w:r w:rsidRPr="001C24CD">
        <w:rPr>
          <w:rFonts w:ascii="Goudy Old Style" w:eastAsia="Garamond" w:hAnsi="Goudy Old Style" w:cs="Garamond"/>
          <w:b/>
          <w:bCs/>
          <w:i/>
          <w:iCs/>
          <w:color w:val="000000"/>
          <w:sz w:val="24"/>
          <w:szCs w:val="24"/>
        </w:rPr>
        <w:t>Fiqh Munakahat</w:t>
      </w:r>
      <w:r w:rsidRPr="001C24CD">
        <w:rPr>
          <w:rFonts w:ascii="Goudy Old Style" w:eastAsia="Garamond" w:hAnsi="Goudy Old Style" w:cs="Garamond"/>
          <w:b/>
          <w:bCs/>
          <w:color w:val="000000"/>
          <w:sz w:val="24"/>
          <w:szCs w:val="24"/>
        </w:rPr>
        <w:t>: A Contemporary Integration of Astronomical and Jurisprudential Analysis</w:t>
      </w:r>
    </w:p>
    <w:p w14:paraId="6EB514D4" w14:textId="77777777" w:rsidR="001C24CD" w:rsidRPr="001C24CD" w:rsidRDefault="001C24CD" w:rsidP="001C24CD">
      <w:pPr>
        <w:spacing w:before="240" w:line="360" w:lineRule="auto"/>
        <w:ind w:firstLine="720"/>
        <w:jc w:val="lowKashida"/>
        <w:rPr>
          <w:rFonts w:ascii="Goudy Old Style" w:eastAsia="Garamond" w:hAnsi="Goudy Old Style" w:cs="Garamond"/>
          <w:b/>
          <w:bCs/>
          <w:color w:val="000000"/>
          <w:sz w:val="24"/>
          <w:szCs w:val="24"/>
        </w:rPr>
      </w:pPr>
    </w:p>
    <w:p w14:paraId="33ED021A"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
          <w:bCs/>
          <w:color w:val="000000"/>
          <w:sz w:val="24"/>
          <w:szCs w:val="24"/>
          <w:lang w:val="en"/>
        </w:rPr>
        <w:t>Abstract</w:t>
      </w:r>
      <w:r w:rsidRPr="001C24CD">
        <w:rPr>
          <w:rFonts w:ascii="Goudy Old Style" w:eastAsia="Garamond" w:hAnsi="Goudy Old Style" w:cs="Garamond"/>
          <w:bCs/>
          <w:color w:val="000000"/>
          <w:sz w:val="24"/>
          <w:szCs w:val="24"/>
          <w:lang w:val="en"/>
        </w:rPr>
        <w:t xml:space="preserve">: </w:t>
      </w:r>
      <w:r w:rsidRPr="001C24CD">
        <w:rPr>
          <w:rFonts w:ascii="Goudy Old Style" w:eastAsia="Garamond" w:hAnsi="Goudy Old Style" w:cs="Garamond"/>
          <w:bCs/>
          <w:color w:val="000000"/>
          <w:sz w:val="24"/>
          <w:szCs w:val="24"/>
          <w:lang w:val="en-ID"/>
        </w:rPr>
        <w:t xml:space="preserve">This study examines time-related rulings in </w:t>
      </w:r>
      <w:r w:rsidRPr="001C24CD">
        <w:rPr>
          <w:rFonts w:ascii="Goudy Old Style" w:eastAsia="Garamond" w:hAnsi="Goudy Old Style" w:cs="Garamond"/>
          <w:bCs/>
          <w:i/>
          <w:iCs/>
          <w:color w:val="000000"/>
          <w:sz w:val="24"/>
          <w:szCs w:val="24"/>
          <w:lang w:val="en-ID"/>
        </w:rPr>
        <w:t xml:space="preserve">Fiqh </w:t>
      </w:r>
      <w:proofErr w:type="spellStart"/>
      <w:r w:rsidRPr="001C24CD">
        <w:rPr>
          <w:rFonts w:ascii="Goudy Old Style" w:eastAsia="Garamond" w:hAnsi="Goudy Old Style" w:cs="Garamond"/>
          <w:bCs/>
          <w:i/>
          <w:iCs/>
          <w:color w:val="000000"/>
          <w:sz w:val="24"/>
          <w:szCs w:val="24"/>
          <w:lang w:val="en-ID"/>
        </w:rPr>
        <w:t>Munakahat</w:t>
      </w:r>
      <w:proofErr w:type="spellEnd"/>
      <w:r w:rsidRPr="001C24CD">
        <w:rPr>
          <w:rFonts w:ascii="Goudy Old Style" w:eastAsia="Garamond" w:hAnsi="Goudy Old Style" w:cs="Garamond"/>
          <w:bCs/>
          <w:color w:val="000000"/>
          <w:sz w:val="24"/>
          <w:szCs w:val="24"/>
          <w:lang w:val="en-ID"/>
        </w:rPr>
        <w:t xml:space="preserve"> (Islamic family law), focusing on key provisions such as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(waiting period after divorce or death), </w:t>
      </w:r>
      <w:proofErr w:type="spellStart"/>
      <w:r w:rsidRPr="001C24CD">
        <w:rPr>
          <w:rFonts w:ascii="Goudy Old Style" w:eastAsia="Garamond" w:hAnsi="Goudy Old Style" w:cs="Garamond"/>
          <w:bCs/>
          <w:i/>
          <w:iCs/>
          <w:color w:val="000000"/>
          <w:sz w:val="24"/>
          <w:szCs w:val="24"/>
          <w:lang w:val="en-ID"/>
        </w:rPr>
        <w:t>baligh</w:t>
      </w:r>
      <w:proofErr w:type="spellEnd"/>
      <w:r w:rsidRPr="001C24CD">
        <w:rPr>
          <w:rFonts w:ascii="Goudy Old Style" w:eastAsia="Garamond" w:hAnsi="Goudy Old Style" w:cs="Garamond"/>
          <w:bCs/>
          <w:color w:val="000000"/>
          <w:sz w:val="24"/>
          <w:szCs w:val="24"/>
          <w:lang w:val="en-ID"/>
        </w:rPr>
        <w:t xml:space="preserve"> (age of maturity), </w:t>
      </w:r>
      <w:proofErr w:type="spellStart"/>
      <w:r w:rsidRPr="001C24CD">
        <w:rPr>
          <w:rFonts w:ascii="Goudy Old Style" w:eastAsia="Garamond" w:hAnsi="Goudy Old Style" w:cs="Garamond"/>
          <w:bCs/>
          <w:i/>
          <w:iCs/>
          <w:color w:val="000000"/>
          <w:sz w:val="24"/>
          <w:szCs w:val="24"/>
          <w:lang w:val="en-ID"/>
        </w:rPr>
        <w:t>hadlanah</w:t>
      </w:r>
      <w:proofErr w:type="spellEnd"/>
      <w:r w:rsidRPr="001C24CD">
        <w:rPr>
          <w:rFonts w:ascii="Goudy Old Style" w:eastAsia="Garamond" w:hAnsi="Goudy Old Style" w:cs="Garamond"/>
          <w:bCs/>
          <w:color w:val="000000"/>
          <w:sz w:val="24"/>
          <w:szCs w:val="24"/>
          <w:lang w:val="en-ID"/>
        </w:rPr>
        <w:t xml:space="preserve"> (child custody), and </w:t>
      </w:r>
      <w:proofErr w:type="spellStart"/>
      <w:r w:rsidRPr="001C24CD">
        <w:rPr>
          <w:rFonts w:ascii="Goudy Old Style" w:eastAsia="Garamond" w:hAnsi="Goudy Old Style" w:cs="Garamond"/>
          <w:bCs/>
          <w:i/>
          <w:iCs/>
          <w:color w:val="000000"/>
          <w:sz w:val="24"/>
          <w:szCs w:val="24"/>
          <w:lang w:val="en-ID"/>
        </w:rPr>
        <w:t>radla’ah</w:t>
      </w:r>
      <w:proofErr w:type="spellEnd"/>
      <w:r w:rsidRPr="001C24CD">
        <w:rPr>
          <w:rFonts w:ascii="Goudy Old Style" w:eastAsia="Garamond" w:hAnsi="Goudy Old Style" w:cs="Garamond"/>
          <w:bCs/>
          <w:color w:val="000000"/>
          <w:sz w:val="24"/>
          <w:szCs w:val="24"/>
          <w:lang w:val="en-ID"/>
        </w:rPr>
        <w:t xml:space="preserve"> (breastfeeding period). Although these rulings are normatively based on the lunar (</w:t>
      </w:r>
      <w:proofErr w:type="spellStart"/>
      <w:r w:rsidRPr="001C24CD">
        <w:rPr>
          <w:rFonts w:ascii="Goudy Old Style" w:eastAsia="Garamond" w:hAnsi="Goudy Old Style" w:cs="Garamond"/>
          <w:bCs/>
          <w:color w:val="000000"/>
          <w:sz w:val="24"/>
          <w:szCs w:val="24"/>
          <w:lang w:val="en-ID"/>
        </w:rPr>
        <w:t>qamariyah</w:t>
      </w:r>
      <w:proofErr w:type="spellEnd"/>
      <w:r w:rsidRPr="001C24CD">
        <w:rPr>
          <w:rFonts w:ascii="Goudy Old Style" w:eastAsia="Garamond" w:hAnsi="Goudy Old Style" w:cs="Garamond"/>
          <w:bCs/>
          <w:color w:val="000000"/>
          <w:sz w:val="24"/>
          <w:szCs w:val="24"/>
          <w:lang w:val="en-ID"/>
        </w:rPr>
        <w:t>) calendar, their implementation in Indonesia often relies on Gregorian approximations, leading to inconsistencies in legal outcomes—</w:t>
      </w:r>
      <w:r w:rsidRPr="001C24CD">
        <w:rPr>
          <w:rFonts w:ascii="Goudy Old Style" w:eastAsia="Garamond" w:hAnsi="Goudy Old Style" w:cs="Garamond"/>
          <w:bCs/>
          <w:color w:val="000000"/>
          <w:sz w:val="24"/>
          <w:szCs w:val="24"/>
          <w:lang w:val="en-ID"/>
        </w:rPr>
        <w:lastRenderedPageBreak/>
        <w:t xml:space="preserve">particularly in matters of remarriage, inheritance, and personal status. Using a qualitative library-based approach, this study integrates classical </w:t>
      </w:r>
      <w:proofErr w:type="spellStart"/>
      <w:r w:rsidRPr="001C24CD">
        <w:rPr>
          <w:rFonts w:ascii="Goudy Old Style" w:eastAsia="Garamond" w:hAnsi="Goudy Old Style" w:cs="Garamond"/>
          <w:bCs/>
          <w:color w:val="000000"/>
          <w:sz w:val="24"/>
          <w:szCs w:val="24"/>
          <w:lang w:val="en-ID"/>
        </w:rPr>
        <w:t>fiqh</w:t>
      </w:r>
      <w:proofErr w:type="spellEnd"/>
      <w:r w:rsidRPr="001C24CD">
        <w:rPr>
          <w:rFonts w:ascii="Goudy Old Style" w:eastAsia="Garamond" w:hAnsi="Goudy Old Style" w:cs="Garamond"/>
          <w:bCs/>
          <w:color w:val="000000"/>
          <w:sz w:val="24"/>
          <w:szCs w:val="24"/>
          <w:lang w:val="en-ID"/>
        </w:rPr>
        <w:t xml:space="preserve"> sources with astronomical computation (</w:t>
      </w:r>
      <w:proofErr w:type="spellStart"/>
      <w:r w:rsidRPr="001C24CD">
        <w:rPr>
          <w:rFonts w:ascii="Goudy Old Style" w:eastAsia="Garamond" w:hAnsi="Goudy Old Style" w:cs="Garamond"/>
          <w:bCs/>
          <w:color w:val="000000"/>
          <w:sz w:val="24"/>
          <w:szCs w:val="24"/>
          <w:lang w:val="en-ID"/>
        </w:rPr>
        <w:t>Ilmu</w:t>
      </w:r>
      <w:proofErr w:type="spellEnd"/>
      <w:r w:rsidRPr="001C24CD">
        <w:rPr>
          <w:rFonts w:ascii="Goudy Old Style" w:eastAsia="Garamond" w:hAnsi="Goudy Old Style" w:cs="Garamond"/>
          <w:bCs/>
          <w:color w:val="000000"/>
          <w:sz w:val="24"/>
          <w:szCs w:val="24"/>
          <w:lang w:val="en-ID"/>
        </w:rPr>
        <w:t xml:space="preserve"> Falak) and judicial case analysis from Indonesian Religious Courts. The integration is conducted by converting Gregorian-based legal timeframes into </w:t>
      </w:r>
      <w:proofErr w:type="spellStart"/>
      <w:r w:rsidRPr="001C24CD">
        <w:rPr>
          <w:rFonts w:ascii="Goudy Old Style" w:eastAsia="Garamond" w:hAnsi="Goudy Old Style" w:cs="Garamond"/>
          <w:bCs/>
          <w:color w:val="000000"/>
          <w:sz w:val="24"/>
          <w:szCs w:val="24"/>
          <w:lang w:val="en-ID"/>
        </w:rPr>
        <w:t>hil</w:t>
      </w:r>
      <w:r w:rsidRPr="001C24CD">
        <w:rPr>
          <w:rFonts w:ascii="Cambria" w:eastAsia="Garamond" w:hAnsi="Cambria" w:cs="Cambria"/>
          <w:bCs/>
          <w:color w:val="000000"/>
          <w:sz w:val="24"/>
          <w:szCs w:val="24"/>
          <w:lang w:val="en-ID"/>
        </w:rPr>
        <w:t>ā</w:t>
      </w:r>
      <w:r w:rsidRPr="001C24CD">
        <w:rPr>
          <w:rFonts w:ascii="Goudy Old Style" w:eastAsia="Garamond" w:hAnsi="Goudy Old Style" w:cs="Garamond"/>
          <w:bCs/>
          <w:color w:val="000000"/>
          <w:sz w:val="24"/>
          <w:szCs w:val="24"/>
          <w:lang w:val="en-ID"/>
        </w:rPr>
        <w:t>l</w:t>
      </w:r>
      <w:proofErr w:type="spellEnd"/>
      <w:r w:rsidRPr="001C24CD">
        <w:rPr>
          <w:rFonts w:ascii="Goudy Old Style" w:eastAsia="Garamond" w:hAnsi="Goudy Old Style" w:cs="Garamond"/>
          <w:bCs/>
          <w:color w:val="000000"/>
          <w:sz w:val="24"/>
          <w:szCs w:val="24"/>
          <w:lang w:val="en-ID"/>
        </w:rPr>
        <w:t xml:space="preserve">-based lunar calculations and comparing the outcomes with statutory norms such as the Compilation of Islamic Law (KHI). This method highlights practical and doctrinal mismatches that have not been addressed in prior studies, especially regarding the standardisation of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durations. The findings demonstrate that Gregorian approximations often extend or shorten legal periods arbitrarily, undermining both legal certainty and compliance with Islamic jurisprudence. By contrast, lunar-based reckoning offers higher precision and is more faithful to scriptural mandates. The study recommends revising national legal instruments and court practices to adopt </w:t>
      </w:r>
      <w:proofErr w:type="spellStart"/>
      <w:r w:rsidRPr="001C24CD">
        <w:rPr>
          <w:rFonts w:ascii="Goudy Old Style" w:eastAsia="Garamond" w:hAnsi="Goudy Old Style" w:cs="Garamond"/>
          <w:bCs/>
          <w:color w:val="000000"/>
          <w:sz w:val="24"/>
          <w:szCs w:val="24"/>
          <w:lang w:val="en-ID"/>
        </w:rPr>
        <w:t>hil</w:t>
      </w:r>
      <w:r w:rsidRPr="001C24CD">
        <w:rPr>
          <w:rFonts w:ascii="Cambria" w:eastAsia="Garamond" w:hAnsi="Cambria" w:cs="Cambria"/>
          <w:bCs/>
          <w:color w:val="000000"/>
          <w:sz w:val="24"/>
          <w:szCs w:val="24"/>
          <w:lang w:val="en-ID"/>
        </w:rPr>
        <w:t>ā</w:t>
      </w:r>
      <w:r w:rsidRPr="001C24CD">
        <w:rPr>
          <w:rFonts w:ascii="Goudy Old Style" w:eastAsia="Garamond" w:hAnsi="Goudy Old Style" w:cs="Garamond"/>
          <w:bCs/>
          <w:color w:val="000000"/>
          <w:sz w:val="24"/>
          <w:szCs w:val="24"/>
          <w:lang w:val="en-ID"/>
        </w:rPr>
        <w:t>l</w:t>
      </w:r>
      <w:proofErr w:type="spellEnd"/>
      <w:r w:rsidRPr="001C24CD">
        <w:rPr>
          <w:rFonts w:ascii="Goudy Old Style" w:eastAsia="Garamond" w:hAnsi="Goudy Old Style" w:cs="Garamond"/>
          <w:bCs/>
          <w:color w:val="000000"/>
          <w:sz w:val="24"/>
          <w:szCs w:val="24"/>
          <w:lang w:val="en-ID"/>
        </w:rPr>
        <w:t>-based time calculations in marital rulings, thus enhancing consistency, legitimacy, and contextual relevance in contemporary Islamic legal systems.</w:t>
      </w:r>
    </w:p>
    <w:p w14:paraId="2676674E" w14:textId="77777777" w:rsidR="001C24CD" w:rsidRPr="001C24CD" w:rsidRDefault="001C24CD" w:rsidP="001C24CD">
      <w:pPr>
        <w:spacing w:before="240" w:line="360" w:lineRule="auto"/>
        <w:ind w:firstLine="720"/>
        <w:jc w:val="lowKashida"/>
        <w:rPr>
          <w:rFonts w:ascii="Goudy Old Style" w:eastAsia="Garamond" w:hAnsi="Goudy Old Style" w:cs="Garamond"/>
          <w:b/>
          <w:bCs/>
          <w:color w:val="000000"/>
          <w:sz w:val="24"/>
          <w:szCs w:val="24"/>
          <w:lang w:val="en-ID"/>
        </w:rPr>
      </w:pPr>
    </w:p>
    <w:p w14:paraId="2765D63B"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
          <w:bCs/>
          <w:color w:val="000000"/>
          <w:sz w:val="24"/>
          <w:szCs w:val="24"/>
          <w:lang w:val="en-ID"/>
        </w:rPr>
        <w:t>Keywords</w:t>
      </w:r>
      <w:r w:rsidRPr="001C24CD">
        <w:rPr>
          <w:rFonts w:ascii="Goudy Old Style" w:eastAsia="Garamond" w:hAnsi="Goudy Old Style" w:cs="Garamond"/>
          <w:bCs/>
          <w:color w:val="000000"/>
          <w:sz w:val="24"/>
          <w:szCs w:val="24"/>
          <w:lang w:val="en-ID"/>
        </w:rPr>
        <w:t xml:space="preserve">: </w:t>
      </w:r>
      <w:proofErr w:type="spellStart"/>
      <w:r w:rsidRPr="001C24CD">
        <w:rPr>
          <w:rFonts w:ascii="Times New Roman" w:eastAsia="Garamond" w:hAnsi="Times New Roman" w:cs="Times New Roman"/>
          <w:bCs/>
          <w:i/>
          <w:iCs/>
          <w:color w:val="000000"/>
          <w:sz w:val="24"/>
          <w:szCs w:val="24"/>
          <w:lang w:val="en-ID"/>
        </w:rPr>
        <w:t>ʿ</w:t>
      </w:r>
      <w:r w:rsidRPr="001C24CD">
        <w:rPr>
          <w:rFonts w:ascii="Goudy Old Style" w:eastAsia="Garamond" w:hAnsi="Goudy Old Style" w:cs="Garamond"/>
          <w:bCs/>
          <w:i/>
          <w:iCs/>
          <w:color w:val="000000"/>
          <w:sz w:val="24"/>
          <w:szCs w:val="24"/>
          <w:lang w:val="en-ID"/>
        </w:rPr>
        <w:t>Iddah</w:t>
      </w:r>
      <w:proofErr w:type="spellEnd"/>
      <w:r w:rsidRPr="001C24CD">
        <w:rPr>
          <w:rFonts w:ascii="Goudy Old Style" w:eastAsia="Garamond" w:hAnsi="Goudy Old Style" w:cs="Garamond"/>
          <w:bCs/>
          <w:i/>
          <w:iCs/>
          <w:color w:val="000000"/>
          <w:sz w:val="24"/>
          <w:szCs w:val="24"/>
          <w:lang w:val="en-ID"/>
        </w:rPr>
        <w:t xml:space="preserve"> Calculation, Fiqh </w:t>
      </w:r>
      <w:proofErr w:type="spellStart"/>
      <w:r w:rsidRPr="001C24CD">
        <w:rPr>
          <w:rFonts w:ascii="Goudy Old Style" w:eastAsia="Garamond" w:hAnsi="Goudy Old Style" w:cs="Garamond"/>
          <w:bCs/>
          <w:i/>
          <w:iCs/>
          <w:color w:val="000000"/>
          <w:sz w:val="24"/>
          <w:szCs w:val="24"/>
          <w:lang w:val="en-ID"/>
        </w:rPr>
        <w:t>Munakahat</w:t>
      </w:r>
      <w:proofErr w:type="spellEnd"/>
      <w:r w:rsidRPr="001C24CD">
        <w:rPr>
          <w:rFonts w:ascii="Goudy Old Style" w:eastAsia="Garamond" w:hAnsi="Goudy Old Style" w:cs="Garamond"/>
          <w:bCs/>
          <w:i/>
          <w:iCs/>
          <w:color w:val="000000"/>
          <w:sz w:val="24"/>
          <w:szCs w:val="24"/>
          <w:lang w:val="en-ID"/>
        </w:rPr>
        <w:t xml:space="preserve"> Reform, </w:t>
      </w:r>
      <w:proofErr w:type="spellStart"/>
      <w:r w:rsidRPr="001C24CD">
        <w:rPr>
          <w:rFonts w:ascii="Goudy Old Style" w:eastAsia="Garamond" w:hAnsi="Goudy Old Style" w:cs="Garamond"/>
          <w:bCs/>
          <w:i/>
          <w:iCs/>
          <w:color w:val="000000"/>
          <w:sz w:val="24"/>
          <w:szCs w:val="24"/>
          <w:lang w:val="en-ID"/>
        </w:rPr>
        <w:t>Hil</w:t>
      </w:r>
      <w:r w:rsidRPr="001C24CD">
        <w:rPr>
          <w:rFonts w:ascii="Cambria" w:eastAsia="Garamond" w:hAnsi="Cambria" w:cs="Cambria"/>
          <w:bCs/>
          <w:i/>
          <w:iCs/>
          <w:color w:val="000000"/>
          <w:sz w:val="24"/>
          <w:szCs w:val="24"/>
          <w:lang w:val="en-ID"/>
        </w:rPr>
        <w:t>ā</w:t>
      </w:r>
      <w:r w:rsidRPr="001C24CD">
        <w:rPr>
          <w:rFonts w:ascii="Goudy Old Style" w:eastAsia="Garamond" w:hAnsi="Goudy Old Style" w:cs="Garamond"/>
          <w:bCs/>
          <w:i/>
          <w:iCs/>
          <w:color w:val="000000"/>
          <w:sz w:val="24"/>
          <w:szCs w:val="24"/>
          <w:lang w:val="en-ID"/>
        </w:rPr>
        <w:t>l</w:t>
      </w:r>
      <w:proofErr w:type="spellEnd"/>
      <w:r w:rsidRPr="001C24CD">
        <w:rPr>
          <w:rFonts w:ascii="Goudy Old Style" w:eastAsia="Garamond" w:hAnsi="Goudy Old Style" w:cs="Garamond"/>
          <w:bCs/>
          <w:i/>
          <w:iCs/>
          <w:color w:val="000000"/>
          <w:sz w:val="24"/>
          <w:szCs w:val="24"/>
          <w:lang w:val="en-ID"/>
        </w:rPr>
        <w:t xml:space="preserve">-Based Time Reckoning, </w:t>
      </w:r>
      <w:proofErr w:type="spellStart"/>
      <w:r w:rsidRPr="001C24CD">
        <w:rPr>
          <w:rFonts w:ascii="Goudy Old Style" w:eastAsia="Garamond" w:hAnsi="Goudy Old Style" w:cs="Garamond"/>
          <w:bCs/>
          <w:i/>
          <w:iCs/>
          <w:color w:val="000000"/>
          <w:sz w:val="24"/>
          <w:szCs w:val="24"/>
          <w:lang w:val="en-ID"/>
        </w:rPr>
        <w:t>Ilmu</w:t>
      </w:r>
      <w:proofErr w:type="spellEnd"/>
      <w:r w:rsidRPr="001C24CD">
        <w:rPr>
          <w:rFonts w:ascii="Goudy Old Style" w:eastAsia="Garamond" w:hAnsi="Goudy Old Style" w:cs="Garamond"/>
          <w:bCs/>
          <w:i/>
          <w:iCs/>
          <w:color w:val="000000"/>
          <w:sz w:val="24"/>
          <w:szCs w:val="24"/>
          <w:lang w:val="en-ID"/>
        </w:rPr>
        <w:t xml:space="preserve"> Falak in Islamic Law, Legal Synchronisation</w:t>
      </w:r>
    </w:p>
    <w:p w14:paraId="08D8666F"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70DE715C"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20AFC9BD" w14:textId="77777777" w:rsidR="001C24CD" w:rsidRPr="001C24CD" w:rsidRDefault="001C24CD" w:rsidP="001C24CD">
      <w:pPr>
        <w:spacing w:before="240" w:line="360" w:lineRule="auto"/>
        <w:ind w:firstLine="720"/>
        <w:jc w:val="lowKashida"/>
        <w:rPr>
          <w:rFonts w:ascii="Goudy Old Style" w:eastAsia="Garamond" w:hAnsi="Goudy Old Style" w:cs="Garamond"/>
          <w:b/>
          <w:bCs/>
          <w:color w:val="000000"/>
          <w:sz w:val="24"/>
          <w:szCs w:val="24"/>
        </w:rPr>
      </w:pPr>
      <w:r w:rsidRPr="001C24CD">
        <w:rPr>
          <w:rFonts w:ascii="Goudy Old Style" w:eastAsia="Garamond" w:hAnsi="Goudy Old Style" w:cs="Garamond"/>
          <w:b/>
          <w:bCs/>
          <w:color w:val="000000"/>
          <w:sz w:val="24"/>
          <w:szCs w:val="24"/>
        </w:rPr>
        <w:t>INTRODUCTION  (Goudy Old Style, Bold, 12pt)</w:t>
      </w:r>
    </w:p>
    <w:p w14:paraId="12DB201E"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proofErr w:type="spellStart"/>
      <w:r w:rsidRPr="001C24CD">
        <w:rPr>
          <w:rFonts w:ascii="Goudy Old Style" w:eastAsia="Garamond" w:hAnsi="Goudy Old Style" w:cs="Garamond"/>
          <w:bCs/>
          <w:i/>
          <w:iCs/>
          <w:color w:val="000000"/>
          <w:sz w:val="24"/>
          <w:szCs w:val="24"/>
          <w:lang w:val="en-ID"/>
        </w:rPr>
        <w:t>Ilmu</w:t>
      </w:r>
      <w:proofErr w:type="spellEnd"/>
      <w:r w:rsidRPr="001C24CD">
        <w:rPr>
          <w:rFonts w:ascii="Goudy Old Style" w:eastAsia="Garamond" w:hAnsi="Goudy Old Style" w:cs="Garamond"/>
          <w:bCs/>
          <w:i/>
          <w:iCs/>
          <w:color w:val="000000"/>
          <w:sz w:val="24"/>
          <w:szCs w:val="24"/>
          <w:lang w:val="en-ID"/>
        </w:rPr>
        <w:t xml:space="preserve"> Falak</w:t>
      </w:r>
      <w:r w:rsidRPr="001C24CD">
        <w:rPr>
          <w:rFonts w:ascii="Goudy Old Style" w:eastAsia="Garamond" w:hAnsi="Goudy Old Style" w:cs="Garamond"/>
          <w:bCs/>
          <w:color w:val="000000"/>
          <w:sz w:val="24"/>
          <w:szCs w:val="24"/>
          <w:lang w:val="en-ID"/>
        </w:rPr>
        <w:t xml:space="preserve"> (Islamic astronomy) is fundamental to determining time intervals in Islamic law, which in turn affect both ritual obligations and legal rulings. In </w:t>
      </w:r>
      <w:r w:rsidRPr="001C24CD">
        <w:rPr>
          <w:rFonts w:ascii="Goudy Old Style" w:eastAsia="Garamond" w:hAnsi="Goudy Old Style" w:cs="Garamond"/>
          <w:b/>
          <w:bCs/>
          <w:color w:val="000000"/>
          <w:sz w:val="24"/>
          <w:szCs w:val="24"/>
          <w:lang w:val="en-ID"/>
        </w:rPr>
        <w:t xml:space="preserve">Fiqh </w:t>
      </w:r>
      <w:proofErr w:type="spellStart"/>
      <w:r w:rsidRPr="001C24CD">
        <w:rPr>
          <w:rFonts w:ascii="Goudy Old Style" w:eastAsia="Garamond" w:hAnsi="Goudy Old Style" w:cs="Garamond"/>
          <w:b/>
          <w:bCs/>
          <w:color w:val="000000"/>
          <w:sz w:val="24"/>
          <w:szCs w:val="24"/>
          <w:lang w:val="en-ID"/>
        </w:rPr>
        <w:t>Munakahat</w:t>
      </w:r>
      <w:proofErr w:type="spellEnd"/>
      <w:r w:rsidRPr="001C24CD">
        <w:rPr>
          <w:rFonts w:ascii="Goudy Old Style" w:eastAsia="Garamond" w:hAnsi="Goudy Old Style" w:cs="Garamond"/>
          <w:bCs/>
          <w:color w:val="000000"/>
          <w:sz w:val="24"/>
          <w:szCs w:val="24"/>
          <w:lang w:val="en-ID"/>
        </w:rPr>
        <w:t xml:space="preserve"> (Islamic family law), precise time reckoning underlies several critical provisions: </w:t>
      </w:r>
      <w:proofErr w:type="spellStart"/>
      <w:r w:rsidRPr="001C24CD">
        <w:rPr>
          <w:rFonts w:ascii="Goudy Old Style" w:eastAsia="Garamond" w:hAnsi="Goudy Old Style" w:cs="Garamond"/>
          <w:b/>
          <w:bCs/>
          <w:color w:val="000000"/>
          <w:sz w:val="24"/>
          <w:szCs w:val="24"/>
          <w:lang w:val="en-ID"/>
        </w:rPr>
        <w:t>baligh</w:t>
      </w:r>
      <w:proofErr w:type="spellEnd"/>
      <w:r w:rsidRPr="001C24CD">
        <w:rPr>
          <w:rFonts w:ascii="Goudy Old Style" w:eastAsia="Garamond" w:hAnsi="Goudy Old Style" w:cs="Garamond"/>
          <w:bCs/>
          <w:color w:val="000000"/>
          <w:sz w:val="24"/>
          <w:szCs w:val="24"/>
          <w:lang w:val="en-ID"/>
        </w:rPr>
        <w:t xml:space="preserve"> (age of maturity, when an individual becomes legally accountable), </w:t>
      </w:r>
      <w:r w:rsidRPr="001C24CD">
        <w:rPr>
          <w:rFonts w:ascii="Goudy Old Style" w:eastAsia="Garamond" w:hAnsi="Goudy Old Style" w:cs="Garamond"/>
          <w:b/>
          <w:bCs/>
          <w:color w:val="000000"/>
          <w:sz w:val="24"/>
          <w:szCs w:val="24"/>
          <w:lang w:val="en-ID"/>
        </w:rPr>
        <w:t>iddah</w:t>
      </w:r>
      <w:r w:rsidRPr="001C24CD">
        <w:rPr>
          <w:rFonts w:ascii="Goudy Old Style" w:eastAsia="Garamond" w:hAnsi="Goudy Old Style" w:cs="Garamond"/>
          <w:bCs/>
          <w:color w:val="000000"/>
          <w:sz w:val="24"/>
          <w:szCs w:val="24"/>
          <w:lang w:val="en-ID"/>
        </w:rPr>
        <w:t xml:space="preserve"> (waiting period after divorce or spousal death), </w:t>
      </w:r>
      <w:proofErr w:type="spellStart"/>
      <w:r w:rsidRPr="001C24CD">
        <w:rPr>
          <w:rFonts w:ascii="Goudy Old Style" w:eastAsia="Garamond" w:hAnsi="Goudy Old Style" w:cs="Garamond"/>
          <w:b/>
          <w:bCs/>
          <w:color w:val="000000"/>
          <w:sz w:val="24"/>
          <w:szCs w:val="24"/>
          <w:lang w:val="en-ID"/>
        </w:rPr>
        <w:t>hadlanah</w:t>
      </w:r>
      <w:proofErr w:type="spellEnd"/>
      <w:r w:rsidRPr="001C24CD">
        <w:rPr>
          <w:rFonts w:ascii="Goudy Old Style" w:eastAsia="Garamond" w:hAnsi="Goudy Old Style" w:cs="Garamond"/>
          <w:bCs/>
          <w:color w:val="000000"/>
          <w:sz w:val="24"/>
          <w:szCs w:val="24"/>
          <w:lang w:val="en-ID"/>
        </w:rPr>
        <w:t xml:space="preserve"> (child custody duration), </w:t>
      </w:r>
      <w:proofErr w:type="spellStart"/>
      <w:r w:rsidRPr="001C24CD">
        <w:rPr>
          <w:rFonts w:ascii="Goudy Old Style" w:eastAsia="Garamond" w:hAnsi="Goudy Old Style" w:cs="Garamond"/>
          <w:b/>
          <w:bCs/>
          <w:color w:val="000000"/>
          <w:sz w:val="24"/>
          <w:szCs w:val="24"/>
          <w:lang w:val="en-ID"/>
        </w:rPr>
        <w:t>radla’ah</w:t>
      </w:r>
      <w:proofErr w:type="spellEnd"/>
      <w:r w:rsidRPr="001C24CD">
        <w:rPr>
          <w:rFonts w:ascii="Goudy Old Style" w:eastAsia="Garamond" w:hAnsi="Goudy Old Style" w:cs="Garamond"/>
          <w:bCs/>
          <w:color w:val="000000"/>
          <w:sz w:val="24"/>
          <w:szCs w:val="24"/>
          <w:lang w:val="en-ID"/>
        </w:rPr>
        <w:t xml:space="preserve"> (breastfeeding period relevant for milk kinship), and </w:t>
      </w:r>
      <w:proofErr w:type="spellStart"/>
      <w:r w:rsidRPr="001C24CD">
        <w:rPr>
          <w:rFonts w:ascii="Goudy Old Style" w:eastAsia="Garamond" w:hAnsi="Goudy Old Style" w:cs="Garamond"/>
          <w:b/>
          <w:bCs/>
          <w:color w:val="000000"/>
          <w:sz w:val="24"/>
          <w:szCs w:val="24"/>
          <w:lang w:val="en-ID"/>
        </w:rPr>
        <w:t>ihd</w:t>
      </w:r>
      <w:r w:rsidRPr="001C24CD">
        <w:rPr>
          <w:rFonts w:ascii="Cambria" w:eastAsia="Garamond" w:hAnsi="Cambria" w:cs="Cambria"/>
          <w:b/>
          <w:bCs/>
          <w:color w:val="000000"/>
          <w:sz w:val="24"/>
          <w:szCs w:val="24"/>
          <w:lang w:val="en-ID"/>
        </w:rPr>
        <w:t>ā</w:t>
      </w:r>
      <w:r w:rsidRPr="001C24CD">
        <w:rPr>
          <w:rFonts w:ascii="Goudy Old Style" w:eastAsia="Garamond" w:hAnsi="Goudy Old Style" w:cs="Garamond"/>
          <w:b/>
          <w:bCs/>
          <w:color w:val="000000"/>
          <w:sz w:val="24"/>
          <w:szCs w:val="24"/>
          <w:lang w:val="en-ID"/>
        </w:rPr>
        <w:t>d</w:t>
      </w:r>
      <w:proofErr w:type="spellEnd"/>
      <w:r w:rsidRPr="001C24CD">
        <w:rPr>
          <w:rFonts w:ascii="Goudy Old Style" w:eastAsia="Garamond" w:hAnsi="Goudy Old Style" w:cs="Garamond"/>
          <w:bCs/>
          <w:color w:val="000000"/>
          <w:sz w:val="24"/>
          <w:szCs w:val="24"/>
          <w:lang w:val="en-ID"/>
        </w:rPr>
        <w:t xml:space="preserve"> (mourning period). </w:t>
      </w:r>
      <w:r w:rsidRPr="001C24CD">
        <w:rPr>
          <w:rFonts w:ascii="Goudy Old Style" w:eastAsia="Garamond" w:hAnsi="Goudy Old Style" w:cs="Garamond"/>
          <w:bCs/>
          <w:color w:val="000000"/>
          <w:sz w:val="24"/>
          <w:szCs w:val="24"/>
          <w:lang w:val="en-ID"/>
        </w:rPr>
        <w:lastRenderedPageBreak/>
        <w:t>Normatively, these intervals follow the lunar (</w:t>
      </w:r>
      <w:proofErr w:type="spellStart"/>
      <w:r w:rsidRPr="001C24CD">
        <w:rPr>
          <w:rFonts w:ascii="Goudy Old Style" w:eastAsia="Garamond" w:hAnsi="Goudy Old Style" w:cs="Garamond"/>
          <w:bCs/>
          <w:color w:val="000000"/>
          <w:sz w:val="24"/>
          <w:szCs w:val="24"/>
          <w:lang w:val="en-ID"/>
        </w:rPr>
        <w:t>qamariyah</w:t>
      </w:r>
      <w:proofErr w:type="spellEnd"/>
      <w:r w:rsidRPr="001C24CD">
        <w:rPr>
          <w:rFonts w:ascii="Goudy Old Style" w:eastAsia="Garamond" w:hAnsi="Goudy Old Style" w:cs="Garamond"/>
          <w:bCs/>
          <w:color w:val="000000"/>
          <w:sz w:val="24"/>
          <w:szCs w:val="24"/>
          <w:lang w:val="en-ID"/>
        </w:rPr>
        <w:t>) calendar, where each month lasts 29 or 30 days depending on crescent sighting (</w:t>
      </w:r>
      <w:proofErr w:type="spellStart"/>
      <w:r w:rsidRPr="001C24CD">
        <w:rPr>
          <w:rFonts w:ascii="Goudy Old Style" w:eastAsia="Garamond" w:hAnsi="Goudy Old Style" w:cs="Garamond"/>
          <w:bCs/>
          <w:color w:val="000000"/>
          <w:sz w:val="24"/>
          <w:szCs w:val="24"/>
          <w:lang w:val="en-ID"/>
        </w:rPr>
        <w:t>hil</w:t>
      </w:r>
      <w:r w:rsidRPr="001C24CD">
        <w:rPr>
          <w:rFonts w:ascii="Cambria" w:eastAsia="Garamond" w:hAnsi="Cambria" w:cs="Cambria"/>
          <w:bCs/>
          <w:color w:val="000000"/>
          <w:sz w:val="24"/>
          <w:szCs w:val="24"/>
          <w:lang w:val="en-ID"/>
        </w:rPr>
        <w:t>ā</w:t>
      </w:r>
      <w:r w:rsidRPr="001C24CD">
        <w:rPr>
          <w:rFonts w:ascii="Goudy Old Style" w:eastAsia="Garamond" w:hAnsi="Goudy Old Style" w:cs="Garamond"/>
          <w:bCs/>
          <w:color w:val="000000"/>
          <w:sz w:val="24"/>
          <w:szCs w:val="24"/>
          <w:lang w:val="en-ID"/>
        </w:rPr>
        <w:t>l</w:t>
      </w:r>
      <w:proofErr w:type="spellEnd"/>
      <w:r w:rsidRPr="001C24CD">
        <w:rPr>
          <w:rFonts w:ascii="Goudy Old Style" w:eastAsia="Garamond" w:hAnsi="Goudy Old Style" w:cs="Garamond"/>
          <w:bCs/>
          <w:color w:val="000000"/>
          <w:sz w:val="24"/>
          <w:szCs w:val="24"/>
          <w:lang w:val="en-ID"/>
        </w:rPr>
        <w:t>). Accurate application of these rules is essential to uphold legal certainty and compliance with scriptural directives.</w:t>
      </w:r>
    </w:p>
    <w:p w14:paraId="7B6BEB2C"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In practice, however, institutions in Indonesia—such as Religious Courts and the Office of Religious Affairs (KUA)—often rely on Gregorian-based approximations or fixed-day conversions (e.g., a flat 90 days for iddah) rather than true lunar calculations. As a result, legal determinations may inadvertently shorten or extend prescribed periods, leading to ambiguities in remarriage eligibility, inheritance distributions, maintenance obligations, and custody decisions. Empirical examples illustrate that mismatches between lunar prescriptions and solar-based practices can undermine the validity of marriage contracts, create disputes over rights, and diminish trust in judicial outcomes.</w:t>
      </w:r>
    </w:p>
    <w:p w14:paraId="7629F3BD"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While classical </w:t>
      </w:r>
      <w:proofErr w:type="spellStart"/>
      <w:r w:rsidRPr="001C24CD">
        <w:rPr>
          <w:rFonts w:ascii="Goudy Old Style" w:eastAsia="Garamond" w:hAnsi="Goudy Old Style" w:cs="Garamond"/>
          <w:bCs/>
          <w:color w:val="000000"/>
          <w:sz w:val="24"/>
          <w:szCs w:val="24"/>
          <w:lang w:val="en-ID"/>
        </w:rPr>
        <w:t>fiqh</w:t>
      </w:r>
      <w:proofErr w:type="spellEnd"/>
      <w:r w:rsidRPr="001C24CD">
        <w:rPr>
          <w:rFonts w:ascii="Goudy Old Style" w:eastAsia="Garamond" w:hAnsi="Goudy Old Style" w:cs="Garamond"/>
          <w:bCs/>
          <w:color w:val="000000"/>
          <w:sz w:val="24"/>
          <w:szCs w:val="24"/>
          <w:lang w:val="en-ID"/>
        </w:rPr>
        <w:t xml:space="preserve"> literature thoroughly articulates normative criteria for these time provisions and separate scholarship exists on astronomical methods, there remains a notable gap: the absence of a systematic framework that integrates jurisprudential principles with lunar-calculation techniques in real-world legal practice. Prior analyses tend to treat </w:t>
      </w:r>
      <w:proofErr w:type="spellStart"/>
      <w:r w:rsidRPr="001C24CD">
        <w:rPr>
          <w:rFonts w:ascii="Goudy Old Style" w:eastAsia="Garamond" w:hAnsi="Goudy Old Style" w:cs="Garamond"/>
          <w:bCs/>
          <w:color w:val="000000"/>
          <w:sz w:val="24"/>
          <w:szCs w:val="24"/>
          <w:lang w:val="en-ID"/>
        </w:rPr>
        <w:t>fiqh</w:t>
      </w:r>
      <w:proofErr w:type="spellEnd"/>
      <w:r w:rsidRPr="001C24CD">
        <w:rPr>
          <w:rFonts w:ascii="Goudy Old Style" w:eastAsia="Garamond" w:hAnsi="Goudy Old Style" w:cs="Garamond"/>
          <w:bCs/>
          <w:color w:val="000000"/>
          <w:sz w:val="24"/>
          <w:szCs w:val="24"/>
          <w:lang w:val="en-ID"/>
        </w:rPr>
        <w:t xml:space="preserve"> and astronomical calculation in isolation, without offering a procedural model for judges or administrative officials to apply in casework.</w:t>
      </w:r>
    </w:p>
    <w:p w14:paraId="42788422"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This study addresses that gap by developing an interdisciplinary approach combining doctrinal analysis of classical </w:t>
      </w:r>
      <w:proofErr w:type="spellStart"/>
      <w:r w:rsidRPr="001C24CD">
        <w:rPr>
          <w:rFonts w:ascii="Goudy Old Style" w:eastAsia="Garamond" w:hAnsi="Goudy Old Style" w:cs="Garamond"/>
          <w:bCs/>
          <w:color w:val="000000"/>
          <w:sz w:val="24"/>
          <w:szCs w:val="24"/>
          <w:lang w:val="en-ID"/>
        </w:rPr>
        <w:t>fiqh</w:t>
      </w:r>
      <w:proofErr w:type="spellEnd"/>
      <w:r w:rsidRPr="001C24CD">
        <w:rPr>
          <w:rFonts w:ascii="Goudy Old Style" w:eastAsia="Garamond" w:hAnsi="Goudy Old Style" w:cs="Garamond"/>
          <w:bCs/>
          <w:color w:val="000000"/>
          <w:sz w:val="24"/>
          <w:szCs w:val="24"/>
          <w:lang w:val="en-ID"/>
        </w:rPr>
        <w:t xml:space="preserve"> texts with practical astronomical computations. The methodology comprises: (1) extracting normative time criteria from </w:t>
      </w:r>
      <w:proofErr w:type="spellStart"/>
      <w:r w:rsidRPr="001C24CD">
        <w:rPr>
          <w:rFonts w:ascii="Goudy Old Style" w:eastAsia="Garamond" w:hAnsi="Goudy Old Style" w:cs="Garamond"/>
          <w:bCs/>
          <w:color w:val="000000"/>
          <w:sz w:val="24"/>
          <w:szCs w:val="24"/>
          <w:lang w:val="en-ID"/>
        </w:rPr>
        <w:t>fiqh</w:t>
      </w:r>
      <w:proofErr w:type="spellEnd"/>
      <w:r w:rsidRPr="001C24CD">
        <w:rPr>
          <w:rFonts w:ascii="Goudy Old Style" w:eastAsia="Garamond" w:hAnsi="Goudy Old Style" w:cs="Garamond"/>
          <w:bCs/>
          <w:color w:val="000000"/>
          <w:sz w:val="24"/>
          <w:szCs w:val="24"/>
          <w:lang w:val="en-ID"/>
        </w:rPr>
        <w:t xml:space="preserve"> sources; (2) comparing them with existing statutory guidelines and administrative routines; and (3) examining illustrative court cases to reveal how miscalculations arise and their consequences. Astronomical computation employs average-lunar (</w:t>
      </w:r>
      <w:proofErr w:type="spellStart"/>
      <w:r w:rsidRPr="001C24CD">
        <w:rPr>
          <w:rFonts w:ascii="Goudy Old Style" w:eastAsia="Garamond" w:hAnsi="Goudy Old Style" w:cs="Garamond"/>
          <w:bCs/>
          <w:color w:val="000000"/>
          <w:sz w:val="24"/>
          <w:szCs w:val="24"/>
          <w:lang w:val="en-ID"/>
        </w:rPr>
        <w:t>hisab</w:t>
      </w:r>
      <w:proofErr w:type="spellEnd"/>
      <w:r w:rsidRPr="001C24CD">
        <w:rPr>
          <w:rFonts w:ascii="Goudy Old Style" w:eastAsia="Garamond" w:hAnsi="Goudy Old Style" w:cs="Garamond"/>
          <w:bCs/>
          <w:color w:val="000000"/>
          <w:sz w:val="24"/>
          <w:szCs w:val="24"/>
          <w:lang w:val="en-ID"/>
        </w:rPr>
        <w:t xml:space="preserve"> </w:t>
      </w:r>
      <w:proofErr w:type="spellStart"/>
      <w:r w:rsidRPr="001C24CD">
        <w:rPr>
          <w:rFonts w:ascii="Goudy Old Style" w:eastAsia="Garamond" w:hAnsi="Goudy Old Style" w:cs="Garamond"/>
          <w:bCs/>
          <w:color w:val="000000"/>
          <w:sz w:val="24"/>
          <w:szCs w:val="24"/>
          <w:lang w:val="en-ID"/>
        </w:rPr>
        <w:t>urf</w:t>
      </w:r>
      <w:r w:rsidRPr="001C24CD">
        <w:rPr>
          <w:rFonts w:ascii="Cambria" w:eastAsia="Garamond" w:hAnsi="Cambria" w:cs="Cambria"/>
          <w:bCs/>
          <w:color w:val="000000"/>
          <w:sz w:val="24"/>
          <w:szCs w:val="24"/>
          <w:lang w:val="en-ID"/>
        </w:rPr>
        <w:t>ī</w:t>
      </w:r>
      <w:proofErr w:type="spellEnd"/>
      <w:r w:rsidRPr="001C24CD">
        <w:rPr>
          <w:rFonts w:ascii="Goudy Old Style" w:eastAsia="Garamond" w:hAnsi="Goudy Old Style" w:cs="Garamond"/>
          <w:bCs/>
          <w:color w:val="000000"/>
          <w:sz w:val="24"/>
          <w:szCs w:val="24"/>
          <w:lang w:val="en-ID"/>
        </w:rPr>
        <w:t>) methods and, where needed, precise calculations (</w:t>
      </w:r>
      <w:proofErr w:type="spellStart"/>
      <w:r w:rsidRPr="001C24CD">
        <w:rPr>
          <w:rFonts w:ascii="Goudy Old Style" w:eastAsia="Garamond" w:hAnsi="Goudy Old Style" w:cs="Garamond"/>
          <w:bCs/>
          <w:color w:val="000000"/>
          <w:sz w:val="24"/>
          <w:szCs w:val="24"/>
          <w:lang w:val="en-ID"/>
        </w:rPr>
        <w:t>hisab</w:t>
      </w:r>
      <w:proofErr w:type="spellEnd"/>
      <w:r w:rsidRPr="001C24CD">
        <w:rPr>
          <w:rFonts w:ascii="Goudy Old Style" w:eastAsia="Garamond" w:hAnsi="Goudy Old Style" w:cs="Garamond"/>
          <w:bCs/>
          <w:color w:val="000000"/>
          <w:sz w:val="24"/>
          <w:szCs w:val="24"/>
          <w:lang w:val="en-ID"/>
        </w:rPr>
        <w:t xml:space="preserve"> </w:t>
      </w:r>
      <w:proofErr w:type="spellStart"/>
      <w:r w:rsidRPr="001C24CD">
        <w:rPr>
          <w:rFonts w:ascii="Goudy Old Style" w:eastAsia="Garamond" w:hAnsi="Goudy Old Style" w:cs="Garamond"/>
          <w:bCs/>
          <w:color w:val="000000"/>
          <w:sz w:val="24"/>
          <w:szCs w:val="24"/>
          <w:lang w:val="en-ID"/>
        </w:rPr>
        <w:t>hakiki</w:t>
      </w:r>
      <w:proofErr w:type="spellEnd"/>
      <w:r w:rsidRPr="001C24CD">
        <w:rPr>
          <w:rFonts w:ascii="Goudy Old Style" w:eastAsia="Garamond" w:hAnsi="Goudy Old Style" w:cs="Garamond"/>
          <w:bCs/>
          <w:color w:val="000000"/>
          <w:sz w:val="24"/>
          <w:szCs w:val="24"/>
          <w:lang w:val="en-ID"/>
        </w:rPr>
        <w:t>) to establish exact start and end dates for relevant periods. By juxtaposing true lunar dates with commonly used approximations, the research uncovers procedural mismatches and their legal impact.</w:t>
      </w:r>
    </w:p>
    <w:p w14:paraId="2471EA8A"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lastRenderedPageBreak/>
        <w:t xml:space="preserve">The study seeks to answer: (1) How are time-related rulings in Fiqh </w:t>
      </w:r>
      <w:proofErr w:type="spellStart"/>
      <w:r w:rsidRPr="001C24CD">
        <w:rPr>
          <w:rFonts w:ascii="Goudy Old Style" w:eastAsia="Garamond" w:hAnsi="Goudy Old Style" w:cs="Garamond"/>
          <w:bCs/>
          <w:color w:val="000000"/>
          <w:sz w:val="24"/>
          <w:szCs w:val="24"/>
          <w:lang w:val="en-ID"/>
        </w:rPr>
        <w:t>Munakahat</w:t>
      </w:r>
      <w:proofErr w:type="spellEnd"/>
      <w:r w:rsidRPr="001C24CD">
        <w:rPr>
          <w:rFonts w:ascii="Goudy Old Style" w:eastAsia="Garamond" w:hAnsi="Goudy Old Style" w:cs="Garamond"/>
          <w:bCs/>
          <w:color w:val="000000"/>
          <w:sz w:val="24"/>
          <w:szCs w:val="24"/>
          <w:lang w:val="en-ID"/>
        </w:rPr>
        <w:t xml:space="preserve"> currently interpreted and applied in Indonesia? (2) What discrepancies exist between classical jurisprudence, positive law, and practical adjudication regarding calendar use? (3) How can </w:t>
      </w:r>
      <w:proofErr w:type="spellStart"/>
      <w:r w:rsidRPr="001C24CD">
        <w:rPr>
          <w:rFonts w:ascii="Goudy Old Style" w:eastAsia="Garamond" w:hAnsi="Goudy Old Style" w:cs="Garamond"/>
          <w:bCs/>
          <w:color w:val="000000"/>
          <w:sz w:val="24"/>
          <w:szCs w:val="24"/>
          <w:lang w:val="en-ID"/>
        </w:rPr>
        <w:t>Ilmu</w:t>
      </w:r>
      <w:proofErr w:type="spellEnd"/>
      <w:r w:rsidRPr="001C24CD">
        <w:rPr>
          <w:rFonts w:ascii="Goudy Old Style" w:eastAsia="Garamond" w:hAnsi="Goudy Old Style" w:cs="Garamond"/>
          <w:bCs/>
          <w:color w:val="000000"/>
          <w:sz w:val="24"/>
          <w:szCs w:val="24"/>
          <w:lang w:val="en-ID"/>
        </w:rPr>
        <w:t xml:space="preserve"> Falak be systematically integrated into legal procedures to enhance accuracy and legitimacy? By addressing these questions, the research contributes theoretically to contextualized Islamic legal discourse—demonstrating the value of astronomical insight in jurisprudence—and practically by proposing procedural guidelines for Religious Courts and KUA. Adoption of a </w:t>
      </w:r>
      <w:proofErr w:type="spellStart"/>
      <w:r w:rsidRPr="001C24CD">
        <w:rPr>
          <w:rFonts w:ascii="Goudy Old Style" w:eastAsia="Garamond" w:hAnsi="Goudy Old Style" w:cs="Garamond"/>
          <w:bCs/>
          <w:color w:val="000000"/>
          <w:sz w:val="24"/>
          <w:szCs w:val="24"/>
          <w:lang w:val="en-ID"/>
        </w:rPr>
        <w:t>hil</w:t>
      </w:r>
      <w:r w:rsidRPr="001C24CD">
        <w:rPr>
          <w:rFonts w:ascii="Cambria" w:eastAsia="Garamond" w:hAnsi="Cambria" w:cs="Cambria"/>
          <w:bCs/>
          <w:color w:val="000000"/>
          <w:sz w:val="24"/>
          <w:szCs w:val="24"/>
          <w:lang w:val="en-ID"/>
        </w:rPr>
        <w:t>ā</w:t>
      </w:r>
      <w:r w:rsidRPr="001C24CD">
        <w:rPr>
          <w:rFonts w:ascii="Goudy Old Style" w:eastAsia="Garamond" w:hAnsi="Goudy Old Style" w:cs="Garamond"/>
          <w:bCs/>
          <w:color w:val="000000"/>
          <w:sz w:val="24"/>
          <w:szCs w:val="24"/>
          <w:lang w:val="en-ID"/>
        </w:rPr>
        <w:t>l</w:t>
      </w:r>
      <w:proofErr w:type="spellEnd"/>
      <w:r w:rsidRPr="001C24CD">
        <w:rPr>
          <w:rFonts w:ascii="Goudy Old Style" w:eastAsia="Garamond" w:hAnsi="Goudy Old Style" w:cs="Garamond"/>
          <w:bCs/>
          <w:color w:val="000000"/>
          <w:sz w:val="24"/>
          <w:szCs w:val="24"/>
          <w:lang w:val="en-ID"/>
        </w:rPr>
        <w:t>-based framework is expected to improve legal certainty, align rulings with scriptural norms, and serve as a replicable model for judicial training and policy reform in Islamic family law.</w:t>
      </w:r>
    </w:p>
    <w:p w14:paraId="413F6FF9" w14:textId="77777777" w:rsidR="001C24CD" w:rsidRPr="001C24CD" w:rsidRDefault="001C24CD" w:rsidP="001C24CD">
      <w:pPr>
        <w:spacing w:before="240" w:line="360" w:lineRule="auto"/>
        <w:ind w:firstLine="720"/>
        <w:jc w:val="lowKashida"/>
        <w:rPr>
          <w:rFonts w:ascii="Goudy Old Style" w:eastAsia="Garamond" w:hAnsi="Goudy Old Style" w:cs="Garamond"/>
          <w:b/>
          <w:bCs/>
          <w:color w:val="000000"/>
          <w:sz w:val="24"/>
          <w:szCs w:val="24"/>
          <w:lang w:val="en"/>
        </w:rPr>
      </w:pPr>
      <w:r w:rsidRPr="001C24CD">
        <w:rPr>
          <w:rFonts w:ascii="Goudy Old Style" w:eastAsia="Garamond" w:hAnsi="Goudy Old Style" w:cs="Garamond"/>
          <w:b/>
          <w:bCs/>
          <w:color w:val="000000"/>
          <w:sz w:val="24"/>
          <w:szCs w:val="24"/>
          <w:lang w:val="en"/>
        </w:rPr>
        <w:t>METHOD (Goudy Old Style, bold, 12pt)</w:t>
      </w:r>
    </w:p>
    <w:p w14:paraId="39B77401"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r w:rsidRPr="001C24CD">
        <w:rPr>
          <w:rFonts w:ascii="Goudy Old Style" w:eastAsia="Garamond" w:hAnsi="Goudy Old Style" w:cs="Garamond"/>
          <w:bCs/>
          <w:color w:val="000000"/>
          <w:sz w:val="24"/>
          <w:szCs w:val="24"/>
        </w:rPr>
        <w:t xml:space="preserve">This study adopts a qualitative approach using library research as the primary method to analyse time-related provisions in Fiqh Munakahat. Primary data include classical and contemporary Islamic legal literature, with key sources such as al-Ahwal al-Syakhshiyyah by Muhammad Abu Zahrah and Ahkam al-Ahwal al-Syakhshiyyah by Abdul Wahhab Khalaf. This type of inquiry aligns with legal research traditions that rely heavily on textual sources, allowing the researcher to examine legal norms in depth within their doctrinal and contextual dimensions. </w:t>
      </w:r>
    </w:p>
    <w:p w14:paraId="4DEA2E51"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r w:rsidRPr="001C24CD">
        <w:rPr>
          <w:rFonts w:ascii="Goudy Old Style" w:eastAsia="Garamond" w:hAnsi="Goudy Old Style" w:cs="Garamond"/>
          <w:bCs/>
          <w:color w:val="000000"/>
          <w:sz w:val="24"/>
          <w:szCs w:val="24"/>
        </w:rPr>
        <w:t xml:space="preserve">Within this framework, the study also utilises secondary sources, particularly statutory instruments such as Law No. 1 of 1974 on Marriage and the Compilation of Islamic Law (Kompilasi Hukum Islam). These secondary materials are essential for understanding the legislative context and enriching the analytical depth of the fiqh-based provisions under study.  The normative-astronomical approach employed in this research focuses on the intersection between Islamic legal norms and astronomical determinations of time, illustrating the critical interplay between jurisprudential doctrines and scientific methodologies such as Ilmu Falak. </w:t>
      </w:r>
    </w:p>
    <w:p w14:paraId="2BFFBF1B"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r w:rsidRPr="001C24CD">
        <w:rPr>
          <w:rFonts w:ascii="Goudy Old Style" w:eastAsia="Garamond" w:hAnsi="Goudy Old Style" w:cs="Garamond"/>
          <w:bCs/>
          <w:color w:val="000000"/>
          <w:sz w:val="24"/>
          <w:szCs w:val="24"/>
        </w:rPr>
        <w:lastRenderedPageBreak/>
        <w:t xml:space="preserve">The study’s data collection involved document analysis, interviews, and focus group discussions (FGDs) with Islamic law scholars and practitioners. Document analysis facilitated the exploration of existing legal decisions, while interviews and FGDs provided contemporary insights into the application of Islamic legal principles in practice.  The data analysis process followed a systematic structure comprising editing, coding, and tabulation, which are integral components of qualitative research to ensure the validity and relevance of the findings. </w:t>
      </w:r>
    </w:p>
    <w:p w14:paraId="0D5334F2"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r w:rsidRPr="001C24CD">
        <w:rPr>
          <w:rFonts w:ascii="Goudy Old Style" w:eastAsia="Garamond" w:hAnsi="Goudy Old Style" w:cs="Garamond"/>
          <w:bCs/>
          <w:color w:val="000000"/>
          <w:sz w:val="24"/>
          <w:szCs w:val="24"/>
        </w:rPr>
        <w:t>An inductive-deductive method was employed to identify patterns in the data, draw general conclusions, and test the validity of time-related rulings in light of astronomical principles.  Comparative legal analysis was also utilised to examine differing scholarly opinions within the Islamic legal tradition and various legal frameworks, thereby offering a comprehensive understanding of the diverse interpretations of time regulations within Fiqh Munakahat.  This methodological approach is expected to generate findings that are not only theoretically significant but also practically applicable in the administration of Islamic family law in Indonesia.</w:t>
      </w:r>
    </w:p>
    <w:p w14:paraId="4C22DBFD" w14:textId="77777777" w:rsidR="001C24CD" w:rsidRPr="001C24CD" w:rsidRDefault="001C24CD" w:rsidP="001C24CD">
      <w:pPr>
        <w:spacing w:before="240" w:line="360" w:lineRule="auto"/>
        <w:ind w:firstLine="720"/>
        <w:jc w:val="lowKashida"/>
        <w:rPr>
          <w:rFonts w:ascii="Goudy Old Style" w:eastAsia="Garamond" w:hAnsi="Goudy Old Style" w:cs="Garamond"/>
          <w:b/>
          <w:bCs/>
          <w:color w:val="000000"/>
          <w:sz w:val="24"/>
          <w:szCs w:val="24"/>
        </w:rPr>
      </w:pPr>
      <w:r w:rsidRPr="001C24CD">
        <w:rPr>
          <w:rFonts w:ascii="Goudy Old Style" w:eastAsia="Garamond" w:hAnsi="Goudy Old Style" w:cs="Garamond"/>
          <w:b/>
          <w:bCs/>
          <w:color w:val="000000"/>
          <w:sz w:val="24"/>
          <w:szCs w:val="24"/>
        </w:rPr>
        <w:t>RESULTS AND DISCUSSION (Goudy Old Style, bold, 12pt)</w:t>
      </w:r>
    </w:p>
    <w:p w14:paraId="705E5BF6"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
          <w:bCs/>
          <w:color w:val="000000"/>
          <w:sz w:val="24"/>
          <w:szCs w:val="24"/>
          <w:lang w:val="en-ID"/>
        </w:rPr>
        <w:t xml:space="preserve">Jurisprudential Time Provisions in Fiqh </w:t>
      </w:r>
      <w:proofErr w:type="spellStart"/>
      <w:r w:rsidRPr="001C24CD">
        <w:rPr>
          <w:rFonts w:ascii="Goudy Old Style" w:eastAsia="Garamond" w:hAnsi="Goudy Old Style" w:cs="Garamond"/>
          <w:b/>
          <w:bCs/>
          <w:color w:val="000000"/>
          <w:sz w:val="24"/>
          <w:szCs w:val="24"/>
          <w:lang w:val="en-ID"/>
        </w:rPr>
        <w:t>Munakahat</w:t>
      </w:r>
      <w:proofErr w:type="spellEnd"/>
    </w:p>
    <w:p w14:paraId="6EFAF183"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In the study of </w:t>
      </w:r>
      <w:r w:rsidRPr="001C24CD">
        <w:rPr>
          <w:rFonts w:ascii="Goudy Old Style" w:eastAsia="Garamond" w:hAnsi="Goudy Old Style" w:cs="Garamond"/>
          <w:bCs/>
          <w:i/>
          <w:iCs/>
          <w:color w:val="000000"/>
          <w:sz w:val="24"/>
          <w:szCs w:val="24"/>
          <w:lang w:val="en-ID"/>
        </w:rPr>
        <w:t xml:space="preserve">Fiqh </w:t>
      </w:r>
      <w:proofErr w:type="spellStart"/>
      <w:r w:rsidRPr="001C24CD">
        <w:rPr>
          <w:rFonts w:ascii="Goudy Old Style" w:eastAsia="Garamond" w:hAnsi="Goudy Old Style" w:cs="Garamond"/>
          <w:bCs/>
          <w:i/>
          <w:iCs/>
          <w:color w:val="000000"/>
          <w:sz w:val="24"/>
          <w:szCs w:val="24"/>
          <w:lang w:val="en-ID"/>
        </w:rPr>
        <w:t>Munakahat</w:t>
      </w:r>
      <w:proofErr w:type="spellEnd"/>
      <w:r w:rsidRPr="001C24CD">
        <w:rPr>
          <w:rFonts w:ascii="Goudy Old Style" w:eastAsia="Garamond" w:hAnsi="Goudy Old Style" w:cs="Garamond"/>
          <w:bCs/>
          <w:color w:val="000000"/>
          <w:sz w:val="24"/>
          <w:szCs w:val="24"/>
          <w:lang w:val="en-ID"/>
        </w:rPr>
        <w:t>, time-based provisions play a vital role in determining various legal aspects related to marriage and family. These provisions include the age of maturity (</w:t>
      </w:r>
      <w:proofErr w:type="spellStart"/>
      <w:r w:rsidRPr="001C24CD">
        <w:rPr>
          <w:rFonts w:ascii="Goudy Old Style" w:eastAsia="Garamond" w:hAnsi="Goudy Old Style" w:cs="Garamond"/>
          <w:bCs/>
          <w:i/>
          <w:iCs/>
          <w:color w:val="000000"/>
          <w:sz w:val="24"/>
          <w:szCs w:val="24"/>
          <w:lang w:val="en-ID"/>
        </w:rPr>
        <w:t>baligh</w:t>
      </w:r>
      <w:proofErr w:type="spellEnd"/>
      <w:r w:rsidRPr="001C24CD">
        <w:rPr>
          <w:rFonts w:ascii="Goudy Old Style" w:eastAsia="Garamond" w:hAnsi="Goudy Old Style" w:cs="Garamond"/>
          <w:bCs/>
          <w:color w:val="000000"/>
          <w:sz w:val="24"/>
          <w:szCs w:val="24"/>
          <w:lang w:val="en-ID"/>
        </w:rPr>
        <w:t>), the duration of child custody (</w:t>
      </w:r>
      <w:proofErr w:type="spellStart"/>
      <w:r w:rsidRPr="001C24CD">
        <w:rPr>
          <w:rFonts w:ascii="Goudy Old Style" w:eastAsia="Garamond" w:hAnsi="Goudy Old Style" w:cs="Garamond"/>
          <w:bCs/>
          <w:i/>
          <w:iCs/>
          <w:color w:val="000000"/>
          <w:sz w:val="24"/>
          <w:szCs w:val="24"/>
          <w:lang w:val="en-ID"/>
        </w:rPr>
        <w:t>hadlanah</w:t>
      </w:r>
      <w:proofErr w:type="spellEnd"/>
      <w:r w:rsidRPr="001C24CD">
        <w:rPr>
          <w:rFonts w:ascii="Goudy Old Style" w:eastAsia="Garamond" w:hAnsi="Goudy Old Style" w:cs="Garamond"/>
          <w:bCs/>
          <w:color w:val="000000"/>
          <w:sz w:val="24"/>
          <w:szCs w:val="24"/>
          <w:lang w:val="en-ID"/>
        </w:rPr>
        <w:t>), the waiting period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the mourning period (</w:t>
      </w:r>
      <w:proofErr w:type="spellStart"/>
      <w:r w:rsidRPr="001C24CD">
        <w:rPr>
          <w:rFonts w:ascii="Goudy Old Style" w:eastAsia="Garamond" w:hAnsi="Goudy Old Style" w:cs="Garamond"/>
          <w:bCs/>
          <w:i/>
          <w:iCs/>
          <w:color w:val="000000"/>
          <w:sz w:val="24"/>
          <w:szCs w:val="24"/>
          <w:lang w:val="en-ID"/>
        </w:rPr>
        <w:t>ihdad</w:t>
      </w:r>
      <w:proofErr w:type="spellEnd"/>
      <w:r w:rsidRPr="001C24CD">
        <w:rPr>
          <w:rFonts w:ascii="Goudy Old Style" w:eastAsia="Garamond" w:hAnsi="Goudy Old Style" w:cs="Garamond"/>
          <w:bCs/>
          <w:color w:val="000000"/>
          <w:sz w:val="24"/>
          <w:szCs w:val="24"/>
          <w:lang w:val="en-ID"/>
        </w:rPr>
        <w:t>), and the breastfeeding period (</w:t>
      </w:r>
      <w:proofErr w:type="spellStart"/>
      <w:r w:rsidRPr="001C24CD">
        <w:rPr>
          <w:rFonts w:ascii="Goudy Old Style" w:eastAsia="Garamond" w:hAnsi="Goudy Old Style" w:cs="Garamond"/>
          <w:bCs/>
          <w:i/>
          <w:iCs/>
          <w:color w:val="000000"/>
          <w:sz w:val="24"/>
          <w:szCs w:val="24"/>
          <w:lang w:val="en-ID"/>
        </w:rPr>
        <w:t>radla’ah</w:t>
      </w:r>
      <w:proofErr w:type="spellEnd"/>
      <w:r w:rsidRPr="001C24CD">
        <w:rPr>
          <w:rFonts w:ascii="Goudy Old Style" w:eastAsia="Garamond" w:hAnsi="Goudy Old Style" w:cs="Garamond"/>
          <w:bCs/>
          <w:color w:val="000000"/>
          <w:sz w:val="24"/>
          <w:szCs w:val="24"/>
          <w:lang w:val="en-ID"/>
        </w:rPr>
        <w:t xml:space="preserve">). Each of these has a distinct legal basis, both in classical Islamic jurisprudence and in Indonesia’s </w:t>
      </w:r>
      <w:r w:rsidRPr="001C24CD">
        <w:rPr>
          <w:rFonts w:ascii="Goudy Old Style" w:eastAsia="Garamond" w:hAnsi="Goudy Old Style" w:cs="Garamond"/>
          <w:bCs/>
          <w:i/>
          <w:iCs/>
          <w:color w:val="000000"/>
          <w:sz w:val="24"/>
          <w:szCs w:val="24"/>
          <w:lang w:val="en-ID"/>
        </w:rPr>
        <w:t>Compilation of Islamic Law</w:t>
      </w:r>
      <w:r w:rsidRPr="001C24CD">
        <w:rPr>
          <w:rFonts w:ascii="Goudy Old Style" w:eastAsia="Garamond" w:hAnsi="Goudy Old Style" w:cs="Garamond"/>
          <w:bCs/>
          <w:color w:val="000000"/>
          <w:sz w:val="24"/>
          <w:szCs w:val="24"/>
          <w:lang w:val="en-ID"/>
        </w:rPr>
        <w:t xml:space="preserve"> (</w:t>
      </w:r>
      <w:proofErr w:type="spellStart"/>
      <w:r w:rsidRPr="001C24CD">
        <w:rPr>
          <w:rFonts w:ascii="Goudy Old Style" w:eastAsia="Garamond" w:hAnsi="Goudy Old Style" w:cs="Garamond"/>
          <w:bCs/>
          <w:color w:val="000000"/>
          <w:sz w:val="24"/>
          <w:szCs w:val="24"/>
          <w:lang w:val="en-ID"/>
        </w:rPr>
        <w:t>Kompilasi</w:t>
      </w:r>
      <w:proofErr w:type="spellEnd"/>
      <w:r w:rsidRPr="001C24CD">
        <w:rPr>
          <w:rFonts w:ascii="Goudy Old Style" w:eastAsia="Garamond" w:hAnsi="Goudy Old Style" w:cs="Garamond"/>
          <w:bCs/>
          <w:color w:val="000000"/>
          <w:sz w:val="24"/>
          <w:szCs w:val="24"/>
          <w:lang w:val="en-ID"/>
        </w:rPr>
        <w:t xml:space="preserve"> Hukum Islam/KHI). This study aims to analyse the divergences and convergences in these time-based rulings and explore their implications for family law practice in Indonesia.</w:t>
      </w:r>
    </w:p>
    <w:p w14:paraId="2C102640" w14:textId="77777777" w:rsidR="001C24CD" w:rsidRPr="001C24CD" w:rsidRDefault="001C24CD" w:rsidP="001C24CD">
      <w:pPr>
        <w:spacing w:before="100" w:beforeAutospacing="1" w:after="100" w:afterAutospacing="1" w:line="240" w:lineRule="auto"/>
        <w:ind w:firstLine="720"/>
        <w:jc w:val="both"/>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lastRenderedPageBreak/>
        <w:t xml:space="preserve">The age of </w:t>
      </w:r>
      <w:proofErr w:type="spellStart"/>
      <w:r w:rsidRPr="001C24CD">
        <w:rPr>
          <w:rFonts w:ascii="Goudy Old Style" w:eastAsia="Garamond" w:hAnsi="Goudy Old Style" w:cs="Garamond"/>
          <w:bCs/>
          <w:i/>
          <w:iCs/>
          <w:color w:val="000000"/>
          <w:sz w:val="24"/>
          <w:szCs w:val="24"/>
          <w:lang w:val="en-ID"/>
        </w:rPr>
        <w:t>baligh</w:t>
      </w:r>
      <w:proofErr w:type="spellEnd"/>
      <w:r w:rsidRPr="001C24CD">
        <w:rPr>
          <w:rFonts w:ascii="Goudy Old Style" w:eastAsia="Garamond" w:hAnsi="Goudy Old Style" w:cs="Garamond"/>
          <w:bCs/>
          <w:color w:val="000000"/>
          <w:sz w:val="24"/>
          <w:szCs w:val="24"/>
          <w:lang w:val="en-ID"/>
        </w:rPr>
        <w:t xml:space="preserve"> is one of the most frequently discussed topics in </w:t>
      </w:r>
      <w:proofErr w:type="spellStart"/>
      <w:r w:rsidRPr="001C24CD">
        <w:rPr>
          <w:rFonts w:ascii="Goudy Old Style" w:eastAsia="Garamond" w:hAnsi="Goudy Old Style" w:cs="Garamond"/>
          <w:bCs/>
          <w:color w:val="000000"/>
          <w:sz w:val="24"/>
          <w:szCs w:val="24"/>
          <w:lang w:val="en-ID"/>
        </w:rPr>
        <w:t>fiqh</w:t>
      </w:r>
      <w:proofErr w:type="spellEnd"/>
      <w:r w:rsidRPr="001C24CD">
        <w:rPr>
          <w:rFonts w:ascii="Goudy Old Style" w:eastAsia="Garamond" w:hAnsi="Goudy Old Style" w:cs="Garamond"/>
          <w:bCs/>
          <w:color w:val="000000"/>
          <w:sz w:val="24"/>
          <w:szCs w:val="24"/>
          <w:lang w:val="en-ID"/>
        </w:rPr>
        <w:t xml:space="preserve"> literature.</w:t>
      </w:r>
      <w:sdt>
        <w:sdtPr>
          <w:rPr>
            <w:rFonts w:ascii="Times New Roman" w:eastAsia="Times New Roman" w:hAnsi="Times New Roman" w:cs="Times New Roman"/>
            <w:sz w:val="24"/>
            <w:szCs w:val="24"/>
            <w:lang w:val="en-ID" w:eastAsia="en-ID"/>
          </w:rPr>
          <w:tag w:val="MENDELEY_CITATION_v3_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"/>
          <w:id w:val="369428021"/>
          <w:lock w:val="contentLocked"/>
          <w:placeholder>
            <w:docPart w:val="68446C13D6F940E0B0726DD859B76929"/>
          </w:placeholder>
        </w:sdtPr>
        <w:sdtContent>
          <w:r w:rsidRPr="001C24CD">
            <w:rPr>
              <w:rFonts w:ascii="Times New Roman" w:eastAsia="Times New Roman" w:hAnsi="Times New Roman" w:cs="Times New Roman"/>
              <w:sz w:val="24"/>
              <w:szCs w:val="24"/>
              <w:vertAlign w:val="superscript"/>
              <w:lang w:val="en-ID" w:eastAsia="en-ID"/>
            </w:rPr>
            <w:footnoteReference w:id="45"/>
          </w:r>
        </w:sdtContent>
      </w:sdt>
      <w:r w:rsidRPr="001C24CD">
        <w:rPr>
          <w:rFonts w:ascii="Goudy Old Style" w:eastAsia="Garamond" w:hAnsi="Goudy Old Style" w:cs="Garamond"/>
          <w:bCs/>
          <w:color w:val="000000"/>
          <w:sz w:val="24"/>
          <w:szCs w:val="24"/>
          <w:lang w:val="en-ID"/>
        </w:rPr>
        <w:t xml:space="preserve"> According to the </w:t>
      </w:r>
      <w:proofErr w:type="spellStart"/>
      <w:r w:rsidRPr="001C24CD">
        <w:rPr>
          <w:rFonts w:ascii="Goudy Old Style" w:eastAsia="Garamond" w:hAnsi="Goudy Old Style" w:cs="Garamond"/>
          <w:bCs/>
          <w:color w:val="000000"/>
          <w:sz w:val="24"/>
          <w:szCs w:val="24"/>
          <w:lang w:val="en-ID"/>
        </w:rPr>
        <w:t>Sh</w:t>
      </w:r>
      <w:r w:rsidRPr="001C24CD">
        <w:rPr>
          <w:rFonts w:ascii="Cambria" w:eastAsia="Garamond" w:hAnsi="Cambria" w:cs="Cambria"/>
          <w:bCs/>
          <w:color w:val="000000"/>
          <w:sz w:val="24"/>
          <w:szCs w:val="24"/>
          <w:lang w:val="en-ID"/>
        </w:rPr>
        <w:t>ā</w:t>
      </w:r>
      <w:r w:rsidRPr="001C24CD">
        <w:rPr>
          <w:rFonts w:ascii="Goudy Old Style" w:eastAsia="Garamond" w:hAnsi="Goudy Old Style" w:cs="Garamond"/>
          <w:bCs/>
          <w:color w:val="000000"/>
          <w:sz w:val="24"/>
          <w:szCs w:val="24"/>
          <w:lang w:val="en-ID"/>
        </w:rPr>
        <w:t>fi</w:t>
      </w:r>
      <w:r w:rsidRPr="001C24CD">
        <w:rPr>
          <w:rFonts w:ascii="Times New Roman" w:eastAsia="Garamond" w:hAnsi="Times New Roman" w:cs="Times New Roman"/>
          <w:bCs/>
          <w:color w:val="000000"/>
          <w:sz w:val="24"/>
          <w:szCs w:val="24"/>
          <w:lang w:val="en-ID"/>
        </w:rPr>
        <w:t>ʿī</w:t>
      </w:r>
      <w:proofErr w:type="spellEnd"/>
      <w:r w:rsidRPr="001C24CD">
        <w:rPr>
          <w:rFonts w:ascii="Goudy Old Style" w:eastAsia="Garamond" w:hAnsi="Goudy Old Style" w:cs="Garamond"/>
          <w:bCs/>
          <w:color w:val="000000"/>
          <w:sz w:val="24"/>
          <w:szCs w:val="24"/>
          <w:lang w:val="en-ID"/>
        </w:rPr>
        <w:t xml:space="preserve">, </w:t>
      </w:r>
      <w:proofErr w:type="spellStart"/>
      <w:r w:rsidRPr="001C24CD">
        <w:rPr>
          <w:rFonts w:ascii="Cambria" w:eastAsia="Garamond" w:hAnsi="Cambria" w:cs="Cambria"/>
          <w:bCs/>
          <w:color w:val="000000"/>
          <w:sz w:val="24"/>
          <w:szCs w:val="24"/>
          <w:lang w:val="en-ID"/>
        </w:rPr>
        <w:t>Ḥ</w:t>
      </w:r>
      <w:r w:rsidRPr="001C24CD">
        <w:rPr>
          <w:rFonts w:ascii="Goudy Old Style" w:eastAsia="Garamond" w:hAnsi="Goudy Old Style" w:cs="Garamond"/>
          <w:bCs/>
          <w:color w:val="000000"/>
          <w:sz w:val="24"/>
          <w:szCs w:val="24"/>
          <w:lang w:val="en-ID"/>
        </w:rPr>
        <w:t>anbal</w:t>
      </w:r>
      <w:r w:rsidRPr="001C24CD">
        <w:rPr>
          <w:rFonts w:ascii="Cambria" w:eastAsia="Garamond" w:hAnsi="Cambria" w:cs="Cambria"/>
          <w:bCs/>
          <w:color w:val="000000"/>
          <w:sz w:val="24"/>
          <w:szCs w:val="24"/>
          <w:lang w:val="en-ID"/>
        </w:rPr>
        <w:t>ī</w:t>
      </w:r>
      <w:proofErr w:type="spellEnd"/>
      <w:r w:rsidRPr="001C24CD">
        <w:rPr>
          <w:rFonts w:ascii="Goudy Old Style" w:eastAsia="Garamond" w:hAnsi="Goudy Old Style" w:cs="Garamond"/>
          <w:bCs/>
          <w:color w:val="000000"/>
          <w:sz w:val="24"/>
          <w:szCs w:val="24"/>
          <w:lang w:val="en-ID"/>
        </w:rPr>
        <w:t>, and Abu Yusuf (</w:t>
      </w:r>
      <w:proofErr w:type="spellStart"/>
      <w:r w:rsidRPr="001C24CD">
        <w:rPr>
          <w:rFonts w:ascii="Cambria" w:eastAsia="Garamond" w:hAnsi="Cambria" w:cs="Cambria"/>
          <w:bCs/>
          <w:color w:val="000000"/>
          <w:sz w:val="24"/>
          <w:szCs w:val="24"/>
          <w:lang w:val="en-ID"/>
        </w:rPr>
        <w:t>Ḥ</w:t>
      </w:r>
      <w:r w:rsidRPr="001C24CD">
        <w:rPr>
          <w:rFonts w:ascii="Goudy Old Style" w:eastAsia="Garamond" w:hAnsi="Goudy Old Style" w:cs="Garamond"/>
          <w:bCs/>
          <w:color w:val="000000"/>
          <w:sz w:val="24"/>
          <w:szCs w:val="24"/>
          <w:lang w:val="en-ID"/>
        </w:rPr>
        <w:t>anaf</w:t>
      </w:r>
      <w:r w:rsidRPr="001C24CD">
        <w:rPr>
          <w:rFonts w:ascii="Cambria" w:eastAsia="Garamond" w:hAnsi="Cambria" w:cs="Cambria"/>
          <w:bCs/>
          <w:color w:val="000000"/>
          <w:sz w:val="24"/>
          <w:szCs w:val="24"/>
          <w:lang w:val="en-ID"/>
        </w:rPr>
        <w:t>ī</w:t>
      </w:r>
      <w:proofErr w:type="spellEnd"/>
      <w:r w:rsidRPr="001C24CD">
        <w:rPr>
          <w:rFonts w:ascii="Goudy Old Style" w:eastAsia="Garamond" w:hAnsi="Goudy Old Style" w:cs="Garamond"/>
          <w:bCs/>
          <w:color w:val="000000"/>
          <w:sz w:val="24"/>
          <w:szCs w:val="24"/>
          <w:lang w:val="en-ID"/>
        </w:rPr>
        <w:t xml:space="preserve">) schools, maturity is reached at 15 lunar years. In contrast, </w:t>
      </w:r>
      <w:proofErr w:type="spellStart"/>
      <w:r w:rsidRPr="001C24CD">
        <w:rPr>
          <w:rFonts w:ascii="Goudy Old Style" w:eastAsia="Garamond" w:hAnsi="Goudy Old Style" w:cs="Garamond"/>
          <w:bCs/>
          <w:color w:val="000000"/>
          <w:sz w:val="24"/>
          <w:szCs w:val="24"/>
          <w:lang w:val="en-ID"/>
        </w:rPr>
        <w:t>M</w:t>
      </w:r>
      <w:r w:rsidRPr="001C24CD">
        <w:rPr>
          <w:rFonts w:ascii="Cambria" w:eastAsia="Garamond" w:hAnsi="Cambria" w:cs="Cambria"/>
          <w:bCs/>
          <w:color w:val="000000"/>
          <w:sz w:val="24"/>
          <w:szCs w:val="24"/>
          <w:lang w:val="en-ID"/>
        </w:rPr>
        <w:t>ā</w:t>
      </w:r>
      <w:r w:rsidRPr="001C24CD">
        <w:rPr>
          <w:rFonts w:ascii="Goudy Old Style" w:eastAsia="Garamond" w:hAnsi="Goudy Old Style" w:cs="Garamond"/>
          <w:bCs/>
          <w:color w:val="000000"/>
          <w:sz w:val="24"/>
          <w:szCs w:val="24"/>
          <w:lang w:val="en-ID"/>
        </w:rPr>
        <w:t>lik</w:t>
      </w:r>
      <w:r w:rsidRPr="001C24CD">
        <w:rPr>
          <w:rFonts w:ascii="Cambria" w:eastAsia="Garamond" w:hAnsi="Cambria" w:cs="Cambria"/>
          <w:bCs/>
          <w:color w:val="000000"/>
          <w:sz w:val="24"/>
          <w:szCs w:val="24"/>
          <w:lang w:val="en-ID"/>
        </w:rPr>
        <w:t>ī</w:t>
      </w:r>
      <w:proofErr w:type="spellEnd"/>
      <w:r w:rsidRPr="001C24CD">
        <w:rPr>
          <w:rFonts w:ascii="Goudy Old Style" w:eastAsia="Garamond" w:hAnsi="Goudy Old Style" w:cs="Garamond"/>
          <w:bCs/>
          <w:color w:val="000000"/>
          <w:sz w:val="24"/>
          <w:szCs w:val="24"/>
          <w:lang w:val="en-ID"/>
        </w:rPr>
        <w:t xml:space="preserve"> scholars set the age at 18 lunar years.</w:t>
      </w:r>
      <w:sdt>
        <w:sdtPr>
          <w:rPr>
            <w:rFonts w:ascii="Times New Roman" w:eastAsia="Times New Roman" w:hAnsi="Times New Roman" w:cs="Times New Roman"/>
            <w:sz w:val="24"/>
            <w:szCs w:val="24"/>
            <w:lang w:val="en-ID" w:eastAsia="en-ID"/>
          </w:rPr>
          <w:tag w:val="MENDELEY_CITATION_v3_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"/>
          <w:id w:val="1721088121"/>
          <w:lock w:val="contentLocked"/>
          <w:placeholder>
            <w:docPart w:val="68446C13D6F940E0B0726DD859B76929"/>
          </w:placeholder>
        </w:sdtPr>
        <w:sdtContent>
          <w:r w:rsidRPr="001C24CD">
            <w:rPr>
              <w:rFonts w:ascii="Times New Roman" w:eastAsia="Times New Roman" w:hAnsi="Times New Roman" w:cs="Times New Roman"/>
              <w:sz w:val="24"/>
              <w:szCs w:val="24"/>
              <w:vertAlign w:val="superscript"/>
              <w:lang w:val="en-ID" w:eastAsia="en-ID"/>
            </w:rPr>
            <w:footnoteReference w:id="46"/>
          </w:r>
        </w:sdtContent>
      </w:sdt>
      <w:r w:rsidRPr="001C24CD">
        <w:rPr>
          <w:rFonts w:ascii="Goudy Old Style" w:eastAsia="Garamond" w:hAnsi="Goudy Old Style" w:cs="Garamond"/>
          <w:bCs/>
          <w:color w:val="000000"/>
          <w:sz w:val="24"/>
          <w:szCs w:val="24"/>
          <w:lang w:val="en-ID"/>
        </w:rPr>
        <w:t xml:space="preserve"> Some opinions further distinguish between males and females, stipulating 18 lunar years for boys and 17 for girls. Although the KHI does not explicitly mention the age of </w:t>
      </w:r>
      <w:proofErr w:type="spellStart"/>
      <w:r w:rsidRPr="001C24CD">
        <w:rPr>
          <w:rFonts w:ascii="Goudy Old Style" w:eastAsia="Garamond" w:hAnsi="Goudy Old Style" w:cs="Garamond"/>
          <w:bCs/>
          <w:i/>
          <w:iCs/>
          <w:color w:val="000000"/>
          <w:sz w:val="24"/>
          <w:szCs w:val="24"/>
          <w:lang w:val="en-ID"/>
        </w:rPr>
        <w:t>baligh</w:t>
      </w:r>
      <w:proofErr w:type="spellEnd"/>
      <w:r w:rsidRPr="001C24CD">
        <w:rPr>
          <w:rFonts w:ascii="Goudy Old Style" w:eastAsia="Garamond" w:hAnsi="Goudy Old Style" w:cs="Garamond"/>
          <w:bCs/>
          <w:color w:val="000000"/>
          <w:sz w:val="24"/>
          <w:szCs w:val="24"/>
          <w:lang w:val="en-ID"/>
        </w:rPr>
        <w:t>, it defines adulthood as 21 years, referencing legal adulthood in the context of marriage and civil rights using the Gregorian calendar. This reflects a notable divergence between classical jurisprudence, which relies on the lunar calendar, and the prevailing positive legal norms in Indonesia.</w:t>
      </w:r>
      <w:sdt>
        <w:sdtPr>
          <w:rPr>
            <w:rFonts w:ascii="Times New Roman" w:eastAsia="Times New Roman" w:hAnsi="Times New Roman" w:cs="Times New Roman"/>
            <w:sz w:val="24"/>
            <w:szCs w:val="24"/>
            <w:lang w:val="en-ID" w:eastAsia="en-ID"/>
          </w:rPr>
          <w:tag w:val="MENDELEY_CITATION_v3_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"/>
          <w:id w:val="1376349437"/>
          <w:lock w:val="contentLocked"/>
          <w:placeholder>
            <w:docPart w:val="68446C13D6F940E0B0726DD859B76929"/>
          </w:placeholder>
        </w:sdtPr>
        <w:sdtContent>
          <w:r w:rsidRPr="001C24CD">
            <w:rPr>
              <w:rFonts w:ascii="Times New Roman" w:eastAsia="Times New Roman" w:hAnsi="Times New Roman" w:cs="Times New Roman"/>
              <w:sz w:val="24"/>
              <w:szCs w:val="24"/>
              <w:vertAlign w:val="superscript"/>
              <w:lang w:val="en-ID" w:eastAsia="en-ID"/>
            </w:rPr>
            <w:footnoteReference w:id="47"/>
          </w:r>
        </w:sdtContent>
      </w:sdt>
    </w:p>
    <w:p w14:paraId="0298423D" w14:textId="77777777" w:rsidR="001C24CD" w:rsidRPr="001C24CD" w:rsidRDefault="001C24CD" w:rsidP="001C24CD">
      <w:pPr>
        <w:spacing w:before="100" w:beforeAutospacing="1" w:after="100" w:afterAutospacing="1" w:line="240" w:lineRule="auto"/>
        <w:ind w:firstLine="720"/>
        <w:jc w:val="both"/>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The provision of </w:t>
      </w:r>
      <w:proofErr w:type="spellStart"/>
      <w:r w:rsidRPr="001C24CD">
        <w:rPr>
          <w:rFonts w:ascii="Goudy Old Style" w:eastAsia="Garamond" w:hAnsi="Goudy Old Style" w:cs="Garamond"/>
          <w:bCs/>
          <w:i/>
          <w:iCs/>
          <w:color w:val="000000"/>
          <w:sz w:val="24"/>
          <w:szCs w:val="24"/>
          <w:lang w:val="en-ID"/>
        </w:rPr>
        <w:t>hadlanah</w:t>
      </w:r>
      <w:proofErr w:type="spellEnd"/>
      <w:r w:rsidRPr="001C24CD">
        <w:rPr>
          <w:rFonts w:ascii="Goudy Old Style" w:eastAsia="Garamond" w:hAnsi="Goudy Old Style" w:cs="Garamond"/>
          <w:bCs/>
          <w:color w:val="000000"/>
          <w:sz w:val="24"/>
          <w:szCs w:val="24"/>
          <w:lang w:val="en-ID"/>
        </w:rPr>
        <w:t>—the period during which a child is under maternal care—also varies among legal schools.</w:t>
      </w:r>
      <w:sdt>
        <w:sdtPr>
          <w:rPr>
            <w:rFonts w:ascii="Times New Roman" w:eastAsia="Times New Roman" w:hAnsi="Times New Roman" w:cs="Times New Roman"/>
            <w:sz w:val="24"/>
            <w:szCs w:val="24"/>
            <w:lang w:val="en-ID" w:eastAsia="en-ID"/>
          </w:rPr>
          <w:tag w:val="MENDELEY_CITATION_v3_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"/>
          <w:id w:val="-2020304948"/>
          <w:lock w:val="contentLocked"/>
          <w:placeholder>
            <w:docPart w:val="68446C13D6F940E0B0726DD859B76929"/>
          </w:placeholder>
        </w:sdtPr>
        <w:sdtContent>
          <w:r w:rsidRPr="001C24CD">
            <w:rPr>
              <w:rFonts w:ascii="Times New Roman" w:eastAsia="Times New Roman" w:hAnsi="Times New Roman" w:cs="Times New Roman"/>
              <w:sz w:val="24"/>
              <w:szCs w:val="24"/>
              <w:vertAlign w:val="superscript"/>
              <w:lang w:val="en-ID" w:eastAsia="en-ID"/>
            </w:rPr>
            <w:footnoteReference w:id="48"/>
          </w:r>
        </w:sdtContent>
      </w:sdt>
      <w:r w:rsidRPr="001C24CD">
        <w:rPr>
          <w:rFonts w:ascii="Goudy Old Style" w:eastAsia="Garamond" w:hAnsi="Goudy Old Style" w:cs="Garamond"/>
          <w:bCs/>
          <w:color w:val="000000"/>
          <w:sz w:val="24"/>
          <w:szCs w:val="24"/>
          <w:lang w:val="en-ID"/>
        </w:rPr>
        <w:t xml:space="preserve"> The </w:t>
      </w:r>
      <w:proofErr w:type="spellStart"/>
      <w:r w:rsidRPr="001C24CD">
        <w:rPr>
          <w:rFonts w:ascii="Cambria" w:eastAsia="Garamond" w:hAnsi="Cambria" w:cs="Cambria"/>
          <w:bCs/>
          <w:color w:val="000000"/>
          <w:sz w:val="24"/>
          <w:szCs w:val="24"/>
          <w:lang w:val="en-ID"/>
        </w:rPr>
        <w:t>Ḥ</w:t>
      </w:r>
      <w:r w:rsidRPr="001C24CD">
        <w:rPr>
          <w:rFonts w:ascii="Goudy Old Style" w:eastAsia="Garamond" w:hAnsi="Goudy Old Style" w:cs="Garamond"/>
          <w:bCs/>
          <w:color w:val="000000"/>
          <w:sz w:val="24"/>
          <w:szCs w:val="24"/>
          <w:lang w:val="en-ID"/>
        </w:rPr>
        <w:t>anaf</w:t>
      </w:r>
      <w:r w:rsidRPr="001C24CD">
        <w:rPr>
          <w:rFonts w:ascii="Cambria" w:eastAsia="Garamond" w:hAnsi="Cambria" w:cs="Cambria"/>
          <w:bCs/>
          <w:color w:val="000000"/>
          <w:sz w:val="24"/>
          <w:szCs w:val="24"/>
          <w:lang w:val="en-ID"/>
        </w:rPr>
        <w:t>ī</w:t>
      </w:r>
      <w:proofErr w:type="spellEnd"/>
      <w:r w:rsidRPr="001C24CD">
        <w:rPr>
          <w:rFonts w:ascii="Goudy Old Style" w:eastAsia="Garamond" w:hAnsi="Goudy Old Style" w:cs="Garamond"/>
          <w:bCs/>
          <w:color w:val="000000"/>
          <w:sz w:val="24"/>
          <w:szCs w:val="24"/>
          <w:lang w:val="en-ID"/>
        </w:rPr>
        <w:t xml:space="preserve"> school sets the age limit for boys at seven years and for girls until they reach maturity, estimated at nine years if the custodian is neither the mother nor grandmother. Other schools such as </w:t>
      </w:r>
      <w:proofErr w:type="spellStart"/>
      <w:r w:rsidRPr="001C24CD">
        <w:rPr>
          <w:rFonts w:ascii="Goudy Old Style" w:eastAsia="Garamond" w:hAnsi="Goudy Old Style" w:cs="Garamond"/>
          <w:bCs/>
          <w:color w:val="000000"/>
          <w:sz w:val="24"/>
          <w:szCs w:val="24"/>
          <w:lang w:val="en-ID"/>
        </w:rPr>
        <w:t>M</w:t>
      </w:r>
      <w:r w:rsidRPr="001C24CD">
        <w:rPr>
          <w:rFonts w:ascii="Cambria" w:eastAsia="Garamond" w:hAnsi="Cambria" w:cs="Cambria"/>
          <w:bCs/>
          <w:color w:val="000000"/>
          <w:sz w:val="24"/>
          <w:szCs w:val="24"/>
          <w:lang w:val="en-ID"/>
        </w:rPr>
        <w:t>ā</w:t>
      </w:r>
      <w:r w:rsidRPr="001C24CD">
        <w:rPr>
          <w:rFonts w:ascii="Goudy Old Style" w:eastAsia="Garamond" w:hAnsi="Goudy Old Style" w:cs="Garamond"/>
          <w:bCs/>
          <w:color w:val="000000"/>
          <w:sz w:val="24"/>
          <w:szCs w:val="24"/>
          <w:lang w:val="en-ID"/>
        </w:rPr>
        <w:t>lik</w:t>
      </w:r>
      <w:r w:rsidRPr="001C24CD">
        <w:rPr>
          <w:rFonts w:ascii="Cambria" w:eastAsia="Garamond" w:hAnsi="Cambria" w:cs="Cambria"/>
          <w:bCs/>
          <w:color w:val="000000"/>
          <w:sz w:val="24"/>
          <w:szCs w:val="24"/>
          <w:lang w:val="en-ID"/>
        </w:rPr>
        <w:t>ī</w:t>
      </w:r>
      <w:proofErr w:type="spellEnd"/>
      <w:r w:rsidRPr="001C24CD">
        <w:rPr>
          <w:rFonts w:ascii="Goudy Old Style" w:eastAsia="Garamond" w:hAnsi="Goudy Old Style" w:cs="Garamond"/>
          <w:bCs/>
          <w:color w:val="000000"/>
          <w:sz w:val="24"/>
          <w:szCs w:val="24"/>
          <w:lang w:val="en-ID"/>
        </w:rPr>
        <w:t xml:space="preserve">, </w:t>
      </w:r>
      <w:proofErr w:type="spellStart"/>
      <w:r w:rsidRPr="001C24CD">
        <w:rPr>
          <w:rFonts w:ascii="Goudy Old Style" w:eastAsia="Garamond" w:hAnsi="Goudy Old Style" w:cs="Garamond"/>
          <w:bCs/>
          <w:color w:val="000000"/>
          <w:sz w:val="24"/>
          <w:szCs w:val="24"/>
          <w:lang w:val="en-ID"/>
        </w:rPr>
        <w:t>Sh</w:t>
      </w:r>
      <w:r w:rsidRPr="001C24CD">
        <w:rPr>
          <w:rFonts w:ascii="Cambria" w:eastAsia="Garamond" w:hAnsi="Cambria" w:cs="Cambria"/>
          <w:bCs/>
          <w:color w:val="000000"/>
          <w:sz w:val="24"/>
          <w:szCs w:val="24"/>
          <w:lang w:val="en-ID"/>
        </w:rPr>
        <w:t>ā</w:t>
      </w:r>
      <w:r w:rsidRPr="001C24CD">
        <w:rPr>
          <w:rFonts w:ascii="Goudy Old Style" w:eastAsia="Garamond" w:hAnsi="Goudy Old Style" w:cs="Garamond"/>
          <w:bCs/>
          <w:color w:val="000000"/>
          <w:sz w:val="24"/>
          <w:szCs w:val="24"/>
          <w:lang w:val="en-ID"/>
        </w:rPr>
        <w:t>fi</w:t>
      </w:r>
      <w:r w:rsidRPr="001C24CD">
        <w:rPr>
          <w:rFonts w:ascii="Times New Roman" w:eastAsia="Garamond" w:hAnsi="Times New Roman" w:cs="Times New Roman"/>
          <w:bCs/>
          <w:color w:val="000000"/>
          <w:sz w:val="24"/>
          <w:szCs w:val="24"/>
          <w:lang w:val="en-ID"/>
        </w:rPr>
        <w:t>ʿī</w:t>
      </w:r>
      <w:proofErr w:type="spellEnd"/>
      <w:r w:rsidRPr="001C24CD">
        <w:rPr>
          <w:rFonts w:ascii="Goudy Old Style" w:eastAsia="Garamond" w:hAnsi="Goudy Old Style" w:cs="Garamond"/>
          <w:bCs/>
          <w:color w:val="000000"/>
          <w:sz w:val="24"/>
          <w:szCs w:val="24"/>
          <w:lang w:val="en-ID"/>
        </w:rPr>
        <w:t xml:space="preserve">, and </w:t>
      </w:r>
      <w:proofErr w:type="spellStart"/>
      <w:r w:rsidRPr="001C24CD">
        <w:rPr>
          <w:rFonts w:ascii="Cambria" w:eastAsia="Garamond" w:hAnsi="Cambria" w:cs="Cambria"/>
          <w:bCs/>
          <w:color w:val="000000"/>
          <w:sz w:val="24"/>
          <w:szCs w:val="24"/>
          <w:lang w:val="en-ID"/>
        </w:rPr>
        <w:t>Ḥ</w:t>
      </w:r>
      <w:r w:rsidRPr="001C24CD">
        <w:rPr>
          <w:rFonts w:ascii="Goudy Old Style" w:eastAsia="Garamond" w:hAnsi="Goudy Old Style" w:cs="Garamond"/>
          <w:bCs/>
          <w:color w:val="000000"/>
          <w:sz w:val="24"/>
          <w:szCs w:val="24"/>
          <w:lang w:val="en-ID"/>
        </w:rPr>
        <w:t>anbal</w:t>
      </w:r>
      <w:r w:rsidRPr="001C24CD">
        <w:rPr>
          <w:rFonts w:ascii="Cambria" w:eastAsia="Garamond" w:hAnsi="Cambria" w:cs="Cambria"/>
          <w:bCs/>
          <w:color w:val="000000"/>
          <w:sz w:val="24"/>
          <w:szCs w:val="24"/>
          <w:lang w:val="en-ID"/>
        </w:rPr>
        <w:t>ī</w:t>
      </w:r>
      <w:proofErr w:type="spellEnd"/>
      <w:r w:rsidRPr="001C24CD">
        <w:rPr>
          <w:rFonts w:ascii="Goudy Old Style" w:eastAsia="Garamond" w:hAnsi="Goudy Old Style" w:cs="Garamond"/>
          <w:bCs/>
          <w:color w:val="000000"/>
          <w:sz w:val="24"/>
          <w:szCs w:val="24"/>
          <w:lang w:val="en-ID"/>
        </w:rPr>
        <w:t xml:space="preserve"> offer differing stipulations.</w:t>
      </w:r>
      <w:sdt>
        <w:sdtPr>
          <w:rPr>
            <w:rFonts w:ascii="Times New Roman" w:eastAsia="Times New Roman" w:hAnsi="Times New Roman" w:cs="Times New Roman"/>
            <w:sz w:val="24"/>
            <w:szCs w:val="24"/>
            <w:lang w:val="en-ID" w:eastAsia="en-ID"/>
          </w:rPr>
          <w:tag w:val="MENDELEY_CITATION_v3_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"/>
          <w:id w:val="-682516292"/>
          <w:lock w:val="contentLocked"/>
          <w:placeholder>
            <w:docPart w:val="68446C13D6F940E0B0726DD859B76929"/>
          </w:placeholder>
        </w:sdtPr>
        <w:sdtContent>
          <w:r w:rsidRPr="001C24CD">
            <w:rPr>
              <w:rFonts w:ascii="Times New Roman" w:eastAsia="Times New Roman" w:hAnsi="Times New Roman" w:cs="Times New Roman"/>
              <w:sz w:val="24"/>
              <w:szCs w:val="24"/>
              <w:vertAlign w:val="superscript"/>
              <w:lang w:val="en-ID" w:eastAsia="en-ID"/>
            </w:rPr>
            <w:footnoteReference w:id="49"/>
          </w:r>
        </w:sdtContent>
      </w:sdt>
      <w:r w:rsidRPr="001C24CD">
        <w:rPr>
          <w:rFonts w:ascii="Goudy Old Style" w:eastAsia="Garamond" w:hAnsi="Goudy Old Style" w:cs="Garamond"/>
          <w:bCs/>
          <w:color w:val="000000"/>
          <w:sz w:val="24"/>
          <w:szCs w:val="24"/>
          <w:lang w:val="en-ID"/>
        </w:rPr>
        <w:t xml:space="preserve"> The KHI, however, stipulates that custody remains until the child reaches discernment (</w:t>
      </w:r>
      <w:proofErr w:type="spellStart"/>
      <w:r w:rsidRPr="001C24CD">
        <w:rPr>
          <w:rFonts w:ascii="Goudy Old Style" w:eastAsia="Garamond" w:hAnsi="Goudy Old Style" w:cs="Garamond"/>
          <w:bCs/>
          <w:i/>
          <w:iCs/>
          <w:color w:val="000000"/>
          <w:sz w:val="24"/>
          <w:szCs w:val="24"/>
          <w:lang w:val="en-ID"/>
        </w:rPr>
        <w:t>mumayyiz</w:t>
      </w:r>
      <w:proofErr w:type="spellEnd"/>
      <w:r w:rsidRPr="001C24CD">
        <w:rPr>
          <w:rFonts w:ascii="Goudy Old Style" w:eastAsia="Garamond" w:hAnsi="Goudy Old Style" w:cs="Garamond"/>
          <w:bCs/>
          <w:color w:val="000000"/>
          <w:sz w:val="24"/>
          <w:szCs w:val="24"/>
          <w:lang w:val="en-ID"/>
        </w:rPr>
        <w:t>), which it defines as 12 years of age.</w:t>
      </w:r>
      <w:sdt>
        <w:sdtPr>
          <w:rPr>
            <w:rFonts w:ascii="Times New Roman" w:eastAsia="Times New Roman" w:hAnsi="Times New Roman" w:cs="Times New Roman"/>
            <w:sz w:val="24"/>
            <w:szCs w:val="24"/>
            <w:lang w:val="en-ID" w:eastAsia="en-ID"/>
          </w:rPr>
          <w:tag w:val="MENDELEY_CITATION_v3_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"/>
          <w:id w:val="-1666238801"/>
          <w:lock w:val="contentLocked"/>
          <w:placeholder>
            <w:docPart w:val="68446C13D6F940E0B0726DD859B76929"/>
          </w:placeholder>
        </w:sdtPr>
        <w:sdtContent>
          <w:r w:rsidRPr="001C24CD">
            <w:rPr>
              <w:rFonts w:ascii="Times New Roman" w:eastAsia="Times New Roman" w:hAnsi="Times New Roman" w:cs="Times New Roman"/>
              <w:sz w:val="24"/>
              <w:szCs w:val="24"/>
              <w:vertAlign w:val="superscript"/>
              <w:lang w:val="en-ID" w:eastAsia="en-ID"/>
            </w:rPr>
            <w:footnoteReference w:id="50"/>
          </w:r>
        </w:sdtContent>
      </w:sdt>
      <w:r w:rsidRPr="001C24CD">
        <w:rPr>
          <w:rFonts w:ascii="Goudy Old Style" w:eastAsia="Garamond" w:hAnsi="Goudy Old Style" w:cs="Garamond"/>
          <w:bCs/>
          <w:color w:val="000000"/>
          <w:sz w:val="24"/>
          <w:szCs w:val="24"/>
          <w:lang w:val="en-ID"/>
        </w:rPr>
        <w:t xml:space="preserve"> This difference again highlights the divergence between classical </w:t>
      </w:r>
      <w:proofErr w:type="spellStart"/>
      <w:r w:rsidRPr="001C24CD">
        <w:rPr>
          <w:rFonts w:ascii="Goudy Old Style" w:eastAsia="Garamond" w:hAnsi="Goudy Old Style" w:cs="Garamond"/>
          <w:bCs/>
          <w:color w:val="000000"/>
          <w:sz w:val="24"/>
          <w:szCs w:val="24"/>
          <w:lang w:val="en-ID"/>
        </w:rPr>
        <w:t>fiqh</w:t>
      </w:r>
      <w:proofErr w:type="spellEnd"/>
      <w:r w:rsidRPr="001C24CD">
        <w:rPr>
          <w:rFonts w:ascii="Goudy Old Style" w:eastAsia="Garamond" w:hAnsi="Goudy Old Style" w:cs="Garamond"/>
          <w:bCs/>
          <w:color w:val="000000"/>
          <w:sz w:val="24"/>
          <w:szCs w:val="24"/>
          <w:lang w:val="en-ID"/>
        </w:rPr>
        <w:t xml:space="preserve"> and Indonesian positive law, particularly with the KHI’s reliance on Gregorian rather than lunar reckoning.</w:t>
      </w:r>
      <w:sdt>
        <w:sdtPr>
          <w:rPr>
            <w:rFonts w:ascii="Times New Roman" w:eastAsia="Times New Roman" w:hAnsi="Times New Roman" w:cs="Times New Roman"/>
            <w:sz w:val="24"/>
            <w:szCs w:val="24"/>
            <w:lang w:val="en-ID" w:eastAsia="en-ID"/>
          </w:rPr>
          <w:tag w:val="MENDELEY_CITATION_v3_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"/>
          <w:id w:val="736669640"/>
          <w:lock w:val="contentLocked"/>
          <w:placeholder>
            <w:docPart w:val="68446C13D6F940E0B0726DD859B76929"/>
          </w:placeholder>
        </w:sdtPr>
        <w:sdtContent>
          <w:r w:rsidRPr="001C24CD">
            <w:rPr>
              <w:rFonts w:ascii="Times New Roman" w:eastAsia="Times New Roman" w:hAnsi="Times New Roman" w:cs="Times New Roman"/>
              <w:sz w:val="24"/>
              <w:szCs w:val="24"/>
              <w:vertAlign w:val="superscript"/>
              <w:lang w:val="en-ID" w:eastAsia="en-ID"/>
            </w:rPr>
            <w:footnoteReference w:id="51"/>
          </w:r>
        </w:sdtContent>
      </w:sdt>
    </w:p>
    <w:p w14:paraId="2631E199" w14:textId="77777777" w:rsidR="001C24CD" w:rsidRPr="001C24CD" w:rsidRDefault="001C24CD" w:rsidP="001C24CD">
      <w:pPr>
        <w:spacing w:before="100" w:beforeAutospacing="1" w:after="100" w:afterAutospacing="1" w:line="240" w:lineRule="auto"/>
        <w:ind w:firstLine="720"/>
        <w:jc w:val="both"/>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The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period, whether for a woman whose husband has died or who has been divorced,</w:t>
      </w:r>
      <w:sdt>
        <w:sdtPr>
          <w:rPr>
            <w:rFonts w:ascii="Times New Roman" w:eastAsia="Times New Roman" w:hAnsi="Times New Roman" w:cs="Times New Roman"/>
            <w:sz w:val="24"/>
            <w:szCs w:val="24"/>
            <w:lang w:val="en-ID" w:eastAsia="en-ID"/>
          </w:rPr>
          <w:tag w:val="MENDELEY_CITATION_v3_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"/>
          <w:id w:val="-246120668"/>
          <w:lock w:val="contentLocked"/>
          <w:placeholder>
            <w:docPart w:val="68446C13D6F940E0B0726DD859B76929"/>
          </w:placeholder>
        </w:sdtPr>
        <w:sdtContent>
          <w:r w:rsidRPr="001C24CD">
            <w:rPr>
              <w:rFonts w:ascii="Times New Roman" w:eastAsia="Times New Roman" w:hAnsi="Times New Roman" w:cs="Times New Roman"/>
              <w:sz w:val="24"/>
              <w:szCs w:val="24"/>
              <w:vertAlign w:val="superscript"/>
              <w:lang w:val="en-ID" w:eastAsia="en-ID"/>
            </w:rPr>
            <w:footnoteReference w:id="52"/>
          </w:r>
        </w:sdtContent>
      </w:sdt>
      <w:r w:rsidRPr="001C24CD">
        <w:rPr>
          <w:rFonts w:ascii="Goudy Old Style" w:eastAsia="Garamond" w:hAnsi="Goudy Old Style" w:cs="Garamond"/>
          <w:bCs/>
          <w:color w:val="000000"/>
          <w:sz w:val="24"/>
          <w:szCs w:val="24"/>
          <w:lang w:val="en-ID"/>
        </w:rPr>
        <w:t xml:space="preserve"> also shows significant differences between classical jurisprudence and the KHI. Classical </w:t>
      </w:r>
      <w:proofErr w:type="spellStart"/>
      <w:r w:rsidRPr="001C24CD">
        <w:rPr>
          <w:rFonts w:ascii="Goudy Old Style" w:eastAsia="Garamond" w:hAnsi="Goudy Old Style" w:cs="Garamond"/>
          <w:bCs/>
          <w:color w:val="000000"/>
          <w:sz w:val="24"/>
          <w:szCs w:val="24"/>
          <w:lang w:val="en-ID"/>
        </w:rPr>
        <w:t>fiqh</w:t>
      </w:r>
      <w:proofErr w:type="spellEnd"/>
      <w:r w:rsidRPr="001C24CD">
        <w:rPr>
          <w:rFonts w:ascii="Goudy Old Style" w:eastAsia="Garamond" w:hAnsi="Goudy Old Style" w:cs="Garamond"/>
          <w:bCs/>
          <w:color w:val="000000"/>
          <w:sz w:val="24"/>
          <w:szCs w:val="24"/>
          <w:lang w:val="en-ID"/>
        </w:rPr>
        <w:t xml:space="preserve"> stipulates an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of four months and ten days for widows, and three lunar months for divorced women who are not pregnant and have consummated the marriage.</w:t>
      </w:r>
      <w:sdt>
        <w:sdtPr>
          <w:rPr>
            <w:rFonts w:ascii="Times New Roman" w:eastAsia="Times New Roman" w:hAnsi="Times New Roman" w:cs="Times New Roman"/>
            <w:sz w:val="24"/>
            <w:szCs w:val="24"/>
            <w:lang w:val="en-ID" w:eastAsia="en-ID"/>
          </w:rPr>
          <w:tag w:val="MENDELEY_CITATION_v3_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"/>
          <w:id w:val="-224914011"/>
          <w:lock w:val="contentLocked"/>
          <w:placeholder>
            <w:docPart w:val="68446C13D6F940E0B0726DD859B76929"/>
          </w:placeholder>
        </w:sdtPr>
        <w:sdtContent>
          <w:r w:rsidRPr="001C24CD">
            <w:rPr>
              <w:rFonts w:ascii="Times New Roman" w:eastAsia="Times New Roman" w:hAnsi="Times New Roman" w:cs="Times New Roman"/>
              <w:sz w:val="24"/>
              <w:szCs w:val="24"/>
              <w:vertAlign w:val="superscript"/>
              <w:lang w:val="en-ID" w:eastAsia="en-ID"/>
            </w:rPr>
            <w:footnoteReference w:id="53"/>
          </w:r>
        </w:sdtContent>
      </w:sdt>
      <w:r w:rsidRPr="001C24CD">
        <w:rPr>
          <w:rFonts w:ascii="Goudy Old Style" w:eastAsia="Garamond" w:hAnsi="Goudy Old Style" w:cs="Garamond"/>
          <w:bCs/>
          <w:color w:val="000000"/>
          <w:sz w:val="24"/>
          <w:szCs w:val="24"/>
          <w:lang w:val="en-ID"/>
        </w:rPr>
        <w:t xml:space="preserve"> The KHI, though not directly referencing lunar months, calculates the duration in days—130 days for widows and 90 days for divorcees. Similarly, the </w:t>
      </w:r>
      <w:proofErr w:type="spellStart"/>
      <w:r w:rsidRPr="001C24CD">
        <w:rPr>
          <w:rFonts w:ascii="Goudy Old Style" w:eastAsia="Garamond" w:hAnsi="Goudy Old Style" w:cs="Garamond"/>
          <w:bCs/>
          <w:i/>
          <w:iCs/>
          <w:color w:val="000000"/>
          <w:sz w:val="24"/>
          <w:szCs w:val="24"/>
          <w:lang w:val="en-ID"/>
        </w:rPr>
        <w:t>ihdad</w:t>
      </w:r>
      <w:proofErr w:type="spellEnd"/>
      <w:r w:rsidRPr="001C24CD">
        <w:rPr>
          <w:rFonts w:ascii="Goudy Old Style" w:eastAsia="Garamond" w:hAnsi="Goudy Old Style" w:cs="Garamond"/>
          <w:bCs/>
          <w:color w:val="000000"/>
          <w:sz w:val="24"/>
          <w:szCs w:val="24"/>
          <w:lang w:val="en-ID"/>
        </w:rPr>
        <w:t xml:space="preserve"> period (mourning) for </w:t>
      </w:r>
      <w:proofErr w:type="spellStart"/>
      <w:r w:rsidRPr="001C24CD">
        <w:rPr>
          <w:rFonts w:ascii="Goudy Old Style" w:eastAsia="Garamond" w:hAnsi="Goudy Old Style" w:cs="Garamond"/>
          <w:bCs/>
          <w:color w:val="000000"/>
          <w:sz w:val="24"/>
          <w:szCs w:val="24"/>
          <w:lang w:val="en-ID"/>
        </w:rPr>
        <w:lastRenderedPageBreak/>
        <w:t>widows</w:t>
      </w:r>
      <w:proofErr w:type="spellEnd"/>
      <w:r w:rsidRPr="001C24CD">
        <w:rPr>
          <w:rFonts w:ascii="Goudy Old Style" w:eastAsia="Garamond" w:hAnsi="Goudy Old Style" w:cs="Garamond"/>
          <w:bCs/>
          <w:color w:val="000000"/>
          <w:sz w:val="24"/>
          <w:szCs w:val="24"/>
          <w:lang w:val="en-ID"/>
        </w:rPr>
        <w:t xml:space="preserve"> is equated with the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duration of four months and ten days.</w:t>
      </w:r>
      <w:sdt>
        <w:sdtPr>
          <w:rPr>
            <w:rFonts w:ascii="Times New Roman" w:eastAsia="Times New Roman" w:hAnsi="Times New Roman" w:cs="Times New Roman"/>
            <w:sz w:val="24"/>
            <w:szCs w:val="24"/>
            <w:lang w:val="en-ID" w:eastAsia="en-ID"/>
          </w:rPr>
          <w:tag w:val="MENDELEY_CITATION_v3_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"/>
          <w:id w:val="-1387708913"/>
          <w:lock w:val="contentLocked"/>
          <w:placeholder>
            <w:docPart w:val="68446C13D6F940E0B0726DD859B76929"/>
          </w:placeholder>
        </w:sdtPr>
        <w:sdtContent>
          <w:r w:rsidRPr="001C24CD">
            <w:rPr>
              <w:rFonts w:ascii="Times New Roman" w:eastAsia="Times New Roman" w:hAnsi="Times New Roman" w:cs="Times New Roman"/>
              <w:sz w:val="24"/>
              <w:szCs w:val="24"/>
              <w:vertAlign w:val="superscript"/>
              <w:lang w:val="en-ID" w:eastAsia="en-ID"/>
            </w:rPr>
            <w:footnoteReference w:id="54"/>
          </w:r>
        </w:sdtContent>
      </w:sdt>
      <w:r w:rsidRPr="001C24CD">
        <w:rPr>
          <w:rFonts w:ascii="Goudy Old Style" w:eastAsia="Garamond" w:hAnsi="Goudy Old Style" w:cs="Garamond"/>
          <w:bCs/>
          <w:color w:val="000000"/>
          <w:sz w:val="24"/>
          <w:szCs w:val="24"/>
          <w:lang w:val="en-ID"/>
        </w:rPr>
        <w:t xml:space="preserve"> These distinctions reflect the KHI’s attempt to contextualise classical rulings within the socio-cultural realities of Indonesian society.</w:t>
      </w:r>
      <w:sdt>
        <w:sdtPr>
          <w:rPr>
            <w:rFonts w:ascii="Times New Roman" w:eastAsia="Times New Roman" w:hAnsi="Times New Roman" w:cs="Times New Roman"/>
            <w:sz w:val="24"/>
            <w:szCs w:val="24"/>
            <w:lang w:val="en-ID" w:eastAsia="en-ID"/>
          </w:rPr>
          <w:tag w:val="MENDELEY_CITATION_v3_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"/>
          <w:id w:val="228190793"/>
          <w:lock w:val="contentLocked"/>
          <w:placeholder>
            <w:docPart w:val="68446C13D6F940E0B0726DD859B76929"/>
          </w:placeholder>
        </w:sdtPr>
        <w:sdtContent>
          <w:r w:rsidRPr="001C24CD">
            <w:rPr>
              <w:rFonts w:ascii="Times New Roman" w:eastAsia="Times New Roman" w:hAnsi="Times New Roman" w:cs="Times New Roman"/>
              <w:sz w:val="24"/>
              <w:szCs w:val="24"/>
              <w:vertAlign w:val="superscript"/>
              <w:lang w:val="en-ID" w:eastAsia="en-ID"/>
            </w:rPr>
            <w:footnoteReference w:id="55"/>
          </w:r>
        </w:sdtContent>
      </w:sdt>
    </w:p>
    <w:p w14:paraId="62A87057"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The breastfeeding period (</w:t>
      </w:r>
      <w:proofErr w:type="spellStart"/>
      <w:r w:rsidRPr="001C24CD">
        <w:rPr>
          <w:rFonts w:ascii="Goudy Old Style" w:eastAsia="Garamond" w:hAnsi="Goudy Old Style" w:cs="Garamond"/>
          <w:bCs/>
          <w:i/>
          <w:iCs/>
          <w:color w:val="000000"/>
          <w:sz w:val="24"/>
          <w:szCs w:val="24"/>
          <w:lang w:val="en-ID"/>
        </w:rPr>
        <w:t>radla’ah</w:t>
      </w:r>
      <w:proofErr w:type="spellEnd"/>
      <w:r w:rsidRPr="001C24CD">
        <w:rPr>
          <w:rFonts w:ascii="Goudy Old Style" w:eastAsia="Garamond" w:hAnsi="Goudy Old Style" w:cs="Garamond"/>
          <w:bCs/>
          <w:color w:val="000000"/>
          <w:sz w:val="24"/>
          <w:szCs w:val="24"/>
          <w:lang w:val="en-ID"/>
        </w:rPr>
        <w:t xml:space="preserve">) in classical </w:t>
      </w:r>
      <w:proofErr w:type="spellStart"/>
      <w:r w:rsidRPr="001C24CD">
        <w:rPr>
          <w:rFonts w:ascii="Goudy Old Style" w:eastAsia="Garamond" w:hAnsi="Goudy Old Style" w:cs="Garamond"/>
          <w:bCs/>
          <w:color w:val="000000"/>
          <w:sz w:val="24"/>
          <w:szCs w:val="24"/>
          <w:lang w:val="en-ID"/>
        </w:rPr>
        <w:t>fiqh</w:t>
      </w:r>
      <w:proofErr w:type="spellEnd"/>
      <w:r w:rsidRPr="001C24CD">
        <w:rPr>
          <w:rFonts w:ascii="Goudy Old Style" w:eastAsia="Garamond" w:hAnsi="Goudy Old Style" w:cs="Garamond"/>
          <w:bCs/>
          <w:color w:val="000000"/>
          <w:sz w:val="24"/>
          <w:szCs w:val="24"/>
          <w:lang w:val="en-ID"/>
        </w:rPr>
        <w:t xml:space="preserve"> is set at a full two lunar years (24 months), and this provision is directly linked to the child’s right to breast milk and to prohibitions concerning milk kinship. This study finds that time provisions in </w:t>
      </w:r>
      <w:r w:rsidRPr="001C24CD">
        <w:rPr>
          <w:rFonts w:ascii="Goudy Old Style" w:eastAsia="Garamond" w:hAnsi="Goudy Old Style" w:cs="Garamond"/>
          <w:bCs/>
          <w:i/>
          <w:iCs/>
          <w:color w:val="000000"/>
          <w:sz w:val="24"/>
          <w:szCs w:val="24"/>
          <w:lang w:val="en-ID"/>
        </w:rPr>
        <w:t xml:space="preserve">Fiqh </w:t>
      </w:r>
      <w:proofErr w:type="spellStart"/>
      <w:r w:rsidRPr="001C24CD">
        <w:rPr>
          <w:rFonts w:ascii="Goudy Old Style" w:eastAsia="Garamond" w:hAnsi="Goudy Old Style" w:cs="Garamond"/>
          <w:bCs/>
          <w:i/>
          <w:iCs/>
          <w:color w:val="000000"/>
          <w:sz w:val="24"/>
          <w:szCs w:val="24"/>
          <w:lang w:val="en-ID"/>
        </w:rPr>
        <w:t>Munakahat</w:t>
      </w:r>
      <w:proofErr w:type="spellEnd"/>
      <w:r w:rsidRPr="001C24CD">
        <w:rPr>
          <w:rFonts w:ascii="Goudy Old Style" w:eastAsia="Garamond" w:hAnsi="Goudy Old Style" w:cs="Garamond"/>
          <w:bCs/>
          <w:color w:val="000000"/>
          <w:sz w:val="24"/>
          <w:szCs w:val="24"/>
          <w:lang w:val="en-ID"/>
        </w:rPr>
        <w:t xml:space="preserve"> are strongly rooted in lunar-based jurisprudence, though the implementation often diverges between classical </w:t>
      </w:r>
      <w:proofErr w:type="spellStart"/>
      <w:r w:rsidRPr="001C24CD">
        <w:rPr>
          <w:rFonts w:ascii="Goudy Old Style" w:eastAsia="Garamond" w:hAnsi="Goudy Old Style" w:cs="Garamond"/>
          <w:bCs/>
          <w:color w:val="000000"/>
          <w:sz w:val="24"/>
          <w:szCs w:val="24"/>
          <w:lang w:val="en-ID"/>
        </w:rPr>
        <w:t>fiqh</w:t>
      </w:r>
      <w:proofErr w:type="spellEnd"/>
      <w:r w:rsidRPr="001C24CD">
        <w:rPr>
          <w:rFonts w:ascii="Goudy Old Style" w:eastAsia="Garamond" w:hAnsi="Goudy Old Style" w:cs="Garamond"/>
          <w:bCs/>
          <w:color w:val="000000"/>
          <w:sz w:val="24"/>
          <w:szCs w:val="24"/>
          <w:lang w:val="en-ID"/>
        </w:rPr>
        <w:t xml:space="preserve"> and the KHI. This is particularly evident in the calculation of the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and </w:t>
      </w:r>
      <w:proofErr w:type="spellStart"/>
      <w:r w:rsidRPr="001C24CD">
        <w:rPr>
          <w:rFonts w:ascii="Goudy Old Style" w:eastAsia="Garamond" w:hAnsi="Goudy Old Style" w:cs="Garamond"/>
          <w:bCs/>
          <w:i/>
          <w:iCs/>
          <w:color w:val="000000"/>
          <w:sz w:val="24"/>
          <w:szCs w:val="24"/>
          <w:lang w:val="en-ID"/>
        </w:rPr>
        <w:t>radla’ah</w:t>
      </w:r>
      <w:proofErr w:type="spellEnd"/>
      <w:r w:rsidRPr="001C24CD">
        <w:rPr>
          <w:rFonts w:ascii="Goudy Old Style" w:eastAsia="Garamond" w:hAnsi="Goudy Old Style" w:cs="Garamond"/>
          <w:bCs/>
          <w:color w:val="000000"/>
          <w:sz w:val="24"/>
          <w:szCs w:val="24"/>
          <w:lang w:val="en-ID"/>
        </w:rPr>
        <w:t xml:space="preserve"> periods, where the KHI favours daily reckoning, while classical </w:t>
      </w:r>
      <w:proofErr w:type="spellStart"/>
      <w:r w:rsidRPr="001C24CD">
        <w:rPr>
          <w:rFonts w:ascii="Goudy Old Style" w:eastAsia="Garamond" w:hAnsi="Goudy Old Style" w:cs="Garamond"/>
          <w:bCs/>
          <w:color w:val="000000"/>
          <w:sz w:val="24"/>
          <w:szCs w:val="24"/>
          <w:lang w:val="en-ID"/>
        </w:rPr>
        <w:t>fiqh</w:t>
      </w:r>
      <w:proofErr w:type="spellEnd"/>
      <w:r w:rsidRPr="001C24CD">
        <w:rPr>
          <w:rFonts w:ascii="Goudy Old Style" w:eastAsia="Garamond" w:hAnsi="Goudy Old Style" w:cs="Garamond"/>
          <w:bCs/>
          <w:color w:val="000000"/>
          <w:sz w:val="24"/>
          <w:szCs w:val="24"/>
          <w:lang w:val="en-ID"/>
        </w:rPr>
        <w:t xml:space="preserve"> adheres to the lunar calendar beginning with the </w:t>
      </w:r>
      <w:proofErr w:type="spellStart"/>
      <w:r w:rsidRPr="001C24CD">
        <w:rPr>
          <w:rFonts w:ascii="Goudy Old Style" w:eastAsia="Garamond" w:hAnsi="Goudy Old Style" w:cs="Garamond"/>
          <w:bCs/>
          <w:i/>
          <w:iCs/>
          <w:color w:val="000000"/>
          <w:sz w:val="24"/>
          <w:szCs w:val="24"/>
          <w:lang w:val="en-ID"/>
        </w:rPr>
        <w:t>hil</w:t>
      </w:r>
      <w:r w:rsidRPr="001C24CD">
        <w:rPr>
          <w:rFonts w:ascii="Cambria" w:eastAsia="Garamond" w:hAnsi="Cambria" w:cs="Cambria"/>
          <w:bCs/>
          <w:i/>
          <w:iCs/>
          <w:color w:val="000000"/>
          <w:sz w:val="24"/>
          <w:szCs w:val="24"/>
          <w:lang w:val="en-ID"/>
        </w:rPr>
        <w:t>ā</w:t>
      </w:r>
      <w:r w:rsidRPr="001C24CD">
        <w:rPr>
          <w:rFonts w:ascii="Goudy Old Style" w:eastAsia="Garamond" w:hAnsi="Goudy Old Style" w:cs="Garamond"/>
          <w:bCs/>
          <w:i/>
          <w:iCs/>
          <w:color w:val="000000"/>
          <w:sz w:val="24"/>
          <w:szCs w:val="24"/>
          <w:lang w:val="en-ID"/>
        </w:rPr>
        <w:t>l</w:t>
      </w:r>
      <w:proofErr w:type="spellEnd"/>
      <w:r w:rsidRPr="001C24CD">
        <w:rPr>
          <w:rFonts w:ascii="Goudy Old Style" w:eastAsia="Garamond" w:hAnsi="Goudy Old Style" w:cs="Garamond"/>
          <w:bCs/>
          <w:color w:val="000000"/>
          <w:sz w:val="24"/>
          <w:szCs w:val="24"/>
          <w:lang w:val="en-ID"/>
        </w:rPr>
        <w:t xml:space="preserve"> (new moon) (Fatmah, 2018; </w:t>
      </w:r>
      <w:proofErr w:type="spellStart"/>
      <w:r w:rsidRPr="001C24CD">
        <w:rPr>
          <w:rFonts w:ascii="Goudy Old Style" w:eastAsia="Garamond" w:hAnsi="Goudy Old Style" w:cs="Garamond"/>
          <w:bCs/>
          <w:color w:val="000000"/>
          <w:sz w:val="24"/>
          <w:szCs w:val="24"/>
          <w:lang w:val="en-ID"/>
        </w:rPr>
        <w:t>Juairiah</w:t>
      </w:r>
      <w:proofErr w:type="spellEnd"/>
      <w:r w:rsidRPr="001C24CD">
        <w:rPr>
          <w:rFonts w:ascii="Goudy Old Style" w:eastAsia="Garamond" w:hAnsi="Goudy Old Style" w:cs="Garamond"/>
          <w:bCs/>
          <w:color w:val="000000"/>
          <w:sz w:val="24"/>
          <w:szCs w:val="24"/>
          <w:lang w:val="en-ID"/>
        </w:rPr>
        <w:t>, 2024).</w:t>
      </w:r>
    </w:p>
    <w:p w14:paraId="72EAAE91"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Regarding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scholars differ on the extent of restrictions placed upon women during this period. Some studies show that women are subject to specific limitations, including restrictions on employment. However, certain contemporary interpretations allow women in professional settings to continue working during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provided they adhere to religious ethics and maintain personal dignity (</w:t>
      </w:r>
      <w:proofErr w:type="spellStart"/>
      <w:r w:rsidRPr="001C24CD">
        <w:rPr>
          <w:rFonts w:ascii="Goudy Old Style" w:eastAsia="Garamond" w:hAnsi="Goudy Old Style" w:cs="Garamond"/>
          <w:bCs/>
          <w:color w:val="000000"/>
          <w:sz w:val="24"/>
          <w:szCs w:val="24"/>
          <w:lang w:val="en-ID"/>
        </w:rPr>
        <w:t>A’yun</w:t>
      </w:r>
      <w:proofErr w:type="spellEnd"/>
      <w:r w:rsidRPr="001C24CD">
        <w:rPr>
          <w:rFonts w:ascii="Goudy Old Style" w:eastAsia="Garamond" w:hAnsi="Goudy Old Style" w:cs="Garamond"/>
          <w:bCs/>
          <w:color w:val="000000"/>
          <w:sz w:val="24"/>
          <w:szCs w:val="24"/>
          <w:lang w:val="en-ID"/>
        </w:rPr>
        <w:t xml:space="preserve">, 2023; </w:t>
      </w:r>
      <w:proofErr w:type="spellStart"/>
      <w:r w:rsidRPr="001C24CD">
        <w:rPr>
          <w:rFonts w:ascii="Goudy Old Style" w:eastAsia="Garamond" w:hAnsi="Goudy Old Style" w:cs="Garamond"/>
          <w:bCs/>
          <w:color w:val="000000"/>
          <w:sz w:val="24"/>
          <w:szCs w:val="24"/>
          <w:lang w:val="en-ID"/>
        </w:rPr>
        <w:t>Maskuri</w:t>
      </w:r>
      <w:proofErr w:type="spellEnd"/>
      <w:r w:rsidRPr="001C24CD">
        <w:rPr>
          <w:rFonts w:ascii="Goudy Old Style" w:eastAsia="Garamond" w:hAnsi="Goudy Old Style" w:cs="Garamond"/>
          <w:bCs/>
          <w:color w:val="000000"/>
          <w:sz w:val="24"/>
          <w:szCs w:val="24"/>
          <w:lang w:val="en-ID"/>
        </w:rPr>
        <w:t xml:space="preserve">, 2024). This reflects the dynamic interplay between traditional </w:t>
      </w:r>
      <w:proofErr w:type="spellStart"/>
      <w:r w:rsidRPr="001C24CD">
        <w:rPr>
          <w:rFonts w:ascii="Goudy Old Style" w:eastAsia="Garamond" w:hAnsi="Goudy Old Style" w:cs="Garamond"/>
          <w:bCs/>
          <w:color w:val="000000"/>
          <w:sz w:val="24"/>
          <w:szCs w:val="24"/>
          <w:lang w:val="en-ID"/>
        </w:rPr>
        <w:t>fiqh</w:t>
      </w:r>
      <w:proofErr w:type="spellEnd"/>
      <w:r w:rsidRPr="001C24CD">
        <w:rPr>
          <w:rFonts w:ascii="Goudy Old Style" w:eastAsia="Garamond" w:hAnsi="Goudy Old Style" w:cs="Garamond"/>
          <w:bCs/>
          <w:color w:val="000000"/>
          <w:sz w:val="24"/>
          <w:szCs w:val="24"/>
          <w:lang w:val="en-ID"/>
        </w:rPr>
        <w:t xml:space="preserve"> and the social realities faced by Muslim women in Indonesia.</w:t>
      </w:r>
    </w:p>
    <w:p w14:paraId="3037DF45"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The </w:t>
      </w:r>
      <w:proofErr w:type="spellStart"/>
      <w:r w:rsidRPr="001C24CD">
        <w:rPr>
          <w:rFonts w:ascii="Goudy Old Style" w:eastAsia="Garamond" w:hAnsi="Goudy Old Style" w:cs="Garamond"/>
          <w:bCs/>
          <w:i/>
          <w:iCs/>
          <w:color w:val="000000"/>
          <w:sz w:val="24"/>
          <w:szCs w:val="24"/>
          <w:lang w:val="en-ID"/>
        </w:rPr>
        <w:t>ihdad</w:t>
      </w:r>
      <w:proofErr w:type="spellEnd"/>
      <w:r w:rsidRPr="001C24CD">
        <w:rPr>
          <w:rFonts w:ascii="Goudy Old Style" w:eastAsia="Garamond" w:hAnsi="Goudy Old Style" w:cs="Garamond"/>
          <w:bCs/>
          <w:color w:val="000000"/>
          <w:sz w:val="24"/>
          <w:szCs w:val="24"/>
          <w:lang w:val="en-ID"/>
        </w:rPr>
        <w:t xml:space="preserve"> period also garners scholarly attention. During </w:t>
      </w:r>
      <w:proofErr w:type="spellStart"/>
      <w:r w:rsidRPr="001C24CD">
        <w:rPr>
          <w:rFonts w:ascii="Goudy Old Style" w:eastAsia="Garamond" w:hAnsi="Goudy Old Style" w:cs="Garamond"/>
          <w:bCs/>
          <w:i/>
          <w:iCs/>
          <w:color w:val="000000"/>
          <w:sz w:val="24"/>
          <w:szCs w:val="24"/>
          <w:lang w:val="en-ID"/>
        </w:rPr>
        <w:t>ihdad</w:t>
      </w:r>
      <w:proofErr w:type="spellEnd"/>
      <w:r w:rsidRPr="001C24CD">
        <w:rPr>
          <w:rFonts w:ascii="Goudy Old Style" w:eastAsia="Garamond" w:hAnsi="Goudy Old Style" w:cs="Garamond"/>
          <w:bCs/>
          <w:color w:val="000000"/>
          <w:sz w:val="24"/>
          <w:szCs w:val="24"/>
          <w:lang w:val="en-ID"/>
        </w:rPr>
        <w:t xml:space="preserve">, widows are traditionally prohibited from remarrying and from adorning themselves. Research shows that women’s understanding of </w:t>
      </w:r>
      <w:proofErr w:type="spellStart"/>
      <w:r w:rsidRPr="001C24CD">
        <w:rPr>
          <w:rFonts w:ascii="Goudy Old Style" w:eastAsia="Garamond" w:hAnsi="Goudy Old Style" w:cs="Garamond"/>
          <w:bCs/>
          <w:i/>
          <w:iCs/>
          <w:color w:val="000000"/>
          <w:sz w:val="24"/>
          <w:szCs w:val="24"/>
          <w:lang w:val="en-ID"/>
        </w:rPr>
        <w:t>ihdad</w:t>
      </w:r>
      <w:proofErr w:type="spellEnd"/>
      <w:r w:rsidRPr="001C24CD">
        <w:rPr>
          <w:rFonts w:ascii="Goudy Old Style" w:eastAsia="Garamond" w:hAnsi="Goudy Old Style" w:cs="Garamond"/>
          <w:bCs/>
          <w:color w:val="000000"/>
          <w:sz w:val="24"/>
          <w:szCs w:val="24"/>
          <w:lang w:val="en-ID"/>
        </w:rPr>
        <w:t xml:space="preserve">, particularly those engaged in trade, is often shaped by their socio-economic circumstances. In some cases, economic necessity compels women to leave their homes and continue working despite religious injunctions, revealing tensions between legal ideals and lived realities (Yusuf, 2015; </w:t>
      </w:r>
      <w:proofErr w:type="spellStart"/>
      <w:r w:rsidRPr="001C24CD">
        <w:rPr>
          <w:rFonts w:ascii="Goudy Old Style" w:eastAsia="Garamond" w:hAnsi="Goudy Old Style" w:cs="Garamond"/>
          <w:bCs/>
          <w:color w:val="000000"/>
          <w:sz w:val="24"/>
          <w:szCs w:val="24"/>
          <w:lang w:val="en-ID"/>
        </w:rPr>
        <w:t>Shokhib</w:t>
      </w:r>
      <w:proofErr w:type="spellEnd"/>
      <w:r w:rsidRPr="001C24CD">
        <w:rPr>
          <w:rFonts w:ascii="Goudy Old Style" w:eastAsia="Garamond" w:hAnsi="Goudy Old Style" w:cs="Garamond"/>
          <w:bCs/>
          <w:color w:val="000000"/>
          <w:sz w:val="24"/>
          <w:szCs w:val="24"/>
          <w:lang w:val="en-ID"/>
        </w:rPr>
        <w:t>, 2022).</w:t>
      </w:r>
    </w:p>
    <w:p w14:paraId="6A7D37CD" w14:textId="77777777" w:rsidR="001C24CD" w:rsidRPr="001C24CD" w:rsidRDefault="001C24CD" w:rsidP="001C24CD">
      <w:pPr>
        <w:spacing w:before="100" w:beforeAutospacing="1" w:after="100" w:afterAutospacing="1" w:line="240" w:lineRule="auto"/>
        <w:ind w:firstLine="720"/>
        <w:jc w:val="both"/>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lastRenderedPageBreak/>
        <w:t xml:space="preserve">Within Indonesia’s positive legal system, the KHI seeks to accommodate classical </w:t>
      </w:r>
      <w:proofErr w:type="spellStart"/>
      <w:r w:rsidRPr="001C24CD">
        <w:rPr>
          <w:rFonts w:ascii="Goudy Old Style" w:eastAsia="Garamond" w:hAnsi="Goudy Old Style" w:cs="Garamond"/>
          <w:bCs/>
          <w:color w:val="000000"/>
          <w:sz w:val="24"/>
          <w:szCs w:val="24"/>
          <w:lang w:val="en-ID"/>
        </w:rPr>
        <w:t>fiqh</w:t>
      </w:r>
      <w:proofErr w:type="spellEnd"/>
      <w:r w:rsidRPr="001C24CD">
        <w:rPr>
          <w:rFonts w:ascii="Goudy Old Style" w:eastAsia="Garamond" w:hAnsi="Goudy Old Style" w:cs="Garamond"/>
          <w:bCs/>
          <w:color w:val="000000"/>
          <w:sz w:val="24"/>
          <w:szCs w:val="24"/>
          <w:lang w:val="en-ID"/>
        </w:rPr>
        <w:t xml:space="preserve"> with contemporary social conditions. For example, it calculates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in terms of days rather than months, reflecting the more widespread use of the Gregorian calendar in civil administration. This demonstrates how Islamic law in Indonesia is evolving in response to societal changes, while attempting to maintain fidelity to core </w:t>
      </w:r>
      <w:proofErr w:type="spellStart"/>
      <w:r w:rsidRPr="001C24CD">
        <w:rPr>
          <w:rFonts w:ascii="Goudy Old Style" w:eastAsia="Garamond" w:hAnsi="Goudy Old Style" w:cs="Garamond"/>
          <w:bCs/>
          <w:color w:val="000000"/>
          <w:sz w:val="24"/>
          <w:szCs w:val="24"/>
          <w:lang w:val="en-ID"/>
        </w:rPr>
        <w:t>fiqh</w:t>
      </w:r>
      <w:proofErr w:type="spellEnd"/>
      <w:r w:rsidRPr="001C24CD">
        <w:rPr>
          <w:rFonts w:ascii="Goudy Old Style" w:eastAsia="Garamond" w:hAnsi="Goudy Old Style" w:cs="Garamond"/>
          <w:bCs/>
          <w:color w:val="000000"/>
          <w:sz w:val="24"/>
          <w:szCs w:val="24"/>
          <w:lang w:val="en-ID"/>
        </w:rPr>
        <w:t xml:space="preserve"> principles.</w:t>
      </w:r>
      <w:sdt>
        <w:sdtPr>
          <w:rPr>
            <w:rFonts w:ascii="Times New Roman" w:eastAsia="Times New Roman" w:hAnsi="Times New Roman" w:cs="Times New Roman"/>
            <w:sz w:val="24"/>
            <w:szCs w:val="24"/>
            <w:lang w:val="en-ID" w:eastAsia="en-ID"/>
          </w:rPr>
          <w:tag w:val="MENDELEY_CITATION_v3_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"/>
          <w:id w:val="1334957552"/>
          <w:lock w:val="contentLocked"/>
          <w:placeholder>
            <w:docPart w:val="68446C13D6F940E0B0726DD859B76929"/>
          </w:placeholder>
        </w:sdtPr>
        <w:sdtContent>
          <w:r w:rsidRPr="001C24CD">
            <w:rPr>
              <w:rFonts w:ascii="Times New Roman" w:eastAsia="Times New Roman" w:hAnsi="Times New Roman" w:cs="Times New Roman"/>
              <w:sz w:val="24"/>
              <w:szCs w:val="24"/>
              <w:vertAlign w:val="superscript"/>
              <w:lang w:val="en-ID" w:eastAsia="en-ID"/>
            </w:rPr>
            <w:footnoteReference w:id="56"/>
          </w:r>
        </w:sdtContent>
      </w:sdt>
    </w:p>
    <w:p w14:paraId="60D2963A" w14:textId="77777777" w:rsidR="001C24CD" w:rsidRPr="001C24CD" w:rsidRDefault="001C24CD" w:rsidP="001C24CD">
      <w:pPr>
        <w:spacing w:before="100" w:beforeAutospacing="1" w:after="100" w:afterAutospacing="1" w:line="240" w:lineRule="auto"/>
        <w:ind w:firstLine="720"/>
        <w:jc w:val="both"/>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Furthermore, this research finds that the application of time-based legal provisions varies among cultural communities. In Bugis society, for instance, local customs influence the understanding and implementation of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and </w:t>
      </w:r>
      <w:proofErr w:type="spellStart"/>
      <w:r w:rsidRPr="001C24CD">
        <w:rPr>
          <w:rFonts w:ascii="Goudy Old Style" w:eastAsia="Garamond" w:hAnsi="Goudy Old Style" w:cs="Garamond"/>
          <w:bCs/>
          <w:i/>
          <w:iCs/>
          <w:color w:val="000000"/>
          <w:sz w:val="24"/>
          <w:szCs w:val="24"/>
          <w:lang w:val="en-ID"/>
        </w:rPr>
        <w:t>ihdad</w:t>
      </w:r>
      <w:proofErr w:type="spellEnd"/>
      <w:r w:rsidRPr="001C24CD">
        <w:rPr>
          <w:rFonts w:ascii="Goudy Old Style" w:eastAsia="Garamond" w:hAnsi="Goudy Old Style" w:cs="Garamond"/>
          <w:bCs/>
          <w:color w:val="000000"/>
          <w:sz w:val="24"/>
          <w:szCs w:val="24"/>
          <w:lang w:val="en-ID"/>
        </w:rPr>
        <w:t>. These findings highlight the importance of local wisdom in shaping legal practice, showing that Islamic law does not operate in a vacuum but is deeply embedded within cultural.</w:t>
      </w:r>
      <w:sdt>
        <w:sdtPr>
          <w:rPr>
            <w:rFonts w:ascii="Times New Roman" w:eastAsia="Times New Roman" w:hAnsi="Times New Roman" w:cs="Times New Roman"/>
            <w:sz w:val="24"/>
            <w:szCs w:val="24"/>
            <w:lang w:val="en-ID" w:eastAsia="en-ID"/>
          </w:rPr>
          <w:tag w:val="MENDELEY_CITATION_v3_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"/>
          <w:id w:val="-751884717"/>
          <w:lock w:val="contentLocked"/>
          <w:placeholder>
            <w:docPart w:val="68446C13D6F940E0B0726DD859B76929"/>
          </w:placeholder>
        </w:sdtPr>
        <w:sdtContent>
          <w:r w:rsidRPr="001C24CD">
            <w:rPr>
              <w:rFonts w:ascii="Times New Roman" w:eastAsia="Times New Roman" w:hAnsi="Times New Roman" w:cs="Times New Roman"/>
              <w:sz w:val="24"/>
              <w:szCs w:val="24"/>
              <w:vertAlign w:val="superscript"/>
              <w:lang w:val="en-ID" w:eastAsia="en-ID"/>
            </w:rPr>
            <w:footnoteReference w:id="57"/>
          </w:r>
        </w:sdtContent>
      </w:sdt>
    </w:p>
    <w:p w14:paraId="09DA1859" w14:textId="77777777" w:rsidR="001C24CD" w:rsidRPr="001C24CD" w:rsidRDefault="001C24CD" w:rsidP="001C24CD">
      <w:pPr>
        <w:spacing w:before="100" w:beforeAutospacing="1" w:after="100" w:afterAutospacing="1" w:line="240" w:lineRule="auto"/>
        <w:ind w:firstLine="720"/>
        <w:jc w:val="both"/>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In conclusion, this study illustrates the high degree of complexity in the time-related rulings of </w:t>
      </w:r>
      <w:r w:rsidRPr="001C24CD">
        <w:rPr>
          <w:rFonts w:ascii="Goudy Old Style" w:eastAsia="Garamond" w:hAnsi="Goudy Old Style" w:cs="Garamond"/>
          <w:bCs/>
          <w:i/>
          <w:iCs/>
          <w:color w:val="000000"/>
          <w:sz w:val="24"/>
          <w:szCs w:val="24"/>
          <w:lang w:val="en-ID"/>
        </w:rPr>
        <w:t xml:space="preserve">Fiqh </w:t>
      </w:r>
      <w:proofErr w:type="spellStart"/>
      <w:r w:rsidRPr="001C24CD">
        <w:rPr>
          <w:rFonts w:ascii="Goudy Old Style" w:eastAsia="Garamond" w:hAnsi="Goudy Old Style" w:cs="Garamond"/>
          <w:bCs/>
          <w:i/>
          <w:iCs/>
          <w:color w:val="000000"/>
          <w:sz w:val="24"/>
          <w:szCs w:val="24"/>
          <w:lang w:val="en-ID"/>
        </w:rPr>
        <w:t>Munakahat</w:t>
      </w:r>
      <w:proofErr w:type="spellEnd"/>
      <w:r w:rsidRPr="001C24CD">
        <w:rPr>
          <w:rFonts w:ascii="Goudy Old Style" w:eastAsia="Garamond" w:hAnsi="Goudy Old Style" w:cs="Garamond"/>
          <w:bCs/>
          <w:color w:val="000000"/>
          <w:sz w:val="24"/>
          <w:szCs w:val="24"/>
          <w:lang w:val="en-ID"/>
        </w:rPr>
        <w:t>, marked by clear divergences between classical Islamic jurisprudence and the Indonesian KHI. While efforts have been made to reconcile traditional doctrine with modern social realities, challenges remain in its practical application. Continued scholarly engagement and empirical inquiry are essential to refine the understanding and implementation of these time-bound legal provisions in the contemporary Indonesian context.</w:t>
      </w:r>
      <w:sdt>
        <w:sdtPr>
          <w:rPr>
            <w:rFonts w:ascii="Times New Roman" w:eastAsia="Times New Roman" w:hAnsi="Times New Roman" w:cs="Times New Roman"/>
            <w:sz w:val="24"/>
            <w:szCs w:val="24"/>
            <w:lang w:val="en-ID" w:eastAsia="en-ID"/>
          </w:rPr>
          <w:tag w:val="MENDELEY_CITATION_v3_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"/>
          <w:id w:val="2144382881"/>
          <w:lock w:val="contentLocked"/>
          <w:placeholder>
            <w:docPart w:val="68446C13D6F940E0B0726DD859B76929"/>
          </w:placeholder>
        </w:sdtPr>
        <w:sdtContent>
          <w:r w:rsidRPr="001C24CD">
            <w:rPr>
              <w:rFonts w:ascii="Times New Roman" w:eastAsia="Times New Roman" w:hAnsi="Times New Roman" w:cs="Times New Roman"/>
              <w:sz w:val="24"/>
              <w:szCs w:val="24"/>
              <w:vertAlign w:val="superscript"/>
              <w:lang w:val="en-ID" w:eastAsia="en-ID"/>
            </w:rPr>
            <w:footnoteReference w:id="58"/>
          </w:r>
        </w:sdtContent>
      </w:sdt>
    </w:p>
    <w:p w14:paraId="0EE4C9AE"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
          <w:bCs/>
          <w:color w:val="000000"/>
          <w:sz w:val="24"/>
          <w:szCs w:val="24"/>
          <w:lang w:val="en-ID"/>
        </w:rPr>
        <w:t xml:space="preserve">Time Provisions in Fiqh </w:t>
      </w:r>
      <w:proofErr w:type="spellStart"/>
      <w:r w:rsidRPr="001C24CD">
        <w:rPr>
          <w:rFonts w:ascii="Goudy Old Style" w:eastAsia="Garamond" w:hAnsi="Goudy Old Style" w:cs="Garamond"/>
          <w:b/>
          <w:bCs/>
          <w:color w:val="000000"/>
          <w:sz w:val="24"/>
          <w:szCs w:val="24"/>
          <w:lang w:val="en-ID"/>
        </w:rPr>
        <w:t>Munakahat</w:t>
      </w:r>
      <w:proofErr w:type="spellEnd"/>
      <w:r w:rsidRPr="001C24CD">
        <w:rPr>
          <w:rFonts w:ascii="Goudy Old Style" w:eastAsia="Garamond" w:hAnsi="Goudy Old Style" w:cs="Garamond"/>
          <w:b/>
          <w:bCs/>
          <w:color w:val="000000"/>
          <w:sz w:val="24"/>
          <w:szCs w:val="24"/>
          <w:lang w:val="en-ID"/>
        </w:rPr>
        <w:t xml:space="preserve"> from the Perspective of Islamic Astronomy</w:t>
      </w:r>
    </w:p>
    <w:p w14:paraId="7A19C64A" w14:textId="77777777" w:rsidR="001C24CD" w:rsidRPr="001C24CD" w:rsidRDefault="001C24CD" w:rsidP="001C24CD">
      <w:pPr>
        <w:numPr>
          <w:ilvl w:val="0"/>
          <w:numId w:val="19"/>
        </w:numPr>
        <w:spacing w:before="240" w:line="360" w:lineRule="auto"/>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
          <w:bCs/>
          <w:color w:val="000000"/>
          <w:sz w:val="24"/>
          <w:szCs w:val="24"/>
          <w:lang w:val="en-ID"/>
        </w:rPr>
        <w:t>Determining the Age of Maturity (Baligh) through the Lens of Islamic Astronomy</w:t>
      </w:r>
    </w:p>
    <w:p w14:paraId="49D8F9EC"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The determination of legal maturity (</w:t>
      </w:r>
      <w:proofErr w:type="spellStart"/>
      <w:r w:rsidRPr="001C24CD">
        <w:rPr>
          <w:rFonts w:ascii="Goudy Old Style" w:eastAsia="Garamond" w:hAnsi="Goudy Old Style" w:cs="Garamond"/>
          <w:bCs/>
          <w:i/>
          <w:iCs/>
          <w:color w:val="000000"/>
          <w:sz w:val="24"/>
          <w:szCs w:val="24"/>
          <w:lang w:val="en-ID"/>
        </w:rPr>
        <w:t>baligh</w:t>
      </w:r>
      <w:proofErr w:type="spellEnd"/>
      <w:r w:rsidRPr="001C24CD">
        <w:rPr>
          <w:rFonts w:ascii="Goudy Old Style" w:eastAsia="Garamond" w:hAnsi="Goudy Old Style" w:cs="Garamond"/>
          <w:bCs/>
          <w:color w:val="000000"/>
          <w:sz w:val="24"/>
          <w:szCs w:val="24"/>
          <w:lang w:val="en-ID"/>
        </w:rPr>
        <w:t xml:space="preserve">) based on age becomes relevant particularly when the other physiological signs of maturity—such as </w:t>
      </w:r>
      <w:proofErr w:type="spellStart"/>
      <w:r w:rsidRPr="001C24CD">
        <w:rPr>
          <w:rFonts w:ascii="Goudy Old Style" w:eastAsia="Garamond" w:hAnsi="Goudy Old Style" w:cs="Garamond"/>
          <w:bCs/>
          <w:i/>
          <w:iCs/>
          <w:color w:val="000000"/>
          <w:sz w:val="24"/>
          <w:szCs w:val="24"/>
          <w:lang w:val="en-ID"/>
        </w:rPr>
        <w:t>ihtilam</w:t>
      </w:r>
      <w:proofErr w:type="spellEnd"/>
      <w:r w:rsidRPr="001C24CD">
        <w:rPr>
          <w:rFonts w:ascii="Goudy Old Style" w:eastAsia="Garamond" w:hAnsi="Goudy Old Style" w:cs="Garamond"/>
          <w:bCs/>
          <w:color w:val="000000"/>
          <w:sz w:val="24"/>
          <w:szCs w:val="24"/>
          <w:lang w:val="en-ID"/>
        </w:rPr>
        <w:t xml:space="preserve"> (nocturnal emission) or </w:t>
      </w:r>
      <w:r w:rsidRPr="001C24CD">
        <w:rPr>
          <w:rFonts w:ascii="Goudy Old Style" w:eastAsia="Garamond" w:hAnsi="Goudy Old Style" w:cs="Garamond"/>
          <w:bCs/>
          <w:i/>
          <w:iCs/>
          <w:color w:val="000000"/>
          <w:sz w:val="24"/>
          <w:szCs w:val="24"/>
          <w:lang w:val="en-ID"/>
        </w:rPr>
        <w:t>menstruation</w:t>
      </w:r>
      <w:r w:rsidRPr="001C24CD">
        <w:rPr>
          <w:rFonts w:ascii="Goudy Old Style" w:eastAsia="Garamond" w:hAnsi="Goudy Old Style" w:cs="Garamond"/>
          <w:bCs/>
          <w:color w:val="000000"/>
          <w:sz w:val="24"/>
          <w:szCs w:val="24"/>
          <w:lang w:val="en-ID"/>
        </w:rPr>
        <w:t xml:space="preserve">—have not manifested in an individual. As discussed in the findings section, three different benchmarks for the age of maturity are commonly recognised: 15 years, 18 years, and a differential model assigning 18 years for males and 17 years for females. It is essential to note that the term “year” in this context refers to the </w:t>
      </w:r>
      <w:r w:rsidRPr="001C24CD">
        <w:rPr>
          <w:rFonts w:ascii="Goudy Old Style" w:eastAsia="Garamond" w:hAnsi="Goudy Old Style" w:cs="Garamond"/>
          <w:bCs/>
          <w:i/>
          <w:iCs/>
          <w:color w:val="000000"/>
          <w:sz w:val="24"/>
          <w:szCs w:val="24"/>
          <w:lang w:val="en-ID"/>
        </w:rPr>
        <w:t>Hijri</w:t>
      </w:r>
      <w:r w:rsidRPr="001C24CD">
        <w:rPr>
          <w:rFonts w:ascii="Goudy Old Style" w:eastAsia="Garamond" w:hAnsi="Goudy Old Style" w:cs="Garamond"/>
          <w:bCs/>
          <w:color w:val="000000"/>
          <w:sz w:val="24"/>
          <w:szCs w:val="24"/>
          <w:lang w:val="en-ID"/>
        </w:rPr>
        <w:t xml:space="preserve"> (lunar) or </w:t>
      </w:r>
      <w:proofErr w:type="spellStart"/>
      <w:r w:rsidRPr="001C24CD">
        <w:rPr>
          <w:rFonts w:ascii="Goudy Old Style" w:eastAsia="Garamond" w:hAnsi="Goudy Old Style" w:cs="Garamond"/>
          <w:bCs/>
          <w:i/>
          <w:iCs/>
          <w:color w:val="000000"/>
          <w:sz w:val="24"/>
          <w:szCs w:val="24"/>
          <w:lang w:val="en-ID"/>
        </w:rPr>
        <w:t>qamariyah</w:t>
      </w:r>
      <w:proofErr w:type="spellEnd"/>
      <w:r w:rsidRPr="001C24CD">
        <w:rPr>
          <w:rFonts w:ascii="Goudy Old Style" w:eastAsia="Garamond" w:hAnsi="Goudy Old Style" w:cs="Garamond"/>
          <w:bCs/>
          <w:color w:val="000000"/>
          <w:sz w:val="24"/>
          <w:szCs w:val="24"/>
          <w:lang w:val="en-ID"/>
        </w:rPr>
        <w:t xml:space="preserve"> calendar, and not to the </w:t>
      </w:r>
      <w:proofErr w:type="spellStart"/>
      <w:r w:rsidRPr="001C24CD">
        <w:rPr>
          <w:rFonts w:ascii="Goudy Old Style" w:eastAsia="Garamond" w:hAnsi="Goudy Old Style" w:cs="Garamond"/>
          <w:bCs/>
          <w:i/>
          <w:iCs/>
          <w:color w:val="000000"/>
          <w:sz w:val="24"/>
          <w:szCs w:val="24"/>
          <w:lang w:val="en-ID"/>
        </w:rPr>
        <w:t>syamsiyah</w:t>
      </w:r>
      <w:proofErr w:type="spellEnd"/>
      <w:r w:rsidRPr="001C24CD">
        <w:rPr>
          <w:rFonts w:ascii="Goudy Old Style" w:eastAsia="Garamond" w:hAnsi="Goudy Old Style" w:cs="Garamond"/>
          <w:bCs/>
          <w:color w:val="000000"/>
          <w:sz w:val="24"/>
          <w:szCs w:val="24"/>
          <w:lang w:val="en-ID"/>
        </w:rPr>
        <w:t xml:space="preserve"> (solar/Gregorian) calendar.</w:t>
      </w:r>
    </w:p>
    <w:p w14:paraId="23F8A216"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lastRenderedPageBreak/>
        <w:t xml:space="preserve">Accordingly, several important considerations must be taken into account by parents in determining the age of </w:t>
      </w:r>
      <w:proofErr w:type="spellStart"/>
      <w:r w:rsidRPr="001C24CD">
        <w:rPr>
          <w:rFonts w:ascii="Goudy Old Style" w:eastAsia="Garamond" w:hAnsi="Goudy Old Style" w:cs="Garamond"/>
          <w:bCs/>
          <w:i/>
          <w:iCs/>
          <w:color w:val="000000"/>
          <w:sz w:val="24"/>
          <w:szCs w:val="24"/>
          <w:lang w:val="en-ID"/>
        </w:rPr>
        <w:t>baligh</w:t>
      </w:r>
      <w:proofErr w:type="spellEnd"/>
      <w:r w:rsidRPr="001C24CD">
        <w:rPr>
          <w:rFonts w:ascii="Goudy Old Style" w:eastAsia="Garamond" w:hAnsi="Goudy Old Style" w:cs="Garamond"/>
          <w:bCs/>
          <w:color w:val="000000"/>
          <w:sz w:val="24"/>
          <w:szCs w:val="24"/>
          <w:lang w:val="en-ID"/>
        </w:rPr>
        <w:t xml:space="preserve">, particularly when the typical signs are not observed. Firstly, it is necessary to convert the child’s birth date—typically recorded in Gregorian format on civil documents—into its Hijri equivalent. This conversion is critical due to the consistent discrepancy of approximately 11 to 12 days per year between the two calendars. Consequently, by the time a child reaches the age of 15 in the Gregorian system, they will have already surpassed 15 lunar years, thus legally entering the phase of </w:t>
      </w:r>
      <w:proofErr w:type="spellStart"/>
      <w:r w:rsidRPr="001C24CD">
        <w:rPr>
          <w:rFonts w:ascii="Goudy Old Style" w:eastAsia="Garamond" w:hAnsi="Goudy Old Style" w:cs="Garamond"/>
          <w:bCs/>
          <w:i/>
          <w:iCs/>
          <w:color w:val="000000"/>
          <w:sz w:val="24"/>
          <w:szCs w:val="24"/>
          <w:lang w:val="en-ID"/>
        </w:rPr>
        <w:t>mukallaf</w:t>
      </w:r>
      <w:proofErr w:type="spellEnd"/>
      <w:r w:rsidRPr="001C24CD">
        <w:rPr>
          <w:rFonts w:ascii="Goudy Old Style" w:eastAsia="Garamond" w:hAnsi="Goudy Old Style" w:cs="Garamond"/>
          <w:bCs/>
          <w:color w:val="000000"/>
          <w:sz w:val="24"/>
          <w:szCs w:val="24"/>
          <w:lang w:val="en-ID"/>
        </w:rPr>
        <w:t xml:space="preserve"> (one accountable under Islamic law). Neglecting this conversion may result in a delay in the child’s assumption of religious and legal responsibilities.</w:t>
      </w:r>
    </w:p>
    <w:p w14:paraId="146EE72F"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Secondly, the method of calendar conversion must be considered. At least two recognised approaches exist: the </w:t>
      </w:r>
      <w:proofErr w:type="spellStart"/>
      <w:r w:rsidRPr="001C24CD">
        <w:rPr>
          <w:rFonts w:ascii="Goudy Old Style" w:eastAsia="Garamond" w:hAnsi="Goudy Old Style" w:cs="Garamond"/>
          <w:bCs/>
          <w:i/>
          <w:iCs/>
          <w:color w:val="000000"/>
          <w:sz w:val="24"/>
          <w:szCs w:val="24"/>
          <w:lang w:val="en-ID"/>
        </w:rPr>
        <w:t>urfi</w:t>
      </w:r>
      <w:proofErr w:type="spellEnd"/>
      <w:r w:rsidRPr="001C24CD">
        <w:rPr>
          <w:rFonts w:ascii="Goudy Old Style" w:eastAsia="Garamond" w:hAnsi="Goudy Old Style" w:cs="Garamond"/>
          <w:bCs/>
          <w:color w:val="000000"/>
          <w:sz w:val="24"/>
          <w:szCs w:val="24"/>
          <w:lang w:val="en-ID"/>
        </w:rPr>
        <w:t xml:space="preserve"> method (based on average lunar cycles) and the </w:t>
      </w:r>
      <w:proofErr w:type="spellStart"/>
      <w:r w:rsidRPr="001C24CD">
        <w:rPr>
          <w:rFonts w:ascii="Goudy Old Style" w:eastAsia="Garamond" w:hAnsi="Goudy Old Style" w:cs="Garamond"/>
          <w:bCs/>
          <w:i/>
          <w:iCs/>
          <w:color w:val="000000"/>
          <w:sz w:val="24"/>
          <w:szCs w:val="24"/>
          <w:lang w:val="en-ID"/>
        </w:rPr>
        <w:t>hakiki</w:t>
      </w:r>
      <w:proofErr w:type="spellEnd"/>
      <w:r w:rsidRPr="001C24CD">
        <w:rPr>
          <w:rFonts w:ascii="Goudy Old Style" w:eastAsia="Garamond" w:hAnsi="Goudy Old Style" w:cs="Garamond"/>
          <w:bCs/>
          <w:i/>
          <w:iCs/>
          <w:color w:val="000000"/>
          <w:sz w:val="24"/>
          <w:szCs w:val="24"/>
          <w:lang w:val="en-ID"/>
        </w:rPr>
        <w:t xml:space="preserve"> </w:t>
      </w:r>
      <w:proofErr w:type="spellStart"/>
      <w:r w:rsidRPr="001C24CD">
        <w:rPr>
          <w:rFonts w:ascii="Goudy Old Style" w:eastAsia="Garamond" w:hAnsi="Goudy Old Style" w:cs="Garamond"/>
          <w:bCs/>
          <w:i/>
          <w:iCs/>
          <w:color w:val="000000"/>
          <w:sz w:val="24"/>
          <w:szCs w:val="24"/>
          <w:lang w:val="en-ID"/>
        </w:rPr>
        <w:t>kontemporer</w:t>
      </w:r>
      <w:proofErr w:type="spellEnd"/>
      <w:r w:rsidRPr="001C24CD">
        <w:rPr>
          <w:rFonts w:ascii="Goudy Old Style" w:eastAsia="Garamond" w:hAnsi="Goudy Old Style" w:cs="Garamond"/>
          <w:bCs/>
          <w:color w:val="000000"/>
          <w:sz w:val="24"/>
          <w:szCs w:val="24"/>
          <w:lang w:val="en-ID"/>
        </w:rPr>
        <w:t xml:space="preserve"> (precise astronomical) method. In the context of age calculation, the difference between these two methods is negligible, as the number of days in a lunar year remains fairly consistent: 354 days in a common year (</w:t>
      </w:r>
      <w:proofErr w:type="spellStart"/>
      <w:r w:rsidRPr="001C24CD">
        <w:rPr>
          <w:rFonts w:ascii="Goudy Old Style" w:eastAsia="Garamond" w:hAnsi="Goudy Old Style" w:cs="Garamond"/>
          <w:bCs/>
          <w:i/>
          <w:iCs/>
          <w:color w:val="000000"/>
          <w:sz w:val="24"/>
          <w:szCs w:val="24"/>
          <w:lang w:val="en-ID"/>
        </w:rPr>
        <w:t>basithah</w:t>
      </w:r>
      <w:proofErr w:type="spellEnd"/>
      <w:r w:rsidRPr="001C24CD">
        <w:rPr>
          <w:rFonts w:ascii="Goudy Old Style" w:eastAsia="Garamond" w:hAnsi="Goudy Old Style" w:cs="Garamond"/>
          <w:bCs/>
          <w:color w:val="000000"/>
          <w:sz w:val="24"/>
          <w:szCs w:val="24"/>
          <w:lang w:val="en-ID"/>
        </w:rPr>
        <w:t>) and 355 days in a leap year (</w:t>
      </w:r>
      <w:proofErr w:type="spellStart"/>
      <w:r w:rsidRPr="001C24CD">
        <w:rPr>
          <w:rFonts w:ascii="Goudy Old Style" w:eastAsia="Garamond" w:hAnsi="Goudy Old Style" w:cs="Garamond"/>
          <w:bCs/>
          <w:i/>
          <w:iCs/>
          <w:color w:val="000000"/>
          <w:sz w:val="24"/>
          <w:szCs w:val="24"/>
          <w:lang w:val="en-ID"/>
        </w:rPr>
        <w:t>kabisah</w:t>
      </w:r>
      <w:proofErr w:type="spellEnd"/>
      <w:r w:rsidRPr="001C24CD">
        <w:rPr>
          <w:rFonts w:ascii="Goudy Old Style" w:eastAsia="Garamond" w:hAnsi="Goudy Old Style" w:cs="Garamond"/>
          <w:bCs/>
          <w:color w:val="000000"/>
          <w:sz w:val="24"/>
          <w:szCs w:val="24"/>
          <w:lang w:val="en-ID"/>
        </w:rPr>
        <w:t xml:space="preserve">). Therefore, the </w:t>
      </w:r>
      <w:proofErr w:type="spellStart"/>
      <w:r w:rsidRPr="001C24CD">
        <w:rPr>
          <w:rFonts w:ascii="Goudy Old Style" w:eastAsia="Garamond" w:hAnsi="Goudy Old Style" w:cs="Garamond"/>
          <w:bCs/>
          <w:i/>
          <w:iCs/>
          <w:color w:val="000000"/>
          <w:sz w:val="24"/>
          <w:szCs w:val="24"/>
          <w:lang w:val="en-ID"/>
        </w:rPr>
        <w:t>urfi</w:t>
      </w:r>
      <w:proofErr w:type="spellEnd"/>
      <w:r w:rsidRPr="001C24CD">
        <w:rPr>
          <w:rFonts w:ascii="Goudy Old Style" w:eastAsia="Garamond" w:hAnsi="Goudy Old Style" w:cs="Garamond"/>
          <w:bCs/>
          <w:color w:val="000000"/>
          <w:sz w:val="24"/>
          <w:szCs w:val="24"/>
          <w:lang w:val="en-ID"/>
        </w:rPr>
        <w:t xml:space="preserve"> method is generally sufficient for determining legal maturity.</w:t>
      </w:r>
    </w:p>
    <w:p w14:paraId="7DA7AA98"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For example, a child named Qomar, born in the city of Bengkulu on 8 June 2023 (Gregorian calendar), would reach 15 Gregorian years on 8 June 2038. However, based on the Hijri calendar, the child’s 15th lunar birthday would occur earlier due to the aforementioned 11-day annual difference. Cumulatively, this translates to approximately 165 days. This time difference is legally significant because it marks the child’s entrance into </w:t>
      </w:r>
      <w:proofErr w:type="spellStart"/>
      <w:r w:rsidRPr="001C24CD">
        <w:rPr>
          <w:rFonts w:ascii="Goudy Old Style" w:eastAsia="Garamond" w:hAnsi="Goudy Old Style" w:cs="Garamond"/>
          <w:bCs/>
          <w:i/>
          <w:iCs/>
          <w:color w:val="000000"/>
          <w:sz w:val="24"/>
          <w:szCs w:val="24"/>
          <w:lang w:val="en-ID"/>
        </w:rPr>
        <w:t>taklif</w:t>
      </w:r>
      <w:proofErr w:type="spellEnd"/>
      <w:r w:rsidRPr="001C24CD">
        <w:rPr>
          <w:rFonts w:ascii="Goudy Old Style" w:eastAsia="Garamond" w:hAnsi="Goudy Old Style" w:cs="Garamond"/>
          <w:bCs/>
          <w:color w:val="000000"/>
          <w:sz w:val="24"/>
          <w:szCs w:val="24"/>
          <w:lang w:val="en-ID"/>
        </w:rPr>
        <w:t xml:space="preserve"> (legal accountability). If only the Gregorian calendar is used, those 165 days of legal responsibility may be overlooked.</w:t>
      </w:r>
    </w:p>
    <w:p w14:paraId="24489616"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A practical method for determining maturity is to first convert the Gregorian birth date to its Hijri equivalent and then add the appropriate number of lunar years. In the example above, the Gregorian birth date of 8 June 2023 corresponds to 18 Dhu al-</w:t>
      </w:r>
      <w:proofErr w:type="spellStart"/>
      <w:r w:rsidRPr="001C24CD">
        <w:rPr>
          <w:rFonts w:ascii="Goudy Old Style" w:eastAsia="Garamond" w:hAnsi="Goudy Old Style" w:cs="Garamond"/>
          <w:bCs/>
          <w:color w:val="000000"/>
          <w:sz w:val="24"/>
          <w:szCs w:val="24"/>
          <w:lang w:val="en-ID"/>
        </w:rPr>
        <w:t>Qa</w:t>
      </w:r>
      <w:r w:rsidRPr="001C24CD">
        <w:rPr>
          <w:rFonts w:ascii="Times New Roman" w:eastAsia="Garamond" w:hAnsi="Times New Roman" w:cs="Times New Roman"/>
          <w:bCs/>
          <w:color w:val="000000"/>
          <w:sz w:val="24"/>
          <w:szCs w:val="24"/>
          <w:lang w:val="en-ID"/>
        </w:rPr>
        <w:t>ʿ</w:t>
      </w:r>
      <w:r w:rsidRPr="001C24CD">
        <w:rPr>
          <w:rFonts w:ascii="Goudy Old Style" w:eastAsia="Garamond" w:hAnsi="Goudy Old Style" w:cs="Garamond"/>
          <w:bCs/>
          <w:color w:val="000000"/>
          <w:sz w:val="24"/>
          <w:szCs w:val="24"/>
          <w:lang w:val="en-ID"/>
        </w:rPr>
        <w:t>dah</w:t>
      </w:r>
      <w:proofErr w:type="spellEnd"/>
      <w:r w:rsidRPr="001C24CD">
        <w:rPr>
          <w:rFonts w:ascii="Goudy Old Style" w:eastAsia="Garamond" w:hAnsi="Goudy Old Style" w:cs="Garamond"/>
          <w:bCs/>
          <w:color w:val="000000"/>
          <w:sz w:val="24"/>
          <w:szCs w:val="24"/>
          <w:lang w:val="en-ID"/>
        </w:rPr>
        <w:t xml:space="preserve"> 1444 H. Therefore, the 15-year mark would fall on 18 Dhu al-</w:t>
      </w:r>
      <w:proofErr w:type="spellStart"/>
      <w:r w:rsidRPr="001C24CD">
        <w:rPr>
          <w:rFonts w:ascii="Goudy Old Style" w:eastAsia="Garamond" w:hAnsi="Goudy Old Style" w:cs="Garamond"/>
          <w:bCs/>
          <w:color w:val="000000"/>
          <w:sz w:val="24"/>
          <w:szCs w:val="24"/>
          <w:lang w:val="en-ID"/>
        </w:rPr>
        <w:t>Qa</w:t>
      </w:r>
      <w:r w:rsidRPr="001C24CD">
        <w:rPr>
          <w:rFonts w:ascii="Times New Roman" w:eastAsia="Garamond" w:hAnsi="Times New Roman" w:cs="Times New Roman"/>
          <w:bCs/>
          <w:color w:val="000000"/>
          <w:sz w:val="24"/>
          <w:szCs w:val="24"/>
          <w:lang w:val="en-ID"/>
        </w:rPr>
        <w:t>ʿ</w:t>
      </w:r>
      <w:r w:rsidRPr="001C24CD">
        <w:rPr>
          <w:rFonts w:ascii="Goudy Old Style" w:eastAsia="Garamond" w:hAnsi="Goudy Old Style" w:cs="Garamond"/>
          <w:bCs/>
          <w:color w:val="000000"/>
          <w:sz w:val="24"/>
          <w:szCs w:val="24"/>
          <w:lang w:val="en-ID"/>
        </w:rPr>
        <w:t>dah</w:t>
      </w:r>
      <w:proofErr w:type="spellEnd"/>
      <w:r w:rsidRPr="001C24CD">
        <w:rPr>
          <w:rFonts w:ascii="Goudy Old Style" w:eastAsia="Garamond" w:hAnsi="Goudy Old Style" w:cs="Garamond"/>
          <w:bCs/>
          <w:color w:val="000000"/>
          <w:sz w:val="24"/>
          <w:szCs w:val="24"/>
          <w:lang w:val="en-ID"/>
        </w:rPr>
        <w:t xml:space="preserve"> 1459 H. The table below illustrates several variations in determining the age of </w:t>
      </w:r>
      <w:proofErr w:type="spellStart"/>
      <w:r w:rsidRPr="001C24CD">
        <w:rPr>
          <w:rFonts w:ascii="Goudy Old Style" w:eastAsia="Garamond" w:hAnsi="Goudy Old Style" w:cs="Garamond"/>
          <w:bCs/>
          <w:i/>
          <w:iCs/>
          <w:color w:val="000000"/>
          <w:sz w:val="24"/>
          <w:szCs w:val="24"/>
          <w:lang w:val="en-ID"/>
        </w:rPr>
        <w:t>baligh</w:t>
      </w:r>
      <w:proofErr w:type="spellEnd"/>
      <w:r w:rsidRPr="001C24CD">
        <w:rPr>
          <w:rFonts w:ascii="Goudy Old Style" w:eastAsia="Garamond" w:hAnsi="Goudy Old Style" w:cs="Garamond"/>
          <w:bCs/>
          <w:color w:val="000000"/>
          <w:sz w:val="24"/>
          <w:szCs w:val="24"/>
          <w:lang w:val="en-ID"/>
        </w:rPr>
        <w:t xml:space="preserve"> according to different juristic opinions.</w:t>
      </w:r>
    </w:p>
    <w:p w14:paraId="0FB2900E" w14:textId="77777777" w:rsidR="001C24CD" w:rsidRPr="001C24CD" w:rsidRDefault="001C24CD" w:rsidP="001C24CD">
      <w:pPr>
        <w:numPr>
          <w:ilvl w:val="0"/>
          <w:numId w:val="19"/>
        </w:numPr>
        <w:spacing w:before="240" w:line="360" w:lineRule="auto"/>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
          <w:bCs/>
          <w:color w:val="000000"/>
          <w:sz w:val="24"/>
          <w:szCs w:val="24"/>
          <w:lang w:val="en-ID"/>
        </w:rPr>
        <w:lastRenderedPageBreak/>
        <w:t xml:space="preserve">Determining the Upper Age Limit of </w:t>
      </w:r>
      <w:proofErr w:type="spellStart"/>
      <w:r w:rsidRPr="001C24CD">
        <w:rPr>
          <w:rFonts w:ascii="Goudy Old Style" w:eastAsia="Garamond" w:hAnsi="Goudy Old Style" w:cs="Garamond"/>
          <w:b/>
          <w:bCs/>
          <w:color w:val="000000"/>
          <w:sz w:val="24"/>
          <w:szCs w:val="24"/>
          <w:lang w:val="en-ID"/>
        </w:rPr>
        <w:t>Hadlanah</w:t>
      </w:r>
      <w:proofErr w:type="spellEnd"/>
      <w:r w:rsidRPr="001C24CD">
        <w:rPr>
          <w:rFonts w:ascii="Goudy Old Style" w:eastAsia="Garamond" w:hAnsi="Goudy Old Style" w:cs="Garamond"/>
          <w:b/>
          <w:bCs/>
          <w:color w:val="000000"/>
          <w:sz w:val="24"/>
          <w:szCs w:val="24"/>
          <w:lang w:val="en-ID"/>
        </w:rPr>
        <w:t xml:space="preserve"> from the Perspective of Islamic Astronomy</w:t>
      </w:r>
    </w:p>
    <w:p w14:paraId="504D1631"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proofErr w:type="spellStart"/>
      <w:r w:rsidRPr="001C24CD">
        <w:rPr>
          <w:rFonts w:ascii="Goudy Old Style" w:eastAsia="Garamond" w:hAnsi="Goudy Old Style" w:cs="Garamond"/>
          <w:bCs/>
          <w:i/>
          <w:iCs/>
          <w:color w:val="000000"/>
          <w:sz w:val="24"/>
          <w:szCs w:val="24"/>
          <w:lang w:val="en-ID"/>
        </w:rPr>
        <w:t>Hadlanah</w:t>
      </w:r>
      <w:proofErr w:type="spellEnd"/>
      <w:r w:rsidRPr="001C24CD">
        <w:rPr>
          <w:rFonts w:ascii="Goudy Old Style" w:eastAsia="Garamond" w:hAnsi="Goudy Old Style" w:cs="Garamond"/>
          <w:bCs/>
          <w:color w:val="000000"/>
          <w:sz w:val="24"/>
          <w:szCs w:val="24"/>
          <w:lang w:val="en-ID"/>
        </w:rPr>
        <w:t xml:space="preserve">, or child custody, is regarded as a right of the child from birth under Islamic law. The legal framework governing child custody in Islamic jurisprudence prioritises the best interest of the child. Custody is initially awarded to the mother, unless she is deemed unfit, in which case other family members may be considered eligible. Custody regulations in Islamic law are the product of </w:t>
      </w:r>
      <w:proofErr w:type="spellStart"/>
      <w:r w:rsidRPr="001C24CD">
        <w:rPr>
          <w:rFonts w:ascii="Goudy Old Style" w:eastAsia="Garamond" w:hAnsi="Goudy Old Style" w:cs="Garamond"/>
          <w:bCs/>
          <w:i/>
          <w:iCs/>
          <w:color w:val="000000"/>
          <w:sz w:val="24"/>
          <w:szCs w:val="24"/>
          <w:lang w:val="en-ID"/>
        </w:rPr>
        <w:t>ijtih</w:t>
      </w:r>
      <w:r w:rsidRPr="001C24CD">
        <w:rPr>
          <w:rFonts w:ascii="Cambria" w:eastAsia="Garamond" w:hAnsi="Cambria" w:cs="Cambria"/>
          <w:bCs/>
          <w:i/>
          <w:iCs/>
          <w:color w:val="000000"/>
          <w:sz w:val="24"/>
          <w:szCs w:val="24"/>
          <w:lang w:val="en-ID"/>
        </w:rPr>
        <w:t>ā</w:t>
      </w:r>
      <w:r w:rsidRPr="001C24CD">
        <w:rPr>
          <w:rFonts w:ascii="Goudy Old Style" w:eastAsia="Garamond" w:hAnsi="Goudy Old Style" w:cs="Garamond"/>
          <w:bCs/>
          <w:i/>
          <w:iCs/>
          <w:color w:val="000000"/>
          <w:sz w:val="24"/>
          <w:szCs w:val="24"/>
          <w:lang w:val="en-ID"/>
        </w:rPr>
        <w:t>d</w:t>
      </w:r>
      <w:proofErr w:type="spellEnd"/>
      <w:r w:rsidRPr="001C24CD">
        <w:rPr>
          <w:rFonts w:ascii="Goudy Old Style" w:eastAsia="Garamond" w:hAnsi="Goudy Old Style" w:cs="Garamond"/>
          <w:bCs/>
          <w:color w:val="000000"/>
          <w:sz w:val="24"/>
          <w:szCs w:val="24"/>
          <w:lang w:val="en-ID"/>
        </w:rPr>
        <w:t xml:space="preserve"> (juristic reasoning), and many of the associated rulings are based on assumptions that may be reconsidered in specific social or familial contexts.</w:t>
      </w:r>
      <w:r w:rsidRPr="001C24CD">
        <w:rPr>
          <w:rFonts w:ascii="Goudy Old Style" w:eastAsia="Garamond" w:hAnsi="Goudy Old Style" w:cs="Garamond"/>
          <w:bCs/>
          <w:color w:val="000000"/>
          <w:sz w:val="24"/>
          <w:szCs w:val="24"/>
          <w:vertAlign w:val="superscript"/>
        </w:rPr>
        <w:t xml:space="preserve"> </w:t>
      </w:r>
      <w:r w:rsidRPr="001C24CD">
        <w:rPr>
          <w:rFonts w:ascii="Goudy Old Style" w:eastAsia="Garamond" w:hAnsi="Goudy Old Style" w:cs="Garamond"/>
          <w:bCs/>
          <w:color w:val="000000"/>
          <w:sz w:val="24"/>
          <w:szCs w:val="24"/>
          <w:vertAlign w:val="superscript"/>
        </w:rPr>
        <w:footnoteReference w:id="59"/>
      </w:r>
    </w:p>
    <w:p w14:paraId="38593CFA"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The duration of </w:t>
      </w:r>
      <w:proofErr w:type="spellStart"/>
      <w:r w:rsidRPr="001C24CD">
        <w:rPr>
          <w:rFonts w:ascii="Goudy Old Style" w:eastAsia="Garamond" w:hAnsi="Goudy Old Style" w:cs="Garamond"/>
          <w:bCs/>
          <w:i/>
          <w:iCs/>
          <w:color w:val="000000"/>
          <w:sz w:val="24"/>
          <w:szCs w:val="24"/>
          <w:lang w:val="en-ID"/>
        </w:rPr>
        <w:t>hadlanah</w:t>
      </w:r>
      <w:proofErr w:type="spellEnd"/>
      <w:r w:rsidRPr="001C24CD">
        <w:rPr>
          <w:rFonts w:ascii="Goudy Old Style" w:eastAsia="Garamond" w:hAnsi="Goudy Old Style" w:cs="Garamond"/>
          <w:bCs/>
          <w:color w:val="000000"/>
          <w:sz w:val="24"/>
          <w:szCs w:val="24"/>
          <w:lang w:val="en-ID"/>
        </w:rPr>
        <w:t xml:space="preserve"> varies across the major schools of Islamic jurisprudence. The </w:t>
      </w:r>
      <w:proofErr w:type="spellStart"/>
      <w:r w:rsidRPr="001C24CD">
        <w:rPr>
          <w:rFonts w:ascii="Cambria" w:eastAsia="Garamond" w:hAnsi="Cambria" w:cs="Cambria"/>
          <w:bCs/>
          <w:color w:val="000000"/>
          <w:sz w:val="24"/>
          <w:szCs w:val="24"/>
          <w:lang w:val="en-ID"/>
        </w:rPr>
        <w:t>Ḥ</w:t>
      </w:r>
      <w:r w:rsidRPr="001C24CD">
        <w:rPr>
          <w:rFonts w:ascii="Goudy Old Style" w:eastAsia="Garamond" w:hAnsi="Goudy Old Style" w:cs="Garamond"/>
          <w:bCs/>
          <w:color w:val="000000"/>
          <w:sz w:val="24"/>
          <w:szCs w:val="24"/>
          <w:lang w:val="en-ID"/>
        </w:rPr>
        <w:t>anaf</w:t>
      </w:r>
      <w:r w:rsidRPr="001C24CD">
        <w:rPr>
          <w:rFonts w:ascii="Cambria" w:eastAsia="Garamond" w:hAnsi="Cambria" w:cs="Cambria"/>
          <w:bCs/>
          <w:color w:val="000000"/>
          <w:sz w:val="24"/>
          <w:szCs w:val="24"/>
          <w:lang w:val="en-ID"/>
        </w:rPr>
        <w:t>ī</w:t>
      </w:r>
      <w:proofErr w:type="spellEnd"/>
      <w:r w:rsidRPr="001C24CD">
        <w:rPr>
          <w:rFonts w:ascii="Goudy Old Style" w:eastAsia="Garamond" w:hAnsi="Goudy Old Style" w:cs="Garamond"/>
          <w:bCs/>
          <w:color w:val="000000"/>
          <w:sz w:val="24"/>
          <w:szCs w:val="24"/>
          <w:lang w:val="en-ID"/>
        </w:rPr>
        <w:t xml:space="preserve"> school limits </w:t>
      </w:r>
      <w:proofErr w:type="spellStart"/>
      <w:r w:rsidRPr="001C24CD">
        <w:rPr>
          <w:rFonts w:ascii="Goudy Old Style" w:eastAsia="Garamond" w:hAnsi="Goudy Old Style" w:cs="Garamond"/>
          <w:bCs/>
          <w:i/>
          <w:iCs/>
          <w:color w:val="000000"/>
          <w:sz w:val="24"/>
          <w:szCs w:val="24"/>
          <w:lang w:val="en-ID"/>
        </w:rPr>
        <w:t>hadlanah</w:t>
      </w:r>
      <w:proofErr w:type="spellEnd"/>
      <w:r w:rsidRPr="001C24CD">
        <w:rPr>
          <w:rFonts w:ascii="Goudy Old Style" w:eastAsia="Garamond" w:hAnsi="Goudy Old Style" w:cs="Garamond"/>
          <w:bCs/>
          <w:color w:val="000000"/>
          <w:sz w:val="24"/>
          <w:szCs w:val="24"/>
          <w:lang w:val="en-ID"/>
        </w:rPr>
        <w:t xml:space="preserve"> to seven years of age, with an exception for girls who remain in the care of their mother or grandmother. The </w:t>
      </w:r>
      <w:proofErr w:type="spellStart"/>
      <w:r w:rsidRPr="001C24CD">
        <w:rPr>
          <w:rFonts w:ascii="Goudy Old Style" w:eastAsia="Garamond" w:hAnsi="Goudy Old Style" w:cs="Garamond"/>
          <w:bCs/>
          <w:color w:val="000000"/>
          <w:sz w:val="24"/>
          <w:szCs w:val="24"/>
          <w:lang w:val="en-ID"/>
        </w:rPr>
        <w:t>M</w:t>
      </w:r>
      <w:r w:rsidRPr="001C24CD">
        <w:rPr>
          <w:rFonts w:ascii="Cambria" w:eastAsia="Garamond" w:hAnsi="Cambria" w:cs="Cambria"/>
          <w:bCs/>
          <w:color w:val="000000"/>
          <w:sz w:val="24"/>
          <w:szCs w:val="24"/>
          <w:lang w:val="en-ID"/>
        </w:rPr>
        <w:t>ā</w:t>
      </w:r>
      <w:r w:rsidRPr="001C24CD">
        <w:rPr>
          <w:rFonts w:ascii="Goudy Old Style" w:eastAsia="Garamond" w:hAnsi="Goudy Old Style" w:cs="Garamond"/>
          <w:bCs/>
          <w:color w:val="000000"/>
          <w:sz w:val="24"/>
          <w:szCs w:val="24"/>
          <w:lang w:val="en-ID"/>
        </w:rPr>
        <w:t>lik</w:t>
      </w:r>
      <w:r w:rsidRPr="001C24CD">
        <w:rPr>
          <w:rFonts w:ascii="Cambria" w:eastAsia="Garamond" w:hAnsi="Cambria" w:cs="Cambria"/>
          <w:bCs/>
          <w:color w:val="000000"/>
          <w:sz w:val="24"/>
          <w:szCs w:val="24"/>
          <w:lang w:val="en-ID"/>
        </w:rPr>
        <w:t>ī</w:t>
      </w:r>
      <w:proofErr w:type="spellEnd"/>
      <w:r w:rsidRPr="001C24CD">
        <w:rPr>
          <w:rFonts w:ascii="Goudy Old Style" w:eastAsia="Garamond" w:hAnsi="Goudy Old Style" w:cs="Garamond"/>
          <w:bCs/>
          <w:color w:val="000000"/>
          <w:sz w:val="24"/>
          <w:szCs w:val="24"/>
          <w:lang w:val="en-ID"/>
        </w:rPr>
        <w:t xml:space="preserve"> school sets the limit for boys at seven years, whereas for girls it extends until marriage. According to the </w:t>
      </w:r>
      <w:proofErr w:type="spellStart"/>
      <w:r w:rsidRPr="001C24CD">
        <w:rPr>
          <w:rFonts w:ascii="Goudy Old Style" w:eastAsia="Garamond" w:hAnsi="Goudy Old Style" w:cs="Garamond"/>
          <w:bCs/>
          <w:color w:val="000000"/>
          <w:sz w:val="24"/>
          <w:szCs w:val="24"/>
          <w:lang w:val="en-ID"/>
        </w:rPr>
        <w:t>Sh</w:t>
      </w:r>
      <w:r w:rsidRPr="001C24CD">
        <w:rPr>
          <w:rFonts w:ascii="Cambria" w:eastAsia="Garamond" w:hAnsi="Cambria" w:cs="Cambria"/>
          <w:bCs/>
          <w:color w:val="000000"/>
          <w:sz w:val="24"/>
          <w:szCs w:val="24"/>
          <w:lang w:val="en-ID"/>
        </w:rPr>
        <w:t>ā</w:t>
      </w:r>
      <w:r w:rsidRPr="001C24CD">
        <w:rPr>
          <w:rFonts w:ascii="Goudy Old Style" w:eastAsia="Garamond" w:hAnsi="Goudy Old Style" w:cs="Garamond"/>
          <w:bCs/>
          <w:color w:val="000000"/>
          <w:sz w:val="24"/>
          <w:szCs w:val="24"/>
          <w:lang w:val="en-ID"/>
        </w:rPr>
        <w:t>fi</w:t>
      </w:r>
      <w:r w:rsidRPr="001C24CD">
        <w:rPr>
          <w:rFonts w:ascii="Times New Roman" w:eastAsia="Garamond" w:hAnsi="Times New Roman" w:cs="Times New Roman"/>
          <w:bCs/>
          <w:color w:val="000000"/>
          <w:sz w:val="24"/>
          <w:szCs w:val="24"/>
          <w:lang w:val="en-ID"/>
        </w:rPr>
        <w:t>ʿī</w:t>
      </w:r>
      <w:proofErr w:type="spellEnd"/>
      <w:r w:rsidRPr="001C24CD">
        <w:rPr>
          <w:rFonts w:ascii="Goudy Old Style" w:eastAsia="Garamond" w:hAnsi="Goudy Old Style" w:cs="Garamond"/>
          <w:bCs/>
          <w:color w:val="000000"/>
          <w:sz w:val="24"/>
          <w:szCs w:val="24"/>
          <w:lang w:val="en-ID"/>
        </w:rPr>
        <w:t xml:space="preserve"> school, </w:t>
      </w:r>
      <w:proofErr w:type="spellStart"/>
      <w:r w:rsidRPr="001C24CD">
        <w:rPr>
          <w:rFonts w:ascii="Goudy Old Style" w:eastAsia="Garamond" w:hAnsi="Goudy Old Style" w:cs="Garamond"/>
          <w:bCs/>
          <w:i/>
          <w:iCs/>
          <w:color w:val="000000"/>
          <w:sz w:val="24"/>
          <w:szCs w:val="24"/>
          <w:lang w:val="en-ID"/>
        </w:rPr>
        <w:t>hadlanah</w:t>
      </w:r>
      <w:proofErr w:type="spellEnd"/>
      <w:r w:rsidRPr="001C24CD">
        <w:rPr>
          <w:rFonts w:ascii="Goudy Old Style" w:eastAsia="Garamond" w:hAnsi="Goudy Old Style" w:cs="Garamond"/>
          <w:bCs/>
          <w:color w:val="000000"/>
          <w:sz w:val="24"/>
          <w:szCs w:val="24"/>
          <w:lang w:val="en-ID"/>
        </w:rPr>
        <w:t xml:space="preserve"> lasts until the child reaches the age of seven or eight. The </w:t>
      </w:r>
      <w:proofErr w:type="spellStart"/>
      <w:r w:rsidRPr="001C24CD">
        <w:rPr>
          <w:rFonts w:ascii="Cambria" w:eastAsia="Garamond" w:hAnsi="Cambria" w:cs="Cambria"/>
          <w:bCs/>
          <w:color w:val="000000"/>
          <w:sz w:val="24"/>
          <w:szCs w:val="24"/>
          <w:lang w:val="en-ID"/>
        </w:rPr>
        <w:t>Ḥ</w:t>
      </w:r>
      <w:r w:rsidRPr="001C24CD">
        <w:rPr>
          <w:rFonts w:ascii="Goudy Old Style" w:eastAsia="Garamond" w:hAnsi="Goudy Old Style" w:cs="Garamond"/>
          <w:bCs/>
          <w:color w:val="000000"/>
          <w:sz w:val="24"/>
          <w:szCs w:val="24"/>
          <w:lang w:val="en-ID"/>
        </w:rPr>
        <w:t>anbal</w:t>
      </w:r>
      <w:r w:rsidRPr="001C24CD">
        <w:rPr>
          <w:rFonts w:ascii="Cambria" w:eastAsia="Garamond" w:hAnsi="Cambria" w:cs="Cambria"/>
          <w:bCs/>
          <w:color w:val="000000"/>
          <w:sz w:val="24"/>
          <w:szCs w:val="24"/>
          <w:lang w:val="en-ID"/>
        </w:rPr>
        <w:t>ī</w:t>
      </w:r>
      <w:proofErr w:type="spellEnd"/>
      <w:r w:rsidRPr="001C24CD">
        <w:rPr>
          <w:rFonts w:ascii="Goudy Old Style" w:eastAsia="Garamond" w:hAnsi="Goudy Old Style" w:cs="Garamond"/>
          <w:bCs/>
          <w:color w:val="000000"/>
          <w:sz w:val="24"/>
          <w:szCs w:val="24"/>
          <w:lang w:val="en-ID"/>
        </w:rPr>
        <w:t xml:space="preserve"> school applies a uniform age of seven years for both boys and girls; however, boys are then given a choice of guardian, while girls are returned to the custody of their father. In all of these rulings, the measure of age is based on lunar years (</w:t>
      </w:r>
      <w:proofErr w:type="spellStart"/>
      <w:r w:rsidRPr="001C24CD">
        <w:rPr>
          <w:rFonts w:ascii="Goudy Old Style" w:eastAsia="Garamond" w:hAnsi="Goudy Old Style" w:cs="Garamond"/>
          <w:bCs/>
          <w:i/>
          <w:iCs/>
          <w:color w:val="000000"/>
          <w:sz w:val="24"/>
          <w:szCs w:val="24"/>
          <w:lang w:val="en-ID"/>
        </w:rPr>
        <w:t>qamariyah</w:t>
      </w:r>
      <w:proofErr w:type="spellEnd"/>
      <w:r w:rsidRPr="001C24CD">
        <w:rPr>
          <w:rFonts w:ascii="Goudy Old Style" w:eastAsia="Garamond" w:hAnsi="Goudy Old Style" w:cs="Garamond"/>
          <w:bCs/>
          <w:color w:val="000000"/>
          <w:sz w:val="24"/>
          <w:szCs w:val="24"/>
          <w:lang w:val="en-ID"/>
        </w:rPr>
        <w:t xml:space="preserve">), as Islamic legal provisions are fundamentally grounded in the lunar calendar and its cycle marked by the </w:t>
      </w:r>
      <w:proofErr w:type="spellStart"/>
      <w:r w:rsidRPr="001C24CD">
        <w:rPr>
          <w:rFonts w:ascii="Goudy Old Style" w:eastAsia="Garamond" w:hAnsi="Goudy Old Style" w:cs="Garamond"/>
          <w:bCs/>
          <w:i/>
          <w:iCs/>
          <w:color w:val="000000"/>
          <w:sz w:val="24"/>
          <w:szCs w:val="24"/>
          <w:lang w:val="en-ID"/>
        </w:rPr>
        <w:t>hil</w:t>
      </w:r>
      <w:r w:rsidRPr="001C24CD">
        <w:rPr>
          <w:rFonts w:ascii="Cambria" w:eastAsia="Garamond" w:hAnsi="Cambria" w:cs="Cambria"/>
          <w:bCs/>
          <w:i/>
          <w:iCs/>
          <w:color w:val="000000"/>
          <w:sz w:val="24"/>
          <w:szCs w:val="24"/>
          <w:lang w:val="en-ID"/>
        </w:rPr>
        <w:t>ā</w:t>
      </w:r>
      <w:r w:rsidRPr="001C24CD">
        <w:rPr>
          <w:rFonts w:ascii="Goudy Old Style" w:eastAsia="Garamond" w:hAnsi="Goudy Old Style" w:cs="Garamond"/>
          <w:bCs/>
          <w:i/>
          <w:iCs/>
          <w:color w:val="000000"/>
          <w:sz w:val="24"/>
          <w:szCs w:val="24"/>
          <w:lang w:val="en-ID"/>
        </w:rPr>
        <w:t>l</w:t>
      </w:r>
      <w:proofErr w:type="spellEnd"/>
      <w:r w:rsidRPr="001C24CD">
        <w:rPr>
          <w:rFonts w:ascii="Goudy Old Style" w:eastAsia="Garamond" w:hAnsi="Goudy Old Style" w:cs="Garamond"/>
          <w:bCs/>
          <w:color w:val="000000"/>
          <w:sz w:val="24"/>
          <w:szCs w:val="24"/>
          <w:lang w:val="en-ID"/>
        </w:rPr>
        <w:t xml:space="preserve"> (crescent moon).</w:t>
      </w:r>
    </w:p>
    <w:p w14:paraId="5285213B"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The </w:t>
      </w:r>
      <w:r w:rsidRPr="001C24CD">
        <w:rPr>
          <w:rFonts w:ascii="Goudy Old Style" w:eastAsia="Garamond" w:hAnsi="Goudy Old Style" w:cs="Garamond"/>
          <w:bCs/>
          <w:i/>
          <w:iCs/>
          <w:color w:val="000000"/>
          <w:sz w:val="24"/>
          <w:szCs w:val="24"/>
          <w:lang w:val="en-ID"/>
        </w:rPr>
        <w:t>Compilation of Islamic Law</w:t>
      </w:r>
      <w:r w:rsidRPr="001C24CD">
        <w:rPr>
          <w:rFonts w:ascii="Goudy Old Style" w:eastAsia="Garamond" w:hAnsi="Goudy Old Style" w:cs="Garamond"/>
          <w:bCs/>
          <w:color w:val="000000"/>
          <w:sz w:val="24"/>
          <w:szCs w:val="24"/>
          <w:lang w:val="en-ID"/>
        </w:rPr>
        <w:t xml:space="preserve"> (KHI) in Indonesia, meanwhile, specifies that a child remains under </w:t>
      </w:r>
      <w:proofErr w:type="spellStart"/>
      <w:r w:rsidRPr="001C24CD">
        <w:rPr>
          <w:rFonts w:ascii="Goudy Old Style" w:eastAsia="Garamond" w:hAnsi="Goudy Old Style" w:cs="Garamond"/>
          <w:bCs/>
          <w:i/>
          <w:iCs/>
          <w:color w:val="000000"/>
          <w:sz w:val="24"/>
          <w:szCs w:val="24"/>
          <w:lang w:val="en-ID"/>
        </w:rPr>
        <w:t>hadlanah</w:t>
      </w:r>
      <w:proofErr w:type="spellEnd"/>
      <w:r w:rsidRPr="001C24CD">
        <w:rPr>
          <w:rFonts w:ascii="Goudy Old Style" w:eastAsia="Garamond" w:hAnsi="Goudy Old Style" w:cs="Garamond"/>
          <w:bCs/>
          <w:color w:val="000000"/>
          <w:sz w:val="24"/>
          <w:szCs w:val="24"/>
          <w:lang w:val="en-ID"/>
        </w:rPr>
        <w:t xml:space="preserve"> until reaching the age of discernment (</w:t>
      </w:r>
      <w:proofErr w:type="spellStart"/>
      <w:r w:rsidRPr="001C24CD">
        <w:rPr>
          <w:rFonts w:ascii="Goudy Old Style" w:eastAsia="Garamond" w:hAnsi="Goudy Old Style" w:cs="Garamond"/>
          <w:bCs/>
          <w:i/>
          <w:iCs/>
          <w:color w:val="000000"/>
          <w:sz w:val="24"/>
          <w:szCs w:val="24"/>
          <w:lang w:val="en-ID"/>
        </w:rPr>
        <w:t>mumayyiz</w:t>
      </w:r>
      <w:proofErr w:type="spellEnd"/>
      <w:r w:rsidRPr="001C24CD">
        <w:rPr>
          <w:rFonts w:ascii="Goudy Old Style" w:eastAsia="Garamond" w:hAnsi="Goudy Old Style" w:cs="Garamond"/>
          <w:bCs/>
          <w:color w:val="000000"/>
          <w:sz w:val="24"/>
          <w:szCs w:val="24"/>
          <w:lang w:val="en-ID"/>
        </w:rPr>
        <w:t>), which it defines as twelve years. This reflects an understanding that children require custodial care until they are developmentally prepared to make decisions independently.</w:t>
      </w:r>
      <w:r w:rsidRPr="001C24CD">
        <w:rPr>
          <w:rFonts w:ascii="Goudy Old Style" w:eastAsia="Garamond" w:hAnsi="Goudy Old Style" w:cs="Garamond"/>
          <w:bCs/>
          <w:color w:val="000000"/>
          <w:sz w:val="24"/>
          <w:szCs w:val="24"/>
          <w:vertAlign w:val="superscript"/>
        </w:rPr>
        <w:t xml:space="preserve"> </w:t>
      </w:r>
      <w:r w:rsidRPr="001C24CD">
        <w:rPr>
          <w:rFonts w:ascii="Goudy Old Style" w:eastAsia="Garamond" w:hAnsi="Goudy Old Style" w:cs="Garamond"/>
          <w:bCs/>
          <w:color w:val="000000"/>
          <w:sz w:val="24"/>
          <w:szCs w:val="24"/>
          <w:vertAlign w:val="superscript"/>
        </w:rPr>
        <w:footnoteReference w:id="60"/>
      </w:r>
    </w:p>
    <w:p w14:paraId="5858A92D"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lastRenderedPageBreak/>
        <w:t xml:space="preserve">The diversity of opinions regarding the </w:t>
      </w:r>
      <w:proofErr w:type="spellStart"/>
      <w:r w:rsidRPr="001C24CD">
        <w:rPr>
          <w:rFonts w:ascii="Goudy Old Style" w:eastAsia="Garamond" w:hAnsi="Goudy Old Style" w:cs="Garamond"/>
          <w:bCs/>
          <w:i/>
          <w:iCs/>
          <w:color w:val="000000"/>
          <w:sz w:val="24"/>
          <w:szCs w:val="24"/>
          <w:lang w:val="en-ID"/>
        </w:rPr>
        <w:t>hadlanah</w:t>
      </w:r>
      <w:proofErr w:type="spellEnd"/>
      <w:r w:rsidRPr="001C24CD">
        <w:rPr>
          <w:rFonts w:ascii="Goudy Old Style" w:eastAsia="Garamond" w:hAnsi="Goudy Old Style" w:cs="Garamond"/>
          <w:bCs/>
          <w:color w:val="000000"/>
          <w:sz w:val="24"/>
          <w:szCs w:val="24"/>
          <w:lang w:val="en-ID"/>
        </w:rPr>
        <w:t xml:space="preserve"> period among Islamic schools is also influenced by psychological considerations. These age limits are believed to align with developmental milestones, aiming to foster the child’s psychological and emotional well-being during formative years.</w:t>
      </w:r>
    </w:p>
    <w:p w14:paraId="5C5F0DE5"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While, in practice, the age of </w:t>
      </w:r>
      <w:proofErr w:type="spellStart"/>
      <w:r w:rsidRPr="001C24CD">
        <w:rPr>
          <w:rFonts w:ascii="Goudy Old Style" w:eastAsia="Garamond" w:hAnsi="Goudy Old Style" w:cs="Garamond"/>
          <w:bCs/>
          <w:i/>
          <w:iCs/>
          <w:color w:val="000000"/>
          <w:sz w:val="24"/>
          <w:szCs w:val="24"/>
          <w:lang w:val="en-ID"/>
        </w:rPr>
        <w:t>hadlanah</w:t>
      </w:r>
      <w:proofErr w:type="spellEnd"/>
      <w:r w:rsidRPr="001C24CD">
        <w:rPr>
          <w:rFonts w:ascii="Goudy Old Style" w:eastAsia="Garamond" w:hAnsi="Goudy Old Style" w:cs="Garamond"/>
          <w:bCs/>
          <w:color w:val="000000"/>
          <w:sz w:val="24"/>
          <w:szCs w:val="24"/>
          <w:lang w:val="en-ID"/>
        </w:rPr>
        <w:t xml:space="preserve"> may be relative and conditional upon the needs of the individual child and their family circumstances, under normal conditions, an upper age limit can still be prescribed. Based on this principle, jurists have proposed various ages at which </w:t>
      </w:r>
      <w:proofErr w:type="spellStart"/>
      <w:r w:rsidRPr="001C24CD">
        <w:rPr>
          <w:rFonts w:ascii="Goudy Old Style" w:eastAsia="Garamond" w:hAnsi="Goudy Old Style" w:cs="Garamond"/>
          <w:bCs/>
          <w:i/>
          <w:iCs/>
          <w:color w:val="000000"/>
          <w:sz w:val="24"/>
          <w:szCs w:val="24"/>
          <w:lang w:val="en-ID"/>
        </w:rPr>
        <w:t>hadlanah</w:t>
      </w:r>
      <w:proofErr w:type="spellEnd"/>
      <w:r w:rsidRPr="001C24CD">
        <w:rPr>
          <w:rFonts w:ascii="Goudy Old Style" w:eastAsia="Garamond" w:hAnsi="Goudy Old Style" w:cs="Garamond"/>
          <w:bCs/>
          <w:color w:val="000000"/>
          <w:sz w:val="24"/>
          <w:szCs w:val="24"/>
          <w:lang w:val="en-ID"/>
        </w:rPr>
        <w:t xml:space="preserve"> may end. In this regard, </w:t>
      </w:r>
      <w:proofErr w:type="spellStart"/>
      <w:r w:rsidRPr="001C24CD">
        <w:rPr>
          <w:rFonts w:ascii="Goudy Old Style" w:eastAsia="Garamond" w:hAnsi="Goudy Old Style" w:cs="Garamond"/>
          <w:bCs/>
          <w:i/>
          <w:iCs/>
          <w:color w:val="000000"/>
          <w:sz w:val="24"/>
          <w:szCs w:val="24"/>
          <w:lang w:val="en-ID"/>
        </w:rPr>
        <w:t>Ilmu</w:t>
      </w:r>
      <w:proofErr w:type="spellEnd"/>
      <w:r w:rsidRPr="001C24CD">
        <w:rPr>
          <w:rFonts w:ascii="Goudy Old Style" w:eastAsia="Garamond" w:hAnsi="Goudy Old Style" w:cs="Garamond"/>
          <w:bCs/>
          <w:i/>
          <w:iCs/>
          <w:color w:val="000000"/>
          <w:sz w:val="24"/>
          <w:szCs w:val="24"/>
          <w:lang w:val="en-ID"/>
        </w:rPr>
        <w:t xml:space="preserve"> Falak</w:t>
      </w:r>
      <w:r w:rsidRPr="001C24CD">
        <w:rPr>
          <w:rFonts w:ascii="Goudy Old Style" w:eastAsia="Garamond" w:hAnsi="Goudy Old Style" w:cs="Garamond"/>
          <w:bCs/>
          <w:color w:val="000000"/>
          <w:sz w:val="24"/>
          <w:szCs w:val="24"/>
          <w:lang w:val="en-ID"/>
        </w:rPr>
        <w:t xml:space="preserve"> (Islamic astronomy) plays a crucial role in accurately determining the duration of </w:t>
      </w:r>
      <w:proofErr w:type="spellStart"/>
      <w:r w:rsidRPr="001C24CD">
        <w:rPr>
          <w:rFonts w:ascii="Goudy Old Style" w:eastAsia="Garamond" w:hAnsi="Goudy Old Style" w:cs="Garamond"/>
          <w:bCs/>
          <w:i/>
          <w:iCs/>
          <w:color w:val="000000"/>
          <w:sz w:val="24"/>
          <w:szCs w:val="24"/>
          <w:lang w:val="en-ID"/>
        </w:rPr>
        <w:t>hadlanah</w:t>
      </w:r>
      <w:proofErr w:type="spellEnd"/>
      <w:r w:rsidRPr="001C24CD">
        <w:rPr>
          <w:rFonts w:ascii="Goudy Old Style" w:eastAsia="Garamond" w:hAnsi="Goudy Old Style" w:cs="Garamond"/>
          <w:bCs/>
          <w:color w:val="000000"/>
          <w:sz w:val="24"/>
          <w:szCs w:val="24"/>
          <w:lang w:val="en-ID"/>
        </w:rPr>
        <w:t>, ensuring the mother’s right to custody is fulfilled in accordance with the juristic stipulations.</w:t>
      </w:r>
    </w:p>
    <w:p w14:paraId="45A4EF45"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The use of </w:t>
      </w:r>
      <w:proofErr w:type="spellStart"/>
      <w:r w:rsidRPr="001C24CD">
        <w:rPr>
          <w:rFonts w:ascii="Goudy Old Style" w:eastAsia="Garamond" w:hAnsi="Goudy Old Style" w:cs="Garamond"/>
          <w:bCs/>
          <w:i/>
          <w:iCs/>
          <w:color w:val="000000"/>
          <w:sz w:val="24"/>
          <w:szCs w:val="24"/>
          <w:lang w:val="en-ID"/>
        </w:rPr>
        <w:t>Ilmu</w:t>
      </w:r>
      <w:proofErr w:type="spellEnd"/>
      <w:r w:rsidRPr="001C24CD">
        <w:rPr>
          <w:rFonts w:ascii="Goudy Old Style" w:eastAsia="Garamond" w:hAnsi="Goudy Old Style" w:cs="Garamond"/>
          <w:bCs/>
          <w:i/>
          <w:iCs/>
          <w:color w:val="000000"/>
          <w:sz w:val="24"/>
          <w:szCs w:val="24"/>
          <w:lang w:val="en-ID"/>
        </w:rPr>
        <w:t xml:space="preserve"> Falak</w:t>
      </w:r>
      <w:r w:rsidRPr="001C24CD">
        <w:rPr>
          <w:rFonts w:ascii="Goudy Old Style" w:eastAsia="Garamond" w:hAnsi="Goudy Old Style" w:cs="Garamond"/>
          <w:bCs/>
          <w:color w:val="000000"/>
          <w:sz w:val="24"/>
          <w:szCs w:val="24"/>
          <w:lang w:val="en-ID"/>
        </w:rPr>
        <w:t xml:space="preserve"> in this context is significant for aligning religious rulings with precise calendrical calculation. As with other age-based legal provisions in Islamic law, the duration of </w:t>
      </w:r>
      <w:proofErr w:type="spellStart"/>
      <w:r w:rsidRPr="001C24CD">
        <w:rPr>
          <w:rFonts w:ascii="Goudy Old Style" w:eastAsia="Garamond" w:hAnsi="Goudy Old Style" w:cs="Garamond"/>
          <w:bCs/>
          <w:i/>
          <w:iCs/>
          <w:color w:val="000000"/>
          <w:sz w:val="24"/>
          <w:szCs w:val="24"/>
          <w:lang w:val="en-ID"/>
        </w:rPr>
        <w:t>hadlanah</w:t>
      </w:r>
      <w:proofErr w:type="spellEnd"/>
      <w:r w:rsidRPr="001C24CD">
        <w:rPr>
          <w:rFonts w:ascii="Goudy Old Style" w:eastAsia="Garamond" w:hAnsi="Goudy Old Style" w:cs="Garamond"/>
          <w:bCs/>
          <w:color w:val="000000"/>
          <w:sz w:val="24"/>
          <w:szCs w:val="24"/>
          <w:lang w:val="en-ID"/>
        </w:rPr>
        <w:t xml:space="preserve"> should be computed in lunar years. The table below summarises various juristic positions on the age limit of </w:t>
      </w:r>
      <w:proofErr w:type="spellStart"/>
      <w:r w:rsidRPr="001C24CD">
        <w:rPr>
          <w:rFonts w:ascii="Goudy Old Style" w:eastAsia="Garamond" w:hAnsi="Goudy Old Style" w:cs="Garamond"/>
          <w:bCs/>
          <w:i/>
          <w:iCs/>
          <w:color w:val="000000"/>
          <w:sz w:val="24"/>
          <w:szCs w:val="24"/>
          <w:lang w:val="en-ID"/>
        </w:rPr>
        <w:t>hadlanah</w:t>
      </w:r>
      <w:proofErr w:type="spellEnd"/>
      <w:r w:rsidRPr="001C24CD">
        <w:rPr>
          <w:rFonts w:ascii="Goudy Old Style" w:eastAsia="Garamond" w:hAnsi="Goudy Old Style" w:cs="Garamond"/>
          <w:bCs/>
          <w:color w:val="000000"/>
          <w:sz w:val="24"/>
          <w:szCs w:val="24"/>
          <w:lang w:val="en-ID"/>
        </w:rPr>
        <w:t xml:space="preserve"> and provides practical illustrations using Hijri calendar calculations.</w:t>
      </w:r>
    </w:p>
    <w:p w14:paraId="637C052D" w14:textId="77777777" w:rsidR="001C24CD" w:rsidRPr="001C24CD" w:rsidRDefault="001C24CD" w:rsidP="001C24CD">
      <w:pPr>
        <w:numPr>
          <w:ilvl w:val="0"/>
          <w:numId w:val="19"/>
        </w:numPr>
        <w:spacing w:before="240" w:line="360" w:lineRule="auto"/>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
          <w:bCs/>
          <w:color w:val="000000"/>
          <w:sz w:val="24"/>
          <w:szCs w:val="24"/>
          <w:lang w:val="en-ID"/>
        </w:rPr>
        <w:t xml:space="preserve">Determining the Iddah and </w:t>
      </w:r>
      <w:proofErr w:type="spellStart"/>
      <w:r w:rsidRPr="001C24CD">
        <w:rPr>
          <w:rFonts w:ascii="Goudy Old Style" w:eastAsia="Garamond" w:hAnsi="Goudy Old Style" w:cs="Garamond"/>
          <w:b/>
          <w:bCs/>
          <w:color w:val="000000"/>
          <w:sz w:val="24"/>
          <w:szCs w:val="24"/>
          <w:lang w:val="en-ID"/>
        </w:rPr>
        <w:t>Ihdad</w:t>
      </w:r>
      <w:proofErr w:type="spellEnd"/>
      <w:r w:rsidRPr="001C24CD">
        <w:rPr>
          <w:rFonts w:ascii="Goudy Old Style" w:eastAsia="Garamond" w:hAnsi="Goudy Old Style" w:cs="Garamond"/>
          <w:b/>
          <w:bCs/>
          <w:color w:val="000000"/>
          <w:sz w:val="24"/>
          <w:szCs w:val="24"/>
          <w:lang w:val="en-ID"/>
        </w:rPr>
        <w:t xml:space="preserve"> Periods from the Perspective of Islamic Astronomy</w:t>
      </w:r>
    </w:p>
    <w:p w14:paraId="27DF8AC2"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From the perspective of </w:t>
      </w:r>
      <w:proofErr w:type="spellStart"/>
      <w:r w:rsidRPr="001C24CD">
        <w:rPr>
          <w:rFonts w:ascii="Goudy Old Style" w:eastAsia="Garamond" w:hAnsi="Goudy Old Style" w:cs="Garamond"/>
          <w:bCs/>
          <w:i/>
          <w:iCs/>
          <w:color w:val="000000"/>
          <w:sz w:val="24"/>
          <w:szCs w:val="24"/>
          <w:lang w:val="en-ID"/>
        </w:rPr>
        <w:t>Ilmu</w:t>
      </w:r>
      <w:proofErr w:type="spellEnd"/>
      <w:r w:rsidRPr="001C24CD">
        <w:rPr>
          <w:rFonts w:ascii="Goudy Old Style" w:eastAsia="Garamond" w:hAnsi="Goudy Old Style" w:cs="Garamond"/>
          <w:bCs/>
          <w:i/>
          <w:iCs/>
          <w:color w:val="000000"/>
          <w:sz w:val="24"/>
          <w:szCs w:val="24"/>
          <w:lang w:val="en-ID"/>
        </w:rPr>
        <w:t xml:space="preserve"> Falak</w:t>
      </w:r>
      <w:r w:rsidRPr="001C24CD">
        <w:rPr>
          <w:rFonts w:ascii="Goudy Old Style" w:eastAsia="Garamond" w:hAnsi="Goudy Old Style" w:cs="Garamond"/>
          <w:bCs/>
          <w:color w:val="000000"/>
          <w:sz w:val="24"/>
          <w:szCs w:val="24"/>
          <w:lang w:val="en-ID"/>
        </w:rPr>
        <w:t xml:space="preserve"> (Islamic astronomy), the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period is calculated as a specific duration of time expressed in days or lunar months. This study identifies two primary categories of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relevant to astronomical calculation:</w:t>
      </w:r>
    </w:p>
    <w:p w14:paraId="45DAEE2C" w14:textId="77777777" w:rsidR="001C24CD" w:rsidRPr="001C24CD" w:rsidRDefault="001C24CD" w:rsidP="001C24CD">
      <w:pPr>
        <w:numPr>
          <w:ilvl w:val="0"/>
          <w:numId w:val="20"/>
        </w:numPr>
        <w:spacing w:before="240" w:line="360" w:lineRule="auto"/>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The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of a woman whose marriage ends due to the death of her husband, where she is not pregnant.</w:t>
      </w:r>
    </w:p>
    <w:p w14:paraId="7AEFE293" w14:textId="77777777" w:rsidR="001C24CD" w:rsidRPr="001C24CD" w:rsidRDefault="001C24CD" w:rsidP="001C24CD">
      <w:pPr>
        <w:numPr>
          <w:ilvl w:val="0"/>
          <w:numId w:val="20"/>
        </w:numPr>
        <w:spacing w:before="240" w:line="360" w:lineRule="auto"/>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The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of a woman whose marriage ends in divorce, where she is not pregnant, has consummated the marriage, and either has not yet menstruated or has reached menopause.</w:t>
      </w:r>
    </w:p>
    <w:p w14:paraId="5FD42460"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lastRenderedPageBreak/>
        <w:t xml:space="preserve">The use of astronomical methods, particularly </w:t>
      </w:r>
      <w:proofErr w:type="spellStart"/>
      <w:r w:rsidRPr="001C24CD">
        <w:rPr>
          <w:rFonts w:ascii="Goudy Old Style" w:eastAsia="Garamond" w:hAnsi="Goudy Old Style" w:cs="Garamond"/>
          <w:bCs/>
          <w:i/>
          <w:iCs/>
          <w:color w:val="000000"/>
          <w:sz w:val="24"/>
          <w:szCs w:val="24"/>
          <w:lang w:val="en-ID"/>
        </w:rPr>
        <w:t>hisab</w:t>
      </w:r>
      <w:proofErr w:type="spellEnd"/>
      <w:r w:rsidRPr="001C24CD">
        <w:rPr>
          <w:rFonts w:ascii="Goudy Old Style" w:eastAsia="Garamond" w:hAnsi="Goudy Old Style" w:cs="Garamond"/>
          <w:bCs/>
          <w:i/>
          <w:iCs/>
          <w:color w:val="000000"/>
          <w:sz w:val="24"/>
          <w:szCs w:val="24"/>
          <w:lang w:val="en-ID"/>
        </w:rPr>
        <w:t xml:space="preserve"> </w:t>
      </w:r>
      <w:proofErr w:type="spellStart"/>
      <w:r w:rsidRPr="001C24CD">
        <w:rPr>
          <w:rFonts w:ascii="Goudy Old Style" w:eastAsia="Garamond" w:hAnsi="Goudy Old Style" w:cs="Garamond"/>
          <w:bCs/>
          <w:i/>
          <w:iCs/>
          <w:color w:val="000000"/>
          <w:sz w:val="24"/>
          <w:szCs w:val="24"/>
          <w:lang w:val="en-ID"/>
        </w:rPr>
        <w:t>urfi</w:t>
      </w:r>
      <w:proofErr w:type="spellEnd"/>
      <w:r w:rsidRPr="001C24CD">
        <w:rPr>
          <w:rFonts w:ascii="Goudy Old Style" w:eastAsia="Garamond" w:hAnsi="Goudy Old Style" w:cs="Garamond"/>
          <w:bCs/>
          <w:color w:val="000000"/>
          <w:sz w:val="24"/>
          <w:szCs w:val="24"/>
          <w:lang w:val="en-ID"/>
        </w:rPr>
        <w:t xml:space="preserve"> (average lunar reckoning), enables accurate calculation of these durations according to the </w:t>
      </w:r>
      <w:proofErr w:type="spellStart"/>
      <w:r w:rsidRPr="001C24CD">
        <w:rPr>
          <w:rFonts w:ascii="Goudy Old Style" w:eastAsia="Garamond" w:hAnsi="Goudy Old Style" w:cs="Garamond"/>
          <w:bCs/>
          <w:i/>
          <w:iCs/>
          <w:color w:val="000000"/>
          <w:sz w:val="24"/>
          <w:szCs w:val="24"/>
          <w:lang w:val="en-ID"/>
        </w:rPr>
        <w:t>qamariyah</w:t>
      </w:r>
      <w:proofErr w:type="spellEnd"/>
      <w:r w:rsidRPr="001C24CD">
        <w:rPr>
          <w:rFonts w:ascii="Goudy Old Style" w:eastAsia="Garamond" w:hAnsi="Goudy Old Style" w:cs="Garamond"/>
          <w:bCs/>
          <w:color w:val="000000"/>
          <w:sz w:val="24"/>
          <w:szCs w:val="24"/>
          <w:lang w:val="en-ID"/>
        </w:rPr>
        <w:t xml:space="preserve"> (lunar) calendar. The tables below provide a practical illustration of how </w:t>
      </w:r>
      <w:proofErr w:type="spellStart"/>
      <w:r w:rsidRPr="001C24CD">
        <w:rPr>
          <w:rFonts w:ascii="Goudy Old Style" w:eastAsia="Garamond" w:hAnsi="Goudy Old Style" w:cs="Garamond"/>
          <w:bCs/>
          <w:i/>
          <w:iCs/>
          <w:color w:val="000000"/>
          <w:sz w:val="24"/>
          <w:szCs w:val="24"/>
          <w:lang w:val="en-ID"/>
        </w:rPr>
        <w:t>Ilmu</w:t>
      </w:r>
      <w:proofErr w:type="spellEnd"/>
      <w:r w:rsidRPr="001C24CD">
        <w:rPr>
          <w:rFonts w:ascii="Goudy Old Style" w:eastAsia="Garamond" w:hAnsi="Goudy Old Style" w:cs="Garamond"/>
          <w:bCs/>
          <w:i/>
          <w:iCs/>
          <w:color w:val="000000"/>
          <w:sz w:val="24"/>
          <w:szCs w:val="24"/>
          <w:lang w:val="en-ID"/>
        </w:rPr>
        <w:t xml:space="preserve"> Falak</w:t>
      </w:r>
      <w:r w:rsidRPr="001C24CD">
        <w:rPr>
          <w:rFonts w:ascii="Goudy Old Style" w:eastAsia="Garamond" w:hAnsi="Goudy Old Style" w:cs="Garamond"/>
          <w:bCs/>
          <w:color w:val="000000"/>
          <w:sz w:val="24"/>
          <w:szCs w:val="24"/>
          <w:lang w:val="en-ID"/>
        </w:rPr>
        <w:t xml:space="preserve"> informs the precise end date of the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and </w:t>
      </w:r>
      <w:proofErr w:type="spellStart"/>
      <w:r w:rsidRPr="001C24CD">
        <w:rPr>
          <w:rFonts w:ascii="Goudy Old Style" w:eastAsia="Garamond" w:hAnsi="Goudy Old Style" w:cs="Garamond"/>
          <w:bCs/>
          <w:i/>
          <w:iCs/>
          <w:color w:val="000000"/>
          <w:sz w:val="24"/>
          <w:szCs w:val="24"/>
          <w:lang w:val="en-ID"/>
        </w:rPr>
        <w:t>ihdad</w:t>
      </w:r>
      <w:proofErr w:type="spellEnd"/>
      <w:r w:rsidRPr="001C24CD">
        <w:rPr>
          <w:rFonts w:ascii="Goudy Old Style" w:eastAsia="Garamond" w:hAnsi="Goudy Old Style" w:cs="Garamond"/>
          <w:bCs/>
          <w:color w:val="000000"/>
          <w:sz w:val="24"/>
          <w:szCs w:val="24"/>
          <w:lang w:val="en-ID"/>
        </w:rPr>
        <w:t xml:space="preserve"> periods under different scenarios.</w:t>
      </w:r>
    </w:p>
    <w:p w14:paraId="68846431" w14:textId="77777777" w:rsidR="001C24CD" w:rsidRPr="001C24CD" w:rsidRDefault="00000000" w:rsidP="001C24CD">
      <w:pPr>
        <w:spacing w:before="240" w:line="360" w:lineRule="auto"/>
        <w:ind w:firstLine="720"/>
        <w:jc w:val="lowKashida"/>
        <w:rPr>
          <w:rFonts w:ascii="Goudy Old Style" w:eastAsia="Garamond" w:hAnsi="Goudy Old Style" w:cs="Garamond"/>
          <w:bCs/>
          <w:color w:val="000000"/>
          <w:sz w:val="24"/>
          <w:szCs w:val="24"/>
          <w:lang w:val="en-ID"/>
        </w:rPr>
      </w:pPr>
      <w:r>
        <w:rPr>
          <w:rFonts w:ascii="Goudy Old Style" w:eastAsia="Garamond" w:hAnsi="Goudy Old Style" w:cs="Garamond"/>
          <w:bCs/>
          <w:color w:val="000000"/>
          <w:sz w:val="24"/>
          <w:szCs w:val="24"/>
          <w:lang w:val="en-ID"/>
        </w:rPr>
        <w:pict w14:anchorId="53915F52">
          <v:rect id="_x0000_i1025" style="width:0;height:1.5pt" o:hralign="center" o:hrstd="t" o:hr="t" fillcolor="#a0a0a0" stroked="f"/>
        </w:pict>
      </w:r>
    </w:p>
    <w:p w14:paraId="3A04AC87" w14:textId="77777777" w:rsidR="001C24CD" w:rsidRPr="001C24CD" w:rsidRDefault="001C24CD" w:rsidP="001C24CD">
      <w:pPr>
        <w:numPr>
          <w:ilvl w:val="0"/>
          <w:numId w:val="19"/>
        </w:numPr>
        <w:spacing w:before="240" w:line="360" w:lineRule="auto"/>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
          <w:bCs/>
          <w:color w:val="000000"/>
          <w:sz w:val="24"/>
          <w:szCs w:val="24"/>
          <w:lang w:val="en-ID"/>
        </w:rPr>
        <w:t xml:space="preserve">Determining the </w:t>
      </w:r>
      <w:proofErr w:type="spellStart"/>
      <w:r w:rsidRPr="001C24CD">
        <w:rPr>
          <w:rFonts w:ascii="Goudy Old Style" w:eastAsia="Garamond" w:hAnsi="Goudy Old Style" w:cs="Garamond"/>
          <w:b/>
          <w:bCs/>
          <w:color w:val="000000"/>
          <w:sz w:val="24"/>
          <w:szCs w:val="24"/>
          <w:lang w:val="en-ID"/>
        </w:rPr>
        <w:t>Radla’ah</w:t>
      </w:r>
      <w:proofErr w:type="spellEnd"/>
      <w:r w:rsidRPr="001C24CD">
        <w:rPr>
          <w:rFonts w:ascii="Goudy Old Style" w:eastAsia="Garamond" w:hAnsi="Goudy Old Style" w:cs="Garamond"/>
          <w:b/>
          <w:bCs/>
          <w:color w:val="000000"/>
          <w:sz w:val="24"/>
          <w:szCs w:val="24"/>
          <w:lang w:val="en-ID"/>
        </w:rPr>
        <w:t xml:space="preserve"> Period from the Perspective of Islamic Astronomy</w:t>
      </w:r>
    </w:p>
    <w:p w14:paraId="605B9321"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The </w:t>
      </w:r>
      <w:proofErr w:type="spellStart"/>
      <w:r w:rsidRPr="001C24CD">
        <w:rPr>
          <w:rFonts w:ascii="Goudy Old Style" w:eastAsia="Garamond" w:hAnsi="Goudy Old Style" w:cs="Garamond"/>
          <w:bCs/>
          <w:i/>
          <w:iCs/>
          <w:color w:val="000000"/>
          <w:sz w:val="24"/>
          <w:szCs w:val="24"/>
          <w:lang w:val="en-ID"/>
        </w:rPr>
        <w:t>radla’ah</w:t>
      </w:r>
      <w:proofErr w:type="spellEnd"/>
      <w:r w:rsidRPr="001C24CD">
        <w:rPr>
          <w:rFonts w:ascii="Goudy Old Style" w:eastAsia="Garamond" w:hAnsi="Goudy Old Style" w:cs="Garamond"/>
          <w:bCs/>
          <w:color w:val="000000"/>
          <w:sz w:val="24"/>
          <w:szCs w:val="24"/>
          <w:lang w:val="en-ID"/>
        </w:rPr>
        <w:t xml:space="preserve"> period, or breastfeeding period, is defined in classical Islamic law as a maximum of two complete lunar years. This period has legal implications not only for maternal responsibilities but also for determining milk kinship (</w:t>
      </w:r>
      <w:proofErr w:type="spellStart"/>
      <w:r w:rsidRPr="001C24CD">
        <w:rPr>
          <w:rFonts w:ascii="Goudy Old Style" w:eastAsia="Garamond" w:hAnsi="Goudy Old Style" w:cs="Garamond"/>
          <w:bCs/>
          <w:i/>
          <w:iCs/>
          <w:color w:val="000000"/>
          <w:sz w:val="24"/>
          <w:szCs w:val="24"/>
          <w:lang w:val="en-ID"/>
        </w:rPr>
        <w:t>ra</w:t>
      </w:r>
      <w:r w:rsidRPr="001C24CD">
        <w:rPr>
          <w:rFonts w:ascii="Cambria" w:eastAsia="Garamond" w:hAnsi="Cambria" w:cs="Cambria"/>
          <w:bCs/>
          <w:i/>
          <w:iCs/>
          <w:color w:val="000000"/>
          <w:sz w:val="24"/>
          <w:szCs w:val="24"/>
          <w:lang w:val="en-ID"/>
        </w:rPr>
        <w:t>ḍāʿ</w:t>
      </w:r>
      <w:r w:rsidRPr="001C24CD">
        <w:rPr>
          <w:rFonts w:ascii="Goudy Old Style" w:eastAsia="Garamond" w:hAnsi="Goudy Old Style" w:cs="Garamond"/>
          <w:bCs/>
          <w:i/>
          <w:iCs/>
          <w:color w:val="000000"/>
          <w:sz w:val="24"/>
          <w:szCs w:val="24"/>
          <w:lang w:val="en-ID"/>
        </w:rPr>
        <w:t>ah</w:t>
      </w:r>
      <w:proofErr w:type="spellEnd"/>
      <w:r w:rsidRPr="001C24CD">
        <w:rPr>
          <w:rFonts w:ascii="Goudy Old Style" w:eastAsia="Garamond" w:hAnsi="Goudy Old Style" w:cs="Garamond"/>
          <w:bCs/>
          <w:color w:val="000000"/>
          <w:sz w:val="24"/>
          <w:szCs w:val="24"/>
          <w:lang w:val="en-ID"/>
        </w:rPr>
        <w:t>), which affects marital eligibility and familial relationships.</w:t>
      </w:r>
    </w:p>
    <w:p w14:paraId="34283BE5"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Using </w:t>
      </w:r>
      <w:proofErr w:type="spellStart"/>
      <w:r w:rsidRPr="001C24CD">
        <w:rPr>
          <w:rFonts w:ascii="Goudy Old Style" w:eastAsia="Garamond" w:hAnsi="Goudy Old Style" w:cs="Garamond"/>
          <w:bCs/>
          <w:i/>
          <w:iCs/>
          <w:color w:val="000000"/>
          <w:sz w:val="24"/>
          <w:szCs w:val="24"/>
          <w:lang w:val="en-ID"/>
        </w:rPr>
        <w:t>Ilmu</w:t>
      </w:r>
      <w:proofErr w:type="spellEnd"/>
      <w:r w:rsidRPr="001C24CD">
        <w:rPr>
          <w:rFonts w:ascii="Goudy Old Style" w:eastAsia="Garamond" w:hAnsi="Goudy Old Style" w:cs="Garamond"/>
          <w:bCs/>
          <w:i/>
          <w:iCs/>
          <w:color w:val="000000"/>
          <w:sz w:val="24"/>
          <w:szCs w:val="24"/>
          <w:lang w:val="en-ID"/>
        </w:rPr>
        <w:t xml:space="preserve"> Falak</w:t>
      </w:r>
      <w:r w:rsidRPr="001C24CD">
        <w:rPr>
          <w:rFonts w:ascii="Goudy Old Style" w:eastAsia="Garamond" w:hAnsi="Goudy Old Style" w:cs="Garamond"/>
          <w:bCs/>
          <w:color w:val="000000"/>
          <w:sz w:val="24"/>
          <w:szCs w:val="24"/>
          <w:lang w:val="en-ID"/>
        </w:rPr>
        <w:t xml:space="preserve">, the exact end date of the breastfeeding period can be determined based on the child’s date of birth in the Gregorian calendar and its conversion to the Hijri calendar. The table below demonstrates how to calculate the two-year limit using the </w:t>
      </w:r>
      <w:proofErr w:type="spellStart"/>
      <w:r w:rsidRPr="001C24CD">
        <w:rPr>
          <w:rFonts w:ascii="Goudy Old Style" w:eastAsia="Garamond" w:hAnsi="Goudy Old Style" w:cs="Garamond"/>
          <w:bCs/>
          <w:i/>
          <w:iCs/>
          <w:color w:val="000000"/>
          <w:sz w:val="24"/>
          <w:szCs w:val="24"/>
          <w:lang w:val="en-ID"/>
        </w:rPr>
        <w:t>hisab</w:t>
      </w:r>
      <w:proofErr w:type="spellEnd"/>
      <w:r w:rsidRPr="001C24CD">
        <w:rPr>
          <w:rFonts w:ascii="Goudy Old Style" w:eastAsia="Garamond" w:hAnsi="Goudy Old Style" w:cs="Garamond"/>
          <w:bCs/>
          <w:i/>
          <w:iCs/>
          <w:color w:val="000000"/>
          <w:sz w:val="24"/>
          <w:szCs w:val="24"/>
          <w:lang w:val="en-ID"/>
        </w:rPr>
        <w:t xml:space="preserve"> </w:t>
      </w:r>
      <w:proofErr w:type="spellStart"/>
      <w:r w:rsidRPr="001C24CD">
        <w:rPr>
          <w:rFonts w:ascii="Goudy Old Style" w:eastAsia="Garamond" w:hAnsi="Goudy Old Style" w:cs="Garamond"/>
          <w:bCs/>
          <w:i/>
          <w:iCs/>
          <w:color w:val="000000"/>
          <w:sz w:val="24"/>
          <w:szCs w:val="24"/>
          <w:lang w:val="en-ID"/>
        </w:rPr>
        <w:t>urfi</w:t>
      </w:r>
      <w:proofErr w:type="spellEnd"/>
      <w:r w:rsidRPr="001C24CD">
        <w:rPr>
          <w:rFonts w:ascii="Goudy Old Style" w:eastAsia="Garamond" w:hAnsi="Goudy Old Style" w:cs="Garamond"/>
          <w:bCs/>
          <w:color w:val="000000"/>
          <w:sz w:val="24"/>
          <w:szCs w:val="24"/>
          <w:lang w:val="en-ID"/>
        </w:rPr>
        <w:t xml:space="preserve"> method.</w:t>
      </w:r>
    </w:p>
    <w:p w14:paraId="068E910B"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
          <w:bCs/>
          <w:color w:val="000000"/>
          <w:sz w:val="24"/>
          <w:szCs w:val="24"/>
          <w:lang w:val="en-ID"/>
        </w:rPr>
        <w:t xml:space="preserve">Implications of </w:t>
      </w:r>
      <w:proofErr w:type="spellStart"/>
      <w:r w:rsidRPr="001C24CD">
        <w:rPr>
          <w:rFonts w:ascii="Goudy Old Style" w:eastAsia="Garamond" w:hAnsi="Goudy Old Style" w:cs="Garamond"/>
          <w:b/>
          <w:bCs/>
          <w:color w:val="000000"/>
          <w:sz w:val="24"/>
          <w:szCs w:val="24"/>
          <w:lang w:val="en-ID"/>
        </w:rPr>
        <w:t>Hil</w:t>
      </w:r>
      <w:r w:rsidRPr="001C24CD">
        <w:rPr>
          <w:rFonts w:ascii="Cambria" w:eastAsia="Garamond" w:hAnsi="Cambria" w:cs="Cambria"/>
          <w:b/>
          <w:bCs/>
          <w:color w:val="000000"/>
          <w:sz w:val="24"/>
          <w:szCs w:val="24"/>
          <w:lang w:val="en-ID"/>
        </w:rPr>
        <w:t>ā</w:t>
      </w:r>
      <w:r w:rsidRPr="001C24CD">
        <w:rPr>
          <w:rFonts w:ascii="Goudy Old Style" w:eastAsia="Garamond" w:hAnsi="Goudy Old Style" w:cs="Garamond"/>
          <w:b/>
          <w:bCs/>
          <w:color w:val="000000"/>
          <w:sz w:val="24"/>
          <w:szCs w:val="24"/>
          <w:lang w:val="en-ID"/>
        </w:rPr>
        <w:t>l</w:t>
      </w:r>
      <w:proofErr w:type="spellEnd"/>
      <w:r w:rsidRPr="001C24CD">
        <w:rPr>
          <w:rFonts w:ascii="Goudy Old Style" w:eastAsia="Garamond" w:hAnsi="Goudy Old Style" w:cs="Garamond"/>
          <w:b/>
          <w:bCs/>
          <w:color w:val="000000"/>
          <w:sz w:val="24"/>
          <w:szCs w:val="24"/>
          <w:lang w:val="en-ID"/>
        </w:rPr>
        <w:t xml:space="preserve">-Based Time Determination for Judicial Reforms in Islamic Family Law: Reforming the Calculation of Iddah and </w:t>
      </w:r>
      <w:proofErr w:type="spellStart"/>
      <w:r w:rsidRPr="001C24CD">
        <w:rPr>
          <w:rFonts w:ascii="Goudy Old Style" w:eastAsia="Garamond" w:hAnsi="Goudy Old Style" w:cs="Garamond"/>
          <w:b/>
          <w:bCs/>
          <w:color w:val="000000"/>
          <w:sz w:val="24"/>
          <w:szCs w:val="24"/>
          <w:lang w:val="en-ID"/>
        </w:rPr>
        <w:t>Ihdad</w:t>
      </w:r>
      <w:proofErr w:type="spellEnd"/>
      <w:r w:rsidRPr="001C24CD">
        <w:rPr>
          <w:rFonts w:ascii="Goudy Old Style" w:eastAsia="Garamond" w:hAnsi="Goudy Old Style" w:cs="Garamond"/>
          <w:b/>
          <w:bCs/>
          <w:color w:val="000000"/>
          <w:sz w:val="24"/>
          <w:szCs w:val="24"/>
          <w:lang w:val="en-ID"/>
        </w:rPr>
        <w:t xml:space="preserve"> Periods</w:t>
      </w:r>
    </w:p>
    <w:p w14:paraId="265F0619" w14:textId="77777777" w:rsidR="001C24CD" w:rsidRPr="001C24CD" w:rsidRDefault="001C24CD" w:rsidP="001C24CD">
      <w:pPr>
        <w:jc w:val="both"/>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The period of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involves both philosophical and normative dimensions, which must be considered in any proposal for reforming its calculation.</w:t>
      </w:r>
      <w:r w:rsidRPr="001C24CD">
        <w:rPr>
          <w:rFonts w:ascii="Goudy Old Style" w:eastAsia="Garamond" w:hAnsi="Goudy Old Style" w:cs="Garamond"/>
          <w:bCs/>
          <w:color w:val="000000"/>
          <w:sz w:val="24"/>
          <w:szCs w:val="24"/>
          <w:vertAlign w:val="superscript"/>
          <w:lang w:val="en-ID"/>
        </w:rPr>
        <w:footnoteReference w:id="61"/>
      </w:r>
      <w:r w:rsidRPr="001C24CD">
        <w:rPr>
          <w:rFonts w:ascii="Goudy Old Style" w:eastAsia="Garamond" w:hAnsi="Goudy Old Style" w:cs="Garamond"/>
          <w:bCs/>
          <w:color w:val="000000"/>
          <w:sz w:val="24"/>
          <w:szCs w:val="24"/>
          <w:lang w:val="en-ID"/>
        </w:rPr>
        <w:t xml:space="preserve"> Philosophically, the wisdom (</w:t>
      </w:r>
      <w:proofErr w:type="spellStart"/>
      <w:r w:rsidRPr="001C24CD">
        <w:rPr>
          <w:rFonts w:ascii="Cambria" w:eastAsia="Garamond" w:hAnsi="Cambria" w:cs="Cambria"/>
          <w:bCs/>
          <w:i/>
          <w:iCs/>
          <w:color w:val="000000"/>
          <w:sz w:val="24"/>
          <w:szCs w:val="24"/>
          <w:lang w:val="en-ID"/>
        </w:rPr>
        <w:t>ḥ</w:t>
      </w:r>
      <w:r w:rsidRPr="001C24CD">
        <w:rPr>
          <w:rFonts w:ascii="Goudy Old Style" w:eastAsia="Garamond" w:hAnsi="Goudy Old Style" w:cs="Garamond"/>
          <w:bCs/>
          <w:i/>
          <w:iCs/>
          <w:color w:val="000000"/>
          <w:sz w:val="24"/>
          <w:szCs w:val="24"/>
          <w:lang w:val="en-ID"/>
        </w:rPr>
        <w:t>ikmah</w:t>
      </w:r>
      <w:proofErr w:type="spellEnd"/>
      <w:r w:rsidRPr="001C24CD">
        <w:rPr>
          <w:rFonts w:ascii="Goudy Old Style" w:eastAsia="Garamond" w:hAnsi="Goudy Old Style" w:cs="Garamond"/>
          <w:bCs/>
          <w:color w:val="000000"/>
          <w:sz w:val="24"/>
          <w:szCs w:val="24"/>
          <w:lang w:val="en-ID"/>
        </w:rPr>
        <w:t xml:space="preserve">) behind the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period includes: (1) honouring the sanctity of marriage and upholding its dignity; (2) providing a window for reconciliation, particularly in cases of revocable divorce, in the hope that the husband might regret his decision and return to his wife; and (3) acknowledging the emotional and legal implications of a marital bond by imposing mourning rituals and prohibitions on adornment.</w:t>
      </w:r>
      <w:sdt>
        <w:sdtPr>
          <w:rPr>
            <w:rFonts w:asciiTheme="majorBidi" w:eastAsiaTheme="minorHAnsi" w:hAnsiTheme="majorBidi" w:cstheme="majorBidi"/>
            <w:kern w:val="2"/>
            <w:sz w:val="24"/>
            <w:szCs w:val="24"/>
            <w:lang w:val="en-ID" w:eastAsia="en-US"/>
            <w14:ligatures w14:val="standardContextual"/>
          </w:rPr>
          <w:tag w:val="MENDELEY_CITATION_v3_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"/>
          <w:id w:val="475182172"/>
          <w:lock w:val="contentLocked"/>
          <w:placeholder>
            <w:docPart w:val="68446C13D6F940E0B0726DD859B76929"/>
          </w:placeholder>
        </w:sdtPr>
        <w:sdtContent>
          <w:r w:rsidRPr="001C24CD">
            <w:rPr>
              <w:rFonts w:asciiTheme="majorBidi" w:eastAsiaTheme="minorHAnsi" w:hAnsiTheme="majorBidi" w:cstheme="majorBidi"/>
              <w:kern w:val="2"/>
              <w:sz w:val="24"/>
              <w:szCs w:val="24"/>
              <w:vertAlign w:val="superscript"/>
              <w:lang w:val="en-ID" w:eastAsia="en-US"/>
              <w14:ligatures w14:val="standardContextual"/>
            </w:rPr>
            <w:footnoteReference w:id="62"/>
          </w:r>
        </w:sdtContent>
      </w:sdt>
      <w:r w:rsidRPr="001C24CD">
        <w:rPr>
          <w:rFonts w:ascii="Goudy Old Style" w:eastAsia="Garamond" w:hAnsi="Goudy Old Style" w:cs="Garamond"/>
          <w:bCs/>
          <w:color w:val="000000"/>
          <w:sz w:val="24"/>
          <w:szCs w:val="24"/>
          <w:lang w:val="en-ID"/>
        </w:rPr>
        <w:t xml:space="preserve"> The clarity and legitimacy of the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duration are therefore crucial for ensuring these underlying objectives are fulfilled.</w:t>
      </w:r>
    </w:p>
    <w:p w14:paraId="2679C247" w14:textId="77777777" w:rsidR="001C24CD" w:rsidRPr="001C24CD" w:rsidRDefault="001C24CD" w:rsidP="001C24CD">
      <w:pPr>
        <w:jc w:val="both"/>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lastRenderedPageBreak/>
        <w:t xml:space="preserve">Normatively, the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period is directly linked to the rights and obligations of the wife. During this time, she is entitled to maintenance (</w:t>
      </w:r>
      <w:proofErr w:type="spellStart"/>
      <w:r w:rsidRPr="001C24CD">
        <w:rPr>
          <w:rFonts w:ascii="Goudy Old Style" w:eastAsia="Garamond" w:hAnsi="Goudy Old Style" w:cs="Garamond"/>
          <w:bCs/>
          <w:i/>
          <w:iCs/>
          <w:color w:val="000000"/>
          <w:sz w:val="24"/>
          <w:szCs w:val="24"/>
          <w:lang w:val="en-ID"/>
        </w:rPr>
        <w:t>nafaqah</w:t>
      </w:r>
      <w:proofErr w:type="spellEnd"/>
      <w:r w:rsidRPr="001C24CD">
        <w:rPr>
          <w:rFonts w:ascii="Goudy Old Style" w:eastAsia="Garamond" w:hAnsi="Goudy Old Style" w:cs="Garamond"/>
          <w:bCs/>
          <w:color w:val="000000"/>
          <w:sz w:val="24"/>
          <w:szCs w:val="24"/>
          <w:lang w:val="en-ID"/>
        </w:rPr>
        <w:t xml:space="preserve">) and inheritance, should her husband die while the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is ongoing.</w:t>
      </w:r>
      <w:sdt>
        <w:sdtPr>
          <w:rPr>
            <w:rFonts w:asciiTheme="majorBidi" w:eastAsiaTheme="minorHAnsi" w:hAnsiTheme="majorBidi" w:cstheme="majorBidi"/>
            <w:kern w:val="2"/>
            <w:sz w:val="24"/>
            <w:szCs w:val="24"/>
            <w:lang w:val="en-ID" w:eastAsia="en-US"/>
            <w14:ligatures w14:val="standardContextual"/>
          </w:rPr>
          <w:tag w:val="MENDELEY_CITATION_v3_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"/>
          <w:id w:val="-1921550004"/>
          <w:lock w:val="contentLocked"/>
          <w:placeholder>
            <w:docPart w:val="68446C13D6F940E0B0726DD859B76929"/>
          </w:placeholder>
        </w:sdtPr>
        <w:sdtContent>
          <w:r w:rsidRPr="001C24CD">
            <w:rPr>
              <w:rFonts w:asciiTheme="majorBidi" w:eastAsiaTheme="minorHAnsi" w:hAnsiTheme="majorBidi" w:cstheme="majorBidi"/>
              <w:kern w:val="2"/>
              <w:sz w:val="24"/>
              <w:szCs w:val="24"/>
              <w:vertAlign w:val="superscript"/>
              <w:lang w:val="en-ID" w:eastAsia="en-US"/>
              <w14:ligatures w14:val="standardContextual"/>
            </w:rPr>
            <w:footnoteReference w:id="63"/>
          </w:r>
        </w:sdtContent>
      </w:sdt>
      <w:r w:rsidRPr="001C24CD">
        <w:rPr>
          <w:rFonts w:ascii="Goudy Old Style" w:eastAsia="Garamond" w:hAnsi="Goudy Old Style" w:cs="Garamond"/>
          <w:bCs/>
          <w:color w:val="000000"/>
          <w:sz w:val="24"/>
          <w:szCs w:val="24"/>
          <w:lang w:val="en-ID"/>
        </w:rPr>
        <w:t xml:space="preserve"> She is also bound by several prohibitions,</w:t>
      </w:r>
      <w:sdt>
        <w:sdtPr>
          <w:rPr>
            <w:rFonts w:asciiTheme="majorBidi" w:eastAsiaTheme="minorHAnsi" w:hAnsiTheme="majorBidi" w:cstheme="majorBidi"/>
            <w:kern w:val="2"/>
            <w:sz w:val="24"/>
            <w:szCs w:val="24"/>
            <w:lang w:val="en-ID" w:eastAsia="en-US"/>
            <w14:ligatures w14:val="standardContextual"/>
          </w:rPr>
          <w:tag w:val="MENDELEY_CITATION_v3_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"/>
          <w:id w:val="-1204947394"/>
          <w:lock w:val="contentLocked"/>
          <w:placeholder>
            <w:docPart w:val="68446C13D6F940E0B0726DD859B76929"/>
          </w:placeholder>
        </w:sdtPr>
        <w:sdtContent>
          <w:r w:rsidRPr="001C24CD">
            <w:rPr>
              <w:rFonts w:asciiTheme="majorBidi" w:eastAsiaTheme="minorHAnsi" w:hAnsiTheme="majorBidi" w:cstheme="majorBidi"/>
              <w:kern w:val="2"/>
              <w:sz w:val="24"/>
              <w:szCs w:val="24"/>
              <w:vertAlign w:val="superscript"/>
              <w:lang w:val="en-ID" w:eastAsia="en-US"/>
              <w14:ligatures w14:val="standardContextual"/>
            </w:rPr>
            <w:footnoteReference w:id="64"/>
          </w:r>
        </w:sdtContent>
      </w:sdt>
      <w:r w:rsidRPr="001C24CD">
        <w:rPr>
          <w:rFonts w:ascii="Goudy Old Style" w:eastAsia="Garamond" w:hAnsi="Goudy Old Style" w:cs="Garamond"/>
          <w:bCs/>
          <w:color w:val="000000"/>
          <w:sz w:val="24"/>
          <w:szCs w:val="24"/>
          <w:lang w:val="en-ID"/>
        </w:rPr>
        <w:t xml:space="preserve"> including the prohibition of accepting marriage proposals, remarrying, or leaving the house unnecessarily.</w:t>
      </w:r>
      <w:sdt>
        <w:sdtPr>
          <w:rPr>
            <w:rFonts w:asciiTheme="majorBidi" w:eastAsiaTheme="minorHAnsi" w:hAnsiTheme="majorBidi" w:cstheme="majorBidi"/>
            <w:kern w:val="2"/>
            <w:sz w:val="24"/>
            <w:szCs w:val="24"/>
            <w:lang w:val="en-ID" w:eastAsia="en-US"/>
            <w14:ligatures w14:val="standardContextual"/>
          </w:rPr>
          <w:tag w:val="MENDELEY_CITATION_v3_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"/>
          <w:id w:val="505180811"/>
          <w:lock w:val="contentLocked"/>
          <w:placeholder>
            <w:docPart w:val="68446C13D6F940E0B0726DD859B76929"/>
          </w:placeholder>
        </w:sdtPr>
        <w:sdtContent>
          <w:r w:rsidRPr="001C24CD">
            <w:rPr>
              <w:rFonts w:asciiTheme="majorBidi" w:eastAsiaTheme="minorHAnsi" w:hAnsiTheme="majorBidi" w:cstheme="majorBidi"/>
              <w:kern w:val="2"/>
              <w:sz w:val="24"/>
              <w:szCs w:val="24"/>
              <w:vertAlign w:val="superscript"/>
              <w:lang w:val="en-ID" w:eastAsia="en-US"/>
              <w14:ligatures w14:val="standardContextual"/>
            </w:rPr>
            <w:footnoteReference w:id="65"/>
          </w:r>
        </w:sdtContent>
      </w:sdt>
      <w:r w:rsidRPr="001C24CD">
        <w:rPr>
          <w:rFonts w:ascii="Goudy Old Style" w:eastAsia="Garamond" w:hAnsi="Goudy Old Style" w:cs="Garamond"/>
          <w:bCs/>
          <w:color w:val="000000"/>
          <w:sz w:val="24"/>
          <w:szCs w:val="24"/>
          <w:lang w:val="en-ID"/>
        </w:rPr>
        <w:t xml:space="preserve"> Given these legal implications, precise and valid determination of the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period is vital for upholding the rights and duties of both spouses.</w:t>
      </w:r>
      <w:sdt>
        <w:sdtPr>
          <w:rPr>
            <w:rFonts w:asciiTheme="majorBidi" w:eastAsiaTheme="minorHAnsi" w:hAnsiTheme="majorBidi" w:cstheme="majorBidi"/>
            <w:kern w:val="2"/>
            <w:sz w:val="24"/>
            <w:szCs w:val="24"/>
            <w:lang w:val="en-ID" w:eastAsia="en-US"/>
            <w14:ligatures w14:val="standardContextual"/>
          </w:rPr>
          <w:tag w:val="MENDELEY_CITATION_v3_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"/>
          <w:id w:val="-1715039906"/>
          <w:lock w:val="contentLocked"/>
          <w:placeholder>
            <w:docPart w:val="68446C13D6F940E0B0726DD859B76929"/>
          </w:placeholder>
        </w:sdtPr>
        <w:sdtContent>
          <w:r w:rsidRPr="001C24CD">
            <w:rPr>
              <w:rFonts w:asciiTheme="majorBidi" w:eastAsiaTheme="minorHAnsi" w:hAnsiTheme="majorBidi" w:cstheme="majorBidi"/>
              <w:kern w:val="2"/>
              <w:sz w:val="24"/>
              <w:szCs w:val="24"/>
              <w:vertAlign w:val="superscript"/>
              <w:lang w:val="en-ID" w:eastAsia="en-US"/>
              <w14:ligatures w14:val="standardContextual"/>
            </w:rPr>
            <w:footnoteReference w:id="66"/>
          </w:r>
        </w:sdtContent>
      </w:sdt>
    </w:p>
    <w:p w14:paraId="281EE56D"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Several judicial cases illustrate the significance of accurately determining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periods:</w:t>
      </w:r>
    </w:p>
    <w:p w14:paraId="445452F3" w14:textId="77777777" w:rsidR="001C24CD" w:rsidRPr="001C24CD" w:rsidRDefault="001C24CD" w:rsidP="001C24CD">
      <w:pPr>
        <w:jc w:val="both"/>
        <w:rPr>
          <w:rFonts w:ascii="Goudy Old Style" w:eastAsia="Garamond" w:hAnsi="Goudy Old Style" w:cs="Garamond"/>
          <w:bCs/>
          <w:color w:val="000000"/>
          <w:sz w:val="24"/>
          <w:szCs w:val="24"/>
          <w:lang w:val="en-ID"/>
        </w:rPr>
      </w:pPr>
      <w:r w:rsidRPr="001C24CD">
        <w:rPr>
          <w:rFonts w:ascii="Goudy Old Style" w:eastAsia="Garamond" w:hAnsi="Goudy Old Style" w:cs="Garamond"/>
          <w:b/>
          <w:bCs/>
          <w:color w:val="000000"/>
          <w:sz w:val="24"/>
          <w:szCs w:val="24"/>
          <w:lang w:val="en-ID"/>
        </w:rPr>
        <w:t>Case 1: Cancellation of a Marriage Contract by KUA (Religious Affairs Office) During Iddah</w:t>
      </w:r>
      <w:r w:rsidRPr="001C24CD">
        <w:rPr>
          <w:rFonts w:ascii="Goudy Old Style" w:eastAsia="Garamond" w:hAnsi="Goudy Old Style" w:cs="Garamond"/>
          <w:bCs/>
          <w:color w:val="000000"/>
          <w:sz w:val="24"/>
          <w:szCs w:val="24"/>
          <w:lang w:val="en-ID"/>
        </w:rPr>
        <w:br/>
        <w:t xml:space="preserve">In </w:t>
      </w:r>
      <w:proofErr w:type="spellStart"/>
      <w:r w:rsidRPr="001C24CD">
        <w:rPr>
          <w:rFonts w:ascii="Goudy Old Style" w:eastAsia="Garamond" w:hAnsi="Goudy Old Style" w:cs="Garamond"/>
          <w:bCs/>
          <w:color w:val="000000"/>
          <w:sz w:val="24"/>
          <w:szCs w:val="24"/>
          <w:lang w:val="en-ID"/>
        </w:rPr>
        <w:t>Wonogiri</w:t>
      </w:r>
      <w:proofErr w:type="spellEnd"/>
      <w:r w:rsidRPr="001C24CD">
        <w:rPr>
          <w:rFonts w:ascii="Goudy Old Style" w:eastAsia="Garamond" w:hAnsi="Goudy Old Style" w:cs="Garamond"/>
          <w:bCs/>
          <w:color w:val="000000"/>
          <w:sz w:val="24"/>
          <w:szCs w:val="24"/>
          <w:lang w:val="en-ID"/>
        </w:rPr>
        <w:t xml:space="preserve"> Regency, a marriage was officiated by the KUA for a woman who was still undergoing her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period following the death of her previous husband. The KUA had failed to thoroughly verify the required documents during the marriage registration process. Upon recognising the procedural error, the Head of the KUA filed a petition to the Religious Court requesting annulment of the marriage contract to correct the woman's legal marital status and restore compliance with Islamic law.</w:t>
      </w:r>
      <w:sdt>
        <w:sdtPr>
          <w:rPr>
            <w:rFonts w:asciiTheme="majorBidi" w:eastAsiaTheme="minorHAnsi" w:hAnsiTheme="majorBidi" w:cstheme="majorBidi"/>
            <w:kern w:val="2"/>
            <w:sz w:val="24"/>
            <w:szCs w:val="24"/>
            <w:lang w:val="en-ID" w:eastAsia="en-US"/>
            <w14:ligatures w14:val="standardContextual"/>
          </w:rPr>
          <w:tag w:val="MENDELEY_CITATION_v3_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"/>
          <w:id w:val="526068127"/>
          <w:lock w:val="contentLocked"/>
          <w:placeholder>
            <w:docPart w:val="68446C13D6F940E0B0726DD859B76929"/>
          </w:placeholder>
        </w:sdtPr>
        <w:sdtContent>
          <w:r w:rsidRPr="001C24CD">
            <w:rPr>
              <w:rFonts w:asciiTheme="majorBidi" w:eastAsiaTheme="minorHAnsi" w:hAnsiTheme="majorBidi" w:cstheme="majorBidi"/>
              <w:kern w:val="2"/>
              <w:sz w:val="24"/>
              <w:szCs w:val="24"/>
              <w:vertAlign w:val="superscript"/>
              <w:lang w:val="en-ID" w:eastAsia="en-US"/>
              <w14:ligatures w14:val="standardContextual"/>
            </w:rPr>
            <w:footnoteReference w:id="67"/>
          </w:r>
        </w:sdtContent>
      </w:sdt>
    </w:p>
    <w:p w14:paraId="71FF11A3"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
          <w:bCs/>
          <w:color w:val="000000"/>
          <w:sz w:val="24"/>
          <w:szCs w:val="24"/>
          <w:lang w:val="en-ID"/>
        </w:rPr>
        <w:t xml:space="preserve">Case 2: </w:t>
      </w:r>
      <w:proofErr w:type="spellStart"/>
      <w:r w:rsidRPr="001C24CD">
        <w:rPr>
          <w:rFonts w:ascii="Goudy Old Style" w:eastAsia="Garamond" w:hAnsi="Goudy Old Style" w:cs="Garamond"/>
          <w:b/>
          <w:bCs/>
          <w:color w:val="000000"/>
          <w:sz w:val="24"/>
          <w:szCs w:val="24"/>
          <w:lang w:val="en-ID"/>
        </w:rPr>
        <w:t>Itsbat</w:t>
      </w:r>
      <w:proofErr w:type="spellEnd"/>
      <w:r w:rsidRPr="001C24CD">
        <w:rPr>
          <w:rFonts w:ascii="Goudy Old Style" w:eastAsia="Garamond" w:hAnsi="Goudy Old Style" w:cs="Garamond"/>
          <w:b/>
          <w:bCs/>
          <w:color w:val="000000"/>
          <w:sz w:val="24"/>
          <w:szCs w:val="24"/>
          <w:lang w:val="en-ID"/>
        </w:rPr>
        <w:t xml:space="preserve"> Nikah for a Widow Who Remarried During Her Iddah</w:t>
      </w:r>
      <w:r w:rsidRPr="001C24CD">
        <w:rPr>
          <w:rFonts w:ascii="Goudy Old Style" w:eastAsia="Garamond" w:hAnsi="Goudy Old Style" w:cs="Garamond"/>
          <w:bCs/>
          <w:color w:val="000000"/>
          <w:sz w:val="24"/>
          <w:szCs w:val="24"/>
          <w:lang w:val="en-ID"/>
        </w:rPr>
        <w:br/>
        <w:t xml:space="preserve">In </w:t>
      </w:r>
      <w:r w:rsidRPr="001C24CD">
        <w:rPr>
          <w:rFonts w:ascii="Goudy Old Style" w:eastAsia="Garamond" w:hAnsi="Goudy Old Style" w:cs="Garamond"/>
          <w:bCs/>
          <w:i/>
          <w:iCs/>
          <w:color w:val="000000"/>
          <w:sz w:val="24"/>
          <w:szCs w:val="24"/>
          <w:lang w:val="en-ID"/>
        </w:rPr>
        <w:t>Decision No. 137/</w:t>
      </w:r>
      <w:proofErr w:type="spellStart"/>
      <w:r w:rsidRPr="001C24CD">
        <w:rPr>
          <w:rFonts w:ascii="Goudy Old Style" w:eastAsia="Garamond" w:hAnsi="Goudy Old Style" w:cs="Garamond"/>
          <w:bCs/>
          <w:i/>
          <w:iCs/>
          <w:color w:val="000000"/>
          <w:sz w:val="24"/>
          <w:szCs w:val="24"/>
          <w:lang w:val="en-ID"/>
        </w:rPr>
        <w:t>Pdt.P</w:t>
      </w:r>
      <w:proofErr w:type="spellEnd"/>
      <w:r w:rsidRPr="001C24CD">
        <w:rPr>
          <w:rFonts w:ascii="Goudy Old Style" w:eastAsia="Garamond" w:hAnsi="Goudy Old Style" w:cs="Garamond"/>
          <w:bCs/>
          <w:i/>
          <w:iCs/>
          <w:color w:val="000000"/>
          <w:sz w:val="24"/>
          <w:szCs w:val="24"/>
          <w:lang w:val="en-ID"/>
        </w:rPr>
        <w:t>/2018/</w:t>
      </w:r>
      <w:proofErr w:type="spellStart"/>
      <w:proofErr w:type="gramStart"/>
      <w:r w:rsidRPr="001C24CD">
        <w:rPr>
          <w:rFonts w:ascii="Goudy Old Style" w:eastAsia="Garamond" w:hAnsi="Goudy Old Style" w:cs="Garamond"/>
          <w:bCs/>
          <w:i/>
          <w:iCs/>
          <w:color w:val="000000"/>
          <w:sz w:val="24"/>
          <w:szCs w:val="24"/>
          <w:lang w:val="en-ID"/>
        </w:rPr>
        <w:t>PA.Bm</w:t>
      </w:r>
      <w:proofErr w:type="spellEnd"/>
      <w:proofErr w:type="gramEnd"/>
      <w:r w:rsidRPr="001C24CD">
        <w:rPr>
          <w:rFonts w:ascii="Goudy Old Style" w:eastAsia="Garamond" w:hAnsi="Goudy Old Style" w:cs="Garamond"/>
          <w:bCs/>
          <w:color w:val="000000"/>
          <w:sz w:val="24"/>
          <w:szCs w:val="24"/>
          <w:lang w:val="en-ID"/>
        </w:rPr>
        <w:t>, a woman (ESBM) filed for divorce after being abandoned by her husband for two years. The court granted the divorce on 3 October 2002 (Decision No. 604/</w:t>
      </w:r>
      <w:proofErr w:type="spellStart"/>
      <w:r w:rsidRPr="001C24CD">
        <w:rPr>
          <w:rFonts w:ascii="Goudy Old Style" w:eastAsia="Garamond" w:hAnsi="Goudy Old Style" w:cs="Garamond"/>
          <w:bCs/>
          <w:color w:val="000000"/>
          <w:sz w:val="24"/>
          <w:szCs w:val="24"/>
          <w:lang w:val="en-ID"/>
        </w:rPr>
        <w:t>Pdt.G</w:t>
      </w:r>
      <w:proofErr w:type="spellEnd"/>
      <w:r w:rsidRPr="001C24CD">
        <w:rPr>
          <w:rFonts w:ascii="Goudy Old Style" w:eastAsia="Garamond" w:hAnsi="Goudy Old Style" w:cs="Garamond"/>
          <w:bCs/>
          <w:color w:val="000000"/>
          <w:sz w:val="24"/>
          <w:szCs w:val="24"/>
          <w:lang w:val="en-ID"/>
        </w:rPr>
        <w:t>/2002/</w:t>
      </w:r>
      <w:proofErr w:type="spellStart"/>
      <w:proofErr w:type="gramStart"/>
      <w:r w:rsidRPr="001C24CD">
        <w:rPr>
          <w:rFonts w:ascii="Goudy Old Style" w:eastAsia="Garamond" w:hAnsi="Goudy Old Style" w:cs="Garamond"/>
          <w:bCs/>
          <w:color w:val="000000"/>
          <w:sz w:val="24"/>
          <w:szCs w:val="24"/>
          <w:lang w:val="en-ID"/>
        </w:rPr>
        <w:t>PA.Bm</w:t>
      </w:r>
      <w:proofErr w:type="spellEnd"/>
      <w:proofErr w:type="gramEnd"/>
      <w:r w:rsidRPr="001C24CD">
        <w:rPr>
          <w:rFonts w:ascii="Goudy Old Style" w:eastAsia="Garamond" w:hAnsi="Goudy Old Style" w:cs="Garamond"/>
          <w:bCs/>
          <w:color w:val="000000"/>
          <w:sz w:val="24"/>
          <w:szCs w:val="24"/>
          <w:lang w:val="en-ID"/>
        </w:rPr>
        <w:t>), but the formal divorce certificate (</w:t>
      </w:r>
      <w:proofErr w:type="spellStart"/>
      <w:r w:rsidRPr="001C24CD">
        <w:rPr>
          <w:rFonts w:ascii="Goudy Old Style" w:eastAsia="Garamond" w:hAnsi="Goudy Old Style" w:cs="Garamond"/>
          <w:bCs/>
          <w:color w:val="000000"/>
          <w:sz w:val="24"/>
          <w:szCs w:val="24"/>
          <w:lang w:val="en-ID"/>
        </w:rPr>
        <w:t>Akta</w:t>
      </w:r>
      <w:proofErr w:type="spellEnd"/>
      <w:r w:rsidRPr="001C24CD">
        <w:rPr>
          <w:rFonts w:ascii="Goudy Old Style" w:eastAsia="Garamond" w:hAnsi="Goudy Old Style" w:cs="Garamond"/>
          <w:bCs/>
          <w:color w:val="000000"/>
          <w:sz w:val="24"/>
          <w:szCs w:val="24"/>
          <w:lang w:val="en-ID"/>
        </w:rPr>
        <w:t xml:space="preserve"> Cerai) was only issued on 16 November 2002. Unaware that the legal effect of divorce began from the issuance of the certificate, ESBM remarried her current husband (MBMS) on 23 October 2002, during the interim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period. When the issue was brought before the </w:t>
      </w:r>
      <w:r w:rsidRPr="001C24CD">
        <w:rPr>
          <w:rFonts w:ascii="Goudy Old Style" w:eastAsia="Garamond" w:hAnsi="Goudy Old Style" w:cs="Garamond"/>
          <w:bCs/>
          <w:color w:val="000000"/>
          <w:sz w:val="24"/>
          <w:szCs w:val="24"/>
          <w:lang w:val="en-ID"/>
        </w:rPr>
        <w:lastRenderedPageBreak/>
        <w:t xml:space="preserve">court, the judge accepted the </w:t>
      </w:r>
      <w:proofErr w:type="spellStart"/>
      <w:r w:rsidRPr="001C24CD">
        <w:rPr>
          <w:rFonts w:ascii="Goudy Old Style" w:eastAsia="Garamond" w:hAnsi="Goudy Old Style" w:cs="Garamond"/>
          <w:bCs/>
          <w:i/>
          <w:iCs/>
          <w:color w:val="000000"/>
          <w:sz w:val="24"/>
          <w:szCs w:val="24"/>
          <w:lang w:val="en-ID"/>
        </w:rPr>
        <w:t>itsbat</w:t>
      </w:r>
      <w:proofErr w:type="spellEnd"/>
      <w:r w:rsidRPr="001C24CD">
        <w:rPr>
          <w:rFonts w:ascii="Goudy Old Style" w:eastAsia="Garamond" w:hAnsi="Goudy Old Style" w:cs="Garamond"/>
          <w:bCs/>
          <w:i/>
          <w:iCs/>
          <w:color w:val="000000"/>
          <w:sz w:val="24"/>
          <w:szCs w:val="24"/>
          <w:lang w:val="en-ID"/>
        </w:rPr>
        <w:t xml:space="preserve"> nikah</w:t>
      </w:r>
      <w:r w:rsidRPr="001C24CD">
        <w:rPr>
          <w:rFonts w:ascii="Goudy Old Style" w:eastAsia="Garamond" w:hAnsi="Goudy Old Style" w:cs="Garamond"/>
          <w:bCs/>
          <w:color w:val="000000"/>
          <w:sz w:val="24"/>
          <w:szCs w:val="24"/>
          <w:lang w:val="en-ID"/>
        </w:rPr>
        <w:t xml:space="preserve"> (marriage confirmation) based on three considerations: lack of legal knowledge, the good faith of the parties, and the prioritisation of the child’s legal protection. The court recognised that the wife had properly pursued divorce through the court system and had no malicious intent in entering the new marriage.</w:t>
      </w:r>
    </w:p>
    <w:p w14:paraId="6154807E" w14:textId="77777777" w:rsidR="001C24CD" w:rsidRPr="001C24CD" w:rsidRDefault="001C24CD" w:rsidP="001C24CD">
      <w:pPr>
        <w:jc w:val="both"/>
        <w:rPr>
          <w:rFonts w:ascii="Goudy Old Style" w:eastAsia="Garamond" w:hAnsi="Goudy Old Style" w:cs="Garamond"/>
          <w:bCs/>
          <w:color w:val="000000"/>
          <w:sz w:val="24"/>
          <w:szCs w:val="24"/>
          <w:lang w:val="en-ID"/>
        </w:rPr>
      </w:pPr>
      <w:r w:rsidRPr="001C24CD">
        <w:rPr>
          <w:rFonts w:ascii="Goudy Old Style" w:eastAsia="Garamond" w:hAnsi="Goudy Old Style" w:cs="Garamond"/>
          <w:b/>
          <w:bCs/>
          <w:color w:val="000000"/>
          <w:sz w:val="24"/>
          <w:szCs w:val="24"/>
          <w:lang w:val="en-ID"/>
        </w:rPr>
        <w:t>Case 3: Revocation of Marriage Rejection Letter Due to Iddah Miscalculation</w:t>
      </w:r>
      <w:r w:rsidRPr="001C24CD">
        <w:rPr>
          <w:rFonts w:ascii="Goudy Old Style" w:eastAsia="Garamond" w:hAnsi="Goudy Old Style" w:cs="Garamond"/>
          <w:bCs/>
          <w:color w:val="000000"/>
          <w:sz w:val="24"/>
          <w:szCs w:val="24"/>
          <w:lang w:val="en-ID"/>
        </w:rPr>
        <w:br/>
        <w:t xml:space="preserve">In </w:t>
      </w:r>
      <w:r w:rsidRPr="001C24CD">
        <w:rPr>
          <w:rFonts w:ascii="Goudy Old Style" w:eastAsia="Garamond" w:hAnsi="Goudy Old Style" w:cs="Garamond"/>
          <w:bCs/>
          <w:i/>
          <w:iCs/>
          <w:color w:val="000000"/>
          <w:sz w:val="24"/>
          <w:szCs w:val="24"/>
          <w:lang w:val="en-ID"/>
        </w:rPr>
        <w:t>Decision No. 287/</w:t>
      </w:r>
      <w:proofErr w:type="spellStart"/>
      <w:r w:rsidRPr="001C24CD">
        <w:rPr>
          <w:rFonts w:ascii="Goudy Old Style" w:eastAsia="Garamond" w:hAnsi="Goudy Old Style" w:cs="Garamond"/>
          <w:bCs/>
          <w:i/>
          <w:iCs/>
          <w:color w:val="000000"/>
          <w:sz w:val="24"/>
          <w:szCs w:val="24"/>
          <w:lang w:val="en-ID"/>
        </w:rPr>
        <w:t>Pdt.P</w:t>
      </w:r>
      <w:proofErr w:type="spellEnd"/>
      <w:r w:rsidRPr="001C24CD">
        <w:rPr>
          <w:rFonts w:ascii="Goudy Old Style" w:eastAsia="Garamond" w:hAnsi="Goudy Old Style" w:cs="Garamond"/>
          <w:bCs/>
          <w:i/>
          <w:iCs/>
          <w:color w:val="000000"/>
          <w:sz w:val="24"/>
          <w:szCs w:val="24"/>
          <w:lang w:val="en-ID"/>
        </w:rPr>
        <w:t>/2017/PA.TA</w:t>
      </w:r>
      <w:r w:rsidRPr="001C24CD">
        <w:rPr>
          <w:rFonts w:ascii="Goudy Old Style" w:eastAsia="Garamond" w:hAnsi="Goudy Old Style" w:cs="Garamond"/>
          <w:bCs/>
          <w:color w:val="000000"/>
          <w:sz w:val="24"/>
          <w:szCs w:val="24"/>
          <w:lang w:val="en-ID"/>
        </w:rPr>
        <w:t xml:space="preserve">, a woman identified as W divorced her husband (AM) due to prolonged abandonment and lack of support. The divorce was finalised with a divorce certificate (No. 1352/AC/2017/PA.TA) issued on 20 June 2017, establishing the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to end on 20 September 2017. W had an intimate relationship with her future husband, S, prior to her divorce, and became pregnant shortly after. They attempted to register their marriage on 12 September 2017 at the KUA of </w:t>
      </w:r>
      <w:proofErr w:type="spellStart"/>
      <w:r w:rsidRPr="001C24CD">
        <w:rPr>
          <w:rFonts w:ascii="Goudy Old Style" w:eastAsia="Garamond" w:hAnsi="Goudy Old Style" w:cs="Garamond"/>
          <w:bCs/>
          <w:color w:val="000000"/>
          <w:sz w:val="24"/>
          <w:szCs w:val="24"/>
          <w:lang w:val="en-ID"/>
        </w:rPr>
        <w:t>Kedungwaru</w:t>
      </w:r>
      <w:proofErr w:type="spellEnd"/>
      <w:r w:rsidRPr="001C24CD">
        <w:rPr>
          <w:rFonts w:ascii="Goudy Old Style" w:eastAsia="Garamond" w:hAnsi="Goudy Old Style" w:cs="Garamond"/>
          <w:bCs/>
          <w:color w:val="000000"/>
          <w:sz w:val="24"/>
          <w:szCs w:val="24"/>
          <w:lang w:val="en-ID"/>
        </w:rPr>
        <w:t xml:space="preserve"> District. The KUA denied the application, citing that W was still within her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and further justified the refusal based on her pregnancy, extending her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until childbirth. The case reached the Religious Court, which subsequently revoked the KUA’s rejection letter.</w:t>
      </w:r>
      <w:sdt>
        <w:sdtPr>
          <w:rPr>
            <w:rFonts w:asciiTheme="majorBidi" w:eastAsiaTheme="minorHAnsi" w:hAnsiTheme="majorBidi" w:cstheme="majorBidi"/>
            <w:kern w:val="2"/>
            <w:sz w:val="24"/>
            <w:szCs w:val="24"/>
            <w:lang w:val="en-ID" w:eastAsia="en-US"/>
            <w14:ligatures w14:val="standardContextual"/>
          </w:rPr>
          <w:tag w:val="MENDELEY_CITATION_v3_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"/>
          <w:id w:val="-103649716"/>
          <w:lock w:val="contentLocked"/>
          <w:placeholder>
            <w:docPart w:val="68446C13D6F940E0B0726DD859B76929"/>
          </w:placeholder>
        </w:sdtPr>
        <w:sdtContent>
          <w:r w:rsidRPr="001C24CD">
            <w:rPr>
              <w:rFonts w:asciiTheme="majorBidi" w:eastAsiaTheme="minorHAnsi" w:hAnsiTheme="majorBidi" w:cstheme="majorBidi"/>
              <w:kern w:val="2"/>
              <w:sz w:val="24"/>
              <w:szCs w:val="24"/>
              <w:vertAlign w:val="superscript"/>
              <w:lang w:val="en-ID" w:eastAsia="en-US"/>
              <w14:ligatures w14:val="standardContextual"/>
            </w:rPr>
            <w:footnoteReference w:id="68"/>
          </w:r>
        </w:sdtContent>
      </w:sdt>
    </w:p>
    <w:p w14:paraId="01D2395E"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From a legal standpoint, this decision raises concerns. First, the reasoning provided by the KUA—that the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continues until childbirth—was flawed because the original basis of her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was a divorce involving a non-pregnant woman whose marriage had been consummated and who had ceased menstruating. According to classical </w:t>
      </w:r>
      <w:proofErr w:type="spellStart"/>
      <w:r w:rsidRPr="001C24CD">
        <w:rPr>
          <w:rFonts w:ascii="Goudy Old Style" w:eastAsia="Garamond" w:hAnsi="Goudy Old Style" w:cs="Garamond"/>
          <w:bCs/>
          <w:i/>
          <w:iCs/>
          <w:color w:val="000000"/>
          <w:sz w:val="24"/>
          <w:szCs w:val="24"/>
          <w:lang w:val="en-ID"/>
        </w:rPr>
        <w:t>fiqh</w:t>
      </w:r>
      <w:proofErr w:type="spellEnd"/>
      <w:r w:rsidRPr="001C24CD">
        <w:rPr>
          <w:rFonts w:ascii="Goudy Old Style" w:eastAsia="Garamond" w:hAnsi="Goudy Old Style" w:cs="Garamond"/>
          <w:bCs/>
          <w:color w:val="000000"/>
          <w:sz w:val="24"/>
          <w:szCs w:val="24"/>
          <w:lang w:val="en-ID"/>
        </w:rPr>
        <w:t xml:space="preserve">, this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should have lasted three lunar months. Under the KHI, it is calculated as 90 days. In this case, the duration between 20 June and 20 September 2017 spans 93 days, which exceeds both classical and codified limits. Therefore, the court’s decision did not align with either the jurisprudential or statutory definitions of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undermining legal consistency.</w:t>
      </w:r>
    </w:p>
    <w:p w14:paraId="78EF8B95"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These cases illustrate that inconsistencies in calculating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periods—especially the failure to use lunar (</w:t>
      </w:r>
      <w:proofErr w:type="spellStart"/>
      <w:r w:rsidRPr="001C24CD">
        <w:rPr>
          <w:rFonts w:ascii="Goudy Old Style" w:eastAsia="Garamond" w:hAnsi="Goudy Old Style" w:cs="Garamond"/>
          <w:bCs/>
          <w:color w:val="000000"/>
          <w:sz w:val="24"/>
          <w:szCs w:val="24"/>
          <w:lang w:val="en-ID"/>
        </w:rPr>
        <w:t>qamariyah</w:t>
      </w:r>
      <w:proofErr w:type="spellEnd"/>
      <w:r w:rsidRPr="001C24CD">
        <w:rPr>
          <w:rFonts w:ascii="Goudy Old Style" w:eastAsia="Garamond" w:hAnsi="Goudy Old Style" w:cs="Garamond"/>
          <w:bCs/>
          <w:color w:val="000000"/>
          <w:sz w:val="24"/>
          <w:szCs w:val="24"/>
          <w:lang w:val="en-ID"/>
        </w:rPr>
        <w:t xml:space="preserve">) reckoning—can cause substantial legal confusion. The use of 90 days in KHI as a fixed interpretation of three lunar months standardises months at 30 days, ignoring the variable nature of lunar months (29–30 days). Consequently, errors in determining the end of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may affect the legality of marriages, inheritance rights, and the </w:t>
      </w:r>
      <w:proofErr w:type="spellStart"/>
      <w:r w:rsidRPr="001C24CD">
        <w:rPr>
          <w:rFonts w:ascii="Goudy Old Style" w:eastAsia="Garamond" w:hAnsi="Goudy Old Style" w:cs="Garamond"/>
          <w:bCs/>
          <w:color w:val="000000"/>
          <w:sz w:val="24"/>
          <w:szCs w:val="24"/>
          <w:lang w:val="en-ID"/>
        </w:rPr>
        <w:t>fulfillment</w:t>
      </w:r>
      <w:proofErr w:type="spellEnd"/>
      <w:r w:rsidRPr="001C24CD">
        <w:rPr>
          <w:rFonts w:ascii="Goudy Old Style" w:eastAsia="Garamond" w:hAnsi="Goudy Old Style" w:cs="Garamond"/>
          <w:bCs/>
          <w:color w:val="000000"/>
          <w:sz w:val="24"/>
          <w:szCs w:val="24"/>
          <w:lang w:val="en-ID"/>
        </w:rPr>
        <w:t xml:space="preserve"> of obligations.</w:t>
      </w:r>
    </w:p>
    <w:p w14:paraId="18CADB6E"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lastRenderedPageBreak/>
        <w:t xml:space="preserve">A dialogical review of these cases points to a key recommendation: both KUA officials and Religious Court judges must prioritise the legal clarity and accuracy of time-based rulings. </w:t>
      </w:r>
      <w:proofErr w:type="spellStart"/>
      <w:r w:rsidRPr="001C24CD">
        <w:rPr>
          <w:rFonts w:ascii="Goudy Old Style" w:eastAsia="Garamond" w:hAnsi="Goudy Old Style" w:cs="Garamond"/>
          <w:bCs/>
          <w:color w:val="000000"/>
          <w:sz w:val="24"/>
          <w:szCs w:val="24"/>
          <w:lang w:val="en-ID"/>
        </w:rPr>
        <w:t>Misjudgment</w:t>
      </w:r>
      <w:proofErr w:type="spellEnd"/>
      <w:r w:rsidRPr="001C24CD">
        <w:rPr>
          <w:rFonts w:ascii="Goudy Old Style" w:eastAsia="Garamond" w:hAnsi="Goudy Old Style" w:cs="Garamond"/>
          <w:bCs/>
          <w:color w:val="000000"/>
          <w:sz w:val="24"/>
          <w:szCs w:val="24"/>
          <w:lang w:val="en-ID"/>
        </w:rPr>
        <w:t xml:space="preserve"> in these </w:t>
      </w:r>
      <w:proofErr w:type="gramStart"/>
      <w:r w:rsidRPr="001C24CD">
        <w:rPr>
          <w:rFonts w:ascii="Goudy Old Style" w:eastAsia="Garamond" w:hAnsi="Goudy Old Style" w:cs="Garamond"/>
          <w:bCs/>
          <w:color w:val="000000"/>
          <w:sz w:val="24"/>
          <w:szCs w:val="24"/>
          <w:lang w:val="en-ID"/>
        </w:rPr>
        <w:t>areas</w:t>
      </w:r>
      <w:proofErr w:type="gramEnd"/>
      <w:r w:rsidRPr="001C24CD">
        <w:rPr>
          <w:rFonts w:ascii="Goudy Old Style" w:eastAsia="Garamond" w:hAnsi="Goudy Old Style" w:cs="Garamond"/>
          <w:bCs/>
          <w:color w:val="000000"/>
          <w:sz w:val="24"/>
          <w:szCs w:val="24"/>
          <w:lang w:val="en-ID"/>
        </w:rPr>
        <w:t xml:space="preserve"> risks producing conflicting legal statuses, particularly regarding the rights and responsibilities of spouses during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w:t>
      </w:r>
    </w:p>
    <w:p w14:paraId="3950BE96" w14:textId="77777777" w:rsidR="001C24CD" w:rsidRPr="001C24CD" w:rsidRDefault="001C24CD" w:rsidP="001C24CD">
      <w:pPr>
        <w:spacing w:before="240" w:line="360" w:lineRule="auto"/>
        <w:ind w:firstLine="720"/>
        <w:jc w:val="lowKashida"/>
        <w:rPr>
          <w:rFonts w:ascii="Goudy Old Style" w:eastAsia="Garamond" w:hAnsi="Goudy Old Style" w:cs="Garamond"/>
          <w:b/>
          <w:bCs/>
          <w:color w:val="000000"/>
          <w:sz w:val="24"/>
          <w:szCs w:val="24"/>
          <w:lang w:val="en-ID"/>
        </w:rPr>
      </w:pPr>
      <w:r w:rsidRPr="001C24CD">
        <w:rPr>
          <w:rFonts w:ascii="Goudy Old Style" w:eastAsia="Garamond" w:hAnsi="Goudy Old Style" w:cs="Garamond"/>
          <w:b/>
          <w:bCs/>
          <w:color w:val="000000"/>
          <w:sz w:val="24"/>
          <w:szCs w:val="24"/>
          <w:lang w:val="en-ID"/>
        </w:rPr>
        <w:t>Table 1.: Implications of Lunar-Based Time Calculation for Judicial Decision-Making in Islamic Family Law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4"/>
        <w:gridCol w:w="1435"/>
        <w:gridCol w:w="1551"/>
        <w:gridCol w:w="1361"/>
        <w:gridCol w:w="1512"/>
        <w:gridCol w:w="1821"/>
      </w:tblGrid>
      <w:tr w:rsidR="001C24CD" w:rsidRPr="001C24CD" w14:paraId="3673B671" w14:textId="77777777" w:rsidTr="00D47AE0">
        <w:trPr>
          <w:tblHeader/>
          <w:tblCellSpacing w:w="15" w:type="dxa"/>
        </w:trPr>
        <w:tc>
          <w:tcPr>
            <w:tcW w:w="0" w:type="auto"/>
            <w:tcBorders>
              <w:top w:val="single" w:sz="4" w:space="0" w:color="auto"/>
            </w:tcBorders>
            <w:vAlign w:val="center"/>
            <w:hideMark/>
          </w:tcPr>
          <w:p w14:paraId="69AC6019"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No</w:t>
            </w:r>
          </w:p>
        </w:tc>
        <w:tc>
          <w:tcPr>
            <w:tcW w:w="0" w:type="auto"/>
            <w:tcBorders>
              <w:top w:val="single" w:sz="4" w:space="0" w:color="auto"/>
            </w:tcBorders>
            <w:vAlign w:val="center"/>
            <w:hideMark/>
          </w:tcPr>
          <w:p w14:paraId="14EF9698"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Legal Domain</w:t>
            </w:r>
          </w:p>
        </w:tc>
        <w:tc>
          <w:tcPr>
            <w:tcW w:w="0" w:type="auto"/>
            <w:tcBorders>
              <w:top w:val="single" w:sz="4" w:space="0" w:color="auto"/>
            </w:tcBorders>
            <w:vAlign w:val="center"/>
            <w:hideMark/>
          </w:tcPr>
          <w:p w14:paraId="46711431"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Conventional Practice (Solar-Based)</w:t>
            </w:r>
          </w:p>
        </w:tc>
        <w:tc>
          <w:tcPr>
            <w:tcW w:w="0" w:type="auto"/>
            <w:tcBorders>
              <w:top w:val="single" w:sz="4" w:space="0" w:color="auto"/>
            </w:tcBorders>
            <w:vAlign w:val="center"/>
            <w:hideMark/>
          </w:tcPr>
          <w:p w14:paraId="7B2086DF"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Lunar-Based Adjustment</w:t>
            </w:r>
          </w:p>
        </w:tc>
        <w:tc>
          <w:tcPr>
            <w:tcW w:w="0" w:type="auto"/>
            <w:tcBorders>
              <w:top w:val="single" w:sz="4" w:space="0" w:color="auto"/>
            </w:tcBorders>
            <w:vAlign w:val="center"/>
            <w:hideMark/>
          </w:tcPr>
          <w:p w14:paraId="29E30882"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Judicial Implications</w:t>
            </w:r>
          </w:p>
        </w:tc>
        <w:tc>
          <w:tcPr>
            <w:tcW w:w="0" w:type="auto"/>
            <w:tcBorders>
              <w:top w:val="single" w:sz="4" w:space="0" w:color="auto"/>
            </w:tcBorders>
            <w:vAlign w:val="center"/>
            <w:hideMark/>
          </w:tcPr>
          <w:p w14:paraId="05CA217F"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Example Case</w:t>
            </w:r>
          </w:p>
        </w:tc>
      </w:tr>
      <w:tr w:rsidR="001C24CD" w:rsidRPr="001C24CD" w14:paraId="56AFE22A" w14:textId="77777777" w:rsidTr="00D47AE0">
        <w:trPr>
          <w:tblCellSpacing w:w="15" w:type="dxa"/>
        </w:trPr>
        <w:tc>
          <w:tcPr>
            <w:tcW w:w="0" w:type="auto"/>
            <w:tcBorders>
              <w:top w:val="single" w:sz="4" w:space="0" w:color="auto"/>
            </w:tcBorders>
            <w:vAlign w:val="center"/>
            <w:hideMark/>
          </w:tcPr>
          <w:p w14:paraId="102AD476"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1</w:t>
            </w:r>
          </w:p>
        </w:tc>
        <w:tc>
          <w:tcPr>
            <w:tcW w:w="0" w:type="auto"/>
            <w:tcBorders>
              <w:top w:val="single" w:sz="4" w:space="0" w:color="auto"/>
            </w:tcBorders>
            <w:vAlign w:val="center"/>
            <w:hideMark/>
          </w:tcPr>
          <w:p w14:paraId="56256A50"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Calculation of </w:t>
            </w:r>
            <w:r w:rsidRPr="001C24CD">
              <w:rPr>
                <w:rFonts w:ascii="Goudy Old Style" w:eastAsia="Garamond" w:hAnsi="Goudy Old Style" w:cs="Garamond"/>
                <w:bCs/>
                <w:i/>
                <w:iCs/>
                <w:color w:val="000000"/>
                <w:sz w:val="24"/>
                <w:szCs w:val="24"/>
                <w:lang w:val="en-ID"/>
              </w:rPr>
              <w:t>iddah</w:t>
            </w:r>
          </w:p>
        </w:tc>
        <w:tc>
          <w:tcPr>
            <w:tcW w:w="0" w:type="auto"/>
            <w:tcBorders>
              <w:top w:val="single" w:sz="4" w:space="0" w:color="auto"/>
            </w:tcBorders>
            <w:vAlign w:val="center"/>
            <w:hideMark/>
          </w:tcPr>
          <w:p w14:paraId="746C68C9"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Fixed at 90 or 130 days (Gregorian)</w:t>
            </w:r>
          </w:p>
        </w:tc>
        <w:tc>
          <w:tcPr>
            <w:tcW w:w="0" w:type="auto"/>
            <w:tcBorders>
              <w:top w:val="single" w:sz="4" w:space="0" w:color="auto"/>
            </w:tcBorders>
            <w:vAlign w:val="center"/>
            <w:hideMark/>
          </w:tcPr>
          <w:p w14:paraId="7DFCCC2B"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3 lunar months = 88–89 days</w:t>
            </w:r>
          </w:p>
        </w:tc>
        <w:tc>
          <w:tcPr>
            <w:tcW w:w="0" w:type="auto"/>
            <w:tcBorders>
              <w:top w:val="single" w:sz="4" w:space="0" w:color="auto"/>
            </w:tcBorders>
            <w:vAlign w:val="center"/>
            <w:hideMark/>
          </w:tcPr>
          <w:p w14:paraId="66319637"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Risk of unlawful marriage or inheritance disputes</w:t>
            </w:r>
          </w:p>
        </w:tc>
        <w:tc>
          <w:tcPr>
            <w:tcW w:w="0" w:type="auto"/>
            <w:tcBorders>
              <w:top w:val="single" w:sz="4" w:space="0" w:color="auto"/>
            </w:tcBorders>
            <w:vAlign w:val="center"/>
            <w:hideMark/>
          </w:tcPr>
          <w:p w14:paraId="175C9AEB"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i/>
                <w:iCs/>
                <w:color w:val="000000"/>
                <w:sz w:val="24"/>
                <w:szCs w:val="24"/>
                <w:lang w:val="en-ID"/>
              </w:rPr>
              <w:t>Case 3</w:t>
            </w:r>
            <w:r w:rsidRPr="001C24CD">
              <w:rPr>
                <w:rFonts w:ascii="Goudy Old Style" w:eastAsia="Garamond" w:hAnsi="Goudy Old Style" w:cs="Garamond"/>
                <w:bCs/>
                <w:color w:val="000000"/>
                <w:sz w:val="24"/>
                <w:szCs w:val="24"/>
                <w:lang w:val="en-ID"/>
              </w:rPr>
              <w:t>: 287/</w:t>
            </w:r>
            <w:proofErr w:type="spellStart"/>
            <w:r w:rsidRPr="001C24CD">
              <w:rPr>
                <w:rFonts w:ascii="Goudy Old Style" w:eastAsia="Garamond" w:hAnsi="Goudy Old Style" w:cs="Garamond"/>
                <w:bCs/>
                <w:color w:val="000000"/>
                <w:sz w:val="24"/>
                <w:szCs w:val="24"/>
                <w:lang w:val="en-ID"/>
              </w:rPr>
              <w:t>Pdt.P</w:t>
            </w:r>
            <w:proofErr w:type="spellEnd"/>
            <w:r w:rsidRPr="001C24CD">
              <w:rPr>
                <w:rFonts w:ascii="Goudy Old Style" w:eastAsia="Garamond" w:hAnsi="Goudy Old Style" w:cs="Garamond"/>
                <w:bCs/>
                <w:color w:val="000000"/>
                <w:sz w:val="24"/>
                <w:szCs w:val="24"/>
                <w:lang w:val="en-ID"/>
              </w:rPr>
              <w:t>/2017/PA.TA</w:t>
            </w:r>
          </w:p>
        </w:tc>
      </w:tr>
      <w:tr w:rsidR="001C24CD" w:rsidRPr="001C24CD" w14:paraId="3A5D37BF" w14:textId="77777777" w:rsidTr="00D47AE0">
        <w:trPr>
          <w:tblCellSpacing w:w="15" w:type="dxa"/>
        </w:trPr>
        <w:tc>
          <w:tcPr>
            <w:tcW w:w="0" w:type="auto"/>
            <w:vAlign w:val="center"/>
            <w:hideMark/>
          </w:tcPr>
          <w:p w14:paraId="34845953"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2</w:t>
            </w:r>
          </w:p>
        </w:tc>
        <w:tc>
          <w:tcPr>
            <w:tcW w:w="0" w:type="auto"/>
            <w:vAlign w:val="center"/>
            <w:hideMark/>
          </w:tcPr>
          <w:p w14:paraId="5463867D"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Registration of marriage</w:t>
            </w:r>
          </w:p>
        </w:tc>
        <w:tc>
          <w:tcPr>
            <w:tcW w:w="0" w:type="auto"/>
            <w:vAlign w:val="center"/>
            <w:hideMark/>
          </w:tcPr>
          <w:p w14:paraId="092B523D"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Based on civil documents</w:t>
            </w:r>
          </w:p>
        </w:tc>
        <w:tc>
          <w:tcPr>
            <w:tcW w:w="0" w:type="auto"/>
            <w:vAlign w:val="center"/>
            <w:hideMark/>
          </w:tcPr>
          <w:p w14:paraId="5DFEA60E"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Requires verification using Hijri calendar</w:t>
            </w:r>
          </w:p>
        </w:tc>
        <w:tc>
          <w:tcPr>
            <w:tcW w:w="0" w:type="auto"/>
            <w:vAlign w:val="center"/>
            <w:hideMark/>
          </w:tcPr>
          <w:p w14:paraId="0D355443"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Invalid marriage registration during </w:t>
            </w:r>
            <w:r w:rsidRPr="001C24CD">
              <w:rPr>
                <w:rFonts w:ascii="Goudy Old Style" w:eastAsia="Garamond" w:hAnsi="Goudy Old Style" w:cs="Garamond"/>
                <w:bCs/>
                <w:i/>
                <w:iCs/>
                <w:color w:val="000000"/>
                <w:sz w:val="24"/>
                <w:szCs w:val="24"/>
                <w:lang w:val="en-ID"/>
              </w:rPr>
              <w:t>iddah</w:t>
            </w:r>
          </w:p>
        </w:tc>
        <w:tc>
          <w:tcPr>
            <w:tcW w:w="0" w:type="auto"/>
            <w:vAlign w:val="center"/>
            <w:hideMark/>
          </w:tcPr>
          <w:p w14:paraId="51EE3467"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i/>
                <w:iCs/>
                <w:color w:val="000000"/>
                <w:sz w:val="24"/>
                <w:szCs w:val="24"/>
                <w:lang w:val="en-ID"/>
              </w:rPr>
              <w:t>Case 1</w:t>
            </w:r>
            <w:r w:rsidRPr="001C24CD">
              <w:rPr>
                <w:rFonts w:ascii="Goudy Old Style" w:eastAsia="Garamond" w:hAnsi="Goudy Old Style" w:cs="Garamond"/>
                <w:bCs/>
                <w:color w:val="000000"/>
                <w:sz w:val="24"/>
                <w:szCs w:val="24"/>
                <w:lang w:val="en-ID"/>
              </w:rPr>
              <w:t xml:space="preserve">: KUA </w:t>
            </w:r>
            <w:proofErr w:type="spellStart"/>
            <w:r w:rsidRPr="001C24CD">
              <w:rPr>
                <w:rFonts w:ascii="Goudy Old Style" w:eastAsia="Garamond" w:hAnsi="Goudy Old Style" w:cs="Garamond"/>
                <w:bCs/>
                <w:color w:val="000000"/>
                <w:sz w:val="24"/>
                <w:szCs w:val="24"/>
                <w:lang w:val="en-ID"/>
              </w:rPr>
              <w:t>Wonogiri</w:t>
            </w:r>
            <w:proofErr w:type="spellEnd"/>
            <w:r w:rsidRPr="001C24CD">
              <w:rPr>
                <w:rFonts w:ascii="Goudy Old Style" w:eastAsia="Garamond" w:hAnsi="Goudy Old Style" w:cs="Garamond"/>
                <w:bCs/>
                <w:color w:val="000000"/>
                <w:sz w:val="24"/>
                <w:szCs w:val="24"/>
                <w:lang w:val="en-ID"/>
              </w:rPr>
              <w:t xml:space="preserve"> error</w:t>
            </w:r>
          </w:p>
        </w:tc>
      </w:tr>
      <w:tr w:rsidR="001C24CD" w:rsidRPr="001C24CD" w14:paraId="12653D19" w14:textId="77777777" w:rsidTr="00D47AE0">
        <w:trPr>
          <w:tblCellSpacing w:w="15" w:type="dxa"/>
        </w:trPr>
        <w:tc>
          <w:tcPr>
            <w:tcW w:w="0" w:type="auto"/>
            <w:vAlign w:val="center"/>
            <w:hideMark/>
          </w:tcPr>
          <w:p w14:paraId="25307C8B"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3</w:t>
            </w:r>
          </w:p>
        </w:tc>
        <w:tc>
          <w:tcPr>
            <w:tcW w:w="0" w:type="auto"/>
            <w:vAlign w:val="center"/>
            <w:hideMark/>
          </w:tcPr>
          <w:p w14:paraId="5026B863"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proofErr w:type="spellStart"/>
            <w:r w:rsidRPr="001C24CD">
              <w:rPr>
                <w:rFonts w:ascii="Goudy Old Style" w:eastAsia="Garamond" w:hAnsi="Goudy Old Style" w:cs="Garamond"/>
                <w:bCs/>
                <w:i/>
                <w:iCs/>
                <w:color w:val="000000"/>
                <w:sz w:val="24"/>
                <w:szCs w:val="24"/>
                <w:lang w:val="en-ID"/>
              </w:rPr>
              <w:t>Ihdad</w:t>
            </w:r>
            <w:proofErr w:type="spellEnd"/>
            <w:r w:rsidRPr="001C24CD">
              <w:rPr>
                <w:rFonts w:ascii="Goudy Old Style" w:eastAsia="Garamond" w:hAnsi="Goudy Old Style" w:cs="Garamond"/>
                <w:bCs/>
                <w:color w:val="000000"/>
                <w:sz w:val="24"/>
                <w:szCs w:val="24"/>
                <w:lang w:val="en-ID"/>
              </w:rPr>
              <w:t xml:space="preserve"> enforcement</w:t>
            </w:r>
          </w:p>
        </w:tc>
        <w:tc>
          <w:tcPr>
            <w:tcW w:w="0" w:type="auto"/>
            <w:vAlign w:val="center"/>
            <w:hideMark/>
          </w:tcPr>
          <w:p w14:paraId="787C8A46"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Based on solar months</w:t>
            </w:r>
          </w:p>
        </w:tc>
        <w:tc>
          <w:tcPr>
            <w:tcW w:w="0" w:type="auto"/>
            <w:vAlign w:val="center"/>
            <w:hideMark/>
          </w:tcPr>
          <w:p w14:paraId="5CD1973D"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Must align with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using lunar count</w:t>
            </w:r>
          </w:p>
        </w:tc>
        <w:tc>
          <w:tcPr>
            <w:tcW w:w="0" w:type="auto"/>
            <w:vAlign w:val="center"/>
            <w:hideMark/>
          </w:tcPr>
          <w:p w14:paraId="6FA3EA15"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Violation of mourning restrictions</w:t>
            </w:r>
          </w:p>
        </w:tc>
        <w:tc>
          <w:tcPr>
            <w:tcW w:w="0" w:type="auto"/>
            <w:vAlign w:val="center"/>
            <w:hideMark/>
          </w:tcPr>
          <w:p w14:paraId="7E58092F"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w:t>
            </w:r>
          </w:p>
        </w:tc>
      </w:tr>
      <w:tr w:rsidR="001C24CD" w:rsidRPr="001C24CD" w14:paraId="0DED8013" w14:textId="77777777" w:rsidTr="00D47AE0">
        <w:trPr>
          <w:tblCellSpacing w:w="15" w:type="dxa"/>
        </w:trPr>
        <w:tc>
          <w:tcPr>
            <w:tcW w:w="0" w:type="auto"/>
            <w:vAlign w:val="center"/>
            <w:hideMark/>
          </w:tcPr>
          <w:p w14:paraId="50E5A6A5"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lastRenderedPageBreak/>
              <w:t>4</w:t>
            </w:r>
          </w:p>
        </w:tc>
        <w:tc>
          <w:tcPr>
            <w:tcW w:w="0" w:type="auto"/>
            <w:vAlign w:val="center"/>
            <w:hideMark/>
          </w:tcPr>
          <w:p w14:paraId="1536FB7C"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Judicial rulings and reviews</w:t>
            </w:r>
          </w:p>
        </w:tc>
        <w:tc>
          <w:tcPr>
            <w:tcW w:w="0" w:type="auto"/>
            <w:vAlign w:val="center"/>
            <w:hideMark/>
          </w:tcPr>
          <w:p w14:paraId="795A7AF7"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Gregorian-based calculation</w:t>
            </w:r>
          </w:p>
        </w:tc>
        <w:tc>
          <w:tcPr>
            <w:tcW w:w="0" w:type="auto"/>
            <w:vAlign w:val="center"/>
            <w:hideMark/>
          </w:tcPr>
          <w:p w14:paraId="1F2C5B68"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proofErr w:type="spellStart"/>
            <w:r w:rsidRPr="001C24CD">
              <w:rPr>
                <w:rFonts w:ascii="Goudy Old Style" w:eastAsia="Garamond" w:hAnsi="Goudy Old Style" w:cs="Garamond"/>
                <w:bCs/>
                <w:color w:val="000000"/>
                <w:sz w:val="24"/>
                <w:szCs w:val="24"/>
                <w:lang w:val="en-ID"/>
              </w:rPr>
              <w:t>Qamariyah</w:t>
            </w:r>
            <w:proofErr w:type="spellEnd"/>
            <w:r w:rsidRPr="001C24CD">
              <w:rPr>
                <w:rFonts w:ascii="Goudy Old Style" w:eastAsia="Garamond" w:hAnsi="Goudy Old Style" w:cs="Garamond"/>
                <w:bCs/>
                <w:color w:val="000000"/>
                <w:sz w:val="24"/>
                <w:szCs w:val="24"/>
                <w:lang w:val="en-ID"/>
              </w:rPr>
              <w:t xml:space="preserve"> accuracy needed</w:t>
            </w:r>
          </w:p>
        </w:tc>
        <w:tc>
          <w:tcPr>
            <w:tcW w:w="0" w:type="auto"/>
            <w:vAlign w:val="center"/>
            <w:hideMark/>
          </w:tcPr>
          <w:p w14:paraId="03BB5A0F"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Legitimacy of verdict may be questioned</w:t>
            </w:r>
          </w:p>
        </w:tc>
        <w:tc>
          <w:tcPr>
            <w:tcW w:w="0" w:type="auto"/>
            <w:vAlign w:val="center"/>
            <w:hideMark/>
          </w:tcPr>
          <w:p w14:paraId="457AAA8B"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i/>
                <w:iCs/>
                <w:color w:val="000000"/>
                <w:sz w:val="24"/>
                <w:szCs w:val="24"/>
                <w:lang w:val="en-ID"/>
              </w:rPr>
              <w:t>Case 2</w:t>
            </w:r>
            <w:r w:rsidRPr="001C24CD">
              <w:rPr>
                <w:rFonts w:ascii="Goudy Old Style" w:eastAsia="Garamond" w:hAnsi="Goudy Old Style" w:cs="Garamond"/>
                <w:bCs/>
                <w:color w:val="000000"/>
                <w:sz w:val="24"/>
                <w:szCs w:val="24"/>
                <w:lang w:val="en-ID"/>
              </w:rPr>
              <w:t>: 137/</w:t>
            </w:r>
            <w:proofErr w:type="spellStart"/>
            <w:r w:rsidRPr="001C24CD">
              <w:rPr>
                <w:rFonts w:ascii="Goudy Old Style" w:eastAsia="Garamond" w:hAnsi="Goudy Old Style" w:cs="Garamond"/>
                <w:bCs/>
                <w:color w:val="000000"/>
                <w:sz w:val="24"/>
                <w:szCs w:val="24"/>
                <w:lang w:val="en-ID"/>
              </w:rPr>
              <w:t>Pdt.P</w:t>
            </w:r>
            <w:proofErr w:type="spellEnd"/>
            <w:r w:rsidRPr="001C24CD">
              <w:rPr>
                <w:rFonts w:ascii="Goudy Old Style" w:eastAsia="Garamond" w:hAnsi="Goudy Old Style" w:cs="Garamond"/>
                <w:bCs/>
                <w:color w:val="000000"/>
                <w:sz w:val="24"/>
                <w:szCs w:val="24"/>
                <w:lang w:val="en-ID"/>
              </w:rPr>
              <w:t>/2018/</w:t>
            </w:r>
            <w:proofErr w:type="spellStart"/>
            <w:proofErr w:type="gramStart"/>
            <w:r w:rsidRPr="001C24CD">
              <w:rPr>
                <w:rFonts w:ascii="Goudy Old Style" w:eastAsia="Garamond" w:hAnsi="Goudy Old Style" w:cs="Garamond"/>
                <w:bCs/>
                <w:color w:val="000000"/>
                <w:sz w:val="24"/>
                <w:szCs w:val="24"/>
                <w:lang w:val="en-ID"/>
              </w:rPr>
              <w:t>PA.Bm</w:t>
            </w:r>
            <w:proofErr w:type="spellEnd"/>
            <w:proofErr w:type="gramEnd"/>
          </w:p>
        </w:tc>
      </w:tr>
      <w:tr w:rsidR="001C24CD" w:rsidRPr="001C24CD" w14:paraId="2B1E7377" w14:textId="77777777" w:rsidTr="00D47AE0">
        <w:trPr>
          <w:tblCellSpacing w:w="15" w:type="dxa"/>
        </w:trPr>
        <w:tc>
          <w:tcPr>
            <w:tcW w:w="0" w:type="auto"/>
            <w:tcBorders>
              <w:bottom w:val="single" w:sz="4" w:space="0" w:color="auto"/>
            </w:tcBorders>
            <w:vAlign w:val="center"/>
            <w:hideMark/>
          </w:tcPr>
          <w:p w14:paraId="6B5709C1"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5</w:t>
            </w:r>
          </w:p>
        </w:tc>
        <w:tc>
          <w:tcPr>
            <w:tcW w:w="0" w:type="auto"/>
            <w:tcBorders>
              <w:bottom w:val="single" w:sz="4" w:space="0" w:color="auto"/>
            </w:tcBorders>
            <w:vAlign w:val="center"/>
            <w:hideMark/>
          </w:tcPr>
          <w:p w14:paraId="051E1B71"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Child custody and rights</w:t>
            </w:r>
          </w:p>
        </w:tc>
        <w:tc>
          <w:tcPr>
            <w:tcW w:w="0" w:type="auto"/>
            <w:tcBorders>
              <w:bottom w:val="single" w:sz="4" w:space="0" w:color="auto"/>
            </w:tcBorders>
            <w:vAlign w:val="center"/>
            <w:hideMark/>
          </w:tcPr>
          <w:p w14:paraId="6F0F67EF"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Solar age reckoning</w:t>
            </w:r>
          </w:p>
        </w:tc>
        <w:tc>
          <w:tcPr>
            <w:tcW w:w="0" w:type="auto"/>
            <w:tcBorders>
              <w:bottom w:val="single" w:sz="4" w:space="0" w:color="auto"/>
            </w:tcBorders>
            <w:vAlign w:val="center"/>
            <w:hideMark/>
          </w:tcPr>
          <w:p w14:paraId="3D132A45"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Must use lunar age to determine thresholds</w:t>
            </w:r>
          </w:p>
        </w:tc>
        <w:tc>
          <w:tcPr>
            <w:tcW w:w="0" w:type="auto"/>
            <w:tcBorders>
              <w:bottom w:val="single" w:sz="4" w:space="0" w:color="auto"/>
            </w:tcBorders>
            <w:vAlign w:val="center"/>
            <w:hideMark/>
          </w:tcPr>
          <w:p w14:paraId="23496904"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proofErr w:type="spellStart"/>
            <w:r w:rsidRPr="001C24CD">
              <w:rPr>
                <w:rFonts w:ascii="Goudy Old Style" w:eastAsia="Garamond" w:hAnsi="Goudy Old Style" w:cs="Garamond"/>
                <w:bCs/>
                <w:color w:val="000000"/>
                <w:sz w:val="24"/>
                <w:szCs w:val="24"/>
                <w:lang w:val="en-ID"/>
              </w:rPr>
              <w:t>Misjudgment</w:t>
            </w:r>
            <w:proofErr w:type="spellEnd"/>
            <w:r w:rsidRPr="001C24CD">
              <w:rPr>
                <w:rFonts w:ascii="Goudy Old Style" w:eastAsia="Garamond" w:hAnsi="Goudy Old Style" w:cs="Garamond"/>
                <w:bCs/>
                <w:color w:val="000000"/>
                <w:sz w:val="24"/>
                <w:szCs w:val="24"/>
                <w:lang w:val="en-ID"/>
              </w:rPr>
              <w:t xml:space="preserve"> in custody duration and inheritance</w:t>
            </w:r>
          </w:p>
        </w:tc>
        <w:tc>
          <w:tcPr>
            <w:tcW w:w="0" w:type="auto"/>
            <w:tcBorders>
              <w:bottom w:val="single" w:sz="4" w:space="0" w:color="auto"/>
            </w:tcBorders>
            <w:vAlign w:val="center"/>
            <w:hideMark/>
          </w:tcPr>
          <w:p w14:paraId="524E9106"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w:t>
            </w:r>
          </w:p>
        </w:tc>
      </w:tr>
    </w:tbl>
    <w:p w14:paraId="4A405F5E"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The analysis underscores the need for legal harmonisation that honours both the normative essence of </w:t>
      </w:r>
      <w:proofErr w:type="spellStart"/>
      <w:r w:rsidRPr="001C24CD">
        <w:rPr>
          <w:rFonts w:ascii="Goudy Old Style" w:eastAsia="Garamond" w:hAnsi="Goudy Old Style" w:cs="Garamond"/>
          <w:bCs/>
          <w:i/>
          <w:iCs/>
          <w:color w:val="000000"/>
          <w:sz w:val="24"/>
          <w:szCs w:val="24"/>
          <w:lang w:val="en-ID"/>
        </w:rPr>
        <w:t>shar</w:t>
      </w:r>
      <w:r w:rsidRPr="001C24CD">
        <w:rPr>
          <w:rFonts w:ascii="Cambria" w:eastAsia="Garamond" w:hAnsi="Cambria" w:cs="Cambria"/>
          <w:bCs/>
          <w:i/>
          <w:iCs/>
          <w:color w:val="000000"/>
          <w:sz w:val="24"/>
          <w:szCs w:val="24"/>
          <w:lang w:val="en-ID"/>
        </w:rPr>
        <w:t>īʿ</w:t>
      </w:r>
      <w:r w:rsidRPr="001C24CD">
        <w:rPr>
          <w:rFonts w:ascii="Goudy Old Style" w:eastAsia="Garamond" w:hAnsi="Goudy Old Style" w:cs="Garamond"/>
          <w:bCs/>
          <w:i/>
          <w:iCs/>
          <w:color w:val="000000"/>
          <w:sz w:val="24"/>
          <w:szCs w:val="24"/>
          <w:lang w:val="en-ID"/>
        </w:rPr>
        <w:t>ah</w:t>
      </w:r>
      <w:proofErr w:type="spellEnd"/>
      <w:r w:rsidRPr="001C24CD">
        <w:rPr>
          <w:rFonts w:ascii="Goudy Old Style" w:eastAsia="Garamond" w:hAnsi="Goudy Old Style" w:cs="Garamond"/>
          <w:bCs/>
          <w:color w:val="000000"/>
          <w:sz w:val="24"/>
          <w:szCs w:val="24"/>
          <w:lang w:val="en-ID"/>
        </w:rPr>
        <w:t xml:space="preserve"> and the precision of astronomical calculation. Future reforms should incorporate </w:t>
      </w:r>
      <w:proofErr w:type="spellStart"/>
      <w:r w:rsidRPr="001C24CD">
        <w:rPr>
          <w:rFonts w:ascii="Goudy Old Style" w:eastAsia="Garamond" w:hAnsi="Goudy Old Style" w:cs="Garamond"/>
          <w:bCs/>
          <w:i/>
          <w:iCs/>
          <w:color w:val="000000"/>
          <w:sz w:val="24"/>
          <w:szCs w:val="24"/>
          <w:lang w:val="en-ID"/>
        </w:rPr>
        <w:t>Ilmu</w:t>
      </w:r>
      <w:proofErr w:type="spellEnd"/>
      <w:r w:rsidRPr="001C24CD">
        <w:rPr>
          <w:rFonts w:ascii="Goudy Old Style" w:eastAsia="Garamond" w:hAnsi="Goudy Old Style" w:cs="Garamond"/>
          <w:bCs/>
          <w:i/>
          <w:iCs/>
          <w:color w:val="000000"/>
          <w:sz w:val="24"/>
          <w:szCs w:val="24"/>
          <w:lang w:val="en-ID"/>
        </w:rPr>
        <w:t xml:space="preserve"> Falak</w:t>
      </w:r>
      <w:r w:rsidRPr="001C24CD">
        <w:rPr>
          <w:rFonts w:ascii="Goudy Old Style" w:eastAsia="Garamond" w:hAnsi="Goudy Old Style" w:cs="Garamond"/>
          <w:bCs/>
          <w:color w:val="000000"/>
          <w:sz w:val="24"/>
          <w:szCs w:val="24"/>
          <w:lang w:val="en-ID"/>
        </w:rPr>
        <w:t xml:space="preserve"> into judicial training and administrative procedures to improve the implementation of Islamic family law.</w:t>
      </w:r>
    </w:p>
    <w:p w14:paraId="22976966" w14:textId="77777777" w:rsidR="001C24CD" w:rsidRPr="001C24CD" w:rsidRDefault="001C24CD" w:rsidP="001C24CD">
      <w:pPr>
        <w:spacing w:before="240" w:line="360" w:lineRule="auto"/>
        <w:ind w:firstLine="720"/>
        <w:jc w:val="lowKashida"/>
        <w:rPr>
          <w:rFonts w:ascii="Goudy Old Style" w:eastAsia="Garamond" w:hAnsi="Goudy Old Style" w:cs="Garamond"/>
          <w:b/>
          <w:bCs/>
          <w:color w:val="000000"/>
          <w:sz w:val="24"/>
          <w:szCs w:val="24"/>
          <w:lang w:val="en-ID"/>
        </w:rPr>
      </w:pPr>
    </w:p>
    <w:p w14:paraId="25B33623"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
          <w:bCs/>
          <w:color w:val="000000"/>
          <w:sz w:val="24"/>
          <w:szCs w:val="24"/>
          <w:lang w:val="en-ID"/>
        </w:rPr>
        <w:t>Reforming the Calculation of Iddah Through the Lens of Fiqh and Astronomy</w:t>
      </w:r>
    </w:p>
    <w:p w14:paraId="6730AC83"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A reformation of the determination of the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period—aimed at ensuring both legal clarity and validity—requires a return to the Hijri (lunar) calendar rather than the Gregorian (solar) calendar. The primary reason for adopting the Hijri calendar lies in its astronomical foundation: the </w:t>
      </w:r>
      <w:proofErr w:type="spellStart"/>
      <w:r w:rsidRPr="001C24CD">
        <w:rPr>
          <w:rFonts w:ascii="Goudy Old Style" w:eastAsia="Garamond" w:hAnsi="Goudy Old Style" w:cs="Garamond"/>
          <w:bCs/>
          <w:i/>
          <w:iCs/>
          <w:color w:val="000000"/>
          <w:sz w:val="24"/>
          <w:szCs w:val="24"/>
          <w:lang w:val="en-ID"/>
        </w:rPr>
        <w:t>hil</w:t>
      </w:r>
      <w:r w:rsidRPr="001C24CD">
        <w:rPr>
          <w:rFonts w:ascii="Cambria" w:eastAsia="Garamond" w:hAnsi="Cambria" w:cs="Cambria"/>
          <w:bCs/>
          <w:i/>
          <w:iCs/>
          <w:color w:val="000000"/>
          <w:sz w:val="24"/>
          <w:szCs w:val="24"/>
          <w:lang w:val="en-ID"/>
        </w:rPr>
        <w:t>ā</w:t>
      </w:r>
      <w:r w:rsidRPr="001C24CD">
        <w:rPr>
          <w:rFonts w:ascii="Goudy Old Style" w:eastAsia="Garamond" w:hAnsi="Goudy Old Style" w:cs="Garamond"/>
          <w:bCs/>
          <w:i/>
          <w:iCs/>
          <w:color w:val="000000"/>
          <w:sz w:val="24"/>
          <w:szCs w:val="24"/>
          <w:lang w:val="en-ID"/>
        </w:rPr>
        <w:t>l</w:t>
      </w:r>
      <w:proofErr w:type="spellEnd"/>
      <w:r w:rsidRPr="001C24CD">
        <w:rPr>
          <w:rFonts w:ascii="Goudy Old Style" w:eastAsia="Garamond" w:hAnsi="Goudy Old Style" w:cs="Garamond"/>
          <w:bCs/>
          <w:color w:val="000000"/>
          <w:sz w:val="24"/>
          <w:szCs w:val="24"/>
          <w:lang w:val="en-ID"/>
        </w:rPr>
        <w:t xml:space="preserve"> (crescent moon), which appears consistently at the beginning of each lunar month, serves as a natural and observable marker. This visibility </w:t>
      </w:r>
      <w:r w:rsidRPr="001C24CD">
        <w:rPr>
          <w:rFonts w:ascii="Goudy Old Style" w:eastAsia="Garamond" w:hAnsi="Goudy Old Style" w:cs="Garamond"/>
          <w:bCs/>
          <w:color w:val="000000"/>
          <w:sz w:val="24"/>
          <w:szCs w:val="24"/>
          <w:lang w:val="en-ID"/>
        </w:rPr>
        <w:lastRenderedPageBreak/>
        <w:t>ensures that the duration of one month is objectively anchored to a real celestial event, offering both precision and regularity.</w:t>
      </w:r>
    </w:p>
    <w:p w14:paraId="51570896"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In contrast, the Gregorian calendar lacks such an astronomical reference. The determination of the beginning of a month in this system is not based on natural phenomena but on arbitrary civil agreement. As a result, the number of days in Gregorian months varies irregularly—ranging from 28 to 31 days—without astronomical rationale.</w:t>
      </w:r>
      <w:r w:rsidRPr="001C24CD">
        <w:rPr>
          <w:rFonts w:ascii="Goudy Old Style" w:eastAsia="Garamond" w:hAnsi="Goudy Old Style" w:cs="Garamond"/>
          <w:bCs/>
          <w:color w:val="000000"/>
          <w:sz w:val="24"/>
          <w:szCs w:val="24"/>
          <w:vertAlign w:val="superscript"/>
        </w:rPr>
        <w:t xml:space="preserve"> </w:t>
      </w:r>
      <w:r w:rsidRPr="001C24CD">
        <w:rPr>
          <w:rFonts w:ascii="Goudy Old Style" w:eastAsia="Garamond" w:hAnsi="Goudy Old Style" w:cs="Garamond"/>
          <w:bCs/>
          <w:color w:val="000000"/>
          <w:sz w:val="24"/>
          <w:szCs w:val="24"/>
          <w:vertAlign w:val="superscript"/>
        </w:rPr>
        <w:footnoteReference w:id="69"/>
      </w:r>
      <w:r w:rsidRPr="001C24CD">
        <w:rPr>
          <w:rFonts w:ascii="Goudy Old Style" w:eastAsia="Garamond" w:hAnsi="Goudy Old Style" w:cs="Garamond"/>
          <w:bCs/>
          <w:color w:val="000000"/>
          <w:sz w:val="24"/>
          <w:szCs w:val="24"/>
        </w:rPr>
        <w:t xml:space="preserve"> </w:t>
      </w:r>
      <w:r w:rsidRPr="001C24CD">
        <w:rPr>
          <w:rFonts w:ascii="Goudy Old Style" w:eastAsia="Garamond" w:hAnsi="Goudy Old Style" w:cs="Garamond"/>
          <w:bCs/>
          <w:color w:val="000000"/>
          <w:sz w:val="24"/>
          <w:szCs w:val="24"/>
          <w:lang w:val="en-ID"/>
        </w:rPr>
        <w:t xml:space="preserve"> This inherent inconsistency diminishes its reliability in the context of Islamic legal timing, especially for sensitive matters like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w:t>
      </w:r>
    </w:p>
    <w:p w14:paraId="12F14B05"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
          <w:bCs/>
          <w:color w:val="000000"/>
          <w:sz w:val="24"/>
          <w:szCs w:val="24"/>
          <w:lang w:val="en-ID"/>
        </w:rPr>
        <w:t>Table 2. Comparison of Hijri and Gregorian Calendars in Determining the Iddah Period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9"/>
        <w:gridCol w:w="2397"/>
        <w:gridCol w:w="2588"/>
        <w:gridCol w:w="2420"/>
      </w:tblGrid>
      <w:tr w:rsidR="001C24CD" w:rsidRPr="001C24CD" w14:paraId="1410755D" w14:textId="77777777" w:rsidTr="00D47AE0">
        <w:trPr>
          <w:tblCellSpacing w:w="15" w:type="dxa"/>
        </w:trPr>
        <w:tc>
          <w:tcPr>
            <w:tcW w:w="0" w:type="auto"/>
            <w:tcBorders>
              <w:top w:val="single" w:sz="4" w:space="0" w:color="auto"/>
            </w:tcBorders>
            <w:vAlign w:val="center"/>
            <w:hideMark/>
          </w:tcPr>
          <w:p w14:paraId="4DD7C134" w14:textId="77777777" w:rsidR="001C24CD" w:rsidRPr="001C24CD" w:rsidRDefault="001C24CD" w:rsidP="001C24CD">
            <w:pPr>
              <w:spacing w:before="240" w:line="360" w:lineRule="auto"/>
              <w:ind w:firstLine="720"/>
              <w:jc w:val="lowKashida"/>
              <w:rPr>
                <w:rFonts w:ascii="Goudy Old Style" w:eastAsia="Garamond" w:hAnsi="Goudy Old Style" w:cs="Garamond"/>
                <w:b/>
                <w:bCs/>
                <w:color w:val="000000"/>
                <w:sz w:val="24"/>
                <w:szCs w:val="24"/>
                <w:lang w:val="en-ID"/>
              </w:rPr>
            </w:pPr>
            <w:r w:rsidRPr="001C24CD">
              <w:rPr>
                <w:rFonts w:ascii="Goudy Old Style" w:eastAsia="Garamond" w:hAnsi="Goudy Old Style" w:cs="Garamond"/>
                <w:b/>
                <w:bCs/>
                <w:color w:val="000000"/>
                <w:sz w:val="24"/>
                <w:szCs w:val="24"/>
                <w:lang w:val="en-ID"/>
              </w:rPr>
              <w:t>No</w:t>
            </w:r>
          </w:p>
        </w:tc>
        <w:tc>
          <w:tcPr>
            <w:tcW w:w="0" w:type="auto"/>
            <w:tcBorders>
              <w:top w:val="single" w:sz="4" w:space="0" w:color="auto"/>
            </w:tcBorders>
            <w:vAlign w:val="center"/>
            <w:hideMark/>
          </w:tcPr>
          <w:p w14:paraId="691BBF2E" w14:textId="77777777" w:rsidR="001C24CD" w:rsidRPr="001C24CD" w:rsidRDefault="001C24CD" w:rsidP="001C24CD">
            <w:pPr>
              <w:spacing w:before="240" w:line="360" w:lineRule="auto"/>
              <w:ind w:firstLine="720"/>
              <w:jc w:val="lowKashida"/>
              <w:rPr>
                <w:rFonts w:ascii="Goudy Old Style" w:eastAsia="Garamond" w:hAnsi="Goudy Old Style" w:cs="Garamond"/>
                <w:b/>
                <w:bCs/>
                <w:color w:val="000000"/>
                <w:sz w:val="24"/>
                <w:szCs w:val="24"/>
                <w:lang w:val="en-ID"/>
              </w:rPr>
            </w:pPr>
            <w:r w:rsidRPr="001C24CD">
              <w:rPr>
                <w:rFonts w:ascii="Goudy Old Style" w:eastAsia="Garamond" w:hAnsi="Goudy Old Style" w:cs="Garamond"/>
                <w:b/>
                <w:bCs/>
                <w:color w:val="000000"/>
                <w:sz w:val="24"/>
                <w:szCs w:val="24"/>
                <w:lang w:val="en-ID"/>
              </w:rPr>
              <w:t>Comparative Aspect</w:t>
            </w:r>
          </w:p>
        </w:tc>
        <w:tc>
          <w:tcPr>
            <w:tcW w:w="0" w:type="auto"/>
            <w:tcBorders>
              <w:top w:val="single" w:sz="4" w:space="0" w:color="auto"/>
            </w:tcBorders>
            <w:vAlign w:val="center"/>
            <w:hideMark/>
          </w:tcPr>
          <w:p w14:paraId="68823900" w14:textId="77777777" w:rsidR="001C24CD" w:rsidRPr="001C24CD" w:rsidRDefault="001C24CD" w:rsidP="001C24CD">
            <w:pPr>
              <w:spacing w:before="240" w:line="360" w:lineRule="auto"/>
              <w:ind w:firstLine="720"/>
              <w:jc w:val="lowKashida"/>
              <w:rPr>
                <w:rFonts w:ascii="Goudy Old Style" w:eastAsia="Garamond" w:hAnsi="Goudy Old Style" w:cs="Garamond"/>
                <w:b/>
                <w:bCs/>
                <w:color w:val="000000"/>
                <w:sz w:val="24"/>
                <w:szCs w:val="24"/>
                <w:lang w:val="en-ID"/>
              </w:rPr>
            </w:pPr>
            <w:r w:rsidRPr="001C24CD">
              <w:rPr>
                <w:rFonts w:ascii="Goudy Old Style" w:eastAsia="Garamond" w:hAnsi="Goudy Old Style" w:cs="Garamond"/>
                <w:b/>
                <w:bCs/>
                <w:color w:val="000000"/>
                <w:sz w:val="24"/>
                <w:szCs w:val="24"/>
                <w:lang w:val="en-ID"/>
              </w:rPr>
              <w:t>Hijri Calendar</w:t>
            </w:r>
          </w:p>
        </w:tc>
        <w:tc>
          <w:tcPr>
            <w:tcW w:w="0" w:type="auto"/>
            <w:tcBorders>
              <w:top w:val="single" w:sz="4" w:space="0" w:color="auto"/>
            </w:tcBorders>
            <w:vAlign w:val="center"/>
            <w:hideMark/>
          </w:tcPr>
          <w:p w14:paraId="66D1A76A" w14:textId="77777777" w:rsidR="001C24CD" w:rsidRPr="001C24CD" w:rsidRDefault="001C24CD" w:rsidP="001C24CD">
            <w:pPr>
              <w:spacing w:before="240" w:line="360" w:lineRule="auto"/>
              <w:ind w:firstLine="720"/>
              <w:jc w:val="lowKashida"/>
              <w:rPr>
                <w:rFonts w:ascii="Goudy Old Style" w:eastAsia="Garamond" w:hAnsi="Goudy Old Style" w:cs="Garamond"/>
                <w:b/>
                <w:bCs/>
                <w:color w:val="000000"/>
                <w:sz w:val="24"/>
                <w:szCs w:val="24"/>
                <w:lang w:val="en-ID"/>
              </w:rPr>
            </w:pPr>
            <w:r w:rsidRPr="001C24CD">
              <w:rPr>
                <w:rFonts w:ascii="Goudy Old Style" w:eastAsia="Garamond" w:hAnsi="Goudy Old Style" w:cs="Garamond"/>
                <w:b/>
                <w:bCs/>
                <w:color w:val="000000"/>
                <w:sz w:val="24"/>
                <w:szCs w:val="24"/>
                <w:lang w:val="en-ID"/>
              </w:rPr>
              <w:t>Gregorian Calendar</w:t>
            </w:r>
          </w:p>
        </w:tc>
      </w:tr>
      <w:tr w:rsidR="001C24CD" w:rsidRPr="001C24CD" w14:paraId="36A1DDE8" w14:textId="77777777" w:rsidTr="00D47AE0">
        <w:trPr>
          <w:tblCellSpacing w:w="15" w:type="dxa"/>
        </w:trPr>
        <w:tc>
          <w:tcPr>
            <w:tcW w:w="0" w:type="auto"/>
            <w:tcBorders>
              <w:top w:val="single" w:sz="4" w:space="0" w:color="auto"/>
            </w:tcBorders>
            <w:vAlign w:val="center"/>
            <w:hideMark/>
          </w:tcPr>
          <w:p w14:paraId="56731AD2"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1</w:t>
            </w:r>
          </w:p>
        </w:tc>
        <w:tc>
          <w:tcPr>
            <w:tcW w:w="0" w:type="auto"/>
            <w:tcBorders>
              <w:top w:val="single" w:sz="4" w:space="0" w:color="auto"/>
            </w:tcBorders>
            <w:vAlign w:val="center"/>
            <w:hideMark/>
          </w:tcPr>
          <w:p w14:paraId="18D8C04F"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Start of the Month</w:t>
            </w:r>
          </w:p>
        </w:tc>
        <w:tc>
          <w:tcPr>
            <w:tcW w:w="0" w:type="auto"/>
            <w:tcBorders>
              <w:top w:val="single" w:sz="4" w:space="0" w:color="auto"/>
            </w:tcBorders>
            <w:vAlign w:val="center"/>
            <w:hideMark/>
          </w:tcPr>
          <w:p w14:paraId="4E565E41"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Based on the observable crescent moon (</w:t>
            </w:r>
            <w:proofErr w:type="spellStart"/>
            <w:r w:rsidRPr="001C24CD">
              <w:rPr>
                <w:rFonts w:ascii="Goudy Old Style" w:eastAsia="Garamond" w:hAnsi="Goudy Old Style" w:cs="Garamond"/>
                <w:bCs/>
                <w:i/>
                <w:iCs/>
                <w:color w:val="000000"/>
                <w:sz w:val="24"/>
                <w:szCs w:val="24"/>
                <w:lang w:val="en-ID"/>
              </w:rPr>
              <w:t>hil</w:t>
            </w:r>
            <w:r w:rsidRPr="001C24CD">
              <w:rPr>
                <w:rFonts w:ascii="Cambria" w:eastAsia="Garamond" w:hAnsi="Cambria" w:cs="Cambria"/>
                <w:bCs/>
                <w:i/>
                <w:iCs/>
                <w:color w:val="000000"/>
                <w:sz w:val="24"/>
                <w:szCs w:val="24"/>
                <w:lang w:val="en-ID"/>
              </w:rPr>
              <w:t>ā</w:t>
            </w:r>
            <w:r w:rsidRPr="001C24CD">
              <w:rPr>
                <w:rFonts w:ascii="Goudy Old Style" w:eastAsia="Garamond" w:hAnsi="Goudy Old Style" w:cs="Garamond"/>
                <w:bCs/>
                <w:i/>
                <w:iCs/>
                <w:color w:val="000000"/>
                <w:sz w:val="24"/>
                <w:szCs w:val="24"/>
                <w:lang w:val="en-ID"/>
              </w:rPr>
              <w:t>l</w:t>
            </w:r>
            <w:proofErr w:type="spellEnd"/>
            <w:r w:rsidRPr="001C24CD">
              <w:rPr>
                <w:rFonts w:ascii="Goudy Old Style" w:eastAsia="Garamond" w:hAnsi="Goudy Old Style" w:cs="Garamond"/>
                <w:bCs/>
                <w:color w:val="000000"/>
                <w:sz w:val="24"/>
                <w:szCs w:val="24"/>
                <w:lang w:val="en-ID"/>
              </w:rPr>
              <w:t>)</w:t>
            </w:r>
          </w:p>
        </w:tc>
        <w:tc>
          <w:tcPr>
            <w:tcW w:w="0" w:type="auto"/>
            <w:tcBorders>
              <w:top w:val="single" w:sz="4" w:space="0" w:color="auto"/>
            </w:tcBorders>
            <w:vAlign w:val="center"/>
            <w:hideMark/>
          </w:tcPr>
          <w:p w14:paraId="626ACF5C"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No clear astronomical reference point</w:t>
            </w:r>
          </w:p>
        </w:tc>
      </w:tr>
      <w:tr w:rsidR="001C24CD" w:rsidRPr="001C24CD" w14:paraId="36179761" w14:textId="77777777" w:rsidTr="00D47AE0">
        <w:trPr>
          <w:tblCellSpacing w:w="15" w:type="dxa"/>
        </w:trPr>
        <w:tc>
          <w:tcPr>
            <w:tcW w:w="0" w:type="auto"/>
            <w:vAlign w:val="center"/>
            <w:hideMark/>
          </w:tcPr>
          <w:p w14:paraId="7ACACCD1"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2</w:t>
            </w:r>
          </w:p>
        </w:tc>
        <w:tc>
          <w:tcPr>
            <w:tcW w:w="0" w:type="auto"/>
            <w:vAlign w:val="center"/>
            <w:hideMark/>
          </w:tcPr>
          <w:p w14:paraId="51206F54"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Number of Days per Month</w:t>
            </w:r>
          </w:p>
        </w:tc>
        <w:tc>
          <w:tcPr>
            <w:tcW w:w="0" w:type="auto"/>
            <w:vAlign w:val="center"/>
            <w:hideMark/>
          </w:tcPr>
          <w:p w14:paraId="645BB7AA"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Fixed through lunar cycles (29 or 30 days)</w:t>
            </w:r>
          </w:p>
        </w:tc>
        <w:tc>
          <w:tcPr>
            <w:tcW w:w="0" w:type="auto"/>
            <w:vAlign w:val="center"/>
            <w:hideMark/>
          </w:tcPr>
          <w:p w14:paraId="2DA1DFE8"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Varies between 28, 29, 30, or 31 days</w:t>
            </w:r>
          </w:p>
        </w:tc>
      </w:tr>
      <w:tr w:rsidR="001C24CD" w:rsidRPr="001C24CD" w14:paraId="69B2E8F0" w14:textId="77777777" w:rsidTr="00D47AE0">
        <w:trPr>
          <w:tblCellSpacing w:w="15" w:type="dxa"/>
        </w:trPr>
        <w:tc>
          <w:tcPr>
            <w:tcW w:w="0" w:type="auto"/>
            <w:tcBorders>
              <w:bottom w:val="single" w:sz="4" w:space="0" w:color="auto"/>
            </w:tcBorders>
            <w:vAlign w:val="center"/>
            <w:hideMark/>
          </w:tcPr>
          <w:p w14:paraId="421744BF"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3</w:t>
            </w:r>
          </w:p>
        </w:tc>
        <w:tc>
          <w:tcPr>
            <w:tcW w:w="0" w:type="auto"/>
            <w:tcBorders>
              <w:bottom w:val="single" w:sz="4" w:space="0" w:color="auto"/>
            </w:tcBorders>
            <w:vAlign w:val="center"/>
            <w:hideMark/>
          </w:tcPr>
          <w:p w14:paraId="11B52B6E"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Astronomical Basis</w:t>
            </w:r>
          </w:p>
        </w:tc>
        <w:tc>
          <w:tcPr>
            <w:tcW w:w="0" w:type="auto"/>
            <w:tcBorders>
              <w:bottom w:val="single" w:sz="4" w:space="0" w:color="auto"/>
            </w:tcBorders>
            <w:vAlign w:val="center"/>
            <w:hideMark/>
          </w:tcPr>
          <w:p w14:paraId="6E4FDED8"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Grounded in empirical lunar observation</w:t>
            </w:r>
          </w:p>
        </w:tc>
        <w:tc>
          <w:tcPr>
            <w:tcW w:w="0" w:type="auto"/>
            <w:tcBorders>
              <w:bottom w:val="single" w:sz="4" w:space="0" w:color="auto"/>
            </w:tcBorders>
            <w:vAlign w:val="center"/>
            <w:hideMark/>
          </w:tcPr>
          <w:p w14:paraId="0924F40A"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Arbitrary, based on civil convention</w:t>
            </w:r>
          </w:p>
        </w:tc>
      </w:tr>
    </w:tbl>
    <w:p w14:paraId="0F9F4011"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lastRenderedPageBreak/>
        <w:t xml:space="preserve">As the table demonstrates, the Hijri calendar offers a structured and observable basis for monthly calculations, whereas the Gregorian system lacks such grounding. The </w:t>
      </w:r>
      <w:proofErr w:type="spellStart"/>
      <w:r w:rsidRPr="001C24CD">
        <w:rPr>
          <w:rFonts w:ascii="Goudy Old Style" w:eastAsia="Garamond" w:hAnsi="Goudy Old Style" w:cs="Garamond"/>
          <w:bCs/>
          <w:i/>
          <w:iCs/>
          <w:color w:val="000000"/>
          <w:sz w:val="24"/>
          <w:szCs w:val="24"/>
          <w:lang w:val="en-ID"/>
        </w:rPr>
        <w:t>hil</w:t>
      </w:r>
      <w:r w:rsidRPr="001C24CD">
        <w:rPr>
          <w:rFonts w:ascii="Cambria" w:eastAsia="Garamond" w:hAnsi="Cambria" w:cs="Cambria"/>
          <w:bCs/>
          <w:i/>
          <w:iCs/>
          <w:color w:val="000000"/>
          <w:sz w:val="24"/>
          <w:szCs w:val="24"/>
          <w:lang w:val="en-ID"/>
        </w:rPr>
        <w:t>ā</w:t>
      </w:r>
      <w:r w:rsidRPr="001C24CD">
        <w:rPr>
          <w:rFonts w:ascii="Goudy Old Style" w:eastAsia="Garamond" w:hAnsi="Goudy Old Style" w:cs="Garamond"/>
          <w:bCs/>
          <w:i/>
          <w:iCs/>
          <w:color w:val="000000"/>
          <w:sz w:val="24"/>
          <w:szCs w:val="24"/>
          <w:lang w:val="en-ID"/>
        </w:rPr>
        <w:t>l</w:t>
      </w:r>
      <w:proofErr w:type="spellEnd"/>
      <w:r w:rsidRPr="001C24CD">
        <w:rPr>
          <w:rFonts w:ascii="Goudy Old Style" w:eastAsia="Garamond" w:hAnsi="Goudy Old Style" w:cs="Garamond"/>
          <w:bCs/>
          <w:color w:val="000000"/>
          <w:sz w:val="24"/>
          <w:szCs w:val="24"/>
          <w:lang w:val="en-ID"/>
        </w:rPr>
        <w:t>-based system therefore provides greater legal clarity and consistency.</w:t>
      </w:r>
    </w:p>
    <w:p w14:paraId="6B698FD5"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In addition to clarity, conformity with Islamic normative texts also favours the Hijri calendar. All religious rulings concerning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w:t>
      </w:r>
      <w:proofErr w:type="spellStart"/>
      <w:r w:rsidRPr="001C24CD">
        <w:rPr>
          <w:rFonts w:ascii="Goudy Old Style" w:eastAsia="Garamond" w:hAnsi="Goudy Old Style" w:cs="Garamond"/>
          <w:bCs/>
          <w:i/>
          <w:iCs/>
          <w:color w:val="000000"/>
          <w:sz w:val="24"/>
          <w:szCs w:val="24"/>
          <w:lang w:val="en-ID"/>
        </w:rPr>
        <w:t>ihdad</w:t>
      </w:r>
      <w:proofErr w:type="spellEnd"/>
      <w:r w:rsidRPr="001C24CD">
        <w:rPr>
          <w:rFonts w:ascii="Goudy Old Style" w:eastAsia="Garamond" w:hAnsi="Goudy Old Style" w:cs="Garamond"/>
          <w:bCs/>
          <w:color w:val="000000"/>
          <w:sz w:val="24"/>
          <w:szCs w:val="24"/>
          <w:lang w:val="en-ID"/>
        </w:rPr>
        <w:t xml:space="preserve">, </w:t>
      </w:r>
      <w:proofErr w:type="spellStart"/>
      <w:r w:rsidRPr="001C24CD">
        <w:rPr>
          <w:rFonts w:ascii="Goudy Old Style" w:eastAsia="Garamond" w:hAnsi="Goudy Old Style" w:cs="Garamond"/>
          <w:bCs/>
          <w:i/>
          <w:iCs/>
          <w:color w:val="000000"/>
          <w:sz w:val="24"/>
          <w:szCs w:val="24"/>
          <w:lang w:val="en-ID"/>
        </w:rPr>
        <w:t>baligh</w:t>
      </w:r>
      <w:proofErr w:type="spellEnd"/>
      <w:r w:rsidRPr="001C24CD">
        <w:rPr>
          <w:rFonts w:ascii="Goudy Old Style" w:eastAsia="Garamond" w:hAnsi="Goudy Old Style" w:cs="Garamond"/>
          <w:bCs/>
          <w:color w:val="000000"/>
          <w:sz w:val="24"/>
          <w:szCs w:val="24"/>
          <w:lang w:val="en-ID"/>
        </w:rPr>
        <w:t xml:space="preserve">, and </w:t>
      </w:r>
      <w:proofErr w:type="spellStart"/>
      <w:r w:rsidRPr="001C24CD">
        <w:rPr>
          <w:rFonts w:ascii="Goudy Old Style" w:eastAsia="Garamond" w:hAnsi="Goudy Old Style" w:cs="Garamond"/>
          <w:bCs/>
          <w:i/>
          <w:iCs/>
          <w:color w:val="000000"/>
          <w:sz w:val="24"/>
          <w:szCs w:val="24"/>
          <w:lang w:val="en-ID"/>
        </w:rPr>
        <w:t>hadlanah</w:t>
      </w:r>
      <w:proofErr w:type="spellEnd"/>
      <w:r w:rsidRPr="001C24CD">
        <w:rPr>
          <w:rFonts w:ascii="Goudy Old Style" w:eastAsia="Garamond" w:hAnsi="Goudy Old Style" w:cs="Garamond"/>
          <w:bCs/>
          <w:color w:val="000000"/>
          <w:sz w:val="24"/>
          <w:szCs w:val="24"/>
          <w:lang w:val="en-ID"/>
        </w:rPr>
        <w:t xml:space="preserve"> are linked to lunar reckoning. The Qur’an and Sunnah consistently refer to the lunar calendar, reflecting a deliberate alignment with observable natural phenomena. This reinforces the importance of aligning Islamic legal rulings with the </w:t>
      </w:r>
      <w:proofErr w:type="spellStart"/>
      <w:r w:rsidRPr="001C24CD">
        <w:rPr>
          <w:rFonts w:ascii="Goudy Old Style" w:eastAsia="Garamond" w:hAnsi="Goudy Old Style" w:cs="Garamond"/>
          <w:bCs/>
          <w:i/>
          <w:iCs/>
          <w:color w:val="000000"/>
          <w:sz w:val="24"/>
          <w:szCs w:val="24"/>
          <w:lang w:val="en-ID"/>
        </w:rPr>
        <w:t>qamariyah</w:t>
      </w:r>
      <w:proofErr w:type="spellEnd"/>
      <w:r w:rsidRPr="001C24CD">
        <w:rPr>
          <w:rFonts w:ascii="Goudy Old Style" w:eastAsia="Garamond" w:hAnsi="Goudy Old Style" w:cs="Garamond"/>
          <w:bCs/>
          <w:color w:val="000000"/>
          <w:sz w:val="24"/>
          <w:szCs w:val="24"/>
          <w:lang w:val="en-ID"/>
        </w:rPr>
        <w:t xml:space="preserve"> system.</w:t>
      </w:r>
    </w:p>
    <w:p w14:paraId="4BBFDF68"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
          <w:bCs/>
          <w:color w:val="000000"/>
          <w:sz w:val="24"/>
          <w:szCs w:val="24"/>
          <w:lang w:val="en-ID"/>
        </w:rPr>
        <w:t>Table 3. Normative and Astronomical Comparison Between Hijri and Gregorian Time Reckoning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5"/>
        <w:gridCol w:w="2334"/>
        <w:gridCol w:w="2594"/>
        <w:gridCol w:w="2481"/>
      </w:tblGrid>
      <w:tr w:rsidR="001C24CD" w:rsidRPr="001C24CD" w14:paraId="2D5EFFA8" w14:textId="77777777" w:rsidTr="00D47AE0">
        <w:trPr>
          <w:tblCellSpacing w:w="15" w:type="dxa"/>
        </w:trPr>
        <w:tc>
          <w:tcPr>
            <w:tcW w:w="0" w:type="auto"/>
            <w:tcBorders>
              <w:top w:val="single" w:sz="4" w:space="0" w:color="auto"/>
            </w:tcBorders>
            <w:vAlign w:val="center"/>
            <w:hideMark/>
          </w:tcPr>
          <w:p w14:paraId="1AEA6A88"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No</w:t>
            </w:r>
          </w:p>
        </w:tc>
        <w:tc>
          <w:tcPr>
            <w:tcW w:w="0" w:type="auto"/>
            <w:tcBorders>
              <w:top w:val="single" w:sz="4" w:space="0" w:color="auto"/>
            </w:tcBorders>
            <w:vAlign w:val="center"/>
            <w:hideMark/>
          </w:tcPr>
          <w:p w14:paraId="2E059D67"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Comparative Aspect</w:t>
            </w:r>
          </w:p>
        </w:tc>
        <w:tc>
          <w:tcPr>
            <w:tcW w:w="0" w:type="auto"/>
            <w:tcBorders>
              <w:top w:val="single" w:sz="4" w:space="0" w:color="auto"/>
            </w:tcBorders>
            <w:vAlign w:val="center"/>
            <w:hideMark/>
          </w:tcPr>
          <w:p w14:paraId="28744286"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Hijri (</w:t>
            </w:r>
            <w:proofErr w:type="spellStart"/>
            <w:r w:rsidRPr="001C24CD">
              <w:rPr>
                <w:rFonts w:ascii="Goudy Old Style" w:eastAsia="Garamond" w:hAnsi="Goudy Old Style" w:cs="Garamond"/>
                <w:bCs/>
                <w:color w:val="000000"/>
                <w:sz w:val="24"/>
                <w:szCs w:val="24"/>
                <w:lang w:val="en-ID"/>
              </w:rPr>
              <w:t>Qamariyah</w:t>
            </w:r>
            <w:proofErr w:type="spellEnd"/>
            <w:r w:rsidRPr="001C24CD">
              <w:rPr>
                <w:rFonts w:ascii="Goudy Old Style" w:eastAsia="Garamond" w:hAnsi="Goudy Old Style" w:cs="Garamond"/>
                <w:bCs/>
                <w:color w:val="000000"/>
                <w:sz w:val="24"/>
                <w:szCs w:val="24"/>
                <w:lang w:val="en-ID"/>
              </w:rPr>
              <w:t>) System</w:t>
            </w:r>
          </w:p>
        </w:tc>
        <w:tc>
          <w:tcPr>
            <w:tcW w:w="0" w:type="auto"/>
            <w:tcBorders>
              <w:top w:val="single" w:sz="4" w:space="0" w:color="auto"/>
            </w:tcBorders>
            <w:vAlign w:val="center"/>
            <w:hideMark/>
          </w:tcPr>
          <w:p w14:paraId="0F28DACF"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Gregorian (Solar) System</w:t>
            </w:r>
          </w:p>
        </w:tc>
      </w:tr>
      <w:tr w:rsidR="001C24CD" w:rsidRPr="001C24CD" w14:paraId="310170F8" w14:textId="77777777" w:rsidTr="00D47AE0">
        <w:trPr>
          <w:tblCellSpacing w:w="15" w:type="dxa"/>
        </w:trPr>
        <w:tc>
          <w:tcPr>
            <w:tcW w:w="0" w:type="auto"/>
            <w:tcBorders>
              <w:top w:val="single" w:sz="4" w:space="0" w:color="auto"/>
            </w:tcBorders>
            <w:vAlign w:val="center"/>
            <w:hideMark/>
          </w:tcPr>
          <w:p w14:paraId="30829C4F"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1</w:t>
            </w:r>
          </w:p>
        </w:tc>
        <w:tc>
          <w:tcPr>
            <w:tcW w:w="0" w:type="auto"/>
            <w:tcBorders>
              <w:top w:val="single" w:sz="4" w:space="0" w:color="auto"/>
            </w:tcBorders>
            <w:vAlign w:val="center"/>
            <w:hideMark/>
          </w:tcPr>
          <w:p w14:paraId="1DB35918"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Normative Foundation</w:t>
            </w:r>
          </w:p>
        </w:tc>
        <w:tc>
          <w:tcPr>
            <w:tcW w:w="0" w:type="auto"/>
            <w:tcBorders>
              <w:top w:val="single" w:sz="4" w:space="0" w:color="auto"/>
            </w:tcBorders>
            <w:vAlign w:val="center"/>
            <w:hideMark/>
          </w:tcPr>
          <w:p w14:paraId="046DB1C2"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Supported by the Qur’an and Sunnah</w:t>
            </w:r>
          </w:p>
        </w:tc>
        <w:tc>
          <w:tcPr>
            <w:tcW w:w="0" w:type="auto"/>
            <w:tcBorders>
              <w:top w:val="single" w:sz="4" w:space="0" w:color="auto"/>
            </w:tcBorders>
            <w:vAlign w:val="center"/>
            <w:hideMark/>
          </w:tcPr>
          <w:p w14:paraId="7F491040"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No direct support in Islamic textual sources</w:t>
            </w:r>
          </w:p>
        </w:tc>
      </w:tr>
      <w:tr w:rsidR="001C24CD" w:rsidRPr="001C24CD" w14:paraId="0076E242" w14:textId="77777777" w:rsidTr="00D47AE0">
        <w:trPr>
          <w:tblCellSpacing w:w="15" w:type="dxa"/>
        </w:trPr>
        <w:tc>
          <w:tcPr>
            <w:tcW w:w="0" w:type="auto"/>
            <w:vAlign w:val="center"/>
            <w:hideMark/>
          </w:tcPr>
          <w:p w14:paraId="1F57AE8A"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2</w:t>
            </w:r>
          </w:p>
        </w:tc>
        <w:tc>
          <w:tcPr>
            <w:tcW w:w="0" w:type="auto"/>
            <w:vAlign w:val="center"/>
            <w:hideMark/>
          </w:tcPr>
          <w:p w14:paraId="01CFB2D0"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Time Calculation Reference</w:t>
            </w:r>
          </w:p>
        </w:tc>
        <w:tc>
          <w:tcPr>
            <w:tcW w:w="0" w:type="auto"/>
            <w:vAlign w:val="center"/>
            <w:hideMark/>
          </w:tcPr>
          <w:p w14:paraId="180B7E67"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Based on lunar phenomena (appearance of </w:t>
            </w:r>
            <w:proofErr w:type="spellStart"/>
            <w:r w:rsidRPr="001C24CD">
              <w:rPr>
                <w:rFonts w:ascii="Goudy Old Style" w:eastAsia="Garamond" w:hAnsi="Goudy Old Style" w:cs="Garamond"/>
                <w:bCs/>
                <w:i/>
                <w:iCs/>
                <w:color w:val="000000"/>
                <w:sz w:val="24"/>
                <w:szCs w:val="24"/>
                <w:lang w:val="en-ID"/>
              </w:rPr>
              <w:t>hil</w:t>
            </w:r>
            <w:r w:rsidRPr="001C24CD">
              <w:rPr>
                <w:rFonts w:ascii="Cambria" w:eastAsia="Garamond" w:hAnsi="Cambria" w:cs="Cambria"/>
                <w:bCs/>
                <w:i/>
                <w:iCs/>
                <w:color w:val="000000"/>
                <w:sz w:val="24"/>
                <w:szCs w:val="24"/>
                <w:lang w:val="en-ID"/>
              </w:rPr>
              <w:t>ā</w:t>
            </w:r>
            <w:r w:rsidRPr="001C24CD">
              <w:rPr>
                <w:rFonts w:ascii="Goudy Old Style" w:eastAsia="Garamond" w:hAnsi="Goudy Old Style" w:cs="Garamond"/>
                <w:bCs/>
                <w:i/>
                <w:iCs/>
                <w:color w:val="000000"/>
                <w:sz w:val="24"/>
                <w:szCs w:val="24"/>
                <w:lang w:val="en-ID"/>
              </w:rPr>
              <w:t>l</w:t>
            </w:r>
            <w:proofErr w:type="spellEnd"/>
            <w:r w:rsidRPr="001C24CD">
              <w:rPr>
                <w:rFonts w:ascii="Goudy Old Style" w:eastAsia="Garamond" w:hAnsi="Goudy Old Style" w:cs="Garamond"/>
                <w:bCs/>
                <w:color w:val="000000"/>
                <w:sz w:val="24"/>
                <w:szCs w:val="24"/>
                <w:lang w:val="en-ID"/>
              </w:rPr>
              <w:t>)</w:t>
            </w:r>
          </w:p>
        </w:tc>
        <w:tc>
          <w:tcPr>
            <w:tcW w:w="0" w:type="auto"/>
            <w:vAlign w:val="center"/>
            <w:hideMark/>
          </w:tcPr>
          <w:p w14:paraId="0BFCE8AD"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Not based on astronomical observation</w:t>
            </w:r>
          </w:p>
        </w:tc>
      </w:tr>
      <w:tr w:rsidR="001C24CD" w:rsidRPr="001C24CD" w14:paraId="07788597" w14:textId="77777777" w:rsidTr="00D47AE0">
        <w:trPr>
          <w:tblCellSpacing w:w="15" w:type="dxa"/>
        </w:trPr>
        <w:tc>
          <w:tcPr>
            <w:tcW w:w="0" w:type="auto"/>
            <w:tcBorders>
              <w:bottom w:val="single" w:sz="4" w:space="0" w:color="auto"/>
            </w:tcBorders>
            <w:vAlign w:val="center"/>
            <w:hideMark/>
          </w:tcPr>
          <w:p w14:paraId="6BD2B44C"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3</w:t>
            </w:r>
          </w:p>
        </w:tc>
        <w:tc>
          <w:tcPr>
            <w:tcW w:w="0" w:type="auto"/>
            <w:tcBorders>
              <w:bottom w:val="single" w:sz="4" w:space="0" w:color="auto"/>
            </w:tcBorders>
            <w:vAlign w:val="center"/>
            <w:hideMark/>
          </w:tcPr>
          <w:p w14:paraId="0D5BBBE7"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Compliance with </w:t>
            </w:r>
            <w:proofErr w:type="spellStart"/>
            <w:r w:rsidRPr="001C24CD">
              <w:rPr>
                <w:rFonts w:ascii="Goudy Old Style" w:eastAsia="Garamond" w:hAnsi="Goudy Old Style" w:cs="Garamond"/>
                <w:bCs/>
                <w:color w:val="000000"/>
                <w:sz w:val="24"/>
                <w:szCs w:val="24"/>
                <w:lang w:val="en-ID"/>
              </w:rPr>
              <w:t>Shar</w:t>
            </w:r>
            <w:r w:rsidRPr="001C24CD">
              <w:rPr>
                <w:rFonts w:ascii="Cambria" w:eastAsia="Garamond" w:hAnsi="Cambria" w:cs="Cambria"/>
                <w:bCs/>
                <w:color w:val="000000"/>
                <w:sz w:val="24"/>
                <w:szCs w:val="24"/>
                <w:lang w:val="en-ID"/>
              </w:rPr>
              <w:t>īʿ</w:t>
            </w:r>
            <w:r w:rsidRPr="001C24CD">
              <w:rPr>
                <w:rFonts w:ascii="Goudy Old Style" w:eastAsia="Garamond" w:hAnsi="Goudy Old Style" w:cs="Garamond"/>
                <w:bCs/>
                <w:color w:val="000000"/>
                <w:sz w:val="24"/>
                <w:szCs w:val="24"/>
                <w:lang w:val="en-ID"/>
              </w:rPr>
              <w:t>ah</w:t>
            </w:r>
            <w:proofErr w:type="spellEnd"/>
          </w:p>
        </w:tc>
        <w:tc>
          <w:tcPr>
            <w:tcW w:w="0" w:type="auto"/>
            <w:tcBorders>
              <w:bottom w:val="single" w:sz="4" w:space="0" w:color="auto"/>
            </w:tcBorders>
            <w:vAlign w:val="center"/>
            <w:hideMark/>
          </w:tcPr>
          <w:p w14:paraId="13444857"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Fully aligned with scriptural injunctions</w:t>
            </w:r>
          </w:p>
        </w:tc>
        <w:tc>
          <w:tcPr>
            <w:tcW w:w="0" w:type="auto"/>
            <w:tcBorders>
              <w:bottom w:val="single" w:sz="4" w:space="0" w:color="auto"/>
            </w:tcBorders>
            <w:vAlign w:val="center"/>
            <w:hideMark/>
          </w:tcPr>
          <w:p w14:paraId="3D97E6A8"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Lacks </w:t>
            </w:r>
            <w:proofErr w:type="spellStart"/>
            <w:r w:rsidRPr="001C24CD">
              <w:rPr>
                <w:rFonts w:ascii="Goudy Old Style" w:eastAsia="Garamond" w:hAnsi="Goudy Old Style" w:cs="Garamond"/>
                <w:bCs/>
                <w:color w:val="000000"/>
                <w:sz w:val="24"/>
                <w:szCs w:val="24"/>
                <w:lang w:val="en-ID"/>
              </w:rPr>
              <w:t>shar</w:t>
            </w:r>
            <w:r w:rsidRPr="001C24CD">
              <w:rPr>
                <w:rFonts w:ascii="Times New Roman" w:eastAsia="Garamond" w:hAnsi="Times New Roman" w:cs="Times New Roman"/>
                <w:bCs/>
                <w:color w:val="000000"/>
                <w:sz w:val="24"/>
                <w:szCs w:val="24"/>
                <w:lang w:val="en-ID"/>
              </w:rPr>
              <w:t>ʿī</w:t>
            </w:r>
            <w:proofErr w:type="spellEnd"/>
            <w:r w:rsidRPr="001C24CD">
              <w:rPr>
                <w:rFonts w:ascii="Goudy Old Style" w:eastAsia="Garamond" w:hAnsi="Goudy Old Style" w:cs="Garamond"/>
                <w:bCs/>
                <w:color w:val="000000"/>
                <w:sz w:val="24"/>
                <w:szCs w:val="24"/>
                <w:lang w:val="en-ID"/>
              </w:rPr>
              <w:t xml:space="preserve"> legitimacy</w:t>
            </w:r>
          </w:p>
        </w:tc>
      </w:tr>
    </w:tbl>
    <w:p w14:paraId="35A99B11"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The table above highlights the superior alignment of the Hijri calendar with both normative Islamic law and astronomical accuracy. It therefore stands as the most appropriate method for calculating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and other time-bound legal rulings in Islamic jurisprudence.</w:t>
      </w:r>
    </w:p>
    <w:p w14:paraId="46AEB145"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
          <w:bCs/>
          <w:color w:val="000000"/>
          <w:sz w:val="24"/>
          <w:szCs w:val="24"/>
          <w:lang w:val="en-ID"/>
        </w:rPr>
        <w:lastRenderedPageBreak/>
        <w:t>Table 4. Comparative Overview: Normative and Astronomical Dimensions of Iddah Determination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4"/>
        <w:gridCol w:w="2377"/>
        <w:gridCol w:w="2495"/>
        <w:gridCol w:w="2538"/>
      </w:tblGrid>
      <w:tr w:rsidR="001C24CD" w:rsidRPr="001C24CD" w14:paraId="02C76877" w14:textId="77777777" w:rsidTr="00D47AE0">
        <w:trPr>
          <w:tblCellSpacing w:w="15" w:type="dxa"/>
        </w:trPr>
        <w:tc>
          <w:tcPr>
            <w:tcW w:w="0" w:type="auto"/>
            <w:tcBorders>
              <w:top w:val="single" w:sz="4" w:space="0" w:color="auto"/>
            </w:tcBorders>
            <w:vAlign w:val="center"/>
            <w:hideMark/>
          </w:tcPr>
          <w:p w14:paraId="36D37298"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No</w:t>
            </w:r>
          </w:p>
        </w:tc>
        <w:tc>
          <w:tcPr>
            <w:tcW w:w="0" w:type="auto"/>
            <w:tcBorders>
              <w:top w:val="single" w:sz="4" w:space="0" w:color="auto"/>
            </w:tcBorders>
            <w:vAlign w:val="center"/>
            <w:hideMark/>
          </w:tcPr>
          <w:p w14:paraId="68DFF27B"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Comparative Aspect</w:t>
            </w:r>
          </w:p>
        </w:tc>
        <w:tc>
          <w:tcPr>
            <w:tcW w:w="0" w:type="auto"/>
            <w:tcBorders>
              <w:top w:val="single" w:sz="4" w:space="0" w:color="auto"/>
            </w:tcBorders>
            <w:vAlign w:val="center"/>
            <w:hideMark/>
          </w:tcPr>
          <w:p w14:paraId="72663A8A"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Hijri (</w:t>
            </w:r>
            <w:proofErr w:type="spellStart"/>
            <w:r w:rsidRPr="001C24CD">
              <w:rPr>
                <w:rFonts w:ascii="Goudy Old Style" w:eastAsia="Garamond" w:hAnsi="Goudy Old Style" w:cs="Garamond"/>
                <w:bCs/>
                <w:color w:val="000000"/>
                <w:sz w:val="24"/>
                <w:szCs w:val="24"/>
                <w:lang w:val="en-ID"/>
              </w:rPr>
              <w:t>Qamariyah</w:t>
            </w:r>
            <w:proofErr w:type="spellEnd"/>
            <w:r w:rsidRPr="001C24CD">
              <w:rPr>
                <w:rFonts w:ascii="Goudy Old Style" w:eastAsia="Garamond" w:hAnsi="Goudy Old Style" w:cs="Garamond"/>
                <w:bCs/>
                <w:color w:val="000000"/>
                <w:sz w:val="24"/>
                <w:szCs w:val="24"/>
                <w:lang w:val="en-ID"/>
              </w:rPr>
              <w:t>) Reckoning</w:t>
            </w:r>
          </w:p>
        </w:tc>
        <w:tc>
          <w:tcPr>
            <w:tcW w:w="0" w:type="auto"/>
            <w:tcBorders>
              <w:top w:val="single" w:sz="4" w:space="0" w:color="auto"/>
            </w:tcBorders>
            <w:vAlign w:val="center"/>
            <w:hideMark/>
          </w:tcPr>
          <w:p w14:paraId="56E0A283"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Gregorian (Solar) Reckoning</w:t>
            </w:r>
          </w:p>
        </w:tc>
      </w:tr>
      <w:tr w:rsidR="001C24CD" w:rsidRPr="001C24CD" w14:paraId="65511274" w14:textId="77777777" w:rsidTr="00D47AE0">
        <w:trPr>
          <w:tblCellSpacing w:w="15" w:type="dxa"/>
        </w:trPr>
        <w:tc>
          <w:tcPr>
            <w:tcW w:w="0" w:type="auto"/>
            <w:tcBorders>
              <w:top w:val="single" w:sz="4" w:space="0" w:color="auto"/>
            </w:tcBorders>
            <w:vAlign w:val="center"/>
            <w:hideMark/>
          </w:tcPr>
          <w:p w14:paraId="36FF4DC9"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1</w:t>
            </w:r>
          </w:p>
        </w:tc>
        <w:tc>
          <w:tcPr>
            <w:tcW w:w="0" w:type="auto"/>
            <w:tcBorders>
              <w:top w:val="single" w:sz="4" w:space="0" w:color="auto"/>
            </w:tcBorders>
            <w:vAlign w:val="center"/>
            <w:hideMark/>
          </w:tcPr>
          <w:p w14:paraId="7B57E678"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Normative Legitimacy (</w:t>
            </w:r>
            <w:proofErr w:type="spellStart"/>
            <w:r w:rsidRPr="001C24CD">
              <w:rPr>
                <w:rFonts w:ascii="Goudy Old Style" w:eastAsia="Garamond" w:hAnsi="Goudy Old Style" w:cs="Garamond"/>
                <w:bCs/>
                <w:color w:val="000000"/>
                <w:sz w:val="24"/>
                <w:szCs w:val="24"/>
                <w:lang w:val="en-ID"/>
              </w:rPr>
              <w:t>Shar</w:t>
            </w:r>
            <w:r w:rsidRPr="001C24CD">
              <w:rPr>
                <w:rFonts w:ascii="Times New Roman" w:eastAsia="Garamond" w:hAnsi="Times New Roman" w:cs="Times New Roman"/>
                <w:bCs/>
                <w:color w:val="000000"/>
                <w:sz w:val="24"/>
                <w:szCs w:val="24"/>
                <w:lang w:val="en-ID"/>
              </w:rPr>
              <w:t>ʿī</w:t>
            </w:r>
            <w:proofErr w:type="spellEnd"/>
            <w:r w:rsidRPr="001C24CD">
              <w:rPr>
                <w:rFonts w:ascii="Goudy Old Style" w:eastAsia="Garamond" w:hAnsi="Goudy Old Style" w:cs="Garamond"/>
                <w:bCs/>
                <w:color w:val="000000"/>
                <w:sz w:val="24"/>
                <w:szCs w:val="24"/>
                <w:lang w:val="en-ID"/>
              </w:rPr>
              <w:t>)</w:t>
            </w:r>
          </w:p>
        </w:tc>
        <w:tc>
          <w:tcPr>
            <w:tcW w:w="0" w:type="auto"/>
            <w:tcBorders>
              <w:top w:val="single" w:sz="4" w:space="0" w:color="auto"/>
            </w:tcBorders>
            <w:vAlign w:val="center"/>
            <w:hideMark/>
          </w:tcPr>
          <w:p w14:paraId="76318140"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Supported by verses of the Qur’an and Hadith</w:t>
            </w:r>
          </w:p>
        </w:tc>
        <w:tc>
          <w:tcPr>
            <w:tcW w:w="0" w:type="auto"/>
            <w:tcBorders>
              <w:top w:val="single" w:sz="4" w:space="0" w:color="auto"/>
            </w:tcBorders>
            <w:vAlign w:val="center"/>
            <w:hideMark/>
          </w:tcPr>
          <w:p w14:paraId="64387799"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No support from Qur’anic or prophetic texts</w:t>
            </w:r>
          </w:p>
        </w:tc>
      </w:tr>
      <w:tr w:rsidR="001C24CD" w:rsidRPr="001C24CD" w14:paraId="2C4CDB02" w14:textId="77777777" w:rsidTr="00D47AE0">
        <w:trPr>
          <w:tblCellSpacing w:w="15" w:type="dxa"/>
        </w:trPr>
        <w:tc>
          <w:tcPr>
            <w:tcW w:w="0" w:type="auto"/>
            <w:tcBorders>
              <w:bottom w:val="single" w:sz="4" w:space="0" w:color="auto"/>
            </w:tcBorders>
            <w:vAlign w:val="center"/>
            <w:hideMark/>
          </w:tcPr>
          <w:p w14:paraId="723DDF3A"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2</w:t>
            </w:r>
          </w:p>
        </w:tc>
        <w:tc>
          <w:tcPr>
            <w:tcW w:w="0" w:type="auto"/>
            <w:tcBorders>
              <w:bottom w:val="single" w:sz="4" w:space="0" w:color="auto"/>
            </w:tcBorders>
            <w:vAlign w:val="center"/>
            <w:hideMark/>
          </w:tcPr>
          <w:p w14:paraId="4AA9B446"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Astronomical Foundation</w:t>
            </w:r>
          </w:p>
        </w:tc>
        <w:tc>
          <w:tcPr>
            <w:tcW w:w="0" w:type="auto"/>
            <w:tcBorders>
              <w:bottom w:val="single" w:sz="4" w:space="0" w:color="auto"/>
            </w:tcBorders>
            <w:vAlign w:val="center"/>
            <w:hideMark/>
          </w:tcPr>
          <w:p w14:paraId="6B75B32D"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Based on lunar observation and </w:t>
            </w:r>
            <w:proofErr w:type="spellStart"/>
            <w:r w:rsidRPr="001C24CD">
              <w:rPr>
                <w:rFonts w:ascii="Goudy Old Style" w:eastAsia="Garamond" w:hAnsi="Goudy Old Style" w:cs="Garamond"/>
                <w:bCs/>
                <w:i/>
                <w:iCs/>
                <w:color w:val="000000"/>
                <w:sz w:val="24"/>
                <w:szCs w:val="24"/>
                <w:lang w:val="en-ID"/>
              </w:rPr>
              <w:t>hil</w:t>
            </w:r>
            <w:r w:rsidRPr="001C24CD">
              <w:rPr>
                <w:rFonts w:ascii="Cambria" w:eastAsia="Garamond" w:hAnsi="Cambria" w:cs="Cambria"/>
                <w:bCs/>
                <w:i/>
                <w:iCs/>
                <w:color w:val="000000"/>
                <w:sz w:val="24"/>
                <w:szCs w:val="24"/>
                <w:lang w:val="en-ID"/>
              </w:rPr>
              <w:t>ā</w:t>
            </w:r>
            <w:r w:rsidRPr="001C24CD">
              <w:rPr>
                <w:rFonts w:ascii="Goudy Old Style" w:eastAsia="Garamond" w:hAnsi="Goudy Old Style" w:cs="Garamond"/>
                <w:bCs/>
                <w:i/>
                <w:iCs/>
                <w:color w:val="000000"/>
                <w:sz w:val="24"/>
                <w:szCs w:val="24"/>
                <w:lang w:val="en-ID"/>
              </w:rPr>
              <w:t>l</w:t>
            </w:r>
            <w:proofErr w:type="spellEnd"/>
            <w:r w:rsidRPr="001C24CD">
              <w:rPr>
                <w:rFonts w:ascii="Goudy Old Style" w:eastAsia="Garamond" w:hAnsi="Goudy Old Style" w:cs="Garamond"/>
                <w:bCs/>
                <w:color w:val="000000"/>
                <w:sz w:val="24"/>
                <w:szCs w:val="24"/>
                <w:lang w:val="en-ID"/>
              </w:rPr>
              <w:t xml:space="preserve"> appearance</w:t>
            </w:r>
          </w:p>
        </w:tc>
        <w:tc>
          <w:tcPr>
            <w:tcW w:w="0" w:type="auto"/>
            <w:tcBorders>
              <w:bottom w:val="single" w:sz="4" w:space="0" w:color="auto"/>
            </w:tcBorders>
            <w:vAlign w:val="center"/>
            <w:hideMark/>
          </w:tcPr>
          <w:p w14:paraId="1D67A5B5"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Based on civil agreement and static calendar design</w:t>
            </w:r>
          </w:p>
        </w:tc>
      </w:tr>
    </w:tbl>
    <w:p w14:paraId="1B7AB5CB"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From this analysis, it can be concluded that the Hijri system is superior in both its normative and empirical foundations. For this reason, using Hijri reckoning to determine the duration of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can enhance both legal precision and legitimacy.</w:t>
      </w:r>
    </w:p>
    <w:p w14:paraId="4D9CECF6"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Given the evidence presented, this study recommends that judges in the Religious Courts adopt Hijri lunar reckoning (</w:t>
      </w:r>
      <w:proofErr w:type="spellStart"/>
      <w:r w:rsidRPr="001C24CD">
        <w:rPr>
          <w:rFonts w:ascii="Goudy Old Style" w:eastAsia="Garamond" w:hAnsi="Goudy Old Style" w:cs="Garamond"/>
          <w:bCs/>
          <w:i/>
          <w:iCs/>
          <w:color w:val="000000"/>
          <w:sz w:val="24"/>
          <w:szCs w:val="24"/>
          <w:lang w:val="en-ID"/>
        </w:rPr>
        <w:t>hil</w:t>
      </w:r>
      <w:r w:rsidRPr="001C24CD">
        <w:rPr>
          <w:rFonts w:ascii="Cambria" w:eastAsia="Garamond" w:hAnsi="Cambria" w:cs="Cambria"/>
          <w:bCs/>
          <w:i/>
          <w:iCs/>
          <w:color w:val="000000"/>
          <w:sz w:val="24"/>
          <w:szCs w:val="24"/>
          <w:lang w:val="en-ID"/>
        </w:rPr>
        <w:t>ā</w:t>
      </w:r>
      <w:r w:rsidRPr="001C24CD">
        <w:rPr>
          <w:rFonts w:ascii="Goudy Old Style" w:eastAsia="Garamond" w:hAnsi="Goudy Old Style" w:cs="Garamond"/>
          <w:bCs/>
          <w:i/>
          <w:iCs/>
          <w:color w:val="000000"/>
          <w:sz w:val="24"/>
          <w:szCs w:val="24"/>
          <w:lang w:val="en-ID"/>
        </w:rPr>
        <w:t>l</w:t>
      </w:r>
      <w:proofErr w:type="spellEnd"/>
      <w:r w:rsidRPr="001C24CD">
        <w:rPr>
          <w:rFonts w:ascii="Goudy Old Style" w:eastAsia="Garamond" w:hAnsi="Goudy Old Style" w:cs="Garamond"/>
          <w:bCs/>
          <w:color w:val="000000"/>
          <w:sz w:val="24"/>
          <w:szCs w:val="24"/>
          <w:lang w:val="en-ID"/>
        </w:rPr>
        <w:t xml:space="preserve">-based) when adjudicating matters related to marital law—especially the calculation of the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period. This recommendation implies a need to revise the provisions in the Compilation of Islamic Law (KHI), which currently does not reference either the Hijri or Gregorian calendars explicitly. KHI assumes a flat 30-day month when calculating </w:t>
      </w:r>
      <w:r w:rsidRPr="001C24CD">
        <w:rPr>
          <w:rFonts w:ascii="Goudy Old Style" w:eastAsia="Garamond" w:hAnsi="Goudy Old Style" w:cs="Garamond"/>
          <w:bCs/>
          <w:i/>
          <w:iCs/>
          <w:color w:val="000000"/>
          <w:sz w:val="24"/>
          <w:szCs w:val="24"/>
          <w:lang w:val="en-ID"/>
        </w:rPr>
        <w:t>iddah</w:t>
      </w:r>
      <w:r w:rsidRPr="001C24CD">
        <w:rPr>
          <w:rFonts w:ascii="Goudy Old Style" w:eastAsia="Garamond" w:hAnsi="Goudy Old Style" w:cs="Garamond"/>
          <w:bCs/>
          <w:color w:val="000000"/>
          <w:sz w:val="24"/>
          <w:szCs w:val="24"/>
          <w:lang w:val="en-ID"/>
        </w:rPr>
        <w:t xml:space="preserve"> duration.</w:t>
      </w:r>
    </w:p>
    <w:p w14:paraId="183B6665"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Cs/>
          <w:color w:val="000000"/>
          <w:sz w:val="24"/>
          <w:szCs w:val="24"/>
          <w:lang w:val="en-ID"/>
        </w:rPr>
        <w:t xml:space="preserve">From an astronomical perspective, this fixed duration is arbitrary and lacks a natural basis. From a </w:t>
      </w:r>
      <w:proofErr w:type="spellStart"/>
      <w:r w:rsidRPr="001C24CD">
        <w:rPr>
          <w:rFonts w:ascii="Goudy Old Style" w:eastAsia="Garamond" w:hAnsi="Goudy Old Style" w:cs="Garamond"/>
          <w:bCs/>
          <w:color w:val="000000"/>
          <w:sz w:val="24"/>
          <w:szCs w:val="24"/>
          <w:lang w:val="en-ID"/>
        </w:rPr>
        <w:t>shar</w:t>
      </w:r>
      <w:r w:rsidRPr="001C24CD">
        <w:rPr>
          <w:rFonts w:ascii="Times New Roman" w:eastAsia="Garamond" w:hAnsi="Times New Roman" w:cs="Times New Roman"/>
          <w:bCs/>
          <w:color w:val="000000"/>
          <w:sz w:val="24"/>
          <w:szCs w:val="24"/>
          <w:lang w:val="en-ID"/>
        </w:rPr>
        <w:t>ʿī</w:t>
      </w:r>
      <w:proofErr w:type="spellEnd"/>
      <w:r w:rsidRPr="001C24CD">
        <w:rPr>
          <w:rFonts w:ascii="Goudy Old Style" w:eastAsia="Garamond" w:hAnsi="Goudy Old Style" w:cs="Garamond"/>
          <w:bCs/>
          <w:color w:val="000000"/>
          <w:sz w:val="24"/>
          <w:szCs w:val="24"/>
          <w:lang w:val="en-ID"/>
        </w:rPr>
        <w:t xml:space="preserve"> perspective, such assumptions are not endorsed by the Qur</w:t>
      </w:r>
      <w:r w:rsidRPr="001C24CD">
        <w:rPr>
          <w:rFonts w:ascii="Goudy Old Style" w:eastAsia="Garamond" w:hAnsi="Goudy Old Style" w:cs="Goudy Old Style"/>
          <w:bCs/>
          <w:color w:val="000000"/>
          <w:sz w:val="24"/>
          <w:szCs w:val="24"/>
          <w:lang w:val="en-ID"/>
        </w:rPr>
        <w:t>’</w:t>
      </w:r>
      <w:r w:rsidRPr="001C24CD">
        <w:rPr>
          <w:rFonts w:ascii="Goudy Old Style" w:eastAsia="Garamond" w:hAnsi="Goudy Old Style" w:cs="Garamond"/>
          <w:bCs/>
          <w:color w:val="000000"/>
          <w:sz w:val="24"/>
          <w:szCs w:val="24"/>
          <w:lang w:val="en-ID"/>
        </w:rPr>
        <w:t xml:space="preserve">an or the Sunnah. Therefore, adopting </w:t>
      </w:r>
      <w:proofErr w:type="spellStart"/>
      <w:r w:rsidRPr="001C24CD">
        <w:rPr>
          <w:rFonts w:ascii="Goudy Old Style" w:eastAsia="Garamond" w:hAnsi="Goudy Old Style" w:cs="Garamond"/>
          <w:bCs/>
          <w:i/>
          <w:iCs/>
          <w:color w:val="000000"/>
          <w:sz w:val="24"/>
          <w:szCs w:val="24"/>
          <w:lang w:val="en-ID"/>
        </w:rPr>
        <w:t>hil</w:t>
      </w:r>
      <w:r w:rsidRPr="001C24CD">
        <w:rPr>
          <w:rFonts w:ascii="Cambria" w:eastAsia="Garamond" w:hAnsi="Cambria" w:cs="Cambria"/>
          <w:bCs/>
          <w:i/>
          <w:iCs/>
          <w:color w:val="000000"/>
          <w:sz w:val="24"/>
          <w:szCs w:val="24"/>
          <w:lang w:val="en-ID"/>
        </w:rPr>
        <w:t>ā</w:t>
      </w:r>
      <w:r w:rsidRPr="001C24CD">
        <w:rPr>
          <w:rFonts w:ascii="Goudy Old Style" w:eastAsia="Garamond" w:hAnsi="Goudy Old Style" w:cs="Garamond"/>
          <w:bCs/>
          <w:i/>
          <w:iCs/>
          <w:color w:val="000000"/>
          <w:sz w:val="24"/>
          <w:szCs w:val="24"/>
          <w:lang w:val="en-ID"/>
        </w:rPr>
        <w:t>l</w:t>
      </w:r>
      <w:proofErr w:type="spellEnd"/>
      <w:r w:rsidRPr="001C24CD">
        <w:rPr>
          <w:rFonts w:ascii="Goudy Old Style" w:eastAsia="Garamond" w:hAnsi="Goudy Old Style" w:cs="Garamond"/>
          <w:bCs/>
          <w:color w:val="000000"/>
          <w:sz w:val="24"/>
          <w:szCs w:val="24"/>
          <w:lang w:val="en-ID"/>
        </w:rPr>
        <w:t>-based reckoning offers a more accurate and normatively consistent approach to applying Islamic family law in Indonesia.</w:t>
      </w:r>
    </w:p>
    <w:p w14:paraId="39D4000B"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p>
    <w:p w14:paraId="15126730"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r w:rsidRPr="001C24CD">
        <w:rPr>
          <w:rFonts w:ascii="Goudy Old Style" w:eastAsia="Garamond" w:hAnsi="Goudy Old Style" w:cs="Garamond"/>
          <w:b/>
          <w:bCs/>
          <w:color w:val="000000"/>
          <w:sz w:val="24"/>
          <w:szCs w:val="24"/>
        </w:rPr>
        <w:lastRenderedPageBreak/>
        <w:t>CONCLUSION (Goudy Old Style, bold, 12pt)</w:t>
      </w:r>
    </w:p>
    <w:p w14:paraId="7E0D50F5"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r w:rsidRPr="001C24CD">
        <w:rPr>
          <w:rFonts w:ascii="Goudy Old Style" w:eastAsia="Garamond" w:hAnsi="Goudy Old Style" w:cs="Garamond"/>
          <w:bCs/>
          <w:color w:val="000000"/>
          <w:sz w:val="24"/>
          <w:szCs w:val="24"/>
        </w:rPr>
        <w:t>Closing contains conclusions and suggestions (if any). It should be written in paragraphs, not numeric or bulleted. Conclusion describes the answers to research questions/problems and/or research objectives or findings obtained. The conclusion does not contain a repetition of the results and discussion, but rather a summary of the findings as expected in the objectives or hypotheses. Suggestion presents things to be done related to further ideas from the research.</w:t>
      </w:r>
    </w:p>
    <w:p w14:paraId="5FE7D3DE"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lang w:val="en-ID"/>
        </w:rPr>
      </w:pPr>
      <w:r w:rsidRPr="001C24CD">
        <w:rPr>
          <w:rFonts w:ascii="Goudy Old Style" w:eastAsia="Garamond" w:hAnsi="Goudy Old Style" w:cs="Garamond"/>
          <w:b/>
          <w:bCs/>
          <w:color w:val="000000"/>
          <w:sz w:val="24"/>
          <w:szCs w:val="24"/>
        </w:rPr>
        <w:t>AKNOWLEDGEMENTS (Goudy Old Style, bold, 12pt)</w:t>
      </w:r>
    </w:p>
    <w:p w14:paraId="5BB7D811"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r w:rsidRPr="001C24CD">
        <w:rPr>
          <w:rFonts w:ascii="Goudy Old Style" w:eastAsia="Garamond" w:hAnsi="Goudy Old Style" w:cs="Garamond"/>
          <w:bCs/>
          <w:color w:val="000000"/>
          <w:sz w:val="24"/>
          <w:szCs w:val="24"/>
        </w:rPr>
        <w:t>Intended to pay gratitude to sponsors, fund bearers, resource persons, and other parties that have important roles in the study. The writer needs to ask for permission from persons or institutions for mentioning them in the acknowledgements. Editors need not be acknowledged in written.</w:t>
      </w:r>
    </w:p>
    <w:p w14:paraId="36E8FE03" w14:textId="77777777" w:rsidR="001C24CD" w:rsidRPr="001C24CD" w:rsidRDefault="001C24CD" w:rsidP="001C24CD">
      <w:pPr>
        <w:spacing w:before="240" w:line="360" w:lineRule="auto"/>
        <w:ind w:firstLine="720"/>
        <w:jc w:val="lowKashida"/>
        <w:rPr>
          <w:rFonts w:ascii="Goudy Old Style" w:eastAsia="Garamond" w:hAnsi="Goudy Old Style" w:cs="Garamond"/>
          <w:b/>
          <w:bCs/>
          <w:color w:val="000000"/>
          <w:sz w:val="24"/>
          <w:szCs w:val="24"/>
        </w:rPr>
      </w:pPr>
      <w:r w:rsidRPr="001C24CD">
        <w:rPr>
          <w:rFonts w:ascii="Goudy Old Style" w:eastAsia="Garamond" w:hAnsi="Goudy Old Style" w:cs="Garamond"/>
          <w:b/>
          <w:bCs/>
          <w:color w:val="000000"/>
          <w:sz w:val="24"/>
          <w:szCs w:val="24"/>
        </w:rPr>
        <w:t>AUTHOR CONTRIBUTIONS STATEMENT (Goudy Old Style, bold, 12pt)</w:t>
      </w:r>
    </w:p>
    <w:p w14:paraId="236579E8"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r w:rsidRPr="001C24CD">
        <w:rPr>
          <w:rFonts w:ascii="Goudy Old Style" w:eastAsia="Garamond" w:hAnsi="Goudy Old Style" w:cs="Garamond"/>
          <w:bCs/>
          <w:color w:val="000000"/>
          <w:sz w:val="24"/>
          <w:szCs w:val="24"/>
        </w:rPr>
        <w:t>The Author Contributions Statement can be up to several sentences long and should briefly describe the tasks of individual authors. Please list only 2 initials for each author, without full stops, but separated by commas (e.g. JC, JS). In the case of two authors with the same initials, please use their middle initial to differentiate between them (e.g. REW, RSW). The Author Contributions Statement should be included at the end of the manuscript before the References.</w:t>
      </w:r>
    </w:p>
    <w:p w14:paraId="07027155" w14:textId="77777777" w:rsidR="001C24CD" w:rsidRPr="001C24CD" w:rsidRDefault="001C24CD" w:rsidP="001C24CD">
      <w:pPr>
        <w:spacing w:before="240" w:line="360" w:lineRule="auto"/>
        <w:ind w:firstLine="720"/>
        <w:jc w:val="lowKashida"/>
        <w:rPr>
          <w:rFonts w:ascii="Goudy Old Style" w:eastAsia="Garamond" w:hAnsi="Goudy Old Style" w:cs="Garamond"/>
          <w:b/>
          <w:bCs/>
          <w:color w:val="000000"/>
          <w:sz w:val="24"/>
          <w:szCs w:val="24"/>
        </w:rPr>
      </w:pPr>
      <w:r w:rsidRPr="001C24CD">
        <w:rPr>
          <w:rFonts w:ascii="Goudy Old Style" w:eastAsia="Garamond" w:hAnsi="Goudy Old Style" w:cs="Garamond"/>
          <w:b/>
          <w:bCs/>
          <w:color w:val="000000"/>
          <w:sz w:val="24"/>
          <w:szCs w:val="24"/>
        </w:rPr>
        <w:t xml:space="preserve">CONFLICT OF INTEREST </w:t>
      </w:r>
      <w:r w:rsidRPr="001C24CD">
        <w:rPr>
          <w:rFonts w:ascii="Goudy Old Style" w:eastAsia="Garamond" w:hAnsi="Goudy Old Style" w:cs="Garamond"/>
          <w:bCs/>
          <w:color w:val="000000"/>
          <w:sz w:val="24"/>
          <w:szCs w:val="24"/>
        </w:rPr>
        <w:t>(Goudy Old Style, bold, 12pt)</w:t>
      </w:r>
    </w:p>
    <w:p w14:paraId="03C27843"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r w:rsidRPr="001C24CD">
        <w:rPr>
          <w:rFonts w:ascii="Goudy Old Style" w:eastAsia="Garamond" w:hAnsi="Goudy Old Style" w:cs="Garamond"/>
          <w:bCs/>
          <w:color w:val="000000"/>
          <w:sz w:val="24"/>
          <w:szCs w:val="24"/>
        </w:rPr>
        <w:t>This section is a statement from the author that this article has a conflict of interest or not.</w:t>
      </w:r>
    </w:p>
    <w:p w14:paraId="568C6686" w14:textId="77777777" w:rsidR="001C24CD" w:rsidRPr="001C24CD" w:rsidRDefault="001C24CD" w:rsidP="001C24CD">
      <w:pPr>
        <w:spacing w:before="240" w:line="360" w:lineRule="auto"/>
        <w:ind w:firstLine="720"/>
        <w:jc w:val="lowKashida"/>
        <w:rPr>
          <w:rFonts w:ascii="Goudy Old Style" w:eastAsia="Garamond" w:hAnsi="Goudy Old Style" w:cs="Garamond"/>
          <w:b/>
          <w:bCs/>
          <w:color w:val="000000"/>
          <w:sz w:val="24"/>
          <w:szCs w:val="24"/>
        </w:rPr>
      </w:pPr>
      <w:r w:rsidRPr="001C24CD">
        <w:rPr>
          <w:rFonts w:ascii="Goudy Old Style" w:eastAsia="Garamond" w:hAnsi="Goudy Old Style" w:cs="Garamond"/>
          <w:b/>
          <w:bCs/>
          <w:color w:val="000000"/>
          <w:sz w:val="24"/>
          <w:szCs w:val="24"/>
        </w:rPr>
        <w:t xml:space="preserve">BIBLIOGRAPHY </w:t>
      </w:r>
      <w:r w:rsidRPr="001C24CD">
        <w:rPr>
          <w:rFonts w:ascii="Goudy Old Style" w:eastAsia="Garamond" w:hAnsi="Goudy Old Style" w:cs="Garamond"/>
          <w:bCs/>
          <w:color w:val="000000"/>
          <w:sz w:val="24"/>
          <w:szCs w:val="24"/>
        </w:rPr>
        <w:t>(Goudy Old Style, bold, 12pt)</w:t>
      </w:r>
    </w:p>
    <w:p w14:paraId="634607C2"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r w:rsidRPr="001C24CD">
        <w:rPr>
          <w:rFonts w:ascii="Goudy Old Style" w:eastAsia="Garamond" w:hAnsi="Goudy Old Style" w:cs="Garamond"/>
          <w:bCs/>
          <w:color w:val="000000"/>
          <w:sz w:val="24"/>
          <w:szCs w:val="24"/>
        </w:rPr>
        <w:t xml:space="preserve">All article text references must be listed in the Bibliography section. The bibliography must contain reference libraries originating from primary sources (scientific </w:t>
      </w:r>
      <w:r w:rsidRPr="001C24CD">
        <w:rPr>
          <w:rFonts w:ascii="Goudy Old Style" w:eastAsia="Garamond" w:hAnsi="Goudy Old Style" w:cs="Garamond"/>
          <w:bCs/>
          <w:color w:val="000000"/>
          <w:sz w:val="24"/>
          <w:szCs w:val="24"/>
        </w:rPr>
        <w:lastRenderedPageBreak/>
        <w:t>journals and a minimum of 80% of the entire bibliography) published in the last 10 (ten) years. Each article contains at least 10 (ten) reference bibliography.</w:t>
      </w:r>
    </w:p>
    <w:p w14:paraId="10A47898"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r w:rsidRPr="001C24CD">
        <w:rPr>
          <w:rFonts w:ascii="Goudy Old Style" w:eastAsia="Garamond" w:hAnsi="Goudy Old Style" w:cs="Garamond"/>
          <w:bCs/>
          <w:color w:val="000000"/>
          <w:sz w:val="24"/>
          <w:szCs w:val="24"/>
        </w:rPr>
        <w:t xml:space="preserve">Bibliography should be written by using a reference management application such as Mendeley, Zotero, or others. The bibliography writing format used in the Al-Istinbath Journal is in accordance with the </w:t>
      </w:r>
      <w:r w:rsidRPr="001C24CD">
        <w:rPr>
          <w:rFonts w:ascii="Goudy Old Style" w:eastAsia="Garamond" w:hAnsi="Goudy Old Style" w:cs="Garamond"/>
          <w:bCs/>
          <w:i/>
          <w:color w:val="000000"/>
          <w:sz w:val="24"/>
          <w:szCs w:val="24"/>
        </w:rPr>
        <w:t>Chicago Style</w:t>
      </w:r>
      <w:r w:rsidRPr="001C24CD">
        <w:rPr>
          <w:rFonts w:ascii="Goudy Old Style" w:eastAsia="Garamond" w:hAnsi="Goudy Old Style" w:cs="Garamond"/>
          <w:bCs/>
          <w:color w:val="000000"/>
          <w:sz w:val="24"/>
          <w:szCs w:val="24"/>
        </w:rPr>
        <w:t xml:space="preserve"> format.</w:t>
      </w:r>
    </w:p>
    <w:p w14:paraId="10B30DE7" w14:textId="77777777" w:rsidR="001C24CD" w:rsidRPr="001C24CD" w:rsidRDefault="001C24CD" w:rsidP="001C24CD">
      <w:pPr>
        <w:spacing w:before="240" w:line="360" w:lineRule="auto"/>
        <w:ind w:firstLine="720"/>
        <w:jc w:val="lowKashida"/>
        <w:rPr>
          <w:rFonts w:ascii="Goudy Old Style" w:eastAsia="Garamond" w:hAnsi="Goudy Old Style" w:cs="Garamond"/>
          <w:b/>
          <w:bCs/>
          <w:color w:val="000000"/>
          <w:sz w:val="24"/>
          <w:szCs w:val="24"/>
        </w:rPr>
      </w:pPr>
      <w:r w:rsidRPr="001C24CD">
        <w:rPr>
          <w:rFonts w:ascii="Goudy Old Style" w:eastAsia="Garamond" w:hAnsi="Goudy Old Style" w:cs="Garamond"/>
          <w:b/>
          <w:bCs/>
          <w:color w:val="000000"/>
          <w:sz w:val="24"/>
          <w:szCs w:val="24"/>
        </w:rPr>
        <w:t>BIBLIOGRAPHY</w:t>
      </w:r>
    </w:p>
    <w:sdt>
      <w:sdtPr>
        <w:rPr>
          <w:rFonts w:ascii="Goudy Old Style" w:eastAsia="Garamond" w:hAnsi="Goudy Old Style" w:cs="Garamond"/>
          <w:bCs/>
          <w:color w:val="000000"/>
          <w:sz w:val="24"/>
          <w:szCs w:val="24"/>
        </w:rPr>
        <w:tag w:val="MENDELEY_BIBLIOGRAPHY"/>
        <w:id w:val="-1493400465"/>
        <w:placeholder>
          <w:docPart w:val="DefaultPlaceholder_-1854013440"/>
        </w:placeholder>
      </w:sdtPr>
      <w:sdtContent>
        <w:p w14:paraId="275B3DCD" w14:textId="77777777" w:rsidR="00377E0C" w:rsidRDefault="00377E0C">
          <w:pPr>
            <w:autoSpaceDE w:val="0"/>
            <w:autoSpaceDN w:val="0"/>
            <w:ind w:hanging="480"/>
            <w:divId w:val="1347364956"/>
            <w:rPr>
              <w:rFonts w:eastAsia="Times New Roman"/>
              <w:sz w:val="24"/>
              <w:szCs w:val="24"/>
            </w:rPr>
          </w:pPr>
          <w:r>
            <w:rPr>
              <w:rFonts w:eastAsia="Times New Roman"/>
            </w:rPr>
            <w:t xml:space="preserve">Adinata STIS Hidayatullah Balikpapan, Sopian, and Ahmad Rifai STIS Hidayatullah Balikpapan. “Kadar Radha’ah Sebagai Sebab Keharaman Nikah (Studi Komparatif Pendapat Imam Syafi’i Dan Imam Malik).” </w:t>
          </w:r>
          <w:r>
            <w:rPr>
              <w:rFonts w:eastAsia="Times New Roman"/>
              <w:i/>
              <w:iCs/>
            </w:rPr>
            <w:t>Wasathiyah : Jurnal Studi Keislaman</w:t>
          </w:r>
          <w:r>
            <w:rPr>
              <w:rFonts w:eastAsia="Times New Roman"/>
            </w:rPr>
            <w:t xml:space="preserve"> 2, no. 1 (2021).</w:t>
          </w:r>
        </w:p>
        <w:p w14:paraId="725EB17E" w14:textId="77777777" w:rsidR="00377E0C" w:rsidRDefault="00377E0C">
          <w:pPr>
            <w:autoSpaceDE w:val="0"/>
            <w:autoSpaceDN w:val="0"/>
            <w:ind w:hanging="480"/>
            <w:divId w:val="1157116519"/>
            <w:rPr>
              <w:rFonts w:eastAsia="Times New Roman"/>
            </w:rPr>
          </w:pPr>
          <w:r>
            <w:rPr>
              <w:rFonts w:eastAsia="Times New Roman"/>
            </w:rPr>
            <w:t xml:space="preserve">Agustine, Hendra Karunia, and Yadi Supriyadi. “Tinjauan Fikih Munakahat Terhadap Pandangan Generasi Z Mengenai Kafa’ah Dalam Pernikahan.” </w:t>
          </w:r>
          <w:r>
            <w:rPr>
              <w:rFonts w:eastAsia="Times New Roman"/>
              <w:i/>
              <w:iCs/>
            </w:rPr>
            <w:t>Al Mashalih - Journal of Islamic Law</w:t>
          </w:r>
          <w:r>
            <w:rPr>
              <w:rFonts w:eastAsia="Times New Roman"/>
            </w:rPr>
            <w:t xml:space="preserve"> 4, no. 1 (2023). https://doi.org/10.59270/mashalih.v4i1.173.</w:t>
          </w:r>
        </w:p>
        <w:p w14:paraId="35CC2EAD" w14:textId="77777777" w:rsidR="00377E0C" w:rsidRDefault="00377E0C">
          <w:pPr>
            <w:autoSpaceDE w:val="0"/>
            <w:autoSpaceDN w:val="0"/>
            <w:ind w:hanging="480"/>
            <w:divId w:val="1605188321"/>
            <w:rPr>
              <w:rFonts w:eastAsia="Times New Roman"/>
            </w:rPr>
          </w:pPr>
          <w:r>
            <w:rPr>
              <w:rFonts w:eastAsia="Times New Roman"/>
            </w:rPr>
            <w:t xml:space="preserve">Amin, Ibnu, Lendrawati Lendrawati, Faisal Efendi, and Hertasmaldi Hertasmaldi. “The Concept of Baligh Perspective of Fiqh and Positive Law.” </w:t>
          </w:r>
          <w:r>
            <w:rPr>
              <w:rFonts w:eastAsia="Times New Roman"/>
              <w:i/>
              <w:iCs/>
            </w:rPr>
            <w:t>Al-Istinbath : Jurnal Hukum Islam</w:t>
          </w:r>
          <w:r>
            <w:rPr>
              <w:rFonts w:eastAsia="Times New Roman"/>
            </w:rPr>
            <w:t xml:space="preserve"> 7, no. 2 (2022). https://doi.org/10.29240/jhi.v7i2.5268.</w:t>
          </w:r>
        </w:p>
        <w:p w14:paraId="75277F15" w14:textId="77777777" w:rsidR="00377E0C" w:rsidRDefault="00377E0C">
          <w:pPr>
            <w:autoSpaceDE w:val="0"/>
            <w:autoSpaceDN w:val="0"/>
            <w:ind w:hanging="480"/>
            <w:divId w:val="1205679815"/>
            <w:rPr>
              <w:rFonts w:eastAsia="Times New Roman"/>
            </w:rPr>
          </w:pPr>
          <w:r>
            <w:rPr>
              <w:rFonts w:eastAsia="Times New Roman"/>
            </w:rPr>
            <w:t xml:space="preserve">Arafah, Muhammad, Irsan Nur, Sofyan, Mulham Jaki Asti, and Andi Muhammad Ridha Rahmatullah. “’Illat and Wisdom in Use Ultrasonography (USG) during Iddah Period.” </w:t>
          </w:r>
          <w:r>
            <w:rPr>
              <w:rFonts w:eastAsia="Times New Roman"/>
              <w:i/>
              <w:iCs/>
            </w:rPr>
            <w:t>Mazahibuna</w:t>
          </w:r>
          <w:r>
            <w:rPr>
              <w:rFonts w:eastAsia="Times New Roman"/>
            </w:rPr>
            <w:t>, 2023. https://doi.org/10.24252/mh.vi.35405.</w:t>
          </w:r>
        </w:p>
        <w:p w14:paraId="0743397A" w14:textId="77777777" w:rsidR="00377E0C" w:rsidRDefault="00377E0C">
          <w:pPr>
            <w:autoSpaceDE w:val="0"/>
            <w:autoSpaceDN w:val="0"/>
            <w:ind w:hanging="480"/>
            <w:divId w:val="1594976528"/>
            <w:rPr>
              <w:rFonts w:eastAsia="Times New Roman"/>
            </w:rPr>
          </w:pPr>
          <w:r>
            <w:rPr>
              <w:rFonts w:eastAsia="Times New Roman"/>
            </w:rPr>
            <w:t xml:space="preserve">Arisman, Arisman, Adi Harmanto, and Ariyadi Ariyadi. “Analisis Komparatif Pemikiran Muhammad Syahrur Dan Peraturan Perkawinan Irak Pasal 3 Ayat 4-5 Tahun 1963.” </w:t>
          </w:r>
          <w:r>
            <w:rPr>
              <w:rFonts w:eastAsia="Times New Roman"/>
              <w:i/>
              <w:iCs/>
            </w:rPr>
            <w:t>Al Qalam: Jurnal Ilmiah Keagamaan Dan Kemasyarakatan</w:t>
          </w:r>
          <w:r>
            <w:rPr>
              <w:rFonts w:eastAsia="Times New Roman"/>
            </w:rPr>
            <w:t xml:space="preserve"> 17, no. 5 (2023). https://doi.org/10.35931/aq.v17i5.2428.</w:t>
          </w:r>
        </w:p>
        <w:p w14:paraId="39009FB7" w14:textId="77777777" w:rsidR="00377E0C" w:rsidRDefault="00377E0C">
          <w:pPr>
            <w:autoSpaceDE w:val="0"/>
            <w:autoSpaceDN w:val="0"/>
            <w:ind w:hanging="480"/>
            <w:divId w:val="1889801621"/>
            <w:rPr>
              <w:rFonts w:eastAsia="Times New Roman"/>
            </w:rPr>
          </w:pPr>
          <w:r>
            <w:rPr>
              <w:rFonts w:eastAsia="Times New Roman"/>
            </w:rPr>
            <w:t xml:space="preserve">Aulia, Mizar. “Kajian Fikih Kontemporer: Ruang Lingkup Dan Urgensitas Di Era Modernisasi.” </w:t>
          </w:r>
          <w:r>
            <w:rPr>
              <w:rFonts w:eastAsia="Times New Roman"/>
              <w:i/>
              <w:iCs/>
            </w:rPr>
            <w:t>Jurnal Al-Nadhair</w:t>
          </w:r>
          <w:r>
            <w:rPr>
              <w:rFonts w:eastAsia="Times New Roman"/>
            </w:rPr>
            <w:t xml:space="preserve"> 2, no. 2 (2023). https://doi.org/10.61433/alnadhair.v2i2.36.</w:t>
          </w:r>
        </w:p>
        <w:p w14:paraId="67FBF144" w14:textId="77777777" w:rsidR="00377E0C" w:rsidRDefault="00377E0C">
          <w:pPr>
            <w:autoSpaceDE w:val="0"/>
            <w:autoSpaceDN w:val="0"/>
            <w:ind w:hanging="480"/>
            <w:divId w:val="439760097"/>
            <w:rPr>
              <w:rFonts w:eastAsia="Times New Roman"/>
            </w:rPr>
          </w:pPr>
          <w:r>
            <w:rPr>
              <w:rFonts w:eastAsia="Times New Roman"/>
            </w:rPr>
            <w:t xml:space="preserve">Badrun Taman, Muthi’ah Hijriyati, Karis Lusdianto, Abdulloh Hasan. “Hilal Dalam Perspektif Tafsir Al-Quran.” </w:t>
          </w:r>
          <w:r>
            <w:rPr>
              <w:rFonts w:eastAsia="Times New Roman"/>
              <w:i/>
              <w:iCs/>
            </w:rPr>
            <w:t>Al-Marshad: Jurnal Astronomi Islam Dan Ilmu-Ilmu Berkaitan</w:t>
          </w:r>
          <w:r>
            <w:rPr>
              <w:rFonts w:eastAsia="Times New Roman"/>
            </w:rPr>
            <w:t xml:space="preserve"> 7, no. 1 (June 30, 2021): 14–35.</w:t>
          </w:r>
        </w:p>
        <w:p w14:paraId="4763A9F9" w14:textId="77777777" w:rsidR="00377E0C" w:rsidRDefault="00377E0C">
          <w:pPr>
            <w:autoSpaceDE w:val="0"/>
            <w:autoSpaceDN w:val="0"/>
            <w:ind w:hanging="480"/>
            <w:divId w:val="349718671"/>
            <w:rPr>
              <w:rFonts w:eastAsia="Times New Roman"/>
            </w:rPr>
          </w:pPr>
          <w:r>
            <w:rPr>
              <w:rFonts w:eastAsia="Times New Roman"/>
            </w:rPr>
            <w:t xml:space="preserve">Damargara, Muhammad Izzar, Helza Nova Lita, and Nun Harrieti. “Pemenuhan Syarat-Syarat Zakat Dalam Praktik Zakat Crowdfunding Ditinjau Dari Peraturan Perundang-Undangan Di Bidang Zakat.” </w:t>
          </w:r>
          <w:r>
            <w:rPr>
              <w:rFonts w:eastAsia="Times New Roman"/>
              <w:i/>
              <w:iCs/>
            </w:rPr>
            <w:t>COMSERVA : Jurnal Penelitian Dan Pengabdian Masyarakat</w:t>
          </w:r>
          <w:r>
            <w:rPr>
              <w:rFonts w:eastAsia="Times New Roman"/>
            </w:rPr>
            <w:t xml:space="preserve"> 3, no. 07 (2023). https://doi.org/10.59141/comserva.v3i07.1042.</w:t>
          </w:r>
        </w:p>
        <w:p w14:paraId="557CA15A" w14:textId="77777777" w:rsidR="00377E0C" w:rsidRDefault="00377E0C">
          <w:pPr>
            <w:autoSpaceDE w:val="0"/>
            <w:autoSpaceDN w:val="0"/>
            <w:ind w:hanging="480"/>
            <w:divId w:val="233471844"/>
            <w:rPr>
              <w:rFonts w:eastAsia="Times New Roman"/>
            </w:rPr>
          </w:pPr>
          <w:r>
            <w:rPr>
              <w:rFonts w:eastAsia="Times New Roman"/>
            </w:rPr>
            <w:t xml:space="preserve">Eka, Eka, and Mubayinatul Lafdiyah. “Konsep Al-Ba’ah Bagi Penderita Luka Batin Masa Kecil/Wounded Inner Child Menurut Fikih Munakahat Mazhab Syafi’i.” </w:t>
          </w:r>
          <w:r>
            <w:rPr>
              <w:rFonts w:eastAsia="Times New Roman"/>
              <w:i/>
              <w:iCs/>
            </w:rPr>
            <w:t>El ’Aailah: Jurnal Kajian Hukum Keluarga</w:t>
          </w:r>
          <w:r>
            <w:rPr>
              <w:rFonts w:eastAsia="Times New Roman"/>
            </w:rPr>
            <w:t xml:space="preserve"> 2, no. 1 (2023). https://doi.org/10.59270/aailah.v2i1.140.</w:t>
          </w:r>
        </w:p>
        <w:p w14:paraId="2946E91E" w14:textId="77777777" w:rsidR="00377E0C" w:rsidRDefault="00377E0C">
          <w:pPr>
            <w:autoSpaceDE w:val="0"/>
            <w:autoSpaceDN w:val="0"/>
            <w:ind w:hanging="480"/>
            <w:divId w:val="1049377320"/>
            <w:rPr>
              <w:rFonts w:eastAsia="Times New Roman"/>
            </w:rPr>
          </w:pPr>
          <w:r>
            <w:rPr>
              <w:rFonts w:eastAsia="Times New Roman"/>
            </w:rPr>
            <w:lastRenderedPageBreak/>
            <w:t xml:space="preserve">Farid, Diana, Muhammad Husni Abdulah Pakarti, Kemal Al Kautsar Mabruri, Alex Kusmardani, and Elly Lestari. “Harmonizing the Iddah Period for Women Divorced Outside the Court According to KHI and Fiqh Law.” </w:t>
          </w:r>
          <w:r>
            <w:rPr>
              <w:rFonts w:eastAsia="Times New Roman"/>
              <w:i/>
              <w:iCs/>
            </w:rPr>
            <w:t>JUSTISI</w:t>
          </w:r>
          <w:r>
            <w:rPr>
              <w:rFonts w:eastAsia="Times New Roman"/>
            </w:rPr>
            <w:t xml:space="preserve"> 10, no. 1 (2023). https://doi.org/10.33506/jurnaljustisi.v10i1.2455.</w:t>
          </w:r>
        </w:p>
        <w:p w14:paraId="2069DB33" w14:textId="77777777" w:rsidR="00377E0C" w:rsidRDefault="00377E0C">
          <w:pPr>
            <w:autoSpaceDE w:val="0"/>
            <w:autoSpaceDN w:val="0"/>
            <w:ind w:hanging="480"/>
            <w:divId w:val="9600436"/>
            <w:rPr>
              <w:rFonts w:eastAsia="Times New Roman"/>
            </w:rPr>
          </w:pPr>
          <w:r>
            <w:rPr>
              <w:rFonts w:eastAsia="Times New Roman"/>
            </w:rPr>
            <w:t xml:space="preserve">Fitriani, Rika, and Abdul Aziz. “Tinjauan Hukum Islam Tentang Pembebanan Mut’ah Dan Nafkah Iddah Terhadap Suami Yang Murtad (Studi Kasus Putusan Pengadilan Agama Nganjuk No: 1830/Pdt.G/2016/PA.Ngj).” </w:t>
          </w:r>
          <w:r>
            <w:rPr>
              <w:rFonts w:eastAsia="Times New Roman"/>
              <w:i/>
              <w:iCs/>
            </w:rPr>
            <w:t>Samarah</w:t>
          </w:r>
          <w:r>
            <w:rPr>
              <w:rFonts w:eastAsia="Times New Roman"/>
            </w:rPr>
            <w:t xml:space="preserve"> 3, no. 2 (2019): 365–77. https://doi.org/10.22373/sjhk.v3i2.5242.</w:t>
          </w:r>
        </w:p>
        <w:p w14:paraId="180AE8F4" w14:textId="77777777" w:rsidR="00377E0C" w:rsidRDefault="00377E0C">
          <w:pPr>
            <w:autoSpaceDE w:val="0"/>
            <w:autoSpaceDN w:val="0"/>
            <w:ind w:hanging="480"/>
            <w:divId w:val="1677684828"/>
            <w:rPr>
              <w:rFonts w:eastAsia="Times New Roman"/>
            </w:rPr>
          </w:pPr>
          <w:r>
            <w:rPr>
              <w:rFonts w:eastAsia="Times New Roman"/>
            </w:rPr>
            <w:t xml:space="preserve">Hafidz Syuhud. “Pendapat Imam Malik Tentang Sanksi Bagi Perempuan Yang Menikah Pada Masa ‘Iddah.” </w:t>
          </w:r>
          <w:r>
            <w:rPr>
              <w:rFonts w:eastAsia="Times New Roman"/>
              <w:i/>
              <w:iCs/>
            </w:rPr>
            <w:t>Istidlal: Jurnal Ekonomi Dan Hukum Islam</w:t>
          </w:r>
          <w:r>
            <w:rPr>
              <w:rFonts w:eastAsia="Times New Roman"/>
            </w:rPr>
            <w:t xml:space="preserve"> 4, no. 1 (2020). https://doi.org/10.35316/istidlal.v4i1.212.</w:t>
          </w:r>
        </w:p>
        <w:p w14:paraId="75979FAB" w14:textId="77777777" w:rsidR="00377E0C" w:rsidRDefault="00377E0C">
          <w:pPr>
            <w:autoSpaceDE w:val="0"/>
            <w:autoSpaceDN w:val="0"/>
            <w:ind w:hanging="480"/>
            <w:divId w:val="1917321690"/>
            <w:rPr>
              <w:rFonts w:eastAsia="Times New Roman"/>
            </w:rPr>
          </w:pPr>
          <w:r>
            <w:rPr>
              <w:rFonts w:eastAsia="Times New Roman"/>
            </w:rPr>
            <w:t xml:space="preserve">Hasan, Muhammad. “The Interaction of Fiqh and Science in the Dynamics of Determining the Beginning of the Hijri Month in Indonesia.” </w:t>
          </w:r>
          <w:r>
            <w:rPr>
              <w:rFonts w:eastAsia="Times New Roman"/>
              <w:i/>
              <w:iCs/>
            </w:rPr>
            <w:t>Journal of Islamic Law</w:t>
          </w:r>
          <w:r>
            <w:rPr>
              <w:rFonts w:eastAsia="Times New Roman"/>
            </w:rPr>
            <w:t>, 2023. https://doi.org/10.24260/jil.v4i2.1433.</w:t>
          </w:r>
        </w:p>
        <w:p w14:paraId="54D56AD1" w14:textId="77777777" w:rsidR="00377E0C" w:rsidRDefault="00377E0C">
          <w:pPr>
            <w:autoSpaceDE w:val="0"/>
            <w:autoSpaceDN w:val="0"/>
            <w:ind w:hanging="480"/>
            <w:divId w:val="137497374"/>
            <w:rPr>
              <w:rFonts w:eastAsia="Times New Roman"/>
            </w:rPr>
          </w:pPr>
          <w:r>
            <w:rPr>
              <w:rFonts w:eastAsia="Times New Roman"/>
            </w:rPr>
            <w:t xml:space="preserve">Hikmatiar, Erwin. “Nafkah Iddah Pada Perkara Cerai Gugat.” </w:t>
          </w:r>
          <w:r>
            <w:rPr>
              <w:rFonts w:eastAsia="Times New Roman"/>
              <w:i/>
              <w:iCs/>
            </w:rPr>
            <w:t>SALAM: Jurnal Sosial Dan Budaya Syar’i</w:t>
          </w:r>
          <w:r>
            <w:rPr>
              <w:rFonts w:eastAsia="Times New Roman"/>
            </w:rPr>
            <w:t xml:space="preserve"> 3, no. 2 (2016): 131–72. https://doi.org/10.15408/sjsbs.v3i1.3316.</w:t>
          </w:r>
        </w:p>
        <w:p w14:paraId="1A6FABF8" w14:textId="77777777" w:rsidR="00377E0C" w:rsidRDefault="00377E0C">
          <w:pPr>
            <w:autoSpaceDE w:val="0"/>
            <w:autoSpaceDN w:val="0"/>
            <w:ind w:hanging="480"/>
            <w:divId w:val="1082219324"/>
            <w:rPr>
              <w:rFonts w:eastAsia="Times New Roman"/>
            </w:rPr>
          </w:pPr>
          <w:r>
            <w:rPr>
              <w:rFonts w:eastAsia="Times New Roman"/>
            </w:rPr>
            <w:t xml:space="preserve">Jamhuri, and Izzudin Juliara. “Penggabungan Iddah Wanita Hamil Dan Kematian Suami (Analisis Terhadap Pendapat Mazhab Syafi’i).” </w:t>
          </w:r>
          <w:r>
            <w:rPr>
              <w:rFonts w:eastAsia="Times New Roman"/>
              <w:i/>
              <w:iCs/>
            </w:rPr>
            <w:t>Samarah</w:t>
          </w:r>
          <w:r>
            <w:rPr>
              <w:rFonts w:eastAsia="Times New Roman"/>
            </w:rPr>
            <w:t xml:space="preserve"> 1, no. 1 (2017): 226–47. https://doi.org/10.22373/sjhk.v1i1.1581.</w:t>
          </w:r>
        </w:p>
        <w:p w14:paraId="49250CFB" w14:textId="77777777" w:rsidR="00377E0C" w:rsidRDefault="00377E0C">
          <w:pPr>
            <w:autoSpaceDE w:val="0"/>
            <w:autoSpaceDN w:val="0"/>
            <w:ind w:hanging="480"/>
            <w:divId w:val="1652756935"/>
            <w:rPr>
              <w:rFonts w:eastAsia="Times New Roman"/>
            </w:rPr>
          </w:pPr>
          <w:r>
            <w:rPr>
              <w:rFonts w:eastAsia="Times New Roman"/>
            </w:rPr>
            <w:t xml:space="preserve">Jannah, Shofiatul, and Dwi Hidayatul Firdaus. “Reformulation of the Concept of Iddah in The Compilation of Islamic Law Perspective of Negotiative Hermeneutics.” </w:t>
          </w:r>
          <w:r>
            <w:rPr>
              <w:rFonts w:eastAsia="Times New Roman"/>
              <w:i/>
              <w:iCs/>
            </w:rPr>
            <w:t>De Jure: Jurnal Hukum Dan Syar’iah</w:t>
          </w:r>
          <w:r>
            <w:rPr>
              <w:rFonts w:eastAsia="Times New Roman"/>
            </w:rPr>
            <w:t xml:space="preserve"> 15, no. 2 (2023). https://doi.org/10.18860/j-fsh.v15i2.21065.</w:t>
          </w:r>
        </w:p>
        <w:p w14:paraId="2D6FC264" w14:textId="77777777" w:rsidR="00377E0C" w:rsidRDefault="00377E0C">
          <w:pPr>
            <w:autoSpaceDE w:val="0"/>
            <w:autoSpaceDN w:val="0"/>
            <w:ind w:hanging="480"/>
            <w:divId w:val="1493059895"/>
            <w:rPr>
              <w:rFonts w:eastAsia="Times New Roman"/>
            </w:rPr>
          </w:pPr>
          <w:r>
            <w:rPr>
              <w:rFonts w:eastAsia="Times New Roman"/>
            </w:rPr>
            <w:t xml:space="preserve">Khairiyatin, Khairiyatin. “Ihdad Perspektif Hadis Dan Eksistensinya Di Era Society 4.0.” </w:t>
          </w:r>
          <w:r>
            <w:rPr>
              <w:rFonts w:eastAsia="Times New Roman"/>
              <w:i/>
              <w:iCs/>
            </w:rPr>
            <w:t>El Nubuwwah: Jurnal Studi Hadis</w:t>
          </w:r>
          <w:r>
            <w:rPr>
              <w:rFonts w:eastAsia="Times New Roman"/>
            </w:rPr>
            <w:t xml:space="preserve"> 1, no. 1 (2023). https://doi.org/10.19105/elnubuwwah.v1i1.8400.</w:t>
          </w:r>
        </w:p>
        <w:p w14:paraId="33813B90" w14:textId="77777777" w:rsidR="00377E0C" w:rsidRDefault="00377E0C">
          <w:pPr>
            <w:autoSpaceDE w:val="0"/>
            <w:autoSpaceDN w:val="0"/>
            <w:ind w:hanging="480"/>
            <w:divId w:val="412240474"/>
            <w:rPr>
              <w:rFonts w:eastAsia="Times New Roman"/>
            </w:rPr>
          </w:pPr>
          <w:r>
            <w:rPr>
              <w:rFonts w:eastAsia="Times New Roman"/>
            </w:rPr>
            <w:t xml:space="preserve">Khoiri, Nispul, and Adelina Nasution. “Ḥaḍānah Conflict Resolution through Litigation: Analysis of Sharia Court Decisions in Aceh.” </w:t>
          </w:r>
          <w:r>
            <w:rPr>
              <w:rFonts w:eastAsia="Times New Roman"/>
              <w:i/>
              <w:iCs/>
            </w:rPr>
            <w:t>Ijtihad : Jurnal Wacana Hukum Islam Dan Kemanusiaan</w:t>
          </w:r>
          <w:r>
            <w:rPr>
              <w:rFonts w:eastAsia="Times New Roman"/>
            </w:rPr>
            <w:t xml:space="preserve"> 22, no. 2 (2022). https://doi.org/10.18326/ijtihad.v22i2.177-198.</w:t>
          </w:r>
        </w:p>
        <w:p w14:paraId="7FD6D6DB" w14:textId="77777777" w:rsidR="00377E0C" w:rsidRDefault="00377E0C">
          <w:pPr>
            <w:autoSpaceDE w:val="0"/>
            <w:autoSpaceDN w:val="0"/>
            <w:ind w:hanging="480"/>
            <w:divId w:val="1581409396"/>
            <w:rPr>
              <w:rFonts w:eastAsia="Times New Roman"/>
            </w:rPr>
          </w:pPr>
          <w:r>
            <w:rPr>
              <w:rFonts w:eastAsia="Times New Roman"/>
            </w:rPr>
            <w:t xml:space="preserve">Kusmidi, Hendri. “Reaktualisasi Konsep Iddah Dalam Pernikahan.” </w:t>
          </w:r>
          <w:r>
            <w:rPr>
              <w:rFonts w:eastAsia="Times New Roman"/>
              <w:i/>
              <w:iCs/>
            </w:rPr>
            <w:t>Jurnal Ilmiah Mizani: Wacana Hukum, Ekonomi Dan Keagamaan</w:t>
          </w:r>
          <w:r>
            <w:rPr>
              <w:rFonts w:eastAsia="Times New Roman"/>
            </w:rPr>
            <w:t xml:space="preserve"> 4, no. 1 (2018): 33–42. https://doi.org/10.29300/mzn.v4i1.1007.</w:t>
          </w:r>
        </w:p>
        <w:p w14:paraId="6FFD7DB3" w14:textId="77777777" w:rsidR="00377E0C" w:rsidRDefault="00377E0C">
          <w:pPr>
            <w:autoSpaceDE w:val="0"/>
            <w:autoSpaceDN w:val="0"/>
            <w:ind w:hanging="480"/>
            <w:divId w:val="661129497"/>
            <w:rPr>
              <w:rFonts w:eastAsia="Times New Roman"/>
            </w:rPr>
          </w:pPr>
          <w:r>
            <w:rPr>
              <w:rFonts w:eastAsia="Times New Roman"/>
            </w:rPr>
            <w:t xml:space="preserve">Maghfirah, Maghfirah. “Marriage with the Transfer of a Nasab Guardian to Teungku Dayah According to Islamic Law.” </w:t>
          </w:r>
          <w:r>
            <w:rPr>
              <w:rFonts w:eastAsia="Times New Roman"/>
              <w:i/>
              <w:iCs/>
            </w:rPr>
            <w:t>El-Hadhanah : Indonesian Journal Of Family Law And Islamic Law</w:t>
          </w:r>
          <w:r>
            <w:rPr>
              <w:rFonts w:eastAsia="Times New Roman"/>
            </w:rPr>
            <w:t xml:space="preserve"> 3, no. 2 (2023). https://doi.org/10.22373/hadhanah.v3i2.1698.</w:t>
          </w:r>
        </w:p>
        <w:p w14:paraId="6ACC3CD4" w14:textId="77777777" w:rsidR="00377E0C" w:rsidRDefault="00377E0C">
          <w:pPr>
            <w:autoSpaceDE w:val="0"/>
            <w:autoSpaceDN w:val="0"/>
            <w:ind w:hanging="480"/>
            <w:divId w:val="1873834466"/>
            <w:rPr>
              <w:rFonts w:eastAsia="Times New Roman"/>
            </w:rPr>
          </w:pPr>
          <w:r>
            <w:rPr>
              <w:rFonts w:eastAsia="Times New Roman"/>
            </w:rPr>
            <w:t xml:space="preserve">Masruroh, Siti Ummi, Siti Hanna, Nadia Azza, Kamarusdiana Kamarusdiana, and Nanda Alivia Rizqy Vitalaya. “Klasifikasi Mazhab Menggunakan Metode Naïve Bayes (Studi Kasus: Salat).” </w:t>
          </w:r>
          <w:r>
            <w:rPr>
              <w:rFonts w:eastAsia="Times New Roman"/>
              <w:i/>
              <w:iCs/>
            </w:rPr>
            <w:t>Jurnal Edukasi Dan Penelitian Informatika (JEPIN)</w:t>
          </w:r>
          <w:r>
            <w:rPr>
              <w:rFonts w:eastAsia="Times New Roman"/>
            </w:rPr>
            <w:t xml:space="preserve"> 8, no. 1 (2022). https://doi.org/10.26418/jp.v8i1.51418.</w:t>
          </w:r>
        </w:p>
        <w:p w14:paraId="38467426" w14:textId="77777777" w:rsidR="00377E0C" w:rsidRDefault="00377E0C">
          <w:pPr>
            <w:autoSpaceDE w:val="0"/>
            <w:autoSpaceDN w:val="0"/>
            <w:ind w:hanging="480"/>
            <w:divId w:val="1017658212"/>
            <w:rPr>
              <w:rFonts w:eastAsia="Times New Roman"/>
            </w:rPr>
          </w:pPr>
          <w:r>
            <w:rPr>
              <w:rFonts w:eastAsia="Times New Roman"/>
            </w:rPr>
            <w:lastRenderedPageBreak/>
            <w:t xml:space="preserve">Nasir, Naimah Mohamad, Najibah Mohd Zin, and Miszairi Sitiris. “THE IMPLEMENTATION OF ḤAḌĀNAH IN MALAYSIAN SHARĪ ̒AH COURT: A LITERATURE REVIEW.” </w:t>
          </w:r>
          <w:r>
            <w:rPr>
              <w:rFonts w:eastAsia="Times New Roman"/>
              <w:i/>
              <w:iCs/>
            </w:rPr>
            <w:t>Malaysian Journal of Syariah and Law</w:t>
          </w:r>
          <w:r>
            <w:rPr>
              <w:rFonts w:eastAsia="Times New Roman"/>
            </w:rPr>
            <w:t xml:space="preserve"> 9, no. 2 (2021). https://doi.org/10.33102/mjsl.vol9no2.335.</w:t>
          </w:r>
        </w:p>
        <w:p w14:paraId="01E29546" w14:textId="77777777" w:rsidR="00377E0C" w:rsidRDefault="00377E0C">
          <w:pPr>
            <w:autoSpaceDE w:val="0"/>
            <w:autoSpaceDN w:val="0"/>
            <w:ind w:hanging="480"/>
            <w:divId w:val="1562397729"/>
            <w:rPr>
              <w:rFonts w:eastAsia="Times New Roman"/>
            </w:rPr>
          </w:pPr>
          <w:r>
            <w:rPr>
              <w:rFonts w:eastAsia="Times New Roman"/>
            </w:rPr>
            <w:t xml:space="preserve">Norhadi, Muhammad. “RELASI IMAN DAN FIKIH.” </w:t>
          </w:r>
          <w:r>
            <w:rPr>
              <w:rFonts w:eastAsia="Times New Roman"/>
              <w:i/>
              <w:iCs/>
            </w:rPr>
            <w:t>El-Mashlahah</w:t>
          </w:r>
          <w:r>
            <w:rPr>
              <w:rFonts w:eastAsia="Times New Roman"/>
            </w:rPr>
            <w:t xml:space="preserve"> 9, no. 1 (2019): 62 – 75. https://doi.org/10.23971/el-mas.v9i1.1354.</w:t>
          </w:r>
        </w:p>
        <w:p w14:paraId="6C854C22" w14:textId="77777777" w:rsidR="00377E0C" w:rsidRDefault="00377E0C">
          <w:pPr>
            <w:autoSpaceDE w:val="0"/>
            <w:autoSpaceDN w:val="0"/>
            <w:ind w:hanging="480"/>
            <w:divId w:val="1055543568"/>
            <w:rPr>
              <w:rFonts w:eastAsia="Times New Roman"/>
            </w:rPr>
          </w:pPr>
          <w:r>
            <w:rPr>
              <w:rFonts w:eastAsia="Times New Roman"/>
            </w:rPr>
            <w:t xml:space="preserve">Nurdin. “Persoalan Iddah Dan Ihdad Bagi Wanita Karir.” </w:t>
          </w:r>
          <w:r>
            <w:rPr>
              <w:rFonts w:eastAsia="Times New Roman"/>
              <w:i/>
              <w:iCs/>
            </w:rPr>
            <w:t>Tadabbur: Jurnal Peradaban Islam</w:t>
          </w:r>
          <w:r>
            <w:rPr>
              <w:rFonts w:eastAsia="Times New Roman"/>
            </w:rPr>
            <w:t xml:space="preserve"> 3, no. 2 (2021). https://doi.org/10.22373/tadabbur.v3i2.206.</w:t>
          </w:r>
        </w:p>
        <w:p w14:paraId="50C6ACEA" w14:textId="77777777" w:rsidR="00377E0C" w:rsidRDefault="00377E0C">
          <w:pPr>
            <w:autoSpaceDE w:val="0"/>
            <w:autoSpaceDN w:val="0"/>
            <w:ind w:hanging="480"/>
            <w:divId w:val="1538617429"/>
            <w:rPr>
              <w:rFonts w:eastAsia="Times New Roman"/>
            </w:rPr>
          </w:pPr>
          <w:r>
            <w:rPr>
              <w:rFonts w:eastAsia="Times New Roman"/>
            </w:rPr>
            <w:t xml:space="preserve">Nurhayati, Yati, Ifrani Ifrani, and M Yasir Said. “METODOLOGI NORMATIF DAN EMPIRIS DALAM PERSPEKTIF ILMU HUKUM.” </w:t>
          </w:r>
          <w:r>
            <w:rPr>
              <w:rFonts w:eastAsia="Times New Roman"/>
              <w:i/>
              <w:iCs/>
            </w:rPr>
            <w:t>Jurnal Penegakan Hukum Indonesia</w:t>
          </w:r>
          <w:r>
            <w:rPr>
              <w:rFonts w:eastAsia="Times New Roman"/>
            </w:rPr>
            <w:t xml:space="preserve"> 2, no. 1 (2021). https://doi.org/10.51749/jphi.v2i1.14.</w:t>
          </w:r>
        </w:p>
        <w:p w14:paraId="70E46173" w14:textId="77777777" w:rsidR="00377E0C" w:rsidRDefault="00377E0C">
          <w:pPr>
            <w:autoSpaceDE w:val="0"/>
            <w:autoSpaceDN w:val="0"/>
            <w:ind w:hanging="480"/>
            <w:divId w:val="615525514"/>
            <w:rPr>
              <w:rFonts w:eastAsia="Times New Roman"/>
            </w:rPr>
          </w:pPr>
          <w:r>
            <w:rPr>
              <w:rFonts w:eastAsia="Times New Roman"/>
            </w:rPr>
            <w:t xml:space="preserve">Putra, Wandri Sulya. “The BIMBINGAN KEAGAMAAN BAGI REMAJA GUNA PENINGKATAN PEMAHAMAN FIKIH IBADAH.” </w:t>
          </w:r>
          <w:r>
            <w:rPr>
              <w:rFonts w:eastAsia="Times New Roman"/>
              <w:i/>
              <w:iCs/>
            </w:rPr>
            <w:t>Scientia: Jurnal Hasil Penelitian</w:t>
          </w:r>
          <w:r>
            <w:rPr>
              <w:rFonts w:eastAsia="Times New Roman"/>
            </w:rPr>
            <w:t xml:space="preserve"> 7, no. 1 (2022). https://doi.org/10.32923/sci.v7i1.1711.</w:t>
          </w:r>
        </w:p>
        <w:p w14:paraId="047B6DD2" w14:textId="77777777" w:rsidR="00377E0C" w:rsidRDefault="00377E0C">
          <w:pPr>
            <w:autoSpaceDE w:val="0"/>
            <w:autoSpaceDN w:val="0"/>
            <w:ind w:hanging="480"/>
            <w:divId w:val="1702782235"/>
            <w:rPr>
              <w:rFonts w:eastAsia="Times New Roman"/>
            </w:rPr>
          </w:pPr>
          <w:r>
            <w:rPr>
              <w:rFonts w:eastAsia="Times New Roman"/>
            </w:rPr>
            <w:t xml:space="preserve">Romadoni, Rahayu Mulia. “The Iddah Period as a Reason for Cancellation of Marriage.” </w:t>
          </w:r>
          <w:r>
            <w:rPr>
              <w:rFonts w:eastAsia="Times New Roman"/>
              <w:i/>
              <w:iCs/>
            </w:rPr>
            <w:t>Lentera Hukum</w:t>
          </w:r>
          <w:r>
            <w:rPr>
              <w:rFonts w:eastAsia="Times New Roman"/>
            </w:rPr>
            <w:t xml:space="preserve"> 6, no. 2 (2019): 233. https://doi.org/10.19184/ejlh.v6i2.11253.</w:t>
          </w:r>
        </w:p>
        <w:p w14:paraId="0E30BA47" w14:textId="77777777" w:rsidR="00377E0C" w:rsidRDefault="00377E0C">
          <w:pPr>
            <w:autoSpaceDE w:val="0"/>
            <w:autoSpaceDN w:val="0"/>
            <w:ind w:hanging="480"/>
            <w:divId w:val="137576363"/>
            <w:rPr>
              <w:rFonts w:eastAsia="Times New Roman"/>
            </w:rPr>
          </w:pPr>
          <w:r>
            <w:rPr>
              <w:rFonts w:eastAsia="Times New Roman"/>
            </w:rPr>
            <w:t xml:space="preserve">Ropei, Ahmad, Miftachul Huda, Adudin Alijaya, Fitria Zulfa, and Fakhry Fadhil. “MANAGING BALIGH IN FOUR MUSLIM COUNTRIES: Egypt, Tunisia, Pakistan, and Indonesia on the Minimum Age for Marriage.” </w:t>
          </w:r>
          <w:r>
            <w:rPr>
              <w:rFonts w:eastAsia="Times New Roman"/>
              <w:i/>
              <w:iCs/>
            </w:rPr>
            <w:t>Al-Ahwal</w:t>
          </w:r>
          <w:r>
            <w:rPr>
              <w:rFonts w:eastAsia="Times New Roman"/>
            </w:rPr>
            <w:t xml:space="preserve"> 16, no. 1 (2023). https://doi.org/10.14421/ahwal.2023.16106.</w:t>
          </w:r>
        </w:p>
        <w:p w14:paraId="7E66F6FA" w14:textId="77777777" w:rsidR="00377E0C" w:rsidRDefault="00377E0C">
          <w:pPr>
            <w:autoSpaceDE w:val="0"/>
            <w:autoSpaceDN w:val="0"/>
            <w:ind w:hanging="480"/>
            <w:divId w:val="1302346280"/>
            <w:rPr>
              <w:rFonts w:eastAsia="Times New Roman"/>
            </w:rPr>
          </w:pPr>
          <w:r>
            <w:rPr>
              <w:rFonts w:eastAsia="Times New Roman"/>
            </w:rPr>
            <w:t xml:space="preserve">Royyani, Muh. Arif, Abdul Mufid, M Ihtirozun Ni’am, Alfian Qodri Azizi, and Achmad Azis Abidin. “Shahadah ’Ilmy; Integrating Fiqh and Astronomy Paradigm in Determining the Arrival of Lunar Months in Indonesia.” </w:t>
          </w:r>
          <w:r>
            <w:rPr>
              <w:rFonts w:eastAsia="Times New Roman"/>
              <w:i/>
              <w:iCs/>
            </w:rPr>
            <w:t>Al-Ihkam Jurnal Hukum &amp; Pranata Sosial</w:t>
          </w:r>
          <w:r>
            <w:rPr>
              <w:rFonts w:eastAsia="Times New Roman"/>
            </w:rPr>
            <w:t>, 2022. https://doi.org/10.19105/al-lhkam.v16i2.5320.</w:t>
          </w:r>
        </w:p>
        <w:p w14:paraId="4F1DD612" w14:textId="77777777" w:rsidR="00377E0C" w:rsidRDefault="00377E0C">
          <w:pPr>
            <w:autoSpaceDE w:val="0"/>
            <w:autoSpaceDN w:val="0"/>
            <w:ind w:hanging="480"/>
            <w:divId w:val="252516591"/>
            <w:rPr>
              <w:rFonts w:eastAsia="Times New Roman"/>
            </w:rPr>
          </w:pPr>
          <w:r>
            <w:rPr>
              <w:rFonts w:eastAsia="Times New Roman"/>
            </w:rPr>
            <w:t xml:space="preserve">Sa’adah, Via. “Penentuan Quru’ Masa Iddah Perceraian.” </w:t>
          </w:r>
          <w:r>
            <w:rPr>
              <w:rFonts w:eastAsia="Times New Roman"/>
              <w:i/>
              <w:iCs/>
            </w:rPr>
            <w:t>At-Ta’aruf : Jurnal Hukum Keluarga Islam</w:t>
          </w:r>
          <w:r>
            <w:rPr>
              <w:rFonts w:eastAsia="Times New Roman"/>
            </w:rPr>
            <w:t xml:space="preserve"> 2 (December 24, 2023): 48–60. https://doi.org/10.59579/ath.v2i2.5936.</w:t>
          </w:r>
        </w:p>
        <w:p w14:paraId="46AA571E" w14:textId="77777777" w:rsidR="00377E0C" w:rsidRDefault="00377E0C">
          <w:pPr>
            <w:autoSpaceDE w:val="0"/>
            <w:autoSpaceDN w:val="0"/>
            <w:ind w:hanging="480"/>
            <w:divId w:val="1754858167"/>
            <w:rPr>
              <w:rFonts w:eastAsia="Times New Roman"/>
            </w:rPr>
          </w:pPr>
          <w:r>
            <w:rPr>
              <w:rFonts w:eastAsia="Times New Roman"/>
            </w:rPr>
            <w:t xml:space="preserve">Santoso, Lukman, and Muhamad Fauzi Arifin. “TEROBOSAN HUKUM HAKIM TERKAIT PENCABUTAN SURAT PENOLAKAN PERKAWINAN DALAM MASA IDDAH.” </w:t>
          </w:r>
          <w:r>
            <w:rPr>
              <w:rFonts w:eastAsia="Times New Roman"/>
              <w:i/>
              <w:iCs/>
            </w:rPr>
            <w:t>Jurnal Yudisial</w:t>
          </w:r>
          <w:r>
            <w:rPr>
              <w:rFonts w:eastAsia="Times New Roman"/>
            </w:rPr>
            <w:t xml:space="preserve"> 12, no. 3 (2020). https://doi.org/10.29123/jy.v12i3.331.</w:t>
          </w:r>
        </w:p>
        <w:p w14:paraId="0FDCE6EE" w14:textId="77777777" w:rsidR="00377E0C" w:rsidRDefault="00377E0C">
          <w:pPr>
            <w:autoSpaceDE w:val="0"/>
            <w:autoSpaceDN w:val="0"/>
            <w:ind w:hanging="480"/>
            <w:divId w:val="1043402669"/>
            <w:rPr>
              <w:rFonts w:eastAsia="Times New Roman"/>
            </w:rPr>
          </w:pPr>
          <w:r>
            <w:rPr>
              <w:rFonts w:eastAsia="Times New Roman"/>
            </w:rPr>
            <w:t xml:space="preserve">Sarhan, M I. “Rulings on Iddah in Islamic Sharia: A Jurisprudential Study.” </w:t>
          </w:r>
          <w:r>
            <w:rPr>
              <w:rFonts w:eastAsia="Times New Roman"/>
              <w:i/>
              <w:iCs/>
            </w:rPr>
            <w:t>Migration Letters</w:t>
          </w:r>
          <w:r>
            <w:rPr>
              <w:rFonts w:eastAsia="Times New Roman"/>
            </w:rPr>
            <w:t xml:space="preserve"> 20 (2023).</w:t>
          </w:r>
        </w:p>
        <w:p w14:paraId="2893E173" w14:textId="77777777" w:rsidR="00377E0C" w:rsidRDefault="00377E0C">
          <w:pPr>
            <w:autoSpaceDE w:val="0"/>
            <w:autoSpaceDN w:val="0"/>
            <w:ind w:hanging="480"/>
            <w:divId w:val="1843738589"/>
            <w:rPr>
              <w:rFonts w:eastAsia="Times New Roman"/>
            </w:rPr>
          </w:pPr>
          <w:r>
            <w:rPr>
              <w:rFonts w:eastAsia="Times New Roman"/>
            </w:rPr>
            <w:t xml:space="preserve">Selviyanti, Pratiwi. “PENGAJUAN PEMBATALAN PERKAWINAN OLEH KEPALA KUA KECAMATAN KARANGTENGAH KABUPATEN WONOGIRI PERKARA PERKAWINAN DALAM MASA IDDAH HAMIL.” </w:t>
          </w:r>
          <w:r>
            <w:rPr>
              <w:rFonts w:eastAsia="Times New Roman"/>
              <w:i/>
              <w:iCs/>
            </w:rPr>
            <w:t>Jurnal Al-Hakim: Jurnal Ilmiah Mahasiswa, Studi Syariah, Hukum Dan Filantropi</w:t>
          </w:r>
          <w:r>
            <w:rPr>
              <w:rFonts w:eastAsia="Times New Roman"/>
            </w:rPr>
            <w:t xml:space="preserve"> 2, no. 1 (2020). https://doi.org/10.22515/alhakim.v2i1.2497.</w:t>
          </w:r>
        </w:p>
        <w:p w14:paraId="4C3CB9F7" w14:textId="77777777" w:rsidR="00377E0C" w:rsidRDefault="00377E0C">
          <w:pPr>
            <w:autoSpaceDE w:val="0"/>
            <w:autoSpaceDN w:val="0"/>
            <w:ind w:hanging="480"/>
            <w:divId w:val="84956700"/>
            <w:rPr>
              <w:rFonts w:eastAsia="Times New Roman"/>
            </w:rPr>
          </w:pPr>
          <w:r>
            <w:rPr>
              <w:rFonts w:eastAsia="Times New Roman"/>
            </w:rPr>
            <w:t xml:space="preserve">Shokhib, Muhammad Yalis. “DIALEKTIKA IHDAD DALAM KOMPILASI HUKUM ISLAM (KHI) BERADASARKAN ASAS PROPORSIONALITAS.” </w:t>
          </w:r>
          <w:r>
            <w:rPr>
              <w:rFonts w:eastAsia="Times New Roman"/>
              <w:i/>
              <w:iCs/>
            </w:rPr>
            <w:t>Al-Syakhsiyyah: Journal of Law &amp; Family Studies</w:t>
          </w:r>
          <w:r>
            <w:rPr>
              <w:rFonts w:eastAsia="Times New Roman"/>
            </w:rPr>
            <w:t xml:space="preserve"> 4, no. 1 (2022). https://doi.org/10.21154/syakhsiyyah.v4i1.4279.</w:t>
          </w:r>
        </w:p>
        <w:p w14:paraId="50B7139E" w14:textId="77777777" w:rsidR="00377E0C" w:rsidRDefault="00377E0C">
          <w:pPr>
            <w:autoSpaceDE w:val="0"/>
            <w:autoSpaceDN w:val="0"/>
            <w:ind w:hanging="480"/>
            <w:divId w:val="336928074"/>
            <w:rPr>
              <w:rFonts w:eastAsia="Times New Roman"/>
            </w:rPr>
          </w:pPr>
          <w:r>
            <w:rPr>
              <w:rFonts w:eastAsia="Times New Roman"/>
            </w:rPr>
            <w:lastRenderedPageBreak/>
            <w:t xml:space="preserve">Ulum, Hairul, and STIS. “Analisis Komparatif Perspektif KHI Dan Fiqih Imam Syafi’i Tentang Hukum Ihdad Bagi Perempuan.” </w:t>
          </w:r>
          <w:r>
            <w:rPr>
              <w:rFonts w:eastAsia="Times New Roman"/>
              <w:i/>
              <w:iCs/>
            </w:rPr>
            <w:t>Qolamuna</w:t>
          </w:r>
          <w:r>
            <w:rPr>
              <w:rFonts w:eastAsia="Times New Roman"/>
            </w:rPr>
            <w:t xml:space="preserve"> 4 (2018).</w:t>
          </w:r>
        </w:p>
        <w:p w14:paraId="1A787AE7" w14:textId="77777777" w:rsidR="00377E0C" w:rsidRDefault="00377E0C">
          <w:pPr>
            <w:autoSpaceDE w:val="0"/>
            <w:autoSpaceDN w:val="0"/>
            <w:ind w:hanging="480"/>
            <w:divId w:val="224493020"/>
            <w:rPr>
              <w:rFonts w:eastAsia="Times New Roman"/>
            </w:rPr>
          </w:pPr>
          <w:r>
            <w:rPr>
              <w:rFonts w:eastAsia="Times New Roman"/>
            </w:rPr>
            <w:t xml:space="preserve">Yusroh, Haaniyatur Roosyidah, and M. Arif Hakim. “The Comparison of ‘Iddah and Ihdad in the Shafi’i and Hanafi School.” </w:t>
          </w:r>
          <w:r>
            <w:rPr>
              <w:rFonts w:eastAsia="Times New Roman"/>
              <w:i/>
              <w:iCs/>
            </w:rPr>
            <w:t>Hikmatuna : Journal for Integrative Islamic Studies</w:t>
          </w:r>
          <w:r>
            <w:rPr>
              <w:rFonts w:eastAsia="Times New Roman"/>
            </w:rPr>
            <w:t xml:space="preserve"> 9, no. 2 (2023). https://doi.org/10.28918/hikmatuna.v9i2.1213.</w:t>
          </w:r>
        </w:p>
        <w:p w14:paraId="1B0FB5FA" w14:textId="77777777" w:rsidR="00377E0C" w:rsidRDefault="00377E0C">
          <w:pPr>
            <w:autoSpaceDE w:val="0"/>
            <w:autoSpaceDN w:val="0"/>
            <w:ind w:hanging="480"/>
            <w:divId w:val="785851573"/>
            <w:rPr>
              <w:rFonts w:eastAsia="Times New Roman"/>
            </w:rPr>
          </w:pPr>
          <w:r>
            <w:rPr>
              <w:rFonts w:eastAsia="Times New Roman"/>
            </w:rPr>
            <w:t xml:space="preserve">Zulifikri, Zulifikri, and Fauziah Lubis. “Analysis of the Mourning Period (Ihdad) in the Compilation of Islamic Law Based on Sheikh Arsyad al-Banjari’s View.” </w:t>
          </w:r>
          <w:r>
            <w:rPr>
              <w:rFonts w:eastAsia="Times New Roman"/>
              <w:i/>
              <w:iCs/>
            </w:rPr>
            <w:t>JURNAL ILMIAH MIZANI: Wacana Hukum, Ekonomi, Dan Keagamaan</w:t>
          </w:r>
          <w:r>
            <w:rPr>
              <w:rFonts w:eastAsia="Times New Roman"/>
            </w:rPr>
            <w:t xml:space="preserve"> 10, no. 1 (2023). https://doi.org/10.29300/mzn.v10i1.10065.</w:t>
          </w:r>
        </w:p>
        <w:p w14:paraId="224A58C9" w14:textId="44C50B4A" w:rsidR="001C24CD" w:rsidRPr="001C24CD" w:rsidRDefault="00377E0C" w:rsidP="001C24CD">
          <w:pPr>
            <w:spacing w:before="240" w:line="360" w:lineRule="auto"/>
            <w:ind w:firstLine="720"/>
            <w:jc w:val="lowKashida"/>
            <w:rPr>
              <w:rFonts w:ascii="Goudy Old Style" w:eastAsia="Garamond" w:hAnsi="Goudy Old Style" w:cs="Garamond"/>
              <w:bCs/>
              <w:color w:val="000000"/>
              <w:sz w:val="24"/>
              <w:szCs w:val="24"/>
            </w:rPr>
          </w:pPr>
          <w:r>
            <w:rPr>
              <w:rFonts w:eastAsia="Times New Roman"/>
            </w:rPr>
            <w:t> </w:t>
          </w:r>
        </w:p>
      </w:sdtContent>
    </w:sdt>
    <w:p w14:paraId="193CEA0B"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50EB655D"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719C718E"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19BD4D73"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0E50E7CF"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50D9980F"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46AB6991"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sectPr w:rsidR="001C24CD" w:rsidRPr="001C24CD" w:rsidSect="001C24CD">
          <w:headerReference w:type="default" r:id="rId19"/>
          <w:footerReference w:type="default" r:id="rId20"/>
          <w:pgSz w:w="11906" w:h="16838"/>
          <w:pgMar w:top="1701" w:right="1701" w:bottom="2268" w:left="1701" w:header="709" w:footer="709" w:gutter="0"/>
          <w:pgNumType w:start="1"/>
          <w:cols w:space="720"/>
        </w:sectPr>
      </w:pPr>
    </w:p>
    <w:p w14:paraId="38FDABA7"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76AF068C"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339B23BE"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61B705AA"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45613C33"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3E4F4A84"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02EA8991"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7AAC2A75"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39E5BFD8"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3DFD9D42"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4586B402"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5BB4920F"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3954216A"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6B92C2C9" w14:textId="77777777" w:rsidR="001C24CD" w:rsidRPr="001C24CD" w:rsidRDefault="001C24CD" w:rsidP="001C24CD">
      <w:pPr>
        <w:spacing w:before="240" w:line="360" w:lineRule="auto"/>
        <w:ind w:firstLine="720"/>
        <w:jc w:val="lowKashida"/>
        <w:rPr>
          <w:rFonts w:ascii="Goudy Old Style" w:eastAsia="Garamond" w:hAnsi="Goudy Old Style" w:cs="Garamond"/>
          <w:bCs/>
          <w:color w:val="000000"/>
          <w:sz w:val="24"/>
          <w:szCs w:val="24"/>
        </w:rPr>
      </w:pPr>
    </w:p>
    <w:p w14:paraId="31E9BC4C" w14:textId="77777777" w:rsidR="00CE2A82" w:rsidRPr="001C24CD" w:rsidRDefault="00CE2A82" w:rsidP="00CE2A82">
      <w:pPr>
        <w:spacing w:before="240" w:line="360" w:lineRule="auto"/>
        <w:ind w:firstLine="720"/>
        <w:jc w:val="lowKashida"/>
        <w:rPr>
          <w:rFonts w:ascii="Goudy Old Style" w:eastAsia="Garamond" w:hAnsi="Goudy Old Style" w:cs="Garamond"/>
          <w:bCs/>
          <w:color w:val="000000"/>
          <w:sz w:val="24"/>
          <w:szCs w:val="24"/>
        </w:rPr>
      </w:pPr>
    </w:p>
    <w:p w14:paraId="6436E729" w14:textId="19A033A3" w:rsidR="007344F5" w:rsidRPr="007344F5" w:rsidRDefault="007344F5" w:rsidP="007344F5">
      <w:pPr>
        <w:pBdr>
          <w:top w:val="nil"/>
          <w:left w:val="nil"/>
          <w:bottom w:val="nil"/>
          <w:right w:val="nil"/>
          <w:between w:val="nil"/>
        </w:pBdr>
        <w:spacing w:before="120"/>
        <w:jc w:val="both"/>
        <w:rPr>
          <w:rFonts w:ascii="Goudy Old Style" w:eastAsia="Garamond" w:hAnsi="Goudy Old Style" w:cs="Garamond"/>
          <w:color w:val="000000"/>
          <w:sz w:val="24"/>
          <w:szCs w:val="24"/>
        </w:rPr>
      </w:pPr>
      <w:r w:rsidRPr="007344F5">
        <w:rPr>
          <w:rFonts w:ascii="Goudy Old Style" w:eastAsia="Garamond" w:hAnsi="Goudy Old Style" w:cs="Garamond"/>
          <w:b/>
          <w:color w:val="000000"/>
          <w:sz w:val="24"/>
          <w:szCs w:val="24"/>
        </w:rPr>
        <w:t xml:space="preserve">CONCLUSION </w:t>
      </w:r>
      <w:r w:rsidRPr="0046087E">
        <w:rPr>
          <w:rFonts w:ascii="Goudy Old Style" w:eastAsia="Garamond" w:hAnsi="Goudy Old Style" w:cs="Garamond"/>
          <w:b/>
          <w:bCs/>
          <w:color w:val="000000"/>
          <w:sz w:val="24"/>
          <w:szCs w:val="24"/>
        </w:rPr>
        <w:t>(Goudy Old Style, bold, 12pt)</w:t>
      </w:r>
    </w:p>
    <w:p w14:paraId="294F0CA7" w14:textId="77777777" w:rsidR="007344F5" w:rsidRDefault="007344F5" w:rsidP="007344F5">
      <w:pPr>
        <w:pBdr>
          <w:top w:val="nil"/>
          <w:left w:val="nil"/>
          <w:bottom w:val="nil"/>
          <w:right w:val="nil"/>
          <w:between w:val="nil"/>
        </w:pBdr>
        <w:jc w:val="both"/>
        <w:rPr>
          <w:rFonts w:ascii="Goudy Old Style" w:eastAsia="Garamond" w:hAnsi="Goudy Old Style" w:cs="Garamond"/>
          <w:color w:val="000000"/>
          <w:sz w:val="24"/>
          <w:szCs w:val="24"/>
        </w:rPr>
      </w:pPr>
      <w:r w:rsidRPr="007344F5">
        <w:rPr>
          <w:rFonts w:ascii="Goudy Old Style" w:eastAsia="Garamond" w:hAnsi="Goudy Old Style" w:cs="Garamond"/>
          <w:color w:val="000000"/>
          <w:sz w:val="24"/>
          <w:szCs w:val="24"/>
        </w:rPr>
        <w:t>Closing contains conclusions and suggestions (if any). It should be written in paragraphs, not numeric or bulleted. Conclusion describes the answers to research questions/problems and/or research objectives or findings obtained. The conclusion does not contain a repetition of the results and discussion, but rather a summary of the findings as expected in the objectives or hypotheses. Suggestion presents things to be done related to further ideas from the research.</w:t>
      </w:r>
    </w:p>
    <w:p w14:paraId="74BAC735" w14:textId="7241ECF4" w:rsidR="00A678CD" w:rsidRPr="00A678CD" w:rsidRDefault="00A678CD" w:rsidP="00A678CD">
      <w:pPr>
        <w:pBdr>
          <w:top w:val="nil"/>
          <w:left w:val="nil"/>
          <w:bottom w:val="nil"/>
          <w:right w:val="nil"/>
          <w:between w:val="nil"/>
        </w:pBdr>
        <w:spacing w:before="120"/>
        <w:jc w:val="both"/>
        <w:rPr>
          <w:rFonts w:ascii="Book Antiqua" w:eastAsia="Times New Roman" w:hAnsi="Book Antiqua" w:cs="Times New Roman"/>
          <w:color w:val="000000"/>
          <w:lang w:val="en-ID" w:eastAsia="en-ID"/>
        </w:rPr>
      </w:pPr>
      <w:r w:rsidRPr="00A678CD">
        <w:rPr>
          <w:rFonts w:ascii="Goudy Old Style" w:eastAsia="Garamond" w:hAnsi="Goudy Old Style" w:cs="Garamond"/>
          <w:b/>
          <w:color w:val="000000"/>
          <w:sz w:val="24"/>
          <w:szCs w:val="24"/>
        </w:rPr>
        <w:t>AKNOWLEDGEMENTS</w:t>
      </w:r>
      <w:r>
        <w:rPr>
          <w:rFonts w:ascii="Goudy Old Style" w:eastAsia="Garamond" w:hAnsi="Goudy Old Style" w:cs="Garamond"/>
          <w:b/>
          <w:color w:val="000000"/>
          <w:sz w:val="24"/>
          <w:szCs w:val="24"/>
        </w:rPr>
        <w:t xml:space="preserve"> </w:t>
      </w:r>
      <w:r w:rsidRPr="0046087E">
        <w:rPr>
          <w:rFonts w:ascii="Goudy Old Style" w:eastAsia="Garamond" w:hAnsi="Goudy Old Style" w:cs="Garamond"/>
          <w:b/>
          <w:bCs/>
          <w:color w:val="000000"/>
          <w:sz w:val="24"/>
          <w:szCs w:val="24"/>
        </w:rPr>
        <w:t>(Goudy Old Style, bold, 12pt)</w:t>
      </w:r>
    </w:p>
    <w:p w14:paraId="3C792A66" w14:textId="77777777" w:rsidR="00A678CD" w:rsidRPr="00A678CD" w:rsidRDefault="00A678CD" w:rsidP="00A678CD">
      <w:pPr>
        <w:pBdr>
          <w:top w:val="nil"/>
          <w:left w:val="nil"/>
          <w:bottom w:val="nil"/>
          <w:right w:val="nil"/>
          <w:between w:val="nil"/>
        </w:pBdr>
        <w:jc w:val="both"/>
        <w:rPr>
          <w:rFonts w:ascii="Goudy Old Style" w:eastAsia="Garamond" w:hAnsi="Goudy Old Style" w:cs="Garamond"/>
          <w:color w:val="000000"/>
          <w:sz w:val="24"/>
          <w:szCs w:val="24"/>
        </w:rPr>
      </w:pPr>
      <w:r w:rsidRPr="00A678CD">
        <w:rPr>
          <w:rFonts w:ascii="Goudy Old Style" w:eastAsia="Garamond" w:hAnsi="Goudy Old Style" w:cs="Garamond"/>
          <w:color w:val="000000"/>
          <w:sz w:val="24"/>
          <w:szCs w:val="24"/>
        </w:rPr>
        <w:lastRenderedPageBreak/>
        <w:t>Intended to pay gratitude to sponsors, fund bearers, resource persons, and other parties that have important roles in the study. The writer needs to ask for permission from persons or institutions for mentioning them in the acknowledgements. Editors need not be acknowledged in written.</w:t>
      </w:r>
    </w:p>
    <w:p w14:paraId="66AE75D4" w14:textId="1BC1E002" w:rsidR="00A678CD" w:rsidRPr="00A678CD" w:rsidRDefault="00A678CD" w:rsidP="00A678CD">
      <w:pPr>
        <w:pBdr>
          <w:top w:val="nil"/>
          <w:left w:val="nil"/>
          <w:bottom w:val="nil"/>
          <w:right w:val="nil"/>
          <w:between w:val="nil"/>
        </w:pBdr>
        <w:spacing w:before="120"/>
        <w:jc w:val="both"/>
        <w:rPr>
          <w:rFonts w:ascii="Goudy Old Style" w:eastAsia="Garamond" w:hAnsi="Goudy Old Style" w:cs="Garamond"/>
          <w:b/>
          <w:color w:val="000000"/>
          <w:sz w:val="24"/>
          <w:szCs w:val="24"/>
        </w:rPr>
      </w:pPr>
      <w:r w:rsidRPr="00A678CD">
        <w:rPr>
          <w:rFonts w:ascii="Goudy Old Style" w:eastAsia="Garamond" w:hAnsi="Goudy Old Style" w:cs="Garamond"/>
          <w:b/>
          <w:color w:val="000000"/>
          <w:sz w:val="24"/>
          <w:szCs w:val="24"/>
        </w:rPr>
        <w:t>AUTHOR CONTRIBUTIONS STATEMENT</w:t>
      </w:r>
      <w:r>
        <w:rPr>
          <w:rFonts w:ascii="Goudy Old Style" w:eastAsia="Garamond" w:hAnsi="Goudy Old Style" w:cs="Garamond"/>
          <w:b/>
          <w:color w:val="000000"/>
          <w:sz w:val="24"/>
          <w:szCs w:val="24"/>
        </w:rPr>
        <w:t xml:space="preserve"> </w:t>
      </w:r>
      <w:r w:rsidRPr="0046087E">
        <w:rPr>
          <w:rFonts w:ascii="Goudy Old Style" w:eastAsia="Garamond" w:hAnsi="Goudy Old Style" w:cs="Garamond"/>
          <w:b/>
          <w:bCs/>
          <w:color w:val="000000"/>
          <w:sz w:val="24"/>
          <w:szCs w:val="24"/>
        </w:rPr>
        <w:t>(Goudy Old Style, bold, 12pt)</w:t>
      </w:r>
    </w:p>
    <w:p w14:paraId="4DEB24CD" w14:textId="77777777" w:rsidR="00A678CD" w:rsidRDefault="00A678CD" w:rsidP="00A678CD">
      <w:pPr>
        <w:pBdr>
          <w:top w:val="nil"/>
          <w:left w:val="nil"/>
          <w:bottom w:val="nil"/>
          <w:right w:val="nil"/>
          <w:between w:val="nil"/>
        </w:pBdr>
        <w:jc w:val="both"/>
        <w:rPr>
          <w:rFonts w:ascii="Goudy Old Style" w:eastAsia="Garamond" w:hAnsi="Goudy Old Style" w:cs="Garamond"/>
          <w:color w:val="000000"/>
          <w:sz w:val="24"/>
          <w:szCs w:val="24"/>
        </w:rPr>
      </w:pPr>
      <w:r w:rsidRPr="00A678CD">
        <w:rPr>
          <w:rFonts w:ascii="Goudy Old Style" w:eastAsia="Garamond" w:hAnsi="Goudy Old Style" w:cs="Garamond"/>
          <w:color w:val="000000"/>
          <w:sz w:val="24"/>
          <w:szCs w:val="24"/>
        </w:rPr>
        <w:t>The Author Contributions Statement can be up to several sentences long and should briefly describe the tasks of individual authors. Please list only 2 initials for each author, without full stops, but separated by commas (e.g. JC, JS). In the case of two authors with the same initials, please use their middle initial to differentiate between them (e.g. REW, RSW). The Author Contributions Statement should be included at the end of the manuscript before the References.</w:t>
      </w:r>
    </w:p>
    <w:p w14:paraId="3FDA7B3E" w14:textId="69072CA6" w:rsidR="004029DA" w:rsidRPr="004029DA" w:rsidRDefault="004029DA" w:rsidP="004029DA">
      <w:pPr>
        <w:pBdr>
          <w:top w:val="nil"/>
          <w:left w:val="nil"/>
          <w:bottom w:val="nil"/>
          <w:right w:val="nil"/>
          <w:between w:val="nil"/>
        </w:pBdr>
        <w:jc w:val="both"/>
        <w:rPr>
          <w:rFonts w:ascii="Goudy Old Style" w:hAnsi="Goudy Old Style" w:cs="Times New Roman"/>
          <w:b/>
          <w:bCs/>
          <w:sz w:val="24"/>
          <w:szCs w:val="24"/>
        </w:rPr>
      </w:pPr>
      <w:r w:rsidRPr="004029DA">
        <w:rPr>
          <w:rFonts w:ascii="Goudy Old Style" w:hAnsi="Goudy Old Style" w:cs="Times New Roman"/>
          <w:b/>
          <w:bCs/>
          <w:sz w:val="24"/>
          <w:szCs w:val="24"/>
        </w:rPr>
        <w:t>CONFLICT OF INTEREST</w:t>
      </w:r>
      <w:r>
        <w:rPr>
          <w:rFonts w:ascii="Goudy Old Style" w:hAnsi="Goudy Old Style" w:cs="Times New Roman"/>
          <w:b/>
          <w:bCs/>
          <w:sz w:val="24"/>
          <w:szCs w:val="24"/>
        </w:rPr>
        <w:t xml:space="preserve"> </w:t>
      </w:r>
      <w:r w:rsidRPr="0046087E">
        <w:rPr>
          <w:rFonts w:ascii="Goudy Old Style" w:hAnsi="Goudy Old Style" w:cs="Times New Roman"/>
          <w:sz w:val="24"/>
          <w:szCs w:val="24"/>
        </w:rPr>
        <w:t>(Goudy Old Style, bold, 12pt)</w:t>
      </w:r>
    </w:p>
    <w:p w14:paraId="29ABF9B4" w14:textId="77777777" w:rsidR="004029DA" w:rsidRPr="004029DA" w:rsidRDefault="004029DA" w:rsidP="004029DA">
      <w:pPr>
        <w:pBdr>
          <w:top w:val="nil"/>
          <w:left w:val="nil"/>
          <w:bottom w:val="nil"/>
          <w:right w:val="nil"/>
          <w:between w:val="nil"/>
        </w:pBdr>
        <w:jc w:val="both"/>
        <w:rPr>
          <w:rFonts w:ascii="Goudy Old Style" w:eastAsia="Garamond" w:hAnsi="Goudy Old Style" w:cs="Garamond"/>
          <w:color w:val="000000"/>
          <w:sz w:val="24"/>
          <w:szCs w:val="24"/>
        </w:rPr>
      </w:pPr>
      <w:r w:rsidRPr="004029DA">
        <w:rPr>
          <w:rFonts w:ascii="Goudy Old Style" w:eastAsia="Garamond" w:hAnsi="Goudy Old Style" w:cs="Garamond"/>
          <w:color w:val="000000"/>
          <w:sz w:val="24"/>
          <w:szCs w:val="24"/>
        </w:rPr>
        <w:t>This section is a statement from the author that this article has a conflict of interest or not.</w:t>
      </w:r>
    </w:p>
    <w:p w14:paraId="2F59E2A5" w14:textId="77777777" w:rsidR="007344F5" w:rsidRPr="0046087E" w:rsidRDefault="007344F5" w:rsidP="007344F5">
      <w:pPr>
        <w:spacing w:after="0" w:line="360" w:lineRule="auto"/>
        <w:rPr>
          <w:rFonts w:ascii="Goudy Old Style" w:hAnsi="Goudy Old Style" w:cs="Times New Roman"/>
          <w:b/>
          <w:bCs/>
          <w:sz w:val="24"/>
          <w:szCs w:val="24"/>
        </w:rPr>
      </w:pPr>
      <w:r w:rsidRPr="00DC1C04">
        <w:rPr>
          <w:rFonts w:ascii="Goudy Old Style" w:hAnsi="Goudy Old Style" w:cs="Times New Roman"/>
          <w:b/>
          <w:bCs/>
          <w:sz w:val="24"/>
          <w:szCs w:val="24"/>
        </w:rPr>
        <w:t>BIBLIOGRAPHY</w:t>
      </w:r>
      <w:r>
        <w:rPr>
          <w:rFonts w:ascii="Goudy Old Style" w:hAnsi="Goudy Old Style" w:cs="Times New Roman"/>
          <w:b/>
          <w:bCs/>
          <w:sz w:val="24"/>
          <w:szCs w:val="24"/>
        </w:rPr>
        <w:t xml:space="preserve"> </w:t>
      </w:r>
      <w:r w:rsidRPr="0046087E">
        <w:rPr>
          <w:rFonts w:ascii="Goudy Old Style" w:hAnsi="Goudy Old Style" w:cs="Times New Roman"/>
          <w:sz w:val="24"/>
          <w:szCs w:val="24"/>
        </w:rPr>
        <w:t>(Goudy Old Style, bold, 12pt)</w:t>
      </w:r>
    </w:p>
    <w:p w14:paraId="52CA9E88" w14:textId="77777777" w:rsidR="007344F5" w:rsidRPr="007344F5" w:rsidRDefault="007344F5" w:rsidP="007344F5">
      <w:pPr>
        <w:pBdr>
          <w:top w:val="nil"/>
          <w:left w:val="nil"/>
          <w:bottom w:val="nil"/>
          <w:right w:val="nil"/>
          <w:between w:val="nil"/>
        </w:pBdr>
        <w:spacing w:after="0"/>
        <w:jc w:val="both"/>
        <w:rPr>
          <w:rFonts w:ascii="Goudy Old Style" w:eastAsia="Garamond" w:hAnsi="Goudy Old Style" w:cs="Garamond"/>
          <w:sz w:val="24"/>
          <w:szCs w:val="24"/>
        </w:rPr>
      </w:pPr>
      <w:r w:rsidRPr="007344F5">
        <w:rPr>
          <w:rFonts w:ascii="Goudy Old Style" w:eastAsia="Garamond" w:hAnsi="Goudy Old Style" w:cs="Garamond"/>
          <w:sz w:val="24"/>
          <w:szCs w:val="24"/>
        </w:rPr>
        <w:t xml:space="preserve">All </w:t>
      </w:r>
      <w:r w:rsidRPr="007344F5">
        <w:rPr>
          <w:rFonts w:ascii="Goudy Old Style" w:eastAsia="Garamond" w:hAnsi="Goudy Old Style" w:cs="Garamond"/>
          <w:color w:val="000000"/>
          <w:sz w:val="24"/>
          <w:szCs w:val="24"/>
        </w:rPr>
        <w:t>article</w:t>
      </w:r>
      <w:r w:rsidRPr="007344F5">
        <w:rPr>
          <w:rFonts w:ascii="Goudy Old Style" w:eastAsia="Garamond" w:hAnsi="Goudy Old Style" w:cs="Garamond"/>
          <w:sz w:val="24"/>
          <w:szCs w:val="24"/>
        </w:rPr>
        <w:t xml:space="preserve"> text references must be listed in the Bibliography section. The bibliography must contain reference libraries originating from primary sources (scientific journals and a minimum of 80% of the entire bibliography) published in the last 10 (ten) years. Each article contains at least 10 (ten) reference bibliography.</w:t>
      </w:r>
    </w:p>
    <w:p w14:paraId="4230AAC3" w14:textId="77777777" w:rsidR="007344F5" w:rsidRPr="007344F5" w:rsidRDefault="007344F5" w:rsidP="007344F5">
      <w:pPr>
        <w:ind w:firstLine="709"/>
        <w:jc w:val="both"/>
        <w:rPr>
          <w:rFonts w:ascii="Goudy Old Style" w:eastAsia="Garamond" w:hAnsi="Goudy Old Style" w:cs="Garamond"/>
          <w:sz w:val="24"/>
          <w:szCs w:val="24"/>
        </w:rPr>
      </w:pPr>
      <w:r w:rsidRPr="007344F5">
        <w:rPr>
          <w:rFonts w:ascii="Goudy Old Style" w:eastAsia="Garamond" w:hAnsi="Goudy Old Style" w:cs="Garamond"/>
          <w:sz w:val="24"/>
          <w:szCs w:val="24"/>
        </w:rPr>
        <w:t xml:space="preserve">Bibliography should be written by using a reference management application such as Mendeley, Zotero, or others. The bibliography writing format used in the Al-Istinbath Journal is in accordance with the </w:t>
      </w:r>
      <w:r w:rsidRPr="007344F5">
        <w:rPr>
          <w:rFonts w:ascii="Goudy Old Style" w:eastAsia="Garamond" w:hAnsi="Goudy Old Style" w:cs="Garamond"/>
          <w:i/>
          <w:sz w:val="24"/>
          <w:szCs w:val="24"/>
        </w:rPr>
        <w:t>Chicago Style</w:t>
      </w:r>
      <w:r w:rsidRPr="007344F5">
        <w:rPr>
          <w:rFonts w:ascii="Goudy Old Style" w:eastAsia="Garamond" w:hAnsi="Goudy Old Style" w:cs="Garamond"/>
          <w:sz w:val="24"/>
          <w:szCs w:val="24"/>
        </w:rPr>
        <w:t xml:space="preserve"> format.</w:t>
      </w:r>
    </w:p>
    <w:p w14:paraId="6013CF22" w14:textId="1E651BA6" w:rsidR="007344F5" w:rsidRPr="007344F5" w:rsidRDefault="007344F5" w:rsidP="007344F5">
      <w:pPr>
        <w:spacing w:before="240"/>
        <w:jc w:val="both"/>
        <w:rPr>
          <w:rFonts w:ascii="Goudy Old Style" w:eastAsia="Garamond" w:hAnsi="Goudy Old Style" w:cs="Garamond"/>
          <w:b/>
          <w:sz w:val="24"/>
          <w:szCs w:val="24"/>
        </w:rPr>
      </w:pPr>
      <w:r w:rsidRPr="00DC1C04">
        <w:rPr>
          <w:rFonts w:ascii="Goudy Old Style" w:hAnsi="Goudy Old Style" w:cs="Times New Roman"/>
          <w:b/>
          <w:bCs/>
          <w:sz w:val="24"/>
          <w:szCs w:val="24"/>
        </w:rPr>
        <w:t>BIBLIOGRAPHY</w:t>
      </w:r>
    </w:p>
    <w:p w14:paraId="72FE3273" w14:textId="77777777" w:rsidR="007344F5" w:rsidRPr="007344F5" w:rsidRDefault="007344F5" w:rsidP="007344F5">
      <w:pPr>
        <w:pBdr>
          <w:top w:val="nil"/>
          <w:left w:val="nil"/>
          <w:bottom w:val="nil"/>
          <w:right w:val="nil"/>
          <w:between w:val="nil"/>
        </w:pBdr>
        <w:spacing w:before="120"/>
        <w:jc w:val="both"/>
        <w:rPr>
          <w:rFonts w:ascii="Goudy Old Style" w:eastAsia="Garamond" w:hAnsi="Goudy Old Style" w:cs="Garamond"/>
          <w:color w:val="000000"/>
          <w:sz w:val="24"/>
          <w:szCs w:val="24"/>
        </w:rPr>
      </w:pPr>
      <w:r w:rsidRPr="007344F5">
        <w:rPr>
          <w:rFonts w:ascii="Goudy Old Style" w:eastAsia="Garamond" w:hAnsi="Goudy Old Style" w:cs="Garamond"/>
          <w:color w:val="000000"/>
          <w:sz w:val="24"/>
          <w:szCs w:val="24"/>
        </w:rPr>
        <w:t xml:space="preserve">Asmara, Musda. “Reinterpretasi Makna Jihad Dan Teroris.” </w:t>
      </w:r>
      <w:r w:rsidRPr="007344F5">
        <w:rPr>
          <w:rFonts w:ascii="Goudy Old Style" w:eastAsia="Garamond" w:hAnsi="Goudy Old Style" w:cs="Garamond"/>
          <w:i/>
          <w:color w:val="000000"/>
          <w:sz w:val="24"/>
          <w:szCs w:val="24"/>
        </w:rPr>
        <w:t>Al-Istinbath: Jurnal Hukum Islam</w:t>
      </w:r>
      <w:r w:rsidRPr="007344F5">
        <w:rPr>
          <w:rFonts w:ascii="Goudy Old Style" w:eastAsia="Garamond" w:hAnsi="Goudy Old Style" w:cs="Garamond"/>
          <w:color w:val="000000"/>
          <w:sz w:val="24"/>
          <w:szCs w:val="24"/>
        </w:rPr>
        <w:t xml:space="preserve"> 1, no. 1 (Juni 30, 2016): 63–80. http://dx.doi.org/10.29240/jhi.v1i1.87.</w:t>
      </w:r>
    </w:p>
    <w:p w14:paraId="1CE26396" w14:textId="77777777" w:rsidR="007344F5" w:rsidRPr="007344F5" w:rsidRDefault="007344F5" w:rsidP="007344F5">
      <w:pPr>
        <w:pBdr>
          <w:top w:val="nil"/>
          <w:left w:val="nil"/>
          <w:bottom w:val="nil"/>
          <w:right w:val="nil"/>
          <w:between w:val="nil"/>
        </w:pBdr>
        <w:spacing w:before="120"/>
        <w:jc w:val="both"/>
        <w:rPr>
          <w:rFonts w:ascii="Goudy Old Style" w:eastAsia="Garamond" w:hAnsi="Goudy Old Style" w:cs="Garamond"/>
          <w:color w:val="000000"/>
          <w:sz w:val="24"/>
          <w:szCs w:val="24"/>
        </w:rPr>
      </w:pPr>
      <w:r w:rsidRPr="007344F5">
        <w:rPr>
          <w:rFonts w:ascii="Goudy Old Style" w:eastAsia="Garamond" w:hAnsi="Goudy Old Style" w:cs="Garamond"/>
          <w:color w:val="000000"/>
          <w:sz w:val="24"/>
          <w:szCs w:val="24"/>
        </w:rPr>
        <w:t xml:space="preserve">Asmara, Musda, and Rahadian Kurniawan. “Polygami Practices of Khulafa al-Rasyidin: A Classical Turast Study.” </w:t>
      </w:r>
      <w:r w:rsidRPr="007344F5">
        <w:rPr>
          <w:rFonts w:ascii="Goudy Old Style" w:eastAsia="Garamond" w:hAnsi="Goudy Old Style" w:cs="Garamond"/>
          <w:i/>
          <w:color w:val="000000"/>
          <w:sz w:val="24"/>
          <w:szCs w:val="24"/>
        </w:rPr>
        <w:t>Justicia Islamica</w:t>
      </w:r>
      <w:r w:rsidRPr="007344F5">
        <w:rPr>
          <w:rFonts w:ascii="Goudy Old Style" w:eastAsia="Garamond" w:hAnsi="Goudy Old Style" w:cs="Garamond"/>
          <w:color w:val="000000"/>
          <w:sz w:val="24"/>
          <w:szCs w:val="24"/>
        </w:rPr>
        <w:t xml:space="preserve"> 16, no. 2 (November 19, 2019): 319–42. https://doi.org/10.21154/justicia.v16i2.1558.</w:t>
      </w:r>
    </w:p>
    <w:p w14:paraId="34132412" w14:textId="77777777" w:rsidR="007344F5" w:rsidRPr="007344F5" w:rsidRDefault="007344F5" w:rsidP="007344F5">
      <w:pPr>
        <w:pBdr>
          <w:top w:val="nil"/>
          <w:left w:val="nil"/>
          <w:bottom w:val="nil"/>
          <w:right w:val="nil"/>
          <w:between w:val="nil"/>
        </w:pBdr>
        <w:spacing w:before="120"/>
        <w:jc w:val="both"/>
        <w:rPr>
          <w:rFonts w:ascii="Goudy Old Style" w:eastAsia="Garamond" w:hAnsi="Goudy Old Style" w:cs="Garamond"/>
          <w:color w:val="000000"/>
          <w:sz w:val="24"/>
          <w:szCs w:val="24"/>
        </w:rPr>
      </w:pPr>
      <w:r w:rsidRPr="007344F5">
        <w:rPr>
          <w:rFonts w:ascii="Goudy Old Style" w:eastAsia="Garamond" w:hAnsi="Goudy Old Style" w:cs="Garamond"/>
          <w:color w:val="000000"/>
          <w:sz w:val="24"/>
          <w:szCs w:val="24"/>
        </w:rPr>
        <w:t xml:space="preserve">Febriyarni, Busra, Miti Yarmunida, and Musda Asmara. “Jual Beli Tanaman Monstera Adansonii di Indonesia Perspektif Hukum Islam.” </w:t>
      </w:r>
      <w:r w:rsidRPr="007344F5">
        <w:rPr>
          <w:rFonts w:ascii="Goudy Old Style" w:eastAsia="Garamond" w:hAnsi="Goudy Old Style" w:cs="Garamond"/>
          <w:i/>
          <w:color w:val="000000"/>
          <w:sz w:val="24"/>
          <w:szCs w:val="24"/>
        </w:rPr>
        <w:t>Al-Istinbath: Jurnal Hukum Islam</w:t>
      </w:r>
      <w:r w:rsidRPr="007344F5">
        <w:rPr>
          <w:rFonts w:ascii="Goudy Old Style" w:eastAsia="Garamond" w:hAnsi="Goudy Old Style" w:cs="Garamond"/>
          <w:color w:val="000000"/>
          <w:sz w:val="24"/>
          <w:szCs w:val="24"/>
        </w:rPr>
        <w:t xml:space="preserve"> 6, no. 1 (May 25, 2021): 57. https://doi.org/10.29240/jhi.v6i1.2469.</w:t>
      </w:r>
    </w:p>
    <w:p w14:paraId="5D5B9151" w14:textId="77777777" w:rsidR="007344F5" w:rsidRDefault="007344F5" w:rsidP="007344F5">
      <w:pPr>
        <w:pBdr>
          <w:top w:val="nil"/>
          <w:left w:val="nil"/>
          <w:bottom w:val="nil"/>
          <w:right w:val="nil"/>
          <w:between w:val="nil"/>
        </w:pBdr>
        <w:spacing w:before="120"/>
        <w:jc w:val="both"/>
        <w:rPr>
          <w:rFonts w:ascii="Goudy Old Style" w:eastAsia="Garamond" w:hAnsi="Goudy Old Style" w:cs="Garamond"/>
          <w:color w:val="000000"/>
          <w:sz w:val="24"/>
          <w:szCs w:val="24"/>
        </w:rPr>
      </w:pPr>
      <w:r w:rsidRPr="007344F5">
        <w:rPr>
          <w:rFonts w:ascii="Goudy Old Style" w:eastAsia="Garamond" w:hAnsi="Goudy Old Style" w:cs="Garamond"/>
          <w:color w:val="000000"/>
          <w:sz w:val="24"/>
          <w:szCs w:val="24"/>
        </w:rPr>
        <w:t xml:space="preserve">Zuhaili, Wahbah az-. </w:t>
      </w:r>
      <w:r w:rsidRPr="007344F5">
        <w:rPr>
          <w:rFonts w:ascii="Goudy Old Style" w:eastAsia="Garamond" w:hAnsi="Goudy Old Style" w:cs="Garamond"/>
          <w:i/>
          <w:color w:val="000000"/>
          <w:sz w:val="24"/>
          <w:szCs w:val="24"/>
        </w:rPr>
        <w:t>Fiqih Islam Wa Adillatuhu</w:t>
      </w:r>
      <w:r w:rsidRPr="007344F5">
        <w:rPr>
          <w:rFonts w:ascii="Goudy Old Style" w:eastAsia="Garamond" w:hAnsi="Goudy Old Style" w:cs="Garamond"/>
          <w:color w:val="000000"/>
          <w:sz w:val="24"/>
          <w:szCs w:val="24"/>
        </w:rPr>
        <w:t>. Vol. 3. Jakarta: Gema Insani Press, 2011.</w:t>
      </w:r>
    </w:p>
    <w:p w14:paraId="0568ED92" w14:textId="77777777" w:rsidR="004029DA" w:rsidRDefault="004029DA" w:rsidP="007344F5">
      <w:pPr>
        <w:pBdr>
          <w:top w:val="nil"/>
          <w:left w:val="nil"/>
          <w:bottom w:val="nil"/>
          <w:right w:val="nil"/>
          <w:between w:val="nil"/>
        </w:pBdr>
        <w:spacing w:before="120"/>
        <w:jc w:val="both"/>
        <w:rPr>
          <w:rFonts w:ascii="Goudy Old Style" w:eastAsia="Garamond" w:hAnsi="Goudy Old Style" w:cs="Garamond"/>
          <w:color w:val="000000"/>
          <w:sz w:val="24"/>
          <w:szCs w:val="24"/>
        </w:rPr>
      </w:pPr>
    </w:p>
    <w:p w14:paraId="2145BB2A" w14:textId="77777777" w:rsidR="004029DA" w:rsidRDefault="004029DA" w:rsidP="007344F5">
      <w:pPr>
        <w:pBdr>
          <w:top w:val="nil"/>
          <w:left w:val="nil"/>
          <w:bottom w:val="nil"/>
          <w:right w:val="nil"/>
          <w:between w:val="nil"/>
        </w:pBdr>
        <w:spacing w:before="120"/>
        <w:jc w:val="both"/>
        <w:rPr>
          <w:rFonts w:ascii="Goudy Old Style" w:eastAsia="Garamond" w:hAnsi="Goudy Old Style" w:cs="Garamond"/>
          <w:color w:val="000000"/>
          <w:sz w:val="24"/>
          <w:szCs w:val="24"/>
        </w:rPr>
      </w:pPr>
    </w:p>
    <w:p w14:paraId="630511CB" w14:textId="77777777" w:rsidR="004029DA" w:rsidRDefault="004029DA" w:rsidP="007344F5">
      <w:pPr>
        <w:pBdr>
          <w:top w:val="nil"/>
          <w:left w:val="nil"/>
          <w:bottom w:val="nil"/>
          <w:right w:val="nil"/>
          <w:between w:val="nil"/>
        </w:pBdr>
        <w:spacing w:before="120"/>
        <w:jc w:val="both"/>
        <w:rPr>
          <w:rFonts w:ascii="Goudy Old Style" w:eastAsia="Garamond" w:hAnsi="Goudy Old Style" w:cs="Garamond"/>
          <w:color w:val="000000"/>
          <w:sz w:val="24"/>
          <w:szCs w:val="24"/>
        </w:rPr>
      </w:pPr>
    </w:p>
    <w:p w14:paraId="159A4863" w14:textId="77777777" w:rsidR="004029DA" w:rsidRDefault="004029DA" w:rsidP="007344F5">
      <w:pPr>
        <w:pBdr>
          <w:top w:val="nil"/>
          <w:left w:val="nil"/>
          <w:bottom w:val="nil"/>
          <w:right w:val="nil"/>
          <w:between w:val="nil"/>
        </w:pBdr>
        <w:spacing w:before="120"/>
        <w:jc w:val="both"/>
        <w:rPr>
          <w:rFonts w:ascii="Goudy Old Style" w:eastAsia="Garamond" w:hAnsi="Goudy Old Style" w:cs="Garamond"/>
          <w:color w:val="000000"/>
          <w:sz w:val="24"/>
          <w:szCs w:val="24"/>
        </w:rPr>
      </w:pPr>
    </w:p>
    <w:p w14:paraId="1F859050" w14:textId="77777777" w:rsidR="004029DA" w:rsidRDefault="004029DA" w:rsidP="007344F5">
      <w:pPr>
        <w:pBdr>
          <w:top w:val="nil"/>
          <w:left w:val="nil"/>
          <w:bottom w:val="nil"/>
          <w:right w:val="nil"/>
          <w:between w:val="nil"/>
        </w:pBdr>
        <w:spacing w:before="120"/>
        <w:jc w:val="both"/>
        <w:rPr>
          <w:rFonts w:ascii="Goudy Old Style" w:eastAsia="Garamond" w:hAnsi="Goudy Old Style" w:cs="Garamond"/>
          <w:color w:val="000000"/>
          <w:sz w:val="24"/>
          <w:szCs w:val="24"/>
        </w:rPr>
      </w:pPr>
    </w:p>
    <w:p w14:paraId="6930B6C0" w14:textId="77777777" w:rsidR="004029DA" w:rsidRDefault="004029DA" w:rsidP="007344F5">
      <w:pPr>
        <w:pBdr>
          <w:top w:val="nil"/>
          <w:left w:val="nil"/>
          <w:bottom w:val="nil"/>
          <w:right w:val="nil"/>
          <w:between w:val="nil"/>
        </w:pBdr>
        <w:spacing w:before="120"/>
        <w:jc w:val="both"/>
        <w:rPr>
          <w:rFonts w:ascii="Goudy Old Style" w:eastAsia="Garamond" w:hAnsi="Goudy Old Style" w:cs="Garamond"/>
          <w:color w:val="000000"/>
          <w:sz w:val="24"/>
          <w:szCs w:val="24"/>
        </w:rPr>
      </w:pPr>
    </w:p>
    <w:p w14:paraId="012AFC7E" w14:textId="77777777" w:rsidR="004029DA" w:rsidRDefault="004029DA" w:rsidP="007344F5">
      <w:pPr>
        <w:pBdr>
          <w:top w:val="nil"/>
          <w:left w:val="nil"/>
          <w:bottom w:val="nil"/>
          <w:right w:val="nil"/>
          <w:between w:val="nil"/>
        </w:pBdr>
        <w:spacing w:before="120"/>
        <w:jc w:val="both"/>
        <w:rPr>
          <w:rFonts w:ascii="Goudy Old Style" w:eastAsia="Garamond" w:hAnsi="Goudy Old Style" w:cs="Garamond"/>
          <w:color w:val="000000"/>
          <w:sz w:val="24"/>
          <w:szCs w:val="24"/>
        </w:rPr>
      </w:pPr>
    </w:p>
    <w:p w14:paraId="582ACF4F" w14:textId="77777777" w:rsidR="008118F1" w:rsidRPr="00DC1C04" w:rsidRDefault="008118F1" w:rsidP="000F1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Goudy Old Style" w:eastAsia="Times New Roman" w:hAnsi="Goudy Old Style" w:cs="Times New Roman"/>
          <w:color w:val="000000"/>
          <w:sz w:val="24"/>
          <w:szCs w:val="24"/>
        </w:rPr>
        <w:sectPr w:rsidR="008118F1" w:rsidRPr="00DC1C04" w:rsidSect="0046087E">
          <w:headerReference w:type="default" r:id="rId21"/>
          <w:footerReference w:type="default" r:id="rId22"/>
          <w:pgSz w:w="11906" w:h="16838"/>
          <w:pgMar w:top="1701" w:right="1701" w:bottom="2268" w:left="1701" w:header="709" w:footer="709" w:gutter="0"/>
          <w:pgNumType w:start="1"/>
          <w:cols w:space="720"/>
        </w:sectPr>
      </w:pPr>
    </w:p>
    <w:p w14:paraId="7D5FF511" w14:textId="77777777" w:rsidR="008118F1" w:rsidRDefault="008118F1" w:rsidP="000F1455">
      <w:pPr>
        <w:widowControl w:val="0"/>
        <w:spacing w:after="0" w:line="360" w:lineRule="auto"/>
        <w:ind w:right="-32"/>
        <w:rPr>
          <w:rFonts w:ascii="Goudy Old Style" w:hAnsi="Goudy Old Style"/>
        </w:rPr>
      </w:pPr>
      <w:bookmarkStart w:id="2" w:name="_heading=h.30j0zll" w:colFirst="0" w:colLast="0"/>
      <w:bookmarkEnd w:id="0"/>
      <w:bookmarkEnd w:id="2"/>
    </w:p>
    <w:p w14:paraId="47FE1B82" w14:textId="77777777" w:rsidR="002A0D40" w:rsidRDefault="002A0D40" w:rsidP="000F1455">
      <w:pPr>
        <w:widowControl w:val="0"/>
        <w:spacing w:after="0" w:line="360" w:lineRule="auto"/>
        <w:ind w:right="-32"/>
        <w:rPr>
          <w:rFonts w:ascii="Goudy Old Style" w:hAnsi="Goudy Old Style"/>
        </w:rPr>
      </w:pPr>
    </w:p>
    <w:p w14:paraId="09C43BFF" w14:textId="77777777" w:rsidR="002A0D40" w:rsidRDefault="002A0D40" w:rsidP="000F1455">
      <w:pPr>
        <w:widowControl w:val="0"/>
        <w:spacing w:after="0" w:line="360" w:lineRule="auto"/>
        <w:ind w:right="-32"/>
        <w:rPr>
          <w:rFonts w:ascii="Goudy Old Style" w:hAnsi="Goudy Old Style"/>
        </w:rPr>
      </w:pPr>
    </w:p>
    <w:p w14:paraId="19FC0A13" w14:textId="77777777" w:rsidR="002A0D40" w:rsidRDefault="002A0D40" w:rsidP="000F1455">
      <w:pPr>
        <w:widowControl w:val="0"/>
        <w:spacing w:after="0" w:line="360" w:lineRule="auto"/>
        <w:ind w:right="-32"/>
        <w:rPr>
          <w:rFonts w:ascii="Goudy Old Style" w:hAnsi="Goudy Old Style"/>
        </w:rPr>
      </w:pPr>
    </w:p>
    <w:p w14:paraId="2EE05023" w14:textId="77777777" w:rsidR="002A0D40" w:rsidRDefault="002A0D40" w:rsidP="000F1455">
      <w:pPr>
        <w:widowControl w:val="0"/>
        <w:spacing w:after="0" w:line="360" w:lineRule="auto"/>
        <w:ind w:right="-32"/>
        <w:rPr>
          <w:rFonts w:ascii="Goudy Old Style" w:hAnsi="Goudy Old Style"/>
        </w:rPr>
      </w:pPr>
    </w:p>
    <w:p w14:paraId="35ADCCB6" w14:textId="77777777" w:rsidR="002A0D40" w:rsidRDefault="002A0D40" w:rsidP="000F1455">
      <w:pPr>
        <w:widowControl w:val="0"/>
        <w:spacing w:after="0" w:line="360" w:lineRule="auto"/>
        <w:ind w:right="-32"/>
        <w:rPr>
          <w:rFonts w:ascii="Goudy Old Style" w:hAnsi="Goudy Old Style"/>
        </w:rPr>
      </w:pPr>
    </w:p>
    <w:p w14:paraId="16EE71FD" w14:textId="77777777" w:rsidR="002A0D40" w:rsidRDefault="002A0D40" w:rsidP="000F1455">
      <w:pPr>
        <w:widowControl w:val="0"/>
        <w:spacing w:after="0" w:line="360" w:lineRule="auto"/>
        <w:ind w:right="-32"/>
        <w:rPr>
          <w:rFonts w:ascii="Goudy Old Style" w:hAnsi="Goudy Old Style"/>
        </w:rPr>
      </w:pPr>
    </w:p>
    <w:p w14:paraId="5AF1984E" w14:textId="77777777" w:rsidR="002A0D40" w:rsidRDefault="002A0D40" w:rsidP="000F1455">
      <w:pPr>
        <w:widowControl w:val="0"/>
        <w:spacing w:after="0" w:line="360" w:lineRule="auto"/>
        <w:ind w:right="-32"/>
        <w:rPr>
          <w:rFonts w:ascii="Goudy Old Style" w:hAnsi="Goudy Old Style"/>
        </w:rPr>
      </w:pPr>
    </w:p>
    <w:p w14:paraId="47CBE2B4" w14:textId="77777777" w:rsidR="002A0D40" w:rsidRDefault="002A0D40" w:rsidP="000F1455">
      <w:pPr>
        <w:widowControl w:val="0"/>
        <w:spacing w:after="0" w:line="360" w:lineRule="auto"/>
        <w:ind w:right="-32"/>
        <w:rPr>
          <w:rFonts w:ascii="Goudy Old Style" w:hAnsi="Goudy Old Style"/>
        </w:rPr>
      </w:pPr>
    </w:p>
    <w:p w14:paraId="66B67795" w14:textId="77777777" w:rsidR="002A0D40" w:rsidRDefault="002A0D40" w:rsidP="000F1455">
      <w:pPr>
        <w:widowControl w:val="0"/>
        <w:spacing w:after="0" w:line="360" w:lineRule="auto"/>
        <w:ind w:right="-32"/>
        <w:rPr>
          <w:rFonts w:ascii="Goudy Old Style" w:hAnsi="Goudy Old Style"/>
        </w:rPr>
      </w:pPr>
    </w:p>
    <w:p w14:paraId="56C2615D" w14:textId="77777777" w:rsidR="002A0D40" w:rsidRDefault="002A0D40" w:rsidP="000F1455">
      <w:pPr>
        <w:widowControl w:val="0"/>
        <w:spacing w:after="0" w:line="360" w:lineRule="auto"/>
        <w:ind w:right="-32"/>
        <w:rPr>
          <w:rFonts w:ascii="Goudy Old Style" w:hAnsi="Goudy Old Style"/>
        </w:rPr>
      </w:pPr>
    </w:p>
    <w:p w14:paraId="6F5269D7" w14:textId="77777777" w:rsidR="002A0D40" w:rsidRDefault="002A0D40" w:rsidP="000F1455">
      <w:pPr>
        <w:widowControl w:val="0"/>
        <w:spacing w:after="0" w:line="360" w:lineRule="auto"/>
        <w:ind w:right="-32"/>
        <w:rPr>
          <w:rFonts w:ascii="Goudy Old Style" w:hAnsi="Goudy Old Style"/>
        </w:rPr>
      </w:pPr>
    </w:p>
    <w:p w14:paraId="471AF0EE" w14:textId="77777777" w:rsidR="002A0D40" w:rsidRDefault="002A0D40" w:rsidP="000F1455">
      <w:pPr>
        <w:widowControl w:val="0"/>
        <w:spacing w:after="0" w:line="360" w:lineRule="auto"/>
        <w:ind w:right="-32"/>
        <w:rPr>
          <w:rFonts w:ascii="Goudy Old Style" w:hAnsi="Goudy Old Style"/>
        </w:rPr>
      </w:pPr>
    </w:p>
    <w:bookmarkEnd w:id="1"/>
    <w:p w14:paraId="7CD863D3" w14:textId="77777777" w:rsidR="002A0D40" w:rsidRPr="00DC1C04" w:rsidRDefault="002A0D40" w:rsidP="000F1455">
      <w:pPr>
        <w:widowControl w:val="0"/>
        <w:spacing w:after="0" w:line="360" w:lineRule="auto"/>
        <w:ind w:right="-32"/>
        <w:rPr>
          <w:rFonts w:ascii="Goudy Old Style" w:hAnsi="Goudy Old Style"/>
        </w:rPr>
      </w:pPr>
    </w:p>
    <w:sectPr w:rsidR="002A0D40" w:rsidRPr="00DC1C04" w:rsidSect="00EB31D1">
      <w:headerReference w:type="default" r:id="rId23"/>
      <w:type w:val="continuous"/>
      <w:pgSz w:w="11906" w:h="16838"/>
      <w:pgMar w:top="1701" w:right="1701" w:bottom="2268" w:left="2268" w:header="709" w:footer="709" w:gutter="0"/>
      <w:pgNumType w:start="44"/>
      <w:cols w:num="2" w:space="720" w:equalWidth="0">
        <w:col w:w="3608" w:space="720"/>
        <w:col w:w="360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C5579" w14:textId="77777777" w:rsidR="008A5928" w:rsidRDefault="008A5928">
      <w:pPr>
        <w:spacing w:after="0" w:line="240" w:lineRule="auto"/>
      </w:pPr>
      <w:r>
        <w:separator/>
      </w:r>
    </w:p>
  </w:endnote>
  <w:endnote w:type="continuationSeparator" w:id="0">
    <w:p w14:paraId="2777BCA5" w14:textId="77777777" w:rsidR="008A5928" w:rsidRDefault="008A5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Sorts Mill Goudy">
    <w:altName w:val="Times New Roman"/>
    <w:charset w:val="00"/>
    <w:family w:val="auto"/>
    <w:pitch w:val="variable"/>
    <w:sig w:usb0="8000006F" w:usb1="00000042" w:usb2="00000000" w:usb3="00000000" w:csb0="00000093"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27342"/>
      <w:docPartObj>
        <w:docPartGallery w:val="Page Numbers (Bottom of Page)"/>
        <w:docPartUnique/>
      </w:docPartObj>
    </w:sdtPr>
    <w:sdtContent>
      <w:p w14:paraId="7BB1A22C" w14:textId="77777777" w:rsidR="001C24CD" w:rsidRDefault="001C24CD">
        <w:pPr>
          <w:pStyle w:val="Footer"/>
        </w:pPr>
        <w:r>
          <w:rPr>
            <w:noProof/>
          </w:rPr>
          <mc:AlternateContent>
            <mc:Choice Requires="wps">
              <w:drawing>
                <wp:anchor distT="0" distB="0" distL="114300" distR="114300" simplePos="0" relativeHeight="251658240" behindDoc="0" locked="0" layoutInCell="1" allowOverlap="1" wp14:anchorId="78730899" wp14:editId="701DD39C">
                  <wp:simplePos x="0" y="0"/>
                  <wp:positionH relativeFrom="page">
                    <wp:align>right</wp:align>
                  </wp:positionH>
                  <wp:positionV relativeFrom="page">
                    <wp:align>bottom</wp:align>
                  </wp:positionV>
                  <wp:extent cx="2125980" cy="2054860"/>
                  <wp:effectExtent l="19050" t="19050" r="26670" b="21590"/>
                  <wp:wrapNone/>
                  <wp:docPr id="1704185408" name="Isosceles Tri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ln/>
                        </wps:spPr>
                        <wps:style>
                          <a:lnRef idx="1">
                            <a:schemeClr val="accent5"/>
                          </a:lnRef>
                          <a:fillRef idx="2">
                            <a:schemeClr val="accent5"/>
                          </a:fillRef>
                          <a:effectRef idx="1">
                            <a:schemeClr val="accent5"/>
                          </a:effectRef>
                          <a:fontRef idx="minor">
                            <a:schemeClr val="dk1"/>
                          </a:fontRef>
                        </wps:style>
                        <wps:txbx>
                          <w:txbxContent>
                            <w:p w14:paraId="6D121EBD" w14:textId="77777777" w:rsidR="001C24CD" w:rsidRDefault="001C24CD">
                              <w:pPr>
                                <w:jc w:val="center"/>
                                <w:rPr>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3089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8" o:spid="_x0000_s1028" type="#_x0000_t5" style="position:absolute;margin-left:116.2pt;margin-top:0;width:167.4pt;height:161.8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" adj="21600" fillcolor="#91bce3 [2168]" strokecolor="#5b9bd5 [3208]" strokeweight=".5pt">
                  <v:fill color2="#7aaddd [2616]" rotate="t" colors="0 #b1cbe9;.5 #a3c1e5;1 #92b9e4" focus="100%" type="gradient">
                    <o:fill v:ext="view" type="gradientUnscaled"/>
                  </v:fill>
                  <v:textbox>
                    <w:txbxContent>
                      <w:p w14:paraId="6D121EBD" w14:textId="77777777" w:rsidR="001C24CD" w:rsidRDefault="001C24CD">
                        <w:pPr>
                          <w:jc w:val="center"/>
                          <w:rPr>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789171"/>
      <w:docPartObj>
        <w:docPartGallery w:val="Page Numbers (Bottom of Page)"/>
        <w:docPartUnique/>
      </w:docPartObj>
    </w:sdtPr>
    <w:sdtContent>
      <w:p w14:paraId="1F740E07" w14:textId="77777777" w:rsidR="001C24CD" w:rsidRDefault="001C24CD">
        <w:pPr>
          <w:pStyle w:val="Footer"/>
        </w:pPr>
        <w:r>
          <w:rPr>
            <w:noProof/>
          </w:rPr>
          <mc:AlternateContent>
            <mc:Choice Requires="wps">
              <w:drawing>
                <wp:anchor distT="0" distB="0" distL="114300" distR="114300" simplePos="0" relativeHeight="251659264" behindDoc="0" locked="0" layoutInCell="1" allowOverlap="1" wp14:anchorId="4D4620E0" wp14:editId="16680573">
                  <wp:simplePos x="0" y="0"/>
                  <wp:positionH relativeFrom="page">
                    <wp:align>right</wp:align>
                  </wp:positionH>
                  <wp:positionV relativeFrom="page">
                    <wp:align>bottom</wp:align>
                  </wp:positionV>
                  <wp:extent cx="2125980" cy="2054860"/>
                  <wp:effectExtent l="19050" t="19050" r="26670" b="21590"/>
                  <wp:wrapNone/>
                  <wp:docPr id="160926585" name="Isosceles Tri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ln/>
                        </wps:spPr>
                        <wps:style>
                          <a:lnRef idx="1">
                            <a:schemeClr val="accent5"/>
                          </a:lnRef>
                          <a:fillRef idx="2">
                            <a:schemeClr val="accent5"/>
                          </a:fillRef>
                          <a:effectRef idx="1">
                            <a:schemeClr val="accent5"/>
                          </a:effectRef>
                          <a:fontRef idx="minor">
                            <a:schemeClr val="dk1"/>
                          </a:fontRef>
                        </wps:style>
                        <wps:txbx>
                          <w:txbxContent>
                            <w:p w14:paraId="07872ABE" w14:textId="77777777" w:rsidR="001C24CD" w:rsidRDefault="001C24CD">
                              <w:pPr>
                                <w:jc w:val="center"/>
                                <w:rPr>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620E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margin-left:116.2pt;margin-top:0;width:167.4pt;height:161.8pt;z-index:25166438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" adj="21600" fillcolor="#91bce3 [2168]" strokecolor="#5b9bd5 [3208]" strokeweight=".5pt">
                  <v:fill color2="#7aaddd [2616]" rotate="t" colors="0 #b1cbe9;.5 #a3c1e5;1 #92b9e4" focus="100%" type="gradient">
                    <o:fill v:ext="view" type="gradientUnscaled"/>
                  </v:fill>
                  <v:textbox>
                    <w:txbxContent>
                      <w:p w14:paraId="07872ABE" w14:textId="77777777" w:rsidR="001C24CD" w:rsidRDefault="001C24CD">
                        <w:pPr>
                          <w:jc w:val="center"/>
                          <w:rPr>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47315"/>
      <w:docPartObj>
        <w:docPartGallery w:val="Page Numbers (Bottom of Page)"/>
        <w:docPartUnique/>
      </w:docPartObj>
    </w:sdtPr>
    <w:sdtContent>
      <w:p w14:paraId="3CF8EBC8" w14:textId="11443708" w:rsidR="00310383" w:rsidRDefault="00310383">
        <w:pPr>
          <w:pStyle w:val="Footer"/>
        </w:pPr>
        <w:r>
          <w:rPr>
            <w:noProof/>
          </w:rPr>
          <mc:AlternateContent>
            <mc:Choice Requires="wps">
              <w:drawing>
                <wp:anchor distT="0" distB="0" distL="114300" distR="114300" simplePos="0" relativeHeight="251656192" behindDoc="0" locked="0" layoutInCell="1" allowOverlap="1" wp14:anchorId="34010296" wp14:editId="071B5758">
                  <wp:simplePos x="0" y="0"/>
                  <wp:positionH relativeFrom="page">
                    <wp:align>right</wp:align>
                  </wp:positionH>
                  <wp:positionV relativeFrom="page">
                    <wp:align>bottom</wp:align>
                  </wp:positionV>
                  <wp:extent cx="2125980" cy="2054860"/>
                  <wp:effectExtent l="19050" t="19050" r="26670" b="21590"/>
                  <wp:wrapNone/>
                  <wp:docPr id="1785017671" name="Isosceles Tri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ln/>
                        </wps:spPr>
                        <wps:style>
                          <a:lnRef idx="1">
                            <a:schemeClr val="accent5"/>
                          </a:lnRef>
                          <a:fillRef idx="2">
                            <a:schemeClr val="accent5"/>
                          </a:fillRef>
                          <a:effectRef idx="1">
                            <a:schemeClr val="accent5"/>
                          </a:effectRef>
                          <a:fontRef idx="minor">
                            <a:schemeClr val="dk1"/>
                          </a:fontRef>
                        </wps:style>
                        <wps:txbx>
                          <w:txbxContent>
                            <w:p w14:paraId="25CD0F28" w14:textId="77777777" w:rsidR="00310383" w:rsidRDefault="00310383">
                              <w:pPr>
                                <w:jc w:val="center"/>
                                <w:rPr>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1029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0"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" adj="21600" fillcolor="#91bce3 [2168]" strokecolor="#5b9bd5 [3208]" strokeweight=".5pt">
                  <v:fill color2="#7aaddd [2616]" rotate="t" colors="0 #b1cbe9;.5 #a3c1e5;1 #92b9e4" focus="100%" type="gradient">
                    <o:fill v:ext="view" type="gradientUnscaled"/>
                  </v:fill>
                  <v:textbox>
                    <w:txbxContent>
                      <w:p w14:paraId="25CD0F28" w14:textId="77777777" w:rsidR="00310383" w:rsidRDefault="00310383">
                        <w:pPr>
                          <w:jc w:val="center"/>
                          <w:rPr>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8188C" w14:textId="77777777" w:rsidR="008A5928" w:rsidRDefault="008A5928">
      <w:pPr>
        <w:spacing w:after="0" w:line="240" w:lineRule="auto"/>
      </w:pPr>
      <w:r>
        <w:separator/>
      </w:r>
    </w:p>
  </w:footnote>
  <w:footnote w:type="continuationSeparator" w:id="0">
    <w:p w14:paraId="1DF5BDCD" w14:textId="77777777" w:rsidR="008A5928" w:rsidRDefault="008A5928">
      <w:pPr>
        <w:spacing w:after="0" w:line="240" w:lineRule="auto"/>
      </w:pPr>
      <w:r>
        <w:continuationSeparator/>
      </w:r>
    </w:p>
  </w:footnote>
  <w:footnote w:id="1">
    <w:p w14:paraId="43D15743" w14:textId="0228B013" w:rsidR="007605A8" w:rsidRPr="00C00391" w:rsidRDefault="007605A8" w:rsidP="00377E0C">
      <w:pPr>
        <w:pStyle w:val="FootnoteText"/>
        <w:jc w:val="both"/>
        <w:rPr>
          <w:rFonts w:ascii="Goudy Old Style" w:hAnsi="Goudy Old Style"/>
        </w:rPr>
      </w:pPr>
      <w:r w:rsidRPr="00C00391">
        <w:rPr>
          <w:rStyle w:val="FootnoteReference"/>
          <w:rFonts w:ascii="Goudy Old Style" w:hAnsi="Goudy Old Style"/>
        </w:rPr>
        <w:footnoteRef/>
      </w:r>
      <w:r w:rsidRPr="00C00391">
        <w:rPr>
          <w:rFonts w:ascii="Goudy Old Style" w:hAnsi="Goudy Old Style"/>
        </w:rPr>
        <w:t xml:space="preserve"> </w:t>
      </w:r>
      <w:proofErr w:type="spellStart"/>
      <w:r w:rsidR="00377E0C" w:rsidRPr="00C00391">
        <w:rPr>
          <w:rFonts w:ascii="Goudy Old Style" w:hAnsi="Goudy Old Style"/>
        </w:rPr>
        <w:t>Muthi’ah</w:t>
      </w:r>
      <w:proofErr w:type="spellEnd"/>
      <w:r w:rsidR="00377E0C" w:rsidRPr="00C00391">
        <w:rPr>
          <w:rFonts w:ascii="Goudy Old Style" w:hAnsi="Goudy Old Style"/>
        </w:rPr>
        <w:t xml:space="preserve"> </w:t>
      </w:r>
      <w:proofErr w:type="spellStart"/>
      <w:r w:rsidR="00377E0C" w:rsidRPr="00C00391">
        <w:rPr>
          <w:rFonts w:ascii="Goudy Old Style" w:hAnsi="Goudy Old Style"/>
        </w:rPr>
        <w:t>Hijriyati</w:t>
      </w:r>
      <w:proofErr w:type="spellEnd"/>
      <w:r w:rsidR="00377E0C" w:rsidRPr="00C00391">
        <w:rPr>
          <w:rFonts w:ascii="Goudy Old Style" w:hAnsi="Goudy Old Style"/>
        </w:rPr>
        <w:t xml:space="preserve">, Karis </w:t>
      </w:r>
      <w:proofErr w:type="spellStart"/>
      <w:r w:rsidR="00377E0C" w:rsidRPr="00C00391">
        <w:rPr>
          <w:rFonts w:ascii="Goudy Old Style" w:hAnsi="Goudy Old Style"/>
        </w:rPr>
        <w:t>Lusdianto</w:t>
      </w:r>
      <w:proofErr w:type="spellEnd"/>
      <w:r w:rsidR="00377E0C" w:rsidRPr="00C00391">
        <w:rPr>
          <w:rFonts w:ascii="Goudy Old Style" w:hAnsi="Goudy Old Style"/>
        </w:rPr>
        <w:t xml:space="preserve">, Abdulloh Hasan Badrun Taman, “Hilal Dalam </w:t>
      </w:r>
      <w:proofErr w:type="spellStart"/>
      <w:r w:rsidR="00377E0C" w:rsidRPr="00C00391">
        <w:rPr>
          <w:rFonts w:ascii="Goudy Old Style" w:hAnsi="Goudy Old Style"/>
        </w:rPr>
        <w:t>Perspektif</w:t>
      </w:r>
      <w:proofErr w:type="spellEnd"/>
      <w:r w:rsidR="00377E0C" w:rsidRPr="00C00391">
        <w:rPr>
          <w:rFonts w:ascii="Goudy Old Style" w:hAnsi="Goudy Old Style"/>
        </w:rPr>
        <w:t xml:space="preserve"> Tafsir Al-Quran,” </w:t>
      </w:r>
      <w:r w:rsidR="00377E0C" w:rsidRPr="00C00391">
        <w:rPr>
          <w:rFonts w:ascii="Goudy Old Style" w:hAnsi="Goudy Old Style"/>
          <w:i/>
          <w:iCs/>
        </w:rPr>
        <w:t xml:space="preserve">Al-Marshad: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Astronomi</w:t>
      </w:r>
      <w:proofErr w:type="spellEnd"/>
      <w:r w:rsidR="00377E0C" w:rsidRPr="00C00391">
        <w:rPr>
          <w:rFonts w:ascii="Goudy Old Style" w:hAnsi="Goudy Old Style"/>
          <w:i/>
          <w:iCs/>
        </w:rPr>
        <w:t xml:space="preserve"> Islam Dan </w:t>
      </w:r>
      <w:proofErr w:type="spellStart"/>
      <w:r w:rsidR="00377E0C" w:rsidRPr="00C00391">
        <w:rPr>
          <w:rFonts w:ascii="Goudy Old Style" w:hAnsi="Goudy Old Style"/>
          <w:i/>
          <w:iCs/>
        </w:rPr>
        <w:t>Ilmu-Ilmu</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Berkaitan</w:t>
      </w:r>
      <w:proofErr w:type="spellEnd"/>
      <w:r w:rsidR="00377E0C" w:rsidRPr="00C00391">
        <w:rPr>
          <w:rFonts w:ascii="Goudy Old Style" w:hAnsi="Goudy Old Style"/>
        </w:rPr>
        <w:t xml:space="preserve"> 7, no. 1 (June 30, 2021): 14–35.</w:t>
      </w:r>
    </w:p>
  </w:footnote>
  <w:footnote w:id="2">
    <w:p w14:paraId="575CB006" w14:textId="20AB7C2F" w:rsidR="001E064F" w:rsidRPr="00C00391" w:rsidRDefault="001E064F" w:rsidP="00377E0C">
      <w:pPr>
        <w:pStyle w:val="FootnoteText"/>
        <w:jc w:val="both"/>
        <w:rPr>
          <w:rFonts w:ascii="Goudy Old Style" w:hAnsi="Goudy Old Style"/>
        </w:rPr>
      </w:pPr>
      <w:r w:rsidRPr="00C00391">
        <w:rPr>
          <w:rStyle w:val="FootnoteReference"/>
          <w:rFonts w:ascii="Goudy Old Style" w:hAnsi="Goudy Old Style"/>
        </w:rPr>
        <w:footnoteRef/>
      </w:r>
      <w:r w:rsidRPr="00C00391">
        <w:rPr>
          <w:rFonts w:ascii="Goudy Old Style" w:hAnsi="Goudy Old Style"/>
        </w:rPr>
        <w:t xml:space="preserve"> </w:t>
      </w:r>
      <w:r w:rsidR="00377E0C" w:rsidRPr="00C00391">
        <w:rPr>
          <w:rFonts w:ascii="Goudy Old Style" w:hAnsi="Goudy Old Style"/>
        </w:rPr>
        <w:t>Muhammad Arafah et al., “’</w:t>
      </w:r>
      <w:proofErr w:type="spellStart"/>
      <w:r w:rsidR="00377E0C" w:rsidRPr="00C00391">
        <w:rPr>
          <w:rFonts w:ascii="Goudy Old Style" w:hAnsi="Goudy Old Style"/>
        </w:rPr>
        <w:t>Illat</w:t>
      </w:r>
      <w:proofErr w:type="spellEnd"/>
      <w:r w:rsidR="00377E0C" w:rsidRPr="00C00391">
        <w:rPr>
          <w:rFonts w:ascii="Goudy Old Style" w:hAnsi="Goudy Old Style"/>
        </w:rPr>
        <w:t xml:space="preserve"> and Wisdom in Use Ultrasonography (USG) during Iddah Period,” </w:t>
      </w:r>
      <w:proofErr w:type="spellStart"/>
      <w:r w:rsidR="00377E0C" w:rsidRPr="00C00391">
        <w:rPr>
          <w:rFonts w:ascii="Goudy Old Style" w:hAnsi="Goudy Old Style"/>
          <w:i/>
          <w:iCs/>
        </w:rPr>
        <w:t>Mazahibuna</w:t>
      </w:r>
      <w:proofErr w:type="spellEnd"/>
      <w:r w:rsidR="00377E0C" w:rsidRPr="00C00391">
        <w:rPr>
          <w:rFonts w:ascii="Goudy Old Style" w:hAnsi="Goudy Old Style"/>
        </w:rPr>
        <w:t>, 2023, https://doi.org/10.24252/mh.vi.35405.</w:t>
      </w:r>
    </w:p>
  </w:footnote>
  <w:footnote w:id="3">
    <w:p w14:paraId="757929BD" w14:textId="42B2CE17" w:rsidR="001E064F" w:rsidRPr="00C00391" w:rsidRDefault="001E064F" w:rsidP="00377E0C">
      <w:pPr>
        <w:pStyle w:val="FootnoteText"/>
        <w:jc w:val="both"/>
        <w:rPr>
          <w:rFonts w:ascii="Goudy Old Style" w:hAnsi="Goudy Old Style"/>
        </w:rPr>
      </w:pPr>
      <w:r w:rsidRPr="00C00391">
        <w:rPr>
          <w:rStyle w:val="FootnoteReference"/>
          <w:rFonts w:ascii="Goudy Old Style" w:hAnsi="Goudy Old Style"/>
        </w:rPr>
        <w:footnoteRef/>
      </w:r>
      <w:r w:rsidRPr="00C00391">
        <w:rPr>
          <w:rFonts w:ascii="Goudy Old Style" w:hAnsi="Goudy Old Style"/>
        </w:rPr>
        <w:t xml:space="preserve"> </w:t>
      </w:r>
      <w:proofErr w:type="spellStart"/>
      <w:r w:rsidR="00377E0C" w:rsidRPr="00C00391">
        <w:rPr>
          <w:rFonts w:ascii="Goudy Old Style" w:hAnsi="Goudy Old Style"/>
        </w:rPr>
        <w:t>Maghfirah</w:t>
      </w:r>
      <w:proofErr w:type="spellEnd"/>
      <w:r w:rsidR="00377E0C" w:rsidRPr="00C00391">
        <w:rPr>
          <w:rFonts w:ascii="Goudy Old Style" w:hAnsi="Goudy Old Style"/>
        </w:rPr>
        <w:t xml:space="preserve"> </w:t>
      </w:r>
      <w:proofErr w:type="spellStart"/>
      <w:r w:rsidR="00377E0C" w:rsidRPr="00C00391">
        <w:rPr>
          <w:rFonts w:ascii="Goudy Old Style" w:hAnsi="Goudy Old Style"/>
        </w:rPr>
        <w:t>Maghfirah</w:t>
      </w:r>
      <w:proofErr w:type="spellEnd"/>
      <w:r w:rsidR="00377E0C" w:rsidRPr="00C00391">
        <w:rPr>
          <w:rFonts w:ascii="Goudy Old Style" w:hAnsi="Goudy Old Style"/>
        </w:rPr>
        <w:t xml:space="preserve">, “Marriage with the Transfer of a Nasab Guardian to </w:t>
      </w:r>
      <w:proofErr w:type="spellStart"/>
      <w:r w:rsidR="00377E0C" w:rsidRPr="00C00391">
        <w:rPr>
          <w:rFonts w:ascii="Goudy Old Style" w:hAnsi="Goudy Old Style"/>
        </w:rPr>
        <w:t>Teungku</w:t>
      </w:r>
      <w:proofErr w:type="spellEnd"/>
      <w:r w:rsidR="00377E0C" w:rsidRPr="00C00391">
        <w:rPr>
          <w:rFonts w:ascii="Goudy Old Style" w:hAnsi="Goudy Old Style"/>
        </w:rPr>
        <w:t xml:space="preserve"> Dayah According to Islamic Law,” </w:t>
      </w:r>
      <w:r w:rsidR="00377E0C" w:rsidRPr="00C00391">
        <w:rPr>
          <w:rFonts w:ascii="Goudy Old Style" w:hAnsi="Goudy Old Style"/>
          <w:i/>
          <w:iCs/>
        </w:rPr>
        <w:t>El-</w:t>
      </w:r>
      <w:proofErr w:type="spellStart"/>
      <w:proofErr w:type="gramStart"/>
      <w:r w:rsidR="00377E0C" w:rsidRPr="00C00391">
        <w:rPr>
          <w:rFonts w:ascii="Goudy Old Style" w:hAnsi="Goudy Old Style"/>
          <w:i/>
          <w:iCs/>
        </w:rPr>
        <w:t>Hadhanah</w:t>
      </w:r>
      <w:proofErr w:type="spellEnd"/>
      <w:r w:rsidR="00377E0C" w:rsidRPr="00C00391">
        <w:rPr>
          <w:rFonts w:ascii="Times New Roman" w:hAnsi="Times New Roman"/>
          <w:i/>
          <w:iCs/>
        </w:rPr>
        <w:t> </w:t>
      </w:r>
      <w:r w:rsidR="00377E0C" w:rsidRPr="00C00391">
        <w:rPr>
          <w:rFonts w:ascii="Goudy Old Style" w:hAnsi="Goudy Old Style"/>
          <w:i/>
          <w:iCs/>
        </w:rPr>
        <w:t>:</w:t>
      </w:r>
      <w:proofErr w:type="gramEnd"/>
      <w:r w:rsidR="00377E0C" w:rsidRPr="00C00391">
        <w:rPr>
          <w:rFonts w:ascii="Goudy Old Style" w:hAnsi="Goudy Old Style"/>
          <w:i/>
          <w:iCs/>
        </w:rPr>
        <w:t xml:space="preserve"> Indonesian Journal </w:t>
      </w:r>
      <w:proofErr w:type="gramStart"/>
      <w:r w:rsidR="00377E0C" w:rsidRPr="00C00391">
        <w:rPr>
          <w:rFonts w:ascii="Goudy Old Style" w:hAnsi="Goudy Old Style"/>
          <w:i/>
          <w:iCs/>
        </w:rPr>
        <w:t>Of</w:t>
      </w:r>
      <w:proofErr w:type="gramEnd"/>
      <w:r w:rsidR="00377E0C" w:rsidRPr="00C00391">
        <w:rPr>
          <w:rFonts w:ascii="Goudy Old Style" w:hAnsi="Goudy Old Style"/>
          <w:i/>
          <w:iCs/>
        </w:rPr>
        <w:t xml:space="preserve"> Family Law </w:t>
      </w:r>
      <w:proofErr w:type="gramStart"/>
      <w:r w:rsidR="00377E0C" w:rsidRPr="00C00391">
        <w:rPr>
          <w:rFonts w:ascii="Goudy Old Style" w:hAnsi="Goudy Old Style"/>
          <w:i/>
          <w:iCs/>
        </w:rPr>
        <w:t>And</w:t>
      </w:r>
      <w:proofErr w:type="gramEnd"/>
      <w:r w:rsidR="00377E0C" w:rsidRPr="00C00391">
        <w:rPr>
          <w:rFonts w:ascii="Goudy Old Style" w:hAnsi="Goudy Old Style"/>
          <w:i/>
          <w:iCs/>
        </w:rPr>
        <w:t xml:space="preserve"> Islamic Law</w:t>
      </w:r>
      <w:r w:rsidR="00377E0C" w:rsidRPr="00C00391">
        <w:rPr>
          <w:rFonts w:ascii="Goudy Old Style" w:hAnsi="Goudy Old Style"/>
        </w:rPr>
        <w:t xml:space="preserve"> 3, no. 2 (2023), https://doi.org/10.22373/hadhanah.v3i2.1698.</w:t>
      </w:r>
    </w:p>
  </w:footnote>
  <w:footnote w:id="4">
    <w:p w14:paraId="2A1123DD" w14:textId="7B958402" w:rsidR="001E064F" w:rsidRPr="00C00391" w:rsidRDefault="001E064F" w:rsidP="00377E0C">
      <w:pPr>
        <w:pStyle w:val="FootnoteText"/>
        <w:jc w:val="both"/>
        <w:rPr>
          <w:rFonts w:ascii="Goudy Old Style" w:hAnsi="Goudy Old Style"/>
        </w:rPr>
      </w:pPr>
      <w:r w:rsidRPr="00C00391">
        <w:rPr>
          <w:rStyle w:val="FootnoteReference"/>
          <w:rFonts w:ascii="Goudy Old Style" w:hAnsi="Goudy Old Style"/>
        </w:rPr>
        <w:footnoteRef/>
      </w:r>
      <w:r w:rsidRPr="00C00391">
        <w:rPr>
          <w:rFonts w:ascii="Goudy Old Style" w:hAnsi="Goudy Old Style"/>
        </w:rPr>
        <w:t xml:space="preserve"> </w:t>
      </w:r>
      <w:proofErr w:type="spellStart"/>
      <w:r w:rsidR="00377E0C" w:rsidRPr="00C00391">
        <w:rPr>
          <w:rFonts w:ascii="Goudy Old Style" w:hAnsi="Goudy Old Style"/>
        </w:rPr>
        <w:t>Sopian</w:t>
      </w:r>
      <w:proofErr w:type="spellEnd"/>
      <w:r w:rsidR="00377E0C" w:rsidRPr="00C00391">
        <w:rPr>
          <w:rFonts w:ascii="Goudy Old Style" w:hAnsi="Goudy Old Style"/>
        </w:rPr>
        <w:t xml:space="preserve"> </w:t>
      </w:r>
      <w:proofErr w:type="spellStart"/>
      <w:r w:rsidR="00377E0C" w:rsidRPr="00C00391">
        <w:rPr>
          <w:rFonts w:ascii="Goudy Old Style" w:hAnsi="Goudy Old Style"/>
        </w:rPr>
        <w:t>Adinata</w:t>
      </w:r>
      <w:proofErr w:type="spellEnd"/>
      <w:r w:rsidR="00377E0C" w:rsidRPr="00C00391">
        <w:rPr>
          <w:rFonts w:ascii="Goudy Old Style" w:hAnsi="Goudy Old Style"/>
        </w:rPr>
        <w:t xml:space="preserve"> STIS Hidayatullah Balikpapan and Ahmad Rifai STIS Hidayatullah Balikpapan, “Kadar </w:t>
      </w:r>
      <w:proofErr w:type="spellStart"/>
      <w:r w:rsidR="00377E0C" w:rsidRPr="00C00391">
        <w:rPr>
          <w:rFonts w:ascii="Goudy Old Style" w:hAnsi="Goudy Old Style"/>
        </w:rPr>
        <w:t>Radha’ah</w:t>
      </w:r>
      <w:proofErr w:type="spellEnd"/>
      <w:r w:rsidR="00377E0C" w:rsidRPr="00C00391">
        <w:rPr>
          <w:rFonts w:ascii="Goudy Old Style" w:hAnsi="Goudy Old Style"/>
        </w:rPr>
        <w:t xml:space="preserve"> </w:t>
      </w:r>
      <w:proofErr w:type="spellStart"/>
      <w:r w:rsidR="00377E0C" w:rsidRPr="00C00391">
        <w:rPr>
          <w:rFonts w:ascii="Goudy Old Style" w:hAnsi="Goudy Old Style"/>
        </w:rPr>
        <w:t>Sebagai</w:t>
      </w:r>
      <w:proofErr w:type="spellEnd"/>
      <w:r w:rsidR="00377E0C" w:rsidRPr="00C00391">
        <w:rPr>
          <w:rFonts w:ascii="Goudy Old Style" w:hAnsi="Goudy Old Style"/>
        </w:rPr>
        <w:t xml:space="preserve"> </w:t>
      </w:r>
      <w:proofErr w:type="spellStart"/>
      <w:r w:rsidR="00377E0C" w:rsidRPr="00C00391">
        <w:rPr>
          <w:rFonts w:ascii="Goudy Old Style" w:hAnsi="Goudy Old Style"/>
        </w:rPr>
        <w:t>Sebab</w:t>
      </w:r>
      <w:proofErr w:type="spellEnd"/>
      <w:r w:rsidR="00377E0C" w:rsidRPr="00C00391">
        <w:rPr>
          <w:rFonts w:ascii="Goudy Old Style" w:hAnsi="Goudy Old Style"/>
        </w:rPr>
        <w:t xml:space="preserve"> </w:t>
      </w:r>
      <w:proofErr w:type="spellStart"/>
      <w:r w:rsidR="00377E0C" w:rsidRPr="00C00391">
        <w:rPr>
          <w:rFonts w:ascii="Goudy Old Style" w:hAnsi="Goudy Old Style"/>
        </w:rPr>
        <w:t>Keharaman</w:t>
      </w:r>
      <w:proofErr w:type="spellEnd"/>
      <w:r w:rsidR="00377E0C" w:rsidRPr="00C00391">
        <w:rPr>
          <w:rFonts w:ascii="Goudy Old Style" w:hAnsi="Goudy Old Style"/>
        </w:rPr>
        <w:t xml:space="preserve"> Nikah (Studi </w:t>
      </w:r>
      <w:proofErr w:type="spellStart"/>
      <w:r w:rsidR="00377E0C" w:rsidRPr="00C00391">
        <w:rPr>
          <w:rFonts w:ascii="Goudy Old Style" w:hAnsi="Goudy Old Style"/>
        </w:rPr>
        <w:t>Komparatif</w:t>
      </w:r>
      <w:proofErr w:type="spellEnd"/>
      <w:r w:rsidR="00377E0C" w:rsidRPr="00C00391">
        <w:rPr>
          <w:rFonts w:ascii="Goudy Old Style" w:hAnsi="Goudy Old Style"/>
        </w:rPr>
        <w:t xml:space="preserve"> </w:t>
      </w:r>
      <w:proofErr w:type="spellStart"/>
      <w:r w:rsidR="00377E0C" w:rsidRPr="00C00391">
        <w:rPr>
          <w:rFonts w:ascii="Goudy Old Style" w:hAnsi="Goudy Old Style"/>
        </w:rPr>
        <w:t>Pendapat</w:t>
      </w:r>
      <w:proofErr w:type="spellEnd"/>
      <w:r w:rsidR="00377E0C" w:rsidRPr="00C00391">
        <w:rPr>
          <w:rFonts w:ascii="Goudy Old Style" w:hAnsi="Goudy Old Style"/>
        </w:rPr>
        <w:t xml:space="preserve"> Imam </w:t>
      </w:r>
      <w:proofErr w:type="spellStart"/>
      <w:r w:rsidR="00377E0C" w:rsidRPr="00C00391">
        <w:rPr>
          <w:rFonts w:ascii="Goudy Old Style" w:hAnsi="Goudy Old Style"/>
        </w:rPr>
        <w:t>Syafi’i</w:t>
      </w:r>
      <w:proofErr w:type="spellEnd"/>
      <w:r w:rsidR="00377E0C" w:rsidRPr="00C00391">
        <w:rPr>
          <w:rFonts w:ascii="Goudy Old Style" w:hAnsi="Goudy Old Style"/>
        </w:rPr>
        <w:t xml:space="preserve"> Dan Imam Malik),” </w:t>
      </w:r>
      <w:proofErr w:type="spellStart"/>
      <w:proofErr w:type="gramStart"/>
      <w:r w:rsidR="00377E0C" w:rsidRPr="00C00391">
        <w:rPr>
          <w:rFonts w:ascii="Goudy Old Style" w:hAnsi="Goudy Old Style"/>
          <w:i/>
          <w:iCs/>
        </w:rPr>
        <w:t>Wasathiyah</w:t>
      </w:r>
      <w:proofErr w:type="spellEnd"/>
      <w:r w:rsidR="00377E0C" w:rsidRPr="00C00391">
        <w:rPr>
          <w:rFonts w:ascii="Times New Roman" w:hAnsi="Times New Roman"/>
          <w:i/>
          <w:iCs/>
        </w:rPr>
        <w:t> </w:t>
      </w:r>
      <w:r w:rsidR="00377E0C" w:rsidRPr="00C00391">
        <w:rPr>
          <w:rFonts w:ascii="Goudy Old Style" w:hAnsi="Goudy Old Style"/>
          <w:i/>
          <w:iCs/>
        </w:rPr>
        <w:t>:</w:t>
      </w:r>
      <w:proofErr w:type="gramEnd"/>
      <w:r w:rsidR="00377E0C" w:rsidRPr="00C00391">
        <w:rPr>
          <w:rFonts w:ascii="Goudy Old Style" w:hAnsi="Goudy Old Style"/>
          <w:i/>
          <w:iCs/>
        </w:rPr>
        <w:t xml:space="preserve">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Studi </w:t>
      </w:r>
      <w:proofErr w:type="spellStart"/>
      <w:r w:rsidR="00377E0C" w:rsidRPr="00C00391">
        <w:rPr>
          <w:rFonts w:ascii="Goudy Old Style" w:hAnsi="Goudy Old Style"/>
          <w:i/>
          <w:iCs/>
        </w:rPr>
        <w:t>Keislaman</w:t>
      </w:r>
      <w:proofErr w:type="spellEnd"/>
      <w:r w:rsidR="00377E0C" w:rsidRPr="00C00391">
        <w:rPr>
          <w:rFonts w:ascii="Goudy Old Style" w:hAnsi="Goudy Old Style"/>
        </w:rPr>
        <w:t xml:space="preserve"> 2, no. 1 (2021).</w:t>
      </w:r>
    </w:p>
  </w:footnote>
  <w:footnote w:id="5">
    <w:p w14:paraId="100AE4DA" w14:textId="7492809E" w:rsidR="001E064F" w:rsidRPr="00C00391" w:rsidRDefault="001E064F" w:rsidP="00377E0C">
      <w:pPr>
        <w:pStyle w:val="FootnoteText"/>
        <w:jc w:val="both"/>
        <w:rPr>
          <w:rFonts w:ascii="Goudy Old Style" w:hAnsi="Goudy Old Style"/>
        </w:rPr>
      </w:pPr>
      <w:r w:rsidRPr="00C00391">
        <w:rPr>
          <w:rStyle w:val="FootnoteReference"/>
          <w:rFonts w:ascii="Goudy Old Style" w:hAnsi="Goudy Old Style"/>
        </w:rPr>
        <w:footnoteRef/>
      </w:r>
      <w:r w:rsidRPr="00C00391">
        <w:rPr>
          <w:rFonts w:ascii="Goudy Old Style" w:hAnsi="Goudy Old Style"/>
        </w:rPr>
        <w:t xml:space="preserve"> </w:t>
      </w:r>
      <w:proofErr w:type="spellStart"/>
      <w:r w:rsidR="00377E0C" w:rsidRPr="00C00391">
        <w:rPr>
          <w:rFonts w:ascii="Goudy Old Style" w:hAnsi="Goudy Old Style"/>
        </w:rPr>
        <w:t>Yusroh</w:t>
      </w:r>
      <w:proofErr w:type="spellEnd"/>
      <w:r w:rsidR="00377E0C" w:rsidRPr="00C00391">
        <w:rPr>
          <w:rFonts w:ascii="Goudy Old Style" w:hAnsi="Goudy Old Style"/>
        </w:rPr>
        <w:t xml:space="preserve">, </w:t>
      </w:r>
      <w:proofErr w:type="spellStart"/>
      <w:r w:rsidR="00377E0C" w:rsidRPr="00C00391">
        <w:rPr>
          <w:rFonts w:ascii="Goudy Old Style" w:hAnsi="Goudy Old Style"/>
        </w:rPr>
        <w:t>Haaniyatur</w:t>
      </w:r>
      <w:proofErr w:type="spellEnd"/>
      <w:r w:rsidR="00377E0C" w:rsidRPr="00C00391">
        <w:rPr>
          <w:rFonts w:ascii="Goudy Old Style" w:hAnsi="Goudy Old Style"/>
        </w:rPr>
        <w:t xml:space="preserve"> </w:t>
      </w:r>
      <w:proofErr w:type="spellStart"/>
      <w:r w:rsidR="00377E0C" w:rsidRPr="00C00391">
        <w:rPr>
          <w:rFonts w:ascii="Goudy Old Style" w:hAnsi="Goudy Old Style"/>
        </w:rPr>
        <w:t>Roosyidah</w:t>
      </w:r>
      <w:proofErr w:type="spellEnd"/>
      <w:r w:rsidR="00377E0C" w:rsidRPr="00C00391">
        <w:rPr>
          <w:rFonts w:ascii="Goudy Old Style" w:hAnsi="Goudy Old Style"/>
        </w:rPr>
        <w:t xml:space="preserve">, and M. Arif Hakim, “The Comparison of ‘Iddah and </w:t>
      </w:r>
      <w:proofErr w:type="spellStart"/>
      <w:r w:rsidR="00377E0C" w:rsidRPr="00C00391">
        <w:rPr>
          <w:rFonts w:ascii="Goudy Old Style" w:hAnsi="Goudy Old Style"/>
        </w:rPr>
        <w:t>Ihdad</w:t>
      </w:r>
      <w:proofErr w:type="spellEnd"/>
      <w:r w:rsidR="00377E0C" w:rsidRPr="00C00391">
        <w:rPr>
          <w:rFonts w:ascii="Goudy Old Style" w:hAnsi="Goudy Old Style"/>
        </w:rPr>
        <w:t xml:space="preserve"> in the Shafi’i and Hanafi School,” </w:t>
      </w:r>
      <w:proofErr w:type="spellStart"/>
      <w:proofErr w:type="gramStart"/>
      <w:r w:rsidR="00377E0C" w:rsidRPr="00C00391">
        <w:rPr>
          <w:rFonts w:ascii="Goudy Old Style" w:hAnsi="Goudy Old Style"/>
          <w:i/>
          <w:iCs/>
        </w:rPr>
        <w:t>Hikmatuna</w:t>
      </w:r>
      <w:proofErr w:type="spellEnd"/>
      <w:r w:rsidR="00377E0C" w:rsidRPr="00C00391">
        <w:rPr>
          <w:rFonts w:ascii="Times New Roman" w:hAnsi="Times New Roman"/>
          <w:i/>
          <w:iCs/>
        </w:rPr>
        <w:t> </w:t>
      </w:r>
      <w:r w:rsidR="00377E0C" w:rsidRPr="00C00391">
        <w:rPr>
          <w:rFonts w:ascii="Goudy Old Style" w:hAnsi="Goudy Old Style"/>
          <w:i/>
          <w:iCs/>
        </w:rPr>
        <w:t>:</w:t>
      </w:r>
      <w:proofErr w:type="gramEnd"/>
      <w:r w:rsidR="00377E0C" w:rsidRPr="00C00391">
        <w:rPr>
          <w:rFonts w:ascii="Goudy Old Style" w:hAnsi="Goudy Old Style"/>
          <w:i/>
          <w:iCs/>
        </w:rPr>
        <w:t xml:space="preserve"> Journal for Integrative Islamic Studies</w:t>
      </w:r>
      <w:r w:rsidR="00377E0C" w:rsidRPr="00C00391">
        <w:rPr>
          <w:rFonts w:ascii="Goudy Old Style" w:hAnsi="Goudy Old Style"/>
        </w:rPr>
        <w:t xml:space="preserve"> 9, no. 2 (2023), https://doi.org/10.28918/hikmatuna.v9i2.1213.</w:t>
      </w:r>
    </w:p>
  </w:footnote>
  <w:footnote w:id="6">
    <w:p w14:paraId="5C78F687" w14:textId="511D70D7" w:rsidR="001E064F" w:rsidRPr="00C00391" w:rsidRDefault="001E064F" w:rsidP="00377E0C">
      <w:pPr>
        <w:pStyle w:val="FootnoteText"/>
        <w:jc w:val="both"/>
        <w:rPr>
          <w:rFonts w:ascii="Goudy Old Style" w:hAnsi="Goudy Old Style"/>
        </w:rPr>
      </w:pPr>
      <w:r w:rsidRPr="00C00391">
        <w:rPr>
          <w:rStyle w:val="FootnoteReference"/>
          <w:rFonts w:ascii="Goudy Old Style" w:hAnsi="Goudy Old Style"/>
        </w:rPr>
        <w:footnoteRef/>
      </w:r>
      <w:r w:rsidRPr="00C00391">
        <w:rPr>
          <w:rFonts w:ascii="Goudy Old Style" w:hAnsi="Goudy Old Style"/>
        </w:rPr>
        <w:t xml:space="preserve"> </w:t>
      </w:r>
      <w:proofErr w:type="spellStart"/>
      <w:r w:rsidR="00377E0C" w:rsidRPr="00C00391">
        <w:rPr>
          <w:rFonts w:ascii="Goudy Old Style" w:hAnsi="Goudy Old Style"/>
        </w:rPr>
        <w:t>Shofiatul</w:t>
      </w:r>
      <w:proofErr w:type="spellEnd"/>
      <w:r w:rsidR="00377E0C" w:rsidRPr="00C00391">
        <w:rPr>
          <w:rFonts w:ascii="Goudy Old Style" w:hAnsi="Goudy Old Style"/>
        </w:rPr>
        <w:t xml:space="preserve"> Jannah and Dwi </w:t>
      </w:r>
      <w:proofErr w:type="spellStart"/>
      <w:r w:rsidR="00377E0C" w:rsidRPr="00C00391">
        <w:rPr>
          <w:rFonts w:ascii="Goudy Old Style" w:hAnsi="Goudy Old Style"/>
        </w:rPr>
        <w:t>Hidayatul</w:t>
      </w:r>
      <w:proofErr w:type="spellEnd"/>
      <w:r w:rsidR="00377E0C" w:rsidRPr="00C00391">
        <w:rPr>
          <w:rFonts w:ascii="Goudy Old Style" w:hAnsi="Goudy Old Style"/>
        </w:rPr>
        <w:t xml:space="preserve"> Firdaus, “Reformulation of the Concept of Iddah in The Compilation of Islamic Law Perspective of </w:t>
      </w:r>
      <w:proofErr w:type="spellStart"/>
      <w:r w:rsidR="00377E0C" w:rsidRPr="00C00391">
        <w:rPr>
          <w:rFonts w:ascii="Goudy Old Style" w:hAnsi="Goudy Old Style"/>
        </w:rPr>
        <w:t>Negotiative</w:t>
      </w:r>
      <w:proofErr w:type="spellEnd"/>
      <w:r w:rsidR="00377E0C" w:rsidRPr="00C00391">
        <w:rPr>
          <w:rFonts w:ascii="Goudy Old Style" w:hAnsi="Goudy Old Style"/>
        </w:rPr>
        <w:t xml:space="preserve"> Hermeneutics,” </w:t>
      </w:r>
      <w:r w:rsidR="00377E0C" w:rsidRPr="00C00391">
        <w:rPr>
          <w:rFonts w:ascii="Goudy Old Style" w:hAnsi="Goudy Old Style"/>
          <w:i/>
          <w:iCs/>
        </w:rPr>
        <w:t xml:space="preserve">De Jure: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Hukum Dan </w:t>
      </w:r>
      <w:proofErr w:type="spellStart"/>
      <w:r w:rsidR="00377E0C" w:rsidRPr="00C00391">
        <w:rPr>
          <w:rFonts w:ascii="Goudy Old Style" w:hAnsi="Goudy Old Style"/>
          <w:i/>
          <w:iCs/>
        </w:rPr>
        <w:t>Syar’iah</w:t>
      </w:r>
      <w:proofErr w:type="spellEnd"/>
      <w:r w:rsidR="00377E0C" w:rsidRPr="00C00391">
        <w:rPr>
          <w:rFonts w:ascii="Goudy Old Style" w:hAnsi="Goudy Old Style"/>
        </w:rPr>
        <w:t xml:space="preserve"> 15, no. 2 (2023), https://doi.org/10.18860/j-fsh.v15i2.21065.</w:t>
      </w:r>
    </w:p>
  </w:footnote>
  <w:footnote w:id="7">
    <w:p w14:paraId="39DEAED0" w14:textId="00EF764C" w:rsidR="001E064F" w:rsidRPr="00C00391" w:rsidRDefault="001E064F" w:rsidP="00377E0C">
      <w:pPr>
        <w:pStyle w:val="FootnoteText"/>
        <w:jc w:val="both"/>
        <w:rPr>
          <w:rFonts w:ascii="Goudy Old Style" w:hAnsi="Goudy Old Style"/>
        </w:rPr>
      </w:pPr>
      <w:r w:rsidRPr="00C00391">
        <w:rPr>
          <w:rStyle w:val="FootnoteReference"/>
          <w:rFonts w:ascii="Goudy Old Style" w:hAnsi="Goudy Old Style"/>
        </w:rPr>
        <w:footnoteRef/>
      </w:r>
      <w:r w:rsidRPr="00C00391">
        <w:rPr>
          <w:rFonts w:ascii="Goudy Old Style" w:hAnsi="Goudy Old Style"/>
        </w:rPr>
        <w:t xml:space="preserve"> </w:t>
      </w:r>
      <w:r w:rsidR="00377E0C" w:rsidRPr="00C00391">
        <w:rPr>
          <w:rFonts w:ascii="Goudy Old Style" w:hAnsi="Goudy Old Style"/>
        </w:rPr>
        <w:t xml:space="preserve">Diana Farid et al., “Harmonizing the Iddah Period for Women Divorced Outside the Court According to KHI and Fiqh Law,” </w:t>
      </w:r>
      <w:r w:rsidR="00377E0C" w:rsidRPr="00C00391">
        <w:rPr>
          <w:rFonts w:ascii="Goudy Old Style" w:hAnsi="Goudy Old Style"/>
          <w:i/>
          <w:iCs/>
        </w:rPr>
        <w:t>JUSTISI</w:t>
      </w:r>
      <w:r w:rsidR="00377E0C" w:rsidRPr="00C00391">
        <w:rPr>
          <w:rFonts w:ascii="Goudy Old Style" w:hAnsi="Goudy Old Style"/>
        </w:rPr>
        <w:t xml:space="preserve"> 10, no. 1 (2023), https://doi.org/10.33506/jurnaljustisi.v10i1.2455.</w:t>
      </w:r>
    </w:p>
  </w:footnote>
  <w:footnote w:id="8">
    <w:p w14:paraId="34B051B9" w14:textId="7C7C1298" w:rsidR="001E064F" w:rsidRPr="00C00391" w:rsidRDefault="001E064F" w:rsidP="00377E0C">
      <w:pPr>
        <w:pStyle w:val="FootnoteText"/>
        <w:jc w:val="both"/>
        <w:rPr>
          <w:rFonts w:ascii="Goudy Old Style" w:hAnsi="Goudy Old Style"/>
        </w:rPr>
      </w:pPr>
      <w:r w:rsidRPr="00C00391">
        <w:rPr>
          <w:rStyle w:val="FootnoteReference"/>
          <w:rFonts w:ascii="Goudy Old Style" w:hAnsi="Goudy Old Style"/>
        </w:rPr>
        <w:footnoteRef/>
      </w:r>
      <w:r w:rsidRPr="00C00391">
        <w:rPr>
          <w:rFonts w:ascii="Goudy Old Style" w:hAnsi="Goudy Old Style"/>
        </w:rPr>
        <w:t xml:space="preserve"> </w:t>
      </w:r>
      <w:r w:rsidR="00377E0C" w:rsidRPr="00C00391">
        <w:rPr>
          <w:rFonts w:ascii="Goudy Old Style" w:hAnsi="Goudy Old Style"/>
        </w:rPr>
        <w:t xml:space="preserve">Nurdin, “Persoalan Iddah Dan </w:t>
      </w:r>
      <w:proofErr w:type="spellStart"/>
      <w:r w:rsidR="00377E0C" w:rsidRPr="00C00391">
        <w:rPr>
          <w:rFonts w:ascii="Goudy Old Style" w:hAnsi="Goudy Old Style"/>
        </w:rPr>
        <w:t>Ihdad</w:t>
      </w:r>
      <w:proofErr w:type="spellEnd"/>
      <w:r w:rsidR="00377E0C" w:rsidRPr="00C00391">
        <w:rPr>
          <w:rFonts w:ascii="Goudy Old Style" w:hAnsi="Goudy Old Style"/>
        </w:rPr>
        <w:t xml:space="preserve"> Bagi Wanita </w:t>
      </w:r>
      <w:proofErr w:type="spellStart"/>
      <w:r w:rsidR="00377E0C" w:rsidRPr="00C00391">
        <w:rPr>
          <w:rFonts w:ascii="Goudy Old Style" w:hAnsi="Goudy Old Style"/>
        </w:rPr>
        <w:t>Karir</w:t>
      </w:r>
      <w:proofErr w:type="spellEnd"/>
      <w:r w:rsidR="00377E0C" w:rsidRPr="00C00391">
        <w:rPr>
          <w:rFonts w:ascii="Goudy Old Style" w:hAnsi="Goudy Old Style"/>
        </w:rPr>
        <w:t xml:space="preserve">,” </w:t>
      </w:r>
      <w:proofErr w:type="spellStart"/>
      <w:r w:rsidR="00377E0C" w:rsidRPr="00C00391">
        <w:rPr>
          <w:rFonts w:ascii="Goudy Old Style" w:hAnsi="Goudy Old Style"/>
          <w:i/>
          <w:iCs/>
        </w:rPr>
        <w:t>Tadabbur</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Peradaban</w:t>
      </w:r>
      <w:proofErr w:type="spellEnd"/>
      <w:r w:rsidR="00377E0C" w:rsidRPr="00C00391">
        <w:rPr>
          <w:rFonts w:ascii="Goudy Old Style" w:hAnsi="Goudy Old Style"/>
          <w:i/>
          <w:iCs/>
        </w:rPr>
        <w:t xml:space="preserve"> Islam</w:t>
      </w:r>
      <w:r w:rsidR="00377E0C" w:rsidRPr="00C00391">
        <w:rPr>
          <w:rFonts w:ascii="Goudy Old Style" w:hAnsi="Goudy Old Style"/>
        </w:rPr>
        <w:t xml:space="preserve"> 3, no. 2 (2021), https://doi.org/10.22373/tadabbur.v3i2.206.</w:t>
      </w:r>
    </w:p>
  </w:footnote>
  <w:footnote w:id="9">
    <w:p w14:paraId="0EA6C0DA" w14:textId="1B7DAD54" w:rsidR="00377E0C" w:rsidRPr="00C00391" w:rsidRDefault="00377E0C">
      <w:pPr>
        <w:pStyle w:val="FootnoteText"/>
        <w:rPr>
          <w:rFonts w:ascii="Goudy Old Style" w:hAnsi="Goudy Old Style"/>
        </w:rPr>
      </w:pPr>
      <w:r w:rsidRPr="00C00391">
        <w:rPr>
          <w:rStyle w:val="FootnoteReference"/>
          <w:rFonts w:ascii="Goudy Old Style" w:hAnsi="Goudy Old Style"/>
        </w:rPr>
        <w:footnoteRef/>
      </w:r>
      <w:r w:rsidRPr="00C00391">
        <w:rPr>
          <w:rFonts w:ascii="Goudy Old Style" w:hAnsi="Goudy Old Style"/>
        </w:rPr>
        <w:t xml:space="preserve"> Via Sa’adah, “</w:t>
      </w:r>
      <w:proofErr w:type="spellStart"/>
      <w:r w:rsidRPr="00C00391">
        <w:rPr>
          <w:rFonts w:ascii="Goudy Old Style" w:hAnsi="Goudy Old Style"/>
        </w:rPr>
        <w:t>Penentuan</w:t>
      </w:r>
      <w:proofErr w:type="spellEnd"/>
      <w:r w:rsidRPr="00C00391">
        <w:rPr>
          <w:rFonts w:ascii="Goudy Old Style" w:hAnsi="Goudy Old Style"/>
        </w:rPr>
        <w:t xml:space="preserve"> </w:t>
      </w:r>
      <w:proofErr w:type="spellStart"/>
      <w:r w:rsidRPr="00C00391">
        <w:rPr>
          <w:rFonts w:ascii="Goudy Old Style" w:hAnsi="Goudy Old Style"/>
        </w:rPr>
        <w:t>Quru</w:t>
      </w:r>
      <w:proofErr w:type="spellEnd"/>
      <w:r w:rsidRPr="00C00391">
        <w:rPr>
          <w:rFonts w:ascii="Goudy Old Style" w:hAnsi="Goudy Old Style"/>
        </w:rPr>
        <w:t xml:space="preserve">’ Masa Iddah </w:t>
      </w:r>
      <w:proofErr w:type="spellStart"/>
      <w:r w:rsidRPr="00C00391">
        <w:rPr>
          <w:rFonts w:ascii="Goudy Old Style" w:hAnsi="Goudy Old Style"/>
        </w:rPr>
        <w:t>Perceraian</w:t>
      </w:r>
      <w:proofErr w:type="spellEnd"/>
      <w:r w:rsidRPr="00C00391">
        <w:rPr>
          <w:rFonts w:ascii="Goudy Old Style" w:hAnsi="Goudy Old Style"/>
        </w:rPr>
        <w:t xml:space="preserve">,” </w:t>
      </w:r>
      <w:r w:rsidRPr="00C00391">
        <w:rPr>
          <w:rFonts w:ascii="Goudy Old Style" w:hAnsi="Goudy Old Style"/>
          <w:i/>
          <w:iCs/>
        </w:rPr>
        <w:t>At-</w:t>
      </w:r>
      <w:proofErr w:type="spellStart"/>
      <w:proofErr w:type="gramStart"/>
      <w:r w:rsidRPr="00C00391">
        <w:rPr>
          <w:rFonts w:ascii="Goudy Old Style" w:hAnsi="Goudy Old Style"/>
          <w:i/>
          <w:iCs/>
        </w:rPr>
        <w:t>Ta’aruf</w:t>
      </w:r>
      <w:proofErr w:type="spellEnd"/>
      <w:r w:rsidRPr="00C00391">
        <w:rPr>
          <w:rFonts w:ascii="Times New Roman" w:hAnsi="Times New Roman"/>
          <w:i/>
          <w:iCs/>
        </w:rPr>
        <w:t> </w:t>
      </w:r>
      <w:r w:rsidRPr="00C00391">
        <w:rPr>
          <w:rFonts w:ascii="Goudy Old Style" w:hAnsi="Goudy Old Style"/>
          <w:i/>
          <w:iCs/>
        </w:rPr>
        <w:t>:</w:t>
      </w:r>
      <w:proofErr w:type="gramEnd"/>
      <w:r w:rsidRPr="00C00391">
        <w:rPr>
          <w:rFonts w:ascii="Goudy Old Style" w:hAnsi="Goudy Old Style"/>
          <w:i/>
          <w:iCs/>
        </w:rPr>
        <w:t xml:space="preserve"> </w:t>
      </w:r>
      <w:proofErr w:type="spellStart"/>
      <w:r w:rsidRPr="00C00391">
        <w:rPr>
          <w:rFonts w:ascii="Goudy Old Style" w:hAnsi="Goudy Old Style"/>
          <w:i/>
          <w:iCs/>
        </w:rPr>
        <w:t>Jurnal</w:t>
      </w:r>
      <w:proofErr w:type="spellEnd"/>
      <w:r w:rsidRPr="00C00391">
        <w:rPr>
          <w:rFonts w:ascii="Goudy Old Style" w:hAnsi="Goudy Old Style"/>
          <w:i/>
          <w:iCs/>
        </w:rPr>
        <w:t xml:space="preserve"> Hukum </w:t>
      </w:r>
      <w:proofErr w:type="spellStart"/>
      <w:r w:rsidRPr="00C00391">
        <w:rPr>
          <w:rFonts w:ascii="Goudy Old Style" w:hAnsi="Goudy Old Style"/>
          <w:i/>
          <w:iCs/>
        </w:rPr>
        <w:t>Keluarga</w:t>
      </w:r>
      <w:proofErr w:type="spellEnd"/>
      <w:r w:rsidRPr="00C00391">
        <w:rPr>
          <w:rFonts w:ascii="Goudy Old Style" w:hAnsi="Goudy Old Style"/>
          <w:i/>
          <w:iCs/>
        </w:rPr>
        <w:t xml:space="preserve"> Islam</w:t>
      </w:r>
      <w:r w:rsidRPr="00C00391">
        <w:rPr>
          <w:rFonts w:ascii="Goudy Old Style" w:hAnsi="Goudy Old Style"/>
        </w:rPr>
        <w:t xml:space="preserve"> 2 (December 24, 2023): 48–60, https://doi.org/10.59579/ath.v2i2.5936.</w:t>
      </w:r>
    </w:p>
  </w:footnote>
  <w:footnote w:id="10">
    <w:p w14:paraId="0CAFAF8E" w14:textId="1066442C" w:rsidR="00377E0C" w:rsidRPr="00C00391" w:rsidRDefault="00377E0C">
      <w:pPr>
        <w:pStyle w:val="FootnoteText"/>
        <w:rPr>
          <w:rFonts w:ascii="Goudy Old Style" w:hAnsi="Goudy Old Style"/>
        </w:rPr>
      </w:pPr>
      <w:r w:rsidRPr="00C00391">
        <w:rPr>
          <w:rStyle w:val="FootnoteReference"/>
          <w:rFonts w:ascii="Goudy Old Style" w:hAnsi="Goudy Old Style"/>
        </w:rPr>
        <w:footnoteRef/>
      </w:r>
      <w:r w:rsidRPr="00C00391">
        <w:rPr>
          <w:rFonts w:ascii="Goudy Old Style" w:hAnsi="Goudy Old Style"/>
        </w:rPr>
        <w:t xml:space="preserve"> Rahayu Mulia </w:t>
      </w:r>
      <w:proofErr w:type="spellStart"/>
      <w:r w:rsidRPr="00C00391">
        <w:rPr>
          <w:rFonts w:ascii="Goudy Old Style" w:hAnsi="Goudy Old Style"/>
        </w:rPr>
        <w:t>Romadoni</w:t>
      </w:r>
      <w:proofErr w:type="spellEnd"/>
      <w:r w:rsidRPr="00C00391">
        <w:rPr>
          <w:rFonts w:ascii="Goudy Old Style" w:hAnsi="Goudy Old Style"/>
        </w:rPr>
        <w:t xml:space="preserve">, “The Iddah Period as a Reason for Cancellation of Marriage,” </w:t>
      </w:r>
      <w:proofErr w:type="spellStart"/>
      <w:r w:rsidRPr="00C00391">
        <w:rPr>
          <w:rFonts w:ascii="Goudy Old Style" w:hAnsi="Goudy Old Style"/>
          <w:i/>
          <w:iCs/>
        </w:rPr>
        <w:t>Lentera</w:t>
      </w:r>
      <w:proofErr w:type="spellEnd"/>
      <w:r w:rsidRPr="00C00391">
        <w:rPr>
          <w:rFonts w:ascii="Goudy Old Style" w:hAnsi="Goudy Old Style"/>
          <w:i/>
          <w:iCs/>
        </w:rPr>
        <w:t xml:space="preserve"> Hukum</w:t>
      </w:r>
      <w:r w:rsidRPr="00C00391">
        <w:rPr>
          <w:rFonts w:ascii="Goudy Old Style" w:hAnsi="Goudy Old Style"/>
        </w:rPr>
        <w:t xml:space="preserve"> 6, no. 2 (2019): 233, https://doi.org/10.19184/ejlh.v6i2.11253.</w:t>
      </w:r>
    </w:p>
  </w:footnote>
  <w:footnote w:id="11">
    <w:p w14:paraId="34F8F040" w14:textId="0EAAA104" w:rsidR="00377E0C" w:rsidRPr="00C00391" w:rsidRDefault="00377E0C">
      <w:pPr>
        <w:pStyle w:val="FootnoteText"/>
        <w:rPr>
          <w:rFonts w:ascii="Goudy Old Style" w:hAnsi="Goudy Old Style"/>
        </w:rPr>
      </w:pPr>
      <w:r w:rsidRPr="00C00391">
        <w:rPr>
          <w:rStyle w:val="FootnoteReference"/>
          <w:rFonts w:ascii="Goudy Old Style" w:hAnsi="Goudy Old Style"/>
        </w:rPr>
        <w:footnoteRef/>
      </w:r>
      <w:r w:rsidRPr="00C00391">
        <w:rPr>
          <w:rFonts w:ascii="Goudy Old Style" w:hAnsi="Goudy Old Style"/>
        </w:rPr>
        <w:t xml:space="preserve"> Muhammad Hasan, “The Interaction of Fiqh and Science in the Dynamics of Determining the Beginning of the Hijri Month in Indonesia,” </w:t>
      </w:r>
      <w:r w:rsidRPr="00C00391">
        <w:rPr>
          <w:rFonts w:ascii="Goudy Old Style" w:hAnsi="Goudy Old Style"/>
          <w:i/>
          <w:iCs/>
        </w:rPr>
        <w:t>Journal of Islamic Law</w:t>
      </w:r>
      <w:r w:rsidRPr="00C00391">
        <w:rPr>
          <w:rFonts w:ascii="Goudy Old Style" w:hAnsi="Goudy Old Style"/>
        </w:rPr>
        <w:t>, 2023, https://doi.org/10.24260/jil.v4i2.1433.</w:t>
      </w:r>
    </w:p>
  </w:footnote>
  <w:footnote w:id="12">
    <w:p w14:paraId="0B3DE165" w14:textId="1B182FB8" w:rsidR="00377E0C" w:rsidRPr="00C00391" w:rsidRDefault="00377E0C">
      <w:pPr>
        <w:pStyle w:val="FootnoteText"/>
        <w:rPr>
          <w:rFonts w:ascii="Goudy Old Style" w:hAnsi="Goudy Old Style"/>
        </w:rPr>
      </w:pPr>
      <w:r w:rsidRPr="00C00391">
        <w:rPr>
          <w:rStyle w:val="FootnoteReference"/>
          <w:rFonts w:ascii="Goudy Old Style" w:hAnsi="Goudy Old Style"/>
        </w:rPr>
        <w:footnoteRef/>
      </w:r>
      <w:r w:rsidRPr="00C00391">
        <w:rPr>
          <w:rFonts w:ascii="Goudy Old Style" w:hAnsi="Goudy Old Style"/>
        </w:rPr>
        <w:t xml:space="preserve"> Muh. Arif </w:t>
      </w:r>
      <w:proofErr w:type="spellStart"/>
      <w:r w:rsidRPr="00C00391">
        <w:rPr>
          <w:rFonts w:ascii="Goudy Old Style" w:hAnsi="Goudy Old Style"/>
        </w:rPr>
        <w:t>Royyani</w:t>
      </w:r>
      <w:proofErr w:type="spellEnd"/>
      <w:r w:rsidRPr="00C00391">
        <w:rPr>
          <w:rFonts w:ascii="Goudy Old Style" w:hAnsi="Goudy Old Style"/>
        </w:rPr>
        <w:t xml:space="preserve"> et al., “Shahadah ’Ilmy; Integrating Fiqh and Astronomy Paradigm in Determining the Arrival of Lunar Months in Indonesia,” </w:t>
      </w:r>
      <w:r w:rsidRPr="00C00391">
        <w:rPr>
          <w:rFonts w:ascii="Goudy Old Style" w:hAnsi="Goudy Old Style"/>
          <w:i/>
          <w:iCs/>
        </w:rPr>
        <w:t xml:space="preserve">Al-Ihkam </w:t>
      </w:r>
      <w:proofErr w:type="spellStart"/>
      <w:r w:rsidRPr="00C00391">
        <w:rPr>
          <w:rFonts w:ascii="Goudy Old Style" w:hAnsi="Goudy Old Style"/>
          <w:i/>
          <w:iCs/>
        </w:rPr>
        <w:t>Jurnal</w:t>
      </w:r>
      <w:proofErr w:type="spellEnd"/>
      <w:r w:rsidRPr="00C00391">
        <w:rPr>
          <w:rFonts w:ascii="Goudy Old Style" w:hAnsi="Goudy Old Style"/>
          <w:i/>
          <w:iCs/>
        </w:rPr>
        <w:t xml:space="preserve"> Hukum &amp; Pranata </w:t>
      </w:r>
      <w:proofErr w:type="spellStart"/>
      <w:r w:rsidRPr="00C00391">
        <w:rPr>
          <w:rFonts w:ascii="Goudy Old Style" w:hAnsi="Goudy Old Style"/>
          <w:i/>
          <w:iCs/>
        </w:rPr>
        <w:t>Sosial</w:t>
      </w:r>
      <w:proofErr w:type="spellEnd"/>
      <w:r w:rsidRPr="00C00391">
        <w:rPr>
          <w:rFonts w:ascii="Goudy Old Style" w:hAnsi="Goudy Old Style"/>
        </w:rPr>
        <w:t>, 2022, https://doi.org/10.19105/al-lhkam.v16i2.5320.</w:t>
      </w:r>
    </w:p>
  </w:footnote>
  <w:footnote w:id="13">
    <w:p w14:paraId="5ADA84BB" w14:textId="6237E498"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Yati Nurhayati, </w:t>
      </w:r>
      <w:proofErr w:type="spellStart"/>
      <w:r w:rsidR="00377E0C" w:rsidRPr="00C00391">
        <w:rPr>
          <w:rFonts w:ascii="Goudy Old Style" w:hAnsi="Goudy Old Style"/>
        </w:rPr>
        <w:t>Ifrani</w:t>
      </w:r>
      <w:proofErr w:type="spellEnd"/>
      <w:r w:rsidR="00377E0C" w:rsidRPr="00C00391">
        <w:rPr>
          <w:rFonts w:ascii="Goudy Old Style" w:hAnsi="Goudy Old Style"/>
        </w:rPr>
        <w:t xml:space="preserve"> </w:t>
      </w:r>
      <w:proofErr w:type="spellStart"/>
      <w:r w:rsidR="00377E0C" w:rsidRPr="00C00391">
        <w:rPr>
          <w:rFonts w:ascii="Goudy Old Style" w:hAnsi="Goudy Old Style"/>
        </w:rPr>
        <w:t>Ifrani</w:t>
      </w:r>
      <w:proofErr w:type="spellEnd"/>
      <w:r w:rsidR="00377E0C" w:rsidRPr="00C00391">
        <w:rPr>
          <w:rFonts w:ascii="Goudy Old Style" w:hAnsi="Goudy Old Style"/>
        </w:rPr>
        <w:t xml:space="preserve">, and M Yasir Said, “METODOLOGI NORMATIF DAN EMPIRIS DALAM PERSPEKTIF ILMU HUKUM,”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Penegakan</w:t>
      </w:r>
      <w:proofErr w:type="spellEnd"/>
      <w:r w:rsidR="00377E0C" w:rsidRPr="00C00391">
        <w:rPr>
          <w:rFonts w:ascii="Goudy Old Style" w:hAnsi="Goudy Old Style"/>
          <w:i/>
          <w:iCs/>
        </w:rPr>
        <w:t xml:space="preserve"> Hukum Indonesia</w:t>
      </w:r>
      <w:r w:rsidR="00377E0C" w:rsidRPr="00C00391">
        <w:rPr>
          <w:rFonts w:ascii="Goudy Old Style" w:hAnsi="Goudy Old Style"/>
        </w:rPr>
        <w:t xml:space="preserve"> 2, no. 1 (2021), https://doi.org/10.51749/jphi.v2i1.14.</w:t>
      </w:r>
    </w:p>
  </w:footnote>
  <w:footnote w:id="14">
    <w:p w14:paraId="0C22DD38" w14:textId="2F92F8F4"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Muhammad </w:t>
      </w:r>
      <w:proofErr w:type="spellStart"/>
      <w:r w:rsidR="00377E0C" w:rsidRPr="00C00391">
        <w:rPr>
          <w:rFonts w:ascii="Goudy Old Style" w:hAnsi="Goudy Old Style"/>
        </w:rPr>
        <w:t>Izzar</w:t>
      </w:r>
      <w:proofErr w:type="spellEnd"/>
      <w:r w:rsidR="00377E0C" w:rsidRPr="00C00391">
        <w:rPr>
          <w:rFonts w:ascii="Goudy Old Style" w:hAnsi="Goudy Old Style"/>
        </w:rPr>
        <w:t xml:space="preserve"> </w:t>
      </w:r>
      <w:proofErr w:type="spellStart"/>
      <w:r w:rsidR="00377E0C" w:rsidRPr="00C00391">
        <w:rPr>
          <w:rFonts w:ascii="Goudy Old Style" w:hAnsi="Goudy Old Style"/>
        </w:rPr>
        <w:t>Damargara</w:t>
      </w:r>
      <w:proofErr w:type="spellEnd"/>
      <w:r w:rsidR="00377E0C" w:rsidRPr="00C00391">
        <w:rPr>
          <w:rFonts w:ascii="Goudy Old Style" w:hAnsi="Goudy Old Style"/>
        </w:rPr>
        <w:t xml:space="preserve">, Helza Nova Lita, and Nun </w:t>
      </w:r>
      <w:proofErr w:type="spellStart"/>
      <w:r w:rsidR="00377E0C" w:rsidRPr="00C00391">
        <w:rPr>
          <w:rFonts w:ascii="Goudy Old Style" w:hAnsi="Goudy Old Style"/>
        </w:rPr>
        <w:t>Harrieti</w:t>
      </w:r>
      <w:proofErr w:type="spellEnd"/>
      <w:r w:rsidR="00377E0C" w:rsidRPr="00C00391">
        <w:rPr>
          <w:rFonts w:ascii="Goudy Old Style" w:hAnsi="Goudy Old Style"/>
        </w:rPr>
        <w:t>, “</w:t>
      </w:r>
      <w:proofErr w:type="spellStart"/>
      <w:r w:rsidR="00377E0C" w:rsidRPr="00C00391">
        <w:rPr>
          <w:rFonts w:ascii="Goudy Old Style" w:hAnsi="Goudy Old Style"/>
        </w:rPr>
        <w:t>Pemenuhan</w:t>
      </w:r>
      <w:proofErr w:type="spellEnd"/>
      <w:r w:rsidR="00377E0C" w:rsidRPr="00C00391">
        <w:rPr>
          <w:rFonts w:ascii="Goudy Old Style" w:hAnsi="Goudy Old Style"/>
        </w:rPr>
        <w:t xml:space="preserve"> </w:t>
      </w:r>
      <w:proofErr w:type="spellStart"/>
      <w:r w:rsidR="00377E0C" w:rsidRPr="00C00391">
        <w:rPr>
          <w:rFonts w:ascii="Goudy Old Style" w:hAnsi="Goudy Old Style"/>
        </w:rPr>
        <w:t>Syarat-Syarat</w:t>
      </w:r>
      <w:proofErr w:type="spellEnd"/>
      <w:r w:rsidR="00377E0C" w:rsidRPr="00C00391">
        <w:rPr>
          <w:rFonts w:ascii="Goudy Old Style" w:hAnsi="Goudy Old Style"/>
        </w:rPr>
        <w:t xml:space="preserve"> Zakat Dalam </w:t>
      </w:r>
      <w:proofErr w:type="spellStart"/>
      <w:r w:rsidR="00377E0C" w:rsidRPr="00C00391">
        <w:rPr>
          <w:rFonts w:ascii="Goudy Old Style" w:hAnsi="Goudy Old Style"/>
        </w:rPr>
        <w:t>Praktik</w:t>
      </w:r>
      <w:proofErr w:type="spellEnd"/>
      <w:r w:rsidR="00377E0C" w:rsidRPr="00C00391">
        <w:rPr>
          <w:rFonts w:ascii="Goudy Old Style" w:hAnsi="Goudy Old Style"/>
        </w:rPr>
        <w:t xml:space="preserve"> Zakat Crowdfunding </w:t>
      </w:r>
      <w:proofErr w:type="spellStart"/>
      <w:r w:rsidR="00377E0C" w:rsidRPr="00C00391">
        <w:rPr>
          <w:rFonts w:ascii="Goudy Old Style" w:hAnsi="Goudy Old Style"/>
        </w:rPr>
        <w:t>Ditinjau</w:t>
      </w:r>
      <w:proofErr w:type="spellEnd"/>
      <w:r w:rsidR="00377E0C" w:rsidRPr="00C00391">
        <w:rPr>
          <w:rFonts w:ascii="Goudy Old Style" w:hAnsi="Goudy Old Style"/>
        </w:rPr>
        <w:t xml:space="preserve"> Dari </w:t>
      </w:r>
      <w:proofErr w:type="spellStart"/>
      <w:r w:rsidR="00377E0C" w:rsidRPr="00C00391">
        <w:rPr>
          <w:rFonts w:ascii="Goudy Old Style" w:hAnsi="Goudy Old Style"/>
        </w:rPr>
        <w:t>Peraturan</w:t>
      </w:r>
      <w:proofErr w:type="spellEnd"/>
      <w:r w:rsidR="00377E0C" w:rsidRPr="00C00391">
        <w:rPr>
          <w:rFonts w:ascii="Goudy Old Style" w:hAnsi="Goudy Old Style"/>
        </w:rPr>
        <w:t xml:space="preserve"> </w:t>
      </w:r>
      <w:proofErr w:type="spellStart"/>
      <w:r w:rsidR="00377E0C" w:rsidRPr="00C00391">
        <w:rPr>
          <w:rFonts w:ascii="Goudy Old Style" w:hAnsi="Goudy Old Style"/>
        </w:rPr>
        <w:t>Perundang-Undangan</w:t>
      </w:r>
      <w:proofErr w:type="spellEnd"/>
      <w:r w:rsidR="00377E0C" w:rsidRPr="00C00391">
        <w:rPr>
          <w:rFonts w:ascii="Goudy Old Style" w:hAnsi="Goudy Old Style"/>
        </w:rPr>
        <w:t xml:space="preserve"> Di </w:t>
      </w:r>
      <w:proofErr w:type="spellStart"/>
      <w:r w:rsidR="00377E0C" w:rsidRPr="00C00391">
        <w:rPr>
          <w:rFonts w:ascii="Goudy Old Style" w:hAnsi="Goudy Old Style"/>
        </w:rPr>
        <w:t>Bidang</w:t>
      </w:r>
      <w:proofErr w:type="spellEnd"/>
      <w:r w:rsidR="00377E0C" w:rsidRPr="00C00391">
        <w:rPr>
          <w:rFonts w:ascii="Goudy Old Style" w:hAnsi="Goudy Old Style"/>
        </w:rPr>
        <w:t xml:space="preserve"> Zakat,” </w:t>
      </w:r>
      <w:proofErr w:type="gramStart"/>
      <w:r w:rsidR="00377E0C" w:rsidRPr="00C00391">
        <w:rPr>
          <w:rFonts w:ascii="Goudy Old Style" w:hAnsi="Goudy Old Style"/>
          <w:i/>
          <w:iCs/>
        </w:rPr>
        <w:t>COMSERVA</w:t>
      </w:r>
      <w:r w:rsidR="00377E0C" w:rsidRPr="00C00391">
        <w:rPr>
          <w:rFonts w:ascii="Times New Roman" w:hAnsi="Times New Roman"/>
          <w:i/>
          <w:iCs/>
        </w:rPr>
        <w:t> </w:t>
      </w:r>
      <w:r w:rsidR="00377E0C" w:rsidRPr="00C00391">
        <w:rPr>
          <w:rFonts w:ascii="Goudy Old Style" w:hAnsi="Goudy Old Style"/>
          <w:i/>
          <w:iCs/>
        </w:rPr>
        <w:t>:</w:t>
      </w:r>
      <w:proofErr w:type="gramEnd"/>
      <w:r w:rsidR="00377E0C" w:rsidRPr="00C00391">
        <w:rPr>
          <w:rFonts w:ascii="Goudy Old Style" w:hAnsi="Goudy Old Style"/>
          <w:i/>
          <w:iCs/>
        </w:rPr>
        <w:t xml:space="preserve">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Penelitian</w:t>
      </w:r>
      <w:proofErr w:type="spellEnd"/>
      <w:r w:rsidR="00377E0C" w:rsidRPr="00C00391">
        <w:rPr>
          <w:rFonts w:ascii="Goudy Old Style" w:hAnsi="Goudy Old Style"/>
          <w:i/>
          <w:iCs/>
        </w:rPr>
        <w:t xml:space="preserve"> Dan </w:t>
      </w:r>
      <w:proofErr w:type="spellStart"/>
      <w:r w:rsidR="00377E0C" w:rsidRPr="00C00391">
        <w:rPr>
          <w:rFonts w:ascii="Goudy Old Style" w:hAnsi="Goudy Old Style"/>
          <w:i/>
          <w:iCs/>
        </w:rPr>
        <w:t>Pengabdian</w:t>
      </w:r>
      <w:proofErr w:type="spellEnd"/>
      <w:r w:rsidR="00377E0C" w:rsidRPr="00C00391">
        <w:rPr>
          <w:rFonts w:ascii="Goudy Old Style" w:hAnsi="Goudy Old Style"/>
          <w:i/>
          <w:iCs/>
        </w:rPr>
        <w:t xml:space="preserve"> Masyarakat</w:t>
      </w:r>
      <w:r w:rsidR="00377E0C" w:rsidRPr="00C00391">
        <w:rPr>
          <w:rFonts w:ascii="Goudy Old Style" w:hAnsi="Goudy Old Style"/>
        </w:rPr>
        <w:t xml:space="preserve"> 3, no. 07 (2023), https://doi.org/10.59141/comserva.v3i07.1042.</w:t>
      </w:r>
    </w:p>
  </w:footnote>
  <w:footnote w:id="15">
    <w:p w14:paraId="308D6B50" w14:textId="051C8BD5"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Eka </w:t>
      </w:r>
      <w:proofErr w:type="spellStart"/>
      <w:r w:rsidR="00377E0C" w:rsidRPr="00C00391">
        <w:rPr>
          <w:rFonts w:ascii="Goudy Old Style" w:hAnsi="Goudy Old Style"/>
        </w:rPr>
        <w:t>Eka</w:t>
      </w:r>
      <w:proofErr w:type="spellEnd"/>
      <w:r w:rsidR="00377E0C" w:rsidRPr="00C00391">
        <w:rPr>
          <w:rFonts w:ascii="Goudy Old Style" w:hAnsi="Goudy Old Style"/>
        </w:rPr>
        <w:t xml:space="preserve"> and </w:t>
      </w:r>
      <w:proofErr w:type="spellStart"/>
      <w:r w:rsidR="00377E0C" w:rsidRPr="00C00391">
        <w:rPr>
          <w:rFonts w:ascii="Goudy Old Style" w:hAnsi="Goudy Old Style"/>
        </w:rPr>
        <w:t>Mubayinatul</w:t>
      </w:r>
      <w:proofErr w:type="spellEnd"/>
      <w:r w:rsidR="00377E0C" w:rsidRPr="00C00391">
        <w:rPr>
          <w:rFonts w:ascii="Goudy Old Style" w:hAnsi="Goudy Old Style"/>
        </w:rPr>
        <w:t xml:space="preserve"> </w:t>
      </w:r>
      <w:proofErr w:type="spellStart"/>
      <w:r w:rsidR="00377E0C" w:rsidRPr="00C00391">
        <w:rPr>
          <w:rFonts w:ascii="Goudy Old Style" w:hAnsi="Goudy Old Style"/>
        </w:rPr>
        <w:t>Lafdiyah</w:t>
      </w:r>
      <w:proofErr w:type="spellEnd"/>
      <w:r w:rsidR="00377E0C" w:rsidRPr="00C00391">
        <w:rPr>
          <w:rFonts w:ascii="Goudy Old Style" w:hAnsi="Goudy Old Style"/>
        </w:rPr>
        <w:t>, “</w:t>
      </w:r>
      <w:proofErr w:type="spellStart"/>
      <w:r w:rsidR="00377E0C" w:rsidRPr="00C00391">
        <w:rPr>
          <w:rFonts w:ascii="Goudy Old Style" w:hAnsi="Goudy Old Style"/>
        </w:rPr>
        <w:t>Konsep</w:t>
      </w:r>
      <w:proofErr w:type="spellEnd"/>
      <w:r w:rsidR="00377E0C" w:rsidRPr="00C00391">
        <w:rPr>
          <w:rFonts w:ascii="Goudy Old Style" w:hAnsi="Goudy Old Style"/>
        </w:rPr>
        <w:t xml:space="preserve"> Al-</w:t>
      </w:r>
      <w:proofErr w:type="spellStart"/>
      <w:r w:rsidR="00377E0C" w:rsidRPr="00C00391">
        <w:rPr>
          <w:rFonts w:ascii="Goudy Old Style" w:hAnsi="Goudy Old Style"/>
        </w:rPr>
        <w:t>Ba’ah</w:t>
      </w:r>
      <w:proofErr w:type="spellEnd"/>
      <w:r w:rsidR="00377E0C" w:rsidRPr="00C00391">
        <w:rPr>
          <w:rFonts w:ascii="Goudy Old Style" w:hAnsi="Goudy Old Style"/>
        </w:rPr>
        <w:t xml:space="preserve"> Bagi </w:t>
      </w:r>
      <w:proofErr w:type="spellStart"/>
      <w:r w:rsidR="00377E0C" w:rsidRPr="00C00391">
        <w:rPr>
          <w:rFonts w:ascii="Goudy Old Style" w:hAnsi="Goudy Old Style"/>
        </w:rPr>
        <w:t>Penderita</w:t>
      </w:r>
      <w:proofErr w:type="spellEnd"/>
      <w:r w:rsidR="00377E0C" w:rsidRPr="00C00391">
        <w:rPr>
          <w:rFonts w:ascii="Goudy Old Style" w:hAnsi="Goudy Old Style"/>
        </w:rPr>
        <w:t xml:space="preserve"> Luka Batin Masa Kecil/Wounded Inner Child </w:t>
      </w:r>
      <w:proofErr w:type="spellStart"/>
      <w:r w:rsidR="00377E0C" w:rsidRPr="00C00391">
        <w:rPr>
          <w:rFonts w:ascii="Goudy Old Style" w:hAnsi="Goudy Old Style"/>
        </w:rPr>
        <w:t>Menurut</w:t>
      </w:r>
      <w:proofErr w:type="spellEnd"/>
      <w:r w:rsidR="00377E0C" w:rsidRPr="00C00391">
        <w:rPr>
          <w:rFonts w:ascii="Goudy Old Style" w:hAnsi="Goudy Old Style"/>
        </w:rPr>
        <w:t xml:space="preserve"> </w:t>
      </w:r>
      <w:proofErr w:type="spellStart"/>
      <w:r w:rsidR="00377E0C" w:rsidRPr="00C00391">
        <w:rPr>
          <w:rFonts w:ascii="Goudy Old Style" w:hAnsi="Goudy Old Style"/>
        </w:rPr>
        <w:t>Fikih</w:t>
      </w:r>
      <w:proofErr w:type="spellEnd"/>
      <w:r w:rsidR="00377E0C" w:rsidRPr="00C00391">
        <w:rPr>
          <w:rFonts w:ascii="Goudy Old Style" w:hAnsi="Goudy Old Style"/>
        </w:rPr>
        <w:t xml:space="preserve"> </w:t>
      </w:r>
      <w:proofErr w:type="spellStart"/>
      <w:r w:rsidR="00377E0C" w:rsidRPr="00C00391">
        <w:rPr>
          <w:rFonts w:ascii="Goudy Old Style" w:hAnsi="Goudy Old Style"/>
        </w:rPr>
        <w:t>Munakahat</w:t>
      </w:r>
      <w:proofErr w:type="spellEnd"/>
      <w:r w:rsidR="00377E0C" w:rsidRPr="00C00391">
        <w:rPr>
          <w:rFonts w:ascii="Goudy Old Style" w:hAnsi="Goudy Old Style"/>
        </w:rPr>
        <w:t xml:space="preserve"> </w:t>
      </w:r>
      <w:proofErr w:type="spellStart"/>
      <w:r w:rsidR="00377E0C" w:rsidRPr="00C00391">
        <w:rPr>
          <w:rFonts w:ascii="Goudy Old Style" w:hAnsi="Goudy Old Style"/>
        </w:rPr>
        <w:t>Mazhab</w:t>
      </w:r>
      <w:proofErr w:type="spellEnd"/>
      <w:r w:rsidR="00377E0C" w:rsidRPr="00C00391">
        <w:rPr>
          <w:rFonts w:ascii="Goudy Old Style" w:hAnsi="Goudy Old Style"/>
        </w:rPr>
        <w:t xml:space="preserve"> </w:t>
      </w:r>
      <w:proofErr w:type="spellStart"/>
      <w:r w:rsidR="00377E0C" w:rsidRPr="00C00391">
        <w:rPr>
          <w:rFonts w:ascii="Goudy Old Style" w:hAnsi="Goudy Old Style"/>
        </w:rPr>
        <w:t>Syafi’i</w:t>
      </w:r>
      <w:proofErr w:type="spellEnd"/>
      <w:r w:rsidR="00377E0C" w:rsidRPr="00C00391">
        <w:rPr>
          <w:rFonts w:ascii="Goudy Old Style" w:hAnsi="Goudy Old Style"/>
        </w:rPr>
        <w:t xml:space="preserve">,” </w:t>
      </w:r>
      <w:r w:rsidR="00377E0C" w:rsidRPr="00C00391">
        <w:rPr>
          <w:rFonts w:ascii="Goudy Old Style" w:hAnsi="Goudy Old Style"/>
          <w:i/>
          <w:iCs/>
        </w:rPr>
        <w:t xml:space="preserve">El ’Aailah: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Kajian Hukum </w:t>
      </w:r>
      <w:proofErr w:type="spellStart"/>
      <w:r w:rsidR="00377E0C" w:rsidRPr="00C00391">
        <w:rPr>
          <w:rFonts w:ascii="Goudy Old Style" w:hAnsi="Goudy Old Style"/>
          <w:i/>
          <w:iCs/>
        </w:rPr>
        <w:t>Keluarga</w:t>
      </w:r>
      <w:proofErr w:type="spellEnd"/>
      <w:r w:rsidR="00377E0C" w:rsidRPr="00C00391">
        <w:rPr>
          <w:rFonts w:ascii="Goudy Old Style" w:hAnsi="Goudy Old Style"/>
        </w:rPr>
        <w:t xml:space="preserve"> 2, no. 1 (2023), https://doi.org/10.59270/aailah.v2i1.140.</w:t>
      </w:r>
    </w:p>
  </w:footnote>
  <w:footnote w:id="16">
    <w:p w14:paraId="3C5A97DB" w14:textId="251CA5E1"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Hendra </w:t>
      </w:r>
      <w:proofErr w:type="spellStart"/>
      <w:r w:rsidR="00377E0C" w:rsidRPr="00C00391">
        <w:rPr>
          <w:rFonts w:ascii="Goudy Old Style" w:hAnsi="Goudy Old Style"/>
        </w:rPr>
        <w:t>Karunia</w:t>
      </w:r>
      <w:proofErr w:type="spellEnd"/>
      <w:r w:rsidR="00377E0C" w:rsidRPr="00C00391">
        <w:rPr>
          <w:rFonts w:ascii="Goudy Old Style" w:hAnsi="Goudy Old Style"/>
        </w:rPr>
        <w:t xml:space="preserve"> Agustine and Yadi Supriyadi, “</w:t>
      </w:r>
      <w:proofErr w:type="spellStart"/>
      <w:r w:rsidR="00377E0C" w:rsidRPr="00C00391">
        <w:rPr>
          <w:rFonts w:ascii="Goudy Old Style" w:hAnsi="Goudy Old Style"/>
        </w:rPr>
        <w:t>Tinjauan</w:t>
      </w:r>
      <w:proofErr w:type="spellEnd"/>
      <w:r w:rsidR="00377E0C" w:rsidRPr="00C00391">
        <w:rPr>
          <w:rFonts w:ascii="Goudy Old Style" w:hAnsi="Goudy Old Style"/>
        </w:rPr>
        <w:t xml:space="preserve"> </w:t>
      </w:r>
      <w:proofErr w:type="spellStart"/>
      <w:r w:rsidR="00377E0C" w:rsidRPr="00C00391">
        <w:rPr>
          <w:rFonts w:ascii="Goudy Old Style" w:hAnsi="Goudy Old Style"/>
        </w:rPr>
        <w:t>Fikih</w:t>
      </w:r>
      <w:proofErr w:type="spellEnd"/>
      <w:r w:rsidR="00377E0C" w:rsidRPr="00C00391">
        <w:rPr>
          <w:rFonts w:ascii="Goudy Old Style" w:hAnsi="Goudy Old Style"/>
        </w:rPr>
        <w:t xml:space="preserve"> </w:t>
      </w:r>
      <w:proofErr w:type="spellStart"/>
      <w:r w:rsidR="00377E0C" w:rsidRPr="00C00391">
        <w:rPr>
          <w:rFonts w:ascii="Goudy Old Style" w:hAnsi="Goudy Old Style"/>
        </w:rPr>
        <w:t>Munakahat</w:t>
      </w:r>
      <w:proofErr w:type="spellEnd"/>
      <w:r w:rsidR="00377E0C" w:rsidRPr="00C00391">
        <w:rPr>
          <w:rFonts w:ascii="Goudy Old Style" w:hAnsi="Goudy Old Style"/>
        </w:rPr>
        <w:t xml:space="preserve"> </w:t>
      </w:r>
      <w:proofErr w:type="spellStart"/>
      <w:r w:rsidR="00377E0C" w:rsidRPr="00C00391">
        <w:rPr>
          <w:rFonts w:ascii="Goudy Old Style" w:hAnsi="Goudy Old Style"/>
        </w:rPr>
        <w:t>Terhadap</w:t>
      </w:r>
      <w:proofErr w:type="spellEnd"/>
      <w:r w:rsidR="00377E0C" w:rsidRPr="00C00391">
        <w:rPr>
          <w:rFonts w:ascii="Goudy Old Style" w:hAnsi="Goudy Old Style"/>
        </w:rPr>
        <w:t xml:space="preserve"> </w:t>
      </w:r>
      <w:proofErr w:type="spellStart"/>
      <w:r w:rsidR="00377E0C" w:rsidRPr="00C00391">
        <w:rPr>
          <w:rFonts w:ascii="Goudy Old Style" w:hAnsi="Goudy Old Style"/>
        </w:rPr>
        <w:t>Pandangan</w:t>
      </w:r>
      <w:proofErr w:type="spellEnd"/>
      <w:r w:rsidR="00377E0C" w:rsidRPr="00C00391">
        <w:rPr>
          <w:rFonts w:ascii="Goudy Old Style" w:hAnsi="Goudy Old Style"/>
        </w:rPr>
        <w:t xml:space="preserve"> </w:t>
      </w:r>
      <w:proofErr w:type="spellStart"/>
      <w:r w:rsidR="00377E0C" w:rsidRPr="00C00391">
        <w:rPr>
          <w:rFonts w:ascii="Goudy Old Style" w:hAnsi="Goudy Old Style"/>
        </w:rPr>
        <w:t>Generasi</w:t>
      </w:r>
      <w:proofErr w:type="spellEnd"/>
      <w:r w:rsidR="00377E0C" w:rsidRPr="00C00391">
        <w:rPr>
          <w:rFonts w:ascii="Goudy Old Style" w:hAnsi="Goudy Old Style"/>
        </w:rPr>
        <w:t xml:space="preserve"> Z </w:t>
      </w:r>
      <w:proofErr w:type="spellStart"/>
      <w:r w:rsidR="00377E0C" w:rsidRPr="00C00391">
        <w:rPr>
          <w:rFonts w:ascii="Goudy Old Style" w:hAnsi="Goudy Old Style"/>
        </w:rPr>
        <w:t>Mengenai</w:t>
      </w:r>
      <w:proofErr w:type="spellEnd"/>
      <w:r w:rsidR="00377E0C" w:rsidRPr="00C00391">
        <w:rPr>
          <w:rFonts w:ascii="Goudy Old Style" w:hAnsi="Goudy Old Style"/>
        </w:rPr>
        <w:t xml:space="preserve"> </w:t>
      </w:r>
      <w:proofErr w:type="spellStart"/>
      <w:r w:rsidR="00377E0C" w:rsidRPr="00C00391">
        <w:rPr>
          <w:rFonts w:ascii="Goudy Old Style" w:hAnsi="Goudy Old Style"/>
        </w:rPr>
        <w:t>Kafa’ah</w:t>
      </w:r>
      <w:proofErr w:type="spellEnd"/>
      <w:r w:rsidR="00377E0C" w:rsidRPr="00C00391">
        <w:rPr>
          <w:rFonts w:ascii="Goudy Old Style" w:hAnsi="Goudy Old Style"/>
        </w:rPr>
        <w:t xml:space="preserve"> Dalam </w:t>
      </w:r>
      <w:proofErr w:type="spellStart"/>
      <w:r w:rsidR="00377E0C" w:rsidRPr="00C00391">
        <w:rPr>
          <w:rFonts w:ascii="Goudy Old Style" w:hAnsi="Goudy Old Style"/>
        </w:rPr>
        <w:t>Pernikahan</w:t>
      </w:r>
      <w:proofErr w:type="spellEnd"/>
      <w:r w:rsidR="00377E0C" w:rsidRPr="00C00391">
        <w:rPr>
          <w:rFonts w:ascii="Goudy Old Style" w:hAnsi="Goudy Old Style"/>
        </w:rPr>
        <w:t xml:space="preserve">,” </w:t>
      </w:r>
      <w:r w:rsidR="00377E0C" w:rsidRPr="00C00391">
        <w:rPr>
          <w:rFonts w:ascii="Goudy Old Style" w:hAnsi="Goudy Old Style"/>
          <w:i/>
          <w:iCs/>
        </w:rPr>
        <w:t xml:space="preserve">Al </w:t>
      </w:r>
      <w:proofErr w:type="spellStart"/>
      <w:r w:rsidR="00377E0C" w:rsidRPr="00C00391">
        <w:rPr>
          <w:rFonts w:ascii="Goudy Old Style" w:hAnsi="Goudy Old Style"/>
          <w:i/>
          <w:iCs/>
        </w:rPr>
        <w:t>Mashalih</w:t>
      </w:r>
      <w:proofErr w:type="spellEnd"/>
      <w:r w:rsidR="00377E0C" w:rsidRPr="00C00391">
        <w:rPr>
          <w:rFonts w:ascii="Goudy Old Style" w:hAnsi="Goudy Old Style"/>
          <w:i/>
          <w:iCs/>
        </w:rPr>
        <w:t xml:space="preserve"> - Journal of Islamic Law</w:t>
      </w:r>
      <w:r w:rsidR="00377E0C" w:rsidRPr="00C00391">
        <w:rPr>
          <w:rFonts w:ascii="Goudy Old Style" w:hAnsi="Goudy Old Style"/>
        </w:rPr>
        <w:t xml:space="preserve"> 4, no. 1 (2023), https://doi.org/10.59270/mashalih.v4i1.173.</w:t>
      </w:r>
    </w:p>
  </w:footnote>
  <w:footnote w:id="17">
    <w:p w14:paraId="7A808472" w14:textId="71F1C110"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cstheme="majorBidi"/>
        </w:rPr>
        <w:t xml:space="preserve">Nurhayati, </w:t>
      </w:r>
      <w:proofErr w:type="spellStart"/>
      <w:r w:rsidR="00377E0C" w:rsidRPr="00C00391">
        <w:rPr>
          <w:rFonts w:ascii="Goudy Old Style" w:hAnsi="Goudy Old Style" w:cstheme="majorBidi"/>
        </w:rPr>
        <w:t>Ifrani</w:t>
      </w:r>
      <w:proofErr w:type="spellEnd"/>
      <w:r w:rsidR="00377E0C" w:rsidRPr="00C00391">
        <w:rPr>
          <w:rFonts w:ascii="Goudy Old Style" w:hAnsi="Goudy Old Style" w:cstheme="majorBidi"/>
        </w:rPr>
        <w:t>, and Said, “METODOLOGI NORMATIF DAN EMPIRIS DALAM PERSPEKTIF ILMU HUKUM.”</w:t>
      </w:r>
    </w:p>
  </w:footnote>
  <w:footnote w:id="18">
    <w:p w14:paraId="2F660C17" w14:textId="037A1E55"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Siti Ummi </w:t>
      </w:r>
      <w:proofErr w:type="spellStart"/>
      <w:r w:rsidR="00377E0C" w:rsidRPr="00C00391">
        <w:rPr>
          <w:rFonts w:ascii="Goudy Old Style" w:hAnsi="Goudy Old Style"/>
        </w:rPr>
        <w:t>Masruroh</w:t>
      </w:r>
      <w:proofErr w:type="spellEnd"/>
      <w:r w:rsidR="00377E0C" w:rsidRPr="00C00391">
        <w:rPr>
          <w:rFonts w:ascii="Goudy Old Style" w:hAnsi="Goudy Old Style"/>
        </w:rPr>
        <w:t xml:space="preserve"> et al., “</w:t>
      </w:r>
      <w:proofErr w:type="spellStart"/>
      <w:r w:rsidR="00377E0C" w:rsidRPr="00C00391">
        <w:rPr>
          <w:rFonts w:ascii="Goudy Old Style" w:hAnsi="Goudy Old Style"/>
        </w:rPr>
        <w:t>Klasifikasi</w:t>
      </w:r>
      <w:proofErr w:type="spellEnd"/>
      <w:r w:rsidR="00377E0C" w:rsidRPr="00C00391">
        <w:rPr>
          <w:rFonts w:ascii="Goudy Old Style" w:hAnsi="Goudy Old Style"/>
        </w:rPr>
        <w:t xml:space="preserve"> </w:t>
      </w:r>
      <w:proofErr w:type="spellStart"/>
      <w:r w:rsidR="00377E0C" w:rsidRPr="00C00391">
        <w:rPr>
          <w:rFonts w:ascii="Goudy Old Style" w:hAnsi="Goudy Old Style"/>
        </w:rPr>
        <w:t>Mazhab</w:t>
      </w:r>
      <w:proofErr w:type="spellEnd"/>
      <w:r w:rsidR="00377E0C" w:rsidRPr="00C00391">
        <w:rPr>
          <w:rFonts w:ascii="Goudy Old Style" w:hAnsi="Goudy Old Style"/>
        </w:rPr>
        <w:t xml:space="preserve"> </w:t>
      </w:r>
      <w:proofErr w:type="spellStart"/>
      <w:r w:rsidR="00377E0C" w:rsidRPr="00C00391">
        <w:rPr>
          <w:rFonts w:ascii="Goudy Old Style" w:hAnsi="Goudy Old Style"/>
        </w:rPr>
        <w:t>Menggunakan</w:t>
      </w:r>
      <w:proofErr w:type="spellEnd"/>
      <w:r w:rsidR="00377E0C" w:rsidRPr="00C00391">
        <w:rPr>
          <w:rFonts w:ascii="Goudy Old Style" w:hAnsi="Goudy Old Style"/>
        </w:rPr>
        <w:t xml:space="preserve"> Metode Naïve Bayes (Studi Kasus: Salat),”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Edukasi</w:t>
      </w:r>
      <w:proofErr w:type="spellEnd"/>
      <w:r w:rsidR="00377E0C" w:rsidRPr="00C00391">
        <w:rPr>
          <w:rFonts w:ascii="Goudy Old Style" w:hAnsi="Goudy Old Style"/>
          <w:i/>
          <w:iCs/>
        </w:rPr>
        <w:t xml:space="preserve"> Dan </w:t>
      </w:r>
      <w:proofErr w:type="spellStart"/>
      <w:r w:rsidR="00377E0C" w:rsidRPr="00C00391">
        <w:rPr>
          <w:rFonts w:ascii="Goudy Old Style" w:hAnsi="Goudy Old Style"/>
          <w:i/>
          <w:iCs/>
        </w:rPr>
        <w:t>Penelitian</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Informatika</w:t>
      </w:r>
      <w:proofErr w:type="spellEnd"/>
      <w:r w:rsidR="00377E0C" w:rsidRPr="00C00391">
        <w:rPr>
          <w:rFonts w:ascii="Goudy Old Style" w:hAnsi="Goudy Old Style"/>
          <w:i/>
          <w:iCs/>
        </w:rPr>
        <w:t xml:space="preserve"> (JEPIN)</w:t>
      </w:r>
      <w:r w:rsidR="00377E0C" w:rsidRPr="00C00391">
        <w:rPr>
          <w:rFonts w:ascii="Goudy Old Style" w:hAnsi="Goudy Old Style"/>
        </w:rPr>
        <w:t xml:space="preserve"> 8, no. 1 (2022), https://doi.org/10.26418/jp.v8i1.51418.</w:t>
      </w:r>
    </w:p>
  </w:footnote>
  <w:footnote w:id="19">
    <w:p w14:paraId="78EA9FCD" w14:textId="7C46DCB1"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Arisman </w:t>
      </w:r>
      <w:proofErr w:type="spellStart"/>
      <w:r w:rsidR="00377E0C" w:rsidRPr="00C00391">
        <w:rPr>
          <w:rFonts w:ascii="Goudy Old Style" w:hAnsi="Goudy Old Style"/>
        </w:rPr>
        <w:t>Arisman</w:t>
      </w:r>
      <w:proofErr w:type="spellEnd"/>
      <w:r w:rsidR="00377E0C" w:rsidRPr="00C00391">
        <w:rPr>
          <w:rFonts w:ascii="Goudy Old Style" w:hAnsi="Goudy Old Style"/>
        </w:rPr>
        <w:t xml:space="preserve">, Adi </w:t>
      </w:r>
      <w:proofErr w:type="spellStart"/>
      <w:r w:rsidR="00377E0C" w:rsidRPr="00C00391">
        <w:rPr>
          <w:rFonts w:ascii="Goudy Old Style" w:hAnsi="Goudy Old Style"/>
        </w:rPr>
        <w:t>Harmanto</w:t>
      </w:r>
      <w:proofErr w:type="spellEnd"/>
      <w:r w:rsidR="00377E0C" w:rsidRPr="00C00391">
        <w:rPr>
          <w:rFonts w:ascii="Goudy Old Style" w:hAnsi="Goudy Old Style"/>
        </w:rPr>
        <w:t xml:space="preserve">, and </w:t>
      </w:r>
      <w:proofErr w:type="spellStart"/>
      <w:r w:rsidR="00377E0C" w:rsidRPr="00C00391">
        <w:rPr>
          <w:rFonts w:ascii="Goudy Old Style" w:hAnsi="Goudy Old Style"/>
        </w:rPr>
        <w:t>Ariyadi</w:t>
      </w:r>
      <w:proofErr w:type="spellEnd"/>
      <w:r w:rsidR="00377E0C" w:rsidRPr="00C00391">
        <w:rPr>
          <w:rFonts w:ascii="Goudy Old Style" w:hAnsi="Goudy Old Style"/>
        </w:rPr>
        <w:t xml:space="preserve"> </w:t>
      </w:r>
      <w:proofErr w:type="spellStart"/>
      <w:r w:rsidR="00377E0C" w:rsidRPr="00C00391">
        <w:rPr>
          <w:rFonts w:ascii="Goudy Old Style" w:hAnsi="Goudy Old Style"/>
        </w:rPr>
        <w:t>Ariyadi</w:t>
      </w:r>
      <w:proofErr w:type="spellEnd"/>
      <w:r w:rsidR="00377E0C" w:rsidRPr="00C00391">
        <w:rPr>
          <w:rFonts w:ascii="Goudy Old Style" w:hAnsi="Goudy Old Style"/>
        </w:rPr>
        <w:t>, “</w:t>
      </w:r>
      <w:proofErr w:type="spellStart"/>
      <w:r w:rsidR="00377E0C" w:rsidRPr="00C00391">
        <w:rPr>
          <w:rFonts w:ascii="Goudy Old Style" w:hAnsi="Goudy Old Style"/>
        </w:rPr>
        <w:t>Analisis</w:t>
      </w:r>
      <w:proofErr w:type="spellEnd"/>
      <w:r w:rsidR="00377E0C" w:rsidRPr="00C00391">
        <w:rPr>
          <w:rFonts w:ascii="Goudy Old Style" w:hAnsi="Goudy Old Style"/>
        </w:rPr>
        <w:t xml:space="preserve"> </w:t>
      </w:r>
      <w:proofErr w:type="spellStart"/>
      <w:r w:rsidR="00377E0C" w:rsidRPr="00C00391">
        <w:rPr>
          <w:rFonts w:ascii="Goudy Old Style" w:hAnsi="Goudy Old Style"/>
        </w:rPr>
        <w:t>Komparatif</w:t>
      </w:r>
      <w:proofErr w:type="spellEnd"/>
      <w:r w:rsidR="00377E0C" w:rsidRPr="00C00391">
        <w:rPr>
          <w:rFonts w:ascii="Goudy Old Style" w:hAnsi="Goudy Old Style"/>
        </w:rPr>
        <w:t xml:space="preserve"> </w:t>
      </w:r>
      <w:proofErr w:type="spellStart"/>
      <w:r w:rsidR="00377E0C" w:rsidRPr="00C00391">
        <w:rPr>
          <w:rFonts w:ascii="Goudy Old Style" w:hAnsi="Goudy Old Style"/>
        </w:rPr>
        <w:t>Pemikiran</w:t>
      </w:r>
      <w:proofErr w:type="spellEnd"/>
      <w:r w:rsidR="00377E0C" w:rsidRPr="00C00391">
        <w:rPr>
          <w:rFonts w:ascii="Goudy Old Style" w:hAnsi="Goudy Old Style"/>
        </w:rPr>
        <w:t xml:space="preserve"> Muhammad </w:t>
      </w:r>
      <w:proofErr w:type="spellStart"/>
      <w:r w:rsidR="00377E0C" w:rsidRPr="00C00391">
        <w:rPr>
          <w:rFonts w:ascii="Goudy Old Style" w:hAnsi="Goudy Old Style"/>
        </w:rPr>
        <w:t>Syahrur</w:t>
      </w:r>
      <w:proofErr w:type="spellEnd"/>
      <w:r w:rsidR="00377E0C" w:rsidRPr="00C00391">
        <w:rPr>
          <w:rFonts w:ascii="Goudy Old Style" w:hAnsi="Goudy Old Style"/>
        </w:rPr>
        <w:t xml:space="preserve"> Dan </w:t>
      </w:r>
      <w:proofErr w:type="spellStart"/>
      <w:r w:rsidR="00377E0C" w:rsidRPr="00C00391">
        <w:rPr>
          <w:rFonts w:ascii="Goudy Old Style" w:hAnsi="Goudy Old Style"/>
        </w:rPr>
        <w:t>Peraturan</w:t>
      </w:r>
      <w:proofErr w:type="spellEnd"/>
      <w:r w:rsidR="00377E0C" w:rsidRPr="00C00391">
        <w:rPr>
          <w:rFonts w:ascii="Goudy Old Style" w:hAnsi="Goudy Old Style"/>
        </w:rPr>
        <w:t xml:space="preserve"> </w:t>
      </w:r>
      <w:proofErr w:type="spellStart"/>
      <w:r w:rsidR="00377E0C" w:rsidRPr="00C00391">
        <w:rPr>
          <w:rFonts w:ascii="Goudy Old Style" w:hAnsi="Goudy Old Style"/>
        </w:rPr>
        <w:t>Perkawinan</w:t>
      </w:r>
      <w:proofErr w:type="spellEnd"/>
      <w:r w:rsidR="00377E0C" w:rsidRPr="00C00391">
        <w:rPr>
          <w:rFonts w:ascii="Goudy Old Style" w:hAnsi="Goudy Old Style"/>
        </w:rPr>
        <w:t xml:space="preserve"> </w:t>
      </w:r>
      <w:proofErr w:type="spellStart"/>
      <w:r w:rsidR="00377E0C" w:rsidRPr="00C00391">
        <w:rPr>
          <w:rFonts w:ascii="Goudy Old Style" w:hAnsi="Goudy Old Style"/>
        </w:rPr>
        <w:t>Irak</w:t>
      </w:r>
      <w:proofErr w:type="spellEnd"/>
      <w:r w:rsidR="00377E0C" w:rsidRPr="00C00391">
        <w:rPr>
          <w:rFonts w:ascii="Goudy Old Style" w:hAnsi="Goudy Old Style"/>
        </w:rPr>
        <w:t xml:space="preserve"> Pasal 3 Ayat 4-5 </w:t>
      </w:r>
      <w:proofErr w:type="spellStart"/>
      <w:r w:rsidR="00377E0C" w:rsidRPr="00C00391">
        <w:rPr>
          <w:rFonts w:ascii="Goudy Old Style" w:hAnsi="Goudy Old Style"/>
        </w:rPr>
        <w:t>Tahun</w:t>
      </w:r>
      <w:proofErr w:type="spellEnd"/>
      <w:r w:rsidR="00377E0C" w:rsidRPr="00C00391">
        <w:rPr>
          <w:rFonts w:ascii="Goudy Old Style" w:hAnsi="Goudy Old Style"/>
        </w:rPr>
        <w:t xml:space="preserve"> 1963,” </w:t>
      </w:r>
      <w:r w:rsidR="00377E0C" w:rsidRPr="00C00391">
        <w:rPr>
          <w:rFonts w:ascii="Goudy Old Style" w:hAnsi="Goudy Old Style"/>
          <w:i/>
          <w:iCs/>
        </w:rPr>
        <w:t xml:space="preserve">Al Qalam: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Ilmiah</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Keagamaan</w:t>
      </w:r>
      <w:proofErr w:type="spellEnd"/>
      <w:r w:rsidR="00377E0C" w:rsidRPr="00C00391">
        <w:rPr>
          <w:rFonts w:ascii="Goudy Old Style" w:hAnsi="Goudy Old Style"/>
          <w:i/>
          <w:iCs/>
        </w:rPr>
        <w:t xml:space="preserve"> Dan </w:t>
      </w:r>
      <w:proofErr w:type="spellStart"/>
      <w:r w:rsidR="00377E0C" w:rsidRPr="00C00391">
        <w:rPr>
          <w:rFonts w:ascii="Goudy Old Style" w:hAnsi="Goudy Old Style"/>
          <w:i/>
          <w:iCs/>
        </w:rPr>
        <w:t>Kemasyarakatan</w:t>
      </w:r>
      <w:proofErr w:type="spellEnd"/>
      <w:r w:rsidR="00377E0C" w:rsidRPr="00C00391">
        <w:rPr>
          <w:rFonts w:ascii="Goudy Old Style" w:hAnsi="Goudy Old Style"/>
        </w:rPr>
        <w:t xml:space="preserve"> 17, no. 5 (2023), https://doi.org/10.35931/aq.v17i5.2428.</w:t>
      </w:r>
    </w:p>
  </w:footnote>
  <w:footnote w:id="20">
    <w:p w14:paraId="05A92D61" w14:textId="1296BCCE"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Ibnu Amin et al., “The Concept of Baligh Perspective of Fiqh and Positive Law,” </w:t>
      </w:r>
      <w:r w:rsidR="00377E0C" w:rsidRPr="00C00391">
        <w:rPr>
          <w:rFonts w:ascii="Goudy Old Style" w:hAnsi="Goudy Old Style"/>
          <w:i/>
          <w:iCs/>
        </w:rPr>
        <w:t>Al-</w:t>
      </w:r>
      <w:proofErr w:type="spellStart"/>
      <w:proofErr w:type="gramStart"/>
      <w:r w:rsidR="00377E0C" w:rsidRPr="00C00391">
        <w:rPr>
          <w:rFonts w:ascii="Goudy Old Style" w:hAnsi="Goudy Old Style"/>
          <w:i/>
          <w:iCs/>
        </w:rPr>
        <w:t>Istinbath</w:t>
      </w:r>
      <w:proofErr w:type="spellEnd"/>
      <w:r w:rsidR="00377E0C" w:rsidRPr="00C00391">
        <w:rPr>
          <w:rFonts w:ascii="Times New Roman" w:hAnsi="Times New Roman"/>
          <w:i/>
          <w:iCs/>
        </w:rPr>
        <w:t> </w:t>
      </w:r>
      <w:r w:rsidR="00377E0C" w:rsidRPr="00C00391">
        <w:rPr>
          <w:rFonts w:ascii="Goudy Old Style" w:hAnsi="Goudy Old Style"/>
          <w:i/>
          <w:iCs/>
        </w:rPr>
        <w:t>:</w:t>
      </w:r>
      <w:proofErr w:type="gramEnd"/>
      <w:r w:rsidR="00377E0C" w:rsidRPr="00C00391">
        <w:rPr>
          <w:rFonts w:ascii="Goudy Old Style" w:hAnsi="Goudy Old Style"/>
          <w:i/>
          <w:iCs/>
        </w:rPr>
        <w:t xml:space="preserve">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Hukum Islam</w:t>
      </w:r>
      <w:r w:rsidR="00377E0C" w:rsidRPr="00C00391">
        <w:rPr>
          <w:rFonts w:ascii="Goudy Old Style" w:hAnsi="Goudy Old Style"/>
        </w:rPr>
        <w:t xml:space="preserve"> 7, no. 2 (2022), https://doi.org/10.29240/jhi.v7i2.5268.</w:t>
      </w:r>
    </w:p>
  </w:footnote>
  <w:footnote w:id="21">
    <w:p w14:paraId="463E85C1" w14:textId="03C2E47F"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Ahmad </w:t>
      </w:r>
      <w:proofErr w:type="spellStart"/>
      <w:r w:rsidR="00377E0C" w:rsidRPr="00C00391">
        <w:rPr>
          <w:rFonts w:ascii="Goudy Old Style" w:hAnsi="Goudy Old Style"/>
        </w:rPr>
        <w:t>Ropei</w:t>
      </w:r>
      <w:proofErr w:type="spellEnd"/>
      <w:r w:rsidR="00377E0C" w:rsidRPr="00C00391">
        <w:rPr>
          <w:rFonts w:ascii="Goudy Old Style" w:hAnsi="Goudy Old Style"/>
        </w:rPr>
        <w:t xml:space="preserve"> et al., “MANAGING BALIGH IN FOUR MUSLIM COUNTRIES: Egypt, Tunisia, Pakistan, and Indonesia on the Minimum Age for Marriage,” </w:t>
      </w:r>
      <w:r w:rsidR="00377E0C" w:rsidRPr="00C00391">
        <w:rPr>
          <w:rFonts w:ascii="Goudy Old Style" w:hAnsi="Goudy Old Style"/>
          <w:i/>
          <w:iCs/>
        </w:rPr>
        <w:t>Al-Ahwal</w:t>
      </w:r>
      <w:r w:rsidR="00377E0C" w:rsidRPr="00C00391">
        <w:rPr>
          <w:rFonts w:ascii="Goudy Old Style" w:hAnsi="Goudy Old Style"/>
        </w:rPr>
        <w:t xml:space="preserve"> 16, no. 1 (2023), https://doi.org/10.14421/ahwal.2023.16106.</w:t>
      </w:r>
    </w:p>
  </w:footnote>
  <w:footnote w:id="22">
    <w:p w14:paraId="679E1AB2" w14:textId="09D54F6F"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Mizar </w:t>
      </w:r>
      <w:proofErr w:type="spellStart"/>
      <w:r w:rsidR="00377E0C" w:rsidRPr="00C00391">
        <w:rPr>
          <w:rFonts w:ascii="Goudy Old Style" w:hAnsi="Goudy Old Style"/>
        </w:rPr>
        <w:t>Aulia</w:t>
      </w:r>
      <w:proofErr w:type="spellEnd"/>
      <w:r w:rsidR="00377E0C" w:rsidRPr="00C00391">
        <w:rPr>
          <w:rFonts w:ascii="Goudy Old Style" w:hAnsi="Goudy Old Style"/>
        </w:rPr>
        <w:t xml:space="preserve">, “Kajian </w:t>
      </w:r>
      <w:proofErr w:type="spellStart"/>
      <w:r w:rsidR="00377E0C" w:rsidRPr="00C00391">
        <w:rPr>
          <w:rFonts w:ascii="Goudy Old Style" w:hAnsi="Goudy Old Style"/>
        </w:rPr>
        <w:t>Fikih</w:t>
      </w:r>
      <w:proofErr w:type="spellEnd"/>
      <w:r w:rsidR="00377E0C" w:rsidRPr="00C00391">
        <w:rPr>
          <w:rFonts w:ascii="Goudy Old Style" w:hAnsi="Goudy Old Style"/>
        </w:rPr>
        <w:t xml:space="preserve"> </w:t>
      </w:r>
      <w:proofErr w:type="spellStart"/>
      <w:r w:rsidR="00377E0C" w:rsidRPr="00C00391">
        <w:rPr>
          <w:rFonts w:ascii="Goudy Old Style" w:hAnsi="Goudy Old Style"/>
        </w:rPr>
        <w:t>Kontemporer</w:t>
      </w:r>
      <w:proofErr w:type="spellEnd"/>
      <w:r w:rsidR="00377E0C" w:rsidRPr="00C00391">
        <w:rPr>
          <w:rFonts w:ascii="Goudy Old Style" w:hAnsi="Goudy Old Style"/>
        </w:rPr>
        <w:t xml:space="preserve">: Ruang </w:t>
      </w:r>
      <w:proofErr w:type="spellStart"/>
      <w:r w:rsidR="00377E0C" w:rsidRPr="00C00391">
        <w:rPr>
          <w:rFonts w:ascii="Goudy Old Style" w:hAnsi="Goudy Old Style"/>
        </w:rPr>
        <w:t>Lingkup</w:t>
      </w:r>
      <w:proofErr w:type="spellEnd"/>
      <w:r w:rsidR="00377E0C" w:rsidRPr="00C00391">
        <w:rPr>
          <w:rFonts w:ascii="Goudy Old Style" w:hAnsi="Goudy Old Style"/>
        </w:rPr>
        <w:t xml:space="preserve"> Dan </w:t>
      </w:r>
      <w:proofErr w:type="spellStart"/>
      <w:r w:rsidR="00377E0C" w:rsidRPr="00C00391">
        <w:rPr>
          <w:rFonts w:ascii="Goudy Old Style" w:hAnsi="Goudy Old Style"/>
        </w:rPr>
        <w:t>Urgensitas</w:t>
      </w:r>
      <w:proofErr w:type="spellEnd"/>
      <w:r w:rsidR="00377E0C" w:rsidRPr="00C00391">
        <w:rPr>
          <w:rFonts w:ascii="Goudy Old Style" w:hAnsi="Goudy Old Style"/>
        </w:rPr>
        <w:t xml:space="preserve"> </w:t>
      </w:r>
      <w:proofErr w:type="gramStart"/>
      <w:r w:rsidR="00377E0C" w:rsidRPr="00C00391">
        <w:rPr>
          <w:rFonts w:ascii="Goudy Old Style" w:hAnsi="Goudy Old Style"/>
        </w:rPr>
        <w:t>Di</w:t>
      </w:r>
      <w:proofErr w:type="gramEnd"/>
      <w:r w:rsidR="00377E0C" w:rsidRPr="00C00391">
        <w:rPr>
          <w:rFonts w:ascii="Goudy Old Style" w:hAnsi="Goudy Old Style"/>
        </w:rPr>
        <w:t xml:space="preserve"> Era </w:t>
      </w:r>
      <w:proofErr w:type="spellStart"/>
      <w:r w:rsidR="00377E0C" w:rsidRPr="00C00391">
        <w:rPr>
          <w:rFonts w:ascii="Goudy Old Style" w:hAnsi="Goudy Old Style"/>
        </w:rPr>
        <w:t>Modernisasi</w:t>
      </w:r>
      <w:proofErr w:type="spellEnd"/>
      <w:r w:rsidR="00377E0C" w:rsidRPr="00C00391">
        <w:rPr>
          <w:rFonts w:ascii="Goudy Old Style" w:hAnsi="Goudy Old Style"/>
        </w:rPr>
        <w:t xml:space="preserve">,”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Al-</w:t>
      </w:r>
      <w:proofErr w:type="spellStart"/>
      <w:r w:rsidR="00377E0C" w:rsidRPr="00C00391">
        <w:rPr>
          <w:rFonts w:ascii="Goudy Old Style" w:hAnsi="Goudy Old Style"/>
          <w:i/>
          <w:iCs/>
        </w:rPr>
        <w:t>Nadhair</w:t>
      </w:r>
      <w:proofErr w:type="spellEnd"/>
      <w:r w:rsidR="00377E0C" w:rsidRPr="00C00391">
        <w:rPr>
          <w:rFonts w:ascii="Goudy Old Style" w:hAnsi="Goudy Old Style"/>
        </w:rPr>
        <w:t xml:space="preserve"> 2, no. 2 (2023), https://doi.org/10.61433/alnadhair.v2i2.36.</w:t>
      </w:r>
    </w:p>
  </w:footnote>
  <w:footnote w:id="23">
    <w:p w14:paraId="377319D9" w14:textId="16647670"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proofErr w:type="spellStart"/>
      <w:r w:rsidR="00377E0C" w:rsidRPr="00C00391">
        <w:rPr>
          <w:rFonts w:ascii="Goudy Old Style" w:hAnsi="Goudy Old Style"/>
        </w:rPr>
        <w:t>Nispul</w:t>
      </w:r>
      <w:proofErr w:type="spellEnd"/>
      <w:r w:rsidR="00377E0C" w:rsidRPr="00C00391">
        <w:rPr>
          <w:rFonts w:ascii="Goudy Old Style" w:hAnsi="Goudy Old Style"/>
        </w:rPr>
        <w:t xml:space="preserve"> </w:t>
      </w:r>
      <w:proofErr w:type="spellStart"/>
      <w:r w:rsidR="00377E0C" w:rsidRPr="00C00391">
        <w:rPr>
          <w:rFonts w:ascii="Goudy Old Style" w:hAnsi="Goudy Old Style"/>
        </w:rPr>
        <w:t>Khoiri</w:t>
      </w:r>
      <w:proofErr w:type="spellEnd"/>
      <w:r w:rsidR="00377E0C" w:rsidRPr="00C00391">
        <w:rPr>
          <w:rFonts w:ascii="Goudy Old Style" w:hAnsi="Goudy Old Style"/>
        </w:rPr>
        <w:t xml:space="preserve"> and Adelina Nasution, “</w:t>
      </w:r>
      <w:proofErr w:type="spellStart"/>
      <w:r w:rsidR="00377E0C" w:rsidRPr="00C00391">
        <w:rPr>
          <w:rFonts w:ascii="Cambria" w:hAnsi="Cambria" w:cs="Cambria"/>
        </w:rPr>
        <w:t>Ḥ</w:t>
      </w:r>
      <w:r w:rsidR="00377E0C" w:rsidRPr="00C00391">
        <w:rPr>
          <w:rFonts w:ascii="Goudy Old Style" w:hAnsi="Goudy Old Style"/>
        </w:rPr>
        <w:t>a</w:t>
      </w:r>
      <w:r w:rsidR="00377E0C" w:rsidRPr="00C00391">
        <w:rPr>
          <w:rFonts w:ascii="Cambria" w:hAnsi="Cambria" w:cs="Cambria"/>
        </w:rPr>
        <w:t>ḍā</w:t>
      </w:r>
      <w:r w:rsidR="00377E0C" w:rsidRPr="00C00391">
        <w:rPr>
          <w:rFonts w:ascii="Goudy Old Style" w:hAnsi="Goudy Old Style"/>
        </w:rPr>
        <w:t>nah</w:t>
      </w:r>
      <w:proofErr w:type="spellEnd"/>
      <w:r w:rsidR="00377E0C" w:rsidRPr="00C00391">
        <w:rPr>
          <w:rFonts w:ascii="Goudy Old Style" w:hAnsi="Goudy Old Style"/>
        </w:rPr>
        <w:t xml:space="preserve"> Conflict Resolution through Litigation: Analysis of Sharia Court Decisions in Aceh,</w:t>
      </w:r>
      <w:r w:rsidR="00377E0C" w:rsidRPr="00C00391">
        <w:rPr>
          <w:rFonts w:ascii="Goudy Old Style" w:hAnsi="Goudy Old Style" w:cs="Goudy Old Style"/>
        </w:rPr>
        <w:t>”</w:t>
      </w:r>
      <w:r w:rsidR="00377E0C" w:rsidRPr="00C00391">
        <w:rPr>
          <w:rFonts w:ascii="Goudy Old Style" w:hAnsi="Goudy Old Style"/>
        </w:rPr>
        <w:t xml:space="preserve"> </w:t>
      </w:r>
      <w:proofErr w:type="gramStart"/>
      <w:r w:rsidR="00377E0C" w:rsidRPr="00C00391">
        <w:rPr>
          <w:rFonts w:ascii="Goudy Old Style" w:hAnsi="Goudy Old Style"/>
          <w:i/>
          <w:iCs/>
        </w:rPr>
        <w:t>Ijtihad</w:t>
      </w:r>
      <w:r w:rsidR="00377E0C" w:rsidRPr="00C00391">
        <w:rPr>
          <w:rFonts w:ascii="Times New Roman" w:hAnsi="Times New Roman"/>
          <w:i/>
          <w:iCs/>
        </w:rPr>
        <w:t> </w:t>
      </w:r>
      <w:r w:rsidR="00377E0C" w:rsidRPr="00C00391">
        <w:rPr>
          <w:rFonts w:ascii="Goudy Old Style" w:hAnsi="Goudy Old Style"/>
          <w:i/>
          <w:iCs/>
        </w:rPr>
        <w:t>:</w:t>
      </w:r>
      <w:proofErr w:type="gramEnd"/>
      <w:r w:rsidR="00377E0C" w:rsidRPr="00C00391">
        <w:rPr>
          <w:rFonts w:ascii="Goudy Old Style" w:hAnsi="Goudy Old Style"/>
          <w:i/>
          <w:iCs/>
        </w:rPr>
        <w:t xml:space="preserve">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Wacana</w:t>
      </w:r>
      <w:proofErr w:type="spellEnd"/>
      <w:r w:rsidR="00377E0C" w:rsidRPr="00C00391">
        <w:rPr>
          <w:rFonts w:ascii="Goudy Old Style" w:hAnsi="Goudy Old Style"/>
          <w:i/>
          <w:iCs/>
        </w:rPr>
        <w:t xml:space="preserve"> Hukum Islam Dan </w:t>
      </w:r>
      <w:proofErr w:type="spellStart"/>
      <w:r w:rsidR="00377E0C" w:rsidRPr="00C00391">
        <w:rPr>
          <w:rFonts w:ascii="Goudy Old Style" w:hAnsi="Goudy Old Style"/>
          <w:i/>
          <w:iCs/>
        </w:rPr>
        <w:t>Kemanusiaan</w:t>
      </w:r>
      <w:proofErr w:type="spellEnd"/>
      <w:r w:rsidR="00377E0C" w:rsidRPr="00C00391">
        <w:rPr>
          <w:rFonts w:ascii="Goudy Old Style" w:hAnsi="Goudy Old Style"/>
        </w:rPr>
        <w:t xml:space="preserve"> 22, no. 2 (2022), https://doi.org/10.18326/ijtihad.v22i2.177-198.</w:t>
      </w:r>
    </w:p>
  </w:footnote>
  <w:footnote w:id="24">
    <w:p w14:paraId="55B364FC" w14:textId="47CCAEF9"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Naimah Mohamad Nasir, Najibah Mohd Zin, and </w:t>
      </w:r>
      <w:proofErr w:type="spellStart"/>
      <w:r w:rsidR="00377E0C" w:rsidRPr="00C00391">
        <w:rPr>
          <w:rFonts w:ascii="Goudy Old Style" w:hAnsi="Goudy Old Style"/>
        </w:rPr>
        <w:t>Miszairi</w:t>
      </w:r>
      <w:proofErr w:type="spellEnd"/>
      <w:r w:rsidR="00377E0C" w:rsidRPr="00C00391">
        <w:rPr>
          <w:rFonts w:ascii="Goudy Old Style" w:hAnsi="Goudy Old Style"/>
        </w:rPr>
        <w:t xml:space="preserve"> </w:t>
      </w:r>
      <w:proofErr w:type="spellStart"/>
      <w:r w:rsidR="00377E0C" w:rsidRPr="00C00391">
        <w:rPr>
          <w:rFonts w:ascii="Goudy Old Style" w:hAnsi="Goudy Old Style"/>
        </w:rPr>
        <w:t>Sitiris</w:t>
      </w:r>
      <w:proofErr w:type="spellEnd"/>
      <w:r w:rsidR="00377E0C" w:rsidRPr="00C00391">
        <w:rPr>
          <w:rFonts w:ascii="Goudy Old Style" w:hAnsi="Goudy Old Style"/>
        </w:rPr>
        <w:t xml:space="preserve">, “THE IMPLEMENTATION OF </w:t>
      </w:r>
      <w:r w:rsidR="00377E0C" w:rsidRPr="00C00391">
        <w:rPr>
          <w:rFonts w:ascii="Cambria" w:hAnsi="Cambria" w:cs="Cambria"/>
        </w:rPr>
        <w:t>Ḥ</w:t>
      </w:r>
      <w:r w:rsidR="00377E0C" w:rsidRPr="00C00391">
        <w:rPr>
          <w:rFonts w:ascii="Goudy Old Style" w:hAnsi="Goudy Old Style"/>
        </w:rPr>
        <w:t>A</w:t>
      </w:r>
      <w:r w:rsidR="00377E0C" w:rsidRPr="00C00391">
        <w:rPr>
          <w:rFonts w:ascii="Cambria" w:hAnsi="Cambria" w:cs="Cambria"/>
        </w:rPr>
        <w:t>ḌĀ</w:t>
      </w:r>
      <w:r w:rsidR="00377E0C" w:rsidRPr="00C00391">
        <w:rPr>
          <w:rFonts w:ascii="Goudy Old Style" w:hAnsi="Goudy Old Style"/>
        </w:rPr>
        <w:t>NAH IN MALAYSIAN SHAR</w:t>
      </w:r>
      <w:r w:rsidR="00377E0C" w:rsidRPr="00C00391">
        <w:rPr>
          <w:rFonts w:ascii="Cambria" w:hAnsi="Cambria" w:cs="Cambria"/>
        </w:rPr>
        <w:t>Ī</w:t>
      </w:r>
      <w:r w:rsidR="00377E0C" w:rsidRPr="00C00391">
        <w:rPr>
          <w:rFonts w:ascii="Goudy Old Style" w:hAnsi="Goudy Old Style"/>
        </w:rPr>
        <w:t xml:space="preserve"> </w:t>
      </w:r>
      <w:r w:rsidR="00377E0C" w:rsidRPr="00C00391">
        <w:rPr>
          <w:rFonts w:ascii="Times New Roman" w:hAnsi="Times New Roman"/>
        </w:rPr>
        <w:t>̒</w:t>
      </w:r>
      <w:r w:rsidR="00377E0C" w:rsidRPr="00C00391">
        <w:rPr>
          <w:rFonts w:ascii="Goudy Old Style" w:hAnsi="Goudy Old Style"/>
        </w:rPr>
        <w:t>AH COURT: A LITERATURE REVIEW,</w:t>
      </w:r>
      <w:r w:rsidR="00377E0C" w:rsidRPr="00C00391">
        <w:rPr>
          <w:rFonts w:ascii="Goudy Old Style" w:hAnsi="Goudy Old Style" w:cs="Goudy Old Style"/>
        </w:rPr>
        <w:t>”</w:t>
      </w:r>
      <w:r w:rsidR="00377E0C" w:rsidRPr="00C00391">
        <w:rPr>
          <w:rFonts w:ascii="Goudy Old Style" w:hAnsi="Goudy Old Style"/>
        </w:rPr>
        <w:t xml:space="preserve"> </w:t>
      </w:r>
      <w:r w:rsidR="00377E0C" w:rsidRPr="00C00391">
        <w:rPr>
          <w:rFonts w:ascii="Goudy Old Style" w:hAnsi="Goudy Old Style"/>
          <w:i/>
          <w:iCs/>
        </w:rPr>
        <w:t>Malaysian Journal of Syariah and Law</w:t>
      </w:r>
      <w:r w:rsidR="00377E0C" w:rsidRPr="00C00391">
        <w:rPr>
          <w:rFonts w:ascii="Goudy Old Style" w:hAnsi="Goudy Old Style"/>
        </w:rPr>
        <w:t xml:space="preserve"> 9, no. 2 (2021), https://doi.org/10.33102/mjsl.vol9no2.335.</w:t>
      </w:r>
    </w:p>
  </w:footnote>
  <w:footnote w:id="25">
    <w:p w14:paraId="5E35F881" w14:textId="3DF6CE77"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proofErr w:type="spellStart"/>
      <w:r w:rsidR="00377E0C" w:rsidRPr="00C00391">
        <w:rPr>
          <w:rFonts w:ascii="Goudy Old Style" w:hAnsi="Goudy Old Style"/>
        </w:rPr>
        <w:t>Wandri</w:t>
      </w:r>
      <w:proofErr w:type="spellEnd"/>
      <w:r w:rsidR="00377E0C" w:rsidRPr="00C00391">
        <w:rPr>
          <w:rFonts w:ascii="Goudy Old Style" w:hAnsi="Goudy Old Style"/>
        </w:rPr>
        <w:t xml:space="preserve"> </w:t>
      </w:r>
      <w:proofErr w:type="spellStart"/>
      <w:r w:rsidR="00377E0C" w:rsidRPr="00C00391">
        <w:rPr>
          <w:rFonts w:ascii="Goudy Old Style" w:hAnsi="Goudy Old Style"/>
        </w:rPr>
        <w:t>Sulya</w:t>
      </w:r>
      <w:proofErr w:type="spellEnd"/>
      <w:r w:rsidR="00377E0C" w:rsidRPr="00C00391">
        <w:rPr>
          <w:rFonts w:ascii="Goudy Old Style" w:hAnsi="Goudy Old Style"/>
        </w:rPr>
        <w:t xml:space="preserve"> Putra, “The BIMBINGAN KEAGAMAAN BAGI REMAJA GUNA PENINGKATAN PEMAHAMAN FIKIH IBADAH,” </w:t>
      </w:r>
      <w:r w:rsidR="00377E0C" w:rsidRPr="00C00391">
        <w:rPr>
          <w:rFonts w:ascii="Goudy Old Style" w:hAnsi="Goudy Old Style"/>
          <w:i/>
          <w:iCs/>
        </w:rPr>
        <w:t xml:space="preserve">Scientia: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Hasil </w:t>
      </w:r>
      <w:proofErr w:type="spellStart"/>
      <w:r w:rsidR="00377E0C" w:rsidRPr="00C00391">
        <w:rPr>
          <w:rFonts w:ascii="Goudy Old Style" w:hAnsi="Goudy Old Style"/>
          <w:i/>
          <w:iCs/>
        </w:rPr>
        <w:t>Penelitian</w:t>
      </w:r>
      <w:proofErr w:type="spellEnd"/>
      <w:r w:rsidR="00377E0C" w:rsidRPr="00C00391">
        <w:rPr>
          <w:rFonts w:ascii="Goudy Old Style" w:hAnsi="Goudy Old Style"/>
        </w:rPr>
        <w:t xml:space="preserve"> 7, no. 1 (2022), https://doi.org/10.32923/sci.v7i1.1711.</w:t>
      </w:r>
    </w:p>
  </w:footnote>
  <w:footnote w:id="26">
    <w:p w14:paraId="578B485A" w14:textId="6E992832"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Muhammad </w:t>
      </w:r>
      <w:proofErr w:type="spellStart"/>
      <w:r w:rsidR="00377E0C" w:rsidRPr="00C00391">
        <w:rPr>
          <w:rFonts w:ascii="Goudy Old Style" w:hAnsi="Goudy Old Style"/>
        </w:rPr>
        <w:t>Norhadi</w:t>
      </w:r>
      <w:proofErr w:type="spellEnd"/>
      <w:r w:rsidR="00377E0C" w:rsidRPr="00C00391">
        <w:rPr>
          <w:rFonts w:ascii="Goudy Old Style" w:hAnsi="Goudy Old Style"/>
        </w:rPr>
        <w:t xml:space="preserve">, “RELASI IMAN DAN FIKIH,” </w:t>
      </w:r>
      <w:r w:rsidR="00377E0C" w:rsidRPr="00C00391">
        <w:rPr>
          <w:rFonts w:ascii="Goudy Old Style" w:hAnsi="Goudy Old Style"/>
          <w:i/>
          <w:iCs/>
        </w:rPr>
        <w:t>El-</w:t>
      </w:r>
      <w:proofErr w:type="spellStart"/>
      <w:r w:rsidR="00377E0C" w:rsidRPr="00C00391">
        <w:rPr>
          <w:rFonts w:ascii="Goudy Old Style" w:hAnsi="Goudy Old Style"/>
          <w:i/>
          <w:iCs/>
        </w:rPr>
        <w:t>Mashlahah</w:t>
      </w:r>
      <w:proofErr w:type="spellEnd"/>
      <w:r w:rsidR="00377E0C" w:rsidRPr="00C00391">
        <w:rPr>
          <w:rFonts w:ascii="Goudy Old Style" w:hAnsi="Goudy Old Style"/>
        </w:rPr>
        <w:t xml:space="preserve"> 9, no. 1 (2019): 62 – 75, https://doi.org/10.23971/el-mas.v9i1.1354.</w:t>
      </w:r>
    </w:p>
  </w:footnote>
  <w:footnote w:id="27">
    <w:p w14:paraId="15637638" w14:textId="2A8258C3"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M I Sarhan, “Rulings on Iddah in Islamic Sharia: A Jurisprudential Study,” </w:t>
      </w:r>
      <w:r w:rsidR="00377E0C" w:rsidRPr="00C00391">
        <w:rPr>
          <w:rFonts w:ascii="Goudy Old Style" w:hAnsi="Goudy Old Style"/>
          <w:i/>
          <w:iCs/>
        </w:rPr>
        <w:t>Migration Letters</w:t>
      </w:r>
      <w:r w:rsidR="00377E0C" w:rsidRPr="00C00391">
        <w:rPr>
          <w:rFonts w:ascii="Goudy Old Style" w:hAnsi="Goudy Old Style"/>
        </w:rPr>
        <w:t xml:space="preserve"> 20 (2023).</w:t>
      </w:r>
    </w:p>
  </w:footnote>
  <w:footnote w:id="28">
    <w:p w14:paraId="23BB0DCC" w14:textId="16E9295F"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Hendri </w:t>
      </w:r>
      <w:proofErr w:type="spellStart"/>
      <w:r w:rsidR="00377E0C" w:rsidRPr="00C00391">
        <w:rPr>
          <w:rFonts w:ascii="Goudy Old Style" w:hAnsi="Goudy Old Style"/>
        </w:rPr>
        <w:t>Kusmidi</w:t>
      </w:r>
      <w:proofErr w:type="spellEnd"/>
      <w:r w:rsidR="00377E0C" w:rsidRPr="00C00391">
        <w:rPr>
          <w:rFonts w:ascii="Goudy Old Style" w:hAnsi="Goudy Old Style"/>
        </w:rPr>
        <w:t>, “</w:t>
      </w:r>
      <w:proofErr w:type="spellStart"/>
      <w:r w:rsidR="00377E0C" w:rsidRPr="00C00391">
        <w:rPr>
          <w:rFonts w:ascii="Goudy Old Style" w:hAnsi="Goudy Old Style"/>
        </w:rPr>
        <w:t>Reaktualisasi</w:t>
      </w:r>
      <w:proofErr w:type="spellEnd"/>
      <w:r w:rsidR="00377E0C" w:rsidRPr="00C00391">
        <w:rPr>
          <w:rFonts w:ascii="Goudy Old Style" w:hAnsi="Goudy Old Style"/>
        </w:rPr>
        <w:t xml:space="preserve"> </w:t>
      </w:r>
      <w:proofErr w:type="spellStart"/>
      <w:r w:rsidR="00377E0C" w:rsidRPr="00C00391">
        <w:rPr>
          <w:rFonts w:ascii="Goudy Old Style" w:hAnsi="Goudy Old Style"/>
        </w:rPr>
        <w:t>Konsep</w:t>
      </w:r>
      <w:proofErr w:type="spellEnd"/>
      <w:r w:rsidR="00377E0C" w:rsidRPr="00C00391">
        <w:rPr>
          <w:rFonts w:ascii="Goudy Old Style" w:hAnsi="Goudy Old Style"/>
        </w:rPr>
        <w:t xml:space="preserve"> Iddah Dalam </w:t>
      </w:r>
      <w:proofErr w:type="spellStart"/>
      <w:r w:rsidR="00377E0C" w:rsidRPr="00C00391">
        <w:rPr>
          <w:rFonts w:ascii="Goudy Old Style" w:hAnsi="Goudy Old Style"/>
        </w:rPr>
        <w:t>Pernikahan</w:t>
      </w:r>
      <w:proofErr w:type="spellEnd"/>
      <w:r w:rsidR="00377E0C" w:rsidRPr="00C00391">
        <w:rPr>
          <w:rFonts w:ascii="Goudy Old Style" w:hAnsi="Goudy Old Style"/>
        </w:rPr>
        <w:t xml:space="preserve">,”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Ilmiah</w:t>
      </w:r>
      <w:proofErr w:type="spellEnd"/>
      <w:r w:rsidR="00377E0C" w:rsidRPr="00C00391">
        <w:rPr>
          <w:rFonts w:ascii="Goudy Old Style" w:hAnsi="Goudy Old Style"/>
          <w:i/>
          <w:iCs/>
        </w:rPr>
        <w:t xml:space="preserve"> Mizani: </w:t>
      </w:r>
      <w:proofErr w:type="spellStart"/>
      <w:r w:rsidR="00377E0C" w:rsidRPr="00C00391">
        <w:rPr>
          <w:rFonts w:ascii="Goudy Old Style" w:hAnsi="Goudy Old Style"/>
          <w:i/>
          <w:iCs/>
        </w:rPr>
        <w:t>Wacana</w:t>
      </w:r>
      <w:proofErr w:type="spellEnd"/>
      <w:r w:rsidR="00377E0C" w:rsidRPr="00C00391">
        <w:rPr>
          <w:rFonts w:ascii="Goudy Old Style" w:hAnsi="Goudy Old Style"/>
          <w:i/>
          <w:iCs/>
        </w:rPr>
        <w:t xml:space="preserve"> Hukum, Ekonomi Dan </w:t>
      </w:r>
      <w:proofErr w:type="spellStart"/>
      <w:r w:rsidR="00377E0C" w:rsidRPr="00C00391">
        <w:rPr>
          <w:rFonts w:ascii="Goudy Old Style" w:hAnsi="Goudy Old Style"/>
          <w:i/>
          <w:iCs/>
        </w:rPr>
        <w:t>Keagamaan</w:t>
      </w:r>
      <w:proofErr w:type="spellEnd"/>
      <w:r w:rsidR="00377E0C" w:rsidRPr="00C00391">
        <w:rPr>
          <w:rFonts w:ascii="Goudy Old Style" w:hAnsi="Goudy Old Style"/>
        </w:rPr>
        <w:t xml:space="preserve"> 4, no. 1 (2018): 33–42, https://doi.org/10.29300/mzn.v4i1.1007.</w:t>
      </w:r>
    </w:p>
  </w:footnote>
  <w:footnote w:id="29">
    <w:p w14:paraId="5A0D2193" w14:textId="36B4BFFF"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proofErr w:type="spellStart"/>
      <w:r w:rsidR="00377E0C" w:rsidRPr="00C00391">
        <w:rPr>
          <w:rFonts w:ascii="Goudy Old Style" w:hAnsi="Goudy Old Style"/>
        </w:rPr>
        <w:t>Khairiyatin</w:t>
      </w:r>
      <w:proofErr w:type="spellEnd"/>
      <w:r w:rsidR="00377E0C" w:rsidRPr="00C00391">
        <w:rPr>
          <w:rFonts w:ascii="Goudy Old Style" w:hAnsi="Goudy Old Style"/>
        </w:rPr>
        <w:t xml:space="preserve"> </w:t>
      </w:r>
      <w:proofErr w:type="spellStart"/>
      <w:r w:rsidR="00377E0C" w:rsidRPr="00C00391">
        <w:rPr>
          <w:rFonts w:ascii="Goudy Old Style" w:hAnsi="Goudy Old Style"/>
        </w:rPr>
        <w:t>Khairiyatin</w:t>
      </w:r>
      <w:proofErr w:type="spellEnd"/>
      <w:r w:rsidR="00377E0C" w:rsidRPr="00C00391">
        <w:rPr>
          <w:rFonts w:ascii="Goudy Old Style" w:hAnsi="Goudy Old Style"/>
        </w:rPr>
        <w:t>, “</w:t>
      </w:r>
      <w:proofErr w:type="spellStart"/>
      <w:r w:rsidR="00377E0C" w:rsidRPr="00C00391">
        <w:rPr>
          <w:rFonts w:ascii="Goudy Old Style" w:hAnsi="Goudy Old Style"/>
        </w:rPr>
        <w:t>Ihdad</w:t>
      </w:r>
      <w:proofErr w:type="spellEnd"/>
      <w:r w:rsidR="00377E0C" w:rsidRPr="00C00391">
        <w:rPr>
          <w:rFonts w:ascii="Goudy Old Style" w:hAnsi="Goudy Old Style"/>
        </w:rPr>
        <w:t xml:space="preserve"> </w:t>
      </w:r>
      <w:proofErr w:type="spellStart"/>
      <w:r w:rsidR="00377E0C" w:rsidRPr="00C00391">
        <w:rPr>
          <w:rFonts w:ascii="Goudy Old Style" w:hAnsi="Goudy Old Style"/>
        </w:rPr>
        <w:t>Perspektif</w:t>
      </w:r>
      <w:proofErr w:type="spellEnd"/>
      <w:r w:rsidR="00377E0C" w:rsidRPr="00C00391">
        <w:rPr>
          <w:rFonts w:ascii="Goudy Old Style" w:hAnsi="Goudy Old Style"/>
        </w:rPr>
        <w:t xml:space="preserve"> Hadis Dan </w:t>
      </w:r>
      <w:proofErr w:type="spellStart"/>
      <w:r w:rsidR="00377E0C" w:rsidRPr="00C00391">
        <w:rPr>
          <w:rFonts w:ascii="Goudy Old Style" w:hAnsi="Goudy Old Style"/>
        </w:rPr>
        <w:t>Eksistensinya</w:t>
      </w:r>
      <w:proofErr w:type="spellEnd"/>
      <w:r w:rsidR="00377E0C" w:rsidRPr="00C00391">
        <w:rPr>
          <w:rFonts w:ascii="Goudy Old Style" w:hAnsi="Goudy Old Style"/>
        </w:rPr>
        <w:t xml:space="preserve"> </w:t>
      </w:r>
      <w:proofErr w:type="gramStart"/>
      <w:r w:rsidR="00377E0C" w:rsidRPr="00C00391">
        <w:rPr>
          <w:rFonts w:ascii="Goudy Old Style" w:hAnsi="Goudy Old Style"/>
        </w:rPr>
        <w:t>Di</w:t>
      </w:r>
      <w:proofErr w:type="gramEnd"/>
      <w:r w:rsidR="00377E0C" w:rsidRPr="00C00391">
        <w:rPr>
          <w:rFonts w:ascii="Goudy Old Style" w:hAnsi="Goudy Old Style"/>
        </w:rPr>
        <w:t xml:space="preserve"> Era Society 4.0,” </w:t>
      </w:r>
      <w:r w:rsidR="00377E0C" w:rsidRPr="00C00391">
        <w:rPr>
          <w:rFonts w:ascii="Goudy Old Style" w:hAnsi="Goudy Old Style"/>
          <w:i/>
          <w:iCs/>
        </w:rPr>
        <w:t xml:space="preserve">El </w:t>
      </w:r>
      <w:proofErr w:type="spellStart"/>
      <w:r w:rsidR="00377E0C" w:rsidRPr="00C00391">
        <w:rPr>
          <w:rFonts w:ascii="Goudy Old Style" w:hAnsi="Goudy Old Style"/>
          <w:i/>
          <w:iCs/>
        </w:rPr>
        <w:t>Nubuwwah</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Studi Hadis</w:t>
      </w:r>
      <w:r w:rsidR="00377E0C" w:rsidRPr="00C00391">
        <w:rPr>
          <w:rFonts w:ascii="Goudy Old Style" w:hAnsi="Goudy Old Style"/>
        </w:rPr>
        <w:t xml:space="preserve"> 1, no. 1 (2023), https://doi.org/10.19105/elnubuwwah.v1i1.8400.</w:t>
      </w:r>
    </w:p>
  </w:footnote>
  <w:footnote w:id="30">
    <w:p w14:paraId="44CDF5C5" w14:textId="10AD33CC"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Jamhuri and </w:t>
      </w:r>
      <w:proofErr w:type="spellStart"/>
      <w:r w:rsidR="00377E0C" w:rsidRPr="00C00391">
        <w:rPr>
          <w:rFonts w:ascii="Goudy Old Style" w:hAnsi="Goudy Old Style"/>
        </w:rPr>
        <w:t>Izzudin</w:t>
      </w:r>
      <w:proofErr w:type="spellEnd"/>
      <w:r w:rsidR="00377E0C" w:rsidRPr="00C00391">
        <w:rPr>
          <w:rFonts w:ascii="Goudy Old Style" w:hAnsi="Goudy Old Style"/>
        </w:rPr>
        <w:t xml:space="preserve"> </w:t>
      </w:r>
      <w:proofErr w:type="spellStart"/>
      <w:r w:rsidR="00377E0C" w:rsidRPr="00C00391">
        <w:rPr>
          <w:rFonts w:ascii="Goudy Old Style" w:hAnsi="Goudy Old Style"/>
        </w:rPr>
        <w:t>Juliara</w:t>
      </w:r>
      <w:proofErr w:type="spellEnd"/>
      <w:r w:rsidR="00377E0C" w:rsidRPr="00C00391">
        <w:rPr>
          <w:rFonts w:ascii="Goudy Old Style" w:hAnsi="Goudy Old Style"/>
        </w:rPr>
        <w:t>, “</w:t>
      </w:r>
      <w:proofErr w:type="spellStart"/>
      <w:r w:rsidR="00377E0C" w:rsidRPr="00C00391">
        <w:rPr>
          <w:rFonts w:ascii="Goudy Old Style" w:hAnsi="Goudy Old Style"/>
        </w:rPr>
        <w:t>Penggabungan</w:t>
      </w:r>
      <w:proofErr w:type="spellEnd"/>
      <w:r w:rsidR="00377E0C" w:rsidRPr="00C00391">
        <w:rPr>
          <w:rFonts w:ascii="Goudy Old Style" w:hAnsi="Goudy Old Style"/>
        </w:rPr>
        <w:t xml:space="preserve"> Iddah Wanita Hamil Dan </w:t>
      </w:r>
      <w:proofErr w:type="spellStart"/>
      <w:r w:rsidR="00377E0C" w:rsidRPr="00C00391">
        <w:rPr>
          <w:rFonts w:ascii="Goudy Old Style" w:hAnsi="Goudy Old Style"/>
        </w:rPr>
        <w:t>Kematian</w:t>
      </w:r>
      <w:proofErr w:type="spellEnd"/>
      <w:r w:rsidR="00377E0C" w:rsidRPr="00C00391">
        <w:rPr>
          <w:rFonts w:ascii="Goudy Old Style" w:hAnsi="Goudy Old Style"/>
        </w:rPr>
        <w:t xml:space="preserve"> Suami (</w:t>
      </w:r>
      <w:proofErr w:type="spellStart"/>
      <w:r w:rsidR="00377E0C" w:rsidRPr="00C00391">
        <w:rPr>
          <w:rFonts w:ascii="Goudy Old Style" w:hAnsi="Goudy Old Style"/>
        </w:rPr>
        <w:t>Analisis</w:t>
      </w:r>
      <w:proofErr w:type="spellEnd"/>
      <w:r w:rsidR="00377E0C" w:rsidRPr="00C00391">
        <w:rPr>
          <w:rFonts w:ascii="Goudy Old Style" w:hAnsi="Goudy Old Style"/>
        </w:rPr>
        <w:t xml:space="preserve"> </w:t>
      </w:r>
      <w:proofErr w:type="spellStart"/>
      <w:r w:rsidR="00377E0C" w:rsidRPr="00C00391">
        <w:rPr>
          <w:rFonts w:ascii="Goudy Old Style" w:hAnsi="Goudy Old Style"/>
        </w:rPr>
        <w:t>Terhadap</w:t>
      </w:r>
      <w:proofErr w:type="spellEnd"/>
      <w:r w:rsidR="00377E0C" w:rsidRPr="00C00391">
        <w:rPr>
          <w:rFonts w:ascii="Goudy Old Style" w:hAnsi="Goudy Old Style"/>
        </w:rPr>
        <w:t xml:space="preserve"> </w:t>
      </w:r>
      <w:proofErr w:type="spellStart"/>
      <w:r w:rsidR="00377E0C" w:rsidRPr="00C00391">
        <w:rPr>
          <w:rFonts w:ascii="Goudy Old Style" w:hAnsi="Goudy Old Style"/>
        </w:rPr>
        <w:t>Pendapat</w:t>
      </w:r>
      <w:proofErr w:type="spellEnd"/>
      <w:r w:rsidR="00377E0C" w:rsidRPr="00C00391">
        <w:rPr>
          <w:rFonts w:ascii="Goudy Old Style" w:hAnsi="Goudy Old Style"/>
        </w:rPr>
        <w:t xml:space="preserve"> </w:t>
      </w:r>
      <w:proofErr w:type="spellStart"/>
      <w:r w:rsidR="00377E0C" w:rsidRPr="00C00391">
        <w:rPr>
          <w:rFonts w:ascii="Goudy Old Style" w:hAnsi="Goudy Old Style"/>
        </w:rPr>
        <w:t>Mazhab</w:t>
      </w:r>
      <w:proofErr w:type="spellEnd"/>
      <w:r w:rsidR="00377E0C" w:rsidRPr="00C00391">
        <w:rPr>
          <w:rFonts w:ascii="Goudy Old Style" w:hAnsi="Goudy Old Style"/>
        </w:rPr>
        <w:t xml:space="preserve"> </w:t>
      </w:r>
      <w:proofErr w:type="spellStart"/>
      <w:r w:rsidR="00377E0C" w:rsidRPr="00C00391">
        <w:rPr>
          <w:rFonts w:ascii="Goudy Old Style" w:hAnsi="Goudy Old Style"/>
        </w:rPr>
        <w:t>Syafi’i</w:t>
      </w:r>
      <w:proofErr w:type="spellEnd"/>
      <w:r w:rsidR="00377E0C" w:rsidRPr="00C00391">
        <w:rPr>
          <w:rFonts w:ascii="Goudy Old Style" w:hAnsi="Goudy Old Style"/>
        </w:rPr>
        <w:t xml:space="preserve">),” </w:t>
      </w:r>
      <w:r w:rsidR="00377E0C" w:rsidRPr="00C00391">
        <w:rPr>
          <w:rFonts w:ascii="Goudy Old Style" w:hAnsi="Goudy Old Style"/>
          <w:i/>
          <w:iCs/>
        </w:rPr>
        <w:t>Samarah</w:t>
      </w:r>
      <w:r w:rsidR="00377E0C" w:rsidRPr="00C00391">
        <w:rPr>
          <w:rFonts w:ascii="Goudy Old Style" w:hAnsi="Goudy Old Style"/>
        </w:rPr>
        <w:t xml:space="preserve"> 1, no. 1 (2017): 226–47, https://doi.org/10.22373/sjhk.v1i1.1581.</w:t>
      </w:r>
    </w:p>
  </w:footnote>
  <w:footnote w:id="31">
    <w:p w14:paraId="2C5A5997" w14:textId="4BC18924"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proofErr w:type="spellStart"/>
      <w:r w:rsidR="00377E0C" w:rsidRPr="00C00391">
        <w:rPr>
          <w:rFonts w:ascii="Goudy Old Style" w:hAnsi="Goudy Old Style"/>
        </w:rPr>
        <w:t>Zulifikri</w:t>
      </w:r>
      <w:proofErr w:type="spellEnd"/>
      <w:r w:rsidR="00377E0C" w:rsidRPr="00C00391">
        <w:rPr>
          <w:rFonts w:ascii="Goudy Old Style" w:hAnsi="Goudy Old Style"/>
        </w:rPr>
        <w:t xml:space="preserve"> </w:t>
      </w:r>
      <w:proofErr w:type="spellStart"/>
      <w:r w:rsidR="00377E0C" w:rsidRPr="00C00391">
        <w:rPr>
          <w:rFonts w:ascii="Goudy Old Style" w:hAnsi="Goudy Old Style"/>
        </w:rPr>
        <w:t>Zulifikri</w:t>
      </w:r>
      <w:proofErr w:type="spellEnd"/>
      <w:r w:rsidR="00377E0C" w:rsidRPr="00C00391">
        <w:rPr>
          <w:rFonts w:ascii="Goudy Old Style" w:hAnsi="Goudy Old Style"/>
        </w:rPr>
        <w:t xml:space="preserve"> and Fauziah Lubis, “Analysis of the Mourning Period (</w:t>
      </w:r>
      <w:proofErr w:type="spellStart"/>
      <w:r w:rsidR="00377E0C" w:rsidRPr="00C00391">
        <w:rPr>
          <w:rFonts w:ascii="Goudy Old Style" w:hAnsi="Goudy Old Style"/>
        </w:rPr>
        <w:t>Ihdad</w:t>
      </w:r>
      <w:proofErr w:type="spellEnd"/>
      <w:r w:rsidR="00377E0C" w:rsidRPr="00C00391">
        <w:rPr>
          <w:rFonts w:ascii="Goudy Old Style" w:hAnsi="Goudy Old Style"/>
        </w:rPr>
        <w:t xml:space="preserve">) in the Compilation of Islamic Law Based on Sheikh Arsyad al-Banjari’s View,” </w:t>
      </w:r>
      <w:r w:rsidR="00377E0C" w:rsidRPr="00C00391">
        <w:rPr>
          <w:rFonts w:ascii="Goudy Old Style" w:hAnsi="Goudy Old Style"/>
          <w:i/>
          <w:iCs/>
        </w:rPr>
        <w:t xml:space="preserve">JURNAL ILMIAH MIZANI: </w:t>
      </w:r>
      <w:proofErr w:type="spellStart"/>
      <w:r w:rsidR="00377E0C" w:rsidRPr="00C00391">
        <w:rPr>
          <w:rFonts w:ascii="Goudy Old Style" w:hAnsi="Goudy Old Style"/>
          <w:i/>
          <w:iCs/>
        </w:rPr>
        <w:t>Wacana</w:t>
      </w:r>
      <w:proofErr w:type="spellEnd"/>
      <w:r w:rsidR="00377E0C" w:rsidRPr="00C00391">
        <w:rPr>
          <w:rFonts w:ascii="Goudy Old Style" w:hAnsi="Goudy Old Style"/>
          <w:i/>
          <w:iCs/>
        </w:rPr>
        <w:t xml:space="preserve"> Hukum, Ekonomi, Dan </w:t>
      </w:r>
      <w:proofErr w:type="spellStart"/>
      <w:r w:rsidR="00377E0C" w:rsidRPr="00C00391">
        <w:rPr>
          <w:rFonts w:ascii="Goudy Old Style" w:hAnsi="Goudy Old Style"/>
          <w:i/>
          <w:iCs/>
        </w:rPr>
        <w:t>Keagamaan</w:t>
      </w:r>
      <w:proofErr w:type="spellEnd"/>
      <w:r w:rsidR="00377E0C" w:rsidRPr="00C00391">
        <w:rPr>
          <w:rFonts w:ascii="Goudy Old Style" w:hAnsi="Goudy Old Style"/>
        </w:rPr>
        <w:t xml:space="preserve"> 10, no. 1 (2023), https://doi.org/10.29300/mzn.v10i1.10065.</w:t>
      </w:r>
    </w:p>
  </w:footnote>
  <w:footnote w:id="32">
    <w:p w14:paraId="212BB339" w14:textId="2DC1EC18"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cstheme="majorBidi"/>
        </w:rPr>
        <w:t xml:space="preserve">Jamhuri and </w:t>
      </w:r>
      <w:proofErr w:type="spellStart"/>
      <w:r w:rsidR="00377E0C" w:rsidRPr="00C00391">
        <w:rPr>
          <w:rFonts w:ascii="Goudy Old Style" w:hAnsi="Goudy Old Style" w:cstheme="majorBidi"/>
        </w:rPr>
        <w:t>Juliara</w:t>
      </w:r>
      <w:proofErr w:type="spellEnd"/>
      <w:r w:rsidR="00377E0C" w:rsidRPr="00C00391">
        <w:rPr>
          <w:rFonts w:ascii="Goudy Old Style" w:hAnsi="Goudy Old Style" w:cstheme="majorBidi"/>
        </w:rPr>
        <w:t>, “</w:t>
      </w:r>
      <w:proofErr w:type="spellStart"/>
      <w:r w:rsidR="00377E0C" w:rsidRPr="00C00391">
        <w:rPr>
          <w:rFonts w:ascii="Goudy Old Style" w:hAnsi="Goudy Old Style" w:cstheme="majorBidi"/>
        </w:rPr>
        <w:t>Penggabungan</w:t>
      </w:r>
      <w:proofErr w:type="spellEnd"/>
      <w:r w:rsidR="00377E0C" w:rsidRPr="00C00391">
        <w:rPr>
          <w:rFonts w:ascii="Goudy Old Style" w:hAnsi="Goudy Old Style" w:cstheme="majorBidi"/>
        </w:rPr>
        <w:t xml:space="preserve"> Iddah Wanita Hamil Dan </w:t>
      </w:r>
      <w:proofErr w:type="spellStart"/>
      <w:r w:rsidR="00377E0C" w:rsidRPr="00C00391">
        <w:rPr>
          <w:rFonts w:ascii="Goudy Old Style" w:hAnsi="Goudy Old Style" w:cstheme="majorBidi"/>
        </w:rPr>
        <w:t>Kematian</w:t>
      </w:r>
      <w:proofErr w:type="spellEnd"/>
      <w:r w:rsidR="00377E0C" w:rsidRPr="00C00391">
        <w:rPr>
          <w:rFonts w:ascii="Goudy Old Style" w:hAnsi="Goudy Old Style" w:cstheme="majorBidi"/>
        </w:rPr>
        <w:t xml:space="preserve"> Suami (</w:t>
      </w:r>
      <w:proofErr w:type="spellStart"/>
      <w:r w:rsidR="00377E0C" w:rsidRPr="00C00391">
        <w:rPr>
          <w:rFonts w:ascii="Goudy Old Style" w:hAnsi="Goudy Old Style" w:cstheme="majorBidi"/>
        </w:rPr>
        <w:t>Analisis</w:t>
      </w:r>
      <w:proofErr w:type="spellEnd"/>
      <w:r w:rsidR="00377E0C" w:rsidRPr="00C00391">
        <w:rPr>
          <w:rFonts w:ascii="Goudy Old Style" w:hAnsi="Goudy Old Style" w:cstheme="majorBidi"/>
        </w:rPr>
        <w:t xml:space="preserve"> </w:t>
      </w:r>
      <w:proofErr w:type="spellStart"/>
      <w:r w:rsidR="00377E0C" w:rsidRPr="00C00391">
        <w:rPr>
          <w:rFonts w:ascii="Goudy Old Style" w:hAnsi="Goudy Old Style" w:cstheme="majorBidi"/>
        </w:rPr>
        <w:t>Terhadap</w:t>
      </w:r>
      <w:proofErr w:type="spellEnd"/>
      <w:r w:rsidR="00377E0C" w:rsidRPr="00C00391">
        <w:rPr>
          <w:rFonts w:ascii="Goudy Old Style" w:hAnsi="Goudy Old Style" w:cstheme="majorBidi"/>
        </w:rPr>
        <w:t xml:space="preserve"> </w:t>
      </w:r>
      <w:proofErr w:type="spellStart"/>
      <w:r w:rsidR="00377E0C" w:rsidRPr="00C00391">
        <w:rPr>
          <w:rFonts w:ascii="Goudy Old Style" w:hAnsi="Goudy Old Style" w:cstheme="majorBidi"/>
        </w:rPr>
        <w:t>Pendapat</w:t>
      </w:r>
      <w:proofErr w:type="spellEnd"/>
      <w:r w:rsidR="00377E0C" w:rsidRPr="00C00391">
        <w:rPr>
          <w:rFonts w:ascii="Goudy Old Style" w:hAnsi="Goudy Old Style" w:cstheme="majorBidi"/>
        </w:rPr>
        <w:t xml:space="preserve"> </w:t>
      </w:r>
      <w:proofErr w:type="spellStart"/>
      <w:r w:rsidR="00377E0C" w:rsidRPr="00C00391">
        <w:rPr>
          <w:rFonts w:ascii="Goudy Old Style" w:hAnsi="Goudy Old Style" w:cstheme="majorBidi"/>
        </w:rPr>
        <w:t>Mazhab</w:t>
      </w:r>
      <w:proofErr w:type="spellEnd"/>
      <w:r w:rsidR="00377E0C" w:rsidRPr="00C00391">
        <w:rPr>
          <w:rFonts w:ascii="Goudy Old Style" w:hAnsi="Goudy Old Style" w:cstheme="majorBidi"/>
        </w:rPr>
        <w:t xml:space="preserve"> </w:t>
      </w:r>
      <w:proofErr w:type="spellStart"/>
      <w:r w:rsidR="00377E0C" w:rsidRPr="00C00391">
        <w:rPr>
          <w:rFonts w:ascii="Goudy Old Style" w:hAnsi="Goudy Old Style" w:cstheme="majorBidi"/>
        </w:rPr>
        <w:t>Syafi’i</w:t>
      </w:r>
      <w:proofErr w:type="spellEnd"/>
      <w:r w:rsidR="00377E0C" w:rsidRPr="00C00391">
        <w:rPr>
          <w:rFonts w:ascii="Goudy Old Style" w:hAnsi="Goudy Old Style" w:cstheme="majorBidi"/>
        </w:rPr>
        <w:t>).”</w:t>
      </w:r>
    </w:p>
  </w:footnote>
  <w:footnote w:id="33">
    <w:p w14:paraId="2487627B" w14:textId="19ECDA6F"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Hafidz </w:t>
      </w:r>
      <w:proofErr w:type="spellStart"/>
      <w:r w:rsidR="00377E0C" w:rsidRPr="00C00391">
        <w:rPr>
          <w:rFonts w:ascii="Goudy Old Style" w:hAnsi="Goudy Old Style"/>
        </w:rPr>
        <w:t>Syuhud</w:t>
      </w:r>
      <w:proofErr w:type="spellEnd"/>
      <w:r w:rsidR="00377E0C" w:rsidRPr="00C00391">
        <w:rPr>
          <w:rFonts w:ascii="Goudy Old Style" w:hAnsi="Goudy Old Style"/>
        </w:rPr>
        <w:t>, “</w:t>
      </w:r>
      <w:proofErr w:type="spellStart"/>
      <w:r w:rsidR="00377E0C" w:rsidRPr="00C00391">
        <w:rPr>
          <w:rFonts w:ascii="Goudy Old Style" w:hAnsi="Goudy Old Style"/>
        </w:rPr>
        <w:t>Pendapat</w:t>
      </w:r>
      <w:proofErr w:type="spellEnd"/>
      <w:r w:rsidR="00377E0C" w:rsidRPr="00C00391">
        <w:rPr>
          <w:rFonts w:ascii="Goudy Old Style" w:hAnsi="Goudy Old Style"/>
        </w:rPr>
        <w:t xml:space="preserve"> Imam Malik </w:t>
      </w:r>
      <w:proofErr w:type="spellStart"/>
      <w:r w:rsidR="00377E0C" w:rsidRPr="00C00391">
        <w:rPr>
          <w:rFonts w:ascii="Goudy Old Style" w:hAnsi="Goudy Old Style"/>
        </w:rPr>
        <w:t>Tentang</w:t>
      </w:r>
      <w:proofErr w:type="spellEnd"/>
      <w:r w:rsidR="00377E0C" w:rsidRPr="00C00391">
        <w:rPr>
          <w:rFonts w:ascii="Goudy Old Style" w:hAnsi="Goudy Old Style"/>
        </w:rPr>
        <w:t xml:space="preserve"> </w:t>
      </w:r>
      <w:proofErr w:type="spellStart"/>
      <w:r w:rsidR="00377E0C" w:rsidRPr="00C00391">
        <w:rPr>
          <w:rFonts w:ascii="Goudy Old Style" w:hAnsi="Goudy Old Style"/>
        </w:rPr>
        <w:t>Sanksi</w:t>
      </w:r>
      <w:proofErr w:type="spellEnd"/>
      <w:r w:rsidR="00377E0C" w:rsidRPr="00C00391">
        <w:rPr>
          <w:rFonts w:ascii="Goudy Old Style" w:hAnsi="Goudy Old Style"/>
        </w:rPr>
        <w:t xml:space="preserve"> Bagi Perempuan Yang </w:t>
      </w:r>
      <w:proofErr w:type="spellStart"/>
      <w:r w:rsidR="00377E0C" w:rsidRPr="00C00391">
        <w:rPr>
          <w:rFonts w:ascii="Goudy Old Style" w:hAnsi="Goudy Old Style"/>
        </w:rPr>
        <w:t>Menikah</w:t>
      </w:r>
      <w:proofErr w:type="spellEnd"/>
      <w:r w:rsidR="00377E0C" w:rsidRPr="00C00391">
        <w:rPr>
          <w:rFonts w:ascii="Goudy Old Style" w:hAnsi="Goudy Old Style"/>
        </w:rPr>
        <w:t xml:space="preserve"> Pada Masa ‘Iddah,” </w:t>
      </w:r>
      <w:proofErr w:type="spellStart"/>
      <w:r w:rsidR="00377E0C" w:rsidRPr="00C00391">
        <w:rPr>
          <w:rFonts w:ascii="Goudy Old Style" w:hAnsi="Goudy Old Style"/>
          <w:i/>
          <w:iCs/>
        </w:rPr>
        <w:t>Istidlal</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Ekonomi Dan Hukum Islam</w:t>
      </w:r>
      <w:r w:rsidR="00377E0C" w:rsidRPr="00C00391">
        <w:rPr>
          <w:rFonts w:ascii="Goudy Old Style" w:hAnsi="Goudy Old Style"/>
        </w:rPr>
        <w:t xml:space="preserve"> 4, no. 1 (2020), https://doi.org/10.35316/istidlal.v4i1.212.</w:t>
      </w:r>
    </w:p>
  </w:footnote>
  <w:footnote w:id="34">
    <w:p w14:paraId="78D9DB2D" w14:textId="77777777"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Pr="00C00391">
        <w:rPr>
          <w:rFonts w:ascii="Goudy Old Style" w:hAnsi="Goudy Old Style" w:cstheme="majorBidi"/>
        </w:rPr>
        <w:fldChar w:fldCharType="begin" w:fldLock="1"/>
      </w:r>
      <w:r w:rsidRPr="00C00391">
        <w:rPr>
          <w:rFonts w:ascii="Goudy Old Style" w:hAnsi="Goudy Old Style" w:cstheme="majorBidi"/>
        </w:rPr>
        <w:instrText>ADDIN CSL_CITATION {"citationItems":[{"id":"ITEM-1","itemData":{"abstract":"Custody is a right of the child from its birth. Islamic law issues rules for custody in the light of the interest of the minor. In Islamic law custody goes to the mother unless she is disqualified and then to other relatives. This paper discusses and analyses the rules of child custody in Islamic law and argues that most of these rules are not divine. These are a product of ijtih</w:instrText>
      </w:r>
      <w:r w:rsidRPr="00C00391">
        <w:rPr>
          <w:rFonts w:ascii="MS Mincho" w:eastAsia="MS Mincho" w:hAnsi="MS Mincho" w:cs="MS Mincho" w:hint="eastAsia"/>
        </w:rPr>
        <w:instrText>┐</w:instrText>
      </w:r>
      <w:r w:rsidRPr="00C00391">
        <w:rPr>
          <w:rFonts w:ascii="Goudy Old Style" w:hAnsi="Goudy Old Style" w:cstheme="majorBidi"/>
        </w:rPr>
        <w:instrText>d. A large extent of these rules is actually presumptions which may be rebutted in a given situation.","author":[{"dropping-particle":"","family":"Sabreen","given":"Mudasra","non-dropping-particle":"","parse-names":false,"suffix":""}],"container-title":"Islamic Studies","id":"ITEM-1","issued":{"date-parts":[["2017"]]},"title":"Custody in Islamic Law: A Law Based on Presumptions","type":"report","volume":"56"},"uris":["http://www.mendeley.com/documents/?uuid=c077bab1-d99a-3ebf-bb63-08a82e069d4f"]}],"mendeley":{"formattedCitation":"Mudasra Sabreen, &lt;i&gt;Custody in Islamic Law: A Law Based on Presumptions&lt;/i&gt;, &lt;i&gt;Islamic Studies&lt;/i&gt;, 2017, &lt;span style=\"font-variant:small-caps;\"&gt;lvi&lt;/span&gt;.","plainTextFormattedCitation":"Mudasra Sabreen, Custody in Islamic Law: A Law Based on Presumptions, Islamic Studies, 2017, lvi.","previouslyFormattedCitation":"Mudasra Sabreen, &lt;i&gt;Custody in Islamic Law: A Law Based on Presumptions&lt;/i&gt;, &lt;i&gt;Islamic Studies&lt;/i&gt;, 2017, &lt;span style=\"font-variant:small-caps;\"&gt;lvi&lt;/span&gt;."},"properties":{"noteIndex":50},"schema":"https://github.com/citation-style-language/schema/raw/master/csl-citation.json"}</w:instrText>
      </w:r>
      <w:r w:rsidRPr="00C00391">
        <w:rPr>
          <w:rFonts w:ascii="Goudy Old Style" w:hAnsi="Goudy Old Style" w:cstheme="majorBidi"/>
        </w:rPr>
        <w:fldChar w:fldCharType="separate"/>
      </w:r>
      <w:r w:rsidRPr="00C00391">
        <w:rPr>
          <w:rFonts w:ascii="Goudy Old Style" w:hAnsi="Goudy Old Style" w:cstheme="majorBidi"/>
          <w:noProof/>
        </w:rPr>
        <w:t xml:space="preserve">Mudasra Sabreen, </w:t>
      </w:r>
      <w:r w:rsidRPr="00C00391">
        <w:rPr>
          <w:rFonts w:ascii="Goudy Old Style" w:hAnsi="Goudy Old Style" w:cstheme="majorBidi"/>
          <w:i/>
          <w:noProof/>
        </w:rPr>
        <w:t>Custody in Islamic Law: A Law Based on Presumptions</w:t>
      </w:r>
      <w:r w:rsidRPr="00C00391">
        <w:rPr>
          <w:rFonts w:ascii="Goudy Old Style" w:hAnsi="Goudy Old Style" w:cstheme="majorBidi"/>
          <w:noProof/>
        </w:rPr>
        <w:t xml:space="preserve">, </w:t>
      </w:r>
      <w:r w:rsidRPr="00C00391">
        <w:rPr>
          <w:rFonts w:ascii="Goudy Old Style" w:hAnsi="Goudy Old Style" w:cstheme="majorBidi"/>
          <w:i/>
          <w:noProof/>
        </w:rPr>
        <w:t>Islamic Studies</w:t>
      </w:r>
      <w:r w:rsidRPr="00C00391">
        <w:rPr>
          <w:rFonts w:ascii="Goudy Old Style" w:hAnsi="Goudy Old Style" w:cstheme="majorBidi"/>
          <w:noProof/>
        </w:rPr>
        <w:t xml:space="preserve">, 2017, </w:t>
      </w:r>
      <w:r w:rsidRPr="00C00391">
        <w:rPr>
          <w:rFonts w:ascii="Goudy Old Style" w:hAnsi="Goudy Old Style" w:cstheme="majorBidi"/>
          <w:smallCaps/>
          <w:noProof/>
        </w:rPr>
        <w:t>lvi</w:t>
      </w:r>
      <w:r w:rsidRPr="00C00391">
        <w:rPr>
          <w:rFonts w:ascii="Goudy Old Style" w:hAnsi="Goudy Old Style" w:cstheme="majorBidi"/>
          <w:noProof/>
        </w:rPr>
        <w:t>.</w:t>
      </w:r>
      <w:r w:rsidRPr="00C00391">
        <w:rPr>
          <w:rFonts w:ascii="Goudy Old Style" w:hAnsi="Goudy Old Style" w:cstheme="majorBidi"/>
        </w:rPr>
        <w:fldChar w:fldCharType="end"/>
      </w:r>
    </w:p>
  </w:footnote>
  <w:footnote w:id="35">
    <w:p w14:paraId="58BA4D06" w14:textId="77777777"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Pr="00C00391">
        <w:rPr>
          <w:rFonts w:ascii="Goudy Old Style" w:hAnsi="Goudy Old Style" w:cstheme="majorBidi"/>
        </w:rPr>
        <w:fldChar w:fldCharType="begin" w:fldLock="1"/>
      </w:r>
      <w:r w:rsidRPr="00C00391">
        <w:rPr>
          <w:rFonts w:ascii="Goudy Old Style" w:hAnsi="Goudy Old Style" w:cstheme="majorBidi"/>
        </w:rPr>
        <w:instrText>ADDIN CSL_CITATION {"citationItems":[{"id":"ITEM-1","itemData":{"DOI":"10.29062/mmt.v9i1.67","ISSN":"2089-3019","abstract":"ABSTRACT\r  \r Anak merupakan aset masa depan, maju mundurnya sebuah peradaban tergantung dari genarasi berikutnya. Anak adalah amanah sekaligus karunia dari Tuhan Yang Maha Kuasa pemilik kehidupan dimuka bumi ini serta dzat yang Maha Menghidupkan dan Maha Mematikan. Oleh karenanya keberadaan seorang anak harus senantiasa dijaga dan dilindungi harkat dan martabatnya sebagaimana manusia pada umumnya. Baik Agama maupun Negara memerintahkan supaya menjaga dan melindungi anak sampai ia mampu berdiri kokoh dan mandiri. Kewajiban orang tua terhadap anak adalah merawat, membesarkan dan mengawinkan. Aturan secara formal legalitas tercantum dalam UU No. 35 Tahun 2014 yang merupakan pembaharuan dari UU No. 23 Tahun 2002. Kedua Produk Hukum tersebut (Agama dan Negara) saling menguatkan hak-hak anak dengan tujuan agar anak dapat tumbuh kembang menjadi manusia yang handal, mempunyai prosfek dan mampu berdiri sendiri.","author":[{"dropping-particle":"","family":"Anam","given":"Mohamad Hoirul","non-dropping-particle":"","parse-names":false,"suffix":""}],"container-title":"MOMENTUM : Jurnal Sosial dan Keagamaan","id":"ITEM-1","issue":"1","issued":{"date-parts":[["2020"]]},"title":"Konsep Perlindungan Anak Dalam Fiqh Hadlanah Dan Uu No. 23 Tahun 2002 J.O Uu No. 35 Tahun 2014","type":"article-journal","volume":"9"},"uris":["http://www.mendeley.com/documents/?uuid=2042dac1-5ade-3835-9594-82fa67e97f5e"]}],"mendeley":{"formattedCitation":"Mohamad Hoirul Anam, ‘Konsep Perlindungan Anak Dalam Fiqh Hadlanah Dan Uu No. 23 Tahun 2002 J.O Uu No. 35 Tahun 2014’, &lt;i&gt;MOMENTUM</w:instrText>
      </w:r>
      <w:r w:rsidRPr="00C00391">
        <w:rPr>
          <w:rFonts w:ascii="Times New Roman" w:hAnsi="Times New Roman"/>
        </w:rPr>
        <w:instrText> </w:instrText>
      </w:r>
      <w:r w:rsidRPr="00C00391">
        <w:rPr>
          <w:rFonts w:ascii="Goudy Old Style" w:hAnsi="Goudy Old Style" w:cstheme="majorBidi"/>
        </w:rPr>
        <w:instrText xml:space="preserve">: Jurnal Sosial Dan Keagamaan&lt;/i&gt;, 9.1 (2020) &lt;https://doi.org/10.29062/mmt.v9i1.67&gt;.","plainTextFormattedCitation":"Mohamad Hoirul Anam, </w:instrText>
      </w:r>
      <w:r w:rsidRPr="00C00391">
        <w:rPr>
          <w:rFonts w:ascii="Goudy Old Style" w:hAnsi="Goudy Old Style" w:cs="Goudy Old Style"/>
        </w:rPr>
        <w:instrText>‘</w:instrText>
      </w:r>
      <w:r w:rsidRPr="00C00391">
        <w:rPr>
          <w:rFonts w:ascii="Goudy Old Style" w:hAnsi="Goudy Old Style" w:cstheme="majorBidi"/>
        </w:rPr>
        <w:instrText>Konsep Perlindungan Anak Dalam Fiqh Hadlanah Dan Uu No. 23 Tahun 2002 J.O Uu No. 35 Tahun 2014</w:instrText>
      </w:r>
      <w:r w:rsidRPr="00C00391">
        <w:rPr>
          <w:rFonts w:ascii="Goudy Old Style" w:hAnsi="Goudy Old Style" w:cs="Goudy Old Style"/>
        </w:rPr>
        <w:instrText>’</w:instrText>
      </w:r>
      <w:r w:rsidRPr="00C00391">
        <w:rPr>
          <w:rFonts w:ascii="Goudy Old Style" w:hAnsi="Goudy Old Style" w:cstheme="majorBidi"/>
        </w:rPr>
        <w:instrText>, MOMENTUM</w:instrText>
      </w:r>
      <w:r w:rsidRPr="00C00391">
        <w:rPr>
          <w:rFonts w:ascii="Times New Roman" w:hAnsi="Times New Roman"/>
        </w:rPr>
        <w:instrText> </w:instrText>
      </w:r>
      <w:r w:rsidRPr="00C00391">
        <w:rPr>
          <w:rFonts w:ascii="Goudy Old Style" w:hAnsi="Goudy Old Style" w:cstheme="majorBidi"/>
        </w:rPr>
        <w:instrText xml:space="preserve">: Jurnal Sosial Dan Keagamaan, 9.1 (2020) .","previouslyFormattedCitation":"Mohamad Hoirul Anam, </w:instrText>
      </w:r>
      <w:r w:rsidRPr="00C00391">
        <w:rPr>
          <w:rFonts w:ascii="Goudy Old Style" w:hAnsi="Goudy Old Style" w:cs="Goudy Old Style"/>
        </w:rPr>
        <w:instrText>‘</w:instrText>
      </w:r>
      <w:r w:rsidRPr="00C00391">
        <w:rPr>
          <w:rFonts w:ascii="Goudy Old Style" w:hAnsi="Goudy Old Style" w:cstheme="majorBidi"/>
        </w:rPr>
        <w:instrText>Konsep Perlindungan Anak Dalam Fiqh Hadlanah Dan Uu No. 23 Tahun 2002 J.O Uu No. 35 Tahun 2014’, &lt;i&gt;MOMENTUM</w:instrText>
      </w:r>
      <w:r w:rsidRPr="00C00391">
        <w:rPr>
          <w:rFonts w:ascii="Times New Roman" w:hAnsi="Times New Roman"/>
        </w:rPr>
        <w:instrText> </w:instrText>
      </w:r>
      <w:r w:rsidRPr="00C00391">
        <w:rPr>
          <w:rFonts w:ascii="Goudy Old Style" w:hAnsi="Goudy Old Style" w:cstheme="majorBidi"/>
        </w:rPr>
        <w:instrText>: Jurnal Sosial Dan Keagamaan&lt;/i&gt;, 9.1 (2020) &lt;https://doi.org/10.29062/mmt.v9i1.67&gt;."},"properties":{"noteIndex":51},"schema":"https://github.com/citation-style-language/schema/raw/master/csl-citation.json"}</w:instrText>
      </w:r>
      <w:r w:rsidRPr="00C00391">
        <w:rPr>
          <w:rFonts w:ascii="Goudy Old Style" w:hAnsi="Goudy Old Style" w:cstheme="majorBidi"/>
        </w:rPr>
        <w:fldChar w:fldCharType="separate"/>
      </w:r>
      <w:r w:rsidRPr="00C00391">
        <w:rPr>
          <w:rFonts w:ascii="Goudy Old Style" w:hAnsi="Goudy Old Style" w:cstheme="majorBidi"/>
          <w:noProof/>
        </w:rPr>
        <w:t xml:space="preserve">Mohamad Hoirul Anam, ‘Konsep Perlindungan Anak Dalam Fiqh Hadlanah Dan Uu No. 23 Tahun 2002 J.O Uu No. 35 Tahun 2014’, </w:t>
      </w:r>
      <w:r w:rsidRPr="00C00391">
        <w:rPr>
          <w:rFonts w:ascii="Goudy Old Style" w:hAnsi="Goudy Old Style" w:cstheme="majorBidi"/>
          <w:i/>
          <w:noProof/>
        </w:rPr>
        <w:t>MOMENTUM</w:t>
      </w:r>
      <w:r w:rsidRPr="00C00391">
        <w:rPr>
          <w:rFonts w:ascii="Times New Roman" w:hAnsi="Times New Roman"/>
          <w:i/>
          <w:noProof/>
        </w:rPr>
        <w:t> </w:t>
      </w:r>
      <w:r w:rsidRPr="00C00391">
        <w:rPr>
          <w:rFonts w:ascii="Goudy Old Style" w:hAnsi="Goudy Old Style" w:cstheme="majorBidi"/>
          <w:i/>
          <w:noProof/>
        </w:rPr>
        <w:t>: Jurnal Sosial Dan Keagamaan</w:t>
      </w:r>
      <w:r w:rsidRPr="00C00391">
        <w:rPr>
          <w:rFonts w:ascii="Goudy Old Style" w:hAnsi="Goudy Old Style" w:cstheme="majorBidi"/>
          <w:noProof/>
        </w:rPr>
        <w:t>, 9.1 (2020) &lt;https://doi.org/10.29062/mmt.v9i1.67&gt;.</w:t>
      </w:r>
      <w:r w:rsidRPr="00C00391">
        <w:rPr>
          <w:rFonts w:ascii="Goudy Old Style" w:hAnsi="Goudy Old Style" w:cstheme="majorBidi"/>
        </w:rPr>
        <w:fldChar w:fldCharType="end"/>
      </w:r>
    </w:p>
  </w:footnote>
  <w:footnote w:id="36">
    <w:p w14:paraId="7E29CCCC" w14:textId="77777777"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Pr="00C00391">
        <w:rPr>
          <w:rFonts w:ascii="Goudy Old Style" w:hAnsi="Goudy Old Style" w:cstheme="majorBidi"/>
        </w:rPr>
        <w:fldChar w:fldCharType="begin" w:fldLock="1"/>
      </w:r>
      <w:r w:rsidRPr="00C00391">
        <w:rPr>
          <w:rFonts w:ascii="Goudy Old Style" w:hAnsi="Goudy Old Style" w:cstheme="majorBidi"/>
        </w:rPr>
        <w:instrText>ADDIN CSL_CITATION {"citationItems":[{"id":"ITEM-1","itemData":{"DOI":"10.22373/tadabbur.v3i2.206","ISSN":"2656-9930","abstract":"The discussion in this study tries to reveal everything related to women's freedom in doing activities outside the home, but she also has several religious regulations that follow and limit. This articel aims to explain the positive legal views towards Iddah and Ihdad career women, and to explain the Islamic legal views towards Iddah and Ihdad career women. The author uses the library research method or library research. Based on the research results, it can be concluded that the stipulation of Iddah and Ihdad laws for women is reasonable, both in terms of religion and in terms of goodness for women. However, several prohibitions for a woman who practices iddah and ihdad can find several reasons to become a law that is appropriate in every era and situation.","author":[{"dropping-particle":"","family":"Nurdin","given":"","non-dropping-particle":"","parse-names":false,"suffix":""}],"container-title":"Tadabbur: Jurnal Peradaban Islam","id":"ITEM-1","issue":"2","issued":{"date-parts":[["2021"]]},"title":"Persoalan Iddah dan Ihdad Bagi Wanita Karir","type":"article-journal","volume":"3"},"uris":["http://www.mendeley.com/documents/?uuid=fd691020-d5a9-3f29-a7df-1be77582069b"]}],"mendeley":{"formattedCitation":"Nurdin, ‘Persoalan Iddah Dan Ihdad Bagi Wanita Karir’, &lt;i&gt;Tadabbur: Jurnal Peradaban Islam&lt;/i&gt;, 3.2 (2021) &lt;https://doi.org/10.22373/tadabbur.v3i2.206&gt;.","plainTextFormattedCitation":"Nurdin, ‘Persoalan Iddah Dan Ihdad Bagi Wanita Karir’, Tadabbur: Jurnal Peradaban Islam, 3.2 (2021) .","previouslyFormattedCitation":"Nurdin, ‘Persoalan Iddah Dan Ihdad Bagi Wanita Karir’, &lt;i&gt;Tadabbur: Jurnal Peradaban Islam&lt;/i&gt;, 3.2 (2021) &lt;https://doi.org/10.22373/tadabbur.v3i2.206&gt;."},"properties":{"noteIndex":53},"schema":"https://github.com/citation-style-language/schema/raw/master/csl-citation.json"}</w:instrText>
      </w:r>
      <w:r w:rsidRPr="00C00391">
        <w:rPr>
          <w:rFonts w:ascii="Goudy Old Style" w:hAnsi="Goudy Old Style" w:cstheme="majorBidi"/>
        </w:rPr>
        <w:fldChar w:fldCharType="separate"/>
      </w:r>
      <w:r w:rsidRPr="00C00391">
        <w:rPr>
          <w:rFonts w:ascii="Goudy Old Style" w:hAnsi="Goudy Old Style" w:cstheme="majorBidi"/>
          <w:noProof/>
        </w:rPr>
        <w:t xml:space="preserve">Nurdin, ‘Persoalan Iddah Dan Ihdad Bagi Wanita Karir’, </w:t>
      </w:r>
      <w:r w:rsidRPr="00C00391">
        <w:rPr>
          <w:rFonts w:ascii="Goudy Old Style" w:hAnsi="Goudy Old Style" w:cstheme="majorBidi"/>
          <w:i/>
          <w:noProof/>
        </w:rPr>
        <w:t>Tadabbur: Jurnal Peradaban Islam</w:t>
      </w:r>
      <w:r w:rsidRPr="00C00391">
        <w:rPr>
          <w:rFonts w:ascii="Goudy Old Style" w:hAnsi="Goudy Old Style" w:cstheme="majorBidi"/>
          <w:noProof/>
        </w:rPr>
        <w:t>, 3.2 (2021) &lt;https://doi.org/10.22373/tadabbur.v3i2.206&gt;.</w:t>
      </w:r>
      <w:r w:rsidRPr="00C00391">
        <w:rPr>
          <w:rFonts w:ascii="Goudy Old Style" w:hAnsi="Goudy Old Style" w:cstheme="majorBidi"/>
        </w:rPr>
        <w:fldChar w:fldCharType="end"/>
      </w:r>
    </w:p>
  </w:footnote>
  <w:footnote w:id="37">
    <w:p w14:paraId="24A2A459" w14:textId="573491F5"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proofErr w:type="spellStart"/>
      <w:r w:rsidR="00377E0C" w:rsidRPr="00C00391">
        <w:rPr>
          <w:rFonts w:ascii="Goudy Old Style" w:hAnsi="Goudy Old Style" w:cstheme="majorBidi"/>
        </w:rPr>
        <w:t>Kusmidi</w:t>
      </w:r>
      <w:proofErr w:type="spellEnd"/>
      <w:r w:rsidR="00377E0C" w:rsidRPr="00C00391">
        <w:rPr>
          <w:rFonts w:ascii="Goudy Old Style" w:hAnsi="Goudy Old Style" w:cstheme="majorBidi"/>
        </w:rPr>
        <w:t>, “</w:t>
      </w:r>
      <w:proofErr w:type="spellStart"/>
      <w:r w:rsidR="00377E0C" w:rsidRPr="00C00391">
        <w:rPr>
          <w:rFonts w:ascii="Goudy Old Style" w:hAnsi="Goudy Old Style" w:cstheme="majorBidi"/>
        </w:rPr>
        <w:t>Reaktualisasi</w:t>
      </w:r>
      <w:proofErr w:type="spellEnd"/>
      <w:r w:rsidR="00377E0C" w:rsidRPr="00C00391">
        <w:rPr>
          <w:rFonts w:ascii="Goudy Old Style" w:hAnsi="Goudy Old Style" w:cstheme="majorBidi"/>
        </w:rPr>
        <w:t xml:space="preserve"> </w:t>
      </w:r>
      <w:proofErr w:type="spellStart"/>
      <w:r w:rsidR="00377E0C" w:rsidRPr="00C00391">
        <w:rPr>
          <w:rFonts w:ascii="Goudy Old Style" w:hAnsi="Goudy Old Style" w:cstheme="majorBidi"/>
        </w:rPr>
        <w:t>Konsep</w:t>
      </w:r>
      <w:proofErr w:type="spellEnd"/>
      <w:r w:rsidR="00377E0C" w:rsidRPr="00C00391">
        <w:rPr>
          <w:rFonts w:ascii="Goudy Old Style" w:hAnsi="Goudy Old Style" w:cstheme="majorBidi"/>
        </w:rPr>
        <w:t xml:space="preserve"> Iddah Dalam </w:t>
      </w:r>
      <w:proofErr w:type="spellStart"/>
      <w:r w:rsidR="00377E0C" w:rsidRPr="00C00391">
        <w:rPr>
          <w:rFonts w:ascii="Goudy Old Style" w:hAnsi="Goudy Old Style" w:cstheme="majorBidi"/>
        </w:rPr>
        <w:t>Pernikahan</w:t>
      </w:r>
      <w:proofErr w:type="spellEnd"/>
      <w:r w:rsidR="00377E0C" w:rsidRPr="00C00391">
        <w:rPr>
          <w:rFonts w:ascii="Goudy Old Style" w:hAnsi="Goudy Old Style" w:cstheme="majorBidi"/>
        </w:rPr>
        <w:t>.”</w:t>
      </w:r>
    </w:p>
  </w:footnote>
  <w:footnote w:id="38">
    <w:p w14:paraId="0E87B616" w14:textId="69055336"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Rika Fitriani and Abdul Aziz, “</w:t>
      </w:r>
      <w:proofErr w:type="spellStart"/>
      <w:r w:rsidR="00377E0C" w:rsidRPr="00C00391">
        <w:rPr>
          <w:rFonts w:ascii="Goudy Old Style" w:hAnsi="Goudy Old Style"/>
        </w:rPr>
        <w:t>Tinjauan</w:t>
      </w:r>
      <w:proofErr w:type="spellEnd"/>
      <w:r w:rsidR="00377E0C" w:rsidRPr="00C00391">
        <w:rPr>
          <w:rFonts w:ascii="Goudy Old Style" w:hAnsi="Goudy Old Style"/>
        </w:rPr>
        <w:t xml:space="preserve"> Hukum Islam </w:t>
      </w:r>
      <w:proofErr w:type="spellStart"/>
      <w:r w:rsidR="00377E0C" w:rsidRPr="00C00391">
        <w:rPr>
          <w:rFonts w:ascii="Goudy Old Style" w:hAnsi="Goudy Old Style"/>
        </w:rPr>
        <w:t>Tentang</w:t>
      </w:r>
      <w:proofErr w:type="spellEnd"/>
      <w:r w:rsidR="00377E0C" w:rsidRPr="00C00391">
        <w:rPr>
          <w:rFonts w:ascii="Goudy Old Style" w:hAnsi="Goudy Old Style"/>
        </w:rPr>
        <w:t xml:space="preserve"> </w:t>
      </w:r>
      <w:proofErr w:type="spellStart"/>
      <w:r w:rsidR="00377E0C" w:rsidRPr="00C00391">
        <w:rPr>
          <w:rFonts w:ascii="Goudy Old Style" w:hAnsi="Goudy Old Style"/>
        </w:rPr>
        <w:t>Pembebanan</w:t>
      </w:r>
      <w:proofErr w:type="spellEnd"/>
      <w:r w:rsidR="00377E0C" w:rsidRPr="00C00391">
        <w:rPr>
          <w:rFonts w:ascii="Goudy Old Style" w:hAnsi="Goudy Old Style"/>
        </w:rPr>
        <w:t xml:space="preserve"> Mut’ah Dan </w:t>
      </w:r>
      <w:proofErr w:type="spellStart"/>
      <w:r w:rsidR="00377E0C" w:rsidRPr="00C00391">
        <w:rPr>
          <w:rFonts w:ascii="Goudy Old Style" w:hAnsi="Goudy Old Style"/>
        </w:rPr>
        <w:t>Nafkah</w:t>
      </w:r>
      <w:proofErr w:type="spellEnd"/>
      <w:r w:rsidR="00377E0C" w:rsidRPr="00C00391">
        <w:rPr>
          <w:rFonts w:ascii="Goudy Old Style" w:hAnsi="Goudy Old Style"/>
        </w:rPr>
        <w:t xml:space="preserve"> Iddah </w:t>
      </w:r>
      <w:proofErr w:type="spellStart"/>
      <w:r w:rsidR="00377E0C" w:rsidRPr="00C00391">
        <w:rPr>
          <w:rFonts w:ascii="Goudy Old Style" w:hAnsi="Goudy Old Style"/>
        </w:rPr>
        <w:t>Terhadap</w:t>
      </w:r>
      <w:proofErr w:type="spellEnd"/>
      <w:r w:rsidR="00377E0C" w:rsidRPr="00C00391">
        <w:rPr>
          <w:rFonts w:ascii="Goudy Old Style" w:hAnsi="Goudy Old Style"/>
        </w:rPr>
        <w:t xml:space="preserve"> Suami Yang Murtad (Studi Kasus </w:t>
      </w:r>
      <w:proofErr w:type="spellStart"/>
      <w:r w:rsidR="00377E0C" w:rsidRPr="00C00391">
        <w:rPr>
          <w:rFonts w:ascii="Goudy Old Style" w:hAnsi="Goudy Old Style"/>
        </w:rPr>
        <w:t>Putusan</w:t>
      </w:r>
      <w:proofErr w:type="spellEnd"/>
      <w:r w:rsidR="00377E0C" w:rsidRPr="00C00391">
        <w:rPr>
          <w:rFonts w:ascii="Goudy Old Style" w:hAnsi="Goudy Old Style"/>
        </w:rPr>
        <w:t xml:space="preserve"> </w:t>
      </w:r>
      <w:proofErr w:type="spellStart"/>
      <w:r w:rsidR="00377E0C" w:rsidRPr="00C00391">
        <w:rPr>
          <w:rFonts w:ascii="Goudy Old Style" w:hAnsi="Goudy Old Style"/>
        </w:rPr>
        <w:t>Pengadilan</w:t>
      </w:r>
      <w:proofErr w:type="spellEnd"/>
      <w:r w:rsidR="00377E0C" w:rsidRPr="00C00391">
        <w:rPr>
          <w:rFonts w:ascii="Goudy Old Style" w:hAnsi="Goudy Old Style"/>
        </w:rPr>
        <w:t xml:space="preserve"> Agama </w:t>
      </w:r>
      <w:proofErr w:type="spellStart"/>
      <w:r w:rsidR="00377E0C" w:rsidRPr="00C00391">
        <w:rPr>
          <w:rFonts w:ascii="Goudy Old Style" w:hAnsi="Goudy Old Style"/>
        </w:rPr>
        <w:t>Nganjuk</w:t>
      </w:r>
      <w:proofErr w:type="spellEnd"/>
      <w:r w:rsidR="00377E0C" w:rsidRPr="00C00391">
        <w:rPr>
          <w:rFonts w:ascii="Goudy Old Style" w:hAnsi="Goudy Old Style"/>
        </w:rPr>
        <w:t xml:space="preserve"> No: 1830/</w:t>
      </w:r>
      <w:proofErr w:type="spellStart"/>
      <w:r w:rsidR="00377E0C" w:rsidRPr="00C00391">
        <w:rPr>
          <w:rFonts w:ascii="Goudy Old Style" w:hAnsi="Goudy Old Style"/>
        </w:rPr>
        <w:t>Pdt.G</w:t>
      </w:r>
      <w:proofErr w:type="spellEnd"/>
      <w:r w:rsidR="00377E0C" w:rsidRPr="00C00391">
        <w:rPr>
          <w:rFonts w:ascii="Goudy Old Style" w:hAnsi="Goudy Old Style"/>
        </w:rPr>
        <w:t>/2016/</w:t>
      </w:r>
      <w:proofErr w:type="spellStart"/>
      <w:proofErr w:type="gramStart"/>
      <w:r w:rsidR="00377E0C" w:rsidRPr="00C00391">
        <w:rPr>
          <w:rFonts w:ascii="Goudy Old Style" w:hAnsi="Goudy Old Style"/>
        </w:rPr>
        <w:t>PA.Ngj</w:t>
      </w:r>
      <w:proofErr w:type="spellEnd"/>
      <w:proofErr w:type="gramEnd"/>
      <w:r w:rsidR="00377E0C" w:rsidRPr="00C00391">
        <w:rPr>
          <w:rFonts w:ascii="Goudy Old Style" w:hAnsi="Goudy Old Style"/>
        </w:rPr>
        <w:t xml:space="preserve">),” </w:t>
      </w:r>
      <w:r w:rsidR="00377E0C" w:rsidRPr="00C00391">
        <w:rPr>
          <w:rFonts w:ascii="Goudy Old Style" w:hAnsi="Goudy Old Style"/>
          <w:i/>
          <w:iCs/>
        </w:rPr>
        <w:t>Samarah</w:t>
      </w:r>
      <w:r w:rsidR="00377E0C" w:rsidRPr="00C00391">
        <w:rPr>
          <w:rFonts w:ascii="Goudy Old Style" w:hAnsi="Goudy Old Style"/>
        </w:rPr>
        <w:t xml:space="preserve"> 3, no. 2 (2019): 365–77, https://doi.org/10.22373/sjhk.v3i2.5242.</w:t>
      </w:r>
    </w:p>
  </w:footnote>
  <w:footnote w:id="39">
    <w:p w14:paraId="076135F9" w14:textId="35F51715"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Muhammad </w:t>
      </w:r>
      <w:proofErr w:type="spellStart"/>
      <w:r w:rsidR="00377E0C" w:rsidRPr="00C00391">
        <w:rPr>
          <w:rFonts w:ascii="Goudy Old Style" w:hAnsi="Goudy Old Style"/>
        </w:rPr>
        <w:t>Yalis</w:t>
      </w:r>
      <w:proofErr w:type="spellEnd"/>
      <w:r w:rsidR="00377E0C" w:rsidRPr="00C00391">
        <w:rPr>
          <w:rFonts w:ascii="Goudy Old Style" w:hAnsi="Goudy Old Style"/>
        </w:rPr>
        <w:t xml:space="preserve"> </w:t>
      </w:r>
      <w:proofErr w:type="spellStart"/>
      <w:r w:rsidR="00377E0C" w:rsidRPr="00C00391">
        <w:rPr>
          <w:rFonts w:ascii="Goudy Old Style" w:hAnsi="Goudy Old Style"/>
        </w:rPr>
        <w:t>Shokhib</w:t>
      </w:r>
      <w:proofErr w:type="spellEnd"/>
      <w:r w:rsidR="00377E0C" w:rsidRPr="00C00391">
        <w:rPr>
          <w:rFonts w:ascii="Goudy Old Style" w:hAnsi="Goudy Old Style"/>
        </w:rPr>
        <w:t xml:space="preserve">, “DIALEKTIKA IHDAD DALAM KOMPILASI HUKUM ISLAM (KHI) BERADASARKAN ASAS PROPORSIONALITAS,” </w:t>
      </w:r>
      <w:r w:rsidR="00377E0C" w:rsidRPr="00C00391">
        <w:rPr>
          <w:rFonts w:ascii="Goudy Old Style" w:hAnsi="Goudy Old Style"/>
          <w:i/>
          <w:iCs/>
        </w:rPr>
        <w:t>Al-</w:t>
      </w:r>
      <w:proofErr w:type="spellStart"/>
      <w:r w:rsidR="00377E0C" w:rsidRPr="00C00391">
        <w:rPr>
          <w:rFonts w:ascii="Goudy Old Style" w:hAnsi="Goudy Old Style"/>
          <w:i/>
          <w:iCs/>
        </w:rPr>
        <w:t>Syakhsiyyah</w:t>
      </w:r>
      <w:proofErr w:type="spellEnd"/>
      <w:r w:rsidR="00377E0C" w:rsidRPr="00C00391">
        <w:rPr>
          <w:rFonts w:ascii="Goudy Old Style" w:hAnsi="Goudy Old Style"/>
          <w:i/>
          <w:iCs/>
        </w:rPr>
        <w:t>: Journal of Law &amp; Family Studies</w:t>
      </w:r>
      <w:r w:rsidR="00377E0C" w:rsidRPr="00C00391">
        <w:rPr>
          <w:rFonts w:ascii="Goudy Old Style" w:hAnsi="Goudy Old Style"/>
        </w:rPr>
        <w:t xml:space="preserve"> 4, no. 1 (2022), https://doi.org/10.21154/syakhsiyyah.v4i1.4279.</w:t>
      </w:r>
    </w:p>
  </w:footnote>
  <w:footnote w:id="40">
    <w:p w14:paraId="37604BFA" w14:textId="3ED22B69"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Hairul </w:t>
      </w:r>
      <w:proofErr w:type="spellStart"/>
      <w:r w:rsidR="00377E0C" w:rsidRPr="00C00391">
        <w:rPr>
          <w:rFonts w:ascii="Goudy Old Style" w:hAnsi="Goudy Old Style"/>
        </w:rPr>
        <w:t>Ulum</w:t>
      </w:r>
      <w:proofErr w:type="spellEnd"/>
      <w:r w:rsidR="00377E0C" w:rsidRPr="00C00391">
        <w:rPr>
          <w:rFonts w:ascii="Goudy Old Style" w:hAnsi="Goudy Old Style"/>
        </w:rPr>
        <w:t xml:space="preserve"> and STIS, “</w:t>
      </w:r>
      <w:proofErr w:type="spellStart"/>
      <w:r w:rsidR="00377E0C" w:rsidRPr="00C00391">
        <w:rPr>
          <w:rFonts w:ascii="Goudy Old Style" w:hAnsi="Goudy Old Style"/>
        </w:rPr>
        <w:t>Analisis</w:t>
      </w:r>
      <w:proofErr w:type="spellEnd"/>
      <w:r w:rsidR="00377E0C" w:rsidRPr="00C00391">
        <w:rPr>
          <w:rFonts w:ascii="Goudy Old Style" w:hAnsi="Goudy Old Style"/>
        </w:rPr>
        <w:t xml:space="preserve"> </w:t>
      </w:r>
      <w:proofErr w:type="spellStart"/>
      <w:r w:rsidR="00377E0C" w:rsidRPr="00C00391">
        <w:rPr>
          <w:rFonts w:ascii="Goudy Old Style" w:hAnsi="Goudy Old Style"/>
        </w:rPr>
        <w:t>Komparatif</w:t>
      </w:r>
      <w:proofErr w:type="spellEnd"/>
      <w:r w:rsidR="00377E0C" w:rsidRPr="00C00391">
        <w:rPr>
          <w:rFonts w:ascii="Goudy Old Style" w:hAnsi="Goudy Old Style"/>
        </w:rPr>
        <w:t xml:space="preserve"> </w:t>
      </w:r>
      <w:proofErr w:type="spellStart"/>
      <w:r w:rsidR="00377E0C" w:rsidRPr="00C00391">
        <w:rPr>
          <w:rFonts w:ascii="Goudy Old Style" w:hAnsi="Goudy Old Style"/>
        </w:rPr>
        <w:t>Perspektif</w:t>
      </w:r>
      <w:proofErr w:type="spellEnd"/>
      <w:r w:rsidR="00377E0C" w:rsidRPr="00C00391">
        <w:rPr>
          <w:rFonts w:ascii="Goudy Old Style" w:hAnsi="Goudy Old Style"/>
        </w:rPr>
        <w:t xml:space="preserve"> KHI Dan </w:t>
      </w:r>
      <w:proofErr w:type="spellStart"/>
      <w:r w:rsidR="00377E0C" w:rsidRPr="00C00391">
        <w:rPr>
          <w:rFonts w:ascii="Goudy Old Style" w:hAnsi="Goudy Old Style"/>
        </w:rPr>
        <w:t>Fiqih</w:t>
      </w:r>
      <w:proofErr w:type="spellEnd"/>
      <w:r w:rsidR="00377E0C" w:rsidRPr="00C00391">
        <w:rPr>
          <w:rFonts w:ascii="Goudy Old Style" w:hAnsi="Goudy Old Style"/>
        </w:rPr>
        <w:t xml:space="preserve"> Imam </w:t>
      </w:r>
      <w:proofErr w:type="spellStart"/>
      <w:r w:rsidR="00377E0C" w:rsidRPr="00C00391">
        <w:rPr>
          <w:rFonts w:ascii="Goudy Old Style" w:hAnsi="Goudy Old Style"/>
        </w:rPr>
        <w:t>Syafi’i</w:t>
      </w:r>
      <w:proofErr w:type="spellEnd"/>
      <w:r w:rsidR="00377E0C" w:rsidRPr="00C00391">
        <w:rPr>
          <w:rFonts w:ascii="Goudy Old Style" w:hAnsi="Goudy Old Style"/>
        </w:rPr>
        <w:t xml:space="preserve"> </w:t>
      </w:r>
      <w:proofErr w:type="spellStart"/>
      <w:r w:rsidR="00377E0C" w:rsidRPr="00C00391">
        <w:rPr>
          <w:rFonts w:ascii="Goudy Old Style" w:hAnsi="Goudy Old Style"/>
        </w:rPr>
        <w:t>Tentang</w:t>
      </w:r>
      <w:proofErr w:type="spellEnd"/>
      <w:r w:rsidR="00377E0C" w:rsidRPr="00C00391">
        <w:rPr>
          <w:rFonts w:ascii="Goudy Old Style" w:hAnsi="Goudy Old Style"/>
        </w:rPr>
        <w:t xml:space="preserve"> Hukum </w:t>
      </w:r>
      <w:proofErr w:type="spellStart"/>
      <w:r w:rsidR="00377E0C" w:rsidRPr="00C00391">
        <w:rPr>
          <w:rFonts w:ascii="Goudy Old Style" w:hAnsi="Goudy Old Style"/>
        </w:rPr>
        <w:t>Ihdad</w:t>
      </w:r>
      <w:proofErr w:type="spellEnd"/>
      <w:r w:rsidR="00377E0C" w:rsidRPr="00C00391">
        <w:rPr>
          <w:rFonts w:ascii="Goudy Old Style" w:hAnsi="Goudy Old Style"/>
        </w:rPr>
        <w:t xml:space="preserve"> Bagi Perempuan,” </w:t>
      </w:r>
      <w:proofErr w:type="spellStart"/>
      <w:r w:rsidR="00377E0C" w:rsidRPr="00C00391">
        <w:rPr>
          <w:rFonts w:ascii="Goudy Old Style" w:hAnsi="Goudy Old Style"/>
          <w:i/>
          <w:iCs/>
        </w:rPr>
        <w:t>Qolamuna</w:t>
      </w:r>
      <w:proofErr w:type="spellEnd"/>
      <w:r w:rsidR="00377E0C" w:rsidRPr="00C00391">
        <w:rPr>
          <w:rFonts w:ascii="Goudy Old Style" w:hAnsi="Goudy Old Style"/>
        </w:rPr>
        <w:t xml:space="preserve"> 4 (2018).</w:t>
      </w:r>
    </w:p>
  </w:footnote>
  <w:footnote w:id="41">
    <w:p w14:paraId="044F8A58" w14:textId="123DA801"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Erwin </w:t>
      </w:r>
      <w:proofErr w:type="spellStart"/>
      <w:r w:rsidR="00377E0C" w:rsidRPr="00C00391">
        <w:rPr>
          <w:rFonts w:ascii="Goudy Old Style" w:hAnsi="Goudy Old Style"/>
        </w:rPr>
        <w:t>Hikmatiar</w:t>
      </w:r>
      <w:proofErr w:type="spellEnd"/>
      <w:r w:rsidR="00377E0C" w:rsidRPr="00C00391">
        <w:rPr>
          <w:rFonts w:ascii="Goudy Old Style" w:hAnsi="Goudy Old Style"/>
        </w:rPr>
        <w:t>, “</w:t>
      </w:r>
      <w:proofErr w:type="spellStart"/>
      <w:r w:rsidR="00377E0C" w:rsidRPr="00C00391">
        <w:rPr>
          <w:rFonts w:ascii="Goudy Old Style" w:hAnsi="Goudy Old Style"/>
        </w:rPr>
        <w:t>Nafkah</w:t>
      </w:r>
      <w:proofErr w:type="spellEnd"/>
      <w:r w:rsidR="00377E0C" w:rsidRPr="00C00391">
        <w:rPr>
          <w:rFonts w:ascii="Goudy Old Style" w:hAnsi="Goudy Old Style"/>
        </w:rPr>
        <w:t xml:space="preserve"> Iddah Pada </w:t>
      </w:r>
      <w:proofErr w:type="spellStart"/>
      <w:r w:rsidR="00377E0C" w:rsidRPr="00C00391">
        <w:rPr>
          <w:rFonts w:ascii="Goudy Old Style" w:hAnsi="Goudy Old Style"/>
        </w:rPr>
        <w:t>Perkara</w:t>
      </w:r>
      <w:proofErr w:type="spellEnd"/>
      <w:r w:rsidR="00377E0C" w:rsidRPr="00C00391">
        <w:rPr>
          <w:rFonts w:ascii="Goudy Old Style" w:hAnsi="Goudy Old Style"/>
        </w:rPr>
        <w:t xml:space="preserve"> Cerai Gugat,” </w:t>
      </w:r>
      <w:r w:rsidR="00377E0C" w:rsidRPr="00C00391">
        <w:rPr>
          <w:rFonts w:ascii="Goudy Old Style" w:hAnsi="Goudy Old Style"/>
          <w:i/>
          <w:iCs/>
        </w:rPr>
        <w:t xml:space="preserve">SALAM: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Sosial</w:t>
      </w:r>
      <w:proofErr w:type="spellEnd"/>
      <w:r w:rsidR="00377E0C" w:rsidRPr="00C00391">
        <w:rPr>
          <w:rFonts w:ascii="Goudy Old Style" w:hAnsi="Goudy Old Style"/>
          <w:i/>
          <w:iCs/>
        </w:rPr>
        <w:t xml:space="preserve"> Dan </w:t>
      </w:r>
      <w:proofErr w:type="spellStart"/>
      <w:r w:rsidR="00377E0C" w:rsidRPr="00C00391">
        <w:rPr>
          <w:rFonts w:ascii="Goudy Old Style" w:hAnsi="Goudy Old Style"/>
          <w:i/>
          <w:iCs/>
        </w:rPr>
        <w:t>Budaya</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Syar’i</w:t>
      </w:r>
      <w:proofErr w:type="spellEnd"/>
      <w:r w:rsidR="00377E0C" w:rsidRPr="00C00391">
        <w:rPr>
          <w:rFonts w:ascii="Goudy Old Style" w:hAnsi="Goudy Old Style"/>
        </w:rPr>
        <w:t xml:space="preserve"> 3, no. 2 (2016): 131–72, https://doi.org/10.15408/sjsbs.v3i1.3316.</w:t>
      </w:r>
    </w:p>
  </w:footnote>
  <w:footnote w:id="42">
    <w:p w14:paraId="7A7B013F" w14:textId="2DC97834"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Pratiwi </w:t>
      </w:r>
      <w:proofErr w:type="spellStart"/>
      <w:r w:rsidR="00377E0C" w:rsidRPr="00C00391">
        <w:rPr>
          <w:rFonts w:ascii="Goudy Old Style" w:hAnsi="Goudy Old Style"/>
        </w:rPr>
        <w:t>Selviyanti</w:t>
      </w:r>
      <w:proofErr w:type="spellEnd"/>
      <w:r w:rsidR="00377E0C" w:rsidRPr="00C00391">
        <w:rPr>
          <w:rFonts w:ascii="Goudy Old Style" w:hAnsi="Goudy Old Style"/>
        </w:rPr>
        <w:t xml:space="preserve">, “PENGAJUAN PEMBATALAN PERKAWINAN OLEH KEPALA KUA KECAMATAN KARANGTENGAH KABUPATEN WONOGIRI PERKARA PERKAWINAN DALAM MASA IDDAH HAMIL,”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Al-Hakim: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Ilmiah</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Mahasiswa</w:t>
      </w:r>
      <w:proofErr w:type="spellEnd"/>
      <w:r w:rsidR="00377E0C" w:rsidRPr="00C00391">
        <w:rPr>
          <w:rFonts w:ascii="Goudy Old Style" w:hAnsi="Goudy Old Style"/>
          <w:i/>
          <w:iCs/>
        </w:rPr>
        <w:t xml:space="preserve">, Studi Syariah, Hukum Dan </w:t>
      </w:r>
      <w:proofErr w:type="spellStart"/>
      <w:r w:rsidR="00377E0C" w:rsidRPr="00C00391">
        <w:rPr>
          <w:rFonts w:ascii="Goudy Old Style" w:hAnsi="Goudy Old Style"/>
          <w:i/>
          <w:iCs/>
        </w:rPr>
        <w:t>Filantropi</w:t>
      </w:r>
      <w:proofErr w:type="spellEnd"/>
      <w:r w:rsidR="00377E0C" w:rsidRPr="00C00391">
        <w:rPr>
          <w:rFonts w:ascii="Goudy Old Style" w:hAnsi="Goudy Old Style"/>
        </w:rPr>
        <w:t xml:space="preserve"> 2, no. 1 (2020), https://doi.org/10.22515/alhakim.v2i1.2497.</w:t>
      </w:r>
    </w:p>
  </w:footnote>
  <w:footnote w:id="43">
    <w:p w14:paraId="5BEBBF54" w14:textId="6B6813F2"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Lukman Santoso and Muhamad Fauzi Arifin, “TEROBOSAN HUKUM HAKIM TERKAIT PENCABUTAN SURAT PENOLAKAN PERKAWINAN DALAM MASA IDDAH,” </w:t>
      </w:r>
      <w:proofErr w:type="spellStart"/>
      <w:r w:rsidR="00377E0C" w:rsidRPr="00C00391">
        <w:rPr>
          <w:rFonts w:ascii="Goudy Old Style" w:hAnsi="Goudy Old Style"/>
          <w:i/>
          <w:iCs/>
        </w:rPr>
        <w:t>Jurnal</w:t>
      </w:r>
      <w:proofErr w:type="spellEnd"/>
      <w:r w:rsidR="00377E0C" w:rsidRPr="00C00391">
        <w:rPr>
          <w:rFonts w:ascii="Goudy Old Style" w:hAnsi="Goudy Old Style"/>
          <w:i/>
          <w:iCs/>
        </w:rPr>
        <w:t xml:space="preserve"> </w:t>
      </w:r>
      <w:proofErr w:type="spellStart"/>
      <w:r w:rsidR="00377E0C" w:rsidRPr="00C00391">
        <w:rPr>
          <w:rFonts w:ascii="Goudy Old Style" w:hAnsi="Goudy Old Style"/>
          <w:i/>
          <w:iCs/>
        </w:rPr>
        <w:t>Yudisial</w:t>
      </w:r>
      <w:proofErr w:type="spellEnd"/>
      <w:r w:rsidR="00377E0C" w:rsidRPr="00C00391">
        <w:rPr>
          <w:rFonts w:ascii="Goudy Old Style" w:hAnsi="Goudy Old Style"/>
        </w:rPr>
        <w:t xml:space="preserve"> 12, no. 3 (2020), https://doi.org/10.29123/jy.v12i3.331.</w:t>
      </w:r>
    </w:p>
  </w:footnote>
  <w:footnote w:id="44">
    <w:p w14:paraId="7E17D3A7" w14:textId="77777777"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Pr="00C00391">
        <w:rPr>
          <w:rFonts w:ascii="Goudy Old Style" w:hAnsi="Goudy Old Style" w:cstheme="majorBidi"/>
        </w:rPr>
        <w:fldChar w:fldCharType="begin" w:fldLock="1"/>
      </w:r>
      <w:r w:rsidRPr="00C00391">
        <w:rPr>
          <w:rFonts w:ascii="Goudy Old Style" w:hAnsi="Goudy Old Style" w:cstheme="majorBidi"/>
        </w:rPr>
        <w:instrText>ADDIN CSL_CITATION {"citationItems":[{"id":"ITEM-1","itemData":{"DOI":"10.20414/afaq.v4i1.4361","ISSN":"2685-0176","abstract":"The common era calendar was a calendar from the ancient Roman calendar that uses lunar system that Julius Caesar then modified on sosignes' suggestion to use the solar system as the with one year's tropical length to 365.25 days. As science progressed, Pope Gregory XIII made improvements by favoring a reference to the tropic count 365.2425 days, shorter by 0.0075 days than Julian. Gregory added new rules and corrections to Julian's calendar to keep the calendar in line with the annual movement of the sun. It also explains how dates are dated before and after the common era.Keywords: calendar, masehi, julian, gregorian, islamic astronomy","author":[{"dropping-particle":"","family":"Farah","given":"Labibah Amil","non-dropping-particle":"","parse-names":false,"suffix":""},{"dropping-particle":"","family":"Saifulloh","given":"M.","non-dropping-particle":"","parse-names":false,"suffix":""},{"dropping-particle":"","family":"Roesuldi","given":"Juhanda","non-dropping-particle":"","parse-names":false,"suffix":""}],"container-title":"AL - AFAQ : Jurnal Ilmu Falak dan Astronomi","id":"ITEM-1","issue":"1","issued":{"date-parts":[["2022"]]},"title":"Studi Komparasi Sejarah dan Aturan Kalender Tahun Masehi: Julian dan Gregorian","type":"article-journal","volume":"4"},"uris":["http://www.mendeley.com/documents/?uuid=230b9a0c-1073-3262-8d53-4e2e4a9fab2f"]}],"mendeley":{"formattedCitation":"Labibah Amil Farah, M. Saifulloh, and Juhanda Roesuldi, ‘Studi Komparasi Sejarah Dan Aturan Kalender Tahun Masehi: Julian Dan Gregorian’, &lt;i&gt;AL - AFAQ</w:instrText>
      </w:r>
      <w:r w:rsidRPr="00C00391">
        <w:rPr>
          <w:rFonts w:ascii="Times New Roman" w:hAnsi="Times New Roman"/>
        </w:rPr>
        <w:instrText> </w:instrText>
      </w:r>
      <w:r w:rsidRPr="00C00391">
        <w:rPr>
          <w:rFonts w:ascii="Goudy Old Style" w:hAnsi="Goudy Old Style" w:cstheme="majorBidi"/>
        </w:rPr>
        <w:instrText xml:space="preserve">: Jurnal Ilmu Falak Dan Astronomi&lt;/i&gt;, 4.1 (2022) &lt;https://doi.org/10.20414/afaq.v4i1.4361&gt;.","plainTextFormattedCitation":"Labibah Amil Farah, M. Saifulloh, and Juhanda Roesuldi, </w:instrText>
      </w:r>
      <w:r w:rsidRPr="00C00391">
        <w:rPr>
          <w:rFonts w:ascii="Goudy Old Style" w:hAnsi="Goudy Old Style" w:cs="Goudy Old Style"/>
        </w:rPr>
        <w:instrText>‘</w:instrText>
      </w:r>
      <w:r w:rsidRPr="00C00391">
        <w:rPr>
          <w:rFonts w:ascii="Goudy Old Style" w:hAnsi="Goudy Old Style" w:cstheme="majorBidi"/>
        </w:rPr>
        <w:instrText>Studi Komparasi Sejarah Dan Aturan Kalender Tahun Masehi: Julian Dan Gregorian</w:instrText>
      </w:r>
      <w:r w:rsidRPr="00C00391">
        <w:rPr>
          <w:rFonts w:ascii="Goudy Old Style" w:hAnsi="Goudy Old Style" w:cs="Goudy Old Style"/>
        </w:rPr>
        <w:instrText>’</w:instrText>
      </w:r>
      <w:r w:rsidRPr="00C00391">
        <w:rPr>
          <w:rFonts w:ascii="Goudy Old Style" w:hAnsi="Goudy Old Style" w:cstheme="majorBidi"/>
        </w:rPr>
        <w:instrText>, AL - AFAQ</w:instrText>
      </w:r>
      <w:r w:rsidRPr="00C00391">
        <w:rPr>
          <w:rFonts w:ascii="Times New Roman" w:hAnsi="Times New Roman"/>
        </w:rPr>
        <w:instrText> </w:instrText>
      </w:r>
      <w:r w:rsidRPr="00C00391">
        <w:rPr>
          <w:rFonts w:ascii="Goudy Old Style" w:hAnsi="Goudy Old Style" w:cstheme="majorBidi"/>
        </w:rPr>
        <w:instrText>: Jurnal Ilmu Falak Dan Astronomi, 4.1 (2022) ."},"properties":{"noteIndex":62},"schema":"https://github.com/citation-style-language/schema/raw/master/csl-citation.json"}</w:instrText>
      </w:r>
      <w:r w:rsidRPr="00C00391">
        <w:rPr>
          <w:rFonts w:ascii="Goudy Old Style" w:hAnsi="Goudy Old Style" w:cstheme="majorBidi"/>
        </w:rPr>
        <w:fldChar w:fldCharType="separate"/>
      </w:r>
      <w:r w:rsidRPr="00C00391">
        <w:rPr>
          <w:rFonts w:ascii="Goudy Old Style" w:hAnsi="Goudy Old Style" w:cstheme="majorBidi"/>
          <w:noProof/>
        </w:rPr>
        <w:t xml:space="preserve">Labibah Amil Farah, M. Saifulloh, and Juhanda Roesuldi, ‘Studi Komparasi Sejarah Dan Aturan Kalender Tahun Masehi: Julian Dan Gregorian’, </w:t>
      </w:r>
      <w:r w:rsidRPr="00C00391">
        <w:rPr>
          <w:rFonts w:ascii="Goudy Old Style" w:hAnsi="Goudy Old Style" w:cstheme="majorBidi"/>
          <w:i/>
          <w:noProof/>
        </w:rPr>
        <w:t>AL - AFAQ</w:t>
      </w:r>
      <w:r w:rsidRPr="00C00391">
        <w:rPr>
          <w:rFonts w:ascii="Times New Roman" w:hAnsi="Times New Roman"/>
          <w:i/>
          <w:noProof/>
        </w:rPr>
        <w:t> </w:t>
      </w:r>
      <w:r w:rsidRPr="00C00391">
        <w:rPr>
          <w:rFonts w:ascii="Goudy Old Style" w:hAnsi="Goudy Old Style" w:cstheme="majorBidi"/>
          <w:i/>
          <w:noProof/>
        </w:rPr>
        <w:t>: Jurnal Ilmu Falak Dan Astronomi</w:t>
      </w:r>
      <w:r w:rsidRPr="00C00391">
        <w:rPr>
          <w:rFonts w:ascii="Goudy Old Style" w:hAnsi="Goudy Old Style" w:cstheme="majorBidi"/>
          <w:noProof/>
        </w:rPr>
        <w:t>, 4.1 (2022) &lt;https://doi.org/10.20414/afaq.v4i1.4361&gt;.</w:t>
      </w:r>
      <w:r w:rsidRPr="00C00391">
        <w:rPr>
          <w:rFonts w:ascii="Goudy Old Style" w:hAnsi="Goudy Old Style" w:cstheme="majorBidi"/>
        </w:rPr>
        <w:fldChar w:fldCharType="end"/>
      </w:r>
    </w:p>
  </w:footnote>
  <w:footnote w:id="45">
    <w:p w14:paraId="586B205F" w14:textId="64FBF5D3"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Ibnu Amin et al., “The Concept of Baligh Perspective of Fiqh and Positive Law,” Al-</w:t>
      </w:r>
      <w:proofErr w:type="spellStart"/>
      <w:proofErr w:type="gramStart"/>
      <w:r w:rsidR="00377E0C" w:rsidRPr="00C00391">
        <w:rPr>
          <w:rFonts w:ascii="Goudy Old Style" w:hAnsi="Goudy Old Style"/>
        </w:rPr>
        <w:t>Istinbath</w:t>
      </w:r>
      <w:proofErr w:type="spellEnd"/>
      <w:r w:rsidR="00377E0C" w:rsidRPr="00C00391">
        <w:rPr>
          <w:rFonts w:ascii="Times New Roman" w:hAnsi="Times New Roman"/>
        </w:rPr>
        <w:t> </w:t>
      </w:r>
      <w:r w:rsidR="00377E0C" w:rsidRPr="00C00391">
        <w:rPr>
          <w:rFonts w:ascii="Goudy Old Style" w:hAnsi="Goudy Old Style"/>
        </w:rPr>
        <w:t>:</w:t>
      </w:r>
      <w:proofErr w:type="gramEnd"/>
      <w:r w:rsidR="00377E0C" w:rsidRPr="00C00391">
        <w:rPr>
          <w:rFonts w:ascii="Goudy Old Style" w:hAnsi="Goudy Old Style"/>
        </w:rPr>
        <w:t xml:space="preserve"> </w:t>
      </w:r>
      <w:proofErr w:type="spellStart"/>
      <w:r w:rsidR="00377E0C" w:rsidRPr="00C00391">
        <w:rPr>
          <w:rFonts w:ascii="Goudy Old Style" w:hAnsi="Goudy Old Style"/>
        </w:rPr>
        <w:t>Jurnal</w:t>
      </w:r>
      <w:proofErr w:type="spellEnd"/>
      <w:r w:rsidR="00377E0C" w:rsidRPr="00C00391">
        <w:rPr>
          <w:rFonts w:ascii="Goudy Old Style" w:hAnsi="Goudy Old Style"/>
        </w:rPr>
        <w:t xml:space="preserve"> Hukum Islam 7, no. 2 (2022), https://doi.org/10.29240/jhi.v7i2.5268.</w:t>
      </w:r>
    </w:p>
  </w:footnote>
  <w:footnote w:id="46">
    <w:p w14:paraId="20C5BFA5" w14:textId="1EABF971"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Ahmad </w:t>
      </w:r>
      <w:proofErr w:type="spellStart"/>
      <w:r w:rsidR="00377E0C" w:rsidRPr="00C00391">
        <w:rPr>
          <w:rFonts w:ascii="Goudy Old Style" w:hAnsi="Goudy Old Style"/>
        </w:rPr>
        <w:t>Ropei</w:t>
      </w:r>
      <w:proofErr w:type="spellEnd"/>
      <w:r w:rsidR="00377E0C" w:rsidRPr="00C00391">
        <w:rPr>
          <w:rFonts w:ascii="Goudy Old Style" w:hAnsi="Goudy Old Style"/>
        </w:rPr>
        <w:t xml:space="preserve"> et al., “MANAGING BALIGH IN FOUR MUSLIM COUNTRIES: Egypt, Tunisia, Pakistan, and Indonesia on the Minimum Age for Marriage,” Al-Ahwal 16, no. 1 (2023), https://doi.org/10.14421/ahwal.2023.16106.</w:t>
      </w:r>
    </w:p>
  </w:footnote>
  <w:footnote w:id="47">
    <w:p w14:paraId="5D55DC54" w14:textId="6A6268FC"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Mizar </w:t>
      </w:r>
      <w:proofErr w:type="spellStart"/>
      <w:r w:rsidR="00377E0C" w:rsidRPr="00C00391">
        <w:rPr>
          <w:rFonts w:ascii="Goudy Old Style" w:hAnsi="Goudy Old Style"/>
        </w:rPr>
        <w:t>Aulia</w:t>
      </w:r>
      <w:proofErr w:type="spellEnd"/>
      <w:r w:rsidR="00377E0C" w:rsidRPr="00C00391">
        <w:rPr>
          <w:rFonts w:ascii="Goudy Old Style" w:hAnsi="Goudy Old Style"/>
        </w:rPr>
        <w:t xml:space="preserve">, “Kajian </w:t>
      </w:r>
      <w:proofErr w:type="spellStart"/>
      <w:r w:rsidR="00377E0C" w:rsidRPr="00C00391">
        <w:rPr>
          <w:rFonts w:ascii="Goudy Old Style" w:hAnsi="Goudy Old Style"/>
        </w:rPr>
        <w:t>Fikih</w:t>
      </w:r>
      <w:proofErr w:type="spellEnd"/>
      <w:r w:rsidR="00377E0C" w:rsidRPr="00C00391">
        <w:rPr>
          <w:rFonts w:ascii="Goudy Old Style" w:hAnsi="Goudy Old Style"/>
        </w:rPr>
        <w:t xml:space="preserve"> </w:t>
      </w:r>
      <w:proofErr w:type="spellStart"/>
      <w:r w:rsidR="00377E0C" w:rsidRPr="00C00391">
        <w:rPr>
          <w:rFonts w:ascii="Goudy Old Style" w:hAnsi="Goudy Old Style"/>
        </w:rPr>
        <w:t>Kontemporer</w:t>
      </w:r>
      <w:proofErr w:type="spellEnd"/>
      <w:r w:rsidR="00377E0C" w:rsidRPr="00C00391">
        <w:rPr>
          <w:rFonts w:ascii="Goudy Old Style" w:hAnsi="Goudy Old Style"/>
        </w:rPr>
        <w:t xml:space="preserve">: Ruang </w:t>
      </w:r>
      <w:proofErr w:type="spellStart"/>
      <w:r w:rsidR="00377E0C" w:rsidRPr="00C00391">
        <w:rPr>
          <w:rFonts w:ascii="Goudy Old Style" w:hAnsi="Goudy Old Style"/>
        </w:rPr>
        <w:t>Lingkup</w:t>
      </w:r>
      <w:proofErr w:type="spellEnd"/>
      <w:r w:rsidR="00377E0C" w:rsidRPr="00C00391">
        <w:rPr>
          <w:rFonts w:ascii="Goudy Old Style" w:hAnsi="Goudy Old Style"/>
        </w:rPr>
        <w:t xml:space="preserve"> Dan </w:t>
      </w:r>
      <w:proofErr w:type="spellStart"/>
      <w:r w:rsidR="00377E0C" w:rsidRPr="00C00391">
        <w:rPr>
          <w:rFonts w:ascii="Goudy Old Style" w:hAnsi="Goudy Old Style"/>
        </w:rPr>
        <w:t>Urgensitas</w:t>
      </w:r>
      <w:proofErr w:type="spellEnd"/>
      <w:r w:rsidR="00377E0C" w:rsidRPr="00C00391">
        <w:rPr>
          <w:rFonts w:ascii="Goudy Old Style" w:hAnsi="Goudy Old Style"/>
        </w:rPr>
        <w:t xml:space="preserve"> </w:t>
      </w:r>
      <w:proofErr w:type="gramStart"/>
      <w:r w:rsidR="00377E0C" w:rsidRPr="00C00391">
        <w:rPr>
          <w:rFonts w:ascii="Goudy Old Style" w:hAnsi="Goudy Old Style"/>
        </w:rPr>
        <w:t>Di</w:t>
      </w:r>
      <w:proofErr w:type="gramEnd"/>
      <w:r w:rsidR="00377E0C" w:rsidRPr="00C00391">
        <w:rPr>
          <w:rFonts w:ascii="Goudy Old Style" w:hAnsi="Goudy Old Style"/>
        </w:rPr>
        <w:t xml:space="preserve"> Era </w:t>
      </w:r>
      <w:proofErr w:type="spellStart"/>
      <w:r w:rsidR="00377E0C" w:rsidRPr="00C00391">
        <w:rPr>
          <w:rFonts w:ascii="Goudy Old Style" w:hAnsi="Goudy Old Style"/>
        </w:rPr>
        <w:t>Modernisasi</w:t>
      </w:r>
      <w:proofErr w:type="spellEnd"/>
      <w:r w:rsidR="00377E0C" w:rsidRPr="00C00391">
        <w:rPr>
          <w:rFonts w:ascii="Goudy Old Style" w:hAnsi="Goudy Old Style"/>
        </w:rPr>
        <w:t xml:space="preserve">,” </w:t>
      </w:r>
      <w:proofErr w:type="spellStart"/>
      <w:r w:rsidR="00377E0C" w:rsidRPr="00C00391">
        <w:rPr>
          <w:rFonts w:ascii="Goudy Old Style" w:hAnsi="Goudy Old Style"/>
        </w:rPr>
        <w:t>Jurnal</w:t>
      </w:r>
      <w:proofErr w:type="spellEnd"/>
      <w:r w:rsidR="00377E0C" w:rsidRPr="00C00391">
        <w:rPr>
          <w:rFonts w:ascii="Goudy Old Style" w:hAnsi="Goudy Old Style"/>
        </w:rPr>
        <w:t xml:space="preserve"> Al-</w:t>
      </w:r>
      <w:proofErr w:type="spellStart"/>
      <w:r w:rsidR="00377E0C" w:rsidRPr="00C00391">
        <w:rPr>
          <w:rFonts w:ascii="Goudy Old Style" w:hAnsi="Goudy Old Style"/>
        </w:rPr>
        <w:t>Nadhair</w:t>
      </w:r>
      <w:proofErr w:type="spellEnd"/>
      <w:r w:rsidR="00377E0C" w:rsidRPr="00C00391">
        <w:rPr>
          <w:rFonts w:ascii="Goudy Old Style" w:hAnsi="Goudy Old Style"/>
        </w:rPr>
        <w:t xml:space="preserve"> 2, no. 2 (2023), https://doi.org/10.61433/alnadhair.v2i2.36.</w:t>
      </w:r>
    </w:p>
  </w:footnote>
  <w:footnote w:id="48">
    <w:p w14:paraId="41F275FB" w14:textId="220117B4"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proofErr w:type="spellStart"/>
      <w:r w:rsidR="00377E0C" w:rsidRPr="00C00391">
        <w:rPr>
          <w:rFonts w:ascii="Goudy Old Style" w:hAnsi="Goudy Old Style"/>
        </w:rPr>
        <w:t>Nispul</w:t>
      </w:r>
      <w:proofErr w:type="spellEnd"/>
      <w:r w:rsidR="00377E0C" w:rsidRPr="00C00391">
        <w:rPr>
          <w:rFonts w:ascii="Goudy Old Style" w:hAnsi="Goudy Old Style"/>
        </w:rPr>
        <w:t xml:space="preserve"> </w:t>
      </w:r>
      <w:proofErr w:type="spellStart"/>
      <w:r w:rsidR="00377E0C" w:rsidRPr="00C00391">
        <w:rPr>
          <w:rFonts w:ascii="Goudy Old Style" w:hAnsi="Goudy Old Style"/>
        </w:rPr>
        <w:t>Khoiri</w:t>
      </w:r>
      <w:proofErr w:type="spellEnd"/>
      <w:r w:rsidR="00377E0C" w:rsidRPr="00C00391">
        <w:rPr>
          <w:rFonts w:ascii="Goudy Old Style" w:hAnsi="Goudy Old Style"/>
        </w:rPr>
        <w:t xml:space="preserve"> and Adelina Nasution, “</w:t>
      </w:r>
      <w:proofErr w:type="spellStart"/>
      <w:r w:rsidR="00377E0C" w:rsidRPr="00C00391">
        <w:rPr>
          <w:rFonts w:ascii="Cambria" w:hAnsi="Cambria" w:cs="Cambria"/>
        </w:rPr>
        <w:t>Ḥ</w:t>
      </w:r>
      <w:r w:rsidR="00377E0C" w:rsidRPr="00C00391">
        <w:rPr>
          <w:rFonts w:ascii="Goudy Old Style" w:hAnsi="Goudy Old Style"/>
        </w:rPr>
        <w:t>a</w:t>
      </w:r>
      <w:r w:rsidR="00377E0C" w:rsidRPr="00C00391">
        <w:rPr>
          <w:rFonts w:ascii="Cambria" w:hAnsi="Cambria" w:cs="Cambria"/>
        </w:rPr>
        <w:t>ḍā</w:t>
      </w:r>
      <w:r w:rsidR="00377E0C" w:rsidRPr="00C00391">
        <w:rPr>
          <w:rFonts w:ascii="Goudy Old Style" w:hAnsi="Goudy Old Style"/>
        </w:rPr>
        <w:t>nah</w:t>
      </w:r>
      <w:proofErr w:type="spellEnd"/>
      <w:r w:rsidR="00377E0C" w:rsidRPr="00C00391">
        <w:rPr>
          <w:rFonts w:ascii="Goudy Old Style" w:hAnsi="Goudy Old Style"/>
        </w:rPr>
        <w:t xml:space="preserve"> Conflict Resolution through Litigation: Analysis of Sharia Court Decisions in Aceh,</w:t>
      </w:r>
      <w:r w:rsidR="00377E0C" w:rsidRPr="00C00391">
        <w:rPr>
          <w:rFonts w:ascii="Goudy Old Style" w:hAnsi="Goudy Old Style" w:cs="Goudy Old Style"/>
        </w:rPr>
        <w:t>”</w:t>
      </w:r>
      <w:r w:rsidR="00377E0C" w:rsidRPr="00C00391">
        <w:rPr>
          <w:rFonts w:ascii="Goudy Old Style" w:hAnsi="Goudy Old Style"/>
        </w:rPr>
        <w:t xml:space="preserve"> </w:t>
      </w:r>
      <w:proofErr w:type="gramStart"/>
      <w:r w:rsidR="00377E0C" w:rsidRPr="00C00391">
        <w:rPr>
          <w:rFonts w:ascii="Goudy Old Style" w:hAnsi="Goudy Old Style"/>
        </w:rPr>
        <w:t>Ijtihad</w:t>
      </w:r>
      <w:r w:rsidR="00377E0C" w:rsidRPr="00C00391">
        <w:rPr>
          <w:rFonts w:ascii="Times New Roman" w:hAnsi="Times New Roman"/>
        </w:rPr>
        <w:t> </w:t>
      </w:r>
      <w:r w:rsidR="00377E0C" w:rsidRPr="00C00391">
        <w:rPr>
          <w:rFonts w:ascii="Goudy Old Style" w:hAnsi="Goudy Old Style"/>
        </w:rPr>
        <w:t>:</w:t>
      </w:r>
      <w:proofErr w:type="gramEnd"/>
      <w:r w:rsidR="00377E0C" w:rsidRPr="00C00391">
        <w:rPr>
          <w:rFonts w:ascii="Goudy Old Style" w:hAnsi="Goudy Old Style"/>
        </w:rPr>
        <w:t xml:space="preserve"> </w:t>
      </w:r>
      <w:proofErr w:type="spellStart"/>
      <w:r w:rsidR="00377E0C" w:rsidRPr="00C00391">
        <w:rPr>
          <w:rFonts w:ascii="Goudy Old Style" w:hAnsi="Goudy Old Style"/>
        </w:rPr>
        <w:t>Jurnal</w:t>
      </w:r>
      <w:proofErr w:type="spellEnd"/>
      <w:r w:rsidR="00377E0C" w:rsidRPr="00C00391">
        <w:rPr>
          <w:rFonts w:ascii="Goudy Old Style" w:hAnsi="Goudy Old Style"/>
        </w:rPr>
        <w:t xml:space="preserve"> </w:t>
      </w:r>
      <w:proofErr w:type="spellStart"/>
      <w:r w:rsidR="00377E0C" w:rsidRPr="00C00391">
        <w:rPr>
          <w:rFonts w:ascii="Goudy Old Style" w:hAnsi="Goudy Old Style"/>
        </w:rPr>
        <w:t>Wacana</w:t>
      </w:r>
      <w:proofErr w:type="spellEnd"/>
      <w:r w:rsidR="00377E0C" w:rsidRPr="00C00391">
        <w:rPr>
          <w:rFonts w:ascii="Goudy Old Style" w:hAnsi="Goudy Old Style"/>
        </w:rPr>
        <w:t xml:space="preserve"> Hukum Islam Dan </w:t>
      </w:r>
      <w:proofErr w:type="spellStart"/>
      <w:r w:rsidR="00377E0C" w:rsidRPr="00C00391">
        <w:rPr>
          <w:rFonts w:ascii="Goudy Old Style" w:hAnsi="Goudy Old Style"/>
        </w:rPr>
        <w:t>Kemanusiaan</w:t>
      </w:r>
      <w:proofErr w:type="spellEnd"/>
      <w:r w:rsidR="00377E0C" w:rsidRPr="00C00391">
        <w:rPr>
          <w:rFonts w:ascii="Goudy Old Style" w:hAnsi="Goudy Old Style"/>
        </w:rPr>
        <w:t xml:space="preserve"> 22, no. 2 (2022), https://doi.org/10.18326/ijtihad.v22i2.177-198.</w:t>
      </w:r>
    </w:p>
  </w:footnote>
  <w:footnote w:id="49">
    <w:p w14:paraId="0DA4F481" w14:textId="2DDCED70"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Naimah Mohamad Nasir, Najibah Mohd Zin, and </w:t>
      </w:r>
      <w:proofErr w:type="spellStart"/>
      <w:r w:rsidR="00377E0C" w:rsidRPr="00C00391">
        <w:rPr>
          <w:rFonts w:ascii="Goudy Old Style" w:hAnsi="Goudy Old Style"/>
        </w:rPr>
        <w:t>Miszairi</w:t>
      </w:r>
      <w:proofErr w:type="spellEnd"/>
      <w:r w:rsidR="00377E0C" w:rsidRPr="00C00391">
        <w:rPr>
          <w:rFonts w:ascii="Goudy Old Style" w:hAnsi="Goudy Old Style"/>
        </w:rPr>
        <w:t xml:space="preserve"> </w:t>
      </w:r>
      <w:proofErr w:type="spellStart"/>
      <w:r w:rsidR="00377E0C" w:rsidRPr="00C00391">
        <w:rPr>
          <w:rFonts w:ascii="Goudy Old Style" w:hAnsi="Goudy Old Style"/>
        </w:rPr>
        <w:t>Sitiris</w:t>
      </w:r>
      <w:proofErr w:type="spellEnd"/>
      <w:r w:rsidR="00377E0C" w:rsidRPr="00C00391">
        <w:rPr>
          <w:rFonts w:ascii="Goudy Old Style" w:hAnsi="Goudy Old Style"/>
        </w:rPr>
        <w:t xml:space="preserve">, “THE IMPLEMENTATION OF </w:t>
      </w:r>
      <w:r w:rsidR="00377E0C" w:rsidRPr="00C00391">
        <w:rPr>
          <w:rFonts w:ascii="Cambria" w:hAnsi="Cambria" w:cs="Cambria"/>
        </w:rPr>
        <w:t>Ḥ</w:t>
      </w:r>
      <w:r w:rsidR="00377E0C" w:rsidRPr="00C00391">
        <w:rPr>
          <w:rFonts w:ascii="Goudy Old Style" w:hAnsi="Goudy Old Style"/>
        </w:rPr>
        <w:t>A</w:t>
      </w:r>
      <w:r w:rsidR="00377E0C" w:rsidRPr="00C00391">
        <w:rPr>
          <w:rFonts w:ascii="Cambria" w:hAnsi="Cambria" w:cs="Cambria"/>
        </w:rPr>
        <w:t>ḌĀ</w:t>
      </w:r>
      <w:r w:rsidR="00377E0C" w:rsidRPr="00C00391">
        <w:rPr>
          <w:rFonts w:ascii="Goudy Old Style" w:hAnsi="Goudy Old Style"/>
        </w:rPr>
        <w:t>NAH IN MALAYSIAN SHAR</w:t>
      </w:r>
      <w:r w:rsidR="00377E0C" w:rsidRPr="00C00391">
        <w:rPr>
          <w:rFonts w:ascii="Cambria" w:hAnsi="Cambria" w:cs="Cambria"/>
        </w:rPr>
        <w:t>Ī</w:t>
      </w:r>
      <w:r w:rsidR="00377E0C" w:rsidRPr="00C00391">
        <w:rPr>
          <w:rFonts w:ascii="Goudy Old Style" w:hAnsi="Goudy Old Style"/>
        </w:rPr>
        <w:t xml:space="preserve"> </w:t>
      </w:r>
      <w:r w:rsidR="00377E0C" w:rsidRPr="00C00391">
        <w:rPr>
          <w:rFonts w:ascii="Times New Roman" w:hAnsi="Times New Roman"/>
        </w:rPr>
        <w:t>̒</w:t>
      </w:r>
      <w:r w:rsidR="00377E0C" w:rsidRPr="00C00391">
        <w:rPr>
          <w:rFonts w:ascii="Goudy Old Style" w:hAnsi="Goudy Old Style"/>
        </w:rPr>
        <w:t>AH COURT: A LITERATURE REVIEW,</w:t>
      </w:r>
      <w:r w:rsidR="00377E0C" w:rsidRPr="00C00391">
        <w:rPr>
          <w:rFonts w:ascii="Goudy Old Style" w:hAnsi="Goudy Old Style" w:cs="Goudy Old Style"/>
        </w:rPr>
        <w:t>”</w:t>
      </w:r>
      <w:r w:rsidR="00377E0C" w:rsidRPr="00C00391">
        <w:rPr>
          <w:rFonts w:ascii="Goudy Old Style" w:hAnsi="Goudy Old Style"/>
        </w:rPr>
        <w:t xml:space="preserve"> Malaysian Journal of Syariah and Law 9, no. 2 (2021), https://doi.org/10.33102/mjsl.vol9no2.335.</w:t>
      </w:r>
    </w:p>
  </w:footnote>
  <w:footnote w:id="50">
    <w:p w14:paraId="0C44B5EF" w14:textId="37A2486A"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proofErr w:type="spellStart"/>
      <w:r w:rsidR="00377E0C" w:rsidRPr="00C00391">
        <w:rPr>
          <w:rFonts w:ascii="Goudy Old Style" w:hAnsi="Goudy Old Style"/>
        </w:rPr>
        <w:t>Wandri</w:t>
      </w:r>
      <w:proofErr w:type="spellEnd"/>
      <w:r w:rsidR="00377E0C" w:rsidRPr="00C00391">
        <w:rPr>
          <w:rFonts w:ascii="Goudy Old Style" w:hAnsi="Goudy Old Style"/>
        </w:rPr>
        <w:t xml:space="preserve"> </w:t>
      </w:r>
      <w:proofErr w:type="spellStart"/>
      <w:r w:rsidR="00377E0C" w:rsidRPr="00C00391">
        <w:rPr>
          <w:rFonts w:ascii="Goudy Old Style" w:hAnsi="Goudy Old Style"/>
        </w:rPr>
        <w:t>Sulya</w:t>
      </w:r>
      <w:proofErr w:type="spellEnd"/>
      <w:r w:rsidR="00377E0C" w:rsidRPr="00C00391">
        <w:rPr>
          <w:rFonts w:ascii="Goudy Old Style" w:hAnsi="Goudy Old Style"/>
        </w:rPr>
        <w:t xml:space="preserve"> Putra, “The BIMBINGAN KEAGAMAAN BAGI REMAJA GUNA PENINGKATAN PEMAHAMAN FIKIH IBADAH,” Scientia: </w:t>
      </w:r>
      <w:proofErr w:type="spellStart"/>
      <w:r w:rsidR="00377E0C" w:rsidRPr="00C00391">
        <w:rPr>
          <w:rFonts w:ascii="Goudy Old Style" w:hAnsi="Goudy Old Style"/>
        </w:rPr>
        <w:t>Jurnal</w:t>
      </w:r>
      <w:proofErr w:type="spellEnd"/>
      <w:r w:rsidR="00377E0C" w:rsidRPr="00C00391">
        <w:rPr>
          <w:rFonts w:ascii="Goudy Old Style" w:hAnsi="Goudy Old Style"/>
        </w:rPr>
        <w:t xml:space="preserve"> Hasil </w:t>
      </w:r>
      <w:proofErr w:type="spellStart"/>
      <w:r w:rsidR="00377E0C" w:rsidRPr="00C00391">
        <w:rPr>
          <w:rFonts w:ascii="Goudy Old Style" w:hAnsi="Goudy Old Style"/>
        </w:rPr>
        <w:t>Penelitian</w:t>
      </w:r>
      <w:proofErr w:type="spellEnd"/>
      <w:r w:rsidR="00377E0C" w:rsidRPr="00C00391">
        <w:rPr>
          <w:rFonts w:ascii="Goudy Old Style" w:hAnsi="Goudy Old Style"/>
        </w:rPr>
        <w:t xml:space="preserve"> 7, no. 1 (2022), https://doi.org/10.32923/sci.v7i1.1711.</w:t>
      </w:r>
    </w:p>
  </w:footnote>
  <w:footnote w:id="51">
    <w:p w14:paraId="430446B9" w14:textId="4151587C"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Muhammad </w:t>
      </w:r>
      <w:proofErr w:type="spellStart"/>
      <w:r w:rsidR="00377E0C" w:rsidRPr="00C00391">
        <w:rPr>
          <w:rFonts w:ascii="Goudy Old Style" w:hAnsi="Goudy Old Style"/>
        </w:rPr>
        <w:t>Norhadi</w:t>
      </w:r>
      <w:proofErr w:type="spellEnd"/>
      <w:r w:rsidR="00377E0C" w:rsidRPr="00C00391">
        <w:rPr>
          <w:rFonts w:ascii="Goudy Old Style" w:hAnsi="Goudy Old Style"/>
        </w:rPr>
        <w:t>, “RELASI IMAN DAN FIKIH,” El-</w:t>
      </w:r>
      <w:proofErr w:type="spellStart"/>
      <w:r w:rsidR="00377E0C" w:rsidRPr="00C00391">
        <w:rPr>
          <w:rFonts w:ascii="Goudy Old Style" w:hAnsi="Goudy Old Style"/>
        </w:rPr>
        <w:t>Mashlahah</w:t>
      </w:r>
      <w:proofErr w:type="spellEnd"/>
      <w:r w:rsidR="00377E0C" w:rsidRPr="00C00391">
        <w:rPr>
          <w:rFonts w:ascii="Goudy Old Style" w:hAnsi="Goudy Old Style"/>
        </w:rPr>
        <w:t xml:space="preserve"> 9, no. 1 (2019): 62 – 75, https://doi.org/10.23971/el-mas.v9i1.1354.</w:t>
      </w:r>
    </w:p>
  </w:footnote>
  <w:footnote w:id="52">
    <w:p w14:paraId="161A0A31" w14:textId="7CE82E4A"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M I Sarhan, “Rulings on Iddah in Islamic Sharia: A Jurisprudential Study,” Migration Letters 20 (2023).</w:t>
      </w:r>
    </w:p>
  </w:footnote>
  <w:footnote w:id="53">
    <w:p w14:paraId="0005AB42" w14:textId="6A221791"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Hendri </w:t>
      </w:r>
      <w:proofErr w:type="spellStart"/>
      <w:r w:rsidR="00377E0C" w:rsidRPr="00C00391">
        <w:rPr>
          <w:rFonts w:ascii="Goudy Old Style" w:hAnsi="Goudy Old Style"/>
        </w:rPr>
        <w:t>Kusmidi</w:t>
      </w:r>
      <w:proofErr w:type="spellEnd"/>
      <w:r w:rsidR="00377E0C" w:rsidRPr="00C00391">
        <w:rPr>
          <w:rFonts w:ascii="Goudy Old Style" w:hAnsi="Goudy Old Style"/>
        </w:rPr>
        <w:t>, “</w:t>
      </w:r>
      <w:proofErr w:type="spellStart"/>
      <w:r w:rsidR="00377E0C" w:rsidRPr="00C00391">
        <w:rPr>
          <w:rFonts w:ascii="Goudy Old Style" w:hAnsi="Goudy Old Style"/>
        </w:rPr>
        <w:t>Reaktualisasi</w:t>
      </w:r>
      <w:proofErr w:type="spellEnd"/>
      <w:r w:rsidR="00377E0C" w:rsidRPr="00C00391">
        <w:rPr>
          <w:rFonts w:ascii="Goudy Old Style" w:hAnsi="Goudy Old Style"/>
        </w:rPr>
        <w:t xml:space="preserve"> </w:t>
      </w:r>
      <w:proofErr w:type="spellStart"/>
      <w:r w:rsidR="00377E0C" w:rsidRPr="00C00391">
        <w:rPr>
          <w:rFonts w:ascii="Goudy Old Style" w:hAnsi="Goudy Old Style"/>
        </w:rPr>
        <w:t>Konsep</w:t>
      </w:r>
      <w:proofErr w:type="spellEnd"/>
      <w:r w:rsidR="00377E0C" w:rsidRPr="00C00391">
        <w:rPr>
          <w:rFonts w:ascii="Goudy Old Style" w:hAnsi="Goudy Old Style"/>
        </w:rPr>
        <w:t xml:space="preserve"> Iddah Dalam </w:t>
      </w:r>
      <w:proofErr w:type="spellStart"/>
      <w:r w:rsidR="00377E0C" w:rsidRPr="00C00391">
        <w:rPr>
          <w:rFonts w:ascii="Goudy Old Style" w:hAnsi="Goudy Old Style"/>
        </w:rPr>
        <w:t>Pernikahan</w:t>
      </w:r>
      <w:proofErr w:type="spellEnd"/>
      <w:r w:rsidR="00377E0C" w:rsidRPr="00C00391">
        <w:rPr>
          <w:rFonts w:ascii="Goudy Old Style" w:hAnsi="Goudy Old Style"/>
        </w:rPr>
        <w:t xml:space="preserve">,” </w:t>
      </w:r>
      <w:proofErr w:type="spellStart"/>
      <w:r w:rsidR="00377E0C" w:rsidRPr="00C00391">
        <w:rPr>
          <w:rFonts w:ascii="Goudy Old Style" w:hAnsi="Goudy Old Style"/>
        </w:rPr>
        <w:t>Jurnal</w:t>
      </w:r>
      <w:proofErr w:type="spellEnd"/>
      <w:r w:rsidR="00377E0C" w:rsidRPr="00C00391">
        <w:rPr>
          <w:rFonts w:ascii="Goudy Old Style" w:hAnsi="Goudy Old Style"/>
        </w:rPr>
        <w:t xml:space="preserve"> </w:t>
      </w:r>
      <w:proofErr w:type="spellStart"/>
      <w:r w:rsidR="00377E0C" w:rsidRPr="00C00391">
        <w:rPr>
          <w:rFonts w:ascii="Goudy Old Style" w:hAnsi="Goudy Old Style"/>
        </w:rPr>
        <w:t>Ilmiah</w:t>
      </w:r>
      <w:proofErr w:type="spellEnd"/>
      <w:r w:rsidR="00377E0C" w:rsidRPr="00C00391">
        <w:rPr>
          <w:rFonts w:ascii="Goudy Old Style" w:hAnsi="Goudy Old Style"/>
        </w:rPr>
        <w:t xml:space="preserve"> Mizani: </w:t>
      </w:r>
      <w:proofErr w:type="spellStart"/>
      <w:r w:rsidR="00377E0C" w:rsidRPr="00C00391">
        <w:rPr>
          <w:rFonts w:ascii="Goudy Old Style" w:hAnsi="Goudy Old Style"/>
        </w:rPr>
        <w:t>Wacana</w:t>
      </w:r>
      <w:proofErr w:type="spellEnd"/>
      <w:r w:rsidR="00377E0C" w:rsidRPr="00C00391">
        <w:rPr>
          <w:rFonts w:ascii="Goudy Old Style" w:hAnsi="Goudy Old Style"/>
        </w:rPr>
        <w:t xml:space="preserve"> Hukum, Ekonomi Dan </w:t>
      </w:r>
      <w:proofErr w:type="spellStart"/>
      <w:r w:rsidR="00377E0C" w:rsidRPr="00C00391">
        <w:rPr>
          <w:rFonts w:ascii="Goudy Old Style" w:hAnsi="Goudy Old Style"/>
        </w:rPr>
        <w:t>Keagamaan</w:t>
      </w:r>
      <w:proofErr w:type="spellEnd"/>
      <w:r w:rsidR="00377E0C" w:rsidRPr="00C00391">
        <w:rPr>
          <w:rFonts w:ascii="Goudy Old Style" w:hAnsi="Goudy Old Style"/>
        </w:rPr>
        <w:t xml:space="preserve"> 4, no. 1 (2018): 33–42, https://doi.org/10.29300/mzn.v4i1.1007.</w:t>
      </w:r>
    </w:p>
  </w:footnote>
  <w:footnote w:id="54">
    <w:p w14:paraId="7487B1F4" w14:textId="7F160CC7"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proofErr w:type="spellStart"/>
      <w:r w:rsidR="00377E0C" w:rsidRPr="00C00391">
        <w:rPr>
          <w:rFonts w:ascii="Goudy Old Style" w:hAnsi="Goudy Old Style"/>
        </w:rPr>
        <w:t>Khairiyatin</w:t>
      </w:r>
      <w:proofErr w:type="spellEnd"/>
      <w:r w:rsidR="00377E0C" w:rsidRPr="00C00391">
        <w:rPr>
          <w:rFonts w:ascii="Goudy Old Style" w:hAnsi="Goudy Old Style"/>
        </w:rPr>
        <w:t xml:space="preserve"> </w:t>
      </w:r>
      <w:proofErr w:type="spellStart"/>
      <w:r w:rsidR="00377E0C" w:rsidRPr="00C00391">
        <w:rPr>
          <w:rFonts w:ascii="Goudy Old Style" w:hAnsi="Goudy Old Style"/>
        </w:rPr>
        <w:t>Khairiyatin</w:t>
      </w:r>
      <w:proofErr w:type="spellEnd"/>
      <w:r w:rsidR="00377E0C" w:rsidRPr="00C00391">
        <w:rPr>
          <w:rFonts w:ascii="Goudy Old Style" w:hAnsi="Goudy Old Style"/>
        </w:rPr>
        <w:t>, “</w:t>
      </w:r>
      <w:proofErr w:type="spellStart"/>
      <w:r w:rsidR="00377E0C" w:rsidRPr="00C00391">
        <w:rPr>
          <w:rFonts w:ascii="Goudy Old Style" w:hAnsi="Goudy Old Style"/>
        </w:rPr>
        <w:t>Ihdad</w:t>
      </w:r>
      <w:proofErr w:type="spellEnd"/>
      <w:r w:rsidR="00377E0C" w:rsidRPr="00C00391">
        <w:rPr>
          <w:rFonts w:ascii="Goudy Old Style" w:hAnsi="Goudy Old Style"/>
        </w:rPr>
        <w:t xml:space="preserve"> </w:t>
      </w:r>
      <w:proofErr w:type="spellStart"/>
      <w:r w:rsidR="00377E0C" w:rsidRPr="00C00391">
        <w:rPr>
          <w:rFonts w:ascii="Goudy Old Style" w:hAnsi="Goudy Old Style"/>
        </w:rPr>
        <w:t>Perspektif</w:t>
      </w:r>
      <w:proofErr w:type="spellEnd"/>
      <w:r w:rsidR="00377E0C" w:rsidRPr="00C00391">
        <w:rPr>
          <w:rFonts w:ascii="Goudy Old Style" w:hAnsi="Goudy Old Style"/>
        </w:rPr>
        <w:t xml:space="preserve"> Hadis Dan </w:t>
      </w:r>
      <w:proofErr w:type="spellStart"/>
      <w:r w:rsidR="00377E0C" w:rsidRPr="00C00391">
        <w:rPr>
          <w:rFonts w:ascii="Goudy Old Style" w:hAnsi="Goudy Old Style"/>
        </w:rPr>
        <w:t>Eksistensinya</w:t>
      </w:r>
      <w:proofErr w:type="spellEnd"/>
      <w:r w:rsidR="00377E0C" w:rsidRPr="00C00391">
        <w:rPr>
          <w:rFonts w:ascii="Goudy Old Style" w:hAnsi="Goudy Old Style"/>
        </w:rPr>
        <w:t xml:space="preserve"> </w:t>
      </w:r>
      <w:proofErr w:type="gramStart"/>
      <w:r w:rsidR="00377E0C" w:rsidRPr="00C00391">
        <w:rPr>
          <w:rFonts w:ascii="Goudy Old Style" w:hAnsi="Goudy Old Style"/>
        </w:rPr>
        <w:t>Di</w:t>
      </w:r>
      <w:proofErr w:type="gramEnd"/>
      <w:r w:rsidR="00377E0C" w:rsidRPr="00C00391">
        <w:rPr>
          <w:rFonts w:ascii="Goudy Old Style" w:hAnsi="Goudy Old Style"/>
        </w:rPr>
        <w:t xml:space="preserve"> Era Society 4.0,” El </w:t>
      </w:r>
      <w:proofErr w:type="spellStart"/>
      <w:r w:rsidR="00377E0C" w:rsidRPr="00C00391">
        <w:rPr>
          <w:rFonts w:ascii="Goudy Old Style" w:hAnsi="Goudy Old Style"/>
        </w:rPr>
        <w:t>Nubuwwah</w:t>
      </w:r>
      <w:proofErr w:type="spellEnd"/>
      <w:r w:rsidR="00377E0C" w:rsidRPr="00C00391">
        <w:rPr>
          <w:rFonts w:ascii="Goudy Old Style" w:hAnsi="Goudy Old Style"/>
        </w:rPr>
        <w:t xml:space="preserve">: </w:t>
      </w:r>
      <w:proofErr w:type="spellStart"/>
      <w:r w:rsidR="00377E0C" w:rsidRPr="00C00391">
        <w:rPr>
          <w:rFonts w:ascii="Goudy Old Style" w:hAnsi="Goudy Old Style"/>
        </w:rPr>
        <w:t>Jurnal</w:t>
      </w:r>
      <w:proofErr w:type="spellEnd"/>
      <w:r w:rsidR="00377E0C" w:rsidRPr="00C00391">
        <w:rPr>
          <w:rFonts w:ascii="Goudy Old Style" w:hAnsi="Goudy Old Style"/>
        </w:rPr>
        <w:t xml:space="preserve"> Studi Hadis 1, no. 1 (2023), https://doi.org/10.19105/elnubuwwah.v1i1.8400.</w:t>
      </w:r>
    </w:p>
  </w:footnote>
  <w:footnote w:id="55">
    <w:p w14:paraId="14C2D994" w14:textId="456C004B"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Jamhuri and </w:t>
      </w:r>
      <w:proofErr w:type="spellStart"/>
      <w:r w:rsidR="00377E0C" w:rsidRPr="00C00391">
        <w:rPr>
          <w:rFonts w:ascii="Goudy Old Style" w:hAnsi="Goudy Old Style"/>
        </w:rPr>
        <w:t>Izzudin</w:t>
      </w:r>
      <w:proofErr w:type="spellEnd"/>
      <w:r w:rsidR="00377E0C" w:rsidRPr="00C00391">
        <w:rPr>
          <w:rFonts w:ascii="Goudy Old Style" w:hAnsi="Goudy Old Style"/>
        </w:rPr>
        <w:t xml:space="preserve"> </w:t>
      </w:r>
      <w:proofErr w:type="spellStart"/>
      <w:r w:rsidR="00377E0C" w:rsidRPr="00C00391">
        <w:rPr>
          <w:rFonts w:ascii="Goudy Old Style" w:hAnsi="Goudy Old Style"/>
        </w:rPr>
        <w:t>Juliara</w:t>
      </w:r>
      <w:proofErr w:type="spellEnd"/>
      <w:r w:rsidR="00377E0C" w:rsidRPr="00C00391">
        <w:rPr>
          <w:rFonts w:ascii="Goudy Old Style" w:hAnsi="Goudy Old Style"/>
        </w:rPr>
        <w:t>, “</w:t>
      </w:r>
      <w:proofErr w:type="spellStart"/>
      <w:r w:rsidR="00377E0C" w:rsidRPr="00C00391">
        <w:rPr>
          <w:rFonts w:ascii="Goudy Old Style" w:hAnsi="Goudy Old Style"/>
        </w:rPr>
        <w:t>Penggabungan</w:t>
      </w:r>
      <w:proofErr w:type="spellEnd"/>
      <w:r w:rsidR="00377E0C" w:rsidRPr="00C00391">
        <w:rPr>
          <w:rFonts w:ascii="Goudy Old Style" w:hAnsi="Goudy Old Style"/>
        </w:rPr>
        <w:t xml:space="preserve"> Iddah Wanita Hamil Dan </w:t>
      </w:r>
      <w:proofErr w:type="spellStart"/>
      <w:r w:rsidR="00377E0C" w:rsidRPr="00C00391">
        <w:rPr>
          <w:rFonts w:ascii="Goudy Old Style" w:hAnsi="Goudy Old Style"/>
        </w:rPr>
        <w:t>Kematian</w:t>
      </w:r>
      <w:proofErr w:type="spellEnd"/>
      <w:r w:rsidR="00377E0C" w:rsidRPr="00C00391">
        <w:rPr>
          <w:rFonts w:ascii="Goudy Old Style" w:hAnsi="Goudy Old Style"/>
        </w:rPr>
        <w:t xml:space="preserve"> Suami (</w:t>
      </w:r>
      <w:proofErr w:type="spellStart"/>
      <w:r w:rsidR="00377E0C" w:rsidRPr="00C00391">
        <w:rPr>
          <w:rFonts w:ascii="Goudy Old Style" w:hAnsi="Goudy Old Style"/>
        </w:rPr>
        <w:t>Analisis</w:t>
      </w:r>
      <w:proofErr w:type="spellEnd"/>
      <w:r w:rsidR="00377E0C" w:rsidRPr="00C00391">
        <w:rPr>
          <w:rFonts w:ascii="Goudy Old Style" w:hAnsi="Goudy Old Style"/>
        </w:rPr>
        <w:t xml:space="preserve"> </w:t>
      </w:r>
      <w:proofErr w:type="spellStart"/>
      <w:r w:rsidR="00377E0C" w:rsidRPr="00C00391">
        <w:rPr>
          <w:rFonts w:ascii="Goudy Old Style" w:hAnsi="Goudy Old Style"/>
        </w:rPr>
        <w:t>Terhadap</w:t>
      </w:r>
      <w:proofErr w:type="spellEnd"/>
      <w:r w:rsidR="00377E0C" w:rsidRPr="00C00391">
        <w:rPr>
          <w:rFonts w:ascii="Goudy Old Style" w:hAnsi="Goudy Old Style"/>
        </w:rPr>
        <w:t xml:space="preserve"> </w:t>
      </w:r>
      <w:proofErr w:type="spellStart"/>
      <w:r w:rsidR="00377E0C" w:rsidRPr="00C00391">
        <w:rPr>
          <w:rFonts w:ascii="Goudy Old Style" w:hAnsi="Goudy Old Style"/>
        </w:rPr>
        <w:t>Pendapat</w:t>
      </w:r>
      <w:proofErr w:type="spellEnd"/>
      <w:r w:rsidR="00377E0C" w:rsidRPr="00C00391">
        <w:rPr>
          <w:rFonts w:ascii="Goudy Old Style" w:hAnsi="Goudy Old Style"/>
        </w:rPr>
        <w:t xml:space="preserve"> </w:t>
      </w:r>
      <w:proofErr w:type="spellStart"/>
      <w:r w:rsidR="00377E0C" w:rsidRPr="00C00391">
        <w:rPr>
          <w:rFonts w:ascii="Goudy Old Style" w:hAnsi="Goudy Old Style"/>
        </w:rPr>
        <w:t>Mazhab</w:t>
      </w:r>
      <w:proofErr w:type="spellEnd"/>
      <w:r w:rsidR="00377E0C" w:rsidRPr="00C00391">
        <w:rPr>
          <w:rFonts w:ascii="Goudy Old Style" w:hAnsi="Goudy Old Style"/>
        </w:rPr>
        <w:t xml:space="preserve"> </w:t>
      </w:r>
      <w:proofErr w:type="spellStart"/>
      <w:r w:rsidR="00377E0C" w:rsidRPr="00C00391">
        <w:rPr>
          <w:rFonts w:ascii="Goudy Old Style" w:hAnsi="Goudy Old Style"/>
        </w:rPr>
        <w:t>Syafi’i</w:t>
      </w:r>
      <w:proofErr w:type="spellEnd"/>
      <w:r w:rsidR="00377E0C" w:rsidRPr="00C00391">
        <w:rPr>
          <w:rFonts w:ascii="Goudy Old Style" w:hAnsi="Goudy Old Style"/>
        </w:rPr>
        <w:t>),” Samarah 1, no. 1 (2017): 226–47, https://doi.org/10.22373/sjhk.v1i1.1581.</w:t>
      </w:r>
    </w:p>
  </w:footnote>
  <w:footnote w:id="56">
    <w:p w14:paraId="1221AE74" w14:textId="3E2A9142"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proofErr w:type="spellStart"/>
      <w:r w:rsidR="00377E0C" w:rsidRPr="00C00391">
        <w:rPr>
          <w:rFonts w:ascii="Goudy Old Style" w:hAnsi="Goudy Old Style"/>
        </w:rPr>
        <w:t>Zulifikri</w:t>
      </w:r>
      <w:proofErr w:type="spellEnd"/>
      <w:r w:rsidR="00377E0C" w:rsidRPr="00C00391">
        <w:rPr>
          <w:rFonts w:ascii="Goudy Old Style" w:hAnsi="Goudy Old Style"/>
        </w:rPr>
        <w:t xml:space="preserve"> </w:t>
      </w:r>
      <w:proofErr w:type="spellStart"/>
      <w:r w:rsidR="00377E0C" w:rsidRPr="00C00391">
        <w:rPr>
          <w:rFonts w:ascii="Goudy Old Style" w:hAnsi="Goudy Old Style"/>
        </w:rPr>
        <w:t>Zulifikri</w:t>
      </w:r>
      <w:proofErr w:type="spellEnd"/>
      <w:r w:rsidR="00377E0C" w:rsidRPr="00C00391">
        <w:rPr>
          <w:rFonts w:ascii="Goudy Old Style" w:hAnsi="Goudy Old Style"/>
        </w:rPr>
        <w:t xml:space="preserve"> and Fauziah Lubis, “Analysis of the Mourning Period (</w:t>
      </w:r>
      <w:proofErr w:type="spellStart"/>
      <w:r w:rsidR="00377E0C" w:rsidRPr="00C00391">
        <w:rPr>
          <w:rFonts w:ascii="Goudy Old Style" w:hAnsi="Goudy Old Style"/>
        </w:rPr>
        <w:t>Ihdad</w:t>
      </w:r>
      <w:proofErr w:type="spellEnd"/>
      <w:r w:rsidR="00377E0C" w:rsidRPr="00C00391">
        <w:rPr>
          <w:rFonts w:ascii="Goudy Old Style" w:hAnsi="Goudy Old Style"/>
        </w:rPr>
        <w:t xml:space="preserve">) in the Compilation of Islamic Law Based on Sheikh Arsyad al-Banjari’s View,” JURNAL ILMIAH MIZANI: </w:t>
      </w:r>
      <w:proofErr w:type="spellStart"/>
      <w:r w:rsidR="00377E0C" w:rsidRPr="00C00391">
        <w:rPr>
          <w:rFonts w:ascii="Goudy Old Style" w:hAnsi="Goudy Old Style"/>
        </w:rPr>
        <w:t>Wacana</w:t>
      </w:r>
      <w:proofErr w:type="spellEnd"/>
      <w:r w:rsidR="00377E0C" w:rsidRPr="00C00391">
        <w:rPr>
          <w:rFonts w:ascii="Goudy Old Style" w:hAnsi="Goudy Old Style"/>
        </w:rPr>
        <w:t xml:space="preserve"> Hukum, Ekonomi, Dan </w:t>
      </w:r>
      <w:proofErr w:type="spellStart"/>
      <w:r w:rsidR="00377E0C" w:rsidRPr="00C00391">
        <w:rPr>
          <w:rFonts w:ascii="Goudy Old Style" w:hAnsi="Goudy Old Style"/>
        </w:rPr>
        <w:t>Keagamaan</w:t>
      </w:r>
      <w:proofErr w:type="spellEnd"/>
      <w:r w:rsidR="00377E0C" w:rsidRPr="00C00391">
        <w:rPr>
          <w:rFonts w:ascii="Goudy Old Style" w:hAnsi="Goudy Old Style"/>
        </w:rPr>
        <w:t xml:space="preserve"> 10, no. 1 (2023), https://doi.org/10.29300/mzn.v10i1.10065.</w:t>
      </w:r>
    </w:p>
  </w:footnote>
  <w:footnote w:id="57">
    <w:p w14:paraId="312E47A5" w14:textId="0B441B9A"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cstheme="majorBidi"/>
        </w:rPr>
        <w:t xml:space="preserve">Jamhuri and </w:t>
      </w:r>
      <w:proofErr w:type="spellStart"/>
      <w:r w:rsidR="00377E0C" w:rsidRPr="00C00391">
        <w:rPr>
          <w:rFonts w:ascii="Goudy Old Style" w:hAnsi="Goudy Old Style" w:cstheme="majorBidi"/>
        </w:rPr>
        <w:t>Juliara</w:t>
      </w:r>
      <w:proofErr w:type="spellEnd"/>
      <w:r w:rsidR="00377E0C" w:rsidRPr="00C00391">
        <w:rPr>
          <w:rFonts w:ascii="Goudy Old Style" w:hAnsi="Goudy Old Style" w:cstheme="majorBidi"/>
        </w:rPr>
        <w:t>, “</w:t>
      </w:r>
      <w:proofErr w:type="spellStart"/>
      <w:r w:rsidR="00377E0C" w:rsidRPr="00C00391">
        <w:rPr>
          <w:rFonts w:ascii="Goudy Old Style" w:hAnsi="Goudy Old Style" w:cstheme="majorBidi"/>
        </w:rPr>
        <w:t>Penggabungan</w:t>
      </w:r>
      <w:proofErr w:type="spellEnd"/>
      <w:r w:rsidR="00377E0C" w:rsidRPr="00C00391">
        <w:rPr>
          <w:rFonts w:ascii="Goudy Old Style" w:hAnsi="Goudy Old Style" w:cstheme="majorBidi"/>
        </w:rPr>
        <w:t xml:space="preserve"> Iddah Wanita Hamil Dan </w:t>
      </w:r>
      <w:proofErr w:type="spellStart"/>
      <w:r w:rsidR="00377E0C" w:rsidRPr="00C00391">
        <w:rPr>
          <w:rFonts w:ascii="Goudy Old Style" w:hAnsi="Goudy Old Style" w:cstheme="majorBidi"/>
        </w:rPr>
        <w:t>Kematian</w:t>
      </w:r>
      <w:proofErr w:type="spellEnd"/>
      <w:r w:rsidR="00377E0C" w:rsidRPr="00C00391">
        <w:rPr>
          <w:rFonts w:ascii="Goudy Old Style" w:hAnsi="Goudy Old Style" w:cstheme="majorBidi"/>
        </w:rPr>
        <w:t xml:space="preserve"> Suami (</w:t>
      </w:r>
      <w:proofErr w:type="spellStart"/>
      <w:r w:rsidR="00377E0C" w:rsidRPr="00C00391">
        <w:rPr>
          <w:rFonts w:ascii="Goudy Old Style" w:hAnsi="Goudy Old Style" w:cstheme="majorBidi"/>
        </w:rPr>
        <w:t>Analisis</w:t>
      </w:r>
      <w:proofErr w:type="spellEnd"/>
      <w:r w:rsidR="00377E0C" w:rsidRPr="00C00391">
        <w:rPr>
          <w:rFonts w:ascii="Goudy Old Style" w:hAnsi="Goudy Old Style" w:cstheme="majorBidi"/>
        </w:rPr>
        <w:t xml:space="preserve"> </w:t>
      </w:r>
      <w:proofErr w:type="spellStart"/>
      <w:r w:rsidR="00377E0C" w:rsidRPr="00C00391">
        <w:rPr>
          <w:rFonts w:ascii="Goudy Old Style" w:hAnsi="Goudy Old Style" w:cstheme="majorBidi"/>
        </w:rPr>
        <w:t>Terhadap</w:t>
      </w:r>
      <w:proofErr w:type="spellEnd"/>
      <w:r w:rsidR="00377E0C" w:rsidRPr="00C00391">
        <w:rPr>
          <w:rFonts w:ascii="Goudy Old Style" w:hAnsi="Goudy Old Style" w:cstheme="majorBidi"/>
        </w:rPr>
        <w:t xml:space="preserve"> </w:t>
      </w:r>
      <w:proofErr w:type="spellStart"/>
      <w:r w:rsidR="00377E0C" w:rsidRPr="00C00391">
        <w:rPr>
          <w:rFonts w:ascii="Goudy Old Style" w:hAnsi="Goudy Old Style" w:cstheme="majorBidi"/>
        </w:rPr>
        <w:t>Pendapat</w:t>
      </w:r>
      <w:proofErr w:type="spellEnd"/>
      <w:r w:rsidR="00377E0C" w:rsidRPr="00C00391">
        <w:rPr>
          <w:rFonts w:ascii="Goudy Old Style" w:hAnsi="Goudy Old Style" w:cstheme="majorBidi"/>
        </w:rPr>
        <w:t xml:space="preserve"> </w:t>
      </w:r>
      <w:proofErr w:type="spellStart"/>
      <w:r w:rsidR="00377E0C" w:rsidRPr="00C00391">
        <w:rPr>
          <w:rFonts w:ascii="Goudy Old Style" w:hAnsi="Goudy Old Style" w:cstheme="majorBidi"/>
        </w:rPr>
        <w:t>Mazhab</w:t>
      </w:r>
      <w:proofErr w:type="spellEnd"/>
      <w:r w:rsidR="00377E0C" w:rsidRPr="00C00391">
        <w:rPr>
          <w:rFonts w:ascii="Goudy Old Style" w:hAnsi="Goudy Old Style" w:cstheme="majorBidi"/>
        </w:rPr>
        <w:t xml:space="preserve"> </w:t>
      </w:r>
      <w:proofErr w:type="spellStart"/>
      <w:r w:rsidR="00377E0C" w:rsidRPr="00C00391">
        <w:rPr>
          <w:rFonts w:ascii="Goudy Old Style" w:hAnsi="Goudy Old Style" w:cstheme="majorBidi"/>
        </w:rPr>
        <w:t>Syafi’i</w:t>
      </w:r>
      <w:proofErr w:type="spellEnd"/>
      <w:r w:rsidR="00377E0C" w:rsidRPr="00C00391">
        <w:rPr>
          <w:rFonts w:ascii="Goudy Old Style" w:hAnsi="Goudy Old Style" w:cstheme="majorBidi"/>
        </w:rPr>
        <w:t>).”</w:t>
      </w:r>
    </w:p>
  </w:footnote>
  <w:footnote w:id="58">
    <w:p w14:paraId="577F64EC" w14:textId="337D728F"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Hafidz </w:t>
      </w:r>
      <w:proofErr w:type="spellStart"/>
      <w:r w:rsidR="00377E0C" w:rsidRPr="00C00391">
        <w:rPr>
          <w:rFonts w:ascii="Goudy Old Style" w:hAnsi="Goudy Old Style"/>
        </w:rPr>
        <w:t>Syuhud</w:t>
      </w:r>
      <w:proofErr w:type="spellEnd"/>
      <w:r w:rsidR="00377E0C" w:rsidRPr="00C00391">
        <w:rPr>
          <w:rFonts w:ascii="Goudy Old Style" w:hAnsi="Goudy Old Style"/>
        </w:rPr>
        <w:t>, “</w:t>
      </w:r>
      <w:proofErr w:type="spellStart"/>
      <w:r w:rsidR="00377E0C" w:rsidRPr="00C00391">
        <w:rPr>
          <w:rFonts w:ascii="Goudy Old Style" w:hAnsi="Goudy Old Style"/>
        </w:rPr>
        <w:t>Pendapat</w:t>
      </w:r>
      <w:proofErr w:type="spellEnd"/>
      <w:r w:rsidR="00377E0C" w:rsidRPr="00C00391">
        <w:rPr>
          <w:rFonts w:ascii="Goudy Old Style" w:hAnsi="Goudy Old Style"/>
        </w:rPr>
        <w:t xml:space="preserve"> Imam Malik </w:t>
      </w:r>
      <w:proofErr w:type="spellStart"/>
      <w:r w:rsidR="00377E0C" w:rsidRPr="00C00391">
        <w:rPr>
          <w:rFonts w:ascii="Goudy Old Style" w:hAnsi="Goudy Old Style"/>
        </w:rPr>
        <w:t>Tentang</w:t>
      </w:r>
      <w:proofErr w:type="spellEnd"/>
      <w:r w:rsidR="00377E0C" w:rsidRPr="00C00391">
        <w:rPr>
          <w:rFonts w:ascii="Goudy Old Style" w:hAnsi="Goudy Old Style"/>
        </w:rPr>
        <w:t xml:space="preserve"> </w:t>
      </w:r>
      <w:proofErr w:type="spellStart"/>
      <w:r w:rsidR="00377E0C" w:rsidRPr="00C00391">
        <w:rPr>
          <w:rFonts w:ascii="Goudy Old Style" w:hAnsi="Goudy Old Style"/>
        </w:rPr>
        <w:t>Sanksi</w:t>
      </w:r>
      <w:proofErr w:type="spellEnd"/>
      <w:r w:rsidR="00377E0C" w:rsidRPr="00C00391">
        <w:rPr>
          <w:rFonts w:ascii="Goudy Old Style" w:hAnsi="Goudy Old Style"/>
        </w:rPr>
        <w:t xml:space="preserve"> Bagi Perempuan Yang </w:t>
      </w:r>
      <w:proofErr w:type="spellStart"/>
      <w:r w:rsidR="00377E0C" w:rsidRPr="00C00391">
        <w:rPr>
          <w:rFonts w:ascii="Goudy Old Style" w:hAnsi="Goudy Old Style"/>
        </w:rPr>
        <w:t>Menikah</w:t>
      </w:r>
      <w:proofErr w:type="spellEnd"/>
      <w:r w:rsidR="00377E0C" w:rsidRPr="00C00391">
        <w:rPr>
          <w:rFonts w:ascii="Goudy Old Style" w:hAnsi="Goudy Old Style"/>
        </w:rPr>
        <w:t xml:space="preserve"> Pada Masa ‘Iddah,” </w:t>
      </w:r>
      <w:proofErr w:type="spellStart"/>
      <w:r w:rsidR="00377E0C" w:rsidRPr="00C00391">
        <w:rPr>
          <w:rFonts w:ascii="Goudy Old Style" w:hAnsi="Goudy Old Style"/>
        </w:rPr>
        <w:t>Istidlal</w:t>
      </w:r>
      <w:proofErr w:type="spellEnd"/>
      <w:r w:rsidR="00377E0C" w:rsidRPr="00C00391">
        <w:rPr>
          <w:rFonts w:ascii="Goudy Old Style" w:hAnsi="Goudy Old Style"/>
        </w:rPr>
        <w:t xml:space="preserve">: </w:t>
      </w:r>
      <w:proofErr w:type="spellStart"/>
      <w:r w:rsidR="00377E0C" w:rsidRPr="00C00391">
        <w:rPr>
          <w:rFonts w:ascii="Goudy Old Style" w:hAnsi="Goudy Old Style"/>
        </w:rPr>
        <w:t>Jurnal</w:t>
      </w:r>
      <w:proofErr w:type="spellEnd"/>
      <w:r w:rsidR="00377E0C" w:rsidRPr="00C00391">
        <w:rPr>
          <w:rFonts w:ascii="Goudy Old Style" w:hAnsi="Goudy Old Style"/>
        </w:rPr>
        <w:t xml:space="preserve"> Ekonomi Dan Hukum Islam 4, no. 1 (2020), https://doi.org/10.35316/istidlal.v4i1.212.</w:t>
      </w:r>
    </w:p>
  </w:footnote>
  <w:footnote w:id="59">
    <w:p w14:paraId="4D4FA5B9" w14:textId="77777777"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Pr="00C00391">
        <w:rPr>
          <w:rFonts w:ascii="Goudy Old Style" w:hAnsi="Goudy Old Style" w:cstheme="majorBidi"/>
        </w:rPr>
        <w:fldChar w:fldCharType="begin" w:fldLock="1"/>
      </w:r>
      <w:r w:rsidRPr="00C00391">
        <w:rPr>
          <w:rFonts w:ascii="Goudy Old Style" w:hAnsi="Goudy Old Style" w:cstheme="majorBidi"/>
        </w:rPr>
        <w:instrText>ADDIN CSL_CITATION {"citationItems":[{"id":"ITEM-1","itemData":{"abstract":"Custody is a right of the child from its birth. Islamic law issues rules for custody in the light of the interest of the minor. In Islamic law custody goes to the mother unless she is disqualified and then to other relatives. This paper discusses and analyses the rules of child custody in Islamic law and argues that most of these rules are not divine. These are a product of ijtih</w:instrText>
      </w:r>
      <w:r w:rsidRPr="00C00391">
        <w:rPr>
          <w:rFonts w:ascii="MS Mincho" w:eastAsia="MS Mincho" w:hAnsi="MS Mincho" w:cs="MS Mincho" w:hint="eastAsia"/>
        </w:rPr>
        <w:instrText>┐</w:instrText>
      </w:r>
      <w:r w:rsidRPr="00C00391">
        <w:rPr>
          <w:rFonts w:ascii="Goudy Old Style" w:hAnsi="Goudy Old Style" w:cstheme="majorBidi"/>
        </w:rPr>
        <w:instrText>d. A large extent of these rules is actually presumptions which may be rebutted in a given situation.","author":[{"dropping-particle":"","family":"Sabreen","given":"Mudasra","non-dropping-particle":"","parse-names":false,"suffix":""}],"container-title":"Islamic Studies","id":"ITEM-1","issued":{"date-parts":[["2017"]]},"title":"Custody in Islamic Law: A Law Based on Presumptions","type":"report","volume":"56"},"uris":["http://www.mendeley.com/documents/?uuid=c077bab1-d99a-3ebf-bb63-08a82e069d4f"]}],"mendeley":{"formattedCitation":"Mudasra Sabreen, &lt;i&gt;Custody in Islamic Law: A Law Based on Presumptions&lt;/i&gt;, &lt;i&gt;Islamic Studies&lt;/i&gt;, 2017, &lt;span style=\"font-variant:small-caps;\"&gt;lvi&lt;/span&gt;.","plainTextFormattedCitation":"Mudasra Sabreen, Custody in Islamic Law: A Law Based on Presumptions, Islamic Studies, 2017, lvi.","previouslyFormattedCitation":"Mudasra Sabreen, &lt;i&gt;Custody in Islamic Law: A Law Based on Presumptions&lt;/i&gt;, &lt;i&gt;Islamic Studies&lt;/i&gt;, 2017, &lt;span style=\"font-variant:small-caps;\"&gt;lvi&lt;/span&gt;."},"properties":{"noteIndex":50},"schema":"https://github.com/citation-style-language/schema/raw/master/csl-citation.json"}</w:instrText>
      </w:r>
      <w:r w:rsidRPr="00C00391">
        <w:rPr>
          <w:rFonts w:ascii="Goudy Old Style" w:hAnsi="Goudy Old Style" w:cstheme="majorBidi"/>
        </w:rPr>
        <w:fldChar w:fldCharType="separate"/>
      </w:r>
      <w:r w:rsidRPr="00C00391">
        <w:rPr>
          <w:rFonts w:ascii="Goudy Old Style" w:hAnsi="Goudy Old Style" w:cstheme="majorBidi"/>
          <w:noProof/>
        </w:rPr>
        <w:t xml:space="preserve">Mudasra Sabreen, </w:t>
      </w:r>
      <w:r w:rsidRPr="00C00391">
        <w:rPr>
          <w:rFonts w:ascii="Goudy Old Style" w:hAnsi="Goudy Old Style" w:cstheme="majorBidi"/>
          <w:i/>
          <w:noProof/>
        </w:rPr>
        <w:t>Custody in Islamic Law: A Law Based on Presumptions</w:t>
      </w:r>
      <w:r w:rsidRPr="00C00391">
        <w:rPr>
          <w:rFonts w:ascii="Goudy Old Style" w:hAnsi="Goudy Old Style" w:cstheme="majorBidi"/>
          <w:noProof/>
        </w:rPr>
        <w:t xml:space="preserve">, </w:t>
      </w:r>
      <w:r w:rsidRPr="00C00391">
        <w:rPr>
          <w:rFonts w:ascii="Goudy Old Style" w:hAnsi="Goudy Old Style" w:cstheme="majorBidi"/>
          <w:i/>
          <w:noProof/>
        </w:rPr>
        <w:t>Islamic Studies</w:t>
      </w:r>
      <w:r w:rsidRPr="00C00391">
        <w:rPr>
          <w:rFonts w:ascii="Goudy Old Style" w:hAnsi="Goudy Old Style" w:cstheme="majorBidi"/>
          <w:noProof/>
        </w:rPr>
        <w:t xml:space="preserve">, 2017, </w:t>
      </w:r>
      <w:r w:rsidRPr="00C00391">
        <w:rPr>
          <w:rFonts w:ascii="Goudy Old Style" w:hAnsi="Goudy Old Style" w:cstheme="majorBidi"/>
          <w:smallCaps/>
          <w:noProof/>
        </w:rPr>
        <w:t>lvi</w:t>
      </w:r>
      <w:r w:rsidRPr="00C00391">
        <w:rPr>
          <w:rFonts w:ascii="Goudy Old Style" w:hAnsi="Goudy Old Style" w:cstheme="majorBidi"/>
          <w:noProof/>
        </w:rPr>
        <w:t>.</w:t>
      </w:r>
      <w:r w:rsidRPr="00C00391">
        <w:rPr>
          <w:rFonts w:ascii="Goudy Old Style" w:hAnsi="Goudy Old Style" w:cstheme="majorBidi"/>
        </w:rPr>
        <w:fldChar w:fldCharType="end"/>
      </w:r>
    </w:p>
  </w:footnote>
  <w:footnote w:id="60">
    <w:p w14:paraId="03958AF2" w14:textId="77777777"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Pr="00C00391">
        <w:rPr>
          <w:rFonts w:ascii="Goudy Old Style" w:hAnsi="Goudy Old Style" w:cstheme="majorBidi"/>
        </w:rPr>
        <w:fldChar w:fldCharType="begin" w:fldLock="1"/>
      </w:r>
      <w:r w:rsidRPr="00C00391">
        <w:rPr>
          <w:rFonts w:ascii="Goudy Old Style" w:hAnsi="Goudy Old Style" w:cstheme="majorBidi"/>
        </w:rPr>
        <w:instrText>ADDIN CSL_CITATION {"citationItems":[{"id":"ITEM-1","itemData":{"DOI":"10.29062/mmt.v9i1.67","ISSN":"2089-3019","abstract":"ABSTRACT\r  \r Anak merupakan aset masa depan, maju mundurnya sebuah peradaban tergantung dari genarasi berikutnya. Anak adalah amanah sekaligus karunia dari Tuhan Yang Maha Kuasa pemilik kehidupan dimuka bumi ini serta dzat yang Maha Menghidupkan dan Maha Mematikan. Oleh karenanya keberadaan seorang anak harus senantiasa dijaga dan dilindungi harkat dan martabatnya sebagaimana manusia pada umumnya. Baik Agama maupun Negara memerintahkan supaya menjaga dan melindungi anak sampai ia mampu berdiri kokoh dan mandiri. Kewajiban orang tua terhadap anak adalah merawat, membesarkan dan mengawinkan. Aturan secara formal legalitas tercantum dalam UU No. 35 Tahun 2014 yang merupakan pembaharuan dari UU No. 23 Tahun 2002. Kedua Produk Hukum tersebut (Agama dan Negara) saling menguatkan hak-hak anak dengan tujuan agar anak dapat tumbuh kembang menjadi manusia yang handal, mempunyai prosfek dan mampu berdiri sendiri.","author":[{"dropping-particle":"","family":"Anam","given":"Mohamad Hoirul","non-dropping-particle":"","parse-names":false,"suffix":""}],"container-title":"MOMENTUM : Jurnal Sosial dan Keagamaan","id":"ITEM-1","issue":"1","issued":{"date-parts":[["2020"]]},"title":"Konsep Perlindungan Anak Dalam Fiqh Hadlanah Dan Uu No. 23 Tahun 2002 J.O Uu No. 35 Tahun 2014","type":"article-journal","volume":"9"},"uris":["http://www.mendeley.com/documents/?uuid=2042dac1-5ade-3835-9594-82fa67e97f5e"]}],"mendeley":{"formattedCitation":"Mohamad Hoirul Anam, ‘Konsep Perlindungan Anak Dalam Fiqh Hadlanah Dan Uu No. 23 Tahun 2002 J.O Uu No. 35 Tahun 2014’, &lt;i&gt;MOMENTUM</w:instrText>
      </w:r>
      <w:r w:rsidRPr="00C00391">
        <w:rPr>
          <w:rFonts w:ascii="Times New Roman" w:hAnsi="Times New Roman"/>
        </w:rPr>
        <w:instrText> </w:instrText>
      </w:r>
      <w:r w:rsidRPr="00C00391">
        <w:rPr>
          <w:rFonts w:ascii="Goudy Old Style" w:hAnsi="Goudy Old Style" w:cstheme="majorBidi"/>
        </w:rPr>
        <w:instrText xml:space="preserve">: Jurnal Sosial Dan Keagamaan&lt;/i&gt;, 9.1 (2020) &lt;https://doi.org/10.29062/mmt.v9i1.67&gt;.","plainTextFormattedCitation":"Mohamad Hoirul Anam, </w:instrText>
      </w:r>
      <w:r w:rsidRPr="00C00391">
        <w:rPr>
          <w:rFonts w:ascii="Goudy Old Style" w:hAnsi="Goudy Old Style" w:cs="Goudy Old Style"/>
        </w:rPr>
        <w:instrText>‘</w:instrText>
      </w:r>
      <w:r w:rsidRPr="00C00391">
        <w:rPr>
          <w:rFonts w:ascii="Goudy Old Style" w:hAnsi="Goudy Old Style" w:cstheme="majorBidi"/>
        </w:rPr>
        <w:instrText>Konsep Perlindungan Anak Dalam Fiqh Hadlanah Dan Uu No. 23 Tahun 2002 J.O Uu No. 35 Tahun 2014</w:instrText>
      </w:r>
      <w:r w:rsidRPr="00C00391">
        <w:rPr>
          <w:rFonts w:ascii="Goudy Old Style" w:hAnsi="Goudy Old Style" w:cs="Goudy Old Style"/>
        </w:rPr>
        <w:instrText>’</w:instrText>
      </w:r>
      <w:r w:rsidRPr="00C00391">
        <w:rPr>
          <w:rFonts w:ascii="Goudy Old Style" w:hAnsi="Goudy Old Style" w:cstheme="majorBidi"/>
        </w:rPr>
        <w:instrText>, MOMENTUM</w:instrText>
      </w:r>
      <w:r w:rsidRPr="00C00391">
        <w:rPr>
          <w:rFonts w:ascii="Times New Roman" w:hAnsi="Times New Roman"/>
        </w:rPr>
        <w:instrText> </w:instrText>
      </w:r>
      <w:r w:rsidRPr="00C00391">
        <w:rPr>
          <w:rFonts w:ascii="Goudy Old Style" w:hAnsi="Goudy Old Style" w:cstheme="majorBidi"/>
        </w:rPr>
        <w:instrText xml:space="preserve">: Jurnal Sosial Dan Keagamaan, 9.1 (2020) .","previouslyFormattedCitation":"Mohamad Hoirul Anam, </w:instrText>
      </w:r>
      <w:r w:rsidRPr="00C00391">
        <w:rPr>
          <w:rFonts w:ascii="Goudy Old Style" w:hAnsi="Goudy Old Style" w:cs="Goudy Old Style"/>
        </w:rPr>
        <w:instrText>‘</w:instrText>
      </w:r>
      <w:r w:rsidRPr="00C00391">
        <w:rPr>
          <w:rFonts w:ascii="Goudy Old Style" w:hAnsi="Goudy Old Style" w:cstheme="majorBidi"/>
        </w:rPr>
        <w:instrText>Konsep Perlindungan Anak Dalam Fiqh Hadlanah Dan Uu No. 23 Tahun 2002 J.O Uu No. 35 Tahun 2014’, &lt;i&gt;MOMENTUM</w:instrText>
      </w:r>
      <w:r w:rsidRPr="00C00391">
        <w:rPr>
          <w:rFonts w:ascii="Times New Roman" w:hAnsi="Times New Roman"/>
        </w:rPr>
        <w:instrText> </w:instrText>
      </w:r>
      <w:r w:rsidRPr="00C00391">
        <w:rPr>
          <w:rFonts w:ascii="Goudy Old Style" w:hAnsi="Goudy Old Style" w:cstheme="majorBidi"/>
        </w:rPr>
        <w:instrText>: Jurnal Sosial Dan Keagamaan&lt;/i&gt;, 9.1 (2020) &lt;https://doi.org/10.29062/mmt.v9i1.67&gt;."},"properties":{"noteIndex":51},"schema":"https://github.com/citation-style-language/schema/raw/master/csl-citation.json"}</w:instrText>
      </w:r>
      <w:r w:rsidRPr="00C00391">
        <w:rPr>
          <w:rFonts w:ascii="Goudy Old Style" w:hAnsi="Goudy Old Style" w:cstheme="majorBidi"/>
        </w:rPr>
        <w:fldChar w:fldCharType="separate"/>
      </w:r>
      <w:r w:rsidRPr="00C00391">
        <w:rPr>
          <w:rFonts w:ascii="Goudy Old Style" w:hAnsi="Goudy Old Style" w:cstheme="majorBidi"/>
          <w:noProof/>
        </w:rPr>
        <w:t xml:space="preserve">Mohamad Hoirul Anam, ‘Konsep Perlindungan Anak Dalam Fiqh Hadlanah Dan Uu No. 23 Tahun 2002 J.O Uu No. 35 Tahun 2014’, </w:t>
      </w:r>
      <w:r w:rsidRPr="00C00391">
        <w:rPr>
          <w:rFonts w:ascii="Goudy Old Style" w:hAnsi="Goudy Old Style" w:cstheme="majorBidi"/>
          <w:i/>
          <w:noProof/>
        </w:rPr>
        <w:t>MOMENTUM</w:t>
      </w:r>
      <w:r w:rsidRPr="00C00391">
        <w:rPr>
          <w:rFonts w:ascii="Times New Roman" w:hAnsi="Times New Roman"/>
          <w:i/>
          <w:noProof/>
        </w:rPr>
        <w:t> </w:t>
      </w:r>
      <w:r w:rsidRPr="00C00391">
        <w:rPr>
          <w:rFonts w:ascii="Goudy Old Style" w:hAnsi="Goudy Old Style" w:cstheme="majorBidi"/>
          <w:i/>
          <w:noProof/>
        </w:rPr>
        <w:t>: Jurnal Sosial Dan Keagamaan</w:t>
      </w:r>
      <w:r w:rsidRPr="00C00391">
        <w:rPr>
          <w:rFonts w:ascii="Goudy Old Style" w:hAnsi="Goudy Old Style" w:cstheme="majorBidi"/>
          <w:noProof/>
        </w:rPr>
        <w:t>, 9.1 (2020) &lt;https://doi.org/10.29062/mmt.v9i1.67&gt;.</w:t>
      </w:r>
      <w:r w:rsidRPr="00C00391">
        <w:rPr>
          <w:rFonts w:ascii="Goudy Old Style" w:hAnsi="Goudy Old Style" w:cstheme="majorBidi"/>
        </w:rPr>
        <w:fldChar w:fldCharType="end"/>
      </w:r>
    </w:p>
  </w:footnote>
  <w:footnote w:id="61">
    <w:p w14:paraId="1B000623" w14:textId="77777777"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Pr="00C00391">
        <w:rPr>
          <w:rFonts w:ascii="Goudy Old Style" w:hAnsi="Goudy Old Style" w:cstheme="majorBidi"/>
        </w:rPr>
        <w:fldChar w:fldCharType="begin" w:fldLock="1"/>
      </w:r>
      <w:r w:rsidRPr="00C00391">
        <w:rPr>
          <w:rFonts w:ascii="Goudy Old Style" w:hAnsi="Goudy Old Style" w:cstheme="majorBidi"/>
        </w:rPr>
        <w:instrText>ADDIN CSL_CITATION {"citationItems":[{"id":"ITEM-1","itemData":{"DOI":"10.22373/tadabbur.v3i2.206","ISSN":"2656-9930","abstract":"The discussion in this study tries to reveal everything related to women's freedom in doing activities outside the home, but she also has several religious regulations that follow and limit. This articel aims to explain the positive legal views towards Iddah and Ihdad career women, and to explain the Islamic legal views towards Iddah and Ihdad career women. The author uses the library research method or library research. Based on the research results, it can be concluded that the stipulation of Iddah and Ihdad laws for women is reasonable, both in terms of religion and in terms of goodness for women. However, several prohibitions for a woman who practices iddah and ihdad can find several reasons to become a law that is appropriate in every era and situation.","author":[{"dropping-particle":"","family":"Nurdin","given":"","non-dropping-particle":"","parse-names":false,"suffix":""}],"container-title":"Tadabbur: Jurnal Peradaban Islam","id":"ITEM-1","issue":"2","issued":{"date-parts":[["2021"]]},"title":"Persoalan Iddah dan Ihdad Bagi Wanita Karir","type":"article-journal","volume":"3"},"uris":["http://www.mendeley.com/documents/?uuid=fd691020-d5a9-3f29-a7df-1be77582069b"]}],"mendeley":{"formattedCitation":"Nurdin, ‘Persoalan Iddah Dan Ihdad Bagi Wanita Karir’, &lt;i&gt;Tadabbur: Jurnal Peradaban Islam&lt;/i&gt;, 3.2 (2021) &lt;https://doi.org/10.22373/tadabbur.v3i2.206&gt;.","plainTextFormattedCitation":"Nurdin, ‘Persoalan Iddah Dan Ihdad Bagi Wanita Karir’, Tadabbur: Jurnal Peradaban Islam, 3.2 (2021) .","previouslyFormattedCitation":"Nurdin, ‘Persoalan Iddah Dan Ihdad Bagi Wanita Karir’, &lt;i&gt;Tadabbur: Jurnal Peradaban Islam&lt;/i&gt;, 3.2 (2021) &lt;https://doi.org/10.22373/tadabbur.v3i2.206&gt;."},"properties":{"noteIndex":53},"schema":"https://github.com/citation-style-language/schema/raw/master/csl-citation.json"}</w:instrText>
      </w:r>
      <w:r w:rsidRPr="00C00391">
        <w:rPr>
          <w:rFonts w:ascii="Goudy Old Style" w:hAnsi="Goudy Old Style" w:cstheme="majorBidi"/>
        </w:rPr>
        <w:fldChar w:fldCharType="separate"/>
      </w:r>
      <w:r w:rsidRPr="00C00391">
        <w:rPr>
          <w:rFonts w:ascii="Goudy Old Style" w:hAnsi="Goudy Old Style" w:cstheme="majorBidi"/>
          <w:noProof/>
        </w:rPr>
        <w:t xml:space="preserve">Nurdin, ‘Persoalan Iddah Dan Ihdad Bagi Wanita Karir’, </w:t>
      </w:r>
      <w:r w:rsidRPr="00C00391">
        <w:rPr>
          <w:rFonts w:ascii="Goudy Old Style" w:hAnsi="Goudy Old Style" w:cstheme="majorBidi"/>
          <w:i/>
          <w:noProof/>
        </w:rPr>
        <w:t>Tadabbur: Jurnal Peradaban Islam</w:t>
      </w:r>
      <w:r w:rsidRPr="00C00391">
        <w:rPr>
          <w:rFonts w:ascii="Goudy Old Style" w:hAnsi="Goudy Old Style" w:cstheme="majorBidi"/>
          <w:noProof/>
        </w:rPr>
        <w:t>, 3.2 (2021) &lt;https://doi.org/10.22373/tadabbur.v3i2.206&gt;.</w:t>
      </w:r>
      <w:r w:rsidRPr="00C00391">
        <w:rPr>
          <w:rFonts w:ascii="Goudy Old Style" w:hAnsi="Goudy Old Style" w:cstheme="majorBidi"/>
        </w:rPr>
        <w:fldChar w:fldCharType="end"/>
      </w:r>
    </w:p>
  </w:footnote>
  <w:footnote w:id="62">
    <w:p w14:paraId="6AF8243C" w14:textId="2D0617E7"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proofErr w:type="spellStart"/>
      <w:r w:rsidR="00377E0C" w:rsidRPr="00C00391">
        <w:rPr>
          <w:rFonts w:ascii="Goudy Old Style" w:hAnsi="Goudy Old Style" w:cstheme="majorBidi"/>
        </w:rPr>
        <w:t>Kusmidi</w:t>
      </w:r>
      <w:proofErr w:type="spellEnd"/>
      <w:r w:rsidR="00377E0C" w:rsidRPr="00C00391">
        <w:rPr>
          <w:rFonts w:ascii="Goudy Old Style" w:hAnsi="Goudy Old Style" w:cstheme="majorBidi"/>
        </w:rPr>
        <w:t>, “</w:t>
      </w:r>
      <w:proofErr w:type="spellStart"/>
      <w:r w:rsidR="00377E0C" w:rsidRPr="00C00391">
        <w:rPr>
          <w:rFonts w:ascii="Goudy Old Style" w:hAnsi="Goudy Old Style" w:cstheme="majorBidi"/>
        </w:rPr>
        <w:t>Reaktualisasi</w:t>
      </w:r>
      <w:proofErr w:type="spellEnd"/>
      <w:r w:rsidR="00377E0C" w:rsidRPr="00C00391">
        <w:rPr>
          <w:rFonts w:ascii="Goudy Old Style" w:hAnsi="Goudy Old Style" w:cstheme="majorBidi"/>
        </w:rPr>
        <w:t xml:space="preserve"> </w:t>
      </w:r>
      <w:proofErr w:type="spellStart"/>
      <w:r w:rsidR="00377E0C" w:rsidRPr="00C00391">
        <w:rPr>
          <w:rFonts w:ascii="Goudy Old Style" w:hAnsi="Goudy Old Style" w:cstheme="majorBidi"/>
        </w:rPr>
        <w:t>Konsep</w:t>
      </w:r>
      <w:proofErr w:type="spellEnd"/>
      <w:r w:rsidR="00377E0C" w:rsidRPr="00C00391">
        <w:rPr>
          <w:rFonts w:ascii="Goudy Old Style" w:hAnsi="Goudy Old Style" w:cstheme="majorBidi"/>
        </w:rPr>
        <w:t xml:space="preserve"> Iddah Dalam </w:t>
      </w:r>
      <w:proofErr w:type="spellStart"/>
      <w:r w:rsidR="00377E0C" w:rsidRPr="00C00391">
        <w:rPr>
          <w:rFonts w:ascii="Goudy Old Style" w:hAnsi="Goudy Old Style" w:cstheme="majorBidi"/>
        </w:rPr>
        <w:t>Pernikahan</w:t>
      </w:r>
      <w:proofErr w:type="spellEnd"/>
      <w:r w:rsidR="00377E0C" w:rsidRPr="00C00391">
        <w:rPr>
          <w:rFonts w:ascii="Goudy Old Style" w:hAnsi="Goudy Old Style" w:cstheme="majorBidi"/>
        </w:rPr>
        <w:t>.”</w:t>
      </w:r>
    </w:p>
  </w:footnote>
  <w:footnote w:id="63">
    <w:p w14:paraId="4C93027D" w14:textId="6EE7C35D"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Rika Fitriani and Abdul Aziz, “</w:t>
      </w:r>
      <w:proofErr w:type="spellStart"/>
      <w:r w:rsidR="00377E0C" w:rsidRPr="00C00391">
        <w:rPr>
          <w:rFonts w:ascii="Goudy Old Style" w:hAnsi="Goudy Old Style"/>
        </w:rPr>
        <w:t>Tinjauan</w:t>
      </w:r>
      <w:proofErr w:type="spellEnd"/>
      <w:r w:rsidR="00377E0C" w:rsidRPr="00C00391">
        <w:rPr>
          <w:rFonts w:ascii="Goudy Old Style" w:hAnsi="Goudy Old Style"/>
        </w:rPr>
        <w:t xml:space="preserve"> Hukum Islam </w:t>
      </w:r>
      <w:proofErr w:type="spellStart"/>
      <w:r w:rsidR="00377E0C" w:rsidRPr="00C00391">
        <w:rPr>
          <w:rFonts w:ascii="Goudy Old Style" w:hAnsi="Goudy Old Style"/>
        </w:rPr>
        <w:t>Tentang</w:t>
      </w:r>
      <w:proofErr w:type="spellEnd"/>
      <w:r w:rsidR="00377E0C" w:rsidRPr="00C00391">
        <w:rPr>
          <w:rFonts w:ascii="Goudy Old Style" w:hAnsi="Goudy Old Style"/>
        </w:rPr>
        <w:t xml:space="preserve"> </w:t>
      </w:r>
      <w:proofErr w:type="spellStart"/>
      <w:r w:rsidR="00377E0C" w:rsidRPr="00C00391">
        <w:rPr>
          <w:rFonts w:ascii="Goudy Old Style" w:hAnsi="Goudy Old Style"/>
        </w:rPr>
        <w:t>Pembebanan</w:t>
      </w:r>
      <w:proofErr w:type="spellEnd"/>
      <w:r w:rsidR="00377E0C" w:rsidRPr="00C00391">
        <w:rPr>
          <w:rFonts w:ascii="Goudy Old Style" w:hAnsi="Goudy Old Style"/>
        </w:rPr>
        <w:t xml:space="preserve"> Mut’ah Dan </w:t>
      </w:r>
      <w:proofErr w:type="spellStart"/>
      <w:r w:rsidR="00377E0C" w:rsidRPr="00C00391">
        <w:rPr>
          <w:rFonts w:ascii="Goudy Old Style" w:hAnsi="Goudy Old Style"/>
        </w:rPr>
        <w:t>Nafkah</w:t>
      </w:r>
      <w:proofErr w:type="spellEnd"/>
      <w:r w:rsidR="00377E0C" w:rsidRPr="00C00391">
        <w:rPr>
          <w:rFonts w:ascii="Goudy Old Style" w:hAnsi="Goudy Old Style"/>
        </w:rPr>
        <w:t xml:space="preserve"> Iddah </w:t>
      </w:r>
      <w:proofErr w:type="spellStart"/>
      <w:r w:rsidR="00377E0C" w:rsidRPr="00C00391">
        <w:rPr>
          <w:rFonts w:ascii="Goudy Old Style" w:hAnsi="Goudy Old Style"/>
        </w:rPr>
        <w:t>Terhadap</w:t>
      </w:r>
      <w:proofErr w:type="spellEnd"/>
      <w:r w:rsidR="00377E0C" w:rsidRPr="00C00391">
        <w:rPr>
          <w:rFonts w:ascii="Goudy Old Style" w:hAnsi="Goudy Old Style"/>
        </w:rPr>
        <w:t xml:space="preserve"> Suami Yang Murtad (Studi Kasus </w:t>
      </w:r>
      <w:proofErr w:type="spellStart"/>
      <w:r w:rsidR="00377E0C" w:rsidRPr="00C00391">
        <w:rPr>
          <w:rFonts w:ascii="Goudy Old Style" w:hAnsi="Goudy Old Style"/>
        </w:rPr>
        <w:t>Putusan</w:t>
      </w:r>
      <w:proofErr w:type="spellEnd"/>
      <w:r w:rsidR="00377E0C" w:rsidRPr="00C00391">
        <w:rPr>
          <w:rFonts w:ascii="Goudy Old Style" w:hAnsi="Goudy Old Style"/>
        </w:rPr>
        <w:t xml:space="preserve"> </w:t>
      </w:r>
      <w:proofErr w:type="spellStart"/>
      <w:r w:rsidR="00377E0C" w:rsidRPr="00C00391">
        <w:rPr>
          <w:rFonts w:ascii="Goudy Old Style" w:hAnsi="Goudy Old Style"/>
        </w:rPr>
        <w:t>Pengadilan</w:t>
      </w:r>
      <w:proofErr w:type="spellEnd"/>
      <w:r w:rsidR="00377E0C" w:rsidRPr="00C00391">
        <w:rPr>
          <w:rFonts w:ascii="Goudy Old Style" w:hAnsi="Goudy Old Style"/>
        </w:rPr>
        <w:t xml:space="preserve"> Agama </w:t>
      </w:r>
      <w:proofErr w:type="spellStart"/>
      <w:r w:rsidR="00377E0C" w:rsidRPr="00C00391">
        <w:rPr>
          <w:rFonts w:ascii="Goudy Old Style" w:hAnsi="Goudy Old Style"/>
        </w:rPr>
        <w:t>Nganjuk</w:t>
      </w:r>
      <w:proofErr w:type="spellEnd"/>
      <w:r w:rsidR="00377E0C" w:rsidRPr="00C00391">
        <w:rPr>
          <w:rFonts w:ascii="Goudy Old Style" w:hAnsi="Goudy Old Style"/>
        </w:rPr>
        <w:t xml:space="preserve"> No: 1830/</w:t>
      </w:r>
      <w:proofErr w:type="spellStart"/>
      <w:r w:rsidR="00377E0C" w:rsidRPr="00C00391">
        <w:rPr>
          <w:rFonts w:ascii="Goudy Old Style" w:hAnsi="Goudy Old Style"/>
        </w:rPr>
        <w:t>Pdt.G</w:t>
      </w:r>
      <w:proofErr w:type="spellEnd"/>
      <w:r w:rsidR="00377E0C" w:rsidRPr="00C00391">
        <w:rPr>
          <w:rFonts w:ascii="Goudy Old Style" w:hAnsi="Goudy Old Style"/>
        </w:rPr>
        <w:t>/2016/</w:t>
      </w:r>
      <w:proofErr w:type="spellStart"/>
      <w:proofErr w:type="gramStart"/>
      <w:r w:rsidR="00377E0C" w:rsidRPr="00C00391">
        <w:rPr>
          <w:rFonts w:ascii="Goudy Old Style" w:hAnsi="Goudy Old Style"/>
        </w:rPr>
        <w:t>PA.Ngj</w:t>
      </w:r>
      <w:proofErr w:type="spellEnd"/>
      <w:proofErr w:type="gramEnd"/>
      <w:r w:rsidR="00377E0C" w:rsidRPr="00C00391">
        <w:rPr>
          <w:rFonts w:ascii="Goudy Old Style" w:hAnsi="Goudy Old Style"/>
        </w:rPr>
        <w:t>),” Samarah 3, no. 2 (2019): 365–77, https://doi.org/10.22373/sjhk.v3i2.5242.</w:t>
      </w:r>
    </w:p>
  </w:footnote>
  <w:footnote w:id="64">
    <w:p w14:paraId="3ED35671" w14:textId="70D963A5"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Muhammad </w:t>
      </w:r>
      <w:proofErr w:type="spellStart"/>
      <w:r w:rsidR="00377E0C" w:rsidRPr="00C00391">
        <w:rPr>
          <w:rFonts w:ascii="Goudy Old Style" w:hAnsi="Goudy Old Style"/>
        </w:rPr>
        <w:t>Yalis</w:t>
      </w:r>
      <w:proofErr w:type="spellEnd"/>
      <w:r w:rsidR="00377E0C" w:rsidRPr="00C00391">
        <w:rPr>
          <w:rFonts w:ascii="Goudy Old Style" w:hAnsi="Goudy Old Style"/>
        </w:rPr>
        <w:t xml:space="preserve"> </w:t>
      </w:r>
      <w:proofErr w:type="spellStart"/>
      <w:r w:rsidR="00377E0C" w:rsidRPr="00C00391">
        <w:rPr>
          <w:rFonts w:ascii="Goudy Old Style" w:hAnsi="Goudy Old Style"/>
        </w:rPr>
        <w:t>Shokhib</w:t>
      </w:r>
      <w:proofErr w:type="spellEnd"/>
      <w:r w:rsidR="00377E0C" w:rsidRPr="00C00391">
        <w:rPr>
          <w:rFonts w:ascii="Goudy Old Style" w:hAnsi="Goudy Old Style"/>
        </w:rPr>
        <w:t>, “DIALEKTIKA IHDAD DALAM KOMPILASI HUKUM ISLAM (KHI) BERADASARKAN ASAS PROPORSIONALITAS,” Al-</w:t>
      </w:r>
      <w:proofErr w:type="spellStart"/>
      <w:r w:rsidR="00377E0C" w:rsidRPr="00C00391">
        <w:rPr>
          <w:rFonts w:ascii="Goudy Old Style" w:hAnsi="Goudy Old Style"/>
        </w:rPr>
        <w:t>Syakhsiyyah</w:t>
      </w:r>
      <w:proofErr w:type="spellEnd"/>
      <w:r w:rsidR="00377E0C" w:rsidRPr="00C00391">
        <w:rPr>
          <w:rFonts w:ascii="Goudy Old Style" w:hAnsi="Goudy Old Style"/>
        </w:rPr>
        <w:t>: Journal of Law &amp; Family Studies 4, no. 1 (2022), https://doi.org/10.21154/syakhsiyyah.v4i1.4279.</w:t>
      </w:r>
    </w:p>
  </w:footnote>
  <w:footnote w:id="65">
    <w:p w14:paraId="4CA80F82" w14:textId="69171B82"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Hairul </w:t>
      </w:r>
      <w:proofErr w:type="spellStart"/>
      <w:r w:rsidR="00377E0C" w:rsidRPr="00C00391">
        <w:rPr>
          <w:rFonts w:ascii="Goudy Old Style" w:hAnsi="Goudy Old Style"/>
        </w:rPr>
        <w:t>Ulum</w:t>
      </w:r>
      <w:proofErr w:type="spellEnd"/>
      <w:r w:rsidR="00377E0C" w:rsidRPr="00C00391">
        <w:rPr>
          <w:rFonts w:ascii="Goudy Old Style" w:hAnsi="Goudy Old Style"/>
        </w:rPr>
        <w:t xml:space="preserve"> and STIS, “</w:t>
      </w:r>
      <w:proofErr w:type="spellStart"/>
      <w:r w:rsidR="00377E0C" w:rsidRPr="00C00391">
        <w:rPr>
          <w:rFonts w:ascii="Goudy Old Style" w:hAnsi="Goudy Old Style"/>
        </w:rPr>
        <w:t>Analisis</w:t>
      </w:r>
      <w:proofErr w:type="spellEnd"/>
      <w:r w:rsidR="00377E0C" w:rsidRPr="00C00391">
        <w:rPr>
          <w:rFonts w:ascii="Goudy Old Style" w:hAnsi="Goudy Old Style"/>
        </w:rPr>
        <w:t xml:space="preserve"> </w:t>
      </w:r>
      <w:proofErr w:type="spellStart"/>
      <w:r w:rsidR="00377E0C" w:rsidRPr="00C00391">
        <w:rPr>
          <w:rFonts w:ascii="Goudy Old Style" w:hAnsi="Goudy Old Style"/>
        </w:rPr>
        <w:t>Komparatif</w:t>
      </w:r>
      <w:proofErr w:type="spellEnd"/>
      <w:r w:rsidR="00377E0C" w:rsidRPr="00C00391">
        <w:rPr>
          <w:rFonts w:ascii="Goudy Old Style" w:hAnsi="Goudy Old Style"/>
        </w:rPr>
        <w:t xml:space="preserve"> </w:t>
      </w:r>
      <w:proofErr w:type="spellStart"/>
      <w:r w:rsidR="00377E0C" w:rsidRPr="00C00391">
        <w:rPr>
          <w:rFonts w:ascii="Goudy Old Style" w:hAnsi="Goudy Old Style"/>
        </w:rPr>
        <w:t>Perspektif</w:t>
      </w:r>
      <w:proofErr w:type="spellEnd"/>
      <w:r w:rsidR="00377E0C" w:rsidRPr="00C00391">
        <w:rPr>
          <w:rFonts w:ascii="Goudy Old Style" w:hAnsi="Goudy Old Style"/>
        </w:rPr>
        <w:t xml:space="preserve"> KHI Dan </w:t>
      </w:r>
      <w:proofErr w:type="spellStart"/>
      <w:r w:rsidR="00377E0C" w:rsidRPr="00C00391">
        <w:rPr>
          <w:rFonts w:ascii="Goudy Old Style" w:hAnsi="Goudy Old Style"/>
        </w:rPr>
        <w:t>Fiqih</w:t>
      </w:r>
      <w:proofErr w:type="spellEnd"/>
      <w:r w:rsidR="00377E0C" w:rsidRPr="00C00391">
        <w:rPr>
          <w:rFonts w:ascii="Goudy Old Style" w:hAnsi="Goudy Old Style"/>
        </w:rPr>
        <w:t xml:space="preserve"> Imam </w:t>
      </w:r>
      <w:proofErr w:type="spellStart"/>
      <w:r w:rsidR="00377E0C" w:rsidRPr="00C00391">
        <w:rPr>
          <w:rFonts w:ascii="Goudy Old Style" w:hAnsi="Goudy Old Style"/>
        </w:rPr>
        <w:t>Syafi’i</w:t>
      </w:r>
      <w:proofErr w:type="spellEnd"/>
      <w:r w:rsidR="00377E0C" w:rsidRPr="00C00391">
        <w:rPr>
          <w:rFonts w:ascii="Goudy Old Style" w:hAnsi="Goudy Old Style"/>
        </w:rPr>
        <w:t xml:space="preserve"> </w:t>
      </w:r>
      <w:proofErr w:type="spellStart"/>
      <w:r w:rsidR="00377E0C" w:rsidRPr="00C00391">
        <w:rPr>
          <w:rFonts w:ascii="Goudy Old Style" w:hAnsi="Goudy Old Style"/>
        </w:rPr>
        <w:t>Tentang</w:t>
      </w:r>
      <w:proofErr w:type="spellEnd"/>
      <w:r w:rsidR="00377E0C" w:rsidRPr="00C00391">
        <w:rPr>
          <w:rFonts w:ascii="Goudy Old Style" w:hAnsi="Goudy Old Style"/>
        </w:rPr>
        <w:t xml:space="preserve"> Hukum </w:t>
      </w:r>
      <w:proofErr w:type="spellStart"/>
      <w:r w:rsidR="00377E0C" w:rsidRPr="00C00391">
        <w:rPr>
          <w:rFonts w:ascii="Goudy Old Style" w:hAnsi="Goudy Old Style"/>
        </w:rPr>
        <w:t>Ihdad</w:t>
      </w:r>
      <w:proofErr w:type="spellEnd"/>
      <w:r w:rsidR="00377E0C" w:rsidRPr="00C00391">
        <w:rPr>
          <w:rFonts w:ascii="Goudy Old Style" w:hAnsi="Goudy Old Style"/>
        </w:rPr>
        <w:t xml:space="preserve"> Bagi Perempuan,” </w:t>
      </w:r>
      <w:proofErr w:type="spellStart"/>
      <w:r w:rsidR="00377E0C" w:rsidRPr="00C00391">
        <w:rPr>
          <w:rFonts w:ascii="Goudy Old Style" w:hAnsi="Goudy Old Style"/>
        </w:rPr>
        <w:t>Qolamuna</w:t>
      </w:r>
      <w:proofErr w:type="spellEnd"/>
      <w:r w:rsidR="00377E0C" w:rsidRPr="00C00391">
        <w:rPr>
          <w:rFonts w:ascii="Goudy Old Style" w:hAnsi="Goudy Old Style"/>
        </w:rPr>
        <w:t xml:space="preserve"> 4 (2018).</w:t>
      </w:r>
    </w:p>
  </w:footnote>
  <w:footnote w:id="66">
    <w:p w14:paraId="6667BBA0" w14:textId="13250E33"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Erwin </w:t>
      </w:r>
      <w:proofErr w:type="spellStart"/>
      <w:r w:rsidR="00377E0C" w:rsidRPr="00C00391">
        <w:rPr>
          <w:rFonts w:ascii="Goudy Old Style" w:hAnsi="Goudy Old Style"/>
        </w:rPr>
        <w:t>Hikmatiar</w:t>
      </w:r>
      <w:proofErr w:type="spellEnd"/>
      <w:r w:rsidR="00377E0C" w:rsidRPr="00C00391">
        <w:rPr>
          <w:rFonts w:ascii="Goudy Old Style" w:hAnsi="Goudy Old Style"/>
        </w:rPr>
        <w:t>, “</w:t>
      </w:r>
      <w:proofErr w:type="spellStart"/>
      <w:r w:rsidR="00377E0C" w:rsidRPr="00C00391">
        <w:rPr>
          <w:rFonts w:ascii="Goudy Old Style" w:hAnsi="Goudy Old Style"/>
        </w:rPr>
        <w:t>Nafkah</w:t>
      </w:r>
      <w:proofErr w:type="spellEnd"/>
      <w:r w:rsidR="00377E0C" w:rsidRPr="00C00391">
        <w:rPr>
          <w:rFonts w:ascii="Goudy Old Style" w:hAnsi="Goudy Old Style"/>
        </w:rPr>
        <w:t xml:space="preserve"> Iddah Pada </w:t>
      </w:r>
      <w:proofErr w:type="spellStart"/>
      <w:r w:rsidR="00377E0C" w:rsidRPr="00C00391">
        <w:rPr>
          <w:rFonts w:ascii="Goudy Old Style" w:hAnsi="Goudy Old Style"/>
        </w:rPr>
        <w:t>Perkara</w:t>
      </w:r>
      <w:proofErr w:type="spellEnd"/>
      <w:r w:rsidR="00377E0C" w:rsidRPr="00C00391">
        <w:rPr>
          <w:rFonts w:ascii="Goudy Old Style" w:hAnsi="Goudy Old Style"/>
        </w:rPr>
        <w:t xml:space="preserve"> Cerai Gugat,” SALAM: </w:t>
      </w:r>
      <w:proofErr w:type="spellStart"/>
      <w:r w:rsidR="00377E0C" w:rsidRPr="00C00391">
        <w:rPr>
          <w:rFonts w:ascii="Goudy Old Style" w:hAnsi="Goudy Old Style"/>
        </w:rPr>
        <w:t>Jurnal</w:t>
      </w:r>
      <w:proofErr w:type="spellEnd"/>
      <w:r w:rsidR="00377E0C" w:rsidRPr="00C00391">
        <w:rPr>
          <w:rFonts w:ascii="Goudy Old Style" w:hAnsi="Goudy Old Style"/>
        </w:rPr>
        <w:t xml:space="preserve"> </w:t>
      </w:r>
      <w:proofErr w:type="spellStart"/>
      <w:r w:rsidR="00377E0C" w:rsidRPr="00C00391">
        <w:rPr>
          <w:rFonts w:ascii="Goudy Old Style" w:hAnsi="Goudy Old Style"/>
        </w:rPr>
        <w:t>Sosial</w:t>
      </w:r>
      <w:proofErr w:type="spellEnd"/>
      <w:r w:rsidR="00377E0C" w:rsidRPr="00C00391">
        <w:rPr>
          <w:rFonts w:ascii="Goudy Old Style" w:hAnsi="Goudy Old Style"/>
        </w:rPr>
        <w:t xml:space="preserve"> Dan </w:t>
      </w:r>
      <w:proofErr w:type="spellStart"/>
      <w:r w:rsidR="00377E0C" w:rsidRPr="00C00391">
        <w:rPr>
          <w:rFonts w:ascii="Goudy Old Style" w:hAnsi="Goudy Old Style"/>
        </w:rPr>
        <w:t>Budaya</w:t>
      </w:r>
      <w:proofErr w:type="spellEnd"/>
      <w:r w:rsidR="00377E0C" w:rsidRPr="00C00391">
        <w:rPr>
          <w:rFonts w:ascii="Goudy Old Style" w:hAnsi="Goudy Old Style"/>
        </w:rPr>
        <w:t xml:space="preserve"> </w:t>
      </w:r>
      <w:proofErr w:type="spellStart"/>
      <w:r w:rsidR="00377E0C" w:rsidRPr="00C00391">
        <w:rPr>
          <w:rFonts w:ascii="Goudy Old Style" w:hAnsi="Goudy Old Style"/>
        </w:rPr>
        <w:t>Syar’i</w:t>
      </w:r>
      <w:proofErr w:type="spellEnd"/>
      <w:r w:rsidR="00377E0C" w:rsidRPr="00C00391">
        <w:rPr>
          <w:rFonts w:ascii="Goudy Old Style" w:hAnsi="Goudy Old Style"/>
        </w:rPr>
        <w:t xml:space="preserve"> 3, no. 2 (2016): 131–72, https://doi.org/10.15408/sjsbs.v3i1.3316.</w:t>
      </w:r>
    </w:p>
  </w:footnote>
  <w:footnote w:id="67">
    <w:p w14:paraId="3495DB51" w14:textId="7667EEB7"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Pratiwi </w:t>
      </w:r>
      <w:proofErr w:type="spellStart"/>
      <w:r w:rsidR="00377E0C" w:rsidRPr="00C00391">
        <w:rPr>
          <w:rFonts w:ascii="Goudy Old Style" w:hAnsi="Goudy Old Style"/>
        </w:rPr>
        <w:t>Selviyanti</w:t>
      </w:r>
      <w:proofErr w:type="spellEnd"/>
      <w:r w:rsidR="00377E0C" w:rsidRPr="00C00391">
        <w:rPr>
          <w:rFonts w:ascii="Goudy Old Style" w:hAnsi="Goudy Old Style"/>
        </w:rPr>
        <w:t xml:space="preserve">, “PENGAJUAN PEMBATALAN PERKAWINAN OLEH KEPALA KUA KECAMATAN KARANGTENGAH KABUPATEN WONOGIRI PERKARA PERKAWINAN DALAM MASA IDDAH HAMIL,” </w:t>
      </w:r>
      <w:proofErr w:type="spellStart"/>
      <w:r w:rsidR="00377E0C" w:rsidRPr="00C00391">
        <w:rPr>
          <w:rFonts w:ascii="Goudy Old Style" w:hAnsi="Goudy Old Style"/>
        </w:rPr>
        <w:t>Jurnal</w:t>
      </w:r>
      <w:proofErr w:type="spellEnd"/>
      <w:r w:rsidR="00377E0C" w:rsidRPr="00C00391">
        <w:rPr>
          <w:rFonts w:ascii="Goudy Old Style" w:hAnsi="Goudy Old Style"/>
        </w:rPr>
        <w:t xml:space="preserve"> Al-Hakim: </w:t>
      </w:r>
      <w:proofErr w:type="spellStart"/>
      <w:r w:rsidR="00377E0C" w:rsidRPr="00C00391">
        <w:rPr>
          <w:rFonts w:ascii="Goudy Old Style" w:hAnsi="Goudy Old Style"/>
        </w:rPr>
        <w:t>Jurnal</w:t>
      </w:r>
      <w:proofErr w:type="spellEnd"/>
      <w:r w:rsidR="00377E0C" w:rsidRPr="00C00391">
        <w:rPr>
          <w:rFonts w:ascii="Goudy Old Style" w:hAnsi="Goudy Old Style"/>
        </w:rPr>
        <w:t xml:space="preserve"> </w:t>
      </w:r>
      <w:proofErr w:type="spellStart"/>
      <w:r w:rsidR="00377E0C" w:rsidRPr="00C00391">
        <w:rPr>
          <w:rFonts w:ascii="Goudy Old Style" w:hAnsi="Goudy Old Style"/>
        </w:rPr>
        <w:t>Ilmiah</w:t>
      </w:r>
      <w:proofErr w:type="spellEnd"/>
      <w:r w:rsidR="00377E0C" w:rsidRPr="00C00391">
        <w:rPr>
          <w:rFonts w:ascii="Goudy Old Style" w:hAnsi="Goudy Old Style"/>
        </w:rPr>
        <w:t xml:space="preserve"> </w:t>
      </w:r>
      <w:proofErr w:type="spellStart"/>
      <w:r w:rsidR="00377E0C" w:rsidRPr="00C00391">
        <w:rPr>
          <w:rFonts w:ascii="Goudy Old Style" w:hAnsi="Goudy Old Style"/>
        </w:rPr>
        <w:t>Mahasiswa</w:t>
      </w:r>
      <w:proofErr w:type="spellEnd"/>
      <w:r w:rsidR="00377E0C" w:rsidRPr="00C00391">
        <w:rPr>
          <w:rFonts w:ascii="Goudy Old Style" w:hAnsi="Goudy Old Style"/>
        </w:rPr>
        <w:t xml:space="preserve">, Studi Syariah, Hukum Dan </w:t>
      </w:r>
      <w:proofErr w:type="spellStart"/>
      <w:r w:rsidR="00377E0C" w:rsidRPr="00C00391">
        <w:rPr>
          <w:rFonts w:ascii="Goudy Old Style" w:hAnsi="Goudy Old Style"/>
        </w:rPr>
        <w:t>Filantropi</w:t>
      </w:r>
      <w:proofErr w:type="spellEnd"/>
      <w:r w:rsidR="00377E0C" w:rsidRPr="00C00391">
        <w:rPr>
          <w:rFonts w:ascii="Goudy Old Style" w:hAnsi="Goudy Old Style"/>
        </w:rPr>
        <w:t xml:space="preserve"> 2, no. 1 (2020), https://doi.org/10.22515/alhakim.v2i1.2497.</w:t>
      </w:r>
    </w:p>
  </w:footnote>
  <w:footnote w:id="68">
    <w:p w14:paraId="740B855E" w14:textId="3393C651"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00377E0C" w:rsidRPr="00C00391">
        <w:rPr>
          <w:rFonts w:ascii="Goudy Old Style" w:hAnsi="Goudy Old Style"/>
        </w:rPr>
        <w:t xml:space="preserve">Lukman Santoso and Muhamad Fauzi Arifin, “TEROBOSAN HUKUM HAKIM TERKAIT PENCABUTAN SURAT PENOLAKAN PERKAWINAN DALAM MASA IDDAH,” </w:t>
      </w:r>
      <w:proofErr w:type="spellStart"/>
      <w:r w:rsidR="00377E0C" w:rsidRPr="00C00391">
        <w:rPr>
          <w:rFonts w:ascii="Goudy Old Style" w:hAnsi="Goudy Old Style"/>
        </w:rPr>
        <w:t>Jurnal</w:t>
      </w:r>
      <w:proofErr w:type="spellEnd"/>
      <w:r w:rsidR="00377E0C" w:rsidRPr="00C00391">
        <w:rPr>
          <w:rFonts w:ascii="Goudy Old Style" w:hAnsi="Goudy Old Style"/>
        </w:rPr>
        <w:t xml:space="preserve"> </w:t>
      </w:r>
      <w:proofErr w:type="spellStart"/>
      <w:r w:rsidR="00377E0C" w:rsidRPr="00C00391">
        <w:rPr>
          <w:rFonts w:ascii="Goudy Old Style" w:hAnsi="Goudy Old Style"/>
        </w:rPr>
        <w:t>Yudisial</w:t>
      </w:r>
      <w:proofErr w:type="spellEnd"/>
      <w:r w:rsidR="00377E0C" w:rsidRPr="00C00391">
        <w:rPr>
          <w:rFonts w:ascii="Goudy Old Style" w:hAnsi="Goudy Old Style"/>
        </w:rPr>
        <w:t xml:space="preserve"> 12, no. 3 (2020), https://doi.org/10.29123/jy.v12i3.331.</w:t>
      </w:r>
    </w:p>
  </w:footnote>
  <w:footnote w:id="69">
    <w:p w14:paraId="79086A45" w14:textId="77777777" w:rsidR="001C24CD" w:rsidRPr="00C00391" w:rsidRDefault="001C24CD" w:rsidP="00377E0C">
      <w:pPr>
        <w:pStyle w:val="FootnoteText"/>
        <w:widowControl w:val="0"/>
        <w:ind w:left="142" w:hanging="142"/>
        <w:jc w:val="both"/>
        <w:rPr>
          <w:rFonts w:ascii="Goudy Old Style" w:hAnsi="Goudy Old Style" w:cstheme="majorBidi"/>
        </w:rPr>
      </w:pPr>
      <w:r w:rsidRPr="00C00391">
        <w:rPr>
          <w:rStyle w:val="FootnoteReference"/>
          <w:rFonts w:ascii="Goudy Old Style" w:hAnsi="Goudy Old Style" w:cstheme="majorBidi"/>
        </w:rPr>
        <w:footnoteRef/>
      </w:r>
      <w:r w:rsidRPr="00C00391">
        <w:rPr>
          <w:rFonts w:ascii="Goudy Old Style" w:hAnsi="Goudy Old Style" w:cstheme="majorBidi"/>
        </w:rPr>
        <w:t xml:space="preserve"> </w:t>
      </w:r>
      <w:r w:rsidRPr="00C00391">
        <w:rPr>
          <w:rFonts w:ascii="Goudy Old Style" w:hAnsi="Goudy Old Style" w:cstheme="majorBidi"/>
        </w:rPr>
        <w:fldChar w:fldCharType="begin" w:fldLock="1"/>
      </w:r>
      <w:r w:rsidRPr="00C00391">
        <w:rPr>
          <w:rFonts w:ascii="Goudy Old Style" w:hAnsi="Goudy Old Style" w:cstheme="majorBidi"/>
        </w:rPr>
        <w:instrText>ADDIN CSL_CITATION {"citationItems":[{"id":"ITEM-1","itemData":{"DOI":"10.20414/afaq.v4i1.4361","ISSN":"2685-0176","abstract":"The common era calendar was a calendar from the ancient Roman calendar that uses lunar system that Julius Caesar then modified on sosignes' suggestion to use the solar system as the with one year's tropical length to 365.25 days. As science progressed, Pope Gregory XIII made improvements by favoring a reference to the tropic count 365.2425 days, shorter by 0.0075 days than Julian. Gregory added new rules and corrections to Julian's calendar to keep the calendar in line with the annual movement of the sun. It also explains how dates are dated before and after the common era.Keywords: calendar, masehi, julian, gregorian, islamic astronomy","author":[{"dropping-particle":"","family":"Farah","given":"Labibah Amil","non-dropping-particle":"","parse-names":false,"suffix":""},{"dropping-particle":"","family":"Saifulloh","given":"M.","non-dropping-particle":"","parse-names":false,"suffix":""},{"dropping-particle":"","family":"Roesuldi","given":"Juhanda","non-dropping-particle":"","parse-names":false,"suffix":""}],"container-title":"AL - AFAQ : Jurnal Ilmu Falak dan Astronomi","id":"ITEM-1","issue":"1","issued":{"date-parts":[["2022"]]},"title":"Studi Komparasi Sejarah dan Aturan Kalender Tahun Masehi: Julian dan Gregorian","type":"article-journal","volume":"4"},"uris":["http://www.mendeley.com/documents/?uuid=230b9a0c-1073-3262-8d53-4e2e4a9fab2f"]}],"mendeley":{"formattedCitation":"Labibah Amil Farah, M. Saifulloh, and Juhanda Roesuldi, ‘Studi Komparasi Sejarah Dan Aturan Kalender Tahun Masehi: Julian Dan Gregorian’, &lt;i&gt;AL - AFAQ</w:instrText>
      </w:r>
      <w:r w:rsidRPr="00C00391">
        <w:rPr>
          <w:rFonts w:ascii="Times New Roman" w:hAnsi="Times New Roman"/>
        </w:rPr>
        <w:instrText> </w:instrText>
      </w:r>
      <w:r w:rsidRPr="00C00391">
        <w:rPr>
          <w:rFonts w:ascii="Goudy Old Style" w:hAnsi="Goudy Old Style" w:cstheme="majorBidi"/>
        </w:rPr>
        <w:instrText>: Jurnal Ilmu Falak Dan Astronomi&lt;/i&gt;, 4.1 (2022) &lt;https://doi.org/10.20414/afaq.v4i1.4361&gt;.","plainTextFormattedCitation":"Labibah Amil Farah, M. Saifulloh, and Juhanda Roesuldi, ‘Studi Komparasi Sejarah Dan Aturan Kalender Tahun Masehi: Julian Dan Gregorian’, AL - AFAQ</w:instrText>
      </w:r>
      <w:r w:rsidRPr="00C00391">
        <w:rPr>
          <w:rFonts w:ascii="Times New Roman" w:hAnsi="Times New Roman"/>
        </w:rPr>
        <w:instrText> </w:instrText>
      </w:r>
      <w:r w:rsidRPr="00C00391">
        <w:rPr>
          <w:rFonts w:ascii="Goudy Old Style" w:hAnsi="Goudy Old Style" w:cstheme="majorBidi"/>
        </w:rPr>
        <w:instrText>: Jurnal Ilmu Falak Dan Astronomi, 4.1 (2022) ."},"properties":{"noteIndex":62},"schema":"https://github.com/citation-style-language/schema/raw/master/csl-citation.json"}</w:instrText>
      </w:r>
      <w:r w:rsidRPr="00C00391">
        <w:rPr>
          <w:rFonts w:ascii="Goudy Old Style" w:hAnsi="Goudy Old Style" w:cstheme="majorBidi"/>
        </w:rPr>
        <w:fldChar w:fldCharType="separate"/>
      </w:r>
      <w:r w:rsidRPr="00C00391">
        <w:rPr>
          <w:rFonts w:ascii="Goudy Old Style" w:hAnsi="Goudy Old Style" w:cstheme="majorBidi"/>
          <w:noProof/>
        </w:rPr>
        <w:t xml:space="preserve">Labibah Amil Farah, M. Saifulloh, and Juhanda Roesuldi, ‘Studi Komparasi Sejarah Dan Aturan Kalender Tahun Masehi: Julian Dan Gregorian’, </w:t>
      </w:r>
      <w:r w:rsidRPr="00C00391">
        <w:rPr>
          <w:rFonts w:ascii="Goudy Old Style" w:hAnsi="Goudy Old Style" w:cstheme="majorBidi"/>
          <w:i/>
          <w:noProof/>
        </w:rPr>
        <w:t>AL - AFAQ</w:t>
      </w:r>
      <w:r w:rsidRPr="00C00391">
        <w:rPr>
          <w:rFonts w:ascii="Times New Roman" w:hAnsi="Times New Roman"/>
          <w:i/>
          <w:noProof/>
        </w:rPr>
        <w:t> </w:t>
      </w:r>
      <w:r w:rsidRPr="00C00391">
        <w:rPr>
          <w:rFonts w:ascii="Goudy Old Style" w:hAnsi="Goudy Old Style" w:cstheme="majorBidi"/>
          <w:i/>
          <w:noProof/>
        </w:rPr>
        <w:t>: Jurnal Ilmu Falak Dan Astronomi</w:t>
      </w:r>
      <w:r w:rsidRPr="00C00391">
        <w:rPr>
          <w:rFonts w:ascii="Goudy Old Style" w:hAnsi="Goudy Old Style" w:cstheme="majorBidi"/>
          <w:noProof/>
        </w:rPr>
        <w:t>, 4.1 (2022) &lt;https://doi.org/10.20414/afaq.v4i1.4361&gt;.</w:t>
      </w:r>
      <w:r w:rsidRPr="00C00391">
        <w:rPr>
          <w:rFonts w:ascii="Goudy Old Style" w:hAnsi="Goudy Old Style"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9B36" w14:textId="77777777" w:rsidR="001C24CD" w:rsidRDefault="001C24CD" w:rsidP="00643FA2">
    <w:pPr>
      <w:pStyle w:val="Header"/>
      <w:jc w:val="right"/>
    </w:pPr>
    <w:r>
      <w:rPr>
        <w:noProof/>
      </w:rPr>
      <w:drawing>
        <wp:anchor distT="0" distB="0" distL="114300" distR="114300" simplePos="0" relativeHeight="251657216" behindDoc="0" locked="0" layoutInCell="1" allowOverlap="1" wp14:anchorId="270E5B6F" wp14:editId="6CD67DAC">
          <wp:simplePos x="0" y="0"/>
          <wp:positionH relativeFrom="column">
            <wp:posOffset>4508653</wp:posOffset>
          </wp:positionH>
          <wp:positionV relativeFrom="paragraph">
            <wp:posOffset>-170815</wp:posOffset>
          </wp:positionV>
          <wp:extent cx="918420" cy="374650"/>
          <wp:effectExtent l="0" t="0" r="0" b="6350"/>
          <wp:wrapNone/>
          <wp:docPr id="882639355" name="Picture 882639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76471" name="Picture 1813976471"/>
                  <pic:cNvPicPr/>
                </pic:nvPicPr>
                <pic:blipFill>
                  <a:blip r:embed="rId1">
                    <a:extLst>
                      <a:ext uri="{28A0092B-C50C-407E-A947-70E740481C1C}">
                        <a14:useLocalDpi xmlns:a14="http://schemas.microsoft.com/office/drawing/2010/main" val="0"/>
                      </a:ext>
                    </a:extLst>
                  </a:blip>
                  <a:stretch>
                    <a:fillRect/>
                  </a:stretch>
                </pic:blipFill>
                <pic:spPr>
                  <a:xfrm>
                    <a:off x="0" y="0"/>
                    <a:ext cx="924445" cy="377108"/>
                  </a:xfrm>
                  <a:prstGeom prst="rect">
                    <a:avLst/>
                  </a:prstGeom>
                </pic:spPr>
              </pic:pic>
            </a:graphicData>
          </a:graphic>
          <wp14:sizeRelH relativeFrom="margin">
            <wp14:pctWidth>0</wp14:pctWidth>
          </wp14:sizeRelH>
          <wp14:sizeRelV relativeFrom="margin">
            <wp14:pctHeight>0</wp14:pctHeight>
          </wp14:sizeRelV>
        </wp:anchor>
      </w:drawing>
    </w:r>
  </w:p>
  <w:p w14:paraId="1E92560A" w14:textId="77777777" w:rsidR="001C24CD" w:rsidRDefault="001C24CD" w:rsidP="00643FA2">
    <w:pPr>
      <w:spacing w:after="0" w:line="240" w:lineRule="auto"/>
      <w:jc w:val="right"/>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MILRev : Metro Islamic Law Review </w:t>
    </w:r>
  </w:p>
  <w:p w14:paraId="6EFB7501" w14:textId="77777777" w:rsidR="001C24CD" w:rsidRPr="00A76D48" w:rsidRDefault="001C24CD" w:rsidP="00643FA2">
    <w:pPr>
      <w:spacing w:after="0" w:line="240" w:lineRule="auto"/>
      <w:jc w:val="right"/>
      <w:rPr>
        <w:rFonts w:ascii="Times New Roman" w:eastAsia="Times New Roman" w:hAnsi="Times New Roman" w:cs="Times New Roman"/>
        <w:bCs/>
        <w:i/>
        <w:sz w:val="20"/>
        <w:szCs w:val="20"/>
      </w:rPr>
    </w:pPr>
    <w:r w:rsidRPr="00A76D48">
      <w:rPr>
        <w:rFonts w:ascii="Times New Roman" w:eastAsia="Times New Roman" w:hAnsi="Times New Roman" w:cs="Times New Roman"/>
        <w:bCs/>
        <w:i/>
        <w:sz w:val="20"/>
        <w:szCs w:val="20"/>
      </w:rPr>
      <w:t>ISSN: 2986-528X</w:t>
    </w:r>
  </w:p>
  <w:p w14:paraId="3FC48A1E" w14:textId="77777777" w:rsidR="001C24CD" w:rsidRPr="00EB3232" w:rsidRDefault="001C24CD" w:rsidP="00643FA2">
    <w:pPr>
      <w:spacing w:after="0" w:line="240" w:lineRule="auto"/>
      <w:jc w:val="right"/>
      <w:rPr>
        <w:rFonts w:ascii="Times New Roman" w:eastAsia="Times New Roman" w:hAnsi="Times New Roman" w:cs="Times New Roman"/>
        <w:bCs/>
        <w:iCs/>
        <w:sz w:val="20"/>
        <w:szCs w:val="20"/>
      </w:rPr>
    </w:pPr>
    <w:r w:rsidRPr="00EB3232">
      <w:rPr>
        <w:rFonts w:ascii="Times New Roman" w:eastAsia="Times New Roman" w:hAnsi="Times New Roman" w:cs="Times New Roman"/>
        <w:bCs/>
        <w:iCs/>
        <w:sz w:val="20"/>
        <w:szCs w:val="20"/>
      </w:rPr>
      <w:t xml:space="preserve">Vol. </w:t>
    </w:r>
    <w:r>
      <w:rPr>
        <w:rFonts w:ascii="Times New Roman" w:eastAsia="Times New Roman" w:hAnsi="Times New Roman" w:cs="Times New Roman"/>
        <w:bCs/>
        <w:iCs/>
        <w:sz w:val="20"/>
        <w:szCs w:val="20"/>
      </w:rPr>
      <w:t>4</w:t>
    </w:r>
    <w:r w:rsidRPr="00EB3232">
      <w:rPr>
        <w:rFonts w:ascii="Times New Roman" w:eastAsia="Times New Roman" w:hAnsi="Times New Roman" w:cs="Times New Roman"/>
        <w:bCs/>
        <w:iCs/>
        <w:sz w:val="20"/>
        <w:szCs w:val="20"/>
      </w:rPr>
      <w:t xml:space="preserve"> No. </w:t>
    </w:r>
    <w:r>
      <w:rPr>
        <w:rFonts w:ascii="Times New Roman" w:eastAsia="Times New Roman" w:hAnsi="Times New Roman" w:cs="Times New Roman"/>
        <w:bCs/>
        <w:iCs/>
        <w:sz w:val="20"/>
        <w:szCs w:val="20"/>
      </w:rPr>
      <w:t>1</w:t>
    </w:r>
    <w:r w:rsidRPr="00EB3232">
      <w:rPr>
        <w:rFonts w:ascii="Times New Roman" w:eastAsia="Times New Roman" w:hAnsi="Times New Roman" w:cs="Times New Roman"/>
        <w:bCs/>
        <w:iCs/>
        <w:sz w:val="20"/>
        <w:szCs w:val="20"/>
      </w:rPr>
      <w:t xml:space="preserve"> Januari-Jun</w:t>
    </w:r>
    <w:r>
      <w:rPr>
        <w:rFonts w:ascii="Times New Roman" w:eastAsia="Times New Roman" w:hAnsi="Times New Roman" w:cs="Times New Roman"/>
        <w:bCs/>
        <w:iCs/>
        <w:sz w:val="20"/>
        <w:szCs w:val="20"/>
      </w:rPr>
      <w:t>e</w:t>
    </w:r>
    <w:r w:rsidRPr="00EB3232">
      <w:rPr>
        <w:rFonts w:ascii="Times New Roman" w:eastAsia="Times New Roman" w:hAnsi="Times New Roman" w:cs="Times New Roman"/>
        <w:bCs/>
        <w:iCs/>
        <w:sz w:val="20"/>
        <w:szCs w:val="20"/>
      </w:rPr>
      <w:t xml:space="preserve"> 202</w:t>
    </w:r>
    <w:r>
      <w:rPr>
        <w:rFonts w:ascii="Times New Roman" w:eastAsia="Times New Roman" w:hAnsi="Times New Roman" w:cs="Times New Roman"/>
        <w:bCs/>
        <w:iCs/>
        <w:sz w:val="20"/>
        <w:szCs w:val="20"/>
      </w:rPr>
      <w:t>5</w:t>
    </w:r>
    <w:r w:rsidRPr="00EB3232">
      <w:rPr>
        <w:rFonts w:ascii="Times New Roman" w:eastAsia="Times New Roman" w:hAnsi="Times New Roman" w:cs="Times New Roman"/>
        <w:bCs/>
        <w:iCs/>
        <w:sz w:val="20"/>
        <w:szCs w:val="20"/>
      </w:rPr>
      <w:t xml:space="preserve">, </w:t>
    </w:r>
    <w:r>
      <w:rPr>
        <w:rFonts w:ascii="Times New Roman" w:eastAsia="Times New Roman" w:hAnsi="Times New Roman" w:cs="Times New Roman"/>
        <w:bCs/>
        <w:iCs/>
        <w:sz w:val="20"/>
        <w:szCs w:val="20"/>
      </w:rPr>
      <w:t>Pages</w:t>
    </w:r>
    <w:r w:rsidRPr="00EB3232">
      <w:rPr>
        <w:rFonts w:ascii="Times New Roman" w:eastAsia="Times New Roman" w:hAnsi="Times New Roman" w:cs="Times New Roman"/>
        <w:bCs/>
        <w:iCs/>
        <w:sz w:val="20"/>
        <w:szCs w:val="20"/>
      </w:rPr>
      <w:t xml:space="preserve"> </w:t>
    </w:r>
    <w:r>
      <w:rPr>
        <w:rFonts w:ascii="Times New Roman" w:eastAsia="Times New Roman" w:hAnsi="Times New Roman" w:cs="Times New Roman"/>
        <w:bCs/>
        <w:iCs/>
        <w:sz w:val="20"/>
        <w:szCs w:val="20"/>
      </w:rPr>
      <w:t>1-22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D479" w14:textId="77777777" w:rsidR="001C24CD" w:rsidRDefault="001C24CD" w:rsidP="00643FA2">
    <w:pPr>
      <w:pStyle w:val="Header"/>
      <w:jc w:val="right"/>
    </w:pPr>
    <w:r>
      <w:rPr>
        <w:noProof/>
      </w:rPr>
      <w:drawing>
        <wp:anchor distT="0" distB="0" distL="114300" distR="114300" simplePos="0" relativeHeight="251660288" behindDoc="0" locked="0" layoutInCell="1" allowOverlap="1" wp14:anchorId="12F6E33E" wp14:editId="24788902">
          <wp:simplePos x="0" y="0"/>
          <wp:positionH relativeFrom="column">
            <wp:posOffset>4508653</wp:posOffset>
          </wp:positionH>
          <wp:positionV relativeFrom="paragraph">
            <wp:posOffset>-170815</wp:posOffset>
          </wp:positionV>
          <wp:extent cx="918420" cy="374650"/>
          <wp:effectExtent l="0" t="0" r="0" b="6350"/>
          <wp:wrapNone/>
          <wp:docPr id="577689370" name="Picture 57768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76471" name="Picture 1813976471"/>
                  <pic:cNvPicPr/>
                </pic:nvPicPr>
                <pic:blipFill>
                  <a:blip r:embed="rId1">
                    <a:extLst>
                      <a:ext uri="{28A0092B-C50C-407E-A947-70E740481C1C}">
                        <a14:useLocalDpi xmlns:a14="http://schemas.microsoft.com/office/drawing/2010/main" val="0"/>
                      </a:ext>
                    </a:extLst>
                  </a:blip>
                  <a:stretch>
                    <a:fillRect/>
                  </a:stretch>
                </pic:blipFill>
                <pic:spPr>
                  <a:xfrm>
                    <a:off x="0" y="0"/>
                    <a:ext cx="924445" cy="377108"/>
                  </a:xfrm>
                  <a:prstGeom prst="rect">
                    <a:avLst/>
                  </a:prstGeom>
                </pic:spPr>
              </pic:pic>
            </a:graphicData>
          </a:graphic>
          <wp14:sizeRelH relativeFrom="margin">
            <wp14:pctWidth>0</wp14:pctWidth>
          </wp14:sizeRelH>
          <wp14:sizeRelV relativeFrom="margin">
            <wp14:pctHeight>0</wp14:pctHeight>
          </wp14:sizeRelV>
        </wp:anchor>
      </w:drawing>
    </w:r>
  </w:p>
  <w:p w14:paraId="3CA10617" w14:textId="77777777" w:rsidR="001C24CD" w:rsidRDefault="001C24CD" w:rsidP="00643FA2">
    <w:pPr>
      <w:spacing w:after="0" w:line="240" w:lineRule="auto"/>
      <w:jc w:val="right"/>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MILRev : Metro Islamic Law Review </w:t>
    </w:r>
  </w:p>
  <w:p w14:paraId="08737BEC" w14:textId="77777777" w:rsidR="001C24CD" w:rsidRPr="00A76D48" w:rsidRDefault="001C24CD" w:rsidP="00643FA2">
    <w:pPr>
      <w:spacing w:after="0" w:line="240" w:lineRule="auto"/>
      <w:jc w:val="right"/>
      <w:rPr>
        <w:rFonts w:ascii="Times New Roman" w:eastAsia="Times New Roman" w:hAnsi="Times New Roman" w:cs="Times New Roman"/>
        <w:bCs/>
        <w:i/>
        <w:sz w:val="20"/>
        <w:szCs w:val="20"/>
      </w:rPr>
    </w:pPr>
    <w:r w:rsidRPr="00A76D48">
      <w:rPr>
        <w:rFonts w:ascii="Times New Roman" w:eastAsia="Times New Roman" w:hAnsi="Times New Roman" w:cs="Times New Roman"/>
        <w:bCs/>
        <w:i/>
        <w:sz w:val="20"/>
        <w:szCs w:val="20"/>
      </w:rPr>
      <w:t>ISSN: 2986-528X</w:t>
    </w:r>
  </w:p>
  <w:p w14:paraId="5165BEDC" w14:textId="77777777" w:rsidR="001C24CD" w:rsidRPr="00EB3232" w:rsidRDefault="001C24CD" w:rsidP="00643FA2">
    <w:pPr>
      <w:spacing w:after="0" w:line="240" w:lineRule="auto"/>
      <w:jc w:val="right"/>
      <w:rPr>
        <w:rFonts w:ascii="Times New Roman" w:eastAsia="Times New Roman" w:hAnsi="Times New Roman" w:cs="Times New Roman"/>
        <w:bCs/>
        <w:iCs/>
        <w:sz w:val="20"/>
        <w:szCs w:val="20"/>
      </w:rPr>
    </w:pPr>
    <w:r w:rsidRPr="00EB3232">
      <w:rPr>
        <w:rFonts w:ascii="Times New Roman" w:eastAsia="Times New Roman" w:hAnsi="Times New Roman" w:cs="Times New Roman"/>
        <w:bCs/>
        <w:iCs/>
        <w:sz w:val="20"/>
        <w:szCs w:val="20"/>
      </w:rPr>
      <w:t xml:space="preserve">Vol. </w:t>
    </w:r>
    <w:r>
      <w:rPr>
        <w:rFonts w:ascii="Times New Roman" w:eastAsia="Times New Roman" w:hAnsi="Times New Roman" w:cs="Times New Roman"/>
        <w:bCs/>
        <w:iCs/>
        <w:sz w:val="20"/>
        <w:szCs w:val="20"/>
      </w:rPr>
      <w:t>4</w:t>
    </w:r>
    <w:r w:rsidRPr="00EB3232">
      <w:rPr>
        <w:rFonts w:ascii="Times New Roman" w:eastAsia="Times New Roman" w:hAnsi="Times New Roman" w:cs="Times New Roman"/>
        <w:bCs/>
        <w:iCs/>
        <w:sz w:val="20"/>
        <w:szCs w:val="20"/>
      </w:rPr>
      <w:t xml:space="preserve"> No. </w:t>
    </w:r>
    <w:r>
      <w:rPr>
        <w:rFonts w:ascii="Times New Roman" w:eastAsia="Times New Roman" w:hAnsi="Times New Roman" w:cs="Times New Roman"/>
        <w:bCs/>
        <w:iCs/>
        <w:sz w:val="20"/>
        <w:szCs w:val="20"/>
      </w:rPr>
      <w:t>1</w:t>
    </w:r>
    <w:r w:rsidRPr="00EB3232">
      <w:rPr>
        <w:rFonts w:ascii="Times New Roman" w:eastAsia="Times New Roman" w:hAnsi="Times New Roman" w:cs="Times New Roman"/>
        <w:bCs/>
        <w:iCs/>
        <w:sz w:val="20"/>
        <w:szCs w:val="20"/>
      </w:rPr>
      <w:t xml:space="preserve"> Januari-Jun</w:t>
    </w:r>
    <w:r>
      <w:rPr>
        <w:rFonts w:ascii="Times New Roman" w:eastAsia="Times New Roman" w:hAnsi="Times New Roman" w:cs="Times New Roman"/>
        <w:bCs/>
        <w:iCs/>
        <w:sz w:val="20"/>
        <w:szCs w:val="20"/>
      </w:rPr>
      <w:t>e</w:t>
    </w:r>
    <w:r w:rsidRPr="00EB3232">
      <w:rPr>
        <w:rFonts w:ascii="Times New Roman" w:eastAsia="Times New Roman" w:hAnsi="Times New Roman" w:cs="Times New Roman"/>
        <w:bCs/>
        <w:iCs/>
        <w:sz w:val="20"/>
        <w:szCs w:val="20"/>
      </w:rPr>
      <w:t xml:space="preserve"> 202</w:t>
    </w:r>
    <w:r>
      <w:rPr>
        <w:rFonts w:ascii="Times New Roman" w:eastAsia="Times New Roman" w:hAnsi="Times New Roman" w:cs="Times New Roman"/>
        <w:bCs/>
        <w:iCs/>
        <w:sz w:val="20"/>
        <w:szCs w:val="20"/>
      </w:rPr>
      <w:t>5</w:t>
    </w:r>
    <w:r w:rsidRPr="00EB3232">
      <w:rPr>
        <w:rFonts w:ascii="Times New Roman" w:eastAsia="Times New Roman" w:hAnsi="Times New Roman" w:cs="Times New Roman"/>
        <w:bCs/>
        <w:iCs/>
        <w:sz w:val="20"/>
        <w:szCs w:val="20"/>
      </w:rPr>
      <w:t xml:space="preserve">, </w:t>
    </w:r>
    <w:r>
      <w:rPr>
        <w:rFonts w:ascii="Times New Roman" w:eastAsia="Times New Roman" w:hAnsi="Times New Roman" w:cs="Times New Roman"/>
        <w:bCs/>
        <w:iCs/>
        <w:sz w:val="20"/>
        <w:szCs w:val="20"/>
      </w:rPr>
      <w:t>Pages</w:t>
    </w:r>
    <w:r w:rsidRPr="00EB3232">
      <w:rPr>
        <w:rFonts w:ascii="Times New Roman" w:eastAsia="Times New Roman" w:hAnsi="Times New Roman" w:cs="Times New Roman"/>
        <w:bCs/>
        <w:iCs/>
        <w:sz w:val="20"/>
        <w:szCs w:val="20"/>
      </w:rPr>
      <w:t xml:space="preserve"> </w:t>
    </w:r>
    <w:r>
      <w:rPr>
        <w:rFonts w:ascii="Times New Roman" w:eastAsia="Times New Roman" w:hAnsi="Times New Roman" w:cs="Times New Roman"/>
        <w:bCs/>
        <w:iCs/>
        <w:sz w:val="20"/>
        <w:szCs w:val="20"/>
      </w:rPr>
      <w:t>1-22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5CE0" w14:textId="47869CE4" w:rsidR="00643FA2" w:rsidRDefault="00643FA2" w:rsidP="00643FA2">
    <w:pPr>
      <w:pStyle w:val="Header"/>
      <w:jc w:val="right"/>
    </w:pPr>
    <w:r>
      <w:rPr>
        <w:noProof/>
      </w:rPr>
      <w:drawing>
        <wp:anchor distT="0" distB="0" distL="114300" distR="114300" simplePos="0" relativeHeight="251655168" behindDoc="0" locked="0" layoutInCell="1" allowOverlap="1" wp14:anchorId="123DA907" wp14:editId="078272F1">
          <wp:simplePos x="0" y="0"/>
          <wp:positionH relativeFrom="column">
            <wp:posOffset>4508653</wp:posOffset>
          </wp:positionH>
          <wp:positionV relativeFrom="paragraph">
            <wp:posOffset>-170815</wp:posOffset>
          </wp:positionV>
          <wp:extent cx="918420" cy="374650"/>
          <wp:effectExtent l="0" t="0" r="0" b="6350"/>
          <wp:wrapNone/>
          <wp:docPr id="518856937" name="Picture 518856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76471" name="Picture 1813976471"/>
                  <pic:cNvPicPr/>
                </pic:nvPicPr>
                <pic:blipFill>
                  <a:blip r:embed="rId1">
                    <a:extLst>
                      <a:ext uri="{28A0092B-C50C-407E-A947-70E740481C1C}">
                        <a14:useLocalDpi xmlns:a14="http://schemas.microsoft.com/office/drawing/2010/main" val="0"/>
                      </a:ext>
                    </a:extLst>
                  </a:blip>
                  <a:stretch>
                    <a:fillRect/>
                  </a:stretch>
                </pic:blipFill>
                <pic:spPr>
                  <a:xfrm>
                    <a:off x="0" y="0"/>
                    <a:ext cx="924445" cy="377108"/>
                  </a:xfrm>
                  <a:prstGeom prst="rect">
                    <a:avLst/>
                  </a:prstGeom>
                </pic:spPr>
              </pic:pic>
            </a:graphicData>
          </a:graphic>
          <wp14:sizeRelH relativeFrom="margin">
            <wp14:pctWidth>0</wp14:pctWidth>
          </wp14:sizeRelH>
          <wp14:sizeRelV relativeFrom="margin">
            <wp14:pctHeight>0</wp14:pctHeight>
          </wp14:sizeRelV>
        </wp:anchor>
      </w:drawing>
    </w:r>
  </w:p>
  <w:p w14:paraId="0B89988C" w14:textId="77777777" w:rsidR="00643FA2" w:rsidRDefault="00643FA2" w:rsidP="00643FA2">
    <w:pPr>
      <w:spacing w:after="0" w:line="240" w:lineRule="auto"/>
      <w:jc w:val="right"/>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MILRev : Metro Islamic Law Review </w:t>
    </w:r>
  </w:p>
  <w:p w14:paraId="38ADDDA5" w14:textId="77777777" w:rsidR="00643FA2" w:rsidRPr="00A76D48" w:rsidRDefault="00643FA2" w:rsidP="00643FA2">
    <w:pPr>
      <w:spacing w:after="0" w:line="240" w:lineRule="auto"/>
      <w:jc w:val="right"/>
      <w:rPr>
        <w:rFonts w:ascii="Times New Roman" w:eastAsia="Times New Roman" w:hAnsi="Times New Roman" w:cs="Times New Roman"/>
        <w:bCs/>
        <w:i/>
        <w:sz w:val="20"/>
        <w:szCs w:val="20"/>
      </w:rPr>
    </w:pPr>
    <w:r w:rsidRPr="00A76D48">
      <w:rPr>
        <w:rFonts w:ascii="Times New Roman" w:eastAsia="Times New Roman" w:hAnsi="Times New Roman" w:cs="Times New Roman"/>
        <w:bCs/>
        <w:i/>
        <w:sz w:val="20"/>
        <w:szCs w:val="20"/>
      </w:rPr>
      <w:t>ISSN: 2986-528X</w:t>
    </w:r>
  </w:p>
  <w:p w14:paraId="08CB7A4E" w14:textId="18F84D46" w:rsidR="008118F1" w:rsidRPr="00EB3232" w:rsidRDefault="00EB3232" w:rsidP="00643FA2">
    <w:pPr>
      <w:spacing w:after="0" w:line="240" w:lineRule="auto"/>
      <w:jc w:val="right"/>
      <w:rPr>
        <w:rFonts w:ascii="Times New Roman" w:eastAsia="Times New Roman" w:hAnsi="Times New Roman" w:cs="Times New Roman"/>
        <w:bCs/>
        <w:iCs/>
        <w:sz w:val="20"/>
        <w:szCs w:val="20"/>
      </w:rPr>
    </w:pPr>
    <w:r w:rsidRPr="00EB3232">
      <w:rPr>
        <w:rFonts w:ascii="Times New Roman" w:eastAsia="Times New Roman" w:hAnsi="Times New Roman" w:cs="Times New Roman"/>
        <w:bCs/>
        <w:iCs/>
        <w:sz w:val="20"/>
        <w:szCs w:val="20"/>
      </w:rPr>
      <w:t xml:space="preserve">Vol. </w:t>
    </w:r>
    <w:r w:rsidR="00B66B43">
      <w:rPr>
        <w:rFonts w:ascii="Times New Roman" w:eastAsia="Times New Roman" w:hAnsi="Times New Roman" w:cs="Times New Roman"/>
        <w:bCs/>
        <w:iCs/>
        <w:sz w:val="20"/>
        <w:szCs w:val="20"/>
      </w:rPr>
      <w:t>4</w:t>
    </w:r>
    <w:r w:rsidRPr="00EB3232">
      <w:rPr>
        <w:rFonts w:ascii="Times New Roman" w:eastAsia="Times New Roman" w:hAnsi="Times New Roman" w:cs="Times New Roman"/>
        <w:bCs/>
        <w:iCs/>
        <w:sz w:val="20"/>
        <w:szCs w:val="20"/>
      </w:rPr>
      <w:t xml:space="preserve"> No. </w:t>
    </w:r>
    <w:r w:rsidR="00B66B43">
      <w:rPr>
        <w:rFonts w:ascii="Times New Roman" w:eastAsia="Times New Roman" w:hAnsi="Times New Roman" w:cs="Times New Roman"/>
        <w:bCs/>
        <w:iCs/>
        <w:sz w:val="20"/>
        <w:szCs w:val="20"/>
      </w:rPr>
      <w:t>1</w:t>
    </w:r>
    <w:r w:rsidRPr="00EB3232">
      <w:rPr>
        <w:rFonts w:ascii="Times New Roman" w:eastAsia="Times New Roman" w:hAnsi="Times New Roman" w:cs="Times New Roman"/>
        <w:bCs/>
        <w:iCs/>
        <w:sz w:val="20"/>
        <w:szCs w:val="20"/>
      </w:rPr>
      <w:t xml:space="preserve"> Januari-Jun</w:t>
    </w:r>
    <w:r w:rsidR="00B66B43">
      <w:rPr>
        <w:rFonts w:ascii="Times New Roman" w:eastAsia="Times New Roman" w:hAnsi="Times New Roman" w:cs="Times New Roman"/>
        <w:bCs/>
        <w:iCs/>
        <w:sz w:val="20"/>
        <w:szCs w:val="20"/>
      </w:rPr>
      <w:t>e</w:t>
    </w:r>
    <w:r w:rsidRPr="00EB3232">
      <w:rPr>
        <w:rFonts w:ascii="Times New Roman" w:eastAsia="Times New Roman" w:hAnsi="Times New Roman" w:cs="Times New Roman"/>
        <w:bCs/>
        <w:iCs/>
        <w:sz w:val="20"/>
        <w:szCs w:val="20"/>
      </w:rPr>
      <w:t xml:space="preserve"> 202</w:t>
    </w:r>
    <w:r w:rsidR="004951AD">
      <w:rPr>
        <w:rFonts w:ascii="Times New Roman" w:eastAsia="Times New Roman" w:hAnsi="Times New Roman" w:cs="Times New Roman"/>
        <w:bCs/>
        <w:iCs/>
        <w:sz w:val="20"/>
        <w:szCs w:val="20"/>
      </w:rPr>
      <w:t>5</w:t>
    </w:r>
    <w:r w:rsidRPr="00EB3232">
      <w:rPr>
        <w:rFonts w:ascii="Times New Roman" w:eastAsia="Times New Roman" w:hAnsi="Times New Roman" w:cs="Times New Roman"/>
        <w:bCs/>
        <w:iCs/>
        <w:sz w:val="20"/>
        <w:szCs w:val="20"/>
      </w:rPr>
      <w:t xml:space="preserve">, </w:t>
    </w:r>
    <w:r w:rsidR="00B66B43">
      <w:rPr>
        <w:rFonts w:ascii="Times New Roman" w:eastAsia="Times New Roman" w:hAnsi="Times New Roman" w:cs="Times New Roman"/>
        <w:bCs/>
        <w:iCs/>
        <w:sz w:val="20"/>
        <w:szCs w:val="20"/>
      </w:rPr>
      <w:t>Pages</w:t>
    </w:r>
    <w:r w:rsidR="00643FA2" w:rsidRPr="00EB3232">
      <w:rPr>
        <w:rFonts w:ascii="Times New Roman" w:eastAsia="Times New Roman" w:hAnsi="Times New Roman" w:cs="Times New Roman"/>
        <w:bCs/>
        <w:iCs/>
        <w:sz w:val="20"/>
        <w:szCs w:val="20"/>
      </w:rPr>
      <w:t xml:space="preserve"> </w:t>
    </w:r>
    <w:r w:rsidR="00587802">
      <w:rPr>
        <w:rFonts w:ascii="Times New Roman" w:eastAsia="Times New Roman" w:hAnsi="Times New Roman" w:cs="Times New Roman"/>
        <w:bCs/>
        <w:iCs/>
        <w:sz w:val="20"/>
        <w:szCs w:val="20"/>
      </w:rPr>
      <w:t>1</w:t>
    </w:r>
    <w:r w:rsidR="0046087E">
      <w:rPr>
        <w:rFonts w:ascii="Times New Roman" w:eastAsia="Times New Roman" w:hAnsi="Times New Roman" w:cs="Times New Roman"/>
        <w:bCs/>
        <w:iCs/>
        <w:sz w:val="20"/>
        <w:szCs w:val="20"/>
      </w:rPr>
      <w:t>-</w:t>
    </w:r>
    <w:r w:rsidR="00587802">
      <w:rPr>
        <w:rFonts w:ascii="Times New Roman" w:eastAsia="Times New Roman" w:hAnsi="Times New Roman" w:cs="Times New Roman"/>
        <w:bCs/>
        <w:iCs/>
        <w:sz w:val="20"/>
        <w:szCs w:val="20"/>
      </w:rPr>
      <w:t>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9DB3" w14:textId="1E32F084" w:rsidR="008118F1" w:rsidRDefault="008118F1">
    <w:pPr>
      <w:tabs>
        <w:tab w:val="left" w:pos="3495"/>
        <w:tab w:val="center" w:pos="4514"/>
        <w:tab w:val="left" w:pos="5940"/>
      </w:tabs>
      <w:spacing w:after="0" w:line="240" w:lineRule="auto"/>
      <w:jc w:val="both"/>
      <w:rPr>
        <w:rFonts w:ascii="Times New Roman" w:eastAsia="Times New Roman" w:hAnsi="Times New Roman" w:cs="Times New Roman"/>
        <w:b/>
        <w:i/>
        <w:color w:val="000000"/>
        <w:sz w:val="18"/>
        <w:szCs w:val="18"/>
      </w:rPr>
    </w:pPr>
  </w:p>
  <w:p w14:paraId="73CCA77A" w14:textId="77777777" w:rsidR="008118F1" w:rsidRDefault="008118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8CE01F6"/>
    <w:lvl w:ilvl="0">
      <w:start w:val="1"/>
      <w:numFmt w:val="decimal"/>
      <w:lvlText w:val="(%1)"/>
      <w:lvlJc w:val="left"/>
      <w:pPr>
        <w:ind w:left="1353" w:hanging="360"/>
      </w:pPr>
      <w:rPr>
        <w:rFonts w:ascii="Times New Roman" w:eastAsia="Calibri" w:hAnsi="Times New Roman" w:cs="Times New Roman"/>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lowerLetter"/>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 w15:restartNumberingAfterBreak="0">
    <w:nsid w:val="00000009"/>
    <w:multiLevelType w:val="hybridMultilevel"/>
    <w:tmpl w:val="2B6047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16374B9"/>
    <w:multiLevelType w:val="multilevel"/>
    <w:tmpl w:val="786AF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06BCF"/>
    <w:multiLevelType w:val="hybridMultilevel"/>
    <w:tmpl w:val="330EFED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400D01"/>
    <w:multiLevelType w:val="hybridMultilevel"/>
    <w:tmpl w:val="1D6069F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10066760"/>
    <w:multiLevelType w:val="hybridMultilevel"/>
    <w:tmpl w:val="9E98C57C"/>
    <w:lvl w:ilvl="0" w:tplc="C8283A0C">
      <w:start w:val="1"/>
      <w:numFmt w:val="lowerLetter"/>
      <w:lvlText w:val="%1."/>
      <w:lvlJc w:val="left"/>
      <w:pPr>
        <w:ind w:left="720" w:hanging="360"/>
      </w:pPr>
      <w:rPr>
        <w:rFonts w:hint="default"/>
      </w:rPr>
    </w:lvl>
    <w:lvl w:ilvl="1" w:tplc="4AE0E5E8" w:tentative="1">
      <w:start w:val="1"/>
      <w:numFmt w:val="lowerLetter"/>
      <w:lvlText w:val="%2."/>
      <w:lvlJc w:val="left"/>
      <w:pPr>
        <w:ind w:left="1440" w:hanging="360"/>
      </w:pPr>
    </w:lvl>
    <w:lvl w:ilvl="2" w:tplc="73F4F00C" w:tentative="1">
      <w:start w:val="1"/>
      <w:numFmt w:val="lowerRoman"/>
      <w:lvlText w:val="%3."/>
      <w:lvlJc w:val="right"/>
      <w:pPr>
        <w:ind w:left="2160" w:hanging="180"/>
      </w:pPr>
    </w:lvl>
    <w:lvl w:ilvl="3" w:tplc="AF98E49C" w:tentative="1">
      <w:start w:val="1"/>
      <w:numFmt w:val="decimal"/>
      <w:lvlText w:val="%4."/>
      <w:lvlJc w:val="left"/>
      <w:pPr>
        <w:ind w:left="2880" w:hanging="360"/>
      </w:pPr>
    </w:lvl>
    <w:lvl w:ilvl="4" w:tplc="E39EB140" w:tentative="1">
      <w:start w:val="1"/>
      <w:numFmt w:val="lowerLetter"/>
      <w:lvlText w:val="%5."/>
      <w:lvlJc w:val="left"/>
      <w:pPr>
        <w:ind w:left="3600" w:hanging="360"/>
      </w:pPr>
    </w:lvl>
    <w:lvl w:ilvl="5" w:tplc="946EBC3E" w:tentative="1">
      <w:start w:val="1"/>
      <w:numFmt w:val="lowerRoman"/>
      <w:lvlText w:val="%6."/>
      <w:lvlJc w:val="right"/>
      <w:pPr>
        <w:ind w:left="4320" w:hanging="180"/>
      </w:pPr>
    </w:lvl>
    <w:lvl w:ilvl="6" w:tplc="49C45832" w:tentative="1">
      <w:start w:val="1"/>
      <w:numFmt w:val="decimal"/>
      <w:lvlText w:val="%7."/>
      <w:lvlJc w:val="left"/>
      <w:pPr>
        <w:ind w:left="5040" w:hanging="360"/>
      </w:pPr>
    </w:lvl>
    <w:lvl w:ilvl="7" w:tplc="F7401F2E" w:tentative="1">
      <w:start w:val="1"/>
      <w:numFmt w:val="lowerLetter"/>
      <w:lvlText w:val="%8."/>
      <w:lvlJc w:val="left"/>
      <w:pPr>
        <w:ind w:left="5760" w:hanging="360"/>
      </w:pPr>
    </w:lvl>
    <w:lvl w:ilvl="8" w:tplc="8D22B61E" w:tentative="1">
      <w:start w:val="1"/>
      <w:numFmt w:val="lowerRoman"/>
      <w:lvlText w:val="%9."/>
      <w:lvlJc w:val="right"/>
      <w:pPr>
        <w:ind w:left="6480" w:hanging="180"/>
      </w:pPr>
    </w:lvl>
  </w:abstractNum>
  <w:abstractNum w:abstractNumId="6" w15:restartNumberingAfterBreak="0">
    <w:nsid w:val="157D7E20"/>
    <w:multiLevelType w:val="multilevel"/>
    <w:tmpl w:val="EA789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7666F6"/>
    <w:multiLevelType w:val="hybridMultilevel"/>
    <w:tmpl w:val="7FEAB72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9440274"/>
    <w:multiLevelType w:val="hybridMultilevel"/>
    <w:tmpl w:val="A89276C4"/>
    <w:lvl w:ilvl="0" w:tplc="C420788E">
      <w:start w:val="2"/>
      <w:numFmt w:val="upperLetter"/>
      <w:lvlText w:val="%1."/>
      <w:lvlJc w:val="left"/>
      <w:pPr>
        <w:tabs>
          <w:tab w:val="num" w:pos="720"/>
        </w:tabs>
        <w:ind w:left="720" w:hanging="360"/>
      </w:pPr>
    </w:lvl>
    <w:lvl w:ilvl="1" w:tplc="4A760AFE" w:tentative="1">
      <w:start w:val="1"/>
      <w:numFmt w:val="decimal"/>
      <w:lvlText w:val="%2."/>
      <w:lvlJc w:val="left"/>
      <w:pPr>
        <w:tabs>
          <w:tab w:val="num" w:pos="1440"/>
        </w:tabs>
        <w:ind w:left="1440" w:hanging="360"/>
      </w:pPr>
    </w:lvl>
    <w:lvl w:ilvl="2" w:tplc="20B4F444" w:tentative="1">
      <w:start w:val="1"/>
      <w:numFmt w:val="decimal"/>
      <w:lvlText w:val="%3."/>
      <w:lvlJc w:val="left"/>
      <w:pPr>
        <w:tabs>
          <w:tab w:val="num" w:pos="2160"/>
        </w:tabs>
        <w:ind w:left="2160" w:hanging="360"/>
      </w:pPr>
    </w:lvl>
    <w:lvl w:ilvl="3" w:tplc="9970F528" w:tentative="1">
      <w:start w:val="1"/>
      <w:numFmt w:val="decimal"/>
      <w:lvlText w:val="%4."/>
      <w:lvlJc w:val="left"/>
      <w:pPr>
        <w:tabs>
          <w:tab w:val="num" w:pos="2880"/>
        </w:tabs>
        <w:ind w:left="2880" w:hanging="360"/>
      </w:pPr>
    </w:lvl>
    <w:lvl w:ilvl="4" w:tplc="8FDECDE4" w:tentative="1">
      <w:start w:val="1"/>
      <w:numFmt w:val="decimal"/>
      <w:lvlText w:val="%5."/>
      <w:lvlJc w:val="left"/>
      <w:pPr>
        <w:tabs>
          <w:tab w:val="num" w:pos="3600"/>
        </w:tabs>
        <w:ind w:left="3600" w:hanging="360"/>
      </w:pPr>
    </w:lvl>
    <w:lvl w:ilvl="5" w:tplc="5312728C" w:tentative="1">
      <w:start w:val="1"/>
      <w:numFmt w:val="decimal"/>
      <w:lvlText w:val="%6."/>
      <w:lvlJc w:val="left"/>
      <w:pPr>
        <w:tabs>
          <w:tab w:val="num" w:pos="4320"/>
        </w:tabs>
        <w:ind w:left="4320" w:hanging="360"/>
      </w:pPr>
    </w:lvl>
    <w:lvl w:ilvl="6" w:tplc="F946A660" w:tentative="1">
      <w:start w:val="1"/>
      <w:numFmt w:val="decimal"/>
      <w:lvlText w:val="%7."/>
      <w:lvlJc w:val="left"/>
      <w:pPr>
        <w:tabs>
          <w:tab w:val="num" w:pos="5040"/>
        </w:tabs>
        <w:ind w:left="5040" w:hanging="360"/>
      </w:pPr>
    </w:lvl>
    <w:lvl w:ilvl="7" w:tplc="558E9B86" w:tentative="1">
      <w:start w:val="1"/>
      <w:numFmt w:val="decimal"/>
      <w:lvlText w:val="%8."/>
      <w:lvlJc w:val="left"/>
      <w:pPr>
        <w:tabs>
          <w:tab w:val="num" w:pos="5760"/>
        </w:tabs>
        <w:ind w:left="5760" w:hanging="360"/>
      </w:pPr>
    </w:lvl>
    <w:lvl w:ilvl="8" w:tplc="E6FE54E6" w:tentative="1">
      <w:start w:val="1"/>
      <w:numFmt w:val="decimal"/>
      <w:lvlText w:val="%9."/>
      <w:lvlJc w:val="left"/>
      <w:pPr>
        <w:tabs>
          <w:tab w:val="num" w:pos="6480"/>
        </w:tabs>
        <w:ind w:left="6480" w:hanging="360"/>
      </w:pPr>
    </w:lvl>
  </w:abstractNum>
  <w:abstractNum w:abstractNumId="9" w15:restartNumberingAfterBreak="0">
    <w:nsid w:val="1C9C48D2"/>
    <w:multiLevelType w:val="hybridMultilevel"/>
    <w:tmpl w:val="06E2466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19">
      <w:start w:val="1"/>
      <w:numFmt w:val="lowerLetter"/>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F4A1490"/>
    <w:multiLevelType w:val="multilevel"/>
    <w:tmpl w:val="1276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B74C6"/>
    <w:multiLevelType w:val="hybridMultilevel"/>
    <w:tmpl w:val="B380DA7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0A2486B"/>
    <w:multiLevelType w:val="hybridMultilevel"/>
    <w:tmpl w:val="48C03BFC"/>
    <w:lvl w:ilvl="0" w:tplc="D708DAE6">
      <w:start w:val="1"/>
      <w:numFmt w:val="decimal"/>
      <w:lvlText w:val="%1."/>
      <w:lvlJc w:val="left"/>
      <w:pPr>
        <w:ind w:left="720" w:hanging="360"/>
      </w:pPr>
      <w:rPr>
        <w:rFonts w:hint="default"/>
      </w:rPr>
    </w:lvl>
    <w:lvl w:ilvl="1" w:tplc="62C47D70" w:tentative="1">
      <w:start w:val="1"/>
      <w:numFmt w:val="lowerLetter"/>
      <w:lvlText w:val="%2."/>
      <w:lvlJc w:val="left"/>
      <w:pPr>
        <w:ind w:left="1440" w:hanging="360"/>
      </w:pPr>
    </w:lvl>
    <w:lvl w:ilvl="2" w:tplc="C400D260" w:tentative="1">
      <w:start w:val="1"/>
      <w:numFmt w:val="lowerRoman"/>
      <w:lvlText w:val="%3."/>
      <w:lvlJc w:val="right"/>
      <w:pPr>
        <w:ind w:left="2160" w:hanging="180"/>
      </w:pPr>
    </w:lvl>
    <w:lvl w:ilvl="3" w:tplc="53B47A5A" w:tentative="1">
      <w:start w:val="1"/>
      <w:numFmt w:val="decimal"/>
      <w:lvlText w:val="%4."/>
      <w:lvlJc w:val="left"/>
      <w:pPr>
        <w:ind w:left="2880" w:hanging="360"/>
      </w:pPr>
    </w:lvl>
    <w:lvl w:ilvl="4" w:tplc="681ECE52" w:tentative="1">
      <w:start w:val="1"/>
      <w:numFmt w:val="lowerLetter"/>
      <w:lvlText w:val="%5."/>
      <w:lvlJc w:val="left"/>
      <w:pPr>
        <w:ind w:left="3600" w:hanging="360"/>
      </w:pPr>
    </w:lvl>
    <w:lvl w:ilvl="5" w:tplc="95903B9A" w:tentative="1">
      <w:start w:val="1"/>
      <w:numFmt w:val="lowerRoman"/>
      <w:lvlText w:val="%6."/>
      <w:lvlJc w:val="right"/>
      <w:pPr>
        <w:ind w:left="4320" w:hanging="180"/>
      </w:pPr>
    </w:lvl>
    <w:lvl w:ilvl="6" w:tplc="D1C27DC4" w:tentative="1">
      <w:start w:val="1"/>
      <w:numFmt w:val="decimal"/>
      <w:lvlText w:val="%7."/>
      <w:lvlJc w:val="left"/>
      <w:pPr>
        <w:ind w:left="5040" w:hanging="360"/>
      </w:pPr>
    </w:lvl>
    <w:lvl w:ilvl="7" w:tplc="3AF88952" w:tentative="1">
      <w:start w:val="1"/>
      <w:numFmt w:val="lowerLetter"/>
      <w:lvlText w:val="%8."/>
      <w:lvlJc w:val="left"/>
      <w:pPr>
        <w:ind w:left="5760" w:hanging="360"/>
      </w:pPr>
    </w:lvl>
    <w:lvl w:ilvl="8" w:tplc="73FE3BF2" w:tentative="1">
      <w:start w:val="1"/>
      <w:numFmt w:val="lowerRoman"/>
      <w:lvlText w:val="%9."/>
      <w:lvlJc w:val="right"/>
      <w:pPr>
        <w:ind w:left="6480" w:hanging="180"/>
      </w:pPr>
    </w:lvl>
  </w:abstractNum>
  <w:abstractNum w:abstractNumId="13" w15:restartNumberingAfterBreak="0">
    <w:nsid w:val="4BED00C9"/>
    <w:multiLevelType w:val="hybridMultilevel"/>
    <w:tmpl w:val="D45C4A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FE01A77"/>
    <w:multiLevelType w:val="hybridMultilevel"/>
    <w:tmpl w:val="0B4019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DC34FC5"/>
    <w:multiLevelType w:val="multilevel"/>
    <w:tmpl w:val="E7BE25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0F0B21"/>
    <w:multiLevelType w:val="hybridMultilevel"/>
    <w:tmpl w:val="4C98CED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A8C5DBB"/>
    <w:multiLevelType w:val="multilevel"/>
    <w:tmpl w:val="3CA88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2523AB"/>
    <w:multiLevelType w:val="hybridMultilevel"/>
    <w:tmpl w:val="CD7A595A"/>
    <w:lvl w:ilvl="0" w:tplc="342CDC6C">
      <w:start w:val="1"/>
      <w:numFmt w:val="decimal"/>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6CA427DE"/>
    <w:multiLevelType w:val="hybridMultilevel"/>
    <w:tmpl w:val="889C69EC"/>
    <w:lvl w:ilvl="0" w:tplc="D5C817FE">
      <w:start w:val="1"/>
      <w:numFmt w:val="lowerLetter"/>
      <w:lvlText w:val="%1."/>
      <w:lvlJc w:val="left"/>
      <w:pPr>
        <w:ind w:left="720" w:hanging="360"/>
      </w:pPr>
    </w:lvl>
    <w:lvl w:ilvl="1" w:tplc="AAA8980C" w:tentative="1">
      <w:start w:val="1"/>
      <w:numFmt w:val="lowerLetter"/>
      <w:lvlText w:val="%2."/>
      <w:lvlJc w:val="left"/>
      <w:pPr>
        <w:ind w:left="1440" w:hanging="360"/>
      </w:pPr>
    </w:lvl>
    <w:lvl w:ilvl="2" w:tplc="8AA699BE" w:tentative="1">
      <w:start w:val="1"/>
      <w:numFmt w:val="lowerRoman"/>
      <w:lvlText w:val="%3."/>
      <w:lvlJc w:val="right"/>
      <w:pPr>
        <w:ind w:left="2160" w:hanging="180"/>
      </w:pPr>
    </w:lvl>
    <w:lvl w:ilvl="3" w:tplc="953A7A4E" w:tentative="1">
      <w:start w:val="1"/>
      <w:numFmt w:val="decimal"/>
      <w:lvlText w:val="%4."/>
      <w:lvlJc w:val="left"/>
      <w:pPr>
        <w:ind w:left="2880" w:hanging="360"/>
      </w:pPr>
    </w:lvl>
    <w:lvl w:ilvl="4" w:tplc="5DDEA9CC" w:tentative="1">
      <w:start w:val="1"/>
      <w:numFmt w:val="lowerLetter"/>
      <w:lvlText w:val="%5."/>
      <w:lvlJc w:val="left"/>
      <w:pPr>
        <w:ind w:left="3600" w:hanging="360"/>
      </w:pPr>
    </w:lvl>
    <w:lvl w:ilvl="5" w:tplc="6C66EA60" w:tentative="1">
      <w:start w:val="1"/>
      <w:numFmt w:val="lowerRoman"/>
      <w:lvlText w:val="%6."/>
      <w:lvlJc w:val="right"/>
      <w:pPr>
        <w:ind w:left="4320" w:hanging="180"/>
      </w:pPr>
    </w:lvl>
    <w:lvl w:ilvl="6" w:tplc="F710DD34" w:tentative="1">
      <w:start w:val="1"/>
      <w:numFmt w:val="decimal"/>
      <w:lvlText w:val="%7."/>
      <w:lvlJc w:val="left"/>
      <w:pPr>
        <w:ind w:left="5040" w:hanging="360"/>
      </w:pPr>
    </w:lvl>
    <w:lvl w:ilvl="7" w:tplc="BFC6BE3E" w:tentative="1">
      <w:start w:val="1"/>
      <w:numFmt w:val="lowerLetter"/>
      <w:lvlText w:val="%8."/>
      <w:lvlJc w:val="left"/>
      <w:pPr>
        <w:ind w:left="5760" w:hanging="360"/>
      </w:pPr>
    </w:lvl>
    <w:lvl w:ilvl="8" w:tplc="D5B664BA" w:tentative="1">
      <w:start w:val="1"/>
      <w:numFmt w:val="lowerRoman"/>
      <w:lvlText w:val="%9."/>
      <w:lvlJc w:val="right"/>
      <w:pPr>
        <w:ind w:left="6480" w:hanging="180"/>
      </w:pPr>
    </w:lvl>
  </w:abstractNum>
  <w:abstractNum w:abstractNumId="20" w15:restartNumberingAfterBreak="0">
    <w:nsid w:val="6F8B07D4"/>
    <w:multiLevelType w:val="hybridMultilevel"/>
    <w:tmpl w:val="A80C6AEC"/>
    <w:lvl w:ilvl="0" w:tplc="3BF2FF06">
      <w:start w:val="1"/>
      <w:numFmt w:val="upperLetter"/>
      <w:lvlText w:val="%1."/>
      <w:lvlJc w:val="left"/>
      <w:pPr>
        <w:ind w:left="1004" w:hanging="360"/>
      </w:pPr>
    </w:lvl>
    <w:lvl w:ilvl="1" w:tplc="43940830" w:tentative="1">
      <w:start w:val="1"/>
      <w:numFmt w:val="lowerLetter"/>
      <w:lvlText w:val="%2."/>
      <w:lvlJc w:val="left"/>
      <w:pPr>
        <w:ind w:left="1724" w:hanging="360"/>
      </w:pPr>
    </w:lvl>
    <w:lvl w:ilvl="2" w:tplc="9BD234B8" w:tentative="1">
      <w:start w:val="1"/>
      <w:numFmt w:val="lowerRoman"/>
      <w:lvlText w:val="%3."/>
      <w:lvlJc w:val="right"/>
      <w:pPr>
        <w:ind w:left="2444" w:hanging="180"/>
      </w:pPr>
    </w:lvl>
    <w:lvl w:ilvl="3" w:tplc="C9B491DA" w:tentative="1">
      <w:start w:val="1"/>
      <w:numFmt w:val="decimal"/>
      <w:lvlText w:val="%4."/>
      <w:lvlJc w:val="left"/>
      <w:pPr>
        <w:ind w:left="3164" w:hanging="360"/>
      </w:pPr>
    </w:lvl>
    <w:lvl w:ilvl="4" w:tplc="0148A0EE" w:tentative="1">
      <w:start w:val="1"/>
      <w:numFmt w:val="lowerLetter"/>
      <w:lvlText w:val="%5."/>
      <w:lvlJc w:val="left"/>
      <w:pPr>
        <w:ind w:left="3884" w:hanging="360"/>
      </w:pPr>
    </w:lvl>
    <w:lvl w:ilvl="5" w:tplc="4E8A6374" w:tentative="1">
      <w:start w:val="1"/>
      <w:numFmt w:val="lowerRoman"/>
      <w:lvlText w:val="%6."/>
      <w:lvlJc w:val="right"/>
      <w:pPr>
        <w:ind w:left="4604" w:hanging="180"/>
      </w:pPr>
    </w:lvl>
    <w:lvl w:ilvl="6" w:tplc="B1769AD0" w:tentative="1">
      <w:start w:val="1"/>
      <w:numFmt w:val="decimal"/>
      <w:lvlText w:val="%7."/>
      <w:lvlJc w:val="left"/>
      <w:pPr>
        <w:ind w:left="5324" w:hanging="360"/>
      </w:pPr>
    </w:lvl>
    <w:lvl w:ilvl="7" w:tplc="BEAA008E" w:tentative="1">
      <w:start w:val="1"/>
      <w:numFmt w:val="lowerLetter"/>
      <w:lvlText w:val="%8."/>
      <w:lvlJc w:val="left"/>
      <w:pPr>
        <w:ind w:left="6044" w:hanging="360"/>
      </w:pPr>
    </w:lvl>
    <w:lvl w:ilvl="8" w:tplc="A0428468" w:tentative="1">
      <w:start w:val="1"/>
      <w:numFmt w:val="lowerRoman"/>
      <w:lvlText w:val="%9."/>
      <w:lvlJc w:val="right"/>
      <w:pPr>
        <w:ind w:left="6764" w:hanging="180"/>
      </w:pPr>
    </w:lvl>
  </w:abstractNum>
  <w:abstractNum w:abstractNumId="21" w15:restartNumberingAfterBreak="0">
    <w:nsid w:val="761C6C99"/>
    <w:multiLevelType w:val="multilevel"/>
    <w:tmpl w:val="F656C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D73833"/>
    <w:multiLevelType w:val="hybridMultilevel"/>
    <w:tmpl w:val="81EA81F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16cid:durableId="884560260">
    <w:abstractNumId w:val="17"/>
  </w:num>
  <w:num w:numId="2" w16cid:durableId="1009989879">
    <w:abstractNumId w:val="3"/>
  </w:num>
  <w:num w:numId="3" w16cid:durableId="1985357197">
    <w:abstractNumId w:val="20"/>
  </w:num>
  <w:num w:numId="4" w16cid:durableId="560406215">
    <w:abstractNumId w:val="22"/>
  </w:num>
  <w:num w:numId="5" w16cid:durableId="1598292728">
    <w:abstractNumId w:val="7"/>
  </w:num>
  <w:num w:numId="6" w16cid:durableId="942539167">
    <w:abstractNumId w:val="14"/>
  </w:num>
  <w:num w:numId="7" w16cid:durableId="1636910480">
    <w:abstractNumId w:val="0"/>
  </w:num>
  <w:num w:numId="8" w16cid:durableId="1539390867">
    <w:abstractNumId w:val="1"/>
  </w:num>
  <w:num w:numId="9" w16cid:durableId="1610509449">
    <w:abstractNumId w:val="9"/>
  </w:num>
  <w:num w:numId="10" w16cid:durableId="1249388349">
    <w:abstractNumId w:val="11"/>
  </w:num>
  <w:num w:numId="11" w16cid:durableId="904029968">
    <w:abstractNumId w:val="13"/>
  </w:num>
  <w:num w:numId="12" w16cid:durableId="1732998214">
    <w:abstractNumId w:val="19"/>
  </w:num>
  <w:num w:numId="13" w16cid:durableId="1875457126">
    <w:abstractNumId w:val="12"/>
  </w:num>
  <w:num w:numId="14" w16cid:durableId="1528835271">
    <w:abstractNumId w:val="16"/>
  </w:num>
  <w:num w:numId="15" w16cid:durableId="110634156">
    <w:abstractNumId w:val="5"/>
  </w:num>
  <w:num w:numId="16" w16cid:durableId="80373930">
    <w:abstractNumId w:val="4"/>
  </w:num>
  <w:num w:numId="17" w16cid:durableId="803352790">
    <w:abstractNumId w:val="6"/>
    <w:lvlOverride w:ilvl="0">
      <w:lvl w:ilvl="0">
        <w:numFmt w:val="upperLetter"/>
        <w:lvlText w:val="%1."/>
        <w:lvlJc w:val="left"/>
      </w:lvl>
    </w:lvlOverride>
  </w:num>
  <w:num w:numId="18" w16cid:durableId="1034303195">
    <w:abstractNumId w:val="8"/>
  </w:num>
  <w:num w:numId="19" w16cid:durableId="1968244196">
    <w:abstractNumId w:val="18"/>
  </w:num>
  <w:num w:numId="20" w16cid:durableId="1756513060">
    <w:abstractNumId w:val="2"/>
  </w:num>
  <w:num w:numId="21" w16cid:durableId="1955407460">
    <w:abstractNumId w:val="21"/>
  </w:num>
  <w:num w:numId="22" w16cid:durableId="660040644">
    <w:abstractNumId w:val="15"/>
  </w:num>
  <w:num w:numId="23" w16cid:durableId="206065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8F1"/>
    <w:rsid w:val="00067F39"/>
    <w:rsid w:val="00073B37"/>
    <w:rsid w:val="000C2223"/>
    <w:rsid w:val="000F1455"/>
    <w:rsid w:val="000F2A29"/>
    <w:rsid w:val="000F6E30"/>
    <w:rsid w:val="000F6E52"/>
    <w:rsid w:val="00136DB1"/>
    <w:rsid w:val="0014148F"/>
    <w:rsid w:val="00144FD6"/>
    <w:rsid w:val="00157FC5"/>
    <w:rsid w:val="001725DC"/>
    <w:rsid w:val="001822FD"/>
    <w:rsid w:val="001C24CD"/>
    <w:rsid w:val="001E064F"/>
    <w:rsid w:val="001F0AAC"/>
    <w:rsid w:val="001F2FA6"/>
    <w:rsid w:val="00204FC6"/>
    <w:rsid w:val="002834CF"/>
    <w:rsid w:val="002A0D40"/>
    <w:rsid w:val="002B6E4E"/>
    <w:rsid w:val="002C4952"/>
    <w:rsid w:val="00310383"/>
    <w:rsid w:val="00315F8C"/>
    <w:rsid w:val="0032438A"/>
    <w:rsid w:val="0036465E"/>
    <w:rsid w:val="00377E0C"/>
    <w:rsid w:val="003E3F19"/>
    <w:rsid w:val="003E4EBD"/>
    <w:rsid w:val="003F606D"/>
    <w:rsid w:val="00401614"/>
    <w:rsid w:val="00401FE8"/>
    <w:rsid w:val="004029DA"/>
    <w:rsid w:val="004041F5"/>
    <w:rsid w:val="00424DCD"/>
    <w:rsid w:val="0046087E"/>
    <w:rsid w:val="004951AD"/>
    <w:rsid w:val="004E0CEC"/>
    <w:rsid w:val="00555817"/>
    <w:rsid w:val="00562755"/>
    <w:rsid w:val="00587802"/>
    <w:rsid w:val="005C496A"/>
    <w:rsid w:val="006265DA"/>
    <w:rsid w:val="00643FA2"/>
    <w:rsid w:val="00647002"/>
    <w:rsid w:val="006A44BD"/>
    <w:rsid w:val="00707DA6"/>
    <w:rsid w:val="00732615"/>
    <w:rsid w:val="007344F5"/>
    <w:rsid w:val="00751FB5"/>
    <w:rsid w:val="007605A8"/>
    <w:rsid w:val="00763349"/>
    <w:rsid w:val="007A5719"/>
    <w:rsid w:val="007B4617"/>
    <w:rsid w:val="007C2602"/>
    <w:rsid w:val="007C7887"/>
    <w:rsid w:val="007D4F4D"/>
    <w:rsid w:val="007E4266"/>
    <w:rsid w:val="007E5860"/>
    <w:rsid w:val="00806E33"/>
    <w:rsid w:val="008118F1"/>
    <w:rsid w:val="008234E1"/>
    <w:rsid w:val="008306F5"/>
    <w:rsid w:val="0083602A"/>
    <w:rsid w:val="00850998"/>
    <w:rsid w:val="008538FF"/>
    <w:rsid w:val="00854CCA"/>
    <w:rsid w:val="00897C5D"/>
    <w:rsid w:val="008A5928"/>
    <w:rsid w:val="008A7E0B"/>
    <w:rsid w:val="008E085A"/>
    <w:rsid w:val="009223E1"/>
    <w:rsid w:val="00961053"/>
    <w:rsid w:val="009A4F22"/>
    <w:rsid w:val="009B30CE"/>
    <w:rsid w:val="00A308F8"/>
    <w:rsid w:val="00A43EEF"/>
    <w:rsid w:val="00A6340F"/>
    <w:rsid w:val="00A678CD"/>
    <w:rsid w:val="00A90549"/>
    <w:rsid w:val="00AA0D76"/>
    <w:rsid w:val="00AC494F"/>
    <w:rsid w:val="00AC4DE9"/>
    <w:rsid w:val="00AE1BE1"/>
    <w:rsid w:val="00B023CD"/>
    <w:rsid w:val="00B201DA"/>
    <w:rsid w:val="00B464E7"/>
    <w:rsid w:val="00B46C44"/>
    <w:rsid w:val="00B66B43"/>
    <w:rsid w:val="00B81BD5"/>
    <w:rsid w:val="00BB5A2C"/>
    <w:rsid w:val="00C00391"/>
    <w:rsid w:val="00C162ED"/>
    <w:rsid w:val="00C17472"/>
    <w:rsid w:val="00C254B7"/>
    <w:rsid w:val="00C26AD0"/>
    <w:rsid w:val="00C43417"/>
    <w:rsid w:val="00C66D00"/>
    <w:rsid w:val="00C92C25"/>
    <w:rsid w:val="00CA53D2"/>
    <w:rsid w:val="00CC3304"/>
    <w:rsid w:val="00CE2647"/>
    <w:rsid w:val="00CE2A82"/>
    <w:rsid w:val="00CF4AB5"/>
    <w:rsid w:val="00D02282"/>
    <w:rsid w:val="00D0532E"/>
    <w:rsid w:val="00D2678A"/>
    <w:rsid w:val="00D47B66"/>
    <w:rsid w:val="00D77F1F"/>
    <w:rsid w:val="00DC1C04"/>
    <w:rsid w:val="00DC2CDD"/>
    <w:rsid w:val="00DC436C"/>
    <w:rsid w:val="00DC5479"/>
    <w:rsid w:val="00DC5A2D"/>
    <w:rsid w:val="00DD1EF5"/>
    <w:rsid w:val="00DF43FC"/>
    <w:rsid w:val="00E26F44"/>
    <w:rsid w:val="00E34CC8"/>
    <w:rsid w:val="00E658E8"/>
    <w:rsid w:val="00EA736A"/>
    <w:rsid w:val="00EB31D1"/>
    <w:rsid w:val="00EB3232"/>
    <w:rsid w:val="00EE2521"/>
    <w:rsid w:val="00EF012B"/>
    <w:rsid w:val="00F07E9A"/>
    <w:rsid w:val="00F23AAF"/>
    <w:rsid w:val="00F4410E"/>
    <w:rsid w:val="00F649F5"/>
    <w:rsid w:val="00F918B2"/>
    <w:rsid w:val="00F94572"/>
    <w:rsid w:val="00FE1672"/>
    <w:rsid w:val="00FF474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146EF"/>
  <w15:docId w15:val="{7711C92D-9D36-4258-8CB5-9621AA79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742"/>
  </w:style>
  <w:style w:type="paragraph" w:styleId="Heading1">
    <w:name w:val="heading 1"/>
    <w:basedOn w:val="Normal"/>
    <w:next w:val="Normal"/>
    <w:link w:val="Heading1Char"/>
    <w:uiPriority w:val="9"/>
    <w:qFormat/>
    <w:rsid w:val="009B574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9B57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9B5742"/>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qFormat/>
    <w:rsid w:val="009B574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B5742"/>
  </w:style>
  <w:style w:type="paragraph" w:styleId="Footer">
    <w:name w:val="footer"/>
    <w:basedOn w:val="Normal"/>
    <w:link w:val="FooterChar"/>
    <w:uiPriority w:val="99"/>
    <w:unhideWhenUsed/>
    <w:qFormat/>
    <w:rsid w:val="009B574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B5742"/>
  </w:style>
  <w:style w:type="character" w:styleId="Hyperlink">
    <w:name w:val="Hyperlink"/>
    <w:basedOn w:val="DefaultParagraphFont"/>
    <w:uiPriority w:val="99"/>
    <w:unhideWhenUsed/>
    <w:qFormat/>
    <w:rsid w:val="009B5742"/>
    <w:rPr>
      <w:color w:val="0563C1" w:themeColor="hyperlink"/>
      <w:u w:val="single"/>
    </w:rPr>
  </w:style>
  <w:style w:type="paragraph" w:styleId="BalloonText">
    <w:name w:val="Balloon Text"/>
    <w:basedOn w:val="Normal"/>
    <w:link w:val="BalloonTextChar"/>
    <w:uiPriority w:val="99"/>
    <w:unhideWhenUsed/>
    <w:qFormat/>
    <w:rsid w:val="009B5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9B5742"/>
    <w:rPr>
      <w:rFonts w:ascii="Segoe UI" w:hAnsi="Segoe UI" w:cs="Segoe UI"/>
      <w:sz w:val="18"/>
      <w:szCs w:val="18"/>
      <w:lang w:val="id-ID"/>
    </w:rPr>
  </w:style>
  <w:style w:type="paragraph" w:styleId="CommentText">
    <w:name w:val="annotation text"/>
    <w:basedOn w:val="Normal"/>
    <w:link w:val="CommentTextChar"/>
    <w:uiPriority w:val="99"/>
    <w:unhideWhenUsed/>
    <w:qFormat/>
    <w:rsid w:val="009B5742"/>
    <w:pPr>
      <w:spacing w:line="240" w:lineRule="auto"/>
    </w:pPr>
    <w:rPr>
      <w:sz w:val="20"/>
      <w:szCs w:val="20"/>
    </w:rPr>
  </w:style>
  <w:style w:type="character" w:customStyle="1" w:styleId="CommentTextChar">
    <w:name w:val="Comment Text Char"/>
    <w:basedOn w:val="DefaultParagraphFont"/>
    <w:link w:val="CommentText"/>
    <w:uiPriority w:val="99"/>
    <w:qFormat/>
    <w:rsid w:val="009B5742"/>
    <w:rPr>
      <w:sz w:val="20"/>
      <w:szCs w:val="20"/>
      <w:lang w:val="id-ID"/>
    </w:rPr>
  </w:style>
  <w:style w:type="paragraph" w:styleId="CommentSubject">
    <w:name w:val="annotation subject"/>
    <w:basedOn w:val="CommentText"/>
    <w:next w:val="CommentText"/>
    <w:link w:val="CommentSubjectChar"/>
    <w:uiPriority w:val="99"/>
    <w:unhideWhenUsed/>
    <w:qFormat/>
    <w:rsid w:val="009B5742"/>
    <w:rPr>
      <w:b/>
      <w:bCs/>
    </w:rPr>
  </w:style>
  <w:style w:type="character" w:customStyle="1" w:styleId="CommentSubjectChar">
    <w:name w:val="Comment Subject Char"/>
    <w:basedOn w:val="CommentTextChar"/>
    <w:link w:val="CommentSubject"/>
    <w:uiPriority w:val="99"/>
    <w:qFormat/>
    <w:rsid w:val="009B5742"/>
    <w:rPr>
      <w:b/>
      <w:bCs/>
      <w:sz w:val="20"/>
      <w:szCs w:val="20"/>
      <w:lang w:val="id-ID"/>
    </w:rPr>
  </w:style>
  <w:style w:type="paragraph" w:styleId="FootnoteText">
    <w:name w:val="footnote text"/>
    <w:basedOn w:val="Normal"/>
    <w:link w:val="FootnoteTextChar"/>
    <w:uiPriority w:val="99"/>
    <w:unhideWhenUsed/>
    <w:qFormat/>
    <w:rsid w:val="009B5742"/>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qFormat/>
    <w:rsid w:val="009B5742"/>
    <w:rPr>
      <w:rFonts w:eastAsia="Times New Roman" w:cs="Times New Roman"/>
      <w:sz w:val="20"/>
      <w:szCs w:val="20"/>
    </w:rPr>
  </w:style>
  <w:style w:type="paragraph" w:styleId="HTMLPreformatted">
    <w:name w:val="HTML Preformatted"/>
    <w:basedOn w:val="Normal"/>
    <w:link w:val="HTMLPreformattedChar"/>
    <w:uiPriority w:val="99"/>
    <w:unhideWhenUsed/>
    <w:qFormat/>
    <w:rsid w:val="009B5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zh-CN" w:eastAsia="zh-CN"/>
    </w:rPr>
  </w:style>
  <w:style w:type="character" w:customStyle="1" w:styleId="HTMLPreformattedChar">
    <w:name w:val="HTML Preformatted Char"/>
    <w:basedOn w:val="DefaultParagraphFont"/>
    <w:link w:val="HTMLPreformatted"/>
    <w:uiPriority w:val="99"/>
    <w:qFormat/>
    <w:rsid w:val="009B5742"/>
    <w:rPr>
      <w:rFonts w:ascii="Courier New" w:eastAsia="Times New Roman" w:hAnsi="Courier New" w:cs="Courier New"/>
      <w:sz w:val="20"/>
      <w:szCs w:val="20"/>
      <w:lang w:val="zh-CN" w:eastAsia="zh-CN"/>
    </w:rPr>
  </w:style>
  <w:style w:type="paragraph" w:styleId="NormalWeb">
    <w:name w:val="Normal (Web)"/>
    <w:basedOn w:val="Normal"/>
    <w:uiPriority w:val="99"/>
    <w:unhideWhenUsed/>
    <w:qFormat/>
    <w:rsid w:val="009B57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unhideWhenUsed/>
    <w:qFormat/>
    <w:rsid w:val="009B5742"/>
    <w:rPr>
      <w:sz w:val="16"/>
      <w:szCs w:val="16"/>
    </w:rPr>
  </w:style>
  <w:style w:type="character" w:styleId="Emphasis">
    <w:name w:val="Emphasis"/>
    <w:basedOn w:val="DefaultParagraphFont"/>
    <w:uiPriority w:val="20"/>
    <w:qFormat/>
    <w:rsid w:val="009B5742"/>
    <w:rPr>
      <w:rFonts w:cs="Times New Roman"/>
      <w:i/>
      <w:iCs/>
    </w:rPr>
  </w:style>
  <w:style w:type="character" w:styleId="FootnoteReference">
    <w:name w:val="footnote reference"/>
    <w:basedOn w:val="DefaultParagraphFont"/>
    <w:uiPriority w:val="99"/>
    <w:unhideWhenUsed/>
    <w:qFormat/>
    <w:rsid w:val="009B5742"/>
    <w:rPr>
      <w:rFonts w:cs="Times New Roman"/>
      <w:vertAlign w:val="superscript"/>
    </w:rPr>
  </w:style>
  <w:style w:type="character" w:styleId="Strong">
    <w:name w:val="Strong"/>
    <w:basedOn w:val="DefaultParagraphFont"/>
    <w:uiPriority w:val="22"/>
    <w:qFormat/>
    <w:rsid w:val="009B5742"/>
    <w:rPr>
      <w:rFonts w:cs="Times New Roman"/>
      <w:b/>
      <w:bCs/>
    </w:rPr>
  </w:style>
  <w:style w:type="table" w:styleId="TableGrid">
    <w:name w:val="Table Grid"/>
    <w:basedOn w:val="TableNormal"/>
    <w:qFormat/>
    <w:rsid w:val="009B574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9B5742"/>
    <w:pPr>
      <w:ind w:left="720"/>
      <w:contextualSpacing/>
    </w:pPr>
  </w:style>
  <w:style w:type="character" w:customStyle="1" w:styleId="apple-converted-space">
    <w:name w:val="apple-converted-space"/>
    <w:basedOn w:val="DefaultParagraphFont"/>
    <w:qFormat/>
    <w:rsid w:val="009B5742"/>
    <w:rPr>
      <w:rFonts w:cs="Times New Roman"/>
    </w:rPr>
  </w:style>
  <w:style w:type="paragraph" w:customStyle="1" w:styleId="Normal1">
    <w:name w:val="Normal1"/>
    <w:qFormat/>
    <w:rsid w:val="009B5742"/>
    <w:pPr>
      <w:spacing w:after="0" w:line="240" w:lineRule="auto"/>
    </w:pPr>
    <w:rPr>
      <w:rFonts w:ascii="Cambria" w:eastAsia="Cambria" w:hAnsi="Cambria" w:cs="Cambria"/>
      <w:sz w:val="24"/>
      <w:szCs w:val="24"/>
    </w:rPr>
  </w:style>
  <w:style w:type="character" w:customStyle="1" w:styleId="t">
    <w:name w:val="t"/>
    <w:qFormat/>
    <w:rsid w:val="009B5742"/>
  </w:style>
  <w:style w:type="character" w:customStyle="1" w:styleId="tlid-translation">
    <w:name w:val="tlid-translation"/>
    <w:qFormat/>
    <w:rsid w:val="009B5742"/>
  </w:style>
  <w:style w:type="table" w:customStyle="1" w:styleId="PlainTable21">
    <w:name w:val="Plain Table 21"/>
    <w:basedOn w:val="TableNormal"/>
    <w:uiPriority w:val="42"/>
    <w:qFormat/>
    <w:rsid w:val="009B5742"/>
    <w:pPr>
      <w:spacing w:after="0" w:line="240" w:lineRule="auto"/>
    </w:pPr>
    <w:rPr>
      <w:sz w:val="24"/>
      <w:szCs w:val="24"/>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aptionTable">
    <w:name w:val="Caption Table"/>
    <w:link w:val="CaptionTableChar"/>
    <w:qFormat/>
    <w:rsid w:val="009B5742"/>
    <w:pPr>
      <w:keepNext/>
      <w:spacing w:after="80"/>
      <w:ind w:right="-149"/>
      <w:jc w:val="center"/>
    </w:pPr>
    <w:rPr>
      <w:rFonts w:ascii="Times New Roman" w:hAnsi="Times New Roman" w:cs="Times New Roman"/>
      <w:b/>
      <w:sz w:val="24"/>
      <w:szCs w:val="28"/>
      <w:lang w:val="en-GB"/>
    </w:rPr>
  </w:style>
  <w:style w:type="character" w:customStyle="1" w:styleId="CaptionTableChar">
    <w:name w:val="Caption Table Char"/>
    <w:basedOn w:val="DefaultParagraphFont"/>
    <w:link w:val="CaptionTable"/>
    <w:qFormat/>
    <w:rsid w:val="009B5742"/>
    <w:rPr>
      <w:rFonts w:ascii="Times New Roman" w:hAnsi="Times New Roman" w:cs="Times New Roman"/>
      <w:b/>
      <w:sz w:val="24"/>
      <w:szCs w:val="28"/>
      <w:lang w:val="en-GB"/>
    </w:rPr>
  </w:style>
  <w:style w:type="paragraph" w:customStyle="1" w:styleId="NoSpacing1">
    <w:name w:val="No Spacing1"/>
    <w:uiPriority w:val="1"/>
    <w:qFormat/>
    <w:rsid w:val="009B5742"/>
    <w:pPr>
      <w:spacing w:after="0" w:line="240" w:lineRule="auto"/>
    </w:pPr>
  </w:style>
  <w:style w:type="table" w:customStyle="1" w:styleId="TableGrid4">
    <w:name w:val="Table Grid4"/>
    <w:basedOn w:val="TableNormal"/>
    <w:uiPriority w:val="39"/>
    <w:qFormat/>
    <w:rsid w:val="009B5742"/>
    <w:pPr>
      <w:spacing w:after="0" w:line="240" w:lineRule="auto"/>
    </w:pPr>
    <w:rPr>
      <w:rFonts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InfoArtikel">
    <w:name w:val="Info Artikel"/>
    <w:basedOn w:val="Normal"/>
    <w:link w:val="InfoArtikelChar"/>
    <w:qFormat/>
    <w:rsid w:val="009B5742"/>
    <w:pPr>
      <w:spacing w:after="0" w:line="240" w:lineRule="auto"/>
    </w:pPr>
    <w:rPr>
      <w:rFonts w:ascii="Palatino Linotype" w:hAnsi="Palatino Linotype" w:cstheme="minorHAnsi"/>
      <w:b/>
      <w:sz w:val="18"/>
      <w:szCs w:val="18"/>
      <w:lang w:val="en-ID"/>
    </w:rPr>
  </w:style>
  <w:style w:type="character" w:customStyle="1" w:styleId="InfoArtikelChar">
    <w:name w:val="Info Artikel Char"/>
    <w:basedOn w:val="DefaultParagraphFont"/>
    <w:link w:val="InfoArtikel"/>
    <w:rsid w:val="009B5742"/>
    <w:rPr>
      <w:rFonts w:ascii="Palatino Linotype" w:hAnsi="Palatino Linotype" w:cstheme="minorHAnsi"/>
      <w:b/>
      <w:sz w:val="18"/>
      <w:szCs w:val="18"/>
      <w:lang w:val="en-ID"/>
    </w:rPr>
  </w:style>
  <w:style w:type="paragraph" w:customStyle="1" w:styleId="Sejarahartikel">
    <w:name w:val="Sejarah artikel"/>
    <w:basedOn w:val="Normal"/>
    <w:link w:val="SejarahartikelChar"/>
    <w:qFormat/>
    <w:rsid w:val="009B5742"/>
    <w:pPr>
      <w:spacing w:after="0" w:line="240" w:lineRule="auto"/>
    </w:pPr>
    <w:rPr>
      <w:rFonts w:ascii="Book Antiqua" w:hAnsi="Book Antiqua"/>
      <w:b/>
      <w:i/>
      <w:sz w:val="15"/>
      <w:szCs w:val="15"/>
      <w:lang w:val="en-ID"/>
    </w:rPr>
  </w:style>
  <w:style w:type="character" w:customStyle="1" w:styleId="SejarahartikelChar">
    <w:name w:val="Sejarah artikel Char"/>
    <w:basedOn w:val="DefaultParagraphFont"/>
    <w:link w:val="Sejarahartikel"/>
    <w:rsid w:val="009B5742"/>
    <w:rPr>
      <w:rFonts w:ascii="Book Antiqua" w:hAnsi="Book Antiqua"/>
      <w:b/>
      <w:i/>
      <w:sz w:val="15"/>
      <w:szCs w:val="15"/>
      <w:lang w:val="en-ID"/>
    </w:rPr>
  </w:style>
  <w:style w:type="paragraph" w:customStyle="1" w:styleId="Isisejarahartikel">
    <w:name w:val="Isi sejarah artikel"/>
    <w:basedOn w:val="Normal"/>
    <w:link w:val="IsisejarahartikelChar"/>
    <w:qFormat/>
    <w:rsid w:val="009B5742"/>
    <w:pPr>
      <w:spacing w:after="0" w:line="240" w:lineRule="auto"/>
    </w:pPr>
    <w:rPr>
      <w:rFonts w:ascii="Palatino Linotype" w:hAnsi="Palatino Linotype"/>
      <w:sz w:val="15"/>
      <w:szCs w:val="15"/>
      <w:lang w:val="en-ID"/>
    </w:rPr>
  </w:style>
  <w:style w:type="character" w:customStyle="1" w:styleId="IsisejarahartikelChar">
    <w:name w:val="Isi sejarah artikel Char"/>
    <w:basedOn w:val="DefaultParagraphFont"/>
    <w:link w:val="Isisejarahartikel"/>
    <w:rsid w:val="009B5742"/>
    <w:rPr>
      <w:rFonts w:ascii="Palatino Linotype" w:hAnsi="Palatino Linotype"/>
      <w:sz w:val="15"/>
      <w:szCs w:val="15"/>
      <w:lang w:val="en-ID"/>
    </w:rPr>
  </w:style>
  <w:style w:type="paragraph" w:customStyle="1" w:styleId="Katakunci">
    <w:name w:val="Kata kunci"/>
    <w:basedOn w:val="Normal"/>
    <w:link w:val="KatakunciChar"/>
    <w:qFormat/>
    <w:rsid w:val="009B5742"/>
    <w:pPr>
      <w:spacing w:after="0" w:line="240" w:lineRule="auto"/>
    </w:pPr>
    <w:rPr>
      <w:rFonts w:ascii="Book Antiqua" w:hAnsi="Book Antiqua"/>
      <w:b/>
      <w:i/>
      <w:sz w:val="15"/>
      <w:szCs w:val="15"/>
      <w:lang w:val="en-ID"/>
    </w:rPr>
  </w:style>
  <w:style w:type="character" w:customStyle="1" w:styleId="KatakunciChar">
    <w:name w:val="Kata kunci Char"/>
    <w:basedOn w:val="DefaultParagraphFont"/>
    <w:link w:val="Katakunci"/>
    <w:rsid w:val="009B5742"/>
    <w:rPr>
      <w:rFonts w:ascii="Book Antiqua" w:hAnsi="Book Antiqua"/>
      <w:b/>
      <w:i/>
      <w:sz w:val="15"/>
      <w:szCs w:val="15"/>
      <w:lang w:val="en-ID"/>
    </w:rPr>
  </w:style>
  <w:style w:type="paragraph" w:customStyle="1" w:styleId="Isikeywords">
    <w:name w:val="Isi keywords"/>
    <w:basedOn w:val="Normal"/>
    <w:link w:val="IsikeywordsChar"/>
    <w:qFormat/>
    <w:rsid w:val="009B5742"/>
    <w:pPr>
      <w:spacing w:after="0" w:line="240" w:lineRule="auto"/>
    </w:pPr>
    <w:rPr>
      <w:rFonts w:ascii="Palatino Linotype" w:hAnsi="Palatino Linotype"/>
      <w:i/>
      <w:sz w:val="15"/>
      <w:szCs w:val="15"/>
    </w:rPr>
  </w:style>
  <w:style w:type="character" w:customStyle="1" w:styleId="IsikeywordsChar">
    <w:name w:val="Isi keywords Char"/>
    <w:basedOn w:val="DefaultParagraphFont"/>
    <w:link w:val="Isikeywords"/>
    <w:rsid w:val="009B5742"/>
    <w:rPr>
      <w:rFonts w:ascii="Palatino Linotype" w:hAnsi="Palatino Linotype"/>
      <w:i/>
      <w:sz w:val="15"/>
      <w:szCs w:val="15"/>
      <w:lang w:val="id-ID"/>
    </w:rPr>
  </w:style>
  <w:style w:type="paragraph" w:customStyle="1" w:styleId="Abstrak">
    <w:name w:val="Abstrak"/>
    <w:basedOn w:val="Title"/>
    <w:link w:val="AbstrakChar"/>
    <w:qFormat/>
    <w:rsid w:val="009B5742"/>
    <w:pPr>
      <w:contextualSpacing w:val="0"/>
      <w:jc w:val="center"/>
      <w:outlineLvl w:val="0"/>
    </w:pPr>
    <w:rPr>
      <w:rFonts w:ascii="Book Antiqua" w:eastAsia="Times New Roman" w:hAnsi="Book Antiqua" w:cs="Times New Roman"/>
      <w:b/>
      <w:bCs/>
      <w:iCs/>
      <w:color w:val="000000" w:themeColor="text1"/>
      <w:spacing w:val="0"/>
      <w:sz w:val="20"/>
      <w:szCs w:val="15"/>
      <w:lang w:val="en-US"/>
    </w:rPr>
  </w:style>
  <w:style w:type="character" w:customStyle="1" w:styleId="TitleChar">
    <w:name w:val="Title Char"/>
    <w:basedOn w:val="DefaultParagraphFont"/>
    <w:link w:val="Title"/>
    <w:uiPriority w:val="10"/>
    <w:rsid w:val="009B5742"/>
    <w:rPr>
      <w:rFonts w:asciiTheme="majorHAnsi" w:eastAsiaTheme="majorEastAsia" w:hAnsiTheme="majorHAnsi" w:cstheme="majorBidi"/>
      <w:spacing w:val="-10"/>
      <w:kern w:val="28"/>
      <w:sz w:val="56"/>
      <w:szCs w:val="56"/>
      <w:lang w:val="id-ID"/>
    </w:rPr>
  </w:style>
  <w:style w:type="character" w:customStyle="1" w:styleId="AbstrakChar">
    <w:name w:val="Abstrak Char"/>
    <w:basedOn w:val="DefaultParagraphFont"/>
    <w:link w:val="Abstrak"/>
    <w:rsid w:val="009B5742"/>
    <w:rPr>
      <w:rFonts w:ascii="Book Antiqua" w:eastAsia="Times New Roman" w:hAnsi="Book Antiqua" w:cs="Times New Roman"/>
      <w:b/>
      <w:bCs/>
      <w:iCs/>
      <w:color w:val="000000" w:themeColor="text1"/>
      <w:kern w:val="28"/>
      <w:sz w:val="20"/>
      <w:szCs w:val="15"/>
    </w:rPr>
  </w:style>
  <w:style w:type="paragraph" w:customStyle="1" w:styleId="Isiabstrak">
    <w:name w:val="Isi abstrak"/>
    <w:basedOn w:val="Normal"/>
    <w:link w:val="IsiabstrakChar"/>
    <w:qFormat/>
    <w:rsid w:val="009B5742"/>
    <w:pPr>
      <w:spacing w:after="0" w:line="240" w:lineRule="auto"/>
      <w:jc w:val="both"/>
    </w:pPr>
    <w:rPr>
      <w:rFonts w:ascii="Palatino Linotype" w:hAnsi="Palatino Linotype"/>
      <w:iCs/>
      <w:sz w:val="18"/>
      <w:szCs w:val="15"/>
      <w:lang w:val="en-US"/>
    </w:rPr>
  </w:style>
  <w:style w:type="character" w:customStyle="1" w:styleId="IsiabstrakChar">
    <w:name w:val="Isi abstrak Char"/>
    <w:basedOn w:val="DefaultParagraphFont"/>
    <w:link w:val="Isiabstrak"/>
    <w:rsid w:val="009B5742"/>
    <w:rPr>
      <w:rFonts w:ascii="Palatino Linotype" w:hAnsi="Palatino Linotype"/>
      <w:iCs/>
      <w:sz w:val="18"/>
      <w:szCs w:val="15"/>
    </w:rPr>
  </w:style>
  <w:style w:type="paragraph" w:customStyle="1" w:styleId="Isiabstract">
    <w:name w:val="Isi abstract"/>
    <w:basedOn w:val="Normal"/>
    <w:link w:val="IsiabstractChar"/>
    <w:qFormat/>
    <w:rsid w:val="009B5742"/>
    <w:pPr>
      <w:spacing w:after="0" w:line="240" w:lineRule="auto"/>
      <w:jc w:val="both"/>
    </w:pPr>
    <w:rPr>
      <w:rFonts w:ascii="Palatino Linotype" w:hAnsi="Palatino Linotype"/>
      <w:i/>
      <w:sz w:val="18"/>
      <w:szCs w:val="15"/>
      <w:lang w:val="sv-SE"/>
    </w:rPr>
  </w:style>
  <w:style w:type="character" w:customStyle="1" w:styleId="IsiabstractChar">
    <w:name w:val="Isi abstract Char"/>
    <w:basedOn w:val="DefaultParagraphFont"/>
    <w:link w:val="Isiabstract"/>
    <w:rsid w:val="009B5742"/>
    <w:rPr>
      <w:rFonts w:ascii="Palatino Linotype" w:hAnsi="Palatino Linotype"/>
      <w:i/>
      <w:sz w:val="18"/>
      <w:szCs w:val="15"/>
      <w:lang w:val="sv-SE"/>
    </w:rPr>
  </w:style>
  <w:style w:type="paragraph" w:customStyle="1" w:styleId="Hakcipta">
    <w:name w:val="Hak cipta"/>
    <w:basedOn w:val="Isiabstract"/>
    <w:link w:val="HakciptaChar"/>
    <w:qFormat/>
    <w:rsid w:val="009B5742"/>
    <w:pPr>
      <w:jc w:val="right"/>
    </w:pPr>
    <w:rPr>
      <w:rFonts w:ascii="Arial Nova Light" w:hAnsi="Arial Nova Light"/>
      <w:i w:val="0"/>
      <w:sz w:val="14"/>
      <w:lang w:val="en-ID"/>
    </w:rPr>
  </w:style>
  <w:style w:type="character" w:customStyle="1" w:styleId="HakciptaChar">
    <w:name w:val="Hak cipta Char"/>
    <w:basedOn w:val="IsiabstractChar"/>
    <w:link w:val="Hakcipta"/>
    <w:rsid w:val="009B5742"/>
    <w:rPr>
      <w:rFonts w:ascii="Arial Nova Light" w:hAnsi="Arial Nova Light"/>
      <w:i w:val="0"/>
      <w:sz w:val="14"/>
      <w:szCs w:val="15"/>
      <w:lang w:val="en-ID"/>
    </w:rPr>
  </w:style>
  <w:style w:type="paragraph" w:customStyle="1" w:styleId="Isisitasi">
    <w:name w:val="Isi sitasi"/>
    <w:basedOn w:val="Isikeywords"/>
    <w:link w:val="IsisitasiChar"/>
    <w:qFormat/>
    <w:rsid w:val="009B5742"/>
    <w:rPr>
      <w:i w:val="0"/>
    </w:rPr>
  </w:style>
  <w:style w:type="character" w:customStyle="1" w:styleId="IsisitasiChar">
    <w:name w:val="Isi sitasi Char"/>
    <w:basedOn w:val="IsikeywordsChar"/>
    <w:link w:val="Isisitasi"/>
    <w:rsid w:val="009B5742"/>
    <w:rPr>
      <w:rFonts w:ascii="Palatino Linotype" w:hAnsi="Palatino Linotype"/>
      <w:i w:val="0"/>
      <w:sz w:val="15"/>
      <w:szCs w:val="15"/>
      <w:lang w:val="id-ID"/>
    </w:rPr>
  </w:style>
  <w:style w:type="character" w:styleId="UnresolvedMention">
    <w:name w:val="Unresolved Mention"/>
    <w:basedOn w:val="DefaultParagraphFont"/>
    <w:uiPriority w:val="99"/>
    <w:semiHidden/>
    <w:unhideWhenUsed/>
    <w:rsid w:val="00B52194"/>
    <w:rPr>
      <w:color w:val="605E5C"/>
      <w:shd w:val="clear" w:color="auto" w:fill="E1DFDD"/>
    </w:rPr>
  </w:style>
  <w:style w:type="paragraph" w:styleId="ListParagraph">
    <w:name w:val="List Paragraph"/>
    <w:basedOn w:val="Normal"/>
    <w:uiPriority w:val="34"/>
    <w:qFormat/>
    <w:rsid w:val="000C5C7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0">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Bibliography">
    <w:name w:val="Bibliography"/>
    <w:basedOn w:val="Normal"/>
    <w:next w:val="Normal"/>
    <w:uiPriority w:val="37"/>
    <w:semiHidden/>
    <w:unhideWhenUsed/>
    <w:rsid w:val="00EE2521"/>
  </w:style>
  <w:style w:type="character" w:styleId="EndnoteReference">
    <w:name w:val="endnote reference"/>
    <w:basedOn w:val="DefaultParagraphFont"/>
    <w:uiPriority w:val="99"/>
    <w:semiHidden/>
    <w:unhideWhenUsed/>
    <w:rsid w:val="000C2223"/>
    <w:rPr>
      <w:vertAlign w:val="superscript"/>
    </w:rPr>
  </w:style>
  <w:style w:type="character" w:customStyle="1" w:styleId="sw">
    <w:name w:val="sw"/>
    <w:basedOn w:val="DefaultParagraphFont"/>
    <w:rsid w:val="00CF4AB5"/>
  </w:style>
  <w:style w:type="table" w:customStyle="1" w:styleId="1">
    <w:name w:val="1"/>
    <w:basedOn w:val="TableNormal"/>
    <w:rsid w:val="007344F5"/>
    <w:pPr>
      <w:widowControl w:val="0"/>
      <w:spacing w:after="0" w:line="240" w:lineRule="auto"/>
    </w:pPr>
    <w:rPr>
      <w:rFonts w:ascii="Times New Roman" w:eastAsia="Times New Roman" w:hAnsi="Times New Roman" w:cs="Times New Roman"/>
      <w:lang w:val="en-US" w:eastAsia="en-ID"/>
    </w:rPr>
    <w:tblPr>
      <w:tblStyleRowBandSize w:val="1"/>
      <w:tblStyleColBandSize w:val="1"/>
      <w:tblCellMar>
        <w:left w:w="115" w:type="dxa"/>
        <w:right w:w="115" w:type="dxa"/>
      </w:tblCellMar>
    </w:tblPr>
  </w:style>
  <w:style w:type="paragraph" w:styleId="NoSpacing">
    <w:name w:val="No Spacing"/>
    <w:link w:val="NoSpacingChar"/>
    <w:uiPriority w:val="1"/>
    <w:qFormat/>
    <w:rsid w:val="004029DA"/>
    <w:pPr>
      <w:spacing w:after="0" w:line="240" w:lineRule="auto"/>
    </w:pPr>
    <w:rPr>
      <w:rFonts w:eastAsia="Times New Roman" w:cs="Arial"/>
      <w:lang w:eastAsia="en-US"/>
    </w:rPr>
  </w:style>
  <w:style w:type="character" w:customStyle="1" w:styleId="NoSpacingChar">
    <w:name w:val="No Spacing Char"/>
    <w:basedOn w:val="DefaultParagraphFont"/>
    <w:link w:val="NoSpacing"/>
    <w:uiPriority w:val="1"/>
    <w:locked/>
    <w:rsid w:val="004029DA"/>
    <w:rPr>
      <w:rFonts w:eastAsia="Times New Roman" w:cs="Arial"/>
      <w:lang w:eastAsia="en-US"/>
    </w:rPr>
  </w:style>
  <w:style w:type="character" w:styleId="PlaceholderText">
    <w:name w:val="Placeholder Text"/>
    <w:basedOn w:val="DefaultParagraphFont"/>
    <w:uiPriority w:val="99"/>
    <w:semiHidden/>
    <w:rsid w:val="002834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000">
      <w:bodyDiv w:val="1"/>
      <w:marLeft w:val="0"/>
      <w:marRight w:val="0"/>
      <w:marTop w:val="0"/>
      <w:marBottom w:val="0"/>
      <w:divBdr>
        <w:top w:val="none" w:sz="0" w:space="0" w:color="auto"/>
        <w:left w:val="none" w:sz="0" w:space="0" w:color="auto"/>
        <w:bottom w:val="none" w:sz="0" w:space="0" w:color="auto"/>
        <w:right w:val="none" w:sz="0" w:space="0" w:color="auto"/>
      </w:divBdr>
    </w:div>
    <w:div w:id="6444103">
      <w:bodyDiv w:val="1"/>
      <w:marLeft w:val="0"/>
      <w:marRight w:val="0"/>
      <w:marTop w:val="0"/>
      <w:marBottom w:val="0"/>
      <w:divBdr>
        <w:top w:val="none" w:sz="0" w:space="0" w:color="auto"/>
        <w:left w:val="none" w:sz="0" w:space="0" w:color="auto"/>
        <w:bottom w:val="none" w:sz="0" w:space="0" w:color="auto"/>
        <w:right w:val="none" w:sz="0" w:space="0" w:color="auto"/>
      </w:divBdr>
    </w:div>
    <w:div w:id="6569191">
      <w:bodyDiv w:val="1"/>
      <w:marLeft w:val="0"/>
      <w:marRight w:val="0"/>
      <w:marTop w:val="0"/>
      <w:marBottom w:val="0"/>
      <w:divBdr>
        <w:top w:val="none" w:sz="0" w:space="0" w:color="auto"/>
        <w:left w:val="none" w:sz="0" w:space="0" w:color="auto"/>
        <w:bottom w:val="none" w:sz="0" w:space="0" w:color="auto"/>
        <w:right w:val="none" w:sz="0" w:space="0" w:color="auto"/>
      </w:divBdr>
    </w:div>
    <w:div w:id="8215589">
      <w:bodyDiv w:val="1"/>
      <w:marLeft w:val="0"/>
      <w:marRight w:val="0"/>
      <w:marTop w:val="0"/>
      <w:marBottom w:val="0"/>
      <w:divBdr>
        <w:top w:val="none" w:sz="0" w:space="0" w:color="auto"/>
        <w:left w:val="none" w:sz="0" w:space="0" w:color="auto"/>
        <w:bottom w:val="none" w:sz="0" w:space="0" w:color="auto"/>
        <w:right w:val="none" w:sz="0" w:space="0" w:color="auto"/>
      </w:divBdr>
    </w:div>
    <w:div w:id="9333254">
      <w:bodyDiv w:val="1"/>
      <w:marLeft w:val="0"/>
      <w:marRight w:val="0"/>
      <w:marTop w:val="0"/>
      <w:marBottom w:val="0"/>
      <w:divBdr>
        <w:top w:val="none" w:sz="0" w:space="0" w:color="auto"/>
        <w:left w:val="none" w:sz="0" w:space="0" w:color="auto"/>
        <w:bottom w:val="none" w:sz="0" w:space="0" w:color="auto"/>
        <w:right w:val="none" w:sz="0" w:space="0" w:color="auto"/>
      </w:divBdr>
    </w:div>
    <w:div w:id="11152134">
      <w:bodyDiv w:val="1"/>
      <w:marLeft w:val="0"/>
      <w:marRight w:val="0"/>
      <w:marTop w:val="0"/>
      <w:marBottom w:val="0"/>
      <w:divBdr>
        <w:top w:val="none" w:sz="0" w:space="0" w:color="auto"/>
        <w:left w:val="none" w:sz="0" w:space="0" w:color="auto"/>
        <w:bottom w:val="none" w:sz="0" w:space="0" w:color="auto"/>
        <w:right w:val="none" w:sz="0" w:space="0" w:color="auto"/>
      </w:divBdr>
    </w:div>
    <w:div w:id="13312467">
      <w:bodyDiv w:val="1"/>
      <w:marLeft w:val="0"/>
      <w:marRight w:val="0"/>
      <w:marTop w:val="0"/>
      <w:marBottom w:val="0"/>
      <w:divBdr>
        <w:top w:val="none" w:sz="0" w:space="0" w:color="auto"/>
        <w:left w:val="none" w:sz="0" w:space="0" w:color="auto"/>
        <w:bottom w:val="none" w:sz="0" w:space="0" w:color="auto"/>
        <w:right w:val="none" w:sz="0" w:space="0" w:color="auto"/>
      </w:divBdr>
    </w:div>
    <w:div w:id="14499806">
      <w:bodyDiv w:val="1"/>
      <w:marLeft w:val="0"/>
      <w:marRight w:val="0"/>
      <w:marTop w:val="0"/>
      <w:marBottom w:val="0"/>
      <w:divBdr>
        <w:top w:val="none" w:sz="0" w:space="0" w:color="auto"/>
        <w:left w:val="none" w:sz="0" w:space="0" w:color="auto"/>
        <w:bottom w:val="none" w:sz="0" w:space="0" w:color="auto"/>
        <w:right w:val="none" w:sz="0" w:space="0" w:color="auto"/>
      </w:divBdr>
    </w:div>
    <w:div w:id="16274572">
      <w:bodyDiv w:val="1"/>
      <w:marLeft w:val="0"/>
      <w:marRight w:val="0"/>
      <w:marTop w:val="0"/>
      <w:marBottom w:val="0"/>
      <w:divBdr>
        <w:top w:val="none" w:sz="0" w:space="0" w:color="auto"/>
        <w:left w:val="none" w:sz="0" w:space="0" w:color="auto"/>
        <w:bottom w:val="none" w:sz="0" w:space="0" w:color="auto"/>
        <w:right w:val="none" w:sz="0" w:space="0" w:color="auto"/>
      </w:divBdr>
    </w:div>
    <w:div w:id="20130172">
      <w:bodyDiv w:val="1"/>
      <w:marLeft w:val="0"/>
      <w:marRight w:val="0"/>
      <w:marTop w:val="0"/>
      <w:marBottom w:val="0"/>
      <w:divBdr>
        <w:top w:val="none" w:sz="0" w:space="0" w:color="auto"/>
        <w:left w:val="none" w:sz="0" w:space="0" w:color="auto"/>
        <w:bottom w:val="none" w:sz="0" w:space="0" w:color="auto"/>
        <w:right w:val="none" w:sz="0" w:space="0" w:color="auto"/>
      </w:divBdr>
    </w:div>
    <w:div w:id="20326814">
      <w:bodyDiv w:val="1"/>
      <w:marLeft w:val="0"/>
      <w:marRight w:val="0"/>
      <w:marTop w:val="0"/>
      <w:marBottom w:val="0"/>
      <w:divBdr>
        <w:top w:val="none" w:sz="0" w:space="0" w:color="auto"/>
        <w:left w:val="none" w:sz="0" w:space="0" w:color="auto"/>
        <w:bottom w:val="none" w:sz="0" w:space="0" w:color="auto"/>
        <w:right w:val="none" w:sz="0" w:space="0" w:color="auto"/>
      </w:divBdr>
    </w:div>
    <w:div w:id="24182931">
      <w:bodyDiv w:val="1"/>
      <w:marLeft w:val="0"/>
      <w:marRight w:val="0"/>
      <w:marTop w:val="0"/>
      <w:marBottom w:val="0"/>
      <w:divBdr>
        <w:top w:val="none" w:sz="0" w:space="0" w:color="auto"/>
        <w:left w:val="none" w:sz="0" w:space="0" w:color="auto"/>
        <w:bottom w:val="none" w:sz="0" w:space="0" w:color="auto"/>
        <w:right w:val="none" w:sz="0" w:space="0" w:color="auto"/>
      </w:divBdr>
    </w:div>
    <w:div w:id="24910131">
      <w:bodyDiv w:val="1"/>
      <w:marLeft w:val="0"/>
      <w:marRight w:val="0"/>
      <w:marTop w:val="0"/>
      <w:marBottom w:val="0"/>
      <w:divBdr>
        <w:top w:val="none" w:sz="0" w:space="0" w:color="auto"/>
        <w:left w:val="none" w:sz="0" w:space="0" w:color="auto"/>
        <w:bottom w:val="none" w:sz="0" w:space="0" w:color="auto"/>
        <w:right w:val="none" w:sz="0" w:space="0" w:color="auto"/>
      </w:divBdr>
    </w:div>
    <w:div w:id="24989691">
      <w:bodyDiv w:val="1"/>
      <w:marLeft w:val="0"/>
      <w:marRight w:val="0"/>
      <w:marTop w:val="0"/>
      <w:marBottom w:val="0"/>
      <w:divBdr>
        <w:top w:val="none" w:sz="0" w:space="0" w:color="auto"/>
        <w:left w:val="none" w:sz="0" w:space="0" w:color="auto"/>
        <w:bottom w:val="none" w:sz="0" w:space="0" w:color="auto"/>
        <w:right w:val="none" w:sz="0" w:space="0" w:color="auto"/>
      </w:divBdr>
    </w:div>
    <w:div w:id="32391572">
      <w:bodyDiv w:val="1"/>
      <w:marLeft w:val="0"/>
      <w:marRight w:val="0"/>
      <w:marTop w:val="0"/>
      <w:marBottom w:val="0"/>
      <w:divBdr>
        <w:top w:val="none" w:sz="0" w:space="0" w:color="auto"/>
        <w:left w:val="none" w:sz="0" w:space="0" w:color="auto"/>
        <w:bottom w:val="none" w:sz="0" w:space="0" w:color="auto"/>
        <w:right w:val="none" w:sz="0" w:space="0" w:color="auto"/>
      </w:divBdr>
    </w:div>
    <w:div w:id="32464015">
      <w:bodyDiv w:val="1"/>
      <w:marLeft w:val="0"/>
      <w:marRight w:val="0"/>
      <w:marTop w:val="0"/>
      <w:marBottom w:val="0"/>
      <w:divBdr>
        <w:top w:val="none" w:sz="0" w:space="0" w:color="auto"/>
        <w:left w:val="none" w:sz="0" w:space="0" w:color="auto"/>
        <w:bottom w:val="none" w:sz="0" w:space="0" w:color="auto"/>
        <w:right w:val="none" w:sz="0" w:space="0" w:color="auto"/>
      </w:divBdr>
    </w:div>
    <w:div w:id="35666047">
      <w:bodyDiv w:val="1"/>
      <w:marLeft w:val="0"/>
      <w:marRight w:val="0"/>
      <w:marTop w:val="0"/>
      <w:marBottom w:val="0"/>
      <w:divBdr>
        <w:top w:val="none" w:sz="0" w:space="0" w:color="auto"/>
        <w:left w:val="none" w:sz="0" w:space="0" w:color="auto"/>
        <w:bottom w:val="none" w:sz="0" w:space="0" w:color="auto"/>
        <w:right w:val="none" w:sz="0" w:space="0" w:color="auto"/>
      </w:divBdr>
    </w:div>
    <w:div w:id="42104675">
      <w:bodyDiv w:val="1"/>
      <w:marLeft w:val="0"/>
      <w:marRight w:val="0"/>
      <w:marTop w:val="0"/>
      <w:marBottom w:val="0"/>
      <w:divBdr>
        <w:top w:val="none" w:sz="0" w:space="0" w:color="auto"/>
        <w:left w:val="none" w:sz="0" w:space="0" w:color="auto"/>
        <w:bottom w:val="none" w:sz="0" w:space="0" w:color="auto"/>
        <w:right w:val="none" w:sz="0" w:space="0" w:color="auto"/>
      </w:divBdr>
    </w:div>
    <w:div w:id="42993510">
      <w:bodyDiv w:val="1"/>
      <w:marLeft w:val="0"/>
      <w:marRight w:val="0"/>
      <w:marTop w:val="0"/>
      <w:marBottom w:val="0"/>
      <w:divBdr>
        <w:top w:val="none" w:sz="0" w:space="0" w:color="auto"/>
        <w:left w:val="none" w:sz="0" w:space="0" w:color="auto"/>
        <w:bottom w:val="none" w:sz="0" w:space="0" w:color="auto"/>
        <w:right w:val="none" w:sz="0" w:space="0" w:color="auto"/>
      </w:divBdr>
    </w:div>
    <w:div w:id="43719587">
      <w:bodyDiv w:val="1"/>
      <w:marLeft w:val="0"/>
      <w:marRight w:val="0"/>
      <w:marTop w:val="0"/>
      <w:marBottom w:val="0"/>
      <w:divBdr>
        <w:top w:val="none" w:sz="0" w:space="0" w:color="auto"/>
        <w:left w:val="none" w:sz="0" w:space="0" w:color="auto"/>
        <w:bottom w:val="none" w:sz="0" w:space="0" w:color="auto"/>
        <w:right w:val="none" w:sz="0" w:space="0" w:color="auto"/>
      </w:divBdr>
    </w:div>
    <w:div w:id="44377101">
      <w:bodyDiv w:val="1"/>
      <w:marLeft w:val="0"/>
      <w:marRight w:val="0"/>
      <w:marTop w:val="0"/>
      <w:marBottom w:val="0"/>
      <w:divBdr>
        <w:top w:val="none" w:sz="0" w:space="0" w:color="auto"/>
        <w:left w:val="none" w:sz="0" w:space="0" w:color="auto"/>
        <w:bottom w:val="none" w:sz="0" w:space="0" w:color="auto"/>
        <w:right w:val="none" w:sz="0" w:space="0" w:color="auto"/>
      </w:divBdr>
    </w:div>
    <w:div w:id="44449950">
      <w:bodyDiv w:val="1"/>
      <w:marLeft w:val="0"/>
      <w:marRight w:val="0"/>
      <w:marTop w:val="0"/>
      <w:marBottom w:val="0"/>
      <w:divBdr>
        <w:top w:val="none" w:sz="0" w:space="0" w:color="auto"/>
        <w:left w:val="none" w:sz="0" w:space="0" w:color="auto"/>
        <w:bottom w:val="none" w:sz="0" w:space="0" w:color="auto"/>
        <w:right w:val="none" w:sz="0" w:space="0" w:color="auto"/>
      </w:divBdr>
    </w:div>
    <w:div w:id="45299054">
      <w:bodyDiv w:val="1"/>
      <w:marLeft w:val="0"/>
      <w:marRight w:val="0"/>
      <w:marTop w:val="0"/>
      <w:marBottom w:val="0"/>
      <w:divBdr>
        <w:top w:val="none" w:sz="0" w:space="0" w:color="auto"/>
        <w:left w:val="none" w:sz="0" w:space="0" w:color="auto"/>
        <w:bottom w:val="none" w:sz="0" w:space="0" w:color="auto"/>
        <w:right w:val="none" w:sz="0" w:space="0" w:color="auto"/>
      </w:divBdr>
    </w:div>
    <w:div w:id="51928713">
      <w:bodyDiv w:val="1"/>
      <w:marLeft w:val="0"/>
      <w:marRight w:val="0"/>
      <w:marTop w:val="0"/>
      <w:marBottom w:val="0"/>
      <w:divBdr>
        <w:top w:val="none" w:sz="0" w:space="0" w:color="auto"/>
        <w:left w:val="none" w:sz="0" w:space="0" w:color="auto"/>
        <w:bottom w:val="none" w:sz="0" w:space="0" w:color="auto"/>
        <w:right w:val="none" w:sz="0" w:space="0" w:color="auto"/>
      </w:divBdr>
    </w:div>
    <w:div w:id="58866352">
      <w:bodyDiv w:val="1"/>
      <w:marLeft w:val="0"/>
      <w:marRight w:val="0"/>
      <w:marTop w:val="0"/>
      <w:marBottom w:val="0"/>
      <w:divBdr>
        <w:top w:val="none" w:sz="0" w:space="0" w:color="auto"/>
        <w:left w:val="none" w:sz="0" w:space="0" w:color="auto"/>
        <w:bottom w:val="none" w:sz="0" w:space="0" w:color="auto"/>
        <w:right w:val="none" w:sz="0" w:space="0" w:color="auto"/>
      </w:divBdr>
    </w:div>
    <w:div w:id="62873819">
      <w:bodyDiv w:val="1"/>
      <w:marLeft w:val="0"/>
      <w:marRight w:val="0"/>
      <w:marTop w:val="0"/>
      <w:marBottom w:val="0"/>
      <w:divBdr>
        <w:top w:val="none" w:sz="0" w:space="0" w:color="auto"/>
        <w:left w:val="none" w:sz="0" w:space="0" w:color="auto"/>
        <w:bottom w:val="none" w:sz="0" w:space="0" w:color="auto"/>
        <w:right w:val="none" w:sz="0" w:space="0" w:color="auto"/>
      </w:divBdr>
    </w:div>
    <w:div w:id="63068853">
      <w:bodyDiv w:val="1"/>
      <w:marLeft w:val="0"/>
      <w:marRight w:val="0"/>
      <w:marTop w:val="0"/>
      <w:marBottom w:val="0"/>
      <w:divBdr>
        <w:top w:val="none" w:sz="0" w:space="0" w:color="auto"/>
        <w:left w:val="none" w:sz="0" w:space="0" w:color="auto"/>
        <w:bottom w:val="none" w:sz="0" w:space="0" w:color="auto"/>
        <w:right w:val="none" w:sz="0" w:space="0" w:color="auto"/>
      </w:divBdr>
    </w:div>
    <w:div w:id="64030539">
      <w:bodyDiv w:val="1"/>
      <w:marLeft w:val="0"/>
      <w:marRight w:val="0"/>
      <w:marTop w:val="0"/>
      <w:marBottom w:val="0"/>
      <w:divBdr>
        <w:top w:val="none" w:sz="0" w:space="0" w:color="auto"/>
        <w:left w:val="none" w:sz="0" w:space="0" w:color="auto"/>
        <w:bottom w:val="none" w:sz="0" w:space="0" w:color="auto"/>
        <w:right w:val="none" w:sz="0" w:space="0" w:color="auto"/>
      </w:divBdr>
    </w:div>
    <w:div w:id="64035942">
      <w:bodyDiv w:val="1"/>
      <w:marLeft w:val="0"/>
      <w:marRight w:val="0"/>
      <w:marTop w:val="0"/>
      <w:marBottom w:val="0"/>
      <w:divBdr>
        <w:top w:val="none" w:sz="0" w:space="0" w:color="auto"/>
        <w:left w:val="none" w:sz="0" w:space="0" w:color="auto"/>
        <w:bottom w:val="none" w:sz="0" w:space="0" w:color="auto"/>
        <w:right w:val="none" w:sz="0" w:space="0" w:color="auto"/>
      </w:divBdr>
    </w:div>
    <w:div w:id="66926892">
      <w:bodyDiv w:val="1"/>
      <w:marLeft w:val="0"/>
      <w:marRight w:val="0"/>
      <w:marTop w:val="0"/>
      <w:marBottom w:val="0"/>
      <w:divBdr>
        <w:top w:val="none" w:sz="0" w:space="0" w:color="auto"/>
        <w:left w:val="none" w:sz="0" w:space="0" w:color="auto"/>
        <w:bottom w:val="none" w:sz="0" w:space="0" w:color="auto"/>
        <w:right w:val="none" w:sz="0" w:space="0" w:color="auto"/>
      </w:divBdr>
    </w:div>
    <w:div w:id="68309720">
      <w:bodyDiv w:val="1"/>
      <w:marLeft w:val="0"/>
      <w:marRight w:val="0"/>
      <w:marTop w:val="0"/>
      <w:marBottom w:val="0"/>
      <w:divBdr>
        <w:top w:val="none" w:sz="0" w:space="0" w:color="auto"/>
        <w:left w:val="none" w:sz="0" w:space="0" w:color="auto"/>
        <w:bottom w:val="none" w:sz="0" w:space="0" w:color="auto"/>
        <w:right w:val="none" w:sz="0" w:space="0" w:color="auto"/>
      </w:divBdr>
    </w:div>
    <w:div w:id="71853026">
      <w:bodyDiv w:val="1"/>
      <w:marLeft w:val="0"/>
      <w:marRight w:val="0"/>
      <w:marTop w:val="0"/>
      <w:marBottom w:val="0"/>
      <w:divBdr>
        <w:top w:val="none" w:sz="0" w:space="0" w:color="auto"/>
        <w:left w:val="none" w:sz="0" w:space="0" w:color="auto"/>
        <w:bottom w:val="none" w:sz="0" w:space="0" w:color="auto"/>
        <w:right w:val="none" w:sz="0" w:space="0" w:color="auto"/>
      </w:divBdr>
    </w:div>
    <w:div w:id="74056494">
      <w:bodyDiv w:val="1"/>
      <w:marLeft w:val="0"/>
      <w:marRight w:val="0"/>
      <w:marTop w:val="0"/>
      <w:marBottom w:val="0"/>
      <w:divBdr>
        <w:top w:val="none" w:sz="0" w:space="0" w:color="auto"/>
        <w:left w:val="none" w:sz="0" w:space="0" w:color="auto"/>
        <w:bottom w:val="none" w:sz="0" w:space="0" w:color="auto"/>
        <w:right w:val="none" w:sz="0" w:space="0" w:color="auto"/>
      </w:divBdr>
    </w:div>
    <w:div w:id="74206259">
      <w:bodyDiv w:val="1"/>
      <w:marLeft w:val="0"/>
      <w:marRight w:val="0"/>
      <w:marTop w:val="0"/>
      <w:marBottom w:val="0"/>
      <w:divBdr>
        <w:top w:val="none" w:sz="0" w:space="0" w:color="auto"/>
        <w:left w:val="none" w:sz="0" w:space="0" w:color="auto"/>
        <w:bottom w:val="none" w:sz="0" w:space="0" w:color="auto"/>
        <w:right w:val="none" w:sz="0" w:space="0" w:color="auto"/>
      </w:divBdr>
    </w:div>
    <w:div w:id="74252342">
      <w:bodyDiv w:val="1"/>
      <w:marLeft w:val="0"/>
      <w:marRight w:val="0"/>
      <w:marTop w:val="0"/>
      <w:marBottom w:val="0"/>
      <w:divBdr>
        <w:top w:val="none" w:sz="0" w:space="0" w:color="auto"/>
        <w:left w:val="none" w:sz="0" w:space="0" w:color="auto"/>
        <w:bottom w:val="none" w:sz="0" w:space="0" w:color="auto"/>
        <w:right w:val="none" w:sz="0" w:space="0" w:color="auto"/>
      </w:divBdr>
    </w:div>
    <w:div w:id="76053084">
      <w:bodyDiv w:val="1"/>
      <w:marLeft w:val="0"/>
      <w:marRight w:val="0"/>
      <w:marTop w:val="0"/>
      <w:marBottom w:val="0"/>
      <w:divBdr>
        <w:top w:val="none" w:sz="0" w:space="0" w:color="auto"/>
        <w:left w:val="none" w:sz="0" w:space="0" w:color="auto"/>
        <w:bottom w:val="none" w:sz="0" w:space="0" w:color="auto"/>
        <w:right w:val="none" w:sz="0" w:space="0" w:color="auto"/>
      </w:divBdr>
    </w:div>
    <w:div w:id="76679314">
      <w:bodyDiv w:val="1"/>
      <w:marLeft w:val="0"/>
      <w:marRight w:val="0"/>
      <w:marTop w:val="0"/>
      <w:marBottom w:val="0"/>
      <w:divBdr>
        <w:top w:val="none" w:sz="0" w:space="0" w:color="auto"/>
        <w:left w:val="none" w:sz="0" w:space="0" w:color="auto"/>
        <w:bottom w:val="none" w:sz="0" w:space="0" w:color="auto"/>
        <w:right w:val="none" w:sz="0" w:space="0" w:color="auto"/>
      </w:divBdr>
    </w:div>
    <w:div w:id="77675929">
      <w:bodyDiv w:val="1"/>
      <w:marLeft w:val="0"/>
      <w:marRight w:val="0"/>
      <w:marTop w:val="0"/>
      <w:marBottom w:val="0"/>
      <w:divBdr>
        <w:top w:val="none" w:sz="0" w:space="0" w:color="auto"/>
        <w:left w:val="none" w:sz="0" w:space="0" w:color="auto"/>
        <w:bottom w:val="none" w:sz="0" w:space="0" w:color="auto"/>
        <w:right w:val="none" w:sz="0" w:space="0" w:color="auto"/>
      </w:divBdr>
    </w:div>
    <w:div w:id="77943450">
      <w:bodyDiv w:val="1"/>
      <w:marLeft w:val="0"/>
      <w:marRight w:val="0"/>
      <w:marTop w:val="0"/>
      <w:marBottom w:val="0"/>
      <w:divBdr>
        <w:top w:val="none" w:sz="0" w:space="0" w:color="auto"/>
        <w:left w:val="none" w:sz="0" w:space="0" w:color="auto"/>
        <w:bottom w:val="none" w:sz="0" w:space="0" w:color="auto"/>
        <w:right w:val="none" w:sz="0" w:space="0" w:color="auto"/>
      </w:divBdr>
    </w:div>
    <w:div w:id="80640682">
      <w:bodyDiv w:val="1"/>
      <w:marLeft w:val="0"/>
      <w:marRight w:val="0"/>
      <w:marTop w:val="0"/>
      <w:marBottom w:val="0"/>
      <w:divBdr>
        <w:top w:val="none" w:sz="0" w:space="0" w:color="auto"/>
        <w:left w:val="none" w:sz="0" w:space="0" w:color="auto"/>
        <w:bottom w:val="none" w:sz="0" w:space="0" w:color="auto"/>
        <w:right w:val="none" w:sz="0" w:space="0" w:color="auto"/>
      </w:divBdr>
    </w:div>
    <w:div w:id="80835025">
      <w:bodyDiv w:val="1"/>
      <w:marLeft w:val="0"/>
      <w:marRight w:val="0"/>
      <w:marTop w:val="0"/>
      <w:marBottom w:val="0"/>
      <w:divBdr>
        <w:top w:val="none" w:sz="0" w:space="0" w:color="auto"/>
        <w:left w:val="none" w:sz="0" w:space="0" w:color="auto"/>
        <w:bottom w:val="none" w:sz="0" w:space="0" w:color="auto"/>
        <w:right w:val="none" w:sz="0" w:space="0" w:color="auto"/>
      </w:divBdr>
    </w:div>
    <w:div w:id="83503950">
      <w:bodyDiv w:val="1"/>
      <w:marLeft w:val="0"/>
      <w:marRight w:val="0"/>
      <w:marTop w:val="0"/>
      <w:marBottom w:val="0"/>
      <w:divBdr>
        <w:top w:val="none" w:sz="0" w:space="0" w:color="auto"/>
        <w:left w:val="none" w:sz="0" w:space="0" w:color="auto"/>
        <w:bottom w:val="none" w:sz="0" w:space="0" w:color="auto"/>
        <w:right w:val="none" w:sz="0" w:space="0" w:color="auto"/>
      </w:divBdr>
    </w:div>
    <w:div w:id="86773324">
      <w:bodyDiv w:val="1"/>
      <w:marLeft w:val="0"/>
      <w:marRight w:val="0"/>
      <w:marTop w:val="0"/>
      <w:marBottom w:val="0"/>
      <w:divBdr>
        <w:top w:val="none" w:sz="0" w:space="0" w:color="auto"/>
        <w:left w:val="none" w:sz="0" w:space="0" w:color="auto"/>
        <w:bottom w:val="none" w:sz="0" w:space="0" w:color="auto"/>
        <w:right w:val="none" w:sz="0" w:space="0" w:color="auto"/>
      </w:divBdr>
    </w:div>
    <w:div w:id="87503132">
      <w:bodyDiv w:val="1"/>
      <w:marLeft w:val="0"/>
      <w:marRight w:val="0"/>
      <w:marTop w:val="0"/>
      <w:marBottom w:val="0"/>
      <w:divBdr>
        <w:top w:val="none" w:sz="0" w:space="0" w:color="auto"/>
        <w:left w:val="none" w:sz="0" w:space="0" w:color="auto"/>
        <w:bottom w:val="none" w:sz="0" w:space="0" w:color="auto"/>
        <w:right w:val="none" w:sz="0" w:space="0" w:color="auto"/>
      </w:divBdr>
    </w:div>
    <w:div w:id="87776804">
      <w:bodyDiv w:val="1"/>
      <w:marLeft w:val="0"/>
      <w:marRight w:val="0"/>
      <w:marTop w:val="0"/>
      <w:marBottom w:val="0"/>
      <w:divBdr>
        <w:top w:val="none" w:sz="0" w:space="0" w:color="auto"/>
        <w:left w:val="none" w:sz="0" w:space="0" w:color="auto"/>
        <w:bottom w:val="none" w:sz="0" w:space="0" w:color="auto"/>
        <w:right w:val="none" w:sz="0" w:space="0" w:color="auto"/>
      </w:divBdr>
    </w:div>
    <w:div w:id="89743278">
      <w:bodyDiv w:val="1"/>
      <w:marLeft w:val="0"/>
      <w:marRight w:val="0"/>
      <w:marTop w:val="0"/>
      <w:marBottom w:val="0"/>
      <w:divBdr>
        <w:top w:val="none" w:sz="0" w:space="0" w:color="auto"/>
        <w:left w:val="none" w:sz="0" w:space="0" w:color="auto"/>
        <w:bottom w:val="none" w:sz="0" w:space="0" w:color="auto"/>
        <w:right w:val="none" w:sz="0" w:space="0" w:color="auto"/>
      </w:divBdr>
    </w:div>
    <w:div w:id="89934242">
      <w:bodyDiv w:val="1"/>
      <w:marLeft w:val="0"/>
      <w:marRight w:val="0"/>
      <w:marTop w:val="0"/>
      <w:marBottom w:val="0"/>
      <w:divBdr>
        <w:top w:val="none" w:sz="0" w:space="0" w:color="auto"/>
        <w:left w:val="none" w:sz="0" w:space="0" w:color="auto"/>
        <w:bottom w:val="none" w:sz="0" w:space="0" w:color="auto"/>
        <w:right w:val="none" w:sz="0" w:space="0" w:color="auto"/>
      </w:divBdr>
    </w:div>
    <w:div w:id="93525695">
      <w:bodyDiv w:val="1"/>
      <w:marLeft w:val="0"/>
      <w:marRight w:val="0"/>
      <w:marTop w:val="0"/>
      <w:marBottom w:val="0"/>
      <w:divBdr>
        <w:top w:val="none" w:sz="0" w:space="0" w:color="auto"/>
        <w:left w:val="none" w:sz="0" w:space="0" w:color="auto"/>
        <w:bottom w:val="none" w:sz="0" w:space="0" w:color="auto"/>
        <w:right w:val="none" w:sz="0" w:space="0" w:color="auto"/>
      </w:divBdr>
    </w:div>
    <w:div w:id="93671781">
      <w:bodyDiv w:val="1"/>
      <w:marLeft w:val="0"/>
      <w:marRight w:val="0"/>
      <w:marTop w:val="0"/>
      <w:marBottom w:val="0"/>
      <w:divBdr>
        <w:top w:val="none" w:sz="0" w:space="0" w:color="auto"/>
        <w:left w:val="none" w:sz="0" w:space="0" w:color="auto"/>
        <w:bottom w:val="none" w:sz="0" w:space="0" w:color="auto"/>
        <w:right w:val="none" w:sz="0" w:space="0" w:color="auto"/>
      </w:divBdr>
    </w:div>
    <w:div w:id="96173499">
      <w:bodyDiv w:val="1"/>
      <w:marLeft w:val="0"/>
      <w:marRight w:val="0"/>
      <w:marTop w:val="0"/>
      <w:marBottom w:val="0"/>
      <w:divBdr>
        <w:top w:val="none" w:sz="0" w:space="0" w:color="auto"/>
        <w:left w:val="none" w:sz="0" w:space="0" w:color="auto"/>
        <w:bottom w:val="none" w:sz="0" w:space="0" w:color="auto"/>
        <w:right w:val="none" w:sz="0" w:space="0" w:color="auto"/>
      </w:divBdr>
    </w:div>
    <w:div w:id="100493026">
      <w:bodyDiv w:val="1"/>
      <w:marLeft w:val="0"/>
      <w:marRight w:val="0"/>
      <w:marTop w:val="0"/>
      <w:marBottom w:val="0"/>
      <w:divBdr>
        <w:top w:val="none" w:sz="0" w:space="0" w:color="auto"/>
        <w:left w:val="none" w:sz="0" w:space="0" w:color="auto"/>
        <w:bottom w:val="none" w:sz="0" w:space="0" w:color="auto"/>
        <w:right w:val="none" w:sz="0" w:space="0" w:color="auto"/>
      </w:divBdr>
    </w:div>
    <w:div w:id="105009636">
      <w:bodyDiv w:val="1"/>
      <w:marLeft w:val="0"/>
      <w:marRight w:val="0"/>
      <w:marTop w:val="0"/>
      <w:marBottom w:val="0"/>
      <w:divBdr>
        <w:top w:val="none" w:sz="0" w:space="0" w:color="auto"/>
        <w:left w:val="none" w:sz="0" w:space="0" w:color="auto"/>
        <w:bottom w:val="none" w:sz="0" w:space="0" w:color="auto"/>
        <w:right w:val="none" w:sz="0" w:space="0" w:color="auto"/>
      </w:divBdr>
    </w:div>
    <w:div w:id="107702575">
      <w:bodyDiv w:val="1"/>
      <w:marLeft w:val="0"/>
      <w:marRight w:val="0"/>
      <w:marTop w:val="0"/>
      <w:marBottom w:val="0"/>
      <w:divBdr>
        <w:top w:val="none" w:sz="0" w:space="0" w:color="auto"/>
        <w:left w:val="none" w:sz="0" w:space="0" w:color="auto"/>
        <w:bottom w:val="none" w:sz="0" w:space="0" w:color="auto"/>
        <w:right w:val="none" w:sz="0" w:space="0" w:color="auto"/>
      </w:divBdr>
    </w:div>
    <w:div w:id="108092037">
      <w:bodyDiv w:val="1"/>
      <w:marLeft w:val="0"/>
      <w:marRight w:val="0"/>
      <w:marTop w:val="0"/>
      <w:marBottom w:val="0"/>
      <w:divBdr>
        <w:top w:val="none" w:sz="0" w:space="0" w:color="auto"/>
        <w:left w:val="none" w:sz="0" w:space="0" w:color="auto"/>
        <w:bottom w:val="none" w:sz="0" w:space="0" w:color="auto"/>
        <w:right w:val="none" w:sz="0" w:space="0" w:color="auto"/>
      </w:divBdr>
    </w:div>
    <w:div w:id="108404361">
      <w:bodyDiv w:val="1"/>
      <w:marLeft w:val="0"/>
      <w:marRight w:val="0"/>
      <w:marTop w:val="0"/>
      <w:marBottom w:val="0"/>
      <w:divBdr>
        <w:top w:val="none" w:sz="0" w:space="0" w:color="auto"/>
        <w:left w:val="none" w:sz="0" w:space="0" w:color="auto"/>
        <w:bottom w:val="none" w:sz="0" w:space="0" w:color="auto"/>
        <w:right w:val="none" w:sz="0" w:space="0" w:color="auto"/>
      </w:divBdr>
    </w:div>
    <w:div w:id="108822523">
      <w:bodyDiv w:val="1"/>
      <w:marLeft w:val="0"/>
      <w:marRight w:val="0"/>
      <w:marTop w:val="0"/>
      <w:marBottom w:val="0"/>
      <w:divBdr>
        <w:top w:val="none" w:sz="0" w:space="0" w:color="auto"/>
        <w:left w:val="none" w:sz="0" w:space="0" w:color="auto"/>
        <w:bottom w:val="none" w:sz="0" w:space="0" w:color="auto"/>
        <w:right w:val="none" w:sz="0" w:space="0" w:color="auto"/>
      </w:divBdr>
    </w:div>
    <w:div w:id="112291831">
      <w:bodyDiv w:val="1"/>
      <w:marLeft w:val="0"/>
      <w:marRight w:val="0"/>
      <w:marTop w:val="0"/>
      <w:marBottom w:val="0"/>
      <w:divBdr>
        <w:top w:val="none" w:sz="0" w:space="0" w:color="auto"/>
        <w:left w:val="none" w:sz="0" w:space="0" w:color="auto"/>
        <w:bottom w:val="none" w:sz="0" w:space="0" w:color="auto"/>
        <w:right w:val="none" w:sz="0" w:space="0" w:color="auto"/>
      </w:divBdr>
    </w:div>
    <w:div w:id="116023860">
      <w:bodyDiv w:val="1"/>
      <w:marLeft w:val="0"/>
      <w:marRight w:val="0"/>
      <w:marTop w:val="0"/>
      <w:marBottom w:val="0"/>
      <w:divBdr>
        <w:top w:val="none" w:sz="0" w:space="0" w:color="auto"/>
        <w:left w:val="none" w:sz="0" w:space="0" w:color="auto"/>
        <w:bottom w:val="none" w:sz="0" w:space="0" w:color="auto"/>
        <w:right w:val="none" w:sz="0" w:space="0" w:color="auto"/>
      </w:divBdr>
    </w:div>
    <w:div w:id="116410227">
      <w:bodyDiv w:val="1"/>
      <w:marLeft w:val="0"/>
      <w:marRight w:val="0"/>
      <w:marTop w:val="0"/>
      <w:marBottom w:val="0"/>
      <w:divBdr>
        <w:top w:val="none" w:sz="0" w:space="0" w:color="auto"/>
        <w:left w:val="none" w:sz="0" w:space="0" w:color="auto"/>
        <w:bottom w:val="none" w:sz="0" w:space="0" w:color="auto"/>
        <w:right w:val="none" w:sz="0" w:space="0" w:color="auto"/>
      </w:divBdr>
    </w:div>
    <w:div w:id="116457836">
      <w:bodyDiv w:val="1"/>
      <w:marLeft w:val="0"/>
      <w:marRight w:val="0"/>
      <w:marTop w:val="0"/>
      <w:marBottom w:val="0"/>
      <w:divBdr>
        <w:top w:val="none" w:sz="0" w:space="0" w:color="auto"/>
        <w:left w:val="none" w:sz="0" w:space="0" w:color="auto"/>
        <w:bottom w:val="none" w:sz="0" w:space="0" w:color="auto"/>
        <w:right w:val="none" w:sz="0" w:space="0" w:color="auto"/>
      </w:divBdr>
    </w:div>
    <w:div w:id="124350798">
      <w:bodyDiv w:val="1"/>
      <w:marLeft w:val="0"/>
      <w:marRight w:val="0"/>
      <w:marTop w:val="0"/>
      <w:marBottom w:val="0"/>
      <w:divBdr>
        <w:top w:val="none" w:sz="0" w:space="0" w:color="auto"/>
        <w:left w:val="none" w:sz="0" w:space="0" w:color="auto"/>
        <w:bottom w:val="none" w:sz="0" w:space="0" w:color="auto"/>
        <w:right w:val="none" w:sz="0" w:space="0" w:color="auto"/>
      </w:divBdr>
    </w:div>
    <w:div w:id="125440767">
      <w:bodyDiv w:val="1"/>
      <w:marLeft w:val="0"/>
      <w:marRight w:val="0"/>
      <w:marTop w:val="0"/>
      <w:marBottom w:val="0"/>
      <w:divBdr>
        <w:top w:val="none" w:sz="0" w:space="0" w:color="auto"/>
        <w:left w:val="none" w:sz="0" w:space="0" w:color="auto"/>
        <w:bottom w:val="none" w:sz="0" w:space="0" w:color="auto"/>
        <w:right w:val="none" w:sz="0" w:space="0" w:color="auto"/>
      </w:divBdr>
    </w:div>
    <w:div w:id="125590064">
      <w:bodyDiv w:val="1"/>
      <w:marLeft w:val="0"/>
      <w:marRight w:val="0"/>
      <w:marTop w:val="0"/>
      <w:marBottom w:val="0"/>
      <w:divBdr>
        <w:top w:val="none" w:sz="0" w:space="0" w:color="auto"/>
        <w:left w:val="none" w:sz="0" w:space="0" w:color="auto"/>
        <w:bottom w:val="none" w:sz="0" w:space="0" w:color="auto"/>
        <w:right w:val="none" w:sz="0" w:space="0" w:color="auto"/>
      </w:divBdr>
    </w:div>
    <w:div w:id="125900168">
      <w:bodyDiv w:val="1"/>
      <w:marLeft w:val="0"/>
      <w:marRight w:val="0"/>
      <w:marTop w:val="0"/>
      <w:marBottom w:val="0"/>
      <w:divBdr>
        <w:top w:val="none" w:sz="0" w:space="0" w:color="auto"/>
        <w:left w:val="none" w:sz="0" w:space="0" w:color="auto"/>
        <w:bottom w:val="none" w:sz="0" w:space="0" w:color="auto"/>
        <w:right w:val="none" w:sz="0" w:space="0" w:color="auto"/>
      </w:divBdr>
    </w:div>
    <w:div w:id="126166565">
      <w:bodyDiv w:val="1"/>
      <w:marLeft w:val="0"/>
      <w:marRight w:val="0"/>
      <w:marTop w:val="0"/>
      <w:marBottom w:val="0"/>
      <w:divBdr>
        <w:top w:val="none" w:sz="0" w:space="0" w:color="auto"/>
        <w:left w:val="none" w:sz="0" w:space="0" w:color="auto"/>
        <w:bottom w:val="none" w:sz="0" w:space="0" w:color="auto"/>
        <w:right w:val="none" w:sz="0" w:space="0" w:color="auto"/>
      </w:divBdr>
    </w:div>
    <w:div w:id="126246622">
      <w:bodyDiv w:val="1"/>
      <w:marLeft w:val="0"/>
      <w:marRight w:val="0"/>
      <w:marTop w:val="0"/>
      <w:marBottom w:val="0"/>
      <w:divBdr>
        <w:top w:val="none" w:sz="0" w:space="0" w:color="auto"/>
        <w:left w:val="none" w:sz="0" w:space="0" w:color="auto"/>
        <w:bottom w:val="none" w:sz="0" w:space="0" w:color="auto"/>
        <w:right w:val="none" w:sz="0" w:space="0" w:color="auto"/>
      </w:divBdr>
    </w:div>
    <w:div w:id="126317391">
      <w:bodyDiv w:val="1"/>
      <w:marLeft w:val="0"/>
      <w:marRight w:val="0"/>
      <w:marTop w:val="0"/>
      <w:marBottom w:val="0"/>
      <w:divBdr>
        <w:top w:val="none" w:sz="0" w:space="0" w:color="auto"/>
        <w:left w:val="none" w:sz="0" w:space="0" w:color="auto"/>
        <w:bottom w:val="none" w:sz="0" w:space="0" w:color="auto"/>
        <w:right w:val="none" w:sz="0" w:space="0" w:color="auto"/>
      </w:divBdr>
    </w:div>
    <w:div w:id="126318501">
      <w:bodyDiv w:val="1"/>
      <w:marLeft w:val="0"/>
      <w:marRight w:val="0"/>
      <w:marTop w:val="0"/>
      <w:marBottom w:val="0"/>
      <w:divBdr>
        <w:top w:val="none" w:sz="0" w:space="0" w:color="auto"/>
        <w:left w:val="none" w:sz="0" w:space="0" w:color="auto"/>
        <w:bottom w:val="none" w:sz="0" w:space="0" w:color="auto"/>
        <w:right w:val="none" w:sz="0" w:space="0" w:color="auto"/>
      </w:divBdr>
    </w:div>
    <w:div w:id="130177150">
      <w:bodyDiv w:val="1"/>
      <w:marLeft w:val="0"/>
      <w:marRight w:val="0"/>
      <w:marTop w:val="0"/>
      <w:marBottom w:val="0"/>
      <w:divBdr>
        <w:top w:val="none" w:sz="0" w:space="0" w:color="auto"/>
        <w:left w:val="none" w:sz="0" w:space="0" w:color="auto"/>
        <w:bottom w:val="none" w:sz="0" w:space="0" w:color="auto"/>
        <w:right w:val="none" w:sz="0" w:space="0" w:color="auto"/>
      </w:divBdr>
    </w:div>
    <w:div w:id="130559285">
      <w:bodyDiv w:val="1"/>
      <w:marLeft w:val="0"/>
      <w:marRight w:val="0"/>
      <w:marTop w:val="0"/>
      <w:marBottom w:val="0"/>
      <w:divBdr>
        <w:top w:val="none" w:sz="0" w:space="0" w:color="auto"/>
        <w:left w:val="none" w:sz="0" w:space="0" w:color="auto"/>
        <w:bottom w:val="none" w:sz="0" w:space="0" w:color="auto"/>
        <w:right w:val="none" w:sz="0" w:space="0" w:color="auto"/>
      </w:divBdr>
    </w:div>
    <w:div w:id="135993606">
      <w:bodyDiv w:val="1"/>
      <w:marLeft w:val="0"/>
      <w:marRight w:val="0"/>
      <w:marTop w:val="0"/>
      <w:marBottom w:val="0"/>
      <w:divBdr>
        <w:top w:val="none" w:sz="0" w:space="0" w:color="auto"/>
        <w:left w:val="none" w:sz="0" w:space="0" w:color="auto"/>
        <w:bottom w:val="none" w:sz="0" w:space="0" w:color="auto"/>
        <w:right w:val="none" w:sz="0" w:space="0" w:color="auto"/>
      </w:divBdr>
    </w:div>
    <w:div w:id="136381249">
      <w:bodyDiv w:val="1"/>
      <w:marLeft w:val="0"/>
      <w:marRight w:val="0"/>
      <w:marTop w:val="0"/>
      <w:marBottom w:val="0"/>
      <w:divBdr>
        <w:top w:val="none" w:sz="0" w:space="0" w:color="auto"/>
        <w:left w:val="none" w:sz="0" w:space="0" w:color="auto"/>
        <w:bottom w:val="none" w:sz="0" w:space="0" w:color="auto"/>
        <w:right w:val="none" w:sz="0" w:space="0" w:color="auto"/>
      </w:divBdr>
    </w:div>
    <w:div w:id="139005695">
      <w:bodyDiv w:val="1"/>
      <w:marLeft w:val="0"/>
      <w:marRight w:val="0"/>
      <w:marTop w:val="0"/>
      <w:marBottom w:val="0"/>
      <w:divBdr>
        <w:top w:val="none" w:sz="0" w:space="0" w:color="auto"/>
        <w:left w:val="none" w:sz="0" w:space="0" w:color="auto"/>
        <w:bottom w:val="none" w:sz="0" w:space="0" w:color="auto"/>
        <w:right w:val="none" w:sz="0" w:space="0" w:color="auto"/>
      </w:divBdr>
    </w:div>
    <w:div w:id="139269568">
      <w:bodyDiv w:val="1"/>
      <w:marLeft w:val="0"/>
      <w:marRight w:val="0"/>
      <w:marTop w:val="0"/>
      <w:marBottom w:val="0"/>
      <w:divBdr>
        <w:top w:val="none" w:sz="0" w:space="0" w:color="auto"/>
        <w:left w:val="none" w:sz="0" w:space="0" w:color="auto"/>
        <w:bottom w:val="none" w:sz="0" w:space="0" w:color="auto"/>
        <w:right w:val="none" w:sz="0" w:space="0" w:color="auto"/>
      </w:divBdr>
    </w:div>
    <w:div w:id="143476344">
      <w:bodyDiv w:val="1"/>
      <w:marLeft w:val="0"/>
      <w:marRight w:val="0"/>
      <w:marTop w:val="0"/>
      <w:marBottom w:val="0"/>
      <w:divBdr>
        <w:top w:val="none" w:sz="0" w:space="0" w:color="auto"/>
        <w:left w:val="none" w:sz="0" w:space="0" w:color="auto"/>
        <w:bottom w:val="none" w:sz="0" w:space="0" w:color="auto"/>
        <w:right w:val="none" w:sz="0" w:space="0" w:color="auto"/>
      </w:divBdr>
    </w:div>
    <w:div w:id="145516152">
      <w:bodyDiv w:val="1"/>
      <w:marLeft w:val="0"/>
      <w:marRight w:val="0"/>
      <w:marTop w:val="0"/>
      <w:marBottom w:val="0"/>
      <w:divBdr>
        <w:top w:val="none" w:sz="0" w:space="0" w:color="auto"/>
        <w:left w:val="none" w:sz="0" w:space="0" w:color="auto"/>
        <w:bottom w:val="none" w:sz="0" w:space="0" w:color="auto"/>
        <w:right w:val="none" w:sz="0" w:space="0" w:color="auto"/>
      </w:divBdr>
    </w:div>
    <w:div w:id="148786305">
      <w:bodyDiv w:val="1"/>
      <w:marLeft w:val="0"/>
      <w:marRight w:val="0"/>
      <w:marTop w:val="0"/>
      <w:marBottom w:val="0"/>
      <w:divBdr>
        <w:top w:val="none" w:sz="0" w:space="0" w:color="auto"/>
        <w:left w:val="none" w:sz="0" w:space="0" w:color="auto"/>
        <w:bottom w:val="none" w:sz="0" w:space="0" w:color="auto"/>
        <w:right w:val="none" w:sz="0" w:space="0" w:color="auto"/>
      </w:divBdr>
    </w:div>
    <w:div w:id="152141651">
      <w:bodyDiv w:val="1"/>
      <w:marLeft w:val="0"/>
      <w:marRight w:val="0"/>
      <w:marTop w:val="0"/>
      <w:marBottom w:val="0"/>
      <w:divBdr>
        <w:top w:val="none" w:sz="0" w:space="0" w:color="auto"/>
        <w:left w:val="none" w:sz="0" w:space="0" w:color="auto"/>
        <w:bottom w:val="none" w:sz="0" w:space="0" w:color="auto"/>
        <w:right w:val="none" w:sz="0" w:space="0" w:color="auto"/>
      </w:divBdr>
    </w:div>
    <w:div w:id="154805405">
      <w:bodyDiv w:val="1"/>
      <w:marLeft w:val="0"/>
      <w:marRight w:val="0"/>
      <w:marTop w:val="0"/>
      <w:marBottom w:val="0"/>
      <w:divBdr>
        <w:top w:val="none" w:sz="0" w:space="0" w:color="auto"/>
        <w:left w:val="none" w:sz="0" w:space="0" w:color="auto"/>
        <w:bottom w:val="none" w:sz="0" w:space="0" w:color="auto"/>
        <w:right w:val="none" w:sz="0" w:space="0" w:color="auto"/>
      </w:divBdr>
    </w:div>
    <w:div w:id="157692005">
      <w:bodyDiv w:val="1"/>
      <w:marLeft w:val="0"/>
      <w:marRight w:val="0"/>
      <w:marTop w:val="0"/>
      <w:marBottom w:val="0"/>
      <w:divBdr>
        <w:top w:val="none" w:sz="0" w:space="0" w:color="auto"/>
        <w:left w:val="none" w:sz="0" w:space="0" w:color="auto"/>
        <w:bottom w:val="none" w:sz="0" w:space="0" w:color="auto"/>
        <w:right w:val="none" w:sz="0" w:space="0" w:color="auto"/>
      </w:divBdr>
    </w:div>
    <w:div w:id="158472550">
      <w:bodyDiv w:val="1"/>
      <w:marLeft w:val="0"/>
      <w:marRight w:val="0"/>
      <w:marTop w:val="0"/>
      <w:marBottom w:val="0"/>
      <w:divBdr>
        <w:top w:val="none" w:sz="0" w:space="0" w:color="auto"/>
        <w:left w:val="none" w:sz="0" w:space="0" w:color="auto"/>
        <w:bottom w:val="none" w:sz="0" w:space="0" w:color="auto"/>
        <w:right w:val="none" w:sz="0" w:space="0" w:color="auto"/>
      </w:divBdr>
    </w:div>
    <w:div w:id="159197898">
      <w:bodyDiv w:val="1"/>
      <w:marLeft w:val="0"/>
      <w:marRight w:val="0"/>
      <w:marTop w:val="0"/>
      <w:marBottom w:val="0"/>
      <w:divBdr>
        <w:top w:val="none" w:sz="0" w:space="0" w:color="auto"/>
        <w:left w:val="none" w:sz="0" w:space="0" w:color="auto"/>
        <w:bottom w:val="none" w:sz="0" w:space="0" w:color="auto"/>
        <w:right w:val="none" w:sz="0" w:space="0" w:color="auto"/>
      </w:divBdr>
    </w:div>
    <w:div w:id="159345638">
      <w:bodyDiv w:val="1"/>
      <w:marLeft w:val="0"/>
      <w:marRight w:val="0"/>
      <w:marTop w:val="0"/>
      <w:marBottom w:val="0"/>
      <w:divBdr>
        <w:top w:val="none" w:sz="0" w:space="0" w:color="auto"/>
        <w:left w:val="none" w:sz="0" w:space="0" w:color="auto"/>
        <w:bottom w:val="none" w:sz="0" w:space="0" w:color="auto"/>
        <w:right w:val="none" w:sz="0" w:space="0" w:color="auto"/>
      </w:divBdr>
    </w:div>
    <w:div w:id="165945206">
      <w:bodyDiv w:val="1"/>
      <w:marLeft w:val="0"/>
      <w:marRight w:val="0"/>
      <w:marTop w:val="0"/>
      <w:marBottom w:val="0"/>
      <w:divBdr>
        <w:top w:val="none" w:sz="0" w:space="0" w:color="auto"/>
        <w:left w:val="none" w:sz="0" w:space="0" w:color="auto"/>
        <w:bottom w:val="none" w:sz="0" w:space="0" w:color="auto"/>
        <w:right w:val="none" w:sz="0" w:space="0" w:color="auto"/>
      </w:divBdr>
    </w:div>
    <w:div w:id="169951200">
      <w:bodyDiv w:val="1"/>
      <w:marLeft w:val="0"/>
      <w:marRight w:val="0"/>
      <w:marTop w:val="0"/>
      <w:marBottom w:val="0"/>
      <w:divBdr>
        <w:top w:val="none" w:sz="0" w:space="0" w:color="auto"/>
        <w:left w:val="none" w:sz="0" w:space="0" w:color="auto"/>
        <w:bottom w:val="none" w:sz="0" w:space="0" w:color="auto"/>
        <w:right w:val="none" w:sz="0" w:space="0" w:color="auto"/>
      </w:divBdr>
    </w:div>
    <w:div w:id="171183507">
      <w:bodyDiv w:val="1"/>
      <w:marLeft w:val="0"/>
      <w:marRight w:val="0"/>
      <w:marTop w:val="0"/>
      <w:marBottom w:val="0"/>
      <w:divBdr>
        <w:top w:val="none" w:sz="0" w:space="0" w:color="auto"/>
        <w:left w:val="none" w:sz="0" w:space="0" w:color="auto"/>
        <w:bottom w:val="none" w:sz="0" w:space="0" w:color="auto"/>
        <w:right w:val="none" w:sz="0" w:space="0" w:color="auto"/>
      </w:divBdr>
    </w:div>
    <w:div w:id="172688353">
      <w:bodyDiv w:val="1"/>
      <w:marLeft w:val="0"/>
      <w:marRight w:val="0"/>
      <w:marTop w:val="0"/>
      <w:marBottom w:val="0"/>
      <w:divBdr>
        <w:top w:val="none" w:sz="0" w:space="0" w:color="auto"/>
        <w:left w:val="none" w:sz="0" w:space="0" w:color="auto"/>
        <w:bottom w:val="none" w:sz="0" w:space="0" w:color="auto"/>
        <w:right w:val="none" w:sz="0" w:space="0" w:color="auto"/>
      </w:divBdr>
    </w:div>
    <w:div w:id="172762950">
      <w:bodyDiv w:val="1"/>
      <w:marLeft w:val="0"/>
      <w:marRight w:val="0"/>
      <w:marTop w:val="0"/>
      <w:marBottom w:val="0"/>
      <w:divBdr>
        <w:top w:val="none" w:sz="0" w:space="0" w:color="auto"/>
        <w:left w:val="none" w:sz="0" w:space="0" w:color="auto"/>
        <w:bottom w:val="none" w:sz="0" w:space="0" w:color="auto"/>
        <w:right w:val="none" w:sz="0" w:space="0" w:color="auto"/>
      </w:divBdr>
    </w:div>
    <w:div w:id="174153784">
      <w:bodyDiv w:val="1"/>
      <w:marLeft w:val="0"/>
      <w:marRight w:val="0"/>
      <w:marTop w:val="0"/>
      <w:marBottom w:val="0"/>
      <w:divBdr>
        <w:top w:val="none" w:sz="0" w:space="0" w:color="auto"/>
        <w:left w:val="none" w:sz="0" w:space="0" w:color="auto"/>
        <w:bottom w:val="none" w:sz="0" w:space="0" w:color="auto"/>
        <w:right w:val="none" w:sz="0" w:space="0" w:color="auto"/>
      </w:divBdr>
    </w:div>
    <w:div w:id="174613469">
      <w:bodyDiv w:val="1"/>
      <w:marLeft w:val="0"/>
      <w:marRight w:val="0"/>
      <w:marTop w:val="0"/>
      <w:marBottom w:val="0"/>
      <w:divBdr>
        <w:top w:val="none" w:sz="0" w:space="0" w:color="auto"/>
        <w:left w:val="none" w:sz="0" w:space="0" w:color="auto"/>
        <w:bottom w:val="none" w:sz="0" w:space="0" w:color="auto"/>
        <w:right w:val="none" w:sz="0" w:space="0" w:color="auto"/>
      </w:divBdr>
    </w:div>
    <w:div w:id="176890593">
      <w:bodyDiv w:val="1"/>
      <w:marLeft w:val="0"/>
      <w:marRight w:val="0"/>
      <w:marTop w:val="0"/>
      <w:marBottom w:val="0"/>
      <w:divBdr>
        <w:top w:val="none" w:sz="0" w:space="0" w:color="auto"/>
        <w:left w:val="none" w:sz="0" w:space="0" w:color="auto"/>
        <w:bottom w:val="none" w:sz="0" w:space="0" w:color="auto"/>
        <w:right w:val="none" w:sz="0" w:space="0" w:color="auto"/>
      </w:divBdr>
    </w:div>
    <w:div w:id="179469389">
      <w:bodyDiv w:val="1"/>
      <w:marLeft w:val="0"/>
      <w:marRight w:val="0"/>
      <w:marTop w:val="0"/>
      <w:marBottom w:val="0"/>
      <w:divBdr>
        <w:top w:val="none" w:sz="0" w:space="0" w:color="auto"/>
        <w:left w:val="none" w:sz="0" w:space="0" w:color="auto"/>
        <w:bottom w:val="none" w:sz="0" w:space="0" w:color="auto"/>
        <w:right w:val="none" w:sz="0" w:space="0" w:color="auto"/>
      </w:divBdr>
    </w:div>
    <w:div w:id="179706481">
      <w:bodyDiv w:val="1"/>
      <w:marLeft w:val="0"/>
      <w:marRight w:val="0"/>
      <w:marTop w:val="0"/>
      <w:marBottom w:val="0"/>
      <w:divBdr>
        <w:top w:val="none" w:sz="0" w:space="0" w:color="auto"/>
        <w:left w:val="none" w:sz="0" w:space="0" w:color="auto"/>
        <w:bottom w:val="none" w:sz="0" w:space="0" w:color="auto"/>
        <w:right w:val="none" w:sz="0" w:space="0" w:color="auto"/>
      </w:divBdr>
    </w:div>
    <w:div w:id="181212587">
      <w:bodyDiv w:val="1"/>
      <w:marLeft w:val="0"/>
      <w:marRight w:val="0"/>
      <w:marTop w:val="0"/>
      <w:marBottom w:val="0"/>
      <w:divBdr>
        <w:top w:val="none" w:sz="0" w:space="0" w:color="auto"/>
        <w:left w:val="none" w:sz="0" w:space="0" w:color="auto"/>
        <w:bottom w:val="none" w:sz="0" w:space="0" w:color="auto"/>
        <w:right w:val="none" w:sz="0" w:space="0" w:color="auto"/>
      </w:divBdr>
    </w:div>
    <w:div w:id="183829197">
      <w:bodyDiv w:val="1"/>
      <w:marLeft w:val="0"/>
      <w:marRight w:val="0"/>
      <w:marTop w:val="0"/>
      <w:marBottom w:val="0"/>
      <w:divBdr>
        <w:top w:val="none" w:sz="0" w:space="0" w:color="auto"/>
        <w:left w:val="none" w:sz="0" w:space="0" w:color="auto"/>
        <w:bottom w:val="none" w:sz="0" w:space="0" w:color="auto"/>
        <w:right w:val="none" w:sz="0" w:space="0" w:color="auto"/>
      </w:divBdr>
    </w:div>
    <w:div w:id="184295730">
      <w:bodyDiv w:val="1"/>
      <w:marLeft w:val="0"/>
      <w:marRight w:val="0"/>
      <w:marTop w:val="0"/>
      <w:marBottom w:val="0"/>
      <w:divBdr>
        <w:top w:val="none" w:sz="0" w:space="0" w:color="auto"/>
        <w:left w:val="none" w:sz="0" w:space="0" w:color="auto"/>
        <w:bottom w:val="none" w:sz="0" w:space="0" w:color="auto"/>
        <w:right w:val="none" w:sz="0" w:space="0" w:color="auto"/>
      </w:divBdr>
    </w:div>
    <w:div w:id="185103785">
      <w:bodyDiv w:val="1"/>
      <w:marLeft w:val="0"/>
      <w:marRight w:val="0"/>
      <w:marTop w:val="0"/>
      <w:marBottom w:val="0"/>
      <w:divBdr>
        <w:top w:val="none" w:sz="0" w:space="0" w:color="auto"/>
        <w:left w:val="none" w:sz="0" w:space="0" w:color="auto"/>
        <w:bottom w:val="none" w:sz="0" w:space="0" w:color="auto"/>
        <w:right w:val="none" w:sz="0" w:space="0" w:color="auto"/>
      </w:divBdr>
    </w:div>
    <w:div w:id="185407307">
      <w:bodyDiv w:val="1"/>
      <w:marLeft w:val="0"/>
      <w:marRight w:val="0"/>
      <w:marTop w:val="0"/>
      <w:marBottom w:val="0"/>
      <w:divBdr>
        <w:top w:val="none" w:sz="0" w:space="0" w:color="auto"/>
        <w:left w:val="none" w:sz="0" w:space="0" w:color="auto"/>
        <w:bottom w:val="none" w:sz="0" w:space="0" w:color="auto"/>
        <w:right w:val="none" w:sz="0" w:space="0" w:color="auto"/>
      </w:divBdr>
    </w:div>
    <w:div w:id="185411612">
      <w:bodyDiv w:val="1"/>
      <w:marLeft w:val="0"/>
      <w:marRight w:val="0"/>
      <w:marTop w:val="0"/>
      <w:marBottom w:val="0"/>
      <w:divBdr>
        <w:top w:val="none" w:sz="0" w:space="0" w:color="auto"/>
        <w:left w:val="none" w:sz="0" w:space="0" w:color="auto"/>
        <w:bottom w:val="none" w:sz="0" w:space="0" w:color="auto"/>
        <w:right w:val="none" w:sz="0" w:space="0" w:color="auto"/>
      </w:divBdr>
    </w:div>
    <w:div w:id="191263421">
      <w:bodyDiv w:val="1"/>
      <w:marLeft w:val="0"/>
      <w:marRight w:val="0"/>
      <w:marTop w:val="0"/>
      <w:marBottom w:val="0"/>
      <w:divBdr>
        <w:top w:val="none" w:sz="0" w:space="0" w:color="auto"/>
        <w:left w:val="none" w:sz="0" w:space="0" w:color="auto"/>
        <w:bottom w:val="none" w:sz="0" w:space="0" w:color="auto"/>
        <w:right w:val="none" w:sz="0" w:space="0" w:color="auto"/>
      </w:divBdr>
    </w:div>
    <w:div w:id="192816379">
      <w:bodyDiv w:val="1"/>
      <w:marLeft w:val="0"/>
      <w:marRight w:val="0"/>
      <w:marTop w:val="0"/>
      <w:marBottom w:val="0"/>
      <w:divBdr>
        <w:top w:val="none" w:sz="0" w:space="0" w:color="auto"/>
        <w:left w:val="none" w:sz="0" w:space="0" w:color="auto"/>
        <w:bottom w:val="none" w:sz="0" w:space="0" w:color="auto"/>
        <w:right w:val="none" w:sz="0" w:space="0" w:color="auto"/>
      </w:divBdr>
    </w:div>
    <w:div w:id="193620958">
      <w:bodyDiv w:val="1"/>
      <w:marLeft w:val="0"/>
      <w:marRight w:val="0"/>
      <w:marTop w:val="0"/>
      <w:marBottom w:val="0"/>
      <w:divBdr>
        <w:top w:val="none" w:sz="0" w:space="0" w:color="auto"/>
        <w:left w:val="none" w:sz="0" w:space="0" w:color="auto"/>
        <w:bottom w:val="none" w:sz="0" w:space="0" w:color="auto"/>
        <w:right w:val="none" w:sz="0" w:space="0" w:color="auto"/>
      </w:divBdr>
    </w:div>
    <w:div w:id="198321539">
      <w:bodyDiv w:val="1"/>
      <w:marLeft w:val="0"/>
      <w:marRight w:val="0"/>
      <w:marTop w:val="0"/>
      <w:marBottom w:val="0"/>
      <w:divBdr>
        <w:top w:val="none" w:sz="0" w:space="0" w:color="auto"/>
        <w:left w:val="none" w:sz="0" w:space="0" w:color="auto"/>
        <w:bottom w:val="none" w:sz="0" w:space="0" w:color="auto"/>
        <w:right w:val="none" w:sz="0" w:space="0" w:color="auto"/>
      </w:divBdr>
    </w:div>
    <w:div w:id="202253928">
      <w:bodyDiv w:val="1"/>
      <w:marLeft w:val="0"/>
      <w:marRight w:val="0"/>
      <w:marTop w:val="0"/>
      <w:marBottom w:val="0"/>
      <w:divBdr>
        <w:top w:val="none" w:sz="0" w:space="0" w:color="auto"/>
        <w:left w:val="none" w:sz="0" w:space="0" w:color="auto"/>
        <w:bottom w:val="none" w:sz="0" w:space="0" w:color="auto"/>
        <w:right w:val="none" w:sz="0" w:space="0" w:color="auto"/>
      </w:divBdr>
    </w:div>
    <w:div w:id="217211353">
      <w:bodyDiv w:val="1"/>
      <w:marLeft w:val="0"/>
      <w:marRight w:val="0"/>
      <w:marTop w:val="0"/>
      <w:marBottom w:val="0"/>
      <w:divBdr>
        <w:top w:val="none" w:sz="0" w:space="0" w:color="auto"/>
        <w:left w:val="none" w:sz="0" w:space="0" w:color="auto"/>
        <w:bottom w:val="none" w:sz="0" w:space="0" w:color="auto"/>
        <w:right w:val="none" w:sz="0" w:space="0" w:color="auto"/>
      </w:divBdr>
    </w:div>
    <w:div w:id="217791016">
      <w:bodyDiv w:val="1"/>
      <w:marLeft w:val="0"/>
      <w:marRight w:val="0"/>
      <w:marTop w:val="0"/>
      <w:marBottom w:val="0"/>
      <w:divBdr>
        <w:top w:val="none" w:sz="0" w:space="0" w:color="auto"/>
        <w:left w:val="none" w:sz="0" w:space="0" w:color="auto"/>
        <w:bottom w:val="none" w:sz="0" w:space="0" w:color="auto"/>
        <w:right w:val="none" w:sz="0" w:space="0" w:color="auto"/>
      </w:divBdr>
    </w:div>
    <w:div w:id="220017211">
      <w:bodyDiv w:val="1"/>
      <w:marLeft w:val="0"/>
      <w:marRight w:val="0"/>
      <w:marTop w:val="0"/>
      <w:marBottom w:val="0"/>
      <w:divBdr>
        <w:top w:val="none" w:sz="0" w:space="0" w:color="auto"/>
        <w:left w:val="none" w:sz="0" w:space="0" w:color="auto"/>
        <w:bottom w:val="none" w:sz="0" w:space="0" w:color="auto"/>
        <w:right w:val="none" w:sz="0" w:space="0" w:color="auto"/>
      </w:divBdr>
    </w:div>
    <w:div w:id="220485213">
      <w:bodyDiv w:val="1"/>
      <w:marLeft w:val="0"/>
      <w:marRight w:val="0"/>
      <w:marTop w:val="0"/>
      <w:marBottom w:val="0"/>
      <w:divBdr>
        <w:top w:val="none" w:sz="0" w:space="0" w:color="auto"/>
        <w:left w:val="none" w:sz="0" w:space="0" w:color="auto"/>
        <w:bottom w:val="none" w:sz="0" w:space="0" w:color="auto"/>
        <w:right w:val="none" w:sz="0" w:space="0" w:color="auto"/>
      </w:divBdr>
    </w:div>
    <w:div w:id="224948769">
      <w:bodyDiv w:val="1"/>
      <w:marLeft w:val="0"/>
      <w:marRight w:val="0"/>
      <w:marTop w:val="0"/>
      <w:marBottom w:val="0"/>
      <w:divBdr>
        <w:top w:val="none" w:sz="0" w:space="0" w:color="auto"/>
        <w:left w:val="none" w:sz="0" w:space="0" w:color="auto"/>
        <w:bottom w:val="none" w:sz="0" w:space="0" w:color="auto"/>
        <w:right w:val="none" w:sz="0" w:space="0" w:color="auto"/>
      </w:divBdr>
    </w:div>
    <w:div w:id="227308541">
      <w:bodyDiv w:val="1"/>
      <w:marLeft w:val="0"/>
      <w:marRight w:val="0"/>
      <w:marTop w:val="0"/>
      <w:marBottom w:val="0"/>
      <w:divBdr>
        <w:top w:val="none" w:sz="0" w:space="0" w:color="auto"/>
        <w:left w:val="none" w:sz="0" w:space="0" w:color="auto"/>
        <w:bottom w:val="none" w:sz="0" w:space="0" w:color="auto"/>
        <w:right w:val="none" w:sz="0" w:space="0" w:color="auto"/>
      </w:divBdr>
    </w:div>
    <w:div w:id="230628011">
      <w:bodyDiv w:val="1"/>
      <w:marLeft w:val="0"/>
      <w:marRight w:val="0"/>
      <w:marTop w:val="0"/>
      <w:marBottom w:val="0"/>
      <w:divBdr>
        <w:top w:val="none" w:sz="0" w:space="0" w:color="auto"/>
        <w:left w:val="none" w:sz="0" w:space="0" w:color="auto"/>
        <w:bottom w:val="none" w:sz="0" w:space="0" w:color="auto"/>
        <w:right w:val="none" w:sz="0" w:space="0" w:color="auto"/>
      </w:divBdr>
    </w:div>
    <w:div w:id="231550729">
      <w:bodyDiv w:val="1"/>
      <w:marLeft w:val="0"/>
      <w:marRight w:val="0"/>
      <w:marTop w:val="0"/>
      <w:marBottom w:val="0"/>
      <w:divBdr>
        <w:top w:val="none" w:sz="0" w:space="0" w:color="auto"/>
        <w:left w:val="none" w:sz="0" w:space="0" w:color="auto"/>
        <w:bottom w:val="none" w:sz="0" w:space="0" w:color="auto"/>
        <w:right w:val="none" w:sz="0" w:space="0" w:color="auto"/>
      </w:divBdr>
    </w:div>
    <w:div w:id="232086579">
      <w:bodyDiv w:val="1"/>
      <w:marLeft w:val="0"/>
      <w:marRight w:val="0"/>
      <w:marTop w:val="0"/>
      <w:marBottom w:val="0"/>
      <w:divBdr>
        <w:top w:val="none" w:sz="0" w:space="0" w:color="auto"/>
        <w:left w:val="none" w:sz="0" w:space="0" w:color="auto"/>
        <w:bottom w:val="none" w:sz="0" w:space="0" w:color="auto"/>
        <w:right w:val="none" w:sz="0" w:space="0" w:color="auto"/>
      </w:divBdr>
    </w:div>
    <w:div w:id="233200926">
      <w:bodyDiv w:val="1"/>
      <w:marLeft w:val="0"/>
      <w:marRight w:val="0"/>
      <w:marTop w:val="0"/>
      <w:marBottom w:val="0"/>
      <w:divBdr>
        <w:top w:val="none" w:sz="0" w:space="0" w:color="auto"/>
        <w:left w:val="none" w:sz="0" w:space="0" w:color="auto"/>
        <w:bottom w:val="none" w:sz="0" w:space="0" w:color="auto"/>
        <w:right w:val="none" w:sz="0" w:space="0" w:color="auto"/>
      </w:divBdr>
    </w:div>
    <w:div w:id="233400301">
      <w:bodyDiv w:val="1"/>
      <w:marLeft w:val="0"/>
      <w:marRight w:val="0"/>
      <w:marTop w:val="0"/>
      <w:marBottom w:val="0"/>
      <w:divBdr>
        <w:top w:val="none" w:sz="0" w:space="0" w:color="auto"/>
        <w:left w:val="none" w:sz="0" w:space="0" w:color="auto"/>
        <w:bottom w:val="none" w:sz="0" w:space="0" w:color="auto"/>
        <w:right w:val="none" w:sz="0" w:space="0" w:color="auto"/>
      </w:divBdr>
    </w:div>
    <w:div w:id="234750222">
      <w:bodyDiv w:val="1"/>
      <w:marLeft w:val="0"/>
      <w:marRight w:val="0"/>
      <w:marTop w:val="0"/>
      <w:marBottom w:val="0"/>
      <w:divBdr>
        <w:top w:val="none" w:sz="0" w:space="0" w:color="auto"/>
        <w:left w:val="none" w:sz="0" w:space="0" w:color="auto"/>
        <w:bottom w:val="none" w:sz="0" w:space="0" w:color="auto"/>
        <w:right w:val="none" w:sz="0" w:space="0" w:color="auto"/>
      </w:divBdr>
    </w:div>
    <w:div w:id="235164871">
      <w:bodyDiv w:val="1"/>
      <w:marLeft w:val="0"/>
      <w:marRight w:val="0"/>
      <w:marTop w:val="0"/>
      <w:marBottom w:val="0"/>
      <w:divBdr>
        <w:top w:val="none" w:sz="0" w:space="0" w:color="auto"/>
        <w:left w:val="none" w:sz="0" w:space="0" w:color="auto"/>
        <w:bottom w:val="none" w:sz="0" w:space="0" w:color="auto"/>
        <w:right w:val="none" w:sz="0" w:space="0" w:color="auto"/>
      </w:divBdr>
    </w:div>
    <w:div w:id="235676788">
      <w:bodyDiv w:val="1"/>
      <w:marLeft w:val="0"/>
      <w:marRight w:val="0"/>
      <w:marTop w:val="0"/>
      <w:marBottom w:val="0"/>
      <w:divBdr>
        <w:top w:val="none" w:sz="0" w:space="0" w:color="auto"/>
        <w:left w:val="none" w:sz="0" w:space="0" w:color="auto"/>
        <w:bottom w:val="none" w:sz="0" w:space="0" w:color="auto"/>
        <w:right w:val="none" w:sz="0" w:space="0" w:color="auto"/>
      </w:divBdr>
    </w:div>
    <w:div w:id="236012728">
      <w:bodyDiv w:val="1"/>
      <w:marLeft w:val="0"/>
      <w:marRight w:val="0"/>
      <w:marTop w:val="0"/>
      <w:marBottom w:val="0"/>
      <w:divBdr>
        <w:top w:val="none" w:sz="0" w:space="0" w:color="auto"/>
        <w:left w:val="none" w:sz="0" w:space="0" w:color="auto"/>
        <w:bottom w:val="none" w:sz="0" w:space="0" w:color="auto"/>
        <w:right w:val="none" w:sz="0" w:space="0" w:color="auto"/>
      </w:divBdr>
    </w:div>
    <w:div w:id="237591948">
      <w:bodyDiv w:val="1"/>
      <w:marLeft w:val="0"/>
      <w:marRight w:val="0"/>
      <w:marTop w:val="0"/>
      <w:marBottom w:val="0"/>
      <w:divBdr>
        <w:top w:val="none" w:sz="0" w:space="0" w:color="auto"/>
        <w:left w:val="none" w:sz="0" w:space="0" w:color="auto"/>
        <w:bottom w:val="none" w:sz="0" w:space="0" w:color="auto"/>
        <w:right w:val="none" w:sz="0" w:space="0" w:color="auto"/>
      </w:divBdr>
    </w:div>
    <w:div w:id="238945916">
      <w:bodyDiv w:val="1"/>
      <w:marLeft w:val="0"/>
      <w:marRight w:val="0"/>
      <w:marTop w:val="0"/>
      <w:marBottom w:val="0"/>
      <w:divBdr>
        <w:top w:val="none" w:sz="0" w:space="0" w:color="auto"/>
        <w:left w:val="none" w:sz="0" w:space="0" w:color="auto"/>
        <w:bottom w:val="none" w:sz="0" w:space="0" w:color="auto"/>
        <w:right w:val="none" w:sz="0" w:space="0" w:color="auto"/>
      </w:divBdr>
    </w:div>
    <w:div w:id="240526441">
      <w:bodyDiv w:val="1"/>
      <w:marLeft w:val="0"/>
      <w:marRight w:val="0"/>
      <w:marTop w:val="0"/>
      <w:marBottom w:val="0"/>
      <w:divBdr>
        <w:top w:val="none" w:sz="0" w:space="0" w:color="auto"/>
        <w:left w:val="none" w:sz="0" w:space="0" w:color="auto"/>
        <w:bottom w:val="none" w:sz="0" w:space="0" w:color="auto"/>
        <w:right w:val="none" w:sz="0" w:space="0" w:color="auto"/>
      </w:divBdr>
    </w:div>
    <w:div w:id="243302189">
      <w:bodyDiv w:val="1"/>
      <w:marLeft w:val="0"/>
      <w:marRight w:val="0"/>
      <w:marTop w:val="0"/>
      <w:marBottom w:val="0"/>
      <w:divBdr>
        <w:top w:val="none" w:sz="0" w:space="0" w:color="auto"/>
        <w:left w:val="none" w:sz="0" w:space="0" w:color="auto"/>
        <w:bottom w:val="none" w:sz="0" w:space="0" w:color="auto"/>
        <w:right w:val="none" w:sz="0" w:space="0" w:color="auto"/>
      </w:divBdr>
    </w:div>
    <w:div w:id="244460450">
      <w:bodyDiv w:val="1"/>
      <w:marLeft w:val="0"/>
      <w:marRight w:val="0"/>
      <w:marTop w:val="0"/>
      <w:marBottom w:val="0"/>
      <w:divBdr>
        <w:top w:val="none" w:sz="0" w:space="0" w:color="auto"/>
        <w:left w:val="none" w:sz="0" w:space="0" w:color="auto"/>
        <w:bottom w:val="none" w:sz="0" w:space="0" w:color="auto"/>
        <w:right w:val="none" w:sz="0" w:space="0" w:color="auto"/>
      </w:divBdr>
    </w:div>
    <w:div w:id="246185832">
      <w:bodyDiv w:val="1"/>
      <w:marLeft w:val="0"/>
      <w:marRight w:val="0"/>
      <w:marTop w:val="0"/>
      <w:marBottom w:val="0"/>
      <w:divBdr>
        <w:top w:val="none" w:sz="0" w:space="0" w:color="auto"/>
        <w:left w:val="none" w:sz="0" w:space="0" w:color="auto"/>
        <w:bottom w:val="none" w:sz="0" w:space="0" w:color="auto"/>
        <w:right w:val="none" w:sz="0" w:space="0" w:color="auto"/>
      </w:divBdr>
    </w:div>
    <w:div w:id="247618931">
      <w:bodyDiv w:val="1"/>
      <w:marLeft w:val="0"/>
      <w:marRight w:val="0"/>
      <w:marTop w:val="0"/>
      <w:marBottom w:val="0"/>
      <w:divBdr>
        <w:top w:val="none" w:sz="0" w:space="0" w:color="auto"/>
        <w:left w:val="none" w:sz="0" w:space="0" w:color="auto"/>
        <w:bottom w:val="none" w:sz="0" w:space="0" w:color="auto"/>
        <w:right w:val="none" w:sz="0" w:space="0" w:color="auto"/>
      </w:divBdr>
    </w:div>
    <w:div w:id="248270291">
      <w:bodyDiv w:val="1"/>
      <w:marLeft w:val="0"/>
      <w:marRight w:val="0"/>
      <w:marTop w:val="0"/>
      <w:marBottom w:val="0"/>
      <w:divBdr>
        <w:top w:val="none" w:sz="0" w:space="0" w:color="auto"/>
        <w:left w:val="none" w:sz="0" w:space="0" w:color="auto"/>
        <w:bottom w:val="none" w:sz="0" w:space="0" w:color="auto"/>
        <w:right w:val="none" w:sz="0" w:space="0" w:color="auto"/>
      </w:divBdr>
    </w:div>
    <w:div w:id="249239959">
      <w:bodyDiv w:val="1"/>
      <w:marLeft w:val="0"/>
      <w:marRight w:val="0"/>
      <w:marTop w:val="0"/>
      <w:marBottom w:val="0"/>
      <w:divBdr>
        <w:top w:val="none" w:sz="0" w:space="0" w:color="auto"/>
        <w:left w:val="none" w:sz="0" w:space="0" w:color="auto"/>
        <w:bottom w:val="none" w:sz="0" w:space="0" w:color="auto"/>
        <w:right w:val="none" w:sz="0" w:space="0" w:color="auto"/>
      </w:divBdr>
    </w:div>
    <w:div w:id="249897642">
      <w:bodyDiv w:val="1"/>
      <w:marLeft w:val="0"/>
      <w:marRight w:val="0"/>
      <w:marTop w:val="0"/>
      <w:marBottom w:val="0"/>
      <w:divBdr>
        <w:top w:val="none" w:sz="0" w:space="0" w:color="auto"/>
        <w:left w:val="none" w:sz="0" w:space="0" w:color="auto"/>
        <w:bottom w:val="none" w:sz="0" w:space="0" w:color="auto"/>
        <w:right w:val="none" w:sz="0" w:space="0" w:color="auto"/>
      </w:divBdr>
    </w:div>
    <w:div w:id="250435660">
      <w:bodyDiv w:val="1"/>
      <w:marLeft w:val="0"/>
      <w:marRight w:val="0"/>
      <w:marTop w:val="0"/>
      <w:marBottom w:val="0"/>
      <w:divBdr>
        <w:top w:val="none" w:sz="0" w:space="0" w:color="auto"/>
        <w:left w:val="none" w:sz="0" w:space="0" w:color="auto"/>
        <w:bottom w:val="none" w:sz="0" w:space="0" w:color="auto"/>
        <w:right w:val="none" w:sz="0" w:space="0" w:color="auto"/>
      </w:divBdr>
    </w:div>
    <w:div w:id="252978898">
      <w:bodyDiv w:val="1"/>
      <w:marLeft w:val="0"/>
      <w:marRight w:val="0"/>
      <w:marTop w:val="0"/>
      <w:marBottom w:val="0"/>
      <w:divBdr>
        <w:top w:val="none" w:sz="0" w:space="0" w:color="auto"/>
        <w:left w:val="none" w:sz="0" w:space="0" w:color="auto"/>
        <w:bottom w:val="none" w:sz="0" w:space="0" w:color="auto"/>
        <w:right w:val="none" w:sz="0" w:space="0" w:color="auto"/>
      </w:divBdr>
    </w:div>
    <w:div w:id="253167218">
      <w:bodyDiv w:val="1"/>
      <w:marLeft w:val="0"/>
      <w:marRight w:val="0"/>
      <w:marTop w:val="0"/>
      <w:marBottom w:val="0"/>
      <w:divBdr>
        <w:top w:val="none" w:sz="0" w:space="0" w:color="auto"/>
        <w:left w:val="none" w:sz="0" w:space="0" w:color="auto"/>
        <w:bottom w:val="none" w:sz="0" w:space="0" w:color="auto"/>
        <w:right w:val="none" w:sz="0" w:space="0" w:color="auto"/>
      </w:divBdr>
    </w:div>
    <w:div w:id="253901424">
      <w:bodyDiv w:val="1"/>
      <w:marLeft w:val="0"/>
      <w:marRight w:val="0"/>
      <w:marTop w:val="0"/>
      <w:marBottom w:val="0"/>
      <w:divBdr>
        <w:top w:val="none" w:sz="0" w:space="0" w:color="auto"/>
        <w:left w:val="none" w:sz="0" w:space="0" w:color="auto"/>
        <w:bottom w:val="none" w:sz="0" w:space="0" w:color="auto"/>
        <w:right w:val="none" w:sz="0" w:space="0" w:color="auto"/>
      </w:divBdr>
    </w:div>
    <w:div w:id="254366540">
      <w:bodyDiv w:val="1"/>
      <w:marLeft w:val="0"/>
      <w:marRight w:val="0"/>
      <w:marTop w:val="0"/>
      <w:marBottom w:val="0"/>
      <w:divBdr>
        <w:top w:val="none" w:sz="0" w:space="0" w:color="auto"/>
        <w:left w:val="none" w:sz="0" w:space="0" w:color="auto"/>
        <w:bottom w:val="none" w:sz="0" w:space="0" w:color="auto"/>
        <w:right w:val="none" w:sz="0" w:space="0" w:color="auto"/>
      </w:divBdr>
    </w:div>
    <w:div w:id="260459351">
      <w:bodyDiv w:val="1"/>
      <w:marLeft w:val="0"/>
      <w:marRight w:val="0"/>
      <w:marTop w:val="0"/>
      <w:marBottom w:val="0"/>
      <w:divBdr>
        <w:top w:val="none" w:sz="0" w:space="0" w:color="auto"/>
        <w:left w:val="none" w:sz="0" w:space="0" w:color="auto"/>
        <w:bottom w:val="none" w:sz="0" w:space="0" w:color="auto"/>
        <w:right w:val="none" w:sz="0" w:space="0" w:color="auto"/>
      </w:divBdr>
    </w:div>
    <w:div w:id="261226836">
      <w:bodyDiv w:val="1"/>
      <w:marLeft w:val="0"/>
      <w:marRight w:val="0"/>
      <w:marTop w:val="0"/>
      <w:marBottom w:val="0"/>
      <w:divBdr>
        <w:top w:val="none" w:sz="0" w:space="0" w:color="auto"/>
        <w:left w:val="none" w:sz="0" w:space="0" w:color="auto"/>
        <w:bottom w:val="none" w:sz="0" w:space="0" w:color="auto"/>
        <w:right w:val="none" w:sz="0" w:space="0" w:color="auto"/>
      </w:divBdr>
    </w:div>
    <w:div w:id="261378600">
      <w:bodyDiv w:val="1"/>
      <w:marLeft w:val="0"/>
      <w:marRight w:val="0"/>
      <w:marTop w:val="0"/>
      <w:marBottom w:val="0"/>
      <w:divBdr>
        <w:top w:val="none" w:sz="0" w:space="0" w:color="auto"/>
        <w:left w:val="none" w:sz="0" w:space="0" w:color="auto"/>
        <w:bottom w:val="none" w:sz="0" w:space="0" w:color="auto"/>
        <w:right w:val="none" w:sz="0" w:space="0" w:color="auto"/>
      </w:divBdr>
    </w:div>
    <w:div w:id="261960716">
      <w:bodyDiv w:val="1"/>
      <w:marLeft w:val="0"/>
      <w:marRight w:val="0"/>
      <w:marTop w:val="0"/>
      <w:marBottom w:val="0"/>
      <w:divBdr>
        <w:top w:val="none" w:sz="0" w:space="0" w:color="auto"/>
        <w:left w:val="none" w:sz="0" w:space="0" w:color="auto"/>
        <w:bottom w:val="none" w:sz="0" w:space="0" w:color="auto"/>
        <w:right w:val="none" w:sz="0" w:space="0" w:color="auto"/>
      </w:divBdr>
    </w:div>
    <w:div w:id="262686618">
      <w:bodyDiv w:val="1"/>
      <w:marLeft w:val="0"/>
      <w:marRight w:val="0"/>
      <w:marTop w:val="0"/>
      <w:marBottom w:val="0"/>
      <w:divBdr>
        <w:top w:val="none" w:sz="0" w:space="0" w:color="auto"/>
        <w:left w:val="none" w:sz="0" w:space="0" w:color="auto"/>
        <w:bottom w:val="none" w:sz="0" w:space="0" w:color="auto"/>
        <w:right w:val="none" w:sz="0" w:space="0" w:color="auto"/>
      </w:divBdr>
    </w:div>
    <w:div w:id="263929318">
      <w:bodyDiv w:val="1"/>
      <w:marLeft w:val="0"/>
      <w:marRight w:val="0"/>
      <w:marTop w:val="0"/>
      <w:marBottom w:val="0"/>
      <w:divBdr>
        <w:top w:val="none" w:sz="0" w:space="0" w:color="auto"/>
        <w:left w:val="none" w:sz="0" w:space="0" w:color="auto"/>
        <w:bottom w:val="none" w:sz="0" w:space="0" w:color="auto"/>
        <w:right w:val="none" w:sz="0" w:space="0" w:color="auto"/>
      </w:divBdr>
    </w:div>
    <w:div w:id="264729589">
      <w:bodyDiv w:val="1"/>
      <w:marLeft w:val="0"/>
      <w:marRight w:val="0"/>
      <w:marTop w:val="0"/>
      <w:marBottom w:val="0"/>
      <w:divBdr>
        <w:top w:val="none" w:sz="0" w:space="0" w:color="auto"/>
        <w:left w:val="none" w:sz="0" w:space="0" w:color="auto"/>
        <w:bottom w:val="none" w:sz="0" w:space="0" w:color="auto"/>
        <w:right w:val="none" w:sz="0" w:space="0" w:color="auto"/>
      </w:divBdr>
    </w:div>
    <w:div w:id="265424155">
      <w:bodyDiv w:val="1"/>
      <w:marLeft w:val="0"/>
      <w:marRight w:val="0"/>
      <w:marTop w:val="0"/>
      <w:marBottom w:val="0"/>
      <w:divBdr>
        <w:top w:val="none" w:sz="0" w:space="0" w:color="auto"/>
        <w:left w:val="none" w:sz="0" w:space="0" w:color="auto"/>
        <w:bottom w:val="none" w:sz="0" w:space="0" w:color="auto"/>
        <w:right w:val="none" w:sz="0" w:space="0" w:color="auto"/>
      </w:divBdr>
    </w:div>
    <w:div w:id="269895593">
      <w:bodyDiv w:val="1"/>
      <w:marLeft w:val="0"/>
      <w:marRight w:val="0"/>
      <w:marTop w:val="0"/>
      <w:marBottom w:val="0"/>
      <w:divBdr>
        <w:top w:val="none" w:sz="0" w:space="0" w:color="auto"/>
        <w:left w:val="none" w:sz="0" w:space="0" w:color="auto"/>
        <w:bottom w:val="none" w:sz="0" w:space="0" w:color="auto"/>
        <w:right w:val="none" w:sz="0" w:space="0" w:color="auto"/>
      </w:divBdr>
    </w:div>
    <w:div w:id="270943513">
      <w:bodyDiv w:val="1"/>
      <w:marLeft w:val="0"/>
      <w:marRight w:val="0"/>
      <w:marTop w:val="0"/>
      <w:marBottom w:val="0"/>
      <w:divBdr>
        <w:top w:val="none" w:sz="0" w:space="0" w:color="auto"/>
        <w:left w:val="none" w:sz="0" w:space="0" w:color="auto"/>
        <w:bottom w:val="none" w:sz="0" w:space="0" w:color="auto"/>
        <w:right w:val="none" w:sz="0" w:space="0" w:color="auto"/>
      </w:divBdr>
    </w:div>
    <w:div w:id="271520539">
      <w:bodyDiv w:val="1"/>
      <w:marLeft w:val="0"/>
      <w:marRight w:val="0"/>
      <w:marTop w:val="0"/>
      <w:marBottom w:val="0"/>
      <w:divBdr>
        <w:top w:val="none" w:sz="0" w:space="0" w:color="auto"/>
        <w:left w:val="none" w:sz="0" w:space="0" w:color="auto"/>
        <w:bottom w:val="none" w:sz="0" w:space="0" w:color="auto"/>
        <w:right w:val="none" w:sz="0" w:space="0" w:color="auto"/>
      </w:divBdr>
    </w:div>
    <w:div w:id="274560101">
      <w:bodyDiv w:val="1"/>
      <w:marLeft w:val="0"/>
      <w:marRight w:val="0"/>
      <w:marTop w:val="0"/>
      <w:marBottom w:val="0"/>
      <w:divBdr>
        <w:top w:val="none" w:sz="0" w:space="0" w:color="auto"/>
        <w:left w:val="none" w:sz="0" w:space="0" w:color="auto"/>
        <w:bottom w:val="none" w:sz="0" w:space="0" w:color="auto"/>
        <w:right w:val="none" w:sz="0" w:space="0" w:color="auto"/>
      </w:divBdr>
    </w:div>
    <w:div w:id="280654545">
      <w:bodyDiv w:val="1"/>
      <w:marLeft w:val="0"/>
      <w:marRight w:val="0"/>
      <w:marTop w:val="0"/>
      <w:marBottom w:val="0"/>
      <w:divBdr>
        <w:top w:val="none" w:sz="0" w:space="0" w:color="auto"/>
        <w:left w:val="none" w:sz="0" w:space="0" w:color="auto"/>
        <w:bottom w:val="none" w:sz="0" w:space="0" w:color="auto"/>
        <w:right w:val="none" w:sz="0" w:space="0" w:color="auto"/>
      </w:divBdr>
    </w:div>
    <w:div w:id="281885658">
      <w:bodyDiv w:val="1"/>
      <w:marLeft w:val="0"/>
      <w:marRight w:val="0"/>
      <w:marTop w:val="0"/>
      <w:marBottom w:val="0"/>
      <w:divBdr>
        <w:top w:val="none" w:sz="0" w:space="0" w:color="auto"/>
        <w:left w:val="none" w:sz="0" w:space="0" w:color="auto"/>
        <w:bottom w:val="none" w:sz="0" w:space="0" w:color="auto"/>
        <w:right w:val="none" w:sz="0" w:space="0" w:color="auto"/>
      </w:divBdr>
    </w:div>
    <w:div w:id="282813596">
      <w:bodyDiv w:val="1"/>
      <w:marLeft w:val="0"/>
      <w:marRight w:val="0"/>
      <w:marTop w:val="0"/>
      <w:marBottom w:val="0"/>
      <w:divBdr>
        <w:top w:val="none" w:sz="0" w:space="0" w:color="auto"/>
        <w:left w:val="none" w:sz="0" w:space="0" w:color="auto"/>
        <w:bottom w:val="none" w:sz="0" w:space="0" w:color="auto"/>
        <w:right w:val="none" w:sz="0" w:space="0" w:color="auto"/>
      </w:divBdr>
    </w:div>
    <w:div w:id="283124613">
      <w:bodyDiv w:val="1"/>
      <w:marLeft w:val="0"/>
      <w:marRight w:val="0"/>
      <w:marTop w:val="0"/>
      <w:marBottom w:val="0"/>
      <w:divBdr>
        <w:top w:val="none" w:sz="0" w:space="0" w:color="auto"/>
        <w:left w:val="none" w:sz="0" w:space="0" w:color="auto"/>
        <w:bottom w:val="none" w:sz="0" w:space="0" w:color="auto"/>
        <w:right w:val="none" w:sz="0" w:space="0" w:color="auto"/>
      </w:divBdr>
    </w:div>
    <w:div w:id="283274629">
      <w:bodyDiv w:val="1"/>
      <w:marLeft w:val="0"/>
      <w:marRight w:val="0"/>
      <w:marTop w:val="0"/>
      <w:marBottom w:val="0"/>
      <w:divBdr>
        <w:top w:val="none" w:sz="0" w:space="0" w:color="auto"/>
        <w:left w:val="none" w:sz="0" w:space="0" w:color="auto"/>
        <w:bottom w:val="none" w:sz="0" w:space="0" w:color="auto"/>
        <w:right w:val="none" w:sz="0" w:space="0" w:color="auto"/>
      </w:divBdr>
    </w:div>
    <w:div w:id="283540703">
      <w:bodyDiv w:val="1"/>
      <w:marLeft w:val="0"/>
      <w:marRight w:val="0"/>
      <w:marTop w:val="0"/>
      <w:marBottom w:val="0"/>
      <w:divBdr>
        <w:top w:val="none" w:sz="0" w:space="0" w:color="auto"/>
        <w:left w:val="none" w:sz="0" w:space="0" w:color="auto"/>
        <w:bottom w:val="none" w:sz="0" w:space="0" w:color="auto"/>
        <w:right w:val="none" w:sz="0" w:space="0" w:color="auto"/>
      </w:divBdr>
    </w:div>
    <w:div w:id="283971692">
      <w:bodyDiv w:val="1"/>
      <w:marLeft w:val="0"/>
      <w:marRight w:val="0"/>
      <w:marTop w:val="0"/>
      <w:marBottom w:val="0"/>
      <w:divBdr>
        <w:top w:val="none" w:sz="0" w:space="0" w:color="auto"/>
        <w:left w:val="none" w:sz="0" w:space="0" w:color="auto"/>
        <w:bottom w:val="none" w:sz="0" w:space="0" w:color="auto"/>
        <w:right w:val="none" w:sz="0" w:space="0" w:color="auto"/>
      </w:divBdr>
    </w:div>
    <w:div w:id="284310651">
      <w:bodyDiv w:val="1"/>
      <w:marLeft w:val="0"/>
      <w:marRight w:val="0"/>
      <w:marTop w:val="0"/>
      <w:marBottom w:val="0"/>
      <w:divBdr>
        <w:top w:val="none" w:sz="0" w:space="0" w:color="auto"/>
        <w:left w:val="none" w:sz="0" w:space="0" w:color="auto"/>
        <w:bottom w:val="none" w:sz="0" w:space="0" w:color="auto"/>
        <w:right w:val="none" w:sz="0" w:space="0" w:color="auto"/>
      </w:divBdr>
    </w:div>
    <w:div w:id="286738598">
      <w:bodyDiv w:val="1"/>
      <w:marLeft w:val="0"/>
      <w:marRight w:val="0"/>
      <w:marTop w:val="0"/>
      <w:marBottom w:val="0"/>
      <w:divBdr>
        <w:top w:val="none" w:sz="0" w:space="0" w:color="auto"/>
        <w:left w:val="none" w:sz="0" w:space="0" w:color="auto"/>
        <w:bottom w:val="none" w:sz="0" w:space="0" w:color="auto"/>
        <w:right w:val="none" w:sz="0" w:space="0" w:color="auto"/>
      </w:divBdr>
    </w:div>
    <w:div w:id="286930488">
      <w:bodyDiv w:val="1"/>
      <w:marLeft w:val="0"/>
      <w:marRight w:val="0"/>
      <w:marTop w:val="0"/>
      <w:marBottom w:val="0"/>
      <w:divBdr>
        <w:top w:val="none" w:sz="0" w:space="0" w:color="auto"/>
        <w:left w:val="none" w:sz="0" w:space="0" w:color="auto"/>
        <w:bottom w:val="none" w:sz="0" w:space="0" w:color="auto"/>
        <w:right w:val="none" w:sz="0" w:space="0" w:color="auto"/>
      </w:divBdr>
    </w:div>
    <w:div w:id="287010968">
      <w:bodyDiv w:val="1"/>
      <w:marLeft w:val="0"/>
      <w:marRight w:val="0"/>
      <w:marTop w:val="0"/>
      <w:marBottom w:val="0"/>
      <w:divBdr>
        <w:top w:val="none" w:sz="0" w:space="0" w:color="auto"/>
        <w:left w:val="none" w:sz="0" w:space="0" w:color="auto"/>
        <w:bottom w:val="none" w:sz="0" w:space="0" w:color="auto"/>
        <w:right w:val="none" w:sz="0" w:space="0" w:color="auto"/>
      </w:divBdr>
    </w:div>
    <w:div w:id="287783561">
      <w:bodyDiv w:val="1"/>
      <w:marLeft w:val="0"/>
      <w:marRight w:val="0"/>
      <w:marTop w:val="0"/>
      <w:marBottom w:val="0"/>
      <w:divBdr>
        <w:top w:val="none" w:sz="0" w:space="0" w:color="auto"/>
        <w:left w:val="none" w:sz="0" w:space="0" w:color="auto"/>
        <w:bottom w:val="none" w:sz="0" w:space="0" w:color="auto"/>
        <w:right w:val="none" w:sz="0" w:space="0" w:color="auto"/>
      </w:divBdr>
    </w:div>
    <w:div w:id="288098254">
      <w:bodyDiv w:val="1"/>
      <w:marLeft w:val="0"/>
      <w:marRight w:val="0"/>
      <w:marTop w:val="0"/>
      <w:marBottom w:val="0"/>
      <w:divBdr>
        <w:top w:val="none" w:sz="0" w:space="0" w:color="auto"/>
        <w:left w:val="none" w:sz="0" w:space="0" w:color="auto"/>
        <w:bottom w:val="none" w:sz="0" w:space="0" w:color="auto"/>
        <w:right w:val="none" w:sz="0" w:space="0" w:color="auto"/>
      </w:divBdr>
    </w:div>
    <w:div w:id="288363103">
      <w:bodyDiv w:val="1"/>
      <w:marLeft w:val="0"/>
      <w:marRight w:val="0"/>
      <w:marTop w:val="0"/>
      <w:marBottom w:val="0"/>
      <w:divBdr>
        <w:top w:val="none" w:sz="0" w:space="0" w:color="auto"/>
        <w:left w:val="none" w:sz="0" w:space="0" w:color="auto"/>
        <w:bottom w:val="none" w:sz="0" w:space="0" w:color="auto"/>
        <w:right w:val="none" w:sz="0" w:space="0" w:color="auto"/>
      </w:divBdr>
    </w:div>
    <w:div w:id="289748212">
      <w:bodyDiv w:val="1"/>
      <w:marLeft w:val="0"/>
      <w:marRight w:val="0"/>
      <w:marTop w:val="0"/>
      <w:marBottom w:val="0"/>
      <w:divBdr>
        <w:top w:val="none" w:sz="0" w:space="0" w:color="auto"/>
        <w:left w:val="none" w:sz="0" w:space="0" w:color="auto"/>
        <w:bottom w:val="none" w:sz="0" w:space="0" w:color="auto"/>
        <w:right w:val="none" w:sz="0" w:space="0" w:color="auto"/>
      </w:divBdr>
    </w:div>
    <w:div w:id="295835477">
      <w:bodyDiv w:val="1"/>
      <w:marLeft w:val="0"/>
      <w:marRight w:val="0"/>
      <w:marTop w:val="0"/>
      <w:marBottom w:val="0"/>
      <w:divBdr>
        <w:top w:val="none" w:sz="0" w:space="0" w:color="auto"/>
        <w:left w:val="none" w:sz="0" w:space="0" w:color="auto"/>
        <w:bottom w:val="none" w:sz="0" w:space="0" w:color="auto"/>
        <w:right w:val="none" w:sz="0" w:space="0" w:color="auto"/>
      </w:divBdr>
    </w:div>
    <w:div w:id="296036719">
      <w:bodyDiv w:val="1"/>
      <w:marLeft w:val="0"/>
      <w:marRight w:val="0"/>
      <w:marTop w:val="0"/>
      <w:marBottom w:val="0"/>
      <w:divBdr>
        <w:top w:val="none" w:sz="0" w:space="0" w:color="auto"/>
        <w:left w:val="none" w:sz="0" w:space="0" w:color="auto"/>
        <w:bottom w:val="none" w:sz="0" w:space="0" w:color="auto"/>
        <w:right w:val="none" w:sz="0" w:space="0" w:color="auto"/>
      </w:divBdr>
    </w:div>
    <w:div w:id="296641913">
      <w:bodyDiv w:val="1"/>
      <w:marLeft w:val="0"/>
      <w:marRight w:val="0"/>
      <w:marTop w:val="0"/>
      <w:marBottom w:val="0"/>
      <w:divBdr>
        <w:top w:val="none" w:sz="0" w:space="0" w:color="auto"/>
        <w:left w:val="none" w:sz="0" w:space="0" w:color="auto"/>
        <w:bottom w:val="none" w:sz="0" w:space="0" w:color="auto"/>
        <w:right w:val="none" w:sz="0" w:space="0" w:color="auto"/>
      </w:divBdr>
    </w:div>
    <w:div w:id="297884979">
      <w:bodyDiv w:val="1"/>
      <w:marLeft w:val="0"/>
      <w:marRight w:val="0"/>
      <w:marTop w:val="0"/>
      <w:marBottom w:val="0"/>
      <w:divBdr>
        <w:top w:val="none" w:sz="0" w:space="0" w:color="auto"/>
        <w:left w:val="none" w:sz="0" w:space="0" w:color="auto"/>
        <w:bottom w:val="none" w:sz="0" w:space="0" w:color="auto"/>
        <w:right w:val="none" w:sz="0" w:space="0" w:color="auto"/>
      </w:divBdr>
    </w:div>
    <w:div w:id="299574559">
      <w:bodyDiv w:val="1"/>
      <w:marLeft w:val="0"/>
      <w:marRight w:val="0"/>
      <w:marTop w:val="0"/>
      <w:marBottom w:val="0"/>
      <w:divBdr>
        <w:top w:val="none" w:sz="0" w:space="0" w:color="auto"/>
        <w:left w:val="none" w:sz="0" w:space="0" w:color="auto"/>
        <w:bottom w:val="none" w:sz="0" w:space="0" w:color="auto"/>
        <w:right w:val="none" w:sz="0" w:space="0" w:color="auto"/>
      </w:divBdr>
    </w:div>
    <w:div w:id="300892008">
      <w:bodyDiv w:val="1"/>
      <w:marLeft w:val="0"/>
      <w:marRight w:val="0"/>
      <w:marTop w:val="0"/>
      <w:marBottom w:val="0"/>
      <w:divBdr>
        <w:top w:val="none" w:sz="0" w:space="0" w:color="auto"/>
        <w:left w:val="none" w:sz="0" w:space="0" w:color="auto"/>
        <w:bottom w:val="none" w:sz="0" w:space="0" w:color="auto"/>
        <w:right w:val="none" w:sz="0" w:space="0" w:color="auto"/>
      </w:divBdr>
    </w:div>
    <w:div w:id="301235313">
      <w:bodyDiv w:val="1"/>
      <w:marLeft w:val="0"/>
      <w:marRight w:val="0"/>
      <w:marTop w:val="0"/>
      <w:marBottom w:val="0"/>
      <w:divBdr>
        <w:top w:val="none" w:sz="0" w:space="0" w:color="auto"/>
        <w:left w:val="none" w:sz="0" w:space="0" w:color="auto"/>
        <w:bottom w:val="none" w:sz="0" w:space="0" w:color="auto"/>
        <w:right w:val="none" w:sz="0" w:space="0" w:color="auto"/>
      </w:divBdr>
    </w:div>
    <w:div w:id="303779029">
      <w:bodyDiv w:val="1"/>
      <w:marLeft w:val="0"/>
      <w:marRight w:val="0"/>
      <w:marTop w:val="0"/>
      <w:marBottom w:val="0"/>
      <w:divBdr>
        <w:top w:val="none" w:sz="0" w:space="0" w:color="auto"/>
        <w:left w:val="none" w:sz="0" w:space="0" w:color="auto"/>
        <w:bottom w:val="none" w:sz="0" w:space="0" w:color="auto"/>
        <w:right w:val="none" w:sz="0" w:space="0" w:color="auto"/>
      </w:divBdr>
    </w:div>
    <w:div w:id="307168929">
      <w:bodyDiv w:val="1"/>
      <w:marLeft w:val="0"/>
      <w:marRight w:val="0"/>
      <w:marTop w:val="0"/>
      <w:marBottom w:val="0"/>
      <w:divBdr>
        <w:top w:val="none" w:sz="0" w:space="0" w:color="auto"/>
        <w:left w:val="none" w:sz="0" w:space="0" w:color="auto"/>
        <w:bottom w:val="none" w:sz="0" w:space="0" w:color="auto"/>
        <w:right w:val="none" w:sz="0" w:space="0" w:color="auto"/>
      </w:divBdr>
    </w:div>
    <w:div w:id="311102971">
      <w:bodyDiv w:val="1"/>
      <w:marLeft w:val="0"/>
      <w:marRight w:val="0"/>
      <w:marTop w:val="0"/>
      <w:marBottom w:val="0"/>
      <w:divBdr>
        <w:top w:val="none" w:sz="0" w:space="0" w:color="auto"/>
        <w:left w:val="none" w:sz="0" w:space="0" w:color="auto"/>
        <w:bottom w:val="none" w:sz="0" w:space="0" w:color="auto"/>
        <w:right w:val="none" w:sz="0" w:space="0" w:color="auto"/>
      </w:divBdr>
    </w:div>
    <w:div w:id="315186487">
      <w:bodyDiv w:val="1"/>
      <w:marLeft w:val="0"/>
      <w:marRight w:val="0"/>
      <w:marTop w:val="0"/>
      <w:marBottom w:val="0"/>
      <w:divBdr>
        <w:top w:val="none" w:sz="0" w:space="0" w:color="auto"/>
        <w:left w:val="none" w:sz="0" w:space="0" w:color="auto"/>
        <w:bottom w:val="none" w:sz="0" w:space="0" w:color="auto"/>
        <w:right w:val="none" w:sz="0" w:space="0" w:color="auto"/>
      </w:divBdr>
    </w:div>
    <w:div w:id="317147457">
      <w:bodyDiv w:val="1"/>
      <w:marLeft w:val="0"/>
      <w:marRight w:val="0"/>
      <w:marTop w:val="0"/>
      <w:marBottom w:val="0"/>
      <w:divBdr>
        <w:top w:val="none" w:sz="0" w:space="0" w:color="auto"/>
        <w:left w:val="none" w:sz="0" w:space="0" w:color="auto"/>
        <w:bottom w:val="none" w:sz="0" w:space="0" w:color="auto"/>
        <w:right w:val="none" w:sz="0" w:space="0" w:color="auto"/>
      </w:divBdr>
    </w:div>
    <w:div w:id="318313332">
      <w:bodyDiv w:val="1"/>
      <w:marLeft w:val="0"/>
      <w:marRight w:val="0"/>
      <w:marTop w:val="0"/>
      <w:marBottom w:val="0"/>
      <w:divBdr>
        <w:top w:val="none" w:sz="0" w:space="0" w:color="auto"/>
        <w:left w:val="none" w:sz="0" w:space="0" w:color="auto"/>
        <w:bottom w:val="none" w:sz="0" w:space="0" w:color="auto"/>
        <w:right w:val="none" w:sz="0" w:space="0" w:color="auto"/>
      </w:divBdr>
    </w:div>
    <w:div w:id="320814134">
      <w:bodyDiv w:val="1"/>
      <w:marLeft w:val="0"/>
      <w:marRight w:val="0"/>
      <w:marTop w:val="0"/>
      <w:marBottom w:val="0"/>
      <w:divBdr>
        <w:top w:val="none" w:sz="0" w:space="0" w:color="auto"/>
        <w:left w:val="none" w:sz="0" w:space="0" w:color="auto"/>
        <w:bottom w:val="none" w:sz="0" w:space="0" w:color="auto"/>
        <w:right w:val="none" w:sz="0" w:space="0" w:color="auto"/>
      </w:divBdr>
    </w:div>
    <w:div w:id="323052037">
      <w:bodyDiv w:val="1"/>
      <w:marLeft w:val="0"/>
      <w:marRight w:val="0"/>
      <w:marTop w:val="0"/>
      <w:marBottom w:val="0"/>
      <w:divBdr>
        <w:top w:val="none" w:sz="0" w:space="0" w:color="auto"/>
        <w:left w:val="none" w:sz="0" w:space="0" w:color="auto"/>
        <w:bottom w:val="none" w:sz="0" w:space="0" w:color="auto"/>
        <w:right w:val="none" w:sz="0" w:space="0" w:color="auto"/>
      </w:divBdr>
    </w:div>
    <w:div w:id="326783428">
      <w:bodyDiv w:val="1"/>
      <w:marLeft w:val="0"/>
      <w:marRight w:val="0"/>
      <w:marTop w:val="0"/>
      <w:marBottom w:val="0"/>
      <w:divBdr>
        <w:top w:val="none" w:sz="0" w:space="0" w:color="auto"/>
        <w:left w:val="none" w:sz="0" w:space="0" w:color="auto"/>
        <w:bottom w:val="none" w:sz="0" w:space="0" w:color="auto"/>
        <w:right w:val="none" w:sz="0" w:space="0" w:color="auto"/>
      </w:divBdr>
    </w:div>
    <w:div w:id="327756904">
      <w:bodyDiv w:val="1"/>
      <w:marLeft w:val="0"/>
      <w:marRight w:val="0"/>
      <w:marTop w:val="0"/>
      <w:marBottom w:val="0"/>
      <w:divBdr>
        <w:top w:val="none" w:sz="0" w:space="0" w:color="auto"/>
        <w:left w:val="none" w:sz="0" w:space="0" w:color="auto"/>
        <w:bottom w:val="none" w:sz="0" w:space="0" w:color="auto"/>
        <w:right w:val="none" w:sz="0" w:space="0" w:color="auto"/>
      </w:divBdr>
    </w:div>
    <w:div w:id="328413716">
      <w:bodyDiv w:val="1"/>
      <w:marLeft w:val="0"/>
      <w:marRight w:val="0"/>
      <w:marTop w:val="0"/>
      <w:marBottom w:val="0"/>
      <w:divBdr>
        <w:top w:val="none" w:sz="0" w:space="0" w:color="auto"/>
        <w:left w:val="none" w:sz="0" w:space="0" w:color="auto"/>
        <w:bottom w:val="none" w:sz="0" w:space="0" w:color="auto"/>
        <w:right w:val="none" w:sz="0" w:space="0" w:color="auto"/>
      </w:divBdr>
    </w:div>
    <w:div w:id="334846983">
      <w:bodyDiv w:val="1"/>
      <w:marLeft w:val="0"/>
      <w:marRight w:val="0"/>
      <w:marTop w:val="0"/>
      <w:marBottom w:val="0"/>
      <w:divBdr>
        <w:top w:val="none" w:sz="0" w:space="0" w:color="auto"/>
        <w:left w:val="none" w:sz="0" w:space="0" w:color="auto"/>
        <w:bottom w:val="none" w:sz="0" w:space="0" w:color="auto"/>
        <w:right w:val="none" w:sz="0" w:space="0" w:color="auto"/>
      </w:divBdr>
    </w:div>
    <w:div w:id="336075637">
      <w:bodyDiv w:val="1"/>
      <w:marLeft w:val="0"/>
      <w:marRight w:val="0"/>
      <w:marTop w:val="0"/>
      <w:marBottom w:val="0"/>
      <w:divBdr>
        <w:top w:val="none" w:sz="0" w:space="0" w:color="auto"/>
        <w:left w:val="none" w:sz="0" w:space="0" w:color="auto"/>
        <w:bottom w:val="none" w:sz="0" w:space="0" w:color="auto"/>
        <w:right w:val="none" w:sz="0" w:space="0" w:color="auto"/>
      </w:divBdr>
    </w:div>
    <w:div w:id="336076715">
      <w:bodyDiv w:val="1"/>
      <w:marLeft w:val="0"/>
      <w:marRight w:val="0"/>
      <w:marTop w:val="0"/>
      <w:marBottom w:val="0"/>
      <w:divBdr>
        <w:top w:val="none" w:sz="0" w:space="0" w:color="auto"/>
        <w:left w:val="none" w:sz="0" w:space="0" w:color="auto"/>
        <w:bottom w:val="none" w:sz="0" w:space="0" w:color="auto"/>
        <w:right w:val="none" w:sz="0" w:space="0" w:color="auto"/>
      </w:divBdr>
    </w:div>
    <w:div w:id="336538435">
      <w:bodyDiv w:val="1"/>
      <w:marLeft w:val="0"/>
      <w:marRight w:val="0"/>
      <w:marTop w:val="0"/>
      <w:marBottom w:val="0"/>
      <w:divBdr>
        <w:top w:val="none" w:sz="0" w:space="0" w:color="auto"/>
        <w:left w:val="none" w:sz="0" w:space="0" w:color="auto"/>
        <w:bottom w:val="none" w:sz="0" w:space="0" w:color="auto"/>
        <w:right w:val="none" w:sz="0" w:space="0" w:color="auto"/>
      </w:divBdr>
    </w:div>
    <w:div w:id="336732935">
      <w:bodyDiv w:val="1"/>
      <w:marLeft w:val="0"/>
      <w:marRight w:val="0"/>
      <w:marTop w:val="0"/>
      <w:marBottom w:val="0"/>
      <w:divBdr>
        <w:top w:val="none" w:sz="0" w:space="0" w:color="auto"/>
        <w:left w:val="none" w:sz="0" w:space="0" w:color="auto"/>
        <w:bottom w:val="none" w:sz="0" w:space="0" w:color="auto"/>
        <w:right w:val="none" w:sz="0" w:space="0" w:color="auto"/>
      </w:divBdr>
    </w:div>
    <w:div w:id="337000948">
      <w:bodyDiv w:val="1"/>
      <w:marLeft w:val="0"/>
      <w:marRight w:val="0"/>
      <w:marTop w:val="0"/>
      <w:marBottom w:val="0"/>
      <w:divBdr>
        <w:top w:val="none" w:sz="0" w:space="0" w:color="auto"/>
        <w:left w:val="none" w:sz="0" w:space="0" w:color="auto"/>
        <w:bottom w:val="none" w:sz="0" w:space="0" w:color="auto"/>
        <w:right w:val="none" w:sz="0" w:space="0" w:color="auto"/>
      </w:divBdr>
      <w:divsChild>
        <w:div w:id="2041738251">
          <w:marLeft w:val="480"/>
          <w:marRight w:val="0"/>
          <w:marTop w:val="0"/>
          <w:marBottom w:val="0"/>
          <w:divBdr>
            <w:top w:val="none" w:sz="0" w:space="0" w:color="auto"/>
            <w:left w:val="none" w:sz="0" w:space="0" w:color="auto"/>
            <w:bottom w:val="none" w:sz="0" w:space="0" w:color="auto"/>
            <w:right w:val="none" w:sz="0" w:space="0" w:color="auto"/>
          </w:divBdr>
        </w:div>
        <w:div w:id="2022734417">
          <w:marLeft w:val="480"/>
          <w:marRight w:val="0"/>
          <w:marTop w:val="0"/>
          <w:marBottom w:val="0"/>
          <w:divBdr>
            <w:top w:val="none" w:sz="0" w:space="0" w:color="auto"/>
            <w:left w:val="none" w:sz="0" w:space="0" w:color="auto"/>
            <w:bottom w:val="none" w:sz="0" w:space="0" w:color="auto"/>
            <w:right w:val="none" w:sz="0" w:space="0" w:color="auto"/>
          </w:divBdr>
        </w:div>
        <w:div w:id="115485162">
          <w:marLeft w:val="480"/>
          <w:marRight w:val="0"/>
          <w:marTop w:val="0"/>
          <w:marBottom w:val="0"/>
          <w:divBdr>
            <w:top w:val="none" w:sz="0" w:space="0" w:color="auto"/>
            <w:left w:val="none" w:sz="0" w:space="0" w:color="auto"/>
            <w:bottom w:val="none" w:sz="0" w:space="0" w:color="auto"/>
            <w:right w:val="none" w:sz="0" w:space="0" w:color="auto"/>
          </w:divBdr>
        </w:div>
        <w:div w:id="124398193">
          <w:marLeft w:val="480"/>
          <w:marRight w:val="0"/>
          <w:marTop w:val="0"/>
          <w:marBottom w:val="0"/>
          <w:divBdr>
            <w:top w:val="none" w:sz="0" w:space="0" w:color="auto"/>
            <w:left w:val="none" w:sz="0" w:space="0" w:color="auto"/>
            <w:bottom w:val="none" w:sz="0" w:space="0" w:color="auto"/>
            <w:right w:val="none" w:sz="0" w:space="0" w:color="auto"/>
          </w:divBdr>
        </w:div>
        <w:div w:id="1127622348">
          <w:marLeft w:val="480"/>
          <w:marRight w:val="0"/>
          <w:marTop w:val="0"/>
          <w:marBottom w:val="0"/>
          <w:divBdr>
            <w:top w:val="none" w:sz="0" w:space="0" w:color="auto"/>
            <w:left w:val="none" w:sz="0" w:space="0" w:color="auto"/>
            <w:bottom w:val="none" w:sz="0" w:space="0" w:color="auto"/>
            <w:right w:val="none" w:sz="0" w:space="0" w:color="auto"/>
          </w:divBdr>
        </w:div>
        <w:div w:id="1175680990">
          <w:marLeft w:val="480"/>
          <w:marRight w:val="0"/>
          <w:marTop w:val="0"/>
          <w:marBottom w:val="0"/>
          <w:divBdr>
            <w:top w:val="none" w:sz="0" w:space="0" w:color="auto"/>
            <w:left w:val="none" w:sz="0" w:space="0" w:color="auto"/>
            <w:bottom w:val="none" w:sz="0" w:space="0" w:color="auto"/>
            <w:right w:val="none" w:sz="0" w:space="0" w:color="auto"/>
          </w:divBdr>
        </w:div>
        <w:div w:id="1730953313">
          <w:marLeft w:val="480"/>
          <w:marRight w:val="0"/>
          <w:marTop w:val="0"/>
          <w:marBottom w:val="0"/>
          <w:divBdr>
            <w:top w:val="none" w:sz="0" w:space="0" w:color="auto"/>
            <w:left w:val="none" w:sz="0" w:space="0" w:color="auto"/>
            <w:bottom w:val="none" w:sz="0" w:space="0" w:color="auto"/>
            <w:right w:val="none" w:sz="0" w:space="0" w:color="auto"/>
          </w:divBdr>
        </w:div>
        <w:div w:id="584529876">
          <w:marLeft w:val="480"/>
          <w:marRight w:val="0"/>
          <w:marTop w:val="0"/>
          <w:marBottom w:val="0"/>
          <w:divBdr>
            <w:top w:val="none" w:sz="0" w:space="0" w:color="auto"/>
            <w:left w:val="none" w:sz="0" w:space="0" w:color="auto"/>
            <w:bottom w:val="none" w:sz="0" w:space="0" w:color="auto"/>
            <w:right w:val="none" w:sz="0" w:space="0" w:color="auto"/>
          </w:divBdr>
        </w:div>
        <w:div w:id="1256553652">
          <w:marLeft w:val="480"/>
          <w:marRight w:val="0"/>
          <w:marTop w:val="0"/>
          <w:marBottom w:val="0"/>
          <w:divBdr>
            <w:top w:val="none" w:sz="0" w:space="0" w:color="auto"/>
            <w:left w:val="none" w:sz="0" w:space="0" w:color="auto"/>
            <w:bottom w:val="none" w:sz="0" w:space="0" w:color="auto"/>
            <w:right w:val="none" w:sz="0" w:space="0" w:color="auto"/>
          </w:divBdr>
        </w:div>
        <w:div w:id="1938371009">
          <w:marLeft w:val="480"/>
          <w:marRight w:val="0"/>
          <w:marTop w:val="0"/>
          <w:marBottom w:val="0"/>
          <w:divBdr>
            <w:top w:val="none" w:sz="0" w:space="0" w:color="auto"/>
            <w:left w:val="none" w:sz="0" w:space="0" w:color="auto"/>
            <w:bottom w:val="none" w:sz="0" w:space="0" w:color="auto"/>
            <w:right w:val="none" w:sz="0" w:space="0" w:color="auto"/>
          </w:divBdr>
        </w:div>
        <w:div w:id="314526644">
          <w:marLeft w:val="480"/>
          <w:marRight w:val="0"/>
          <w:marTop w:val="0"/>
          <w:marBottom w:val="0"/>
          <w:divBdr>
            <w:top w:val="none" w:sz="0" w:space="0" w:color="auto"/>
            <w:left w:val="none" w:sz="0" w:space="0" w:color="auto"/>
            <w:bottom w:val="none" w:sz="0" w:space="0" w:color="auto"/>
            <w:right w:val="none" w:sz="0" w:space="0" w:color="auto"/>
          </w:divBdr>
        </w:div>
        <w:div w:id="52505616">
          <w:marLeft w:val="480"/>
          <w:marRight w:val="0"/>
          <w:marTop w:val="0"/>
          <w:marBottom w:val="0"/>
          <w:divBdr>
            <w:top w:val="none" w:sz="0" w:space="0" w:color="auto"/>
            <w:left w:val="none" w:sz="0" w:space="0" w:color="auto"/>
            <w:bottom w:val="none" w:sz="0" w:space="0" w:color="auto"/>
            <w:right w:val="none" w:sz="0" w:space="0" w:color="auto"/>
          </w:divBdr>
        </w:div>
        <w:div w:id="1469660656">
          <w:marLeft w:val="480"/>
          <w:marRight w:val="0"/>
          <w:marTop w:val="0"/>
          <w:marBottom w:val="0"/>
          <w:divBdr>
            <w:top w:val="none" w:sz="0" w:space="0" w:color="auto"/>
            <w:left w:val="none" w:sz="0" w:space="0" w:color="auto"/>
            <w:bottom w:val="none" w:sz="0" w:space="0" w:color="auto"/>
            <w:right w:val="none" w:sz="0" w:space="0" w:color="auto"/>
          </w:divBdr>
        </w:div>
        <w:div w:id="1490709664">
          <w:marLeft w:val="480"/>
          <w:marRight w:val="0"/>
          <w:marTop w:val="0"/>
          <w:marBottom w:val="0"/>
          <w:divBdr>
            <w:top w:val="none" w:sz="0" w:space="0" w:color="auto"/>
            <w:left w:val="none" w:sz="0" w:space="0" w:color="auto"/>
            <w:bottom w:val="none" w:sz="0" w:space="0" w:color="auto"/>
            <w:right w:val="none" w:sz="0" w:space="0" w:color="auto"/>
          </w:divBdr>
        </w:div>
        <w:div w:id="893662527">
          <w:marLeft w:val="480"/>
          <w:marRight w:val="0"/>
          <w:marTop w:val="0"/>
          <w:marBottom w:val="0"/>
          <w:divBdr>
            <w:top w:val="none" w:sz="0" w:space="0" w:color="auto"/>
            <w:left w:val="none" w:sz="0" w:space="0" w:color="auto"/>
            <w:bottom w:val="none" w:sz="0" w:space="0" w:color="auto"/>
            <w:right w:val="none" w:sz="0" w:space="0" w:color="auto"/>
          </w:divBdr>
        </w:div>
        <w:div w:id="1419518048">
          <w:marLeft w:val="480"/>
          <w:marRight w:val="0"/>
          <w:marTop w:val="0"/>
          <w:marBottom w:val="0"/>
          <w:divBdr>
            <w:top w:val="none" w:sz="0" w:space="0" w:color="auto"/>
            <w:left w:val="none" w:sz="0" w:space="0" w:color="auto"/>
            <w:bottom w:val="none" w:sz="0" w:space="0" w:color="auto"/>
            <w:right w:val="none" w:sz="0" w:space="0" w:color="auto"/>
          </w:divBdr>
        </w:div>
        <w:div w:id="523515161">
          <w:marLeft w:val="480"/>
          <w:marRight w:val="0"/>
          <w:marTop w:val="0"/>
          <w:marBottom w:val="0"/>
          <w:divBdr>
            <w:top w:val="none" w:sz="0" w:space="0" w:color="auto"/>
            <w:left w:val="none" w:sz="0" w:space="0" w:color="auto"/>
            <w:bottom w:val="none" w:sz="0" w:space="0" w:color="auto"/>
            <w:right w:val="none" w:sz="0" w:space="0" w:color="auto"/>
          </w:divBdr>
        </w:div>
        <w:div w:id="1472938561">
          <w:marLeft w:val="480"/>
          <w:marRight w:val="0"/>
          <w:marTop w:val="0"/>
          <w:marBottom w:val="0"/>
          <w:divBdr>
            <w:top w:val="none" w:sz="0" w:space="0" w:color="auto"/>
            <w:left w:val="none" w:sz="0" w:space="0" w:color="auto"/>
            <w:bottom w:val="none" w:sz="0" w:space="0" w:color="auto"/>
            <w:right w:val="none" w:sz="0" w:space="0" w:color="auto"/>
          </w:divBdr>
        </w:div>
        <w:div w:id="1939631527">
          <w:marLeft w:val="480"/>
          <w:marRight w:val="0"/>
          <w:marTop w:val="0"/>
          <w:marBottom w:val="0"/>
          <w:divBdr>
            <w:top w:val="none" w:sz="0" w:space="0" w:color="auto"/>
            <w:left w:val="none" w:sz="0" w:space="0" w:color="auto"/>
            <w:bottom w:val="none" w:sz="0" w:space="0" w:color="auto"/>
            <w:right w:val="none" w:sz="0" w:space="0" w:color="auto"/>
          </w:divBdr>
        </w:div>
        <w:div w:id="1587684711">
          <w:marLeft w:val="480"/>
          <w:marRight w:val="0"/>
          <w:marTop w:val="0"/>
          <w:marBottom w:val="0"/>
          <w:divBdr>
            <w:top w:val="none" w:sz="0" w:space="0" w:color="auto"/>
            <w:left w:val="none" w:sz="0" w:space="0" w:color="auto"/>
            <w:bottom w:val="none" w:sz="0" w:space="0" w:color="auto"/>
            <w:right w:val="none" w:sz="0" w:space="0" w:color="auto"/>
          </w:divBdr>
        </w:div>
        <w:div w:id="407264293">
          <w:marLeft w:val="480"/>
          <w:marRight w:val="0"/>
          <w:marTop w:val="0"/>
          <w:marBottom w:val="0"/>
          <w:divBdr>
            <w:top w:val="none" w:sz="0" w:space="0" w:color="auto"/>
            <w:left w:val="none" w:sz="0" w:space="0" w:color="auto"/>
            <w:bottom w:val="none" w:sz="0" w:space="0" w:color="auto"/>
            <w:right w:val="none" w:sz="0" w:space="0" w:color="auto"/>
          </w:divBdr>
        </w:div>
        <w:div w:id="1250777821">
          <w:marLeft w:val="480"/>
          <w:marRight w:val="0"/>
          <w:marTop w:val="0"/>
          <w:marBottom w:val="0"/>
          <w:divBdr>
            <w:top w:val="none" w:sz="0" w:space="0" w:color="auto"/>
            <w:left w:val="none" w:sz="0" w:space="0" w:color="auto"/>
            <w:bottom w:val="none" w:sz="0" w:space="0" w:color="auto"/>
            <w:right w:val="none" w:sz="0" w:space="0" w:color="auto"/>
          </w:divBdr>
        </w:div>
        <w:div w:id="815611427">
          <w:marLeft w:val="480"/>
          <w:marRight w:val="0"/>
          <w:marTop w:val="0"/>
          <w:marBottom w:val="0"/>
          <w:divBdr>
            <w:top w:val="none" w:sz="0" w:space="0" w:color="auto"/>
            <w:left w:val="none" w:sz="0" w:space="0" w:color="auto"/>
            <w:bottom w:val="none" w:sz="0" w:space="0" w:color="auto"/>
            <w:right w:val="none" w:sz="0" w:space="0" w:color="auto"/>
          </w:divBdr>
        </w:div>
        <w:div w:id="695470471">
          <w:marLeft w:val="480"/>
          <w:marRight w:val="0"/>
          <w:marTop w:val="0"/>
          <w:marBottom w:val="0"/>
          <w:divBdr>
            <w:top w:val="none" w:sz="0" w:space="0" w:color="auto"/>
            <w:left w:val="none" w:sz="0" w:space="0" w:color="auto"/>
            <w:bottom w:val="none" w:sz="0" w:space="0" w:color="auto"/>
            <w:right w:val="none" w:sz="0" w:space="0" w:color="auto"/>
          </w:divBdr>
        </w:div>
        <w:div w:id="919674887">
          <w:marLeft w:val="480"/>
          <w:marRight w:val="0"/>
          <w:marTop w:val="0"/>
          <w:marBottom w:val="0"/>
          <w:divBdr>
            <w:top w:val="none" w:sz="0" w:space="0" w:color="auto"/>
            <w:left w:val="none" w:sz="0" w:space="0" w:color="auto"/>
            <w:bottom w:val="none" w:sz="0" w:space="0" w:color="auto"/>
            <w:right w:val="none" w:sz="0" w:space="0" w:color="auto"/>
          </w:divBdr>
        </w:div>
        <w:div w:id="448286119">
          <w:marLeft w:val="480"/>
          <w:marRight w:val="0"/>
          <w:marTop w:val="0"/>
          <w:marBottom w:val="0"/>
          <w:divBdr>
            <w:top w:val="none" w:sz="0" w:space="0" w:color="auto"/>
            <w:left w:val="none" w:sz="0" w:space="0" w:color="auto"/>
            <w:bottom w:val="none" w:sz="0" w:space="0" w:color="auto"/>
            <w:right w:val="none" w:sz="0" w:space="0" w:color="auto"/>
          </w:divBdr>
        </w:div>
      </w:divsChild>
    </w:div>
    <w:div w:id="337537348">
      <w:bodyDiv w:val="1"/>
      <w:marLeft w:val="0"/>
      <w:marRight w:val="0"/>
      <w:marTop w:val="0"/>
      <w:marBottom w:val="0"/>
      <w:divBdr>
        <w:top w:val="none" w:sz="0" w:space="0" w:color="auto"/>
        <w:left w:val="none" w:sz="0" w:space="0" w:color="auto"/>
        <w:bottom w:val="none" w:sz="0" w:space="0" w:color="auto"/>
        <w:right w:val="none" w:sz="0" w:space="0" w:color="auto"/>
      </w:divBdr>
    </w:div>
    <w:div w:id="337583921">
      <w:bodyDiv w:val="1"/>
      <w:marLeft w:val="0"/>
      <w:marRight w:val="0"/>
      <w:marTop w:val="0"/>
      <w:marBottom w:val="0"/>
      <w:divBdr>
        <w:top w:val="none" w:sz="0" w:space="0" w:color="auto"/>
        <w:left w:val="none" w:sz="0" w:space="0" w:color="auto"/>
        <w:bottom w:val="none" w:sz="0" w:space="0" w:color="auto"/>
        <w:right w:val="none" w:sz="0" w:space="0" w:color="auto"/>
      </w:divBdr>
    </w:div>
    <w:div w:id="339625570">
      <w:bodyDiv w:val="1"/>
      <w:marLeft w:val="0"/>
      <w:marRight w:val="0"/>
      <w:marTop w:val="0"/>
      <w:marBottom w:val="0"/>
      <w:divBdr>
        <w:top w:val="none" w:sz="0" w:space="0" w:color="auto"/>
        <w:left w:val="none" w:sz="0" w:space="0" w:color="auto"/>
        <w:bottom w:val="none" w:sz="0" w:space="0" w:color="auto"/>
        <w:right w:val="none" w:sz="0" w:space="0" w:color="auto"/>
      </w:divBdr>
    </w:div>
    <w:div w:id="354159575">
      <w:bodyDiv w:val="1"/>
      <w:marLeft w:val="0"/>
      <w:marRight w:val="0"/>
      <w:marTop w:val="0"/>
      <w:marBottom w:val="0"/>
      <w:divBdr>
        <w:top w:val="none" w:sz="0" w:space="0" w:color="auto"/>
        <w:left w:val="none" w:sz="0" w:space="0" w:color="auto"/>
        <w:bottom w:val="none" w:sz="0" w:space="0" w:color="auto"/>
        <w:right w:val="none" w:sz="0" w:space="0" w:color="auto"/>
      </w:divBdr>
    </w:div>
    <w:div w:id="357779024">
      <w:bodyDiv w:val="1"/>
      <w:marLeft w:val="0"/>
      <w:marRight w:val="0"/>
      <w:marTop w:val="0"/>
      <w:marBottom w:val="0"/>
      <w:divBdr>
        <w:top w:val="none" w:sz="0" w:space="0" w:color="auto"/>
        <w:left w:val="none" w:sz="0" w:space="0" w:color="auto"/>
        <w:bottom w:val="none" w:sz="0" w:space="0" w:color="auto"/>
        <w:right w:val="none" w:sz="0" w:space="0" w:color="auto"/>
      </w:divBdr>
    </w:div>
    <w:div w:id="358361579">
      <w:bodyDiv w:val="1"/>
      <w:marLeft w:val="0"/>
      <w:marRight w:val="0"/>
      <w:marTop w:val="0"/>
      <w:marBottom w:val="0"/>
      <w:divBdr>
        <w:top w:val="none" w:sz="0" w:space="0" w:color="auto"/>
        <w:left w:val="none" w:sz="0" w:space="0" w:color="auto"/>
        <w:bottom w:val="none" w:sz="0" w:space="0" w:color="auto"/>
        <w:right w:val="none" w:sz="0" w:space="0" w:color="auto"/>
      </w:divBdr>
    </w:div>
    <w:div w:id="363333961">
      <w:bodyDiv w:val="1"/>
      <w:marLeft w:val="0"/>
      <w:marRight w:val="0"/>
      <w:marTop w:val="0"/>
      <w:marBottom w:val="0"/>
      <w:divBdr>
        <w:top w:val="none" w:sz="0" w:space="0" w:color="auto"/>
        <w:left w:val="none" w:sz="0" w:space="0" w:color="auto"/>
        <w:bottom w:val="none" w:sz="0" w:space="0" w:color="auto"/>
        <w:right w:val="none" w:sz="0" w:space="0" w:color="auto"/>
      </w:divBdr>
    </w:div>
    <w:div w:id="363752615">
      <w:bodyDiv w:val="1"/>
      <w:marLeft w:val="0"/>
      <w:marRight w:val="0"/>
      <w:marTop w:val="0"/>
      <w:marBottom w:val="0"/>
      <w:divBdr>
        <w:top w:val="none" w:sz="0" w:space="0" w:color="auto"/>
        <w:left w:val="none" w:sz="0" w:space="0" w:color="auto"/>
        <w:bottom w:val="none" w:sz="0" w:space="0" w:color="auto"/>
        <w:right w:val="none" w:sz="0" w:space="0" w:color="auto"/>
      </w:divBdr>
    </w:div>
    <w:div w:id="363948371">
      <w:bodyDiv w:val="1"/>
      <w:marLeft w:val="0"/>
      <w:marRight w:val="0"/>
      <w:marTop w:val="0"/>
      <w:marBottom w:val="0"/>
      <w:divBdr>
        <w:top w:val="none" w:sz="0" w:space="0" w:color="auto"/>
        <w:left w:val="none" w:sz="0" w:space="0" w:color="auto"/>
        <w:bottom w:val="none" w:sz="0" w:space="0" w:color="auto"/>
        <w:right w:val="none" w:sz="0" w:space="0" w:color="auto"/>
      </w:divBdr>
    </w:div>
    <w:div w:id="365837963">
      <w:bodyDiv w:val="1"/>
      <w:marLeft w:val="0"/>
      <w:marRight w:val="0"/>
      <w:marTop w:val="0"/>
      <w:marBottom w:val="0"/>
      <w:divBdr>
        <w:top w:val="none" w:sz="0" w:space="0" w:color="auto"/>
        <w:left w:val="none" w:sz="0" w:space="0" w:color="auto"/>
        <w:bottom w:val="none" w:sz="0" w:space="0" w:color="auto"/>
        <w:right w:val="none" w:sz="0" w:space="0" w:color="auto"/>
      </w:divBdr>
    </w:div>
    <w:div w:id="366374396">
      <w:bodyDiv w:val="1"/>
      <w:marLeft w:val="0"/>
      <w:marRight w:val="0"/>
      <w:marTop w:val="0"/>
      <w:marBottom w:val="0"/>
      <w:divBdr>
        <w:top w:val="none" w:sz="0" w:space="0" w:color="auto"/>
        <w:left w:val="none" w:sz="0" w:space="0" w:color="auto"/>
        <w:bottom w:val="none" w:sz="0" w:space="0" w:color="auto"/>
        <w:right w:val="none" w:sz="0" w:space="0" w:color="auto"/>
      </w:divBdr>
    </w:div>
    <w:div w:id="367874759">
      <w:bodyDiv w:val="1"/>
      <w:marLeft w:val="0"/>
      <w:marRight w:val="0"/>
      <w:marTop w:val="0"/>
      <w:marBottom w:val="0"/>
      <w:divBdr>
        <w:top w:val="none" w:sz="0" w:space="0" w:color="auto"/>
        <w:left w:val="none" w:sz="0" w:space="0" w:color="auto"/>
        <w:bottom w:val="none" w:sz="0" w:space="0" w:color="auto"/>
        <w:right w:val="none" w:sz="0" w:space="0" w:color="auto"/>
      </w:divBdr>
    </w:div>
    <w:div w:id="368652712">
      <w:bodyDiv w:val="1"/>
      <w:marLeft w:val="0"/>
      <w:marRight w:val="0"/>
      <w:marTop w:val="0"/>
      <w:marBottom w:val="0"/>
      <w:divBdr>
        <w:top w:val="none" w:sz="0" w:space="0" w:color="auto"/>
        <w:left w:val="none" w:sz="0" w:space="0" w:color="auto"/>
        <w:bottom w:val="none" w:sz="0" w:space="0" w:color="auto"/>
        <w:right w:val="none" w:sz="0" w:space="0" w:color="auto"/>
      </w:divBdr>
    </w:div>
    <w:div w:id="369111655">
      <w:bodyDiv w:val="1"/>
      <w:marLeft w:val="0"/>
      <w:marRight w:val="0"/>
      <w:marTop w:val="0"/>
      <w:marBottom w:val="0"/>
      <w:divBdr>
        <w:top w:val="none" w:sz="0" w:space="0" w:color="auto"/>
        <w:left w:val="none" w:sz="0" w:space="0" w:color="auto"/>
        <w:bottom w:val="none" w:sz="0" w:space="0" w:color="auto"/>
        <w:right w:val="none" w:sz="0" w:space="0" w:color="auto"/>
      </w:divBdr>
    </w:div>
    <w:div w:id="369184064">
      <w:bodyDiv w:val="1"/>
      <w:marLeft w:val="0"/>
      <w:marRight w:val="0"/>
      <w:marTop w:val="0"/>
      <w:marBottom w:val="0"/>
      <w:divBdr>
        <w:top w:val="none" w:sz="0" w:space="0" w:color="auto"/>
        <w:left w:val="none" w:sz="0" w:space="0" w:color="auto"/>
        <w:bottom w:val="none" w:sz="0" w:space="0" w:color="auto"/>
        <w:right w:val="none" w:sz="0" w:space="0" w:color="auto"/>
      </w:divBdr>
    </w:div>
    <w:div w:id="369914824">
      <w:bodyDiv w:val="1"/>
      <w:marLeft w:val="0"/>
      <w:marRight w:val="0"/>
      <w:marTop w:val="0"/>
      <w:marBottom w:val="0"/>
      <w:divBdr>
        <w:top w:val="none" w:sz="0" w:space="0" w:color="auto"/>
        <w:left w:val="none" w:sz="0" w:space="0" w:color="auto"/>
        <w:bottom w:val="none" w:sz="0" w:space="0" w:color="auto"/>
        <w:right w:val="none" w:sz="0" w:space="0" w:color="auto"/>
      </w:divBdr>
    </w:div>
    <w:div w:id="370155749">
      <w:bodyDiv w:val="1"/>
      <w:marLeft w:val="0"/>
      <w:marRight w:val="0"/>
      <w:marTop w:val="0"/>
      <w:marBottom w:val="0"/>
      <w:divBdr>
        <w:top w:val="none" w:sz="0" w:space="0" w:color="auto"/>
        <w:left w:val="none" w:sz="0" w:space="0" w:color="auto"/>
        <w:bottom w:val="none" w:sz="0" w:space="0" w:color="auto"/>
        <w:right w:val="none" w:sz="0" w:space="0" w:color="auto"/>
      </w:divBdr>
    </w:div>
    <w:div w:id="371200195">
      <w:bodyDiv w:val="1"/>
      <w:marLeft w:val="0"/>
      <w:marRight w:val="0"/>
      <w:marTop w:val="0"/>
      <w:marBottom w:val="0"/>
      <w:divBdr>
        <w:top w:val="none" w:sz="0" w:space="0" w:color="auto"/>
        <w:left w:val="none" w:sz="0" w:space="0" w:color="auto"/>
        <w:bottom w:val="none" w:sz="0" w:space="0" w:color="auto"/>
        <w:right w:val="none" w:sz="0" w:space="0" w:color="auto"/>
      </w:divBdr>
    </w:div>
    <w:div w:id="378743487">
      <w:bodyDiv w:val="1"/>
      <w:marLeft w:val="0"/>
      <w:marRight w:val="0"/>
      <w:marTop w:val="0"/>
      <w:marBottom w:val="0"/>
      <w:divBdr>
        <w:top w:val="none" w:sz="0" w:space="0" w:color="auto"/>
        <w:left w:val="none" w:sz="0" w:space="0" w:color="auto"/>
        <w:bottom w:val="none" w:sz="0" w:space="0" w:color="auto"/>
        <w:right w:val="none" w:sz="0" w:space="0" w:color="auto"/>
      </w:divBdr>
    </w:div>
    <w:div w:id="379869321">
      <w:bodyDiv w:val="1"/>
      <w:marLeft w:val="0"/>
      <w:marRight w:val="0"/>
      <w:marTop w:val="0"/>
      <w:marBottom w:val="0"/>
      <w:divBdr>
        <w:top w:val="none" w:sz="0" w:space="0" w:color="auto"/>
        <w:left w:val="none" w:sz="0" w:space="0" w:color="auto"/>
        <w:bottom w:val="none" w:sz="0" w:space="0" w:color="auto"/>
        <w:right w:val="none" w:sz="0" w:space="0" w:color="auto"/>
      </w:divBdr>
    </w:div>
    <w:div w:id="381636443">
      <w:bodyDiv w:val="1"/>
      <w:marLeft w:val="0"/>
      <w:marRight w:val="0"/>
      <w:marTop w:val="0"/>
      <w:marBottom w:val="0"/>
      <w:divBdr>
        <w:top w:val="none" w:sz="0" w:space="0" w:color="auto"/>
        <w:left w:val="none" w:sz="0" w:space="0" w:color="auto"/>
        <w:bottom w:val="none" w:sz="0" w:space="0" w:color="auto"/>
        <w:right w:val="none" w:sz="0" w:space="0" w:color="auto"/>
      </w:divBdr>
    </w:div>
    <w:div w:id="382483963">
      <w:bodyDiv w:val="1"/>
      <w:marLeft w:val="0"/>
      <w:marRight w:val="0"/>
      <w:marTop w:val="0"/>
      <w:marBottom w:val="0"/>
      <w:divBdr>
        <w:top w:val="none" w:sz="0" w:space="0" w:color="auto"/>
        <w:left w:val="none" w:sz="0" w:space="0" w:color="auto"/>
        <w:bottom w:val="none" w:sz="0" w:space="0" w:color="auto"/>
        <w:right w:val="none" w:sz="0" w:space="0" w:color="auto"/>
      </w:divBdr>
    </w:div>
    <w:div w:id="386271363">
      <w:bodyDiv w:val="1"/>
      <w:marLeft w:val="0"/>
      <w:marRight w:val="0"/>
      <w:marTop w:val="0"/>
      <w:marBottom w:val="0"/>
      <w:divBdr>
        <w:top w:val="none" w:sz="0" w:space="0" w:color="auto"/>
        <w:left w:val="none" w:sz="0" w:space="0" w:color="auto"/>
        <w:bottom w:val="none" w:sz="0" w:space="0" w:color="auto"/>
        <w:right w:val="none" w:sz="0" w:space="0" w:color="auto"/>
      </w:divBdr>
    </w:div>
    <w:div w:id="388967213">
      <w:bodyDiv w:val="1"/>
      <w:marLeft w:val="0"/>
      <w:marRight w:val="0"/>
      <w:marTop w:val="0"/>
      <w:marBottom w:val="0"/>
      <w:divBdr>
        <w:top w:val="none" w:sz="0" w:space="0" w:color="auto"/>
        <w:left w:val="none" w:sz="0" w:space="0" w:color="auto"/>
        <w:bottom w:val="none" w:sz="0" w:space="0" w:color="auto"/>
        <w:right w:val="none" w:sz="0" w:space="0" w:color="auto"/>
      </w:divBdr>
    </w:div>
    <w:div w:id="392504464">
      <w:bodyDiv w:val="1"/>
      <w:marLeft w:val="0"/>
      <w:marRight w:val="0"/>
      <w:marTop w:val="0"/>
      <w:marBottom w:val="0"/>
      <w:divBdr>
        <w:top w:val="none" w:sz="0" w:space="0" w:color="auto"/>
        <w:left w:val="none" w:sz="0" w:space="0" w:color="auto"/>
        <w:bottom w:val="none" w:sz="0" w:space="0" w:color="auto"/>
        <w:right w:val="none" w:sz="0" w:space="0" w:color="auto"/>
      </w:divBdr>
    </w:div>
    <w:div w:id="394399712">
      <w:bodyDiv w:val="1"/>
      <w:marLeft w:val="0"/>
      <w:marRight w:val="0"/>
      <w:marTop w:val="0"/>
      <w:marBottom w:val="0"/>
      <w:divBdr>
        <w:top w:val="none" w:sz="0" w:space="0" w:color="auto"/>
        <w:left w:val="none" w:sz="0" w:space="0" w:color="auto"/>
        <w:bottom w:val="none" w:sz="0" w:space="0" w:color="auto"/>
        <w:right w:val="none" w:sz="0" w:space="0" w:color="auto"/>
      </w:divBdr>
    </w:div>
    <w:div w:id="395784415">
      <w:bodyDiv w:val="1"/>
      <w:marLeft w:val="0"/>
      <w:marRight w:val="0"/>
      <w:marTop w:val="0"/>
      <w:marBottom w:val="0"/>
      <w:divBdr>
        <w:top w:val="none" w:sz="0" w:space="0" w:color="auto"/>
        <w:left w:val="none" w:sz="0" w:space="0" w:color="auto"/>
        <w:bottom w:val="none" w:sz="0" w:space="0" w:color="auto"/>
        <w:right w:val="none" w:sz="0" w:space="0" w:color="auto"/>
      </w:divBdr>
    </w:div>
    <w:div w:id="398721292">
      <w:bodyDiv w:val="1"/>
      <w:marLeft w:val="0"/>
      <w:marRight w:val="0"/>
      <w:marTop w:val="0"/>
      <w:marBottom w:val="0"/>
      <w:divBdr>
        <w:top w:val="none" w:sz="0" w:space="0" w:color="auto"/>
        <w:left w:val="none" w:sz="0" w:space="0" w:color="auto"/>
        <w:bottom w:val="none" w:sz="0" w:space="0" w:color="auto"/>
        <w:right w:val="none" w:sz="0" w:space="0" w:color="auto"/>
      </w:divBdr>
    </w:div>
    <w:div w:id="400906136">
      <w:bodyDiv w:val="1"/>
      <w:marLeft w:val="0"/>
      <w:marRight w:val="0"/>
      <w:marTop w:val="0"/>
      <w:marBottom w:val="0"/>
      <w:divBdr>
        <w:top w:val="none" w:sz="0" w:space="0" w:color="auto"/>
        <w:left w:val="none" w:sz="0" w:space="0" w:color="auto"/>
        <w:bottom w:val="none" w:sz="0" w:space="0" w:color="auto"/>
        <w:right w:val="none" w:sz="0" w:space="0" w:color="auto"/>
      </w:divBdr>
    </w:div>
    <w:div w:id="402148315">
      <w:bodyDiv w:val="1"/>
      <w:marLeft w:val="0"/>
      <w:marRight w:val="0"/>
      <w:marTop w:val="0"/>
      <w:marBottom w:val="0"/>
      <w:divBdr>
        <w:top w:val="none" w:sz="0" w:space="0" w:color="auto"/>
        <w:left w:val="none" w:sz="0" w:space="0" w:color="auto"/>
        <w:bottom w:val="none" w:sz="0" w:space="0" w:color="auto"/>
        <w:right w:val="none" w:sz="0" w:space="0" w:color="auto"/>
      </w:divBdr>
    </w:div>
    <w:div w:id="403839962">
      <w:bodyDiv w:val="1"/>
      <w:marLeft w:val="0"/>
      <w:marRight w:val="0"/>
      <w:marTop w:val="0"/>
      <w:marBottom w:val="0"/>
      <w:divBdr>
        <w:top w:val="none" w:sz="0" w:space="0" w:color="auto"/>
        <w:left w:val="none" w:sz="0" w:space="0" w:color="auto"/>
        <w:bottom w:val="none" w:sz="0" w:space="0" w:color="auto"/>
        <w:right w:val="none" w:sz="0" w:space="0" w:color="auto"/>
      </w:divBdr>
    </w:div>
    <w:div w:id="411321501">
      <w:bodyDiv w:val="1"/>
      <w:marLeft w:val="0"/>
      <w:marRight w:val="0"/>
      <w:marTop w:val="0"/>
      <w:marBottom w:val="0"/>
      <w:divBdr>
        <w:top w:val="none" w:sz="0" w:space="0" w:color="auto"/>
        <w:left w:val="none" w:sz="0" w:space="0" w:color="auto"/>
        <w:bottom w:val="none" w:sz="0" w:space="0" w:color="auto"/>
        <w:right w:val="none" w:sz="0" w:space="0" w:color="auto"/>
      </w:divBdr>
    </w:div>
    <w:div w:id="413431720">
      <w:bodyDiv w:val="1"/>
      <w:marLeft w:val="0"/>
      <w:marRight w:val="0"/>
      <w:marTop w:val="0"/>
      <w:marBottom w:val="0"/>
      <w:divBdr>
        <w:top w:val="none" w:sz="0" w:space="0" w:color="auto"/>
        <w:left w:val="none" w:sz="0" w:space="0" w:color="auto"/>
        <w:bottom w:val="none" w:sz="0" w:space="0" w:color="auto"/>
        <w:right w:val="none" w:sz="0" w:space="0" w:color="auto"/>
      </w:divBdr>
    </w:div>
    <w:div w:id="416098787">
      <w:bodyDiv w:val="1"/>
      <w:marLeft w:val="0"/>
      <w:marRight w:val="0"/>
      <w:marTop w:val="0"/>
      <w:marBottom w:val="0"/>
      <w:divBdr>
        <w:top w:val="none" w:sz="0" w:space="0" w:color="auto"/>
        <w:left w:val="none" w:sz="0" w:space="0" w:color="auto"/>
        <w:bottom w:val="none" w:sz="0" w:space="0" w:color="auto"/>
        <w:right w:val="none" w:sz="0" w:space="0" w:color="auto"/>
      </w:divBdr>
    </w:div>
    <w:div w:id="422916051">
      <w:bodyDiv w:val="1"/>
      <w:marLeft w:val="0"/>
      <w:marRight w:val="0"/>
      <w:marTop w:val="0"/>
      <w:marBottom w:val="0"/>
      <w:divBdr>
        <w:top w:val="none" w:sz="0" w:space="0" w:color="auto"/>
        <w:left w:val="none" w:sz="0" w:space="0" w:color="auto"/>
        <w:bottom w:val="none" w:sz="0" w:space="0" w:color="auto"/>
        <w:right w:val="none" w:sz="0" w:space="0" w:color="auto"/>
      </w:divBdr>
    </w:div>
    <w:div w:id="423065330">
      <w:bodyDiv w:val="1"/>
      <w:marLeft w:val="0"/>
      <w:marRight w:val="0"/>
      <w:marTop w:val="0"/>
      <w:marBottom w:val="0"/>
      <w:divBdr>
        <w:top w:val="none" w:sz="0" w:space="0" w:color="auto"/>
        <w:left w:val="none" w:sz="0" w:space="0" w:color="auto"/>
        <w:bottom w:val="none" w:sz="0" w:space="0" w:color="auto"/>
        <w:right w:val="none" w:sz="0" w:space="0" w:color="auto"/>
      </w:divBdr>
    </w:div>
    <w:div w:id="425811252">
      <w:bodyDiv w:val="1"/>
      <w:marLeft w:val="0"/>
      <w:marRight w:val="0"/>
      <w:marTop w:val="0"/>
      <w:marBottom w:val="0"/>
      <w:divBdr>
        <w:top w:val="none" w:sz="0" w:space="0" w:color="auto"/>
        <w:left w:val="none" w:sz="0" w:space="0" w:color="auto"/>
        <w:bottom w:val="none" w:sz="0" w:space="0" w:color="auto"/>
        <w:right w:val="none" w:sz="0" w:space="0" w:color="auto"/>
      </w:divBdr>
    </w:div>
    <w:div w:id="426268276">
      <w:bodyDiv w:val="1"/>
      <w:marLeft w:val="0"/>
      <w:marRight w:val="0"/>
      <w:marTop w:val="0"/>
      <w:marBottom w:val="0"/>
      <w:divBdr>
        <w:top w:val="none" w:sz="0" w:space="0" w:color="auto"/>
        <w:left w:val="none" w:sz="0" w:space="0" w:color="auto"/>
        <w:bottom w:val="none" w:sz="0" w:space="0" w:color="auto"/>
        <w:right w:val="none" w:sz="0" w:space="0" w:color="auto"/>
      </w:divBdr>
    </w:div>
    <w:div w:id="428238636">
      <w:bodyDiv w:val="1"/>
      <w:marLeft w:val="0"/>
      <w:marRight w:val="0"/>
      <w:marTop w:val="0"/>
      <w:marBottom w:val="0"/>
      <w:divBdr>
        <w:top w:val="none" w:sz="0" w:space="0" w:color="auto"/>
        <w:left w:val="none" w:sz="0" w:space="0" w:color="auto"/>
        <w:bottom w:val="none" w:sz="0" w:space="0" w:color="auto"/>
        <w:right w:val="none" w:sz="0" w:space="0" w:color="auto"/>
      </w:divBdr>
    </w:div>
    <w:div w:id="429931183">
      <w:bodyDiv w:val="1"/>
      <w:marLeft w:val="0"/>
      <w:marRight w:val="0"/>
      <w:marTop w:val="0"/>
      <w:marBottom w:val="0"/>
      <w:divBdr>
        <w:top w:val="none" w:sz="0" w:space="0" w:color="auto"/>
        <w:left w:val="none" w:sz="0" w:space="0" w:color="auto"/>
        <w:bottom w:val="none" w:sz="0" w:space="0" w:color="auto"/>
        <w:right w:val="none" w:sz="0" w:space="0" w:color="auto"/>
      </w:divBdr>
    </w:div>
    <w:div w:id="430398937">
      <w:bodyDiv w:val="1"/>
      <w:marLeft w:val="0"/>
      <w:marRight w:val="0"/>
      <w:marTop w:val="0"/>
      <w:marBottom w:val="0"/>
      <w:divBdr>
        <w:top w:val="none" w:sz="0" w:space="0" w:color="auto"/>
        <w:left w:val="none" w:sz="0" w:space="0" w:color="auto"/>
        <w:bottom w:val="none" w:sz="0" w:space="0" w:color="auto"/>
        <w:right w:val="none" w:sz="0" w:space="0" w:color="auto"/>
      </w:divBdr>
    </w:div>
    <w:div w:id="430858666">
      <w:bodyDiv w:val="1"/>
      <w:marLeft w:val="0"/>
      <w:marRight w:val="0"/>
      <w:marTop w:val="0"/>
      <w:marBottom w:val="0"/>
      <w:divBdr>
        <w:top w:val="none" w:sz="0" w:space="0" w:color="auto"/>
        <w:left w:val="none" w:sz="0" w:space="0" w:color="auto"/>
        <w:bottom w:val="none" w:sz="0" w:space="0" w:color="auto"/>
        <w:right w:val="none" w:sz="0" w:space="0" w:color="auto"/>
      </w:divBdr>
    </w:div>
    <w:div w:id="431825652">
      <w:bodyDiv w:val="1"/>
      <w:marLeft w:val="0"/>
      <w:marRight w:val="0"/>
      <w:marTop w:val="0"/>
      <w:marBottom w:val="0"/>
      <w:divBdr>
        <w:top w:val="none" w:sz="0" w:space="0" w:color="auto"/>
        <w:left w:val="none" w:sz="0" w:space="0" w:color="auto"/>
        <w:bottom w:val="none" w:sz="0" w:space="0" w:color="auto"/>
        <w:right w:val="none" w:sz="0" w:space="0" w:color="auto"/>
      </w:divBdr>
    </w:div>
    <w:div w:id="434136275">
      <w:bodyDiv w:val="1"/>
      <w:marLeft w:val="0"/>
      <w:marRight w:val="0"/>
      <w:marTop w:val="0"/>
      <w:marBottom w:val="0"/>
      <w:divBdr>
        <w:top w:val="none" w:sz="0" w:space="0" w:color="auto"/>
        <w:left w:val="none" w:sz="0" w:space="0" w:color="auto"/>
        <w:bottom w:val="none" w:sz="0" w:space="0" w:color="auto"/>
        <w:right w:val="none" w:sz="0" w:space="0" w:color="auto"/>
      </w:divBdr>
    </w:div>
    <w:div w:id="436415407">
      <w:bodyDiv w:val="1"/>
      <w:marLeft w:val="0"/>
      <w:marRight w:val="0"/>
      <w:marTop w:val="0"/>
      <w:marBottom w:val="0"/>
      <w:divBdr>
        <w:top w:val="none" w:sz="0" w:space="0" w:color="auto"/>
        <w:left w:val="none" w:sz="0" w:space="0" w:color="auto"/>
        <w:bottom w:val="none" w:sz="0" w:space="0" w:color="auto"/>
        <w:right w:val="none" w:sz="0" w:space="0" w:color="auto"/>
      </w:divBdr>
    </w:div>
    <w:div w:id="440998602">
      <w:bodyDiv w:val="1"/>
      <w:marLeft w:val="0"/>
      <w:marRight w:val="0"/>
      <w:marTop w:val="0"/>
      <w:marBottom w:val="0"/>
      <w:divBdr>
        <w:top w:val="none" w:sz="0" w:space="0" w:color="auto"/>
        <w:left w:val="none" w:sz="0" w:space="0" w:color="auto"/>
        <w:bottom w:val="none" w:sz="0" w:space="0" w:color="auto"/>
        <w:right w:val="none" w:sz="0" w:space="0" w:color="auto"/>
      </w:divBdr>
    </w:div>
    <w:div w:id="441726385">
      <w:bodyDiv w:val="1"/>
      <w:marLeft w:val="0"/>
      <w:marRight w:val="0"/>
      <w:marTop w:val="0"/>
      <w:marBottom w:val="0"/>
      <w:divBdr>
        <w:top w:val="none" w:sz="0" w:space="0" w:color="auto"/>
        <w:left w:val="none" w:sz="0" w:space="0" w:color="auto"/>
        <w:bottom w:val="none" w:sz="0" w:space="0" w:color="auto"/>
        <w:right w:val="none" w:sz="0" w:space="0" w:color="auto"/>
      </w:divBdr>
    </w:div>
    <w:div w:id="444078528">
      <w:bodyDiv w:val="1"/>
      <w:marLeft w:val="0"/>
      <w:marRight w:val="0"/>
      <w:marTop w:val="0"/>
      <w:marBottom w:val="0"/>
      <w:divBdr>
        <w:top w:val="none" w:sz="0" w:space="0" w:color="auto"/>
        <w:left w:val="none" w:sz="0" w:space="0" w:color="auto"/>
        <w:bottom w:val="none" w:sz="0" w:space="0" w:color="auto"/>
        <w:right w:val="none" w:sz="0" w:space="0" w:color="auto"/>
      </w:divBdr>
    </w:div>
    <w:div w:id="445734993">
      <w:bodyDiv w:val="1"/>
      <w:marLeft w:val="0"/>
      <w:marRight w:val="0"/>
      <w:marTop w:val="0"/>
      <w:marBottom w:val="0"/>
      <w:divBdr>
        <w:top w:val="none" w:sz="0" w:space="0" w:color="auto"/>
        <w:left w:val="none" w:sz="0" w:space="0" w:color="auto"/>
        <w:bottom w:val="none" w:sz="0" w:space="0" w:color="auto"/>
        <w:right w:val="none" w:sz="0" w:space="0" w:color="auto"/>
      </w:divBdr>
    </w:div>
    <w:div w:id="450712218">
      <w:bodyDiv w:val="1"/>
      <w:marLeft w:val="0"/>
      <w:marRight w:val="0"/>
      <w:marTop w:val="0"/>
      <w:marBottom w:val="0"/>
      <w:divBdr>
        <w:top w:val="none" w:sz="0" w:space="0" w:color="auto"/>
        <w:left w:val="none" w:sz="0" w:space="0" w:color="auto"/>
        <w:bottom w:val="none" w:sz="0" w:space="0" w:color="auto"/>
        <w:right w:val="none" w:sz="0" w:space="0" w:color="auto"/>
      </w:divBdr>
    </w:div>
    <w:div w:id="451479700">
      <w:bodyDiv w:val="1"/>
      <w:marLeft w:val="0"/>
      <w:marRight w:val="0"/>
      <w:marTop w:val="0"/>
      <w:marBottom w:val="0"/>
      <w:divBdr>
        <w:top w:val="none" w:sz="0" w:space="0" w:color="auto"/>
        <w:left w:val="none" w:sz="0" w:space="0" w:color="auto"/>
        <w:bottom w:val="none" w:sz="0" w:space="0" w:color="auto"/>
        <w:right w:val="none" w:sz="0" w:space="0" w:color="auto"/>
      </w:divBdr>
    </w:div>
    <w:div w:id="454443435">
      <w:bodyDiv w:val="1"/>
      <w:marLeft w:val="0"/>
      <w:marRight w:val="0"/>
      <w:marTop w:val="0"/>
      <w:marBottom w:val="0"/>
      <w:divBdr>
        <w:top w:val="none" w:sz="0" w:space="0" w:color="auto"/>
        <w:left w:val="none" w:sz="0" w:space="0" w:color="auto"/>
        <w:bottom w:val="none" w:sz="0" w:space="0" w:color="auto"/>
        <w:right w:val="none" w:sz="0" w:space="0" w:color="auto"/>
      </w:divBdr>
    </w:div>
    <w:div w:id="454906873">
      <w:bodyDiv w:val="1"/>
      <w:marLeft w:val="0"/>
      <w:marRight w:val="0"/>
      <w:marTop w:val="0"/>
      <w:marBottom w:val="0"/>
      <w:divBdr>
        <w:top w:val="none" w:sz="0" w:space="0" w:color="auto"/>
        <w:left w:val="none" w:sz="0" w:space="0" w:color="auto"/>
        <w:bottom w:val="none" w:sz="0" w:space="0" w:color="auto"/>
        <w:right w:val="none" w:sz="0" w:space="0" w:color="auto"/>
      </w:divBdr>
      <w:divsChild>
        <w:div w:id="369695985">
          <w:marLeft w:val="480"/>
          <w:marRight w:val="0"/>
          <w:marTop w:val="0"/>
          <w:marBottom w:val="0"/>
          <w:divBdr>
            <w:top w:val="none" w:sz="0" w:space="0" w:color="auto"/>
            <w:left w:val="none" w:sz="0" w:space="0" w:color="auto"/>
            <w:bottom w:val="none" w:sz="0" w:space="0" w:color="auto"/>
            <w:right w:val="none" w:sz="0" w:space="0" w:color="auto"/>
          </w:divBdr>
        </w:div>
        <w:div w:id="1850288560">
          <w:marLeft w:val="480"/>
          <w:marRight w:val="0"/>
          <w:marTop w:val="0"/>
          <w:marBottom w:val="0"/>
          <w:divBdr>
            <w:top w:val="none" w:sz="0" w:space="0" w:color="auto"/>
            <w:left w:val="none" w:sz="0" w:space="0" w:color="auto"/>
            <w:bottom w:val="none" w:sz="0" w:space="0" w:color="auto"/>
            <w:right w:val="none" w:sz="0" w:space="0" w:color="auto"/>
          </w:divBdr>
        </w:div>
        <w:div w:id="1516311994">
          <w:marLeft w:val="480"/>
          <w:marRight w:val="0"/>
          <w:marTop w:val="0"/>
          <w:marBottom w:val="0"/>
          <w:divBdr>
            <w:top w:val="none" w:sz="0" w:space="0" w:color="auto"/>
            <w:left w:val="none" w:sz="0" w:space="0" w:color="auto"/>
            <w:bottom w:val="none" w:sz="0" w:space="0" w:color="auto"/>
            <w:right w:val="none" w:sz="0" w:space="0" w:color="auto"/>
          </w:divBdr>
        </w:div>
        <w:div w:id="1193962705">
          <w:marLeft w:val="480"/>
          <w:marRight w:val="0"/>
          <w:marTop w:val="0"/>
          <w:marBottom w:val="0"/>
          <w:divBdr>
            <w:top w:val="none" w:sz="0" w:space="0" w:color="auto"/>
            <w:left w:val="none" w:sz="0" w:space="0" w:color="auto"/>
            <w:bottom w:val="none" w:sz="0" w:space="0" w:color="auto"/>
            <w:right w:val="none" w:sz="0" w:space="0" w:color="auto"/>
          </w:divBdr>
        </w:div>
        <w:div w:id="1452701132">
          <w:marLeft w:val="480"/>
          <w:marRight w:val="0"/>
          <w:marTop w:val="0"/>
          <w:marBottom w:val="0"/>
          <w:divBdr>
            <w:top w:val="none" w:sz="0" w:space="0" w:color="auto"/>
            <w:left w:val="none" w:sz="0" w:space="0" w:color="auto"/>
            <w:bottom w:val="none" w:sz="0" w:space="0" w:color="auto"/>
            <w:right w:val="none" w:sz="0" w:space="0" w:color="auto"/>
          </w:divBdr>
        </w:div>
        <w:div w:id="416631247">
          <w:marLeft w:val="480"/>
          <w:marRight w:val="0"/>
          <w:marTop w:val="0"/>
          <w:marBottom w:val="0"/>
          <w:divBdr>
            <w:top w:val="none" w:sz="0" w:space="0" w:color="auto"/>
            <w:left w:val="none" w:sz="0" w:space="0" w:color="auto"/>
            <w:bottom w:val="none" w:sz="0" w:space="0" w:color="auto"/>
            <w:right w:val="none" w:sz="0" w:space="0" w:color="auto"/>
          </w:divBdr>
        </w:div>
        <w:div w:id="128206321">
          <w:marLeft w:val="480"/>
          <w:marRight w:val="0"/>
          <w:marTop w:val="0"/>
          <w:marBottom w:val="0"/>
          <w:divBdr>
            <w:top w:val="none" w:sz="0" w:space="0" w:color="auto"/>
            <w:left w:val="none" w:sz="0" w:space="0" w:color="auto"/>
            <w:bottom w:val="none" w:sz="0" w:space="0" w:color="auto"/>
            <w:right w:val="none" w:sz="0" w:space="0" w:color="auto"/>
          </w:divBdr>
        </w:div>
        <w:div w:id="813642842">
          <w:marLeft w:val="480"/>
          <w:marRight w:val="0"/>
          <w:marTop w:val="0"/>
          <w:marBottom w:val="0"/>
          <w:divBdr>
            <w:top w:val="none" w:sz="0" w:space="0" w:color="auto"/>
            <w:left w:val="none" w:sz="0" w:space="0" w:color="auto"/>
            <w:bottom w:val="none" w:sz="0" w:space="0" w:color="auto"/>
            <w:right w:val="none" w:sz="0" w:space="0" w:color="auto"/>
          </w:divBdr>
        </w:div>
        <w:div w:id="246690759">
          <w:marLeft w:val="480"/>
          <w:marRight w:val="0"/>
          <w:marTop w:val="0"/>
          <w:marBottom w:val="0"/>
          <w:divBdr>
            <w:top w:val="none" w:sz="0" w:space="0" w:color="auto"/>
            <w:left w:val="none" w:sz="0" w:space="0" w:color="auto"/>
            <w:bottom w:val="none" w:sz="0" w:space="0" w:color="auto"/>
            <w:right w:val="none" w:sz="0" w:space="0" w:color="auto"/>
          </w:divBdr>
        </w:div>
        <w:div w:id="169368482">
          <w:marLeft w:val="480"/>
          <w:marRight w:val="0"/>
          <w:marTop w:val="0"/>
          <w:marBottom w:val="0"/>
          <w:divBdr>
            <w:top w:val="none" w:sz="0" w:space="0" w:color="auto"/>
            <w:left w:val="none" w:sz="0" w:space="0" w:color="auto"/>
            <w:bottom w:val="none" w:sz="0" w:space="0" w:color="auto"/>
            <w:right w:val="none" w:sz="0" w:space="0" w:color="auto"/>
          </w:divBdr>
        </w:div>
        <w:div w:id="1787385297">
          <w:marLeft w:val="480"/>
          <w:marRight w:val="0"/>
          <w:marTop w:val="0"/>
          <w:marBottom w:val="0"/>
          <w:divBdr>
            <w:top w:val="none" w:sz="0" w:space="0" w:color="auto"/>
            <w:left w:val="none" w:sz="0" w:space="0" w:color="auto"/>
            <w:bottom w:val="none" w:sz="0" w:space="0" w:color="auto"/>
            <w:right w:val="none" w:sz="0" w:space="0" w:color="auto"/>
          </w:divBdr>
        </w:div>
        <w:div w:id="1546067588">
          <w:marLeft w:val="480"/>
          <w:marRight w:val="0"/>
          <w:marTop w:val="0"/>
          <w:marBottom w:val="0"/>
          <w:divBdr>
            <w:top w:val="none" w:sz="0" w:space="0" w:color="auto"/>
            <w:left w:val="none" w:sz="0" w:space="0" w:color="auto"/>
            <w:bottom w:val="none" w:sz="0" w:space="0" w:color="auto"/>
            <w:right w:val="none" w:sz="0" w:space="0" w:color="auto"/>
          </w:divBdr>
        </w:div>
        <w:div w:id="1069110466">
          <w:marLeft w:val="480"/>
          <w:marRight w:val="0"/>
          <w:marTop w:val="0"/>
          <w:marBottom w:val="0"/>
          <w:divBdr>
            <w:top w:val="none" w:sz="0" w:space="0" w:color="auto"/>
            <w:left w:val="none" w:sz="0" w:space="0" w:color="auto"/>
            <w:bottom w:val="none" w:sz="0" w:space="0" w:color="auto"/>
            <w:right w:val="none" w:sz="0" w:space="0" w:color="auto"/>
          </w:divBdr>
        </w:div>
        <w:div w:id="26175581">
          <w:marLeft w:val="480"/>
          <w:marRight w:val="0"/>
          <w:marTop w:val="0"/>
          <w:marBottom w:val="0"/>
          <w:divBdr>
            <w:top w:val="none" w:sz="0" w:space="0" w:color="auto"/>
            <w:left w:val="none" w:sz="0" w:space="0" w:color="auto"/>
            <w:bottom w:val="none" w:sz="0" w:space="0" w:color="auto"/>
            <w:right w:val="none" w:sz="0" w:space="0" w:color="auto"/>
          </w:divBdr>
        </w:div>
        <w:div w:id="1088382938">
          <w:marLeft w:val="480"/>
          <w:marRight w:val="0"/>
          <w:marTop w:val="0"/>
          <w:marBottom w:val="0"/>
          <w:divBdr>
            <w:top w:val="none" w:sz="0" w:space="0" w:color="auto"/>
            <w:left w:val="none" w:sz="0" w:space="0" w:color="auto"/>
            <w:bottom w:val="none" w:sz="0" w:space="0" w:color="auto"/>
            <w:right w:val="none" w:sz="0" w:space="0" w:color="auto"/>
          </w:divBdr>
        </w:div>
        <w:div w:id="1405569978">
          <w:marLeft w:val="480"/>
          <w:marRight w:val="0"/>
          <w:marTop w:val="0"/>
          <w:marBottom w:val="0"/>
          <w:divBdr>
            <w:top w:val="none" w:sz="0" w:space="0" w:color="auto"/>
            <w:left w:val="none" w:sz="0" w:space="0" w:color="auto"/>
            <w:bottom w:val="none" w:sz="0" w:space="0" w:color="auto"/>
            <w:right w:val="none" w:sz="0" w:space="0" w:color="auto"/>
          </w:divBdr>
        </w:div>
        <w:div w:id="338239653">
          <w:marLeft w:val="480"/>
          <w:marRight w:val="0"/>
          <w:marTop w:val="0"/>
          <w:marBottom w:val="0"/>
          <w:divBdr>
            <w:top w:val="none" w:sz="0" w:space="0" w:color="auto"/>
            <w:left w:val="none" w:sz="0" w:space="0" w:color="auto"/>
            <w:bottom w:val="none" w:sz="0" w:space="0" w:color="auto"/>
            <w:right w:val="none" w:sz="0" w:space="0" w:color="auto"/>
          </w:divBdr>
        </w:div>
        <w:div w:id="1734310012">
          <w:marLeft w:val="480"/>
          <w:marRight w:val="0"/>
          <w:marTop w:val="0"/>
          <w:marBottom w:val="0"/>
          <w:divBdr>
            <w:top w:val="none" w:sz="0" w:space="0" w:color="auto"/>
            <w:left w:val="none" w:sz="0" w:space="0" w:color="auto"/>
            <w:bottom w:val="none" w:sz="0" w:space="0" w:color="auto"/>
            <w:right w:val="none" w:sz="0" w:space="0" w:color="auto"/>
          </w:divBdr>
        </w:div>
        <w:div w:id="1973289165">
          <w:marLeft w:val="480"/>
          <w:marRight w:val="0"/>
          <w:marTop w:val="0"/>
          <w:marBottom w:val="0"/>
          <w:divBdr>
            <w:top w:val="none" w:sz="0" w:space="0" w:color="auto"/>
            <w:left w:val="none" w:sz="0" w:space="0" w:color="auto"/>
            <w:bottom w:val="none" w:sz="0" w:space="0" w:color="auto"/>
            <w:right w:val="none" w:sz="0" w:space="0" w:color="auto"/>
          </w:divBdr>
        </w:div>
        <w:div w:id="2133202773">
          <w:marLeft w:val="480"/>
          <w:marRight w:val="0"/>
          <w:marTop w:val="0"/>
          <w:marBottom w:val="0"/>
          <w:divBdr>
            <w:top w:val="none" w:sz="0" w:space="0" w:color="auto"/>
            <w:left w:val="none" w:sz="0" w:space="0" w:color="auto"/>
            <w:bottom w:val="none" w:sz="0" w:space="0" w:color="auto"/>
            <w:right w:val="none" w:sz="0" w:space="0" w:color="auto"/>
          </w:divBdr>
        </w:div>
        <w:div w:id="1242373188">
          <w:marLeft w:val="480"/>
          <w:marRight w:val="0"/>
          <w:marTop w:val="0"/>
          <w:marBottom w:val="0"/>
          <w:divBdr>
            <w:top w:val="none" w:sz="0" w:space="0" w:color="auto"/>
            <w:left w:val="none" w:sz="0" w:space="0" w:color="auto"/>
            <w:bottom w:val="none" w:sz="0" w:space="0" w:color="auto"/>
            <w:right w:val="none" w:sz="0" w:space="0" w:color="auto"/>
          </w:divBdr>
        </w:div>
        <w:div w:id="112797979">
          <w:marLeft w:val="480"/>
          <w:marRight w:val="0"/>
          <w:marTop w:val="0"/>
          <w:marBottom w:val="0"/>
          <w:divBdr>
            <w:top w:val="none" w:sz="0" w:space="0" w:color="auto"/>
            <w:left w:val="none" w:sz="0" w:space="0" w:color="auto"/>
            <w:bottom w:val="none" w:sz="0" w:space="0" w:color="auto"/>
            <w:right w:val="none" w:sz="0" w:space="0" w:color="auto"/>
          </w:divBdr>
        </w:div>
        <w:div w:id="1390572726">
          <w:marLeft w:val="480"/>
          <w:marRight w:val="0"/>
          <w:marTop w:val="0"/>
          <w:marBottom w:val="0"/>
          <w:divBdr>
            <w:top w:val="none" w:sz="0" w:space="0" w:color="auto"/>
            <w:left w:val="none" w:sz="0" w:space="0" w:color="auto"/>
            <w:bottom w:val="none" w:sz="0" w:space="0" w:color="auto"/>
            <w:right w:val="none" w:sz="0" w:space="0" w:color="auto"/>
          </w:divBdr>
        </w:div>
        <w:div w:id="1890144663">
          <w:marLeft w:val="480"/>
          <w:marRight w:val="0"/>
          <w:marTop w:val="0"/>
          <w:marBottom w:val="0"/>
          <w:divBdr>
            <w:top w:val="none" w:sz="0" w:space="0" w:color="auto"/>
            <w:left w:val="none" w:sz="0" w:space="0" w:color="auto"/>
            <w:bottom w:val="none" w:sz="0" w:space="0" w:color="auto"/>
            <w:right w:val="none" w:sz="0" w:space="0" w:color="auto"/>
          </w:divBdr>
        </w:div>
        <w:div w:id="1410420969">
          <w:marLeft w:val="480"/>
          <w:marRight w:val="0"/>
          <w:marTop w:val="0"/>
          <w:marBottom w:val="0"/>
          <w:divBdr>
            <w:top w:val="none" w:sz="0" w:space="0" w:color="auto"/>
            <w:left w:val="none" w:sz="0" w:space="0" w:color="auto"/>
            <w:bottom w:val="none" w:sz="0" w:space="0" w:color="auto"/>
            <w:right w:val="none" w:sz="0" w:space="0" w:color="auto"/>
          </w:divBdr>
        </w:div>
        <w:div w:id="1056120941">
          <w:marLeft w:val="480"/>
          <w:marRight w:val="0"/>
          <w:marTop w:val="0"/>
          <w:marBottom w:val="0"/>
          <w:divBdr>
            <w:top w:val="none" w:sz="0" w:space="0" w:color="auto"/>
            <w:left w:val="none" w:sz="0" w:space="0" w:color="auto"/>
            <w:bottom w:val="none" w:sz="0" w:space="0" w:color="auto"/>
            <w:right w:val="none" w:sz="0" w:space="0" w:color="auto"/>
          </w:divBdr>
        </w:div>
        <w:div w:id="505440737">
          <w:marLeft w:val="480"/>
          <w:marRight w:val="0"/>
          <w:marTop w:val="0"/>
          <w:marBottom w:val="0"/>
          <w:divBdr>
            <w:top w:val="none" w:sz="0" w:space="0" w:color="auto"/>
            <w:left w:val="none" w:sz="0" w:space="0" w:color="auto"/>
            <w:bottom w:val="none" w:sz="0" w:space="0" w:color="auto"/>
            <w:right w:val="none" w:sz="0" w:space="0" w:color="auto"/>
          </w:divBdr>
        </w:div>
      </w:divsChild>
    </w:div>
    <w:div w:id="457070196">
      <w:bodyDiv w:val="1"/>
      <w:marLeft w:val="0"/>
      <w:marRight w:val="0"/>
      <w:marTop w:val="0"/>
      <w:marBottom w:val="0"/>
      <w:divBdr>
        <w:top w:val="none" w:sz="0" w:space="0" w:color="auto"/>
        <w:left w:val="none" w:sz="0" w:space="0" w:color="auto"/>
        <w:bottom w:val="none" w:sz="0" w:space="0" w:color="auto"/>
        <w:right w:val="none" w:sz="0" w:space="0" w:color="auto"/>
      </w:divBdr>
    </w:div>
    <w:div w:id="458644975">
      <w:bodyDiv w:val="1"/>
      <w:marLeft w:val="0"/>
      <w:marRight w:val="0"/>
      <w:marTop w:val="0"/>
      <w:marBottom w:val="0"/>
      <w:divBdr>
        <w:top w:val="none" w:sz="0" w:space="0" w:color="auto"/>
        <w:left w:val="none" w:sz="0" w:space="0" w:color="auto"/>
        <w:bottom w:val="none" w:sz="0" w:space="0" w:color="auto"/>
        <w:right w:val="none" w:sz="0" w:space="0" w:color="auto"/>
      </w:divBdr>
    </w:div>
    <w:div w:id="459617111">
      <w:bodyDiv w:val="1"/>
      <w:marLeft w:val="0"/>
      <w:marRight w:val="0"/>
      <w:marTop w:val="0"/>
      <w:marBottom w:val="0"/>
      <w:divBdr>
        <w:top w:val="none" w:sz="0" w:space="0" w:color="auto"/>
        <w:left w:val="none" w:sz="0" w:space="0" w:color="auto"/>
        <w:bottom w:val="none" w:sz="0" w:space="0" w:color="auto"/>
        <w:right w:val="none" w:sz="0" w:space="0" w:color="auto"/>
      </w:divBdr>
    </w:div>
    <w:div w:id="459760254">
      <w:bodyDiv w:val="1"/>
      <w:marLeft w:val="0"/>
      <w:marRight w:val="0"/>
      <w:marTop w:val="0"/>
      <w:marBottom w:val="0"/>
      <w:divBdr>
        <w:top w:val="none" w:sz="0" w:space="0" w:color="auto"/>
        <w:left w:val="none" w:sz="0" w:space="0" w:color="auto"/>
        <w:bottom w:val="none" w:sz="0" w:space="0" w:color="auto"/>
        <w:right w:val="none" w:sz="0" w:space="0" w:color="auto"/>
      </w:divBdr>
    </w:div>
    <w:div w:id="461928204">
      <w:bodyDiv w:val="1"/>
      <w:marLeft w:val="0"/>
      <w:marRight w:val="0"/>
      <w:marTop w:val="0"/>
      <w:marBottom w:val="0"/>
      <w:divBdr>
        <w:top w:val="none" w:sz="0" w:space="0" w:color="auto"/>
        <w:left w:val="none" w:sz="0" w:space="0" w:color="auto"/>
        <w:bottom w:val="none" w:sz="0" w:space="0" w:color="auto"/>
        <w:right w:val="none" w:sz="0" w:space="0" w:color="auto"/>
      </w:divBdr>
    </w:div>
    <w:div w:id="465240893">
      <w:bodyDiv w:val="1"/>
      <w:marLeft w:val="0"/>
      <w:marRight w:val="0"/>
      <w:marTop w:val="0"/>
      <w:marBottom w:val="0"/>
      <w:divBdr>
        <w:top w:val="none" w:sz="0" w:space="0" w:color="auto"/>
        <w:left w:val="none" w:sz="0" w:space="0" w:color="auto"/>
        <w:bottom w:val="none" w:sz="0" w:space="0" w:color="auto"/>
        <w:right w:val="none" w:sz="0" w:space="0" w:color="auto"/>
      </w:divBdr>
    </w:div>
    <w:div w:id="468018787">
      <w:bodyDiv w:val="1"/>
      <w:marLeft w:val="0"/>
      <w:marRight w:val="0"/>
      <w:marTop w:val="0"/>
      <w:marBottom w:val="0"/>
      <w:divBdr>
        <w:top w:val="none" w:sz="0" w:space="0" w:color="auto"/>
        <w:left w:val="none" w:sz="0" w:space="0" w:color="auto"/>
        <w:bottom w:val="none" w:sz="0" w:space="0" w:color="auto"/>
        <w:right w:val="none" w:sz="0" w:space="0" w:color="auto"/>
      </w:divBdr>
    </w:div>
    <w:div w:id="468130311">
      <w:bodyDiv w:val="1"/>
      <w:marLeft w:val="0"/>
      <w:marRight w:val="0"/>
      <w:marTop w:val="0"/>
      <w:marBottom w:val="0"/>
      <w:divBdr>
        <w:top w:val="none" w:sz="0" w:space="0" w:color="auto"/>
        <w:left w:val="none" w:sz="0" w:space="0" w:color="auto"/>
        <w:bottom w:val="none" w:sz="0" w:space="0" w:color="auto"/>
        <w:right w:val="none" w:sz="0" w:space="0" w:color="auto"/>
      </w:divBdr>
    </w:div>
    <w:div w:id="469371891">
      <w:bodyDiv w:val="1"/>
      <w:marLeft w:val="0"/>
      <w:marRight w:val="0"/>
      <w:marTop w:val="0"/>
      <w:marBottom w:val="0"/>
      <w:divBdr>
        <w:top w:val="none" w:sz="0" w:space="0" w:color="auto"/>
        <w:left w:val="none" w:sz="0" w:space="0" w:color="auto"/>
        <w:bottom w:val="none" w:sz="0" w:space="0" w:color="auto"/>
        <w:right w:val="none" w:sz="0" w:space="0" w:color="auto"/>
      </w:divBdr>
    </w:div>
    <w:div w:id="471094065">
      <w:bodyDiv w:val="1"/>
      <w:marLeft w:val="0"/>
      <w:marRight w:val="0"/>
      <w:marTop w:val="0"/>
      <w:marBottom w:val="0"/>
      <w:divBdr>
        <w:top w:val="none" w:sz="0" w:space="0" w:color="auto"/>
        <w:left w:val="none" w:sz="0" w:space="0" w:color="auto"/>
        <w:bottom w:val="none" w:sz="0" w:space="0" w:color="auto"/>
        <w:right w:val="none" w:sz="0" w:space="0" w:color="auto"/>
      </w:divBdr>
    </w:div>
    <w:div w:id="471408007">
      <w:bodyDiv w:val="1"/>
      <w:marLeft w:val="0"/>
      <w:marRight w:val="0"/>
      <w:marTop w:val="0"/>
      <w:marBottom w:val="0"/>
      <w:divBdr>
        <w:top w:val="none" w:sz="0" w:space="0" w:color="auto"/>
        <w:left w:val="none" w:sz="0" w:space="0" w:color="auto"/>
        <w:bottom w:val="none" w:sz="0" w:space="0" w:color="auto"/>
        <w:right w:val="none" w:sz="0" w:space="0" w:color="auto"/>
      </w:divBdr>
    </w:div>
    <w:div w:id="472261544">
      <w:bodyDiv w:val="1"/>
      <w:marLeft w:val="0"/>
      <w:marRight w:val="0"/>
      <w:marTop w:val="0"/>
      <w:marBottom w:val="0"/>
      <w:divBdr>
        <w:top w:val="none" w:sz="0" w:space="0" w:color="auto"/>
        <w:left w:val="none" w:sz="0" w:space="0" w:color="auto"/>
        <w:bottom w:val="none" w:sz="0" w:space="0" w:color="auto"/>
        <w:right w:val="none" w:sz="0" w:space="0" w:color="auto"/>
      </w:divBdr>
      <w:divsChild>
        <w:div w:id="659231651">
          <w:marLeft w:val="480"/>
          <w:marRight w:val="0"/>
          <w:marTop w:val="0"/>
          <w:marBottom w:val="0"/>
          <w:divBdr>
            <w:top w:val="none" w:sz="0" w:space="0" w:color="auto"/>
            <w:left w:val="none" w:sz="0" w:space="0" w:color="auto"/>
            <w:bottom w:val="none" w:sz="0" w:space="0" w:color="auto"/>
            <w:right w:val="none" w:sz="0" w:space="0" w:color="auto"/>
          </w:divBdr>
        </w:div>
        <w:div w:id="1293747380">
          <w:marLeft w:val="480"/>
          <w:marRight w:val="0"/>
          <w:marTop w:val="0"/>
          <w:marBottom w:val="0"/>
          <w:divBdr>
            <w:top w:val="none" w:sz="0" w:space="0" w:color="auto"/>
            <w:left w:val="none" w:sz="0" w:space="0" w:color="auto"/>
            <w:bottom w:val="none" w:sz="0" w:space="0" w:color="auto"/>
            <w:right w:val="none" w:sz="0" w:space="0" w:color="auto"/>
          </w:divBdr>
        </w:div>
        <w:div w:id="1785490986">
          <w:marLeft w:val="480"/>
          <w:marRight w:val="0"/>
          <w:marTop w:val="0"/>
          <w:marBottom w:val="0"/>
          <w:divBdr>
            <w:top w:val="none" w:sz="0" w:space="0" w:color="auto"/>
            <w:left w:val="none" w:sz="0" w:space="0" w:color="auto"/>
            <w:bottom w:val="none" w:sz="0" w:space="0" w:color="auto"/>
            <w:right w:val="none" w:sz="0" w:space="0" w:color="auto"/>
          </w:divBdr>
        </w:div>
        <w:div w:id="418911902">
          <w:marLeft w:val="480"/>
          <w:marRight w:val="0"/>
          <w:marTop w:val="0"/>
          <w:marBottom w:val="0"/>
          <w:divBdr>
            <w:top w:val="none" w:sz="0" w:space="0" w:color="auto"/>
            <w:left w:val="none" w:sz="0" w:space="0" w:color="auto"/>
            <w:bottom w:val="none" w:sz="0" w:space="0" w:color="auto"/>
            <w:right w:val="none" w:sz="0" w:space="0" w:color="auto"/>
          </w:divBdr>
        </w:div>
        <w:div w:id="550776026">
          <w:marLeft w:val="480"/>
          <w:marRight w:val="0"/>
          <w:marTop w:val="0"/>
          <w:marBottom w:val="0"/>
          <w:divBdr>
            <w:top w:val="none" w:sz="0" w:space="0" w:color="auto"/>
            <w:left w:val="none" w:sz="0" w:space="0" w:color="auto"/>
            <w:bottom w:val="none" w:sz="0" w:space="0" w:color="auto"/>
            <w:right w:val="none" w:sz="0" w:space="0" w:color="auto"/>
          </w:divBdr>
        </w:div>
        <w:div w:id="836388067">
          <w:marLeft w:val="480"/>
          <w:marRight w:val="0"/>
          <w:marTop w:val="0"/>
          <w:marBottom w:val="0"/>
          <w:divBdr>
            <w:top w:val="none" w:sz="0" w:space="0" w:color="auto"/>
            <w:left w:val="none" w:sz="0" w:space="0" w:color="auto"/>
            <w:bottom w:val="none" w:sz="0" w:space="0" w:color="auto"/>
            <w:right w:val="none" w:sz="0" w:space="0" w:color="auto"/>
          </w:divBdr>
        </w:div>
        <w:div w:id="167453471">
          <w:marLeft w:val="480"/>
          <w:marRight w:val="0"/>
          <w:marTop w:val="0"/>
          <w:marBottom w:val="0"/>
          <w:divBdr>
            <w:top w:val="none" w:sz="0" w:space="0" w:color="auto"/>
            <w:left w:val="none" w:sz="0" w:space="0" w:color="auto"/>
            <w:bottom w:val="none" w:sz="0" w:space="0" w:color="auto"/>
            <w:right w:val="none" w:sz="0" w:space="0" w:color="auto"/>
          </w:divBdr>
        </w:div>
        <w:div w:id="409929831">
          <w:marLeft w:val="480"/>
          <w:marRight w:val="0"/>
          <w:marTop w:val="0"/>
          <w:marBottom w:val="0"/>
          <w:divBdr>
            <w:top w:val="none" w:sz="0" w:space="0" w:color="auto"/>
            <w:left w:val="none" w:sz="0" w:space="0" w:color="auto"/>
            <w:bottom w:val="none" w:sz="0" w:space="0" w:color="auto"/>
            <w:right w:val="none" w:sz="0" w:space="0" w:color="auto"/>
          </w:divBdr>
        </w:div>
        <w:div w:id="948857904">
          <w:marLeft w:val="480"/>
          <w:marRight w:val="0"/>
          <w:marTop w:val="0"/>
          <w:marBottom w:val="0"/>
          <w:divBdr>
            <w:top w:val="none" w:sz="0" w:space="0" w:color="auto"/>
            <w:left w:val="none" w:sz="0" w:space="0" w:color="auto"/>
            <w:bottom w:val="none" w:sz="0" w:space="0" w:color="auto"/>
            <w:right w:val="none" w:sz="0" w:space="0" w:color="auto"/>
          </w:divBdr>
        </w:div>
        <w:div w:id="1493447563">
          <w:marLeft w:val="480"/>
          <w:marRight w:val="0"/>
          <w:marTop w:val="0"/>
          <w:marBottom w:val="0"/>
          <w:divBdr>
            <w:top w:val="none" w:sz="0" w:space="0" w:color="auto"/>
            <w:left w:val="none" w:sz="0" w:space="0" w:color="auto"/>
            <w:bottom w:val="none" w:sz="0" w:space="0" w:color="auto"/>
            <w:right w:val="none" w:sz="0" w:space="0" w:color="auto"/>
          </w:divBdr>
        </w:div>
        <w:div w:id="872960492">
          <w:marLeft w:val="480"/>
          <w:marRight w:val="0"/>
          <w:marTop w:val="0"/>
          <w:marBottom w:val="0"/>
          <w:divBdr>
            <w:top w:val="none" w:sz="0" w:space="0" w:color="auto"/>
            <w:left w:val="none" w:sz="0" w:space="0" w:color="auto"/>
            <w:bottom w:val="none" w:sz="0" w:space="0" w:color="auto"/>
            <w:right w:val="none" w:sz="0" w:space="0" w:color="auto"/>
          </w:divBdr>
        </w:div>
        <w:div w:id="221209938">
          <w:marLeft w:val="480"/>
          <w:marRight w:val="0"/>
          <w:marTop w:val="0"/>
          <w:marBottom w:val="0"/>
          <w:divBdr>
            <w:top w:val="none" w:sz="0" w:space="0" w:color="auto"/>
            <w:left w:val="none" w:sz="0" w:space="0" w:color="auto"/>
            <w:bottom w:val="none" w:sz="0" w:space="0" w:color="auto"/>
            <w:right w:val="none" w:sz="0" w:space="0" w:color="auto"/>
          </w:divBdr>
        </w:div>
        <w:div w:id="1051877762">
          <w:marLeft w:val="480"/>
          <w:marRight w:val="0"/>
          <w:marTop w:val="0"/>
          <w:marBottom w:val="0"/>
          <w:divBdr>
            <w:top w:val="none" w:sz="0" w:space="0" w:color="auto"/>
            <w:left w:val="none" w:sz="0" w:space="0" w:color="auto"/>
            <w:bottom w:val="none" w:sz="0" w:space="0" w:color="auto"/>
            <w:right w:val="none" w:sz="0" w:space="0" w:color="auto"/>
          </w:divBdr>
        </w:div>
        <w:div w:id="1793749688">
          <w:marLeft w:val="480"/>
          <w:marRight w:val="0"/>
          <w:marTop w:val="0"/>
          <w:marBottom w:val="0"/>
          <w:divBdr>
            <w:top w:val="none" w:sz="0" w:space="0" w:color="auto"/>
            <w:left w:val="none" w:sz="0" w:space="0" w:color="auto"/>
            <w:bottom w:val="none" w:sz="0" w:space="0" w:color="auto"/>
            <w:right w:val="none" w:sz="0" w:space="0" w:color="auto"/>
          </w:divBdr>
        </w:div>
        <w:div w:id="514922920">
          <w:marLeft w:val="480"/>
          <w:marRight w:val="0"/>
          <w:marTop w:val="0"/>
          <w:marBottom w:val="0"/>
          <w:divBdr>
            <w:top w:val="none" w:sz="0" w:space="0" w:color="auto"/>
            <w:left w:val="none" w:sz="0" w:space="0" w:color="auto"/>
            <w:bottom w:val="none" w:sz="0" w:space="0" w:color="auto"/>
            <w:right w:val="none" w:sz="0" w:space="0" w:color="auto"/>
          </w:divBdr>
        </w:div>
        <w:div w:id="1186989161">
          <w:marLeft w:val="480"/>
          <w:marRight w:val="0"/>
          <w:marTop w:val="0"/>
          <w:marBottom w:val="0"/>
          <w:divBdr>
            <w:top w:val="none" w:sz="0" w:space="0" w:color="auto"/>
            <w:left w:val="none" w:sz="0" w:space="0" w:color="auto"/>
            <w:bottom w:val="none" w:sz="0" w:space="0" w:color="auto"/>
            <w:right w:val="none" w:sz="0" w:space="0" w:color="auto"/>
          </w:divBdr>
        </w:div>
        <w:div w:id="47001708">
          <w:marLeft w:val="480"/>
          <w:marRight w:val="0"/>
          <w:marTop w:val="0"/>
          <w:marBottom w:val="0"/>
          <w:divBdr>
            <w:top w:val="none" w:sz="0" w:space="0" w:color="auto"/>
            <w:left w:val="none" w:sz="0" w:space="0" w:color="auto"/>
            <w:bottom w:val="none" w:sz="0" w:space="0" w:color="auto"/>
            <w:right w:val="none" w:sz="0" w:space="0" w:color="auto"/>
          </w:divBdr>
        </w:div>
        <w:div w:id="905267443">
          <w:marLeft w:val="480"/>
          <w:marRight w:val="0"/>
          <w:marTop w:val="0"/>
          <w:marBottom w:val="0"/>
          <w:divBdr>
            <w:top w:val="none" w:sz="0" w:space="0" w:color="auto"/>
            <w:left w:val="none" w:sz="0" w:space="0" w:color="auto"/>
            <w:bottom w:val="none" w:sz="0" w:space="0" w:color="auto"/>
            <w:right w:val="none" w:sz="0" w:space="0" w:color="auto"/>
          </w:divBdr>
        </w:div>
        <w:div w:id="255478537">
          <w:marLeft w:val="480"/>
          <w:marRight w:val="0"/>
          <w:marTop w:val="0"/>
          <w:marBottom w:val="0"/>
          <w:divBdr>
            <w:top w:val="none" w:sz="0" w:space="0" w:color="auto"/>
            <w:left w:val="none" w:sz="0" w:space="0" w:color="auto"/>
            <w:bottom w:val="none" w:sz="0" w:space="0" w:color="auto"/>
            <w:right w:val="none" w:sz="0" w:space="0" w:color="auto"/>
          </w:divBdr>
        </w:div>
        <w:div w:id="309289344">
          <w:marLeft w:val="480"/>
          <w:marRight w:val="0"/>
          <w:marTop w:val="0"/>
          <w:marBottom w:val="0"/>
          <w:divBdr>
            <w:top w:val="none" w:sz="0" w:space="0" w:color="auto"/>
            <w:left w:val="none" w:sz="0" w:space="0" w:color="auto"/>
            <w:bottom w:val="none" w:sz="0" w:space="0" w:color="auto"/>
            <w:right w:val="none" w:sz="0" w:space="0" w:color="auto"/>
          </w:divBdr>
        </w:div>
        <w:div w:id="1508010461">
          <w:marLeft w:val="480"/>
          <w:marRight w:val="0"/>
          <w:marTop w:val="0"/>
          <w:marBottom w:val="0"/>
          <w:divBdr>
            <w:top w:val="none" w:sz="0" w:space="0" w:color="auto"/>
            <w:left w:val="none" w:sz="0" w:space="0" w:color="auto"/>
            <w:bottom w:val="none" w:sz="0" w:space="0" w:color="auto"/>
            <w:right w:val="none" w:sz="0" w:space="0" w:color="auto"/>
          </w:divBdr>
        </w:div>
        <w:div w:id="1352950692">
          <w:marLeft w:val="480"/>
          <w:marRight w:val="0"/>
          <w:marTop w:val="0"/>
          <w:marBottom w:val="0"/>
          <w:divBdr>
            <w:top w:val="none" w:sz="0" w:space="0" w:color="auto"/>
            <w:left w:val="none" w:sz="0" w:space="0" w:color="auto"/>
            <w:bottom w:val="none" w:sz="0" w:space="0" w:color="auto"/>
            <w:right w:val="none" w:sz="0" w:space="0" w:color="auto"/>
          </w:divBdr>
        </w:div>
        <w:div w:id="65274795">
          <w:marLeft w:val="480"/>
          <w:marRight w:val="0"/>
          <w:marTop w:val="0"/>
          <w:marBottom w:val="0"/>
          <w:divBdr>
            <w:top w:val="none" w:sz="0" w:space="0" w:color="auto"/>
            <w:left w:val="none" w:sz="0" w:space="0" w:color="auto"/>
            <w:bottom w:val="none" w:sz="0" w:space="0" w:color="auto"/>
            <w:right w:val="none" w:sz="0" w:space="0" w:color="auto"/>
          </w:divBdr>
        </w:div>
        <w:div w:id="359673714">
          <w:marLeft w:val="480"/>
          <w:marRight w:val="0"/>
          <w:marTop w:val="0"/>
          <w:marBottom w:val="0"/>
          <w:divBdr>
            <w:top w:val="none" w:sz="0" w:space="0" w:color="auto"/>
            <w:left w:val="none" w:sz="0" w:space="0" w:color="auto"/>
            <w:bottom w:val="none" w:sz="0" w:space="0" w:color="auto"/>
            <w:right w:val="none" w:sz="0" w:space="0" w:color="auto"/>
          </w:divBdr>
        </w:div>
        <w:div w:id="1472822367">
          <w:marLeft w:val="480"/>
          <w:marRight w:val="0"/>
          <w:marTop w:val="0"/>
          <w:marBottom w:val="0"/>
          <w:divBdr>
            <w:top w:val="none" w:sz="0" w:space="0" w:color="auto"/>
            <w:left w:val="none" w:sz="0" w:space="0" w:color="auto"/>
            <w:bottom w:val="none" w:sz="0" w:space="0" w:color="auto"/>
            <w:right w:val="none" w:sz="0" w:space="0" w:color="auto"/>
          </w:divBdr>
        </w:div>
        <w:div w:id="389111792">
          <w:marLeft w:val="480"/>
          <w:marRight w:val="0"/>
          <w:marTop w:val="0"/>
          <w:marBottom w:val="0"/>
          <w:divBdr>
            <w:top w:val="none" w:sz="0" w:space="0" w:color="auto"/>
            <w:left w:val="none" w:sz="0" w:space="0" w:color="auto"/>
            <w:bottom w:val="none" w:sz="0" w:space="0" w:color="auto"/>
            <w:right w:val="none" w:sz="0" w:space="0" w:color="auto"/>
          </w:divBdr>
        </w:div>
        <w:div w:id="928465180">
          <w:marLeft w:val="480"/>
          <w:marRight w:val="0"/>
          <w:marTop w:val="0"/>
          <w:marBottom w:val="0"/>
          <w:divBdr>
            <w:top w:val="none" w:sz="0" w:space="0" w:color="auto"/>
            <w:left w:val="none" w:sz="0" w:space="0" w:color="auto"/>
            <w:bottom w:val="none" w:sz="0" w:space="0" w:color="auto"/>
            <w:right w:val="none" w:sz="0" w:space="0" w:color="auto"/>
          </w:divBdr>
        </w:div>
        <w:div w:id="316685725">
          <w:marLeft w:val="480"/>
          <w:marRight w:val="0"/>
          <w:marTop w:val="0"/>
          <w:marBottom w:val="0"/>
          <w:divBdr>
            <w:top w:val="none" w:sz="0" w:space="0" w:color="auto"/>
            <w:left w:val="none" w:sz="0" w:space="0" w:color="auto"/>
            <w:bottom w:val="none" w:sz="0" w:space="0" w:color="auto"/>
            <w:right w:val="none" w:sz="0" w:space="0" w:color="auto"/>
          </w:divBdr>
        </w:div>
        <w:div w:id="1413743916">
          <w:marLeft w:val="480"/>
          <w:marRight w:val="0"/>
          <w:marTop w:val="0"/>
          <w:marBottom w:val="0"/>
          <w:divBdr>
            <w:top w:val="none" w:sz="0" w:space="0" w:color="auto"/>
            <w:left w:val="none" w:sz="0" w:space="0" w:color="auto"/>
            <w:bottom w:val="none" w:sz="0" w:space="0" w:color="auto"/>
            <w:right w:val="none" w:sz="0" w:space="0" w:color="auto"/>
          </w:divBdr>
        </w:div>
        <w:div w:id="1150948187">
          <w:marLeft w:val="480"/>
          <w:marRight w:val="0"/>
          <w:marTop w:val="0"/>
          <w:marBottom w:val="0"/>
          <w:divBdr>
            <w:top w:val="none" w:sz="0" w:space="0" w:color="auto"/>
            <w:left w:val="none" w:sz="0" w:space="0" w:color="auto"/>
            <w:bottom w:val="none" w:sz="0" w:space="0" w:color="auto"/>
            <w:right w:val="none" w:sz="0" w:space="0" w:color="auto"/>
          </w:divBdr>
        </w:div>
        <w:div w:id="1909802542">
          <w:marLeft w:val="480"/>
          <w:marRight w:val="0"/>
          <w:marTop w:val="0"/>
          <w:marBottom w:val="0"/>
          <w:divBdr>
            <w:top w:val="none" w:sz="0" w:space="0" w:color="auto"/>
            <w:left w:val="none" w:sz="0" w:space="0" w:color="auto"/>
            <w:bottom w:val="none" w:sz="0" w:space="0" w:color="auto"/>
            <w:right w:val="none" w:sz="0" w:space="0" w:color="auto"/>
          </w:divBdr>
        </w:div>
        <w:div w:id="2059275257">
          <w:marLeft w:val="480"/>
          <w:marRight w:val="0"/>
          <w:marTop w:val="0"/>
          <w:marBottom w:val="0"/>
          <w:divBdr>
            <w:top w:val="none" w:sz="0" w:space="0" w:color="auto"/>
            <w:left w:val="none" w:sz="0" w:space="0" w:color="auto"/>
            <w:bottom w:val="none" w:sz="0" w:space="0" w:color="auto"/>
            <w:right w:val="none" w:sz="0" w:space="0" w:color="auto"/>
          </w:divBdr>
        </w:div>
        <w:div w:id="1002314814">
          <w:marLeft w:val="480"/>
          <w:marRight w:val="0"/>
          <w:marTop w:val="0"/>
          <w:marBottom w:val="0"/>
          <w:divBdr>
            <w:top w:val="none" w:sz="0" w:space="0" w:color="auto"/>
            <w:left w:val="none" w:sz="0" w:space="0" w:color="auto"/>
            <w:bottom w:val="none" w:sz="0" w:space="0" w:color="auto"/>
            <w:right w:val="none" w:sz="0" w:space="0" w:color="auto"/>
          </w:divBdr>
        </w:div>
        <w:div w:id="12999586">
          <w:marLeft w:val="480"/>
          <w:marRight w:val="0"/>
          <w:marTop w:val="0"/>
          <w:marBottom w:val="0"/>
          <w:divBdr>
            <w:top w:val="none" w:sz="0" w:space="0" w:color="auto"/>
            <w:left w:val="none" w:sz="0" w:space="0" w:color="auto"/>
            <w:bottom w:val="none" w:sz="0" w:space="0" w:color="auto"/>
            <w:right w:val="none" w:sz="0" w:space="0" w:color="auto"/>
          </w:divBdr>
        </w:div>
        <w:div w:id="958872110">
          <w:marLeft w:val="480"/>
          <w:marRight w:val="0"/>
          <w:marTop w:val="0"/>
          <w:marBottom w:val="0"/>
          <w:divBdr>
            <w:top w:val="none" w:sz="0" w:space="0" w:color="auto"/>
            <w:left w:val="none" w:sz="0" w:space="0" w:color="auto"/>
            <w:bottom w:val="none" w:sz="0" w:space="0" w:color="auto"/>
            <w:right w:val="none" w:sz="0" w:space="0" w:color="auto"/>
          </w:divBdr>
        </w:div>
        <w:div w:id="714159809">
          <w:marLeft w:val="480"/>
          <w:marRight w:val="0"/>
          <w:marTop w:val="0"/>
          <w:marBottom w:val="0"/>
          <w:divBdr>
            <w:top w:val="none" w:sz="0" w:space="0" w:color="auto"/>
            <w:left w:val="none" w:sz="0" w:space="0" w:color="auto"/>
            <w:bottom w:val="none" w:sz="0" w:space="0" w:color="auto"/>
            <w:right w:val="none" w:sz="0" w:space="0" w:color="auto"/>
          </w:divBdr>
        </w:div>
      </w:divsChild>
    </w:div>
    <w:div w:id="472330258">
      <w:bodyDiv w:val="1"/>
      <w:marLeft w:val="0"/>
      <w:marRight w:val="0"/>
      <w:marTop w:val="0"/>
      <w:marBottom w:val="0"/>
      <w:divBdr>
        <w:top w:val="none" w:sz="0" w:space="0" w:color="auto"/>
        <w:left w:val="none" w:sz="0" w:space="0" w:color="auto"/>
        <w:bottom w:val="none" w:sz="0" w:space="0" w:color="auto"/>
        <w:right w:val="none" w:sz="0" w:space="0" w:color="auto"/>
      </w:divBdr>
    </w:div>
    <w:div w:id="472525878">
      <w:bodyDiv w:val="1"/>
      <w:marLeft w:val="0"/>
      <w:marRight w:val="0"/>
      <w:marTop w:val="0"/>
      <w:marBottom w:val="0"/>
      <w:divBdr>
        <w:top w:val="none" w:sz="0" w:space="0" w:color="auto"/>
        <w:left w:val="none" w:sz="0" w:space="0" w:color="auto"/>
        <w:bottom w:val="none" w:sz="0" w:space="0" w:color="auto"/>
        <w:right w:val="none" w:sz="0" w:space="0" w:color="auto"/>
      </w:divBdr>
    </w:div>
    <w:div w:id="474033781">
      <w:bodyDiv w:val="1"/>
      <w:marLeft w:val="0"/>
      <w:marRight w:val="0"/>
      <w:marTop w:val="0"/>
      <w:marBottom w:val="0"/>
      <w:divBdr>
        <w:top w:val="none" w:sz="0" w:space="0" w:color="auto"/>
        <w:left w:val="none" w:sz="0" w:space="0" w:color="auto"/>
        <w:bottom w:val="none" w:sz="0" w:space="0" w:color="auto"/>
        <w:right w:val="none" w:sz="0" w:space="0" w:color="auto"/>
      </w:divBdr>
    </w:div>
    <w:div w:id="474563361">
      <w:bodyDiv w:val="1"/>
      <w:marLeft w:val="0"/>
      <w:marRight w:val="0"/>
      <w:marTop w:val="0"/>
      <w:marBottom w:val="0"/>
      <w:divBdr>
        <w:top w:val="none" w:sz="0" w:space="0" w:color="auto"/>
        <w:left w:val="none" w:sz="0" w:space="0" w:color="auto"/>
        <w:bottom w:val="none" w:sz="0" w:space="0" w:color="auto"/>
        <w:right w:val="none" w:sz="0" w:space="0" w:color="auto"/>
      </w:divBdr>
    </w:div>
    <w:div w:id="474882290">
      <w:bodyDiv w:val="1"/>
      <w:marLeft w:val="0"/>
      <w:marRight w:val="0"/>
      <w:marTop w:val="0"/>
      <w:marBottom w:val="0"/>
      <w:divBdr>
        <w:top w:val="none" w:sz="0" w:space="0" w:color="auto"/>
        <w:left w:val="none" w:sz="0" w:space="0" w:color="auto"/>
        <w:bottom w:val="none" w:sz="0" w:space="0" w:color="auto"/>
        <w:right w:val="none" w:sz="0" w:space="0" w:color="auto"/>
      </w:divBdr>
    </w:div>
    <w:div w:id="476193031">
      <w:bodyDiv w:val="1"/>
      <w:marLeft w:val="0"/>
      <w:marRight w:val="0"/>
      <w:marTop w:val="0"/>
      <w:marBottom w:val="0"/>
      <w:divBdr>
        <w:top w:val="none" w:sz="0" w:space="0" w:color="auto"/>
        <w:left w:val="none" w:sz="0" w:space="0" w:color="auto"/>
        <w:bottom w:val="none" w:sz="0" w:space="0" w:color="auto"/>
        <w:right w:val="none" w:sz="0" w:space="0" w:color="auto"/>
      </w:divBdr>
    </w:div>
    <w:div w:id="476726297">
      <w:bodyDiv w:val="1"/>
      <w:marLeft w:val="0"/>
      <w:marRight w:val="0"/>
      <w:marTop w:val="0"/>
      <w:marBottom w:val="0"/>
      <w:divBdr>
        <w:top w:val="none" w:sz="0" w:space="0" w:color="auto"/>
        <w:left w:val="none" w:sz="0" w:space="0" w:color="auto"/>
        <w:bottom w:val="none" w:sz="0" w:space="0" w:color="auto"/>
        <w:right w:val="none" w:sz="0" w:space="0" w:color="auto"/>
      </w:divBdr>
    </w:div>
    <w:div w:id="476923803">
      <w:bodyDiv w:val="1"/>
      <w:marLeft w:val="0"/>
      <w:marRight w:val="0"/>
      <w:marTop w:val="0"/>
      <w:marBottom w:val="0"/>
      <w:divBdr>
        <w:top w:val="none" w:sz="0" w:space="0" w:color="auto"/>
        <w:left w:val="none" w:sz="0" w:space="0" w:color="auto"/>
        <w:bottom w:val="none" w:sz="0" w:space="0" w:color="auto"/>
        <w:right w:val="none" w:sz="0" w:space="0" w:color="auto"/>
      </w:divBdr>
    </w:div>
    <w:div w:id="481310540">
      <w:bodyDiv w:val="1"/>
      <w:marLeft w:val="0"/>
      <w:marRight w:val="0"/>
      <w:marTop w:val="0"/>
      <w:marBottom w:val="0"/>
      <w:divBdr>
        <w:top w:val="none" w:sz="0" w:space="0" w:color="auto"/>
        <w:left w:val="none" w:sz="0" w:space="0" w:color="auto"/>
        <w:bottom w:val="none" w:sz="0" w:space="0" w:color="auto"/>
        <w:right w:val="none" w:sz="0" w:space="0" w:color="auto"/>
      </w:divBdr>
    </w:div>
    <w:div w:id="484665815">
      <w:bodyDiv w:val="1"/>
      <w:marLeft w:val="0"/>
      <w:marRight w:val="0"/>
      <w:marTop w:val="0"/>
      <w:marBottom w:val="0"/>
      <w:divBdr>
        <w:top w:val="none" w:sz="0" w:space="0" w:color="auto"/>
        <w:left w:val="none" w:sz="0" w:space="0" w:color="auto"/>
        <w:bottom w:val="none" w:sz="0" w:space="0" w:color="auto"/>
        <w:right w:val="none" w:sz="0" w:space="0" w:color="auto"/>
      </w:divBdr>
    </w:div>
    <w:div w:id="486093313">
      <w:bodyDiv w:val="1"/>
      <w:marLeft w:val="0"/>
      <w:marRight w:val="0"/>
      <w:marTop w:val="0"/>
      <w:marBottom w:val="0"/>
      <w:divBdr>
        <w:top w:val="none" w:sz="0" w:space="0" w:color="auto"/>
        <w:left w:val="none" w:sz="0" w:space="0" w:color="auto"/>
        <w:bottom w:val="none" w:sz="0" w:space="0" w:color="auto"/>
        <w:right w:val="none" w:sz="0" w:space="0" w:color="auto"/>
      </w:divBdr>
    </w:div>
    <w:div w:id="486477331">
      <w:bodyDiv w:val="1"/>
      <w:marLeft w:val="0"/>
      <w:marRight w:val="0"/>
      <w:marTop w:val="0"/>
      <w:marBottom w:val="0"/>
      <w:divBdr>
        <w:top w:val="none" w:sz="0" w:space="0" w:color="auto"/>
        <w:left w:val="none" w:sz="0" w:space="0" w:color="auto"/>
        <w:bottom w:val="none" w:sz="0" w:space="0" w:color="auto"/>
        <w:right w:val="none" w:sz="0" w:space="0" w:color="auto"/>
      </w:divBdr>
    </w:div>
    <w:div w:id="486479300">
      <w:bodyDiv w:val="1"/>
      <w:marLeft w:val="0"/>
      <w:marRight w:val="0"/>
      <w:marTop w:val="0"/>
      <w:marBottom w:val="0"/>
      <w:divBdr>
        <w:top w:val="none" w:sz="0" w:space="0" w:color="auto"/>
        <w:left w:val="none" w:sz="0" w:space="0" w:color="auto"/>
        <w:bottom w:val="none" w:sz="0" w:space="0" w:color="auto"/>
        <w:right w:val="none" w:sz="0" w:space="0" w:color="auto"/>
      </w:divBdr>
    </w:div>
    <w:div w:id="487210597">
      <w:bodyDiv w:val="1"/>
      <w:marLeft w:val="0"/>
      <w:marRight w:val="0"/>
      <w:marTop w:val="0"/>
      <w:marBottom w:val="0"/>
      <w:divBdr>
        <w:top w:val="none" w:sz="0" w:space="0" w:color="auto"/>
        <w:left w:val="none" w:sz="0" w:space="0" w:color="auto"/>
        <w:bottom w:val="none" w:sz="0" w:space="0" w:color="auto"/>
        <w:right w:val="none" w:sz="0" w:space="0" w:color="auto"/>
      </w:divBdr>
    </w:div>
    <w:div w:id="488985597">
      <w:bodyDiv w:val="1"/>
      <w:marLeft w:val="0"/>
      <w:marRight w:val="0"/>
      <w:marTop w:val="0"/>
      <w:marBottom w:val="0"/>
      <w:divBdr>
        <w:top w:val="none" w:sz="0" w:space="0" w:color="auto"/>
        <w:left w:val="none" w:sz="0" w:space="0" w:color="auto"/>
        <w:bottom w:val="none" w:sz="0" w:space="0" w:color="auto"/>
        <w:right w:val="none" w:sz="0" w:space="0" w:color="auto"/>
      </w:divBdr>
    </w:div>
    <w:div w:id="489517428">
      <w:bodyDiv w:val="1"/>
      <w:marLeft w:val="0"/>
      <w:marRight w:val="0"/>
      <w:marTop w:val="0"/>
      <w:marBottom w:val="0"/>
      <w:divBdr>
        <w:top w:val="none" w:sz="0" w:space="0" w:color="auto"/>
        <w:left w:val="none" w:sz="0" w:space="0" w:color="auto"/>
        <w:bottom w:val="none" w:sz="0" w:space="0" w:color="auto"/>
        <w:right w:val="none" w:sz="0" w:space="0" w:color="auto"/>
      </w:divBdr>
    </w:div>
    <w:div w:id="491020695">
      <w:bodyDiv w:val="1"/>
      <w:marLeft w:val="0"/>
      <w:marRight w:val="0"/>
      <w:marTop w:val="0"/>
      <w:marBottom w:val="0"/>
      <w:divBdr>
        <w:top w:val="none" w:sz="0" w:space="0" w:color="auto"/>
        <w:left w:val="none" w:sz="0" w:space="0" w:color="auto"/>
        <w:bottom w:val="none" w:sz="0" w:space="0" w:color="auto"/>
        <w:right w:val="none" w:sz="0" w:space="0" w:color="auto"/>
      </w:divBdr>
    </w:div>
    <w:div w:id="492768438">
      <w:bodyDiv w:val="1"/>
      <w:marLeft w:val="0"/>
      <w:marRight w:val="0"/>
      <w:marTop w:val="0"/>
      <w:marBottom w:val="0"/>
      <w:divBdr>
        <w:top w:val="none" w:sz="0" w:space="0" w:color="auto"/>
        <w:left w:val="none" w:sz="0" w:space="0" w:color="auto"/>
        <w:bottom w:val="none" w:sz="0" w:space="0" w:color="auto"/>
        <w:right w:val="none" w:sz="0" w:space="0" w:color="auto"/>
      </w:divBdr>
    </w:div>
    <w:div w:id="492912941">
      <w:bodyDiv w:val="1"/>
      <w:marLeft w:val="0"/>
      <w:marRight w:val="0"/>
      <w:marTop w:val="0"/>
      <w:marBottom w:val="0"/>
      <w:divBdr>
        <w:top w:val="none" w:sz="0" w:space="0" w:color="auto"/>
        <w:left w:val="none" w:sz="0" w:space="0" w:color="auto"/>
        <w:bottom w:val="none" w:sz="0" w:space="0" w:color="auto"/>
        <w:right w:val="none" w:sz="0" w:space="0" w:color="auto"/>
      </w:divBdr>
    </w:div>
    <w:div w:id="493687662">
      <w:bodyDiv w:val="1"/>
      <w:marLeft w:val="0"/>
      <w:marRight w:val="0"/>
      <w:marTop w:val="0"/>
      <w:marBottom w:val="0"/>
      <w:divBdr>
        <w:top w:val="none" w:sz="0" w:space="0" w:color="auto"/>
        <w:left w:val="none" w:sz="0" w:space="0" w:color="auto"/>
        <w:bottom w:val="none" w:sz="0" w:space="0" w:color="auto"/>
        <w:right w:val="none" w:sz="0" w:space="0" w:color="auto"/>
      </w:divBdr>
    </w:div>
    <w:div w:id="494032986">
      <w:bodyDiv w:val="1"/>
      <w:marLeft w:val="0"/>
      <w:marRight w:val="0"/>
      <w:marTop w:val="0"/>
      <w:marBottom w:val="0"/>
      <w:divBdr>
        <w:top w:val="none" w:sz="0" w:space="0" w:color="auto"/>
        <w:left w:val="none" w:sz="0" w:space="0" w:color="auto"/>
        <w:bottom w:val="none" w:sz="0" w:space="0" w:color="auto"/>
        <w:right w:val="none" w:sz="0" w:space="0" w:color="auto"/>
      </w:divBdr>
    </w:div>
    <w:div w:id="495191775">
      <w:bodyDiv w:val="1"/>
      <w:marLeft w:val="0"/>
      <w:marRight w:val="0"/>
      <w:marTop w:val="0"/>
      <w:marBottom w:val="0"/>
      <w:divBdr>
        <w:top w:val="none" w:sz="0" w:space="0" w:color="auto"/>
        <w:left w:val="none" w:sz="0" w:space="0" w:color="auto"/>
        <w:bottom w:val="none" w:sz="0" w:space="0" w:color="auto"/>
        <w:right w:val="none" w:sz="0" w:space="0" w:color="auto"/>
      </w:divBdr>
    </w:div>
    <w:div w:id="496766591">
      <w:bodyDiv w:val="1"/>
      <w:marLeft w:val="0"/>
      <w:marRight w:val="0"/>
      <w:marTop w:val="0"/>
      <w:marBottom w:val="0"/>
      <w:divBdr>
        <w:top w:val="none" w:sz="0" w:space="0" w:color="auto"/>
        <w:left w:val="none" w:sz="0" w:space="0" w:color="auto"/>
        <w:bottom w:val="none" w:sz="0" w:space="0" w:color="auto"/>
        <w:right w:val="none" w:sz="0" w:space="0" w:color="auto"/>
      </w:divBdr>
    </w:div>
    <w:div w:id="497623370">
      <w:bodyDiv w:val="1"/>
      <w:marLeft w:val="0"/>
      <w:marRight w:val="0"/>
      <w:marTop w:val="0"/>
      <w:marBottom w:val="0"/>
      <w:divBdr>
        <w:top w:val="none" w:sz="0" w:space="0" w:color="auto"/>
        <w:left w:val="none" w:sz="0" w:space="0" w:color="auto"/>
        <w:bottom w:val="none" w:sz="0" w:space="0" w:color="auto"/>
        <w:right w:val="none" w:sz="0" w:space="0" w:color="auto"/>
      </w:divBdr>
    </w:div>
    <w:div w:id="498235178">
      <w:bodyDiv w:val="1"/>
      <w:marLeft w:val="0"/>
      <w:marRight w:val="0"/>
      <w:marTop w:val="0"/>
      <w:marBottom w:val="0"/>
      <w:divBdr>
        <w:top w:val="none" w:sz="0" w:space="0" w:color="auto"/>
        <w:left w:val="none" w:sz="0" w:space="0" w:color="auto"/>
        <w:bottom w:val="none" w:sz="0" w:space="0" w:color="auto"/>
        <w:right w:val="none" w:sz="0" w:space="0" w:color="auto"/>
      </w:divBdr>
    </w:div>
    <w:div w:id="500194870">
      <w:bodyDiv w:val="1"/>
      <w:marLeft w:val="0"/>
      <w:marRight w:val="0"/>
      <w:marTop w:val="0"/>
      <w:marBottom w:val="0"/>
      <w:divBdr>
        <w:top w:val="none" w:sz="0" w:space="0" w:color="auto"/>
        <w:left w:val="none" w:sz="0" w:space="0" w:color="auto"/>
        <w:bottom w:val="none" w:sz="0" w:space="0" w:color="auto"/>
        <w:right w:val="none" w:sz="0" w:space="0" w:color="auto"/>
      </w:divBdr>
    </w:div>
    <w:div w:id="504829345">
      <w:bodyDiv w:val="1"/>
      <w:marLeft w:val="0"/>
      <w:marRight w:val="0"/>
      <w:marTop w:val="0"/>
      <w:marBottom w:val="0"/>
      <w:divBdr>
        <w:top w:val="none" w:sz="0" w:space="0" w:color="auto"/>
        <w:left w:val="none" w:sz="0" w:space="0" w:color="auto"/>
        <w:bottom w:val="none" w:sz="0" w:space="0" w:color="auto"/>
        <w:right w:val="none" w:sz="0" w:space="0" w:color="auto"/>
      </w:divBdr>
    </w:div>
    <w:div w:id="507912761">
      <w:bodyDiv w:val="1"/>
      <w:marLeft w:val="0"/>
      <w:marRight w:val="0"/>
      <w:marTop w:val="0"/>
      <w:marBottom w:val="0"/>
      <w:divBdr>
        <w:top w:val="none" w:sz="0" w:space="0" w:color="auto"/>
        <w:left w:val="none" w:sz="0" w:space="0" w:color="auto"/>
        <w:bottom w:val="none" w:sz="0" w:space="0" w:color="auto"/>
        <w:right w:val="none" w:sz="0" w:space="0" w:color="auto"/>
      </w:divBdr>
    </w:div>
    <w:div w:id="508061342">
      <w:bodyDiv w:val="1"/>
      <w:marLeft w:val="0"/>
      <w:marRight w:val="0"/>
      <w:marTop w:val="0"/>
      <w:marBottom w:val="0"/>
      <w:divBdr>
        <w:top w:val="none" w:sz="0" w:space="0" w:color="auto"/>
        <w:left w:val="none" w:sz="0" w:space="0" w:color="auto"/>
        <w:bottom w:val="none" w:sz="0" w:space="0" w:color="auto"/>
        <w:right w:val="none" w:sz="0" w:space="0" w:color="auto"/>
      </w:divBdr>
    </w:div>
    <w:div w:id="509754547">
      <w:bodyDiv w:val="1"/>
      <w:marLeft w:val="0"/>
      <w:marRight w:val="0"/>
      <w:marTop w:val="0"/>
      <w:marBottom w:val="0"/>
      <w:divBdr>
        <w:top w:val="none" w:sz="0" w:space="0" w:color="auto"/>
        <w:left w:val="none" w:sz="0" w:space="0" w:color="auto"/>
        <w:bottom w:val="none" w:sz="0" w:space="0" w:color="auto"/>
        <w:right w:val="none" w:sz="0" w:space="0" w:color="auto"/>
      </w:divBdr>
    </w:div>
    <w:div w:id="510683138">
      <w:bodyDiv w:val="1"/>
      <w:marLeft w:val="0"/>
      <w:marRight w:val="0"/>
      <w:marTop w:val="0"/>
      <w:marBottom w:val="0"/>
      <w:divBdr>
        <w:top w:val="none" w:sz="0" w:space="0" w:color="auto"/>
        <w:left w:val="none" w:sz="0" w:space="0" w:color="auto"/>
        <w:bottom w:val="none" w:sz="0" w:space="0" w:color="auto"/>
        <w:right w:val="none" w:sz="0" w:space="0" w:color="auto"/>
      </w:divBdr>
    </w:div>
    <w:div w:id="510879930">
      <w:bodyDiv w:val="1"/>
      <w:marLeft w:val="0"/>
      <w:marRight w:val="0"/>
      <w:marTop w:val="0"/>
      <w:marBottom w:val="0"/>
      <w:divBdr>
        <w:top w:val="none" w:sz="0" w:space="0" w:color="auto"/>
        <w:left w:val="none" w:sz="0" w:space="0" w:color="auto"/>
        <w:bottom w:val="none" w:sz="0" w:space="0" w:color="auto"/>
        <w:right w:val="none" w:sz="0" w:space="0" w:color="auto"/>
      </w:divBdr>
    </w:div>
    <w:div w:id="511997385">
      <w:bodyDiv w:val="1"/>
      <w:marLeft w:val="0"/>
      <w:marRight w:val="0"/>
      <w:marTop w:val="0"/>
      <w:marBottom w:val="0"/>
      <w:divBdr>
        <w:top w:val="none" w:sz="0" w:space="0" w:color="auto"/>
        <w:left w:val="none" w:sz="0" w:space="0" w:color="auto"/>
        <w:bottom w:val="none" w:sz="0" w:space="0" w:color="auto"/>
        <w:right w:val="none" w:sz="0" w:space="0" w:color="auto"/>
      </w:divBdr>
    </w:div>
    <w:div w:id="514154741">
      <w:bodyDiv w:val="1"/>
      <w:marLeft w:val="0"/>
      <w:marRight w:val="0"/>
      <w:marTop w:val="0"/>
      <w:marBottom w:val="0"/>
      <w:divBdr>
        <w:top w:val="none" w:sz="0" w:space="0" w:color="auto"/>
        <w:left w:val="none" w:sz="0" w:space="0" w:color="auto"/>
        <w:bottom w:val="none" w:sz="0" w:space="0" w:color="auto"/>
        <w:right w:val="none" w:sz="0" w:space="0" w:color="auto"/>
      </w:divBdr>
    </w:div>
    <w:div w:id="518930781">
      <w:bodyDiv w:val="1"/>
      <w:marLeft w:val="0"/>
      <w:marRight w:val="0"/>
      <w:marTop w:val="0"/>
      <w:marBottom w:val="0"/>
      <w:divBdr>
        <w:top w:val="none" w:sz="0" w:space="0" w:color="auto"/>
        <w:left w:val="none" w:sz="0" w:space="0" w:color="auto"/>
        <w:bottom w:val="none" w:sz="0" w:space="0" w:color="auto"/>
        <w:right w:val="none" w:sz="0" w:space="0" w:color="auto"/>
      </w:divBdr>
    </w:div>
    <w:div w:id="519705152">
      <w:bodyDiv w:val="1"/>
      <w:marLeft w:val="0"/>
      <w:marRight w:val="0"/>
      <w:marTop w:val="0"/>
      <w:marBottom w:val="0"/>
      <w:divBdr>
        <w:top w:val="none" w:sz="0" w:space="0" w:color="auto"/>
        <w:left w:val="none" w:sz="0" w:space="0" w:color="auto"/>
        <w:bottom w:val="none" w:sz="0" w:space="0" w:color="auto"/>
        <w:right w:val="none" w:sz="0" w:space="0" w:color="auto"/>
      </w:divBdr>
    </w:div>
    <w:div w:id="521359429">
      <w:bodyDiv w:val="1"/>
      <w:marLeft w:val="0"/>
      <w:marRight w:val="0"/>
      <w:marTop w:val="0"/>
      <w:marBottom w:val="0"/>
      <w:divBdr>
        <w:top w:val="none" w:sz="0" w:space="0" w:color="auto"/>
        <w:left w:val="none" w:sz="0" w:space="0" w:color="auto"/>
        <w:bottom w:val="none" w:sz="0" w:space="0" w:color="auto"/>
        <w:right w:val="none" w:sz="0" w:space="0" w:color="auto"/>
      </w:divBdr>
    </w:div>
    <w:div w:id="521750206">
      <w:bodyDiv w:val="1"/>
      <w:marLeft w:val="0"/>
      <w:marRight w:val="0"/>
      <w:marTop w:val="0"/>
      <w:marBottom w:val="0"/>
      <w:divBdr>
        <w:top w:val="none" w:sz="0" w:space="0" w:color="auto"/>
        <w:left w:val="none" w:sz="0" w:space="0" w:color="auto"/>
        <w:bottom w:val="none" w:sz="0" w:space="0" w:color="auto"/>
        <w:right w:val="none" w:sz="0" w:space="0" w:color="auto"/>
      </w:divBdr>
    </w:div>
    <w:div w:id="523984345">
      <w:bodyDiv w:val="1"/>
      <w:marLeft w:val="0"/>
      <w:marRight w:val="0"/>
      <w:marTop w:val="0"/>
      <w:marBottom w:val="0"/>
      <w:divBdr>
        <w:top w:val="none" w:sz="0" w:space="0" w:color="auto"/>
        <w:left w:val="none" w:sz="0" w:space="0" w:color="auto"/>
        <w:bottom w:val="none" w:sz="0" w:space="0" w:color="auto"/>
        <w:right w:val="none" w:sz="0" w:space="0" w:color="auto"/>
      </w:divBdr>
    </w:div>
    <w:div w:id="528035432">
      <w:bodyDiv w:val="1"/>
      <w:marLeft w:val="0"/>
      <w:marRight w:val="0"/>
      <w:marTop w:val="0"/>
      <w:marBottom w:val="0"/>
      <w:divBdr>
        <w:top w:val="none" w:sz="0" w:space="0" w:color="auto"/>
        <w:left w:val="none" w:sz="0" w:space="0" w:color="auto"/>
        <w:bottom w:val="none" w:sz="0" w:space="0" w:color="auto"/>
        <w:right w:val="none" w:sz="0" w:space="0" w:color="auto"/>
      </w:divBdr>
    </w:div>
    <w:div w:id="528376533">
      <w:bodyDiv w:val="1"/>
      <w:marLeft w:val="0"/>
      <w:marRight w:val="0"/>
      <w:marTop w:val="0"/>
      <w:marBottom w:val="0"/>
      <w:divBdr>
        <w:top w:val="none" w:sz="0" w:space="0" w:color="auto"/>
        <w:left w:val="none" w:sz="0" w:space="0" w:color="auto"/>
        <w:bottom w:val="none" w:sz="0" w:space="0" w:color="auto"/>
        <w:right w:val="none" w:sz="0" w:space="0" w:color="auto"/>
      </w:divBdr>
      <w:divsChild>
        <w:div w:id="297149799">
          <w:marLeft w:val="480"/>
          <w:marRight w:val="0"/>
          <w:marTop w:val="0"/>
          <w:marBottom w:val="0"/>
          <w:divBdr>
            <w:top w:val="none" w:sz="0" w:space="0" w:color="auto"/>
            <w:left w:val="none" w:sz="0" w:space="0" w:color="auto"/>
            <w:bottom w:val="none" w:sz="0" w:space="0" w:color="auto"/>
            <w:right w:val="none" w:sz="0" w:space="0" w:color="auto"/>
          </w:divBdr>
        </w:div>
        <w:div w:id="200872574">
          <w:marLeft w:val="480"/>
          <w:marRight w:val="0"/>
          <w:marTop w:val="0"/>
          <w:marBottom w:val="0"/>
          <w:divBdr>
            <w:top w:val="none" w:sz="0" w:space="0" w:color="auto"/>
            <w:left w:val="none" w:sz="0" w:space="0" w:color="auto"/>
            <w:bottom w:val="none" w:sz="0" w:space="0" w:color="auto"/>
            <w:right w:val="none" w:sz="0" w:space="0" w:color="auto"/>
          </w:divBdr>
        </w:div>
        <w:div w:id="1983194456">
          <w:marLeft w:val="480"/>
          <w:marRight w:val="0"/>
          <w:marTop w:val="0"/>
          <w:marBottom w:val="0"/>
          <w:divBdr>
            <w:top w:val="none" w:sz="0" w:space="0" w:color="auto"/>
            <w:left w:val="none" w:sz="0" w:space="0" w:color="auto"/>
            <w:bottom w:val="none" w:sz="0" w:space="0" w:color="auto"/>
            <w:right w:val="none" w:sz="0" w:space="0" w:color="auto"/>
          </w:divBdr>
        </w:div>
        <w:div w:id="372121902">
          <w:marLeft w:val="480"/>
          <w:marRight w:val="0"/>
          <w:marTop w:val="0"/>
          <w:marBottom w:val="0"/>
          <w:divBdr>
            <w:top w:val="none" w:sz="0" w:space="0" w:color="auto"/>
            <w:left w:val="none" w:sz="0" w:space="0" w:color="auto"/>
            <w:bottom w:val="none" w:sz="0" w:space="0" w:color="auto"/>
            <w:right w:val="none" w:sz="0" w:space="0" w:color="auto"/>
          </w:divBdr>
        </w:div>
        <w:div w:id="1046104466">
          <w:marLeft w:val="480"/>
          <w:marRight w:val="0"/>
          <w:marTop w:val="0"/>
          <w:marBottom w:val="0"/>
          <w:divBdr>
            <w:top w:val="none" w:sz="0" w:space="0" w:color="auto"/>
            <w:left w:val="none" w:sz="0" w:space="0" w:color="auto"/>
            <w:bottom w:val="none" w:sz="0" w:space="0" w:color="auto"/>
            <w:right w:val="none" w:sz="0" w:space="0" w:color="auto"/>
          </w:divBdr>
        </w:div>
        <w:div w:id="1951623342">
          <w:marLeft w:val="480"/>
          <w:marRight w:val="0"/>
          <w:marTop w:val="0"/>
          <w:marBottom w:val="0"/>
          <w:divBdr>
            <w:top w:val="none" w:sz="0" w:space="0" w:color="auto"/>
            <w:left w:val="none" w:sz="0" w:space="0" w:color="auto"/>
            <w:bottom w:val="none" w:sz="0" w:space="0" w:color="auto"/>
            <w:right w:val="none" w:sz="0" w:space="0" w:color="auto"/>
          </w:divBdr>
        </w:div>
        <w:div w:id="443115564">
          <w:marLeft w:val="480"/>
          <w:marRight w:val="0"/>
          <w:marTop w:val="0"/>
          <w:marBottom w:val="0"/>
          <w:divBdr>
            <w:top w:val="none" w:sz="0" w:space="0" w:color="auto"/>
            <w:left w:val="none" w:sz="0" w:space="0" w:color="auto"/>
            <w:bottom w:val="none" w:sz="0" w:space="0" w:color="auto"/>
            <w:right w:val="none" w:sz="0" w:space="0" w:color="auto"/>
          </w:divBdr>
        </w:div>
        <w:div w:id="1734351716">
          <w:marLeft w:val="480"/>
          <w:marRight w:val="0"/>
          <w:marTop w:val="0"/>
          <w:marBottom w:val="0"/>
          <w:divBdr>
            <w:top w:val="none" w:sz="0" w:space="0" w:color="auto"/>
            <w:left w:val="none" w:sz="0" w:space="0" w:color="auto"/>
            <w:bottom w:val="none" w:sz="0" w:space="0" w:color="auto"/>
            <w:right w:val="none" w:sz="0" w:space="0" w:color="auto"/>
          </w:divBdr>
        </w:div>
        <w:div w:id="1395082225">
          <w:marLeft w:val="480"/>
          <w:marRight w:val="0"/>
          <w:marTop w:val="0"/>
          <w:marBottom w:val="0"/>
          <w:divBdr>
            <w:top w:val="none" w:sz="0" w:space="0" w:color="auto"/>
            <w:left w:val="none" w:sz="0" w:space="0" w:color="auto"/>
            <w:bottom w:val="none" w:sz="0" w:space="0" w:color="auto"/>
            <w:right w:val="none" w:sz="0" w:space="0" w:color="auto"/>
          </w:divBdr>
        </w:div>
        <w:div w:id="1650402782">
          <w:marLeft w:val="480"/>
          <w:marRight w:val="0"/>
          <w:marTop w:val="0"/>
          <w:marBottom w:val="0"/>
          <w:divBdr>
            <w:top w:val="none" w:sz="0" w:space="0" w:color="auto"/>
            <w:left w:val="none" w:sz="0" w:space="0" w:color="auto"/>
            <w:bottom w:val="none" w:sz="0" w:space="0" w:color="auto"/>
            <w:right w:val="none" w:sz="0" w:space="0" w:color="auto"/>
          </w:divBdr>
        </w:div>
        <w:div w:id="1619215899">
          <w:marLeft w:val="480"/>
          <w:marRight w:val="0"/>
          <w:marTop w:val="0"/>
          <w:marBottom w:val="0"/>
          <w:divBdr>
            <w:top w:val="none" w:sz="0" w:space="0" w:color="auto"/>
            <w:left w:val="none" w:sz="0" w:space="0" w:color="auto"/>
            <w:bottom w:val="none" w:sz="0" w:space="0" w:color="auto"/>
            <w:right w:val="none" w:sz="0" w:space="0" w:color="auto"/>
          </w:divBdr>
        </w:div>
        <w:div w:id="909383257">
          <w:marLeft w:val="480"/>
          <w:marRight w:val="0"/>
          <w:marTop w:val="0"/>
          <w:marBottom w:val="0"/>
          <w:divBdr>
            <w:top w:val="none" w:sz="0" w:space="0" w:color="auto"/>
            <w:left w:val="none" w:sz="0" w:space="0" w:color="auto"/>
            <w:bottom w:val="none" w:sz="0" w:space="0" w:color="auto"/>
            <w:right w:val="none" w:sz="0" w:space="0" w:color="auto"/>
          </w:divBdr>
        </w:div>
        <w:div w:id="1687443388">
          <w:marLeft w:val="480"/>
          <w:marRight w:val="0"/>
          <w:marTop w:val="0"/>
          <w:marBottom w:val="0"/>
          <w:divBdr>
            <w:top w:val="none" w:sz="0" w:space="0" w:color="auto"/>
            <w:left w:val="none" w:sz="0" w:space="0" w:color="auto"/>
            <w:bottom w:val="none" w:sz="0" w:space="0" w:color="auto"/>
            <w:right w:val="none" w:sz="0" w:space="0" w:color="auto"/>
          </w:divBdr>
        </w:div>
        <w:div w:id="955020995">
          <w:marLeft w:val="480"/>
          <w:marRight w:val="0"/>
          <w:marTop w:val="0"/>
          <w:marBottom w:val="0"/>
          <w:divBdr>
            <w:top w:val="none" w:sz="0" w:space="0" w:color="auto"/>
            <w:left w:val="none" w:sz="0" w:space="0" w:color="auto"/>
            <w:bottom w:val="none" w:sz="0" w:space="0" w:color="auto"/>
            <w:right w:val="none" w:sz="0" w:space="0" w:color="auto"/>
          </w:divBdr>
        </w:div>
        <w:div w:id="283972913">
          <w:marLeft w:val="480"/>
          <w:marRight w:val="0"/>
          <w:marTop w:val="0"/>
          <w:marBottom w:val="0"/>
          <w:divBdr>
            <w:top w:val="none" w:sz="0" w:space="0" w:color="auto"/>
            <w:left w:val="none" w:sz="0" w:space="0" w:color="auto"/>
            <w:bottom w:val="none" w:sz="0" w:space="0" w:color="auto"/>
            <w:right w:val="none" w:sz="0" w:space="0" w:color="auto"/>
          </w:divBdr>
        </w:div>
        <w:div w:id="1325234513">
          <w:marLeft w:val="480"/>
          <w:marRight w:val="0"/>
          <w:marTop w:val="0"/>
          <w:marBottom w:val="0"/>
          <w:divBdr>
            <w:top w:val="none" w:sz="0" w:space="0" w:color="auto"/>
            <w:left w:val="none" w:sz="0" w:space="0" w:color="auto"/>
            <w:bottom w:val="none" w:sz="0" w:space="0" w:color="auto"/>
            <w:right w:val="none" w:sz="0" w:space="0" w:color="auto"/>
          </w:divBdr>
        </w:div>
        <w:div w:id="2135054920">
          <w:marLeft w:val="480"/>
          <w:marRight w:val="0"/>
          <w:marTop w:val="0"/>
          <w:marBottom w:val="0"/>
          <w:divBdr>
            <w:top w:val="none" w:sz="0" w:space="0" w:color="auto"/>
            <w:left w:val="none" w:sz="0" w:space="0" w:color="auto"/>
            <w:bottom w:val="none" w:sz="0" w:space="0" w:color="auto"/>
            <w:right w:val="none" w:sz="0" w:space="0" w:color="auto"/>
          </w:divBdr>
        </w:div>
        <w:div w:id="1966038080">
          <w:marLeft w:val="480"/>
          <w:marRight w:val="0"/>
          <w:marTop w:val="0"/>
          <w:marBottom w:val="0"/>
          <w:divBdr>
            <w:top w:val="none" w:sz="0" w:space="0" w:color="auto"/>
            <w:left w:val="none" w:sz="0" w:space="0" w:color="auto"/>
            <w:bottom w:val="none" w:sz="0" w:space="0" w:color="auto"/>
            <w:right w:val="none" w:sz="0" w:space="0" w:color="auto"/>
          </w:divBdr>
        </w:div>
        <w:div w:id="1614702540">
          <w:marLeft w:val="480"/>
          <w:marRight w:val="0"/>
          <w:marTop w:val="0"/>
          <w:marBottom w:val="0"/>
          <w:divBdr>
            <w:top w:val="none" w:sz="0" w:space="0" w:color="auto"/>
            <w:left w:val="none" w:sz="0" w:space="0" w:color="auto"/>
            <w:bottom w:val="none" w:sz="0" w:space="0" w:color="auto"/>
            <w:right w:val="none" w:sz="0" w:space="0" w:color="auto"/>
          </w:divBdr>
        </w:div>
        <w:div w:id="239602816">
          <w:marLeft w:val="480"/>
          <w:marRight w:val="0"/>
          <w:marTop w:val="0"/>
          <w:marBottom w:val="0"/>
          <w:divBdr>
            <w:top w:val="none" w:sz="0" w:space="0" w:color="auto"/>
            <w:left w:val="none" w:sz="0" w:space="0" w:color="auto"/>
            <w:bottom w:val="none" w:sz="0" w:space="0" w:color="auto"/>
            <w:right w:val="none" w:sz="0" w:space="0" w:color="auto"/>
          </w:divBdr>
        </w:div>
        <w:div w:id="573708084">
          <w:marLeft w:val="480"/>
          <w:marRight w:val="0"/>
          <w:marTop w:val="0"/>
          <w:marBottom w:val="0"/>
          <w:divBdr>
            <w:top w:val="none" w:sz="0" w:space="0" w:color="auto"/>
            <w:left w:val="none" w:sz="0" w:space="0" w:color="auto"/>
            <w:bottom w:val="none" w:sz="0" w:space="0" w:color="auto"/>
            <w:right w:val="none" w:sz="0" w:space="0" w:color="auto"/>
          </w:divBdr>
        </w:div>
        <w:div w:id="2098743845">
          <w:marLeft w:val="480"/>
          <w:marRight w:val="0"/>
          <w:marTop w:val="0"/>
          <w:marBottom w:val="0"/>
          <w:divBdr>
            <w:top w:val="none" w:sz="0" w:space="0" w:color="auto"/>
            <w:left w:val="none" w:sz="0" w:space="0" w:color="auto"/>
            <w:bottom w:val="none" w:sz="0" w:space="0" w:color="auto"/>
            <w:right w:val="none" w:sz="0" w:space="0" w:color="auto"/>
          </w:divBdr>
        </w:div>
        <w:div w:id="951667515">
          <w:marLeft w:val="480"/>
          <w:marRight w:val="0"/>
          <w:marTop w:val="0"/>
          <w:marBottom w:val="0"/>
          <w:divBdr>
            <w:top w:val="none" w:sz="0" w:space="0" w:color="auto"/>
            <w:left w:val="none" w:sz="0" w:space="0" w:color="auto"/>
            <w:bottom w:val="none" w:sz="0" w:space="0" w:color="auto"/>
            <w:right w:val="none" w:sz="0" w:space="0" w:color="auto"/>
          </w:divBdr>
        </w:div>
        <w:div w:id="1942954701">
          <w:marLeft w:val="480"/>
          <w:marRight w:val="0"/>
          <w:marTop w:val="0"/>
          <w:marBottom w:val="0"/>
          <w:divBdr>
            <w:top w:val="none" w:sz="0" w:space="0" w:color="auto"/>
            <w:left w:val="none" w:sz="0" w:space="0" w:color="auto"/>
            <w:bottom w:val="none" w:sz="0" w:space="0" w:color="auto"/>
            <w:right w:val="none" w:sz="0" w:space="0" w:color="auto"/>
          </w:divBdr>
        </w:div>
        <w:div w:id="428087842">
          <w:marLeft w:val="480"/>
          <w:marRight w:val="0"/>
          <w:marTop w:val="0"/>
          <w:marBottom w:val="0"/>
          <w:divBdr>
            <w:top w:val="none" w:sz="0" w:space="0" w:color="auto"/>
            <w:left w:val="none" w:sz="0" w:space="0" w:color="auto"/>
            <w:bottom w:val="none" w:sz="0" w:space="0" w:color="auto"/>
            <w:right w:val="none" w:sz="0" w:space="0" w:color="auto"/>
          </w:divBdr>
        </w:div>
        <w:div w:id="1521318497">
          <w:marLeft w:val="480"/>
          <w:marRight w:val="0"/>
          <w:marTop w:val="0"/>
          <w:marBottom w:val="0"/>
          <w:divBdr>
            <w:top w:val="none" w:sz="0" w:space="0" w:color="auto"/>
            <w:left w:val="none" w:sz="0" w:space="0" w:color="auto"/>
            <w:bottom w:val="none" w:sz="0" w:space="0" w:color="auto"/>
            <w:right w:val="none" w:sz="0" w:space="0" w:color="auto"/>
          </w:divBdr>
        </w:div>
        <w:div w:id="428621729">
          <w:marLeft w:val="480"/>
          <w:marRight w:val="0"/>
          <w:marTop w:val="0"/>
          <w:marBottom w:val="0"/>
          <w:divBdr>
            <w:top w:val="none" w:sz="0" w:space="0" w:color="auto"/>
            <w:left w:val="none" w:sz="0" w:space="0" w:color="auto"/>
            <w:bottom w:val="none" w:sz="0" w:space="0" w:color="auto"/>
            <w:right w:val="none" w:sz="0" w:space="0" w:color="auto"/>
          </w:divBdr>
        </w:div>
        <w:div w:id="1596210962">
          <w:marLeft w:val="480"/>
          <w:marRight w:val="0"/>
          <w:marTop w:val="0"/>
          <w:marBottom w:val="0"/>
          <w:divBdr>
            <w:top w:val="none" w:sz="0" w:space="0" w:color="auto"/>
            <w:left w:val="none" w:sz="0" w:space="0" w:color="auto"/>
            <w:bottom w:val="none" w:sz="0" w:space="0" w:color="auto"/>
            <w:right w:val="none" w:sz="0" w:space="0" w:color="auto"/>
          </w:divBdr>
        </w:div>
        <w:div w:id="556671096">
          <w:marLeft w:val="480"/>
          <w:marRight w:val="0"/>
          <w:marTop w:val="0"/>
          <w:marBottom w:val="0"/>
          <w:divBdr>
            <w:top w:val="none" w:sz="0" w:space="0" w:color="auto"/>
            <w:left w:val="none" w:sz="0" w:space="0" w:color="auto"/>
            <w:bottom w:val="none" w:sz="0" w:space="0" w:color="auto"/>
            <w:right w:val="none" w:sz="0" w:space="0" w:color="auto"/>
          </w:divBdr>
        </w:div>
        <w:div w:id="147327546">
          <w:marLeft w:val="480"/>
          <w:marRight w:val="0"/>
          <w:marTop w:val="0"/>
          <w:marBottom w:val="0"/>
          <w:divBdr>
            <w:top w:val="none" w:sz="0" w:space="0" w:color="auto"/>
            <w:left w:val="none" w:sz="0" w:space="0" w:color="auto"/>
            <w:bottom w:val="none" w:sz="0" w:space="0" w:color="auto"/>
            <w:right w:val="none" w:sz="0" w:space="0" w:color="auto"/>
          </w:divBdr>
        </w:div>
        <w:div w:id="914163316">
          <w:marLeft w:val="480"/>
          <w:marRight w:val="0"/>
          <w:marTop w:val="0"/>
          <w:marBottom w:val="0"/>
          <w:divBdr>
            <w:top w:val="none" w:sz="0" w:space="0" w:color="auto"/>
            <w:left w:val="none" w:sz="0" w:space="0" w:color="auto"/>
            <w:bottom w:val="none" w:sz="0" w:space="0" w:color="auto"/>
            <w:right w:val="none" w:sz="0" w:space="0" w:color="auto"/>
          </w:divBdr>
        </w:div>
        <w:div w:id="687098352">
          <w:marLeft w:val="480"/>
          <w:marRight w:val="0"/>
          <w:marTop w:val="0"/>
          <w:marBottom w:val="0"/>
          <w:divBdr>
            <w:top w:val="none" w:sz="0" w:space="0" w:color="auto"/>
            <w:left w:val="none" w:sz="0" w:space="0" w:color="auto"/>
            <w:bottom w:val="none" w:sz="0" w:space="0" w:color="auto"/>
            <w:right w:val="none" w:sz="0" w:space="0" w:color="auto"/>
          </w:divBdr>
        </w:div>
        <w:div w:id="1706707501">
          <w:marLeft w:val="480"/>
          <w:marRight w:val="0"/>
          <w:marTop w:val="0"/>
          <w:marBottom w:val="0"/>
          <w:divBdr>
            <w:top w:val="none" w:sz="0" w:space="0" w:color="auto"/>
            <w:left w:val="none" w:sz="0" w:space="0" w:color="auto"/>
            <w:bottom w:val="none" w:sz="0" w:space="0" w:color="auto"/>
            <w:right w:val="none" w:sz="0" w:space="0" w:color="auto"/>
          </w:divBdr>
        </w:div>
        <w:div w:id="579366005">
          <w:marLeft w:val="480"/>
          <w:marRight w:val="0"/>
          <w:marTop w:val="0"/>
          <w:marBottom w:val="0"/>
          <w:divBdr>
            <w:top w:val="none" w:sz="0" w:space="0" w:color="auto"/>
            <w:left w:val="none" w:sz="0" w:space="0" w:color="auto"/>
            <w:bottom w:val="none" w:sz="0" w:space="0" w:color="auto"/>
            <w:right w:val="none" w:sz="0" w:space="0" w:color="auto"/>
          </w:divBdr>
        </w:div>
        <w:div w:id="2025087936">
          <w:marLeft w:val="480"/>
          <w:marRight w:val="0"/>
          <w:marTop w:val="0"/>
          <w:marBottom w:val="0"/>
          <w:divBdr>
            <w:top w:val="none" w:sz="0" w:space="0" w:color="auto"/>
            <w:left w:val="none" w:sz="0" w:space="0" w:color="auto"/>
            <w:bottom w:val="none" w:sz="0" w:space="0" w:color="auto"/>
            <w:right w:val="none" w:sz="0" w:space="0" w:color="auto"/>
          </w:divBdr>
        </w:div>
      </w:divsChild>
    </w:div>
    <w:div w:id="531040821">
      <w:bodyDiv w:val="1"/>
      <w:marLeft w:val="0"/>
      <w:marRight w:val="0"/>
      <w:marTop w:val="0"/>
      <w:marBottom w:val="0"/>
      <w:divBdr>
        <w:top w:val="none" w:sz="0" w:space="0" w:color="auto"/>
        <w:left w:val="none" w:sz="0" w:space="0" w:color="auto"/>
        <w:bottom w:val="none" w:sz="0" w:space="0" w:color="auto"/>
        <w:right w:val="none" w:sz="0" w:space="0" w:color="auto"/>
      </w:divBdr>
    </w:div>
    <w:div w:id="531653572">
      <w:bodyDiv w:val="1"/>
      <w:marLeft w:val="0"/>
      <w:marRight w:val="0"/>
      <w:marTop w:val="0"/>
      <w:marBottom w:val="0"/>
      <w:divBdr>
        <w:top w:val="none" w:sz="0" w:space="0" w:color="auto"/>
        <w:left w:val="none" w:sz="0" w:space="0" w:color="auto"/>
        <w:bottom w:val="none" w:sz="0" w:space="0" w:color="auto"/>
        <w:right w:val="none" w:sz="0" w:space="0" w:color="auto"/>
      </w:divBdr>
    </w:div>
    <w:div w:id="532575005">
      <w:bodyDiv w:val="1"/>
      <w:marLeft w:val="0"/>
      <w:marRight w:val="0"/>
      <w:marTop w:val="0"/>
      <w:marBottom w:val="0"/>
      <w:divBdr>
        <w:top w:val="none" w:sz="0" w:space="0" w:color="auto"/>
        <w:left w:val="none" w:sz="0" w:space="0" w:color="auto"/>
        <w:bottom w:val="none" w:sz="0" w:space="0" w:color="auto"/>
        <w:right w:val="none" w:sz="0" w:space="0" w:color="auto"/>
      </w:divBdr>
    </w:div>
    <w:div w:id="533152316">
      <w:bodyDiv w:val="1"/>
      <w:marLeft w:val="0"/>
      <w:marRight w:val="0"/>
      <w:marTop w:val="0"/>
      <w:marBottom w:val="0"/>
      <w:divBdr>
        <w:top w:val="none" w:sz="0" w:space="0" w:color="auto"/>
        <w:left w:val="none" w:sz="0" w:space="0" w:color="auto"/>
        <w:bottom w:val="none" w:sz="0" w:space="0" w:color="auto"/>
        <w:right w:val="none" w:sz="0" w:space="0" w:color="auto"/>
      </w:divBdr>
    </w:div>
    <w:div w:id="536284173">
      <w:bodyDiv w:val="1"/>
      <w:marLeft w:val="0"/>
      <w:marRight w:val="0"/>
      <w:marTop w:val="0"/>
      <w:marBottom w:val="0"/>
      <w:divBdr>
        <w:top w:val="none" w:sz="0" w:space="0" w:color="auto"/>
        <w:left w:val="none" w:sz="0" w:space="0" w:color="auto"/>
        <w:bottom w:val="none" w:sz="0" w:space="0" w:color="auto"/>
        <w:right w:val="none" w:sz="0" w:space="0" w:color="auto"/>
      </w:divBdr>
    </w:div>
    <w:div w:id="536771220">
      <w:bodyDiv w:val="1"/>
      <w:marLeft w:val="0"/>
      <w:marRight w:val="0"/>
      <w:marTop w:val="0"/>
      <w:marBottom w:val="0"/>
      <w:divBdr>
        <w:top w:val="none" w:sz="0" w:space="0" w:color="auto"/>
        <w:left w:val="none" w:sz="0" w:space="0" w:color="auto"/>
        <w:bottom w:val="none" w:sz="0" w:space="0" w:color="auto"/>
        <w:right w:val="none" w:sz="0" w:space="0" w:color="auto"/>
      </w:divBdr>
    </w:div>
    <w:div w:id="538443968">
      <w:bodyDiv w:val="1"/>
      <w:marLeft w:val="0"/>
      <w:marRight w:val="0"/>
      <w:marTop w:val="0"/>
      <w:marBottom w:val="0"/>
      <w:divBdr>
        <w:top w:val="none" w:sz="0" w:space="0" w:color="auto"/>
        <w:left w:val="none" w:sz="0" w:space="0" w:color="auto"/>
        <w:bottom w:val="none" w:sz="0" w:space="0" w:color="auto"/>
        <w:right w:val="none" w:sz="0" w:space="0" w:color="auto"/>
      </w:divBdr>
    </w:div>
    <w:div w:id="539703027">
      <w:bodyDiv w:val="1"/>
      <w:marLeft w:val="0"/>
      <w:marRight w:val="0"/>
      <w:marTop w:val="0"/>
      <w:marBottom w:val="0"/>
      <w:divBdr>
        <w:top w:val="none" w:sz="0" w:space="0" w:color="auto"/>
        <w:left w:val="none" w:sz="0" w:space="0" w:color="auto"/>
        <w:bottom w:val="none" w:sz="0" w:space="0" w:color="auto"/>
        <w:right w:val="none" w:sz="0" w:space="0" w:color="auto"/>
      </w:divBdr>
    </w:div>
    <w:div w:id="542596305">
      <w:bodyDiv w:val="1"/>
      <w:marLeft w:val="0"/>
      <w:marRight w:val="0"/>
      <w:marTop w:val="0"/>
      <w:marBottom w:val="0"/>
      <w:divBdr>
        <w:top w:val="none" w:sz="0" w:space="0" w:color="auto"/>
        <w:left w:val="none" w:sz="0" w:space="0" w:color="auto"/>
        <w:bottom w:val="none" w:sz="0" w:space="0" w:color="auto"/>
        <w:right w:val="none" w:sz="0" w:space="0" w:color="auto"/>
      </w:divBdr>
    </w:div>
    <w:div w:id="545869683">
      <w:bodyDiv w:val="1"/>
      <w:marLeft w:val="0"/>
      <w:marRight w:val="0"/>
      <w:marTop w:val="0"/>
      <w:marBottom w:val="0"/>
      <w:divBdr>
        <w:top w:val="none" w:sz="0" w:space="0" w:color="auto"/>
        <w:left w:val="none" w:sz="0" w:space="0" w:color="auto"/>
        <w:bottom w:val="none" w:sz="0" w:space="0" w:color="auto"/>
        <w:right w:val="none" w:sz="0" w:space="0" w:color="auto"/>
      </w:divBdr>
    </w:div>
    <w:div w:id="546334295">
      <w:bodyDiv w:val="1"/>
      <w:marLeft w:val="0"/>
      <w:marRight w:val="0"/>
      <w:marTop w:val="0"/>
      <w:marBottom w:val="0"/>
      <w:divBdr>
        <w:top w:val="none" w:sz="0" w:space="0" w:color="auto"/>
        <w:left w:val="none" w:sz="0" w:space="0" w:color="auto"/>
        <w:bottom w:val="none" w:sz="0" w:space="0" w:color="auto"/>
        <w:right w:val="none" w:sz="0" w:space="0" w:color="auto"/>
      </w:divBdr>
    </w:div>
    <w:div w:id="551231802">
      <w:bodyDiv w:val="1"/>
      <w:marLeft w:val="0"/>
      <w:marRight w:val="0"/>
      <w:marTop w:val="0"/>
      <w:marBottom w:val="0"/>
      <w:divBdr>
        <w:top w:val="none" w:sz="0" w:space="0" w:color="auto"/>
        <w:left w:val="none" w:sz="0" w:space="0" w:color="auto"/>
        <w:bottom w:val="none" w:sz="0" w:space="0" w:color="auto"/>
        <w:right w:val="none" w:sz="0" w:space="0" w:color="auto"/>
      </w:divBdr>
    </w:div>
    <w:div w:id="552155830">
      <w:bodyDiv w:val="1"/>
      <w:marLeft w:val="0"/>
      <w:marRight w:val="0"/>
      <w:marTop w:val="0"/>
      <w:marBottom w:val="0"/>
      <w:divBdr>
        <w:top w:val="none" w:sz="0" w:space="0" w:color="auto"/>
        <w:left w:val="none" w:sz="0" w:space="0" w:color="auto"/>
        <w:bottom w:val="none" w:sz="0" w:space="0" w:color="auto"/>
        <w:right w:val="none" w:sz="0" w:space="0" w:color="auto"/>
      </w:divBdr>
    </w:div>
    <w:div w:id="552811421">
      <w:bodyDiv w:val="1"/>
      <w:marLeft w:val="0"/>
      <w:marRight w:val="0"/>
      <w:marTop w:val="0"/>
      <w:marBottom w:val="0"/>
      <w:divBdr>
        <w:top w:val="none" w:sz="0" w:space="0" w:color="auto"/>
        <w:left w:val="none" w:sz="0" w:space="0" w:color="auto"/>
        <w:bottom w:val="none" w:sz="0" w:space="0" w:color="auto"/>
        <w:right w:val="none" w:sz="0" w:space="0" w:color="auto"/>
      </w:divBdr>
    </w:div>
    <w:div w:id="554700912">
      <w:bodyDiv w:val="1"/>
      <w:marLeft w:val="0"/>
      <w:marRight w:val="0"/>
      <w:marTop w:val="0"/>
      <w:marBottom w:val="0"/>
      <w:divBdr>
        <w:top w:val="none" w:sz="0" w:space="0" w:color="auto"/>
        <w:left w:val="none" w:sz="0" w:space="0" w:color="auto"/>
        <w:bottom w:val="none" w:sz="0" w:space="0" w:color="auto"/>
        <w:right w:val="none" w:sz="0" w:space="0" w:color="auto"/>
      </w:divBdr>
    </w:div>
    <w:div w:id="555773393">
      <w:bodyDiv w:val="1"/>
      <w:marLeft w:val="0"/>
      <w:marRight w:val="0"/>
      <w:marTop w:val="0"/>
      <w:marBottom w:val="0"/>
      <w:divBdr>
        <w:top w:val="none" w:sz="0" w:space="0" w:color="auto"/>
        <w:left w:val="none" w:sz="0" w:space="0" w:color="auto"/>
        <w:bottom w:val="none" w:sz="0" w:space="0" w:color="auto"/>
        <w:right w:val="none" w:sz="0" w:space="0" w:color="auto"/>
      </w:divBdr>
    </w:div>
    <w:div w:id="556009503">
      <w:bodyDiv w:val="1"/>
      <w:marLeft w:val="0"/>
      <w:marRight w:val="0"/>
      <w:marTop w:val="0"/>
      <w:marBottom w:val="0"/>
      <w:divBdr>
        <w:top w:val="none" w:sz="0" w:space="0" w:color="auto"/>
        <w:left w:val="none" w:sz="0" w:space="0" w:color="auto"/>
        <w:bottom w:val="none" w:sz="0" w:space="0" w:color="auto"/>
        <w:right w:val="none" w:sz="0" w:space="0" w:color="auto"/>
      </w:divBdr>
    </w:div>
    <w:div w:id="556236527">
      <w:bodyDiv w:val="1"/>
      <w:marLeft w:val="0"/>
      <w:marRight w:val="0"/>
      <w:marTop w:val="0"/>
      <w:marBottom w:val="0"/>
      <w:divBdr>
        <w:top w:val="none" w:sz="0" w:space="0" w:color="auto"/>
        <w:left w:val="none" w:sz="0" w:space="0" w:color="auto"/>
        <w:bottom w:val="none" w:sz="0" w:space="0" w:color="auto"/>
        <w:right w:val="none" w:sz="0" w:space="0" w:color="auto"/>
      </w:divBdr>
    </w:div>
    <w:div w:id="556283124">
      <w:bodyDiv w:val="1"/>
      <w:marLeft w:val="0"/>
      <w:marRight w:val="0"/>
      <w:marTop w:val="0"/>
      <w:marBottom w:val="0"/>
      <w:divBdr>
        <w:top w:val="none" w:sz="0" w:space="0" w:color="auto"/>
        <w:left w:val="none" w:sz="0" w:space="0" w:color="auto"/>
        <w:bottom w:val="none" w:sz="0" w:space="0" w:color="auto"/>
        <w:right w:val="none" w:sz="0" w:space="0" w:color="auto"/>
      </w:divBdr>
    </w:div>
    <w:div w:id="559680612">
      <w:bodyDiv w:val="1"/>
      <w:marLeft w:val="0"/>
      <w:marRight w:val="0"/>
      <w:marTop w:val="0"/>
      <w:marBottom w:val="0"/>
      <w:divBdr>
        <w:top w:val="none" w:sz="0" w:space="0" w:color="auto"/>
        <w:left w:val="none" w:sz="0" w:space="0" w:color="auto"/>
        <w:bottom w:val="none" w:sz="0" w:space="0" w:color="auto"/>
        <w:right w:val="none" w:sz="0" w:space="0" w:color="auto"/>
      </w:divBdr>
    </w:div>
    <w:div w:id="559756147">
      <w:bodyDiv w:val="1"/>
      <w:marLeft w:val="0"/>
      <w:marRight w:val="0"/>
      <w:marTop w:val="0"/>
      <w:marBottom w:val="0"/>
      <w:divBdr>
        <w:top w:val="none" w:sz="0" w:space="0" w:color="auto"/>
        <w:left w:val="none" w:sz="0" w:space="0" w:color="auto"/>
        <w:bottom w:val="none" w:sz="0" w:space="0" w:color="auto"/>
        <w:right w:val="none" w:sz="0" w:space="0" w:color="auto"/>
      </w:divBdr>
    </w:div>
    <w:div w:id="560991061">
      <w:bodyDiv w:val="1"/>
      <w:marLeft w:val="0"/>
      <w:marRight w:val="0"/>
      <w:marTop w:val="0"/>
      <w:marBottom w:val="0"/>
      <w:divBdr>
        <w:top w:val="none" w:sz="0" w:space="0" w:color="auto"/>
        <w:left w:val="none" w:sz="0" w:space="0" w:color="auto"/>
        <w:bottom w:val="none" w:sz="0" w:space="0" w:color="auto"/>
        <w:right w:val="none" w:sz="0" w:space="0" w:color="auto"/>
      </w:divBdr>
    </w:div>
    <w:div w:id="561866228">
      <w:bodyDiv w:val="1"/>
      <w:marLeft w:val="0"/>
      <w:marRight w:val="0"/>
      <w:marTop w:val="0"/>
      <w:marBottom w:val="0"/>
      <w:divBdr>
        <w:top w:val="none" w:sz="0" w:space="0" w:color="auto"/>
        <w:left w:val="none" w:sz="0" w:space="0" w:color="auto"/>
        <w:bottom w:val="none" w:sz="0" w:space="0" w:color="auto"/>
        <w:right w:val="none" w:sz="0" w:space="0" w:color="auto"/>
      </w:divBdr>
    </w:div>
    <w:div w:id="565530818">
      <w:bodyDiv w:val="1"/>
      <w:marLeft w:val="0"/>
      <w:marRight w:val="0"/>
      <w:marTop w:val="0"/>
      <w:marBottom w:val="0"/>
      <w:divBdr>
        <w:top w:val="none" w:sz="0" w:space="0" w:color="auto"/>
        <w:left w:val="none" w:sz="0" w:space="0" w:color="auto"/>
        <w:bottom w:val="none" w:sz="0" w:space="0" w:color="auto"/>
        <w:right w:val="none" w:sz="0" w:space="0" w:color="auto"/>
      </w:divBdr>
    </w:div>
    <w:div w:id="566496213">
      <w:bodyDiv w:val="1"/>
      <w:marLeft w:val="0"/>
      <w:marRight w:val="0"/>
      <w:marTop w:val="0"/>
      <w:marBottom w:val="0"/>
      <w:divBdr>
        <w:top w:val="none" w:sz="0" w:space="0" w:color="auto"/>
        <w:left w:val="none" w:sz="0" w:space="0" w:color="auto"/>
        <w:bottom w:val="none" w:sz="0" w:space="0" w:color="auto"/>
        <w:right w:val="none" w:sz="0" w:space="0" w:color="auto"/>
      </w:divBdr>
    </w:div>
    <w:div w:id="567961966">
      <w:bodyDiv w:val="1"/>
      <w:marLeft w:val="0"/>
      <w:marRight w:val="0"/>
      <w:marTop w:val="0"/>
      <w:marBottom w:val="0"/>
      <w:divBdr>
        <w:top w:val="none" w:sz="0" w:space="0" w:color="auto"/>
        <w:left w:val="none" w:sz="0" w:space="0" w:color="auto"/>
        <w:bottom w:val="none" w:sz="0" w:space="0" w:color="auto"/>
        <w:right w:val="none" w:sz="0" w:space="0" w:color="auto"/>
      </w:divBdr>
    </w:div>
    <w:div w:id="568728368">
      <w:bodyDiv w:val="1"/>
      <w:marLeft w:val="0"/>
      <w:marRight w:val="0"/>
      <w:marTop w:val="0"/>
      <w:marBottom w:val="0"/>
      <w:divBdr>
        <w:top w:val="none" w:sz="0" w:space="0" w:color="auto"/>
        <w:left w:val="none" w:sz="0" w:space="0" w:color="auto"/>
        <w:bottom w:val="none" w:sz="0" w:space="0" w:color="auto"/>
        <w:right w:val="none" w:sz="0" w:space="0" w:color="auto"/>
      </w:divBdr>
    </w:div>
    <w:div w:id="570819611">
      <w:bodyDiv w:val="1"/>
      <w:marLeft w:val="0"/>
      <w:marRight w:val="0"/>
      <w:marTop w:val="0"/>
      <w:marBottom w:val="0"/>
      <w:divBdr>
        <w:top w:val="none" w:sz="0" w:space="0" w:color="auto"/>
        <w:left w:val="none" w:sz="0" w:space="0" w:color="auto"/>
        <w:bottom w:val="none" w:sz="0" w:space="0" w:color="auto"/>
        <w:right w:val="none" w:sz="0" w:space="0" w:color="auto"/>
      </w:divBdr>
    </w:div>
    <w:div w:id="572812785">
      <w:bodyDiv w:val="1"/>
      <w:marLeft w:val="0"/>
      <w:marRight w:val="0"/>
      <w:marTop w:val="0"/>
      <w:marBottom w:val="0"/>
      <w:divBdr>
        <w:top w:val="none" w:sz="0" w:space="0" w:color="auto"/>
        <w:left w:val="none" w:sz="0" w:space="0" w:color="auto"/>
        <w:bottom w:val="none" w:sz="0" w:space="0" w:color="auto"/>
        <w:right w:val="none" w:sz="0" w:space="0" w:color="auto"/>
      </w:divBdr>
    </w:div>
    <w:div w:id="580411565">
      <w:bodyDiv w:val="1"/>
      <w:marLeft w:val="0"/>
      <w:marRight w:val="0"/>
      <w:marTop w:val="0"/>
      <w:marBottom w:val="0"/>
      <w:divBdr>
        <w:top w:val="none" w:sz="0" w:space="0" w:color="auto"/>
        <w:left w:val="none" w:sz="0" w:space="0" w:color="auto"/>
        <w:bottom w:val="none" w:sz="0" w:space="0" w:color="auto"/>
        <w:right w:val="none" w:sz="0" w:space="0" w:color="auto"/>
      </w:divBdr>
    </w:div>
    <w:div w:id="583077276">
      <w:bodyDiv w:val="1"/>
      <w:marLeft w:val="0"/>
      <w:marRight w:val="0"/>
      <w:marTop w:val="0"/>
      <w:marBottom w:val="0"/>
      <w:divBdr>
        <w:top w:val="none" w:sz="0" w:space="0" w:color="auto"/>
        <w:left w:val="none" w:sz="0" w:space="0" w:color="auto"/>
        <w:bottom w:val="none" w:sz="0" w:space="0" w:color="auto"/>
        <w:right w:val="none" w:sz="0" w:space="0" w:color="auto"/>
      </w:divBdr>
    </w:div>
    <w:div w:id="584384939">
      <w:bodyDiv w:val="1"/>
      <w:marLeft w:val="0"/>
      <w:marRight w:val="0"/>
      <w:marTop w:val="0"/>
      <w:marBottom w:val="0"/>
      <w:divBdr>
        <w:top w:val="none" w:sz="0" w:space="0" w:color="auto"/>
        <w:left w:val="none" w:sz="0" w:space="0" w:color="auto"/>
        <w:bottom w:val="none" w:sz="0" w:space="0" w:color="auto"/>
        <w:right w:val="none" w:sz="0" w:space="0" w:color="auto"/>
      </w:divBdr>
    </w:div>
    <w:div w:id="589657902">
      <w:bodyDiv w:val="1"/>
      <w:marLeft w:val="0"/>
      <w:marRight w:val="0"/>
      <w:marTop w:val="0"/>
      <w:marBottom w:val="0"/>
      <w:divBdr>
        <w:top w:val="none" w:sz="0" w:space="0" w:color="auto"/>
        <w:left w:val="none" w:sz="0" w:space="0" w:color="auto"/>
        <w:bottom w:val="none" w:sz="0" w:space="0" w:color="auto"/>
        <w:right w:val="none" w:sz="0" w:space="0" w:color="auto"/>
      </w:divBdr>
    </w:div>
    <w:div w:id="589853400">
      <w:bodyDiv w:val="1"/>
      <w:marLeft w:val="0"/>
      <w:marRight w:val="0"/>
      <w:marTop w:val="0"/>
      <w:marBottom w:val="0"/>
      <w:divBdr>
        <w:top w:val="none" w:sz="0" w:space="0" w:color="auto"/>
        <w:left w:val="none" w:sz="0" w:space="0" w:color="auto"/>
        <w:bottom w:val="none" w:sz="0" w:space="0" w:color="auto"/>
        <w:right w:val="none" w:sz="0" w:space="0" w:color="auto"/>
      </w:divBdr>
    </w:div>
    <w:div w:id="594019324">
      <w:bodyDiv w:val="1"/>
      <w:marLeft w:val="0"/>
      <w:marRight w:val="0"/>
      <w:marTop w:val="0"/>
      <w:marBottom w:val="0"/>
      <w:divBdr>
        <w:top w:val="none" w:sz="0" w:space="0" w:color="auto"/>
        <w:left w:val="none" w:sz="0" w:space="0" w:color="auto"/>
        <w:bottom w:val="none" w:sz="0" w:space="0" w:color="auto"/>
        <w:right w:val="none" w:sz="0" w:space="0" w:color="auto"/>
      </w:divBdr>
    </w:div>
    <w:div w:id="594635413">
      <w:bodyDiv w:val="1"/>
      <w:marLeft w:val="0"/>
      <w:marRight w:val="0"/>
      <w:marTop w:val="0"/>
      <w:marBottom w:val="0"/>
      <w:divBdr>
        <w:top w:val="none" w:sz="0" w:space="0" w:color="auto"/>
        <w:left w:val="none" w:sz="0" w:space="0" w:color="auto"/>
        <w:bottom w:val="none" w:sz="0" w:space="0" w:color="auto"/>
        <w:right w:val="none" w:sz="0" w:space="0" w:color="auto"/>
      </w:divBdr>
    </w:div>
    <w:div w:id="595210094">
      <w:bodyDiv w:val="1"/>
      <w:marLeft w:val="0"/>
      <w:marRight w:val="0"/>
      <w:marTop w:val="0"/>
      <w:marBottom w:val="0"/>
      <w:divBdr>
        <w:top w:val="none" w:sz="0" w:space="0" w:color="auto"/>
        <w:left w:val="none" w:sz="0" w:space="0" w:color="auto"/>
        <w:bottom w:val="none" w:sz="0" w:space="0" w:color="auto"/>
        <w:right w:val="none" w:sz="0" w:space="0" w:color="auto"/>
      </w:divBdr>
    </w:div>
    <w:div w:id="596983987">
      <w:bodyDiv w:val="1"/>
      <w:marLeft w:val="0"/>
      <w:marRight w:val="0"/>
      <w:marTop w:val="0"/>
      <w:marBottom w:val="0"/>
      <w:divBdr>
        <w:top w:val="none" w:sz="0" w:space="0" w:color="auto"/>
        <w:left w:val="none" w:sz="0" w:space="0" w:color="auto"/>
        <w:bottom w:val="none" w:sz="0" w:space="0" w:color="auto"/>
        <w:right w:val="none" w:sz="0" w:space="0" w:color="auto"/>
      </w:divBdr>
    </w:div>
    <w:div w:id="605818783">
      <w:bodyDiv w:val="1"/>
      <w:marLeft w:val="0"/>
      <w:marRight w:val="0"/>
      <w:marTop w:val="0"/>
      <w:marBottom w:val="0"/>
      <w:divBdr>
        <w:top w:val="none" w:sz="0" w:space="0" w:color="auto"/>
        <w:left w:val="none" w:sz="0" w:space="0" w:color="auto"/>
        <w:bottom w:val="none" w:sz="0" w:space="0" w:color="auto"/>
        <w:right w:val="none" w:sz="0" w:space="0" w:color="auto"/>
      </w:divBdr>
    </w:div>
    <w:div w:id="606890761">
      <w:bodyDiv w:val="1"/>
      <w:marLeft w:val="0"/>
      <w:marRight w:val="0"/>
      <w:marTop w:val="0"/>
      <w:marBottom w:val="0"/>
      <w:divBdr>
        <w:top w:val="none" w:sz="0" w:space="0" w:color="auto"/>
        <w:left w:val="none" w:sz="0" w:space="0" w:color="auto"/>
        <w:bottom w:val="none" w:sz="0" w:space="0" w:color="auto"/>
        <w:right w:val="none" w:sz="0" w:space="0" w:color="auto"/>
      </w:divBdr>
    </w:div>
    <w:div w:id="610627082">
      <w:bodyDiv w:val="1"/>
      <w:marLeft w:val="0"/>
      <w:marRight w:val="0"/>
      <w:marTop w:val="0"/>
      <w:marBottom w:val="0"/>
      <w:divBdr>
        <w:top w:val="none" w:sz="0" w:space="0" w:color="auto"/>
        <w:left w:val="none" w:sz="0" w:space="0" w:color="auto"/>
        <w:bottom w:val="none" w:sz="0" w:space="0" w:color="auto"/>
        <w:right w:val="none" w:sz="0" w:space="0" w:color="auto"/>
      </w:divBdr>
    </w:div>
    <w:div w:id="610820142">
      <w:bodyDiv w:val="1"/>
      <w:marLeft w:val="0"/>
      <w:marRight w:val="0"/>
      <w:marTop w:val="0"/>
      <w:marBottom w:val="0"/>
      <w:divBdr>
        <w:top w:val="none" w:sz="0" w:space="0" w:color="auto"/>
        <w:left w:val="none" w:sz="0" w:space="0" w:color="auto"/>
        <w:bottom w:val="none" w:sz="0" w:space="0" w:color="auto"/>
        <w:right w:val="none" w:sz="0" w:space="0" w:color="auto"/>
      </w:divBdr>
    </w:div>
    <w:div w:id="611136835">
      <w:bodyDiv w:val="1"/>
      <w:marLeft w:val="0"/>
      <w:marRight w:val="0"/>
      <w:marTop w:val="0"/>
      <w:marBottom w:val="0"/>
      <w:divBdr>
        <w:top w:val="none" w:sz="0" w:space="0" w:color="auto"/>
        <w:left w:val="none" w:sz="0" w:space="0" w:color="auto"/>
        <w:bottom w:val="none" w:sz="0" w:space="0" w:color="auto"/>
        <w:right w:val="none" w:sz="0" w:space="0" w:color="auto"/>
      </w:divBdr>
    </w:div>
    <w:div w:id="613563543">
      <w:bodyDiv w:val="1"/>
      <w:marLeft w:val="0"/>
      <w:marRight w:val="0"/>
      <w:marTop w:val="0"/>
      <w:marBottom w:val="0"/>
      <w:divBdr>
        <w:top w:val="none" w:sz="0" w:space="0" w:color="auto"/>
        <w:left w:val="none" w:sz="0" w:space="0" w:color="auto"/>
        <w:bottom w:val="none" w:sz="0" w:space="0" w:color="auto"/>
        <w:right w:val="none" w:sz="0" w:space="0" w:color="auto"/>
      </w:divBdr>
    </w:div>
    <w:div w:id="618100438">
      <w:bodyDiv w:val="1"/>
      <w:marLeft w:val="0"/>
      <w:marRight w:val="0"/>
      <w:marTop w:val="0"/>
      <w:marBottom w:val="0"/>
      <w:divBdr>
        <w:top w:val="none" w:sz="0" w:space="0" w:color="auto"/>
        <w:left w:val="none" w:sz="0" w:space="0" w:color="auto"/>
        <w:bottom w:val="none" w:sz="0" w:space="0" w:color="auto"/>
        <w:right w:val="none" w:sz="0" w:space="0" w:color="auto"/>
      </w:divBdr>
    </w:div>
    <w:div w:id="618680880">
      <w:bodyDiv w:val="1"/>
      <w:marLeft w:val="0"/>
      <w:marRight w:val="0"/>
      <w:marTop w:val="0"/>
      <w:marBottom w:val="0"/>
      <w:divBdr>
        <w:top w:val="none" w:sz="0" w:space="0" w:color="auto"/>
        <w:left w:val="none" w:sz="0" w:space="0" w:color="auto"/>
        <w:bottom w:val="none" w:sz="0" w:space="0" w:color="auto"/>
        <w:right w:val="none" w:sz="0" w:space="0" w:color="auto"/>
      </w:divBdr>
    </w:div>
    <w:div w:id="621035624">
      <w:bodyDiv w:val="1"/>
      <w:marLeft w:val="0"/>
      <w:marRight w:val="0"/>
      <w:marTop w:val="0"/>
      <w:marBottom w:val="0"/>
      <w:divBdr>
        <w:top w:val="none" w:sz="0" w:space="0" w:color="auto"/>
        <w:left w:val="none" w:sz="0" w:space="0" w:color="auto"/>
        <w:bottom w:val="none" w:sz="0" w:space="0" w:color="auto"/>
        <w:right w:val="none" w:sz="0" w:space="0" w:color="auto"/>
      </w:divBdr>
    </w:div>
    <w:div w:id="628243907">
      <w:bodyDiv w:val="1"/>
      <w:marLeft w:val="0"/>
      <w:marRight w:val="0"/>
      <w:marTop w:val="0"/>
      <w:marBottom w:val="0"/>
      <w:divBdr>
        <w:top w:val="none" w:sz="0" w:space="0" w:color="auto"/>
        <w:left w:val="none" w:sz="0" w:space="0" w:color="auto"/>
        <w:bottom w:val="none" w:sz="0" w:space="0" w:color="auto"/>
        <w:right w:val="none" w:sz="0" w:space="0" w:color="auto"/>
      </w:divBdr>
    </w:div>
    <w:div w:id="630131111">
      <w:bodyDiv w:val="1"/>
      <w:marLeft w:val="0"/>
      <w:marRight w:val="0"/>
      <w:marTop w:val="0"/>
      <w:marBottom w:val="0"/>
      <w:divBdr>
        <w:top w:val="none" w:sz="0" w:space="0" w:color="auto"/>
        <w:left w:val="none" w:sz="0" w:space="0" w:color="auto"/>
        <w:bottom w:val="none" w:sz="0" w:space="0" w:color="auto"/>
        <w:right w:val="none" w:sz="0" w:space="0" w:color="auto"/>
      </w:divBdr>
    </w:div>
    <w:div w:id="631791867">
      <w:bodyDiv w:val="1"/>
      <w:marLeft w:val="0"/>
      <w:marRight w:val="0"/>
      <w:marTop w:val="0"/>
      <w:marBottom w:val="0"/>
      <w:divBdr>
        <w:top w:val="none" w:sz="0" w:space="0" w:color="auto"/>
        <w:left w:val="none" w:sz="0" w:space="0" w:color="auto"/>
        <w:bottom w:val="none" w:sz="0" w:space="0" w:color="auto"/>
        <w:right w:val="none" w:sz="0" w:space="0" w:color="auto"/>
      </w:divBdr>
    </w:div>
    <w:div w:id="632710555">
      <w:bodyDiv w:val="1"/>
      <w:marLeft w:val="0"/>
      <w:marRight w:val="0"/>
      <w:marTop w:val="0"/>
      <w:marBottom w:val="0"/>
      <w:divBdr>
        <w:top w:val="none" w:sz="0" w:space="0" w:color="auto"/>
        <w:left w:val="none" w:sz="0" w:space="0" w:color="auto"/>
        <w:bottom w:val="none" w:sz="0" w:space="0" w:color="auto"/>
        <w:right w:val="none" w:sz="0" w:space="0" w:color="auto"/>
      </w:divBdr>
    </w:div>
    <w:div w:id="637996091">
      <w:bodyDiv w:val="1"/>
      <w:marLeft w:val="0"/>
      <w:marRight w:val="0"/>
      <w:marTop w:val="0"/>
      <w:marBottom w:val="0"/>
      <w:divBdr>
        <w:top w:val="none" w:sz="0" w:space="0" w:color="auto"/>
        <w:left w:val="none" w:sz="0" w:space="0" w:color="auto"/>
        <w:bottom w:val="none" w:sz="0" w:space="0" w:color="auto"/>
        <w:right w:val="none" w:sz="0" w:space="0" w:color="auto"/>
      </w:divBdr>
    </w:div>
    <w:div w:id="637998830">
      <w:bodyDiv w:val="1"/>
      <w:marLeft w:val="0"/>
      <w:marRight w:val="0"/>
      <w:marTop w:val="0"/>
      <w:marBottom w:val="0"/>
      <w:divBdr>
        <w:top w:val="none" w:sz="0" w:space="0" w:color="auto"/>
        <w:left w:val="none" w:sz="0" w:space="0" w:color="auto"/>
        <w:bottom w:val="none" w:sz="0" w:space="0" w:color="auto"/>
        <w:right w:val="none" w:sz="0" w:space="0" w:color="auto"/>
      </w:divBdr>
    </w:div>
    <w:div w:id="639919821">
      <w:bodyDiv w:val="1"/>
      <w:marLeft w:val="0"/>
      <w:marRight w:val="0"/>
      <w:marTop w:val="0"/>
      <w:marBottom w:val="0"/>
      <w:divBdr>
        <w:top w:val="none" w:sz="0" w:space="0" w:color="auto"/>
        <w:left w:val="none" w:sz="0" w:space="0" w:color="auto"/>
        <w:bottom w:val="none" w:sz="0" w:space="0" w:color="auto"/>
        <w:right w:val="none" w:sz="0" w:space="0" w:color="auto"/>
      </w:divBdr>
    </w:div>
    <w:div w:id="640578270">
      <w:bodyDiv w:val="1"/>
      <w:marLeft w:val="0"/>
      <w:marRight w:val="0"/>
      <w:marTop w:val="0"/>
      <w:marBottom w:val="0"/>
      <w:divBdr>
        <w:top w:val="none" w:sz="0" w:space="0" w:color="auto"/>
        <w:left w:val="none" w:sz="0" w:space="0" w:color="auto"/>
        <w:bottom w:val="none" w:sz="0" w:space="0" w:color="auto"/>
        <w:right w:val="none" w:sz="0" w:space="0" w:color="auto"/>
      </w:divBdr>
    </w:div>
    <w:div w:id="644358443">
      <w:bodyDiv w:val="1"/>
      <w:marLeft w:val="0"/>
      <w:marRight w:val="0"/>
      <w:marTop w:val="0"/>
      <w:marBottom w:val="0"/>
      <w:divBdr>
        <w:top w:val="none" w:sz="0" w:space="0" w:color="auto"/>
        <w:left w:val="none" w:sz="0" w:space="0" w:color="auto"/>
        <w:bottom w:val="none" w:sz="0" w:space="0" w:color="auto"/>
        <w:right w:val="none" w:sz="0" w:space="0" w:color="auto"/>
      </w:divBdr>
    </w:div>
    <w:div w:id="646056465">
      <w:bodyDiv w:val="1"/>
      <w:marLeft w:val="0"/>
      <w:marRight w:val="0"/>
      <w:marTop w:val="0"/>
      <w:marBottom w:val="0"/>
      <w:divBdr>
        <w:top w:val="none" w:sz="0" w:space="0" w:color="auto"/>
        <w:left w:val="none" w:sz="0" w:space="0" w:color="auto"/>
        <w:bottom w:val="none" w:sz="0" w:space="0" w:color="auto"/>
        <w:right w:val="none" w:sz="0" w:space="0" w:color="auto"/>
      </w:divBdr>
    </w:div>
    <w:div w:id="648948677">
      <w:bodyDiv w:val="1"/>
      <w:marLeft w:val="0"/>
      <w:marRight w:val="0"/>
      <w:marTop w:val="0"/>
      <w:marBottom w:val="0"/>
      <w:divBdr>
        <w:top w:val="none" w:sz="0" w:space="0" w:color="auto"/>
        <w:left w:val="none" w:sz="0" w:space="0" w:color="auto"/>
        <w:bottom w:val="none" w:sz="0" w:space="0" w:color="auto"/>
        <w:right w:val="none" w:sz="0" w:space="0" w:color="auto"/>
      </w:divBdr>
    </w:div>
    <w:div w:id="649476879">
      <w:bodyDiv w:val="1"/>
      <w:marLeft w:val="0"/>
      <w:marRight w:val="0"/>
      <w:marTop w:val="0"/>
      <w:marBottom w:val="0"/>
      <w:divBdr>
        <w:top w:val="none" w:sz="0" w:space="0" w:color="auto"/>
        <w:left w:val="none" w:sz="0" w:space="0" w:color="auto"/>
        <w:bottom w:val="none" w:sz="0" w:space="0" w:color="auto"/>
        <w:right w:val="none" w:sz="0" w:space="0" w:color="auto"/>
      </w:divBdr>
    </w:div>
    <w:div w:id="650599548">
      <w:bodyDiv w:val="1"/>
      <w:marLeft w:val="0"/>
      <w:marRight w:val="0"/>
      <w:marTop w:val="0"/>
      <w:marBottom w:val="0"/>
      <w:divBdr>
        <w:top w:val="none" w:sz="0" w:space="0" w:color="auto"/>
        <w:left w:val="none" w:sz="0" w:space="0" w:color="auto"/>
        <w:bottom w:val="none" w:sz="0" w:space="0" w:color="auto"/>
        <w:right w:val="none" w:sz="0" w:space="0" w:color="auto"/>
      </w:divBdr>
    </w:div>
    <w:div w:id="651252206">
      <w:bodyDiv w:val="1"/>
      <w:marLeft w:val="0"/>
      <w:marRight w:val="0"/>
      <w:marTop w:val="0"/>
      <w:marBottom w:val="0"/>
      <w:divBdr>
        <w:top w:val="none" w:sz="0" w:space="0" w:color="auto"/>
        <w:left w:val="none" w:sz="0" w:space="0" w:color="auto"/>
        <w:bottom w:val="none" w:sz="0" w:space="0" w:color="auto"/>
        <w:right w:val="none" w:sz="0" w:space="0" w:color="auto"/>
      </w:divBdr>
    </w:div>
    <w:div w:id="653335708">
      <w:bodyDiv w:val="1"/>
      <w:marLeft w:val="0"/>
      <w:marRight w:val="0"/>
      <w:marTop w:val="0"/>
      <w:marBottom w:val="0"/>
      <w:divBdr>
        <w:top w:val="none" w:sz="0" w:space="0" w:color="auto"/>
        <w:left w:val="none" w:sz="0" w:space="0" w:color="auto"/>
        <w:bottom w:val="none" w:sz="0" w:space="0" w:color="auto"/>
        <w:right w:val="none" w:sz="0" w:space="0" w:color="auto"/>
      </w:divBdr>
    </w:div>
    <w:div w:id="654454784">
      <w:bodyDiv w:val="1"/>
      <w:marLeft w:val="0"/>
      <w:marRight w:val="0"/>
      <w:marTop w:val="0"/>
      <w:marBottom w:val="0"/>
      <w:divBdr>
        <w:top w:val="none" w:sz="0" w:space="0" w:color="auto"/>
        <w:left w:val="none" w:sz="0" w:space="0" w:color="auto"/>
        <w:bottom w:val="none" w:sz="0" w:space="0" w:color="auto"/>
        <w:right w:val="none" w:sz="0" w:space="0" w:color="auto"/>
      </w:divBdr>
    </w:div>
    <w:div w:id="656223533">
      <w:bodyDiv w:val="1"/>
      <w:marLeft w:val="0"/>
      <w:marRight w:val="0"/>
      <w:marTop w:val="0"/>
      <w:marBottom w:val="0"/>
      <w:divBdr>
        <w:top w:val="none" w:sz="0" w:space="0" w:color="auto"/>
        <w:left w:val="none" w:sz="0" w:space="0" w:color="auto"/>
        <w:bottom w:val="none" w:sz="0" w:space="0" w:color="auto"/>
        <w:right w:val="none" w:sz="0" w:space="0" w:color="auto"/>
      </w:divBdr>
    </w:div>
    <w:div w:id="656421936">
      <w:bodyDiv w:val="1"/>
      <w:marLeft w:val="0"/>
      <w:marRight w:val="0"/>
      <w:marTop w:val="0"/>
      <w:marBottom w:val="0"/>
      <w:divBdr>
        <w:top w:val="none" w:sz="0" w:space="0" w:color="auto"/>
        <w:left w:val="none" w:sz="0" w:space="0" w:color="auto"/>
        <w:bottom w:val="none" w:sz="0" w:space="0" w:color="auto"/>
        <w:right w:val="none" w:sz="0" w:space="0" w:color="auto"/>
      </w:divBdr>
    </w:div>
    <w:div w:id="661004524">
      <w:bodyDiv w:val="1"/>
      <w:marLeft w:val="0"/>
      <w:marRight w:val="0"/>
      <w:marTop w:val="0"/>
      <w:marBottom w:val="0"/>
      <w:divBdr>
        <w:top w:val="none" w:sz="0" w:space="0" w:color="auto"/>
        <w:left w:val="none" w:sz="0" w:space="0" w:color="auto"/>
        <w:bottom w:val="none" w:sz="0" w:space="0" w:color="auto"/>
        <w:right w:val="none" w:sz="0" w:space="0" w:color="auto"/>
      </w:divBdr>
    </w:div>
    <w:div w:id="661588516">
      <w:bodyDiv w:val="1"/>
      <w:marLeft w:val="0"/>
      <w:marRight w:val="0"/>
      <w:marTop w:val="0"/>
      <w:marBottom w:val="0"/>
      <w:divBdr>
        <w:top w:val="none" w:sz="0" w:space="0" w:color="auto"/>
        <w:left w:val="none" w:sz="0" w:space="0" w:color="auto"/>
        <w:bottom w:val="none" w:sz="0" w:space="0" w:color="auto"/>
        <w:right w:val="none" w:sz="0" w:space="0" w:color="auto"/>
      </w:divBdr>
    </w:div>
    <w:div w:id="661783625">
      <w:bodyDiv w:val="1"/>
      <w:marLeft w:val="0"/>
      <w:marRight w:val="0"/>
      <w:marTop w:val="0"/>
      <w:marBottom w:val="0"/>
      <w:divBdr>
        <w:top w:val="none" w:sz="0" w:space="0" w:color="auto"/>
        <w:left w:val="none" w:sz="0" w:space="0" w:color="auto"/>
        <w:bottom w:val="none" w:sz="0" w:space="0" w:color="auto"/>
        <w:right w:val="none" w:sz="0" w:space="0" w:color="auto"/>
      </w:divBdr>
    </w:div>
    <w:div w:id="662315147">
      <w:bodyDiv w:val="1"/>
      <w:marLeft w:val="0"/>
      <w:marRight w:val="0"/>
      <w:marTop w:val="0"/>
      <w:marBottom w:val="0"/>
      <w:divBdr>
        <w:top w:val="none" w:sz="0" w:space="0" w:color="auto"/>
        <w:left w:val="none" w:sz="0" w:space="0" w:color="auto"/>
        <w:bottom w:val="none" w:sz="0" w:space="0" w:color="auto"/>
        <w:right w:val="none" w:sz="0" w:space="0" w:color="auto"/>
      </w:divBdr>
    </w:div>
    <w:div w:id="662970671">
      <w:bodyDiv w:val="1"/>
      <w:marLeft w:val="0"/>
      <w:marRight w:val="0"/>
      <w:marTop w:val="0"/>
      <w:marBottom w:val="0"/>
      <w:divBdr>
        <w:top w:val="none" w:sz="0" w:space="0" w:color="auto"/>
        <w:left w:val="none" w:sz="0" w:space="0" w:color="auto"/>
        <w:bottom w:val="none" w:sz="0" w:space="0" w:color="auto"/>
        <w:right w:val="none" w:sz="0" w:space="0" w:color="auto"/>
      </w:divBdr>
    </w:div>
    <w:div w:id="663514921">
      <w:bodyDiv w:val="1"/>
      <w:marLeft w:val="0"/>
      <w:marRight w:val="0"/>
      <w:marTop w:val="0"/>
      <w:marBottom w:val="0"/>
      <w:divBdr>
        <w:top w:val="none" w:sz="0" w:space="0" w:color="auto"/>
        <w:left w:val="none" w:sz="0" w:space="0" w:color="auto"/>
        <w:bottom w:val="none" w:sz="0" w:space="0" w:color="auto"/>
        <w:right w:val="none" w:sz="0" w:space="0" w:color="auto"/>
      </w:divBdr>
    </w:div>
    <w:div w:id="663627502">
      <w:bodyDiv w:val="1"/>
      <w:marLeft w:val="0"/>
      <w:marRight w:val="0"/>
      <w:marTop w:val="0"/>
      <w:marBottom w:val="0"/>
      <w:divBdr>
        <w:top w:val="none" w:sz="0" w:space="0" w:color="auto"/>
        <w:left w:val="none" w:sz="0" w:space="0" w:color="auto"/>
        <w:bottom w:val="none" w:sz="0" w:space="0" w:color="auto"/>
        <w:right w:val="none" w:sz="0" w:space="0" w:color="auto"/>
      </w:divBdr>
    </w:div>
    <w:div w:id="665860738">
      <w:bodyDiv w:val="1"/>
      <w:marLeft w:val="0"/>
      <w:marRight w:val="0"/>
      <w:marTop w:val="0"/>
      <w:marBottom w:val="0"/>
      <w:divBdr>
        <w:top w:val="none" w:sz="0" w:space="0" w:color="auto"/>
        <w:left w:val="none" w:sz="0" w:space="0" w:color="auto"/>
        <w:bottom w:val="none" w:sz="0" w:space="0" w:color="auto"/>
        <w:right w:val="none" w:sz="0" w:space="0" w:color="auto"/>
      </w:divBdr>
    </w:div>
    <w:div w:id="666710669">
      <w:bodyDiv w:val="1"/>
      <w:marLeft w:val="0"/>
      <w:marRight w:val="0"/>
      <w:marTop w:val="0"/>
      <w:marBottom w:val="0"/>
      <w:divBdr>
        <w:top w:val="none" w:sz="0" w:space="0" w:color="auto"/>
        <w:left w:val="none" w:sz="0" w:space="0" w:color="auto"/>
        <w:bottom w:val="none" w:sz="0" w:space="0" w:color="auto"/>
        <w:right w:val="none" w:sz="0" w:space="0" w:color="auto"/>
      </w:divBdr>
    </w:div>
    <w:div w:id="667907037">
      <w:bodyDiv w:val="1"/>
      <w:marLeft w:val="0"/>
      <w:marRight w:val="0"/>
      <w:marTop w:val="0"/>
      <w:marBottom w:val="0"/>
      <w:divBdr>
        <w:top w:val="none" w:sz="0" w:space="0" w:color="auto"/>
        <w:left w:val="none" w:sz="0" w:space="0" w:color="auto"/>
        <w:bottom w:val="none" w:sz="0" w:space="0" w:color="auto"/>
        <w:right w:val="none" w:sz="0" w:space="0" w:color="auto"/>
      </w:divBdr>
    </w:div>
    <w:div w:id="668139722">
      <w:bodyDiv w:val="1"/>
      <w:marLeft w:val="0"/>
      <w:marRight w:val="0"/>
      <w:marTop w:val="0"/>
      <w:marBottom w:val="0"/>
      <w:divBdr>
        <w:top w:val="none" w:sz="0" w:space="0" w:color="auto"/>
        <w:left w:val="none" w:sz="0" w:space="0" w:color="auto"/>
        <w:bottom w:val="none" w:sz="0" w:space="0" w:color="auto"/>
        <w:right w:val="none" w:sz="0" w:space="0" w:color="auto"/>
      </w:divBdr>
    </w:div>
    <w:div w:id="668479667">
      <w:bodyDiv w:val="1"/>
      <w:marLeft w:val="0"/>
      <w:marRight w:val="0"/>
      <w:marTop w:val="0"/>
      <w:marBottom w:val="0"/>
      <w:divBdr>
        <w:top w:val="none" w:sz="0" w:space="0" w:color="auto"/>
        <w:left w:val="none" w:sz="0" w:space="0" w:color="auto"/>
        <w:bottom w:val="none" w:sz="0" w:space="0" w:color="auto"/>
        <w:right w:val="none" w:sz="0" w:space="0" w:color="auto"/>
      </w:divBdr>
    </w:div>
    <w:div w:id="668676216">
      <w:bodyDiv w:val="1"/>
      <w:marLeft w:val="0"/>
      <w:marRight w:val="0"/>
      <w:marTop w:val="0"/>
      <w:marBottom w:val="0"/>
      <w:divBdr>
        <w:top w:val="none" w:sz="0" w:space="0" w:color="auto"/>
        <w:left w:val="none" w:sz="0" w:space="0" w:color="auto"/>
        <w:bottom w:val="none" w:sz="0" w:space="0" w:color="auto"/>
        <w:right w:val="none" w:sz="0" w:space="0" w:color="auto"/>
      </w:divBdr>
    </w:div>
    <w:div w:id="671108961">
      <w:bodyDiv w:val="1"/>
      <w:marLeft w:val="0"/>
      <w:marRight w:val="0"/>
      <w:marTop w:val="0"/>
      <w:marBottom w:val="0"/>
      <w:divBdr>
        <w:top w:val="none" w:sz="0" w:space="0" w:color="auto"/>
        <w:left w:val="none" w:sz="0" w:space="0" w:color="auto"/>
        <w:bottom w:val="none" w:sz="0" w:space="0" w:color="auto"/>
        <w:right w:val="none" w:sz="0" w:space="0" w:color="auto"/>
      </w:divBdr>
    </w:div>
    <w:div w:id="671494545">
      <w:bodyDiv w:val="1"/>
      <w:marLeft w:val="0"/>
      <w:marRight w:val="0"/>
      <w:marTop w:val="0"/>
      <w:marBottom w:val="0"/>
      <w:divBdr>
        <w:top w:val="none" w:sz="0" w:space="0" w:color="auto"/>
        <w:left w:val="none" w:sz="0" w:space="0" w:color="auto"/>
        <w:bottom w:val="none" w:sz="0" w:space="0" w:color="auto"/>
        <w:right w:val="none" w:sz="0" w:space="0" w:color="auto"/>
      </w:divBdr>
    </w:div>
    <w:div w:id="673188925">
      <w:bodyDiv w:val="1"/>
      <w:marLeft w:val="0"/>
      <w:marRight w:val="0"/>
      <w:marTop w:val="0"/>
      <w:marBottom w:val="0"/>
      <w:divBdr>
        <w:top w:val="none" w:sz="0" w:space="0" w:color="auto"/>
        <w:left w:val="none" w:sz="0" w:space="0" w:color="auto"/>
        <w:bottom w:val="none" w:sz="0" w:space="0" w:color="auto"/>
        <w:right w:val="none" w:sz="0" w:space="0" w:color="auto"/>
      </w:divBdr>
    </w:div>
    <w:div w:id="673992184">
      <w:bodyDiv w:val="1"/>
      <w:marLeft w:val="0"/>
      <w:marRight w:val="0"/>
      <w:marTop w:val="0"/>
      <w:marBottom w:val="0"/>
      <w:divBdr>
        <w:top w:val="none" w:sz="0" w:space="0" w:color="auto"/>
        <w:left w:val="none" w:sz="0" w:space="0" w:color="auto"/>
        <w:bottom w:val="none" w:sz="0" w:space="0" w:color="auto"/>
        <w:right w:val="none" w:sz="0" w:space="0" w:color="auto"/>
      </w:divBdr>
    </w:div>
    <w:div w:id="675234784">
      <w:bodyDiv w:val="1"/>
      <w:marLeft w:val="0"/>
      <w:marRight w:val="0"/>
      <w:marTop w:val="0"/>
      <w:marBottom w:val="0"/>
      <w:divBdr>
        <w:top w:val="none" w:sz="0" w:space="0" w:color="auto"/>
        <w:left w:val="none" w:sz="0" w:space="0" w:color="auto"/>
        <w:bottom w:val="none" w:sz="0" w:space="0" w:color="auto"/>
        <w:right w:val="none" w:sz="0" w:space="0" w:color="auto"/>
      </w:divBdr>
    </w:div>
    <w:div w:id="675613963">
      <w:bodyDiv w:val="1"/>
      <w:marLeft w:val="0"/>
      <w:marRight w:val="0"/>
      <w:marTop w:val="0"/>
      <w:marBottom w:val="0"/>
      <w:divBdr>
        <w:top w:val="none" w:sz="0" w:space="0" w:color="auto"/>
        <w:left w:val="none" w:sz="0" w:space="0" w:color="auto"/>
        <w:bottom w:val="none" w:sz="0" w:space="0" w:color="auto"/>
        <w:right w:val="none" w:sz="0" w:space="0" w:color="auto"/>
      </w:divBdr>
    </w:div>
    <w:div w:id="676732762">
      <w:bodyDiv w:val="1"/>
      <w:marLeft w:val="0"/>
      <w:marRight w:val="0"/>
      <w:marTop w:val="0"/>
      <w:marBottom w:val="0"/>
      <w:divBdr>
        <w:top w:val="none" w:sz="0" w:space="0" w:color="auto"/>
        <w:left w:val="none" w:sz="0" w:space="0" w:color="auto"/>
        <w:bottom w:val="none" w:sz="0" w:space="0" w:color="auto"/>
        <w:right w:val="none" w:sz="0" w:space="0" w:color="auto"/>
      </w:divBdr>
    </w:div>
    <w:div w:id="676733130">
      <w:bodyDiv w:val="1"/>
      <w:marLeft w:val="0"/>
      <w:marRight w:val="0"/>
      <w:marTop w:val="0"/>
      <w:marBottom w:val="0"/>
      <w:divBdr>
        <w:top w:val="none" w:sz="0" w:space="0" w:color="auto"/>
        <w:left w:val="none" w:sz="0" w:space="0" w:color="auto"/>
        <w:bottom w:val="none" w:sz="0" w:space="0" w:color="auto"/>
        <w:right w:val="none" w:sz="0" w:space="0" w:color="auto"/>
      </w:divBdr>
      <w:divsChild>
        <w:div w:id="1380207101">
          <w:marLeft w:val="480"/>
          <w:marRight w:val="0"/>
          <w:marTop w:val="0"/>
          <w:marBottom w:val="0"/>
          <w:divBdr>
            <w:top w:val="none" w:sz="0" w:space="0" w:color="auto"/>
            <w:left w:val="none" w:sz="0" w:space="0" w:color="auto"/>
            <w:bottom w:val="none" w:sz="0" w:space="0" w:color="auto"/>
            <w:right w:val="none" w:sz="0" w:space="0" w:color="auto"/>
          </w:divBdr>
        </w:div>
        <w:div w:id="1466658289">
          <w:marLeft w:val="480"/>
          <w:marRight w:val="0"/>
          <w:marTop w:val="0"/>
          <w:marBottom w:val="0"/>
          <w:divBdr>
            <w:top w:val="none" w:sz="0" w:space="0" w:color="auto"/>
            <w:left w:val="none" w:sz="0" w:space="0" w:color="auto"/>
            <w:bottom w:val="none" w:sz="0" w:space="0" w:color="auto"/>
            <w:right w:val="none" w:sz="0" w:space="0" w:color="auto"/>
          </w:divBdr>
        </w:div>
        <w:div w:id="1873029381">
          <w:marLeft w:val="480"/>
          <w:marRight w:val="0"/>
          <w:marTop w:val="0"/>
          <w:marBottom w:val="0"/>
          <w:divBdr>
            <w:top w:val="none" w:sz="0" w:space="0" w:color="auto"/>
            <w:left w:val="none" w:sz="0" w:space="0" w:color="auto"/>
            <w:bottom w:val="none" w:sz="0" w:space="0" w:color="auto"/>
            <w:right w:val="none" w:sz="0" w:space="0" w:color="auto"/>
          </w:divBdr>
        </w:div>
        <w:div w:id="1280991100">
          <w:marLeft w:val="480"/>
          <w:marRight w:val="0"/>
          <w:marTop w:val="0"/>
          <w:marBottom w:val="0"/>
          <w:divBdr>
            <w:top w:val="none" w:sz="0" w:space="0" w:color="auto"/>
            <w:left w:val="none" w:sz="0" w:space="0" w:color="auto"/>
            <w:bottom w:val="none" w:sz="0" w:space="0" w:color="auto"/>
            <w:right w:val="none" w:sz="0" w:space="0" w:color="auto"/>
          </w:divBdr>
        </w:div>
        <w:div w:id="906302394">
          <w:marLeft w:val="480"/>
          <w:marRight w:val="0"/>
          <w:marTop w:val="0"/>
          <w:marBottom w:val="0"/>
          <w:divBdr>
            <w:top w:val="none" w:sz="0" w:space="0" w:color="auto"/>
            <w:left w:val="none" w:sz="0" w:space="0" w:color="auto"/>
            <w:bottom w:val="none" w:sz="0" w:space="0" w:color="auto"/>
            <w:right w:val="none" w:sz="0" w:space="0" w:color="auto"/>
          </w:divBdr>
        </w:div>
        <w:div w:id="237597726">
          <w:marLeft w:val="480"/>
          <w:marRight w:val="0"/>
          <w:marTop w:val="0"/>
          <w:marBottom w:val="0"/>
          <w:divBdr>
            <w:top w:val="none" w:sz="0" w:space="0" w:color="auto"/>
            <w:left w:val="none" w:sz="0" w:space="0" w:color="auto"/>
            <w:bottom w:val="none" w:sz="0" w:space="0" w:color="auto"/>
            <w:right w:val="none" w:sz="0" w:space="0" w:color="auto"/>
          </w:divBdr>
        </w:div>
        <w:div w:id="298152921">
          <w:marLeft w:val="480"/>
          <w:marRight w:val="0"/>
          <w:marTop w:val="0"/>
          <w:marBottom w:val="0"/>
          <w:divBdr>
            <w:top w:val="none" w:sz="0" w:space="0" w:color="auto"/>
            <w:left w:val="none" w:sz="0" w:space="0" w:color="auto"/>
            <w:bottom w:val="none" w:sz="0" w:space="0" w:color="auto"/>
            <w:right w:val="none" w:sz="0" w:space="0" w:color="auto"/>
          </w:divBdr>
        </w:div>
        <w:div w:id="1259020261">
          <w:marLeft w:val="480"/>
          <w:marRight w:val="0"/>
          <w:marTop w:val="0"/>
          <w:marBottom w:val="0"/>
          <w:divBdr>
            <w:top w:val="none" w:sz="0" w:space="0" w:color="auto"/>
            <w:left w:val="none" w:sz="0" w:space="0" w:color="auto"/>
            <w:bottom w:val="none" w:sz="0" w:space="0" w:color="auto"/>
            <w:right w:val="none" w:sz="0" w:space="0" w:color="auto"/>
          </w:divBdr>
        </w:div>
        <w:div w:id="563108101">
          <w:marLeft w:val="480"/>
          <w:marRight w:val="0"/>
          <w:marTop w:val="0"/>
          <w:marBottom w:val="0"/>
          <w:divBdr>
            <w:top w:val="none" w:sz="0" w:space="0" w:color="auto"/>
            <w:left w:val="none" w:sz="0" w:space="0" w:color="auto"/>
            <w:bottom w:val="none" w:sz="0" w:space="0" w:color="auto"/>
            <w:right w:val="none" w:sz="0" w:space="0" w:color="auto"/>
          </w:divBdr>
        </w:div>
        <w:div w:id="820731307">
          <w:marLeft w:val="480"/>
          <w:marRight w:val="0"/>
          <w:marTop w:val="0"/>
          <w:marBottom w:val="0"/>
          <w:divBdr>
            <w:top w:val="none" w:sz="0" w:space="0" w:color="auto"/>
            <w:left w:val="none" w:sz="0" w:space="0" w:color="auto"/>
            <w:bottom w:val="none" w:sz="0" w:space="0" w:color="auto"/>
            <w:right w:val="none" w:sz="0" w:space="0" w:color="auto"/>
          </w:divBdr>
        </w:div>
        <w:div w:id="1939747594">
          <w:marLeft w:val="480"/>
          <w:marRight w:val="0"/>
          <w:marTop w:val="0"/>
          <w:marBottom w:val="0"/>
          <w:divBdr>
            <w:top w:val="none" w:sz="0" w:space="0" w:color="auto"/>
            <w:left w:val="none" w:sz="0" w:space="0" w:color="auto"/>
            <w:bottom w:val="none" w:sz="0" w:space="0" w:color="auto"/>
            <w:right w:val="none" w:sz="0" w:space="0" w:color="auto"/>
          </w:divBdr>
        </w:div>
        <w:div w:id="996767545">
          <w:marLeft w:val="480"/>
          <w:marRight w:val="0"/>
          <w:marTop w:val="0"/>
          <w:marBottom w:val="0"/>
          <w:divBdr>
            <w:top w:val="none" w:sz="0" w:space="0" w:color="auto"/>
            <w:left w:val="none" w:sz="0" w:space="0" w:color="auto"/>
            <w:bottom w:val="none" w:sz="0" w:space="0" w:color="auto"/>
            <w:right w:val="none" w:sz="0" w:space="0" w:color="auto"/>
          </w:divBdr>
        </w:div>
        <w:div w:id="1989356788">
          <w:marLeft w:val="480"/>
          <w:marRight w:val="0"/>
          <w:marTop w:val="0"/>
          <w:marBottom w:val="0"/>
          <w:divBdr>
            <w:top w:val="none" w:sz="0" w:space="0" w:color="auto"/>
            <w:left w:val="none" w:sz="0" w:space="0" w:color="auto"/>
            <w:bottom w:val="none" w:sz="0" w:space="0" w:color="auto"/>
            <w:right w:val="none" w:sz="0" w:space="0" w:color="auto"/>
          </w:divBdr>
        </w:div>
        <w:div w:id="498471859">
          <w:marLeft w:val="480"/>
          <w:marRight w:val="0"/>
          <w:marTop w:val="0"/>
          <w:marBottom w:val="0"/>
          <w:divBdr>
            <w:top w:val="none" w:sz="0" w:space="0" w:color="auto"/>
            <w:left w:val="none" w:sz="0" w:space="0" w:color="auto"/>
            <w:bottom w:val="none" w:sz="0" w:space="0" w:color="auto"/>
            <w:right w:val="none" w:sz="0" w:space="0" w:color="auto"/>
          </w:divBdr>
        </w:div>
        <w:div w:id="1854144684">
          <w:marLeft w:val="480"/>
          <w:marRight w:val="0"/>
          <w:marTop w:val="0"/>
          <w:marBottom w:val="0"/>
          <w:divBdr>
            <w:top w:val="none" w:sz="0" w:space="0" w:color="auto"/>
            <w:left w:val="none" w:sz="0" w:space="0" w:color="auto"/>
            <w:bottom w:val="none" w:sz="0" w:space="0" w:color="auto"/>
            <w:right w:val="none" w:sz="0" w:space="0" w:color="auto"/>
          </w:divBdr>
        </w:div>
        <w:div w:id="1516269392">
          <w:marLeft w:val="480"/>
          <w:marRight w:val="0"/>
          <w:marTop w:val="0"/>
          <w:marBottom w:val="0"/>
          <w:divBdr>
            <w:top w:val="none" w:sz="0" w:space="0" w:color="auto"/>
            <w:left w:val="none" w:sz="0" w:space="0" w:color="auto"/>
            <w:bottom w:val="none" w:sz="0" w:space="0" w:color="auto"/>
            <w:right w:val="none" w:sz="0" w:space="0" w:color="auto"/>
          </w:divBdr>
        </w:div>
        <w:div w:id="505947381">
          <w:marLeft w:val="480"/>
          <w:marRight w:val="0"/>
          <w:marTop w:val="0"/>
          <w:marBottom w:val="0"/>
          <w:divBdr>
            <w:top w:val="none" w:sz="0" w:space="0" w:color="auto"/>
            <w:left w:val="none" w:sz="0" w:space="0" w:color="auto"/>
            <w:bottom w:val="none" w:sz="0" w:space="0" w:color="auto"/>
            <w:right w:val="none" w:sz="0" w:space="0" w:color="auto"/>
          </w:divBdr>
        </w:div>
        <w:div w:id="1535994883">
          <w:marLeft w:val="480"/>
          <w:marRight w:val="0"/>
          <w:marTop w:val="0"/>
          <w:marBottom w:val="0"/>
          <w:divBdr>
            <w:top w:val="none" w:sz="0" w:space="0" w:color="auto"/>
            <w:left w:val="none" w:sz="0" w:space="0" w:color="auto"/>
            <w:bottom w:val="none" w:sz="0" w:space="0" w:color="auto"/>
            <w:right w:val="none" w:sz="0" w:space="0" w:color="auto"/>
          </w:divBdr>
        </w:div>
        <w:div w:id="878513129">
          <w:marLeft w:val="480"/>
          <w:marRight w:val="0"/>
          <w:marTop w:val="0"/>
          <w:marBottom w:val="0"/>
          <w:divBdr>
            <w:top w:val="none" w:sz="0" w:space="0" w:color="auto"/>
            <w:left w:val="none" w:sz="0" w:space="0" w:color="auto"/>
            <w:bottom w:val="none" w:sz="0" w:space="0" w:color="auto"/>
            <w:right w:val="none" w:sz="0" w:space="0" w:color="auto"/>
          </w:divBdr>
        </w:div>
        <w:div w:id="559437874">
          <w:marLeft w:val="480"/>
          <w:marRight w:val="0"/>
          <w:marTop w:val="0"/>
          <w:marBottom w:val="0"/>
          <w:divBdr>
            <w:top w:val="none" w:sz="0" w:space="0" w:color="auto"/>
            <w:left w:val="none" w:sz="0" w:space="0" w:color="auto"/>
            <w:bottom w:val="none" w:sz="0" w:space="0" w:color="auto"/>
            <w:right w:val="none" w:sz="0" w:space="0" w:color="auto"/>
          </w:divBdr>
        </w:div>
        <w:div w:id="294213295">
          <w:marLeft w:val="480"/>
          <w:marRight w:val="0"/>
          <w:marTop w:val="0"/>
          <w:marBottom w:val="0"/>
          <w:divBdr>
            <w:top w:val="none" w:sz="0" w:space="0" w:color="auto"/>
            <w:left w:val="none" w:sz="0" w:space="0" w:color="auto"/>
            <w:bottom w:val="none" w:sz="0" w:space="0" w:color="auto"/>
            <w:right w:val="none" w:sz="0" w:space="0" w:color="auto"/>
          </w:divBdr>
        </w:div>
        <w:div w:id="1322349785">
          <w:marLeft w:val="480"/>
          <w:marRight w:val="0"/>
          <w:marTop w:val="0"/>
          <w:marBottom w:val="0"/>
          <w:divBdr>
            <w:top w:val="none" w:sz="0" w:space="0" w:color="auto"/>
            <w:left w:val="none" w:sz="0" w:space="0" w:color="auto"/>
            <w:bottom w:val="none" w:sz="0" w:space="0" w:color="auto"/>
            <w:right w:val="none" w:sz="0" w:space="0" w:color="auto"/>
          </w:divBdr>
        </w:div>
        <w:div w:id="1459570764">
          <w:marLeft w:val="480"/>
          <w:marRight w:val="0"/>
          <w:marTop w:val="0"/>
          <w:marBottom w:val="0"/>
          <w:divBdr>
            <w:top w:val="none" w:sz="0" w:space="0" w:color="auto"/>
            <w:left w:val="none" w:sz="0" w:space="0" w:color="auto"/>
            <w:bottom w:val="none" w:sz="0" w:space="0" w:color="auto"/>
            <w:right w:val="none" w:sz="0" w:space="0" w:color="auto"/>
          </w:divBdr>
        </w:div>
        <w:div w:id="54474838">
          <w:marLeft w:val="480"/>
          <w:marRight w:val="0"/>
          <w:marTop w:val="0"/>
          <w:marBottom w:val="0"/>
          <w:divBdr>
            <w:top w:val="none" w:sz="0" w:space="0" w:color="auto"/>
            <w:left w:val="none" w:sz="0" w:space="0" w:color="auto"/>
            <w:bottom w:val="none" w:sz="0" w:space="0" w:color="auto"/>
            <w:right w:val="none" w:sz="0" w:space="0" w:color="auto"/>
          </w:divBdr>
        </w:div>
        <w:div w:id="508643332">
          <w:marLeft w:val="480"/>
          <w:marRight w:val="0"/>
          <w:marTop w:val="0"/>
          <w:marBottom w:val="0"/>
          <w:divBdr>
            <w:top w:val="none" w:sz="0" w:space="0" w:color="auto"/>
            <w:left w:val="none" w:sz="0" w:space="0" w:color="auto"/>
            <w:bottom w:val="none" w:sz="0" w:space="0" w:color="auto"/>
            <w:right w:val="none" w:sz="0" w:space="0" w:color="auto"/>
          </w:divBdr>
        </w:div>
        <w:div w:id="1366061579">
          <w:marLeft w:val="480"/>
          <w:marRight w:val="0"/>
          <w:marTop w:val="0"/>
          <w:marBottom w:val="0"/>
          <w:divBdr>
            <w:top w:val="none" w:sz="0" w:space="0" w:color="auto"/>
            <w:left w:val="none" w:sz="0" w:space="0" w:color="auto"/>
            <w:bottom w:val="none" w:sz="0" w:space="0" w:color="auto"/>
            <w:right w:val="none" w:sz="0" w:space="0" w:color="auto"/>
          </w:divBdr>
        </w:div>
        <w:div w:id="1759134540">
          <w:marLeft w:val="480"/>
          <w:marRight w:val="0"/>
          <w:marTop w:val="0"/>
          <w:marBottom w:val="0"/>
          <w:divBdr>
            <w:top w:val="none" w:sz="0" w:space="0" w:color="auto"/>
            <w:left w:val="none" w:sz="0" w:space="0" w:color="auto"/>
            <w:bottom w:val="none" w:sz="0" w:space="0" w:color="auto"/>
            <w:right w:val="none" w:sz="0" w:space="0" w:color="auto"/>
          </w:divBdr>
        </w:div>
        <w:div w:id="721756176">
          <w:marLeft w:val="480"/>
          <w:marRight w:val="0"/>
          <w:marTop w:val="0"/>
          <w:marBottom w:val="0"/>
          <w:divBdr>
            <w:top w:val="none" w:sz="0" w:space="0" w:color="auto"/>
            <w:left w:val="none" w:sz="0" w:space="0" w:color="auto"/>
            <w:bottom w:val="none" w:sz="0" w:space="0" w:color="auto"/>
            <w:right w:val="none" w:sz="0" w:space="0" w:color="auto"/>
          </w:divBdr>
        </w:div>
        <w:div w:id="849415281">
          <w:marLeft w:val="480"/>
          <w:marRight w:val="0"/>
          <w:marTop w:val="0"/>
          <w:marBottom w:val="0"/>
          <w:divBdr>
            <w:top w:val="none" w:sz="0" w:space="0" w:color="auto"/>
            <w:left w:val="none" w:sz="0" w:space="0" w:color="auto"/>
            <w:bottom w:val="none" w:sz="0" w:space="0" w:color="auto"/>
            <w:right w:val="none" w:sz="0" w:space="0" w:color="auto"/>
          </w:divBdr>
        </w:div>
        <w:div w:id="1330405043">
          <w:marLeft w:val="480"/>
          <w:marRight w:val="0"/>
          <w:marTop w:val="0"/>
          <w:marBottom w:val="0"/>
          <w:divBdr>
            <w:top w:val="none" w:sz="0" w:space="0" w:color="auto"/>
            <w:left w:val="none" w:sz="0" w:space="0" w:color="auto"/>
            <w:bottom w:val="none" w:sz="0" w:space="0" w:color="auto"/>
            <w:right w:val="none" w:sz="0" w:space="0" w:color="auto"/>
          </w:divBdr>
        </w:div>
        <w:div w:id="250550282">
          <w:marLeft w:val="480"/>
          <w:marRight w:val="0"/>
          <w:marTop w:val="0"/>
          <w:marBottom w:val="0"/>
          <w:divBdr>
            <w:top w:val="none" w:sz="0" w:space="0" w:color="auto"/>
            <w:left w:val="none" w:sz="0" w:space="0" w:color="auto"/>
            <w:bottom w:val="none" w:sz="0" w:space="0" w:color="auto"/>
            <w:right w:val="none" w:sz="0" w:space="0" w:color="auto"/>
          </w:divBdr>
        </w:div>
        <w:div w:id="1123772999">
          <w:marLeft w:val="480"/>
          <w:marRight w:val="0"/>
          <w:marTop w:val="0"/>
          <w:marBottom w:val="0"/>
          <w:divBdr>
            <w:top w:val="none" w:sz="0" w:space="0" w:color="auto"/>
            <w:left w:val="none" w:sz="0" w:space="0" w:color="auto"/>
            <w:bottom w:val="none" w:sz="0" w:space="0" w:color="auto"/>
            <w:right w:val="none" w:sz="0" w:space="0" w:color="auto"/>
          </w:divBdr>
        </w:div>
        <w:div w:id="1004085634">
          <w:marLeft w:val="480"/>
          <w:marRight w:val="0"/>
          <w:marTop w:val="0"/>
          <w:marBottom w:val="0"/>
          <w:divBdr>
            <w:top w:val="none" w:sz="0" w:space="0" w:color="auto"/>
            <w:left w:val="none" w:sz="0" w:space="0" w:color="auto"/>
            <w:bottom w:val="none" w:sz="0" w:space="0" w:color="auto"/>
            <w:right w:val="none" w:sz="0" w:space="0" w:color="auto"/>
          </w:divBdr>
        </w:div>
        <w:div w:id="1927107148">
          <w:marLeft w:val="480"/>
          <w:marRight w:val="0"/>
          <w:marTop w:val="0"/>
          <w:marBottom w:val="0"/>
          <w:divBdr>
            <w:top w:val="none" w:sz="0" w:space="0" w:color="auto"/>
            <w:left w:val="none" w:sz="0" w:space="0" w:color="auto"/>
            <w:bottom w:val="none" w:sz="0" w:space="0" w:color="auto"/>
            <w:right w:val="none" w:sz="0" w:space="0" w:color="auto"/>
          </w:divBdr>
        </w:div>
      </w:divsChild>
    </w:div>
    <w:div w:id="679502956">
      <w:bodyDiv w:val="1"/>
      <w:marLeft w:val="0"/>
      <w:marRight w:val="0"/>
      <w:marTop w:val="0"/>
      <w:marBottom w:val="0"/>
      <w:divBdr>
        <w:top w:val="none" w:sz="0" w:space="0" w:color="auto"/>
        <w:left w:val="none" w:sz="0" w:space="0" w:color="auto"/>
        <w:bottom w:val="none" w:sz="0" w:space="0" w:color="auto"/>
        <w:right w:val="none" w:sz="0" w:space="0" w:color="auto"/>
      </w:divBdr>
    </w:div>
    <w:div w:id="683634380">
      <w:bodyDiv w:val="1"/>
      <w:marLeft w:val="0"/>
      <w:marRight w:val="0"/>
      <w:marTop w:val="0"/>
      <w:marBottom w:val="0"/>
      <w:divBdr>
        <w:top w:val="none" w:sz="0" w:space="0" w:color="auto"/>
        <w:left w:val="none" w:sz="0" w:space="0" w:color="auto"/>
        <w:bottom w:val="none" w:sz="0" w:space="0" w:color="auto"/>
        <w:right w:val="none" w:sz="0" w:space="0" w:color="auto"/>
      </w:divBdr>
    </w:div>
    <w:div w:id="685137254">
      <w:bodyDiv w:val="1"/>
      <w:marLeft w:val="0"/>
      <w:marRight w:val="0"/>
      <w:marTop w:val="0"/>
      <w:marBottom w:val="0"/>
      <w:divBdr>
        <w:top w:val="none" w:sz="0" w:space="0" w:color="auto"/>
        <w:left w:val="none" w:sz="0" w:space="0" w:color="auto"/>
        <w:bottom w:val="none" w:sz="0" w:space="0" w:color="auto"/>
        <w:right w:val="none" w:sz="0" w:space="0" w:color="auto"/>
      </w:divBdr>
    </w:div>
    <w:div w:id="688870143">
      <w:bodyDiv w:val="1"/>
      <w:marLeft w:val="0"/>
      <w:marRight w:val="0"/>
      <w:marTop w:val="0"/>
      <w:marBottom w:val="0"/>
      <w:divBdr>
        <w:top w:val="none" w:sz="0" w:space="0" w:color="auto"/>
        <w:left w:val="none" w:sz="0" w:space="0" w:color="auto"/>
        <w:bottom w:val="none" w:sz="0" w:space="0" w:color="auto"/>
        <w:right w:val="none" w:sz="0" w:space="0" w:color="auto"/>
      </w:divBdr>
    </w:div>
    <w:div w:id="694035851">
      <w:bodyDiv w:val="1"/>
      <w:marLeft w:val="0"/>
      <w:marRight w:val="0"/>
      <w:marTop w:val="0"/>
      <w:marBottom w:val="0"/>
      <w:divBdr>
        <w:top w:val="none" w:sz="0" w:space="0" w:color="auto"/>
        <w:left w:val="none" w:sz="0" w:space="0" w:color="auto"/>
        <w:bottom w:val="none" w:sz="0" w:space="0" w:color="auto"/>
        <w:right w:val="none" w:sz="0" w:space="0" w:color="auto"/>
      </w:divBdr>
    </w:div>
    <w:div w:id="699627923">
      <w:bodyDiv w:val="1"/>
      <w:marLeft w:val="0"/>
      <w:marRight w:val="0"/>
      <w:marTop w:val="0"/>
      <w:marBottom w:val="0"/>
      <w:divBdr>
        <w:top w:val="none" w:sz="0" w:space="0" w:color="auto"/>
        <w:left w:val="none" w:sz="0" w:space="0" w:color="auto"/>
        <w:bottom w:val="none" w:sz="0" w:space="0" w:color="auto"/>
        <w:right w:val="none" w:sz="0" w:space="0" w:color="auto"/>
      </w:divBdr>
    </w:div>
    <w:div w:id="702828715">
      <w:bodyDiv w:val="1"/>
      <w:marLeft w:val="0"/>
      <w:marRight w:val="0"/>
      <w:marTop w:val="0"/>
      <w:marBottom w:val="0"/>
      <w:divBdr>
        <w:top w:val="none" w:sz="0" w:space="0" w:color="auto"/>
        <w:left w:val="none" w:sz="0" w:space="0" w:color="auto"/>
        <w:bottom w:val="none" w:sz="0" w:space="0" w:color="auto"/>
        <w:right w:val="none" w:sz="0" w:space="0" w:color="auto"/>
      </w:divBdr>
    </w:div>
    <w:div w:id="703093561">
      <w:bodyDiv w:val="1"/>
      <w:marLeft w:val="0"/>
      <w:marRight w:val="0"/>
      <w:marTop w:val="0"/>
      <w:marBottom w:val="0"/>
      <w:divBdr>
        <w:top w:val="none" w:sz="0" w:space="0" w:color="auto"/>
        <w:left w:val="none" w:sz="0" w:space="0" w:color="auto"/>
        <w:bottom w:val="none" w:sz="0" w:space="0" w:color="auto"/>
        <w:right w:val="none" w:sz="0" w:space="0" w:color="auto"/>
      </w:divBdr>
    </w:div>
    <w:div w:id="708185348">
      <w:bodyDiv w:val="1"/>
      <w:marLeft w:val="0"/>
      <w:marRight w:val="0"/>
      <w:marTop w:val="0"/>
      <w:marBottom w:val="0"/>
      <w:divBdr>
        <w:top w:val="none" w:sz="0" w:space="0" w:color="auto"/>
        <w:left w:val="none" w:sz="0" w:space="0" w:color="auto"/>
        <w:bottom w:val="none" w:sz="0" w:space="0" w:color="auto"/>
        <w:right w:val="none" w:sz="0" w:space="0" w:color="auto"/>
      </w:divBdr>
    </w:div>
    <w:div w:id="708575667">
      <w:bodyDiv w:val="1"/>
      <w:marLeft w:val="0"/>
      <w:marRight w:val="0"/>
      <w:marTop w:val="0"/>
      <w:marBottom w:val="0"/>
      <w:divBdr>
        <w:top w:val="none" w:sz="0" w:space="0" w:color="auto"/>
        <w:left w:val="none" w:sz="0" w:space="0" w:color="auto"/>
        <w:bottom w:val="none" w:sz="0" w:space="0" w:color="auto"/>
        <w:right w:val="none" w:sz="0" w:space="0" w:color="auto"/>
      </w:divBdr>
    </w:div>
    <w:div w:id="711999559">
      <w:bodyDiv w:val="1"/>
      <w:marLeft w:val="0"/>
      <w:marRight w:val="0"/>
      <w:marTop w:val="0"/>
      <w:marBottom w:val="0"/>
      <w:divBdr>
        <w:top w:val="none" w:sz="0" w:space="0" w:color="auto"/>
        <w:left w:val="none" w:sz="0" w:space="0" w:color="auto"/>
        <w:bottom w:val="none" w:sz="0" w:space="0" w:color="auto"/>
        <w:right w:val="none" w:sz="0" w:space="0" w:color="auto"/>
      </w:divBdr>
    </w:div>
    <w:div w:id="713580797">
      <w:bodyDiv w:val="1"/>
      <w:marLeft w:val="0"/>
      <w:marRight w:val="0"/>
      <w:marTop w:val="0"/>
      <w:marBottom w:val="0"/>
      <w:divBdr>
        <w:top w:val="none" w:sz="0" w:space="0" w:color="auto"/>
        <w:left w:val="none" w:sz="0" w:space="0" w:color="auto"/>
        <w:bottom w:val="none" w:sz="0" w:space="0" w:color="auto"/>
        <w:right w:val="none" w:sz="0" w:space="0" w:color="auto"/>
      </w:divBdr>
    </w:div>
    <w:div w:id="719552294">
      <w:bodyDiv w:val="1"/>
      <w:marLeft w:val="0"/>
      <w:marRight w:val="0"/>
      <w:marTop w:val="0"/>
      <w:marBottom w:val="0"/>
      <w:divBdr>
        <w:top w:val="none" w:sz="0" w:space="0" w:color="auto"/>
        <w:left w:val="none" w:sz="0" w:space="0" w:color="auto"/>
        <w:bottom w:val="none" w:sz="0" w:space="0" w:color="auto"/>
        <w:right w:val="none" w:sz="0" w:space="0" w:color="auto"/>
      </w:divBdr>
    </w:div>
    <w:div w:id="722289400">
      <w:bodyDiv w:val="1"/>
      <w:marLeft w:val="0"/>
      <w:marRight w:val="0"/>
      <w:marTop w:val="0"/>
      <w:marBottom w:val="0"/>
      <w:divBdr>
        <w:top w:val="none" w:sz="0" w:space="0" w:color="auto"/>
        <w:left w:val="none" w:sz="0" w:space="0" w:color="auto"/>
        <w:bottom w:val="none" w:sz="0" w:space="0" w:color="auto"/>
        <w:right w:val="none" w:sz="0" w:space="0" w:color="auto"/>
      </w:divBdr>
    </w:div>
    <w:div w:id="723259179">
      <w:bodyDiv w:val="1"/>
      <w:marLeft w:val="0"/>
      <w:marRight w:val="0"/>
      <w:marTop w:val="0"/>
      <w:marBottom w:val="0"/>
      <w:divBdr>
        <w:top w:val="none" w:sz="0" w:space="0" w:color="auto"/>
        <w:left w:val="none" w:sz="0" w:space="0" w:color="auto"/>
        <w:bottom w:val="none" w:sz="0" w:space="0" w:color="auto"/>
        <w:right w:val="none" w:sz="0" w:space="0" w:color="auto"/>
      </w:divBdr>
    </w:div>
    <w:div w:id="727337121">
      <w:bodyDiv w:val="1"/>
      <w:marLeft w:val="0"/>
      <w:marRight w:val="0"/>
      <w:marTop w:val="0"/>
      <w:marBottom w:val="0"/>
      <w:divBdr>
        <w:top w:val="none" w:sz="0" w:space="0" w:color="auto"/>
        <w:left w:val="none" w:sz="0" w:space="0" w:color="auto"/>
        <w:bottom w:val="none" w:sz="0" w:space="0" w:color="auto"/>
        <w:right w:val="none" w:sz="0" w:space="0" w:color="auto"/>
      </w:divBdr>
    </w:div>
    <w:div w:id="727412450">
      <w:bodyDiv w:val="1"/>
      <w:marLeft w:val="0"/>
      <w:marRight w:val="0"/>
      <w:marTop w:val="0"/>
      <w:marBottom w:val="0"/>
      <w:divBdr>
        <w:top w:val="none" w:sz="0" w:space="0" w:color="auto"/>
        <w:left w:val="none" w:sz="0" w:space="0" w:color="auto"/>
        <w:bottom w:val="none" w:sz="0" w:space="0" w:color="auto"/>
        <w:right w:val="none" w:sz="0" w:space="0" w:color="auto"/>
      </w:divBdr>
    </w:div>
    <w:div w:id="728266548">
      <w:bodyDiv w:val="1"/>
      <w:marLeft w:val="0"/>
      <w:marRight w:val="0"/>
      <w:marTop w:val="0"/>
      <w:marBottom w:val="0"/>
      <w:divBdr>
        <w:top w:val="none" w:sz="0" w:space="0" w:color="auto"/>
        <w:left w:val="none" w:sz="0" w:space="0" w:color="auto"/>
        <w:bottom w:val="none" w:sz="0" w:space="0" w:color="auto"/>
        <w:right w:val="none" w:sz="0" w:space="0" w:color="auto"/>
      </w:divBdr>
    </w:div>
    <w:div w:id="731125420">
      <w:bodyDiv w:val="1"/>
      <w:marLeft w:val="0"/>
      <w:marRight w:val="0"/>
      <w:marTop w:val="0"/>
      <w:marBottom w:val="0"/>
      <w:divBdr>
        <w:top w:val="none" w:sz="0" w:space="0" w:color="auto"/>
        <w:left w:val="none" w:sz="0" w:space="0" w:color="auto"/>
        <w:bottom w:val="none" w:sz="0" w:space="0" w:color="auto"/>
        <w:right w:val="none" w:sz="0" w:space="0" w:color="auto"/>
      </w:divBdr>
    </w:div>
    <w:div w:id="731587554">
      <w:bodyDiv w:val="1"/>
      <w:marLeft w:val="0"/>
      <w:marRight w:val="0"/>
      <w:marTop w:val="0"/>
      <w:marBottom w:val="0"/>
      <w:divBdr>
        <w:top w:val="none" w:sz="0" w:space="0" w:color="auto"/>
        <w:left w:val="none" w:sz="0" w:space="0" w:color="auto"/>
        <w:bottom w:val="none" w:sz="0" w:space="0" w:color="auto"/>
        <w:right w:val="none" w:sz="0" w:space="0" w:color="auto"/>
      </w:divBdr>
    </w:div>
    <w:div w:id="731663481">
      <w:bodyDiv w:val="1"/>
      <w:marLeft w:val="0"/>
      <w:marRight w:val="0"/>
      <w:marTop w:val="0"/>
      <w:marBottom w:val="0"/>
      <w:divBdr>
        <w:top w:val="none" w:sz="0" w:space="0" w:color="auto"/>
        <w:left w:val="none" w:sz="0" w:space="0" w:color="auto"/>
        <w:bottom w:val="none" w:sz="0" w:space="0" w:color="auto"/>
        <w:right w:val="none" w:sz="0" w:space="0" w:color="auto"/>
      </w:divBdr>
    </w:div>
    <w:div w:id="731930076">
      <w:bodyDiv w:val="1"/>
      <w:marLeft w:val="0"/>
      <w:marRight w:val="0"/>
      <w:marTop w:val="0"/>
      <w:marBottom w:val="0"/>
      <w:divBdr>
        <w:top w:val="none" w:sz="0" w:space="0" w:color="auto"/>
        <w:left w:val="none" w:sz="0" w:space="0" w:color="auto"/>
        <w:bottom w:val="none" w:sz="0" w:space="0" w:color="auto"/>
        <w:right w:val="none" w:sz="0" w:space="0" w:color="auto"/>
      </w:divBdr>
    </w:div>
    <w:div w:id="732393070">
      <w:bodyDiv w:val="1"/>
      <w:marLeft w:val="0"/>
      <w:marRight w:val="0"/>
      <w:marTop w:val="0"/>
      <w:marBottom w:val="0"/>
      <w:divBdr>
        <w:top w:val="none" w:sz="0" w:space="0" w:color="auto"/>
        <w:left w:val="none" w:sz="0" w:space="0" w:color="auto"/>
        <w:bottom w:val="none" w:sz="0" w:space="0" w:color="auto"/>
        <w:right w:val="none" w:sz="0" w:space="0" w:color="auto"/>
      </w:divBdr>
    </w:div>
    <w:div w:id="738021907">
      <w:bodyDiv w:val="1"/>
      <w:marLeft w:val="0"/>
      <w:marRight w:val="0"/>
      <w:marTop w:val="0"/>
      <w:marBottom w:val="0"/>
      <w:divBdr>
        <w:top w:val="none" w:sz="0" w:space="0" w:color="auto"/>
        <w:left w:val="none" w:sz="0" w:space="0" w:color="auto"/>
        <w:bottom w:val="none" w:sz="0" w:space="0" w:color="auto"/>
        <w:right w:val="none" w:sz="0" w:space="0" w:color="auto"/>
      </w:divBdr>
    </w:div>
    <w:div w:id="742139251">
      <w:bodyDiv w:val="1"/>
      <w:marLeft w:val="0"/>
      <w:marRight w:val="0"/>
      <w:marTop w:val="0"/>
      <w:marBottom w:val="0"/>
      <w:divBdr>
        <w:top w:val="none" w:sz="0" w:space="0" w:color="auto"/>
        <w:left w:val="none" w:sz="0" w:space="0" w:color="auto"/>
        <w:bottom w:val="none" w:sz="0" w:space="0" w:color="auto"/>
        <w:right w:val="none" w:sz="0" w:space="0" w:color="auto"/>
      </w:divBdr>
    </w:div>
    <w:div w:id="742490023">
      <w:bodyDiv w:val="1"/>
      <w:marLeft w:val="0"/>
      <w:marRight w:val="0"/>
      <w:marTop w:val="0"/>
      <w:marBottom w:val="0"/>
      <w:divBdr>
        <w:top w:val="none" w:sz="0" w:space="0" w:color="auto"/>
        <w:left w:val="none" w:sz="0" w:space="0" w:color="auto"/>
        <w:bottom w:val="none" w:sz="0" w:space="0" w:color="auto"/>
        <w:right w:val="none" w:sz="0" w:space="0" w:color="auto"/>
      </w:divBdr>
    </w:div>
    <w:div w:id="747077281">
      <w:bodyDiv w:val="1"/>
      <w:marLeft w:val="0"/>
      <w:marRight w:val="0"/>
      <w:marTop w:val="0"/>
      <w:marBottom w:val="0"/>
      <w:divBdr>
        <w:top w:val="none" w:sz="0" w:space="0" w:color="auto"/>
        <w:left w:val="none" w:sz="0" w:space="0" w:color="auto"/>
        <w:bottom w:val="none" w:sz="0" w:space="0" w:color="auto"/>
        <w:right w:val="none" w:sz="0" w:space="0" w:color="auto"/>
      </w:divBdr>
    </w:div>
    <w:div w:id="751781383">
      <w:bodyDiv w:val="1"/>
      <w:marLeft w:val="0"/>
      <w:marRight w:val="0"/>
      <w:marTop w:val="0"/>
      <w:marBottom w:val="0"/>
      <w:divBdr>
        <w:top w:val="none" w:sz="0" w:space="0" w:color="auto"/>
        <w:left w:val="none" w:sz="0" w:space="0" w:color="auto"/>
        <w:bottom w:val="none" w:sz="0" w:space="0" w:color="auto"/>
        <w:right w:val="none" w:sz="0" w:space="0" w:color="auto"/>
      </w:divBdr>
    </w:div>
    <w:div w:id="754089003">
      <w:bodyDiv w:val="1"/>
      <w:marLeft w:val="0"/>
      <w:marRight w:val="0"/>
      <w:marTop w:val="0"/>
      <w:marBottom w:val="0"/>
      <w:divBdr>
        <w:top w:val="none" w:sz="0" w:space="0" w:color="auto"/>
        <w:left w:val="none" w:sz="0" w:space="0" w:color="auto"/>
        <w:bottom w:val="none" w:sz="0" w:space="0" w:color="auto"/>
        <w:right w:val="none" w:sz="0" w:space="0" w:color="auto"/>
      </w:divBdr>
    </w:div>
    <w:div w:id="755858676">
      <w:bodyDiv w:val="1"/>
      <w:marLeft w:val="0"/>
      <w:marRight w:val="0"/>
      <w:marTop w:val="0"/>
      <w:marBottom w:val="0"/>
      <w:divBdr>
        <w:top w:val="none" w:sz="0" w:space="0" w:color="auto"/>
        <w:left w:val="none" w:sz="0" w:space="0" w:color="auto"/>
        <w:bottom w:val="none" w:sz="0" w:space="0" w:color="auto"/>
        <w:right w:val="none" w:sz="0" w:space="0" w:color="auto"/>
      </w:divBdr>
    </w:div>
    <w:div w:id="758451553">
      <w:bodyDiv w:val="1"/>
      <w:marLeft w:val="0"/>
      <w:marRight w:val="0"/>
      <w:marTop w:val="0"/>
      <w:marBottom w:val="0"/>
      <w:divBdr>
        <w:top w:val="none" w:sz="0" w:space="0" w:color="auto"/>
        <w:left w:val="none" w:sz="0" w:space="0" w:color="auto"/>
        <w:bottom w:val="none" w:sz="0" w:space="0" w:color="auto"/>
        <w:right w:val="none" w:sz="0" w:space="0" w:color="auto"/>
      </w:divBdr>
      <w:divsChild>
        <w:div w:id="646326343">
          <w:marLeft w:val="480"/>
          <w:marRight w:val="0"/>
          <w:marTop w:val="0"/>
          <w:marBottom w:val="0"/>
          <w:divBdr>
            <w:top w:val="none" w:sz="0" w:space="0" w:color="auto"/>
            <w:left w:val="none" w:sz="0" w:space="0" w:color="auto"/>
            <w:bottom w:val="none" w:sz="0" w:space="0" w:color="auto"/>
            <w:right w:val="none" w:sz="0" w:space="0" w:color="auto"/>
          </w:divBdr>
        </w:div>
        <w:div w:id="1645355707">
          <w:marLeft w:val="480"/>
          <w:marRight w:val="0"/>
          <w:marTop w:val="0"/>
          <w:marBottom w:val="0"/>
          <w:divBdr>
            <w:top w:val="none" w:sz="0" w:space="0" w:color="auto"/>
            <w:left w:val="none" w:sz="0" w:space="0" w:color="auto"/>
            <w:bottom w:val="none" w:sz="0" w:space="0" w:color="auto"/>
            <w:right w:val="none" w:sz="0" w:space="0" w:color="auto"/>
          </w:divBdr>
        </w:div>
        <w:div w:id="346101312">
          <w:marLeft w:val="480"/>
          <w:marRight w:val="0"/>
          <w:marTop w:val="0"/>
          <w:marBottom w:val="0"/>
          <w:divBdr>
            <w:top w:val="none" w:sz="0" w:space="0" w:color="auto"/>
            <w:left w:val="none" w:sz="0" w:space="0" w:color="auto"/>
            <w:bottom w:val="none" w:sz="0" w:space="0" w:color="auto"/>
            <w:right w:val="none" w:sz="0" w:space="0" w:color="auto"/>
          </w:divBdr>
        </w:div>
        <w:div w:id="325205169">
          <w:marLeft w:val="480"/>
          <w:marRight w:val="0"/>
          <w:marTop w:val="0"/>
          <w:marBottom w:val="0"/>
          <w:divBdr>
            <w:top w:val="none" w:sz="0" w:space="0" w:color="auto"/>
            <w:left w:val="none" w:sz="0" w:space="0" w:color="auto"/>
            <w:bottom w:val="none" w:sz="0" w:space="0" w:color="auto"/>
            <w:right w:val="none" w:sz="0" w:space="0" w:color="auto"/>
          </w:divBdr>
        </w:div>
        <w:div w:id="1795707200">
          <w:marLeft w:val="480"/>
          <w:marRight w:val="0"/>
          <w:marTop w:val="0"/>
          <w:marBottom w:val="0"/>
          <w:divBdr>
            <w:top w:val="none" w:sz="0" w:space="0" w:color="auto"/>
            <w:left w:val="none" w:sz="0" w:space="0" w:color="auto"/>
            <w:bottom w:val="none" w:sz="0" w:space="0" w:color="auto"/>
            <w:right w:val="none" w:sz="0" w:space="0" w:color="auto"/>
          </w:divBdr>
        </w:div>
        <w:div w:id="2023505683">
          <w:marLeft w:val="480"/>
          <w:marRight w:val="0"/>
          <w:marTop w:val="0"/>
          <w:marBottom w:val="0"/>
          <w:divBdr>
            <w:top w:val="none" w:sz="0" w:space="0" w:color="auto"/>
            <w:left w:val="none" w:sz="0" w:space="0" w:color="auto"/>
            <w:bottom w:val="none" w:sz="0" w:space="0" w:color="auto"/>
            <w:right w:val="none" w:sz="0" w:space="0" w:color="auto"/>
          </w:divBdr>
        </w:div>
        <w:div w:id="1767459625">
          <w:marLeft w:val="480"/>
          <w:marRight w:val="0"/>
          <w:marTop w:val="0"/>
          <w:marBottom w:val="0"/>
          <w:divBdr>
            <w:top w:val="none" w:sz="0" w:space="0" w:color="auto"/>
            <w:left w:val="none" w:sz="0" w:space="0" w:color="auto"/>
            <w:bottom w:val="none" w:sz="0" w:space="0" w:color="auto"/>
            <w:right w:val="none" w:sz="0" w:space="0" w:color="auto"/>
          </w:divBdr>
        </w:div>
        <w:div w:id="645280007">
          <w:marLeft w:val="480"/>
          <w:marRight w:val="0"/>
          <w:marTop w:val="0"/>
          <w:marBottom w:val="0"/>
          <w:divBdr>
            <w:top w:val="none" w:sz="0" w:space="0" w:color="auto"/>
            <w:left w:val="none" w:sz="0" w:space="0" w:color="auto"/>
            <w:bottom w:val="none" w:sz="0" w:space="0" w:color="auto"/>
            <w:right w:val="none" w:sz="0" w:space="0" w:color="auto"/>
          </w:divBdr>
        </w:div>
        <w:div w:id="2139715808">
          <w:marLeft w:val="480"/>
          <w:marRight w:val="0"/>
          <w:marTop w:val="0"/>
          <w:marBottom w:val="0"/>
          <w:divBdr>
            <w:top w:val="none" w:sz="0" w:space="0" w:color="auto"/>
            <w:left w:val="none" w:sz="0" w:space="0" w:color="auto"/>
            <w:bottom w:val="none" w:sz="0" w:space="0" w:color="auto"/>
            <w:right w:val="none" w:sz="0" w:space="0" w:color="auto"/>
          </w:divBdr>
        </w:div>
        <w:div w:id="25715490">
          <w:marLeft w:val="480"/>
          <w:marRight w:val="0"/>
          <w:marTop w:val="0"/>
          <w:marBottom w:val="0"/>
          <w:divBdr>
            <w:top w:val="none" w:sz="0" w:space="0" w:color="auto"/>
            <w:left w:val="none" w:sz="0" w:space="0" w:color="auto"/>
            <w:bottom w:val="none" w:sz="0" w:space="0" w:color="auto"/>
            <w:right w:val="none" w:sz="0" w:space="0" w:color="auto"/>
          </w:divBdr>
        </w:div>
        <w:div w:id="1910994940">
          <w:marLeft w:val="480"/>
          <w:marRight w:val="0"/>
          <w:marTop w:val="0"/>
          <w:marBottom w:val="0"/>
          <w:divBdr>
            <w:top w:val="none" w:sz="0" w:space="0" w:color="auto"/>
            <w:left w:val="none" w:sz="0" w:space="0" w:color="auto"/>
            <w:bottom w:val="none" w:sz="0" w:space="0" w:color="auto"/>
            <w:right w:val="none" w:sz="0" w:space="0" w:color="auto"/>
          </w:divBdr>
        </w:div>
        <w:div w:id="1721637327">
          <w:marLeft w:val="480"/>
          <w:marRight w:val="0"/>
          <w:marTop w:val="0"/>
          <w:marBottom w:val="0"/>
          <w:divBdr>
            <w:top w:val="none" w:sz="0" w:space="0" w:color="auto"/>
            <w:left w:val="none" w:sz="0" w:space="0" w:color="auto"/>
            <w:bottom w:val="none" w:sz="0" w:space="0" w:color="auto"/>
            <w:right w:val="none" w:sz="0" w:space="0" w:color="auto"/>
          </w:divBdr>
        </w:div>
        <w:div w:id="272127718">
          <w:marLeft w:val="480"/>
          <w:marRight w:val="0"/>
          <w:marTop w:val="0"/>
          <w:marBottom w:val="0"/>
          <w:divBdr>
            <w:top w:val="none" w:sz="0" w:space="0" w:color="auto"/>
            <w:left w:val="none" w:sz="0" w:space="0" w:color="auto"/>
            <w:bottom w:val="none" w:sz="0" w:space="0" w:color="auto"/>
            <w:right w:val="none" w:sz="0" w:space="0" w:color="auto"/>
          </w:divBdr>
        </w:div>
        <w:div w:id="1429306095">
          <w:marLeft w:val="480"/>
          <w:marRight w:val="0"/>
          <w:marTop w:val="0"/>
          <w:marBottom w:val="0"/>
          <w:divBdr>
            <w:top w:val="none" w:sz="0" w:space="0" w:color="auto"/>
            <w:left w:val="none" w:sz="0" w:space="0" w:color="auto"/>
            <w:bottom w:val="none" w:sz="0" w:space="0" w:color="auto"/>
            <w:right w:val="none" w:sz="0" w:space="0" w:color="auto"/>
          </w:divBdr>
        </w:div>
        <w:div w:id="597983203">
          <w:marLeft w:val="480"/>
          <w:marRight w:val="0"/>
          <w:marTop w:val="0"/>
          <w:marBottom w:val="0"/>
          <w:divBdr>
            <w:top w:val="none" w:sz="0" w:space="0" w:color="auto"/>
            <w:left w:val="none" w:sz="0" w:space="0" w:color="auto"/>
            <w:bottom w:val="none" w:sz="0" w:space="0" w:color="auto"/>
            <w:right w:val="none" w:sz="0" w:space="0" w:color="auto"/>
          </w:divBdr>
        </w:div>
        <w:div w:id="806169188">
          <w:marLeft w:val="480"/>
          <w:marRight w:val="0"/>
          <w:marTop w:val="0"/>
          <w:marBottom w:val="0"/>
          <w:divBdr>
            <w:top w:val="none" w:sz="0" w:space="0" w:color="auto"/>
            <w:left w:val="none" w:sz="0" w:space="0" w:color="auto"/>
            <w:bottom w:val="none" w:sz="0" w:space="0" w:color="auto"/>
            <w:right w:val="none" w:sz="0" w:space="0" w:color="auto"/>
          </w:divBdr>
        </w:div>
        <w:div w:id="2133593697">
          <w:marLeft w:val="480"/>
          <w:marRight w:val="0"/>
          <w:marTop w:val="0"/>
          <w:marBottom w:val="0"/>
          <w:divBdr>
            <w:top w:val="none" w:sz="0" w:space="0" w:color="auto"/>
            <w:left w:val="none" w:sz="0" w:space="0" w:color="auto"/>
            <w:bottom w:val="none" w:sz="0" w:space="0" w:color="auto"/>
            <w:right w:val="none" w:sz="0" w:space="0" w:color="auto"/>
          </w:divBdr>
        </w:div>
        <w:div w:id="1502968310">
          <w:marLeft w:val="480"/>
          <w:marRight w:val="0"/>
          <w:marTop w:val="0"/>
          <w:marBottom w:val="0"/>
          <w:divBdr>
            <w:top w:val="none" w:sz="0" w:space="0" w:color="auto"/>
            <w:left w:val="none" w:sz="0" w:space="0" w:color="auto"/>
            <w:bottom w:val="none" w:sz="0" w:space="0" w:color="auto"/>
            <w:right w:val="none" w:sz="0" w:space="0" w:color="auto"/>
          </w:divBdr>
        </w:div>
        <w:div w:id="841046502">
          <w:marLeft w:val="480"/>
          <w:marRight w:val="0"/>
          <w:marTop w:val="0"/>
          <w:marBottom w:val="0"/>
          <w:divBdr>
            <w:top w:val="none" w:sz="0" w:space="0" w:color="auto"/>
            <w:left w:val="none" w:sz="0" w:space="0" w:color="auto"/>
            <w:bottom w:val="none" w:sz="0" w:space="0" w:color="auto"/>
            <w:right w:val="none" w:sz="0" w:space="0" w:color="auto"/>
          </w:divBdr>
        </w:div>
        <w:div w:id="1650207437">
          <w:marLeft w:val="480"/>
          <w:marRight w:val="0"/>
          <w:marTop w:val="0"/>
          <w:marBottom w:val="0"/>
          <w:divBdr>
            <w:top w:val="none" w:sz="0" w:space="0" w:color="auto"/>
            <w:left w:val="none" w:sz="0" w:space="0" w:color="auto"/>
            <w:bottom w:val="none" w:sz="0" w:space="0" w:color="auto"/>
            <w:right w:val="none" w:sz="0" w:space="0" w:color="auto"/>
          </w:divBdr>
        </w:div>
        <w:div w:id="969242368">
          <w:marLeft w:val="480"/>
          <w:marRight w:val="0"/>
          <w:marTop w:val="0"/>
          <w:marBottom w:val="0"/>
          <w:divBdr>
            <w:top w:val="none" w:sz="0" w:space="0" w:color="auto"/>
            <w:left w:val="none" w:sz="0" w:space="0" w:color="auto"/>
            <w:bottom w:val="none" w:sz="0" w:space="0" w:color="auto"/>
            <w:right w:val="none" w:sz="0" w:space="0" w:color="auto"/>
          </w:divBdr>
        </w:div>
        <w:div w:id="874193790">
          <w:marLeft w:val="480"/>
          <w:marRight w:val="0"/>
          <w:marTop w:val="0"/>
          <w:marBottom w:val="0"/>
          <w:divBdr>
            <w:top w:val="none" w:sz="0" w:space="0" w:color="auto"/>
            <w:left w:val="none" w:sz="0" w:space="0" w:color="auto"/>
            <w:bottom w:val="none" w:sz="0" w:space="0" w:color="auto"/>
            <w:right w:val="none" w:sz="0" w:space="0" w:color="auto"/>
          </w:divBdr>
        </w:div>
        <w:div w:id="1681857025">
          <w:marLeft w:val="480"/>
          <w:marRight w:val="0"/>
          <w:marTop w:val="0"/>
          <w:marBottom w:val="0"/>
          <w:divBdr>
            <w:top w:val="none" w:sz="0" w:space="0" w:color="auto"/>
            <w:left w:val="none" w:sz="0" w:space="0" w:color="auto"/>
            <w:bottom w:val="none" w:sz="0" w:space="0" w:color="auto"/>
            <w:right w:val="none" w:sz="0" w:space="0" w:color="auto"/>
          </w:divBdr>
        </w:div>
        <w:div w:id="622082879">
          <w:marLeft w:val="480"/>
          <w:marRight w:val="0"/>
          <w:marTop w:val="0"/>
          <w:marBottom w:val="0"/>
          <w:divBdr>
            <w:top w:val="none" w:sz="0" w:space="0" w:color="auto"/>
            <w:left w:val="none" w:sz="0" w:space="0" w:color="auto"/>
            <w:bottom w:val="none" w:sz="0" w:space="0" w:color="auto"/>
            <w:right w:val="none" w:sz="0" w:space="0" w:color="auto"/>
          </w:divBdr>
        </w:div>
        <w:div w:id="1146436047">
          <w:marLeft w:val="480"/>
          <w:marRight w:val="0"/>
          <w:marTop w:val="0"/>
          <w:marBottom w:val="0"/>
          <w:divBdr>
            <w:top w:val="none" w:sz="0" w:space="0" w:color="auto"/>
            <w:left w:val="none" w:sz="0" w:space="0" w:color="auto"/>
            <w:bottom w:val="none" w:sz="0" w:space="0" w:color="auto"/>
            <w:right w:val="none" w:sz="0" w:space="0" w:color="auto"/>
          </w:divBdr>
        </w:div>
      </w:divsChild>
    </w:div>
    <w:div w:id="761338870">
      <w:bodyDiv w:val="1"/>
      <w:marLeft w:val="0"/>
      <w:marRight w:val="0"/>
      <w:marTop w:val="0"/>
      <w:marBottom w:val="0"/>
      <w:divBdr>
        <w:top w:val="none" w:sz="0" w:space="0" w:color="auto"/>
        <w:left w:val="none" w:sz="0" w:space="0" w:color="auto"/>
        <w:bottom w:val="none" w:sz="0" w:space="0" w:color="auto"/>
        <w:right w:val="none" w:sz="0" w:space="0" w:color="auto"/>
      </w:divBdr>
    </w:div>
    <w:div w:id="761608768">
      <w:bodyDiv w:val="1"/>
      <w:marLeft w:val="0"/>
      <w:marRight w:val="0"/>
      <w:marTop w:val="0"/>
      <w:marBottom w:val="0"/>
      <w:divBdr>
        <w:top w:val="none" w:sz="0" w:space="0" w:color="auto"/>
        <w:left w:val="none" w:sz="0" w:space="0" w:color="auto"/>
        <w:bottom w:val="none" w:sz="0" w:space="0" w:color="auto"/>
        <w:right w:val="none" w:sz="0" w:space="0" w:color="auto"/>
      </w:divBdr>
    </w:div>
    <w:div w:id="762805394">
      <w:bodyDiv w:val="1"/>
      <w:marLeft w:val="0"/>
      <w:marRight w:val="0"/>
      <w:marTop w:val="0"/>
      <w:marBottom w:val="0"/>
      <w:divBdr>
        <w:top w:val="none" w:sz="0" w:space="0" w:color="auto"/>
        <w:left w:val="none" w:sz="0" w:space="0" w:color="auto"/>
        <w:bottom w:val="none" w:sz="0" w:space="0" w:color="auto"/>
        <w:right w:val="none" w:sz="0" w:space="0" w:color="auto"/>
      </w:divBdr>
    </w:div>
    <w:div w:id="765880993">
      <w:bodyDiv w:val="1"/>
      <w:marLeft w:val="0"/>
      <w:marRight w:val="0"/>
      <w:marTop w:val="0"/>
      <w:marBottom w:val="0"/>
      <w:divBdr>
        <w:top w:val="none" w:sz="0" w:space="0" w:color="auto"/>
        <w:left w:val="none" w:sz="0" w:space="0" w:color="auto"/>
        <w:bottom w:val="none" w:sz="0" w:space="0" w:color="auto"/>
        <w:right w:val="none" w:sz="0" w:space="0" w:color="auto"/>
      </w:divBdr>
    </w:div>
    <w:div w:id="766316642">
      <w:bodyDiv w:val="1"/>
      <w:marLeft w:val="0"/>
      <w:marRight w:val="0"/>
      <w:marTop w:val="0"/>
      <w:marBottom w:val="0"/>
      <w:divBdr>
        <w:top w:val="none" w:sz="0" w:space="0" w:color="auto"/>
        <w:left w:val="none" w:sz="0" w:space="0" w:color="auto"/>
        <w:bottom w:val="none" w:sz="0" w:space="0" w:color="auto"/>
        <w:right w:val="none" w:sz="0" w:space="0" w:color="auto"/>
      </w:divBdr>
    </w:div>
    <w:div w:id="770248962">
      <w:bodyDiv w:val="1"/>
      <w:marLeft w:val="0"/>
      <w:marRight w:val="0"/>
      <w:marTop w:val="0"/>
      <w:marBottom w:val="0"/>
      <w:divBdr>
        <w:top w:val="none" w:sz="0" w:space="0" w:color="auto"/>
        <w:left w:val="none" w:sz="0" w:space="0" w:color="auto"/>
        <w:bottom w:val="none" w:sz="0" w:space="0" w:color="auto"/>
        <w:right w:val="none" w:sz="0" w:space="0" w:color="auto"/>
      </w:divBdr>
    </w:div>
    <w:div w:id="772239523">
      <w:bodyDiv w:val="1"/>
      <w:marLeft w:val="0"/>
      <w:marRight w:val="0"/>
      <w:marTop w:val="0"/>
      <w:marBottom w:val="0"/>
      <w:divBdr>
        <w:top w:val="none" w:sz="0" w:space="0" w:color="auto"/>
        <w:left w:val="none" w:sz="0" w:space="0" w:color="auto"/>
        <w:bottom w:val="none" w:sz="0" w:space="0" w:color="auto"/>
        <w:right w:val="none" w:sz="0" w:space="0" w:color="auto"/>
      </w:divBdr>
    </w:div>
    <w:div w:id="773861314">
      <w:bodyDiv w:val="1"/>
      <w:marLeft w:val="0"/>
      <w:marRight w:val="0"/>
      <w:marTop w:val="0"/>
      <w:marBottom w:val="0"/>
      <w:divBdr>
        <w:top w:val="none" w:sz="0" w:space="0" w:color="auto"/>
        <w:left w:val="none" w:sz="0" w:space="0" w:color="auto"/>
        <w:bottom w:val="none" w:sz="0" w:space="0" w:color="auto"/>
        <w:right w:val="none" w:sz="0" w:space="0" w:color="auto"/>
      </w:divBdr>
    </w:div>
    <w:div w:id="779832875">
      <w:bodyDiv w:val="1"/>
      <w:marLeft w:val="0"/>
      <w:marRight w:val="0"/>
      <w:marTop w:val="0"/>
      <w:marBottom w:val="0"/>
      <w:divBdr>
        <w:top w:val="none" w:sz="0" w:space="0" w:color="auto"/>
        <w:left w:val="none" w:sz="0" w:space="0" w:color="auto"/>
        <w:bottom w:val="none" w:sz="0" w:space="0" w:color="auto"/>
        <w:right w:val="none" w:sz="0" w:space="0" w:color="auto"/>
      </w:divBdr>
    </w:div>
    <w:div w:id="782069405">
      <w:bodyDiv w:val="1"/>
      <w:marLeft w:val="0"/>
      <w:marRight w:val="0"/>
      <w:marTop w:val="0"/>
      <w:marBottom w:val="0"/>
      <w:divBdr>
        <w:top w:val="none" w:sz="0" w:space="0" w:color="auto"/>
        <w:left w:val="none" w:sz="0" w:space="0" w:color="auto"/>
        <w:bottom w:val="none" w:sz="0" w:space="0" w:color="auto"/>
        <w:right w:val="none" w:sz="0" w:space="0" w:color="auto"/>
      </w:divBdr>
    </w:div>
    <w:div w:id="783579469">
      <w:bodyDiv w:val="1"/>
      <w:marLeft w:val="0"/>
      <w:marRight w:val="0"/>
      <w:marTop w:val="0"/>
      <w:marBottom w:val="0"/>
      <w:divBdr>
        <w:top w:val="none" w:sz="0" w:space="0" w:color="auto"/>
        <w:left w:val="none" w:sz="0" w:space="0" w:color="auto"/>
        <w:bottom w:val="none" w:sz="0" w:space="0" w:color="auto"/>
        <w:right w:val="none" w:sz="0" w:space="0" w:color="auto"/>
      </w:divBdr>
    </w:div>
    <w:div w:id="783623247">
      <w:bodyDiv w:val="1"/>
      <w:marLeft w:val="0"/>
      <w:marRight w:val="0"/>
      <w:marTop w:val="0"/>
      <w:marBottom w:val="0"/>
      <w:divBdr>
        <w:top w:val="none" w:sz="0" w:space="0" w:color="auto"/>
        <w:left w:val="none" w:sz="0" w:space="0" w:color="auto"/>
        <w:bottom w:val="none" w:sz="0" w:space="0" w:color="auto"/>
        <w:right w:val="none" w:sz="0" w:space="0" w:color="auto"/>
      </w:divBdr>
    </w:div>
    <w:div w:id="783813961">
      <w:bodyDiv w:val="1"/>
      <w:marLeft w:val="0"/>
      <w:marRight w:val="0"/>
      <w:marTop w:val="0"/>
      <w:marBottom w:val="0"/>
      <w:divBdr>
        <w:top w:val="none" w:sz="0" w:space="0" w:color="auto"/>
        <w:left w:val="none" w:sz="0" w:space="0" w:color="auto"/>
        <w:bottom w:val="none" w:sz="0" w:space="0" w:color="auto"/>
        <w:right w:val="none" w:sz="0" w:space="0" w:color="auto"/>
      </w:divBdr>
    </w:div>
    <w:div w:id="786507626">
      <w:bodyDiv w:val="1"/>
      <w:marLeft w:val="0"/>
      <w:marRight w:val="0"/>
      <w:marTop w:val="0"/>
      <w:marBottom w:val="0"/>
      <w:divBdr>
        <w:top w:val="none" w:sz="0" w:space="0" w:color="auto"/>
        <w:left w:val="none" w:sz="0" w:space="0" w:color="auto"/>
        <w:bottom w:val="none" w:sz="0" w:space="0" w:color="auto"/>
        <w:right w:val="none" w:sz="0" w:space="0" w:color="auto"/>
      </w:divBdr>
    </w:div>
    <w:div w:id="787508283">
      <w:bodyDiv w:val="1"/>
      <w:marLeft w:val="0"/>
      <w:marRight w:val="0"/>
      <w:marTop w:val="0"/>
      <w:marBottom w:val="0"/>
      <w:divBdr>
        <w:top w:val="none" w:sz="0" w:space="0" w:color="auto"/>
        <w:left w:val="none" w:sz="0" w:space="0" w:color="auto"/>
        <w:bottom w:val="none" w:sz="0" w:space="0" w:color="auto"/>
        <w:right w:val="none" w:sz="0" w:space="0" w:color="auto"/>
      </w:divBdr>
    </w:div>
    <w:div w:id="788161288">
      <w:bodyDiv w:val="1"/>
      <w:marLeft w:val="0"/>
      <w:marRight w:val="0"/>
      <w:marTop w:val="0"/>
      <w:marBottom w:val="0"/>
      <w:divBdr>
        <w:top w:val="none" w:sz="0" w:space="0" w:color="auto"/>
        <w:left w:val="none" w:sz="0" w:space="0" w:color="auto"/>
        <w:bottom w:val="none" w:sz="0" w:space="0" w:color="auto"/>
        <w:right w:val="none" w:sz="0" w:space="0" w:color="auto"/>
      </w:divBdr>
    </w:div>
    <w:div w:id="788162225">
      <w:bodyDiv w:val="1"/>
      <w:marLeft w:val="0"/>
      <w:marRight w:val="0"/>
      <w:marTop w:val="0"/>
      <w:marBottom w:val="0"/>
      <w:divBdr>
        <w:top w:val="none" w:sz="0" w:space="0" w:color="auto"/>
        <w:left w:val="none" w:sz="0" w:space="0" w:color="auto"/>
        <w:bottom w:val="none" w:sz="0" w:space="0" w:color="auto"/>
        <w:right w:val="none" w:sz="0" w:space="0" w:color="auto"/>
      </w:divBdr>
    </w:div>
    <w:div w:id="793718067">
      <w:bodyDiv w:val="1"/>
      <w:marLeft w:val="0"/>
      <w:marRight w:val="0"/>
      <w:marTop w:val="0"/>
      <w:marBottom w:val="0"/>
      <w:divBdr>
        <w:top w:val="none" w:sz="0" w:space="0" w:color="auto"/>
        <w:left w:val="none" w:sz="0" w:space="0" w:color="auto"/>
        <w:bottom w:val="none" w:sz="0" w:space="0" w:color="auto"/>
        <w:right w:val="none" w:sz="0" w:space="0" w:color="auto"/>
      </w:divBdr>
    </w:div>
    <w:div w:id="794256144">
      <w:bodyDiv w:val="1"/>
      <w:marLeft w:val="0"/>
      <w:marRight w:val="0"/>
      <w:marTop w:val="0"/>
      <w:marBottom w:val="0"/>
      <w:divBdr>
        <w:top w:val="none" w:sz="0" w:space="0" w:color="auto"/>
        <w:left w:val="none" w:sz="0" w:space="0" w:color="auto"/>
        <w:bottom w:val="none" w:sz="0" w:space="0" w:color="auto"/>
        <w:right w:val="none" w:sz="0" w:space="0" w:color="auto"/>
      </w:divBdr>
    </w:div>
    <w:div w:id="795568148">
      <w:bodyDiv w:val="1"/>
      <w:marLeft w:val="0"/>
      <w:marRight w:val="0"/>
      <w:marTop w:val="0"/>
      <w:marBottom w:val="0"/>
      <w:divBdr>
        <w:top w:val="none" w:sz="0" w:space="0" w:color="auto"/>
        <w:left w:val="none" w:sz="0" w:space="0" w:color="auto"/>
        <w:bottom w:val="none" w:sz="0" w:space="0" w:color="auto"/>
        <w:right w:val="none" w:sz="0" w:space="0" w:color="auto"/>
      </w:divBdr>
    </w:div>
    <w:div w:id="799542602">
      <w:bodyDiv w:val="1"/>
      <w:marLeft w:val="0"/>
      <w:marRight w:val="0"/>
      <w:marTop w:val="0"/>
      <w:marBottom w:val="0"/>
      <w:divBdr>
        <w:top w:val="none" w:sz="0" w:space="0" w:color="auto"/>
        <w:left w:val="none" w:sz="0" w:space="0" w:color="auto"/>
        <w:bottom w:val="none" w:sz="0" w:space="0" w:color="auto"/>
        <w:right w:val="none" w:sz="0" w:space="0" w:color="auto"/>
      </w:divBdr>
    </w:div>
    <w:div w:id="804353534">
      <w:bodyDiv w:val="1"/>
      <w:marLeft w:val="0"/>
      <w:marRight w:val="0"/>
      <w:marTop w:val="0"/>
      <w:marBottom w:val="0"/>
      <w:divBdr>
        <w:top w:val="none" w:sz="0" w:space="0" w:color="auto"/>
        <w:left w:val="none" w:sz="0" w:space="0" w:color="auto"/>
        <w:bottom w:val="none" w:sz="0" w:space="0" w:color="auto"/>
        <w:right w:val="none" w:sz="0" w:space="0" w:color="auto"/>
      </w:divBdr>
    </w:div>
    <w:div w:id="804812457">
      <w:bodyDiv w:val="1"/>
      <w:marLeft w:val="0"/>
      <w:marRight w:val="0"/>
      <w:marTop w:val="0"/>
      <w:marBottom w:val="0"/>
      <w:divBdr>
        <w:top w:val="none" w:sz="0" w:space="0" w:color="auto"/>
        <w:left w:val="none" w:sz="0" w:space="0" w:color="auto"/>
        <w:bottom w:val="none" w:sz="0" w:space="0" w:color="auto"/>
        <w:right w:val="none" w:sz="0" w:space="0" w:color="auto"/>
      </w:divBdr>
    </w:div>
    <w:div w:id="805243308">
      <w:bodyDiv w:val="1"/>
      <w:marLeft w:val="0"/>
      <w:marRight w:val="0"/>
      <w:marTop w:val="0"/>
      <w:marBottom w:val="0"/>
      <w:divBdr>
        <w:top w:val="none" w:sz="0" w:space="0" w:color="auto"/>
        <w:left w:val="none" w:sz="0" w:space="0" w:color="auto"/>
        <w:bottom w:val="none" w:sz="0" w:space="0" w:color="auto"/>
        <w:right w:val="none" w:sz="0" w:space="0" w:color="auto"/>
      </w:divBdr>
    </w:div>
    <w:div w:id="809785720">
      <w:bodyDiv w:val="1"/>
      <w:marLeft w:val="0"/>
      <w:marRight w:val="0"/>
      <w:marTop w:val="0"/>
      <w:marBottom w:val="0"/>
      <w:divBdr>
        <w:top w:val="none" w:sz="0" w:space="0" w:color="auto"/>
        <w:left w:val="none" w:sz="0" w:space="0" w:color="auto"/>
        <w:bottom w:val="none" w:sz="0" w:space="0" w:color="auto"/>
        <w:right w:val="none" w:sz="0" w:space="0" w:color="auto"/>
      </w:divBdr>
    </w:div>
    <w:div w:id="809858753">
      <w:bodyDiv w:val="1"/>
      <w:marLeft w:val="0"/>
      <w:marRight w:val="0"/>
      <w:marTop w:val="0"/>
      <w:marBottom w:val="0"/>
      <w:divBdr>
        <w:top w:val="none" w:sz="0" w:space="0" w:color="auto"/>
        <w:left w:val="none" w:sz="0" w:space="0" w:color="auto"/>
        <w:bottom w:val="none" w:sz="0" w:space="0" w:color="auto"/>
        <w:right w:val="none" w:sz="0" w:space="0" w:color="auto"/>
      </w:divBdr>
    </w:div>
    <w:div w:id="810755706">
      <w:bodyDiv w:val="1"/>
      <w:marLeft w:val="0"/>
      <w:marRight w:val="0"/>
      <w:marTop w:val="0"/>
      <w:marBottom w:val="0"/>
      <w:divBdr>
        <w:top w:val="none" w:sz="0" w:space="0" w:color="auto"/>
        <w:left w:val="none" w:sz="0" w:space="0" w:color="auto"/>
        <w:bottom w:val="none" w:sz="0" w:space="0" w:color="auto"/>
        <w:right w:val="none" w:sz="0" w:space="0" w:color="auto"/>
      </w:divBdr>
    </w:div>
    <w:div w:id="813988183">
      <w:bodyDiv w:val="1"/>
      <w:marLeft w:val="0"/>
      <w:marRight w:val="0"/>
      <w:marTop w:val="0"/>
      <w:marBottom w:val="0"/>
      <w:divBdr>
        <w:top w:val="none" w:sz="0" w:space="0" w:color="auto"/>
        <w:left w:val="none" w:sz="0" w:space="0" w:color="auto"/>
        <w:bottom w:val="none" w:sz="0" w:space="0" w:color="auto"/>
        <w:right w:val="none" w:sz="0" w:space="0" w:color="auto"/>
      </w:divBdr>
    </w:div>
    <w:div w:id="815877374">
      <w:bodyDiv w:val="1"/>
      <w:marLeft w:val="0"/>
      <w:marRight w:val="0"/>
      <w:marTop w:val="0"/>
      <w:marBottom w:val="0"/>
      <w:divBdr>
        <w:top w:val="none" w:sz="0" w:space="0" w:color="auto"/>
        <w:left w:val="none" w:sz="0" w:space="0" w:color="auto"/>
        <w:bottom w:val="none" w:sz="0" w:space="0" w:color="auto"/>
        <w:right w:val="none" w:sz="0" w:space="0" w:color="auto"/>
      </w:divBdr>
    </w:div>
    <w:div w:id="816461897">
      <w:bodyDiv w:val="1"/>
      <w:marLeft w:val="0"/>
      <w:marRight w:val="0"/>
      <w:marTop w:val="0"/>
      <w:marBottom w:val="0"/>
      <w:divBdr>
        <w:top w:val="none" w:sz="0" w:space="0" w:color="auto"/>
        <w:left w:val="none" w:sz="0" w:space="0" w:color="auto"/>
        <w:bottom w:val="none" w:sz="0" w:space="0" w:color="auto"/>
        <w:right w:val="none" w:sz="0" w:space="0" w:color="auto"/>
      </w:divBdr>
    </w:div>
    <w:div w:id="818612235">
      <w:bodyDiv w:val="1"/>
      <w:marLeft w:val="0"/>
      <w:marRight w:val="0"/>
      <w:marTop w:val="0"/>
      <w:marBottom w:val="0"/>
      <w:divBdr>
        <w:top w:val="none" w:sz="0" w:space="0" w:color="auto"/>
        <w:left w:val="none" w:sz="0" w:space="0" w:color="auto"/>
        <w:bottom w:val="none" w:sz="0" w:space="0" w:color="auto"/>
        <w:right w:val="none" w:sz="0" w:space="0" w:color="auto"/>
      </w:divBdr>
      <w:divsChild>
        <w:div w:id="1705059267">
          <w:marLeft w:val="480"/>
          <w:marRight w:val="0"/>
          <w:marTop w:val="0"/>
          <w:marBottom w:val="0"/>
          <w:divBdr>
            <w:top w:val="none" w:sz="0" w:space="0" w:color="auto"/>
            <w:left w:val="none" w:sz="0" w:space="0" w:color="auto"/>
            <w:bottom w:val="none" w:sz="0" w:space="0" w:color="auto"/>
            <w:right w:val="none" w:sz="0" w:space="0" w:color="auto"/>
          </w:divBdr>
        </w:div>
        <w:div w:id="615210454">
          <w:marLeft w:val="480"/>
          <w:marRight w:val="0"/>
          <w:marTop w:val="0"/>
          <w:marBottom w:val="0"/>
          <w:divBdr>
            <w:top w:val="none" w:sz="0" w:space="0" w:color="auto"/>
            <w:left w:val="none" w:sz="0" w:space="0" w:color="auto"/>
            <w:bottom w:val="none" w:sz="0" w:space="0" w:color="auto"/>
            <w:right w:val="none" w:sz="0" w:space="0" w:color="auto"/>
          </w:divBdr>
        </w:div>
        <w:div w:id="1174302981">
          <w:marLeft w:val="480"/>
          <w:marRight w:val="0"/>
          <w:marTop w:val="0"/>
          <w:marBottom w:val="0"/>
          <w:divBdr>
            <w:top w:val="none" w:sz="0" w:space="0" w:color="auto"/>
            <w:left w:val="none" w:sz="0" w:space="0" w:color="auto"/>
            <w:bottom w:val="none" w:sz="0" w:space="0" w:color="auto"/>
            <w:right w:val="none" w:sz="0" w:space="0" w:color="auto"/>
          </w:divBdr>
        </w:div>
        <w:div w:id="1389721114">
          <w:marLeft w:val="480"/>
          <w:marRight w:val="0"/>
          <w:marTop w:val="0"/>
          <w:marBottom w:val="0"/>
          <w:divBdr>
            <w:top w:val="none" w:sz="0" w:space="0" w:color="auto"/>
            <w:left w:val="none" w:sz="0" w:space="0" w:color="auto"/>
            <w:bottom w:val="none" w:sz="0" w:space="0" w:color="auto"/>
            <w:right w:val="none" w:sz="0" w:space="0" w:color="auto"/>
          </w:divBdr>
        </w:div>
        <w:div w:id="1154100042">
          <w:marLeft w:val="480"/>
          <w:marRight w:val="0"/>
          <w:marTop w:val="0"/>
          <w:marBottom w:val="0"/>
          <w:divBdr>
            <w:top w:val="none" w:sz="0" w:space="0" w:color="auto"/>
            <w:left w:val="none" w:sz="0" w:space="0" w:color="auto"/>
            <w:bottom w:val="none" w:sz="0" w:space="0" w:color="auto"/>
            <w:right w:val="none" w:sz="0" w:space="0" w:color="auto"/>
          </w:divBdr>
        </w:div>
        <w:div w:id="622880236">
          <w:marLeft w:val="480"/>
          <w:marRight w:val="0"/>
          <w:marTop w:val="0"/>
          <w:marBottom w:val="0"/>
          <w:divBdr>
            <w:top w:val="none" w:sz="0" w:space="0" w:color="auto"/>
            <w:left w:val="none" w:sz="0" w:space="0" w:color="auto"/>
            <w:bottom w:val="none" w:sz="0" w:space="0" w:color="auto"/>
            <w:right w:val="none" w:sz="0" w:space="0" w:color="auto"/>
          </w:divBdr>
        </w:div>
        <w:div w:id="247084645">
          <w:marLeft w:val="480"/>
          <w:marRight w:val="0"/>
          <w:marTop w:val="0"/>
          <w:marBottom w:val="0"/>
          <w:divBdr>
            <w:top w:val="none" w:sz="0" w:space="0" w:color="auto"/>
            <w:left w:val="none" w:sz="0" w:space="0" w:color="auto"/>
            <w:bottom w:val="none" w:sz="0" w:space="0" w:color="auto"/>
            <w:right w:val="none" w:sz="0" w:space="0" w:color="auto"/>
          </w:divBdr>
        </w:div>
        <w:div w:id="1948542553">
          <w:marLeft w:val="480"/>
          <w:marRight w:val="0"/>
          <w:marTop w:val="0"/>
          <w:marBottom w:val="0"/>
          <w:divBdr>
            <w:top w:val="none" w:sz="0" w:space="0" w:color="auto"/>
            <w:left w:val="none" w:sz="0" w:space="0" w:color="auto"/>
            <w:bottom w:val="none" w:sz="0" w:space="0" w:color="auto"/>
            <w:right w:val="none" w:sz="0" w:space="0" w:color="auto"/>
          </w:divBdr>
        </w:div>
        <w:div w:id="492138326">
          <w:marLeft w:val="480"/>
          <w:marRight w:val="0"/>
          <w:marTop w:val="0"/>
          <w:marBottom w:val="0"/>
          <w:divBdr>
            <w:top w:val="none" w:sz="0" w:space="0" w:color="auto"/>
            <w:left w:val="none" w:sz="0" w:space="0" w:color="auto"/>
            <w:bottom w:val="none" w:sz="0" w:space="0" w:color="auto"/>
            <w:right w:val="none" w:sz="0" w:space="0" w:color="auto"/>
          </w:divBdr>
        </w:div>
        <w:div w:id="190996391">
          <w:marLeft w:val="480"/>
          <w:marRight w:val="0"/>
          <w:marTop w:val="0"/>
          <w:marBottom w:val="0"/>
          <w:divBdr>
            <w:top w:val="none" w:sz="0" w:space="0" w:color="auto"/>
            <w:left w:val="none" w:sz="0" w:space="0" w:color="auto"/>
            <w:bottom w:val="none" w:sz="0" w:space="0" w:color="auto"/>
            <w:right w:val="none" w:sz="0" w:space="0" w:color="auto"/>
          </w:divBdr>
        </w:div>
        <w:div w:id="923341426">
          <w:marLeft w:val="480"/>
          <w:marRight w:val="0"/>
          <w:marTop w:val="0"/>
          <w:marBottom w:val="0"/>
          <w:divBdr>
            <w:top w:val="none" w:sz="0" w:space="0" w:color="auto"/>
            <w:left w:val="none" w:sz="0" w:space="0" w:color="auto"/>
            <w:bottom w:val="none" w:sz="0" w:space="0" w:color="auto"/>
            <w:right w:val="none" w:sz="0" w:space="0" w:color="auto"/>
          </w:divBdr>
        </w:div>
        <w:div w:id="34890668">
          <w:marLeft w:val="480"/>
          <w:marRight w:val="0"/>
          <w:marTop w:val="0"/>
          <w:marBottom w:val="0"/>
          <w:divBdr>
            <w:top w:val="none" w:sz="0" w:space="0" w:color="auto"/>
            <w:left w:val="none" w:sz="0" w:space="0" w:color="auto"/>
            <w:bottom w:val="none" w:sz="0" w:space="0" w:color="auto"/>
            <w:right w:val="none" w:sz="0" w:space="0" w:color="auto"/>
          </w:divBdr>
        </w:div>
        <w:div w:id="1416635845">
          <w:marLeft w:val="480"/>
          <w:marRight w:val="0"/>
          <w:marTop w:val="0"/>
          <w:marBottom w:val="0"/>
          <w:divBdr>
            <w:top w:val="none" w:sz="0" w:space="0" w:color="auto"/>
            <w:left w:val="none" w:sz="0" w:space="0" w:color="auto"/>
            <w:bottom w:val="none" w:sz="0" w:space="0" w:color="auto"/>
            <w:right w:val="none" w:sz="0" w:space="0" w:color="auto"/>
          </w:divBdr>
        </w:div>
        <w:div w:id="1652563189">
          <w:marLeft w:val="480"/>
          <w:marRight w:val="0"/>
          <w:marTop w:val="0"/>
          <w:marBottom w:val="0"/>
          <w:divBdr>
            <w:top w:val="none" w:sz="0" w:space="0" w:color="auto"/>
            <w:left w:val="none" w:sz="0" w:space="0" w:color="auto"/>
            <w:bottom w:val="none" w:sz="0" w:space="0" w:color="auto"/>
            <w:right w:val="none" w:sz="0" w:space="0" w:color="auto"/>
          </w:divBdr>
        </w:div>
        <w:div w:id="668218352">
          <w:marLeft w:val="480"/>
          <w:marRight w:val="0"/>
          <w:marTop w:val="0"/>
          <w:marBottom w:val="0"/>
          <w:divBdr>
            <w:top w:val="none" w:sz="0" w:space="0" w:color="auto"/>
            <w:left w:val="none" w:sz="0" w:space="0" w:color="auto"/>
            <w:bottom w:val="none" w:sz="0" w:space="0" w:color="auto"/>
            <w:right w:val="none" w:sz="0" w:space="0" w:color="auto"/>
          </w:divBdr>
        </w:div>
        <w:div w:id="1103305638">
          <w:marLeft w:val="480"/>
          <w:marRight w:val="0"/>
          <w:marTop w:val="0"/>
          <w:marBottom w:val="0"/>
          <w:divBdr>
            <w:top w:val="none" w:sz="0" w:space="0" w:color="auto"/>
            <w:left w:val="none" w:sz="0" w:space="0" w:color="auto"/>
            <w:bottom w:val="none" w:sz="0" w:space="0" w:color="auto"/>
            <w:right w:val="none" w:sz="0" w:space="0" w:color="auto"/>
          </w:divBdr>
        </w:div>
        <w:div w:id="1966963424">
          <w:marLeft w:val="480"/>
          <w:marRight w:val="0"/>
          <w:marTop w:val="0"/>
          <w:marBottom w:val="0"/>
          <w:divBdr>
            <w:top w:val="none" w:sz="0" w:space="0" w:color="auto"/>
            <w:left w:val="none" w:sz="0" w:space="0" w:color="auto"/>
            <w:bottom w:val="none" w:sz="0" w:space="0" w:color="auto"/>
            <w:right w:val="none" w:sz="0" w:space="0" w:color="auto"/>
          </w:divBdr>
        </w:div>
        <w:div w:id="413824636">
          <w:marLeft w:val="480"/>
          <w:marRight w:val="0"/>
          <w:marTop w:val="0"/>
          <w:marBottom w:val="0"/>
          <w:divBdr>
            <w:top w:val="none" w:sz="0" w:space="0" w:color="auto"/>
            <w:left w:val="none" w:sz="0" w:space="0" w:color="auto"/>
            <w:bottom w:val="none" w:sz="0" w:space="0" w:color="auto"/>
            <w:right w:val="none" w:sz="0" w:space="0" w:color="auto"/>
          </w:divBdr>
        </w:div>
        <w:div w:id="1163819760">
          <w:marLeft w:val="480"/>
          <w:marRight w:val="0"/>
          <w:marTop w:val="0"/>
          <w:marBottom w:val="0"/>
          <w:divBdr>
            <w:top w:val="none" w:sz="0" w:space="0" w:color="auto"/>
            <w:left w:val="none" w:sz="0" w:space="0" w:color="auto"/>
            <w:bottom w:val="none" w:sz="0" w:space="0" w:color="auto"/>
            <w:right w:val="none" w:sz="0" w:space="0" w:color="auto"/>
          </w:divBdr>
        </w:div>
        <w:div w:id="758404835">
          <w:marLeft w:val="480"/>
          <w:marRight w:val="0"/>
          <w:marTop w:val="0"/>
          <w:marBottom w:val="0"/>
          <w:divBdr>
            <w:top w:val="none" w:sz="0" w:space="0" w:color="auto"/>
            <w:left w:val="none" w:sz="0" w:space="0" w:color="auto"/>
            <w:bottom w:val="none" w:sz="0" w:space="0" w:color="auto"/>
            <w:right w:val="none" w:sz="0" w:space="0" w:color="auto"/>
          </w:divBdr>
        </w:div>
        <w:div w:id="2087145328">
          <w:marLeft w:val="480"/>
          <w:marRight w:val="0"/>
          <w:marTop w:val="0"/>
          <w:marBottom w:val="0"/>
          <w:divBdr>
            <w:top w:val="none" w:sz="0" w:space="0" w:color="auto"/>
            <w:left w:val="none" w:sz="0" w:space="0" w:color="auto"/>
            <w:bottom w:val="none" w:sz="0" w:space="0" w:color="auto"/>
            <w:right w:val="none" w:sz="0" w:space="0" w:color="auto"/>
          </w:divBdr>
        </w:div>
        <w:div w:id="1561861928">
          <w:marLeft w:val="480"/>
          <w:marRight w:val="0"/>
          <w:marTop w:val="0"/>
          <w:marBottom w:val="0"/>
          <w:divBdr>
            <w:top w:val="none" w:sz="0" w:space="0" w:color="auto"/>
            <w:left w:val="none" w:sz="0" w:space="0" w:color="auto"/>
            <w:bottom w:val="none" w:sz="0" w:space="0" w:color="auto"/>
            <w:right w:val="none" w:sz="0" w:space="0" w:color="auto"/>
          </w:divBdr>
        </w:div>
        <w:div w:id="1196390268">
          <w:marLeft w:val="480"/>
          <w:marRight w:val="0"/>
          <w:marTop w:val="0"/>
          <w:marBottom w:val="0"/>
          <w:divBdr>
            <w:top w:val="none" w:sz="0" w:space="0" w:color="auto"/>
            <w:left w:val="none" w:sz="0" w:space="0" w:color="auto"/>
            <w:bottom w:val="none" w:sz="0" w:space="0" w:color="auto"/>
            <w:right w:val="none" w:sz="0" w:space="0" w:color="auto"/>
          </w:divBdr>
        </w:div>
        <w:div w:id="437070152">
          <w:marLeft w:val="480"/>
          <w:marRight w:val="0"/>
          <w:marTop w:val="0"/>
          <w:marBottom w:val="0"/>
          <w:divBdr>
            <w:top w:val="none" w:sz="0" w:space="0" w:color="auto"/>
            <w:left w:val="none" w:sz="0" w:space="0" w:color="auto"/>
            <w:bottom w:val="none" w:sz="0" w:space="0" w:color="auto"/>
            <w:right w:val="none" w:sz="0" w:space="0" w:color="auto"/>
          </w:divBdr>
        </w:div>
        <w:div w:id="1221868169">
          <w:marLeft w:val="480"/>
          <w:marRight w:val="0"/>
          <w:marTop w:val="0"/>
          <w:marBottom w:val="0"/>
          <w:divBdr>
            <w:top w:val="none" w:sz="0" w:space="0" w:color="auto"/>
            <w:left w:val="none" w:sz="0" w:space="0" w:color="auto"/>
            <w:bottom w:val="none" w:sz="0" w:space="0" w:color="auto"/>
            <w:right w:val="none" w:sz="0" w:space="0" w:color="auto"/>
          </w:divBdr>
        </w:div>
        <w:div w:id="204412035">
          <w:marLeft w:val="480"/>
          <w:marRight w:val="0"/>
          <w:marTop w:val="0"/>
          <w:marBottom w:val="0"/>
          <w:divBdr>
            <w:top w:val="none" w:sz="0" w:space="0" w:color="auto"/>
            <w:left w:val="none" w:sz="0" w:space="0" w:color="auto"/>
            <w:bottom w:val="none" w:sz="0" w:space="0" w:color="auto"/>
            <w:right w:val="none" w:sz="0" w:space="0" w:color="auto"/>
          </w:divBdr>
        </w:div>
        <w:div w:id="948665852">
          <w:marLeft w:val="480"/>
          <w:marRight w:val="0"/>
          <w:marTop w:val="0"/>
          <w:marBottom w:val="0"/>
          <w:divBdr>
            <w:top w:val="none" w:sz="0" w:space="0" w:color="auto"/>
            <w:left w:val="none" w:sz="0" w:space="0" w:color="auto"/>
            <w:bottom w:val="none" w:sz="0" w:space="0" w:color="auto"/>
            <w:right w:val="none" w:sz="0" w:space="0" w:color="auto"/>
          </w:divBdr>
        </w:div>
        <w:div w:id="151218843">
          <w:marLeft w:val="480"/>
          <w:marRight w:val="0"/>
          <w:marTop w:val="0"/>
          <w:marBottom w:val="0"/>
          <w:divBdr>
            <w:top w:val="none" w:sz="0" w:space="0" w:color="auto"/>
            <w:left w:val="none" w:sz="0" w:space="0" w:color="auto"/>
            <w:bottom w:val="none" w:sz="0" w:space="0" w:color="auto"/>
            <w:right w:val="none" w:sz="0" w:space="0" w:color="auto"/>
          </w:divBdr>
        </w:div>
        <w:div w:id="1531533101">
          <w:marLeft w:val="480"/>
          <w:marRight w:val="0"/>
          <w:marTop w:val="0"/>
          <w:marBottom w:val="0"/>
          <w:divBdr>
            <w:top w:val="none" w:sz="0" w:space="0" w:color="auto"/>
            <w:left w:val="none" w:sz="0" w:space="0" w:color="auto"/>
            <w:bottom w:val="none" w:sz="0" w:space="0" w:color="auto"/>
            <w:right w:val="none" w:sz="0" w:space="0" w:color="auto"/>
          </w:divBdr>
        </w:div>
        <w:div w:id="1772166749">
          <w:marLeft w:val="480"/>
          <w:marRight w:val="0"/>
          <w:marTop w:val="0"/>
          <w:marBottom w:val="0"/>
          <w:divBdr>
            <w:top w:val="none" w:sz="0" w:space="0" w:color="auto"/>
            <w:left w:val="none" w:sz="0" w:space="0" w:color="auto"/>
            <w:bottom w:val="none" w:sz="0" w:space="0" w:color="auto"/>
            <w:right w:val="none" w:sz="0" w:space="0" w:color="auto"/>
          </w:divBdr>
        </w:div>
        <w:div w:id="102648310">
          <w:marLeft w:val="480"/>
          <w:marRight w:val="0"/>
          <w:marTop w:val="0"/>
          <w:marBottom w:val="0"/>
          <w:divBdr>
            <w:top w:val="none" w:sz="0" w:space="0" w:color="auto"/>
            <w:left w:val="none" w:sz="0" w:space="0" w:color="auto"/>
            <w:bottom w:val="none" w:sz="0" w:space="0" w:color="auto"/>
            <w:right w:val="none" w:sz="0" w:space="0" w:color="auto"/>
          </w:divBdr>
        </w:div>
        <w:div w:id="236478761">
          <w:marLeft w:val="480"/>
          <w:marRight w:val="0"/>
          <w:marTop w:val="0"/>
          <w:marBottom w:val="0"/>
          <w:divBdr>
            <w:top w:val="none" w:sz="0" w:space="0" w:color="auto"/>
            <w:left w:val="none" w:sz="0" w:space="0" w:color="auto"/>
            <w:bottom w:val="none" w:sz="0" w:space="0" w:color="auto"/>
            <w:right w:val="none" w:sz="0" w:space="0" w:color="auto"/>
          </w:divBdr>
        </w:div>
        <w:div w:id="71204494">
          <w:marLeft w:val="480"/>
          <w:marRight w:val="0"/>
          <w:marTop w:val="0"/>
          <w:marBottom w:val="0"/>
          <w:divBdr>
            <w:top w:val="none" w:sz="0" w:space="0" w:color="auto"/>
            <w:left w:val="none" w:sz="0" w:space="0" w:color="auto"/>
            <w:bottom w:val="none" w:sz="0" w:space="0" w:color="auto"/>
            <w:right w:val="none" w:sz="0" w:space="0" w:color="auto"/>
          </w:divBdr>
        </w:div>
        <w:div w:id="2014794688">
          <w:marLeft w:val="480"/>
          <w:marRight w:val="0"/>
          <w:marTop w:val="0"/>
          <w:marBottom w:val="0"/>
          <w:divBdr>
            <w:top w:val="none" w:sz="0" w:space="0" w:color="auto"/>
            <w:left w:val="none" w:sz="0" w:space="0" w:color="auto"/>
            <w:bottom w:val="none" w:sz="0" w:space="0" w:color="auto"/>
            <w:right w:val="none" w:sz="0" w:space="0" w:color="auto"/>
          </w:divBdr>
        </w:div>
        <w:div w:id="1499230893">
          <w:marLeft w:val="480"/>
          <w:marRight w:val="0"/>
          <w:marTop w:val="0"/>
          <w:marBottom w:val="0"/>
          <w:divBdr>
            <w:top w:val="none" w:sz="0" w:space="0" w:color="auto"/>
            <w:left w:val="none" w:sz="0" w:space="0" w:color="auto"/>
            <w:bottom w:val="none" w:sz="0" w:space="0" w:color="auto"/>
            <w:right w:val="none" w:sz="0" w:space="0" w:color="auto"/>
          </w:divBdr>
        </w:div>
        <w:div w:id="1370226717">
          <w:marLeft w:val="480"/>
          <w:marRight w:val="0"/>
          <w:marTop w:val="0"/>
          <w:marBottom w:val="0"/>
          <w:divBdr>
            <w:top w:val="none" w:sz="0" w:space="0" w:color="auto"/>
            <w:left w:val="none" w:sz="0" w:space="0" w:color="auto"/>
            <w:bottom w:val="none" w:sz="0" w:space="0" w:color="auto"/>
            <w:right w:val="none" w:sz="0" w:space="0" w:color="auto"/>
          </w:divBdr>
        </w:div>
        <w:div w:id="1584796159">
          <w:marLeft w:val="480"/>
          <w:marRight w:val="0"/>
          <w:marTop w:val="0"/>
          <w:marBottom w:val="0"/>
          <w:divBdr>
            <w:top w:val="none" w:sz="0" w:space="0" w:color="auto"/>
            <w:left w:val="none" w:sz="0" w:space="0" w:color="auto"/>
            <w:bottom w:val="none" w:sz="0" w:space="0" w:color="auto"/>
            <w:right w:val="none" w:sz="0" w:space="0" w:color="auto"/>
          </w:divBdr>
        </w:div>
      </w:divsChild>
    </w:div>
    <w:div w:id="823739658">
      <w:bodyDiv w:val="1"/>
      <w:marLeft w:val="0"/>
      <w:marRight w:val="0"/>
      <w:marTop w:val="0"/>
      <w:marBottom w:val="0"/>
      <w:divBdr>
        <w:top w:val="none" w:sz="0" w:space="0" w:color="auto"/>
        <w:left w:val="none" w:sz="0" w:space="0" w:color="auto"/>
        <w:bottom w:val="none" w:sz="0" w:space="0" w:color="auto"/>
        <w:right w:val="none" w:sz="0" w:space="0" w:color="auto"/>
      </w:divBdr>
    </w:div>
    <w:div w:id="824855731">
      <w:bodyDiv w:val="1"/>
      <w:marLeft w:val="0"/>
      <w:marRight w:val="0"/>
      <w:marTop w:val="0"/>
      <w:marBottom w:val="0"/>
      <w:divBdr>
        <w:top w:val="none" w:sz="0" w:space="0" w:color="auto"/>
        <w:left w:val="none" w:sz="0" w:space="0" w:color="auto"/>
        <w:bottom w:val="none" w:sz="0" w:space="0" w:color="auto"/>
        <w:right w:val="none" w:sz="0" w:space="0" w:color="auto"/>
      </w:divBdr>
    </w:div>
    <w:div w:id="825631352">
      <w:bodyDiv w:val="1"/>
      <w:marLeft w:val="0"/>
      <w:marRight w:val="0"/>
      <w:marTop w:val="0"/>
      <w:marBottom w:val="0"/>
      <w:divBdr>
        <w:top w:val="none" w:sz="0" w:space="0" w:color="auto"/>
        <w:left w:val="none" w:sz="0" w:space="0" w:color="auto"/>
        <w:bottom w:val="none" w:sz="0" w:space="0" w:color="auto"/>
        <w:right w:val="none" w:sz="0" w:space="0" w:color="auto"/>
      </w:divBdr>
    </w:div>
    <w:div w:id="829714410">
      <w:bodyDiv w:val="1"/>
      <w:marLeft w:val="0"/>
      <w:marRight w:val="0"/>
      <w:marTop w:val="0"/>
      <w:marBottom w:val="0"/>
      <w:divBdr>
        <w:top w:val="none" w:sz="0" w:space="0" w:color="auto"/>
        <w:left w:val="none" w:sz="0" w:space="0" w:color="auto"/>
        <w:bottom w:val="none" w:sz="0" w:space="0" w:color="auto"/>
        <w:right w:val="none" w:sz="0" w:space="0" w:color="auto"/>
      </w:divBdr>
    </w:div>
    <w:div w:id="829754032">
      <w:bodyDiv w:val="1"/>
      <w:marLeft w:val="0"/>
      <w:marRight w:val="0"/>
      <w:marTop w:val="0"/>
      <w:marBottom w:val="0"/>
      <w:divBdr>
        <w:top w:val="none" w:sz="0" w:space="0" w:color="auto"/>
        <w:left w:val="none" w:sz="0" w:space="0" w:color="auto"/>
        <w:bottom w:val="none" w:sz="0" w:space="0" w:color="auto"/>
        <w:right w:val="none" w:sz="0" w:space="0" w:color="auto"/>
      </w:divBdr>
    </w:div>
    <w:div w:id="831603202">
      <w:bodyDiv w:val="1"/>
      <w:marLeft w:val="0"/>
      <w:marRight w:val="0"/>
      <w:marTop w:val="0"/>
      <w:marBottom w:val="0"/>
      <w:divBdr>
        <w:top w:val="none" w:sz="0" w:space="0" w:color="auto"/>
        <w:left w:val="none" w:sz="0" w:space="0" w:color="auto"/>
        <w:bottom w:val="none" w:sz="0" w:space="0" w:color="auto"/>
        <w:right w:val="none" w:sz="0" w:space="0" w:color="auto"/>
      </w:divBdr>
    </w:div>
    <w:div w:id="833227742">
      <w:bodyDiv w:val="1"/>
      <w:marLeft w:val="0"/>
      <w:marRight w:val="0"/>
      <w:marTop w:val="0"/>
      <w:marBottom w:val="0"/>
      <w:divBdr>
        <w:top w:val="none" w:sz="0" w:space="0" w:color="auto"/>
        <w:left w:val="none" w:sz="0" w:space="0" w:color="auto"/>
        <w:bottom w:val="none" w:sz="0" w:space="0" w:color="auto"/>
        <w:right w:val="none" w:sz="0" w:space="0" w:color="auto"/>
      </w:divBdr>
    </w:div>
    <w:div w:id="835608627">
      <w:bodyDiv w:val="1"/>
      <w:marLeft w:val="0"/>
      <w:marRight w:val="0"/>
      <w:marTop w:val="0"/>
      <w:marBottom w:val="0"/>
      <w:divBdr>
        <w:top w:val="none" w:sz="0" w:space="0" w:color="auto"/>
        <w:left w:val="none" w:sz="0" w:space="0" w:color="auto"/>
        <w:bottom w:val="none" w:sz="0" w:space="0" w:color="auto"/>
        <w:right w:val="none" w:sz="0" w:space="0" w:color="auto"/>
      </w:divBdr>
    </w:div>
    <w:div w:id="837043893">
      <w:bodyDiv w:val="1"/>
      <w:marLeft w:val="0"/>
      <w:marRight w:val="0"/>
      <w:marTop w:val="0"/>
      <w:marBottom w:val="0"/>
      <w:divBdr>
        <w:top w:val="none" w:sz="0" w:space="0" w:color="auto"/>
        <w:left w:val="none" w:sz="0" w:space="0" w:color="auto"/>
        <w:bottom w:val="none" w:sz="0" w:space="0" w:color="auto"/>
        <w:right w:val="none" w:sz="0" w:space="0" w:color="auto"/>
      </w:divBdr>
    </w:div>
    <w:div w:id="837572569">
      <w:bodyDiv w:val="1"/>
      <w:marLeft w:val="0"/>
      <w:marRight w:val="0"/>
      <w:marTop w:val="0"/>
      <w:marBottom w:val="0"/>
      <w:divBdr>
        <w:top w:val="none" w:sz="0" w:space="0" w:color="auto"/>
        <w:left w:val="none" w:sz="0" w:space="0" w:color="auto"/>
        <w:bottom w:val="none" w:sz="0" w:space="0" w:color="auto"/>
        <w:right w:val="none" w:sz="0" w:space="0" w:color="auto"/>
      </w:divBdr>
    </w:div>
    <w:div w:id="837574887">
      <w:bodyDiv w:val="1"/>
      <w:marLeft w:val="0"/>
      <w:marRight w:val="0"/>
      <w:marTop w:val="0"/>
      <w:marBottom w:val="0"/>
      <w:divBdr>
        <w:top w:val="none" w:sz="0" w:space="0" w:color="auto"/>
        <w:left w:val="none" w:sz="0" w:space="0" w:color="auto"/>
        <w:bottom w:val="none" w:sz="0" w:space="0" w:color="auto"/>
        <w:right w:val="none" w:sz="0" w:space="0" w:color="auto"/>
      </w:divBdr>
    </w:div>
    <w:div w:id="839127564">
      <w:bodyDiv w:val="1"/>
      <w:marLeft w:val="0"/>
      <w:marRight w:val="0"/>
      <w:marTop w:val="0"/>
      <w:marBottom w:val="0"/>
      <w:divBdr>
        <w:top w:val="none" w:sz="0" w:space="0" w:color="auto"/>
        <w:left w:val="none" w:sz="0" w:space="0" w:color="auto"/>
        <w:bottom w:val="none" w:sz="0" w:space="0" w:color="auto"/>
        <w:right w:val="none" w:sz="0" w:space="0" w:color="auto"/>
      </w:divBdr>
    </w:div>
    <w:div w:id="839541993">
      <w:bodyDiv w:val="1"/>
      <w:marLeft w:val="0"/>
      <w:marRight w:val="0"/>
      <w:marTop w:val="0"/>
      <w:marBottom w:val="0"/>
      <w:divBdr>
        <w:top w:val="none" w:sz="0" w:space="0" w:color="auto"/>
        <w:left w:val="none" w:sz="0" w:space="0" w:color="auto"/>
        <w:bottom w:val="none" w:sz="0" w:space="0" w:color="auto"/>
        <w:right w:val="none" w:sz="0" w:space="0" w:color="auto"/>
      </w:divBdr>
    </w:div>
    <w:div w:id="841823551">
      <w:bodyDiv w:val="1"/>
      <w:marLeft w:val="0"/>
      <w:marRight w:val="0"/>
      <w:marTop w:val="0"/>
      <w:marBottom w:val="0"/>
      <w:divBdr>
        <w:top w:val="none" w:sz="0" w:space="0" w:color="auto"/>
        <w:left w:val="none" w:sz="0" w:space="0" w:color="auto"/>
        <w:bottom w:val="none" w:sz="0" w:space="0" w:color="auto"/>
        <w:right w:val="none" w:sz="0" w:space="0" w:color="auto"/>
      </w:divBdr>
    </w:div>
    <w:div w:id="844713574">
      <w:bodyDiv w:val="1"/>
      <w:marLeft w:val="0"/>
      <w:marRight w:val="0"/>
      <w:marTop w:val="0"/>
      <w:marBottom w:val="0"/>
      <w:divBdr>
        <w:top w:val="none" w:sz="0" w:space="0" w:color="auto"/>
        <w:left w:val="none" w:sz="0" w:space="0" w:color="auto"/>
        <w:bottom w:val="none" w:sz="0" w:space="0" w:color="auto"/>
        <w:right w:val="none" w:sz="0" w:space="0" w:color="auto"/>
      </w:divBdr>
    </w:div>
    <w:div w:id="845898851">
      <w:bodyDiv w:val="1"/>
      <w:marLeft w:val="0"/>
      <w:marRight w:val="0"/>
      <w:marTop w:val="0"/>
      <w:marBottom w:val="0"/>
      <w:divBdr>
        <w:top w:val="none" w:sz="0" w:space="0" w:color="auto"/>
        <w:left w:val="none" w:sz="0" w:space="0" w:color="auto"/>
        <w:bottom w:val="none" w:sz="0" w:space="0" w:color="auto"/>
        <w:right w:val="none" w:sz="0" w:space="0" w:color="auto"/>
      </w:divBdr>
    </w:div>
    <w:div w:id="847257914">
      <w:bodyDiv w:val="1"/>
      <w:marLeft w:val="0"/>
      <w:marRight w:val="0"/>
      <w:marTop w:val="0"/>
      <w:marBottom w:val="0"/>
      <w:divBdr>
        <w:top w:val="none" w:sz="0" w:space="0" w:color="auto"/>
        <w:left w:val="none" w:sz="0" w:space="0" w:color="auto"/>
        <w:bottom w:val="none" w:sz="0" w:space="0" w:color="auto"/>
        <w:right w:val="none" w:sz="0" w:space="0" w:color="auto"/>
      </w:divBdr>
    </w:div>
    <w:div w:id="848834292">
      <w:bodyDiv w:val="1"/>
      <w:marLeft w:val="0"/>
      <w:marRight w:val="0"/>
      <w:marTop w:val="0"/>
      <w:marBottom w:val="0"/>
      <w:divBdr>
        <w:top w:val="none" w:sz="0" w:space="0" w:color="auto"/>
        <w:left w:val="none" w:sz="0" w:space="0" w:color="auto"/>
        <w:bottom w:val="none" w:sz="0" w:space="0" w:color="auto"/>
        <w:right w:val="none" w:sz="0" w:space="0" w:color="auto"/>
      </w:divBdr>
    </w:div>
    <w:div w:id="848912127">
      <w:bodyDiv w:val="1"/>
      <w:marLeft w:val="0"/>
      <w:marRight w:val="0"/>
      <w:marTop w:val="0"/>
      <w:marBottom w:val="0"/>
      <w:divBdr>
        <w:top w:val="none" w:sz="0" w:space="0" w:color="auto"/>
        <w:left w:val="none" w:sz="0" w:space="0" w:color="auto"/>
        <w:bottom w:val="none" w:sz="0" w:space="0" w:color="auto"/>
        <w:right w:val="none" w:sz="0" w:space="0" w:color="auto"/>
      </w:divBdr>
    </w:div>
    <w:div w:id="850870511">
      <w:bodyDiv w:val="1"/>
      <w:marLeft w:val="0"/>
      <w:marRight w:val="0"/>
      <w:marTop w:val="0"/>
      <w:marBottom w:val="0"/>
      <w:divBdr>
        <w:top w:val="none" w:sz="0" w:space="0" w:color="auto"/>
        <w:left w:val="none" w:sz="0" w:space="0" w:color="auto"/>
        <w:bottom w:val="none" w:sz="0" w:space="0" w:color="auto"/>
        <w:right w:val="none" w:sz="0" w:space="0" w:color="auto"/>
      </w:divBdr>
      <w:divsChild>
        <w:div w:id="702709089">
          <w:marLeft w:val="480"/>
          <w:marRight w:val="0"/>
          <w:marTop w:val="0"/>
          <w:marBottom w:val="0"/>
          <w:divBdr>
            <w:top w:val="none" w:sz="0" w:space="0" w:color="auto"/>
            <w:left w:val="none" w:sz="0" w:space="0" w:color="auto"/>
            <w:bottom w:val="none" w:sz="0" w:space="0" w:color="auto"/>
            <w:right w:val="none" w:sz="0" w:space="0" w:color="auto"/>
          </w:divBdr>
        </w:div>
        <w:div w:id="1843080243">
          <w:marLeft w:val="480"/>
          <w:marRight w:val="0"/>
          <w:marTop w:val="0"/>
          <w:marBottom w:val="0"/>
          <w:divBdr>
            <w:top w:val="none" w:sz="0" w:space="0" w:color="auto"/>
            <w:left w:val="none" w:sz="0" w:space="0" w:color="auto"/>
            <w:bottom w:val="none" w:sz="0" w:space="0" w:color="auto"/>
            <w:right w:val="none" w:sz="0" w:space="0" w:color="auto"/>
          </w:divBdr>
        </w:div>
        <w:div w:id="1743404457">
          <w:marLeft w:val="480"/>
          <w:marRight w:val="0"/>
          <w:marTop w:val="0"/>
          <w:marBottom w:val="0"/>
          <w:divBdr>
            <w:top w:val="none" w:sz="0" w:space="0" w:color="auto"/>
            <w:left w:val="none" w:sz="0" w:space="0" w:color="auto"/>
            <w:bottom w:val="none" w:sz="0" w:space="0" w:color="auto"/>
            <w:right w:val="none" w:sz="0" w:space="0" w:color="auto"/>
          </w:divBdr>
        </w:div>
        <w:div w:id="685325808">
          <w:marLeft w:val="480"/>
          <w:marRight w:val="0"/>
          <w:marTop w:val="0"/>
          <w:marBottom w:val="0"/>
          <w:divBdr>
            <w:top w:val="none" w:sz="0" w:space="0" w:color="auto"/>
            <w:left w:val="none" w:sz="0" w:space="0" w:color="auto"/>
            <w:bottom w:val="none" w:sz="0" w:space="0" w:color="auto"/>
            <w:right w:val="none" w:sz="0" w:space="0" w:color="auto"/>
          </w:divBdr>
        </w:div>
        <w:div w:id="1462066502">
          <w:marLeft w:val="480"/>
          <w:marRight w:val="0"/>
          <w:marTop w:val="0"/>
          <w:marBottom w:val="0"/>
          <w:divBdr>
            <w:top w:val="none" w:sz="0" w:space="0" w:color="auto"/>
            <w:left w:val="none" w:sz="0" w:space="0" w:color="auto"/>
            <w:bottom w:val="none" w:sz="0" w:space="0" w:color="auto"/>
            <w:right w:val="none" w:sz="0" w:space="0" w:color="auto"/>
          </w:divBdr>
        </w:div>
        <w:div w:id="879319265">
          <w:marLeft w:val="480"/>
          <w:marRight w:val="0"/>
          <w:marTop w:val="0"/>
          <w:marBottom w:val="0"/>
          <w:divBdr>
            <w:top w:val="none" w:sz="0" w:space="0" w:color="auto"/>
            <w:left w:val="none" w:sz="0" w:space="0" w:color="auto"/>
            <w:bottom w:val="none" w:sz="0" w:space="0" w:color="auto"/>
            <w:right w:val="none" w:sz="0" w:space="0" w:color="auto"/>
          </w:divBdr>
        </w:div>
        <w:div w:id="2060547248">
          <w:marLeft w:val="480"/>
          <w:marRight w:val="0"/>
          <w:marTop w:val="0"/>
          <w:marBottom w:val="0"/>
          <w:divBdr>
            <w:top w:val="none" w:sz="0" w:space="0" w:color="auto"/>
            <w:left w:val="none" w:sz="0" w:space="0" w:color="auto"/>
            <w:bottom w:val="none" w:sz="0" w:space="0" w:color="auto"/>
            <w:right w:val="none" w:sz="0" w:space="0" w:color="auto"/>
          </w:divBdr>
        </w:div>
        <w:div w:id="954288047">
          <w:marLeft w:val="480"/>
          <w:marRight w:val="0"/>
          <w:marTop w:val="0"/>
          <w:marBottom w:val="0"/>
          <w:divBdr>
            <w:top w:val="none" w:sz="0" w:space="0" w:color="auto"/>
            <w:left w:val="none" w:sz="0" w:space="0" w:color="auto"/>
            <w:bottom w:val="none" w:sz="0" w:space="0" w:color="auto"/>
            <w:right w:val="none" w:sz="0" w:space="0" w:color="auto"/>
          </w:divBdr>
        </w:div>
        <w:div w:id="1092161108">
          <w:marLeft w:val="480"/>
          <w:marRight w:val="0"/>
          <w:marTop w:val="0"/>
          <w:marBottom w:val="0"/>
          <w:divBdr>
            <w:top w:val="none" w:sz="0" w:space="0" w:color="auto"/>
            <w:left w:val="none" w:sz="0" w:space="0" w:color="auto"/>
            <w:bottom w:val="none" w:sz="0" w:space="0" w:color="auto"/>
            <w:right w:val="none" w:sz="0" w:space="0" w:color="auto"/>
          </w:divBdr>
        </w:div>
        <w:div w:id="2028289736">
          <w:marLeft w:val="480"/>
          <w:marRight w:val="0"/>
          <w:marTop w:val="0"/>
          <w:marBottom w:val="0"/>
          <w:divBdr>
            <w:top w:val="none" w:sz="0" w:space="0" w:color="auto"/>
            <w:left w:val="none" w:sz="0" w:space="0" w:color="auto"/>
            <w:bottom w:val="none" w:sz="0" w:space="0" w:color="auto"/>
            <w:right w:val="none" w:sz="0" w:space="0" w:color="auto"/>
          </w:divBdr>
        </w:div>
        <w:div w:id="676465480">
          <w:marLeft w:val="480"/>
          <w:marRight w:val="0"/>
          <w:marTop w:val="0"/>
          <w:marBottom w:val="0"/>
          <w:divBdr>
            <w:top w:val="none" w:sz="0" w:space="0" w:color="auto"/>
            <w:left w:val="none" w:sz="0" w:space="0" w:color="auto"/>
            <w:bottom w:val="none" w:sz="0" w:space="0" w:color="auto"/>
            <w:right w:val="none" w:sz="0" w:space="0" w:color="auto"/>
          </w:divBdr>
        </w:div>
        <w:div w:id="1937209817">
          <w:marLeft w:val="480"/>
          <w:marRight w:val="0"/>
          <w:marTop w:val="0"/>
          <w:marBottom w:val="0"/>
          <w:divBdr>
            <w:top w:val="none" w:sz="0" w:space="0" w:color="auto"/>
            <w:left w:val="none" w:sz="0" w:space="0" w:color="auto"/>
            <w:bottom w:val="none" w:sz="0" w:space="0" w:color="auto"/>
            <w:right w:val="none" w:sz="0" w:space="0" w:color="auto"/>
          </w:divBdr>
        </w:div>
        <w:div w:id="653028828">
          <w:marLeft w:val="480"/>
          <w:marRight w:val="0"/>
          <w:marTop w:val="0"/>
          <w:marBottom w:val="0"/>
          <w:divBdr>
            <w:top w:val="none" w:sz="0" w:space="0" w:color="auto"/>
            <w:left w:val="none" w:sz="0" w:space="0" w:color="auto"/>
            <w:bottom w:val="none" w:sz="0" w:space="0" w:color="auto"/>
            <w:right w:val="none" w:sz="0" w:space="0" w:color="auto"/>
          </w:divBdr>
        </w:div>
        <w:div w:id="129636850">
          <w:marLeft w:val="480"/>
          <w:marRight w:val="0"/>
          <w:marTop w:val="0"/>
          <w:marBottom w:val="0"/>
          <w:divBdr>
            <w:top w:val="none" w:sz="0" w:space="0" w:color="auto"/>
            <w:left w:val="none" w:sz="0" w:space="0" w:color="auto"/>
            <w:bottom w:val="none" w:sz="0" w:space="0" w:color="auto"/>
            <w:right w:val="none" w:sz="0" w:space="0" w:color="auto"/>
          </w:divBdr>
        </w:div>
        <w:div w:id="1809778315">
          <w:marLeft w:val="480"/>
          <w:marRight w:val="0"/>
          <w:marTop w:val="0"/>
          <w:marBottom w:val="0"/>
          <w:divBdr>
            <w:top w:val="none" w:sz="0" w:space="0" w:color="auto"/>
            <w:left w:val="none" w:sz="0" w:space="0" w:color="auto"/>
            <w:bottom w:val="none" w:sz="0" w:space="0" w:color="auto"/>
            <w:right w:val="none" w:sz="0" w:space="0" w:color="auto"/>
          </w:divBdr>
        </w:div>
        <w:div w:id="875435623">
          <w:marLeft w:val="480"/>
          <w:marRight w:val="0"/>
          <w:marTop w:val="0"/>
          <w:marBottom w:val="0"/>
          <w:divBdr>
            <w:top w:val="none" w:sz="0" w:space="0" w:color="auto"/>
            <w:left w:val="none" w:sz="0" w:space="0" w:color="auto"/>
            <w:bottom w:val="none" w:sz="0" w:space="0" w:color="auto"/>
            <w:right w:val="none" w:sz="0" w:space="0" w:color="auto"/>
          </w:divBdr>
        </w:div>
        <w:div w:id="1597594631">
          <w:marLeft w:val="480"/>
          <w:marRight w:val="0"/>
          <w:marTop w:val="0"/>
          <w:marBottom w:val="0"/>
          <w:divBdr>
            <w:top w:val="none" w:sz="0" w:space="0" w:color="auto"/>
            <w:left w:val="none" w:sz="0" w:space="0" w:color="auto"/>
            <w:bottom w:val="none" w:sz="0" w:space="0" w:color="auto"/>
            <w:right w:val="none" w:sz="0" w:space="0" w:color="auto"/>
          </w:divBdr>
        </w:div>
        <w:div w:id="259072407">
          <w:marLeft w:val="480"/>
          <w:marRight w:val="0"/>
          <w:marTop w:val="0"/>
          <w:marBottom w:val="0"/>
          <w:divBdr>
            <w:top w:val="none" w:sz="0" w:space="0" w:color="auto"/>
            <w:left w:val="none" w:sz="0" w:space="0" w:color="auto"/>
            <w:bottom w:val="none" w:sz="0" w:space="0" w:color="auto"/>
            <w:right w:val="none" w:sz="0" w:space="0" w:color="auto"/>
          </w:divBdr>
        </w:div>
        <w:div w:id="1260140876">
          <w:marLeft w:val="480"/>
          <w:marRight w:val="0"/>
          <w:marTop w:val="0"/>
          <w:marBottom w:val="0"/>
          <w:divBdr>
            <w:top w:val="none" w:sz="0" w:space="0" w:color="auto"/>
            <w:left w:val="none" w:sz="0" w:space="0" w:color="auto"/>
            <w:bottom w:val="none" w:sz="0" w:space="0" w:color="auto"/>
            <w:right w:val="none" w:sz="0" w:space="0" w:color="auto"/>
          </w:divBdr>
        </w:div>
        <w:div w:id="484470544">
          <w:marLeft w:val="480"/>
          <w:marRight w:val="0"/>
          <w:marTop w:val="0"/>
          <w:marBottom w:val="0"/>
          <w:divBdr>
            <w:top w:val="none" w:sz="0" w:space="0" w:color="auto"/>
            <w:left w:val="none" w:sz="0" w:space="0" w:color="auto"/>
            <w:bottom w:val="none" w:sz="0" w:space="0" w:color="auto"/>
            <w:right w:val="none" w:sz="0" w:space="0" w:color="auto"/>
          </w:divBdr>
        </w:div>
        <w:div w:id="604269958">
          <w:marLeft w:val="480"/>
          <w:marRight w:val="0"/>
          <w:marTop w:val="0"/>
          <w:marBottom w:val="0"/>
          <w:divBdr>
            <w:top w:val="none" w:sz="0" w:space="0" w:color="auto"/>
            <w:left w:val="none" w:sz="0" w:space="0" w:color="auto"/>
            <w:bottom w:val="none" w:sz="0" w:space="0" w:color="auto"/>
            <w:right w:val="none" w:sz="0" w:space="0" w:color="auto"/>
          </w:divBdr>
        </w:div>
        <w:div w:id="1306154920">
          <w:marLeft w:val="480"/>
          <w:marRight w:val="0"/>
          <w:marTop w:val="0"/>
          <w:marBottom w:val="0"/>
          <w:divBdr>
            <w:top w:val="none" w:sz="0" w:space="0" w:color="auto"/>
            <w:left w:val="none" w:sz="0" w:space="0" w:color="auto"/>
            <w:bottom w:val="none" w:sz="0" w:space="0" w:color="auto"/>
            <w:right w:val="none" w:sz="0" w:space="0" w:color="auto"/>
          </w:divBdr>
        </w:div>
        <w:div w:id="1580597296">
          <w:marLeft w:val="480"/>
          <w:marRight w:val="0"/>
          <w:marTop w:val="0"/>
          <w:marBottom w:val="0"/>
          <w:divBdr>
            <w:top w:val="none" w:sz="0" w:space="0" w:color="auto"/>
            <w:left w:val="none" w:sz="0" w:space="0" w:color="auto"/>
            <w:bottom w:val="none" w:sz="0" w:space="0" w:color="auto"/>
            <w:right w:val="none" w:sz="0" w:space="0" w:color="auto"/>
          </w:divBdr>
        </w:div>
        <w:div w:id="1614752790">
          <w:marLeft w:val="480"/>
          <w:marRight w:val="0"/>
          <w:marTop w:val="0"/>
          <w:marBottom w:val="0"/>
          <w:divBdr>
            <w:top w:val="none" w:sz="0" w:space="0" w:color="auto"/>
            <w:left w:val="none" w:sz="0" w:space="0" w:color="auto"/>
            <w:bottom w:val="none" w:sz="0" w:space="0" w:color="auto"/>
            <w:right w:val="none" w:sz="0" w:space="0" w:color="auto"/>
          </w:divBdr>
        </w:div>
        <w:div w:id="1568344890">
          <w:marLeft w:val="480"/>
          <w:marRight w:val="0"/>
          <w:marTop w:val="0"/>
          <w:marBottom w:val="0"/>
          <w:divBdr>
            <w:top w:val="none" w:sz="0" w:space="0" w:color="auto"/>
            <w:left w:val="none" w:sz="0" w:space="0" w:color="auto"/>
            <w:bottom w:val="none" w:sz="0" w:space="0" w:color="auto"/>
            <w:right w:val="none" w:sz="0" w:space="0" w:color="auto"/>
          </w:divBdr>
        </w:div>
        <w:div w:id="940378034">
          <w:marLeft w:val="480"/>
          <w:marRight w:val="0"/>
          <w:marTop w:val="0"/>
          <w:marBottom w:val="0"/>
          <w:divBdr>
            <w:top w:val="none" w:sz="0" w:space="0" w:color="auto"/>
            <w:left w:val="none" w:sz="0" w:space="0" w:color="auto"/>
            <w:bottom w:val="none" w:sz="0" w:space="0" w:color="auto"/>
            <w:right w:val="none" w:sz="0" w:space="0" w:color="auto"/>
          </w:divBdr>
        </w:div>
        <w:div w:id="498885497">
          <w:marLeft w:val="480"/>
          <w:marRight w:val="0"/>
          <w:marTop w:val="0"/>
          <w:marBottom w:val="0"/>
          <w:divBdr>
            <w:top w:val="none" w:sz="0" w:space="0" w:color="auto"/>
            <w:left w:val="none" w:sz="0" w:space="0" w:color="auto"/>
            <w:bottom w:val="none" w:sz="0" w:space="0" w:color="auto"/>
            <w:right w:val="none" w:sz="0" w:space="0" w:color="auto"/>
          </w:divBdr>
        </w:div>
        <w:div w:id="337272120">
          <w:marLeft w:val="480"/>
          <w:marRight w:val="0"/>
          <w:marTop w:val="0"/>
          <w:marBottom w:val="0"/>
          <w:divBdr>
            <w:top w:val="none" w:sz="0" w:space="0" w:color="auto"/>
            <w:left w:val="none" w:sz="0" w:space="0" w:color="auto"/>
            <w:bottom w:val="none" w:sz="0" w:space="0" w:color="auto"/>
            <w:right w:val="none" w:sz="0" w:space="0" w:color="auto"/>
          </w:divBdr>
        </w:div>
        <w:div w:id="798718626">
          <w:marLeft w:val="480"/>
          <w:marRight w:val="0"/>
          <w:marTop w:val="0"/>
          <w:marBottom w:val="0"/>
          <w:divBdr>
            <w:top w:val="none" w:sz="0" w:space="0" w:color="auto"/>
            <w:left w:val="none" w:sz="0" w:space="0" w:color="auto"/>
            <w:bottom w:val="none" w:sz="0" w:space="0" w:color="auto"/>
            <w:right w:val="none" w:sz="0" w:space="0" w:color="auto"/>
          </w:divBdr>
        </w:div>
      </w:divsChild>
    </w:div>
    <w:div w:id="856192009">
      <w:bodyDiv w:val="1"/>
      <w:marLeft w:val="0"/>
      <w:marRight w:val="0"/>
      <w:marTop w:val="0"/>
      <w:marBottom w:val="0"/>
      <w:divBdr>
        <w:top w:val="none" w:sz="0" w:space="0" w:color="auto"/>
        <w:left w:val="none" w:sz="0" w:space="0" w:color="auto"/>
        <w:bottom w:val="none" w:sz="0" w:space="0" w:color="auto"/>
        <w:right w:val="none" w:sz="0" w:space="0" w:color="auto"/>
      </w:divBdr>
    </w:div>
    <w:div w:id="856889733">
      <w:bodyDiv w:val="1"/>
      <w:marLeft w:val="0"/>
      <w:marRight w:val="0"/>
      <w:marTop w:val="0"/>
      <w:marBottom w:val="0"/>
      <w:divBdr>
        <w:top w:val="none" w:sz="0" w:space="0" w:color="auto"/>
        <w:left w:val="none" w:sz="0" w:space="0" w:color="auto"/>
        <w:bottom w:val="none" w:sz="0" w:space="0" w:color="auto"/>
        <w:right w:val="none" w:sz="0" w:space="0" w:color="auto"/>
      </w:divBdr>
    </w:div>
    <w:div w:id="858008931">
      <w:bodyDiv w:val="1"/>
      <w:marLeft w:val="0"/>
      <w:marRight w:val="0"/>
      <w:marTop w:val="0"/>
      <w:marBottom w:val="0"/>
      <w:divBdr>
        <w:top w:val="none" w:sz="0" w:space="0" w:color="auto"/>
        <w:left w:val="none" w:sz="0" w:space="0" w:color="auto"/>
        <w:bottom w:val="none" w:sz="0" w:space="0" w:color="auto"/>
        <w:right w:val="none" w:sz="0" w:space="0" w:color="auto"/>
      </w:divBdr>
    </w:div>
    <w:div w:id="858273240">
      <w:bodyDiv w:val="1"/>
      <w:marLeft w:val="0"/>
      <w:marRight w:val="0"/>
      <w:marTop w:val="0"/>
      <w:marBottom w:val="0"/>
      <w:divBdr>
        <w:top w:val="none" w:sz="0" w:space="0" w:color="auto"/>
        <w:left w:val="none" w:sz="0" w:space="0" w:color="auto"/>
        <w:bottom w:val="none" w:sz="0" w:space="0" w:color="auto"/>
        <w:right w:val="none" w:sz="0" w:space="0" w:color="auto"/>
      </w:divBdr>
    </w:div>
    <w:div w:id="859514727">
      <w:bodyDiv w:val="1"/>
      <w:marLeft w:val="0"/>
      <w:marRight w:val="0"/>
      <w:marTop w:val="0"/>
      <w:marBottom w:val="0"/>
      <w:divBdr>
        <w:top w:val="none" w:sz="0" w:space="0" w:color="auto"/>
        <w:left w:val="none" w:sz="0" w:space="0" w:color="auto"/>
        <w:bottom w:val="none" w:sz="0" w:space="0" w:color="auto"/>
        <w:right w:val="none" w:sz="0" w:space="0" w:color="auto"/>
      </w:divBdr>
    </w:div>
    <w:div w:id="860630279">
      <w:bodyDiv w:val="1"/>
      <w:marLeft w:val="0"/>
      <w:marRight w:val="0"/>
      <w:marTop w:val="0"/>
      <w:marBottom w:val="0"/>
      <w:divBdr>
        <w:top w:val="none" w:sz="0" w:space="0" w:color="auto"/>
        <w:left w:val="none" w:sz="0" w:space="0" w:color="auto"/>
        <w:bottom w:val="none" w:sz="0" w:space="0" w:color="auto"/>
        <w:right w:val="none" w:sz="0" w:space="0" w:color="auto"/>
      </w:divBdr>
    </w:div>
    <w:div w:id="863909403">
      <w:bodyDiv w:val="1"/>
      <w:marLeft w:val="0"/>
      <w:marRight w:val="0"/>
      <w:marTop w:val="0"/>
      <w:marBottom w:val="0"/>
      <w:divBdr>
        <w:top w:val="none" w:sz="0" w:space="0" w:color="auto"/>
        <w:left w:val="none" w:sz="0" w:space="0" w:color="auto"/>
        <w:bottom w:val="none" w:sz="0" w:space="0" w:color="auto"/>
        <w:right w:val="none" w:sz="0" w:space="0" w:color="auto"/>
      </w:divBdr>
    </w:div>
    <w:div w:id="866137461">
      <w:bodyDiv w:val="1"/>
      <w:marLeft w:val="0"/>
      <w:marRight w:val="0"/>
      <w:marTop w:val="0"/>
      <w:marBottom w:val="0"/>
      <w:divBdr>
        <w:top w:val="none" w:sz="0" w:space="0" w:color="auto"/>
        <w:left w:val="none" w:sz="0" w:space="0" w:color="auto"/>
        <w:bottom w:val="none" w:sz="0" w:space="0" w:color="auto"/>
        <w:right w:val="none" w:sz="0" w:space="0" w:color="auto"/>
      </w:divBdr>
    </w:div>
    <w:div w:id="866218148">
      <w:bodyDiv w:val="1"/>
      <w:marLeft w:val="0"/>
      <w:marRight w:val="0"/>
      <w:marTop w:val="0"/>
      <w:marBottom w:val="0"/>
      <w:divBdr>
        <w:top w:val="none" w:sz="0" w:space="0" w:color="auto"/>
        <w:left w:val="none" w:sz="0" w:space="0" w:color="auto"/>
        <w:bottom w:val="none" w:sz="0" w:space="0" w:color="auto"/>
        <w:right w:val="none" w:sz="0" w:space="0" w:color="auto"/>
      </w:divBdr>
    </w:div>
    <w:div w:id="872576306">
      <w:bodyDiv w:val="1"/>
      <w:marLeft w:val="0"/>
      <w:marRight w:val="0"/>
      <w:marTop w:val="0"/>
      <w:marBottom w:val="0"/>
      <w:divBdr>
        <w:top w:val="none" w:sz="0" w:space="0" w:color="auto"/>
        <w:left w:val="none" w:sz="0" w:space="0" w:color="auto"/>
        <w:bottom w:val="none" w:sz="0" w:space="0" w:color="auto"/>
        <w:right w:val="none" w:sz="0" w:space="0" w:color="auto"/>
      </w:divBdr>
    </w:div>
    <w:div w:id="877013355">
      <w:bodyDiv w:val="1"/>
      <w:marLeft w:val="0"/>
      <w:marRight w:val="0"/>
      <w:marTop w:val="0"/>
      <w:marBottom w:val="0"/>
      <w:divBdr>
        <w:top w:val="none" w:sz="0" w:space="0" w:color="auto"/>
        <w:left w:val="none" w:sz="0" w:space="0" w:color="auto"/>
        <w:bottom w:val="none" w:sz="0" w:space="0" w:color="auto"/>
        <w:right w:val="none" w:sz="0" w:space="0" w:color="auto"/>
      </w:divBdr>
    </w:div>
    <w:div w:id="877931464">
      <w:bodyDiv w:val="1"/>
      <w:marLeft w:val="0"/>
      <w:marRight w:val="0"/>
      <w:marTop w:val="0"/>
      <w:marBottom w:val="0"/>
      <w:divBdr>
        <w:top w:val="none" w:sz="0" w:space="0" w:color="auto"/>
        <w:left w:val="none" w:sz="0" w:space="0" w:color="auto"/>
        <w:bottom w:val="none" w:sz="0" w:space="0" w:color="auto"/>
        <w:right w:val="none" w:sz="0" w:space="0" w:color="auto"/>
      </w:divBdr>
    </w:div>
    <w:div w:id="878132371">
      <w:bodyDiv w:val="1"/>
      <w:marLeft w:val="0"/>
      <w:marRight w:val="0"/>
      <w:marTop w:val="0"/>
      <w:marBottom w:val="0"/>
      <w:divBdr>
        <w:top w:val="none" w:sz="0" w:space="0" w:color="auto"/>
        <w:left w:val="none" w:sz="0" w:space="0" w:color="auto"/>
        <w:bottom w:val="none" w:sz="0" w:space="0" w:color="auto"/>
        <w:right w:val="none" w:sz="0" w:space="0" w:color="auto"/>
      </w:divBdr>
    </w:div>
    <w:div w:id="881552930">
      <w:bodyDiv w:val="1"/>
      <w:marLeft w:val="0"/>
      <w:marRight w:val="0"/>
      <w:marTop w:val="0"/>
      <w:marBottom w:val="0"/>
      <w:divBdr>
        <w:top w:val="none" w:sz="0" w:space="0" w:color="auto"/>
        <w:left w:val="none" w:sz="0" w:space="0" w:color="auto"/>
        <w:bottom w:val="none" w:sz="0" w:space="0" w:color="auto"/>
        <w:right w:val="none" w:sz="0" w:space="0" w:color="auto"/>
      </w:divBdr>
    </w:div>
    <w:div w:id="886451151">
      <w:bodyDiv w:val="1"/>
      <w:marLeft w:val="0"/>
      <w:marRight w:val="0"/>
      <w:marTop w:val="0"/>
      <w:marBottom w:val="0"/>
      <w:divBdr>
        <w:top w:val="none" w:sz="0" w:space="0" w:color="auto"/>
        <w:left w:val="none" w:sz="0" w:space="0" w:color="auto"/>
        <w:bottom w:val="none" w:sz="0" w:space="0" w:color="auto"/>
        <w:right w:val="none" w:sz="0" w:space="0" w:color="auto"/>
      </w:divBdr>
    </w:div>
    <w:div w:id="886842012">
      <w:bodyDiv w:val="1"/>
      <w:marLeft w:val="0"/>
      <w:marRight w:val="0"/>
      <w:marTop w:val="0"/>
      <w:marBottom w:val="0"/>
      <w:divBdr>
        <w:top w:val="none" w:sz="0" w:space="0" w:color="auto"/>
        <w:left w:val="none" w:sz="0" w:space="0" w:color="auto"/>
        <w:bottom w:val="none" w:sz="0" w:space="0" w:color="auto"/>
        <w:right w:val="none" w:sz="0" w:space="0" w:color="auto"/>
      </w:divBdr>
    </w:div>
    <w:div w:id="888689529">
      <w:bodyDiv w:val="1"/>
      <w:marLeft w:val="0"/>
      <w:marRight w:val="0"/>
      <w:marTop w:val="0"/>
      <w:marBottom w:val="0"/>
      <w:divBdr>
        <w:top w:val="none" w:sz="0" w:space="0" w:color="auto"/>
        <w:left w:val="none" w:sz="0" w:space="0" w:color="auto"/>
        <w:bottom w:val="none" w:sz="0" w:space="0" w:color="auto"/>
        <w:right w:val="none" w:sz="0" w:space="0" w:color="auto"/>
      </w:divBdr>
    </w:div>
    <w:div w:id="893853647">
      <w:bodyDiv w:val="1"/>
      <w:marLeft w:val="0"/>
      <w:marRight w:val="0"/>
      <w:marTop w:val="0"/>
      <w:marBottom w:val="0"/>
      <w:divBdr>
        <w:top w:val="none" w:sz="0" w:space="0" w:color="auto"/>
        <w:left w:val="none" w:sz="0" w:space="0" w:color="auto"/>
        <w:bottom w:val="none" w:sz="0" w:space="0" w:color="auto"/>
        <w:right w:val="none" w:sz="0" w:space="0" w:color="auto"/>
      </w:divBdr>
    </w:div>
    <w:div w:id="896093458">
      <w:bodyDiv w:val="1"/>
      <w:marLeft w:val="0"/>
      <w:marRight w:val="0"/>
      <w:marTop w:val="0"/>
      <w:marBottom w:val="0"/>
      <w:divBdr>
        <w:top w:val="none" w:sz="0" w:space="0" w:color="auto"/>
        <w:left w:val="none" w:sz="0" w:space="0" w:color="auto"/>
        <w:bottom w:val="none" w:sz="0" w:space="0" w:color="auto"/>
        <w:right w:val="none" w:sz="0" w:space="0" w:color="auto"/>
      </w:divBdr>
    </w:div>
    <w:div w:id="896404666">
      <w:bodyDiv w:val="1"/>
      <w:marLeft w:val="0"/>
      <w:marRight w:val="0"/>
      <w:marTop w:val="0"/>
      <w:marBottom w:val="0"/>
      <w:divBdr>
        <w:top w:val="none" w:sz="0" w:space="0" w:color="auto"/>
        <w:left w:val="none" w:sz="0" w:space="0" w:color="auto"/>
        <w:bottom w:val="none" w:sz="0" w:space="0" w:color="auto"/>
        <w:right w:val="none" w:sz="0" w:space="0" w:color="auto"/>
      </w:divBdr>
    </w:div>
    <w:div w:id="896821661">
      <w:bodyDiv w:val="1"/>
      <w:marLeft w:val="0"/>
      <w:marRight w:val="0"/>
      <w:marTop w:val="0"/>
      <w:marBottom w:val="0"/>
      <w:divBdr>
        <w:top w:val="none" w:sz="0" w:space="0" w:color="auto"/>
        <w:left w:val="none" w:sz="0" w:space="0" w:color="auto"/>
        <w:bottom w:val="none" w:sz="0" w:space="0" w:color="auto"/>
        <w:right w:val="none" w:sz="0" w:space="0" w:color="auto"/>
      </w:divBdr>
    </w:div>
    <w:div w:id="900792652">
      <w:bodyDiv w:val="1"/>
      <w:marLeft w:val="0"/>
      <w:marRight w:val="0"/>
      <w:marTop w:val="0"/>
      <w:marBottom w:val="0"/>
      <w:divBdr>
        <w:top w:val="none" w:sz="0" w:space="0" w:color="auto"/>
        <w:left w:val="none" w:sz="0" w:space="0" w:color="auto"/>
        <w:bottom w:val="none" w:sz="0" w:space="0" w:color="auto"/>
        <w:right w:val="none" w:sz="0" w:space="0" w:color="auto"/>
      </w:divBdr>
    </w:div>
    <w:div w:id="901646027">
      <w:bodyDiv w:val="1"/>
      <w:marLeft w:val="0"/>
      <w:marRight w:val="0"/>
      <w:marTop w:val="0"/>
      <w:marBottom w:val="0"/>
      <w:divBdr>
        <w:top w:val="none" w:sz="0" w:space="0" w:color="auto"/>
        <w:left w:val="none" w:sz="0" w:space="0" w:color="auto"/>
        <w:bottom w:val="none" w:sz="0" w:space="0" w:color="auto"/>
        <w:right w:val="none" w:sz="0" w:space="0" w:color="auto"/>
      </w:divBdr>
    </w:div>
    <w:div w:id="901646957">
      <w:bodyDiv w:val="1"/>
      <w:marLeft w:val="0"/>
      <w:marRight w:val="0"/>
      <w:marTop w:val="0"/>
      <w:marBottom w:val="0"/>
      <w:divBdr>
        <w:top w:val="none" w:sz="0" w:space="0" w:color="auto"/>
        <w:left w:val="none" w:sz="0" w:space="0" w:color="auto"/>
        <w:bottom w:val="none" w:sz="0" w:space="0" w:color="auto"/>
        <w:right w:val="none" w:sz="0" w:space="0" w:color="auto"/>
      </w:divBdr>
    </w:div>
    <w:div w:id="902831179">
      <w:bodyDiv w:val="1"/>
      <w:marLeft w:val="0"/>
      <w:marRight w:val="0"/>
      <w:marTop w:val="0"/>
      <w:marBottom w:val="0"/>
      <w:divBdr>
        <w:top w:val="none" w:sz="0" w:space="0" w:color="auto"/>
        <w:left w:val="none" w:sz="0" w:space="0" w:color="auto"/>
        <w:bottom w:val="none" w:sz="0" w:space="0" w:color="auto"/>
        <w:right w:val="none" w:sz="0" w:space="0" w:color="auto"/>
      </w:divBdr>
    </w:div>
    <w:div w:id="903487649">
      <w:bodyDiv w:val="1"/>
      <w:marLeft w:val="0"/>
      <w:marRight w:val="0"/>
      <w:marTop w:val="0"/>
      <w:marBottom w:val="0"/>
      <w:divBdr>
        <w:top w:val="none" w:sz="0" w:space="0" w:color="auto"/>
        <w:left w:val="none" w:sz="0" w:space="0" w:color="auto"/>
        <w:bottom w:val="none" w:sz="0" w:space="0" w:color="auto"/>
        <w:right w:val="none" w:sz="0" w:space="0" w:color="auto"/>
      </w:divBdr>
    </w:div>
    <w:div w:id="904952861">
      <w:bodyDiv w:val="1"/>
      <w:marLeft w:val="0"/>
      <w:marRight w:val="0"/>
      <w:marTop w:val="0"/>
      <w:marBottom w:val="0"/>
      <w:divBdr>
        <w:top w:val="none" w:sz="0" w:space="0" w:color="auto"/>
        <w:left w:val="none" w:sz="0" w:space="0" w:color="auto"/>
        <w:bottom w:val="none" w:sz="0" w:space="0" w:color="auto"/>
        <w:right w:val="none" w:sz="0" w:space="0" w:color="auto"/>
      </w:divBdr>
    </w:div>
    <w:div w:id="908466064">
      <w:bodyDiv w:val="1"/>
      <w:marLeft w:val="0"/>
      <w:marRight w:val="0"/>
      <w:marTop w:val="0"/>
      <w:marBottom w:val="0"/>
      <w:divBdr>
        <w:top w:val="none" w:sz="0" w:space="0" w:color="auto"/>
        <w:left w:val="none" w:sz="0" w:space="0" w:color="auto"/>
        <w:bottom w:val="none" w:sz="0" w:space="0" w:color="auto"/>
        <w:right w:val="none" w:sz="0" w:space="0" w:color="auto"/>
      </w:divBdr>
    </w:div>
    <w:div w:id="909315058">
      <w:bodyDiv w:val="1"/>
      <w:marLeft w:val="0"/>
      <w:marRight w:val="0"/>
      <w:marTop w:val="0"/>
      <w:marBottom w:val="0"/>
      <w:divBdr>
        <w:top w:val="none" w:sz="0" w:space="0" w:color="auto"/>
        <w:left w:val="none" w:sz="0" w:space="0" w:color="auto"/>
        <w:bottom w:val="none" w:sz="0" w:space="0" w:color="auto"/>
        <w:right w:val="none" w:sz="0" w:space="0" w:color="auto"/>
      </w:divBdr>
    </w:div>
    <w:div w:id="915093486">
      <w:bodyDiv w:val="1"/>
      <w:marLeft w:val="0"/>
      <w:marRight w:val="0"/>
      <w:marTop w:val="0"/>
      <w:marBottom w:val="0"/>
      <w:divBdr>
        <w:top w:val="none" w:sz="0" w:space="0" w:color="auto"/>
        <w:left w:val="none" w:sz="0" w:space="0" w:color="auto"/>
        <w:bottom w:val="none" w:sz="0" w:space="0" w:color="auto"/>
        <w:right w:val="none" w:sz="0" w:space="0" w:color="auto"/>
      </w:divBdr>
    </w:div>
    <w:div w:id="916675277">
      <w:bodyDiv w:val="1"/>
      <w:marLeft w:val="0"/>
      <w:marRight w:val="0"/>
      <w:marTop w:val="0"/>
      <w:marBottom w:val="0"/>
      <w:divBdr>
        <w:top w:val="none" w:sz="0" w:space="0" w:color="auto"/>
        <w:left w:val="none" w:sz="0" w:space="0" w:color="auto"/>
        <w:bottom w:val="none" w:sz="0" w:space="0" w:color="auto"/>
        <w:right w:val="none" w:sz="0" w:space="0" w:color="auto"/>
      </w:divBdr>
    </w:div>
    <w:div w:id="917254537">
      <w:bodyDiv w:val="1"/>
      <w:marLeft w:val="0"/>
      <w:marRight w:val="0"/>
      <w:marTop w:val="0"/>
      <w:marBottom w:val="0"/>
      <w:divBdr>
        <w:top w:val="none" w:sz="0" w:space="0" w:color="auto"/>
        <w:left w:val="none" w:sz="0" w:space="0" w:color="auto"/>
        <w:bottom w:val="none" w:sz="0" w:space="0" w:color="auto"/>
        <w:right w:val="none" w:sz="0" w:space="0" w:color="auto"/>
      </w:divBdr>
    </w:div>
    <w:div w:id="918366955">
      <w:bodyDiv w:val="1"/>
      <w:marLeft w:val="0"/>
      <w:marRight w:val="0"/>
      <w:marTop w:val="0"/>
      <w:marBottom w:val="0"/>
      <w:divBdr>
        <w:top w:val="none" w:sz="0" w:space="0" w:color="auto"/>
        <w:left w:val="none" w:sz="0" w:space="0" w:color="auto"/>
        <w:bottom w:val="none" w:sz="0" w:space="0" w:color="auto"/>
        <w:right w:val="none" w:sz="0" w:space="0" w:color="auto"/>
      </w:divBdr>
    </w:div>
    <w:div w:id="918827434">
      <w:bodyDiv w:val="1"/>
      <w:marLeft w:val="0"/>
      <w:marRight w:val="0"/>
      <w:marTop w:val="0"/>
      <w:marBottom w:val="0"/>
      <w:divBdr>
        <w:top w:val="none" w:sz="0" w:space="0" w:color="auto"/>
        <w:left w:val="none" w:sz="0" w:space="0" w:color="auto"/>
        <w:bottom w:val="none" w:sz="0" w:space="0" w:color="auto"/>
        <w:right w:val="none" w:sz="0" w:space="0" w:color="auto"/>
      </w:divBdr>
    </w:div>
    <w:div w:id="919867158">
      <w:bodyDiv w:val="1"/>
      <w:marLeft w:val="0"/>
      <w:marRight w:val="0"/>
      <w:marTop w:val="0"/>
      <w:marBottom w:val="0"/>
      <w:divBdr>
        <w:top w:val="none" w:sz="0" w:space="0" w:color="auto"/>
        <w:left w:val="none" w:sz="0" w:space="0" w:color="auto"/>
        <w:bottom w:val="none" w:sz="0" w:space="0" w:color="auto"/>
        <w:right w:val="none" w:sz="0" w:space="0" w:color="auto"/>
      </w:divBdr>
    </w:div>
    <w:div w:id="922029419">
      <w:bodyDiv w:val="1"/>
      <w:marLeft w:val="0"/>
      <w:marRight w:val="0"/>
      <w:marTop w:val="0"/>
      <w:marBottom w:val="0"/>
      <w:divBdr>
        <w:top w:val="none" w:sz="0" w:space="0" w:color="auto"/>
        <w:left w:val="none" w:sz="0" w:space="0" w:color="auto"/>
        <w:bottom w:val="none" w:sz="0" w:space="0" w:color="auto"/>
        <w:right w:val="none" w:sz="0" w:space="0" w:color="auto"/>
      </w:divBdr>
    </w:div>
    <w:div w:id="923757310">
      <w:bodyDiv w:val="1"/>
      <w:marLeft w:val="0"/>
      <w:marRight w:val="0"/>
      <w:marTop w:val="0"/>
      <w:marBottom w:val="0"/>
      <w:divBdr>
        <w:top w:val="none" w:sz="0" w:space="0" w:color="auto"/>
        <w:left w:val="none" w:sz="0" w:space="0" w:color="auto"/>
        <w:bottom w:val="none" w:sz="0" w:space="0" w:color="auto"/>
        <w:right w:val="none" w:sz="0" w:space="0" w:color="auto"/>
      </w:divBdr>
    </w:div>
    <w:div w:id="925067190">
      <w:bodyDiv w:val="1"/>
      <w:marLeft w:val="0"/>
      <w:marRight w:val="0"/>
      <w:marTop w:val="0"/>
      <w:marBottom w:val="0"/>
      <w:divBdr>
        <w:top w:val="none" w:sz="0" w:space="0" w:color="auto"/>
        <w:left w:val="none" w:sz="0" w:space="0" w:color="auto"/>
        <w:bottom w:val="none" w:sz="0" w:space="0" w:color="auto"/>
        <w:right w:val="none" w:sz="0" w:space="0" w:color="auto"/>
      </w:divBdr>
    </w:div>
    <w:div w:id="926697042">
      <w:bodyDiv w:val="1"/>
      <w:marLeft w:val="0"/>
      <w:marRight w:val="0"/>
      <w:marTop w:val="0"/>
      <w:marBottom w:val="0"/>
      <w:divBdr>
        <w:top w:val="none" w:sz="0" w:space="0" w:color="auto"/>
        <w:left w:val="none" w:sz="0" w:space="0" w:color="auto"/>
        <w:bottom w:val="none" w:sz="0" w:space="0" w:color="auto"/>
        <w:right w:val="none" w:sz="0" w:space="0" w:color="auto"/>
      </w:divBdr>
    </w:div>
    <w:div w:id="928656103">
      <w:bodyDiv w:val="1"/>
      <w:marLeft w:val="0"/>
      <w:marRight w:val="0"/>
      <w:marTop w:val="0"/>
      <w:marBottom w:val="0"/>
      <w:divBdr>
        <w:top w:val="none" w:sz="0" w:space="0" w:color="auto"/>
        <w:left w:val="none" w:sz="0" w:space="0" w:color="auto"/>
        <w:bottom w:val="none" w:sz="0" w:space="0" w:color="auto"/>
        <w:right w:val="none" w:sz="0" w:space="0" w:color="auto"/>
      </w:divBdr>
    </w:div>
    <w:div w:id="934438649">
      <w:bodyDiv w:val="1"/>
      <w:marLeft w:val="0"/>
      <w:marRight w:val="0"/>
      <w:marTop w:val="0"/>
      <w:marBottom w:val="0"/>
      <w:divBdr>
        <w:top w:val="none" w:sz="0" w:space="0" w:color="auto"/>
        <w:left w:val="none" w:sz="0" w:space="0" w:color="auto"/>
        <w:bottom w:val="none" w:sz="0" w:space="0" w:color="auto"/>
        <w:right w:val="none" w:sz="0" w:space="0" w:color="auto"/>
      </w:divBdr>
    </w:div>
    <w:div w:id="934947025">
      <w:bodyDiv w:val="1"/>
      <w:marLeft w:val="0"/>
      <w:marRight w:val="0"/>
      <w:marTop w:val="0"/>
      <w:marBottom w:val="0"/>
      <w:divBdr>
        <w:top w:val="none" w:sz="0" w:space="0" w:color="auto"/>
        <w:left w:val="none" w:sz="0" w:space="0" w:color="auto"/>
        <w:bottom w:val="none" w:sz="0" w:space="0" w:color="auto"/>
        <w:right w:val="none" w:sz="0" w:space="0" w:color="auto"/>
      </w:divBdr>
    </w:div>
    <w:div w:id="941883730">
      <w:bodyDiv w:val="1"/>
      <w:marLeft w:val="0"/>
      <w:marRight w:val="0"/>
      <w:marTop w:val="0"/>
      <w:marBottom w:val="0"/>
      <w:divBdr>
        <w:top w:val="none" w:sz="0" w:space="0" w:color="auto"/>
        <w:left w:val="none" w:sz="0" w:space="0" w:color="auto"/>
        <w:bottom w:val="none" w:sz="0" w:space="0" w:color="auto"/>
        <w:right w:val="none" w:sz="0" w:space="0" w:color="auto"/>
      </w:divBdr>
    </w:div>
    <w:div w:id="943268350">
      <w:bodyDiv w:val="1"/>
      <w:marLeft w:val="0"/>
      <w:marRight w:val="0"/>
      <w:marTop w:val="0"/>
      <w:marBottom w:val="0"/>
      <w:divBdr>
        <w:top w:val="none" w:sz="0" w:space="0" w:color="auto"/>
        <w:left w:val="none" w:sz="0" w:space="0" w:color="auto"/>
        <w:bottom w:val="none" w:sz="0" w:space="0" w:color="auto"/>
        <w:right w:val="none" w:sz="0" w:space="0" w:color="auto"/>
      </w:divBdr>
    </w:div>
    <w:div w:id="944271533">
      <w:bodyDiv w:val="1"/>
      <w:marLeft w:val="0"/>
      <w:marRight w:val="0"/>
      <w:marTop w:val="0"/>
      <w:marBottom w:val="0"/>
      <w:divBdr>
        <w:top w:val="none" w:sz="0" w:space="0" w:color="auto"/>
        <w:left w:val="none" w:sz="0" w:space="0" w:color="auto"/>
        <w:bottom w:val="none" w:sz="0" w:space="0" w:color="auto"/>
        <w:right w:val="none" w:sz="0" w:space="0" w:color="auto"/>
      </w:divBdr>
    </w:div>
    <w:div w:id="948583176">
      <w:bodyDiv w:val="1"/>
      <w:marLeft w:val="0"/>
      <w:marRight w:val="0"/>
      <w:marTop w:val="0"/>
      <w:marBottom w:val="0"/>
      <w:divBdr>
        <w:top w:val="none" w:sz="0" w:space="0" w:color="auto"/>
        <w:left w:val="none" w:sz="0" w:space="0" w:color="auto"/>
        <w:bottom w:val="none" w:sz="0" w:space="0" w:color="auto"/>
        <w:right w:val="none" w:sz="0" w:space="0" w:color="auto"/>
      </w:divBdr>
      <w:divsChild>
        <w:div w:id="2055887128">
          <w:marLeft w:val="480"/>
          <w:marRight w:val="0"/>
          <w:marTop w:val="0"/>
          <w:marBottom w:val="0"/>
          <w:divBdr>
            <w:top w:val="none" w:sz="0" w:space="0" w:color="auto"/>
            <w:left w:val="none" w:sz="0" w:space="0" w:color="auto"/>
            <w:bottom w:val="none" w:sz="0" w:space="0" w:color="auto"/>
            <w:right w:val="none" w:sz="0" w:space="0" w:color="auto"/>
          </w:divBdr>
        </w:div>
        <w:div w:id="1929996474">
          <w:marLeft w:val="480"/>
          <w:marRight w:val="0"/>
          <w:marTop w:val="0"/>
          <w:marBottom w:val="0"/>
          <w:divBdr>
            <w:top w:val="none" w:sz="0" w:space="0" w:color="auto"/>
            <w:left w:val="none" w:sz="0" w:space="0" w:color="auto"/>
            <w:bottom w:val="none" w:sz="0" w:space="0" w:color="auto"/>
            <w:right w:val="none" w:sz="0" w:space="0" w:color="auto"/>
          </w:divBdr>
        </w:div>
        <w:div w:id="115099305">
          <w:marLeft w:val="480"/>
          <w:marRight w:val="0"/>
          <w:marTop w:val="0"/>
          <w:marBottom w:val="0"/>
          <w:divBdr>
            <w:top w:val="none" w:sz="0" w:space="0" w:color="auto"/>
            <w:left w:val="none" w:sz="0" w:space="0" w:color="auto"/>
            <w:bottom w:val="none" w:sz="0" w:space="0" w:color="auto"/>
            <w:right w:val="none" w:sz="0" w:space="0" w:color="auto"/>
          </w:divBdr>
        </w:div>
        <w:div w:id="1853951825">
          <w:marLeft w:val="480"/>
          <w:marRight w:val="0"/>
          <w:marTop w:val="0"/>
          <w:marBottom w:val="0"/>
          <w:divBdr>
            <w:top w:val="none" w:sz="0" w:space="0" w:color="auto"/>
            <w:left w:val="none" w:sz="0" w:space="0" w:color="auto"/>
            <w:bottom w:val="none" w:sz="0" w:space="0" w:color="auto"/>
            <w:right w:val="none" w:sz="0" w:space="0" w:color="auto"/>
          </w:divBdr>
        </w:div>
        <w:div w:id="1824391241">
          <w:marLeft w:val="480"/>
          <w:marRight w:val="0"/>
          <w:marTop w:val="0"/>
          <w:marBottom w:val="0"/>
          <w:divBdr>
            <w:top w:val="none" w:sz="0" w:space="0" w:color="auto"/>
            <w:left w:val="none" w:sz="0" w:space="0" w:color="auto"/>
            <w:bottom w:val="none" w:sz="0" w:space="0" w:color="auto"/>
            <w:right w:val="none" w:sz="0" w:space="0" w:color="auto"/>
          </w:divBdr>
        </w:div>
        <w:div w:id="1887990514">
          <w:marLeft w:val="480"/>
          <w:marRight w:val="0"/>
          <w:marTop w:val="0"/>
          <w:marBottom w:val="0"/>
          <w:divBdr>
            <w:top w:val="none" w:sz="0" w:space="0" w:color="auto"/>
            <w:left w:val="none" w:sz="0" w:space="0" w:color="auto"/>
            <w:bottom w:val="none" w:sz="0" w:space="0" w:color="auto"/>
            <w:right w:val="none" w:sz="0" w:space="0" w:color="auto"/>
          </w:divBdr>
        </w:div>
        <w:div w:id="7106731">
          <w:marLeft w:val="480"/>
          <w:marRight w:val="0"/>
          <w:marTop w:val="0"/>
          <w:marBottom w:val="0"/>
          <w:divBdr>
            <w:top w:val="none" w:sz="0" w:space="0" w:color="auto"/>
            <w:left w:val="none" w:sz="0" w:space="0" w:color="auto"/>
            <w:bottom w:val="none" w:sz="0" w:space="0" w:color="auto"/>
            <w:right w:val="none" w:sz="0" w:space="0" w:color="auto"/>
          </w:divBdr>
        </w:div>
        <w:div w:id="766731790">
          <w:marLeft w:val="480"/>
          <w:marRight w:val="0"/>
          <w:marTop w:val="0"/>
          <w:marBottom w:val="0"/>
          <w:divBdr>
            <w:top w:val="none" w:sz="0" w:space="0" w:color="auto"/>
            <w:left w:val="none" w:sz="0" w:space="0" w:color="auto"/>
            <w:bottom w:val="none" w:sz="0" w:space="0" w:color="auto"/>
            <w:right w:val="none" w:sz="0" w:space="0" w:color="auto"/>
          </w:divBdr>
        </w:div>
        <w:div w:id="636420570">
          <w:marLeft w:val="480"/>
          <w:marRight w:val="0"/>
          <w:marTop w:val="0"/>
          <w:marBottom w:val="0"/>
          <w:divBdr>
            <w:top w:val="none" w:sz="0" w:space="0" w:color="auto"/>
            <w:left w:val="none" w:sz="0" w:space="0" w:color="auto"/>
            <w:bottom w:val="none" w:sz="0" w:space="0" w:color="auto"/>
            <w:right w:val="none" w:sz="0" w:space="0" w:color="auto"/>
          </w:divBdr>
        </w:div>
        <w:div w:id="1130325957">
          <w:marLeft w:val="480"/>
          <w:marRight w:val="0"/>
          <w:marTop w:val="0"/>
          <w:marBottom w:val="0"/>
          <w:divBdr>
            <w:top w:val="none" w:sz="0" w:space="0" w:color="auto"/>
            <w:left w:val="none" w:sz="0" w:space="0" w:color="auto"/>
            <w:bottom w:val="none" w:sz="0" w:space="0" w:color="auto"/>
            <w:right w:val="none" w:sz="0" w:space="0" w:color="auto"/>
          </w:divBdr>
        </w:div>
        <w:div w:id="1461917402">
          <w:marLeft w:val="480"/>
          <w:marRight w:val="0"/>
          <w:marTop w:val="0"/>
          <w:marBottom w:val="0"/>
          <w:divBdr>
            <w:top w:val="none" w:sz="0" w:space="0" w:color="auto"/>
            <w:left w:val="none" w:sz="0" w:space="0" w:color="auto"/>
            <w:bottom w:val="none" w:sz="0" w:space="0" w:color="auto"/>
            <w:right w:val="none" w:sz="0" w:space="0" w:color="auto"/>
          </w:divBdr>
        </w:div>
        <w:div w:id="1953243291">
          <w:marLeft w:val="480"/>
          <w:marRight w:val="0"/>
          <w:marTop w:val="0"/>
          <w:marBottom w:val="0"/>
          <w:divBdr>
            <w:top w:val="none" w:sz="0" w:space="0" w:color="auto"/>
            <w:left w:val="none" w:sz="0" w:space="0" w:color="auto"/>
            <w:bottom w:val="none" w:sz="0" w:space="0" w:color="auto"/>
            <w:right w:val="none" w:sz="0" w:space="0" w:color="auto"/>
          </w:divBdr>
        </w:div>
        <w:div w:id="2128892907">
          <w:marLeft w:val="480"/>
          <w:marRight w:val="0"/>
          <w:marTop w:val="0"/>
          <w:marBottom w:val="0"/>
          <w:divBdr>
            <w:top w:val="none" w:sz="0" w:space="0" w:color="auto"/>
            <w:left w:val="none" w:sz="0" w:space="0" w:color="auto"/>
            <w:bottom w:val="none" w:sz="0" w:space="0" w:color="auto"/>
            <w:right w:val="none" w:sz="0" w:space="0" w:color="auto"/>
          </w:divBdr>
        </w:div>
        <w:div w:id="1398287691">
          <w:marLeft w:val="480"/>
          <w:marRight w:val="0"/>
          <w:marTop w:val="0"/>
          <w:marBottom w:val="0"/>
          <w:divBdr>
            <w:top w:val="none" w:sz="0" w:space="0" w:color="auto"/>
            <w:left w:val="none" w:sz="0" w:space="0" w:color="auto"/>
            <w:bottom w:val="none" w:sz="0" w:space="0" w:color="auto"/>
            <w:right w:val="none" w:sz="0" w:space="0" w:color="auto"/>
          </w:divBdr>
        </w:div>
        <w:div w:id="1488979856">
          <w:marLeft w:val="480"/>
          <w:marRight w:val="0"/>
          <w:marTop w:val="0"/>
          <w:marBottom w:val="0"/>
          <w:divBdr>
            <w:top w:val="none" w:sz="0" w:space="0" w:color="auto"/>
            <w:left w:val="none" w:sz="0" w:space="0" w:color="auto"/>
            <w:bottom w:val="none" w:sz="0" w:space="0" w:color="auto"/>
            <w:right w:val="none" w:sz="0" w:space="0" w:color="auto"/>
          </w:divBdr>
        </w:div>
        <w:div w:id="27727762">
          <w:marLeft w:val="480"/>
          <w:marRight w:val="0"/>
          <w:marTop w:val="0"/>
          <w:marBottom w:val="0"/>
          <w:divBdr>
            <w:top w:val="none" w:sz="0" w:space="0" w:color="auto"/>
            <w:left w:val="none" w:sz="0" w:space="0" w:color="auto"/>
            <w:bottom w:val="none" w:sz="0" w:space="0" w:color="auto"/>
            <w:right w:val="none" w:sz="0" w:space="0" w:color="auto"/>
          </w:divBdr>
        </w:div>
        <w:div w:id="533270263">
          <w:marLeft w:val="480"/>
          <w:marRight w:val="0"/>
          <w:marTop w:val="0"/>
          <w:marBottom w:val="0"/>
          <w:divBdr>
            <w:top w:val="none" w:sz="0" w:space="0" w:color="auto"/>
            <w:left w:val="none" w:sz="0" w:space="0" w:color="auto"/>
            <w:bottom w:val="none" w:sz="0" w:space="0" w:color="auto"/>
            <w:right w:val="none" w:sz="0" w:space="0" w:color="auto"/>
          </w:divBdr>
        </w:div>
        <w:div w:id="233978034">
          <w:marLeft w:val="480"/>
          <w:marRight w:val="0"/>
          <w:marTop w:val="0"/>
          <w:marBottom w:val="0"/>
          <w:divBdr>
            <w:top w:val="none" w:sz="0" w:space="0" w:color="auto"/>
            <w:left w:val="none" w:sz="0" w:space="0" w:color="auto"/>
            <w:bottom w:val="none" w:sz="0" w:space="0" w:color="auto"/>
            <w:right w:val="none" w:sz="0" w:space="0" w:color="auto"/>
          </w:divBdr>
        </w:div>
        <w:div w:id="675377563">
          <w:marLeft w:val="480"/>
          <w:marRight w:val="0"/>
          <w:marTop w:val="0"/>
          <w:marBottom w:val="0"/>
          <w:divBdr>
            <w:top w:val="none" w:sz="0" w:space="0" w:color="auto"/>
            <w:left w:val="none" w:sz="0" w:space="0" w:color="auto"/>
            <w:bottom w:val="none" w:sz="0" w:space="0" w:color="auto"/>
            <w:right w:val="none" w:sz="0" w:space="0" w:color="auto"/>
          </w:divBdr>
        </w:div>
        <w:div w:id="15884191">
          <w:marLeft w:val="480"/>
          <w:marRight w:val="0"/>
          <w:marTop w:val="0"/>
          <w:marBottom w:val="0"/>
          <w:divBdr>
            <w:top w:val="none" w:sz="0" w:space="0" w:color="auto"/>
            <w:left w:val="none" w:sz="0" w:space="0" w:color="auto"/>
            <w:bottom w:val="none" w:sz="0" w:space="0" w:color="auto"/>
            <w:right w:val="none" w:sz="0" w:space="0" w:color="auto"/>
          </w:divBdr>
        </w:div>
        <w:div w:id="1692216224">
          <w:marLeft w:val="480"/>
          <w:marRight w:val="0"/>
          <w:marTop w:val="0"/>
          <w:marBottom w:val="0"/>
          <w:divBdr>
            <w:top w:val="none" w:sz="0" w:space="0" w:color="auto"/>
            <w:left w:val="none" w:sz="0" w:space="0" w:color="auto"/>
            <w:bottom w:val="none" w:sz="0" w:space="0" w:color="auto"/>
            <w:right w:val="none" w:sz="0" w:space="0" w:color="auto"/>
          </w:divBdr>
        </w:div>
        <w:div w:id="1994136683">
          <w:marLeft w:val="480"/>
          <w:marRight w:val="0"/>
          <w:marTop w:val="0"/>
          <w:marBottom w:val="0"/>
          <w:divBdr>
            <w:top w:val="none" w:sz="0" w:space="0" w:color="auto"/>
            <w:left w:val="none" w:sz="0" w:space="0" w:color="auto"/>
            <w:bottom w:val="none" w:sz="0" w:space="0" w:color="auto"/>
            <w:right w:val="none" w:sz="0" w:space="0" w:color="auto"/>
          </w:divBdr>
        </w:div>
        <w:div w:id="1471248346">
          <w:marLeft w:val="480"/>
          <w:marRight w:val="0"/>
          <w:marTop w:val="0"/>
          <w:marBottom w:val="0"/>
          <w:divBdr>
            <w:top w:val="none" w:sz="0" w:space="0" w:color="auto"/>
            <w:left w:val="none" w:sz="0" w:space="0" w:color="auto"/>
            <w:bottom w:val="none" w:sz="0" w:space="0" w:color="auto"/>
            <w:right w:val="none" w:sz="0" w:space="0" w:color="auto"/>
          </w:divBdr>
        </w:div>
        <w:div w:id="139277378">
          <w:marLeft w:val="480"/>
          <w:marRight w:val="0"/>
          <w:marTop w:val="0"/>
          <w:marBottom w:val="0"/>
          <w:divBdr>
            <w:top w:val="none" w:sz="0" w:space="0" w:color="auto"/>
            <w:left w:val="none" w:sz="0" w:space="0" w:color="auto"/>
            <w:bottom w:val="none" w:sz="0" w:space="0" w:color="auto"/>
            <w:right w:val="none" w:sz="0" w:space="0" w:color="auto"/>
          </w:divBdr>
        </w:div>
        <w:div w:id="1273171313">
          <w:marLeft w:val="480"/>
          <w:marRight w:val="0"/>
          <w:marTop w:val="0"/>
          <w:marBottom w:val="0"/>
          <w:divBdr>
            <w:top w:val="none" w:sz="0" w:space="0" w:color="auto"/>
            <w:left w:val="none" w:sz="0" w:space="0" w:color="auto"/>
            <w:bottom w:val="none" w:sz="0" w:space="0" w:color="auto"/>
            <w:right w:val="none" w:sz="0" w:space="0" w:color="auto"/>
          </w:divBdr>
        </w:div>
        <w:div w:id="887645144">
          <w:marLeft w:val="480"/>
          <w:marRight w:val="0"/>
          <w:marTop w:val="0"/>
          <w:marBottom w:val="0"/>
          <w:divBdr>
            <w:top w:val="none" w:sz="0" w:space="0" w:color="auto"/>
            <w:left w:val="none" w:sz="0" w:space="0" w:color="auto"/>
            <w:bottom w:val="none" w:sz="0" w:space="0" w:color="auto"/>
            <w:right w:val="none" w:sz="0" w:space="0" w:color="auto"/>
          </w:divBdr>
        </w:div>
        <w:div w:id="1963534481">
          <w:marLeft w:val="480"/>
          <w:marRight w:val="0"/>
          <w:marTop w:val="0"/>
          <w:marBottom w:val="0"/>
          <w:divBdr>
            <w:top w:val="none" w:sz="0" w:space="0" w:color="auto"/>
            <w:left w:val="none" w:sz="0" w:space="0" w:color="auto"/>
            <w:bottom w:val="none" w:sz="0" w:space="0" w:color="auto"/>
            <w:right w:val="none" w:sz="0" w:space="0" w:color="auto"/>
          </w:divBdr>
        </w:div>
        <w:div w:id="474180670">
          <w:marLeft w:val="480"/>
          <w:marRight w:val="0"/>
          <w:marTop w:val="0"/>
          <w:marBottom w:val="0"/>
          <w:divBdr>
            <w:top w:val="none" w:sz="0" w:space="0" w:color="auto"/>
            <w:left w:val="none" w:sz="0" w:space="0" w:color="auto"/>
            <w:bottom w:val="none" w:sz="0" w:space="0" w:color="auto"/>
            <w:right w:val="none" w:sz="0" w:space="0" w:color="auto"/>
          </w:divBdr>
        </w:div>
        <w:div w:id="257367768">
          <w:marLeft w:val="480"/>
          <w:marRight w:val="0"/>
          <w:marTop w:val="0"/>
          <w:marBottom w:val="0"/>
          <w:divBdr>
            <w:top w:val="none" w:sz="0" w:space="0" w:color="auto"/>
            <w:left w:val="none" w:sz="0" w:space="0" w:color="auto"/>
            <w:bottom w:val="none" w:sz="0" w:space="0" w:color="auto"/>
            <w:right w:val="none" w:sz="0" w:space="0" w:color="auto"/>
          </w:divBdr>
        </w:div>
        <w:div w:id="1448503838">
          <w:marLeft w:val="480"/>
          <w:marRight w:val="0"/>
          <w:marTop w:val="0"/>
          <w:marBottom w:val="0"/>
          <w:divBdr>
            <w:top w:val="none" w:sz="0" w:space="0" w:color="auto"/>
            <w:left w:val="none" w:sz="0" w:space="0" w:color="auto"/>
            <w:bottom w:val="none" w:sz="0" w:space="0" w:color="auto"/>
            <w:right w:val="none" w:sz="0" w:space="0" w:color="auto"/>
          </w:divBdr>
        </w:div>
        <w:div w:id="305211052">
          <w:marLeft w:val="480"/>
          <w:marRight w:val="0"/>
          <w:marTop w:val="0"/>
          <w:marBottom w:val="0"/>
          <w:divBdr>
            <w:top w:val="none" w:sz="0" w:space="0" w:color="auto"/>
            <w:left w:val="none" w:sz="0" w:space="0" w:color="auto"/>
            <w:bottom w:val="none" w:sz="0" w:space="0" w:color="auto"/>
            <w:right w:val="none" w:sz="0" w:space="0" w:color="auto"/>
          </w:divBdr>
        </w:div>
        <w:div w:id="1578781183">
          <w:marLeft w:val="480"/>
          <w:marRight w:val="0"/>
          <w:marTop w:val="0"/>
          <w:marBottom w:val="0"/>
          <w:divBdr>
            <w:top w:val="none" w:sz="0" w:space="0" w:color="auto"/>
            <w:left w:val="none" w:sz="0" w:space="0" w:color="auto"/>
            <w:bottom w:val="none" w:sz="0" w:space="0" w:color="auto"/>
            <w:right w:val="none" w:sz="0" w:space="0" w:color="auto"/>
          </w:divBdr>
        </w:div>
        <w:div w:id="1688216805">
          <w:marLeft w:val="480"/>
          <w:marRight w:val="0"/>
          <w:marTop w:val="0"/>
          <w:marBottom w:val="0"/>
          <w:divBdr>
            <w:top w:val="none" w:sz="0" w:space="0" w:color="auto"/>
            <w:left w:val="none" w:sz="0" w:space="0" w:color="auto"/>
            <w:bottom w:val="none" w:sz="0" w:space="0" w:color="auto"/>
            <w:right w:val="none" w:sz="0" w:space="0" w:color="auto"/>
          </w:divBdr>
        </w:div>
      </w:divsChild>
    </w:div>
    <w:div w:id="949314682">
      <w:bodyDiv w:val="1"/>
      <w:marLeft w:val="0"/>
      <w:marRight w:val="0"/>
      <w:marTop w:val="0"/>
      <w:marBottom w:val="0"/>
      <w:divBdr>
        <w:top w:val="none" w:sz="0" w:space="0" w:color="auto"/>
        <w:left w:val="none" w:sz="0" w:space="0" w:color="auto"/>
        <w:bottom w:val="none" w:sz="0" w:space="0" w:color="auto"/>
        <w:right w:val="none" w:sz="0" w:space="0" w:color="auto"/>
      </w:divBdr>
    </w:div>
    <w:div w:id="959846565">
      <w:bodyDiv w:val="1"/>
      <w:marLeft w:val="0"/>
      <w:marRight w:val="0"/>
      <w:marTop w:val="0"/>
      <w:marBottom w:val="0"/>
      <w:divBdr>
        <w:top w:val="none" w:sz="0" w:space="0" w:color="auto"/>
        <w:left w:val="none" w:sz="0" w:space="0" w:color="auto"/>
        <w:bottom w:val="none" w:sz="0" w:space="0" w:color="auto"/>
        <w:right w:val="none" w:sz="0" w:space="0" w:color="auto"/>
      </w:divBdr>
    </w:div>
    <w:div w:id="960845405">
      <w:bodyDiv w:val="1"/>
      <w:marLeft w:val="0"/>
      <w:marRight w:val="0"/>
      <w:marTop w:val="0"/>
      <w:marBottom w:val="0"/>
      <w:divBdr>
        <w:top w:val="none" w:sz="0" w:space="0" w:color="auto"/>
        <w:left w:val="none" w:sz="0" w:space="0" w:color="auto"/>
        <w:bottom w:val="none" w:sz="0" w:space="0" w:color="auto"/>
        <w:right w:val="none" w:sz="0" w:space="0" w:color="auto"/>
      </w:divBdr>
    </w:div>
    <w:div w:id="961695806">
      <w:bodyDiv w:val="1"/>
      <w:marLeft w:val="0"/>
      <w:marRight w:val="0"/>
      <w:marTop w:val="0"/>
      <w:marBottom w:val="0"/>
      <w:divBdr>
        <w:top w:val="none" w:sz="0" w:space="0" w:color="auto"/>
        <w:left w:val="none" w:sz="0" w:space="0" w:color="auto"/>
        <w:bottom w:val="none" w:sz="0" w:space="0" w:color="auto"/>
        <w:right w:val="none" w:sz="0" w:space="0" w:color="auto"/>
      </w:divBdr>
    </w:div>
    <w:div w:id="963000517">
      <w:bodyDiv w:val="1"/>
      <w:marLeft w:val="0"/>
      <w:marRight w:val="0"/>
      <w:marTop w:val="0"/>
      <w:marBottom w:val="0"/>
      <w:divBdr>
        <w:top w:val="none" w:sz="0" w:space="0" w:color="auto"/>
        <w:left w:val="none" w:sz="0" w:space="0" w:color="auto"/>
        <w:bottom w:val="none" w:sz="0" w:space="0" w:color="auto"/>
        <w:right w:val="none" w:sz="0" w:space="0" w:color="auto"/>
      </w:divBdr>
    </w:div>
    <w:div w:id="963998754">
      <w:bodyDiv w:val="1"/>
      <w:marLeft w:val="0"/>
      <w:marRight w:val="0"/>
      <w:marTop w:val="0"/>
      <w:marBottom w:val="0"/>
      <w:divBdr>
        <w:top w:val="none" w:sz="0" w:space="0" w:color="auto"/>
        <w:left w:val="none" w:sz="0" w:space="0" w:color="auto"/>
        <w:bottom w:val="none" w:sz="0" w:space="0" w:color="auto"/>
        <w:right w:val="none" w:sz="0" w:space="0" w:color="auto"/>
      </w:divBdr>
    </w:div>
    <w:div w:id="965427865">
      <w:bodyDiv w:val="1"/>
      <w:marLeft w:val="0"/>
      <w:marRight w:val="0"/>
      <w:marTop w:val="0"/>
      <w:marBottom w:val="0"/>
      <w:divBdr>
        <w:top w:val="none" w:sz="0" w:space="0" w:color="auto"/>
        <w:left w:val="none" w:sz="0" w:space="0" w:color="auto"/>
        <w:bottom w:val="none" w:sz="0" w:space="0" w:color="auto"/>
        <w:right w:val="none" w:sz="0" w:space="0" w:color="auto"/>
      </w:divBdr>
    </w:div>
    <w:div w:id="965818940">
      <w:bodyDiv w:val="1"/>
      <w:marLeft w:val="0"/>
      <w:marRight w:val="0"/>
      <w:marTop w:val="0"/>
      <w:marBottom w:val="0"/>
      <w:divBdr>
        <w:top w:val="none" w:sz="0" w:space="0" w:color="auto"/>
        <w:left w:val="none" w:sz="0" w:space="0" w:color="auto"/>
        <w:bottom w:val="none" w:sz="0" w:space="0" w:color="auto"/>
        <w:right w:val="none" w:sz="0" w:space="0" w:color="auto"/>
      </w:divBdr>
    </w:div>
    <w:div w:id="966550164">
      <w:bodyDiv w:val="1"/>
      <w:marLeft w:val="0"/>
      <w:marRight w:val="0"/>
      <w:marTop w:val="0"/>
      <w:marBottom w:val="0"/>
      <w:divBdr>
        <w:top w:val="none" w:sz="0" w:space="0" w:color="auto"/>
        <w:left w:val="none" w:sz="0" w:space="0" w:color="auto"/>
        <w:bottom w:val="none" w:sz="0" w:space="0" w:color="auto"/>
        <w:right w:val="none" w:sz="0" w:space="0" w:color="auto"/>
      </w:divBdr>
    </w:div>
    <w:div w:id="967737116">
      <w:bodyDiv w:val="1"/>
      <w:marLeft w:val="0"/>
      <w:marRight w:val="0"/>
      <w:marTop w:val="0"/>
      <w:marBottom w:val="0"/>
      <w:divBdr>
        <w:top w:val="none" w:sz="0" w:space="0" w:color="auto"/>
        <w:left w:val="none" w:sz="0" w:space="0" w:color="auto"/>
        <w:bottom w:val="none" w:sz="0" w:space="0" w:color="auto"/>
        <w:right w:val="none" w:sz="0" w:space="0" w:color="auto"/>
      </w:divBdr>
    </w:div>
    <w:div w:id="973409604">
      <w:bodyDiv w:val="1"/>
      <w:marLeft w:val="0"/>
      <w:marRight w:val="0"/>
      <w:marTop w:val="0"/>
      <w:marBottom w:val="0"/>
      <w:divBdr>
        <w:top w:val="none" w:sz="0" w:space="0" w:color="auto"/>
        <w:left w:val="none" w:sz="0" w:space="0" w:color="auto"/>
        <w:bottom w:val="none" w:sz="0" w:space="0" w:color="auto"/>
        <w:right w:val="none" w:sz="0" w:space="0" w:color="auto"/>
      </w:divBdr>
    </w:div>
    <w:div w:id="976447608">
      <w:bodyDiv w:val="1"/>
      <w:marLeft w:val="0"/>
      <w:marRight w:val="0"/>
      <w:marTop w:val="0"/>
      <w:marBottom w:val="0"/>
      <w:divBdr>
        <w:top w:val="none" w:sz="0" w:space="0" w:color="auto"/>
        <w:left w:val="none" w:sz="0" w:space="0" w:color="auto"/>
        <w:bottom w:val="none" w:sz="0" w:space="0" w:color="auto"/>
        <w:right w:val="none" w:sz="0" w:space="0" w:color="auto"/>
      </w:divBdr>
    </w:div>
    <w:div w:id="978075333">
      <w:bodyDiv w:val="1"/>
      <w:marLeft w:val="0"/>
      <w:marRight w:val="0"/>
      <w:marTop w:val="0"/>
      <w:marBottom w:val="0"/>
      <w:divBdr>
        <w:top w:val="none" w:sz="0" w:space="0" w:color="auto"/>
        <w:left w:val="none" w:sz="0" w:space="0" w:color="auto"/>
        <w:bottom w:val="none" w:sz="0" w:space="0" w:color="auto"/>
        <w:right w:val="none" w:sz="0" w:space="0" w:color="auto"/>
      </w:divBdr>
    </w:div>
    <w:div w:id="987201400">
      <w:bodyDiv w:val="1"/>
      <w:marLeft w:val="0"/>
      <w:marRight w:val="0"/>
      <w:marTop w:val="0"/>
      <w:marBottom w:val="0"/>
      <w:divBdr>
        <w:top w:val="none" w:sz="0" w:space="0" w:color="auto"/>
        <w:left w:val="none" w:sz="0" w:space="0" w:color="auto"/>
        <w:bottom w:val="none" w:sz="0" w:space="0" w:color="auto"/>
        <w:right w:val="none" w:sz="0" w:space="0" w:color="auto"/>
      </w:divBdr>
    </w:div>
    <w:div w:id="989096565">
      <w:bodyDiv w:val="1"/>
      <w:marLeft w:val="0"/>
      <w:marRight w:val="0"/>
      <w:marTop w:val="0"/>
      <w:marBottom w:val="0"/>
      <w:divBdr>
        <w:top w:val="none" w:sz="0" w:space="0" w:color="auto"/>
        <w:left w:val="none" w:sz="0" w:space="0" w:color="auto"/>
        <w:bottom w:val="none" w:sz="0" w:space="0" w:color="auto"/>
        <w:right w:val="none" w:sz="0" w:space="0" w:color="auto"/>
      </w:divBdr>
    </w:div>
    <w:div w:id="991329803">
      <w:bodyDiv w:val="1"/>
      <w:marLeft w:val="0"/>
      <w:marRight w:val="0"/>
      <w:marTop w:val="0"/>
      <w:marBottom w:val="0"/>
      <w:divBdr>
        <w:top w:val="none" w:sz="0" w:space="0" w:color="auto"/>
        <w:left w:val="none" w:sz="0" w:space="0" w:color="auto"/>
        <w:bottom w:val="none" w:sz="0" w:space="0" w:color="auto"/>
        <w:right w:val="none" w:sz="0" w:space="0" w:color="auto"/>
      </w:divBdr>
    </w:div>
    <w:div w:id="993027087">
      <w:bodyDiv w:val="1"/>
      <w:marLeft w:val="0"/>
      <w:marRight w:val="0"/>
      <w:marTop w:val="0"/>
      <w:marBottom w:val="0"/>
      <w:divBdr>
        <w:top w:val="none" w:sz="0" w:space="0" w:color="auto"/>
        <w:left w:val="none" w:sz="0" w:space="0" w:color="auto"/>
        <w:bottom w:val="none" w:sz="0" w:space="0" w:color="auto"/>
        <w:right w:val="none" w:sz="0" w:space="0" w:color="auto"/>
      </w:divBdr>
    </w:div>
    <w:div w:id="993686226">
      <w:bodyDiv w:val="1"/>
      <w:marLeft w:val="0"/>
      <w:marRight w:val="0"/>
      <w:marTop w:val="0"/>
      <w:marBottom w:val="0"/>
      <w:divBdr>
        <w:top w:val="none" w:sz="0" w:space="0" w:color="auto"/>
        <w:left w:val="none" w:sz="0" w:space="0" w:color="auto"/>
        <w:bottom w:val="none" w:sz="0" w:space="0" w:color="auto"/>
        <w:right w:val="none" w:sz="0" w:space="0" w:color="auto"/>
      </w:divBdr>
    </w:div>
    <w:div w:id="994914514">
      <w:bodyDiv w:val="1"/>
      <w:marLeft w:val="0"/>
      <w:marRight w:val="0"/>
      <w:marTop w:val="0"/>
      <w:marBottom w:val="0"/>
      <w:divBdr>
        <w:top w:val="none" w:sz="0" w:space="0" w:color="auto"/>
        <w:left w:val="none" w:sz="0" w:space="0" w:color="auto"/>
        <w:bottom w:val="none" w:sz="0" w:space="0" w:color="auto"/>
        <w:right w:val="none" w:sz="0" w:space="0" w:color="auto"/>
      </w:divBdr>
    </w:div>
    <w:div w:id="996684384">
      <w:bodyDiv w:val="1"/>
      <w:marLeft w:val="0"/>
      <w:marRight w:val="0"/>
      <w:marTop w:val="0"/>
      <w:marBottom w:val="0"/>
      <w:divBdr>
        <w:top w:val="none" w:sz="0" w:space="0" w:color="auto"/>
        <w:left w:val="none" w:sz="0" w:space="0" w:color="auto"/>
        <w:bottom w:val="none" w:sz="0" w:space="0" w:color="auto"/>
        <w:right w:val="none" w:sz="0" w:space="0" w:color="auto"/>
      </w:divBdr>
    </w:div>
    <w:div w:id="998775566">
      <w:bodyDiv w:val="1"/>
      <w:marLeft w:val="0"/>
      <w:marRight w:val="0"/>
      <w:marTop w:val="0"/>
      <w:marBottom w:val="0"/>
      <w:divBdr>
        <w:top w:val="none" w:sz="0" w:space="0" w:color="auto"/>
        <w:left w:val="none" w:sz="0" w:space="0" w:color="auto"/>
        <w:bottom w:val="none" w:sz="0" w:space="0" w:color="auto"/>
        <w:right w:val="none" w:sz="0" w:space="0" w:color="auto"/>
      </w:divBdr>
    </w:div>
    <w:div w:id="1000042292">
      <w:bodyDiv w:val="1"/>
      <w:marLeft w:val="0"/>
      <w:marRight w:val="0"/>
      <w:marTop w:val="0"/>
      <w:marBottom w:val="0"/>
      <w:divBdr>
        <w:top w:val="none" w:sz="0" w:space="0" w:color="auto"/>
        <w:left w:val="none" w:sz="0" w:space="0" w:color="auto"/>
        <w:bottom w:val="none" w:sz="0" w:space="0" w:color="auto"/>
        <w:right w:val="none" w:sz="0" w:space="0" w:color="auto"/>
      </w:divBdr>
    </w:div>
    <w:div w:id="1000887396">
      <w:bodyDiv w:val="1"/>
      <w:marLeft w:val="0"/>
      <w:marRight w:val="0"/>
      <w:marTop w:val="0"/>
      <w:marBottom w:val="0"/>
      <w:divBdr>
        <w:top w:val="none" w:sz="0" w:space="0" w:color="auto"/>
        <w:left w:val="none" w:sz="0" w:space="0" w:color="auto"/>
        <w:bottom w:val="none" w:sz="0" w:space="0" w:color="auto"/>
        <w:right w:val="none" w:sz="0" w:space="0" w:color="auto"/>
      </w:divBdr>
      <w:divsChild>
        <w:div w:id="1347364956">
          <w:marLeft w:val="480"/>
          <w:marRight w:val="0"/>
          <w:marTop w:val="0"/>
          <w:marBottom w:val="0"/>
          <w:divBdr>
            <w:top w:val="none" w:sz="0" w:space="0" w:color="auto"/>
            <w:left w:val="none" w:sz="0" w:space="0" w:color="auto"/>
            <w:bottom w:val="none" w:sz="0" w:space="0" w:color="auto"/>
            <w:right w:val="none" w:sz="0" w:space="0" w:color="auto"/>
          </w:divBdr>
        </w:div>
        <w:div w:id="1157116519">
          <w:marLeft w:val="480"/>
          <w:marRight w:val="0"/>
          <w:marTop w:val="0"/>
          <w:marBottom w:val="0"/>
          <w:divBdr>
            <w:top w:val="none" w:sz="0" w:space="0" w:color="auto"/>
            <w:left w:val="none" w:sz="0" w:space="0" w:color="auto"/>
            <w:bottom w:val="none" w:sz="0" w:space="0" w:color="auto"/>
            <w:right w:val="none" w:sz="0" w:space="0" w:color="auto"/>
          </w:divBdr>
        </w:div>
        <w:div w:id="1605188321">
          <w:marLeft w:val="480"/>
          <w:marRight w:val="0"/>
          <w:marTop w:val="0"/>
          <w:marBottom w:val="0"/>
          <w:divBdr>
            <w:top w:val="none" w:sz="0" w:space="0" w:color="auto"/>
            <w:left w:val="none" w:sz="0" w:space="0" w:color="auto"/>
            <w:bottom w:val="none" w:sz="0" w:space="0" w:color="auto"/>
            <w:right w:val="none" w:sz="0" w:space="0" w:color="auto"/>
          </w:divBdr>
        </w:div>
        <w:div w:id="1205679815">
          <w:marLeft w:val="480"/>
          <w:marRight w:val="0"/>
          <w:marTop w:val="0"/>
          <w:marBottom w:val="0"/>
          <w:divBdr>
            <w:top w:val="none" w:sz="0" w:space="0" w:color="auto"/>
            <w:left w:val="none" w:sz="0" w:space="0" w:color="auto"/>
            <w:bottom w:val="none" w:sz="0" w:space="0" w:color="auto"/>
            <w:right w:val="none" w:sz="0" w:space="0" w:color="auto"/>
          </w:divBdr>
        </w:div>
        <w:div w:id="1594976528">
          <w:marLeft w:val="480"/>
          <w:marRight w:val="0"/>
          <w:marTop w:val="0"/>
          <w:marBottom w:val="0"/>
          <w:divBdr>
            <w:top w:val="none" w:sz="0" w:space="0" w:color="auto"/>
            <w:left w:val="none" w:sz="0" w:space="0" w:color="auto"/>
            <w:bottom w:val="none" w:sz="0" w:space="0" w:color="auto"/>
            <w:right w:val="none" w:sz="0" w:space="0" w:color="auto"/>
          </w:divBdr>
        </w:div>
        <w:div w:id="1889801621">
          <w:marLeft w:val="480"/>
          <w:marRight w:val="0"/>
          <w:marTop w:val="0"/>
          <w:marBottom w:val="0"/>
          <w:divBdr>
            <w:top w:val="none" w:sz="0" w:space="0" w:color="auto"/>
            <w:left w:val="none" w:sz="0" w:space="0" w:color="auto"/>
            <w:bottom w:val="none" w:sz="0" w:space="0" w:color="auto"/>
            <w:right w:val="none" w:sz="0" w:space="0" w:color="auto"/>
          </w:divBdr>
        </w:div>
        <w:div w:id="439760097">
          <w:marLeft w:val="480"/>
          <w:marRight w:val="0"/>
          <w:marTop w:val="0"/>
          <w:marBottom w:val="0"/>
          <w:divBdr>
            <w:top w:val="none" w:sz="0" w:space="0" w:color="auto"/>
            <w:left w:val="none" w:sz="0" w:space="0" w:color="auto"/>
            <w:bottom w:val="none" w:sz="0" w:space="0" w:color="auto"/>
            <w:right w:val="none" w:sz="0" w:space="0" w:color="auto"/>
          </w:divBdr>
        </w:div>
        <w:div w:id="349718671">
          <w:marLeft w:val="480"/>
          <w:marRight w:val="0"/>
          <w:marTop w:val="0"/>
          <w:marBottom w:val="0"/>
          <w:divBdr>
            <w:top w:val="none" w:sz="0" w:space="0" w:color="auto"/>
            <w:left w:val="none" w:sz="0" w:space="0" w:color="auto"/>
            <w:bottom w:val="none" w:sz="0" w:space="0" w:color="auto"/>
            <w:right w:val="none" w:sz="0" w:space="0" w:color="auto"/>
          </w:divBdr>
        </w:div>
        <w:div w:id="233471844">
          <w:marLeft w:val="480"/>
          <w:marRight w:val="0"/>
          <w:marTop w:val="0"/>
          <w:marBottom w:val="0"/>
          <w:divBdr>
            <w:top w:val="none" w:sz="0" w:space="0" w:color="auto"/>
            <w:left w:val="none" w:sz="0" w:space="0" w:color="auto"/>
            <w:bottom w:val="none" w:sz="0" w:space="0" w:color="auto"/>
            <w:right w:val="none" w:sz="0" w:space="0" w:color="auto"/>
          </w:divBdr>
        </w:div>
        <w:div w:id="1049377320">
          <w:marLeft w:val="480"/>
          <w:marRight w:val="0"/>
          <w:marTop w:val="0"/>
          <w:marBottom w:val="0"/>
          <w:divBdr>
            <w:top w:val="none" w:sz="0" w:space="0" w:color="auto"/>
            <w:left w:val="none" w:sz="0" w:space="0" w:color="auto"/>
            <w:bottom w:val="none" w:sz="0" w:space="0" w:color="auto"/>
            <w:right w:val="none" w:sz="0" w:space="0" w:color="auto"/>
          </w:divBdr>
        </w:div>
        <w:div w:id="9600436">
          <w:marLeft w:val="480"/>
          <w:marRight w:val="0"/>
          <w:marTop w:val="0"/>
          <w:marBottom w:val="0"/>
          <w:divBdr>
            <w:top w:val="none" w:sz="0" w:space="0" w:color="auto"/>
            <w:left w:val="none" w:sz="0" w:space="0" w:color="auto"/>
            <w:bottom w:val="none" w:sz="0" w:space="0" w:color="auto"/>
            <w:right w:val="none" w:sz="0" w:space="0" w:color="auto"/>
          </w:divBdr>
        </w:div>
        <w:div w:id="1677684828">
          <w:marLeft w:val="480"/>
          <w:marRight w:val="0"/>
          <w:marTop w:val="0"/>
          <w:marBottom w:val="0"/>
          <w:divBdr>
            <w:top w:val="none" w:sz="0" w:space="0" w:color="auto"/>
            <w:left w:val="none" w:sz="0" w:space="0" w:color="auto"/>
            <w:bottom w:val="none" w:sz="0" w:space="0" w:color="auto"/>
            <w:right w:val="none" w:sz="0" w:space="0" w:color="auto"/>
          </w:divBdr>
        </w:div>
        <w:div w:id="1917321690">
          <w:marLeft w:val="480"/>
          <w:marRight w:val="0"/>
          <w:marTop w:val="0"/>
          <w:marBottom w:val="0"/>
          <w:divBdr>
            <w:top w:val="none" w:sz="0" w:space="0" w:color="auto"/>
            <w:left w:val="none" w:sz="0" w:space="0" w:color="auto"/>
            <w:bottom w:val="none" w:sz="0" w:space="0" w:color="auto"/>
            <w:right w:val="none" w:sz="0" w:space="0" w:color="auto"/>
          </w:divBdr>
        </w:div>
        <w:div w:id="137497374">
          <w:marLeft w:val="480"/>
          <w:marRight w:val="0"/>
          <w:marTop w:val="0"/>
          <w:marBottom w:val="0"/>
          <w:divBdr>
            <w:top w:val="none" w:sz="0" w:space="0" w:color="auto"/>
            <w:left w:val="none" w:sz="0" w:space="0" w:color="auto"/>
            <w:bottom w:val="none" w:sz="0" w:space="0" w:color="auto"/>
            <w:right w:val="none" w:sz="0" w:space="0" w:color="auto"/>
          </w:divBdr>
        </w:div>
        <w:div w:id="1082219324">
          <w:marLeft w:val="480"/>
          <w:marRight w:val="0"/>
          <w:marTop w:val="0"/>
          <w:marBottom w:val="0"/>
          <w:divBdr>
            <w:top w:val="none" w:sz="0" w:space="0" w:color="auto"/>
            <w:left w:val="none" w:sz="0" w:space="0" w:color="auto"/>
            <w:bottom w:val="none" w:sz="0" w:space="0" w:color="auto"/>
            <w:right w:val="none" w:sz="0" w:space="0" w:color="auto"/>
          </w:divBdr>
        </w:div>
        <w:div w:id="1652756935">
          <w:marLeft w:val="480"/>
          <w:marRight w:val="0"/>
          <w:marTop w:val="0"/>
          <w:marBottom w:val="0"/>
          <w:divBdr>
            <w:top w:val="none" w:sz="0" w:space="0" w:color="auto"/>
            <w:left w:val="none" w:sz="0" w:space="0" w:color="auto"/>
            <w:bottom w:val="none" w:sz="0" w:space="0" w:color="auto"/>
            <w:right w:val="none" w:sz="0" w:space="0" w:color="auto"/>
          </w:divBdr>
        </w:div>
        <w:div w:id="1493059895">
          <w:marLeft w:val="480"/>
          <w:marRight w:val="0"/>
          <w:marTop w:val="0"/>
          <w:marBottom w:val="0"/>
          <w:divBdr>
            <w:top w:val="none" w:sz="0" w:space="0" w:color="auto"/>
            <w:left w:val="none" w:sz="0" w:space="0" w:color="auto"/>
            <w:bottom w:val="none" w:sz="0" w:space="0" w:color="auto"/>
            <w:right w:val="none" w:sz="0" w:space="0" w:color="auto"/>
          </w:divBdr>
        </w:div>
        <w:div w:id="412240474">
          <w:marLeft w:val="480"/>
          <w:marRight w:val="0"/>
          <w:marTop w:val="0"/>
          <w:marBottom w:val="0"/>
          <w:divBdr>
            <w:top w:val="none" w:sz="0" w:space="0" w:color="auto"/>
            <w:left w:val="none" w:sz="0" w:space="0" w:color="auto"/>
            <w:bottom w:val="none" w:sz="0" w:space="0" w:color="auto"/>
            <w:right w:val="none" w:sz="0" w:space="0" w:color="auto"/>
          </w:divBdr>
        </w:div>
        <w:div w:id="1581409396">
          <w:marLeft w:val="480"/>
          <w:marRight w:val="0"/>
          <w:marTop w:val="0"/>
          <w:marBottom w:val="0"/>
          <w:divBdr>
            <w:top w:val="none" w:sz="0" w:space="0" w:color="auto"/>
            <w:left w:val="none" w:sz="0" w:space="0" w:color="auto"/>
            <w:bottom w:val="none" w:sz="0" w:space="0" w:color="auto"/>
            <w:right w:val="none" w:sz="0" w:space="0" w:color="auto"/>
          </w:divBdr>
        </w:div>
        <w:div w:id="661129497">
          <w:marLeft w:val="480"/>
          <w:marRight w:val="0"/>
          <w:marTop w:val="0"/>
          <w:marBottom w:val="0"/>
          <w:divBdr>
            <w:top w:val="none" w:sz="0" w:space="0" w:color="auto"/>
            <w:left w:val="none" w:sz="0" w:space="0" w:color="auto"/>
            <w:bottom w:val="none" w:sz="0" w:space="0" w:color="auto"/>
            <w:right w:val="none" w:sz="0" w:space="0" w:color="auto"/>
          </w:divBdr>
        </w:div>
        <w:div w:id="1873834466">
          <w:marLeft w:val="480"/>
          <w:marRight w:val="0"/>
          <w:marTop w:val="0"/>
          <w:marBottom w:val="0"/>
          <w:divBdr>
            <w:top w:val="none" w:sz="0" w:space="0" w:color="auto"/>
            <w:left w:val="none" w:sz="0" w:space="0" w:color="auto"/>
            <w:bottom w:val="none" w:sz="0" w:space="0" w:color="auto"/>
            <w:right w:val="none" w:sz="0" w:space="0" w:color="auto"/>
          </w:divBdr>
        </w:div>
        <w:div w:id="1017658212">
          <w:marLeft w:val="480"/>
          <w:marRight w:val="0"/>
          <w:marTop w:val="0"/>
          <w:marBottom w:val="0"/>
          <w:divBdr>
            <w:top w:val="none" w:sz="0" w:space="0" w:color="auto"/>
            <w:left w:val="none" w:sz="0" w:space="0" w:color="auto"/>
            <w:bottom w:val="none" w:sz="0" w:space="0" w:color="auto"/>
            <w:right w:val="none" w:sz="0" w:space="0" w:color="auto"/>
          </w:divBdr>
        </w:div>
        <w:div w:id="1562397729">
          <w:marLeft w:val="480"/>
          <w:marRight w:val="0"/>
          <w:marTop w:val="0"/>
          <w:marBottom w:val="0"/>
          <w:divBdr>
            <w:top w:val="none" w:sz="0" w:space="0" w:color="auto"/>
            <w:left w:val="none" w:sz="0" w:space="0" w:color="auto"/>
            <w:bottom w:val="none" w:sz="0" w:space="0" w:color="auto"/>
            <w:right w:val="none" w:sz="0" w:space="0" w:color="auto"/>
          </w:divBdr>
        </w:div>
        <w:div w:id="1055543568">
          <w:marLeft w:val="480"/>
          <w:marRight w:val="0"/>
          <w:marTop w:val="0"/>
          <w:marBottom w:val="0"/>
          <w:divBdr>
            <w:top w:val="none" w:sz="0" w:space="0" w:color="auto"/>
            <w:left w:val="none" w:sz="0" w:space="0" w:color="auto"/>
            <w:bottom w:val="none" w:sz="0" w:space="0" w:color="auto"/>
            <w:right w:val="none" w:sz="0" w:space="0" w:color="auto"/>
          </w:divBdr>
        </w:div>
        <w:div w:id="1538617429">
          <w:marLeft w:val="480"/>
          <w:marRight w:val="0"/>
          <w:marTop w:val="0"/>
          <w:marBottom w:val="0"/>
          <w:divBdr>
            <w:top w:val="none" w:sz="0" w:space="0" w:color="auto"/>
            <w:left w:val="none" w:sz="0" w:space="0" w:color="auto"/>
            <w:bottom w:val="none" w:sz="0" w:space="0" w:color="auto"/>
            <w:right w:val="none" w:sz="0" w:space="0" w:color="auto"/>
          </w:divBdr>
        </w:div>
        <w:div w:id="615525514">
          <w:marLeft w:val="480"/>
          <w:marRight w:val="0"/>
          <w:marTop w:val="0"/>
          <w:marBottom w:val="0"/>
          <w:divBdr>
            <w:top w:val="none" w:sz="0" w:space="0" w:color="auto"/>
            <w:left w:val="none" w:sz="0" w:space="0" w:color="auto"/>
            <w:bottom w:val="none" w:sz="0" w:space="0" w:color="auto"/>
            <w:right w:val="none" w:sz="0" w:space="0" w:color="auto"/>
          </w:divBdr>
        </w:div>
        <w:div w:id="1702782235">
          <w:marLeft w:val="480"/>
          <w:marRight w:val="0"/>
          <w:marTop w:val="0"/>
          <w:marBottom w:val="0"/>
          <w:divBdr>
            <w:top w:val="none" w:sz="0" w:space="0" w:color="auto"/>
            <w:left w:val="none" w:sz="0" w:space="0" w:color="auto"/>
            <w:bottom w:val="none" w:sz="0" w:space="0" w:color="auto"/>
            <w:right w:val="none" w:sz="0" w:space="0" w:color="auto"/>
          </w:divBdr>
        </w:div>
        <w:div w:id="137576363">
          <w:marLeft w:val="480"/>
          <w:marRight w:val="0"/>
          <w:marTop w:val="0"/>
          <w:marBottom w:val="0"/>
          <w:divBdr>
            <w:top w:val="none" w:sz="0" w:space="0" w:color="auto"/>
            <w:left w:val="none" w:sz="0" w:space="0" w:color="auto"/>
            <w:bottom w:val="none" w:sz="0" w:space="0" w:color="auto"/>
            <w:right w:val="none" w:sz="0" w:space="0" w:color="auto"/>
          </w:divBdr>
        </w:div>
        <w:div w:id="1302346280">
          <w:marLeft w:val="480"/>
          <w:marRight w:val="0"/>
          <w:marTop w:val="0"/>
          <w:marBottom w:val="0"/>
          <w:divBdr>
            <w:top w:val="none" w:sz="0" w:space="0" w:color="auto"/>
            <w:left w:val="none" w:sz="0" w:space="0" w:color="auto"/>
            <w:bottom w:val="none" w:sz="0" w:space="0" w:color="auto"/>
            <w:right w:val="none" w:sz="0" w:space="0" w:color="auto"/>
          </w:divBdr>
        </w:div>
        <w:div w:id="252516591">
          <w:marLeft w:val="480"/>
          <w:marRight w:val="0"/>
          <w:marTop w:val="0"/>
          <w:marBottom w:val="0"/>
          <w:divBdr>
            <w:top w:val="none" w:sz="0" w:space="0" w:color="auto"/>
            <w:left w:val="none" w:sz="0" w:space="0" w:color="auto"/>
            <w:bottom w:val="none" w:sz="0" w:space="0" w:color="auto"/>
            <w:right w:val="none" w:sz="0" w:space="0" w:color="auto"/>
          </w:divBdr>
        </w:div>
        <w:div w:id="1754858167">
          <w:marLeft w:val="480"/>
          <w:marRight w:val="0"/>
          <w:marTop w:val="0"/>
          <w:marBottom w:val="0"/>
          <w:divBdr>
            <w:top w:val="none" w:sz="0" w:space="0" w:color="auto"/>
            <w:left w:val="none" w:sz="0" w:space="0" w:color="auto"/>
            <w:bottom w:val="none" w:sz="0" w:space="0" w:color="auto"/>
            <w:right w:val="none" w:sz="0" w:space="0" w:color="auto"/>
          </w:divBdr>
        </w:div>
        <w:div w:id="1043402669">
          <w:marLeft w:val="480"/>
          <w:marRight w:val="0"/>
          <w:marTop w:val="0"/>
          <w:marBottom w:val="0"/>
          <w:divBdr>
            <w:top w:val="none" w:sz="0" w:space="0" w:color="auto"/>
            <w:left w:val="none" w:sz="0" w:space="0" w:color="auto"/>
            <w:bottom w:val="none" w:sz="0" w:space="0" w:color="auto"/>
            <w:right w:val="none" w:sz="0" w:space="0" w:color="auto"/>
          </w:divBdr>
        </w:div>
        <w:div w:id="1843738589">
          <w:marLeft w:val="480"/>
          <w:marRight w:val="0"/>
          <w:marTop w:val="0"/>
          <w:marBottom w:val="0"/>
          <w:divBdr>
            <w:top w:val="none" w:sz="0" w:space="0" w:color="auto"/>
            <w:left w:val="none" w:sz="0" w:space="0" w:color="auto"/>
            <w:bottom w:val="none" w:sz="0" w:space="0" w:color="auto"/>
            <w:right w:val="none" w:sz="0" w:space="0" w:color="auto"/>
          </w:divBdr>
        </w:div>
        <w:div w:id="84956700">
          <w:marLeft w:val="480"/>
          <w:marRight w:val="0"/>
          <w:marTop w:val="0"/>
          <w:marBottom w:val="0"/>
          <w:divBdr>
            <w:top w:val="none" w:sz="0" w:space="0" w:color="auto"/>
            <w:left w:val="none" w:sz="0" w:space="0" w:color="auto"/>
            <w:bottom w:val="none" w:sz="0" w:space="0" w:color="auto"/>
            <w:right w:val="none" w:sz="0" w:space="0" w:color="auto"/>
          </w:divBdr>
        </w:div>
        <w:div w:id="336928074">
          <w:marLeft w:val="480"/>
          <w:marRight w:val="0"/>
          <w:marTop w:val="0"/>
          <w:marBottom w:val="0"/>
          <w:divBdr>
            <w:top w:val="none" w:sz="0" w:space="0" w:color="auto"/>
            <w:left w:val="none" w:sz="0" w:space="0" w:color="auto"/>
            <w:bottom w:val="none" w:sz="0" w:space="0" w:color="auto"/>
            <w:right w:val="none" w:sz="0" w:space="0" w:color="auto"/>
          </w:divBdr>
        </w:div>
        <w:div w:id="224493020">
          <w:marLeft w:val="480"/>
          <w:marRight w:val="0"/>
          <w:marTop w:val="0"/>
          <w:marBottom w:val="0"/>
          <w:divBdr>
            <w:top w:val="none" w:sz="0" w:space="0" w:color="auto"/>
            <w:left w:val="none" w:sz="0" w:space="0" w:color="auto"/>
            <w:bottom w:val="none" w:sz="0" w:space="0" w:color="auto"/>
            <w:right w:val="none" w:sz="0" w:space="0" w:color="auto"/>
          </w:divBdr>
        </w:div>
        <w:div w:id="785851573">
          <w:marLeft w:val="480"/>
          <w:marRight w:val="0"/>
          <w:marTop w:val="0"/>
          <w:marBottom w:val="0"/>
          <w:divBdr>
            <w:top w:val="none" w:sz="0" w:space="0" w:color="auto"/>
            <w:left w:val="none" w:sz="0" w:space="0" w:color="auto"/>
            <w:bottom w:val="none" w:sz="0" w:space="0" w:color="auto"/>
            <w:right w:val="none" w:sz="0" w:space="0" w:color="auto"/>
          </w:divBdr>
        </w:div>
      </w:divsChild>
    </w:div>
    <w:div w:id="1002320221">
      <w:bodyDiv w:val="1"/>
      <w:marLeft w:val="0"/>
      <w:marRight w:val="0"/>
      <w:marTop w:val="0"/>
      <w:marBottom w:val="0"/>
      <w:divBdr>
        <w:top w:val="none" w:sz="0" w:space="0" w:color="auto"/>
        <w:left w:val="none" w:sz="0" w:space="0" w:color="auto"/>
        <w:bottom w:val="none" w:sz="0" w:space="0" w:color="auto"/>
        <w:right w:val="none" w:sz="0" w:space="0" w:color="auto"/>
      </w:divBdr>
    </w:div>
    <w:div w:id="1003628051">
      <w:bodyDiv w:val="1"/>
      <w:marLeft w:val="0"/>
      <w:marRight w:val="0"/>
      <w:marTop w:val="0"/>
      <w:marBottom w:val="0"/>
      <w:divBdr>
        <w:top w:val="none" w:sz="0" w:space="0" w:color="auto"/>
        <w:left w:val="none" w:sz="0" w:space="0" w:color="auto"/>
        <w:bottom w:val="none" w:sz="0" w:space="0" w:color="auto"/>
        <w:right w:val="none" w:sz="0" w:space="0" w:color="auto"/>
      </w:divBdr>
    </w:div>
    <w:div w:id="1004699351">
      <w:bodyDiv w:val="1"/>
      <w:marLeft w:val="0"/>
      <w:marRight w:val="0"/>
      <w:marTop w:val="0"/>
      <w:marBottom w:val="0"/>
      <w:divBdr>
        <w:top w:val="none" w:sz="0" w:space="0" w:color="auto"/>
        <w:left w:val="none" w:sz="0" w:space="0" w:color="auto"/>
        <w:bottom w:val="none" w:sz="0" w:space="0" w:color="auto"/>
        <w:right w:val="none" w:sz="0" w:space="0" w:color="auto"/>
      </w:divBdr>
    </w:div>
    <w:div w:id="1008367200">
      <w:bodyDiv w:val="1"/>
      <w:marLeft w:val="0"/>
      <w:marRight w:val="0"/>
      <w:marTop w:val="0"/>
      <w:marBottom w:val="0"/>
      <w:divBdr>
        <w:top w:val="none" w:sz="0" w:space="0" w:color="auto"/>
        <w:left w:val="none" w:sz="0" w:space="0" w:color="auto"/>
        <w:bottom w:val="none" w:sz="0" w:space="0" w:color="auto"/>
        <w:right w:val="none" w:sz="0" w:space="0" w:color="auto"/>
      </w:divBdr>
    </w:div>
    <w:div w:id="1012531376">
      <w:bodyDiv w:val="1"/>
      <w:marLeft w:val="0"/>
      <w:marRight w:val="0"/>
      <w:marTop w:val="0"/>
      <w:marBottom w:val="0"/>
      <w:divBdr>
        <w:top w:val="none" w:sz="0" w:space="0" w:color="auto"/>
        <w:left w:val="none" w:sz="0" w:space="0" w:color="auto"/>
        <w:bottom w:val="none" w:sz="0" w:space="0" w:color="auto"/>
        <w:right w:val="none" w:sz="0" w:space="0" w:color="auto"/>
      </w:divBdr>
    </w:div>
    <w:div w:id="1012880157">
      <w:bodyDiv w:val="1"/>
      <w:marLeft w:val="0"/>
      <w:marRight w:val="0"/>
      <w:marTop w:val="0"/>
      <w:marBottom w:val="0"/>
      <w:divBdr>
        <w:top w:val="none" w:sz="0" w:space="0" w:color="auto"/>
        <w:left w:val="none" w:sz="0" w:space="0" w:color="auto"/>
        <w:bottom w:val="none" w:sz="0" w:space="0" w:color="auto"/>
        <w:right w:val="none" w:sz="0" w:space="0" w:color="auto"/>
      </w:divBdr>
    </w:div>
    <w:div w:id="1015228126">
      <w:bodyDiv w:val="1"/>
      <w:marLeft w:val="0"/>
      <w:marRight w:val="0"/>
      <w:marTop w:val="0"/>
      <w:marBottom w:val="0"/>
      <w:divBdr>
        <w:top w:val="none" w:sz="0" w:space="0" w:color="auto"/>
        <w:left w:val="none" w:sz="0" w:space="0" w:color="auto"/>
        <w:bottom w:val="none" w:sz="0" w:space="0" w:color="auto"/>
        <w:right w:val="none" w:sz="0" w:space="0" w:color="auto"/>
      </w:divBdr>
    </w:div>
    <w:div w:id="1015688221">
      <w:bodyDiv w:val="1"/>
      <w:marLeft w:val="0"/>
      <w:marRight w:val="0"/>
      <w:marTop w:val="0"/>
      <w:marBottom w:val="0"/>
      <w:divBdr>
        <w:top w:val="none" w:sz="0" w:space="0" w:color="auto"/>
        <w:left w:val="none" w:sz="0" w:space="0" w:color="auto"/>
        <w:bottom w:val="none" w:sz="0" w:space="0" w:color="auto"/>
        <w:right w:val="none" w:sz="0" w:space="0" w:color="auto"/>
      </w:divBdr>
    </w:div>
    <w:div w:id="1017005756">
      <w:bodyDiv w:val="1"/>
      <w:marLeft w:val="0"/>
      <w:marRight w:val="0"/>
      <w:marTop w:val="0"/>
      <w:marBottom w:val="0"/>
      <w:divBdr>
        <w:top w:val="none" w:sz="0" w:space="0" w:color="auto"/>
        <w:left w:val="none" w:sz="0" w:space="0" w:color="auto"/>
        <w:bottom w:val="none" w:sz="0" w:space="0" w:color="auto"/>
        <w:right w:val="none" w:sz="0" w:space="0" w:color="auto"/>
      </w:divBdr>
    </w:div>
    <w:div w:id="1017539892">
      <w:bodyDiv w:val="1"/>
      <w:marLeft w:val="0"/>
      <w:marRight w:val="0"/>
      <w:marTop w:val="0"/>
      <w:marBottom w:val="0"/>
      <w:divBdr>
        <w:top w:val="none" w:sz="0" w:space="0" w:color="auto"/>
        <w:left w:val="none" w:sz="0" w:space="0" w:color="auto"/>
        <w:bottom w:val="none" w:sz="0" w:space="0" w:color="auto"/>
        <w:right w:val="none" w:sz="0" w:space="0" w:color="auto"/>
      </w:divBdr>
    </w:div>
    <w:div w:id="1017657921">
      <w:bodyDiv w:val="1"/>
      <w:marLeft w:val="0"/>
      <w:marRight w:val="0"/>
      <w:marTop w:val="0"/>
      <w:marBottom w:val="0"/>
      <w:divBdr>
        <w:top w:val="none" w:sz="0" w:space="0" w:color="auto"/>
        <w:left w:val="none" w:sz="0" w:space="0" w:color="auto"/>
        <w:bottom w:val="none" w:sz="0" w:space="0" w:color="auto"/>
        <w:right w:val="none" w:sz="0" w:space="0" w:color="auto"/>
      </w:divBdr>
    </w:div>
    <w:div w:id="1017970718">
      <w:bodyDiv w:val="1"/>
      <w:marLeft w:val="0"/>
      <w:marRight w:val="0"/>
      <w:marTop w:val="0"/>
      <w:marBottom w:val="0"/>
      <w:divBdr>
        <w:top w:val="none" w:sz="0" w:space="0" w:color="auto"/>
        <w:left w:val="none" w:sz="0" w:space="0" w:color="auto"/>
        <w:bottom w:val="none" w:sz="0" w:space="0" w:color="auto"/>
        <w:right w:val="none" w:sz="0" w:space="0" w:color="auto"/>
      </w:divBdr>
    </w:div>
    <w:div w:id="1018653674">
      <w:bodyDiv w:val="1"/>
      <w:marLeft w:val="0"/>
      <w:marRight w:val="0"/>
      <w:marTop w:val="0"/>
      <w:marBottom w:val="0"/>
      <w:divBdr>
        <w:top w:val="none" w:sz="0" w:space="0" w:color="auto"/>
        <w:left w:val="none" w:sz="0" w:space="0" w:color="auto"/>
        <w:bottom w:val="none" w:sz="0" w:space="0" w:color="auto"/>
        <w:right w:val="none" w:sz="0" w:space="0" w:color="auto"/>
      </w:divBdr>
    </w:div>
    <w:div w:id="1020231600">
      <w:bodyDiv w:val="1"/>
      <w:marLeft w:val="0"/>
      <w:marRight w:val="0"/>
      <w:marTop w:val="0"/>
      <w:marBottom w:val="0"/>
      <w:divBdr>
        <w:top w:val="none" w:sz="0" w:space="0" w:color="auto"/>
        <w:left w:val="none" w:sz="0" w:space="0" w:color="auto"/>
        <w:bottom w:val="none" w:sz="0" w:space="0" w:color="auto"/>
        <w:right w:val="none" w:sz="0" w:space="0" w:color="auto"/>
      </w:divBdr>
    </w:div>
    <w:div w:id="1020932865">
      <w:bodyDiv w:val="1"/>
      <w:marLeft w:val="0"/>
      <w:marRight w:val="0"/>
      <w:marTop w:val="0"/>
      <w:marBottom w:val="0"/>
      <w:divBdr>
        <w:top w:val="none" w:sz="0" w:space="0" w:color="auto"/>
        <w:left w:val="none" w:sz="0" w:space="0" w:color="auto"/>
        <w:bottom w:val="none" w:sz="0" w:space="0" w:color="auto"/>
        <w:right w:val="none" w:sz="0" w:space="0" w:color="auto"/>
      </w:divBdr>
      <w:divsChild>
        <w:div w:id="1136802977">
          <w:marLeft w:val="480"/>
          <w:marRight w:val="0"/>
          <w:marTop w:val="0"/>
          <w:marBottom w:val="0"/>
          <w:divBdr>
            <w:top w:val="none" w:sz="0" w:space="0" w:color="auto"/>
            <w:left w:val="none" w:sz="0" w:space="0" w:color="auto"/>
            <w:bottom w:val="none" w:sz="0" w:space="0" w:color="auto"/>
            <w:right w:val="none" w:sz="0" w:space="0" w:color="auto"/>
          </w:divBdr>
        </w:div>
        <w:div w:id="1540780358">
          <w:marLeft w:val="480"/>
          <w:marRight w:val="0"/>
          <w:marTop w:val="0"/>
          <w:marBottom w:val="0"/>
          <w:divBdr>
            <w:top w:val="none" w:sz="0" w:space="0" w:color="auto"/>
            <w:left w:val="none" w:sz="0" w:space="0" w:color="auto"/>
            <w:bottom w:val="none" w:sz="0" w:space="0" w:color="auto"/>
            <w:right w:val="none" w:sz="0" w:space="0" w:color="auto"/>
          </w:divBdr>
        </w:div>
        <w:div w:id="969701769">
          <w:marLeft w:val="480"/>
          <w:marRight w:val="0"/>
          <w:marTop w:val="0"/>
          <w:marBottom w:val="0"/>
          <w:divBdr>
            <w:top w:val="none" w:sz="0" w:space="0" w:color="auto"/>
            <w:left w:val="none" w:sz="0" w:space="0" w:color="auto"/>
            <w:bottom w:val="none" w:sz="0" w:space="0" w:color="auto"/>
            <w:right w:val="none" w:sz="0" w:space="0" w:color="auto"/>
          </w:divBdr>
        </w:div>
        <w:div w:id="1233198014">
          <w:marLeft w:val="480"/>
          <w:marRight w:val="0"/>
          <w:marTop w:val="0"/>
          <w:marBottom w:val="0"/>
          <w:divBdr>
            <w:top w:val="none" w:sz="0" w:space="0" w:color="auto"/>
            <w:left w:val="none" w:sz="0" w:space="0" w:color="auto"/>
            <w:bottom w:val="none" w:sz="0" w:space="0" w:color="auto"/>
            <w:right w:val="none" w:sz="0" w:space="0" w:color="auto"/>
          </w:divBdr>
        </w:div>
        <w:div w:id="2109690974">
          <w:marLeft w:val="480"/>
          <w:marRight w:val="0"/>
          <w:marTop w:val="0"/>
          <w:marBottom w:val="0"/>
          <w:divBdr>
            <w:top w:val="none" w:sz="0" w:space="0" w:color="auto"/>
            <w:left w:val="none" w:sz="0" w:space="0" w:color="auto"/>
            <w:bottom w:val="none" w:sz="0" w:space="0" w:color="auto"/>
            <w:right w:val="none" w:sz="0" w:space="0" w:color="auto"/>
          </w:divBdr>
        </w:div>
        <w:div w:id="1776945260">
          <w:marLeft w:val="480"/>
          <w:marRight w:val="0"/>
          <w:marTop w:val="0"/>
          <w:marBottom w:val="0"/>
          <w:divBdr>
            <w:top w:val="none" w:sz="0" w:space="0" w:color="auto"/>
            <w:left w:val="none" w:sz="0" w:space="0" w:color="auto"/>
            <w:bottom w:val="none" w:sz="0" w:space="0" w:color="auto"/>
            <w:right w:val="none" w:sz="0" w:space="0" w:color="auto"/>
          </w:divBdr>
        </w:div>
        <w:div w:id="1126773008">
          <w:marLeft w:val="480"/>
          <w:marRight w:val="0"/>
          <w:marTop w:val="0"/>
          <w:marBottom w:val="0"/>
          <w:divBdr>
            <w:top w:val="none" w:sz="0" w:space="0" w:color="auto"/>
            <w:left w:val="none" w:sz="0" w:space="0" w:color="auto"/>
            <w:bottom w:val="none" w:sz="0" w:space="0" w:color="auto"/>
            <w:right w:val="none" w:sz="0" w:space="0" w:color="auto"/>
          </w:divBdr>
        </w:div>
        <w:div w:id="579025970">
          <w:marLeft w:val="480"/>
          <w:marRight w:val="0"/>
          <w:marTop w:val="0"/>
          <w:marBottom w:val="0"/>
          <w:divBdr>
            <w:top w:val="none" w:sz="0" w:space="0" w:color="auto"/>
            <w:left w:val="none" w:sz="0" w:space="0" w:color="auto"/>
            <w:bottom w:val="none" w:sz="0" w:space="0" w:color="auto"/>
            <w:right w:val="none" w:sz="0" w:space="0" w:color="auto"/>
          </w:divBdr>
        </w:div>
        <w:div w:id="56128297">
          <w:marLeft w:val="480"/>
          <w:marRight w:val="0"/>
          <w:marTop w:val="0"/>
          <w:marBottom w:val="0"/>
          <w:divBdr>
            <w:top w:val="none" w:sz="0" w:space="0" w:color="auto"/>
            <w:left w:val="none" w:sz="0" w:space="0" w:color="auto"/>
            <w:bottom w:val="none" w:sz="0" w:space="0" w:color="auto"/>
            <w:right w:val="none" w:sz="0" w:space="0" w:color="auto"/>
          </w:divBdr>
        </w:div>
        <w:div w:id="520358239">
          <w:marLeft w:val="480"/>
          <w:marRight w:val="0"/>
          <w:marTop w:val="0"/>
          <w:marBottom w:val="0"/>
          <w:divBdr>
            <w:top w:val="none" w:sz="0" w:space="0" w:color="auto"/>
            <w:left w:val="none" w:sz="0" w:space="0" w:color="auto"/>
            <w:bottom w:val="none" w:sz="0" w:space="0" w:color="auto"/>
            <w:right w:val="none" w:sz="0" w:space="0" w:color="auto"/>
          </w:divBdr>
        </w:div>
        <w:div w:id="1364742483">
          <w:marLeft w:val="480"/>
          <w:marRight w:val="0"/>
          <w:marTop w:val="0"/>
          <w:marBottom w:val="0"/>
          <w:divBdr>
            <w:top w:val="none" w:sz="0" w:space="0" w:color="auto"/>
            <w:left w:val="none" w:sz="0" w:space="0" w:color="auto"/>
            <w:bottom w:val="none" w:sz="0" w:space="0" w:color="auto"/>
            <w:right w:val="none" w:sz="0" w:space="0" w:color="auto"/>
          </w:divBdr>
        </w:div>
        <w:div w:id="173031287">
          <w:marLeft w:val="480"/>
          <w:marRight w:val="0"/>
          <w:marTop w:val="0"/>
          <w:marBottom w:val="0"/>
          <w:divBdr>
            <w:top w:val="none" w:sz="0" w:space="0" w:color="auto"/>
            <w:left w:val="none" w:sz="0" w:space="0" w:color="auto"/>
            <w:bottom w:val="none" w:sz="0" w:space="0" w:color="auto"/>
            <w:right w:val="none" w:sz="0" w:space="0" w:color="auto"/>
          </w:divBdr>
        </w:div>
        <w:div w:id="1372807308">
          <w:marLeft w:val="480"/>
          <w:marRight w:val="0"/>
          <w:marTop w:val="0"/>
          <w:marBottom w:val="0"/>
          <w:divBdr>
            <w:top w:val="none" w:sz="0" w:space="0" w:color="auto"/>
            <w:left w:val="none" w:sz="0" w:space="0" w:color="auto"/>
            <w:bottom w:val="none" w:sz="0" w:space="0" w:color="auto"/>
            <w:right w:val="none" w:sz="0" w:space="0" w:color="auto"/>
          </w:divBdr>
        </w:div>
        <w:div w:id="507907678">
          <w:marLeft w:val="480"/>
          <w:marRight w:val="0"/>
          <w:marTop w:val="0"/>
          <w:marBottom w:val="0"/>
          <w:divBdr>
            <w:top w:val="none" w:sz="0" w:space="0" w:color="auto"/>
            <w:left w:val="none" w:sz="0" w:space="0" w:color="auto"/>
            <w:bottom w:val="none" w:sz="0" w:space="0" w:color="auto"/>
            <w:right w:val="none" w:sz="0" w:space="0" w:color="auto"/>
          </w:divBdr>
        </w:div>
        <w:div w:id="1094744352">
          <w:marLeft w:val="480"/>
          <w:marRight w:val="0"/>
          <w:marTop w:val="0"/>
          <w:marBottom w:val="0"/>
          <w:divBdr>
            <w:top w:val="none" w:sz="0" w:space="0" w:color="auto"/>
            <w:left w:val="none" w:sz="0" w:space="0" w:color="auto"/>
            <w:bottom w:val="none" w:sz="0" w:space="0" w:color="auto"/>
            <w:right w:val="none" w:sz="0" w:space="0" w:color="auto"/>
          </w:divBdr>
        </w:div>
        <w:div w:id="1252550203">
          <w:marLeft w:val="480"/>
          <w:marRight w:val="0"/>
          <w:marTop w:val="0"/>
          <w:marBottom w:val="0"/>
          <w:divBdr>
            <w:top w:val="none" w:sz="0" w:space="0" w:color="auto"/>
            <w:left w:val="none" w:sz="0" w:space="0" w:color="auto"/>
            <w:bottom w:val="none" w:sz="0" w:space="0" w:color="auto"/>
            <w:right w:val="none" w:sz="0" w:space="0" w:color="auto"/>
          </w:divBdr>
        </w:div>
        <w:div w:id="1561597167">
          <w:marLeft w:val="480"/>
          <w:marRight w:val="0"/>
          <w:marTop w:val="0"/>
          <w:marBottom w:val="0"/>
          <w:divBdr>
            <w:top w:val="none" w:sz="0" w:space="0" w:color="auto"/>
            <w:left w:val="none" w:sz="0" w:space="0" w:color="auto"/>
            <w:bottom w:val="none" w:sz="0" w:space="0" w:color="auto"/>
            <w:right w:val="none" w:sz="0" w:space="0" w:color="auto"/>
          </w:divBdr>
        </w:div>
        <w:div w:id="281888272">
          <w:marLeft w:val="480"/>
          <w:marRight w:val="0"/>
          <w:marTop w:val="0"/>
          <w:marBottom w:val="0"/>
          <w:divBdr>
            <w:top w:val="none" w:sz="0" w:space="0" w:color="auto"/>
            <w:left w:val="none" w:sz="0" w:space="0" w:color="auto"/>
            <w:bottom w:val="none" w:sz="0" w:space="0" w:color="auto"/>
            <w:right w:val="none" w:sz="0" w:space="0" w:color="auto"/>
          </w:divBdr>
        </w:div>
        <w:div w:id="753206879">
          <w:marLeft w:val="480"/>
          <w:marRight w:val="0"/>
          <w:marTop w:val="0"/>
          <w:marBottom w:val="0"/>
          <w:divBdr>
            <w:top w:val="none" w:sz="0" w:space="0" w:color="auto"/>
            <w:left w:val="none" w:sz="0" w:space="0" w:color="auto"/>
            <w:bottom w:val="none" w:sz="0" w:space="0" w:color="auto"/>
            <w:right w:val="none" w:sz="0" w:space="0" w:color="auto"/>
          </w:divBdr>
        </w:div>
        <w:div w:id="974288857">
          <w:marLeft w:val="480"/>
          <w:marRight w:val="0"/>
          <w:marTop w:val="0"/>
          <w:marBottom w:val="0"/>
          <w:divBdr>
            <w:top w:val="none" w:sz="0" w:space="0" w:color="auto"/>
            <w:left w:val="none" w:sz="0" w:space="0" w:color="auto"/>
            <w:bottom w:val="none" w:sz="0" w:space="0" w:color="auto"/>
            <w:right w:val="none" w:sz="0" w:space="0" w:color="auto"/>
          </w:divBdr>
        </w:div>
        <w:div w:id="1046880967">
          <w:marLeft w:val="480"/>
          <w:marRight w:val="0"/>
          <w:marTop w:val="0"/>
          <w:marBottom w:val="0"/>
          <w:divBdr>
            <w:top w:val="none" w:sz="0" w:space="0" w:color="auto"/>
            <w:left w:val="none" w:sz="0" w:space="0" w:color="auto"/>
            <w:bottom w:val="none" w:sz="0" w:space="0" w:color="auto"/>
            <w:right w:val="none" w:sz="0" w:space="0" w:color="auto"/>
          </w:divBdr>
        </w:div>
        <w:div w:id="1300839198">
          <w:marLeft w:val="480"/>
          <w:marRight w:val="0"/>
          <w:marTop w:val="0"/>
          <w:marBottom w:val="0"/>
          <w:divBdr>
            <w:top w:val="none" w:sz="0" w:space="0" w:color="auto"/>
            <w:left w:val="none" w:sz="0" w:space="0" w:color="auto"/>
            <w:bottom w:val="none" w:sz="0" w:space="0" w:color="auto"/>
            <w:right w:val="none" w:sz="0" w:space="0" w:color="auto"/>
          </w:divBdr>
        </w:div>
        <w:div w:id="1918981476">
          <w:marLeft w:val="480"/>
          <w:marRight w:val="0"/>
          <w:marTop w:val="0"/>
          <w:marBottom w:val="0"/>
          <w:divBdr>
            <w:top w:val="none" w:sz="0" w:space="0" w:color="auto"/>
            <w:left w:val="none" w:sz="0" w:space="0" w:color="auto"/>
            <w:bottom w:val="none" w:sz="0" w:space="0" w:color="auto"/>
            <w:right w:val="none" w:sz="0" w:space="0" w:color="auto"/>
          </w:divBdr>
        </w:div>
        <w:div w:id="2006743827">
          <w:marLeft w:val="480"/>
          <w:marRight w:val="0"/>
          <w:marTop w:val="0"/>
          <w:marBottom w:val="0"/>
          <w:divBdr>
            <w:top w:val="none" w:sz="0" w:space="0" w:color="auto"/>
            <w:left w:val="none" w:sz="0" w:space="0" w:color="auto"/>
            <w:bottom w:val="none" w:sz="0" w:space="0" w:color="auto"/>
            <w:right w:val="none" w:sz="0" w:space="0" w:color="auto"/>
          </w:divBdr>
        </w:div>
        <w:div w:id="1400861429">
          <w:marLeft w:val="480"/>
          <w:marRight w:val="0"/>
          <w:marTop w:val="0"/>
          <w:marBottom w:val="0"/>
          <w:divBdr>
            <w:top w:val="none" w:sz="0" w:space="0" w:color="auto"/>
            <w:left w:val="none" w:sz="0" w:space="0" w:color="auto"/>
            <w:bottom w:val="none" w:sz="0" w:space="0" w:color="auto"/>
            <w:right w:val="none" w:sz="0" w:space="0" w:color="auto"/>
          </w:divBdr>
        </w:div>
        <w:div w:id="959993458">
          <w:marLeft w:val="480"/>
          <w:marRight w:val="0"/>
          <w:marTop w:val="0"/>
          <w:marBottom w:val="0"/>
          <w:divBdr>
            <w:top w:val="none" w:sz="0" w:space="0" w:color="auto"/>
            <w:left w:val="none" w:sz="0" w:space="0" w:color="auto"/>
            <w:bottom w:val="none" w:sz="0" w:space="0" w:color="auto"/>
            <w:right w:val="none" w:sz="0" w:space="0" w:color="auto"/>
          </w:divBdr>
        </w:div>
        <w:div w:id="1281499782">
          <w:marLeft w:val="480"/>
          <w:marRight w:val="0"/>
          <w:marTop w:val="0"/>
          <w:marBottom w:val="0"/>
          <w:divBdr>
            <w:top w:val="none" w:sz="0" w:space="0" w:color="auto"/>
            <w:left w:val="none" w:sz="0" w:space="0" w:color="auto"/>
            <w:bottom w:val="none" w:sz="0" w:space="0" w:color="auto"/>
            <w:right w:val="none" w:sz="0" w:space="0" w:color="auto"/>
          </w:divBdr>
        </w:div>
        <w:div w:id="447897182">
          <w:marLeft w:val="480"/>
          <w:marRight w:val="0"/>
          <w:marTop w:val="0"/>
          <w:marBottom w:val="0"/>
          <w:divBdr>
            <w:top w:val="none" w:sz="0" w:space="0" w:color="auto"/>
            <w:left w:val="none" w:sz="0" w:space="0" w:color="auto"/>
            <w:bottom w:val="none" w:sz="0" w:space="0" w:color="auto"/>
            <w:right w:val="none" w:sz="0" w:space="0" w:color="auto"/>
          </w:divBdr>
        </w:div>
      </w:divsChild>
    </w:div>
    <w:div w:id="1026520049">
      <w:bodyDiv w:val="1"/>
      <w:marLeft w:val="0"/>
      <w:marRight w:val="0"/>
      <w:marTop w:val="0"/>
      <w:marBottom w:val="0"/>
      <w:divBdr>
        <w:top w:val="none" w:sz="0" w:space="0" w:color="auto"/>
        <w:left w:val="none" w:sz="0" w:space="0" w:color="auto"/>
        <w:bottom w:val="none" w:sz="0" w:space="0" w:color="auto"/>
        <w:right w:val="none" w:sz="0" w:space="0" w:color="auto"/>
      </w:divBdr>
    </w:div>
    <w:div w:id="1029187615">
      <w:bodyDiv w:val="1"/>
      <w:marLeft w:val="0"/>
      <w:marRight w:val="0"/>
      <w:marTop w:val="0"/>
      <w:marBottom w:val="0"/>
      <w:divBdr>
        <w:top w:val="none" w:sz="0" w:space="0" w:color="auto"/>
        <w:left w:val="none" w:sz="0" w:space="0" w:color="auto"/>
        <w:bottom w:val="none" w:sz="0" w:space="0" w:color="auto"/>
        <w:right w:val="none" w:sz="0" w:space="0" w:color="auto"/>
      </w:divBdr>
    </w:div>
    <w:div w:id="1030060595">
      <w:bodyDiv w:val="1"/>
      <w:marLeft w:val="0"/>
      <w:marRight w:val="0"/>
      <w:marTop w:val="0"/>
      <w:marBottom w:val="0"/>
      <w:divBdr>
        <w:top w:val="none" w:sz="0" w:space="0" w:color="auto"/>
        <w:left w:val="none" w:sz="0" w:space="0" w:color="auto"/>
        <w:bottom w:val="none" w:sz="0" w:space="0" w:color="auto"/>
        <w:right w:val="none" w:sz="0" w:space="0" w:color="auto"/>
      </w:divBdr>
    </w:div>
    <w:div w:id="1031764574">
      <w:bodyDiv w:val="1"/>
      <w:marLeft w:val="0"/>
      <w:marRight w:val="0"/>
      <w:marTop w:val="0"/>
      <w:marBottom w:val="0"/>
      <w:divBdr>
        <w:top w:val="none" w:sz="0" w:space="0" w:color="auto"/>
        <w:left w:val="none" w:sz="0" w:space="0" w:color="auto"/>
        <w:bottom w:val="none" w:sz="0" w:space="0" w:color="auto"/>
        <w:right w:val="none" w:sz="0" w:space="0" w:color="auto"/>
      </w:divBdr>
    </w:div>
    <w:div w:id="1036661407">
      <w:bodyDiv w:val="1"/>
      <w:marLeft w:val="0"/>
      <w:marRight w:val="0"/>
      <w:marTop w:val="0"/>
      <w:marBottom w:val="0"/>
      <w:divBdr>
        <w:top w:val="none" w:sz="0" w:space="0" w:color="auto"/>
        <w:left w:val="none" w:sz="0" w:space="0" w:color="auto"/>
        <w:bottom w:val="none" w:sz="0" w:space="0" w:color="auto"/>
        <w:right w:val="none" w:sz="0" w:space="0" w:color="auto"/>
      </w:divBdr>
    </w:div>
    <w:div w:id="1037388235">
      <w:bodyDiv w:val="1"/>
      <w:marLeft w:val="0"/>
      <w:marRight w:val="0"/>
      <w:marTop w:val="0"/>
      <w:marBottom w:val="0"/>
      <w:divBdr>
        <w:top w:val="none" w:sz="0" w:space="0" w:color="auto"/>
        <w:left w:val="none" w:sz="0" w:space="0" w:color="auto"/>
        <w:bottom w:val="none" w:sz="0" w:space="0" w:color="auto"/>
        <w:right w:val="none" w:sz="0" w:space="0" w:color="auto"/>
      </w:divBdr>
    </w:div>
    <w:div w:id="1038319129">
      <w:bodyDiv w:val="1"/>
      <w:marLeft w:val="0"/>
      <w:marRight w:val="0"/>
      <w:marTop w:val="0"/>
      <w:marBottom w:val="0"/>
      <w:divBdr>
        <w:top w:val="none" w:sz="0" w:space="0" w:color="auto"/>
        <w:left w:val="none" w:sz="0" w:space="0" w:color="auto"/>
        <w:bottom w:val="none" w:sz="0" w:space="0" w:color="auto"/>
        <w:right w:val="none" w:sz="0" w:space="0" w:color="auto"/>
      </w:divBdr>
    </w:div>
    <w:div w:id="1040663503">
      <w:bodyDiv w:val="1"/>
      <w:marLeft w:val="0"/>
      <w:marRight w:val="0"/>
      <w:marTop w:val="0"/>
      <w:marBottom w:val="0"/>
      <w:divBdr>
        <w:top w:val="none" w:sz="0" w:space="0" w:color="auto"/>
        <w:left w:val="none" w:sz="0" w:space="0" w:color="auto"/>
        <w:bottom w:val="none" w:sz="0" w:space="0" w:color="auto"/>
        <w:right w:val="none" w:sz="0" w:space="0" w:color="auto"/>
      </w:divBdr>
    </w:div>
    <w:div w:id="1041637280">
      <w:bodyDiv w:val="1"/>
      <w:marLeft w:val="0"/>
      <w:marRight w:val="0"/>
      <w:marTop w:val="0"/>
      <w:marBottom w:val="0"/>
      <w:divBdr>
        <w:top w:val="none" w:sz="0" w:space="0" w:color="auto"/>
        <w:left w:val="none" w:sz="0" w:space="0" w:color="auto"/>
        <w:bottom w:val="none" w:sz="0" w:space="0" w:color="auto"/>
        <w:right w:val="none" w:sz="0" w:space="0" w:color="auto"/>
      </w:divBdr>
    </w:div>
    <w:div w:id="1043868543">
      <w:bodyDiv w:val="1"/>
      <w:marLeft w:val="0"/>
      <w:marRight w:val="0"/>
      <w:marTop w:val="0"/>
      <w:marBottom w:val="0"/>
      <w:divBdr>
        <w:top w:val="none" w:sz="0" w:space="0" w:color="auto"/>
        <w:left w:val="none" w:sz="0" w:space="0" w:color="auto"/>
        <w:bottom w:val="none" w:sz="0" w:space="0" w:color="auto"/>
        <w:right w:val="none" w:sz="0" w:space="0" w:color="auto"/>
      </w:divBdr>
    </w:div>
    <w:div w:id="1046220938">
      <w:bodyDiv w:val="1"/>
      <w:marLeft w:val="0"/>
      <w:marRight w:val="0"/>
      <w:marTop w:val="0"/>
      <w:marBottom w:val="0"/>
      <w:divBdr>
        <w:top w:val="none" w:sz="0" w:space="0" w:color="auto"/>
        <w:left w:val="none" w:sz="0" w:space="0" w:color="auto"/>
        <w:bottom w:val="none" w:sz="0" w:space="0" w:color="auto"/>
        <w:right w:val="none" w:sz="0" w:space="0" w:color="auto"/>
      </w:divBdr>
    </w:div>
    <w:div w:id="1046369680">
      <w:bodyDiv w:val="1"/>
      <w:marLeft w:val="0"/>
      <w:marRight w:val="0"/>
      <w:marTop w:val="0"/>
      <w:marBottom w:val="0"/>
      <w:divBdr>
        <w:top w:val="none" w:sz="0" w:space="0" w:color="auto"/>
        <w:left w:val="none" w:sz="0" w:space="0" w:color="auto"/>
        <w:bottom w:val="none" w:sz="0" w:space="0" w:color="auto"/>
        <w:right w:val="none" w:sz="0" w:space="0" w:color="auto"/>
      </w:divBdr>
    </w:div>
    <w:div w:id="1046486435">
      <w:bodyDiv w:val="1"/>
      <w:marLeft w:val="0"/>
      <w:marRight w:val="0"/>
      <w:marTop w:val="0"/>
      <w:marBottom w:val="0"/>
      <w:divBdr>
        <w:top w:val="none" w:sz="0" w:space="0" w:color="auto"/>
        <w:left w:val="none" w:sz="0" w:space="0" w:color="auto"/>
        <w:bottom w:val="none" w:sz="0" w:space="0" w:color="auto"/>
        <w:right w:val="none" w:sz="0" w:space="0" w:color="auto"/>
      </w:divBdr>
    </w:div>
    <w:div w:id="1051420815">
      <w:bodyDiv w:val="1"/>
      <w:marLeft w:val="0"/>
      <w:marRight w:val="0"/>
      <w:marTop w:val="0"/>
      <w:marBottom w:val="0"/>
      <w:divBdr>
        <w:top w:val="none" w:sz="0" w:space="0" w:color="auto"/>
        <w:left w:val="none" w:sz="0" w:space="0" w:color="auto"/>
        <w:bottom w:val="none" w:sz="0" w:space="0" w:color="auto"/>
        <w:right w:val="none" w:sz="0" w:space="0" w:color="auto"/>
      </w:divBdr>
      <w:divsChild>
        <w:div w:id="43406662">
          <w:marLeft w:val="480"/>
          <w:marRight w:val="0"/>
          <w:marTop w:val="0"/>
          <w:marBottom w:val="0"/>
          <w:divBdr>
            <w:top w:val="none" w:sz="0" w:space="0" w:color="auto"/>
            <w:left w:val="none" w:sz="0" w:space="0" w:color="auto"/>
            <w:bottom w:val="none" w:sz="0" w:space="0" w:color="auto"/>
            <w:right w:val="none" w:sz="0" w:space="0" w:color="auto"/>
          </w:divBdr>
        </w:div>
        <w:div w:id="249240927">
          <w:marLeft w:val="480"/>
          <w:marRight w:val="0"/>
          <w:marTop w:val="0"/>
          <w:marBottom w:val="0"/>
          <w:divBdr>
            <w:top w:val="none" w:sz="0" w:space="0" w:color="auto"/>
            <w:left w:val="none" w:sz="0" w:space="0" w:color="auto"/>
            <w:bottom w:val="none" w:sz="0" w:space="0" w:color="auto"/>
            <w:right w:val="none" w:sz="0" w:space="0" w:color="auto"/>
          </w:divBdr>
        </w:div>
        <w:div w:id="2114281358">
          <w:marLeft w:val="480"/>
          <w:marRight w:val="0"/>
          <w:marTop w:val="0"/>
          <w:marBottom w:val="0"/>
          <w:divBdr>
            <w:top w:val="none" w:sz="0" w:space="0" w:color="auto"/>
            <w:left w:val="none" w:sz="0" w:space="0" w:color="auto"/>
            <w:bottom w:val="none" w:sz="0" w:space="0" w:color="auto"/>
            <w:right w:val="none" w:sz="0" w:space="0" w:color="auto"/>
          </w:divBdr>
        </w:div>
        <w:div w:id="551890967">
          <w:marLeft w:val="480"/>
          <w:marRight w:val="0"/>
          <w:marTop w:val="0"/>
          <w:marBottom w:val="0"/>
          <w:divBdr>
            <w:top w:val="none" w:sz="0" w:space="0" w:color="auto"/>
            <w:left w:val="none" w:sz="0" w:space="0" w:color="auto"/>
            <w:bottom w:val="none" w:sz="0" w:space="0" w:color="auto"/>
            <w:right w:val="none" w:sz="0" w:space="0" w:color="auto"/>
          </w:divBdr>
        </w:div>
        <w:div w:id="284167117">
          <w:marLeft w:val="480"/>
          <w:marRight w:val="0"/>
          <w:marTop w:val="0"/>
          <w:marBottom w:val="0"/>
          <w:divBdr>
            <w:top w:val="none" w:sz="0" w:space="0" w:color="auto"/>
            <w:left w:val="none" w:sz="0" w:space="0" w:color="auto"/>
            <w:bottom w:val="none" w:sz="0" w:space="0" w:color="auto"/>
            <w:right w:val="none" w:sz="0" w:space="0" w:color="auto"/>
          </w:divBdr>
        </w:div>
        <w:div w:id="1852259613">
          <w:marLeft w:val="480"/>
          <w:marRight w:val="0"/>
          <w:marTop w:val="0"/>
          <w:marBottom w:val="0"/>
          <w:divBdr>
            <w:top w:val="none" w:sz="0" w:space="0" w:color="auto"/>
            <w:left w:val="none" w:sz="0" w:space="0" w:color="auto"/>
            <w:bottom w:val="none" w:sz="0" w:space="0" w:color="auto"/>
            <w:right w:val="none" w:sz="0" w:space="0" w:color="auto"/>
          </w:divBdr>
        </w:div>
        <w:div w:id="1774858040">
          <w:marLeft w:val="480"/>
          <w:marRight w:val="0"/>
          <w:marTop w:val="0"/>
          <w:marBottom w:val="0"/>
          <w:divBdr>
            <w:top w:val="none" w:sz="0" w:space="0" w:color="auto"/>
            <w:left w:val="none" w:sz="0" w:space="0" w:color="auto"/>
            <w:bottom w:val="none" w:sz="0" w:space="0" w:color="auto"/>
            <w:right w:val="none" w:sz="0" w:space="0" w:color="auto"/>
          </w:divBdr>
        </w:div>
        <w:div w:id="1863547">
          <w:marLeft w:val="480"/>
          <w:marRight w:val="0"/>
          <w:marTop w:val="0"/>
          <w:marBottom w:val="0"/>
          <w:divBdr>
            <w:top w:val="none" w:sz="0" w:space="0" w:color="auto"/>
            <w:left w:val="none" w:sz="0" w:space="0" w:color="auto"/>
            <w:bottom w:val="none" w:sz="0" w:space="0" w:color="auto"/>
            <w:right w:val="none" w:sz="0" w:space="0" w:color="auto"/>
          </w:divBdr>
        </w:div>
        <w:div w:id="49774437">
          <w:marLeft w:val="480"/>
          <w:marRight w:val="0"/>
          <w:marTop w:val="0"/>
          <w:marBottom w:val="0"/>
          <w:divBdr>
            <w:top w:val="none" w:sz="0" w:space="0" w:color="auto"/>
            <w:left w:val="none" w:sz="0" w:space="0" w:color="auto"/>
            <w:bottom w:val="none" w:sz="0" w:space="0" w:color="auto"/>
            <w:right w:val="none" w:sz="0" w:space="0" w:color="auto"/>
          </w:divBdr>
        </w:div>
        <w:div w:id="204559845">
          <w:marLeft w:val="480"/>
          <w:marRight w:val="0"/>
          <w:marTop w:val="0"/>
          <w:marBottom w:val="0"/>
          <w:divBdr>
            <w:top w:val="none" w:sz="0" w:space="0" w:color="auto"/>
            <w:left w:val="none" w:sz="0" w:space="0" w:color="auto"/>
            <w:bottom w:val="none" w:sz="0" w:space="0" w:color="auto"/>
            <w:right w:val="none" w:sz="0" w:space="0" w:color="auto"/>
          </w:divBdr>
        </w:div>
        <w:div w:id="1998024968">
          <w:marLeft w:val="480"/>
          <w:marRight w:val="0"/>
          <w:marTop w:val="0"/>
          <w:marBottom w:val="0"/>
          <w:divBdr>
            <w:top w:val="none" w:sz="0" w:space="0" w:color="auto"/>
            <w:left w:val="none" w:sz="0" w:space="0" w:color="auto"/>
            <w:bottom w:val="none" w:sz="0" w:space="0" w:color="auto"/>
            <w:right w:val="none" w:sz="0" w:space="0" w:color="auto"/>
          </w:divBdr>
        </w:div>
        <w:div w:id="2113549468">
          <w:marLeft w:val="480"/>
          <w:marRight w:val="0"/>
          <w:marTop w:val="0"/>
          <w:marBottom w:val="0"/>
          <w:divBdr>
            <w:top w:val="none" w:sz="0" w:space="0" w:color="auto"/>
            <w:left w:val="none" w:sz="0" w:space="0" w:color="auto"/>
            <w:bottom w:val="none" w:sz="0" w:space="0" w:color="auto"/>
            <w:right w:val="none" w:sz="0" w:space="0" w:color="auto"/>
          </w:divBdr>
        </w:div>
        <w:div w:id="883828452">
          <w:marLeft w:val="480"/>
          <w:marRight w:val="0"/>
          <w:marTop w:val="0"/>
          <w:marBottom w:val="0"/>
          <w:divBdr>
            <w:top w:val="none" w:sz="0" w:space="0" w:color="auto"/>
            <w:left w:val="none" w:sz="0" w:space="0" w:color="auto"/>
            <w:bottom w:val="none" w:sz="0" w:space="0" w:color="auto"/>
            <w:right w:val="none" w:sz="0" w:space="0" w:color="auto"/>
          </w:divBdr>
        </w:div>
        <w:div w:id="1114472424">
          <w:marLeft w:val="480"/>
          <w:marRight w:val="0"/>
          <w:marTop w:val="0"/>
          <w:marBottom w:val="0"/>
          <w:divBdr>
            <w:top w:val="none" w:sz="0" w:space="0" w:color="auto"/>
            <w:left w:val="none" w:sz="0" w:space="0" w:color="auto"/>
            <w:bottom w:val="none" w:sz="0" w:space="0" w:color="auto"/>
            <w:right w:val="none" w:sz="0" w:space="0" w:color="auto"/>
          </w:divBdr>
        </w:div>
        <w:div w:id="2035157646">
          <w:marLeft w:val="480"/>
          <w:marRight w:val="0"/>
          <w:marTop w:val="0"/>
          <w:marBottom w:val="0"/>
          <w:divBdr>
            <w:top w:val="none" w:sz="0" w:space="0" w:color="auto"/>
            <w:left w:val="none" w:sz="0" w:space="0" w:color="auto"/>
            <w:bottom w:val="none" w:sz="0" w:space="0" w:color="auto"/>
            <w:right w:val="none" w:sz="0" w:space="0" w:color="auto"/>
          </w:divBdr>
        </w:div>
        <w:div w:id="104738254">
          <w:marLeft w:val="480"/>
          <w:marRight w:val="0"/>
          <w:marTop w:val="0"/>
          <w:marBottom w:val="0"/>
          <w:divBdr>
            <w:top w:val="none" w:sz="0" w:space="0" w:color="auto"/>
            <w:left w:val="none" w:sz="0" w:space="0" w:color="auto"/>
            <w:bottom w:val="none" w:sz="0" w:space="0" w:color="auto"/>
            <w:right w:val="none" w:sz="0" w:space="0" w:color="auto"/>
          </w:divBdr>
        </w:div>
        <w:div w:id="1307471582">
          <w:marLeft w:val="480"/>
          <w:marRight w:val="0"/>
          <w:marTop w:val="0"/>
          <w:marBottom w:val="0"/>
          <w:divBdr>
            <w:top w:val="none" w:sz="0" w:space="0" w:color="auto"/>
            <w:left w:val="none" w:sz="0" w:space="0" w:color="auto"/>
            <w:bottom w:val="none" w:sz="0" w:space="0" w:color="auto"/>
            <w:right w:val="none" w:sz="0" w:space="0" w:color="auto"/>
          </w:divBdr>
        </w:div>
        <w:div w:id="1013067924">
          <w:marLeft w:val="480"/>
          <w:marRight w:val="0"/>
          <w:marTop w:val="0"/>
          <w:marBottom w:val="0"/>
          <w:divBdr>
            <w:top w:val="none" w:sz="0" w:space="0" w:color="auto"/>
            <w:left w:val="none" w:sz="0" w:space="0" w:color="auto"/>
            <w:bottom w:val="none" w:sz="0" w:space="0" w:color="auto"/>
            <w:right w:val="none" w:sz="0" w:space="0" w:color="auto"/>
          </w:divBdr>
        </w:div>
        <w:div w:id="356582976">
          <w:marLeft w:val="480"/>
          <w:marRight w:val="0"/>
          <w:marTop w:val="0"/>
          <w:marBottom w:val="0"/>
          <w:divBdr>
            <w:top w:val="none" w:sz="0" w:space="0" w:color="auto"/>
            <w:left w:val="none" w:sz="0" w:space="0" w:color="auto"/>
            <w:bottom w:val="none" w:sz="0" w:space="0" w:color="auto"/>
            <w:right w:val="none" w:sz="0" w:space="0" w:color="auto"/>
          </w:divBdr>
        </w:div>
      </w:divsChild>
    </w:div>
    <w:div w:id="1052539068">
      <w:bodyDiv w:val="1"/>
      <w:marLeft w:val="0"/>
      <w:marRight w:val="0"/>
      <w:marTop w:val="0"/>
      <w:marBottom w:val="0"/>
      <w:divBdr>
        <w:top w:val="none" w:sz="0" w:space="0" w:color="auto"/>
        <w:left w:val="none" w:sz="0" w:space="0" w:color="auto"/>
        <w:bottom w:val="none" w:sz="0" w:space="0" w:color="auto"/>
        <w:right w:val="none" w:sz="0" w:space="0" w:color="auto"/>
      </w:divBdr>
    </w:div>
    <w:div w:id="1053432399">
      <w:bodyDiv w:val="1"/>
      <w:marLeft w:val="0"/>
      <w:marRight w:val="0"/>
      <w:marTop w:val="0"/>
      <w:marBottom w:val="0"/>
      <w:divBdr>
        <w:top w:val="none" w:sz="0" w:space="0" w:color="auto"/>
        <w:left w:val="none" w:sz="0" w:space="0" w:color="auto"/>
        <w:bottom w:val="none" w:sz="0" w:space="0" w:color="auto"/>
        <w:right w:val="none" w:sz="0" w:space="0" w:color="auto"/>
      </w:divBdr>
    </w:div>
    <w:div w:id="1053964303">
      <w:bodyDiv w:val="1"/>
      <w:marLeft w:val="0"/>
      <w:marRight w:val="0"/>
      <w:marTop w:val="0"/>
      <w:marBottom w:val="0"/>
      <w:divBdr>
        <w:top w:val="none" w:sz="0" w:space="0" w:color="auto"/>
        <w:left w:val="none" w:sz="0" w:space="0" w:color="auto"/>
        <w:bottom w:val="none" w:sz="0" w:space="0" w:color="auto"/>
        <w:right w:val="none" w:sz="0" w:space="0" w:color="auto"/>
      </w:divBdr>
    </w:div>
    <w:div w:id="1056393915">
      <w:bodyDiv w:val="1"/>
      <w:marLeft w:val="0"/>
      <w:marRight w:val="0"/>
      <w:marTop w:val="0"/>
      <w:marBottom w:val="0"/>
      <w:divBdr>
        <w:top w:val="none" w:sz="0" w:space="0" w:color="auto"/>
        <w:left w:val="none" w:sz="0" w:space="0" w:color="auto"/>
        <w:bottom w:val="none" w:sz="0" w:space="0" w:color="auto"/>
        <w:right w:val="none" w:sz="0" w:space="0" w:color="auto"/>
      </w:divBdr>
    </w:div>
    <w:div w:id="1057510621">
      <w:bodyDiv w:val="1"/>
      <w:marLeft w:val="0"/>
      <w:marRight w:val="0"/>
      <w:marTop w:val="0"/>
      <w:marBottom w:val="0"/>
      <w:divBdr>
        <w:top w:val="none" w:sz="0" w:space="0" w:color="auto"/>
        <w:left w:val="none" w:sz="0" w:space="0" w:color="auto"/>
        <w:bottom w:val="none" w:sz="0" w:space="0" w:color="auto"/>
        <w:right w:val="none" w:sz="0" w:space="0" w:color="auto"/>
      </w:divBdr>
    </w:div>
    <w:div w:id="1059398479">
      <w:bodyDiv w:val="1"/>
      <w:marLeft w:val="0"/>
      <w:marRight w:val="0"/>
      <w:marTop w:val="0"/>
      <w:marBottom w:val="0"/>
      <w:divBdr>
        <w:top w:val="none" w:sz="0" w:space="0" w:color="auto"/>
        <w:left w:val="none" w:sz="0" w:space="0" w:color="auto"/>
        <w:bottom w:val="none" w:sz="0" w:space="0" w:color="auto"/>
        <w:right w:val="none" w:sz="0" w:space="0" w:color="auto"/>
      </w:divBdr>
    </w:div>
    <w:div w:id="1060403882">
      <w:bodyDiv w:val="1"/>
      <w:marLeft w:val="0"/>
      <w:marRight w:val="0"/>
      <w:marTop w:val="0"/>
      <w:marBottom w:val="0"/>
      <w:divBdr>
        <w:top w:val="none" w:sz="0" w:space="0" w:color="auto"/>
        <w:left w:val="none" w:sz="0" w:space="0" w:color="auto"/>
        <w:bottom w:val="none" w:sz="0" w:space="0" w:color="auto"/>
        <w:right w:val="none" w:sz="0" w:space="0" w:color="auto"/>
      </w:divBdr>
    </w:div>
    <w:div w:id="1061440691">
      <w:bodyDiv w:val="1"/>
      <w:marLeft w:val="0"/>
      <w:marRight w:val="0"/>
      <w:marTop w:val="0"/>
      <w:marBottom w:val="0"/>
      <w:divBdr>
        <w:top w:val="none" w:sz="0" w:space="0" w:color="auto"/>
        <w:left w:val="none" w:sz="0" w:space="0" w:color="auto"/>
        <w:bottom w:val="none" w:sz="0" w:space="0" w:color="auto"/>
        <w:right w:val="none" w:sz="0" w:space="0" w:color="auto"/>
      </w:divBdr>
    </w:div>
    <w:div w:id="1064988440">
      <w:bodyDiv w:val="1"/>
      <w:marLeft w:val="0"/>
      <w:marRight w:val="0"/>
      <w:marTop w:val="0"/>
      <w:marBottom w:val="0"/>
      <w:divBdr>
        <w:top w:val="none" w:sz="0" w:space="0" w:color="auto"/>
        <w:left w:val="none" w:sz="0" w:space="0" w:color="auto"/>
        <w:bottom w:val="none" w:sz="0" w:space="0" w:color="auto"/>
        <w:right w:val="none" w:sz="0" w:space="0" w:color="auto"/>
      </w:divBdr>
    </w:div>
    <w:div w:id="1065951114">
      <w:bodyDiv w:val="1"/>
      <w:marLeft w:val="0"/>
      <w:marRight w:val="0"/>
      <w:marTop w:val="0"/>
      <w:marBottom w:val="0"/>
      <w:divBdr>
        <w:top w:val="none" w:sz="0" w:space="0" w:color="auto"/>
        <w:left w:val="none" w:sz="0" w:space="0" w:color="auto"/>
        <w:bottom w:val="none" w:sz="0" w:space="0" w:color="auto"/>
        <w:right w:val="none" w:sz="0" w:space="0" w:color="auto"/>
      </w:divBdr>
    </w:div>
    <w:div w:id="1066994902">
      <w:bodyDiv w:val="1"/>
      <w:marLeft w:val="0"/>
      <w:marRight w:val="0"/>
      <w:marTop w:val="0"/>
      <w:marBottom w:val="0"/>
      <w:divBdr>
        <w:top w:val="none" w:sz="0" w:space="0" w:color="auto"/>
        <w:left w:val="none" w:sz="0" w:space="0" w:color="auto"/>
        <w:bottom w:val="none" w:sz="0" w:space="0" w:color="auto"/>
        <w:right w:val="none" w:sz="0" w:space="0" w:color="auto"/>
      </w:divBdr>
    </w:div>
    <w:div w:id="1069419578">
      <w:bodyDiv w:val="1"/>
      <w:marLeft w:val="0"/>
      <w:marRight w:val="0"/>
      <w:marTop w:val="0"/>
      <w:marBottom w:val="0"/>
      <w:divBdr>
        <w:top w:val="none" w:sz="0" w:space="0" w:color="auto"/>
        <w:left w:val="none" w:sz="0" w:space="0" w:color="auto"/>
        <w:bottom w:val="none" w:sz="0" w:space="0" w:color="auto"/>
        <w:right w:val="none" w:sz="0" w:space="0" w:color="auto"/>
      </w:divBdr>
    </w:div>
    <w:div w:id="1074744815">
      <w:bodyDiv w:val="1"/>
      <w:marLeft w:val="0"/>
      <w:marRight w:val="0"/>
      <w:marTop w:val="0"/>
      <w:marBottom w:val="0"/>
      <w:divBdr>
        <w:top w:val="none" w:sz="0" w:space="0" w:color="auto"/>
        <w:left w:val="none" w:sz="0" w:space="0" w:color="auto"/>
        <w:bottom w:val="none" w:sz="0" w:space="0" w:color="auto"/>
        <w:right w:val="none" w:sz="0" w:space="0" w:color="auto"/>
      </w:divBdr>
    </w:div>
    <w:div w:id="1075786452">
      <w:bodyDiv w:val="1"/>
      <w:marLeft w:val="0"/>
      <w:marRight w:val="0"/>
      <w:marTop w:val="0"/>
      <w:marBottom w:val="0"/>
      <w:divBdr>
        <w:top w:val="none" w:sz="0" w:space="0" w:color="auto"/>
        <w:left w:val="none" w:sz="0" w:space="0" w:color="auto"/>
        <w:bottom w:val="none" w:sz="0" w:space="0" w:color="auto"/>
        <w:right w:val="none" w:sz="0" w:space="0" w:color="auto"/>
      </w:divBdr>
    </w:div>
    <w:div w:id="1076901919">
      <w:bodyDiv w:val="1"/>
      <w:marLeft w:val="0"/>
      <w:marRight w:val="0"/>
      <w:marTop w:val="0"/>
      <w:marBottom w:val="0"/>
      <w:divBdr>
        <w:top w:val="none" w:sz="0" w:space="0" w:color="auto"/>
        <w:left w:val="none" w:sz="0" w:space="0" w:color="auto"/>
        <w:bottom w:val="none" w:sz="0" w:space="0" w:color="auto"/>
        <w:right w:val="none" w:sz="0" w:space="0" w:color="auto"/>
      </w:divBdr>
    </w:div>
    <w:div w:id="1080255057">
      <w:bodyDiv w:val="1"/>
      <w:marLeft w:val="0"/>
      <w:marRight w:val="0"/>
      <w:marTop w:val="0"/>
      <w:marBottom w:val="0"/>
      <w:divBdr>
        <w:top w:val="none" w:sz="0" w:space="0" w:color="auto"/>
        <w:left w:val="none" w:sz="0" w:space="0" w:color="auto"/>
        <w:bottom w:val="none" w:sz="0" w:space="0" w:color="auto"/>
        <w:right w:val="none" w:sz="0" w:space="0" w:color="auto"/>
      </w:divBdr>
    </w:div>
    <w:div w:id="1081684190">
      <w:bodyDiv w:val="1"/>
      <w:marLeft w:val="0"/>
      <w:marRight w:val="0"/>
      <w:marTop w:val="0"/>
      <w:marBottom w:val="0"/>
      <w:divBdr>
        <w:top w:val="none" w:sz="0" w:space="0" w:color="auto"/>
        <w:left w:val="none" w:sz="0" w:space="0" w:color="auto"/>
        <w:bottom w:val="none" w:sz="0" w:space="0" w:color="auto"/>
        <w:right w:val="none" w:sz="0" w:space="0" w:color="auto"/>
      </w:divBdr>
    </w:div>
    <w:div w:id="1085031784">
      <w:bodyDiv w:val="1"/>
      <w:marLeft w:val="0"/>
      <w:marRight w:val="0"/>
      <w:marTop w:val="0"/>
      <w:marBottom w:val="0"/>
      <w:divBdr>
        <w:top w:val="none" w:sz="0" w:space="0" w:color="auto"/>
        <w:left w:val="none" w:sz="0" w:space="0" w:color="auto"/>
        <w:bottom w:val="none" w:sz="0" w:space="0" w:color="auto"/>
        <w:right w:val="none" w:sz="0" w:space="0" w:color="auto"/>
      </w:divBdr>
    </w:div>
    <w:div w:id="1091657754">
      <w:bodyDiv w:val="1"/>
      <w:marLeft w:val="0"/>
      <w:marRight w:val="0"/>
      <w:marTop w:val="0"/>
      <w:marBottom w:val="0"/>
      <w:divBdr>
        <w:top w:val="none" w:sz="0" w:space="0" w:color="auto"/>
        <w:left w:val="none" w:sz="0" w:space="0" w:color="auto"/>
        <w:bottom w:val="none" w:sz="0" w:space="0" w:color="auto"/>
        <w:right w:val="none" w:sz="0" w:space="0" w:color="auto"/>
      </w:divBdr>
    </w:div>
    <w:div w:id="1091897808">
      <w:bodyDiv w:val="1"/>
      <w:marLeft w:val="0"/>
      <w:marRight w:val="0"/>
      <w:marTop w:val="0"/>
      <w:marBottom w:val="0"/>
      <w:divBdr>
        <w:top w:val="none" w:sz="0" w:space="0" w:color="auto"/>
        <w:left w:val="none" w:sz="0" w:space="0" w:color="auto"/>
        <w:bottom w:val="none" w:sz="0" w:space="0" w:color="auto"/>
        <w:right w:val="none" w:sz="0" w:space="0" w:color="auto"/>
      </w:divBdr>
    </w:div>
    <w:div w:id="1092512796">
      <w:bodyDiv w:val="1"/>
      <w:marLeft w:val="0"/>
      <w:marRight w:val="0"/>
      <w:marTop w:val="0"/>
      <w:marBottom w:val="0"/>
      <w:divBdr>
        <w:top w:val="none" w:sz="0" w:space="0" w:color="auto"/>
        <w:left w:val="none" w:sz="0" w:space="0" w:color="auto"/>
        <w:bottom w:val="none" w:sz="0" w:space="0" w:color="auto"/>
        <w:right w:val="none" w:sz="0" w:space="0" w:color="auto"/>
      </w:divBdr>
    </w:div>
    <w:div w:id="1093669550">
      <w:bodyDiv w:val="1"/>
      <w:marLeft w:val="0"/>
      <w:marRight w:val="0"/>
      <w:marTop w:val="0"/>
      <w:marBottom w:val="0"/>
      <w:divBdr>
        <w:top w:val="none" w:sz="0" w:space="0" w:color="auto"/>
        <w:left w:val="none" w:sz="0" w:space="0" w:color="auto"/>
        <w:bottom w:val="none" w:sz="0" w:space="0" w:color="auto"/>
        <w:right w:val="none" w:sz="0" w:space="0" w:color="auto"/>
      </w:divBdr>
    </w:div>
    <w:div w:id="1094740684">
      <w:bodyDiv w:val="1"/>
      <w:marLeft w:val="0"/>
      <w:marRight w:val="0"/>
      <w:marTop w:val="0"/>
      <w:marBottom w:val="0"/>
      <w:divBdr>
        <w:top w:val="none" w:sz="0" w:space="0" w:color="auto"/>
        <w:left w:val="none" w:sz="0" w:space="0" w:color="auto"/>
        <w:bottom w:val="none" w:sz="0" w:space="0" w:color="auto"/>
        <w:right w:val="none" w:sz="0" w:space="0" w:color="auto"/>
      </w:divBdr>
    </w:div>
    <w:div w:id="1096444154">
      <w:bodyDiv w:val="1"/>
      <w:marLeft w:val="0"/>
      <w:marRight w:val="0"/>
      <w:marTop w:val="0"/>
      <w:marBottom w:val="0"/>
      <w:divBdr>
        <w:top w:val="none" w:sz="0" w:space="0" w:color="auto"/>
        <w:left w:val="none" w:sz="0" w:space="0" w:color="auto"/>
        <w:bottom w:val="none" w:sz="0" w:space="0" w:color="auto"/>
        <w:right w:val="none" w:sz="0" w:space="0" w:color="auto"/>
      </w:divBdr>
    </w:div>
    <w:div w:id="1096823171">
      <w:bodyDiv w:val="1"/>
      <w:marLeft w:val="0"/>
      <w:marRight w:val="0"/>
      <w:marTop w:val="0"/>
      <w:marBottom w:val="0"/>
      <w:divBdr>
        <w:top w:val="none" w:sz="0" w:space="0" w:color="auto"/>
        <w:left w:val="none" w:sz="0" w:space="0" w:color="auto"/>
        <w:bottom w:val="none" w:sz="0" w:space="0" w:color="auto"/>
        <w:right w:val="none" w:sz="0" w:space="0" w:color="auto"/>
      </w:divBdr>
    </w:div>
    <w:div w:id="1097019624">
      <w:bodyDiv w:val="1"/>
      <w:marLeft w:val="0"/>
      <w:marRight w:val="0"/>
      <w:marTop w:val="0"/>
      <w:marBottom w:val="0"/>
      <w:divBdr>
        <w:top w:val="none" w:sz="0" w:space="0" w:color="auto"/>
        <w:left w:val="none" w:sz="0" w:space="0" w:color="auto"/>
        <w:bottom w:val="none" w:sz="0" w:space="0" w:color="auto"/>
        <w:right w:val="none" w:sz="0" w:space="0" w:color="auto"/>
      </w:divBdr>
    </w:div>
    <w:div w:id="1099830446">
      <w:bodyDiv w:val="1"/>
      <w:marLeft w:val="0"/>
      <w:marRight w:val="0"/>
      <w:marTop w:val="0"/>
      <w:marBottom w:val="0"/>
      <w:divBdr>
        <w:top w:val="none" w:sz="0" w:space="0" w:color="auto"/>
        <w:left w:val="none" w:sz="0" w:space="0" w:color="auto"/>
        <w:bottom w:val="none" w:sz="0" w:space="0" w:color="auto"/>
        <w:right w:val="none" w:sz="0" w:space="0" w:color="auto"/>
      </w:divBdr>
    </w:div>
    <w:div w:id="1101802405">
      <w:bodyDiv w:val="1"/>
      <w:marLeft w:val="0"/>
      <w:marRight w:val="0"/>
      <w:marTop w:val="0"/>
      <w:marBottom w:val="0"/>
      <w:divBdr>
        <w:top w:val="none" w:sz="0" w:space="0" w:color="auto"/>
        <w:left w:val="none" w:sz="0" w:space="0" w:color="auto"/>
        <w:bottom w:val="none" w:sz="0" w:space="0" w:color="auto"/>
        <w:right w:val="none" w:sz="0" w:space="0" w:color="auto"/>
      </w:divBdr>
    </w:div>
    <w:div w:id="1104420189">
      <w:bodyDiv w:val="1"/>
      <w:marLeft w:val="0"/>
      <w:marRight w:val="0"/>
      <w:marTop w:val="0"/>
      <w:marBottom w:val="0"/>
      <w:divBdr>
        <w:top w:val="none" w:sz="0" w:space="0" w:color="auto"/>
        <w:left w:val="none" w:sz="0" w:space="0" w:color="auto"/>
        <w:bottom w:val="none" w:sz="0" w:space="0" w:color="auto"/>
        <w:right w:val="none" w:sz="0" w:space="0" w:color="auto"/>
      </w:divBdr>
    </w:div>
    <w:div w:id="1105609642">
      <w:bodyDiv w:val="1"/>
      <w:marLeft w:val="0"/>
      <w:marRight w:val="0"/>
      <w:marTop w:val="0"/>
      <w:marBottom w:val="0"/>
      <w:divBdr>
        <w:top w:val="none" w:sz="0" w:space="0" w:color="auto"/>
        <w:left w:val="none" w:sz="0" w:space="0" w:color="auto"/>
        <w:bottom w:val="none" w:sz="0" w:space="0" w:color="auto"/>
        <w:right w:val="none" w:sz="0" w:space="0" w:color="auto"/>
      </w:divBdr>
    </w:div>
    <w:div w:id="1105658613">
      <w:bodyDiv w:val="1"/>
      <w:marLeft w:val="0"/>
      <w:marRight w:val="0"/>
      <w:marTop w:val="0"/>
      <w:marBottom w:val="0"/>
      <w:divBdr>
        <w:top w:val="none" w:sz="0" w:space="0" w:color="auto"/>
        <w:left w:val="none" w:sz="0" w:space="0" w:color="auto"/>
        <w:bottom w:val="none" w:sz="0" w:space="0" w:color="auto"/>
        <w:right w:val="none" w:sz="0" w:space="0" w:color="auto"/>
      </w:divBdr>
    </w:div>
    <w:div w:id="1105922664">
      <w:bodyDiv w:val="1"/>
      <w:marLeft w:val="0"/>
      <w:marRight w:val="0"/>
      <w:marTop w:val="0"/>
      <w:marBottom w:val="0"/>
      <w:divBdr>
        <w:top w:val="none" w:sz="0" w:space="0" w:color="auto"/>
        <w:left w:val="none" w:sz="0" w:space="0" w:color="auto"/>
        <w:bottom w:val="none" w:sz="0" w:space="0" w:color="auto"/>
        <w:right w:val="none" w:sz="0" w:space="0" w:color="auto"/>
      </w:divBdr>
    </w:div>
    <w:div w:id="1108357544">
      <w:bodyDiv w:val="1"/>
      <w:marLeft w:val="0"/>
      <w:marRight w:val="0"/>
      <w:marTop w:val="0"/>
      <w:marBottom w:val="0"/>
      <w:divBdr>
        <w:top w:val="none" w:sz="0" w:space="0" w:color="auto"/>
        <w:left w:val="none" w:sz="0" w:space="0" w:color="auto"/>
        <w:bottom w:val="none" w:sz="0" w:space="0" w:color="auto"/>
        <w:right w:val="none" w:sz="0" w:space="0" w:color="auto"/>
      </w:divBdr>
    </w:div>
    <w:div w:id="1110469971">
      <w:bodyDiv w:val="1"/>
      <w:marLeft w:val="0"/>
      <w:marRight w:val="0"/>
      <w:marTop w:val="0"/>
      <w:marBottom w:val="0"/>
      <w:divBdr>
        <w:top w:val="none" w:sz="0" w:space="0" w:color="auto"/>
        <w:left w:val="none" w:sz="0" w:space="0" w:color="auto"/>
        <w:bottom w:val="none" w:sz="0" w:space="0" w:color="auto"/>
        <w:right w:val="none" w:sz="0" w:space="0" w:color="auto"/>
      </w:divBdr>
    </w:div>
    <w:div w:id="1110473149">
      <w:bodyDiv w:val="1"/>
      <w:marLeft w:val="0"/>
      <w:marRight w:val="0"/>
      <w:marTop w:val="0"/>
      <w:marBottom w:val="0"/>
      <w:divBdr>
        <w:top w:val="none" w:sz="0" w:space="0" w:color="auto"/>
        <w:left w:val="none" w:sz="0" w:space="0" w:color="auto"/>
        <w:bottom w:val="none" w:sz="0" w:space="0" w:color="auto"/>
        <w:right w:val="none" w:sz="0" w:space="0" w:color="auto"/>
      </w:divBdr>
    </w:div>
    <w:div w:id="1110511222">
      <w:bodyDiv w:val="1"/>
      <w:marLeft w:val="0"/>
      <w:marRight w:val="0"/>
      <w:marTop w:val="0"/>
      <w:marBottom w:val="0"/>
      <w:divBdr>
        <w:top w:val="none" w:sz="0" w:space="0" w:color="auto"/>
        <w:left w:val="none" w:sz="0" w:space="0" w:color="auto"/>
        <w:bottom w:val="none" w:sz="0" w:space="0" w:color="auto"/>
        <w:right w:val="none" w:sz="0" w:space="0" w:color="auto"/>
      </w:divBdr>
    </w:div>
    <w:div w:id="1110929612">
      <w:bodyDiv w:val="1"/>
      <w:marLeft w:val="0"/>
      <w:marRight w:val="0"/>
      <w:marTop w:val="0"/>
      <w:marBottom w:val="0"/>
      <w:divBdr>
        <w:top w:val="none" w:sz="0" w:space="0" w:color="auto"/>
        <w:left w:val="none" w:sz="0" w:space="0" w:color="auto"/>
        <w:bottom w:val="none" w:sz="0" w:space="0" w:color="auto"/>
        <w:right w:val="none" w:sz="0" w:space="0" w:color="auto"/>
      </w:divBdr>
    </w:div>
    <w:div w:id="1111054256">
      <w:bodyDiv w:val="1"/>
      <w:marLeft w:val="0"/>
      <w:marRight w:val="0"/>
      <w:marTop w:val="0"/>
      <w:marBottom w:val="0"/>
      <w:divBdr>
        <w:top w:val="none" w:sz="0" w:space="0" w:color="auto"/>
        <w:left w:val="none" w:sz="0" w:space="0" w:color="auto"/>
        <w:bottom w:val="none" w:sz="0" w:space="0" w:color="auto"/>
        <w:right w:val="none" w:sz="0" w:space="0" w:color="auto"/>
      </w:divBdr>
    </w:div>
    <w:div w:id="1111120943">
      <w:bodyDiv w:val="1"/>
      <w:marLeft w:val="0"/>
      <w:marRight w:val="0"/>
      <w:marTop w:val="0"/>
      <w:marBottom w:val="0"/>
      <w:divBdr>
        <w:top w:val="none" w:sz="0" w:space="0" w:color="auto"/>
        <w:left w:val="none" w:sz="0" w:space="0" w:color="auto"/>
        <w:bottom w:val="none" w:sz="0" w:space="0" w:color="auto"/>
        <w:right w:val="none" w:sz="0" w:space="0" w:color="auto"/>
      </w:divBdr>
    </w:div>
    <w:div w:id="1114399022">
      <w:bodyDiv w:val="1"/>
      <w:marLeft w:val="0"/>
      <w:marRight w:val="0"/>
      <w:marTop w:val="0"/>
      <w:marBottom w:val="0"/>
      <w:divBdr>
        <w:top w:val="none" w:sz="0" w:space="0" w:color="auto"/>
        <w:left w:val="none" w:sz="0" w:space="0" w:color="auto"/>
        <w:bottom w:val="none" w:sz="0" w:space="0" w:color="auto"/>
        <w:right w:val="none" w:sz="0" w:space="0" w:color="auto"/>
      </w:divBdr>
    </w:div>
    <w:div w:id="1122578526">
      <w:bodyDiv w:val="1"/>
      <w:marLeft w:val="0"/>
      <w:marRight w:val="0"/>
      <w:marTop w:val="0"/>
      <w:marBottom w:val="0"/>
      <w:divBdr>
        <w:top w:val="none" w:sz="0" w:space="0" w:color="auto"/>
        <w:left w:val="none" w:sz="0" w:space="0" w:color="auto"/>
        <w:bottom w:val="none" w:sz="0" w:space="0" w:color="auto"/>
        <w:right w:val="none" w:sz="0" w:space="0" w:color="auto"/>
      </w:divBdr>
    </w:div>
    <w:div w:id="1122649713">
      <w:bodyDiv w:val="1"/>
      <w:marLeft w:val="0"/>
      <w:marRight w:val="0"/>
      <w:marTop w:val="0"/>
      <w:marBottom w:val="0"/>
      <w:divBdr>
        <w:top w:val="none" w:sz="0" w:space="0" w:color="auto"/>
        <w:left w:val="none" w:sz="0" w:space="0" w:color="auto"/>
        <w:bottom w:val="none" w:sz="0" w:space="0" w:color="auto"/>
        <w:right w:val="none" w:sz="0" w:space="0" w:color="auto"/>
      </w:divBdr>
    </w:div>
    <w:div w:id="1123772254">
      <w:bodyDiv w:val="1"/>
      <w:marLeft w:val="0"/>
      <w:marRight w:val="0"/>
      <w:marTop w:val="0"/>
      <w:marBottom w:val="0"/>
      <w:divBdr>
        <w:top w:val="none" w:sz="0" w:space="0" w:color="auto"/>
        <w:left w:val="none" w:sz="0" w:space="0" w:color="auto"/>
        <w:bottom w:val="none" w:sz="0" w:space="0" w:color="auto"/>
        <w:right w:val="none" w:sz="0" w:space="0" w:color="auto"/>
      </w:divBdr>
    </w:div>
    <w:div w:id="1130903659">
      <w:bodyDiv w:val="1"/>
      <w:marLeft w:val="0"/>
      <w:marRight w:val="0"/>
      <w:marTop w:val="0"/>
      <w:marBottom w:val="0"/>
      <w:divBdr>
        <w:top w:val="none" w:sz="0" w:space="0" w:color="auto"/>
        <w:left w:val="none" w:sz="0" w:space="0" w:color="auto"/>
        <w:bottom w:val="none" w:sz="0" w:space="0" w:color="auto"/>
        <w:right w:val="none" w:sz="0" w:space="0" w:color="auto"/>
      </w:divBdr>
    </w:div>
    <w:div w:id="1131628347">
      <w:bodyDiv w:val="1"/>
      <w:marLeft w:val="0"/>
      <w:marRight w:val="0"/>
      <w:marTop w:val="0"/>
      <w:marBottom w:val="0"/>
      <w:divBdr>
        <w:top w:val="none" w:sz="0" w:space="0" w:color="auto"/>
        <w:left w:val="none" w:sz="0" w:space="0" w:color="auto"/>
        <w:bottom w:val="none" w:sz="0" w:space="0" w:color="auto"/>
        <w:right w:val="none" w:sz="0" w:space="0" w:color="auto"/>
      </w:divBdr>
    </w:div>
    <w:div w:id="1133063131">
      <w:bodyDiv w:val="1"/>
      <w:marLeft w:val="0"/>
      <w:marRight w:val="0"/>
      <w:marTop w:val="0"/>
      <w:marBottom w:val="0"/>
      <w:divBdr>
        <w:top w:val="none" w:sz="0" w:space="0" w:color="auto"/>
        <w:left w:val="none" w:sz="0" w:space="0" w:color="auto"/>
        <w:bottom w:val="none" w:sz="0" w:space="0" w:color="auto"/>
        <w:right w:val="none" w:sz="0" w:space="0" w:color="auto"/>
      </w:divBdr>
    </w:div>
    <w:div w:id="1135559964">
      <w:bodyDiv w:val="1"/>
      <w:marLeft w:val="0"/>
      <w:marRight w:val="0"/>
      <w:marTop w:val="0"/>
      <w:marBottom w:val="0"/>
      <w:divBdr>
        <w:top w:val="none" w:sz="0" w:space="0" w:color="auto"/>
        <w:left w:val="none" w:sz="0" w:space="0" w:color="auto"/>
        <w:bottom w:val="none" w:sz="0" w:space="0" w:color="auto"/>
        <w:right w:val="none" w:sz="0" w:space="0" w:color="auto"/>
      </w:divBdr>
    </w:div>
    <w:div w:id="1135836399">
      <w:bodyDiv w:val="1"/>
      <w:marLeft w:val="0"/>
      <w:marRight w:val="0"/>
      <w:marTop w:val="0"/>
      <w:marBottom w:val="0"/>
      <w:divBdr>
        <w:top w:val="none" w:sz="0" w:space="0" w:color="auto"/>
        <w:left w:val="none" w:sz="0" w:space="0" w:color="auto"/>
        <w:bottom w:val="none" w:sz="0" w:space="0" w:color="auto"/>
        <w:right w:val="none" w:sz="0" w:space="0" w:color="auto"/>
      </w:divBdr>
    </w:div>
    <w:div w:id="1137139844">
      <w:bodyDiv w:val="1"/>
      <w:marLeft w:val="0"/>
      <w:marRight w:val="0"/>
      <w:marTop w:val="0"/>
      <w:marBottom w:val="0"/>
      <w:divBdr>
        <w:top w:val="none" w:sz="0" w:space="0" w:color="auto"/>
        <w:left w:val="none" w:sz="0" w:space="0" w:color="auto"/>
        <w:bottom w:val="none" w:sz="0" w:space="0" w:color="auto"/>
        <w:right w:val="none" w:sz="0" w:space="0" w:color="auto"/>
      </w:divBdr>
    </w:div>
    <w:div w:id="1137331217">
      <w:bodyDiv w:val="1"/>
      <w:marLeft w:val="0"/>
      <w:marRight w:val="0"/>
      <w:marTop w:val="0"/>
      <w:marBottom w:val="0"/>
      <w:divBdr>
        <w:top w:val="none" w:sz="0" w:space="0" w:color="auto"/>
        <w:left w:val="none" w:sz="0" w:space="0" w:color="auto"/>
        <w:bottom w:val="none" w:sz="0" w:space="0" w:color="auto"/>
        <w:right w:val="none" w:sz="0" w:space="0" w:color="auto"/>
      </w:divBdr>
    </w:div>
    <w:div w:id="1141387839">
      <w:bodyDiv w:val="1"/>
      <w:marLeft w:val="0"/>
      <w:marRight w:val="0"/>
      <w:marTop w:val="0"/>
      <w:marBottom w:val="0"/>
      <w:divBdr>
        <w:top w:val="none" w:sz="0" w:space="0" w:color="auto"/>
        <w:left w:val="none" w:sz="0" w:space="0" w:color="auto"/>
        <w:bottom w:val="none" w:sz="0" w:space="0" w:color="auto"/>
        <w:right w:val="none" w:sz="0" w:space="0" w:color="auto"/>
      </w:divBdr>
    </w:div>
    <w:div w:id="1144540528">
      <w:bodyDiv w:val="1"/>
      <w:marLeft w:val="0"/>
      <w:marRight w:val="0"/>
      <w:marTop w:val="0"/>
      <w:marBottom w:val="0"/>
      <w:divBdr>
        <w:top w:val="none" w:sz="0" w:space="0" w:color="auto"/>
        <w:left w:val="none" w:sz="0" w:space="0" w:color="auto"/>
        <w:bottom w:val="none" w:sz="0" w:space="0" w:color="auto"/>
        <w:right w:val="none" w:sz="0" w:space="0" w:color="auto"/>
      </w:divBdr>
    </w:div>
    <w:div w:id="1153452309">
      <w:bodyDiv w:val="1"/>
      <w:marLeft w:val="0"/>
      <w:marRight w:val="0"/>
      <w:marTop w:val="0"/>
      <w:marBottom w:val="0"/>
      <w:divBdr>
        <w:top w:val="none" w:sz="0" w:space="0" w:color="auto"/>
        <w:left w:val="none" w:sz="0" w:space="0" w:color="auto"/>
        <w:bottom w:val="none" w:sz="0" w:space="0" w:color="auto"/>
        <w:right w:val="none" w:sz="0" w:space="0" w:color="auto"/>
      </w:divBdr>
    </w:div>
    <w:div w:id="1154181828">
      <w:bodyDiv w:val="1"/>
      <w:marLeft w:val="0"/>
      <w:marRight w:val="0"/>
      <w:marTop w:val="0"/>
      <w:marBottom w:val="0"/>
      <w:divBdr>
        <w:top w:val="none" w:sz="0" w:space="0" w:color="auto"/>
        <w:left w:val="none" w:sz="0" w:space="0" w:color="auto"/>
        <w:bottom w:val="none" w:sz="0" w:space="0" w:color="auto"/>
        <w:right w:val="none" w:sz="0" w:space="0" w:color="auto"/>
      </w:divBdr>
    </w:div>
    <w:div w:id="1156452830">
      <w:bodyDiv w:val="1"/>
      <w:marLeft w:val="0"/>
      <w:marRight w:val="0"/>
      <w:marTop w:val="0"/>
      <w:marBottom w:val="0"/>
      <w:divBdr>
        <w:top w:val="none" w:sz="0" w:space="0" w:color="auto"/>
        <w:left w:val="none" w:sz="0" w:space="0" w:color="auto"/>
        <w:bottom w:val="none" w:sz="0" w:space="0" w:color="auto"/>
        <w:right w:val="none" w:sz="0" w:space="0" w:color="auto"/>
      </w:divBdr>
    </w:div>
    <w:div w:id="1159930312">
      <w:bodyDiv w:val="1"/>
      <w:marLeft w:val="0"/>
      <w:marRight w:val="0"/>
      <w:marTop w:val="0"/>
      <w:marBottom w:val="0"/>
      <w:divBdr>
        <w:top w:val="none" w:sz="0" w:space="0" w:color="auto"/>
        <w:left w:val="none" w:sz="0" w:space="0" w:color="auto"/>
        <w:bottom w:val="none" w:sz="0" w:space="0" w:color="auto"/>
        <w:right w:val="none" w:sz="0" w:space="0" w:color="auto"/>
      </w:divBdr>
    </w:div>
    <w:div w:id="1160004664">
      <w:bodyDiv w:val="1"/>
      <w:marLeft w:val="0"/>
      <w:marRight w:val="0"/>
      <w:marTop w:val="0"/>
      <w:marBottom w:val="0"/>
      <w:divBdr>
        <w:top w:val="none" w:sz="0" w:space="0" w:color="auto"/>
        <w:left w:val="none" w:sz="0" w:space="0" w:color="auto"/>
        <w:bottom w:val="none" w:sz="0" w:space="0" w:color="auto"/>
        <w:right w:val="none" w:sz="0" w:space="0" w:color="auto"/>
      </w:divBdr>
    </w:div>
    <w:div w:id="1161845337">
      <w:bodyDiv w:val="1"/>
      <w:marLeft w:val="0"/>
      <w:marRight w:val="0"/>
      <w:marTop w:val="0"/>
      <w:marBottom w:val="0"/>
      <w:divBdr>
        <w:top w:val="none" w:sz="0" w:space="0" w:color="auto"/>
        <w:left w:val="none" w:sz="0" w:space="0" w:color="auto"/>
        <w:bottom w:val="none" w:sz="0" w:space="0" w:color="auto"/>
        <w:right w:val="none" w:sz="0" w:space="0" w:color="auto"/>
      </w:divBdr>
    </w:div>
    <w:div w:id="1162938878">
      <w:bodyDiv w:val="1"/>
      <w:marLeft w:val="0"/>
      <w:marRight w:val="0"/>
      <w:marTop w:val="0"/>
      <w:marBottom w:val="0"/>
      <w:divBdr>
        <w:top w:val="none" w:sz="0" w:space="0" w:color="auto"/>
        <w:left w:val="none" w:sz="0" w:space="0" w:color="auto"/>
        <w:bottom w:val="none" w:sz="0" w:space="0" w:color="auto"/>
        <w:right w:val="none" w:sz="0" w:space="0" w:color="auto"/>
      </w:divBdr>
      <w:divsChild>
        <w:div w:id="649290020">
          <w:marLeft w:val="480"/>
          <w:marRight w:val="0"/>
          <w:marTop w:val="0"/>
          <w:marBottom w:val="0"/>
          <w:divBdr>
            <w:top w:val="none" w:sz="0" w:space="0" w:color="auto"/>
            <w:left w:val="none" w:sz="0" w:space="0" w:color="auto"/>
            <w:bottom w:val="none" w:sz="0" w:space="0" w:color="auto"/>
            <w:right w:val="none" w:sz="0" w:space="0" w:color="auto"/>
          </w:divBdr>
        </w:div>
        <w:div w:id="597716212">
          <w:marLeft w:val="480"/>
          <w:marRight w:val="0"/>
          <w:marTop w:val="0"/>
          <w:marBottom w:val="0"/>
          <w:divBdr>
            <w:top w:val="none" w:sz="0" w:space="0" w:color="auto"/>
            <w:left w:val="none" w:sz="0" w:space="0" w:color="auto"/>
            <w:bottom w:val="none" w:sz="0" w:space="0" w:color="auto"/>
            <w:right w:val="none" w:sz="0" w:space="0" w:color="auto"/>
          </w:divBdr>
        </w:div>
        <w:div w:id="1794015227">
          <w:marLeft w:val="480"/>
          <w:marRight w:val="0"/>
          <w:marTop w:val="0"/>
          <w:marBottom w:val="0"/>
          <w:divBdr>
            <w:top w:val="none" w:sz="0" w:space="0" w:color="auto"/>
            <w:left w:val="none" w:sz="0" w:space="0" w:color="auto"/>
            <w:bottom w:val="none" w:sz="0" w:space="0" w:color="auto"/>
            <w:right w:val="none" w:sz="0" w:space="0" w:color="auto"/>
          </w:divBdr>
        </w:div>
        <w:div w:id="695230322">
          <w:marLeft w:val="480"/>
          <w:marRight w:val="0"/>
          <w:marTop w:val="0"/>
          <w:marBottom w:val="0"/>
          <w:divBdr>
            <w:top w:val="none" w:sz="0" w:space="0" w:color="auto"/>
            <w:left w:val="none" w:sz="0" w:space="0" w:color="auto"/>
            <w:bottom w:val="none" w:sz="0" w:space="0" w:color="auto"/>
            <w:right w:val="none" w:sz="0" w:space="0" w:color="auto"/>
          </w:divBdr>
        </w:div>
        <w:div w:id="1984193440">
          <w:marLeft w:val="480"/>
          <w:marRight w:val="0"/>
          <w:marTop w:val="0"/>
          <w:marBottom w:val="0"/>
          <w:divBdr>
            <w:top w:val="none" w:sz="0" w:space="0" w:color="auto"/>
            <w:left w:val="none" w:sz="0" w:space="0" w:color="auto"/>
            <w:bottom w:val="none" w:sz="0" w:space="0" w:color="auto"/>
            <w:right w:val="none" w:sz="0" w:space="0" w:color="auto"/>
          </w:divBdr>
        </w:div>
        <w:div w:id="1677609607">
          <w:marLeft w:val="480"/>
          <w:marRight w:val="0"/>
          <w:marTop w:val="0"/>
          <w:marBottom w:val="0"/>
          <w:divBdr>
            <w:top w:val="none" w:sz="0" w:space="0" w:color="auto"/>
            <w:left w:val="none" w:sz="0" w:space="0" w:color="auto"/>
            <w:bottom w:val="none" w:sz="0" w:space="0" w:color="auto"/>
            <w:right w:val="none" w:sz="0" w:space="0" w:color="auto"/>
          </w:divBdr>
        </w:div>
        <w:div w:id="938682649">
          <w:marLeft w:val="480"/>
          <w:marRight w:val="0"/>
          <w:marTop w:val="0"/>
          <w:marBottom w:val="0"/>
          <w:divBdr>
            <w:top w:val="none" w:sz="0" w:space="0" w:color="auto"/>
            <w:left w:val="none" w:sz="0" w:space="0" w:color="auto"/>
            <w:bottom w:val="none" w:sz="0" w:space="0" w:color="auto"/>
            <w:right w:val="none" w:sz="0" w:space="0" w:color="auto"/>
          </w:divBdr>
        </w:div>
        <w:div w:id="375737930">
          <w:marLeft w:val="480"/>
          <w:marRight w:val="0"/>
          <w:marTop w:val="0"/>
          <w:marBottom w:val="0"/>
          <w:divBdr>
            <w:top w:val="none" w:sz="0" w:space="0" w:color="auto"/>
            <w:left w:val="none" w:sz="0" w:space="0" w:color="auto"/>
            <w:bottom w:val="none" w:sz="0" w:space="0" w:color="auto"/>
            <w:right w:val="none" w:sz="0" w:space="0" w:color="auto"/>
          </w:divBdr>
        </w:div>
        <w:div w:id="573852402">
          <w:marLeft w:val="480"/>
          <w:marRight w:val="0"/>
          <w:marTop w:val="0"/>
          <w:marBottom w:val="0"/>
          <w:divBdr>
            <w:top w:val="none" w:sz="0" w:space="0" w:color="auto"/>
            <w:left w:val="none" w:sz="0" w:space="0" w:color="auto"/>
            <w:bottom w:val="none" w:sz="0" w:space="0" w:color="auto"/>
            <w:right w:val="none" w:sz="0" w:space="0" w:color="auto"/>
          </w:divBdr>
        </w:div>
        <w:div w:id="1028792896">
          <w:marLeft w:val="480"/>
          <w:marRight w:val="0"/>
          <w:marTop w:val="0"/>
          <w:marBottom w:val="0"/>
          <w:divBdr>
            <w:top w:val="none" w:sz="0" w:space="0" w:color="auto"/>
            <w:left w:val="none" w:sz="0" w:space="0" w:color="auto"/>
            <w:bottom w:val="none" w:sz="0" w:space="0" w:color="auto"/>
            <w:right w:val="none" w:sz="0" w:space="0" w:color="auto"/>
          </w:divBdr>
        </w:div>
        <w:div w:id="1952784541">
          <w:marLeft w:val="480"/>
          <w:marRight w:val="0"/>
          <w:marTop w:val="0"/>
          <w:marBottom w:val="0"/>
          <w:divBdr>
            <w:top w:val="none" w:sz="0" w:space="0" w:color="auto"/>
            <w:left w:val="none" w:sz="0" w:space="0" w:color="auto"/>
            <w:bottom w:val="none" w:sz="0" w:space="0" w:color="auto"/>
            <w:right w:val="none" w:sz="0" w:space="0" w:color="auto"/>
          </w:divBdr>
        </w:div>
        <w:div w:id="1124275366">
          <w:marLeft w:val="480"/>
          <w:marRight w:val="0"/>
          <w:marTop w:val="0"/>
          <w:marBottom w:val="0"/>
          <w:divBdr>
            <w:top w:val="none" w:sz="0" w:space="0" w:color="auto"/>
            <w:left w:val="none" w:sz="0" w:space="0" w:color="auto"/>
            <w:bottom w:val="none" w:sz="0" w:space="0" w:color="auto"/>
            <w:right w:val="none" w:sz="0" w:space="0" w:color="auto"/>
          </w:divBdr>
        </w:div>
        <w:div w:id="1667977921">
          <w:marLeft w:val="480"/>
          <w:marRight w:val="0"/>
          <w:marTop w:val="0"/>
          <w:marBottom w:val="0"/>
          <w:divBdr>
            <w:top w:val="none" w:sz="0" w:space="0" w:color="auto"/>
            <w:left w:val="none" w:sz="0" w:space="0" w:color="auto"/>
            <w:bottom w:val="none" w:sz="0" w:space="0" w:color="auto"/>
            <w:right w:val="none" w:sz="0" w:space="0" w:color="auto"/>
          </w:divBdr>
        </w:div>
        <w:div w:id="212161876">
          <w:marLeft w:val="480"/>
          <w:marRight w:val="0"/>
          <w:marTop w:val="0"/>
          <w:marBottom w:val="0"/>
          <w:divBdr>
            <w:top w:val="none" w:sz="0" w:space="0" w:color="auto"/>
            <w:left w:val="none" w:sz="0" w:space="0" w:color="auto"/>
            <w:bottom w:val="none" w:sz="0" w:space="0" w:color="auto"/>
            <w:right w:val="none" w:sz="0" w:space="0" w:color="auto"/>
          </w:divBdr>
        </w:div>
        <w:div w:id="675158291">
          <w:marLeft w:val="480"/>
          <w:marRight w:val="0"/>
          <w:marTop w:val="0"/>
          <w:marBottom w:val="0"/>
          <w:divBdr>
            <w:top w:val="none" w:sz="0" w:space="0" w:color="auto"/>
            <w:left w:val="none" w:sz="0" w:space="0" w:color="auto"/>
            <w:bottom w:val="none" w:sz="0" w:space="0" w:color="auto"/>
            <w:right w:val="none" w:sz="0" w:space="0" w:color="auto"/>
          </w:divBdr>
        </w:div>
        <w:div w:id="1991982014">
          <w:marLeft w:val="480"/>
          <w:marRight w:val="0"/>
          <w:marTop w:val="0"/>
          <w:marBottom w:val="0"/>
          <w:divBdr>
            <w:top w:val="none" w:sz="0" w:space="0" w:color="auto"/>
            <w:left w:val="none" w:sz="0" w:space="0" w:color="auto"/>
            <w:bottom w:val="none" w:sz="0" w:space="0" w:color="auto"/>
            <w:right w:val="none" w:sz="0" w:space="0" w:color="auto"/>
          </w:divBdr>
        </w:div>
        <w:div w:id="1221356850">
          <w:marLeft w:val="480"/>
          <w:marRight w:val="0"/>
          <w:marTop w:val="0"/>
          <w:marBottom w:val="0"/>
          <w:divBdr>
            <w:top w:val="none" w:sz="0" w:space="0" w:color="auto"/>
            <w:left w:val="none" w:sz="0" w:space="0" w:color="auto"/>
            <w:bottom w:val="none" w:sz="0" w:space="0" w:color="auto"/>
            <w:right w:val="none" w:sz="0" w:space="0" w:color="auto"/>
          </w:divBdr>
        </w:div>
        <w:div w:id="255091105">
          <w:marLeft w:val="480"/>
          <w:marRight w:val="0"/>
          <w:marTop w:val="0"/>
          <w:marBottom w:val="0"/>
          <w:divBdr>
            <w:top w:val="none" w:sz="0" w:space="0" w:color="auto"/>
            <w:left w:val="none" w:sz="0" w:space="0" w:color="auto"/>
            <w:bottom w:val="none" w:sz="0" w:space="0" w:color="auto"/>
            <w:right w:val="none" w:sz="0" w:space="0" w:color="auto"/>
          </w:divBdr>
        </w:div>
        <w:div w:id="1634827855">
          <w:marLeft w:val="480"/>
          <w:marRight w:val="0"/>
          <w:marTop w:val="0"/>
          <w:marBottom w:val="0"/>
          <w:divBdr>
            <w:top w:val="none" w:sz="0" w:space="0" w:color="auto"/>
            <w:left w:val="none" w:sz="0" w:space="0" w:color="auto"/>
            <w:bottom w:val="none" w:sz="0" w:space="0" w:color="auto"/>
            <w:right w:val="none" w:sz="0" w:space="0" w:color="auto"/>
          </w:divBdr>
        </w:div>
      </w:divsChild>
    </w:div>
    <w:div w:id="1163546966">
      <w:bodyDiv w:val="1"/>
      <w:marLeft w:val="0"/>
      <w:marRight w:val="0"/>
      <w:marTop w:val="0"/>
      <w:marBottom w:val="0"/>
      <w:divBdr>
        <w:top w:val="none" w:sz="0" w:space="0" w:color="auto"/>
        <w:left w:val="none" w:sz="0" w:space="0" w:color="auto"/>
        <w:bottom w:val="none" w:sz="0" w:space="0" w:color="auto"/>
        <w:right w:val="none" w:sz="0" w:space="0" w:color="auto"/>
      </w:divBdr>
    </w:div>
    <w:div w:id="1167332423">
      <w:bodyDiv w:val="1"/>
      <w:marLeft w:val="0"/>
      <w:marRight w:val="0"/>
      <w:marTop w:val="0"/>
      <w:marBottom w:val="0"/>
      <w:divBdr>
        <w:top w:val="none" w:sz="0" w:space="0" w:color="auto"/>
        <w:left w:val="none" w:sz="0" w:space="0" w:color="auto"/>
        <w:bottom w:val="none" w:sz="0" w:space="0" w:color="auto"/>
        <w:right w:val="none" w:sz="0" w:space="0" w:color="auto"/>
      </w:divBdr>
    </w:div>
    <w:div w:id="1168596076">
      <w:bodyDiv w:val="1"/>
      <w:marLeft w:val="0"/>
      <w:marRight w:val="0"/>
      <w:marTop w:val="0"/>
      <w:marBottom w:val="0"/>
      <w:divBdr>
        <w:top w:val="none" w:sz="0" w:space="0" w:color="auto"/>
        <w:left w:val="none" w:sz="0" w:space="0" w:color="auto"/>
        <w:bottom w:val="none" w:sz="0" w:space="0" w:color="auto"/>
        <w:right w:val="none" w:sz="0" w:space="0" w:color="auto"/>
      </w:divBdr>
    </w:div>
    <w:div w:id="1168715815">
      <w:bodyDiv w:val="1"/>
      <w:marLeft w:val="0"/>
      <w:marRight w:val="0"/>
      <w:marTop w:val="0"/>
      <w:marBottom w:val="0"/>
      <w:divBdr>
        <w:top w:val="none" w:sz="0" w:space="0" w:color="auto"/>
        <w:left w:val="none" w:sz="0" w:space="0" w:color="auto"/>
        <w:bottom w:val="none" w:sz="0" w:space="0" w:color="auto"/>
        <w:right w:val="none" w:sz="0" w:space="0" w:color="auto"/>
      </w:divBdr>
    </w:div>
    <w:div w:id="1170948999">
      <w:bodyDiv w:val="1"/>
      <w:marLeft w:val="0"/>
      <w:marRight w:val="0"/>
      <w:marTop w:val="0"/>
      <w:marBottom w:val="0"/>
      <w:divBdr>
        <w:top w:val="none" w:sz="0" w:space="0" w:color="auto"/>
        <w:left w:val="none" w:sz="0" w:space="0" w:color="auto"/>
        <w:bottom w:val="none" w:sz="0" w:space="0" w:color="auto"/>
        <w:right w:val="none" w:sz="0" w:space="0" w:color="auto"/>
      </w:divBdr>
    </w:div>
    <w:div w:id="1171145697">
      <w:bodyDiv w:val="1"/>
      <w:marLeft w:val="0"/>
      <w:marRight w:val="0"/>
      <w:marTop w:val="0"/>
      <w:marBottom w:val="0"/>
      <w:divBdr>
        <w:top w:val="none" w:sz="0" w:space="0" w:color="auto"/>
        <w:left w:val="none" w:sz="0" w:space="0" w:color="auto"/>
        <w:bottom w:val="none" w:sz="0" w:space="0" w:color="auto"/>
        <w:right w:val="none" w:sz="0" w:space="0" w:color="auto"/>
      </w:divBdr>
    </w:div>
    <w:div w:id="1180781477">
      <w:bodyDiv w:val="1"/>
      <w:marLeft w:val="0"/>
      <w:marRight w:val="0"/>
      <w:marTop w:val="0"/>
      <w:marBottom w:val="0"/>
      <w:divBdr>
        <w:top w:val="none" w:sz="0" w:space="0" w:color="auto"/>
        <w:left w:val="none" w:sz="0" w:space="0" w:color="auto"/>
        <w:bottom w:val="none" w:sz="0" w:space="0" w:color="auto"/>
        <w:right w:val="none" w:sz="0" w:space="0" w:color="auto"/>
      </w:divBdr>
    </w:div>
    <w:div w:id="1182008017">
      <w:bodyDiv w:val="1"/>
      <w:marLeft w:val="0"/>
      <w:marRight w:val="0"/>
      <w:marTop w:val="0"/>
      <w:marBottom w:val="0"/>
      <w:divBdr>
        <w:top w:val="none" w:sz="0" w:space="0" w:color="auto"/>
        <w:left w:val="none" w:sz="0" w:space="0" w:color="auto"/>
        <w:bottom w:val="none" w:sz="0" w:space="0" w:color="auto"/>
        <w:right w:val="none" w:sz="0" w:space="0" w:color="auto"/>
      </w:divBdr>
    </w:div>
    <w:div w:id="1185249337">
      <w:bodyDiv w:val="1"/>
      <w:marLeft w:val="0"/>
      <w:marRight w:val="0"/>
      <w:marTop w:val="0"/>
      <w:marBottom w:val="0"/>
      <w:divBdr>
        <w:top w:val="none" w:sz="0" w:space="0" w:color="auto"/>
        <w:left w:val="none" w:sz="0" w:space="0" w:color="auto"/>
        <w:bottom w:val="none" w:sz="0" w:space="0" w:color="auto"/>
        <w:right w:val="none" w:sz="0" w:space="0" w:color="auto"/>
      </w:divBdr>
    </w:div>
    <w:div w:id="1192573643">
      <w:bodyDiv w:val="1"/>
      <w:marLeft w:val="0"/>
      <w:marRight w:val="0"/>
      <w:marTop w:val="0"/>
      <w:marBottom w:val="0"/>
      <w:divBdr>
        <w:top w:val="none" w:sz="0" w:space="0" w:color="auto"/>
        <w:left w:val="none" w:sz="0" w:space="0" w:color="auto"/>
        <w:bottom w:val="none" w:sz="0" w:space="0" w:color="auto"/>
        <w:right w:val="none" w:sz="0" w:space="0" w:color="auto"/>
      </w:divBdr>
    </w:div>
    <w:div w:id="1192692978">
      <w:bodyDiv w:val="1"/>
      <w:marLeft w:val="0"/>
      <w:marRight w:val="0"/>
      <w:marTop w:val="0"/>
      <w:marBottom w:val="0"/>
      <w:divBdr>
        <w:top w:val="none" w:sz="0" w:space="0" w:color="auto"/>
        <w:left w:val="none" w:sz="0" w:space="0" w:color="auto"/>
        <w:bottom w:val="none" w:sz="0" w:space="0" w:color="auto"/>
        <w:right w:val="none" w:sz="0" w:space="0" w:color="auto"/>
      </w:divBdr>
    </w:div>
    <w:div w:id="1195389324">
      <w:bodyDiv w:val="1"/>
      <w:marLeft w:val="0"/>
      <w:marRight w:val="0"/>
      <w:marTop w:val="0"/>
      <w:marBottom w:val="0"/>
      <w:divBdr>
        <w:top w:val="none" w:sz="0" w:space="0" w:color="auto"/>
        <w:left w:val="none" w:sz="0" w:space="0" w:color="auto"/>
        <w:bottom w:val="none" w:sz="0" w:space="0" w:color="auto"/>
        <w:right w:val="none" w:sz="0" w:space="0" w:color="auto"/>
      </w:divBdr>
    </w:div>
    <w:div w:id="1196387317">
      <w:bodyDiv w:val="1"/>
      <w:marLeft w:val="0"/>
      <w:marRight w:val="0"/>
      <w:marTop w:val="0"/>
      <w:marBottom w:val="0"/>
      <w:divBdr>
        <w:top w:val="none" w:sz="0" w:space="0" w:color="auto"/>
        <w:left w:val="none" w:sz="0" w:space="0" w:color="auto"/>
        <w:bottom w:val="none" w:sz="0" w:space="0" w:color="auto"/>
        <w:right w:val="none" w:sz="0" w:space="0" w:color="auto"/>
      </w:divBdr>
    </w:div>
    <w:div w:id="1197229374">
      <w:bodyDiv w:val="1"/>
      <w:marLeft w:val="0"/>
      <w:marRight w:val="0"/>
      <w:marTop w:val="0"/>
      <w:marBottom w:val="0"/>
      <w:divBdr>
        <w:top w:val="none" w:sz="0" w:space="0" w:color="auto"/>
        <w:left w:val="none" w:sz="0" w:space="0" w:color="auto"/>
        <w:bottom w:val="none" w:sz="0" w:space="0" w:color="auto"/>
        <w:right w:val="none" w:sz="0" w:space="0" w:color="auto"/>
      </w:divBdr>
    </w:div>
    <w:div w:id="1199397075">
      <w:bodyDiv w:val="1"/>
      <w:marLeft w:val="0"/>
      <w:marRight w:val="0"/>
      <w:marTop w:val="0"/>
      <w:marBottom w:val="0"/>
      <w:divBdr>
        <w:top w:val="none" w:sz="0" w:space="0" w:color="auto"/>
        <w:left w:val="none" w:sz="0" w:space="0" w:color="auto"/>
        <w:bottom w:val="none" w:sz="0" w:space="0" w:color="auto"/>
        <w:right w:val="none" w:sz="0" w:space="0" w:color="auto"/>
      </w:divBdr>
    </w:div>
    <w:div w:id="1200583851">
      <w:bodyDiv w:val="1"/>
      <w:marLeft w:val="0"/>
      <w:marRight w:val="0"/>
      <w:marTop w:val="0"/>
      <w:marBottom w:val="0"/>
      <w:divBdr>
        <w:top w:val="none" w:sz="0" w:space="0" w:color="auto"/>
        <w:left w:val="none" w:sz="0" w:space="0" w:color="auto"/>
        <w:bottom w:val="none" w:sz="0" w:space="0" w:color="auto"/>
        <w:right w:val="none" w:sz="0" w:space="0" w:color="auto"/>
      </w:divBdr>
    </w:div>
    <w:div w:id="1202664768">
      <w:bodyDiv w:val="1"/>
      <w:marLeft w:val="0"/>
      <w:marRight w:val="0"/>
      <w:marTop w:val="0"/>
      <w:marBottom w:val="0"/>
      <w:divBdr>
        <w:top w:val="none" w:sz="0" w:space="0" w:color="auto"/>
        <w:left w:val="none" w:sz="0" w:space="0" w:color="auto"/>
        <w:bottom w:val="none" w:sz="0" w:space="0" w:color="auto"/>
        <w:right w:val="none" w:sz="0" w:space="0" w:color="auto"/>
      </w:divBdr>
    </w:div>
    <w:div w:id="1202936543">
      <w:bodyDiv w:val="1"/>
      <w:marLeft w:val="0"/>
      <w:marRight w:val="0"/>
      <w:marTop w:val="0"/>
      <w:marBottom w:val="0"/>
      <w:divBdr>
        <w:top w:val="none" w:sz="0" w:space="0" w:color="auto"/>
        <w:left w:val="none" w:sz="0" w:space="0" w:color="auto"/>
        <w:bottom w:val="none" w:sz="0" w:space="0" w:color="auto"/>
        <w:right w:val="none" w:sz="0" w:space="0" w:color="auto"/>
      </w:divBdr>
    </w:div>
    <w:div w:id="1203591116">
      <w:bodyDiv w:val="1"/>
      <w:marLeft w:val="0"/>
      <w:marRight w:val="0"/>
      <w:marTop w:val="0"/>
      <w:marBottom w:val="0"/>
      <w:divBdr>
        <w:top w:val="none" w:sz="0" w:space="0" w:color="auto"/>
        <w:left w:val="none" w:sz="0" w:space="0" w:color="auto"/>
        <w:bottom w:val="none" w:sz="0" w:space="0" w:color="auto"/>
        <w:right w:val="none" w:sz="0" w:space="0" w:color="auto"/>
      </w:divBdr>
    </w:div>
    <w:div w:id="1204561627">
      <w:bodyDiv w:val="1"/>
      <w:marLeft w:val="0"/>
      <w:marRight w:val="0"/>
      <w:marTop w:val="0"/>
      <w:marBottom w:val="0"/>
      <w:divBdr>
        <w:top w:val="none" w:sz="0" w:space="0" w:color="auto"/>
        <w:left w:val="none" w:sz="0" w:space="0" w:color="auto"/>
        <w:bottom w:val="none" w:sz="0" w:space="0" w:color="auto"/>
        <w:right w:val="none" w:sz="0" w:space="0" w:color="auto"/>
      </w:divBdr>
    </w:div>
    <w:div w:id="1206065699">
      <w:bodyDiv w:val="1"/>
      <w:marLeft w:val="0"/>
      <w:marRight w:val="0"/>
      <w:marTop w:val="0"/>
      <w:marBottom w:val="0"/>
      <w:divBdr>
        <w:top w:val="none" w:sz="0" w:space="0" w:color="auto"/>
        <w:left w:val="none" w:sz="0" w:space="0" w:color="auto"/>
        <w:bottom w:val="none" w:sz="0" w:space="0" w:color="auto"/>
        <w:right w:val="none" w:sz="0" w:space="0" w:color="auto"/>
      </w:divBdr>
    </w:div>
    <w:div w:id="1207107908">
      <w:bodyDiv w:val="1"/>
      <w:marLeft w:val="0"/>
      <w:marRight w:val="0"/>
      <w:marTop w:val="0"/>
      <w:marBottom w:val="0"/>
      <w:divBdr>
        <w:top w:val="none" w:sz="0" w:space="0" w:color="auto"/>
        <w:left w:val="none" w:sz="0" w:space="0" w:color="auto"/>
        <w:bottom w:val="none" w:sz="0" w:space="0" w:color="auto"/>
        <w:right w:val="none" w:sz="0" w:space="0" w:color="auto"/>
      </w:divBdr>
    </w:div>
    <w:div w:id="1207985301">
      <w:bodyDiv w:val="1"/>
      <w:marLeft w:val="0"/>
      <w:marRight w:val="0"/>
      <w:marTop w:val="0"/>
      <w:marBottom w:val="0"/>
      <w:divBdr>
        <w:top w:val="none" w:sz="0" w:space="0" w:color="auto"/>
        <w:left w:val="none" w:sz="0" w:space="0" w:color="auto"/>
        <w:bottom w:val="none" w:sz="0" w:space="0" w:color="auto"/>
        <w:right w:val="none" w:sz="0" w:space="0" w:color="auto"/>
      </w:divBdr>
    </w:div>
    <w:div w:id="1208562561">
      <w:bodyDiv w:val="1"/>
      <w:marLeft w:val="0"/>
      <w:marRight w:val="0"/>
      <w:marTop w:val="0"/>
      <w:marBottom w:val="0"/>
      <w:divBdr>
        <w:top w:val="none" w:sz="0" w:space="0" w:color="auto"/>
        <w:left w:val="none" w:sz="0" w:space="0" w:color="auto"/>
        <w:bottom w:val="none" w:sz="0" w:space="0" w:color="auto"/>
        <w:right w:val="none" w:sz="0" w:space="0" w:color="auto"/>
      </w:divBdr>
    </w:div>
    <w:div w:id="1208878404">
      <w:bodyDiv w:val="1"/>
      <w:marLeft w:val="0"/>
      <w:marRight w:val="0"/>
      <w:marTop w:val="0"/>
      <w:marBottom w:val="0"/>
      <w:divBdr>
        <w:top w:val="none" w:sz="0" w:space="0" w:color="auto"/>
        <w:left w:val="none" w:sz="0" w:space="0" w:color="auto"/>
        <w:bottom w:val="none" w:sz="0" w:space="0" w:color="auto"/>
        <w:right w:val="none" w:sz="0" w:space="0" w:color="auto"/>
      </w:divBdr>
    </w:div>
    <w:div w:id="1209878635">
      <w:bodyDiv w:val="1"/>
      <w:marLeft w:val="0"/>
      <w:marRight w:val="0"/>
      <w:marTop w:val="0"/>
      <w:marBottom w:val="0"/>
      <w:divBdr>
        <w:top w:val="none" w:sz="0" w:space="0" w:color="auto"/>
        <w:left w:val="none" w:sz="0" w:space="0" w:color="auto"/>
        <w:bottom w:val="none" w:sz="0" w:space="0" w:color="auto"/>
        <w:right w:val="none" w:sz="0" w:space="0" w:color="auto"/>
      </w:divBdr>
    </w:div>
    <w:div w:id="1210804793">
      <w:bodyDiv w:val="1"/>
      <w:marLeft w:val="0"/>
      <w:marRight w:val="0"/>
      <w:marTop w:val="0"/>
      <w:marBottom w:val="0"/>
      <w:divBdr>
        <w:top w:val="none" w:sz="0" w:space="0" w:color="auto"/>
        <w:left w:val="none" w:sz="0" w:space="0" w:color="auto"/>
        <w:bottom w:val="none" w:sz="0" w:space="0" w:color="auto"/>
        <w:right w:val="none" w:sz="0" w:space="0" w:color="auto"/>
      </w:divBdr>
    </w:div>
    <w:div w:id="1211651125">
      <w:bodyDiv w:val="1"/>
      <w:marLeft w:val="0"/>
      <w:marRight w:val="0"/>
      <w:marTop w:val="0"/>
      <w:marBottom w:val="0"/>
      <w:divBdr>
        <w:top w:val="none" w:sz="0" w:space="0" w:color="auto"/>
        <w:left w:val="none" w:sz="0" w:space="0" w:color="auto"/>
        <w:bottom w:val="none" w:sz="0" w:space="0" w:color="auto"/>
        <w:right w:val="none" w:sz="0" w:space="0" w:color="auto"/>
      </w:divBdr>
    </w:div>
    <w:div w:id="1218973428">
      <w:bodyDiv w:val="1"/>
      <w:marLeft w:val="0"/>
      <w:marRight w:val="0"/>
      <w:marTop w:val="0"/>
      <w:marBottom w:val="0"/>
      <w:divBdr>
        <w:top w:val="none" w:sz="0" w:space="0" w:color="auto"/>
        <w:left w:val="none" w:sz="0" w:space="0" w:color="auto"/>
        <w:bottom w:val="none" w:sz="0" w:space="0" w:color="auto"/>
        <w:right w:val="none" w:sz="0" w:space="0" w:color="auto"/>
      </w:divBdr>
    </w:div>
    <w:div w:id="1220552823">
      <w:bodyDiv w:val="1"/>
      <w:marLeft w:val="0"/>
      <w:marRight w:val="0"/>
      <w:marTop w:val="0"/>
      <w:marBottom w:val="0"/>
      <w:divBdr>
        <w:top w:val="none" w:sz="0" w:space="0" w:color="auto"/>
        <w:left w:val="none" w:sz="0" w:space="0" w:color="auto"/>
        <w:bottom w:val="none" w:sz="0" w:space="0" w:color="auto"/>
        <w:right w:val="none" w:sz="0" w:space="0" w:color="auto"/>
      </w:divBdr>
    </w:div>
    <w:div w:id="1220629200">
      <w:bodyDiv w:val="1"/>
      <w:marLeft w:val="0"/>
      <w:marRight w:val="0"/>
      <w:marTop w:val="0"/>
      <w:marBottom w:val="0"/>
      <w:divBdr>
        <w:top w:val="none" w:sz="0" w:space="0" w:color="auto"/>
        <w:left w:val="none" w:sz="0" w:space="0" w:color="auto"/>
        <w:bottom w:val="none" w:sz="0" w:space="0" w:color="auto"/>
        <w:right w:val="none" w:sz="0" w:space="0" w:color="auto"/>
      </w:divBdr>
    </w:div>
    <w:div w:id="1221332643">
      <w:bodyDiv w:val="1"/>
      <w:marLeft w:val="0"/>
      <w:marRight w:val="0"/>
      <w:marTop w:val="0"/>
      <w:marBottom w:val="0"/>
      <w:divBdr>
        <w:top w:val="none" w:sz="0" w:space="0" w:color="auto"/>
        <w:left w:val="none" w:sz="0" w:space="0" w:color="auto"/>
        <w:bottom w:val="none" w:sz="0" w:space="0" w:color="auto"/>
        <w:right w:val="none" w:sz="0" w:space="0" w:color="auto"/>
      </w:divBdr>
    </w:div>
    <w:div w:id="1221356699">
      <w:bodyDiv w:val="1"/>
      <w:marLeft w:val="0"/>
      <w:marRight w:val="0"/>
      <w:marTop w:val="0"/>
      <w:marBottom w:val="0"/>
      <w:divBdr>
        <w:top w:val="none" w:sz="0" w:space="0" w:color="auto"/>
        <w:left w:val="none" w:sz="0" w:space="0" w:color="auto"/>
        <w:bottom w:val="none" w:sz="0" w:space="0" w:color="auto"/>
        <w:right w:val="none" w:sz="0" w:space="0" w:color="auto"/>
      </w:divBdr>
    </w:div>
    <w:div w:id="1221944474">
      <w:bodyDiv w:val="1"/>
      <w:marLeft w:val="0"/>
      <w:marRight w:val="0"/>
      <w:marTop w:val="0"/>
      <w:marBottom w:val="0"/>
      <w:divBdr>
        <w:top w:val="none" w:sz="0" w:space="0" w:color="auto"/>
        <w:left w:val="none" w:sz="0" w:space="0" w:color="auto"/>
        <w:bottom w:val="none" w:sz="0" w:space="0" w:color="auto"/>
        <w:right w:val="none" w:sz="0" w:space="0" w:color="auto"/>
      </w:divBdr>
    </w:div>
    <w:div w:id="1223831527">
      <w:bodyDiv w:val="1"/>
      <w:marLeft w:val="0"/>
      <w:marRight w:val="0"/>
      <w:marTop w:val="0"/>
      <w:marBottom w:val="0"/>
      <w:divBdr>
        <w:top w:val="none" w:sz="0" w:space="0" w:color="auto"/>
        <w:left w:val="none" w:sz="0" w:space="0" w:color="auto"/>
        <w:bottom w:val="none" w:sz="0" w:space="0" w:color="auto"/>
        <w:right w:val="none" w:sz="0" w:space="0" w:color="auto"/>
      </w:divBdr>
    </w:div>
    <w:div w:id="1224679308">
      <w:bodyDiv w:val="1"/>
      <w:marLeft w:val="0"/>
      <w:marRight w:val="0"/>
      <w:marTop w:val="0"/>
      <w:marBottom w:val="0"/>
      <w:divBdr>
        <w:top w:val="none" w:sz="0" w:space="0" w:color="auto"/>
        <w:left w:val="none" w:sz="0" w:space="0" w:color="auto"/>
        <w:bottom w:val="none" w:sz="0" w:space="0" w:color="auto"/>
        <w:right w:val="none" w:sz="0" w:space="0" w:color="auto"/>
      </w:divBdr>
      <w:divsChild>
        <w:div w:id="264775447">
          <w:marLeft w:val="480"/>
          <w:marRight w:val="0"/>
          <w:marTop w:val="0"/>
          <w:marBottom w:val="0"/>
          <w:divBdr>
            <w:top w:val="none" w:sz="0" w:space="0" w:color="auto"/>
            <w:left w:val="none" w:sz="0" w:space="0" w:color="auto"/>
            <w:bottom w:val="none" w:sz="0" w:space="0" w:color="auto"/>
            <w:right w:val="none" w:sz="0" w:space="0" w:color="auto"/>
          </w:divBdr>
        </w:div>
        <w:div w:id="1988321680">
          <w:marLeft w:val="480"/>
          <w:marRight w:val="0"/>
          <w:marTop w:val="0"/>
          <w:marBottom w:val="0"/>
          <w:divBdr>
            <w:top w:val="none" w:sz="0" w:space="0" w:color="auto"/>
            <w:left w:val="none" w:sz="0" w:space="0" w:color="auto"/>
            <w:bottom w:val="none" w:sz="0" w:space="0" w:color="auto"/>
            <w:right w:val="none" w:sz="0" w:space="0" w:color="auto"/>
          </w:divBdr>
        </w:div>
        <w:div w:id="1510682958">
          <w:marLeft w:val="480"/>
          <w:marRight w:val="0"/>
          <w:marTop w:val="0"/>
          <w:marBottom w:val="0"/>
          <w:divBdr>
            <w:top w:val="none" w:sz="0" w:space="0" w:color="auto"/>
            <w:left w:val="none" w:sz="0" w:space="0" w:color="auto"/>
            <w:bottom w:val="none" w:sz="0" w:space="0" w:color="auto"/>
            <w:right w:val="none" w:sz="0" w:space="0" w:color="auto"/>
          </w:divBdr>
        </w:div>
        <w:div w:id="699861625">
          <w:marLeft w:val="480"/>
          <w:marRight w:val="0"/>
          <w:marTop w:val="0"/>
          <w:marBottom w:val="0"/>
          <w:divBdr>
            <w:top w:val="none" w:sz="0" w:space="0" w:color="auto"/>
            <w:left w:val="none" w:sz="0" w:space="0" w:color="auto"/>
            <w:bottom w:val="none" w:sz="0" w:space="0" w:color="auto"/>
            <w:right w:val="none" w:sz="0" w:space="0" w:color="auto"/>
          </w:divBdr>
        </w:div>
        <w:div w:id="261687148">
          <w:marLeft w:val="480"/>
          <w:marRight w:val="0"/>
          <w:marTop w:val="0"/>
          <w:marBottom w:val="0"/>
          <w:divBdr>
            <w:top w:val="none" w:sz="0" w:space="0" w:color="auto"/>
            <w:left w:val="none" w:sz="0" w:space="0" w:color="auto"/>
            <w:bottom w:val="none" w:sz="0" w:space="0" w:color="auto"/>
            <w:right w:val="none" w:sz="0" w:space="0" w:color="auto"/>
          </w:divBdr>
        </w:div>
        <w:div w:id="796601406">
          <w:marLeft w:val="480"/>
          <w:marRight w:val="0"/>
          <w:marTop w:val="0"/>
          <w:marBottom w:val="0"/>
          <w:divBdr>
            <w:top w:val="none" w:sz="0" w:space="0" w:color="auto"/>
            <w:left w:val="none" w:sz="0" w:space="0" w:color="auto"/>
            <w:bottom w:val="none" w:sz="0" w:space="0" w:color="auto"/>
            <w:right w:val="none" w:sz="0" w:space="0" w:color="auto"/>
          </w:divBdr>
        </w:div>
        <w:div w:id="394284776">
          <w:marLeft w:val="480"/>
          <w:marRight w:val="0"/>
          <w:marTop w:val="0"/>
          <w:marBottom w:val="0"/>
          <w:divBdr>
            <w:top w:val="none" w:sz="0" w:space="0" w:color="auto"/>
            <w:left w:val="none" w:sz="0" w:space="0" w:color="auto"/>
            <w:bottom w:val="none" w:sz="0" w:space="0" w:color="auto"/>
            <w:right w:val="none" w:sz="0" w:space="0" w:color="auto"/>
          </w:divBdr>
        </w:div>
        <w:div w:id="1641643423">
          <w:marLeft w:val="480"/>
          <w:marRight w:val="0"/>
          <w:marTop w:val="0"/>
          <w:marBottom w:val="0"/>
          <w:divBdr>
            <w:top w:val="none" w:sz="0" w:space="0" w:color="auto"/>
            <w:left w:val="none" w:sz="0" w:space="0" w:color="auto"/>
            <w:bottom w:val="none" w:sz="0" w:space="0" w:color="auto"/>
            <w:right w:val="none" w:sz="0" w:space="0" w:color="auto"/>
          </w:divBdr>
        </w:div>
        <w:div w:id="855310919">
          <w:marLeft w:val="480"/>
          <w:marRight w:val="0"/>
          <w:marTop w:val="0"/>
          <w:marBottom w:val="0"/>
          <w:divBdr>
            <w:top w:val="none" w:sz="0" w:space="0" w:color="auto"/>
            <w:left w:val="none" w:sz="0" w:space="0" w:color="auto"/>
            <w:bottom w:val="none" w:sz="0" w:space="0" w:color="auto"/>
            <w:right w:val="none" w:sz="0" w:space="0" w:color="auto"/>
          </w:divBdr>
        </w:div>
        <w:div w:id="1186944396">
          <w:marLeft w:val="480"/>
          <w:marRight w:val="0"/>
          <w:marTop w:val="0"/>
          <w:marBottom w:val="0"/>
          <w:divBdr>
            <w:top w:val="none" w:sz="0" w:space="0" w:color="auto"/>
            <w:left w:val="none" w:sz="0" w:space="0" w:color="auto"/>
            <w:bottom w:val="none" w:sz="0" w:space="0" w:color="auto"/>
            <w:right w:val="none" w:sz="0" w:space="0" w:color="auto"/>
          </w:divBdr>
        </w:div>
        <w:div w:id="513156515">
          <w:marLeft w:val="480"/>
          <w:marRight w:val="0"/>
          <w:marTop w:val="0"/>
          <w:marBottom w:val="0"/>
          <w:divBdr>
            <w:top w:val="none" w:sz="0" w:space="0" w:color="auto"/>
            <w:left w:val="none" w:sz="0" w:space="0" w:color="auto"/>
            <w:bottom w:val="none" w:sz="0" w:space="0" w:color="auto"/>
            <w:right w:val="none" w:sz="0" w:space="0" w:color="auto"/>
          </w:divBdr>
        </w:div>
        <w:div w:id="1611745299">
          <w:marLeft w:val="480"/>
          <w:marRight w:val="0"/>
          <w:marTop w:val="0"/>
          <w:marBottom w:val="0"/>
          <w:divBdr>
            <w:top w:val="none" w:sz="0" w:space="0" w:color="auto"/>
            <w:left w:val="none" w:sz="0" w:space="0" w:color="auto"/>
            <w:bottom w:val="none" w:sz="0" w:space="0" w:color="auto"/>
            <w:right w:val="none" w:sz="0" w:space="0" w:color="auto"/>
          </w:divBdr>
        </w:div>
        <w:div w:id="1853907332">
          <w:marLeft w:val="480"/>
          <w:marRight w:val="0"/>
          <w:marTop w:val="0"/>
          <w:marBottom w:val="0"/>
          <w:divBdr>
            <w:top w:val="none" w:sz="0" w:space="0" w:color="auto"/>
            <w:left w:val="none" w:sz="0" w:space="0" w:color="auto"/>
            <w:bottom w:val="none" w:sz="0" w:space="0" w:color="auto"/>
            <w:right w:val="none" w:sz="0" w:space="0" w:color="auto"/>
          </w:divBdr>
        </w:div>
        <w:div w:id="1633099472">
          <w:marLeft w:val="480"/>
          <w:marRight w:val="0"/>
          <w:marTop w:val="0"/>
          <w:marBottom w:val="0"/>
          <w:divBdr>
            <w:top w:val="none" w:sz="0" w:space="0" w:color="auto"/>
            <w:left w:val="none" w:sz="0" w:space="0" w:color="auto"/>
            <w:bottom w:val="none" w:sz="0" w:space="0" w:color="auto"/>
            <w:right w:val="none" w:sz="0" w:space="0" w:color="auto"/>
          </w:divBdr>
        </w:div>
        <w:div w:id="481314009">
          <w:marLeft w:val="480"/>
          <w:marRight w:val="0"/>
          <w:marTop w:val="0"/>
          <w:marBottom w:val="0"/>
          <w:divBdr>
            <w:top w:val="none" w:sz="0" w:space="0" w:color="auto"/>
            <w:left w:val="none" w:sz="0" w:space="0" w:color="auto"/>
            <w:bottom w:val="none" w:sz="0" w:space="0" w:color="auto"/>
            <w:right w:val="none" w:sz="0" w:space="0" w:color="auto"/>
          </w:divBdr>
        </w:div>
        <w:div w:id="654459539">
          <w:marLeft w:val="480"/>
          <w:marRight w:val="0"/>
          <w:marTop w:val="0"/>
          <w:marBottom w:val="0"/>
          <w:divBdr>
            <w:top w:val="none" w:sz="0" w:space="0" w:color="auto"/>
            <w:left w:val="none" w:sz="0" w:space="0" w:color="auto"/>
            <w:bottom w:val="none" w:sz="0" w:space="0" w:color="auto"/>
            <w:right w:val="none" w:sz="0" w:space="0" w:color="auto"/>
          </w:divBdr>
        </w:div>
        <w:div w:id="669328573">
          <w:marLeft w:val="480"/>
          <w:marRight w:val="0"/>
          <w:marTop w:val="0"/>
          <w:marBottom w:val="0"/>
          <w:divBdr>
            <w:top w:val="none" w:sz="0" w:space="0" w:color="auto"/>
            <w:left w:val="none" w:sz="0" w:space="0" w:color="auto"/>
            <w:bottom w:val="none" w:sz="0" w:space="0" w:color="auto"/>
            <w:right w:val="none" w:sz="0" w:space="0" w:color="auto"/>
          </w:divBdr>
        </w:div>
        <w:div w:id="991252960">
          <w:marLeft w:val="480"/>
          <w:marRight w:val="0"/>
          <w:marTop w:val="0"/>
          <w:marBottom w:val="0"/>
          <w:divBdr>
            <w:top w:val="none" w:sz="0" w:space="0" w:color="auto"/>
            <w:left w:val="none" w:sz="0" w:space="0" w:color="auto"/>
            <w:bottom w:val="none" w:sz="0" w:space="0" w:color="auto"/>
            <w:right w:val="none" w:sz="0" w:space="0" w:color="auto"/>
          </w:divBdr>
        </w:div>
        <w:div w:id="1644772838">
          <w:marLeft w:val="480"/>
          <w:marRight w:val="0"/>
          <w:marTop w:val="0"/>
          <w:marBottom w:val="0"/>
          <w:divBdr>
            <w:top w:val="none" w:sz="0" w:space="0" w:color="auto"/>
            <w:left w:val="none" w:sz="0" w:space="0" w:color="auto"/>
            <w:bottom w:val="none" w:sz="0" w:space="0" w:color="auto"/>
            <w:right w:val="none" w:sz="0" w:space="0" w:color="auto"/>
          </w:divBdr>
        </w:div>
        <w:div w:id="2123182250">
          <w:marLeft w:val="480"/>
          <w:marRight w:val="0"/>
          <w:marTop w:val="0"/>
          <w:marBottom w:val="0"/>
          <w:divBdr>
            <w:top w:val="none" w:sz="0" w:space="0" w:color="auto"/>
            <w:left w:val="none" w:sz="0" w:space="0" w:color="auto"/>
            <w:bottom w:val="none" w:sz="0" w:space="0" w:color="auto"/>
            <w:right w:val="none" w:sz="0" w:space="0" w:color="auto"/>
          </w:divBdr>
        </w:div>
        <w:div w:id="1312826793">
          <w:marLeft w:val="480"/>
          <w:marRight w:val="0"/>
          <w:marTop w:val="0"/>
          <w:marBottom w:val="0"/>
          <w:divBdr>
            <w:top w:val="none" w:sz="0" w:space="0" w:color="auto"/>
            <w:left w:val="none" w:sz="0" w:space="0" w:color="auto"/>
            <w:bottom w:val="none" w:sz="0" w:space="0" w:color="auto"/>
            <w:right w:val="none" w:sz="0" w:space="0" w:color="auto"/>
          </w:divBdr>
        </w:div>
        <w:div w:id="2136555067">
          <w:marLeft w:val="480"/>
          <w:marRight w:val="0"/>
          <w:marTop w:val="0"/>
          <w:marBottom w:val="0"/>
          <w:divBdr>
            <w:top w:val="none" w:sz="0" w:space="0" w:color="auto"/>
            <w:left w:val="none" w:sz="0" w:space="0" w:color="auto"/>
            <w:bottom w:val="none" w:sz="0" w:space="0" w:color="auto"/>
            <w:right w:val="none" w:sz="0" w:space="0" w:color="auto"/>
          </w:divBdr>
        </w:div>
        <w:div w:id="1710446407">
          <w:marLeft w:val="480"/>
          <w:marRight w:val="0"/>
          <w:marTop w:val="0"/>
          <w:marBottom w:val="0"/>
          <w:divBdr>
            <w:top w:val="none" w:sz="0" w:space="0" w:color="auto"/>
            <w:left w:val="none" w:sz="0" w:space="0" w:color="auto"/>
            <w:bottom w:val="none" w:sz="0" w:space="0" w:color="auto"/>
            <w:right w:val="none" w:sz="0" w:space="0" w:color="auto"/>
          </w:divBdr>
        </w:div>
        <w:div w:id="1415394329">
          <w:marLeft w:val="480"/>
          <w:marRight w:val="0"/>
          <w:marTop w:val="0"/>
          <w:marBottom w:val="0"/>
          <w:divBdr>
            <w:top w:val="none" w:sz="0" w:space="0" w:color="auto"/>
            <w:left w:val="none" w:sz="0" w:space="0" w:color="auto"/>
            <w:bottom w:val="none" w:sz="0" w:space="0" w:color="auto"/>
            <w:right w:val="none" w:sz="0" w:space="0" w:color="auto"/>
          </w:divBdr>
        </w:div>
        <w:div w:id="1534684230">
          <w:marLeft w:val="480"/>
          <w:marRight w:val="0"/>
          <w:marTop w:val="0"/>
          <w:marBottom w:val="0"/>
          <w:divBdr>
            <w:top w:val="none" w:sz="0" w:space="0" w:color="auto"/>
            <w:left w:val="none" w:sz="0" w:space="0" w:color="auto"/>
            <w:bottom w:val="none" w:sz="0" w:space="0" w:color="auto"/>
            <w:right w:val="none" w:sz="0" w:space="0" w:color="auto"/>
          </w:divBdr>
        </w:div>
        <w:div w:id="1432164764">
          <w:marLeft w:val="480"/>
          <w:marRight w:val="0"/>
          <w:marTop w:val="0"/>
          <w:marBottom w:val="0"/>
          <w:divBdr>
            <w:top w:val="none" w:sz="0" w:space="0" w:color="auto"/>
            <w:left w:val="none" w:sz="0" w:space="0" w:color="auto"/>
            <w:bottom w:val="none" w:sz="0" w:space="0" w:color="auto"/>
            <w:right w:val="none" w:sz="0" w:space="0" w:color="auto"/>
          </w:divBdr>
        </w:div>
        <w:div w:id="922838308">
          <w:marLeft w:val="480"/>
          <w:marRight w:val="0"/>
          <w:marTop w:val="0"/>
          <w:marBottom w:val="0"/>
          <w:divBdr>
            <w:top w:val="none" w:sz="0" w:space="0" w:color="auto"/>
            <w:left w:val="none" w:sz="0" w:space="0" w:color="auto"/>
            <w:bottom w:val="none" w:sz="0" w:space="0" w:color="auto"/>
            <w:right w:val="none" w:sz="0" w:space="0" w:color="auto"/>
          </w:divBdr>
        </w:div>
        <w:div w:id="1040323155">
          <w:marLeft w:val="480"/>
          <w:marRight w:val="0"/>
          <w:marTop w:val="0"/>
          <w:marBottom w:val="0"/>
          <w:divBdr>
            <w:top w:val="none" w:sz="0" w:space="0" w:color="auto"/>
            <w:left w:val="none" w:sz="0" w:space="0" w:color="auto"/>
            <w:bottom w:val="none" w:sz="0" w:space="0" w:color="auto"/>
            <w:right w:val="none" w:sz="0" w:space="0" w:color="auto"/>
          </w:divBdr>
        </w:div>
        <w:div w:id="337124471">
          <w:marLeft w:val="480"/>
          <w:marRight w:val="0"/>
          <w:marTop w:val="0"/>
          <w:marBottom w:val="0"/>
          <w:divBdr>
            <w:top w:val="none" w:sz="0" w:space="0" w:color="auto"/>
            <w:left w:val="none" w:sz="0" w:space="0" w:color="auto"/>
            <w:bottom w:val="none" w:sz="0" w:space="0" w:color="auto"/>
            <w:right w:val="none" w:sz="0" w:space="0" w:color="auto"/>
          </w:divBdr>
        </w:div>
      </w:divsChild>
    </w:div>
    <w:div w:id="1224757647">
      <w:bodyDiv w:val="1"/>
      <w:marLeft w:val="0"/>
      <w:marRight w:val="0"/>
      <w:marTop w:val="0"/>
      <w:marBottom w:val="0"/>
      <w:divBdr>
        <w:top w:val="none" w:sz="0" w:space="0" w:color="auto"/>
        <w:left w:val="none" w:sz="0" w:space="0" w:color="auto"/>
        <w:bottom w:val="none" w:sz="0" w:space="0" w:color="auto"/>
        <w:right w:val="none" w:sz="0" w:space="0" w:color="auto"/>
      </w:divBdr>
    </w:div>
    <w:div w:id="1227060687">
      <w:bodyDiv w:val="1"/>
      <w:marLeft w:val="0"/>
      <w:marRight w:val="0"/>
      <w:marTop w:val="0"/>
      <w:marBottom w:val="0"/>
      <w:divBdr>
        <w:top w:val="none" w:sz="0" w:space="0" w:color="auto"/>
        <w:left w:val="none" w:sz="0" w:space="0" w:color="auto"/>
        <w:bottom w:val="none" w:sz="0" w:space="0" w:color="auto"/>
        <w:right w:val="none" w:sz="0" w:space="0" w:color="auto"/>
      </w:divBdr>
    </w:div>
    <w:div w:id="1228761230">
      <w:bodyDiv w:val="1"/>
      <w:marLeft w:val="0"/>
      <w:marRight w:val="0"/>
      <w:marTop w:val="0"/>
      <w:marBottom w:val="0"/>
      <w:divBdr>
        <w:top w:val="none" w:sz="0" w:space="0" w:color="auto"/>
        <w:left w:val="none" w:sz="0" w:space="0" w:color="auto"/>
        <w:bottom w:val="none" w:sz="0" w:space="0" w:color="auto"/>
        <w:right w:val="none" w:sz="0" w:space="0" w:color="auto"/>
      </w:divBdr>
      <w:divsChild>
        <w:div w:id="1652715246">
          <w:marLeft w:val="480"/>
          <w:marRight w:val="0"/>
          <w:marTop w:val="0"/>
          <w:marBottom w:val="0"/>
          <w:divBdr>
            <w:top w:val="none" w:sz="0" w:space="0" w:color="auto"/>
            <w:left w:val="none" w:sz="0" w:space="0" w:color="auto"/>
            <w:bottom w:val="none" w:sz="0" w:space="0" w:color="auto"/>
            <w:right w:val="none" w:sz="0" w:space="0" w:color="auto"/>
          </w:divBdr>
        </w:div>
        <w:div w:id="623467876">
          <w:marLeft w:val="480"/>
          <w:marRight w:val="0"/>
          <w:marTop w:val="0"/>
          <w:marBottom w:val="0"/>
          <w:divBdr>
            <w:top w:val="none" w:sz="0" w:space="0" w:color="auto"/>
            <w:left w:val="none" w:sz="0" w:space="0" w:color="auto"/>
            <w:bottom w:val="none" w:sz="0" w:space="0" w:color="auto"/>
            <w:right w:val="none" w:sz="0" w:space="0" w:color="auto"/>
          </w:divBdr>
        </w:div>
        <w:div w:id="318002373">
          <w:marLeft w:val="480"/>
          <w:marRight w:val="0"/>
          <w:marTop w:val="0"/>
          <w:marBottom w:val="0"/>
          <w:divBdr>
            <w:top w:val="none" w:sz="0" w:space="0" w:color="auto"/>
            <w:left w:val="none" w:sz="0" w:space="0" w:color="auto"/>
            <w:bottom w:val="none" w:sz="0" w:space="0" w:color="auto"/>
            <w:right w:val="none" w:sz="0" w:space="0" w:color="auto"/>
          </w:divBdr>
        </w:div>
        <w:div w:id="806168143">
          <w:marLeft w:val="480"/>
          <w:marRight w:val="0"/>
          <w:marTop w:val="0"/>
          <w:marBottom w:val="0"/>
          <w:divBdr>
            <w:top w:val="none" w:sz="0" w:space="0" w:color="auto"/>
            <w:left w:val="none" w:sz="0" w:space="0" w:color="auto"/>
            <w:bottom w:val="none" w:sz="0" w:space="0" w:color="auto"/>
            <w:right w:val="none" w:sz="0" w:space="0" w:color="auto"/>
          </w:divBdr>
        </w:div>
        <w:div w:id="84352443">
          <w:marLeft w:val="480"/>
          <w:marRight w:val="0"/>
          <w:marTop w:val="0"/>
          <w:marBottom w:val="0"/>
          <w:divBdr>
            <w:top w:val="none" w:sz="0" w:space="0" w:color="auto"/>
            <w:left w:val="none" w:sz="0" w:space="0" w:color="auto"/>
            <w:bottom w:val="none" w:sz="0" w:space="0" w:color="auto"/>
            <w:right w:val="none" w:sz="0" w:space="0" w:color="auto"/>
          </w:divBdr>
        </w:div>
        <w:div w:id="638805230">
          <w:marLeft w:val="480"/>
          <w:marRight w:val="0"/>
          <w:marTop w:val="0"/>
          <w:marBottom w:val="0"/>
          <w:divBdr>
            <w:top w:val="none" w:sz="0" w:space="0" w:color="auto"/>
            <w:left w:val="none" w:sz="0" w:space="0" w:color="auto"/>
            <w:bottom w:val="none" w:sz="0" w:space="0" w:color="auto"/>
            <w:right w:val="none" w:sz="0" w:space="0" w:color="auto"/>
          </w:divBdr>
        </w:div>
        <w:div w:id="733741746">
          <w:marLeft w:val="480"/>
          <w:marRight w:val="0"/>
          <w:marTop w:val="0"/>
          <w:marBottom w:val="0"/>
          <w:divBdr>
            <w:top w:val="none" w:sz="0" w:space="0" w:color="auto"/>
            <w:left w:val="none" w:sz="0" w:space="0" w:color="auto"/>
            <w:bottom w:val="none" w:sz="0" w:space="0" w:color="auto"/>
            <w:right w:val="none" w:sz="0" w:space="0" w:color="auto"/>
          </w:divBdr>
        </w:div>
        <w:div w:id="1028605833">
          <w:marLeft w:val="480"/>
          <w:marRight w:val="0"/>
          <w:marTop w:val="0"/>
          <w:marBottom w:val="0"/>
          <w:divBdr>
            <w:top w:val="none" w:sz="0" w:space="0" w:color="auto"/>
            <w:left w:val="none" w:sz="0" w:space="0" w:color="auto"/>
            <w:bottom w:val="none" w:sz="0" w:space="0" w:color="auto"/>
            <w:right w:val="none" w:sz="0" w:space="0" w:color="auto"/>
          </w:divBdr>
        </w:div>
        <w:div w:id="1306810458">
          <w:marLeft w:val="480"/>
          <w:marRight w:val="0"/>
          <w:marTop w:val="0"/>
          <w:marBottom w:val="0"/>
          <w:divBdr>
            <w:top w:val="none" w:sz="0" w:space="0" w:color="auto"/>
            <w:left w:val="none" w:sz="0" w:space="0" w:color="auto"/>
            <w:bottom w:val="none" w:sz="0" w:space="0" w:color="auto"/>
            <w:right w:val="none" w:sz="0" w:space="0" w:color="auto"/>
          </w:divBdr>
        </w:div>
        <w:div w:id="298994898">
          <w:marLeft w:val="480"/>
          <w:marRight w:val="0"/>
          <w:marTop w:val="0"/>
          <w:marBottom w:val="0"/>
          <w:divBdr>
            <w:top w:val="none" w:sz="0" w:space="0" w:color="auto"/>
            <w:left w:val="none" w:sz="0" w:space="0" w:color="auto"/>
            <w:bottom w:val="none" w:sz="0" w:space="0" w:color="auto"/>
            <w:right w:val="none" w:sz="0" w:space="0" w:color="auto"/>
          </w:divBdr>
        </w:div>
        <w:div w:id="1816483874">
          <w:marLeft w:val="480"/>
          <w:marRight w:val="0"/>
          <w:marTop w:val="0"/>
          <w:marBottom w:val="0"/>
          <w:divBdr>
            <w:top w:val="none" w:sz="0" w:space="0" w:color="auto"/>
            <w:left w:val="none" w:sz="0" w:space="0" w:color="auto"/>
            <w:bottom w:val="none" w:sz="0" w:space="0" w:color="auto"/>
            <w:right w:val="none" w:sz="0" w:space="0" w:color="auto"/>
          </w:divBdr>
        </w:div>
        <w:div w:id="1283265506">
          <w:marLeft w:val="480"/>
          <w:marRight w:val="0"/>
          <w:marTop w:val="0"/>
          <w:marBottom w:val="0"/>
          <w:divBdr>
            <w:top w:val="none" w:sz="0" w:space="0" w:color="auto"/>
            <w:left w:val="none" w:sz="0" w:space="0" w:color="auto"/>
            <w:bottom w:val="none" w:sz="0" w:space="0" w:color="auto"/>
            <w:right w:val="none" w:sz="0" w:space="0" w:color="auto"/>
          </w:divBdr>
        </w:div>
        <w:div w:id="1599604453">
          <w:marLeft w:val="480"/>
          <w:marRight w:val="0"/>
          <w:marTop w:val="0"/>
          <w:marBottom w:val="0"/>
          <w:divBdr>
            <w:top w:val="none" w:sz="0" w:space="0" w:color="auto"/>
            <w:left w:val="none" w:sz="0" w:space="0" w:color="auto"/>
            <w:bottom w:val="none" w:sz="0" w:space="0" w:color="auto"/>
            <w:right w:val="none" w:sz="0" w:space="0" w:color="auto"/>
          </w:divBdr>
        </w:div>
        <w:div w:id="766727496">
          <w:marLeft w:val="480"/>
          <w:marRight w:val="0"/>
          <w:marTop w:val="0"/>
          <w:marBottom w:val="0"/>
          <w:divBdr>
            <w:top w:val="none" w:sz="0" w:space="0" w:color="auto"/>
            <w:left w:val="none" w:sz="0" w:space="0" w:color="auto"/>
            <w:bottom w:val="none" w:sz="0" w:space="0" w:color="auto"/>
            <w:right w:val="none" w:sz="0" w:space="0" w:color="auto"/>
          </w:divBdr>
        </w:div>
        <w:div w:id="1926256928">
          <w:marLeft w:val="480"/>
          <w:marRight w:val="0"/>
          <w:marTop w:val="0"/>
          <w:marBottom w:val="0"/>
          <w:divBdr>
            <w:top w:val="none" w:sz="0" w:space="0" w:color="auto"/>
            <w:left w:val="none" w:sz="0" w:space="0" w:color="auto"/>
            <w:bottom w:val="none" w:sz="0" w:space="0" w:color="auto"/>
            <w:right w:val="none" w:sz="0" w:space="0" w:color="auto"/>
          </w:divBdr>
        </w:div>
        <w:div w:id="1841003746">
          <w:marLeft w:val="480"/>
          <w:marRight w:val="0"/>
          <w:marTop w:val="0"/>
          <w:marBottom w:val="0"/>
          <w:divBdr>
            <w:top w:val="none" w:sz="0" w:space="0" w:color="auto"/>
            <w:left w:val="none" w:sz="0" w:space="0" w:color="auto"/>
            <w:bottom w:val="none" w:sz="0" w:space="0" w:color="auto"/>
            <w:right w:val="none" w:sz="0" w:space="0" w:color="auto"/>
          </w:divBdr>
        </w:div>
        <w:div w:id="526262305">
          <w:marLeft w:val="480"/>
          <w:marRight w:val="0"/>
          <w:marTop w:val="0"/>
          <w:marBottom w:val="0"/>
          <w:divBdr>
            <w:top w:val="none" w:sz="0" w:space="0" w:color="auto"/>
            <w:left w:val="none" w:sz="0" w:space="0" w:color="auto"/>
            <w:bottom w:val="none" w:sz="0" w:space="0" w:color="auto"/>
            <w:right w:val="none" w:sz="0" w:space="0" w:color="auto"/>
          </w:divBdr>
        </w:div>
        <w:div w:id="1652709763">
          <w:marLeft w:val="480"/>
          <w:marRight w:val="0"/>
          <w:marTop w:val="0"/>
          <w:marBottom w:val="0"/>
          <w:divBdr>
            <w:top w:val="none" w:sz="0" w:space="0" w:color="auto"/>
            <w:left w:val="none" w:sz="0" w:space="0" w:color="auto"/>
            <w:bottom w:val="none" w:sz="0" w:space="0" w:color="auto"/>
            <w:right w:val="none" w:sz="0" w:space="0" w:color="auto"/>
          </w:divBdr>
        </w:div>
        <w:div w:id="1635066280">
          <w:marLeft w:val="480"/>
          <w:marRight w:val="0"/>
          <w:marTop w:val="0"/>
          <w:marBottom w:val="0"/>
          <w:divBdr>
            <w:top w:val="none" w:sz="0" w:space="0" w:color="auto"/>
            <w:left w:val="none" w:sz="0" w:space="0" w:color="auto"/>
            <w:bottom w:val="none" w:sz="0" w:space="0" w:color="auto"/>
            <w:right w:val="none" w:sz="0" w:space="0" w:color="auto"/>
          </w:divBdr>
        </w:div>
        <w:div w:id="1765150130">
          <w:marLeft w:val="480"/>
          <w:marRight w:val="0"/>
          <w:marTop w:val="0"/>
          <w:marBottom w:val="0"/>
          <w:divBdr>
            <w:top w:val="none" w:sz="0" w:space="0" w:color="auto"/>
            <w:left w:val="none" w:sz="0" w:space="0" w:color="auto"/>
            <w:bottom w:val="none" w:sz="0" w:space="0" w:color="auto"/>
            <w:right w:val="none" w:sz="0" w:space="0" w:color="auto"/>
          </w:divBdr>
        </w:div>
        <w:div w:id="2021854015">
          <w:marLeft w:val="480"/>
          <w:marRight w:val="0"/>
          <w:marTop w:val="0"/>
          <w:marBottom w:val="0"/>
          <w:divBdr>
            <w:top w:val="none" w:sz="0" w:space="0" w:color="auto"/>
            <w:left w:val="none" w:sz="0" w:space="0" w:color="auto"/>
            <w:bottom w:val="none" w:sz="0" w:space="0" w:color="auto"/>
            <w:right w:val="none" w:sz="0" w:space="0" w:color="auto"/>
          </w:divBdr>
        </w:div>
        <w:div w:id="1941991100">
          <w:marLeft w:val="480"/>
          <w:marRight w:val="0"/>
          <w:marTop w:val="0"/>
          <w:marBottom w:val="0"/>
          <w:divBdr>
            <w:top w:val="none" w:sz="0" w:space="0" w:color="auto"/>
            <w:left w:val="none" w:sz="0" w:space="0" w:color="auto"/>
            <w:bottom w:val="none" w:sz="0" w:space="0" w:color="auto"/>
            <w:right w:val="none" w:sz="0" w:space="0" w:color="auto"/>
          </w:divBdr>
        </w:div>
        <w:div w:id="819422183">
          <w:marLeft w:val="480"/>
          <w:marRight w:val="0"/>
          <w:marTop w:val="0"/>
          <w:marBottom w:val="0"/>
          <w:divBdr>
            <w:top w:val="none" w:sz="0" w:space="0" w:color="auto"/>
            <w:left w:val="none" w:sz="0" w:space="0" w:color="auto"/>
            <w:bottom w:val="none" w:sz="0" w:space="0" w:color="auto"/>
            <w:right w:val="none" w:sz="0" w:space="0" w:color="auto"/>
          </w:divBdr>
        </w:div>
        <w:div w:id="79104571">
          <w:marLeft w:val="480"/>
          <w:marRight w:val="0"/>
          <w:marTop w:val="0"/>
          <w:marBottom w:val="0"/>
          <w:divBdr>
            <w:top w:val="none" w:sz="0" w:space="0" w:color="auto"/>
            <w:left w:val="none" w:sz="0" w:space="0" w:color="auto"/>
            <w:bottom w:val="none" w:sz="0" w:space="0" w:color="auto"/>
            <w:right w:val="none" w:sz="0" w:space="0" w:color="auto"/>
          </w:divBdr>
        </w:div>
        <w:div w:id="1955205839">
          <w:marLeft w:val="480"/>
          <w:marRight w:val="0"/>
          <w:marTop w:val="0"/>
          <w:marBottom w:val="0"/>
          <w:divBdr>
            <w:top w:val="none" w:sz="0" w:space="0" w:color="auto"/>
            <w:left w:val="none" w:sz="0" w:space="0" w:color="auto"/>
            <w:bottom w:val="none" w:sz="0" w:space="0" w:color="auto"/>
            <w:right w:val="none" w:sz="0" w:space="0" w:color="auto"/>
          </w:divBdr>
        </w:div>
        <w:div w:id="1022636100">
          <w:marLeft w:val="480"/>
          <w:marRight w:val="0"/>
          <w:marTop w:val="0"/>
          <w:marBottom w:val="0"/>
          <w:divBdr>
            <w:top w:val="none" w:sz="0" w:space="0" w:color="auto"/>
            <w:left w:val="none" w:sz="0" w:space="0" w:color="auto"/>
            <w:bottom w:val="none" w:sz="0" w:space="0" w:color="auto"/>
            <w:right w:val="none" w:sz="0" w:space="0" w:color="auto"/>
          </w:divBdr>
        </w:div>
        <w:div w:id="1983385058">
          <w:marLeft w:val="480"/>
          <w:marRight w:val="0"/>
          <w:marTop w:val="0"/>
          <w:marBottom w:val="0"/>
          <w:divBdr>
            <w:top w:val="none" w:sz="0" w:space="0" w:color="auto"/>
            <w:left w:val="none" w:sz="0" w:space="0" w:color="auto"/>
            <w:bottom w:val="none" w:sz="0" w:space="0" w:color="auto"/>
            <w:right w:val="none" w:sz="0" w:space="0" w:color="auto"/>
          </w:divBdr>
        </w:div>
        <w:div w:id="1541092990">
          <w:marLeft w:val="480"/>
          <w:marRight w:val="0"/>
          <w:marTop w:val="0"/>
          <w:marBottom w:val="0"/>
          <w:divBdr>
            <w:top w:val="none" w:sz="0" w:space="0" w:color="auto"/>
            <w:left w:val="none" w:sz="0" w:space="0" w:color="auto"/>
            <w:bottom w:val="none" w:sz="0" w:space="0" w:color="auto"/>
            <w:right w:val="none" w:sz="0" w:space="0" w:color="auto"/>
          </w:divBdr>
        </w:div>
        <w:div w:id="960115689">
          <w:marLeft w:val="480"/>
          <w:marRight w:val="0"/>
          <w:marTop w:val="0"/>
          <w:marBottom w:val="0"/>
          <w:divBdr>
            <w:top w:val="none" w:sz="0" w:space="0" w:color="auto"/>
            <w:left w:val="none" w:sz="0" w:space="0" w:color="auto"/>
            <w:bottom w:val="none" w:sz="0" w:space="0" w:color="auto"/>
            <w:right w:val="none" w:sz="0" w:space="0" w:color="auto"/>
          </w:divBdr>
        </w:div>
        <w:div w:id="1684938126">
          <w:marLeft w:val="480"/>
          <w:marRight w:val="0"/>
          <w:marTop w:val="0"/>
          <w:marBottom w:val="0"/>
          <w:divBdr>
            <w:top w:val="none" w:sz="0" w:space="0" w:color="auto"/>
            <w:left w:val="none" w:sz="0" w:space="0" w:color="auto"/>
            <w:bottom w:val="none" w:sz="0" w:space="0" w:color="auto"/>
            <w:right w:val="none" w:sz="0" w:space="0" w:color="auto"/>
          </w:divBdr>
        </w:div>
        <w:div w:id="1800954611">
          <w:marLeft w:val="480"/>
          <w:marRight w:val="0"/>
          <w:marTop w:val="0"/>
          <w:marBottom w:val="0"/>
          <w:divBdr>
            <w:top w:val="none" w:sz="0" w:space="0" w:color="auto"/>
            <w:left w:val="none" w:sz="0" w:space="0" w:color="auto"/>
            <w:bottom w:val="none" w:sz="0" w:space="0" w:color="auto"/>
            <w:right w:val="none" w:sz="0" w:space="0" w:color="auto"/>
          </w:divBdr>
        </w:div>
        <w:div w:id="258828536">
          <w:marLeft w:val="480"/>
          <w:marRight w:val="0"/>
          <w:marTop w:val="0"/>
          <w:marBottom w:val="0"/>
          <w:divBdr>
            <w:top w:val="none" w:sz="0" w:space="0" w:color="auto"/>
            <w:left w:val="none" w:sz="0" w:space="0" w:color="auto"/>
            <w:bottom w:val="none" w:sz="0" w:space="0" w:color="auto"/>
            <w:right w:val="none" w:sz="0" w:space="0" w:color="auto"/>
          </w:divBdr>
        </w:div>
        <w:div w:id="1202281343">
          <w:marLeft w:val="480"/>
          <w:marRight w:val="0"/>
          <w:marTop w:val="0"/>
          <w:marBottom w:val="0"/>
          <w:divBdr>
            <w:top w:val="none" w:sz="0" w:space="0" w:color="auto"/>
            <w:left w:val="none" w:sz="0" w:space="0" w:color="auto"/>
            <w:bottom w:val="none" w:sz="0" w:space="0" w:color="auto"/>
            <w:right w:val="none" w:sz="0" w:space="0" w:color="auto"/>
          </w:divBdr>
        </w:div>
      </w:divsChild>
    </w:div>
    <w:div w:id="1231233632">
      <w:bodyDiv w:val="1"/>
      <w:marLeft w:val="0"/>
      <w:marRight w:val="0"/>
      <w:marTop w:val="0"/>
      <w:marBottom w:val="0"/>
      <w:divBdr>
        <w:top w:val="none" w:sz="0" w:space="0" w:color="auto"/>
        <w:left w:val="none" w:sz="0" w:space="0" w:color="auto"/>
        <w:bottom w:val="none" w:sz="0" w:space="0" w:color="auto"/>
        <w:right w:val="none" w:sz="0" w:space="0" w:color="auto"/>
      </w:divBdr>
    </w:div>
    <w:div w:id="1233082379">
      <w:bodyDiv w:val="1"/>
      <w:marLeft w:val="0"/>
      <w:marRight w:val="0"/>
      <w:marTop w:val="0"/>
      <w:marBottom w:val="0"/>
      <w:divBdr>
        <w:top w:val="none" w:sz="0" w:space="0" w:color="auto"/>
        <w:left w:val="none" w:sz="0" w:space="0" w:color="auto"/>
        <w:bottom w:val="none" w:sz="0" w:space="0" w:color="auto"/>
        <w:right w:val="none" w:sz="0" w:space="0" w:color="auto"/>
      </w:divBdr>
    </w:div>
    <w:div w:id="1235124072">
      <w:bodyDiv w:val="1"/>
      <w:marLeft w:val="0"/>
      <w:marRight w:val="0"/>
      <w:marTop w:val="0"/>
      <w:marBottom w:val="0"/>
      <w:divBdr>
        <w:top w:val="none" w:sz="0" w:space="0" w:color="auto"/>
        <w:left w:val="none" w:sz="0" w:space="0" w:color="auto"/>
        <w:bottom w:val="none" w:sz="0" w:space="0" w:color="auto"/>
        <w:right w:val="none" w:sz="0" w:space="0" w:color="auto"/>
      </w:divBdr>
    </w:div>
    <w:div w:id="1236626905">
      <w:bodyDiv w:val="1"/>
      <w:marLeft w:val="0"/>
      <w:marRight w:val="0"/>
      <w:marTop w:val="0"/>
      <w:marBottom w:val="0"/>
      <w:divBdr>
        <w:top w:val="none" w:sz="0" w:space="0" w:color="auto"/>
        <w:left w:val="none" w:sz="0" w:space="0" w:color="auto"/>
        <w:bottom w:val="none" w:sz="0" w:space="0" w:color="auto"/>
        <w:right w:val="none" w:sz="0" w:space="0" w:color="auto"/>
      </w:divBdr>
    </w:div>
    <w:div w:id="1237202572">
      <w:bodyDiv w:val="1"/>
      <w:marLeft w:val="0"/>
      <w:marRight w:val="0"/>
      <w:marTop w:val="0"/>
      <w:marBottom w:val="0"/>
      <w:divBdr>
        <w:top w:val="none" w:sz="0" w:space="0" w:color="auto"/>
        <w:left w:val="none" w:sz="0" w:space="0" w:color="auto"/>
        <w:bottom w:val="none" w:sz="0" w:space="0" w:color="auto"/>
        <w:right w:val="none" w:sz="0" w:space="0" w:color="auto"/>
      </w:divBdr>
    </w:div>
    <w:div w:id="1240555765">
      <w:bodyDiv w:val="1"/>
      <w:marLeft w:val="0"/>
      <w:marRight w:val="0"/>
      <w:marTop w:val="0"/>
      <w:marBottom w:val="0"/>
      <w:divBdr>
        <w:top w:val="none" w:sz="0" w:space="0" w:color="auto"/>
        <w:left w:val="none" w:sz="0" w:space="0" w:color="auto"/>
        <w:bottom w:val="none" w:sz="0" w:space="0" w:color="auto"/>
        <w:right w:val="none" w:sz="0" w:space="0" w:color="auto"/>
      </w:divBdr>
    </w:div>
    <w:div w:id="1246382476">
      <w:bodyDiv w:val="1"/>
      <w:marLeft w:val="0"/>
      <w:marRight w:val="0"/>
      <w:marTop w:val="0"/>
      <w:marBottom w:val="0"/>
      <w:divBdr>
        <w:top w:val="none" w:sz="0" w:space="0" w:color="auto"/>
        <w:left w:val="none" w:sz="0" w:space="0" w:color="auto"/>
        <w:bottom w:val="none" w:sz="0" w:space="0" w:color="auto"/>
        <w:right w:val="none" w:sz="0" w:space="0" w:color="auto"/>
      </w:divBdr>
    </w:div>
    <w:div w:id="1249728745">
      <w:bodyDiv w:val="1"/>
      <w:marLeft w:val="0"/>
      <w:marRight w:val="0"/>
      <w:marTop w:val="0"/>
      <w:marBottom w:val="0"/>
      <w:divBdr>
        <w:top w:val="none" w:sz="0" w:space="0" w:color="auto"/>
        <w:left w:val="none" w:sz="0" w:space="0" w:color="auto"/>
        <w:bottom w:val="none" w:sz="0" w:space="0" w:color="auto"/>
        <w:right w:val="none" w:sz="0" w:space="0" w:color="auto"/>
      </w:divBdr>
    </w:div>
    <w:div w:id="1255243308">
      <w:bodyDiv w:val="1"/>
      <w:marLeft w:val="0"/>
      <w:marRight w:val="0"/>
      <w:marTop w:val="0"/>
      <w:marBottom w:val="0"/>
      <w:divBdr>
        <w:top w:val="none" w:sz="0" w:space="0" w:color="auto"/>
        <w:left w:val="none" w:sz="0" w:space="0" w:color="auto"/>
        <w:bottom w:val="none" w:sz="0" w:space="0" w:color="auto"/>
        <w:right w:val="none" w:sz="0" w:space="0" w:color="auto"/>
      </w:divBdr>
    </w:div>
    <w:div w:id="1256666805">
      <w:bodyDiv w:val="1"/>
      <w:marLeft w:val="0"/>
      <w:marRight w:val="0"/>
      <w:marTop w:val="0"/>
      <w:marBottom w:val="0"/>
      <w:divBdr>
        <w:top w:val="none" w:sz="0" w:space="0" w:color="auto"/>
        <w:left w:val="none" w:sz="0" w:space="0" w:color="auto"/>
        <w:bottom w:val="none" w:sz="0" w:space="0" w:color="auto"/>
        <w:right w:val="none" w:sz="0" w:space="0" w:color="auto"/>
      </w:divBdr>
    </w:div>
    <w:div w:id="1259096352">
      <w:bodyDiv w:val="1"/>
      <w:marLeft w:val="0"/>
      <w:marRight w:val="0"/>
      <w:marTop w:val="0"/>
      <w:marBottom w:val="0"/>
      <w:divBdr>
        <w:top w:val="none" w:sz="0" w:space="0" w:color="auto"/>
        <w:left w:val="none" w:sz="0" w:space="0" w:color="auto"/>
        <w:bottom w:val="none" w:sz="0" w:space="0" w:color="auto"/>
        <w:right w:val="none" w:sz="0" w:space="0" w:color="auto"/>
      </w:divBdr>
    </w:div>
    <w:div w:id="1262839478">
      <w:bodyDiv w:val="1"/>
      <w:marLeft w:val="0"/>
      <w:marRight w:val="0"/>
      <w:marTop w:val="0"/>
      <w:marBottom w:val="0"/>
      <w:divBdr>
        <w:top w:val="none" w:sz="0" w:space="0" w:color="auto"/>
        <w:left w:val="none" w:sz="0" w:space="0" w:color="auto"/>
        <w:bottom w:val="none" w:sz="0" w:space="0" w:color="auto"/>
        <w:right w:val="none" w:sz="0" w:space="0" w:color="auto"/>
      </w:divBdr>
    </w:div>
    <w:div w:id="1263104028">
      <w:bodyDiv w:val="1"/>
      <w:marLeft w:val="0"/>
      <w:marRight w:val="0"/>
      <w:marTop w:val="0"/>
      <w:marBottom w:val="0"/>
      <w:divBdr>
        <w:top w:val="none" w:sz="0" w:space="0" w:color="auto"/>
        <w:left w:val="none" w:sz="0" w:space="0" w:color="auto"/>
        <w:bottom w:val="none" w:sz="0" w:space="0" w:color="auto"/>
        <w:right w:val="none" w:sz="0" w:space="0" w:color="auto"/>
      </w:divBdr>
    </w:div>
    <w:div w:id="1266420054">
      <w:bodyDiv w:val="1"/>
      <w:marLeft w:val="0"/>
      <w:marRight w:val="0"/>
      <w:marTop w:val="0"/>
      <w:marBottom w:val="0"/>
      <w:divBdr>
        <w:top w:val="none" w:sz="0" w:space="0" w:color="auto"/>
        <w:left w:val="none" w:sz="0" w:space="0" w:color="auto"/>
        <w:bottom w:val="none" w:sz="0" w:space="0" w:color="auto"/>
        <w:right w:val="none" w:sz="0" w:space="0" w:color="auto"/>
      </w:divBdr>
    </w:div>
    <w:div w:id="1268581964">
      <w:bodyDiv w:val="1"/>
      <w:marLeft w:val="0"/>
      <w:marRight w:val="0"/>
      <w:marTop w:val="0"/>
      <w:marBottom w:val="0"/>
      <w:divBdr>
        <w:top w:val="none" w:sz="0" w:space="0" w:color="auto"/>
        <w:left w:val="none" w:sz="0" w:space="0" w:color="auto"/>
        <w:bottom w:val="none" w:sz="0" w:space="0" w:color="auto"/>
        <w:right w:val="none" w:sz="0" w:space="0" w:color="auto"/>
      </w:divBdr>
    </w:div>
    <w:div w:id="1268925269">
      <w:bodyDiv w:val="1"/>
      <w:marLeft w:val="0"/>
      <w:marRight w:val="0"/>
      <w:marTop w:val="0"/>
      <w:marBottom w:val="0"/>
      <w:divBdr>
        <w:top w:val="none" w:sz="0" w:space="0" w:color="auto"/>
        <w:left w:val="none" w:sz="0" w:space="0" w:color="auto"/>
        <w:bottom w:val="none" w:sz="0" w:space="0" w:color="auto"/>
        <w:right w:val="none" w:sz="0" w:space="0" w:color="auto"/>
      </w:divBdr>
    </w:div>
    <w:div w:id="1269386026">
      <w:bodyDiv w:val="1"/>
      <w:marLeft w:val="0"/>
      <w:marRight w:val="0"/>
      <w:marTop w:val="0"/>
      <w:marBottom w:val="0"/>
      <w:divBdr>
        <w:top w:val="none" w:sz="0" w:space="0" w:color="auto"/>
        <w:left w:val="none" w:sz="0" w:space="0" w:color="auto"/>
        <w:bottom w:val="none" w:sz="0" w:space="0" w:color="auto"/>
        <w:right w:val="none" w:sz="0" w:space="0" w:color="auto"/>
      </w:divBdr>
    </w:div>
    <w:div w:id="1269702723">
      <w:bodyDiv w:val="1"/>
      <w:marLeft w:val="0"/>
      <w:marRight w:val="0"/>
      <w:marTop w:val="0"/>
      <w:marBottom w:val="0"/>
      <w:divBdr>
        <w:top w:val="none" w:sz="0" w:space="0" w:color="auto"/>
        <w:left w:val="none" w:sz="0" w:space="0" w:color="auto"/>
        <w:bottom w:val="none" w:sz="0" w:space="0" w:color="auto"/>
        <w:right w:val="none" w:sz="0" w:space="0" w:color="auto"/>
      </w:divBdr>
    </w:div>
    <w:div w:id="1271737428">
      <w:bodyDiv w:val="1"/>
      <w:marLeft w:val="0"/>
      <w:marRight w:val="0"/>
      <w:marTop w:val="0"/>
      <w:marBottom w:val="0"/>
      <w:divBdr>
        <w:top w:val="none" w:sz="0" w:space="0" w:color="auto"/>
        <w:left w:val="none" w:sz="0" w:space="0" w:color="auto"/>
        <w:bottom w:val="none" w:sz="0" w:space="0" w:color="auto"/>
        <w:right w:val="none" w:sz="0" w:space="0" w:color="auto"/>
      </w:divBdr>
    </w:div>
    <w:div w:id="1275092311">
      <w:bodyDiv w:val="1"/>
      <w:marLeft w:val="0"/>
      <w:marRight w:val="0"/>
      <w:marTop w:val="0"/>
      <w:marBottom w:val="0"/>
      <w:divBdr>
        <w:top w:val="none" w:sz="0" w:space="0" w:color="auto"/>
        <w:left w:val="none" w:sz="0" w:space="0" w:color="auto"/>
        <w:bottom w:val="none" w:sz="0" w:space="0" w:color="auto"/>
        <w:right w:val="none" w:sz="0" w:space="0" w:color="auto"/>
      </w:divBdr>
    </w:div>
    <w:div w:id="1279068239">
      <w:bodyDiv w:val="1"/>
      <w:marLeft w:val="0"/>
      <w:marRight w:val="0"/>
      <w:marTop w:val="0"/>
      <w:marBottom w:val="0"/>
      <w:divBdr>
        <w:top w:val="none" w:sz="0" w:space="0" w:color="auto"/>
        <w:left w:val="none" w:sz="0" w:space="0" w:color="auto"/>
        <w:bottom w:val="none" w:sz="0" w:space="0" w:color="auto"/>
        <w:right w:val="none" w:sz="0" w:space="0" w:color="auto"/>
      </w:divBdr>
    </w:div>
    <w:div w:id="1282298201">
      <w:bodyDiv w:val="1"/>
      <w:marLeft w:val="0"/>
      <w:marRight w:val="0"/>
      <w:marTop w:val="0"/>
      <w:marBottom w:val="0"/>
      <w:divBdr>
        <w:top w:val="none" w:sz="0" w:space="0" w:color="auto"/>
        <w:left w:val="none" w:sz="0" w:space="0" w:color="auto"/>
        <w:bottom w:val="none" w:sz="0" w:space="0" w:color="auto"/>
        <w:right w:val="none" w:sz="0" w:space="0" w:color="auto"/>
      </w:divBdr>
    </w:div>
    <w:div w:id="1282567195">
      <w:bodyDiv w:val="1"/>
      <w:marLeft w:val="0"/>
      <w:marRight w:val="0"/>
      <w:marTop w:val="0"/>
      <w:marBottom w:val="0"/>
      <w:divBdr>
        <w:top w:val="none" w:sz="0" w:space="0" w:color="auto"/>
        <w:left w:val="none" w:sz="0" w:space="0" w:color="auto"/>
        <w:bottom w:val="none" w:sz="0" w:space="0" w:color="auto"/>
        <w:right w:val="none" w:sz="0" w:space="0" w:color="auto"/>
      </w:divBdr>
    </w:div>
    <w:div w:id="1283655002">
      <w:bodyDiv w:val="1"/>
      <w:marLeft w:val="0"/>
      <w:marRight w:val="0"/>
      <w:marTop w:val="0"/>
      <w:marBottom w:val="0"/>
      <w:divBdr>
        <w:top w:val="none" w:sz="0" w:space="0" w:color="auto"/>
        <w:left w:val="none" w:sz="0" w:space="0" w:color="auto"/>
        <w:bottom w:val="none" w:sz="0" w:space="0" w:color="auto"/>
        <w:right w:val="none" w:sz="0" w:space="0" w:color="auto"/>
      </w:divBdr>
    </w:div>
    <w:div w:id="1284339740">
      <w:bodyDiv w:val="1"/>
      <w:marLeft w:val="0"/>
      <w:marRight w:val="0"/>
      <w:marTop w:val="0"/>
      <w:marBottom w:val="0"/>
      <w:divBdr>
        <w:top w:val="none" w:sz="0" w:space="0" w:color="auto"/>
        <w:left w:val="none" w:sz="0" w:space="0" w:color="auto"/>
        <w:bottom w:val="none" w:sz="0" w:space="0" w:color="auto"/>
        <w:right w:val="none" w:sz="0" w:space="0" w:color="auto"/>
      </w:divBdr>
    </w:div>
    <w:div w:id="1287810130">
      <w:bodyDiv w:val="1"/>
      <w:marLeft w:val="0"/>
      <w:marRight w:val="0"/>
      <w:marTop w:val="0"/>
      <w:marBottom w:val="0"/>
      <w:divBdr>
        <w:top w:val="none" w:sz="0" w:space="0" w:color="auto"/>
        <w:left w:val="none" w:sz="0" w:space="0" w:color="auto"/>
        <w:bottom w:val="none" w:sz="0" w:space="0" w:color="auto"/>
        <w:right w:val="none" w:sz="0" w:space="0" w:color="auto"/>
      </w:divBdr>
    </w:div>
    <w:div w:id="1288313505">
      <w:bodyDiv w:val="1"/>
      <w:marLeft w:val="0"/>
      <w:marRight w:val="0"/>
      <w:marTop w:val="0"/>
      <w:marBottom w:val="0"/>
      <w:divBdr>
        <w:top w:val="none" w:sz="0" w:space="0" w:color="auto"/>
        <w:left w:val="none" w:sz="0" w:space="0" w:color="auto"/>
        <w:bottom w:val="none" w:sz="0" w:space="0" w:color="auto"/>
        <w:right w:val="none" w:sz="0" w:space="0" w:color="auto"/>
      </w:divBdr>
    </w:div>
    <w:div w:id="1289049078">
      <w:bodyDiv w:val="1"/>
      <w:marLeft w:val="0"/>
      <w:marRight w:val="0"/>
      <w:marTop w:val="0"/>
      <w:marBottom w:val="0"/>
      <w:divBdr>
        <w:top w:val="none" w:sz="0" w:space="0" w:color="auto"/>
        <w:left w:val="none" w:sz="0" w:space="0" w:color="auto"/>
        <w:bottom w:val="none" w:sz="0" w:space="0" w:color="auto"/>
        <w:right w:val="none" w:sz="0" w:space="0" w:color="auto"/>
      </w:divBdr>
    </w:div>
    <w:div w:id="1290631067">
      <w:bodyDiv w:val="1"/>
      <w:marLeft w:val="0"/>
      <w:marRight w:val="0"/>
      <w:marTop w:val="0"/>
      <w:marBottom w:val="0"/>
      <w:divBdr>
        <w:top w:val="none" w:sz="0" w:space="0" w:color="auto"/>
        <w:left w:val="none" w:sz="0" w:space="0" w:color="auto"/>
        <w:bottom w:val="none" w:sz="0" w:space="0" w:color="auto"/>
        <w:right w:val="none" w:sz="0" w:space="0" w:color="auto"/>
      </w:divBdr>
    </w:div>
    <w:div w:id="1291396513">
      <w:bodyDiv w:val="1"/>
      <w:marLeft w:val="0"/>
      <w:marRight w:val="0"/>
      <w:marTop w:val="0"/>
      <w:marBottom w:val="0"/>
      <w:divBdr>
        <w:top w:val="none" w:sz="0" w:space="0" w:color="auto"/>
        <w:left w:val="none" w:sz="0" w:space="0" w:color="auto"/>
        <w:bottom w:val="none" w:sz="0" w:space="0" w:color="auto"/>
        <w:right w:val="none" w:sz="0" w:space="0" w:color="auto"/>
      </w:divBdr>
    </w:div>
    <w:div w:id="1293898152">
      <w:bodyDiv w:val="1"/>
      <w:marLeft w:val="0"/>
      <w:marRight w:val="0"/>
      <w:marTop w:val="0"/>
      <w:marBottom w:val="0"/>
      <w:divBdr>
        <w:top w:val="none" w:sz="0" w:space="0" w:color="auto"/>
        <w:left w:val="none" w:sz="0" w:space="0" w:color="auto"/>
        <w:bottom w:val="none" w:sz="0" w:space="0" w:color="auto"/>
        <w:right w:val="none" w:sz="0" w:space="0" w:color="auto"/>
      </w:divBdr>
    </w:div>
    <w:div w:id="1298148391">
      <w:bodyDiv w:val="1"/>
      <w:marLeft w:val="0"/>
      <w:marRight w:val="0"/>
      <w:marTop w:val="0"/>
      <w:marBottom w:val="0"/>
      <w:divBdr>
        <w:top w:val="none" w:sz="0" w:space="0" w:color="auto"/>
        <w:left w:val="none" w:sz="0" w:space="0" w:color="auto"/>
        <w:bottom w:val="none" w:sz="0" w:space="0" w:color="auto"/>
        <w:right w:val="none" w:sz="0" w:space="0" w:color="auto"/>
      </w:divBdr>
    </w:div>
    <w:div w:id="1298335248">
      <w:bodyDiv w:val="1"/>
      <w:marLeft w:val="0"/>
      <w:marRight w:val="0"/>
      <w:marTop w:val="0"/>
      <w:marBottom w:val="0"/>
      <w:divBdr>
        <w:top w:val="none" w:sz="0" w:space="0" w:color="auto"/>
        <w:left w:val="none" w:sz="0" w:space="0" w:color="auto"/>
        <w:bottom w:val="none" w:sz="0" w:space="0" w:color="auto"/>
        <w:right w:val="none" w:sz="0" w:space="0" w:color="auto"/>
      </w:divBdr>
    </w:div>
    <w:div w:id="1299142510">
      <w:bodyDiv w:val="1"/>
      <w:marLeft w:val="0"/>
      <w:marRight w:val="0"/>
      <w:marTop w:val="0"/>
      <w:marBottom w:val="0"/>
      <w:divBdr>
        <w:top w:val="none" w:sz="0" w:space="0" w:color="auto"/>
        <w:left w:val="none" w:sz="0" w:space="0" w:color="auto"/>
        <w:bottom w:val="none" w:sz="0" w:space="0" w:color="auto"/>
        <w:right w:val="none" w:sz="0" w:space="0" w:color="auto"/>
      </w:divBdr>
    </w:div>
    <w:div w:id="1299844193">
      <w:bodyDiv w:val="1"/>
      <w:marLeft w:val="0"/>
      <w:marRight w:val="0"/>
      <w:marTop w:val="0"/>
      <w:marBottom w:val="0"/>
      <w:divBdr>
        <w:top w:val="none" w:sz="0" w:space="0" w:color="auto"/>
        <w:left w:val="none" w:sz="0" w:space="0" w:color="auto"/>
        <w:bottom w:val="none" w:sz="0" w:space="0" w:color="auto"/>
        <w:right w:val="none" w:sz="0" w:space="0" w:color="auto"/>
      </w:divBdr>
    </w:div>
    <w:div w:id="1300961065">
      <w:bodyDiv w:val="1"/>
      <w:marLeft w:val="0"/>
      <w:marRight w:val="0"/>
      <w:marTop w:val="0"/>
      <w:marBottom w:val="0"/>
      <w:divBdr>
        <w:top w:val="none" w:sz="0" w:space="0" w:color="auto"/>
        <w:left w:val="none" w:sz="0" w:space="0" w:color="auto"/>
        <w:bottom w:val="none" w:sz="0" w:space="0" w:color="auto"/>
        <w:right w:val="none" w:sz="0" w:space="0" w:color="auto"/>
      </w:divBdr>
    </w:div>
    <w:div w:id="1304198397">
      <w:bodyDiv w:val="1"/>
      <w:marLeft w:val="0"/>
      <w:marRight w:val="0"/>
      <w:marTop w:val="0"/>
      <w:marBottom w:val="0"/>
      <w:divBdr>
        <w:top w:val="none" w:sz="0" w:space="0" w:color="auto"/>
        <w:left w:val="none" w:sz="0" w:space="0" w:color="auto"/>
        <w:bottom w:val="none" w:sz="0" w:space="0" w:color="auto"/>
        <w:right w:val="none" w:sz="0" w:space="0" w:color="auto"/>
      </w:divBdr>
    </w:div>
    <w:div w:id="1306083760">
      <w:bodyDiv w:val="1"/>
      <w:marLeft w:val="0"/>
      <w:marRight w:val="0"/>
      <w:marTop w:val="0"/>
      <w:marBottom w:val="0"/>
      <w:divBdr>
        <w:top w:val="none" w:sz="0" w:space="0" w:color="auto"/>
        <w:left w:val="none" w:sz="0" w:space="0" w:color="auto"/>
        <w:bottom w:val="none" w:sz="0" w:space="0" w:color="auto"/>
        <w:right w:val="none" w:sz="0" w:space="0" w:color="auto"/>
      </w:divBdr>
    </w:div>
    <w:div w:id="1313177533">
      <w:bodyDiv w:val="1"/>
      <w:marLeft w:val="0"/>
      <w:marRight w:val="0"/>
      <w:marTop w:val="0"/>
      <w:marBottom w:val="0"/>
      <w:divBdr>
        <w:top w:val="none" w:sz="0" w:space="0" w:color="auto"/>
        <w:left w:val="none" w:sz="0" w:space="0" w:color="auto"/>
        <w:bottom w:val="none" w:sz="0" w:space="0" w:color="auto"/>
        <w:right w:val="none" w:sz="0" w:space="0" w:color="auto"/>
      </w:divBdr>
    </w:div>
    <w:div w:id="1314795327">
      <w:bodyDiv w:val="1"/>
      <w:marLeft w:val="0"/>
      <w:marRight w:val="0"/>
      <w:marTop w:val="0"/>
      <w:marBottom w:val="0"/>
      <w:divBdr>
        <w:top w:val="none" w:sz="0" w:space="0" w:color="auto"/>
        <w:left w:val="none" w:sz="0" w:space="0" w:color="auto"/>
        <w:bottom w:val="none" w:sz="0" w:space="0" w:color="auto"/>
        <w:right w:val="none" w:sz="0" w:space="0" w:color="auto"/>
      </w:divBdr>
    </w:div>
    <w:div w:id="1315181968">
      <w:bodyDiv w:val="1"/>
      <w:marLeft w:val="0"/>
      <w:marRight w:val="0"/>
      <w:marTop w:val="0"/>
      <w:marBottom w:val="0"/>
      <w:divBdr>
        <w:top w:val="none" w:sz="0" w:space="0" w:color="auto"/>
        <w:left w:val="none" w:sz="0" w:space="0" w:color="auto"/>
        <w:bottom w:val="none" w:sz="0" w:space="0" w:color="auto"/>
        <w:right w:val="none" w:sz="0" w:space="0" w:color="auto"/>
      </w:divBdr>
    </w:div>
    <w:div w:id="1317489547">
      <w:bodyDiv w:val="1"/>
      <w:marLeft w:val="0"/>
      <w:marRight w:val="0"/>
      <w:marTop w:val="0"/>
      <w:marBottom w:val="0"/>
      <w:divBdr>
        <w:top w:val="none" w:sz="0" w:space="0" w:color="auto"/>
        <w:left w:val="none" w:sz="0" w:space="0" w:color="auto"/>
        <w:bottom w:val="none" w:sz="0" w:space="0" w:color="auto"/>
        <w:right w:val="none" w:sz="0" w:space="0" w:color="auto"/>
      </w:divBdr>
    </w:div>
    <w:div w:id="1317537539">
      <w:bodyDiv w:val="1"/>
      <w:marLeft w:val="0"/>
      <w:marRight w:val="0"/>
      <w:marTop w:val="0"/>
      <w:marBottom w:val="0"/>
      <w:divBdr>
        <w:top w:val="none" w:sz="0" w:space="0" w:color="auto"/>
        <w:left w:val="none" w:sz="0" w:space="0" w:color="auto"/>
        <w:bottom w:val="none" w:sz="0" w:space="0" w:color="auto"/>
        <w:right w:val="none" w:sz="0" w:space="0" w:color="auto"/>
      </w:divBdr>
    </w:div>
    <w:div w:id="1318070903">
      <w:bodyDiv w:val="1"/>
      <w:marLeft w:val="0"/>
      <w:marRight w:val="0"/>
      <w:marTop w:val="0"/>
      <w:marBottom w:val="0"/>
      <w:divBdr>
        <w:top w:val="none" w:sz="0" w:space="0" w:color="auto"/>
        <w:left w:val="none" w:sz="0" w:space="0" w:color="auto"/>
        <w:bottom w:val="none" w:sz="0" w:space="0" w:color="auto"/>
        <w:right w:val="none" w:sz="0" w:space="0" w:color="auto"/>
      </w:divBdr>
    </w:div>
    <w:div w:id="1320965263">
      <w:bodyDiv w:val="1"/>
      <w:marLeft w:val="0"/>
      <w:marRight w:val="0"/>
      <w:marTop w:val="0"/>
      <w:marBottom w:val="0"/>
      <w:divBdr>
        <w:top w:val="none" w:sz="0" w:space="0" w:color="auto"/>
        <w:left w:val="none" w:sz="0" w:space="0" w:color="auto"/>
        <w:bottom w:val="none" w:sz="0" w:space="0" w:color="auto"/>
        <w:right w:val="none" w:sz="0" w:space="0" w:color="auto"/>
      </w:divBdr>
    </w:div>
    <w:div w:id="1332413654">
      <w:bodyDiv w:val="1"/>
      <w:marLeft w:val="0"/>
      <w:marRight w:val="0"/>
      <w:marTop w:val="0"/>
      <w:marBottom w:val="0"/>
      <w:divBdr>
        <w:top w:val="none" w:sz="0" w:space="0" w:color="auto"/>
        <w:left w:val="none" w:sz="0" w:space="0" w:color="auto"/>
        <w:bottom w:val="none" w:sz="0" w:space="0" w:color="auto"/>
        <w:right w:val="none" w:sz="0" w:space="0" w:color="auto"/>
      </w:divBdr>
    </w:div>
    <w:div w:id="1333877633">
      <w:bodyDiv w:val="1"/>
      <w:marLeft w:val="0"/>
      <w:marRight w:val="0"/>
      <w:marTop w:val="0"/>
      <w:marBottom w:val="0"/>
      <w:divBdr>
        <w:top w:val="none" w:sz="0" w:space="0" w:color="auto"/>
        <w:left w:val="none" w:sz="0" w:space="0" w:color="auto"/>
        <w:bottom w:val="none" w:sz="0" w:space="0" w:color="auto"/>
        <w:right w:val="none" w:sz="0" w:space="0" w:color="auto"/>
      </w:divBdr>
    </w:div>
    <w:div w:id="1334067471">
      <w:bodyDiv w:val="1"/>
      <w:marLeft w:val="0"/>
      <w:marRight w:val="0"/>
      <w:marTop w:val="0"/>
      <w:marBottom w:val="0"/>
      <w:divBdr>
        <w:top w:val="none" w:sz="0" w:space="0" w:color="auto"/>
        <w:left w:val="none" w:sz="0" w:space="0" w:color="auto"/>
        <w:bottom w:val="none" w:sz="0" w:space="0" w:color="auto"/>
        <w:right w:val="none" w:sz="0" w:space="0" w:color="auto"/>
      </w:divBdr>
    </w:div>
    <w:div w:id="1335570577">
      <w:bodyDiv w:val="1"/>
      <w:marLeft w:val="0"/>
      <w:marRight w:val="0"/>
      <w:marTop w:val="0"/>
      <w:marBottom w:val="0"/>
      <w:divBdr>
        <w:top w:val="none" w:sz="0" w:space="0" w:color="auto"/>
        <w:left w:val="none" w:sz="0" w:space="0" w:color="auto"/>
        <w:bottom w:val="none" w:sz="0" w:space="0" w:color="auto"/>
        <w:right w:val="none" w:sz="0" w:space="0" w:color="auto"/>
      </w:divBdr>
    </w:div>
    <w:div w:id="1335721756">
      <w:bodyDiv w:val="1"/>
      <w:marLeft w:val="0"/>
      <w:marRight w:val="0"/>
      <w:marTop w:val="0"/>
      <w:marBottom w:val="0"/>
      <w:divBdr>
        <w:top w:val="none" w:sz="0" w:space="0" w:color="auto"/>
        <w:left w:val="none" w:sz="0" w:space="0" w:color="auto"/>
        <w:bottom w:val="none" w:sz="0" w:space="0" w:color="auto"/>
        <w:right w:val="none" w:sz="0" w:space="0" w:color="auto"/>
      </w:divBdr>
    </w:div>
    <w:div w:id="1339234764">
      <w:bodyDiv w:val="1"/>
      <w:marLeft w:val="0"/>
      <w:marRight w:val="0"/>
      <w:marTop w:val="0"/>
      <w:marBottom w:val="0"/>
      <w:divBdr>
        <w:top w:val="none" w:sz="0" w:space="0" w:color="auto"/>
        <w:left w:val="none" w:sz="0" w:space="0" w:color="auto"/>
        <w:bottom w:val="none" w:sz="0" w:space="0" w:color="auto"/>
        <w:right w:val="none" w:sz="0" w:space="0" w:color="auto"/>
      </w:divBdr>
    </w:div>
    <w:div w:id="1342119553">
      <w:bodyDiv w:val="1"/>
      <w:marLeft w:val="0"/>
      <w:marRight w:val="0"/>
      <w:marTop w:val="0"/>
      <w:marBottom w:val="0"/>
      <w:divBdr>
        <w:top w:val="none" w:sz="0" w:space="0" w:color="auto"/>
        <w:left w:val="none" w:sz="0" w:space="0" w:color="auto"/>
        <w:bottom w:val="none" w:sz="0" w:space="0" w:color="auto"/>
        <w:right w:val="none" w:sz="0" w:space="0" w:color="auto"/>
      </w:divBdr>
    </w:div>
    <w:div w:id="1346126780">
      <w:bodyDiv w:val="1"/>
      <w:marLeft w:val="0"/>
      <w:marRight w:val="0"/>
      <w:marTop w:val="0"/>
      <w:marBottom w:val="0"/>
      <w:divBdr>
        <w:top w:val="none" w:sz="0" w:space="0" w:color="auto"/>
        <w:left w:val="none" w:sz="0" w:space="0" w:color="auto"/>
        <w:bottom w:val="none" w:sz="0" w:space="0" w:color="auto"/>
        <w:right w:val="none" w:sz="0" w:space="0" w:color="auto"/>
      </w:divBdr>
    </w:div>
    <w:div w:id="1346131211">
      <w:bodyDiv w:val="1"/>
      <w:marLeft w:val="0"/>
      <w:marRight w:val="0"/>
      <w:marTop w:val="0"/>
      <w:marBottom w:val="0"/>
      <w:divBdr>
        <w:top w:val="none" w:sz="0" w:space="0" w:color="auto"/>
        <w:left w:val="none" w:sz="0" w:space="0" w:color="auto"/>
        <w:bottom w:val="none" w:sz="0" w:space="0" w:color="auto"/>
        <w:right w:val="none" w:sz="0" w:space="0" w:color="auto"/>
      </w:divBdr>
    </w:div>
    <w:div w:id="1348409920">
      <w:bodyDiv w:val="1"/>
      <w:marLeft w:val="0"/>
      <w:marRight w:val="0"/>
      <w:marTop w:val="0"/>
      <w:marBottom w:val="0"/>
      <w:divBdr>
        <w:top w:val="none" w:sz="0" w:space="0" w:color="auto"/>
        <w:left w:val="none" w:sz="0" w:space="0" w:color="auto"/>
        <w:bottom w:val="none" w:sz="0" w:space="0" w:color="auto"/>
        <w:right w:val="none" w:sz="0" w:space="0" w:color="auto"/>
      </w:divBdr>
    </w:div>
    <w:div w:id="1349990637">
      <w:bodyDiv w:val="1"/>
      <w:marLeft w:val="0"/>
      <w:marRight w:val="0"/>
      <w:marTop w:val="0"/>
      <w:marBottom w:val="0"/>
      <w:divBdr>
        <w:top w:val="none" w:sz="0" w:space="0" w:color="auto"/>
        <w:left w:val="none" w:sz="0" w:space="0" w:color="auto"/>
        <w:bottom w:val="none" w:sz="0" w:space="0" w:color="auto"/>
        <w:right w:val="none" w:sz="0" w:space="0" w:color="auto"/>
      </w:divBdr>
    </w:div>
    <w:div w:id="1350914578">
      <w:bodyDiv w:val="1"/>
      <w:marLeft w:val="0"/>
      <w:marRight w:val="0"/>
      <w:marTop w:val="0"/>
      <w:marBottom w:val="0"/>
      <w:divBdr>
        <w:top w:val="none" w:sz="0" w:space="0" w:color="auto"/>
        <w:left w:val="none" w:sz="0" w:space="0" w:color="auto"/>
        <w:bottom w:val="none" w:sz="0" w:space="0" w:color="auto"/>
        <w:right w:val="none" w:sz="0" w:space="0" w:color="auto"/>
      </w:divBdr>
    </w:div>
    <w:div w:id="1353612076">
      <w:bodyDiv w:val="1"/>
      <w:marLeft w:val="0"/>
      <w:marRight w:val="0"/>
      <w:marTop w:val="0"/>
      <w:marBottom w:val="0"/>
      <w:divBdr>
        <w:top w:val="none" w:sz="0" w:space="0" w:color="auto"/>
        <w:left w:val="none" w:sz="0" w:space="0" w:color="auto"/>
        <w:bottom w:val="none" w:sz="0" w:space="0" w:color="auto"/>
        <w:right w:val="none" w:sz="0" w:space="0" w:color="auto"/>
      </w:divBdr>
    </w:div>
    <w:div w:id="1359156589">
      <w:bodyDiv w:val="1"/>
      <w:marLeft w:val="0"/>
      <w:marRight w:val="0"/>
      <w:marTop w:val="0"/>
      <w:marBottom w:val="0"/>
      <w:divBdr>
        <w:top w:val="none" w:sz="0" w:space="0" w:color="auto"/>
        <w:left w:val="none" w:sz="0" w:space="0" w:color="auto"/>
        <w:bottom w:val="none" w:sz="0" w:space="0" w:color="auto"/>
        <w:right w:val="none" w:sz="0" w:space="0" w:color="auto"/>
      </w:divBdr>
    </w:div>
    <w:div w:id="1365669928">
      <w:bodyDiv w:val="1"/>
      <w:marLeft w:val="0"/>
      <w:marRight w:val="0"/>
      <w:marTop w:val="0"/>
      <w:marBottom w:val="0"/>
      <w:divBdr>
        <w:top w:val="none" w:sz="0" w:space="0" w:color="auto"/>
        <w:left w:val="none" w:sz="0" w:space="0" w:color="auto"/>
        <w:bottom w:val="none" w:sz="0" w:space="0" w:color="auto"/>
        <w:right w:val="none" w:sz="0" w:space="0" w:color="auto"/>
      </w:divBdr>
    </w:div>
    <w:div w:id="1367215283">
      <w:bodyDiv w:val="1"/>
      <w:marLeft w:val="0"/>
      <w:marRight w:val="0"/>
      <w:marTop w:val="0"/>
      <w:marBottom w:val="0"/>
      <w:divBdr>
        <w:top w:val="none" w:sz="0" w:space="0" w:color="auto"/>
        <w:left w:val="none" w:sz="0" w:space="0" w:color="auto"/>
        <w:bottom w:val="none" w:sz="0" w:space="0" w:color="auto"/>
        <w:right w:val="none" w:sz="0" w:space="0" w:color="auto"/>
      </w:divBdr>
    </w:div>
    <w:div w:id="1370295662">
      <w:bodyDiv w:val="1"/>
      <w:marLeft w:val="0"/>
      <w:marRight w:val="0"/>
      <w:marTop w:val="0"/>
      <w:marBottom w:val="0"/>
      <w:divBdr>
        <w:top w:val="none" w:sz="0" w:space="0" w:color="auto"/>
        <w:left w:val="none" w:sz="0" w:space="0" w:color="auto"/>
        <w:bottom w:val="none" w:sz="0" w:space="0" w:color="auto"/>
        <w:right w:val="none" w:sz="0" w:space="0" w:color="auto"/>
      </w:divBdr>
    </w:div>
    <w:div w:id="1370760977">
      <w:bodyDiv w:val="1"/>
      <w:marLeft w:val="0"/>
      <w:marRight w:val="0"/>
      <w:marTop w:val="0"/>
      <w:marBottom w:val="0"/>
      <w:divBdr>
        <w:top w:val="none" w:sz="0" w:space="0" w:color="auto"/>
        <w:left w:val="none" w:sz="0" w:space="0" w:color="auto"/>
        <w:bottom w:val="none" w:sz="0" w:space="0" w:color="auto"/>
        <w:right w:val="none" w:sz="0" w:space="0" w:color="auto"/>
      </w:divBdr>
    </w:div>
    <w:div w:id="1376851946">
      <w:bodyDiv w:val="1"/>
      <w:marLeft w:val="0"/>
      <w:marRight w:val="0"/>
      <w:marTop w:val="0"/>
      <w:marBottom w:val="0"/>
      <w:divBdr>
        <w:top w:val="none" w:sz="0" w:space="0" w:color="auto"/>
        <w:left w:val="none" w:sz="0" w:space="0" w:color="auto"/>
        <w:bottom w:val="none" w:sz="0" w:space="0" w:color="auto"/>
        <w:right w:val="none" w:sz="0" w:space="0" w:color="auto"/>
      </w:divBdr>
    </w:div>
    <w:div w:id="1377271713">
      <w:bodyDiv w:val="1"/>
      <w:marLeft w:val="0"/>
      <w:marRight w:val="0"/>
      <w:marTop w:val="0"/>
      <w:marBottom w:val="0"/>
      <w:divBdr>
        <w:top w:val="none" w:sz="0" w:space="0" w:color="auto"/>
        <w:left w:val="none" w:sz="0" w:space="0" w:color="auto"/>
        <w:bottom w:val="none" w:sz="0" w:space="0" w:color="auto"/>
        <w:right w:val="none" w:sz="0" w:space="0" w:color="auto"/>
      </w:divBdr>
    </w:div>
    <w:div w:id="1379669773">
      <w:bodyDiv w:val="1"/>
      <w:marLeft w:val="0"/>
      <w:marRight w:val="0"/>
      <w:marTop w:val="0"/>
      <w:marBottom w:val="0"/>
      <w:divBdr>
        <w:top w:val="none" w:sz="0" w:space="0" w:color="auto"/>
        <w:left w:val="none" w:sz="0" w:space="0" w:color="auto"/>
        <w:bottom w:val="none" w:sz="0" w:space="0" w:color="auto"/>
        <w:right w:val="none" w:sz="0" w:space="0" w:color="auto"/>
      </w:divBdr>
    </w:div>
    <w:div w:id="1379860941">
      <w:bodyDiv w:val="1"/>
      <w:marLeft w:val="0"/>
      <w:marRight w:val="0"/>
      <w:marTop w:val="0"/>
      <w:marBottom w:val="0"/>
      <w:divBdr>
        <w:top w:val="none" w:sz="0" w:space="0" w:color="auto"/>
        <w:left w:val="none" w:sz="0" w:space="0" w:color="auto"/>
        <w:bottom w:val="none" w:sz="0" w:space="0" w:color="auto"/>
        <w:right w:val="none" w:sz="0" w:space="0" w:color="auto"/>
      </w:divBdr>
    </w:div>
    <w:div w:id="1380013419">
      <w:bodyDiv w:val="1"/>
      <w:marLeft w:val="0"/>
      <w:marRight w:val="0"/>
      <w:marTop w:val="0"/>
      <w:marBottom w:val="0"/>
      <w:divBdr>
        <w:top w:val="none" w:sz="0" w:space="0" w:color="auto"/>
        <w:left w:val="none" w:sz="0" w:space="0" w:color="auto"/>
        <w:bottom w:val="none" w:sz="0" w:space="0" w:color="auto"/>
        <w:right w:val="none" w:sz="0" w:space="0" w:color="auto"/>
      </w:divBdr>
    </w:div>
    <w:div w:id="1380476507">
      <w:bodyDiv w:val="1"/>
      <w:marLeft w:val="0"/>
      <w:marRight w:val="0"/>
      <w:marTop w:val="0"/>
      <w:marBottom w:val="0"/>
      <w:divBdr>
        <w:top w:val="none" w:sz="0" w:space="0" w:color="auto"/>
        <w:left w:val="none" w:sz="0" w:space="0" w:color="auto"/>
        <w:bottom w:val="none" w:sz="0" w:space="0" w:color="auto"/>
        <w:right w:val="none" w:sz="0" w:space="0" w:color="auto"/>
      </w:divBdr>
    </w:div>
    <w:div w:id="1381782574">
      <w:bodyDiv w:val="1"/>
      <w:marLeft w:val="0"/>
      <w:marRight w:val="0"/>
      <w:marTop w:val="0"/>
      <w:marBottom w:val="0"/>
      <w:divBdr>
        <w:top w:val="none" w:sz="0" w:space="0" w:color="auto"/>
        <w:left w:val="none" w:sz="0" w:space="0" w:color="auto"/>
        <w:bottom w:val="none" w:sz="0" w:space="0" w:color="auto"/>
        <w:right w:val="none" w:sz="0" w:space="0" w:color="auto"/>
      </w:divBdr>
    </w:div>
    <w:div w:id="1384671638">
      <w:bodyDiv w:val="1"/>
      <w:marLeft w:val="0"/>
      <w:marRight w:val="0"/>
      <w:marTop w:val="0"/>
      <w:marBottom w:val="0"/>
      <w:divBdr>
        <w:top w:val="none" w:sz="0" w:space="0" w:color="auto"/>
        <w:left w:val="none" w:sz="0" w:space="0" w:color="auto"/>
        <w:bottom w:val="none" w:sz="0" w:space="0" w:color="auto"/>
        <w:right w:val="none" w:sz="0" w:space="0" w:color="auto"/>
      </w:divBdr>
    </w:div>
    <w:div w:id="1387559078">
      <w:bodyDiv w:val="1"/>
      <w:marLeft w:val="0"/>
      <w:marRight w:val="0"/>
      <w:marTop w:val="0"/>
      <w:marBottom w:val="0"/>
      <w:divBdr>
        <w:top w:val="none" w:sz="0" w:space="0" w:color="auto"/>
        <w:left w:val="none" w:sz="0" w:space="0" w:color="auto"/>
        <w:bottom w:val="none" w:sz="0" w:space="0" w:color="auto"/>
        <w:right w:val="none" w:sz="0" w:space="0" w:color="auto"/>
      </w:divBdr>
    </w:div>
    <w:div w:id="1396469953">
      <w:bodyDiv w:val="1"/>
      <w:marLeft w:val="0"/>
      <w:marRight w:val="0"/>
      <w:marTop w:val="0"/>
      <w:marBottom w:val="0"/>
      <w:divBdr>
        <w:top w:val="none" w:sz="0" w:space="0" w:color="auto"/>
        <w:left w:val="none" w:sz="0" w:space="0" w:color="auto"/>
        <w:bottom w:val="none" w:sz="0" w:space="0" w:color="auto"/>
        <w:right w:val="none" w:sz="0" w:space="0" w:color="auto"/>
      </w:divBdr>
    </w:div>
    <w:div w:id="1398237342">
      <w:bodyDiv w:val="1"/>
      <w:marLeft w:val="0"/>
      <w:marRight w:val="0"/>
      <w:marTop w:val="0"/>
      <w:marBottom w:val="0"/>
      <w:divBdr>
        <w:top w:val="none" w:sz="0" w:space="0" w:color="auto"/>
        <w:left w:val="none" w:sz="0" w:space="0" w:color="auto"/>
        <w:bottom w:val="none" w:sz="0" w:space="0" w:color="auto"/>
        <w:right w:val="none" w:sz="0" w:space="0" w:color="auto"/>
      </w:divBdr>
    </w:div>
    <w:div w:id="1402482762">
      <w:bodyDiv w:val="1"/>
      <w:marLeft w:val="0"/>
      <w:marRight w:val="0"/>
      <w:marTop w:val="0"/>
      <w:marBottom w:val="0"/>
      <w:divBdr>
        <w:top w:val="none" w:sz="0" w:space="0" w:color="auto"/>
        <w:left w:val="none" w:sz="0" w:space="0" w:color="auto"/>
        <w:bottom w:val="none" w:sz="0" w:space="0" w:color="auto"/>
        <w:right w:val="none" w:sz="0" w:space="0" w:color="auto"/>
      </w:divBdr>
    </w:div>
    <w:div w:id="1402752515">
      <w:bodyDiv w:val="1"/>
      <w:marLeft w:val="0"/>
      <w:marRight w:val="0"/>
      <w:marTop w:val="0"/>
      <w:marBottom w:val="0"/>
      <w:divBdr>
        <w:top w:val="none" w:sz="0" w:space="0" w:color="auto"/>
        <w:left w:val="none" w:sz="0" w:space="0" w:color="auto"/>
        <w:bottom w:val="none" w:sz="0" w:space="0" w:color="auto"/>
        <w:right w:val="none" w:sz="0" w:space="0" w:color="auto"/>
      </w:divBdr>
    </w:div>
    <w:div w:id="1402755890">
      <w:bodyDiv w:val="1"/>
      <w:marLeft w:val="0"/>
      <w:marRight w:val="0"/>
      <w:marTop w:val="0"/>
      <w:marBottom w:val="0"/>
      <w:divBdr>
        <w:top w:val="none" w:sz="0" w:space="0" w:color="auto"/>
        <w:left w:val="none" w:sz="0" w:space="0" w:color="auto"/>
        <w:bottom w:val="none" w:sz="0" w:space="0" w:color="auto"/>
        <w:right w:val="none" w:sz="0" w:space="0" w:color="auto"/>
      </w:divBdr>
    </w:div>
    <w:div w:id="1404451334">
      <w:bodyDiv w:val="1"/>
      <w:marLeft w:val="0"/>
      <w:marRight w:val="0"/>
      <w:marTop w:val="0"/>
      <w:marBottom w:val="0"/>
      <w:divBdr>
        <w:top w:val="none" w:sz="0" w:space="0" w:color="auto"/>
        <w:left w:val="none" w:sz="0" w:space="0" w:color="auto"/>
        <w:bottom w:val="none" w:sz="0" w:space="0" w:color="auto"/>
        <w:right w:val="none" w:sz="0" w:space="0" w:color="auto"/>
      </w:divBdr>
    </w:div>
    <w:div w:id="1405491548">
      <w:bodyDiv w:val="1"/>
      <w:marLeft w:val="0"/>
      <w:marRight w:val="0"/>
      <w:marTop w:val="0"/>
      <w:marBottom w:val="0"/>
      <w:divBdr>
        <w:top w:val="none" w:sz="0" w:space="0" w:color="auto"/>
        <w:left w:val="none" w:sz="0" w:space="0" w:color="auto"/>
        <w:bottom w:val="none" w:sz="0" w:space="0" w:color="auto"/>
        <w:right w:val="none" w:sz="0" w:space="0" w:color="auto"/>
      </w:divBdr>
    </w:div>
    <w:div w:id="1406800128">
      <w:bodyDiv w:val="1"/>
      <w:marLeft w:val="0"/>
      <w:marRight w:val="0"/>
      <w:marTop w:val="0"/>
      <w:marBottom w:val="0"/>
      <w:divBdr>
        <w:top w:val="none" w:sz="0" w:space="0" w:color="auto"/>
        <w:left w:val="none" w:sz="0" w:space="0" w:color="auto"/>
        <w:bottom w:val="none" w:sz="0" w:space="0" w:color="auto"/>
        <w:right w:val="none" w:sz="0" w:space="0" w:color="auto"/>
      </w:divBdr>
    </w:div>
    <w:div w:id="1408847898">
      <w:bodyDiv w:val="1"/>
      <w:marLeft w:val="0"/>
      <w:marRight w:val="0"/>
      <w:marTop w:val="0"/>
      <w:marBottom w:val="0"/>
      <w:divBdr>
        <w:top w:val="none" w:sz="0" w:space="0" w:color="auto"/>
        <w:left w:val="none" w:sz="0" w:space="0" w:color="auto"/>
        <w:bottom w:val="none" w:sz="0" w:space="0" w:color="auto"/>
        <w:right w:val="none" w:sz="0" w:space="0" w:color="auto"/>
      </w:divBdr>
    </w:div>
    <w:div w:id="1408989943">
      <w:bodyDiv w:val="1"/>
      <w:marLeft w:val="0"/>
      <w:marRight w:val="0"/>
      <w:marTop w:val="0"/>
      <w:marBottom w:val="0"/>
      <w:divBdr>
        <w:top w:val="none" w:sz="0" w:space="0" w:color="auto"/>
        <w:left w:val="none" w:sz="0" w:space="0" w:color="auto"/>
        <w:bottom w:val="none" w:sz="0" w:space="0" w:color="auto"/>
        <w:right w:val="none" w:sz="0" w:space="0" w:color="auto"/>
      </w:divBdr>
    </w:div>
    <w:div w:id="1409186175">
      <w:bodyDiv w:val="1"/>
      <w:marLeft w:val="0"/>
      <w:marRight w:val="0"/>
      <w:marTop w:val="0"/>
      <w:marBottom w:val="0"/>
      <w:divBdr>
        <w:top w:val="none" w:sz="0" w:space="0" w:color="auto"/>
        <w:left w:val="none" w:sz="0" w:space="0" w:color="auto"/>
        <w:bottom w:val="none" w:sz="0" w:space="0" w:color="auto"/>
        <w:right w:val="none" w:sz="0" w:space="0" w:color="auto"/>
      </w:divBdr>
    </w:div>
    <w:div w:id="1411348127">
      <w:bodyDiv w:val="1"/>
      <w:marLeft w:val="0"/>
      <w:marRight w:val="0"/>
      <w:marTop w:val="0"/>
      <w:marBottom w:val="0"/>
      <w:divBdr>
        <w:top w:val="none" w:sz="0" w:space="0" w:color="auto"/>
        <w:left w:val="none" w:sz="0" w:space="0" w:color="auto"/>
        <w:bottom w:val="none" w:sz="0" w:space="0" w:color="auto"/>
        <w:right w:val="none" w:sz="0" w:space="0" w:color="auto"/>
      </w:divBdr>
    </w:div>
    <w:div w:id="1411736691">
      <w:bodyDiv w:val="1"/>
      <w:marLeft w:val="0"/>
      <w:marRight w:val="0"/>
      <w:marTop w:val="0"/>
      <w:marBottom w:val="0"/>
      <w:divBdr>
        <w:top w:val="none" w:sz="0" w:space="0" w:color="auto"/>
        <w:left w:val="none" w:sz="0" w:space="0" w:color="auto"/>
        <w:bottom w:val="none" w:sz="0" w:space="0" w:color="auto"/>
        <w:right w:val="none" w:sz="0" w:space="0" w:color="auto"/>
      </w:divBdr>
    </w:div>
    <w:div w:id="1414621497">
      <w:bodyDiv w:val="1"/>
      <w:marLeft w:val="0"/>
      <w:marRight w:val="0"/>
      <w:marTop w:val="0"/>
      <w:marBottom w:val="0"/>
      <w:divBdr>
        <w:top w:val="none" w:sz="0" w:space="0" w:color="auto"/>
        <w:left w:val="none" w:sz="0" w:space="0" w:color="auto"/>
        <w:bottom w:val="none" w:sz="0" w:space="0" w:color="auto"/>
        <w:right w:val="none" w:sz="0" w:space="0" w:color="auto"/>
      </w:divBdr>
    </w:div>
    <w:div w:id="1415391312">
      <w:bodyDiv w:val="1"/>
      <w:marLeft w:val="0"/>
      <w:marRight w:val="0"/>
      <w:marTop w:val="0"/>
      <w:marBottom w:val="0"/>
      <w:divBdr>
        <w:top w:val="none" w:sz="0" w:space="0" w:color="auto"/>
        <w:left w:val="none" w:sz="0" w:space="0" w:color="auto"/>
        <w:bottom w:val="none" w:sz="0" w:space="0" w:color="auto"/>
        <w:right w:val="none" w:sz="0" w:space="0" w:color="auto"/>
      </w:divBdr>
    </w:div>
    <w:div w:id="1415737498">
      <w:bodyDiv w:val="1"/>
      <w:marLeft w:val="0"/>
      <w:marRight w:val="0"/>
      <w:marTop w:val="0"/>
      <w:marBottom w:val="0"/>
      <w:divBdr>
        <w:top w:val="none" w:sz="0" w:space="0" w:color="auto"/>
        <w:left w:val="none" w:sz="0" w:space="0" w:color="auto"/>
        <w:bottom w:val="none" w:sz="0" w:space="0" w:color="auto"/>
        <w:right w:val="none" w:sz="0" w:space="0" w:color="auto"/>
      </w:divBdr>
    </w:div>
    <w:div w:id="1415739066">
      <w:bodyDiv w:val="1"/>
      <w:marLeft w:val="0"/>
      <w:marRight w:val="0"/>
      <w:marTop w:val="0"/>
      <w:marBottom w:val="0"/>
      <w:divBdr>
        <w:top w:val="none" w:sz="0" w:space="0" w:color="auto"/>
        <w:left w:val="none" w:sz="0" w:space="0" w:color="auto"/>
        <w:bottom w:val="none" w:sz="0" w:space="0" w:color="auto"/>
        <w:right w:val="none" w:sz="0" w:space="0" w:color="auto"/>
      </w:divBdr>
    </w:div>
    <w:div w:id="1416197999">
      <w:bodyDiv w:val="1"/>
      <w:marLeft w:val="0"/>
      <w:marRight w:val="0"/>
      <w:marTop w:val="0"/>
      <w:marBottom w:val="0"/>
      <w:divBdr>
        <w:top w:val="none" w:sz="0" w:space="0" w:color="auto"/>
        <w:left w:val="none" w:sz="0" w:space="0" w:color="auto"/>
        <w:bottom w:val="none" w:sz="0" w:space="0" w:color="auto"/>
        <w:right w:val="none" w:sz="0" w:space="0" w:color="auto"/>
      </w:divBdr>
    </w:div>
    <w:div w:id="1417284730">
      <w:bodyDiv w:val="1"/>
      <w:marLeft w:val="0"/>
      <w:marRight w:val="0"/>
      <w:marTop w:val="0"/>
      <w:marBottom w:val="0"/>
      <w:divBdr>
        <w:top w:val="none" w:sz="0" w:space="0" w:color="auto"/>
        <w:left w:val="none" w:sz="0" w:space="0" w:color="auto"/>
        <w:bottom w:val="none" w:sz="0" w:space="0" w:color="auto"/>
        <w:right w:val="none" w:sz="0" w:space="0" w:color="auto"/>
      </w:divBdr>
    </w:div>
    <w:div w:id="1418554802">
      <w:bodyDiv w:val="1"/>
      <w:marLeft w:val="0"/>
      <w:marRight w:val="0"/>
      <w:marTop w:val="0"/>
      <w:marBottom w:val="0"/>
      <w:divBdr>
        <w:top w:val="none" w:sz="0" w:space="0" w:color="auto"/>
        <w:left w:val="none" w:sz="0" w:space="0" w:color="auto"/>
        <w:bottom w:val="none" w:sz="0" w:space="0" w:color="auto"/>
        <w:right w:val="none" w:sz="0" w:space="0" w:color="auto"/>
      </w:divBdr>
    </w:div>
    <w:div w:id="1421828016">
      <w:bodyDiv w:val="1"/>
      <w:marLeft w:val="0"/>
      <w:marRight w:val="0"/>
      <w:marTop w:val="0"/>
      <w:marBottom w:val="0"/>
      <w:divBdr>
        <w:top w:val="none" w:sz="0" w:space="0" w:color="auto"/>
        <w:left w:val="none" w:sz="0" w:space="0" w:color="auto"/>
        <w:bottom w:val="none" w:sz="0" w:space="0" w:color="auto"/>
        <w:right w:val="none" w:sz="0" w:space="0" w:color="auto"/>
      </w:divBdr>
    </w:div>
    <w:div w:id="1426730328">
      <w:bodyDiv w:val="1"/>
      <w:marLeft w:val="0"/>
      <w:marRight w:val="0"/>
      <w:marTop w:val="0"/>
      <w:marBottom w:val="0"/>
      <w:divBdr>
        <w:top w:val="none" w:sz="0" w:space="0" w:color="auto"/>
        <w:left w:val="none" w:sz="0" w:space="0" w:color="auto"/>
        <w:bottom w:val="none" w:sz="0" w:space="0" w:color="auto"/>
        <w:right w:val="none" w:sz="0" w:space="0" w:color="auto"/>
      </w:divBdr>
    </w:div>
    <w:div w:id="1426926702">
      <w:bodyDiv w:val="1"/>
      <w:marLeft w:val="0"/>
      <w:marRight w:val="0"/>
      <w:marTop w:val="0"/>
      <w:marBottom w:val="0"/>
      <w:divBdr>
        <w:top w:val="none" w:sz="0" w:space="0" w:color="auto"/>
        <w:left w:val="none" w:sz="0" w:space="0" w:color="auto"/>
        <w:bottom w:val="none" w:sz="0" w:space="0" w:color="auto"/>
        <w:right w:val="none" w:sz="0" w:space="0" w:color="auto"/>
      </w:divBdr>
    </w:div>
    <w:div w:id="1427313702">
      <w:bodyDiv w:val="1"/>
      <w:marLeft w:val="0"/>
      <w:marRight w:val="0"/>
      <w:marTop w:val="0"/>
      <w:marBottom w:val="0"/>
      <w:divBdr>
        <w:top w:val="none" w:sz="0" w:space="0" w:color="auto"/>
        <w:left w:val="none" w:sz="0" w:space="0" w:color="auto"/>
        <w:bottom w:val="none" w:sz="0" w:space="0" w:color="auto"/>
        <w:right w:val="none" w:sz="0" w:space="0" w:color="auto"/>
      </w:divBdr>
    </w:div>
    <w:div w:id="1428189567">
      <w:bodyDiv w:val="1"/>
      <w:marLeft w:val="0"/>
      <w:marRight w:val="0"/>
      <w:marTop w:val="0"/>
      <w:marBottom w:val="0"/>
      <w:divBdr>
        <w:top w:val="none" w:sz="0" w:space="0" w:color="auto"/>
        <w:left w:val="none" w:sz="0" w:space="0" w:color="auto"/>
        <w:bottom w:val="none" w:sz="0" w:space="0" w:color="auto"/>
        <w:right w:val="none" w:sz="0" w:space="0" w:color="auto"/>
      </w:divBdr>
    </w:div>
    <w:div w:id="1429735522">
      <w:bodyDiv w:val="1"/>
      <w:marLeft w:val="0"/>
      <w:marRight w:val="0"/>
      <w:marTop w:val="0"/>
      <w:marBottom w:val="0"/>
      <w:divBdr>
        <w:top w:val="none" w:sz="0" w:space="0" w:color="auto"/>
        <w:left w:val="none" w:sz="0" w:space="0" w:color="auto"/>
        <w:bottom w:val="none" w:sz="0" w:space="0" w:color="auto"/>
        <w:right w:val="none" w:sz="0" w:space="0" w:color="auto"/>
      </w:divBdr>
    </w:div>
    <w:div w:id="1438601741">
      <w:bodyDiv w:val="1"/>
      <w:marLeft w:val="0"/>
      <w:marRight w:val="0"/>
      <w:marTop w:val="0"/>
      <w:marBottom w:val="0"/>
      <w:divBdr>
        <w:top w:val="none" w:sz="0" w:space="0" w:color="auto"/>
        <w:left w:val="none" w:sz="0" w:space="0" w:color="auto"/>
        <w:bottom w:val="none" w:sz="0" w:space="0" w:color="auto"/>
        <w:right w:val="none" w:sz="0" w:space="0" w:color="auto"/>
      </w:divBdr>
    </w:div>
    <w:div w:id="1439910007">
      <w:bodyDiv w:val="1"/>
      <w:marLeft w:val="0"/>
      <w:marRight w:val="0"/>
      <w:marTop w:val="0"/>
      <w:marBottom w:val="0"/>
      <w:divBdr>
        <w:top w:val="none" w:sz="0" w:space="0" w:color="auto"/>
        <w:left w:val="none" w:sz="0" w:space="0" w:color="auto"/>
        <w:bottom w:val="none" w:sz="0" w:space="0" w:color="auto"/>
        <w:right w:val="none" w:sz="0" w:space="0" w:color="auto"/>
      </w:divBdr>
    </w:div>
    <w:div w:id="1440030431">
      <w:bodyDiv w:val="1"/>
      <w:marLeft w:val="0"/>
      <w:marRight w:val="0"/>
      <w:marTop w:val="0"/>
      <w:marBottom w:val="0"/>
      <w:divBdr>
        <w:top w:val="none" w:sz="0" w:space="0" w:color="auto"/>
        <w:left w:val="none" w:sz="0" w:space="0" w:color="auto"/>
        <w:bottom w:val="none" w:sz="0" w:space="0" w:color="auto"/>
        <w:right w:val="none" w:sz="0" w:space="0" w:color="auto"/>
      </w:divBdr>
    </w:div>
    <w:div w:id="1443187137">
      <w:bodyDiv w:val="1"/>
      <w:marLeft w:val="0"/>
      <w:marRight w:val="0"/>
      <w:marTop w:val="0"/>
      <w:marBottom w:val="0"/>
      <w:divBdr>
        <w:top w:val="none" w:sz="0" w:space="0" w:color="auto"/>
        <w:left w:val="none" w:sz="0" w:space="0" w:color="auto"/>
        <w:bottom w:val="none" w:sz="0" w:space="0" w:color="auto"/>
        <w:right w:val="none" w:sz="0" w:space="0" w:color="auto"/>
      </w:divBdr>
    </w:div>
    <w:div w:id="1452554563">
      <w:bodyDiv w:val="1"/>
      <w:marLeft w:val="0"/>
      <w:marRight w:val="0"/>
      <w:marTop w:val="0"/>
      <w:marBottom w:val="0"/>
      <w:divBdr>
        <w:top w:val="none" w:sz="0" w:space="0" w:color="auto"/>
        <w:left w:val="none" w:sz="0" w:space="0" w:color="auto"/>
        <w:bottom w:val="none" w:sz="0" w:space="0" w:color="auto"/>
        <w:right w:val="none" w:sz="0" w:space="0" w:color="auto"/>
      </w:divBdr>
    </w:div>
    <w:div w:id="1453284266">
      <w:bodyDiv w:val="1"/>
      <w:marLeft w:val="0"/>
      <w:marRight w:val="0"/>
      <w:marTop w:val="0"/>
      <w:marBottom w:val="0"/>
      <w:divBdr>
        <w:top w:val="none" w:sz="0" w:space="0" w:color="auto"/>
        <w:left w:val="none" w:sz="0" w:space="0" w:color="auto"/>
        <w:bottom w:val="none" w:sz="0" w:space="0" w:color="auto"/>
        <w:right w:val="none" w:sz="0" w:space="0" w:color="auto"/>
      </w:divBdr>
    </w:div>
    <w:div w:id="1453867610">
      <w:bodyDiv w:val="1"/>
      <w:marLeft w:val="0"/>
      <w:marRight w:val="0"/>
      <w:marTop w:val="0"/>
      <w:marBottom w:val="0"/>
      <w:divBdr>
        <w:top w:val="none" w:sz="0" w:space="0" w:color="auto"/>
        <w:left w:val="none" w:sz="0" w:space="0" w:color="auto"/>
        <w:bottom w:val="none" w:sz="0" w:space="0" w:color="auto"/>
        <w:right w:val="none" w:sz="0" w:space="0" w:color="auto"/>
      </w:divBdr>
    </w:div>
    <w:div w:id="1454400438">
      <w:bodyDiv w:val="1"/>
      <w:marLeft w:val="0"/>
      <w:marRight w:val="0"/>
      <w:marTop w:val="0"/>
      <w:marBottom w:val="0"/>
      <w:divBdr>
        <w:top w:val="none" w:sz="0" w:space="0" w:color="auto"/>
        <w:left w:val="none" w:sz="0" w:space="0" w:color="auto"/>
        <w:bottom w:val="none" w:sz="0" w:space="0" w:color="auto"/>
        <w:right w:val="none" w:sz="0" w:space="0" w:color="auto"/>
      </w:divBdr>
    </w:div>
    <w:div w:id="1454791792">
      <w:bodyDiv w:val="1"/>
      <w:marLeft w:val="0"/>
      <w:marRight w:val="0"/>
      <w:marTop w:val="0"/>
      <w:marBottom w:val="0"/>
      <w:divBdr>
        <w:top w:val="none" w:sz="0" w:space="0" w:color="auto"/>
        <w:left w:val="none" w:sz="0" w:space="0" w:color="auto"/>
        <w:bottom w:val="none" w:sz="0" w:space="0" w:color="auto"/>
        <w:right w:val="none" w:sz="0" w:space="0" w:color="auto"/>
      </w:divBdr>
    </w:div>
    <w:div w:id="1455715315">
      <w:bodyDiv w:val="1"/>
      <w:marLeft w:val="0"/>
      <w:marRight w:val="0"/>
      <w:marTop w:val="0"/>
      <w:marBottom w:val="0"/>
      <w:divBdr>
        <w:top w:val="none" w:sz="0" w:space="0" w:color="auto"/>
        <w:left w:val="none" w:sz="0" w:space="0" w:color="auto"/>
        <w:bottom w:val="none" w:sz="0" w:space="0" w:color="auto"/>
        <w:right w:val="none" w:sz="0" w:space="0" w:color="auto"/>
      </w:divBdr>
    </w:div>
    <w:div w:id="1456216148">
      <w:bodyDiv w:val="1"/>
      <w:marLeft w:val="0"/>
      <w:marRight w:val="0"/>
      <w:marTop w:val="0"/>
      <w:marBottom w:val="0"/>
      <w:divBdr>
        <w:top w:val="none" w:sz="0" w:space="0" w:color="auto"/>
        <w:left w:val="none" w:sz="0" w:space="0" w:color="auto"/>
        <w:bottom w:val="none" w:sz="0" w:space="0" w:color="auto"/>
        <w:right w:val="none" w:sz="0" w:space="0" w:color="auto"/>
      </w:divBdr>
    </w:div>
    <w:div w:id="1457790824">
      <w:bodyDiv w:val="1"/>
      <w:marLeft w:val="0"/>
      <w:marRight w:val="0"/>
      <w:marTop w:val="0"/>
      <w:marBottom w:val="0"/>
      <w:divBdr>
        <w:top w:val="none" w:sz="0" w:space="0" w:color="auto"/>
        <w:left w:val="none" w:sz="0" w:space="0" w:color="auto"/>
        <w:bottom w:val="none" w:sz="0" w:space="0" w:color="auto"/>
        <w:right w:val="none" w:sz="0" w:space="0" w:color="auto"/>
      </w:divBdr>
    </w:div>
    <w:div w:id="1460340773">
      <w:bodyDiv w:val="1"/>
      <w:marLeft w:val="0"/>
      <w:marRight w:val="0"/>
      <w:marTop w:val="0"/>
      <w:marBottom w:val="0"/>
      <w:divBdr>
        <w:top w:val="none" w:sz="0" w:space="0" w:color="auto"/>
        <w:left w:val="none" w:sz="0" w:space="0" w:color="auto"/>
        <w:bottom w:val="none" w:sz="0" w:space="0" w:color="auto"/>
        <w:right w:val="none" w:sz="0" w:space="0" w:color="auto"/>
      </w:divBdr>
    </w:div>
    <w:div w:id="1463034037">
      <w:bodyDiv w:val="1"/>
      <w:marLeft w:val="0"/>
      <w:marRight w:val="0"/>
      <w:marTop w:val="0"/>
      <w:marBottom w:val="0"/>
      <w:divBdr>
        <w:top w:val="none" w:sz="0" w:space="0" w:color="auto"/>
        <w:left w:val="none" w:sz="0" w:space="0" w:color="auto"/>
        <w:bottom w:val="none" w:sz="0" w:space="0" w:color="auto"/>
        <w:right w:val="none" w:sz="0" w:space="0" w:color="auto"/>
      </w:divBdr>
    </w:div>
    <w:div w:id="1463228794">
      <w:bodyDiv w:val="1"/>
      <w:marLeft w:val="0"/>
      <w:marRight w:val="0"/>
      <w:marTop w:val="0"/>
      <w:marBottom w:val="0"/>
      <w:divBdr>
        <w:top w:val="none" w:sz="0" w:space="0" w:color="auto"/>
        <w:left w:val="none" w:sz="0" w:space="0" w:color="auto"/>
        <w:bottom w:val="none" w:sz="0" w:space="0" w:color="auto"/>
        <w:right w:val="none" w:sz="0" w:space="0" w:color="auto"/>
      </w:divBdr>
    </w:div>
    <w:div w:id="1463230399">
      <w:bodyDiv w:val="1"/>
      <w:marLeft w:val="0"/>
      <w:marRight w:val="0"/>
      <w:marTop w:val="0"/>
      <w:marBottom w:val="0"/>
      <w:divBdr>
        <w:top w:val="none" w:sz="0" w:space="0" w:color="auto"/>
        <w:left w:val="none" w:sz="0" w:space="0" w:color="auto"/>
        <w:bottom w:val="none" w:sz="0" w:space="0" w:color="auto"/>
        <w:right w:val="none" w:sz="0" w:space="0" w:color="auto"/>
      </w:divBdr>
    </w:div>
    <w:div w:id="1463889304">
      <w:bodyDiv w:val="1"/>
      <w:marLeft w:val="0"/>
      <w:marRight w:val="0"/>
      <w:marTop w:val="0"/>
      <w:marBottom w:val="0"/>
      <w:divBdr>
        <w:top w:val="none" w:sz="0" w:space="0" w:color="auto"/>
        <w:left w:val="none" w:sz="0" w:space="0" w:color="auto"/>
        <w:bottom w:val="none" w:sz="0" w:space="0" w:color="auto"/>
        <w:right w:val="none" w:sz="0" w:space="0" w:color="auto"/>
      </w:divBdr>
    </w:div>
    <w:div w:id="1464083706">
      <w:bodyDiv w:val="1"/>
      <w:marLeft w:val="0"/>
      <w:marRight w:val="0"/>
      <w:marTop w:val="0"/>
      <w:marBottom w:val="0"/>
      <w:divBdr>
        <w:top w:val="none" w:sz="0" w:space="0" w:color="auto"/>
        <w:left w:val="none" w:sz="0" w:space="0" w:color="auto"/>
        <w:bottom w:val="none" w:sz="0" w:space="0" w:color="auto"/>
        <w:right w:val="none" w:sz="0" w:space="0" w:color="auto"/>
      </w:divBdr>
    </w:div>
    <w:div w:id="1468741249">
      <w:bodyDiv w:val="1"/>
      <w:marLeft w:val="0"/>
      <w:marRight w:val="0"/>
      <w:marTop w:val="0"/>
      <w:marBottom w:val="0"/>
      <w:divBdr>
        <w:top w:val="none" w:sz="0" w:space="0" w:color="auto"/>
        <w:left w:val="none" w:sz="0" w:space="0" w:color="auto"/>
        <w:bottom w:val="none" w:sz="0" w:space="0" w:color="auto"/>
        <w:right w:val="none" w:sz="0" w:space="0" w:color="auto"/>
      </w:divBdr>
    </w:div>
    <w:div w:id="1472626324">
      <w:bodyDiv w:val="1"/>
      <w:marLeft w:val="0"/>
      <w:marRight w:val="0"/>
      <w:marTop w:val="0"/>
      <w:marBottom w:val="0"/>
      <w:divBdr>
        <w:top w:val="none" w:sz="0" w:space="0" w:color="auto"/>
        <w:left w:val="none" w:sz="0" w:space="0" w:color="auto"/>
        <w:bottom w:val="none" w:sz="0" w:space="0" w:color="auto"/>
        <w:right w:val="none" w:sz="0" w:space="0" w:color="auto"/>
      </w:divBdr>
    </w:div>
    <w:div w:id="1476485783">
      <w:bodyDiv w:val="1"/>
      <w:marLeft w:val="0"/>
      <w:marRight w:val="0"/>
      <w:marTop w:val="0"/>
      <w:marBottom w:val="0"/>
      <w:divBdr>
        <w:top w:val="none" w:sz="0" w:space="0" w:color="auto"/>
        <w:left w:val="none" w:sz="0" w:space="0" w:color="auto"/>
        <w:bottom w:val="none" w:sz="0" w:space="0" w:color="auto"/>
        <w:right w:val="none" w:sz="0" w:space="0" w:color="auto"/>
      </w:divBdr>
    </w:div>
    <w:div w:id="1477601553">
      <w:bodyDiv w:val="1"/>
      <w:marLeft w:val="0"/>
      <w:marRight w:val="0"/>
      <w:marTop w:val="0"/>
      <w:marBottom w:val="0"/>
      <w:divBdr>
        <w:top w:val="none" w:sz="0" w:space="0" w:color="auto"/>
        <w:left w:val="none" w:sz="0" w:space="0" w:color="auto"/>
        <w:bottom w:val="none" w:sz="0" w:space="0" w:color="auto"/>
        <w:right w:val="none" w:sz="0" w:space="0" w:color="auto"/>
      </w:divBdr>
    </w:div>
    <w:div w:id="1477842237">
      <w:bodyDiv w:val="1"/>
      <w:marLeft w:val="0"/>
      <w:marRight w:val="0"/>
      <w:marTop w:val="0"/>
      <w:marBottom w:val="0"/>
      <w:divBdr>
        <w:top w:val="none" w:sz="0" w:space="0" w:color="auto"/>
        <w:left w:val="none" w:sz="0" w:space="0" w:color="auto"/>
        <w:bottom w:val="none" w:sz="0" w:space="0" w:color="auto"/>
        <w:right w:val="none" w:sz="0" w:space="0" w:color="auto"/>
      </w:divBdr>
    </w:div>
    <w:div w:id="1478573885">
      <w:bodyDiv w:val="1"/>
      <w:marLeft w:val="0"/>
      <w:marRight w:val="0"/>
      <w:marTop w:val="0"/>
      <w:marBottom w:val="0"/>
      <w:divBdr>
        <w:top w:val="none" w:sz="0" w:space="0" w:color="auto"/>
        <w:left w:val="none" w:sz="0" w:space="0" w:color="auto"/>
        <w:bottom w:val="none" w:sz="0" w:space="0" w:color="auto"/>
        <w:right w:val="none" w:sz="0" w:space="0" w:color="auto"/>
      </w:divBdr>
    </w:div>
    <w:div w:id="1478648517">
      <w:bodyDiv w:val="1"/>
      <w:marLeft w:val="0"/>
      <w:marRight w:val="0"/>
      <w:marTop w:val="0"/>
      <w:marBottom w:val="0"/>
      <w:divBdr>
        <w:top w:val="none" w:sz="0" w:space="0" w:color="auto"/>
        <w:left w:val="none" w:sz="0" w:space="0" w:color="auto"/>
        <w:bottom w:val="none" w:sz="0" w:space="0" w:color="auto"/>
        <w:right w:val="none" w:sz="0" w:space="0" w:color="auto"/>
      </w:divBdr>
    </w:div>
    <w:div w:id="1480806480">
      <w:bodyDiv w:val="1"/>
      <w:marLeft w:val="0"/>
      <w:marRight w:val="0"/>
      <w:marTop w:val="0"/>
      <w:marBottom w:val="0"/>
      <w:divBdr>
        <w:top w:val="none" w:sz="0" w:space="0" w:color="auto"/>
        <w:left w:val="none" w:sz="0" w:space="0" w:color="auto"/>
        <w:bottom w:val="none" w:sz="0" w:space="0" w:color="auto"/>
        <w:right w:val="none" w:sz="0" w:space="0" w:color="auto"/>
      </w:divBdr>
    </w:div>
    <w:div w:id="1481313877">
      <w:bodyDiv w:val="1"/>
      <w:marLeft w:val="0"/>
      <w:marRight w:val="0"/>
      <w:marTop w:val="0"/>
      <w:marBottom w:val="0"/>
      <w:divBdr>
        <w:top w:val="none" w:sz="0" w:space="0" w:color="auto"/>
        <w:left w:val="none" w:sz="0" w:space="0" w:color="auto"/>
        <w:bottom w:val="none" w:sz="0" w:space="0" w:color="auto"/>
        <w:right w:val="none" w:sz="0" w:space="0" w:color="auto"/>
      </w:divBdr>
    </w:div>
    <w:div w:id="1481535978">
      <w:bodyDiv w:val="1"/>
      <w:marLeft w:val="0"/>
      <w:marRight w:val="0"/>
      <w:marTop w:val="0"/>
      <w:marBottom w:val="0"/>
      <w:divBdr>
        <w:top w:val="none" w:sz="0" w:space="0" w:color="auto"/>
        <w:left w:val="none" w:sz="0" w:space="0" w:color="auto"/>
        <w:bottom w:val="none" w:sz="0" w:space="0" w:color="auto"/>
        <w:right w:val="none" w:sz="0" w:space="0" w:color="auto"/>
      </w:divBdr>
    </w:div>
    <w:div w:id="1481842665">
      <w:bodyDiv w:val="1"/>
      <w:marLeft w:val="0"/>
      <w:marRight w:val="0"/>
      <w:marTop w:val="0"/>
      <w:marBottom w:val="0"/>
      <w:divBdr>
        <w:top w:val="none" w:sz="0" w:space="0" w:color="auto"/>
        <w:left w:val="none" w:sz="0" w:space="0" w:color="auto"/>
        <w:bottom w:val="none" w:sz="0" w:space="0" w:color="auto"/>
        <w:right w:val="none" w:sz="0" w:space="0" w:color="auto"/>
      </w:divBdr>
    </w:div>
    <w:div w:id="1482191616">
      <w:bodyDiv w:val="1"/>
      <w:marLeft w:val="0"/>
      <w:marRight w:val="0"/>
      <w:marTop w:val="0"/>
      <w:marBottom w:val="0"/>
      <w:divBdr>
        <w:top w:val="none" w:sz="0" w:space="0" w:color="auto"/>
        <w:left w:val="none" w:sz="0" w:space="0" w:color="auto"/>
        <w:bottom w:val="none" w:sz="0" w:space="0" w:color="auto"/>
        <w:right w:val="none" w:sz="0" w:space="0" w:color="auto"/>
      </w:divBdr>
    </w:div>
    <w:div w:id="1483230267">
      <w:bodyDiv w:val="1"/>
      <w:marLeft w:val="0"/>
      <w:marRight w:val="0"/>
      <w:marTop w:val="0"/>
      <w:marBottom w:val="0"/>
      <w:divBdr>
        <w:top w:val="none" w:sz="0" w:space="0" w:color="auto"/>
        <w:left w:val="none" w:sz="0" w:space="0" w:color="auto"/>
        <w:bottom w:val="none" w:sz="0" w:space="0" w:color="auto"/>
        <w:right w:val="none" w:sz="0" w:space="0" w:color="auto"/>
      </w:divBdr>
    </w:div>
    <w:div w:id="1483812557">
      <w:bodyDiv w:val="1"/>
      <w:marLeft w:val="0"/>
      <w:marRight w:val="0"/>
      <w:marTop w:val="0"/>
      <w:marBottom w:val="0"/>
      <w:divBdr>
        <w:top w:val="none" w:sz="0" w:space="0" w:color="auto"/>
        <w:left w:val="none" w:sz="0" w:space="0" w:color="auto"/>
        <w:bottom w:val="none" w:sz="0" w:space="0" w:color="auto"/>
        <w:right w:val="none" w:sz="0" w:space="0" w:color="auto"/>
      </w:divBdr>
    </w:div>
    <w:div w:id="1489858227">
      <w:bodyDiv w:val="1"/>
      <w:marLeft w:val="0"/>
      <w:marRight w:val="0"/>
      <w:marTop w:val="0"/>
      <w:marBottom w:val="0"/>
      <w:divBdr>
        <w:top w:val="none" w:sz="0" w:space="0" w:color="auto"/>
        <w:left w:val="none" w:sz="0" w:space="0" w:color="auto"/>
        <w:bottom w:val="none" w:sz="0" w:space="0" w:color="auto"/>
        <w:right w:val="none" w:sz="0" w:space="0" w:color="auto"/>
      </w:divBdr>
    </w:div>
    <w:div w:id="1495729525">
      <w:bodyDiv w:val="1"/>
      <w:marLeft w:val="0"/>
      <w:marRight w:val="0"/>
      <w:marTop w:val="0"/>
      <w:marBottom w:val="0"/>
      <w:divBdr>
        <w:top w:val="none" w:sz="0" w:space="0" w:color="auto"/>
        <w:left w:val="none" w:sz="0" w:space="0" w:color="auto"/>
        <w:bottom w:val="none" w:sz="0" w:space="0" w:color="auto"/>
        <w:right w:val="none" w:sz="0" w:space="0" w:color="auto"/>
      </w:divBdr>
    </w:div>
    <w:div w:id="1498421738">
      <w:bodyDiv w:val="1"/>
      <w:marLeft w:val="0"/>
      <w:marRight w:val="0"/>
      <w:marTop w:val="0"/>
      <w:marBottom w:val="0"/>
      <w:divBdr>
        <w:top w:val="none" w:sz="0" w:space="0" w:color="auto"/>
        <w:left w:val="none" w:sz="0" w:space="0" w:color="auto"/>
        <w:bottom w:val="none" w:sz="0" w:space="0" w:color="auto"/>
        <w:right w:val="none" w:sz="0" w:space="0" w:color="auto"/>
      </w:divBdr>
    </w:div>
    <w:div w:id="1504201590">
      <w:bodyDiv w:val="1"/>
      <w:marLeft w:val="0"/>
      <w:marRight w:val="0"/>
      <w:marTop w:val="0"/>
      <w:marBottom w:val="0"/>
      <w:divBdr>
        <w:top w:val="none" w:sz="0" w:space="0" w:color="auto"/>
        <w:left w:val="none" w:sz="0" w:space="0" w:color="auto"/>
        <w:bottom w:val="none" w:sz="0" w:space="0" w:color="auto"/>
        <w:right w:val="none" w:sz="0" w:space="0" w:color="auto"/>
      </w:divBdr>
    </w:div>
    <w:div w:id="1506901115">
      <w:bodyDiv w:val="1"/>
      <w:marLeft w:val="0"/>
      <w:marRight w:val="0"/>
      <w:marTop w:val="0"/>
      <w:marBottom w:val="0"/>
      <w:divBdr>
        <w:top w:val="none" w:sz="0" w:space="0" w:color="auto"/>
        <w:left w:val="none" w:sz="0" w:space="0" w:color="auto"/>
        <w:bottom w:val="none" w:sz="0" w:space="0" w:color="auto"/>
        <w:right w:val="none" w:sz="0" w:space="0" w:color="auto"/>
      </w:divBdr>
    </w:div>
    <w:div w:id="1507666390">
      <w:bodyDiv w:val="1"/>
      <w:marLeft w:val="0"/>
      <w:marRight w:val="0"/>
      <w:marTop w:val="0"/>
      <w:marBottom w:val="0"/>
      <w:divBdr>
        <w:top w:val="none" w:sz="0" w:space="0" w:color="auto"/>
        <w:left w:val="none" w:sz="0" w:space="0" w:color="auto"/>
        <w:bottom w:val="none" w:sz="0" w:space="0" w:color="auto"/>
        <w:right w:val="none" w:sz="0" w:space="0" w:color="auto"/>
      </w:divBdr>
    </w:div>
    <w:div w:id="1512062972">
      <w:bodyDiv w:val="1"/>
      <w:marLeft w:val="0"/>
      <w:marRight w:val="0"/>
      <w:marTop w:val="0"/>
      <w:marBottom w:val="0"/>
      <w:divBdr>
        <w:top w:val="none" w:sz="0" w:space="0" w:color="auto"/>
        <w:left w:val="none" w:sz="0" w:space="0" w:color="auto"/>
        <w:bottom w:val="none" w:sz="0" w:space="0" w:color="auto"/>
        <w:right w:val="none" w:sz="0" w:space="0" w:color="auto"/>
      </w:divBdr>
    </w:div>
    <w:div w:id="1514880968">
      <w:bodyDiv w:val="1"/>
      <w:marLeft w:val="0"/>
      <w:marRight w:val="0"/>
      <w:marTop w:val="0"/>
      <w:marBottom w:val="0"/>
      <w:divBdr>
        <w:top w:val="none" w:sz="0" w:space="0" w:color="auto"/>
        <w:left w:val="none" w:sz="0" w:space="0" w:color="auto"/>
        <w:bottom w:val="none" w:sz="0" w:space="0" w:color="auto"/>
        <w:right w:val="none" w:sz="0" w:space="0" w:color="auto"/>
      </w:divBdr>
    </w:div>
    <w:div w:id="1519271429">
      <w:bodyDiv w:val="1"/>
      <w:marLeft w:val="0"/>
      <w:marRight w:val="0"/>
      <w:marTop w:val="0"/>
      <w:marBottom w:val="0"/>
      <w:divBdr>
        <w:top w:val="none" w:sz="0" w:space="0" w:color="auto"/>
        <w:left w:val="none" w:sz="0" w:space="0" w:color="auto"/>
        <w:bottom w:val="none" w:sz="0" w:space="0" w:color="auto"/>
        <w:right w:val="none" w:sz="0" w:space="0" w:color="auto"/>
      </w:divBdr>
    </w:div>
    <w:div w:id="1521354545">
      <w:bodyDiv w:val="1"/>
      <w:marLeft w:val="0"/>
      <w:marRight w:val="0"/>
      <w:marTop w:val="0"/>
      <w:marBottom w:val="0"/>
      <w:divBdr>
        <w:top w:val="none" w:sz="0" w:space="0" w:color="auto"/>
        <w:left w:val="none" w:sz="0" w:space="0" w:color="auto"/>
        <w:bottom w:val="none" w:sz="0" w:space="0" w:color="auto"/>
        <w:right w:val="none" w:sz="0" w:space="0" w:color="auto"/>
      </w:divBdr>
    </w:div>
    <w:div w:id="1521701973">
      <w:bodyDiv w:val="1"/>
      <w:marLeft w:val="0"/>
      <w:marRight w:val="0"/>
      <w:marTop w:val="0"/>
      <w:marBottom w:val="0"/>
      <w:divBdr>
        <w:top w:val="none" w:sz="0" w:space="0" w:color="auto"/>
        <w:left w:val="none" w:sz="0" w:space="0" w:color="auto"/>
        <w:bottom w:val="none" w:sz="0" w:space="0" w:color="auto"/>
        <w:right w:val="none" w:sz="0" w:space="0" w:color="auto"/>
      </w:divBdr>
    </w:div>
    <w:div w:id="1525171750">
      <w:bodyDiv w:val="1"/>
      <w:marLeft w:val="0"/>
      <w:marRight w:val="0"/>
      <w:marTop w:val="0"/>
      <w:marBottom w:val="0"/>
      <w:divBdr>
        <w:top w:val="none" w:sz="0" w:space="0" w:color="auto"/>
        <w:left w:val="none" w:sz="0" w:space="0" w:color="auto"/>
        <w:bottom w:val="none" w:sz="0" w:space="0" w:color="auto"/>
        <w:right w:val="none" w:sz="0" w:space="0" w:color="auto"/>
      </w:divBdr>
    </w:div>
    <w:div w:id="1525247102">
      <w:bodyDiv w:val="1"/>
      <w:marLeft w:val="0"/>
      <w:marRight w:val="0"/>
      <w:marTop w:val="0"/>
      <w:marBottom w:val="0"/>
      <w:divBdr>
        <w:top w:val="none" w:sz="0" w:space="0" w:color="auto"/>
        <w:left w:val="none" w:sz="0" w:space="0" w:color="auto"/>
        <w:bottom w:val="none" w:sz="0" w:space="0" w:color="auto"/>
        <w:right w:val="none" w:sz="0" w:space="0" w:color="auto"/>
      </w:divBdr>
    </w:div>
    <w:div w:id="1525749086">
      <w:bodyDiv w:val="1"/>
      <w:marLeft w:val="0"/>
      <w:marRight w:val="0"/>
      <w:marTop w:val="0"/>
      <w:marBottom w:val="0"/>
      <w:divBdr>
        <w:top w:val="none" w:sz="0" w:space="0" w:color="auto"/>
        <w:left w:val="none" w:sz="0" w:space="0" w:color="auto"/>
        <w:bottom w:val="none" w:sz="0" w:space="0" w:color="auto"/>
        <w:right w:val="none" w:sz="0" w:space="0" w:color="auto"/>
      </w:divBdr>
    </w:div>
    <w:div w:id="1527282713">
      <w:bodyDiv w:val="1"/>
      <w:marLeft w:val="0"/>
      <w:marRight w:val="0"/>
      <w:marTop w:val="0"/>
      <w:marBottom w:val="0"/>
      <w:divBdr>
        <w:top w:val="none" w:sz="0" w:space="0" w:color="auto"/>
        <w:left w:val="none" w:sz="0" w:space="0" w:color="auto"/>
        <w:bottom w:val="none" w:sz="0" w:space="0" w:color="auto"/>
        <w:right w:val="none" w:sz="0" w:space="0" w:color="auto"/>
      </w:divBdr>
    </w:div>
    <w:div w:id="1530069756">
      <w:bodyDiv w:val="1"/>
      <w:marLeft w:val="0"/>
      <w:marRight w:val="0"/>
      <w:marTop w:val="0"/>
      <w:marBottom w:val="0"/>
      <w:divBdr>
        <w:top w:val="none" w:sz="0" w:space="0" w:color="auto"/>
        <w:left w:val="none" w:sz="0" w:space="0" w:color="auto"/>
        <w:bottom w:val="none" w:sz="0" w:space="0" w:color="auto"/>
        <w:right w:val="none" w:sz="0" w:space="0" w:color="auto"/>
      </w:divBdr>
    </w:div>
    <w:div w:id="1535197042">
      <w:bodyDiv w:val="1"/>
      <w:marLeft w:val="0"/>
      <w:marRight w:val="0"/>
      <w:marTop w:val="0"/>
      <w:marBottom w:val="0"/>
      <w:divBdr>
        <w:top w:val="none" w:sz="0" w:space="0" w:color="auto"/>
        <w:left w:val="none" w:sz="0" w:space="0" w:color="auto"/>
        <w:bottom w:val="none" w:sz="0" w:space="0" w:color="auto"/>
        <w:right w:val="none" w:sz="0" w:space="0" w:color="auto"/>
      </w:divBdr>
    </w:div>
    <w:div w:id="1544950208">
      <w:bodyDiv w:val="1"/>
      <w:marLeft w:val="0"/>
      <w:marRight w:val="0"/>
      <w:marTop w:val="0"/>
      <w:marBottom w:val="0"/>
      <w:divBdr>
        <w:top w:val="none" w:sz="0" w:space="0" w:color="auto"/>
        <w:left w:val="none" w:sz="0" w:space="0" w:color="auto"/>
        <w:bottom w:val="none" w:sz="0" w:space="0" w:color="auto"/>
        <w:right w:val="none" w:sz="0" w:space="0" w:color="auto"/>
      </w:divBdr>
    </w:div>
    <w:div w:id="1545021523">
      <w:bodyDiv w:val="1"/>
      <w:marLeft w:val="0"/>
      <w:marRight w:val="0"/>
      <w:marTop w:val="0"/>
      <w:marBottom w:val="0"/>
      <w:divBdr>
        <w:top w:val="none" w:sz="0" w:space="0" w:color="auto"/>
        <w:left w:val="none" w:sz="0" w:space="0" w:color="auto"/>
        <w:bottom w:val="none" w:sz="0" w:space="0" w:color="auto"/>
        <w:right w:val="none" w:sz="0" w:space="0" w:color="auto"/>
      </w:divBdr>
    </w:div>
    <w:div w:id="1545288730">
      <w:bodyDiv w:val="1"/>
      <w:marLeft w:val="0"/>
      <w:marRight w:val="0"/>
      <w:marTop w:val="0"/>
      <w:marBottom w:val="0"/>
      <w:divBdr>
        <w:top w:val="none" w:sz="0" w:space="0" w:color="auto"/>
        <w:left w:val="none" w:sz="0" w:space="0" w:color="auto"/>
        <w:bottom w:val="none" w:sz="0" w:space="0" w:color="auto"/>
        <w:right w:val="none" w:sz="0" w:space="0" w:color="auto"/>
      </w:divBdr>
    </w:div>
    <w:div w:id="1545406995">
      <w:bodyDiv w:val="1"/>
      <w:marLeft w:val="0"/>
      <w:marRight w:val="0"/>
      <w:marTop w:val="0"/>
      <w:marBottom w:val="0"/>
      <w:divBdr>
        <w:top w:val="none" w:sz="0" w:space="0" w:color="auto"/>
        <w:left w:val="none" w:sz="0" w:space="0" w:color="auto"/>
        <w:bottom w:val="none" w:sz="0" w:space="0" w:color="auto"/>
        <w:right w:val="none" w:sz="0" w:space="0" w:color="auto"/>
      </w:divBdr>
    </w:div>
    <w:div w:id="1546288154">
      <w:bodyDiv w:val="1"/>
      <w:marLeft w:val="0"/>
      <w:marRight w:val="0"/>
      <w:marTop w:val="0"/>
      <w:marBottom w:val="0"/>
      <w:divBdr>
        <w:top w:val="none" w:sz="0" w:space="0" w:color="auto"/>
        <w:left w:val="none" w:sz="0" w:space="0" w:color="auto"/>
        <w:bottom w:val="none" w:sz="0" w:space="0" w:color="auto"/>
        <w:right w:val="none" w:sz="0" w:space="0" w:color="auto"/>
      </w:divBdr>
    </w:div>
    <w:div w:id="1547057854">
      <w:bodyDiv w:val="1"/>
      <w:marLeft w:val="0"/>
      <w:marRight w:val="0"/>
      <w:marTop w:val="0"/>
      <w:marBottom w:val="0"/>
      <w:divBdr>
        <w:top w:val="none" w:sz="0" w:space="0" w:color="auto"/>
        <w:left w:val="none" w:sz="0" w:space="0" w:color="auto"/>
        <w:bottom w:val="none" w:sz="0" w:space="0" w:color="auto"/>
        <w:right w:val="none" w:sz="0" w:space="0" w:color="auto"/>
      </w:divBdr>
    </w:div>
    <w:div w:id="1549684609">
      <w:bodyDiv w:val="1"/>
      <w:marLeft w:val="0"/>
      <w:marRight w:val="0"/>
      <w:marTop w:val="0"/>
      <w:marBottom w:val="0"/>
      <w:divBdr>
        <w:top w:val="none" w:sz="0" w:space="0" w:color="auto"/>
        <w:left w:val="none" w:sz="0" w:space="0" w:color="auto"/>
        <w:bottom w:val="none" w:sz="0" w:space="0" w:color="auto"/>
        <w:right w:val="none" w:sz="0" w:space="0" w:color="auto"/>
      </w:divBdr>
    </w:div>
    <w:div w:id="1550602932">
      <w:bodyDiv w:val="1"/>
      <w:marLeft w:val="0"/>
      <w:marRight w:val="0"/>
      <w:marTop w:val="0"/>
      <w:marBottom w:val="0"/>
      <w:divBdr>
        <w:top w:val="none" w:sz="0" w:space="0" w:color="auto"/>
        <w:left w:val="none" w:sz="0" w:space="0" w:color="auto"/>
        <w:bottom w:val="none" w:sz="0" w:space="0" w:color="auto"/>
        <w:right w:val="none" w:sz="0" w:space="0" w:color="auto"/>
      </w:divBdr>
    </w:div>
    <w:div w:id="1555315188">
      <w:bodyDiv w:val="1"/>
      <w:marLeft w:val="0"/>
      <w:marRight w:val="0"/>
      <w:marTop w:val="0"/>
      <w:marBottom w:val="0"/>
      <w:divBdr>
        <w:top w:val="none" w:sz="0" w:space="0" w:color="auto"/>
        <w:left w:val="none" w:sz="0" w:space="0" w:color="auto"/>
        <w:bottom w:val="none" w:sz="0" w:space="0" w:color="auto"/>
        <w:right w:val="none" w:sz="0" w:space="0" w:color="auto"/>
      </w:divBdr>
    </w:div>
    <w:div w:id="1555510175">
      <w:bodyDiv w:val="1"/>
      <w:marLeft w:val="0"/>
      <w:marRight w:val="0"/>
      <w:marTop w:val="0"/>
      <w:marBottom w:val="0"/>
      <w:divBdr>
        <w:top w:val="none" w:sz="0" w:space="0" w:color="auto"/>
        <w:left w:val="none" w:sz="0" w:space="0" w:color="auto"/>
        <w:bottom w:val="none" w:sz="0" w:space="0" w:color="auto"/>
        <w:right w:val="none" w:sz="0" w:space="0" w:color="auto"/>
      </w:divBdr>
    </w:div>
    <w:div w:id="1557740463">
      <w:bodyDiv w:val="1"/>
      <w:marLeft w:val="0"/>
      <w:marRight w:val="0"/>
      <w:marTop w:val="0"/>
      <w:marBottom w:val="0"/>
      <w:divBdr>
        <w:top w:val="none" w:sz="0" w:space="0" w:color="auto"/>
        <w:left w:val="none" w:sz="0" w:space="0" w:color="auto"/>
        <w:bottom w:val="none" w:sz="0" w:space="0" w:color="auto"/>
        <w:right w:val="none" w:sz="0" w:space="0" w:color="auto"/>
      </w:divBdr>
    </w:div>
    <w:div w:id="1560092731">
      <w:bodyDiv w:val="1"/>
      <w:marLeft w:val="0"/>
      <w:marRight w:val="0"/>
      <w:marTop w:val="0"/>
      <w:marBottom w:val="0"/>
      <w:divBdr>
        <w:top w:val="none" w:sz="0" w:space="0" w:color="auto"/>
        <w:left w:val="none" w:sz="0" w:space="0" w:color="auto"/>
        <w:bottom w:val="none" w:sz="0" w:space="0" w:color="auto"/>
        <w:right w:val="none" w:sz="0" w:space="0" w:color="auto"/>
      </w:divBdr>
    </w:div>
    <w:div w:id="1560939658">
      <w:bodyDiv w:val="1"/>
      <w:marLeft w:val="0"/>
      <w:marRight w:val="0"/>
      <w:marTop w:val="0"/>
      <w:marBottom w:val="0"/>
      <w:divBdr>
        <w:top w:val="none" w:sz="0" w:space="0" w:color="auto"/>
        <w:left w:val="none" w:sz="0" w:space="0" w:color="auto"/>
        <w:bottom w:val="none" w:sz="0" w:space="0" w:color="auto"/>
        <w:right w:val="none" w:sz="0" w:space="0" w:color="auto"/>
      </w:divBdr>
    </w:div>
    <w:div w:id="1564019469">
      <w:bodyDiv w:val="1"/>
      <w:marLeft w:val="0"/>
      <w:marRight w:val="0"/>
      <w:marTop w:val="0"/>
      <w:marBottom w:val="0"/>
      <w:divBdr>
        <w:top w:val="none" w:sz="0" w:space="0" w:color="auto"/>
        <w:left w:val="none" w:sz="0" w:space="0" w:color="auto"/>
        <w:bottom w:val="none" w:sz="0" w:space="0" w:color="auto"/>
        <w:right w:val="none" w:sz="0" w:space="0" w:color="auto"/>
      </w:divBdr>
    </w:div>
    <w:div w:id="1565028478">
      <w:bodyDiv w:val="1"/>
      <w:marLeft w:val="0"/>
      <w:marRight w:val="0"/>
      <w:marTop w:val="0"/>
      <w:marBottom w:val="0"/>
      <w:divBdr>
        <w:top w:val="none" w:sz="0" w:space="0" w:color="auto"/>
        <w:left w:val="none" w:sz="0" w:space="0" w:color="auto"/>
        <w:bottom w:val="none" w:sz="0" w:space="0" w:color="auto"/>
        <w:right w:val="none" w:sz="0" w:space="0" w:color="auto"/>
      </w:divBdr>
    </w:div>
    <w:div w:id="1566454829">
      <w:bodyDiv w:val="1"/>
      <w:marLeft w:val="0"/>
      <w:marRight w:val="0"/>
      <w:marTop w:val="0"/>
      <w:marBottom w:val="0"/>
      <w:divBdr>
        <w:top w:val="none" w:sz="0" w:space="0" w:color="auto"/>
        <w:left w:val="none" w:sz="0" w:space="0" w:color="auto"/>
        <w:bottom w:val="none" w:sz="0" w:space="0" w:color="auto"/>
        <w:right w:val="none" w:sz="0" w:space="0" w:color="auto"/>
      </w:divBdr>
    </w:div>
    <w:div w:id="1566598169">
      <w:bodyDiv w:val="1"/>
      <w:marLeft w:val="0"/>
      <w:marRight w:val="0"/>
      <w:marTop w:val="0"/>
      <w:marBottom w:val="0"/>
      <w:divBdr>
        <w:top w:val="none" w:sz="0" w:space="0" w:color="auto"/>
        <w:left w:val="none" w:sz="0" w:space="0" w:color="auto"/>
        <w:bottom w:val="none" w:sz="0" w:space="0" w:color="auto"/>
        <w:right w:val="none" w:sz="0" w:space="0" w:color="auto"/>
      </w:divBdr>
    </w:div>
    <w:div w:id="1567837291">
      <w:bodyDiv w:val="1"/>
      <w:marLeft w:val="0"/>
      <w:marRight w:val="0"/>
      <w:marTop w:val="0"/>
      <w:marBottom w:val="0"/>
      <w:divBdr>
        <w:top w:val="none" w:sz="0" w:space="0" w:color="auto"/>
        <w:left w:val="none" w:sz="0" w:space="0" w:color="auto"/>
        <w:bottom w:val="none" w:sz="0" w:space="0" w:color="auto"/>
        <w:right w:val="none" w:sz="0" w:space="0" w:color="auto"/>
      </w:divBdr>
    </w:div>
    <w:div w:id="1569346246">
      <w:bodyDiv w:val="1"/>
      <w:marLeft w:val="0"/>
      <w:marRight w:val="0"/>
      <w:marTop w:val="0"/>
      <w:marBottom w:val="0"/>
      <w:divBdr>
        <w:top w:val="none" w:sz="0" w:space="0" w:color="auto"/>
        <w:left w:val="none" w:sz="0" w:space="0" w:color="auto"/>
        <w:bottom w:val="none" w:sz="0" w:space="0" w:color="auto"/>
        <w:right w:val="none" w:sz="0" w:space="0" w:color="auto"/>
      </w:divBdr>
    </w:div>
    <w:div w:id="1570193417">
      <w:bodyDiv w:val="1"/>
      <w:marLeft w:val="0"/>
      <w:marRight w:val="0"/>
      <w:marTop w:val="0"/>
      <w:marBottom w:val="0"/>
      <w:divBdr>
        <w:top w:val="none" w:sz="0" w:space="0" w:color="auto"/>
        <w:left w:val="none" w:sz="0" w:space="0" w:color="auto"/>
        <w:bottom w:val="none" w:sz="0" w:space="0" w:color="auto"/>
        <w:right w:val="none" w:sz="0" w:space="0" w:color="auto"/>
      </w:divBdr>
    </w:div>
    <w:div w:id="1571427892">
      <w:bodyDiv w:val="1"/>
      <w:marLeft w:val="0"/>
      <w:marRight w:val="0"/>
      <w:marTop w:val="0"/>
      <w:marBottom w:val="0"/>
      <w:divBdr>
        <w:top w:val="none" w:sz="0" w:space="0" w:color="auto"/>
        <w:left w:val="none" w:sz="0" w:space="0" w:color="auto"/>
        <w:bottom w:val="none" w:sz="0" w:space="0" w:color="auto"/>
        <w:right w:val="none" w:sz="0" w:space="0" w:color="auto"/>
      </w:divBdr>
    </w:div>
    <w:div w:id="1572350096">
      <w:bodyDiv w:val="1"/>
      <w:marLeft w:val="0"/>
      <w:marRight w:val="0"/>
      <w:marTop w:val="0"/>
      <w:marBottom w:val="0"/>
      <w:divBdr>
        <w:top w:val="none" w:sz="0" w:space="0" w:color="auto"/>
        <w:left w:val="none" w:sz="0" w:space="0" w:color="auto"/>
        <w:bottom w:val="none" w:sz="0" w:space="0" w:color="auto"/>
        <w:right w:val="none" w:sz="0" w:space="0" w:color="auto"/>
      </w:divBdr>
    </w:div>
    <w:div w:id="1573274294">
      <w:bodyDiv w:val="1"/>
      <w:marLeft w:val="0"/>
      <w:marRight w:val="0"/>
      <w:marTop w:val="0"/>
      <w:marBottom w:val="0"/>
      <w:divBdr>
        <w:top w:val="none" w:sz="0" w:space="0" w:color="auto"/>
        <w:left w:val="none" w:sz="0" w:space="0" w:color="auto"/>
        <w:bottom w:val="none" w:sz="0" w:space="0" w:color="auto"/>
        <w:right w:val="none" w:sz="0" w:space="0" w:color="auto"/>
      </w:divBdr>
    </w:div>
    <w:div w:id="1573659491">
      <w:bodyDiv w:val="1"/>
      <w:marLeft w:val="0"/>
      <w:marRight w:val="0"/>
      <w:marTop w:val="0"/>
      <w:marBottom w:val="0"/>
      <w:divBdr>
        <w:top w:val="none" w:sz="0" w:space="0" w:color="auto"/>
        <w:left w:val="none" w:sz="0" w:space="0" w:color="auto"/>
        <w:bottom w:val="none" w:sz="0" w:space="0" w:color="auto"/>
        <w:right w:val="none" w:sz="0" w:space="0" w:color="auto"/>
      </w:divBdr>
    </w:div>
    <w:div w:id="1577863580">
      <w:bodyDiv w:val="1"/>
      <w:marLeft w:val="0"/>
      <w:marRight w:val="0"/>
      <w:marTop w:val="0"/>
      <w:marBottom w:val="0"/>
      <w:divBdr>
        <w:top w:val="none" w:sz="0" w:space="0" w:color="auto"/>
        <w:left w:val="none" w:sz="0" w:space="0" w:color="auto"/>
        <w:bottom w:val="none" w:sz="0" w:space="0" w:color="auto"/>
        <w:right w:val="none" w:sz="0" w:space="0" w:color="auto"/>
      </w:divBdr>
    </w:div>
    <w:div w:id="1578827793">
      <w:bodyDiv w:val="1"/>
      <w:marLeft w:val="0"/>
      <w:marRight w:val="0"/>
      <w:marTop w:val="0"/>
      <w:marBottom w:val="0"/>
      <w:divBdr>
        <w:top w:val="none" w:sz="0" w:space="0" w:color="auto"/>
        <w:left w:val="none" w:sz="0" w:space="0" w:color="auto"/>
        <w:bottom w:val="none" w:sz="0" w:space="0" w:color="auto"/>
        <w:right w:val="none" w:sz="0" w:space="0" w:color="auto"/>
      </w:divBdr>
    </w:div>
    <w:div w:id="1578898455">
      <w:bodyDiv w:val="1"/>
      <w:marLeft w:val="0"/>
      <w:marRight w:val="0"/>
      <w:marTop w:val="0"/>
      <w:marBottom w:val="0"/>
      <w:divBdr>
        <w:top w:val="none" w:sz="0" w:space="0" w:color="auto"/>
        <w:left w:val="none" w:sz="0" w:space="0" w:color="auto"/>
        <w:bottom w:val="none" w:sz="0" w:space="0" w:color="auto"/>
        <w:right w:val="none" w:sz="0" w:space="0" w:color="auto"/>
      </w:divBdr>
    </w:div>
    <w:div w:id="1582179211">
      <w:bodyDiv w:val="1"/>
      <w:marLeft w:val="0"/>
      <w:marRight w:val="0"/>
      <w:marTop w:val="0"/>
      <w:marBottom w:val="0"/>
      <w:divBdr>
        <w:top w:val="none" w:sz="0" w:space="0" w:color="auto"/>
        <w:left w:val="none" w:sz="0" w:space="0" w:color="auto"/>
        <w:bottom w:val="none" w:sz="0" w:space="0" w:color="auto"/>
        <w:right w:val="none" w:sz="0" w:space="0" w:color="auto"/>
      </w:divBdr>
    </w:div>
    <w:div w:id="1583906166">
      <w:bodyDiv w:val="1"/>
      <w:marLeft w:val="0"/>
      <w:marRight w:val="0"/>
      <w:marTop w:val="0"/>
      <w:marBottom w:val="0"/>
      <w:divBdr>
        <w:top w:val="none" w:sz="0" w:space="0" w:color="auto"/>
        <w:left w:val="none" w:sz="0" w:space="0" w:color="auto"/>
        <w:bottom w:val="none" w:sz="0" w:space="0" w:color="auto"/>
        <w:right w:val="none" w:sz="0" w:space="0" w:color="auto"/>
      </w:divBdr>
    </w:div>
    <w:div w:id="1584530568">
      <w:bodyDiv w:val="1"/>
      <w:marLeft w:val="0"/>
      <w:marRight w:val="0"/>
      <w:marTop w:val="0"/>
      <w:marBottom w:val="0"/>
      <w:divBdr>
        <w:top w:val="none" w:sz="0" w:space="0" w:color="auto"/>
        <w:left w:val="none" w:sz="0" w:space="0" w:color="auto"/>
        <w:bottom w:val="none" w:sz="0" w:space="0" w:color="auto"/>
        <w:right w:val="none" w:sz="0" w:space="0" w:color="auto"/>
      </w:divBdr>
    </w:div>
    <w:div w:id="1587885765">
      <w:bodyDiv w:val="1"/>
      <w:marLeft w:val="0"/>
      <w:marRight w:val="0"/>
      <w:marTop w:val="0"/>
      <w:marBottom w:val="0"/>
      <w:divBdr>
        <w:top w:val="none" w:sz="0" w:space="0" w:color="auto"/>
        <w:left w:val="none" w:sz="0" w:space="0" w:color="auto"/>
        <w:bottom w:val="none" w:sz="0" w:space="0" w:color="auto"/>
        <w:right w:val="none" w:sz="0" w:space="0" w:color="auto"/>
      </w:divBdr>
    </w:div>
    <w:div w:id="1588071656">
      <w:bodyDiv w:val="1"/>
      <w:marLeft w:val="0"/>
      <w:marRight w:val="0"/>
      <w:marTop w:val="0"/>
      <w:marBottom w:val="0"/>
      <w:divBdr>
        <w:top w:val="none" w:sz="0" w:space="0" w:color="auto"/>
        <w:left w:val="none" w:sz="0" w:space="0" w:color="auto"/>
        <w:bottom w:val="none" w:sz="0" w:space="0" w:color="auto"/>
        <w:right w:val="none" w:sz="0" w:space="0" w:color="auto"/>
      </w:divBdr>
    </w:div>
    <w:div w:id="1590196862">
      <w:bodyDiv w:val="1"/>
      <w:marLeft w:val="0"/>
      <w:marRight w:val="0"/>
      <w:marTop w:val="0"/>
      <w:marBottom w:val="0"/>
      <w:divBdr>
        <w:top w:val="none" w:sz="0" w:space="0" w:color="auto"/>
        <w:left w:val="none" w:sz="0" w:space="0" w:color="auto"/>
        <w:bottom w:val="none" w:sz="0" w:space="0" w:color="auto"/>
        <w:right w:val="none" w:sz="0" w:space="0" w:color="auto"/>
      </w:divBdr>
    </w:div>
    <w:div w:id="1590769193">
      <w:bodyDiv w:val="1"/>
      <w:marLeft w:val="0"/>
      <w:marRight w:val="0"/>
      <w:marTop w:val="0"/>
      <w:marBottom w:val="0"/>
      <w:divBdr>
        <w:top w:val="none" w:sz="0" w:space="0" w:color="auto"/>
        <w:left w:val="none" w:sz="0" w:space="0" w:color="auto"/>
        <w:bottom w:val="none" w:sz="0" w:space="0" w:color="auto"/>
        <w:right w:val="none" w:sz="0" w:space="0" w:color="auto"/>
      </w:divBdr>
    </w:div>
    <w:div w:id="1590775138">
      <w:bodyDiv w:val="1"/>
      <w:marLeft w:val="0"/>
      <w:marRight w:val="0"/>
      <w:marTop w:val="0"/>
      <w:marBottom w:val="0"/>
      <w:divBdr>
        <w:top w:val="none" w:sz="0" w:space="0" w:color="auto"/>
        <w:left w:val="none" w:sz="0" w:space="0" w:color="auto"/>
        <w:bottom w:val="none" w:sz="0" w:space="0" w:color="auto"/>
        <w:right w:val="none" w:sz="0" w:space="0" w:color="auto"/>
      </w:divBdr>
    </w:div>
    <w:div w:id="1592932091">
      <w:bodyDiv w:val="1"/>
      <w:marLeft w:val="0"/>
      <w:marRight w:val="0"/>
      <w:marTop w:val="0"/>
      <w:marBottom w:val="0"/>
      <w:divBdr>
        <w:top w:val="none" w:sz="0" w:space="0" w:color="auto"/>
        <w:left w:val="none" w:sz="0" w:space="0" w:color="auto"/>
        <w:bottom w:val="none" w:sz="0" w:space="0" w:color="auto"/>
        <w:right w:val="none" w:sz="0" w:space="0" w:color="auto"/>
      </w:divBdr>
    </w:div>
    <w:div w:id="1593663009">
      <w:bodyDiv w:val="1"/>
      <w:marLeft w:val="0"/>
      <w:marRight w:val="0"/>
      <w:marTop w:val="0"/>
      <w:marBottom w:val="0"/>
      <w:divBdr>
        <w:top w:val="none" w:sz="0" w:space="0" w:color="auto"/>
        <w:left w:val="none" w:sz="0" w:space="0" w:color="auto"/>
        <w:bottom w:val="none" w:sz="0" w:space="0" w:color="auto"/>
        <w:right w:val="none" w:sz="0" w:space="0" w:color="auto"/>
      </w:divBdr>
    </w:div>
    <w:div w:id="1595938254">
      <w:bodyDiv w:val="1"/>
      <w:marLeft w:val="0"/>
      <w:marRight w:val="0"/>
      <w:marTop w:val="0"/>
      <w:marBottom w:val="0"/>
      <w:divBdr>
        <w:top w:val="none" w:sz="0" w:space="0" w:color="auto"/>
        <w:left w:val="none" w:sz="0" w:space="0" w:color="auto"/>
        <w:bottom w:val="none" w:sz="0" w:space="0" w:color="auto"/>
        <w:right w:val="none" w:sz="0" w:space="0" w:color="auto"/>
      </w:divBdr>
    </w:div>
    <w:div w:id="1596326877">
      <w:bodyDiv w:val="1"/>
      <w:marLeft w:val="0"/>
      <w:marRight w:val="0"/>
      <w:marTop w:val="0"/>
      <w:marBottom w:val="0"/>
      <w:divBdr>
        <w:top w:val="none" w:sz="0" w:space="0" w:color="auto"/>
        <w:left w:val="none" w:sz="0" w:space="0" w:color="auto"/>
        <w:bottom w:val="none" w:sz="0" w:space="0" w:color="auto"/>
        <w:right w:val="none" w:sz="0" w:space="0" w:color="auto"/>
      </w:divBdr>
    </w:div>
    <w:div w:id="1597598074">
      <w:bodyDiv w:val="1"/>
      <w:marLeft w:val="0"/>
      <w:marRight w:val="0"/>
      <w:marTop w:val="0"/>
      <w:marBottom w:val="0"/>
      <w:divBdr>
        <w:top w:val="none" w:sz="0" w:space="0" w:color="auto"/>
        <w:left w:val="none" w:sz="0" w:space="0" w:color="auto"/>
        <w:bottom w:val="none" w:sz="0" w:space="0" w:color="auto"/>
        <w:right w:val="none" w:sz="0" w:space="0" w:color="auto"/>
      </w:divBdr>
    </w:div>
    <w:div w:id="1598249744">
      <w:bodyDiv w:val="1"/>
      <w:marLeft w:val="0"/>
      <w:marRight w:val="0"/>
      <w:marTop w:val="0"/>
      <w:marBottom w:val="0"/>
      <w:divBdr>
        <w:top w:val="none" w:sz="0" w:space="0" w:color="auto"/>
        <w:left w:val="none" w:sz="0" w:space="0" w:color="auto"/>
        <w:bottom w:val="none" w:sz="0" w:space="0" w:color="auto"/>
        <w:right w:val="none" w:sz="0" w:space="0" w:color="auto"/>
      </w:divBdr>
    </w:div>
    <w:div w:id="1600990560">
      <w:bodyDiv w:val="1"/>
      <w:marLeft w:val="0"/>
      <w:marRight w:val="0"/>
      <w:marTop w:val="0"/>
      <w:marBottom w:val="0"/>
      <w:divBdr>
        <w:top w:val="none" w:sz="0" w:space="0" w:color="auto"/>
        <w:left w:val="none" w:sz="0" w:space="0" w:color="auto"/>
        <w:bottom w:val="none" w:sz="0" w:space="0" w:color="auto"/>
        <w:right w:val="none" w:sz="0" w:space="0" w:color="auto"/>
      </w:divBdr>
    </w:div>
    <w:div w:id="1603301182">
      <w:bodyDiv w:val="1"/>
      <w:marLeft w:val="0"/>
      <w:marRight w:val="0"/>
      <w:marTop w:val="0"/>
      <w:marBottom w:val="0"/>
      <w:divBdr>
        <w:top w:val="none" w:sz="0" w:space="0" w:color="auto"/>
        <w:left w:val="none" w:sz="0" w:space="0" w:color="auto"/>
        <w:bottom w:val="none" w:sz="0" w:space="0" w:color="auto"/>
        <w:right w:val="none" w:sz="0" w:space="0" w:color="auto"/>
      </w:divBdr>
    </w:div>
    <w:div w:id="1604150665">
      <w:bodyDiv w:val="1"/>
      <w:marLeft w:val="0"/>
      <w:marRight w:val="0"/>
      <w:marTop w:val="0"/>
      <w:marBottom w:val="0"/>
      <w:divBdr>
        <w:top w:val="none" w:sz="0" w:space="0" w:color="auto"/>
        <w:left w:val="none" w:sz="0" w:space="0" w:color="auto"/>
        <w:bottom w:val="none" w:sz="0" w:space="0" w:color="auto"/>
        <w:right w:val="none" w:sz="0" w:space="0" w:color="auto"/>
      </w:divBdr>
    </w:div>
    <w:div w:id="1605070901">
      <w:bodyDiv w:val="1"/>
      <w:marLeft w:val="0"/>
      <w:marRight w:val="0"/>
      <w:marTop w:val="0"/>
      <w:marBottom w:val="0"/>
      <w:divBdr>
        <w:top w:val="none" w:sz="0" w:space="0" w:color="auto"/>
        <w:left w:val="none" w:sz="0" w:space="0" w:color="auto"/>
        <w:bottom w:val="none" w:sz="0" w:space="0" w:color="auto"/>
        <w:right w:val="none" w:sz="0" w:space="0" w:color="auto"/>
      </w:divBdr>
    </w:div>
    <w:div w:id="1605722333">
      <w:bodyDiv w:val="1"/>
      <w:marLeft w:val="0"/>
      <w:marRight w:val="0"/>
      <w:marTop w:val="0"/>
      <w:marBottom w:val="0"/>
      <w:divBdr>
        <w:top w:val="none" w:sz="0" w:space="0" w:color="auto"/>
        <w:left w:val="none" w:sz="0" w:space="0" w:color="auto"/>
        <w:bottom w:val="none" w:sz="0" w:space="0" w:color="auto"/>
        <w:right w:val="none" w:sz="0" w:space="0" w:color="auto"/>
      </w:divBdr>
    </w:div>
    <w:div w:id="1607427515">
      <w:bodyDiv w:val="1"/>
      <w:marLeft w:val="0"/>
      <w:marRight w:val="0"/>
      <w:marTop w:val="0"/>
      <w:marBottom w:val="0"/>
      <w:divBdr>
        <w:top w:val="none" w:sz="0" w:space="0" w:color="auto"/>
        <w:left w:val="none" w:sz="0" w:space="0" w:color="auto"/>
        <w:bottom w:val="none" w:sz="0" w:space="0" w:color="auto"/>
        <w:right w:val="none" w:sz="0" w:space="0" w:color="auto"/>
      </w:divBdr>
    </w:div>
    <w:div w:id="1613979374">
      <w:bodyDiv w:val="1"/>
      <w:marLeft w:val="0"/>
      <w:marRight w:val="0"/>
      <w:marTop w:val="0"/>
      <w:marBottom w:val="0"/>
      <w:divBdr>
        <w:top w:val="none" w:sz="0" w:space="0" w:color="auto"/>
        <w:left w:val="none" w:sz="0" w:space="0" w:color="auto"/>
        <w:bottom w:val="none" w:sz="0" w:space="0" w:color="auto"/>
        <w:right w:val="none" w:sz="0" w:space="0" w:color="auto"/>
      </w:divBdr>
    </w:div>
    <w:div w:id="1616062459">
      <w:bodyDiv w:val="1"/>
      <w:marLeft w:val="0"/>
      <w:marRight w:val="0"/>
      <w:marTop w:val="0"/>
      <w:marBottom w:val="0"/>
      <w:divBdr>
        <w:top w:val="none" w:sz="0" w:space="0" w:color="auto"/>
        <w:left w:val="none" w:sz="0" w:space="0" w:color="auto"/>
        <w:bottom w:val="none" w:sz="0" w:space="0" w:color="auto"/>
        <w:right w:val="none" w:sz="0" w:space="0" w:color="auto"/>
      </w:divBdr>
    </w:div>
    <w:div w:id="1616593237">
      <w:bodyDiv w:val="1"/>
      <w:marLeft w:val="0"/>
      <w:marRight w:val="0"/>
      <w:marTop w:val="0"/>
      <w:marBottom w:val="0"/>
      <w:divBdr>
        <w:top w:val="none" w:sz="0" w:space="0" w:color="auto"/>
        <w:left w:val="none" w:sz="0" w:space="0" w:color="auto"/>
        <w:bottom w:val="none" w:sz="0" w:space="0" w:color="auto"/>
        <w:right w:val="none" w:sz="0" w:space="0" w:color="auto"/>
      </w:divBdr>
    </w:div>
    <w:div w:id="1625110953">
      <w:bodyDiv w:val="1"/>
      <w:marLeft w:val="0"/>
      <w:marRight w:val="0"/>
      <w:marTop w:val="0"/>
      <w:marBottom w:val="0"/>
      <w:divBdr>
        <w:top w:val="none" w:sz="0" w:space="0" w:color="auto"/>
        <w:left w:val="none" w:sz="0" w:space="0" w:color="auto"/>
        <w:bottom w:val="none" w:sz="0" w:space="0" w:color="auto"/>
        <w:right w:val="none" w:sz="0" w:space="0" w:color="auto"/>
      </w:divBdr>
    </w:div>
    <w:div w:id="1629319180">
      <w:bodyDiv w:val="1"/>
      <w:marLeft w:val="0"/>
      <w:marRight w:val="0"/>
      <w:marTop w:val="0"/>
      <w:marBottom w:val="0"/>
      <w:divBdr>
        <w:top w:val="none" w:sz="0" w:space="0" w:color="auto"/>
        <w:left w:val="none" w:sz="0" w:space="0" w:color="auto"/>
        <w:bottom w:val="none" w:sz="0" w:space="0" w:color="auto"/>
        <w:right w:val="none" w:sz="0" w:space="0" w:color="auto"/>
      </w:divBdr>
    </w:div>
    <w:div w:id="1633751199">
      <w:bodyDiv w:val="1"/>
      <w:marLeft w:val="0"/>
      <w:marRight w:val="0"/>
      <w:marTop w:val="0"/>
      <w:marBottom w:val="0"/>
      <w:divBdr>
        <w:top w:val="none" w:sz="0" w:space="0" w:color="auto"/>
        <w:left w:val="none" w:sz="0" w:space="0" w:color="auto"/>
        <w:bottom w:val="none" w:sz="0" w:space="0" w:color="auto"/>
        <w:right w:val="none" w:sz="0" w:space="0" w:color="auto"/>
      </w:divBdr>
    </w:div>
    <w:div w:id="1636373395">
      <w:bodyDiv w:val="1"/>
      <w:marLeft w:val="0"/>
      <w:marRight w:val="0"/>
      <w:marTop w:val="0"/>
      <w:marBottom w:val="0"/>
      <w:divBdr>
        <w:top w:val="none" w:sz="0" w:space="0" w:color="auto"/>
        <w:left w:val="none" w:sz="0" w:space="0" w:color="auto"/>
        <w:bottom w:val="none" w:sz="0" w:space="0" w:color="auto"/>
        <w:right w:val="none" w:sz="0" w:space="0" w:color="auto"/>
      </w:divBdr>
    </w:div>
    <w:div w:id="1636523062">
      <w:bodyDiv w:val="1"/>
      <w:marLeft w:val="0"/>
      <w:marRight w:val="0"/>
      <w:marTop w:val="0"/>
      <w:marBottom w:val="0"/>
      <w:divBdr>
        <w:top w:val="none" w:sz="0" w:space="0" w:color="auto"/>
        <w:left w:val="none" w:sz="0" w:space="0" w:color="auto"/>
        <w:bottom w:val="none" w:sz="0" w:space="0" w:color="auto"/>
        <w:right w:val="none" w:sz="0" w:space="0" w:color="auto"/>
      </w:divBdr>
    </w:div>
    <w:div w:id="1639146921">
      <w:bodyDiv w:val="1"/>
      <w:marLeft w:val="0"/>
      <w:marRight w:val="0"/>
      <w:marTop w:val="0"/>
      <w:marBottom w:val="0"/>
      <w:divBdr>
        <w:top w:val="none" w:sz="0" w:space="0" w:color="auto"/>
        <w:left w:val="none" w:sz="0" w:space="0" w:color="auto"/>
        <w:bottom w:val="none" w:sz="0" w:space="0" w:color="auto"/>
        <w:right w:val="none" w:sz="0" w:space="0" w:color="auto"/>
      </w:divBdr>
    </w:div>
    <w:div w:id="1641960038">
      <w:bodyDiv w:val="1"/>
      <w:marLeft w:val="0"/>
      <w:marRight w:val="0"/>
      <w:marTop w:val="0"/>
      <w:marBottom w:val="0"/>
      <w:divBdr>
        <w:top w:val="none" w:sz="0" w:space="0" w:color="auto"/>
        <w:left w:val="none" w:sz="0" w:space="0" w:color="auto"/>
        <w:bottom w:val="none" w:sz="0" w:space="0" w:color="auto"/>
        <w:right w:val="none" w:sz="0" w:space="0" w:color="auto"/>
      </w:divBdr>
    </w:div>
    <w:div w:id="1642425508">
      <w:bodyDiv w:val="1"/>
      <w:marLeft w:val="0"/>
      <w:marRight w:val="0"/>
      <w:marTop w:val="0"/>
      <w:marBottom w:val="0"/>
      <w:divBdr>
        <w:top w:val="none" w:sz="0" w:space="0" w:color="auto"/>
        <w:left w:val="none" w:sz="0" w:space="0" w:color="auto"/>
        <w:bottom w:val="none" w:sz="0" w:space="0" w:color="auto"/>
        <w:right w:val="none" w:sz="0" w:space="0" w:color="auto"/>
      </w:divBdr>
    </w:div>
    <w:div w:id="1642465718">
      <w:bodyDiv w:val="1"/>
      <w:marLeft w:val="0"/>
      <w:marRight w:val="0"/>
      <w:marTop w:val="0"/>
      <w:marBottom w:val="0"/>
      <w:divBdr>
        <w:top w:val="none" w:sz="0" w:space="0" w:color="auto"/>
        <w:left w:val="none" w:sz="0" w:space="0" w:color="auto"/>
        <w:bottom w:val="none" w:sz="0" w:space="0" w:color="auto"/>
        <w:right w:val="none" w:sz="0" w:space="0" w:color="auto"/>
      </w:divBdr>
    </w:div>
    <w:div w:id="1643148952">
      <w:bodyDiv w:val="1"/>
      <w:marLeft w:val="0"/>
      <w:marRight w:val="0"/>
      <w:marTop w:val="0"/>
      <w:marBottom w:val="0"/>
      <w:divBdr>
        <w:top w:val="none" w:sz="0" w:space="0" w:color="auto"/>
        <w:left w:val="none" w:sz="0" w:space="0" w:color="auto"/>
        <w:bottom w:val="none" w:sz="0" w:space="0" w:color="auto"/>
        <w:right w:val="none" w:sz="0" w:space="0" w:color="auto"/>
      </w:divBdr>
    </w:div>
    <w:div w:id="1644044562">
      <w:bodyDiv w:val="1"/>
      <w:marLeft w:val="0"/>
      <w:marRight w:val="0"/>
      <w:marTop w:val="0"/>
      <w:marBottom w:val="0"/>
      <w:divBdr>
        <w:top w:val="none" w:sz="0" w:space="0" w:color="auto"/>
        <w:left w:val="none" w:sz="0" w:space="0" w:color="auto"/>
        <w:bottom w:val="none" w:sz="0" w:space="0" w:color="auto"/>
        <w:right w:val="none" w:sz="0" w:space="0" w:color="auto"/>
      </w:divBdr>
    </w:div>
    <w:div w:id="1646276270">
      <w:bodyDiv w:val="1"/>
      <w:marLeft w:val="0"/>
      <w:marRight w:val="0"/>
      <w:marTop w:val="0"/>
      <w:marBottom w:val="0"/>
      <w:divBdr>
        <w:top w:val="none" w:sz="0" w:space="0" w:color="auto"/>
        <w:left w:val="none" w:sz="0" w:space="0" w:color="auto"/>
        <w:bottom w:val="none" w:sz="0" w:space="0" w:color="auto"/>
        <w:right w:val="none" w:sz="0" w:space="0" w:color="auto"/>
      </w:divBdr>
    </w:div>
    <w:div w:id="1646350364">
      <w:bodyDiv w:val="1"/>
      <w:marLeft w:val="0"/>
      <w:marRight w:val="0"/>
      <w:marTop w:val="0"/>
      <w:marBottom w:val="0"/>
      <w:divBdr>
        <w:top w:val="none" w:sz="0" w:space="0" w:color="auto"/>
        <w:left w:val="none" w:sz="0" w:space="0" w:color="auto"/>
        <w:bottom w:val="none" w:sz="0" w:space="0" w:color="auto"/>
        <w:right w:val="none" w:sz="0" w:space="0" w:color="auto"/>
      </w:divBdr>
    </w:div>
    <w:div w:id="1646620578">
      <w:bodyDiv w:val="1"/>
      <w:marLeft w:val="0"/>
      <w:marRight w:val="0"/>
      <w:marTop w:val="0"/>
      <w:marBottom w:val="0"/>
      <w:divBdr>
        <w:top w:val="none" w:sz="0" w:space="0" w:color="auto"/>
        <w:left w:val="none" w:sz="0" w:space="0" w:color="auto"/>
        <w:bottom w:val="none" w:sz="0" w:space="0" w:color="auto"/>
        <w:right w:val="none" w:sz="0" w:space="0" w:color="auto"/>
      </w:divBdr>
    </w:div>
    <w:div w:id="1647273698">
      <w:bodyDiv w:val="1"/>
      <w:marLeft w:val="0"/>
      <w:marRight w:val="0"/>
      <w:marTop w:val="0"/>
      <w:marBottom w:val="0"/>
      <w:divBdr>
        <w:top w:val="none" w:sz="0" w:space="0" w:color="auto"/>
        <w:left w:val="none" w:sz="0" w:space="0" w:color="auto"/>
        <w:bottom w:val="none" w:sz="0" w:space="0" w:color="auto"/>
        <w:right w:val="none" w:sz="0" w:space="0" w:color="auto"/>
      </w:divBdr>
    </w:div>
    <w:div w:id="1647469536">
      <w:bodyDiv w:val="1"/>
      <w:marLeft w:val="0"/>
      <w:marRight w:val="0"/>
      <w:marTop w:val="0"/>
      <w:marBottom w:val="0"/>
      <w:divBdr>
        <w:top w:val="none" w:sz="0" w:space="0" w:color="auto"/>
        <w:left w:val="none" w:sz="0" w:space="0" w:color="auto"/>
        <w:bottom w:val="none" w:sz="0" w:space="0" w:color="auto"/>
        <w:right w:val="none" w:sz="0" w:space="0" w:color="auto"/>
      </w:divBdr>
    </w:div>
    <w:div w:id="1652905910">
      <w:bodyDiv w:val="1"/>
      <w:marLeft w:val="0"/>
      <w:marRight w:val="0"/>
      <w:marTop w:val="0"/>
      <w:marBottom w:val="0"/>
      <w:divBdr>
        <w:top w:val="none" w:sz="0" w:space="0" w:color="auto"/>
        <w:left w:val="none" w:sz="0" w:space="0" w:color="auto"/>
        <w:bottom w:val="none" w:sz="0" w:space="0" w:color="auto"/>
        <w:right w:val="none" w:sz="0" w:space="0" w:color="auto"/>
      </w:divBdr>
    </w:div>
    <w:div w:id="1653751930">
      <w:bodyDiv w:val="1"/>
      <w:marLeft w:val="0"/>
      <w:marRight w:val="0"/>
      <w:marTop w:val="0"/>
      <w:marBottom w:val="0"/>
      <w:divBdr>
        <w:top w:val="none" w:sz="0" w:space="0" w:color="auto"/>
        <w:left w:val="none" w:sz="0" w:space="0" w:color="auto"/>
        <w:bottom w:val="none" w:sz="0" w:space="0" w:color="auto"/>
        <w:right w:val="none" w:sz="0" w:space="0" w:color="auto"/>
      </w:divBdr>
    </w:div>
    <w:div w:id="1654723457">
      <w:bodyDiv w:val="1"/>
      <w:marLeft w:val="0"/>
      <w:marRight w:val="0"/>
      <w:marTop w:val="0"/>
      <w:marBottom w:val="0"/>
      <w:divBdr>
        <w:top w:val="none" w:sz="0" w:space="0" w:color="auto"/>
        <w:left w:val="none" w:sz="0" w:space="0" w:color="auto"/>
        <w:bottom w:val="none" w:sz="0" w:space="0" w:color="auto"/>
        <w:right w:val="none" w:sz="0" w:space="0" w:color="auto"/>
      </w:divBdr>
    </w:div>
    <w:div w:id="1654869731">
      <w:bodyDiv w:val="1"/>
      <w:marLeft w:val="0"/>
      <w:marRight w:val="0"/>
      <w:marTop w:val="0"/>
      <w:marBottom w:val="0"/>
      <w:divBdr>
        <w:top w:val="none" w:sz="0" w:space="0" w:color="auto"/>
        <w:left w:val="none" w:sz="0" w:space="0" w:color="auto"/>
        <w:bottom w:val="none" w:sz="0" w:space="0" w:color="auto"/>
        <w:right w:val="none" w:sz="0" w:space="0" w:color="auto"/>
      </w:divBdr>
    </w:div>
    <w:div w:id="1663314486">
      <w:bodyDiv w:val="1"/>
      <w:marLeft w:val="0"/>
      <w:marRight w:val="0"/>
      <w:marTop w:val="0"/>
      <w:marBottom w:val="0"/>
      <w:divBdr>
        <w:top w:val="none" w:sz="0" w:space="0" w:color="auto"/>
        <w:left w:val="none" w:sz="0" w:space="0" w:color="auto"/>
        <w:bottom w:val="none" w:sz="0" w:space="0" w:color="auto"/>
        <w:right w:val="none" w:sz="0" w:space="0" w:color="auto"/>
      </w:divBdr>
    </w:div>
    <w:div w:id="1664314752">
      <w:bodyDiv w:val="1"/>
      <w:marLeft w:val="0"/>
      <w:marRight w:val="0"/>
      <w:marTop w:val="0"/>
      <w:marBottom w:val="0"/>
      <w:divBdr>
        <w:top w:val="none" w:sz="0" w:space="0" w:color="auto"/>
        <w:left w:val="none" w:sz="0" w:space="0" w:color="auto"/>
        <w:bottom w:val="none" w:sz="0" w:space="0" w:color="auto"/>
        <w:right w:val="none" w:sz="0" w:space="0" w:color="auto"/>
      </w:divBdr>
    </w:div>
    <w:div w:id="1664579899">
      <w:bodyDiv w:val="1"/>
      <w:marLeft w:val="0"/>
      <w:marRight w:val="0"/>
      <w:marTop w:val="0"/>
      <w:marBottom w:val="0"/>
      <w:divBdr>
        <w:top w:val="none" w:sz="0" w:space="0" w:color="auto"/>
        <w:left w:val="none" w:sz="0" w:space="0" w:color="auto"/>
        <w:bottom w:val="none" w:sz="0" w:space="0" w:color="auto"/>
        <w:right w:val="none" w:sz="0" w:space="0" w:color="auto"/>
      </w:divBdr>
    </w:div>
    <w:div w:id="1669941698">
      <w:bodyDiv w:val="1"/>
      <w:marLeft w:val="0"/>
      <w:marRight w:val="0"/>
      <w:marTop w:val="0"/>
      <w:marBottom w:val="0"/>
      <w:divBdr>
        <w:top w:val="none" w:sz="0" w:space="0" w:color="auto"/>
        <w:left w:val="none" w:sz="0" w:space="0" w:color="auto"/>
        <w:bottom w:val="none" w:sz="0" w:space="0" w:color="auto"/>
        <w:right w:val="none" w:sz="0" w:space="0" w:color="auto"/>
      </w:divBdr>
    </w:div>
    <w:div w:id="1672876116">
      <w:bodyDiv w:val="1"/>
      <w:marLeft w:val="0"/>
      <w:marRight w:val="0"/>
      <w:marTop w:val="0"/>
      <w:marBottom w:val="0"/>
      <w:divBdr>
        <w:top w:val="none" w:sz="0" w:space="0" w:color="auto"/>
        <w:left w:val="none" w:sz="0" w:space="0" w:color="auto"/>
        <w:bottom w:val="none" w:sz="0" w:space="0" w:color="auto"/>
        <w:right w:val="none" w:sz="0" w:space="0" w:color="auto"/>
      </w:divBdr>
    </w:div>
    <w:div w:id="1673023873">
      <w:bodyDiv w:val="1"/>
      <w:marLeft w:val="0"/>
      <w:marRight w:val="0"/>
      <w:marTop w:val="0"/>
      <w:marBottom w:val="0"/>
      <w:divBdr>
        <w:top w:val="none" w:sz="0" w:space="0" w:color="auto"/>
        <w:left w:val="none" w:sz="0" w:space="0" w:color="auto"/>
        <w:bottom w:val="none" w:sz="0" w:space="0" w:color="auto"/>
        <w:right w:val="none" w:sz="0" w:space="0" w:color="auto"/>
      </w:divBdr>
    </w:div>
    <w:div w:id="1674333332">
      <w:bodyDiv w:val="1"/>
      <w:marLeft w:val="0"/>
      <w:marRight w:val="0"/>
      <w:marTop w:val="0"/>
      <w:marBottom w:val="0"/>
      <w:divBdr>
        <w:top w:val="none" w:sz="0" w:space="0" w:color="auto"/>
        <w:left w:val="none" w:sz="0" w:space="0" w:color="auto"/>
        <w:bottom w:val="none" w:sz="0" w:space="0" w:color="auto"/>
        <w:right w:val="none" w:sz="0" w:space="0" w:color="auto"/>
      </w:divBdr>
    </w:div>
    <w:div w:id="1681850384">
      <w:bodyDiv w:val="1"/>
      <w:marLeft w:val="0"/>
      <w:marRight w:val="0"/>
      <w:marTop w:val="0"/>
      <w:marBottom w:val="0"/>
      <w:divBdr>
        <w:top w:val="none" w:sz="0" w:space="0" w:color="auto"/>
        <w:left w:val="none" w:sz="0" w:space="0" w:color="auto"/>
        <w:bottom w:val="none" w:sz="0" w:space="0" w:color="auto"/>
        <w:right w:val="none" w:sz="0" w:space="0" w:color="auto"/>
      </w:divBdr>
    </w:div>
    <w:div w:id="1683509768">
      <w:bodyDiv w:val="1"/>
      <w:marLeft w:val="0"/>
      <w:marRight w:val="0"/>
      <w:marTop w:val="0"/>
      <w:marBottom w:val="0"/>
      <w:divBdr>
        <w:top w:val="none" w:sz="0" w:space="0" w:color="auto"/>
        <w:left w:val="none" w:sz="0" w:space="0" w:color="auto"/>
        <w:bottom w:val="none" w:sz="0" w:space="0" w:color="auto"/>
        <w:right w:val="none" w:sz="0" w:space="0" w:color="auto"/>
      </w:divBdr>
    </w:div>
    <w:div w:id="1688018979">
      <w:bodyDiv w:val="1"/>
      <w:marLeft w:val="0"/>
      <w:marRight w:val="0"/>
      <w:marTop w:val="0"/>
      <w:marBottom w:val="0"/>
      <w:divBdr>
        <w:top w:val="none" w:sz="0" w:space="0" w:color="auto"/>
        <w:left w:val="none" w:sz="0" w:space="0" w:color="auto"/>
        <w:bottom w:val="none" w:sz="0" w:space="0" w:color="auto"/>
        <w:right w:val="none" w:sz="0" w:space="0" w:color="auto"/>
      </w:divBdr>
    </w:div>
    <w:div w:id="1688095381">
      <w:bodyDiv w:val="1"/>
      <w:marLeft w:val="0"/>
      <w:marRight w:val="0"/>
      <w:marTop w:val="0"/>
      <w:marBottom w:val="0"/>
      <w:divBdr>
        <w:top w:val="none" w:sz="0" w:space="0" w:color="auto"/>
        <w:left w:val="none" w:sz="0" w:space="0" w:color="auto"/>
        <w:bottom w:val="none" w:sz="0" w:space="0" w:color="auto"/>
        <w:right w:val="none" w:sz="0" w:space="0" w:color="auto"/>
      </w:divBdr>
    </w:div>
    <w:div w:id="1689410389">
      <w:bodyDiv w:val="1"/>
      <w:marLeft w:val="0"/>
      <w:marRight w:val="0"/>
      <w:marTop w:val="0"/>
      <w:marBottom w:val="0"/>
      <w:divBdr>
        <w:top w:val="none" w:sz="0" w:space="0" w:color="auto"/>
        <w:left w:val="none" w:sz="0" w:space="0" w:color="auto"/>
        <w:bottom w:val="none" w:sz="0" w:space="0" w:color="auto"/>
        <w:right w:val="none" w:sz="0" w:space="0" w:color="auto"/>
      </w:divBdr>
    </w:div>
    <w:div w:id="1690448462">
      <w:bodyDiv w:val="1"/>
      <w:marLeft w:val="0"/>
      <w:marRight w:val="0"/>
      <w:marTop w:val="0"/>
      <w:marBottom w:val="0"/>
      <w:divBdr>
        <w:top w:val="none" w:sz="0" w:space="0" w:color="auto"/>
        <w:left w:val="none" w:sz="0" w:space="0" w:color="auto"/>
        <w:bottom w:val="none" w:sz="0" w:space="0" w:color="auto"/>
        <w:right w:val="none" w:sz="0" w:space="0" w:color="auto"/>
      </w:divBdr>
    </w:div>
    <w:div w:id="1693610379">
      <w:bodyDiv w:val="1"/>
      <w:marLeft w:val="0"/>
      <w:marRight w:val="0"/>
      <w:marTop w:val="0"/>
      <w:marBottom w:val="0"/>
      <w:divBdr>
        <w:top w:val="none" w:sz="0" w:space="0" w:color="auto"/>
        <w:left w:val="none" w:sz="0" w:space="0" w:color="auto"/>
        <w:bottom w:val="none" w:sz="0" w:space="0" w:color="auto"/>
        <w:right w:val="none" w:sz="0" w:space="0" w:color="auto"/>
      </w:divBdr>
    </w:div>
    <w:div w:id="1696693993">
      <w:bodyDiv w:val="1"/>
      <w:marLeft w:val="0"/>
      <w:marRight w:val="0"/>
      <w:marTop w:val="0"/>
      <w:marBottom w:val="0"/>
      <w:divBdr>
        <w:top w:val="none" w:sz="0" w:space="0" w:color="auto"/>
        <w:left w:val="none" w:sz="0" w:space="0" w:color="auto"/>
        <w:bottom w:val="none" w:sz="0" w:space="0" w:color="auto"/>
        <w:right w:val="none" w:sz="0" w:space="0" w:color="auto"/>
      </w:divBdr>
    </w:div>
    <w:div w:id="1700352973">
      <w:bodyDiv w:val="1"/>
      <w:marLeft w:val="0"/>
      <w:marRight w:val="0"/>
      <w:marTop w:val="0"/>
      <w:marBottom w:val="0"/>
      <w:divBdr>
        <w:top w:val="none" w:sz="0" w:space="0" w:color="auto"/>
        <w:left w:val="none" w:sz="0" w:space="0" w:color="auto"/>
        <w:bottom w:val="none" w:sz="0" w:space="0" w:color="auto"/>
        <w:right w:val="none" w:sz="0" w:space="0" w:color="auto"/>
      </w:divBdr>
    </w:div>
    <w:div w:id="1701278016">
      <w:bodyDiv w:val="1"/>
      <w:marLeft w:val="0"/>
      <w:marRight w:val="0"/>
      <w:marTop w:val="0"/>
      <w:marBottom w:val="0"/>
      <w:divBdr>
        <w:top w:val="none" w:sz="0" w:space="0" w:color="auto"/>
        <w:left w:val="none" w:sz="0" w:space="0" w:color="auto"/>
        <w:bottom w:val="none" w:sz="0" w:space="0" w:color="auto"/>
        <w:right w:val="none" w:sz="0" w:space="0" w:color="auto"/>
      </w:divBdr>
    </w:div>
    <w:div w:id="1701736746">
      <w:bodyDiv w:val="1"/>
      <w:marLeft w:val="0"/>
      <w:marRight w:val="0"/>
      <w:marTop w:val="0"/>
      <w:marBottom w:val="0"/>
      <w:divBdr>
        <w:top w:val="none" w:sz="0" w:space="0" w:color="auto"/>
        <w:left w:val="none" w:sz="0" w:space="0" w:color="auto"/>
        <w:bottom w:val="none" w:sz="0" w:space="0" w:color="auto"/>
        <w:right w:val="none" w:sz="0" w:space="0" w:color="auto"/>
      </w:divBdr>
    </w:div>
    <w:div w:id="1706327483">
      <w:bodyDiv w:val="1"/>
      <w:marLeft w:val="0"/>
      <w:marRight w:val="0"/>
      <w:marTop w:val="0"/>
      <w:marBottom w:val="0"/>
      <w:divBdr>
        <w:top w:val="none" w:sz="0" w:space="0" w:color="auto"/>
        <w:left w:val="none" w:sz="0" w:space="0" w:color="auto"/>
        <w:bottom w:val="none" w:sz="0" w:space="0" w:color="auto"/>
        <w:right w:val="none" w:sz="0" w:space="0" w:color="auto"/>
      </w:divBdr>
    </w:div>
    <w:div w:id="1706827432">
      <w:bodyDiv w:val="1"/>
      <w:marLeft w:val="0"/>
      <w:marRight w:val="0"/>
      <w:marTop w:val="0"/>
      <w:marBottom w:val="0"/>
      <w:divBdr>
        <w:top w:val="none" w:sz="0" w:space="0" w:color="auto"/>
        <w:left w:val="none" w:sz="0" w:space="0" w:color="auto"/>
        <w:bottom w:val="none" w:sz="0" w:space="0" w:color="auto"/>
        <w:right w:val="none" w:sz="0" w:space="0" w:color="auto"/>
      </w:divBdr>
    </w:div>
    <w:div w:id="1709376598">
      <w:bodyDiv w:val="1"/>
      <w:marLeft w:val="0"/>
      <w:marRight w:val="0"/>
      <w:marTop w:val="0"/>
      <w:marBottom w:val="0"/>
      <w:divBdr>
        <w:top w:val="none" w:sz="0" w:space="0" w:color="auto"/>
        <w:left w:val="none" w:sz="0" w:space="0" w:color="auto"/>
        <w:bottom w:val="none" w:sz="0" w:space="0" w:color="auto"/>
        <w:right w:val="none" w:sz="0" w:space="0" w:color="auto"/>
      </w:divBdr>
    </w:div>
    <w:div w:id="1710033900">
      <w:bodyDiv w:val="1"/>
      <w:marLeft w:val="0"/>
      <w:marRight w:val="0"/>
      <w:marTop w:val="0"/>
      <w:marBottom w:val="0"/>
      <w:divBdr>
        <w:top w:val="none" w:sz="0" w:space="0" w:color="auto"/>
        <w:left w:val="none" w:sz="0" w:space="0" w:color="auto"/>
        <w:bottom w:val="none" w:sz="0" w:space="0" w:color="auto"/>
        <w:right w:val="none" w:sz="0" w:space="0" w:color="auto"/>
      </w:divBdr>
    </w:div>
    <w:div w:id="1710106406">
      <w:bodyDiv w:val="1"/>
      <w:marLeft w:val="0"/>
      <w:marRight w:val="0"/>
      <w:marTop w:val="0"/>
      <w:marBottom w:val="0"/>
      <w:divBdr>
        <w:top w:val="none" w:sz="0" w:space="0" w:color="auto"/>
        <w:left w:val="none" w:sz="0" w:space="0" w:color="auto"/>
        <w:bottom w:val="none" w:sz="0" w:space="0" w:color="auto"/>
        <w:right w:val="none" w:sz="0" w:space="0" w:color="auto"/>
      </w:divBdr>
    </w:div>
    <w:div w:id="1711881615">
      <w:bodyDiv w:val="1"/>
      <w:marLeft w:val="0"/>
      <w:marRight w:val="0"/>
      <w:marTop w:val="0"/>
      <w:marBottom w:val="0"/>
      <w:divBdr>
        <w:top w:val="none" w:sz="0" w:space="0" w:color="auto"/>
        <w:left w:val="none" w:sz="0" w:space="0" w:color="auto"/>
        <w:bottom w:val="none" w:sz="0" w:space="0" w:color="auto"/>
        <w:right w:val="none" w:sz="0" w:space="0" w:color="auto"/>
      </w:divBdr>
    </w:div>
    <w:div w:id="1712730467">
      <w:bodyDiv w:val="1"/>
      <w:marLeft w:val="0"/>
      <w:marRight w:val="0"/>
      <w:marTop w:val="0"/>
      <w:marBottom w:val="0"/>
      <w:divBdr>
        <w:top w:val="none" w:sz="0" w:space="0" w:color="auto"/>
        <w:left w:val="none" w:sz="0" w:space="0" w:color="auto"/>
        <w:bottom w:val="none" w:sz="0" w:space="0" w:color="auto"/>
        <w:right w:val="none" w:sz="0" w:space="0" w:color="auto"/>
      </w:divBdr>
    </w:div>
    <w:div w:id="1715275027">
      <w:bodyDiv w:val="1"/>
      <w:marLeft w:val="0"/>
      <w:marRight w:val="0"/>
      <w:marTop w:val="0"/>
      <w:marBottom w:val="0"/>
      <w:divBdr>
        <w:top w:val="none" w:sz="0" w:space="0" w:color="auto"/>
        <w:left w:val="none" w:sz="0" w:space="0" w:color="auto"/>
        <w:bottom w:val="none" w:sz="0" w:space="0" w:color="auto"/>
        <w:right w:val="none" w:sz="0" w:space="0" w:color="auto"/>
      </w:divBdr>
    </w:div>
    <w:div w:id="1717974746">
      <w:bodyDiv w:val="1"/>
      <w:marLeft w:val="0"/>
      <w:marRight w:val="0"/>
      <w:marTop w:val="0"/>
      <w:marBottom w:val="0"/>
      <w:divBdr>
        <w:top w:val="none" w:sz="0" w:space="0" w:color="auto"/>
        <w:left w:val="none" w:sz="0" w:space="0" w:color="auto"/>
        <w:bottom w:val="none" w:sz="0" w:space="0" w:color="auto"/>
        <w:right w:val="none" w:sz="0" w:space="0" w:color="auto"/>
      </w:divBdr>
      <w:divsChild>
        <w:div w:id="355740161">
          <w:marLeft w:val="480"/>
          <w:marRight w:val="0"/>
          <w:marTop w:val="0"/>
          <w:marBottom w:val="0"/>
          <w:divBdr>
            <w:top w:val="none" w:sz="0" w:space="0" w:color="auto"/>
            <w:left w:val="none" w:sz="0" w:space="0" w:color="auto"/>
            <w:bottom w:val="none" w:sz="0" w:space="0" w:color="auto"/>
            <w:right w:val="none" w:sz="0" w:space="0" w:color="auto"/>
          </w:divBdr>
        </w:div>
        <w:div w:id="1751464235">
          <w:marLeft w:val="480"/>
          <w:marRight w:val="0"/>
          <w:marTop w:val="0"/>
          <w:marBottom w:val="0"/>
          <w:divBdr>
            <w:top w:val="none" w:sz="0" w:space="0" w:color="auto"/>
            <w:left w:val="none" w:sz="0" w:space="0" w:color="auto"/>
            <w:bottom w:val="none" w:sz="0" w:space="0" w:color="auto"/>
            <w:right w:val="none" w:sz="0" w:space="0" w:color="auto"/>
          </w:divBdr>
        </w:div>
        <w:div w:id="605508040">
          <w:marLeft w:val="480"/>
          <w:marRight w:val="0"/>
          <w:marTop w:val="0"/>
          <w:marBottom w:val="0"/>
          <w:divBdr>
            <w:top w:val="none" w:sz="0" w:space="0" w:color="auto"/>
            <w:left w:val="none" w:sz="0" w:space="0" w:color="auto"/>
            <w:bottom w:val="none" w:sz="0" w:space="0" w:color="auto"/>
            <w:right w:val="none" w:sz="0" w:space="0" w:color="auto"/>
          </w:divBdr>
        </w:div>
        <w:div w:id="399407044">
          <w:marLeft w:val="480"/>
          <w:marRight w:val="0"/>
          <w:marTop w:val="0"/>
          <w:marBottom w:val="0"/>
          <w:divBdr>
            <w:top w:val="none" w:sz="0" w:space="0" w:color="auto"/>
            <w:left w:val="none" w:sz="0" w:space="0" w:color="auto"/>
            <w:bottom w:val="none" w:sz="0" w:space="0" w:color="auto"/>
            <w:right w:val="none" w:sz="0" w:space="0" w:color="auto"/>
          </w:divBdr>
        </w:div>
        <w:div w:id="1161698812">
          <w:marLeft w:val="480"/>
          <w:marRight w:val="0"/>
          <w:marTop w:val="0"/>
          <w:marBottom w:val="0"/>
          <w:divBdr>
            <w:top w:val="none" w:sz="0" w:space="0" w:color="auto"/>
            <w:left w:val="none" w:sz="0" w:space="0" w:color="auto"/>
            <w:bottom w:val="none" w:sz="0" w:space="0" w:color="auto"/>
            <w:right w:val="none" w:sz="0" w:space="0" w:color="auto"/>
          </w:divBdr>
        </w:div>
        <w:div w:id="1041435811">
          <w:marLeft w:val="480"/>
          <w:marRight w:val="0"/>
          <w:marTop w:val="0"/>
          <w:marBottom w:val="0"/>
          <w:divBdr>
            <w:top w:val="none" w:sz="0" w:space="0" w:color="auto"/>
            <w:left w:val="none" w:sz="0" w:space="0" w:color="auto"/>
            <w:bottom w:val="none" w:sz="0" w:space="0" w:color="auto"/>
            <w:right w:val="none" w:sz="0" w:space="0" w:color="auto"/>
          </w:divBdr>
        </w:div>
        <w:div w:id="1410351322">
          <w:marLeft w:val="480"/>
          <w:marRight w:val="0"/>
          <w:marTop w:val="0"/>
          <w:marBottom w:val="0"/>
          <w:divBdr>
            <w:top w:val="none" w:sz="0" w:space="0" w:color="auto"/>
            <w:left w:val="none" w:sz="0" w:space="0" w:color="auto"/>
            <w:bottom w:val="none" w:sz="0" w:space="0" w:color="auto"/>
            <w:right w:val="none" w:sz="0" w:space="0" w:color="auto"/>
          </w:divBdr>
        </w:div>
        <w:div w:id="2032029966">
          <w:marLeft w:val="480"/>
          <w:marRight w:val="0"/>
          <w:marTop w:val="0"/>
          <w:marBottom w:val="0"/>
          <w:divBdr>
            <w:top w:val="none" w:sz="0" w:space="0" w:color="auto"/>
            <w:left w:val="none" w:sz="0" w:space="0" w:color="auto"/>
            <w:bottom w:val="none" w:sz="0" w:space="0" w:color="auto"/>
            <w:right w:val="none" w:sz="0" w:space="0" w:color="auto"/>
          </w:divBdr>
        </w:div>
        <w:div w:id="1068723605">
          <w:marLeft w:val="480"/>
          <w:marRight w:val="0"/>
          <w:marTop w:val="0"/>
          <w:marBottom w:val="0"/>
          <w:divBdr>
            <w:top w:val="none" w:sz="0" w:space="0" w:color="auto"/>
            <w:left w:val="none" w:sz="0" w:space="0" w:color="auto"/>
            <w:bottom w:val="none" w:sz="0" w:space="0" w:color="auto"/>
            <w:right w:val="none" w:sz="0" w:space="0" w:color="auto"/>
          </w:divBdr>
        </w:div>
        <w:div w:id="1436943699">
          <w:marLeft w:val="480"/>
          <w:marRight w:val="0"/>
          <w:marTop w:val="0"/>
          <w:marBottom w:val="0"/>
          <w:divBdr>
            <w:top w:val="none" w:sz="0" w:space="0" w:color="auto"/>
            <w:left w:val="none" w:sz="0" w:space="0" w:color="auto"/>
            <w:bottom w:val="none" w:sz="0" w:space="0" w:color="auto"/>
            <w:right w:val="none" w:sz="0" w:space="0" w:color="auto"/>
          </w:divBdr>
        </w:div>
        <w:div w:id="869076621">
          <w:marLeft w:val="480"/>
          <w:marRight w:val="0"/>
          <w:marTop w:val="0"/>
          <w:marBottom w:val="0"/>
          <w:divBdr>
            <w:top w:val="none" w:sz="0" w:space="0" w:color="auto"/>
            <w:left w:val="none" w:sz="0" w:space="0" w:color="auto"/>
            <w:bottom w:val="none" w:sz="0" w:space="0" w:color="auto"/>
            <w:right w:val="none" w:sz="0" w:space="0" w:color="auto"/>
          </w:divBdr>
        </w:div>
        <w:div w:id="488329748">
          <w:marLeft w:val="480"/>
          <w:marRight w:val="0"/>
          <w:marTop w:val="0"/>
          <w:marBottom w:val="0"/>
          <w:divBdr>
            <w:top w:val="none" w:sz="0" w:space="0" w:color="auto"/>
            <w:left w:val="none" w:sz="0" w:space="0" w:color="auto"/>
            <w:bottom w:val="none" w:sz="0" w:space="0" w:color="auto"/>
            <w:right w:val="none" w:sz="0" w:space="0" w:color="auto"/>
          </w:divBdr>
        </w:div>
        <w:div w:id="1827473935">
          <w:marLeft w:val="480"/>
          <w:marRight w:val="0"/>
          <w:marTop w:val="0"/>
          <w:marBottom w:val="0"/>
          <w:divBdr>
            <w:top w:val="none" w:sz="0" w:space="0" w:color="auto"/>
            <w:left w:val="none" w:sz="0" w:space="0" w:color="auto"/>
            <w:bottom w:val="none" w:sz="0" w:space="0" w:color="auto"/>
            <w:right w:val="none" w:sz="0" w:space="0" w:color="auto"/>
          </w:divBdr>
        </w:div>
        <w:div w:id="256445924">
          <w:marLeft w:val="480"/>
          <w:marRight w:val="0"/>
          <w:marTop w:val="0"/>
          <w:marBottom w:val="0"/>
          <w:divBdr>
            <w:top w:val="none" w:sz="0" w:space="0" w:color="auto"/>
            <w:left w:val="none" w:sz="0" w:space="0" w:color="auto"/>
            <w:bottom w:val="none" w:sz="0" w:space="0" w:color="auto"/>
            <w:right w:val="none" w:sz="0" w:space="0" w:color="auto"/>
          </w:divBdr>
        </w:div>
        <w:div w:id="293368759">
          <w:marLeft w:val="480"/>
          <w:marRight w:val="0"/>
          <w:marTop w:val="0"/>
          <w:marBottom w:val="0"/>
          <w:divBdr>
            <w:top w:val="none" w:sz="0" w:space="0" w:color="auto"/>
            <w:left w:val="none" w:sz="0" w:space="0" w:color="auto"/>
            <w:bottom w:val="none" w:sz="0" w:space="0" w:color="auto"/>
            <w:right w:val="none" w:sz="0" w:space="0" w:color="auto"/>
          </w:divBdr>
        </w:div>
        <w:div w:id="1375959593">
          <w:marLeft w:val="480"/>
          <w:marRight w:val="0"/>
          <w:marTop w:val="0"/>
          <w:marBottom w:val="0"/>
          <w:divBdr>
            <w:top w:val="none" w:sz="0" w:space="0" w:color="auto"/>
            <w:left w:val="none" w:sz="0" w:space="0" w:color="auto"/>
            <w:bottom w:val="none" w:sz="0" w:space="0" w:color="auto"/>
            <w:right w:val="none" w:sz="0" w:space="0" w:color="auto"/>
          </w:divBdr>
        </w:div>
        <w:div w:id="1353148467">
          <w:marLeft w:val="480"/>
          <w:marRight w:val="0"/>
          <w:marTop w:val="0"/>
          <w:marBottom w:val="0"/>
          <w:divBdr>
            <w:top w:val="none" w:sz="0" w:space="0" w:color="auto"/>
            <w:left w:val="none" w:sz="0" w:space="0" w:color="auto"/>
            <w:bottom w:val="none" w:sz="0" w:space="0" w:color="auto"/>
            <w:right w:val="none" w:sz="0" w:space="0" w:color="auto"/>
          </w:divBdr>
        </w:div>
        <w:div w:id="538515747">
          <w:marLeft w:val="480"/>
          <w:marRight w:val="0"/>
          <w:marTop w:val="0"/>
          <w:marBottom w:val="0"/>
          <w:divBdr>
            <w:top w:val="none" w:sz="0" w:space="0" w:color="auto"/>
            <w:left w:val="none" w:sz="0" w:space="0" w:color="auto"/>
            <w:bottom w:val="none" w:sz="0" w:space="0" w:color="auto"/>
            <w:right w:val="none" w:sz="0" w:space="0" w:color="auto"/>
          </w:divBdr>
        </w:div>
        <w:div w:id="433673241">
          <w:marLeft w:val="480"/>
          <w:marRight w:val="0"/>
          <w:marTop w:val="0"/>
          <w:marBottom w:val="0"/>
          <w:divBdr>
            <w:top w:val="none" w:sz="0" w:space="0" w:color="auto"/>
            <w:left w:val="none" w:sz="0" w:space="0" w:color="auto"/>
            <w:bottom w:val="none" w:sz="0" w:space="0" w:color="auto"/>
            <w:right w:val="none" w:sz="0" w:space="0" w:color="auto"/>
          </w:divBdr>
        </w:div>
        <w:div w:id="1475490687">
          <w:marLeft w:val="480"/>
          <w:marRight w:val="0"/>
          <w:marTop w:val="0"/>
          <w:marBottom w:val="0"/>
          <w:divBdr>
            <w:top w:val="none" w:sz="0" w:space="0" w:color="auto"/>
            <w:left w:val="none" w:sz="0" w:space="0" w:color="auto"/>
            <w:bottom w:val="none" w:sz="0" w:space="0" w:color="auto"/>
            <w:right w:val="none" w:sz="0" w:space="0" w:color="auto"/>
          </w:divBdr>
        </w:div>
        <w:div w:id="666979221">
          <w:marLeft w:val="480"/>
          <w:marRight w:val="0"/>
          <w:marTop w:val="0"/>
          <w:marBottom w:val="0"/>
          <w:divBdr>
            <w:top w:val="none" w:sz="0" w:space="0" w:color="auto"/>
            <w:left w:val="none" w:sz="0" w:space="0" w:color="auto"/>
            <w:bottom w:val="none" w:sz="0" w:space="0" w:color="auto"/>
            <w:right w:val="none" w:sz="0" w:space="0" w:color="auto"/>
          </w:divBdr>
        </w:div>
        <w:div w:id="120852990">
          <w:marLeft w:val="480"/>
          <w:marRight w:val="0"/>
          <w:marTop w:val="0"/>
          <w:marBottom w:val="0"/>
          <w:divBdr>
            <w:top w:val="none" w:sz="0" w:space="0" w:color="auto"/>
            <w:left w:val="none" w:sz="0" w:space="0" w:color="auto"/>
            <w:bottom w:val="none" w:sz="0" w:space="0" w:color="auto"/>
            <w:right w:val="none" w:sz="0" w:space="0" w:color="auto"/>
          </w:divBdr>
        </w:div>
        <w:div w:id="1339775950">
          <w:marLeft w:val="480"/>
          <w:marRight w:val="0"/>
          <w:marTop w:val="0"/>
          <w:marBottom w:val="0"/>
          <w:divBdr>
            <w:top w:val="none" w:sz="0" w:space="0" w:color="auto"/>
            <w:left w:val="none" w:sz="0" w:space="0" w:color="auto"/>
            <w:bottom w:val="none" w:sz="0" w:space="0" w:color="auto"/>
            <w:right w:val="none" w:sz="0" w:space="0" w:color="auto"/>
          </w:divBdr>
        </w:div>
        <w:div w:id="1612323923">
          <w:marLeft w:val="480"/>
          <w:marRight w:val="0"/>
          <w:marTop w:val="0"/>
          <w:marBottom w:val="0"/>
          <w:divBdr>
            <w:top w:val="none" w:sz="0" w:space="0" w:color="auto"/>
            <w:left w:val="none" w:sz="0" w:space="0" w:color="auto"/>
            <w:bottom w:val="none" w:sz="0" w:space="0" w:color="auto"/>
            <w:right w:val="none" w:sz="0" w:space="0" w:color="auto"/>
          </w:divBdr>
        </w:div>
        <w:div w:id="500630808">
          <w:marLeft w:val="480"/>
          <w:marRight w:val="0"/>
          <w:marTop w:val="0"/>
          <w:marBottom w:val="0"/>
          <w:divBdr>
            <w:top w:val="none" w:sz="0" w:space="0" w:color="auto"/>
            <w:left w:val="none" w:sz="0" w:space="0" w:color="auto"/>
            <w:bottom w:val="none" w:sz="0" w:space="0" w:color="auto"/>
            <w:right w:val="none" w:sz="0" w:space="0" w:color="auto"/>
          </w:divBdr>
        </w:div>
        <w:div w:id="1167328004">
          <w:marLeft w:val="480"/>
          <w:marRight w:val="0"/>
          <w:marTop w:val="0"/>
          <w:marBottom w:val="0"/>
          <w:divBdr>
            <w:top w:val="none" w:sz="0" w:space="0" w:color="auto"/>
            <w:left w:val="none" w:sz="0" w:space="0" w:color="auto"/>
            <w:bottom w:val="none" w:sz="0" w:space="0" w:color="auto"/>
            <w:right w:val="none" w:sz="0" w:space="0" w:color="auto"/>
          </w:divBdr>
        </w:div>
        <w:div w:id="1436444174">
          <w:marLeft w:val="480"/>
          <w:marRight w:val="0"/>
          <w:marTop w:val="0"/>
          <w:marBottom w:val="0"/>
          <w:divBdr>
            <w:top w:val="none" w:sz="0" w:space="0" w:color="auto"/>
            <w:left w:val="none" w:sz="0" w:space="0" w:color="auto"/>
            <w:bottom w:val="none" w:sz="0" w:space="0" w:color="auto"/>
            <w:right w:val="none" w:sz="0" w:space="0" w:color="auto"/>
          </w:divBdr>
        </w:div>
        <w:div w:id="1236403699">
          <w:marLeft w:val="480"/>
          <w:marRight w:val="0"/>
          <w:marTop w:val="0"/>
          <w:marBottom w:val="0"/>
          <w:divBdr>
            <w:top w:val="none" w:sz="0" w:space="0" w:color="auto"/>
            <w:left w:val="none" w:sz="0" w:space="0" w:color="auto"/>
            <w:bottom w:val="none" w:sz="0" w:space="0" w:color="auto"/>
            <w:right w:val="none" w:sz="0" w:space="0" w:color="auto"/>
          </w:divBdr>
        </w:div>
        <w:div w:id="688918638">
          <w:marLeft w:val="480"/>
          <w:marRight w:val="0"/>
          <w:marTop w:val="0"/>
          <w:marBottom w:val="0"/>
          <w:divBdr>
            <w:top w:val="none" w:sz="0" w:space="0" w:color="auto"/>
            <w:left w:val="none" w:sz="0" w:space="0" w:color="auto"/>
            <w:bottom w:val="none" w:sz="0" w:space="0" w:color="auto"/>
            <w:right w:val="none" w:sz="0" w:space="0" w:color="auto"/>
          </w:divBdr>
        </w:div>
        <w:div w:id="1397047040">
          <w:marLeft w:val="480"/>
          <w:marRight w:val="0"/>
          <w:marTop w:val="0"/>
          <w:marBottom w:val="0"/>
          <w:divBdr>
            <w:top w:val="none" w:sz="0" w:space="0" w:color="auto"/>
            <w:left w:val="none" w:sz="0" w:space="0" w:color="auto"/>
            <w:bottom w:val="none" w:sz="0" w:space="0" w:color="auto"/>
            <w:right w:val="none" w:sz="0" w:space="0" w:color="auto"/>
          </w:divBdr>
        </w:div>
        <w:div w:id="696001488">
          <w:marLeft w:val="480"/>
          <w:marRight w:val="0"/>
          <w:marTop w:val="0"/>
          <w:marBottom w:val="0"/>
          <w:divBdr>
            <w:top w:val="none" w:sz="0" w:space="0" w:color="auto"/>
            <w:left w:val="none" w:sz="0" w:space="0" w:color="auto"/>
            <w:bottom w:val="none" w:sz="0" w:space="0" w:color="auto"/>
            <w:right w:val="none" w:sz="0" w:space="0" w:color="auto"/>
          </w:divBdr>
        </w:div>
      </w:divsChild>
    </w:div>
    <w:div w:id="1718432436">
      <w:bodyDiv w:val="1"/>
      <w:marLeft w:val="0"/>
      <w:marRight w:val="0"/>
      <w:marTop w:val="0"/>
      <w:marBottom w:val="0"/>
      <w:divBdr>
        <w:top w:val="none" w:sz="0" w:space="0" w:color="auto"/>
        <w:left w:val="none" w:sz="0" w:space="0" w:color="auto"/>
        <w:bottom w:val="none" w:sz="0" w:space="0" w:color="auto"/>
        <w:right w:val="none" w:sz="0" w:space="0" w:color="auto"/>
      </w:divBdr>
    </w:div>
    <w:div w:id="1721437252">
      <w:bodyDiv w:val="1"/>
      <w:marLeft w:val="0"/>
      <w:marRight w:val="0"/>
      <w:marTop w:val="0"/>
      <w:marBottom w:val="0"/>
      <w:divBdr>
        <w:top w:val="none" w:sz="0" w:space="0" w:color="auto"/>
        <w:left w:val="none" w:sz="0" w:space="0" w:color="auto"/>
        <w:bottom w:val="none" w:sz="0" w:space="0" w:color="auto"/>
        <w:right w:val="none" w:sz="0" w:space="0" w:color="auto"/>
      </w:divBdr>
    </w:div>
    <w:div w:id="1721903448">
      <w:bodyDiv w:val="1"/>
      <w:marLeft w:val="0"/>
      <w:marRight w:val="0"/>
      <w:marTop w:val="0"/>
      <w:marBottom w:val="0"/>
      <w:divBdr>
        <w:top w:val="none" w:sz="0" w:space="0" w:color="auto"/>
        <w:left w:val="none" w:sz="0" w:space="0" w:color="auto"/>
        <w:bottom w:val="none" w:sz="0" w:space="0" w:color="auto"/>
        <w:right w:val="none" w:sz="0" w:space="0" w:color="auto"/>
      </w:divBdr>
    </w:div>
    <w:div w:id="1729303181">
      <w:bodyDiv w:val="1"/>
      <w:marLeft w:val="0"/>
      <w:marRight w:val="0"/>
      <w:marTop w:val="0"/>
      <w:marBottom w:val="0"/>
      <w:divBdr>
        <w:top w:val="none" w:sz="0" w:space="0" w:color="auto"/>
        <w:left w:val="none" w:sz="0" w:space="0" w:color="auto"/>
        <w:bottom w:val="none" w:sz="0" w:space="0" w:color="auto"/>
        <w:right w:val="none" w:sz="0" w:space="0" w:color="auto"/>
      </w:divBdr>
    </w:div>
    <w:div w:id="1731153831">
      <w:bodyDiv w:val="1"/>
      <w:marLeft w:val="0"/>
      <w:marRight w:val="0"/>
      <w:marTop w:val="0"/>
      <w:marBottom w:val="0"/>
      <w:divBdr>
        <w:top w:val="none" w:sz="0" w:space="0" w:color="auto"/>
        <w:left w:val="none" w:sz="0" w:space="0" w:color="auto"/>
        <w:bottom w:val="none" w:sz="0" w:space="0" w:color="auto"/>
        <w:right w:val="none" w:sz="0" w:space="0" w:color="auto"/>
      </w:divBdr>
    </w:div>
    <w:div w:id="1733043433">
      <w:bodyDiv w:val="1"/>
      <w:marLeft w:val="0"/>
      <w:marRight w:val="0"/>
      <w:marTop w:val="0"/>
      <w:marBottom w:val="0"/>
      <w:divBdr>
        <w:top w:val="none" w:sz="0" w:space="0" w:color="auto"/>
        <w:left w:val="none" w:sz="0" w:space="0" w:color="auto"/>
        <w:bottom w:val="none" w:sz="0" w:space="0" w:color="auto"/>
        <w:right w:val="none" w:sz="0" w:space="0" w:color="auto"/>
      </w:divBdr>
    </w:div>
    <w:div w:id="1734690857">
      <w:bodyDiv w:val="1"/>
      <w:marLeft w:val="0"/>
      <w:marRight w:val="0"/>
      <w:marTop w:val="0"/>
      <w:marBottom w:val="0"/>
      <w:divBdr>
        <w:top w:val="none" w:sz="0" w:space="0" w:color="auto"/>
        <w:left w:val="none" w:sz="0" w:space="0" w:color="auto"/>
        <w:bottom w:val="none" w:sz="0" w:space="0" w:color="auto"/>
        <w:right w:val="none" w:sz="0" w:space="0" w:color="auto"/>
      </w:divBdr>
    </w:div>
    <w:div w:id="1740976806">
      <w:bodyDiv w:val="1"/>
      <w:marLeft w:val="0"/>
      <w:marRight w:val="0"/>
      <w:marTop w:val="0"/>
      <w:marBottom w:val="0"/>
      <w:divBdr>
        <w:top w:val="none" w:sz="0" w:space="0" w:color="auto"/>
        <w:left w:val="none" w:sz="0" w:space="0" w:color="auto"/>
        <w:bottom w:val="none" w:sz="0" w:space="0" w:color="auto"/>
        <w:right w:val="none" w:sz="0" w:space="0" w:color="auto"/>
      </w:divBdr>
    </w:div>
    <w:div w:id="1741445738">
      <w:bodyDiv w:val="1"/>
      <w:marLeft w:val="0"/>
      <w:marRight w:val="0"/>
      <w:marTop w:val="0"/>
      <w:marBottom w:val="0"/>
      <w:divBdr>
        <w:top w:val="none" w:sz="0" w:space="0" w:color="auto"/>
        <w:left w:val="none" w:sz="0" w:space="0" w:color="auto"/>
        <w:bottom w:val="none" w:sz="0" w:space="0" w:color="auto"/>
        <w:right w:val="none" w:sz="0" w:space="0" w:color="auto"/>
      </w:divBdr>
    </w:div>
    <w:div w:id="1744402019">
      <w:bodyDiv w:val="1"/>
      <w:marLeft w:val="0"/>
      <w:marRight w:val="0"/>
      <w:marTop w:val="0"/>
      <w:marBottom w:val="0"/>
      <w:divBdr>
        <w:top w:val="none" w:sz="0" w:space="0" w:color="auto"/>
        <w:left w:val="none" w:sz="0" w:space="0" w:color="auto"/>
        <w:bottom w:val="none" w:sz="0" w:space="0" w:color="auto"/>
        <w:right w:val="none" w:sz="0" w:space="0" w:color="auto"/>
      </w:divBdr>
    </w:div>
    <w:div w:id="1745956848">
      <w:bodyDiv w:val="1"/>
      <w:marLeft w:val="0"/>
      <w:marRight w:val="0"/>
      <w:marTop w:val="0"/>
      <w:marBottom w:val="0"/>
      <w:divBdr>
        <w:top w:val="none" w:sz="0" w:space="0" w:color="auto"/>
        <w:left w:val="none" w:sz="0" w:space="0" w:color="auto"/>
        <w:bottom w:val="none" w:sz="0" w:space="0" w:color="auto"/>
        <w:right w:val="none" w:sz="0" w:space="0" w:color="auto"/>
      </w:divBdr>
    </w:div>
    <w:div w:id="1754859004">
      <w:bodyDiv w:val="1"/>
      <w:marLeft w:val="0"/>
      <w:marRight w:val="0"/>
      <w:marTop w:val="0"/>
      <w:marBottom w:val="0"/>
      <w:divBdr>
        <w:top w:val="none" w:sz="0" w:space="0" w:color="auto"/>
        <w:left w:val="none" w:sz="0" w:space="0" w:color="auto"/>
        <w:bottom w:val="none" w:sz="0" w:space="0" w:color="auto"/>
        <w:right w:val="none" w:sz="0" w:space="0" w:color="auto"/>
      </w:divBdr>
    </w:div>
    <w:div w:id="1755083305">
      <w:bodyDiv w:val="1"/>
      <w:marLeft w:val="0"/>
      <w:marRight w:val="0"/>
      <w:marTop w:val="0"/>
      <w:marBottom w:val="0"/>
      <w:divBdr>
        <w:top w:val="none" w:sz="0" w:space="0" w:color="auto"/>
        <w:left w:val="none" w:sz="0" w:space="0" w:color="auto"/>
        <w:bottom w:val="none" w:sz="0" w:space="0" w:color="auto"/>
        <w:right w:val="none" w:sz="0" w:space="0" w:color="auto"/>
      </w:divBdr>
    </w:div>
    <w:div w:id="1756780049">
      <w:bodyDiv w:val="1"/>
      <w:marLeft w:val="0"/>
      <w:marRight w:val="0"/>
      <w:marTop w:val="0"/>
      <w:marBottom w:val="0"/>
      <w:divBdr>
        <w:top w:val="none" w:sz="0" w:space="0" w:color="auto"/>
        <w:left w:val="none" w:sz="0" w:space="0" w:color="auto"/>
        <w:bottom w:val="none" w:sz="0" w:space="0" w:color="auto"/>
        <w:right w:val="none" w:sz="0" w:space="0" w:color="auto"/>
      </w:divBdr>
      <w:divsChild>
        <w:div w:id="908925519">
          <w:marLeft w:val="480"/>
          <w:marRight w:val="0"/>
          <w:marTop w:val="0"/>
          <w:marBottom w:val="0"/>
          <w:divBdr>
            <w:top w:val="none" w:sz="0" w:space="0" w:color="auto"/>
            <w:left w:val="none" w:sz="0" w:space="0" w:color="auto"/>
            <w:bottom w:val="none" w:sz="0" w:space="0" w:color="auto"/>
            <w:right w:val="none" w:sz="0" w:space="0" w:color="auto"/>
          </w:divBdr>
        </w:div>
        <w:div w:id="597257934">
          <w:marLeft w:val="480"/>
          <w:marRight w:val="0"/>
          <w:marTop w:val="0"/>
          <w:marBottom w:val="0"/>
          <w:divBdr>
            <w:top w:val="none" w:sz="0" w:space="0" w:color="auto"/>
            <w:left w:val="none" w:sz="0" w:space="0" w:color="auto"/>
            <w:bottom w:val="none" w:sz="0" w:space="0" w:color="auto"/>
            <w:right w:val="none" w:sz="0" w:space="0" w:color="auto"/>
          </w:divBdr>
        </w:div>
        <w:div w:id="956181946">
          <w:marLeft w:val="480"/>
          <w:marRight w:val="0"/>
          <w:marTop w:val="0"/>
          <w:marBottom w:val="0"/>
          <w:divBdr>
            <w:top w:val="none" w:sz="0" w:space="0" w:color="auto"/>
            <w:left w:val="none" w:sz="0" w:space="0" w:color="auto"/>
            <w:bottom w:val="none" w:sz="0" w:space="0" w:color="auto"/>
            <w:right w:val="none" w:sz="0" w:space="0" w:color="auto"/>
          </w:divBdr>
        </w:div>
        <w:div w:id="1146507165">
          <w:marLeft w:val="480"/>
          <w:marRight w:val="0"/>
          <w:marTop w:val="0"/>
          <w:marBottom w:val="0"/>
          <w:divBdr>
            <w:top w:val="none" w:sz="0" w:space="0" w:color="auto"/>
            <w:left w:val="none" w:sz="0" w:space="0" w:color="auto"/>
            <w:bottom w:val="none" w:sz="0" w:space="0" w:color="auto"/>
            <w:right w:val="none" w:sz="0" w:space="0" w:color="auto"/>
          </w:divBdr>
        </w:div>
        <w:div w:id="372972473">
          <w:marLeft w:val="480"/>
          <w:marRight w:val="0"/>
          <w:marTop w:val="0"/>
          <w:marBottom w:val="0"/>
          <w:divBdr>
            <w:top w:val="none" w:sz="0" w:space="0" w:color="auto"/>
            <w:left w:val="none" w:sz="0" w:space="0" w:color="auto"/>
            <w:bottom w:val="none" w:sz="0" w:space="0" w:color="auto"/>
            <w:right w:val="none" w:sz="0" w:space="0" w:color="auto"/>
          </w:divBdr>
        </w:div>
        <w:div w:id="932668773">
          <w:marLeft w:val="480"/>
          <w:marRight w:val="0"/>
          <w:marTop w:val="0"/>
          <w:marBottom w:val="0"/>
          <w:divBdr>
            <w:top w:val="none" w:sz="0" w:space="0" w:color="auto"/>
            <w:left w:val="none" w:sz="0" w:space="0" w:color="auto"/>
            <w:bottom w:val="none" w:sz="0" w:space="0" w:color="auto"/>
            <w:right w:val="none" w:sz="0" w:space="0" w:color="auto"/>
          </w:divBdr>
        </w:div>
        <w:div w:id="1339771639">
          <w:marLeft w:val="480"/>
          <w:marRight w:val="0"/>
          <w:marTop w:val="0"/>
          <w:marBottom w:val="0"/>
          <w:divBdr>
            <w:top w:val="none" w:sz="0" w:space="0" w:color="auto"/>
            <w:left w:val="none" w:sz="0" w:space="0" w:color="auto"/>
            <w:bottom w:val="none" w:sz="0" w:space="0" w:color="auto"/>
            <w:right w:val="none" w:sz="0" w:space="0" w:color="auto"/>
          </w:divBdr>
        </w:div>
        <w:div w:id="188300974">
          <w:marLeft w:val="480"/>
          <w:marRight w:val="0"/>
          <w:marTop w:val="0"/>
          <w:marBottom w:val="0"/>
          <w:divBdr>
            <w:top w:val="none" w:sz="0" w:space="0" w:color="auto"/>
            <w:left w:val="none" w:sz="0" w:space="0" w:color="auto"/>
            <w:bottom w:val="none" w:sz="0" w:space="0" w:color="auto"/>
            <w:right w:val="none" w:sz="0" w:space="0" w:color="auto"/>
          </w:divBdr>
        </w:div>
        <w:div w:id="1235121185">
          <w:marLeft w:val="480"/>
          <w:marRight w:val="0"/>
          <w:marTop w:val="0"/>
          <w:marBottom w:val="0"/>
          <w:divBdr>
            <w:top w:val="none" w:sz="0" w:space="0" w:color="auto"/>
            <w:left w:val="none" w:sz="0" w:space="0" w:color="auto"/>
            <w:bottom w:val="none" w:sz="0" w:space="0" w:color="auto"/>
            <w:right w:val="none" w:sz="0" w:space="0" w:color="auto"/>
          </w:divBdr>
        </w:div>
        <w:div w:id="1414204344">
          <w:marLeft w:val="480"/>
          <w:marRight w:val="0"/>
          <w:marTop w:val="0"/>
          <w:marBottom w:val="0"/>
          <w:divBdr>
            <w:top w:val="none" w:sz="0" w:space="0" w:color="auto"/>
            <w:left w:val="none" w:sz="0" w:space="0" w:color="auto"/>
            <w:bottom w:val="none" w:sz="0" w:space="0" w:color="auto"/>
            <w:right w:val="none" w:sz="0" w:space="0" w:color="auto"/>
          </w:divBdr>
        </w:div>
        <w:div w:id="1974020399">
          <w:marLeft w:val="480"/>
          <w:marRight w:val="0"/>
          <w:marTop w:val="0"/>
          <w:marBottom w:val="0"/>
          <w:divBdr>
            <w:top w:val="none" w:sz="0" w:space="0" w:color="auto"/>
            <w:left w:val="none" w:sz="0" w:space="0" w:color="auto"/>
            <w:bottom w:val="none" w:sz="0" w:space="0" w:color="auto"/>
            <w:right w:val="none" w:sz="0" w:space="0" w:color="auto"/>
          </w:divBdr>
        </w:div>
        <w:div w:id="583992604">
          <w:marLeft w:val="480"/>
          <w:marRight w:val="0"/>
          <w:marTop w:val="0"/>
          <w:marBottom w:val="0"/>
          <w:divBdr>
            <w:top w:val="none" w:sz="0" w:space="0" w:color="auto"/>
            <w:left w:val="none" w:sz="0" w:space="0" w:color="auto"/>
            <w:bottom w:val="none" w:sz="0" w:space="0" w:color="auto"/>
            <w:right w:val="none" w:sz="0" w:space="0" w:color="auto"/>
          </w:divBdr>
        </w:div>
        <w:div w:id="102775069">
          <w:marLeft w:val="480"/>
          <w:marRight w:val="0"/>
          <w:marTop w:val="0"/>
          <w:marBottom w:val="0"/>
          <w:divBdr>
            <w:top w:val="none" w:sz="0" w:space="0" w:color="auto"/>
            <w:left w:val="none" w:sz="0" w:space="0" w:color="auto"/>
            <w:bottom w:val="none" w:sz="0" w:space="0" w:color="auto"/>
            <w:right w:val="none" w:sz="0" w:space="0" w:color="auto"/>
          </w:divBdr>
        </w:div>
        <w:div w:id="442650769">
          <w:marLeft w:val="480"/>
          <w:marRight w:val="0"/>
          <w:marTop w:val="0"/>
          <w:marBottom w:val="0"/>
          <w:divBdr>
            <w:top w:val="none" w:sz="0" w:space="0" w:color="auto"/>
            <w:left w:val="none" w:sz="0" w:space="0" w:color="auto"/>
            <w:bottom w:val="none" w:sz="0" w:space="0" w:color="auto"/>
            <w:right w:val="none" w:sz="0" w:space="0" w:color="auto"/>
          </w:divBdr>
        </w:div>
        <w:div w:id="334696376">
          <w:marLeft w:val="480"/>
          <w:marRight w:val="0"/>
          <w:marTop w:val="0"/>
          <w:marBottom w:val="0"/>
          <w:divBdr>
            <w:top w:val="none" w:sz="0" w:space="0" w:color="auto"/>
            <w:left w:val="none" w:sz="0" w:space="0" w:color="auto"/>
            <w:bottom w:val="none" w:sz="0" w:space="0" w:color="auto"/>
            <w:right w:val="none" w:sz="0" w:space="0" w:color="auto"/>
          </w:divBdr>
        </w:div>
        <w:div w:id="1045367856">
          <w:marLeft w:val="480"/>
          <w:marRight w:val="0"/>
          <w:marTop w:val="0"/>
          <w:marBottom w:val="0"/>
          <w:divBdr>
            <w:top w:val="none" w:sz="0" w:space="0" w:color="auto"/>
            <w:left w:val="none" w:sz="0" w:space="0" w:color="auto"/>
            <w:bottom w:val="none" w:sz="0" w:space="0" w:color="auto"/>
            <w:right w:val="none" w:sz="0" w:space="0" w:color="auto"/>
          </w:divBdr>
        </w:div>
        <w:div w:id="1340932760">
          <w:marLeft w:val="480"/>
          <w:marRight w:val="0"/>
          <w:marTop w:val="0"/>
          <w:marBottom w:val="0"/>
          <w:divBdr>
            <w:top w:val="none" w:sz="0" w:space="0" w:color="auto"/>
            <w:left w:val="none" w:sz="0" w:space="0" w:color="auto"/>
            <w:bottom w:val="none" w:sz="0" w:space="0" w:color="auto"/>
            <w:right w:val="none" w:sz="0" w:space="0" w:color="auto"/>
          </w:divBdr>
        </w:div>
        <w:div w:id="757556727">
          <w:marLeft w:val="480"/>
          <w:marRight w:val="0"/>
          <w:marTop w:val="0"/>
          <w:marBottom w:val="0"/>
          <w:divBdr>
            <w:top w:val="none" w:sz="0" w:space="0" w:color="auto"/>
            <w:left w:val="none" w:sz="0" w:space="0" w:color="auto"/>
            <w:bottom w:val="none" w:sz="0" w:space="0" w:color="auto"/>
            <w:right w:val="none" w:sz="0" w:space="0" w:color="auto"/>
          </w:divBdr>
        </w:div>
        <w:div w:id="1899196932">
          <w:marLeft w:val="480"/>
          <w:marRight w:val="0"/>
          <w:marTop w:val="0"/>
          <w:marBottom w:val="0"/>
          <w:divBdr>
            <w:top w:val="none" w:sz="0" w:space="0" w:color="auto"/>
            <w:left w:val="none" w:sz="0" w:space="0" w:color="auto"/>
            <w:bottom w:val="none" w:sz="0" w:space="0" w:color="auto"/>
            <w:right w:val="none" w:sz="0" w:space="0" w:color="auto"/>
          </w:divBdr>
        </w:div>
        <w:div w:id="819226551">
          <w:marLeft w:val="480"/>
          <w:marRight w:val="0"/>
          <w:marTop w:val="0"/>
          <w:marBottom w:val="0"/>
          <w:divBdr>
            <w:top w:val="none" w:sz="0" w:space="0" w:color="auto"/>
            <w:left w:val="none" w:sz="0" w:space="0" w:color="auto"/>
            <w:bottom w:val="none" w:sz="0" w:space="0" w:color="auto"/>
            <w:right w:val="none" w:sz="0" w:space="0" w:color="auto"/>
          </w:divBdr>
        </w:div>
        <w:div w:id="223488555">
          <w:marLeft w:val="480"/>
          <w:marRight w:val="0"/>
          <w:marTop w:val="0"/>
          <w:marBottom w:val="0"/>
          <w:divBdr>
            <w:top w:val="none" w:sz="0" w:space="0" w:color="auto"/>
            <w:left w:val="none" w:sz="0" w:space="0" w:color="auto"/>
            <w:bottom w:val="none" w:sz="0" w:space="0" w:color="auto"/>
            <w:right w:val="none" w:sz="0" w:space="0" w:color="auto"/>
          </w:divBdr>
        </w:div>
        <w:div w:id="2080975290">
          <w:marLeft w:val="480"/>
          <w:marRight w:val="0"/>
          <w:marTop w:val="0"/>
          <w:marBottom w:val="0"/>
          <w:divBdr>
            <w:top w:val="none" w:sz="0" w:space="0" w:color="auto"/>
            <w:left w:val="none" w:sz="0" w:space="0" w:color="auto"/>
            <w:bottom w:val="none" w:sz="0" w:space="0" w:color="auto"/>
            <w:right w:val="none" w:sz="0" w:space="0" w:color="auto"/>
          </w:divBdr>
        </w:div>
        <w:div w:id="39211069">
          <w:marLeft w:val="480"/>
          <w:marRight w:val="0"/>
          <w:marTop w:val="0"/>
          <w:marBottom w:val="0"/>
          <w:divBdr>
            <w:top w:val="none" w:sz="0" w:space="0" w:color="auto"/>
            <w:left w:val="none" w:sz="0" w:space="0" w:color="auto"/>
            <w:bottom w:val="none" w:sz="0" w:space="0" w:color="auto"/>
            <w:right w:val="none" w:sz="0" w:space="0" w:color="auto"/>
          </w:divBdr>
        </w:div>
        <w:div w:id="1174146521">
          <w:marLeft w:val="480"/>
          <w:marRight w:val="0"/>
          <w:marTop w:val="0"/>
          <w:marBottom w:val="0"/>
          <w:divBdr>
            <w:top w:val="none" w:sz="0" w:space="0" w:color="auto"/>
            <w:left w:val="none" w:sz="0" w:space="0" w:color="auto"/>
            <w:bottom w:val="none" w:sz="0" w:space="0" w:color="auto"/>
            <w:right w:val="none" w:sz="0" w:space="0" w:color="auto"/>
          </w:divBdr>
        </w:div>
        <w:div w:id="654259987">
          <w:marLeft w:val="480"/>
          <w:marRight w:val="0"/>
          <w:marTop w:val="0"/>
          <w:marBottom w:val="0"/>
          <w:divBdr>
            <w:top w:val="none" w:sz="0" w:space="0" w:color="auto"/>
            <w:left w:val="none" w:sz="0" w:space="0" w:color="auto"/>
            <w:bottom w:val="none" w:sz="0" w:space="0" w:color="auto"/>
            <w:right w:val="none" w:sz="0" w:space="0" w:color="auto"/>
          </w:divBdr>
        </w:div>
      </w:divsChild>
    </w:div>
    <w:div w:id="1756853332">
      <w:bodyDiv w:val="1"/>
      <w:marLeft w:val="0"/>
      <w:marRight w:val="0"/>
      <w:marTop w:val="0"/>
      <w:marBottom w:val="0"/>
      <w:divBdr>
        <w:top w:val="none" w:sz="0" w:space="0" w:color="auto"/>
        <w:left w:val="none" w:sz="0" w:space="0" w:color="auto"/>
        <w:bottom w:val="none" w:sz="0" w:space="0" w:color="auto"/>
        <w:right w:val="none" w:sz="0" w:space="0" w:color="auto"/>
      </w:divBdr>
    </w:div>
    <w:div w:id="1757168847">
      <w:bodyDiv w:val="1"/>
      <w:marLeft w:val="0"/>
      <w:marRight w:val="0"/>
      <w:marTop w:val="0"/>
      <w:marBottom w:val="0"/>
      <w:divBdr>
        <w:top w:val="none" w:sz="0" w:space="0" w:color="auto"/>
        <w:left w:val="none" w:sz="0" w:space="0" w:color="auto"/>
        <w:bottom w:val="none" w:sz="0" w:space="0" w:color="auto"/>
        <w:right w:val="none" w:sz="0" w:space="0" w:color="auto"/>
      </w:divBdr>
    </w:div>
    <w:div w:id="1757283518">
      <w:bodyDiv w:val="1"/>
      <w:marLeft w:val="0"/>
      <w:marRight w:val="0"/>
      <w:marTop w:val="0"/>
      <w:marBottom w:val="0"/>
      <w:divBdr>
        <w:top w:val="none" w:sz="0" w:space="0" w:color="auto"/>
        <w:left w:val="none" w:sz="0" w:space="0" w:color="auto"/>
        <w:bottom w:val="none" w:sz="0" w:space="0" w:color="auto"/>
        <w:right w:val="none" w:sz="0" w:space="0" w:color="auto"/>
      </w:divBdr>
    </w:div>
    <w:div w:id="1758747409">
      <w:bodyDiv w:val="1"/>
      <w:marLeft w:val="0"/>
      <w:marRight w:val="0"/>
      <w:marTop w:val="0"/>
      <w:marBottom w:val="0"/>
      <w:divBdr>
        <w:top w:val="none" w:sz="0" w:space="0" w:color="auto"/>
        <w:left w:val="none" w:sz="0" w:space="0" w:color="auto"/>
        <w:bottom w:val="none" w:sz="0" w:space="0" w:color="auto"/>
        <w:right w:val="none" w:sz="0" w:space="0" w:color="auto"/>
      </w:divBdr>
    </w:div>
    <w:div w:id="1759280775">
      <w:bodyDiv w:val="1"/>
      <w:marLeft w:val="0"/>
      <w:marRight w:val="0"/>
      <w:marTop w:val="0"/>
      <w:marBottom w:val="0"/>
      <w:divBdr>
        <w:top w:val="none" w:sz="0" w:space="0" w:color="auto"/>
        <w:left w:val="none" w:sz="0" w:space="0" w:color="auto"/>
        <w:bottom w:val="none" w:sz="0" w:space="0" w:color="auto"/>
        <w:right w:val="none" w:sz="0" w:space="0" w:color="auto"/>
      </w:divBdr>
    </w:div>
    <w:div w:id="1762409971">
      <w:bodyDiv w:val="1"/>
      <w:marLeft w:val="0"/>
      <w:marRight w:val="0"/>
      <w:marTop w:val="0"/>
      <w:marBottom w:val="0"/>
      <w:divBdr>
        <w:top w:val="none" w:sz="0" w:space="0" w:color="auto"/>
        <w:left w:val="none" w:sz="0" w:space="0" w:color="auto"/>
        <w:bottom w:val="none" w:sz="0" w:space="0" w:color="auto"/>
        <w:right w:val="none" w:sz="0" w:space="0" w:color="auto"/>
      </w:divBdr>
    </w:div>
    <w:div w:id="1763405574">
      <w:bodyDiv w:val="1"/>
      <w:marLeft w:val="0"/>
      <w:marRight w:val="0"/>
      <w:marTop w:val="0"/>
      <w:marBottom w:val="0"/>
      <w:divBdr>
        <w:top w:val="none" w:sz="0" w:space="0" w:color="auto"/>
        <w:left w:val="none" w:sz="0" w:space="0" w:color="auto"/>
        <w:bottom w:val="none" w:sz="0" w:space="0" w:color="auto"/>
        <w:right w:val="none" w:sz="0" w:space="0" w:color="auto"/>
      </w:divBdr>
    </w:div>
    <w:div w:id="1764492376">
      <w:bodyDiv w:val="1"/>
      <w:marLeft w:val="0"/>
      <w:marRight w:val="0"/>
      <w:marTop w:val="0"/>
      <w:marBottom w:val="0"/>
      <w:divBdr>
        <w:top w:val="none" w:sz="0" w:space="0" w:color="auto"/>
        <w:left w:val="none" w:sz="0" w:space="0" w:color="auto"/>
        <w:bottom w:val="none" w:sz="0" w:space="0" w:color="auto"/>
        <w:right w:val="none" w:sz="0" w:space="0" w:color="auto"/>
      </w:divBdr>
    </w:div>
    <w:div w:id="1765178439">
      <w:bodyDiv w:val="1"/>
      <w:marLeft w:val="0"/>
      <w:marRight w:val="0"/>
      <w:marTop w:val="0"/>
      <w:marBottom w:val="0"/>
      <w:divBdr>
        <w:top w:val="none" w:sz="0" w:space="0" w:color="auto"/>
        <w:left w:val="none" w:sz="0" w:space="0" w:color="auto"/>
        <w:bottom w:val="none" w:sz="0" w:space="0" w:color="auto"/>
        <w:right w:val="none" w:sz="0" w:space="0" w:color="auto"/>
      </w:divBdr>
    </w:div>
    <w:div w:id="1769346331">
      <w:bodyDiv w:val="1"/>
      <w:marLeft w:val="0"/>
      <w:marRight w:val="0"/>
      <w:marTop w:val="0"/>
      <w:marBottom w:val="0"/>
      <w:divBdr>
        <w:top w:val="none" w:sz="0" w:space="0" w:color="auto"/>
        <w:left w:val="none" w:sz="0" w:space="0" w:color="auto"/>
        <w:bottom w:val="none" w:sz="0" w:space="0" w:color="auto"/>
        <w:right w:val="none" w:sz="0" w:space="0" w:color="auto"/>
      </w:divBdr>
    </w:div>
    <w:div w:id="1770000165">
      <w:bodyDiv w:val="1"/>
      <w:marLeft w:val="0"/>
      <w:marRight w:val="0"/>
      <w:marTop w:val="0"/>
      <w:marBottom w:val="0"/>
      <w:divBdr>
        <w:top w:val="none" w:sz="0" w:space="0" w:color="auto"/>
        <w:left w:val="none" w:sz="0" w:space="0" w:color="auto"/>
        <w:bottom w:val="none" w:sz="0" w:space="0" w:color="auto"/>
        <w:right w:val="none" w:sz="0" w:space="0" w:color="auto"/>
      </w:divBdr>
    </w:div>
    <w:div w:id="1770737799">
      <w:bodyDiv w:val="1"/>
      <w:marLeft w:val="0"/>
      <w:marRight w:val="0"/>
      <w:marTop w:val="0"/>
      <w:marBottom w:val="0"/>
      <w:divBdr>
        <w:top w:val="none" w:sz="0" w:space="0" w:color="auto"/>
        <w:left w:val="none" w:sz="0" w:space="0" w:color="auto"/>
        <w:bottom w:val="none" w:sz="0" w:space="0" w:color="auto"/>
        <w:right w:val="none" w:sz="0" w:space="0" w:color="auto"/>
      </w:divBdr>
    </w:div>
    <w:div w:id="1772434805">
      <w:bodyDiv w:val="1"/>
      <w:marLeft w:val="0"/>
      <w:marRight w:val="0"/>
      <w:marTop w:val="0"/>
      <w:marBottom w:val="0"/>
      <w:divBdr>
        <w:top w:val="none" w:sz="0" w:space="0" w:color="auto"/>
        <w:left w:val="none" w:sz="0" w:space="0" w:color="auto"/>
        <w:bottom w:val="none" w:sz="0" w:space="0" w:color="auto"/>
        <w:right w:val="none" w:sz="0" w:space="0" w:color="auto"/>
      </w:divBdr>
    </w:div>
    <w:div w:id="1780173891">
      <w:bodyDiv w:val="1"/>
      <w:marLeft w:val="0"/>
      <w:marRight w:val="0"/>
      <w:marTop w:val="0"/>
      <w:marBottom w:val="0"/>
      <w:divBdr>
        <w:top w:val="none" w:sz="0" w:space="0" w:color="auto"/>
        <w:left w:val="none" w:sz="0" w:space="0" w:color="auto"/>
        <w:bottom w:val="none" w:sz="0" w:space="0" w:color="auto"/>
        <w:right w:val="none" w:sz="0" w:space="0" w:color="auto"/>
      </w:divBdr>
    </w:div>
    <w:div w:id="1784690359">
      <w:bodyDiv w:val="1"/>
      <w:marLeft w:val="0"/>
      <w:marRight w:val="0"/>
      <w:marTop w:val="0"/>
      <w:marBottom w:val="0"/>
      <w:divBdr>
        <w:top w:val="none" w:sz="0" w:space="0" w:color="auto"/>
        <w:left w:val="none" w:sz="0" w:space="0" w:color="auto"/>
        <w:bottom w:val="none" w:sz="0" w:space="0" w:color="auto"/>
        <w:right w:val="none" w:sz="0" w:space="0" w:color="auto"/>
      </w:divBdr>
    </w:div>
    <w:div w:id="1786533176">
      <w:bodyDiv w:val="1"/>
      <w:marLeft w:val="0"/>
      <w:marRight w:val="0"/>
      <w:marTop w:val="0"/>
      <w:marBottom w:val="0"/>
      <w:divBdr>
        <w:top w:val="none" w:sz="0" w:space="0" w:color="auto"/>
        <w:left w:val="none" w:sz="0" w:space="0" w:color="auto"/>
        <w:bottom w:val="none" w:sz="0" w:space="0" w:color="auto"/>
        <w:right w:val="none" w:sz="0" w:space="0" w:color="auto"/>
      </w:divBdr>
    </w:div>
    <w:div w:id="1787650836">
      <w:bodyDiv w:val="1"/>
      <w:marLeft w:val="0"/>
      <w:marRight w:val="0"/>
      <w:marTop w:val="0"/>
      <w:marBottom w:val="0"/>
      <w:divBdr>
        <w:top w:val="none" w:sz="0" w:space="0" w:color="auto"/>
        <w:left w:val="none" w:sz="0" w:space="0" w:color="auto"/>
        <w:bottom w:val="none" w:sz="0" w:space="0" w:color="auto"/>
        <w:right w:val="none" w:sz="0" w:space="0" w:color="auto"/>
      </w:divBdr>
    </w:div>
    <w:div w:id="1788424896">
      <w:bodyDiv w:val="1"/>
      <w:marLeft w:val="0"/>
      <w:marRight w:val="0"/>
      <w:marTop w:val="0"/>
      <w:marBottom w:val="0"/>
      <w:divBdr>
        <w:top w:val="none" w:sz="0" w:space="0" w:color="auto"/>
        <w:left w:val="none" w:sz="0" w:space="0" w:color="auto"/>
        <w:bottom w:val="none" w:sz="0" w:space="0" w:color="auto"/>
        <w:right w:val="none" w:sz="0" w:space="0" w:color="auto"/>
      </w:divBdr>
    </w:div>
    <w:div w:id="1789739131">
      <w:bodyDiv w:val="1"/>
      <w:marLeft w:val="0"/>
      <w:marRight w:val="0"/>
      <w:marTop w:val="0"/>
      <w:marBottom w:val="0"/>
      <w:divBdr>
        <w:top w:val="none" w:sz="0" w:space="0" w:color="auto"/>
        <w:left w:val="none" w:sz="0" w:space="0" w:color="auto"/>
        <w:bottom w:val="none" w:sz="0" w:space="0" w:color="auto"/>
        <w:right w:val="none" w:sz="0" w:space="0" w:color="auto"/>
      </w:divBdr>
    </w:div>
    <w:div w:id="1789856485">
      <w:bodyDiv w:val="1"/>
      <w:marLeft w:val="0"/>
      <w:marRight w:val="0"/>
      <w:marTop w:val="0"/>
      <w:marBottom w:val="0"/>
      <w:divBdr>
        <w:top w:val="none" w:sz="0" w:space="0" w:color="auto"/>
        <w:left w:val="none" w:sz="0" w:space="0" w:color="auto"/>
        <w:bottom w:val="none" w:sz="0" w:space="0" w:color="auto"/>
        <w:right w:val="none" w:sz="0" w:space="0" w:color="auto"/>
      </w:divBdr>
    </w:div>
    <w:div w:id="1792045995">
      <w:bodyDiv w:val="1"/>
      <w:marLeft w:val="0"/>
      <w:marRight w:val="0"/>
      <w:marTop w:val="0"/>
      <w:marBottom w:val="0"/>
      <w:divBdr>
        <w:top w:val="none" w:sz="0" w:space="0" w:color="auto"/>
        <w:left w:val="none" w:sz="0" w:space="0" w:color="auto"/>
        <w:bottom w:val="none" w:sz="0" w:space="0" w:color="auto"/>
        <w:right w:val="none" w:sz="0" w:space="0" w:color="auto"/>
      </w:divBdr>
    </w:div>
    <w:div w:id="1793017203">
      <w:bodyDiv w:val="1"/>
      <w:marLeft w:val="0"/>
      <w:marRight w:val="0"/>
      <w:marTop w:val="0"/>
      <w:marBottom w:val="0"/>
      <w:divBdr>
        <w:top w:val="none" w:sz="0" w:space="0" w:color="auto"/>
        <w:left w:val="none" w:sz="0" w:space="0" w:color="auto"/>
        <w:bottom w:val="none" w:sz="0" w:space="0" w:color="auto"/>
        <w:right w:val="none" w:sz="0" w:space="0" w:color="auto"/>
      </w:divBdr>
    </w:div>
    <w:div w:id="1793590267">
      <w:bodyDiv w:val="1"/>
      <w:marLeft w:val="0"/>
      <w:marRight w:val="0"/>
      <w:marTop w:val="0"/>
      <w:marBottom w:val="0"/>
      <w:divBdr>
        <w:top w:val="none" w:sz="0" w:space="0" w:color="auto"/>
        <w:left w:val="none" w:sz="0" w:space="0" w:color="auto"/>
        <w:bottom w:val="none" w:sz="0" w:space="0" w:color="auto"/>
        <w:right w:val="none" w:sz="0" w:space="0" w:color="auto"/>
      </w:divBdr>
    </w:div>
    <w:div w:id="1795828181">
      <w:bodyDiv w:val="1"/>
      <w:marLeft w:val="0"/>
      <w:marRight w:val="0"/>
      <w:marTop w:val="0"/>
      <w:marBottom w:val="0"/>
      <w:divBdr>
        <w:top w:val="none" w:sz="0" w:space="0" w:color="auto"/>
        <w:left w:val="none" w:sz="0" w:space="0" w:color="auto"/>
        <w:bottom w:val="none" w:sz="0" w:space="0" w:color="auto"/>
        <w:right w:val="none" w:sz="0" w:space="0" w:color="auto"/>
      </w:divBdr>
    </w:div>
    <w:div w:id="1796487973">
      <w:bodyDiv w:val="1"/>
      <w:marLeft w:val="0"/>
      <w:marRight w:val="0"/>
      <w:marTop w:val="0"/>
      <w:marBottom w:val="0"/>
      <w:divBdr>
        <w:top w:val="none" w:sz="0" w:space="0" w:color="auto"/>
        <w:left w:val="none" w:sz="0" w:space="0" w:color="auto"/>
        <w:bottom w:val="none" w:sz="0" w:space="0" w:color="auto"/>
        <w:right w:val="none" w:sz="0" w:space="0" w:color="auto"/>
      </w:divBdr>
    </w:div>
    <w:div w:id="1797940703">
      <w:bodyDiv w:val="1"/>
      <w:marLeft w:val="0"/>
      <w:marRight w:val="0"/>
      <w:marTop w:val="0"/>
      <w:marBottom w:val="0"/>
      <w:divBdr>
        <w:top w:val="none" w:sz="0" w:space="0" w:color="auto"/>
        <w:left w:val="none" w:sz="0" w:space="0" w:color="auto"/>
        <w:bottom w:val="none" w:sz="0" w:space="0" w:color="auto"/>
        <w:right w:val="none" w:sz="0" w:space="0" w:color="auto"/>
      </w:divBdr>
    </w:div>
    <w:div w:id="1798523154">
      <w:bodyDiv w:val="1"/>
      <w:marLeft w:val="0"/>
      <w:marRight w:val="0"/>
      <w:marTop w:val="0"/>
      <w:marBottom w:val="0"/>
      <w:divBdr>
        <w:top w:val="none" w:sz="0" w:space="0" w:color="auto"/>
        <w:left w:val="none" w:sz="0" w:space="0" w:color="auto"/>
        <w:bottom w:val="none" w:sz="0" w:space="0" w:color="auto"/>
        <w:right w:val="none" w:sz="0" w:space="0" w:color="auto"/>
      </w:divBdr>
    </w:div>
    <w:div w:id="1800024713">
      <w:bodyDiv w:val="1"/>
      <w:marLeft w:val="0"/>
      <w:marRight w:val="0"/>
      <w:marTop w:val="0"/>
      <w:marBottom w:val="0"/>
      <w:divBdr>
        <w:top w:val="none" w:sz="0" w:space="0" w:color="auto"/>
        <w:left w:val="none" w:sz="0" w:space="0" w:color="auto"/>
        <w:bottom w:val="none" w:sz="0" w:space="0" w:color="auto"/>
        <w:right w:val="none" w:sz="0" w:space="0" w:color="auto"/>
      </w:divBdr>
    </w:div>
    <w:div w:id="1800994917">
      <w:bodyDiv w:val="1"/>
      <w:marLeft w:val="0"/>
      <w:marRight w:val="0"/>
      <w:marTop w:val="0"/>
      <w:marBottom w:val="0"/>
      <w:divBdr>
        <w:top w:val="none" w:sz="0" w:space="0" w:color="auto"/>
        <w:left w:val="none" w:sz="0" w:space="0" w:color="auto"/>
        <w:bottom w:val="none" w:sz="0" w:space="0" w:color="auto"/>
        <w:right w:val="none" w:sz="0" w:space="0" w:color="auto"/>
      </w:divBdr>
    </w:div>
    <w:div w:id="1802992586">
      <w:bodyDiv w:val="1"/>
      <w:marLeft w:val="0"/>
      <w:marRight w:val="0"/>
      <w:marTop w:val="0"/>
      <w:marBottom w:val="0"/>
      <w:divBdr>
        <w:top w:val="none" w:sz="0" w:space="0" w:color="auto"/>
        <w:left w:val="none" w:sz="0" w:space="0" w:color="auto"/>
        <w:bottom w:val="none" w:sz="0" w:space="0" w:color="auto"/>
        <w:right w:val="none" w:sz="0" w:space="0" w:color="auto"/>
      </w:divBdr>
    </w:div>
    <w:div w:id="1806384352">
      <w:bodyDiv w:val="1"/>
      <w:marLeft w:val="0"/>
      <w:marRight w:val="0"/>
      <w:marTop w:val="0"/>
      <w:marBottom w:val="0"/>
      <w:divBdr>
        <w:top w:val="none" w:sz="0" w:space="0" w:color="auto"/>
        <w:left w:val="none" w:sz="0" w:space="0" w:color="auto"/>
        <w:bottom w:val="none" w:sz="0" w:space="0" w:color="auto"/>
        <w:right w:val="none" w:sz="0" w:space="0" w:color="auto"/>
      </w:divBdr>
    </w:div>
    <w:div w:id="1807777261">
      <w:bodyDiv w:val="1"/>
      <w:marLeft w:val="0"/>
      <w:marRight w:val="0"/>
      <w:marTop w:val="0"/>
      <w:marBottom w:val="0"/>
      <w:divBdr>
        <w:top w:val="none" w:sz="0" w:space="0" w:color="auto"/>
        <w:left w:val="none" w:sz="0" w:space="0" w:color="auto"/>
        <w:bottom w:val="none" w:sz="0" w:space="0" w:color="auto"/>
        <w:right w:val="none" w:sz="0" w:space="0" w:color="auto"/>
      </w:divBdr>
    </w:div>
    <w:div w:id="1810241124">
      <w:bodyDiv w:val="1"/>
      <w:marLeft w:val="0"/>
      <w:marRight w:val="0"/>
      <w:marTop w:val="0"/>
      <w:marBottom w:val="0"/>
      <w:divBdr>
        <w:top w:val="none" w:sz="0" w:space="0" w:color="auto"/>
        <w:left w:val="none" w:sz="0" w:space="0" w:color="auto"/>
        <w:bottom w:val="none" w:sz="0" w:space="0" w:color="auto"/>
        <w:right w:val="none" w:sz="0" w:space="0" w:color="auto"/>
      </w:divBdr>
    </w:div>
    <w:div w:id="1810629444">
      <w:bodyDiv w:val="1"/>
      <w:marLeft w:val="0"/>
      <w:marRight w:val="0"/>
      <w:marTop w:val="0"/>
      <w:marBottom w:val="0"/>
      <w:divBdr>
        <w:top w:val="none" w:sz="0" w:space="0" w:color="auto"/>
        <w:left w:val="none" w:sz="0" w:space="0" w:color="auto"/>
        <w:bottom w:val="none" w:sz="0" w:space="0" w:color="auto"/>
        <w:right w:val="none" w:sz="0" w:space="0" w:color="auto"/>
      </w:divBdr>
    </w:div>
    <w:div w:id="1814324461">
      <w:bodyDiv w:val="1"/>
      <w:marLeft w:val="0"/>
      <w:marRight w:val="0"/>
      <w:marTop w:val="0"/>
      <w:marBottom w:val="0"/>
      <w:divBdr>
        <w:top w:val="none" w:sz="0" w:space="0" w:color="auto"/>
        <w:left w:val="none" w:sz="0" w:space="0" w:color="auto"/>
        <w:bottom w:val="none" w:sz="0" w:space="0" w:color="auto"/>
        <w:right w:val="none" w:sz="0" w:space="0" w:color="auto"/>
      </w:divBdr>
    </w:div>
    <w:div w:id="1815172474">
      <w:bodyDiv w:val="1"/>
      <w:marLeft w:val="0"/>
      <w:marRight w:val="0"/>
      <w:marTop w:val="0"/>
      <w:marBottom w:val="0"/>
      <w:divBdr>
        <w:top w:val="none" w:sz="0" w:space="0" w:color="auto"/>
        <w:left w:val="none" w:sz="0" w:space="0" w:color="auto"/>
        <w:bottom w:val="none" w:sz="0" w:space="0" w:color="auto"/>
        <w:right w:val="none" w:sz="0" w:space="0" w:color="auto"/>
      </w:divBdr>
    </w:div>
    <w:div w:id="1817990559">
      <w:bodyDiv w:val="1"/>
      <w:marLeft w:val="0"/>
      <w:marRight w:val="0"/>
      <w:marTop w:val="0"/>
      <w:marBottom w:val="0"/>
      <w:divBdr>
        <w:top w:val="none" w:sz="0" w:space="0" w:color="auto"/>
        <w:left w:val="none" w:sz="0" w:space="0" w:color="auto"/>
        <w:bottom w:val="none" w:sz="0" w:space="0" w:color="auto"/>
        <w:right w:val="none" w:sz="0" w:space="0" w:color="auto"/>
      </w:divBdr>
    </w:div>
    <w:div w:id="1819103494">
      <w:bodyDiv w:val="1"/>
      <w:marLeft w:val="0"/>
      <w:marRight w:val="0"/>
      <w:marTop w:val="0"/>
      <w:marBottom w:val="0"/>
      <w:divBdr>
        <w:top w:val="none" w:sz="0" w:space="0" w:color="auto"/>
        <w:left w:val="none" w:sz="0" w:space="0" w:color="auto"/>
        <w:bottom w:val="none" w:sz="0" w:space="0" w:color="auto"/>
        <w:right w:val="none" w:sz="0" w:space="0" w:color="auto"/>
      </w:divBdr>
    </w:div>
    <w:div w:id="1823309327">
      <w:bodyDiv w:val="1"/>
      <w:marLeft w:val="0"/>
      <w:marRight w:val="0"/>
      <w:marTop w:val="0"/>
      <w:marBottom w:val="0"/>
      <w:divBdr>
        <w:top w:val="none" w:sz="0" w:space="0" w:color="auto"/>
        <w:left w:val="none" w:sz="0" w:space="0" w:color="auto"/>
        <w:bottom w:val="none" w:sz="0" w:space="0" w:color="auto"/>
        <w:right w:val="none" w:sz="0" w:space="0" w:color="auto"/>
      </w:divBdr>
    </w:div>
    <w:div w:id="1825003078">
      <w:bodyDiv w:val="1"/>
      <w:marLeft w:val="0"/>
      <w:marRight w:val="0"/>
      <w:marTop w:val="0"/>
      <w:marBottom w:val="0"/>
      <w:divBdr>
        <w:top w:val="none" w:sz="0" w:space="0" w:color="auto"/>
        <w:left w:val="none" w:sz="0" w:space="0" w:color="auto"/>
        <w:bottom w:val="none" w:sz="0" w:space="0" w:color="auto"/>
        <w:right w:val="none" w:sz="0" w:space="0" w:color="auto"/>
      </w:divBdr>
    </w:div>
    <w:div w:id="1825007085">
      <w:bodyDiv w:val="1"/>
      <w:marLeft w:val="0"/>
      <w:marRight w:val="0"/>
      <w:marTop w:val="0"/>
      <w:marBottom w:val="0"/>
      <w:divBdr>
        <w:top w:val="none" w:sz="0" w:space="0" w:color="auto"/>
        <w:left w:val="none" w:sz="0" w:space="0" w:color="auto"/>
        <w:bottom w:val="none" w:sz="0" w:space="0" w:color="auto"/>
        <w:right w:val="none" w:sz="0" w:space="0" w:color="auto"/>
      </w:divBdr>
    </w:div>
    <w:div w:id="1825274007">
      <w:bodyDiv w:val="1"/>
      <w:marLeft w:val="0"/>
      <w:marRight w:val="0"/>
      <w:marTop w:val="0"/>
      <w:marBottom w:val="0"/>
      <w:divBdr>
        <w:top w:val="none" w:sz="0" w:space="0" w:color="auto"/>
        <w:left w:val="none" w:sz="0" w:space="0" w:color="auto"/>
        <w:bottom w:val="none" w:sz="0" w:space="0" w:color="auto"/>
        <w:right w:val="none" w:sz="0" w:space="0" w:color="auto"/>
      </w:divBdr>
    </w:div>
    <w:div w:id="1825469670">
      <w:bodyDiv w:val="1"/>
      <w:marLeft w:val="0"/>
      <w:marRight w:val="0"/>
      <w:marTop w:val="0"/>
      <w:marBottom w:val="0"/>
      <w:divBdr>
        <w:top w:val="none" w:sz="0" w:space="0" w:color="auto"/>
        <w:left w:val="none" w:sz="0" w:space="0" w:color="auto"/>
        <w:bottom w:val="none" w:sz="0" w:space="0" w:color="auto"/>
        <w:right w:val="none" w:sz="0" w:space="0" w:color="auto"/>
      </w:divBdr>
    </w:div>
    <w:div w:id="1834105803">
      <w:bodyDiv w:val="1"/>
      <w:marLeft w:val="0"/>
      <w:marRight w:val="0"/>
      <w:marTop w:val="0"/>
      <w:marBottom w:val="0"/>
      <w:divBdr>
        <w:top w:val="none" w:sz="0" w:space="0" w:color="auto"/>
        <w:left w:val="none" w:sz="0" w:space="0" w:color="auto"/>
        <w:bottom w:val="none" w:sz="0" w:space="0" w:color="auto"/>
        <w:right w:val="none" w:sz="0" w:space="0" w:color="auto"/>
      </w:divBdr>
    </w:div>
    <w:div w:id="1835879623">
      <w:bodyDiv w:val="1"/>
      <w:marLeft w:val="0"/>
      <w:marRight w:val="0"/>
      <w:marTop w:val="0"/>
      <w:marBottom w:val="0"/>
      <w:divBdr>
        <w:top w:val="none" w:sz="0" w:space="0" w:color="auto"/>
        <w:left w:val="none" w:sz="0" w:space="0" w:color="auto"/>
        <w:bottom w:val="none" w:sz="0" w:space="0" w:color="auto"/>
        <w:right w:val="none" w:sz="0" w:space="0" w:color="auto"/>
      </w:divBdr>
    </w:div>
    <w:div w:id="1837377781">
      <w:bodyDiv w:val="1"/>
      <w:marLeft w:val="0"/>
      <w:marRight w:val="0"/>
      <w:marTop w:val="0"/>
      <w:marBottom w:val="0"/>
      <w:divBdr>
        <w:top w:val="none" w:sz="0" w:space="0" w:color="auto"/>
        <w:left w:val="none" w:sz="0" w:space="0" w:color="auto"/>
        <w:bottom w:val="none" w:sz="0" w:space="0" w:color="auto"/>
        <w:right w:val="none" w:sz="0" w:space="0" w:color="auto"/>
      </w:divBdr>
      <w:divsChild>
        <w:div w:id="417018297">
          <w:marLeft w:val="480"/>
          <w:marRight w:val="0"/>
          <w:marTop w:val="0"/>
          <w:marBottom w:val="0"/>
          <w:divBdr>
            <w:top w:val="none" w:sz="0" w:space="0" w:color="auto"/>
            <w:left w:val="none" w:sz="0" w:space="0" w:color="auto"/>
            <w:bottom w:val="none" w:sz="0" w:space="0" w:color="auto"/>
            <w:right w:val="none" w:sz="0" w:space="0" w:color="auto"/>
          </w:divBdr>
        </w:div>
        <w:div w:id="1218319856">
          <w:marLeft w:val="480"/>
          <w:marRight w:val="0"/>
          <w:marTop w:val="0"/>
          <w:marBottom w:val="0"/>
          <w:divBdr>
            <w:top w:val="none" w:sz="0" w:space="0" w:color="auto"/>
            <w:left w:val="none" w:sz="0" w:space="0" w:color="auto"/>
            <w:bottom w:val="none" w:sz="0" w:space="0" w:color="auto"/>
            <w:right w:val="none" w:sz="0" w:space="0" w:color="auto"/>
          </w:divBdr>
        </w:div>
        <w:div w:id="1045178535">
          <w:marLeft w:val="480"/>
          <w:marRight w:val="0"/>
          <w:marTop w:val="0"/>
          <w:marBottom w:val="0"/>
          <w:divBdr>
            <w:top w:val="none" w:sz="0" w:space="0" w:color="auto"/>
            <w:left w:val="none" w:sz="0" w:space="0" w:color="auto"/>
            <w:bottom w:val="none" w:sz="0" w:space="0" w:color="auto"/>
            <w:right w:val="none" w:sz="0" w:space="0" w:color="auto"/>
          </w:divBdr>
        </w:div>
        <w:div w:id="945191226">
          <w:marLeft w:val="480"/>
          <w:marRight w:val="0"/>
          <w:marTop w:val="0"/>
          <w:marBottom w:val="0"/>
          <w:divBdr>
            <w:top w:val="none" w:sz="0" w:space="0" w:color="auto"/>
            <w:left w:val="none" w:sz="0" w:space="0" w:color="auto"/>
            <w:bottom w:val="none" w:sz="0" w:space="0" w:color="auto"/>
            <w:right w:val="none" w:sz="0" w:space="0" w:color="auto"/>
          </w:divBdr>
        </w:div>
        <w:div w:id="1911423166">
          <w:marLeft w:val="480"/>
          <w:marRight w:val="0"/>
          <w:marTop w:val="0"/>
          <w:marBottom w:val="0"/>
          <w:divBdr>
            <w:top w:val="none" w:sz="0" w:space="0" w:color="auto"/>
            <w:left w:val="none" w:sz="0" w:space="0" w:color="auto"/>
            <w:bottom w:val="none" w:sz="0" w:space="0" w:color="auto"/>
            <w:right w:val="none" w:sz="0" w:space="0" w:color="auto"/>
          </w:divBdr>
        </w:div>
        <w:div w:id="1687824107">
          <w:marLeft w:val="480"/>
          <w:marRight w:val="0"/>
          <w:marTop w:val="0"/>
          <w:marBottom w:val="0"/>
          <w:divBdr>
            <w:top w:val="none" w:sz="0" w:space="0" w:color="auto"/>
            <w:left w:val="none" w:sz="0" w:space="0" w:color="auto"/>
            <w:bottom w:val="none" w:sz="0" w:space="0" w:color="auto"/>
            <w:right w:val="none" w:sz="0" w:space="0" w:color="auto"/>
          </w:divBdr>
        </w:div>
        <w:div w:id="1393118984">
          <w:marLeft w:val="480"/>
          <w:marRight w:val="0"/>
          <w:marTop w:val="0"/>
          <w:marBottom w:val="0"/>
          <w:divBdr>
            <w:top w:val="none" w:sz="0" w:space="0" w:color="auto"/>
            <w:left w:val="none" w:sz="0" w:space="0" w:color="auto"/>
            <w:bottom w:val="none" w:sz="0" w:space="0" w:color="auto"/>
            <w:right w:val="none" w:sz="0" w:space="0" w:color="auto"/>
          </w:divBdr>
        </w:div>
        <w:div w:id="1245070806">
          <w:marLeft w:val="480"/>
          <w:marRight w:val="0"/>
          <w:marTop w:val="0"/>
          <w:marBottom w:val="0"/>
          <w:divBdr>
            <w:top w:val="none" w:sz="0" w:space="0" w:color="auto"/>
            <w:left w:val="none" w:sz="0" w:space="0" w:color="auto"/>
            <w:bottom w:val="none" w:sz="0" w:space="0" w:color="auto"/>
            <w:right w:val="none" w:sz="0" w:space="0" w:color="auto"/>
          </w:divBdr>
        </w:div>
        <w:div w:id="1892574074">
          <w:marLeft w:val="480"/>
          <w:marRight w:val="0"/>
          <w:marTop w:val="0"/>
          <w:marBottom w:val="0"/>
          <w:divBdr>
            <w:top w:val="none" w:sz="0" w:space="0" w:color="auto"/>
            <w:left w:val="none" w:sz="0" w:space="0" w:color="auto"/>
            <w:bottom w:val="none" w:sz="0" w:space="0" w:color="auto"/>
            <w:right w:val="none" w:sz="0" w:space="0" w:color="auto"/>
          </w:divBdr>
        </w:div>
        <w:div w:id="267009823">
          <w:marLeft w:val="480"/>
          <w:marRight w:val="0"/>
          <w:marTop w:val="0"/>
          <w:marBottom w:val="0"/>
          <w:divBdr>
            <w:top w:val="none" w:sz="0" w:space="0" w:color="auto"/>
            <w:left w:val="none" w:sz="0" w:space="0" w:color="auto"/>
            <w:bottom w:val="none" w:sz="0" w:space="0" w:color="auto"/>
            <w:right w:val="none" w:sz="0" w:space="0" w:color="auto"/>
          </w:divBdr>
        </w:div>
        <w:div w:id="1349528993">
          <w:marLeft w:val="480"/>
          <w:marRight w:val="0"/>
          <w:marTop w:val="0"/>
          <w:marBottom w:val="0"/>
          <w:divBdr>
            <w:top w:val="none" w:sz="0" w:space="0" w:color="auto"/>
            <w:left w:val="none" w:sz="0" w:space="0" w:color="auto"/>
            <w:bottom w:val="none" w:sz="0" w:space="0" w:color="auto"/>
            <w:right w:val="none" w:sz="0" w:space="0" w:color="auto"/>
          </w:divBdr>
        </w:div>
        <w:div w:id="635528378">
          <w:marLeft w:val="480"/>
          <w:marRight w:val="0"/>
          <w:marTop w:val="0"/>
          <w:marBottom w:val="0"/>
          <w:divBdr>
            <w:top w:val="none" w:sz="0" w:space="0" w:color="auto"/>
            <w:left w:val="none" w:sz="0" w:space="0" w:color="auto"/>
            <w:bottom w:val="none" w:sz="0" w:space="0" w:color="auto"/>
            <w:right w:val="none" w:sz="0" w:space="0" w:color="auto"/>
          </w:divBdr>
        </w:div>
        <w:div w:id="675426499">
          <w:marLeft w:val="480"/>
          <w:marRight w:val="0"/>
          <w:marTop w:val="0"/>
          <w:marBottom w:val="0"/>
          <w:divBdr>
            <w:top w:val="none" w:sz="0" w:space="0" w:color="auto"/>
            <w:left w:val="none" w:sz="0" w:space="0" w:color="auto"/>
            <w:bottom w:val="none" w:sz="0" w:space="0" w:color="auto"/>
            <w:right w:val="none" w:sz="0" w:space="0" w:color="auto"/>
          </w:divBdr>
        </w:div>
        <w:div w:id="295333082">
          <w:marLeft w:val="480"/>
          <w:marRight w:val="0"/>
          <w:marTop w:val="0"/>
          <w:marBottom w:val="0"/>
          <w:divBdr>
            <w:top w:val="none" w:sz="0" w:space="0" w:color="auto"/>
            <w:left w:val="none" w:sz="0" w:space="0" w:color="auto"/>
            <w:bottom w:val="none" w:sz="0" w:space="0" w:color="auto"/>
            <w:right w:val="none" w:sz="0" w:space="0" w:color="auto"/>
          </w:divBdr>
        </w:div>
        <w:div w:id="1208106973">
          <w:marLeft w:val="480"/>
          <w:marRight w:val="0"/>
          <w:marTop w:val="0"/>
          <w:marBottom w:val="0"/>
          <w:divBdr>
            <w:top w:val="none" w:sz="0" w:space="0" w:color="auto"/>
            <w:left w:val="none" w:sz="0" w:space="0" w:color="auto"/>
            <w:bottom w:val="none" w:sz="0" w:space="0" w:color="auto"/>
            <w:right w:val="none" w:sz="0" w:space="0" w:color="auto"/>
          </w:divBdr>
        </w:div>
        <w:div w:id="1207640543">
          <w:marLeft w:val="480"/>
          <w:marRight w:val="0"/>
          <w:marTop w:val="0"/>
          <w:marBottom w:val="0"/>
          <w:divBdr>
            <w:top w:val="none" w:sz="0" w:space="0" w:color="auto"/>
            <w:left w:val="none" w:sz="0" w:space="0" w:color="auto"/>
            <w:bottom w:val="none" w:sz="0" w:space="0" w:color="auto"/>
            <w:right w:val="none" w:sz="0" w:space="0" w:color="auto"/>
          </w:divBdr>
        </w:div>
        <w:div w:id="1619292663">
          <w:marLeft w:val="480"/>
          <w:marRight w:val="0"/>
          <w:marTop w:val="0"/>
          <w:marBottom w:val="0"/>
          <w:divBdr>
            <w:top w:val="none" w:sz="0" w:space="0" w:color="auto"/>
            <w:left w:val="none" w:sz="0" w:space="0" w:color="auto"/>
            <w:bottom w:val="none" w:sz="0" w:space="0" w:color="auto"/>
            <w:right w:val="none" w:sz="0" w:space="0" w:color="auto"/>
          </w:divBdr>
        </w:div>
        <w:div w:id="713118133">
          <w:marLeft w:val="480"/>
          <w:marRight w:val="0"/>
          <w:marTop w:val="0"/>
          <w:marBottom w:val="0"/>
          <w:divBdr>
            <w:top w:val="none" w:sz="0" w:space="0" w:color="auto"/>
            <w:left w:val="none" w:sz="0" w:space="0" w:color="auto"/>
            <w:bottom w:val="none" w:sz="0" w:space="0" w:color="auto"/>
            <w:right w:val="none" w:sz="0" w:space="0" w:color="auto"/>
          </w:divBdr>
        </w:div>
        <w:div w:id="1070470665">
          <w:marLeft w:val="480"/>
          <w:marRight w:val="0"/>
          <w:marTop w:val="0"/>
          <w:marBottom w:val="0"/>
          <w:divBdr>
            <w:top w:val="none" w:sz="0" w:space="0" w:color="auto"/>
            <w:left w:val="none" w:sz="0" w:space="0" w:color="auto"/>
            <w:bottom w:val="none" w:sz="0" w:space="0" w:color="auto"/>
            <w:right w:val="none" w:sz="0" w:space="0" w:color="auto"/>
          </w:divBdr>
        </w:div>
        <w:div w:id="2146387493">
          <w:marLeft w:val="480"/>
          <w:marRight w:val="0"/>
          <w:marTop w:val="0"/>
          <w:marBottom w:val="0"/>
          <w:divBdr>
            <w:top w:val="none" w:sz="0" w:space="0" w:color="auto"/>
            <w:left w:val="none" w:sz="0" w:space="0" w:color="auto"/>
            <w:bottom w:val="none" w:sz="0" w:space="0" w:color="auto"/>
            <w:right w:val="none" w:sz="0" w:space="0" w:color="auto"/>
          </w:divBdr>
        </w:div>
        <w:div w:id="1566180259">
          <w:marLeft w:val="480"/>
          <w:marRight w:val="0"/>
          <w:marTop w:val="0"/>
          <w:marBottom w:val="0"/>
          <w:divBdr>
            <w:top w:val="none" w:sz="0" w:space="0" w:color="auto"/>
            <w:left w:val="none" w:sz="0" w:space="0" w:color="auto"/>
            <w:bottom w:val="none" w:sz="0" w:space="0" w:color="auto"/>
            <w:right w:val="none" w:sz="0" w:space="0" w:color="auto"/>
          </w:divBdr>
        </w:div>
        <w:div w:id="1129739024">
          <w:marLeft w:val="480"/>
          <w:marRight w:val="0"/>
          <w:marTop w:val="0"/>
          <w:marBottom w:val="0"/>
          <w:divBdr>
            <w:top w:val="none" w:sz="0" w:space="0" w:color="auto"/>
            <w:left w:val="none" w:sz="0" w:space="0" w:color="auto"/>
            <w:bottom w:val="none" w:sz="0" w:space="0" w:color="auto"/>
            <w:right w:val="none" w:sz="0" w:space="0" w:color="auto"/>
          </w:divBdr>
        </w:div>
        <w:div w:id="1288045886">
          <w:marLeft w:val="480"/>
          <w:marRight w:val="0"/>
          <w:marTop w:val="0"/>
          <w:marBottom w:val="0"/>
          <w:divBdr>
            <w:top w:val="none" w:sz="0" w:space="0" w:color="auto"/>
            <w:left w:val="none" w:sz="0" w:space="0" w:color="auto"/>
            <w:bottom w:val="none" w:sz="0" w:space="0" w:color="auto"/>
            <w:right w:val="none" w:sz="0" w:space="0" w:color="auto"/>
          </w:divBdr>
        </w:div>
        <w:div w:id="824592360">
          <w:marLeft w:val="480"/>
          <w:marRight w:val="0"/>
          <w:marTop w:val="0"/>
          <w:marBottom w:val="0"/>
          <w:divBdr>
            <w:top w:val="none" w:sz="0" w:space="0" w:color="auto"/>
            <w:left w:val="none" w:sz="0" w:space="0" w:color="auto"/>
            <w:bottom w:val="none" w:sz="0" w:space="0" w:color="auto"/>
            <w:right w:val="none" w:sz="0" w:space="0" w:color="auto"/>
          </w:divBdr>
        </w:div>
        <w:div w:id="760830737">
          <w:marLeft w:val="480"/>
          <w:marRight w:val="0"/>
          <w:marTop w:val="0"/>
          <w:marBottom w:val="0"/>
          <w:divBdr>
            <w:top w:val="none" w:sz="0" w:space="0" w:color="auto"/>
            <w:left w:val="none" w:sz="0" w:space="0" w:color="auto"/>
            <w:bottom w:val="none" w:sz="0" w:space="0" w:color="auto"/>
            <w:right w:val="none" w:sz="0" w:space="0" w:color="auto"/>
          </w:divBdr>
        </w:div>
        <w:div w:id="1066731477">
          <w:marLeft w:val="480"/>
          <w:marRight w:val="0"/>
          <w:marTop w:val="0"/>
          <w:marBottom w:val="0"/>
          <w:divBdr>
            <w:top w:val="none" w:sz="0" w:space="0" w:color="auto"/>
            <w:left w:val="none" w:sz="0" w:space="0" w:color="auto"/>
            <w:bottom w:val="none" w:sz="0" w:space="0" w:color="auto"/>
            <w:right w:val="none" w:sz="0" w:space="0" w:color="auto"/>
          </w:divBdr>
        </w:div>
        <w:div w:id="1372417066">
          <w:marLeft w:val="480"/>
          <w:marRight w:val="0"/>
          <w:marTop w:val="0"/>
          <w:marBottom w:val="0"/>
          <w:divBdr>
            <w:top w:val="none" w:sz="0" w:space="0" w:color="auto"/>
            <w:left w:val="none" w:sz="0" w:space="0" w:color="auto"/>
            <w:bottom w:val="none" w:sz="0" w:space="0" w:color="auto"/>
            <w:right w:val="none" w:sz="0" w:space="0" w:color="auto"/>
          </w:divBdr>
        </w:div>
        <w:div w:id="1693065074">
          <w:marLeft w:val="480"/>
          <w:marRight w:val="0"/>
          <w:marTop w:val="0"/>
          <w:marBottom w:val="0"/>
          <w:divBdr>
            <w:top w:val="none" w:sz="0" w:space="0" w:color="auto"/>
            <w:left w:val="none" w:sz="0" w:space="0" w:color="auto"/>
            <w:bottom w:val="none" w:sz="0" w:space="0" w:color="auto"/>
            <w:right w:val="none" w:sz="0" w:space="0" w:color="auto"/>
          </w:divBdr>
        </w:div>
        <w:div w:id="826674045">
          <w:marLeft w:val="480"/>
          <w:marRight w:val="0"/>
          <w:marTop w:val="0"/>
          <w:marBottom w:val="0"/>
          <w:divBdr>
            <w:top w:val="none" w:sz="0" w:space="0" w:color="auto"/>
            <w:left w:val="none" w:sz="0" w:space="0" w:color="auto"/>
            <w:bottom w:val="none" w:sz="0" w:space="0" w:color="auto"/>
            <w:right w:val="none" w:sz="0" w:space="0" w:color="auto"/>
          </w:divBdr>
        </w:div>
        <w:div w:id="755250653">
          <w:marLeft w:val="480"/>
          <w:marRight w:val="0"/>
          <w:marTop w:val="0"/>
          <w:marBottom w:val="0"/>
          <w:divBdr>
            <w:top w:val="none" w:sz="0" w:space="0" w:color="auto"/>
            <w:left w:val="none" w:sz="0" w:space="0" w:color="auto"/>
            <w:bottom w:val="none" w:sz="0" w:space="0" w:color="auto"/>
            <w:right w:val="none" w:sz="0" w:space="0" w:color="auto"/>
          </w:divBdr>
        </w:div>
      </w:divsChild>
    </w:div>
    <w:div w:id="1841120713">
      <w:bodyDiv w:val="1"/>
      <w:marLeft w:val="0"/>
      <w:marRight w:val="0"/>
      <w:marTop w:val="0"/>
      <w:marBottom w:val="0"/>
      <w:divBdr>
        <w:top w:val="none" w:sz="0" w:space="0" w:color="auto"/>
        <w:left w:val="none" w:sz="0" w:space="0" w:color="auto"/>
        <w:bottom w:val="none" w:sz="0" w:space="0" w:color="auto"/>
        <w:right w:val="none" w:sz="0" w:space="0" w:color="auto"/>
      </w:divBdr>
    </w:div>
    <w:div w:id="1841777790">
      <w:bodyDiv w:val="1"/>
      <w:marLeft w:val="0"/>
      <w:marRight w:val="0"/>
      <w:marTop w:val="0"/>
      <w:marBottom w:val="0"/>
      <w:divBdr>
        <w:top w:val="none" w:sz="0" w:space="0" w:color="auto"/>
        <w:left w:val="none" w:sz="0" w:space="0" w:color="auto"/>
        <w:bottom w:val="none" w:sz="0" w:space="0" w:color="auto"/>
        <w:right w:val="none" w:sz="0" w:space="0" w:color="auto"/>
      </w:divBdr>
    </w:div>
    <w:div w:id="1843546470">
      <w:bodyDiv w:val="1"/>
      <w:marLeft w:val="0"/>
      <w:marRight w:val="0"/>
      <w:marTop w:val="0"/>
      <w:marBottom w:val="0"/>
      <w:divBdr>
        <w:top w:val="none" w:sz="0" w:space="0" w:color="auto"/>
        <w:left w:val="none" w:sz="0" w:space="0" w:color="auto"/>
        <w:bottom w:val="none" w:sz="0" w:space="0" w:color="auto"/>
        <w:right w:val="none" w:sz="0" w:space="0" w:color="auto"/>
      </w:divBdr>
    </w:div>
    <w:div w:id="1845775571">
      <w:bodyDiv w:val="1"/>
      <w:marLeft w:val="0"/>
      <w:marRight w:val="0"/>
      <w:marTop w:val="0"/>
      <w:marBottom w:val="0"/>
      <w:divBdr>
        <w:top w:val="none" w:sz="0" w:space="0" w:color="auto"/>
        <w:left w:val="none" w:sz="0" w:space="0" w:color="auto"/>
        <w:bottom w:val="none" w:sz="0" w:space="0" w:color="auto"/>
        <w:right w:val="none" w:sz="0" w:space="0" w:color="auto"/>
      </w:divBdr>
    </w:div>
    <w:div w:id="1847089075">
      <w:bodyDiv w:val="1"/>
      <w:marLeft w:val="0"/>
      <w:marRight w:val="0"/>
      <w:marTop w:val="0"/>
      <w:marBottom w:val="0"/>
      <w:divBdr>
        <w:top w:val="none" w:sz="0" w:space="0" w:color="auto"/>
        <w:left w:val="none" w:sz="0" w:space="0" w:color="auto"/>
        <w:bottom w:val="none" w:sz="0" w:space="0" w:color="auto"/>
        <w:right w:val="none" w:sz="0" w:space="0" w:color="auto"/>
      </w:divBdr>
    </w:div>
    <w:div w:id="1849174893">
      <w:bodyDiv w:val="1"/>
      <w:marLeft w:val="0"/>
      <w:marRight w:val="0"/>
      <w:marTop w:val="0"/>
      <w:marBottom w:val="0"/>
      <w:divBdr>
        <w:top w:val="none" w:sz="0" w:space="0" w:color="auto"/>
        <w:left w:val="none" w:sz="0" w:space="0" w:color="auto"/>
        <w:bottom w:val="none" w:sz="0" w:space="0" w:color="auto"/>
        <w:right w:val="none" w:sz="0" w:space="0" w:color="auto"/>
      </w:divBdr>
    </w:div>
    <w:div w:id="1851065680">
      <w:bodyDiv w:val="1"/>
      <w:marLeft w:val="0"/>
      <w:marRight w:val="0"/>
      <w:marTop w:val="0"/>
      <w:marBottom w:val="0"/>
      <w:divBdr>
        <w:top w:val="none" w:sz="0" w:space="0" w:color="auto"/>
        <w:left w:val="none" w:sz="0" w:space="0" w:color="auto"/>
        <w:bottom w:val="none" w:sz="0" w:space="0" w:color="auto"/>
        <w:right w:val="none" w:sz="0" w:space="0" w:color="auto"/>
      </w:divBdr>
    </w:div>
    <w:div w:id="1851868512">
      <w:bodyDiv w:val="1"/>
      <w:marLeft w:val="0"/>
      <w:marRight w:val="0"/>
      <w:marTop w:val="0"/>
      <w:marBottom w:val="0"/>
      <w:divBdr>
        <w:top w:val="none" w:sz="0" w:space="0" w:color="auto"/>
        <w:left w:val="none" w:sz="0" w:space="0" w:color="auto"/>
        <w:bottom w:val="none" w:sz="0" w:space="0" w:color="auto"/>
        <w:right w:val="none" w:sz="0" w:space="0" w:color="auto"/>
      </w:divBdr>
    </w:div>
    <w:div w:id="1853718369">
      <w:bodyDiv w:val="1"/>
      <w:marLeft w:val="0"/>
      <w:marRight w:val="0"/>
      <w:marTop w:val="0"/>
      <w:marBottom w:val="0"/>
      <w:divBdr>
        <w:top w:val="none" w:sz="0" w:space="0" w:color="auto"/>
        <w:left w:val="none" w:sz="0" w:space="0" w:color="auto"/>
        <w:bottom w:val="none" w:sz="0" w:space="0" w:color="auto"/>
        <w:right w:val="none" w:sz="0" w:space="0" w:color="auto"/>
      </w:divBdr>
    </w:div>
    <w:div w:id="1854369519">
      <w:bodyDiv w:val="1"/>
      <w:marLeft w:val="0"/>
      <w:marRight w:val="0"/>
      <w:marTop w:val="0"/>
      <w:marBottom w:val="0"/>
      <w:divBdr>
        <w:top w:val="none" w:sz="0" w:space="0" w:color="auto"/>
        <w:left w:val="none" w:sz="0" w:space="0" w:color="auto"/>
        <w:bottom w:val="none" w:sz="0" w:space="0" w:color="auto"/>
        <w:right w:val="none" w:sz="0" w:space="0" w:color="auto"/>
      </w:divBdr>
    </w:div>
    <w:div w:id="1857185628">
      <w:bodyDiv w:val="1"/>
      <w:marLeft w:val="0"/>
      <w:marRight w:val="0"/>
      <w:marTop w:val="0"/>
      <w:marBottom w:val="0"/>
      <w:divBdr>
        <w:top w:val="none" w:sz="0" w:space="0" w:color="auto"/>
        <w:left w:val="none" w:sz="0" w:space="0" w:color="auto"/>
        <w:bottom w:val="none" w:sz="0" w:space="0" w:color="auto"/>
        <w:right w:val="none" w:sz="0" w:space="0" w:color="auto"/>
      </w:divBdr>
    </w:div>
    <w:div w:id="1858887934">
      <w:bodyDiv w:val="1"/>
      <w:marLeft w:val="0"/>
      <w:marRight w:val="0"/>
      <w:marTop w:val="0"/>
      <w:marBottom w:val="0"/>
      <w:divBdr>
        <w:top w:val="none" w:sz="0" w:space="0" w:color="auto"/>
        <w:left w:val="none" w:sz="0" w:space="0" w:color="auto"/>
        <w:bottom w:val="none" w:sz="0" w:space="0" w:color="auto"/>
        <w:right w:val="none" w:sz="0" w:space="0" w:color="auto"/>
      </w:divBdr>
    </w:div>
    <w:div w:id="1859001534">
      <w:bodyDiv w:val="1"/>
      <w:marLeft w:val="0"/>
      <w:marRight w:val="0"/>
      <w:marTop w:val="0"/>
      <w:marBottom w:val="0"/>
      <w:divBdr>
        <w:top w:val="none" w:sz="0" w:space="0" w:color="auto"/>
        <w:left w:val="none" w:sz="0" w:space="0" w:color="auto"/>
        <w:bottom w:val="none" w:sz="0" w:space="0" w:color="auto"/>
        <w:right w:val="none" w:sz="0" w:space="0" w:color="auto"/>
      </w:divBdr>
    </w:div>
    <w:div w:id="1859006632">
      <w:bodyDiv w:val="1"/>
      <w:marLeft w:val="0"/>
      <w:marRight w:val="0"/>
      <w:marTop w:val="0"/>
      <w:marBottom w:val="0"/>
      <w:divBdr>
        <w:top w:val="none" w:sz="0" w:space="0" w:color="auto"/>
        <w:left w:val="none" w:sz="0" w:space="0" w:color="auto"/>
        <w:bottom w:val="none" w:sz="0" w:space="0" w:color="auto"/>
        <w:right w:val="none" w:sz="0" w:space="0" w:color="auto"/>
      </w:divBdr>
    </w:div>
    <w:div w:id="1859125444">
      <w:bodyDiv w:val="1"/>
      <w:marLeft w:val="0"/>
      <w:marRight w:val="0"/>
      <w:marTop w:val="0"/>
      <w:marBottom w:val="0"/>
      <w:divBdr>
        <w:top w:val="none" w:sz="0" w:space="0" w:color="auto"/>
        <w:left w:val="none" w:sz="0" w:space="0" w:color="auto"/>
        <w:bottom w:val="none" w:sz="0" w:space="0" w:color="auto"/>
        <w:right w:val="none" w:sz="0" w:space="0" w:color="auto"/>
      </w:divBdr>
    </w:div>
    <w:div w:id="1859193414">
      <w:bodyDiv w:val="1"/>
      <w:marLeft w:val="0"/>
      <w:marRight w:val="0"/>
      <w:marTop w:val="0"/>
      <w:marBottom w:val="0"/>
      <w:divBdr>
        <w:top w:val="none" w:sz="0" w:space="0" w:color="auto"/>
        <w:left w:val="none" w:sz="0" w:space="0" w:color="auto"/>
        <w:bottom w:val="none" w:sz="0" w:space="0" w:color="auto"/>
        <w:right w:val="none" w:sz="0" w:space="0" w:color="auto"/>
      </w:divBdr>
    </w:div>
    <w:div w:id="1859271839">
      <w:bodyDiv w:val="1"/>
      <w:marLeft w:val="0"/>
      <w:marRight w:val="0"/>
      <w:marTop w:val="0"/>
      <w:marBottom w:val="0"/>
      <w:divBdr>
        <w:top w:val="none" w:sz="0" w:space="0" w:color="auto"/>
        <w:left w:val="none" w:sz="0" w:space="0" w:color="auto"/>
        <w:bottom w:val="none" w:sz="0" w:space="0" w:color="auto"/>
        <w:right w:val="none" w:sz="0" w:space="0" w:color="auto"/>
      </w:divBdr>
    </w:div>
    <w:div w:id="1865751617">
      <w:bodyDiv w:val="1"/>
      <w:marLeft w:val="0"/>
      <w:marRight w:val="0"/>
      <w:marTop w:val="0"/>
      <w:marBottom w:val="0"/>
      <w:divBdr>
        <w:top w:val="none" w:sz="0" w:space="0" w:color="auto"/>
        <w:left w:val="none" w:sz="0" w:space="0" w:color="auto"/>
        <w:bottom w:val="none" w:sz="0" w:space="0" w:color="auto"/>
        <w:right w:val="none" w:sz="0" w:space="0" w:color="auto"/>
      </w:divBdr>
    </w:div>
    <w:div w:id="1867448394">
      <w:bodyDiv w:val="1"/>
      <w:marLeft w:val="0"/>
      <w:marRight w:val="0"/>
      <w:marTop w:val="0"/>
      <w:marBottom w:val="0"/>
      <w:divBdr>
        <w:top w:val="none" w:sz="0" w:space="0" w:color="auto"/>
        <w:left w:val="none" w:sz="0" w:space="0" w:color="auto"/>
        <w:bottom w:val="none" w:sz="0" w:space="0" w:color="auto"/>
        <w:right w:val="none" w:sz="0" w:space="0" w:color="auto"/>
      </w:divBdr>
    </w:div>
    <w:div w:id="1869834150">
      <w:bodyDiv w:val="1"/>
      <w:marLeft w:val="0"/>
      <w:marRight w:val="0"/>
      <w:marTop w:val="0"/>
      <w:marBottom w:val="0"/>
      <w:divBdr>
        <w:top w:val="none" w:sz="0" w:space="0" w:color="auto"/>
        <w:left w:val="none" w:sz="0" w:space="0" w:color="auto"/>
        <w:bottom w:val="none" w:sz="0" w:space="0" w:color="auto"/>
        <w:right w:val="none" w:sz="0" w:space="0" w:color="auto"/>
      </w:divBdr>
    </w:div>
    <w:div w:id="1870297462">
      <w:bodyDiv w:val="1"/>
      <w:marLeft w:val="0"/>
      <w:marRight w:val="0"/>
      <w:marTop w:val="0"/>
      <w:marBottom w:val="0"/>
      <w:divBdr>
        <w:top w:val="none" w:sz="0" w:space="0" w:color="auto"/>
        <w:left w:val="none" w:sz="0" w:space="0" w:color="auto"/>
        <w:bottom w:val="none" w:sz="0" w:space="0" w:color="auto"/>
        <w:right w:val="none" w:sz="0" w:space="0" w:color="auto"/>
      </w:divBdr>
    </w:div>
    <w:div w:id="1871645682">
      <w:bodyDiv w:val="1"/>
      <w:marLeft w:val="0"/>
      <w:marRight w:val="0"/>
      <w:marTop w:val="0"/>
      <w:marBottom w:val="0"/>
      <w:divBdr>
        <w:top w:val="none" w:sz="0" w:space="0" w:color="auto"/>
        <w:left w:val="none" w:sz="0" w:space="0" w:color="auto"/>
        <w:bottom w:val="none" w:sz="0" w:space="0" w:color="auto"/>
        <w:right w:val="none" w:sz="0" w:space="0" w:color="auto"/>
      </w:divBdr>
    </w:div>
    <w:div w:id="1874994665">
      <w:bodyDiv w:val="1"/>
      <w:marLeft w:val="0"/>
      <w:marRight w:val="0"/>
      <w:marTop w:val="0"/>
      <w:marBottom w:val="0"/>
      <w:divBdr>
        <w:top w:val="none" w:sz="0" w:space="0" w:color="auto"/>
        <w:left w:val="none" w:sz="0" w:space="0" w:color="auto"/>
        <w:bottom w:val="none" w:sz="0" w:space="0" w:color="auto"/>
        <w:right w:val="none" w:sz="0" w:space="0" w:color="auto"/>
      </w:divBdr>
    </w:div>
    <w:div w:id="1875997087">
      <w:bodyDiv w:val="1"/>
      <w:marLeft w:val="0"/>
      <w:marRight w:val="0"/>
      <w:marTop w:val="0"/>
      <w:marBottom w:val="0"/>
      <w:divBdr>
        <w:top w:val="none" w:sz="0" w:space="0" w:color="auto"/>
        <w:left w:val="none" w:sz="0" w:space="0" w:color="auto"/>
        <w:bottom w:val="none" w:sz="0" w:space="0" w:color="auto"/>
        <w:right w:val="none" w:sz="0" w:space="0" w:color="auto"/>
      </w:divBdr>
    </w:div>
    <w:div w:id="1877349727">
      <w:bodyDiv w:val="1"/>
      <w:marLeft w:val="0"/>
      <w:marRight w:val="0"/>
      <w:marTop w:val="0"/>
      <w:marBottom w:val="0"/>
      <w:divBdr>
        <w:top w:val="none" w:sz="0" w:space="0" w:color="auto"/>
        <w:left w:val="none" w:sz="0" w:space="0" w:color="auto"/>
        <w:bottom w:val="none" w:sz="0" w:space="0" w:color="auto"/>
        <w:right w:val="none" w:sz="0" w:space="0" w:color="auto"/>
      </w:divBdr>
    </w:div>
    <w:div w:id="1877503683">
      <w:bodyDiv w:val="1"/>
      <w:marLeft w:val="0"/>
      <w:marRight w:val="0"/>
      <w:marTop w:val="0"/>
      <w:marBottom w:val="0"/>
      <w:divBdr>
        <w:top w:val="none" w:sz="0" w:space="0" w:color="auto"/>
        <w:left w:val="none" w:sz="0" w:space="0" w:color="auto"/>
        <w:bottom w:val="none" w:sz="0" w:space="0" w:color="auto"/>
        <w:right w:val="none" w:sz="0" w:space="0" w:color="auto"/>
      </w:divBdr>
    </w:div>
    <w:div w:id="1877817793">
      <w:bodyDiv w:val="1"/>
      <w:marLeft w:val="0"/>
      <w:marRight w:val="0"/>
      <w:marTop w:val="0"/>
      <w:marBottom w:val="0"/>
      <w:divBdr>
        <w:top w:val="none" w:sz="0" w:space="0" w:color="auto"/>
        <w:left w:val="none" w:sz="0" w:space="0" w:color="auto"/>
        <w:bottom w:val="none" w:sz="0" w:space="0" w:color="auto"/>
        <w:right w:val="none" w:sz="0" w:space="0" w:color="auto"/>
      </w:divBdr>
    </w:div>
    <w:div w:id="1879587800">
      <w:bodyDiv w:val="1"/>
      <w:marLeft w:val="0"/>
      <w:marRight w:val="0"/>
      <w:marTop w:val="0"/>
      <w:marBottom w:val="0"/>
      <w:divBdr>
        <w:top w:val="none" w:sz="0" w:space="0" w:color="auto"/>
        <w:left w:val="none" w:sz="0" w:space="0" w:color="auto"/>
        <w:bottom w:val="none" w:sz="0" w:space="0" w:color="auto"/>
        <w:right w:val="none" w:sz="0" w:space="0" w:color="auto"/>
      </w:divBdr>
    </w:div>
    <w:div w:id="1880388258">
      <w:bodyDiv w:val="1"/>
      <w:marLeft w:val="0"/>
      <w:marRight w:val="0"/>
      <w:marTop w:val="0"/>
      <w:marBottom w:val="0"/>
      <w:divBdr>
        <w:top w:val="none" w:sz="0" w:space="0" w:color="auto"/>
        <w:left w:val="none" w:sz="0" w:space="0" w:color="auto"/>
        <w:bottom w:val="none" w:sz="0" w:space="0" w:color="auto"/>
        <w:right w:val="none" w:sz="0" w:space="0" w:color="auto"/>
      </w:divBdr>
    </w:div>
    <w:div w:id="1887984542">
      <w:bodyDiv w:val="1"/>
      <w:marLeft w:val="0"/>
      <w:marRight w:val="0"/>
      <w:marTop w:val="0"/>
      <w:marBottom w:val="0"/>
      <w:divBdr>
        <w:top w:val="none" w:sz="0" w:space="0" w:color="auto"/>
        <w:left w:val="none" w:sz="0" w:space="0" w:color="auto"/>
        <w:bottom w:val="none" w:sz="0" w:space="0" w:color="auto"/>
        <w:right w:val="none" w:sz="0" w:space="0" w:color="auto"/>
      </w:divBdr>
    </w:div>
    <w:div w:id="1890452179">
      <w:bodyDiv w:val="1"/>
      <w:marLeft w:val="0"/>
      <w:marRight w:val="0"/>
      <w:marTop w:val="0"/>
      <w:marBottom w:val="0"/>
      <w:divBdr>
        <w:top w:val="none" w:sz="0" w:space="0" w:color="auto"/>
        <w:left w:val="none" w:sz="0" w:space="0" w:color="auto"/>
        <w:bottom w:val="none" w:sz="0" w:space="0" w:color="auto"/>
        <w:right w:val="none" w:sz="0" w:space="0" w:color="auto"/>
      </w:divBdr>
    </w:div>
    <w:div w:id="1893541820">
      <w:bodyDiv w:val="1"/>
      <w:marLeft w:val="0"/>
      <w:marRight w:val="0"/>
      <w:marTop w:val="0"/>
      <w:marBottom w:val="0"/>
      <w:divBdr>
        <w:top w:val="none" w:sz="0" w:space="0" w:color="auto"/>
        <w:left w:val="none" w:sz="0" w:space="0" w:color="auto"/>
        <w:bottom w:val="none" w:sz="0" w:space="0" w:color="auto"/>
        <w:right w:val="none" w:sz="0" w:space="0" w:color="auto"/>
      </w:divBdr>
    </w:div>
    <w:div w:id="1895774970">
      <w:bodyDiv w:val="1"/>
      <w:marLeft w:val="0"/>
      <w:marRight w:val="0"/>
      <w:marTop w:val="0"/>
      <w:marBottom w:val="0"/>
      <w:divBdr>
        <w:top w:val="none" w:sz="0" w:space="0" w:color="auto"/>
        <w:left w:val="none" w:sz="0" w:space="0" w:color="auto"/>
        <w:bottom w:val="none" w:sz="0" w:space="0" w:color="auto"/>
        <w:right w:val="none" w:sz="0" w:space="0" w:color="auto"/>
      </w:divBdr>
    </w:div>
    <w:div w:id="1896043513">
      <w:bodyDiv w:val="1"/>
      <w:marLeft w:val="0"/>
      <w:marRight w:val="0"/>
      <w:marTop w:val="0"/>
      <w:marBottom w:val="0"/>
      <w:divBdr>
        <w:top w:val="none" w:sz="0" w:space="0" w:color="auto"/>
        <w:left w:val="none" w:sz="0" w:space="0" w:color="auto"/>
        <w:bottom w:val="none" w:sz="0" w:space="0" w:color="auto"/>
        <w:right w:val="none" w:sz="0" w:space="0" w:color="auto"/>
      </w:divBdr>
    </w:div>
    <w:div w:id="1896506337">
      <w:bodyDiv w:val="1"/>
      <w:marLeft w:val="0"/>
      <w:marRight w:val="0"/>
      <w:marTop w:val="0"/>
      <w:marBottom w:val="0"/>
      <w:divBdr>
        <w:top w:val="none" w:sz="0" w:space="0" w:color="auto"/>
        <w:left w:val="none" w:sz="0" w:space="0" w:color="auto"/>
        <w:bottom w:val="none" w:sz="0" w:space="0" w:color="auto"/>
        <w:right w:val="none" w:sz="0" w:space="0" w:color="auto"/>
      </w:divBdr>
    </w:div>
    <w:div w:id="1897012474">
      <w:bodyDiv w:val="1"/>
      <w:marLeft w:val="0"/>
      <w:marRight w:val="0"/>
      <w:marTop w:val="0"/>
      <w:marBottom w:val="0"/>
      <w:divBdr>
        <w:top w:val="none" w:sz="0" w:space="0" w:color="auto"/>
        <w:left w:val="none" w:sz="0" w:space="0" w:color="auto"/>
        <w:bottom w:val="none" w:sz="0" w:space="0" w:color="auto"/>
        <w:right w:val="none" w:sz="0" w:space="0" w:color="auto"/>
      </w:divBdr>
    </w:div>
    <w:div w:id="1898976643">
      <w:bodyDiv w:val="1"/>
      <w:marLeft w:val="0"/>
      <w:marRight w:val="0"/>
      <w:marTop w:val="0"/>
      <w:marBottom w:val="0"/>
      <w:divBdr>
        <w:top w:val="none" w:sz="0" w:space="0" w:color="auto"/>
        <w:left w:val="none" w:sz="0" w:space="0" w:color="auto"/>
        <w:bottom w:val="none" w:sz="0" w:space="0" w:color="auto"/>
        <w:right w:val="none" w:sz="0" w:space="0" w:color="auto"/>
      </w:divBdr>
    </w:div>
    <w:div w:id="1899592012">
      <w:bodyDiv w:val="1"/>
      <w:marLeft w:val="0"/>
      <w:marRight w:val="0"/>
      <w:marTop w:val="0"/>
      <w:marBottom w:val="0"/>
      <w:divBdr>
        <w:top w:val="none" w:sz="0" w:space="0" w:color="auto"/>
        <w:left w:val="none" w:sz="0" w:space="0" w:color="auto"/>
        <w:bottom w:val="none" w:sz="0" w:space="0" w:color="auto"/>
        <w:right w:val="none" w:sz="0" w:space="0" w:color="auto"/>
      </w:divBdr>
    </w:div>
    <w:div w:id="1908607432">
      <w:bodyDiv w:val="1"/>
      <w:marLeft w:val="0"/>
      <w:marRight w:val="0"/>
      <w:marTop w:val="0"/>
      <w:marBottom w:val="0"/>
      <w:divBdr>
        <w:top w:val="none" w:sz="0" w:space="0" w:color="auto"/>
        <w:left w:val="none" w:sz="0" w:space="0" w:color="auto"/>
        <w:bottom w:val="none" w:sz="0" w:space="0" w:color="auto"/>
        <w:right w:val="none" w:sz="0" w:space="0" w:color="auto"/>
      </w:divBdr>
    </w:div>
    <w:div w:id="1910505914">
      <w:bodyDiv w:val="1"/>
      <w:marLeft w:val="0"/>
      <w:marRight w:val="0"/>
      <w:marTop w:val="0"/>
      <w:marBottom w:val="0"/>
      <w:divBdr>
        <w:top w:val="none" w:sz="0" w:space="0" w:color="auto"/>
        <w:left w:val="none" w:sz="0" w:space="0" w:color="auto"/>
        <w:bottom w:val="none" w:sz="0" w:space="0" w:color="auto"/>
        <w:right w:val="none" w:sz="0" w:space="0" w:color="auto"/>
      </w:divBdr>
    </w:div>
    <w:div w:id="1911311006">
      <w:bodyDiv w:val="1"/>
      <w:marLeft w:val="0"/>
      <w:marRight w:val="0"/>
      <w:marTop w:val="0"/>
      <w:marBottom w:val="0"/>
      <w:divBdr>
        <w:top w:val="none" w:sz="0" w:space="0" w:color="auto"/>
        <w:left w:val="none" w:sz="0" w:space="0" w:color="auto"/>
        <w:bottom w:val="none" w:sz="0" w:space="0" w:color="auto"/>
        <w:right w:val="none" w:sz="0" w:space="0" w:color="auto"/>
      </w:divBdr>
    </w:div>
    <w:div w:id="1912540562">
      <w:bodyDiv w:val="1"/>
      <w:marLeft w:val="0"/>
      <w:marRight w:val="0"/>
      <w:marTop w:val="0"/>
      <w:marBottom w:val="0"/>
      <w:divBdr>
        <w:top w:val="none" w:sz="0" w:space="0" w:color="auto"/>
        <w:left w:val="none" w:sz="0" w:space="0" w:color="auto"/>
        <w:bottom w:val="none" w:sz="0" w:space="0" w:color="auto"/>
        <w:right w:val="none" w:sz="0" w:space="0" w:color="auto"/>
      </w:divBdr>
    </w:div>
    <w:div w:id="1915772638">
      <w:bodyDiv w:val="1"/>
      <w:marLeft w:val="0"/>
      <w:marRight w:val="0"/>
      <w:marTop w:val="0"/>
      <w:marBottom w:val="0"/>
      <w:divBdr>
        <w:top w:val="none" w:sz="0" w:space="0" w:color="auto"/>
        <w:left w:val="none" w:sz="0" w:space="0" w:color="auto"/>
        <w:bottom w:val="none" w:sz="0" w:space="0" w:color="auto"/>
        <w:right w:val="none" w:sz="0" w:space="0" w:color="auto"/>
      </w:divBdr>
    </w:div>
    <w:div w:id="1917784226">
      <w:bodyDiv w:val="1"/>
      <w:marLeft w:val="0"/>
      <w:marRight w:val="0"/>
      <w:marTop w:val="0"/>
      <w:marBottom w:val="0"/>
      <w:divBdr>
        <w:top w:val="none" w:sz="0" w:space="0" w:color="auto"/>
        <w:left w:val="none" w:sz="0" w:space="0" w:color="auto"/>
        <w:bottom w:val="none" w:sz="0" w:space="0" w:color="auto"/>
        <w:right w:val="none" w:sz="0" w:space="0" w:color="auto"/>
      </w:divBdr>
    </w:div>
    <w:div w:id="1917784931">
      <w:bodyDiv w:val="1"/>
      <w:marLeft w:val="0"/>
      <w:marRight w:val="0"/>
      <w:marTop w:val="0"/>
      <w:marBottom w:val="0"/>
      <w:divBdr>
        <w:top w:val="none" w:sz="0" w:space="0" w:color="auto"/>
        <w:left w:val="none" w:sz="0" w:space="0" w:color="auto"/>
        <w:bottom w:val="none" w:sz="0" w:space="0" w:color="auto"/>
        <w:right w:val="none" w:sz="0" w:space="0" w:color="auto"/>
      </w:divBdr>
    </w:div>
    <w:div w:id="1919903438">
      <w:bodyDiv w:val="1"/>
      <w:marLeft w:val="0"/>
      <w:marRight w:val="0"/>
      <w:marTop w:val="0"/>
      <w:marBottom w:val="0"/>
      <w:divBdr>
        <w:top w:val="none" w:sz="0" w:space="0" w:color="auto"/>
        <w:left w:val="none" w:sz="0" w:space="0" w:color="auto"/>
        <w:bottom w:val="none" w:sz="0" w:space="0" w:color="auto"/>
        <w:right w:val="none" w:sz="0" w:space="0" w:color="auto"/>
      </w:divBdr>
    </w:div>
    <w:div w:id="1926918517">
      <w:bodyDiv w:val="1"/>
      <w:marLeft w:val="0"/>
      <w:marRight w:val="0"/>
      <w:marTop w:val="0"/>
      <w:marBottom w:val="0"/>
      <w:divBdr>
        <w:top w:val="none" w:sz="0" w:space="0" w:color="auto"/>
        <w:left w:val="none" w:sz="0" w:space="0" w:color="auto"/>
        <w:bottom w:val="none" w:sz="0" w:space="0" w:color="auto"/>
        <w:right w:val="none" w:sz="0" w:space="0" w:color="auto"/>
      </w:divBdr>
    </w:div>
    <w:div w:id="1932542521">
      <w:bodyDiv w:val="1"/>
      <w:marLeft w:val="0"/>
      <w:marRight w:val="0"/>
      <w:marTop w:val="0"/>
      <w:marBottom w:val="0"/>
      <w:divBdr>
        <w:top w:val="none" w:sz="0" w:space="0" w:color="auto"/>
        <w:left w:val="none" w:sz="0" w:space="0" w:color="auto"/>
        <w:bottom w:val="none" w:sz="0" w:space="0" w:color="auto"/>
        <w:right w:val="none" w:sz="0" w:space="0" w:color="auto"/>
      </w:divBdr>
    </w:div>
    <w:div w:id="1933077240">
      <w:bodyDiv w:val="1"/>
      <w:marLeft w:val="0"/>
      <w:marRight w:val="0"/>
      <w:marTop w:val="0"/>
      <w:marBottom w:val="0"/>
      <w:divBdr>
        <w:top w:val="none" w:sz="0" w:space="0" w:color="auto"/>
        <w:left w:val="none" w:sz="0" w:space="0" w:color="auto"/>
        <w:bottom w:val="none" w:sz="0" w:space="0" w:color="auto"/>
        <w:right w:val="none" w:sz="0" w:space="0" w:color="auto"/>
      </w:divBdr>
      <w:divsChild>
        <w:div w:id="739519182">
          <w:marLeft w:val="480"/>
          <w:marRight w:val="0"/>
          <w:marTop w:val="0"/>
          <w:marBottom w:val="0"/>
          <w:divBdr>
            <w:top w:val="none" w:sz="0" w:space="0" w:color="auto"/>
            <w:left w:val="none" w:sz="0" w:space="0" w:color="auto"/>
            <w:bottom w:val="none" w:sz="0" w:space="0" w:color="auto"/>
            <w:right w:val="none" w:sz="0" w:space="0" w:color="auto"/>
          </w:divBdr>
        </w:div>
        <w:div w:id="1286083181">
          <w:marLeft w:val="480"/>
          <w:marRight w:val="0"/>
          <w:marTop w:val="0"/>
          <w:marBottom w:val="0"/>
          <w:divBdr>
            <w:top w:val="none" w:sz="0" w:space="0" w:color="auto"/>
            <w:left w:val="none" w:sz="0" w:space="0" w:color="auto"/>
            <w:bottom w:val="none" w:sz="0" w:space="0" w:color="auto"/>
            <w:right w:val="none" w:sz="0" w:space="0" w:color="auto"/>
          </w:divBdr>
        </w:div>
        <w:div w:id="130173465">
          <w:marLeft w:val="480"/>
          <w:marRight w:val="0"/>
          <w:marTop w:val="0"/>
          <w:marBottom w:val="0"/>
          <w:divBdr>
            <w:top w:val="none" w:sz="0" w:space="0" w:color="auto"/>
            <w:left w:val="none" w:sz="0" w:space="0" w:color="auto"/>
            <w:bottom w:val="none" w:sz="0" w:space="0" w:color="auto"/>
            <w:right w:val="none" w:sz="0" w:space="0" w:color="auto"/>
          </w:divBdr>
        </w:div>
        <w:div w:id="557787584">
          <w:marLeft w:val="480"/>
          <w:marRight w:val="0"/>
          <w:marTop w:val="0"/>
          <w:marBottom w:val="0"/>
          <w:divBdr>
            <w:top w:val="none" w:sz="0" w:space="0" w:color="auto"/>
            <w:left w:val="none" w:sz="0" w:space="0" w:color="auto"/>
            <w:bottom w:val="none" w:sz="0" w:space="0" w:color="auto"/>
            <w:right w:val="none" w:sz="0" w:space="0" w:color="auto"/>
          </w:divBdr>
        </w:div>
        <w:div w:id="2049446101">
          <w:marLeft w:val="480"/>
          <w:marRight w:val="0"/>
          <w:marTop w:val="0"/>
          <w:marBottom w:val="0"/>
          <w:divBdr>
            <w:top w:val="none" w:sz="0" w:space="0" w:color="auto"/>
            <w:left w:val="none" w:sz="0" w:space="0" w:color="auto"/>
            <w:bottom w:val="none" w:sz="0" w:space="0" w:color="auto"/>
            <w:right w:val="none" w:sz="0" w:space="0" w:color="auto"/>
          </w:divBdr>
        </w:div>
        <w:div w:id="163980642">
          <w:marLeft w:val="480"/>
          <w:marRight w:val="0"/>
          <w:marTop w:val="0"/>
          <w:marBottom w:val="0"/>
          <w:divBdr>
            <w:top w:val="none" w:sz="0" w:space="0" w:color="auto"/>
            <w:left w:val="none" w:sz="0" w:space="0" w:color="auto"/>
            <w:bottom w:val="none" w:sz="0" w:space="0" w:color="auto"/>
            <w:right w:val="none" w:sz="0" w:space="0" w:color="auto"/>
          </w:divBdr>
        </w:div>
        <w:div w:id="1378892344">
          <w:marLeft w:val="480"/>
          <w:marRight w:val="0"/>
          <w:marTop w:val="0"/>
          <w:marBottom w:val="0"/>
          <w:divBdr>
            <w:top w:val="none" w:sz="0" w:space="0" w:color="auto"/>
            <w:left w:val="none" w:sz="0" w:space="0" w:color="auto"/>
            <w:bottom w:val="none" w:sz="0" w:space="0" w:color="auto"/>
            <w:right w:val="none" w:sz="0" w:space="0" w:color="auto"/>
          </w:divBdr>
        </w:div>
        <w:div w:id="604846393">
          <w:marLeft w:val="480"/>
          <w:marRight w:val="0"/>
          <w:marTop w:val="0"/>
          <w:marBottom w:val="0"/>
          <w:divBdr>
            <w:top w:val="none" w:sz="0" w:space="0" w:color="auto"/>
            <w:left w:val="none" w:sz="0" w:space="0" w:color="auto"/>
            <w:bottom w:val="none" w:sz="0" w:space="0" w:color="auto"/>
            <w:right w:val="none" w:sz="0" w:space="0" w:color="auto"/>
          </w:divBdr>
        </w:div>
        <w:div w:id="626162913">
          <w:marLeft w:val="480"/>
          <w:marRight w:val="0"/>
          <w:marTop w:val="0"/>
          <w:marBottom w:val="0"/>
          <w:divBdr>
            <w:top w:val="none" w:sz="0" w:space="0" w:color="auto"/>
            <w:left w:val="none" w:sz="0" w:space="0" w:color="auto"/>
            <w:bottom w:val="none" w:sz="0" w:space="0" w:color="auto"/>
            <w:right w:val="none" w:sz="0" w:space="0" w:color="auto"/>
          </w:divBdr>
        </w:div>
        <w:div w:id="748582683">
          <w:marLeft w:val="480"/>
          <w:marRight w:val="0"/>
          <w:marTop w:val="0"/>
          <w:marBottom w:val="0"/>
          <w:divBdr>
            <w:top w:val="none" w:sz="0" w:space="0" w:color="auto"/>
            <w:left w:val="none" w:sz="0" w:space="0" w:color="auto"/>
            <w:bottom w:val="none" w:sz="0" w:space="0" w:color="auto"/>
            <w:right w:val="none" w:sz="0" w:space="0" w:color="auto"/>
          </w:divBdr>
        </w:div>
        <w:div w:id="114562729">
          <w:marLeft w:val="480"/>
          <w:marRight w:val="0"/>
          <w:marTop w:val="0"/>
          <w:marBottom w:val="0"/>
          <w:divBdr>
            <w:top w:val="none" w:sz="0" w:space="0" w:color="auto"/>
            <w:left w:val="none" w:sz="0" w:space="0" w:color="auto"/>
            <w:bottom w:val="none" w:sz="0" w:space="0" w:color="auto"/>
            <w:right w:val="none" w:sz="0" w:space="0" w:color="auto"/>
          </w:divBdr>
        </w:div>
        <w:div w:id="66612245">
          <w:marLeft w:val="480"/>
          <w:marRight w:val="0"/>
          <w:marTop w:val="0"/>
          <w:marBottom w:val="0"/>
          <w:divBdr>
            <w:top w:val="none" w:sz="0" w:space="0" w:color="auto"/>
            <w:left w:val="none" w:sz="0" w:space="0" w:color="auto"/>
            <w:bottom w:val="none" w:sz="0" w:space="0" w:color="auto"/>
            <w:right w:val="none" w:sz="0" w:space="0" w:color="auto"/>
          </w:divBdr>
        </w:div>
        <w:div w:id="1319530479">
          <w:marLeft w:val="480"/>
          <w:marRight w:val="0"/>
          <w:marTop w:val="0"/>
          <w:marBottom w:val="0"/>
          <w:divBdr>
            <w:top w:val="none" w:sz="0" w:space="0" w:color="auto"/>
            <w:left w:val="none" w:sz="0" w:space="0" w:color="auto"/>
            <w:bottom w:val="none" w:sz="0" w:space="0" w:color="auto"/>
            <w:right w:val="none" w:sz="0" w:space="0" w:color="auto"/>
          </w:divBdr>
        </w:div>
        <w:div w:id="381098109">
          <w:marLeft w:val="480"/>
          <w:marRight w:val="0"/>
          <w:marTop w:val="0"/>
          <w:marBottom w:val="0"/>
          <w:divBdr>
            <w:top w:val="none" w:sz="0" w:space="0" w:color="auto"/>
            <w:left w:val="none" w:sz="0" w:space="0" w:color="auto"/>
            <w:bottom w:val="none" w:sz="0" w:space="0" w:color="auto"/>
            <w:right w:val="none" w:sz="0" w:space="0" w:color="auto"/>
          </w:divBdr>
        </w:div>
        <w:div w:id="982349199">
          <w:marLeft w:val="480"/>
          <w:marRight w:val="0"/>
          <w:marTop w:val="0"/>
          <w:marBottom w:val="0"/>
          <w:divBdr>
            <w:top w:val="none" w:sz="0" w:space="0" w:color="auto"/>
            <w:left w:val="none" w:sz="0" w:space="0" w:color="auto"/>
            <w:bottom w:val="none" w:sz="0" w:space="0" w:color="auto"/>
            <w:right w:val="none" w:sz="0" w:space="0" w:color="auto"/>
          </w:divBdr>
        </w:div>
        <w:div w:id="1238897844">
          <w:marLeft w:val="480"/>
          <w:marRight w:val="0"/>
          <w:marTop w:val="0"/>
          <w:marBottom w:val="0"/>
          <w:divBdr>
            <w:top w:val="none" w:sz="0" w:space="0" w:color="auto"/>
            <w:left w:val="none" w:sz="0" w:space="0" w:color="auto"/>
            <w:bottom w:val="none" w:sz="0" w:space="0" w:color="auto"/>
            <w:right w:val="none" w:sz="0" w:space="0" w:color="auto"/>
          </w:divBdr>
        </w:div>
        <w:div w:id="1628194625">
          <w:marLeft w:val="480"/>
          <w:marRight w:val="0"/>
          <w:marTop w:val="0"/>
          <w:marBottom w:val="0"/>
          <w:divBdr>
            <w:top w:val="none" w:sz="0" w:space="0" w:color="auto"/>
            <w:left w:val="none" w:sz="0" w:space="0" w:color="auto"/>
            <w:bottom w:val="none" w:sz="0" w:space="0" w:color="auto"/>
            <w:right w:val="none" w:sz="0" w:space="0" w:color="auto"/>
          </w:divBdr>
        </w:div>
        <w:div w:id="489445836">
          <w:marLeft w:val="480"/>
          <w:marRight w:val="0"/>
          <w:marTop w:val="0"/>
          <w:marBottom w:val="0"/>
          <w:divBdr>
            <w:top w:val="none" w:sz="0" w:space="0" w:color="auto"/>
            <w:left w:val="none" w:sz="0" w:space="0" w:color="auto"/>
            <w:bottom w:val="none" w:sz="0" w:space="0" w:color="auto"/>
            <w:right w:val="none" w:sz="0" w:space="0" w:color="auto"/>
          </w:divBdr>
        </w:div>
        <w:div w:id="574586087">
          <w:marLeft w:val="480"/>
          <w:marRight w:val="0"/>
          <w:marTop w:val="0"/>
          <w:marBottom w:val="0"/>
          <w:divBdr>
            <w:top w:val="none" w:sz="0" w:space="0" w:color="auto"/>
            <w:left w:val="none" w:sz="0" w:space="0" w:color="auto"/>
            <w:bottom w:val="none" w:sz="0" w:space="0" w:color="auto"/>
            <w:right w:val="none" w:sz="0" w:space="0" w:color="auto"/>
          </w:divBdr>
        </w:div>
        <w:div w:id="449666574">
          <w:marLeft w:val="480"/>
          <w:marRight w:val="0"/>
          <w:marTop w:val="0"/>
          <w:marBottom w:val="0"/>
          <w:divBdr>
            <w:top w:val="none" w:sz="0" w:space="0" w:color="auto"/>
            <w:left w:val="none" w:sz="0" w:space="0" w:color="auto"/>
            <w:bottom w:val="none" w:sz="0" w:space="0" w:color="auto"/>
            <w:right w:val="none" w:sz="0" w:space="0" w:color="auto"/>
          </w:divBdr>
        </w:div>
        <w:div w:id="1408764414">
          <w:marLeft w:val="480"/>
          <w:marRight w:val="0"/>
          <w:marTop w:val="0"/>
          <w:marBottom w:val="0"/>
          <w:divBdr>
            <w:top w:val="none" w:sz="0" w:space="0" w:color="auto"/>
            <w:left w:val="none" w:sz="0" w:space="0" w:color="auto"/>
            <w:bottom w:val="none" w:sz="0" w:space="0" w:color="auto"/>
            <w:right w:val="none" w:sz="0" w:space="0" w:color="auto"/>
          </w:divBdr>
        </w:div>
        <w:div w:id="1201279706">
          <w:marLeft w:val="480"/>
          <w:marRight w:val="0"/>
          <w:marTop w:val="0"/>
          <w:marBottom w:val="0"/>
          <w:divBdr>
            <w:top w:val="none" w:sz="0" w:space="0" w:color="auto"/>
            <w:left w:val="none" w:sz="0" w:space="0" w:color="auto"/>
            <w:bottom w:val="none" w:sz="0" w:space="0" w:color="auto"/>
            <w:right w:val="none" w:sz="0" w:space="0" w:color="auto"/>
          </w:divBdr>
        </w:div>
        <w:div w:id="265964194">
          <w:marLeft w:val="480"/>
          <w:marRight w:val="0"/>
          <w:marTop w:val="0"/>
          <w:marBottom w:val="0"/>
          <w:divBdr>
            <w:top w:val="none" w:sz="0" w:space="0" w:color="auto"/>
            <w:left w:val="none" w:sz="0" w:space="0" w:color="auto"/>
            <w:bottom w:val="none" w:sz="0" w:space="0" w:color="auto"/>
            <w:right w:val="none" w:sz="0" w:space="0" w:color="auto"/>
          </w:divBdr>
        </w:div>
        <w:div w:id="1279600787">
          <w:marLeft w:val="480"/>
          <w:marRight w:val="0"/>
          <w:marTop w:val="0"/>
          <w:marBottom w:val="0"/>
          <w:divBdr>
            <w:top w:val="none" w:sz="0" w:space="0" w:color="auto"/>
            <w:left w:val="none" w:sz="0" w:space="0" w:color="auto"/>
            <w:bottom w:val="none" w:sz="0" w:space="0" w:color="auto"/>
            <w:right w:val="none" w:sz="0" w:space="0" w:color="auto"/>
          </w:divBdr>
        </w:div>
        <w:div w:id="665475797">
          <w:marLeft w:val="480"/>
          <w:marRight w:val="0"/>
          <w:marTop w:val="0"/>
          <w:marBottom w:val="0"/>
          <w:divBdr>
            <w:top w:val="none" w:sz="0" w:space="0" w:color="auto"/>
            <w:left w:val="none" w:sz="0" w:space="0" w:color="auto"/>
            <w:bottom w:val="none" w:sz="0" w:space="0" w:color="auto"/>
            <w:right w:val="none" w:sz="0" w:space="0" w:color="auto"/>
          </w:divBdr>
        </w:div>
        <w:div w:id="15160953">
          <w:marLeft w:val="480"/>
          <w:marRight w:val="0"/>
          <w:marTop w:val="0"/>
          <w:marBottom w:val="0"/>
          <w:divBdr>
            <w:top w:val="none" w:sz="0" w:space="0" w:color="auto"/>
            <w:left w:val="none" w:sz="0" w:space="0" w:color="auto"/>
            <w:bottom w:val="none" w:sz="0" w:space="0" w:color="auto"/>
            <w:right w:val="none" w:sz="0" w:space="0" w:color="auto"/>
          </w:divBdr>
        </w:div>
        <w:div w:id="719405948">
          <w:marLeft w:val="480"/>
          <w:marRight w:val="0"/>
          <w:marTop w:val="0"/>
          <w:marBottom w:val="0"/>
          <w:divBdr>
            <w:top w:val="none" w:sz="0" w:space="0" w:color="auto"/>
            <w:left w:val="none" w:sz="0" w:space="0" w:color="auto"/>
            <w:bottom w:val="none" w:sz="0" w:space="0" w:color="auto"/>
            <w:right w:val="none" w:sz="0" w:space="0" w:color="auto"/>
          </w:divBdr>
        </w:div>
        <w:div w:id="2061515501">
          <w:marLeft w:val="480"/>
          <w:marRight w:val="0"/>
          <w:marTop w:val="0"/>
          <w:marBottom w:val="0"/>
          <w:divBdr>
            <w:top w:val="none" w:sz="0" w:space="0" w:color="auto"/>
            <w:left w:val="none" w:sz="0" w:space="0" w:color="auto"/>
            <w:bottom w:val="none" w:sz="0" w:space="0" w:color="auto"/>
            <w:right w:val="none" w:sz="0" w:space="0" w:color="auto"/>
          </w:divBdr>
        </w:div>
      </w:divsChild>
    </w:div>
    <w:div w:id="1936673419">
      <w:bodyDiv w:val="1"/>
      <w:marLeft w:val="0"/>
      <w:marRight w:val="0"/>
      <w:marTop w:val="0"/>
      <w:marBottom w:val="0"/>
      <w:divBdr>
        <w:top w:val="none" w:sz="0" w:space="0" w:color="auto"/>
        <w:left w:val="none" w:sz="0" w:space="0" w:color="auto"/>
        <w:bottom w:val="none" w:sz="0" w:space="0" w:color="auto"/>
        <w:right w:val="none" w:sz="0" w:space="0" w:color="auto"/>
      </w:divBdr>
    </w:div>
    <w:div w:id="1937136086">
      <w:bodyDiv w:val="1"/>
      <w:marLeft w:val="0"/>
      <w:marRight w:val="0"/>
      <w:marTop w:val="0"/>
      <w:marBottom w:val="0"/>
      <w:divBdr>
        <w:top w:val="none" w:sz="0" w:space="0" w:color="auto"/>
        <w:left w:val="none" w:sz="0" w:space="0" w:color="auto"/>
        <w:bottom w:val="none" w:sz="0" w:space="0" w:color="auto"/>
        <w:right w:val="none" w:sz="0" w:space="0" w:color="auto"/>
      </w:divBdr>
    </w:div>
    <w:div w:id="1941797708">
      <w:bodyDiv w:val="1"/>
      <w:marLeft w:val="0"/>
      <w:marRight w:val="0"/>
      <w:marTop w:val="0"/>
      <w:marBottom w:val="0"/>
      <w:divBdr>
        <w:top w:val="none" w:sz="0" w:space="0" w:color="auto"/>
        <w:left w:val="none" w:sz="0" w:space="0" w:color="auto"/>
        <w:bottom w:val="none" w:sz="0" w:space="0" w:color="auto"/>
        <w:right w:val="none" w:sz="0" w:space="0" w:color="auto"/>
      </w:divBdr>
    </w:div>
    <w:div w:id="1945310463">
      <w:bodyDiv w:val="1"/>
      <w:marLeft w:val="0"/>
      <w:marRight w:val="0"/>
      <w:marTop w:val="0"/>
      <w:marBottom w:val="0"/>
      <w:divBdr>
        <w:top w:val="none" w:sz="0" w:space="0" w:color="auto"/>
        <w:left w:val="none" w:sz="0" w:space="0" w:color="auto"/>
        <w:bottom w:val="none" w:sz="0" w:space="0" w:color="auto"/>
        <w:right w:val="none" w:sz="0" w:space="0" w:color="auto"/>
      </w:divBdr>
    </w:div>
    <w:div w:id="1950506135">
      <w:bodyDiv w:val="1"/>
      <w:marLeft w:val="0"/>
      <w:marRight w:val="0"/>
      <w:marTop w:val="0"/>
      <w:marBottom w:val="0"/>
      <w:divBdr>
        <w:top w:val="none" w:sz="0" w:space="0" w:color="auto"/>
        <w:left w:val="none" w:sz="0" w:space="0" w:color="auto"/>
        <w:bottom w:val="none" w:sz="0" w:space="0" w:color="auto"/>
        <w:right w:val="none" w:sz="0" w:space="0" w:color="auto"/>
      </w:divBdr>
    </w:div>
    <w:div w:id="1954359435">
      <w:bodyDiv w:val="1"/>
      <w:marLeft w:val="0"/>
      <w:marRight w:val="0"/>
      <w:marTop w:val="0"/>
      <w:marBottom w:val="0"/>
      <w:divBdr>
        <w:top w:val="none" w:sz="0" w:space="0" w:color="auto"/>
        <w:left w:val="none" w:sz="0" w:space="0" w:color="auto"/>
        <w:bottom w:val="none" w:sz="0" w:space="0" w:color="auto"/>
        <w:right w:val="none" w:sz="0" w:space="0" w:color="auto"/>
      </w:divBdr>
    </w:div>
    <w:div w:id="1956668419">
      <w:bodyDiv w:val="1"/>
      <w:marLeft w:val="0"/>
      <w:marRight w:val="0"/>
      <w:marTop w:val="0"/>
      <w:marBottom w:val="0"/>
      <w:divBdr>
        <w:top w:val="none" w:sz="0" w:space="0" w:color="auto"/>
        <w:left w:val="none" w:sz="0" w:space="0" w:color="auto"/>
        <w:bottom w:val="none" w:sz="0" w:space="0" w:color="auto"/>
        <w:right w:val="none" w:sz="0" w:space="0" w:color="auto"/>
      </w:divBdr>
    </w:div>
    <w:div w:id="1956791190">
      <w:bodyDiv w:val="1"/>
      <w:marLeft w:val="0"/>
      <w:marRight w:val="0"/>
      <w:marTop w:val="0"/>
      <w:marBottom w:val="0"/>
      <w:divBdr>
        <w:top w:val="none" w:sz="0" w:space="0" w:color="auto"/>
        <w:left w:val="none" w:sz="0" w:space="0" w:color="auto"/>
        <w:bottom w:val="none" w:sz="0" w:space="0" w:color="auto"/>
        <w:right w:val="none" w:sz="0" w:space="0" w:color="auto"/>
      </w:divBdr>
    </w:div>
    <w:div w:id="1957760157">
      <w:bodyDiv w:val="1"/>
      <w:marLeft w:val="0"/>
      <w:marRight w:val="0"/>
      <w:marTop w:val="0"/>
      <w:marBottom w:val="0"/>
      <w:divBdr>
        <w:top w:val="none" w:sz="0" w:space="0" w:color="auto"/>
        <w:left w:val="none" w:sz="0" w:space="0" w:color="auto"/>
        <w:bottom w:val="none" w:sz="0" w:space="0" w:color="auto"/>
        <w:right w:val="none" w:sz="0" w:space="0" w:color="auto"/>
      </w:divBdr>
    </w:div>
    <w:div w:id="1959145894">
      <w:bodyDiv w:val="1"/>
      <w:marLeft w:val="0"/>
      <w:marRight w:val="0"/>
      <w:marTop w:val="0"/>
      <w:marBottom w:val="0"/>
      <w:divBdr>
        <w:top w:val="none" w:sz="0" w:space="0" w:color="auto"/>
        <w:left w:val="none" w:sz="0" w:space="0" w:color="auto"/>
        <w:bottom w:val="none" w:sz="0" w:space="0" w:color="auto"/>
        <w:right w:val="none" w:sz="0" w:space="0" w:color="auto"/>
      </w:divBdr>
      <w:divsChild>
        <w:div w:id="657882841">
          <w:marLeft w:val="480"/>
          <w:marRight w:val="0"/>
          <w:marTop w:val="0"/>
          <w:marBottom w:val="0"/>
          <w:divBdr>
            <w:top w:val="none" w:sz="0" w:space="0" w:color="auto"/>
            <w:left w:val="none" w:sz="0" w:space="0" w:color="auto"/>
            <w:bottom w:val="none" w:sz="0" w:space="0" w:color="auto"/>
            <w:right w:val="none" w:sz="0" w:space="0" w:color="auto"/>
          </w:divBdr>
        </w:div>
        <w:div w:id="964041927">
          <w:marLeft w:val="480"/>
          <w:marRight w:val="0"/>
          <w:marTop w:val="0"/>
          <w:marBottom w:val="0"/>
          <w:divBdr>
            <w:top w:val="none" w:sz="0" w:space="0" w:color="auto"/>
            <w:left w:val="none" w:sz="0" w:space="0" w:color="auto"/>
            <w:bottom w:val="none" w:sz="0" w:space="0" w:color="auto"/>
            <w:right w:val="none" w:sz="0" w:space="0" w:color="auto"/>
          </w:divBdr>
        </w:div>
        <w:div w:id="838623297">
          <w:marLeft w:val="480"/>
          <w:marRight w:val="0"/>
          <w:marTop w:val="0"/>
          <w:marBottom w:val="0"/>
          <w:divBdr>
            <w:top w:val="none" w:sz="0" w:space="0" w:color="auto"/>
            <w:left w:val="none" w:sz="0" w:space="0" w:color="auto"/>
            <w:bottom w:val="none" w:sz="0" w:space="0" w:color="auto"/>
            <w:right w:val="none" w:sz="0" w:space="0" w:color="auto"/>
          </w:divBdr>
        </w:div>
        <w:div w:id="1683313585">
          <w:marLeft w:val="480"/>
          <w:marRight w:val="0"/>
          <w:marTop w:val="0"/>
          <w:marBottom w:val="0"/>
          <w:divBdr>
            <w:top w:val="none" w:sz="0" w:space="0" w:color="auto"/>
            <w:left w:val="none" w:sz="0" w:space="0" w:color="auto"/>
            <w:bottom w:val="none" w:sz="0" w:space="0" w:color="auto"/>
            <w:right w:val="none" w:sz="0" w:space="0" w:color="auto"/>
          </w:divBdr>
        </w:div>
        <w:div w:id="1860241131">
          <w:marLeft w:val="480"/>
          <w:marRight w:val="0"/>
          <w:marTop w:val="0"/>
          <w:marBottom w:val="0"/>
          <w:divBdr>
            <w:top w:val="none" w:sz="0" w:space="0" w:color="auto"/>
            <w:left w:val="none" w:sz="0" w:space="0" w:color="auto"/>
            <w:bottom w:val="none" w:sz="0" w:space="0" w:color="auto"/>
            <w:right w:val="none" w:sz="0" w:space="0" w:color="auto"/>
          </w:divBdr>
        </w:div>
        <w:div w:id="1614900039">
          <w:marLeft w:val="480"/>
          <w:marRight w:val="0"/>
          <w:marTop w:val="0"/>
          <w:marBottom w:val="0"/>
          <w:divBdr>
            <w:top w:val="none" w:sz="0" w:space="0" w:color="auto"/>
            <w:left w:val="none" w:sz="0" w:space="0" w:color="auto"/>
            <w:bottom w:val="none" w:sz="0" w:space="0" w:color="auto"/>
            <w:right w:val="none" w:sz="0" w:space="0" w:color="auto"/>
          </w:divBdr>
        </w:div>
        <w:div w:id="2108967125">
          <w:marLeft w:val="480"/>
          <w:marRight w:val="0"/>
          <w:marTop w:val="0"/>
          <w:marBottom w:val="0"/>
          <w:divBdr>
            <w:top w:val="none" w:sz="0" w:space="0" w:color="auto"/>
            <w:left w:val="none" w:sz="0" w:space="0" w:color="auto"/>
            <w:bottom w:val="none" w:sz="0" w:space="0" w:color="auto"/>
            <w:right w:val="none" w:sz="0" w:space="0" w:color="auto"/>
          </w:divBdr>
        </w:div>
        <w:div w:id="1835798086">
          <w:marLeft w:val="480"/>
          <w:marRight w:val="0"/>
          <w:marTop w:val="0"/>
          <w:marBottom w:val="0"/>
          <w:divBdr>
            <w:top w:val="none" w:sz="0" w:space="0" w:color="auto"/>
            <w:left w:val="none" w:sz="0" w:space="0" w:color="auto"/>
            <w:bottom w:val="none" w:sz="0" w:space="0" w:color="auto"/>
            <w:right w:val="none" w:sz="0" w:space="0" w:color="auto"/>
          </w:divBdr>
        </w:div>
        <w:div w:id="1968579224">
          <w:marLeft w:val="480"/>
          <w:marRight w:val="0"/>
          <w:marTop w:val="0"/>
          <w:marBottom w:val="0"/>
          <w:divBdr>
            <w:top w:val="none" w:sz="0" w:space="0" w:color="auto"/>
            <w:left w:val="none" w:sz="0" w:space="0" w:color="auto"/>
            <w:bottom w:val="none" w:sz="0" w:space="0" w:color="auto"/>
            <w:right w:val="none" w:sz="0" w:space="0" w:color="auto"/>
          </w:divBdr>
        </w:div>
        <w:div w:id="1345979908">
          <w:marLeft w:val="480"/>
          <w:marRight w:val="0"/>
          <w:marTop w:val="0"/>
          <w:marBottom w:val="0"/>
          <w:divBdr>
            <w:top w:val="none" w:sz="0" w:space="0" w:color="auto"/>
            <w:left w:val="none" w:sz="0" w:space="0" w:color="auto"/>
            <w:bottom w:val="none" w:sz="0" w:space="0" w:color="auto"/>
            <w:right w:val="none" w:sz="0" w:space="0" w:color="auto"/>
          </w:divBdr>
        </w:div>
        <w:div w:id="100339682">
          <w:marLeft w:val="480"/>
          <w:marRight w:val="0"/>
          <w:marTop w:val="0"/>
          <w:marBottom w:val="0"/>
          <w:divBdr>
            <w:top w:val="none" w:sz="0" w:space="0" w:color="auto"/>
            <w:left w:val="none" w:sz="0" w:space="0" w:color="auto"/>
            <w:bottom w:val="none" w:sz="0" w:space="0" w:color="auto"/>
            <w:right w:val="none" w:sz="0" w:space="0" w:color="auto"/>
          </w:divBdr>
        </w:div>
        <w:div w:id="1722947181">
          <w:marLeft w:val="480"/>
          <w:marRight w:val="0"/>
          <w:marTop w:val="0"/>
          <w:marBottom w:val="0"/>
          <w:divBdr>
            <w:top w:val="none" w:sz="0" w:space="0" w:color="auto"/>
            <w:left w:val="none" w:sz="0" w:space="0" w:color="auto"/>
            <w:bottom w:val="none" w:sz="0" w:space="0" w:color="auto"/>
            <w:right w:val="none" w:sz="0" w:space="0" w:color="auto"/>
          </w:divBdr>
        </w:div>
        <w:div w:id="1558664455">
          <w:marLeft w:val="480"/>
          <w:marRight w:val="0"/>
          <w:marTop w:val="0"/>
          <w:marBottom w:val="0"/>
          <w:divBdr>
            <w:top w:val="none" w:sz="0" w:space="0" w:color="auto"/>
            <w:left w:val="none" w:sz="0" w:space="0" w:color="auto"/>
            <w:bottom w:val="none" w:sz="0" w:space="0" w:color="auto"/>
            <w:right w:val="none" w:sz="0" w:space="0" w:color="auto"/>
          </w:divBdr>
        </w:div>
        <w:div w:id="241187405">
          <w:marLeft w:val="480"/>
          <w:marRight w:val="0"/>
          <w:marTop w:val="0"/>
          <w:marBottom w:val="0"/>
          <w:divBdr>
            <w:top w:val="none" w:sz="0" w:space="0" w:color="auto"/>
            <w:left w:val="none" w:sz="0" w:space="0" w:color="auto"/>
            <w:bottom w:val="none" w:sz="0" w:space="0" w:color="auto"/>
            <w:right w:val="none" w:sz="0" w:space="0" w:color="auto"/>
          </w:divBdr>
        </w:div>
        <w:div w:id="141579339">
          <w:marLeft w:val="480"/>
          <w:marRight w:val="0"/>
          <w:marTop w:val="0"/>
          <w:marBottom w:val="0"/>
          <w:divBdr>
            <w:top w:val="none" w:sz="0" w:space="0" w:color="auto"/>
            <w:left w:val="none" w:sz="0" w:space="0" w:color="auto"/>
            <w:bottom w:val="none" w:sz="0" w:space="0" w:color="auto"/>
            <w:right w:val="none" w:sz="0" w:space="0" w:color="auto"/>
          </w:divBdr>
        </w:div>
        <w:div w:id="120148642">
          <w:marLeft w:val="480"/>
          <w:marRight w:val="0"/>
          <w:marTop w:val="0"/>
          <w:marBottom w:val="0"/>
          <w:divBdr>
            <w:top w:val="none" w:sz="0" w:space="0" w:color="auto"/>
            <w:left w:val="none" w:sz="0" w:space="0" w:color="auto"/>
            <w:bottom w:val="none" w:sz="0" w:space="0" w:color="auto"/>
            <w:right w:val="none" w:sz="0" w:space="0" w:color="auto"/>
          </w:divBdr>
        </w:div>
        <w:div w:id="1963029532">
          <w:marLeft w:val="480"/>
          <w:marRight w:val="0"/>
          <w:marTop w:val="0"/>
          <w:marBottom w:val="0"/>
          <w:divBdr>
            <w:top w:val="none" w:sz="0" w:space="0" w:color="auto"/>
            <w:left w:val="none" w:sz="0" w:space="0" w:color="auto"/>
            <w:bottom w:val="none" w:sz="0" w:space="0" w:color="auto"/>
            <w:right w:val="none" w:sz="0" w:space="0" w:color="auto"/>
          </w:divBdr>
        </w:div>
        <w:div w:id="1947881567">
          <w:marLeft w:val="480"/>
          <w:marRight w:val="0"/>
          <w:marTop w:val="0"/>
          <w:marBottom w:val="0"/>
          <w:divBdr>
            <w:top w:val="none" w:sz="0" w:space="0" w:color="auto"/>
            <w:left w:val="none" w:sz="0" w:space="0" w:color="auto"/>
            <w:bottom w:val="none" w:sz="0" w:space="0" w:color="auto"/>
            <w:right w:val="none" w:sz="0" w:space="0" w:color="auto"/>
          </w:divBdr>
        </w:div>
        <w:div w:id="660810032">
          <w:marLeft w:val="480"/>
          <w:marRight w:val="0"/>
          <w:marTop w:val="0"/>
          <w:marBottom w:val="0"/>
          <w:divBdr>
            <w:top w:val="none" w:sz="0" w:space="0" w:color="auto"/>
            <w:left w:val="none" w:sz="0" w:space="0" w:color="auto"/>
            <w:bottom w:val="none" w:sz="0" w:space="0" w:color="auto"/>
            <w:right w:val="none" w:sz="0" w:space="0" w:color="auto"/>
          </w:divBdr>
        </w:div>
        <w:div w:id="1924487130">
          <w:marLeft w:val="480"/>
          <w:marRight w:val="0"/>
          <w:marTop w:val="0"/>
          <w:marBottom w:val="0"/>
          <w:divBdr>
            <w:top w:val="none" w:sz="0" w:space="0" w:color="auto"/>
            <w:left w:val="none" w:sz="0" w:space="0" w:color="auto"/>
            <w:bottom w:val="none" w:sz="0" w:space="0" w:color="auto"/>
            <w:right w:val="none" w:sz="0" w:space="0" w:color="auto"/>
          </w:divBdr>
        </w:div>
        <w:div w:id="1435176198">
          <w:marLeft w:val="480"/>
          <w:marRight w:val="0"/>
          <w:marTop w:val="0"/>
          <w:marBottom w:val="0"/>
          <w:divBdr>
            <w:top w:val="none" w:sz="0" w:space="0" w:color="auto"/>
            <w:left w:val="none" w:sz="0" w:space="0" w:color="auto"/>
            <w:bottom w:val="none" w:sz="0" w:space="0" w:color="auto"/>
            <w:right w:val="none" w:sz="0" w:space="0" w:color="auto"/>
          </w:divBdr>
        </w:div>
        <w:div w:id="1805805456">
          <w:marLeft w:val="480"/>
          <w:marRight w:val="0"/>
          <w:marTop w:val="0"/>
          <w:marBottom w:val="0"/>
          <w:divBdr>
            <w:top w:val="none" w:sz="0" w:space="0" w:color="auto"/>
            <w:left w:val="none" w:sz="0" w:space="0" w:color="auto"/>
            <w:bottom w:val="none" w:sz="0" w:space="0" w:color="auto"/>
            <w:right w:val="none" w:sz="0" w:space="0" w:color="auto"/>
          </w:divBdr>
        </w:div>
        <w:div w:id="546180543">
          <w:marLeft w:val="480"/>
          <w:marRight w:val="0"/>
          <w:marTop w:val="0"/>
          <w:marBottom w:val="0"/>
          <w:divBdr>
            <w:top w:val="none" w:sz="0" w:space="0" w:color="auto"/>
            <w:left w:val="none" w:sz="0" w:space="0" w:color="auto"/>
            <w:bottom w:val="none" w:sz="0" w:space="0" w:color="auto"/>
            <w:right w:val="none" w:sz="0" w:space="0" w:color="auto"/>
          </w:divBdr>
        </w:div>
        <w:div w:id="1591692945">
          <w:marLeft w:val="480"/>
          <w:marRight w:val="0"/>
          <w:marTop w:val="0"/>
          <w:marBottom w:val="0"/>
          <w:divBdr>
            <w:top w:val="none" w:sz="0" w:space="0" w:color="auto"/>
            <w:left w:val="none" w:sz="0" w:space="0" w:color="auto"/>
            <w:bottom w:val="none" w:sz="0" w:space="0" w:color="auto"/>
            <w:right w:val="none" w:sz="0" w:space="0" w:color="auto"/>
          </w:divBdr>
        </w:div>
        <w:div w:id="555437927">
          <w:marLeft w:val="480"/>
          <w:marRight w:val="0"/>
          <w:marTop w:val="0"/>
          <w:marBottom w:val="0"/>
          <w:divBdr>
            <w:top w:val="none" w:sz="0" w:space="0" w:color="auto"/>
            <w:left w:val="none" w:sz="0" w:space="0" w:color="auto"/>
            <w:bottom w:val="none" w:sz="0" w:space="0" w:color="auto"/>
            <w:right w:val="none" w:sz="0" w:space="0" w:color="auto"/>
          </w:divBdr>
        </w:div>
        <w:div w:id="267734238">
          <w:marLeft w:val="480"/>
          <w:marRight w:val="0"/>
          <w:marTop w:val="0"/>
          <w:marBottom w:val="0"/>
          <w:divBdr>
            <w:top w:val="none" w:sz="0" w:space="0" w:color="auto"/>
            <w:left w:val="none" w:sz="0" w:space="0" w:color="auto"/>
            <w:bottom w:val="none" w:sz="0" w:space="0" w:color="auto"/>
            <w:right w:val="none" w:sz="0" w:space="0" w:color="auto"/>
          </w:divBdr>
        </w:div>
        <w:div w:id="1770808010">
          <w:marLeft w:val="480"/>
          <w:marRight w:val="0"/>
          <w:marTop w:val="0"/>
          <w:marBottom w:val="0"/>
          <w:divBdr>
            <w:top w:val="none" w:sz="0" w:space="0" w:color="auto"/>
            <w:left w:val="none" w:sz="0" w:space="0" w:color="auto"/>
            <w:bottom w:val="none" w:sz="0" w:space="0" w:color="auto"/>
            <w:right w:val="none" w:sz="0" w:space="0" w:color="auto"/>
          </w:divBdr>
        </w:div>
        <w:div w:id="1661083644">
          <w:marLeft w:val="480"/>
          <w:marRight w:val="0"/>
          <w:marTop w:val="0"/>
          <w:marBottom w:val="0"/>
          <w:divBdr>
            <w:top w:val="none" w:sz="0" w:space="0" w:color="auto"/>
            <w:left w:val="none" w:sz="0" w:space="0" w:color="auto"/>
            <w:bottom w:val="none" w:sz="0" w:space="0" w:color="auto"/>
            <w:right w:val="none" w:sz="0" w:space="0" w:color="auto"/>
          </w:divBdr>
        </w:div>
        <w:div w:id="1808623236">
          <w:marLeft w:val="480"/>
          <w:marRight w:val="0"/>
          <w:marTop w:val="0"/>
          <w:marBottom w:val="0"/>
          <w:divBdr>
            <w:top w:val="none" w:sz="0" w:space="0" w:color="auto"/>
            <w:left w:val="none" w:sz="0" w:space="0" w:color="auto"/>
            <w:bottom w:val="none" w:sz="0" w:space="0" w:color="auto"/>
            <w:right w:val="none" w:sz="0" w:space="0" w:color="auto"/>
          </w:divBdr>
        </w:div>
        <w:div w:id="1603493158">
          <w:marLeft w:val="480"/>
          <w:marRight w:val="0"/>
          <w:marTop w:val="0"/>
          <w:marBottom w:val="0"/>
          <w:divBdr>
            <w:top w:val="none" w:sz="0" w:space="0" w:color="auto"/>
            <w:left w:val="none" w:sz="0" w:space="0" w:color="auto"/>
            <w:bottom w:val="none" w:sz="0" w:space="0" w:color="auto"/>
            <w:right w:val="none" w:sz="0" w:space="0" w:color="auto"/>
          </w:divBdr>
        </w:div>
        <w:div w:id="1995525285">
          <w:marLeft w:val="480"/>
          <w:marRight w:val="0"/>
          <w:marTop w:val="0"/>
          <w:marBottom w:val="0"/>
          <w:divBdr>
            <w:top w:val="none" w:sz="0" w:space="0" w:color="auto"/>
            <w:left w:val="none" w:sz="0" w:space="0" w:color="auto"/>
            <w:bottom w:val="none" w:sz="0" w:space="0" w:color="auto"/>
            <w:right w:val="none" w:sz="0" w:space="0" w:color="auto"/>
          </w:divBdr>
        </w:div>
        <w:div w:id="1502232742">
          <w:marLeft w:val="480"/>
          <w:marRight w:val="0"/>
          <w:marTop w:val="0"/>
          <w:marBottom w:val="0"/>
          <w:divBdr>
            <w:top w:val="none" w:sz="0" w:space="0" w:color="auto"/>
            <w:left w:val="none" w:sz="0" w:space="0" w:color="auto"/>
            <w:bottom w:val="none" w:sz="0" w:space="0" w:color="auto"/>
            <w:right w:val="none" w:sz="0" w:space="0" w:color="auto"/>
          </w:divBdr>
        </w:div>
      </w:divsChild>
    </w:div>
    <w:div w:id="1960407423">
      <w:bodyDiv w:val="1"/>
      <w:marLeft w:val="0"/>
      <w:marRight w:val="0"/>
      <w:marTop w:val="0"/>
      <w:marBottom w:val="0"/>
      <w:divBdr>
        <w:top w:val="none" w:sz="0" w:space="0" w:color="auto"/>
        <w:left w:val="none" w:sz="0" w:space="0" w:color="auto"/>
        <w:bottom w:val="none" w:sz="0" w:space="0" w:color="auto"/>
        <w:right w:val="none" w:sz="0" w:space="0" w:color="auto"/>
      </w:divBdr>
    </w:div>
    <w:div w:id="1963221423">
      <w:bodyDiv w:val="1"/>
      <w:marLeft w:val="0"/>
      <w:marRight w:val="0"/>
      <w:marTop w:val="0"/>
      <w:marBottom w:val="0"/>
      <w:divBdr>
        <w:top w:val="none" w:sz="0" w:space="0" w:color="auto"/>
        <w:left w:val="none" w:sz="0" w:space="0" w:color="auto"/>
        <w:bottom w:val="none" w:sz="0" w:space="0" w:color="auto"/>
        <w:right w:val="none" w:sz="0" w:space="0" w:color="auto"/>
      </w:divBdr>
    </w:div>
    <w:div w:id="1964729231">
      <w:bodyDiv w:val="1"/>
      <w:marLeft w:val="0"/>
      <w:marRight w:val="0"/>
      <w:marTop w:val="0"/>
      <w:marBottom w:val="0"/>
      <w:divBdr>
        <w:top w:val="none" w:sz="0" w:space="0" w:color="auto"/>
        <w:left w:val="none" w:sz="0" w:space="0" w:color="auto"/>
        <w:bottom w:val="none" w:sz="0" w:space="0" w:color="auto"/>
        <w:right w:val="none" w:sz="0" w:space="0" w:color="auto"/>
      </w:divBdr>
    </w:div>
    <w:div w:id="1967352597">
      <w:bodyDiv w:val="1"/>
      <w:marLeft w:val="0"/>
      <w:marRight w:val="0"/>
      <w:marTop w:val="0"/>
      <w:marBottom w:val="0"/>
      <w:divBdr>
        <w:top w:val="none" w:sz="0" w:space="0" w:color="auto"/>
        <w:left w:val="none" w:sz="0" w:space="0" w:color="auto"/>
        <w:bottom w:val="none" w:sz="0" w:space="0" w:color="auto"/>
        <w:right w:val="none" w:sz="0" w:space="0" w:color="auto"/>
      </w:divBdr>
    </w:div>
    <w:div w:id="1970352383">
      <w:bodyDiv w:val="1"/>
      <w:marLeft w:val="0"/>
      <w:marRight w:val="0"/>
      <w:marTop w:val="0"/>
      <w:marBottom w:val="0"/>
      <w:divBdr>
        <w:top w:val="none" w:sz="0" w:space="0" w:color="auto"/>
        <w:left w:val="none" w:sz="0" w:space="0" w:color="auto"/>
        <w:bottom w:val="none" w:sz="0" w:space="0" w:color="auto"/>
        <w:right w:val="none" w:sz="0" w:space="0" w:color="auto"/>
      </w:divBdr>
    </w:div>
    <w:div w:id="1974747222">
      <w:bodyDiv w:val="1"/>
      <w:marLeft w:val="0"/>
      <w:marRight w:val="0"/>
      <w:marTop w:val="0"/>
      <w:marBottom w:val="0"/>
      <w:divBdr>
        <w:top w:val="none" w:sz="0" w:space="0" w:color="auto"/>
        <w:left w:val="none" w:sz="0" w:space="0" w:color="auto"/>
        <w:bottom w:val="none" w:sz="0" w:space="0" w:color="auto"/>
        <w:right w:val="none" w:sz="0" w:space="0" w:color="auto"/>
      </w:divBdr>
    </w:div>
    <w:div w:id="1974869495">
      <w:bodyDiv w:val="1"/>
      <w:marLeft w:val="0"/>
      <w:marRight w:val="0"/>
      <w:marTop w:val="0"/>
      <w:marBottom w:val="0"/>
      <w:divBdr>
        <w:top w:val="none" w:sz="0" w:space="0" w:color="auto"/>
        <w:left w:val="none" w:sz="0" w:space="0" w:color="auto"/>
        <w:bottom w:val="none" w:sz="0" w:space="0" w:color="auto"/>
        <w:right w:val="none" w:sz="0" w:space="0" w:color="auto"/>
      </w:divBdr>
    </w:div>
    <w:div w:id="1981228517">
      <w:bodyDiv w:val="1"/>
      <w:marLeft w:val="0"/>
      <w:marRight w:val="0"/>
      <w:marTop w:val="0"/>
      <w:marBottom w:val="0"/>
      <w:divBdr>
        <w:top w:val="none" w:sz="0" w:space="0" w:color="auto"/>
        <w:left w:val="none" w:sz="0" w:space="0" w:color="auto"/>
        <w:bottom w:val="none" w:sz="0" w:space="0" w:color="auto"/>
        <w:right w:val="none" w:sz="0" w:space="0" w:color="auto"/>
      </w:divBdr>
    </w:div>
    <w:div w:id="1983584735">
      <w:bodyDiv w:val="1"/>
      <w:marLeft w:val="0"/>
      <w:marRight w:val="0"/>
      <w:marTop w:val="0"/>
      <w:marBottom w:val="0"/>
      <w:divBdr>
        <w:top w:val="none" w:sz="0" w:space="0" w:color="auto"/>
        <w:left w:val="none" w:sz="0" w:space="0" w:color="auto"/>
        <w:bottom w:val="none" w:sz="0" w:space="0" w:color="auto"/>
        <w:right w:val="none" w:sz="0" w:space="0" w:color="auto"/>
      </w:divBdr>
    </w:div>
    <w:div w:id="1985812022">
      <w:bodyDiv w:val="1"/>
      <w:marLeft w:val="0"/>
      <w:marRight w:val="0"/>
      <w:marTop w:val="0"/>
      <w:marBottom w:val="0"/>
      <w:divBdr>
        <w:top w:val="none" w:sz="0" w:space="0" w:color="auto"/>
        <w:left w:val="none" w:sz="0" w:space="0" w:color="auto"/>
        <w:bottom w:val="none" w:sz="0" w:space="0" w:color="auto"/>
        <w:right w:val="none" w:sz="0" w:space="0" w:color="auto"/>
      </w:divBdr>
    </w:div>
    <w:div w:id="1989430821">
      <w:bodyDiv w:val="1"/>
      <w:marLeft w:val="0"/>
      <w:marRight w:val="0"/>
      <w:marTop w:val="0"/>
      <w:marBottom w:val="0"/>
      <w:divBdr>
        <w:top w:val="none" w:sz="0" w:space="0" w:color="auto"/>
        <w:left w:val="none" w:sz="0" w:space="0" w:color="auto"/>
        <w:bottom w:val="none" w:sz="0" w:space="0" w:color="auto"/>
        <w:right w:val="none" w:sz="0" w:space="0" w:color="auto"/>
      </w:divBdr>
    </w:div>
    <w:div w:id="1992371774">
      <w:bodyDiv w:val="1"/>
      <w:marLeft w:val="0"/>
      <w:marRight w:val="0"/>
      <w:marTop w:val="0"/>
      <w:marBottom w:val="0"/>
      <w:divBdr>
        <w:top w:val="none" w:sz="0" w:space="0" w:color="auto"/>
        <w:left w:val="none" w:sz="0" w:space="0" w:color="auto"/>
        <w:bottom w:val="none" w:sz="0" w:space="0" w:color="auto"/>
        <w:right w:val="none" w:sz="0" w:space="0" w:color="auto"/>
      </w:divBdr>
    </w:div>
    <w:div w:id="1992565012">
      <w:bodyDiv w:val="1"/>
      <w:marLeft w:val="0"/>
      <w:marRight w:val="0"/>
      <w:marTop w:val="0"/>
      <w:marBottom w:val="0"/>
      <w:divBdr>
        <w:top w:val="none" w:sz="0" w:space="0" w:color="auto"/>
        <w:left w:val="none" w:sz="0" w:space="0" w:color="auto"/>
        <w:bottom w:val="none" w:sz="0" w:space="0" w:color="auto"/>
        <w:right w:val="none" w:sz="0" w:space="0" w:color="auto"/>
      </w:divBdr>
    </w:div>
    <w:div w:id="1993369617">
      <w:bodyDiv w:val="1"/>
      <w:marLeft w:val="0"/>
      <w:marRight w:val="0"/>
      <w:marTop w:val="0"/>
      <w:marBottom w:val="0"/>
      <w:divBdr>
        <w:top w:val="none" w:sz="0" w:space="0" w:color="auto"/>
        <w:left w:val="none" w:sz="0" w:space="0" w:color="auto"/>
        <w:bottom w:val="none" w:sz="0" w:space="0" w:color="auto"/>
        <w:right w:val="none" w:sz="0" w:space="0" w:color="auto"/>
      </w:divBdr>
    </w:div>
    <w:div w:id="1994482751">
      <w:bodyDiv w:val="1"/>
      <w:marLeft w:val="0"/>
      <w:marRight w:val="0"/>
      <w:marTop w:val="0"/>
      <w:marBottom w:val="0"/>
      <w:divBdr>
        <w:top w:val="none" w:sz="0" w:space="0" w:color="auto"/>
        <w:left w:val="none" w:sz="0" w:space="0" w:color="auto"/>
        <w:bottom w:val="none" w:sz="0" w:space="0" w:color="auto"/>
        <w:right w:val="none" w:sz="0" w:space="0" w:color="auto"/>
      </w:divBdr>
    </w:div>
    <w:div w:id="1998150337">
      <w:bodyDiv w:val="1"/>
      <w:marLeft w:val="0"/>
      <w:marRight w:val="0"/>
      <w:marTop w:val="0"/>
      <w:marBottom w:val="0"/>
      <w:divBdr>
        <w:top w:val="none" w:sz="0" w:space="0" w:color="auto"/>
        <w:left w:val="none" w:sz="0" w:space="0" w:color="auto"/>
        <w:bottom w:val="none" w:sz="0" w:space="0" w:color="auto"/>
        <w:right w:val="none" w:sz="0" w:space="0" w:color="auto"/>
      </w:divBdr>
    </w:div>
    <w:div w:id="1999309708">
      <w:bodyDiv w:val="1"/>
      <w:marLeft w:val="0"/>
      <w:marRight w:val="0"/>
      <w:marTop w:val="0"/>
      <w:marBottom w:val="0"/>
      <w:divBdr>
        <w:top w:val="none" w:sz="0" w:space="0" w:color="auto"/>
        <w:left w:val="none" w:sz="0" w:space="0" w:color="auto"/>
        <w:bottom w:val="none" w:sz="0" w:space="0" w:color="auto"/>
        <w:right w:val="none" w:sz="0" w:space="0" w:color="auto"/>
      </w:divBdr>
    </w:div>
    <w:div w:id="2003466058">
      <w:bodyDiv w:val="1"/>
      <w:marLeft w:val="0"/>
      <w:marRight w:val="0"/>
      <w:marTop w:val="0"/>
      <w:marBottom w:val="0"/>
      <w:divBdr>
        <w:top w:val="none" w:sz="0" w:space="0" w:color="auto"/>
        <w:left w:val="none" w:sz="0" w:space="0" w:color="auto"/>
        <w:bottom w:val="none" w:sz="0" w:space="0" w:color="auto"/>
        <w:right w:val="none" w:sz="0" w:space="0" w:color="auto"/>
      </w:divBdr>
    </w:div>
    <w:div w:id="2006666672">
      <w:bodyDiv w:val="1"/>
      <w:marLeft w:val="0"/>
      <w:marRight w:val="0"/>
      <w:marTop w:val="0"/>
      <w:marBottom w:val="0"/>
      <w:divBdr>
        <w:top w:val="none" w:sz="0" w:space="0" w:color="auto"/>
        <w:left w:val="none" w:sz="0" w:space="0" w:color="auto"/>
        <w:bottom w:val="none" w:sz="0" w:space="0" w:color="auto"/>
        <w:right w:val="none" w:sz="0" w:space="0" w:color="auto"/>
      </w:divBdr>
    </w:div>
    <w:div w:id="2008899245">
      <w:bodyDiv w:val="1"/>
      <w:marLeft w:val="0"/>
      <w:marRight w:val="0"/>
      <w:marTop w:val="0"/>
      <w:marBottom w:val="0"/>
      <w:divBdr>
        <w:top w:val="none" w:sz="0" w:space="0" w:color="auto"/>
        <w:left w:val="none" w:sz="0" w:space="0" w:color="auto"/>
        <w:bottom w:val="none" w:sz="0" w:space="0" w:color="auto"/>
        <w:right w:val="none" w:sz="0" w:space="0" w:color="auto"/>
      </w:divBdr>
    </w:div>
    <w:div w:id="2009553277">
      <w:bodyDiv w:val="1"/>
      <w:marLeft w:val="0"/>
      <w:marRight w:val="0"/>
      <w:marTop w:val="0"/>
      <w:marBottom w:val="0"/>
      <w:divBdr>
        <w:top w:val="none" w:sz="0" w:space="0" w:color="auto"/>
        <w:left w:val="none" w:sz="0" w:space="0" w:color="auto"/>
        <w:bottom w:val="none" w:sz="0" w:space="0" w:color="auto"/>
        <w:right w:val="none" w:sz="0" w:space="0" w:color="auto"/>
      </w:divBdr>
    </w:div>
    <w:div w:id="2009673182">
      <w:bodyDiv w:val="1"/>
      <w:marLeft w:val="0"/>
      <w:marRight w:val="0"/>
      <w:marTop w:val="0"/>
      <w:marBottom w:val="0"/>
      <w:divBdr>
        <w:top w:val="none" w:sz="0" w:space="0" w:color="auto"/>
        <w:left w:val="none" w:sz="0" w:space="0" w:color="auto"/>
        <w:bottom w:val="none" w:sz="0" w:space="0" w:color="auto"/>
        <w:right w:val="none" w:sz="0" w:space="0" w:color="auto"/>
      </w:divBdr>
    </w:div>
    <w:div w:id="2009824437">
      <w:bodyDiv w:val="1"/>
      <w:marLeft w:val="0"/>
      <w:marRight w:val="0"/>
      <w:marTop w:val="0"/>
      <w:marBottom w:val="0"/>
      <w:divBdr>
        <w:top w:val="none" w:sz="0" w:space="0" w:color="auto"/>
        <w:left w:val="none" w:sz="0" w:space="0" w:color="auto"/>
        <w:bottom w:val="none" w:sz="0" w:space="0" w:color="auto"/>
        <w:right w:val="none" w:sz="0" w:space="0" w:color="auto"/>
      </w:divBdr>
    </w:div>
    <w:div w:id="2010794763">
      <w:bodyDiv w:val="1"/>
      <w:marLeft w:val="0"/>
      <w:marRight w:val="0"/>
      <w:marTop w:val="0"/>
      <w:marBottom w:val="0"/>
      <w:divBdr>
        <w:top w:val="none" w:sz="0" w:space="0" w:color="auto"/>
        <w:left w:val="none" w:sz="0" w:space="0" w:color="auto"/>
        <w:bottom w:val="none" w:sz="0" w:space="0" w:color="auto"/>
        <w:right w:val="none" w:sz="0" w:space="0" w:color="auto"/>
      </w:divBdr>
    </w:div>
    <w:div w:id="2012678430">
      <w:bodyDiv w:val="1"/>
      <w:marLeft w:val="0"/>
      <w:marRight w:val="0"/>
      <w:marTop w:val="0"/>
      <w:marBottom w:val="0"/>
      <w:divBdr>
        <w:top w:val="none" w:sz="0" w:space="0" w:color="auto"/>
        <w:left w:val="none" w:sz="0" w:space="0" w:color="auto"/>
        <w:bottom w:val="none" w:sz="0" w:space="0" w:color="auto"/>
        <w:right w:val="none" w:sz="0" w:space="0" w:color="auto"/>
      </w:divBdr>
    </w:div>
    <w:div w:id="2015758934">
      <w:bodyDiv w:val="1"/>
      <w:marLeft w:val="0"/>
      <w:marRight w:val="0"/>
      <w:marTop w:val="0"/>
      <w:marBottom w:val="0"/>
      <w:divBdr>
        <w:top w:val="none" w:sz="0" w:space="0" w:color="auto"/>
        <w:left w:val="none" w:sz="0" w:space="0" w:color="auto"/>
        <w:bottom w:val="none" w:sz="0" w:space="0" w:color="auto"/>
        <w:right w:val="none" w:sz="0" w:space="0" w:color="auto"/>
      </w:divBdr>
    </w:div>
    <w:div w:id="2017033219">
      <w:bodyDiv w:val="1"/>
      <w:marLeft w:val="0"/>
      <w:marRight w:val="0"/>
      <w:marTop w:val="0"/>
      <w:marBottom w:val="0"/>
      <w:divBdr>
        <w:top w:val="none" w:sz="0" w:space="0" w:color="auto"/>
        <w:left w:val="none" w:sz="0" w:space="0" w:color="auto"/>
        <w:bottom w:val="none" w:sz="0" w:space="0" w:color="auto"/>
        <w:right w:val="none" w:sz="0" w:space="0" w:color="auto"/>
      </w:divBdr>
    </w:div>
    <w:div w:id="2020816402">
      <w:bodyDiv w:val="1"/>
      <w:marLeft w:val="0"/>
      <w:marRight w:val="0"/>
      <w:marTop w:val="0"/>
      <w:marBottom w:val="0"/>
      <w:divBdr>
        <w:top w:val="none" w:sz="0" w:space="0" w:color="auto"/>
        <w:left w:val="none" w:sz="0" w:space="0" w:color="auto"/>
        <w:bottom w:val="none" w:sz="0" w:space="0" w:color="auto"/>
        <w:right w:val="none" w:sz="0" w:space="0" w:color="auto"/>
      </w:divBdr>
    </w:div>
    <w:div w:id="2021273308">
      <w:bodyDiv w:val="1"/>
      <w:marLeft w:val="0"/>
      <w:marRight w:val="0"/>
      <w:marTop w:val="0"/>
      <w:marBottom w:val="0"/>
      <w:divBdr>
        <w:top w:val="none" w:sz="0" w:space="0" w:color="auto"/>
        <w:left w:val="none" w:sz="0" w:space="0" w:color="auto"/>
        <w:bottom w:val="none" w:sz="0" w:space="0" w:color="auto"/>
        <w:right w:val="none" w:sz="0" w:space="0" w:color="auto"/>
      </w:divBdr>
    </w:div>
    <w:div w:id="2021421489">
      <w:bodyDiv w:val="1"/>
      <w:marLeft w:val="0"/>
      <w:marRight w:val="0"/>
      <w:marTop w:val="0"/>
      <w:marBottom w:val="0"/>
      <w:divBdr>
        <w:top w:val="none" w:sz="0" w:space="0" w:color="auto"/>
        <w:left w:val="none" w:sz="0" w:space="0" w:color="auto"/>
        <w:bottom w:val="none" w:sz="0" w:space="0" w:color="auto"/>
        <w:right w:val="none" w:sz="0" w:space="0" w:color="auto"/>
      </w:divBdr>
    </w:div>
    <w:div w:id="2022780486">
      <w:bodyDiv w:val="1"/>
      <w:marLeft w:val="0"/>
      <w:marRight w:val="0"/>
      <w:marTop w:val="0"/>
      <w:marBottom w:val="0"/>
      <w:divBdr>
        <w:top w:val="none" w:sz="0" w:space="0" w:color="auto"/>
        <w:left w:val="none" w:sz="0" w:space="0" w:color="auto"/>
        <w:bottom w:val="none" w:sz="0" w:space="0" w:color="auto"/>
        <w:right w:val="none" w:sz="0" w:space="0" w:color="auto"/>
      </w:divBdr>
    </w:div>
    <w:div w:id="2025086201">
      <w:bodyDiv w:val="1"/>
      <w:marLeft w:val="0"/>
      <w:marRight w:val="0"/>
      <w:marTop w:val="0"/>
      <w:marBottom w:val="0"/>
      <w:divBdr>
        <w:top w:val="none" w:sz="0" w:space="0" w:color="auto"/>
        <w:left w:val="none" w:sz="0" w:space="0" w:color="auto"/>
        <w:bottom w:val="none" w:sz="0" w:space="0" w:color="auto"/>
        <w:right w:val="none" w:sz="0" w:space="0" w:color="auto"/>
      </w:divBdr>
    </w:div>
    <w:div w:id="2026248523">
      <w:bodyDiv w:val="1"/>
      <w:marLeft w:val="0"/>
      <w:marRight w:val="0"/>
      <w:marTop w:val="0"/>
      <w:marBottom w:val="0"/>
      <w:divBdr>
        <w:top w:val="none" w:sz="0" w:space="0" w:color="auto"/>
        <w:left w:val="none" w:sz="0" w:space="0" w:color="auto"/>
        <w:bottom w:val="none" w:sz="0" w:space="0" w:color="auto"/>
        <w:right w:val="none" w:sz="0" w:space="0" w:color="auto"/>
      </w:divBdr>
    </w:div>
    <w:div w:id="2032338080">
      <w:bodyDiv w:val="1"/>
      <w:marLeft w:val="0"/>
      <w:marRight w:val="0"/>
      <w:marTop w:val="0"/>
      <w:marBottom w:val="0"/>
      <w:divBdr>
        <w:top w:val="none" w:sz="0" w:space="0" w:color="auto"/>
        <w:left w:val="none" w:sz="0" w:space="0" w:color="auto"/>
        <w:bottom w:val="none" w:sz="0" w:space="0" w:color="auto"/>
        <w:right w:val="none" w:sz="0" w:space="0" w:color="auto"/>
      </w:divBdr>
    </w:div>
    <w:div w:id="2034720552">
      <w:bodyDiv w:val="1"/>
      <w:marLeft w:val="0"/>
      <w:marRight w:val="0"/>
      <w:marTop w:val="0"/>
      <w:marBottom w:val="0"/>
      <w:divBdr>
        <w:top w:val="none" w:sz="0" w:space="0" w:color="auto"/>
        <w:left w:val="none" w:sz="0" w:space="0" w:color="auto"/>
        <w:bottom w:val="none" w:sz="0" w:space="0" w:color="auto"/>
        <w:right w:val="none" w:sz="0" w:space="0" w:color="auto"/>
      </w:divBdr>
    </w:div>
    <w:div w:id="2034958473">
      <w:bodyDiv w:val="1"/>
      <w:marLeft w:val="0"/>
      <w:marRight w:val="0"/>
      <w:marTop w:val="0"/>
      <w:marBottom w:val="0"/>
      <w:divBdr>
        <w:top w:val="none" w:sz="0" w:space="0" w:color="auto"/>
        <w:left w:val="none" w:sz="0" w:space="0" w:color="auto"/>
        <w:bottom w:val="none" w:sz="0" w:space="0" w:color="auto"/>
        <w:right w:val="none" w:sz="0" w:space="0" w:color="auto"/>
      </w:divBdr>
    </w:div>
    <w:div w:id="2035839773">
      <w:bodyDiv w:val="1"/>
      <w:marLeft w:val="0"/>
      <w:marRight w:val="0"/>
      <w:marTop w:val="0"/>
      <w:marBottom w:val="0"/>
      <w:divBdr>
        <w:top w:val="none" w:sz="0" w:space="0" w:color="auto"/>
        <w:left w:val="none" w:sz="0" w:space="0" w:color="auto"/>
        <w:bottom w:val="none" w:sz="0" w:space="0" w:color="auto"/>
        <w:right w:val="none" w:sz="0" w:space="0" w:color="auto"/>
      </w:divBdr>
    </w:div>
    <w:div w:id="2035958843">
      <w:bodyDiv w:val="1"/>
      <w:marLeft w:val="0"/>
      <w:marRight w:val="0"/>
      <w:marTop w:val="0"/>
      <w:marBottom w:val="0"/>
      <w:divBdr>
        <w:top w:val="none" w:sz="0" w:space="0" w:color="auto"/>
        <w:left w:val="none" w:sz="0" w:space="0" w:color="auto"/>
        <w:bottom w:val="none" w:sz="0" w:space="0" w:color="auto"/>
        <w:right w:val="none" w:sz="0" w:space="0" w:color="auto"/>
      </w:divBdr>
    </w:div>
    <w:div w:id="2041781390">
      <w:bodyDiv w:val="1"/>
      <w:marLeft w:val="0"/>
      <w:marRight w:val="0"/>
      <w:marTop w:val="0"/>
      <w:marBottom w:val="0"/>
      <w:divBdr>
        <w:top w:val="none" w:sz="0" w:space="0" w:color="auto"/>
        <w:left w:val="none" w:sz="0" w:space="0" w:color="auto"/>
        <w:bottom w:val="none" w:sz="0" w:space="0" w:color="auto"/>
        <w:right w:val="none" w:sz="0" w:space="0" w:color="auto"/>
      </w:divBdr>
    </w:div>
    <w:div w:id="2044473093">
      <w:bodyDiv w:val="1"/>
      <w:marLeft w:val="0"/>
      <w:marRight w:val="0"/>
      <w:marTop w:val="0"/>
      <w:marBottom w:val="0"/>
      <w:divBdr>
        <w:top w:val="none" w:sz="0" w:space="0" w:color="auto"/>
        <w:left w:val="none" w:sz="0" w:space="0" w:color="auto"/>
        <w:bottom w:val="none" w:sz="0" w:space="0" w:color="auto"/>
        <w:right w:val="none" w:sz="0" w:space="0" w:color="auto"/>
      </w:divBdr>
    </w:div>
    <w:div w:id="2045397261">
      <w:bodyDiv w:val="1"/>
      <w:marLeft w:val="0"/>
      <w:marRight w:val="0"/>
      <w:marTop w:val="0"/>
      <w:marBottom w:val="0"/>
      <w:divBdr>
        <w:top w:val="none" w:sz="0" w:space="0" w:color="auto"/>
        <w:left w:val="none" w:sz="0" w:space="0" w:color="auto"/>
        <w:bottom w:val="none" w:sz="0" w:space="0" w:color="auto"/>
        <w:right w:val="none" w:sz="0" w:space="0" w:color="auto"/>
      </w:divBdr>
    </w:div>
    <w:div w:id="2046978842">
      <w:bodyDiv w:val="1"/>
      <w:marLeft w:val="0"/>
      <w:marRight w:val="0"/>
      <w:marTop w:val="0"/>
      <w:marBottom w:val="0"/>
      <w:divBdr>
        <w:top w:val="none" w:sz="0" w:space="0" w:color="auto"/>
        <w:left w:val="none" w:sz="0" w:space="0" w:color="auto"/>
        <w:bottom w:val="none" w:sz="0" w:space="0" w:color="auto"/>
        <w:right w:val="none" w:sz="0" w:space="0" w:color="auto"/>
      </w:divBdr>
    </w:div>
    <w:div w:id="2048530428">
      <w:bodyDiv w:val="1"/>
      <w:marLeft w:val="0"/>
      <w:marRight w:val="0"/>
      <w:marTop w:val="0"/>
      <w:marBottom w:val="0"/>
      <w:divBdr>
        <w:top w:val="none" w:sz="0" w:space="0" w:color="auto"/>
        <w:left w:val="none" w:sz="0" w:space="0" w:color="auto"/>
        <w:bottom w:val="none" w:sz="0" w:space="0" w:color="auto"/>
        <w:right w:val="none" w:sz="0" w:space="0" w:color="auto"/>
      </w:divBdr>
    </w:div>
    <w:div w:id="2050379394">
      <w:bodyDiv w:val="1"/>
      <w:marLeft w:val="0"/>
      <w:marRight w:val="0"/>
      <w:marTop w:val="0"/>
      <w:marBottom w:val="0"/>
      <w:divBdr>
        <w:top w:val="none" w:sz="0" w:space="0" w:color="auto"/>
        <w:left w:val="none" w:sz="0" w:space="0" w:color="auto"/>
        <w:bottom w:val="none" w:sz="0" w:space="0" w:color="auto"/>
        <w:right w:val="none" w:sz="0" w:space="0" w:color="auto"/>
      </w:divBdr>
    </w:div>
    <w:div w:id="2052728687">
      <w:bodyDiv w:val="1"/>
      <w:marLeft w:val="0"/>
      <w:marRight w:val="0"/>
      <w:marTop w:val="0"/>
      <w:marBottom w:val="0"/>
      <w:divBdr>
        <w:top w:val="none" w:sz="0" w:space="0" w:color="auto"/>
        <w:left w:val="none" w:sz="0" w:space="0" w:color="auto"/>
        <w:bottom w:val="none" w:sz="0" w:space="0" w:color="auto"/>
        <w:right w:val="none" w:sz="0" w:space="0" w:color="auto"/>
      </w:divBdr>
    </w:div>
    <w:div w:id="2053114027">
      <w:bodyDiv w:val="1"/>
      <w:marLeft w:val="0"/>
      <w:marRight w:val="0"/>
      <w:marTop w:val="0"/>
      <w:marBottom w:val="0"/>
      <w:divBdr>
        <w:top w:val="none" w:sz="0" w:space="0" w:color="auto"/>
        <w:left w:val="none" w:sz="0" w:space="0" w:color="auto"/>
        <w:bottom w:val="none" w:sz="0" w:space="0" w:color="auto"/>
        <w:right w:val="none" w:sz="0" w:space="0" w:color="auto"/>
      </w:divBdr>
    </w:div>
    <w:div w:id="2053530134">
      <w:bodyDiv w:val="1"/>
      <w:marLeft w:val="0"/>
      <w:marRight w:val="0"/>
      <w:marTop w:val="0"/>
      <w:marBottom w:val="0"/>
      <w:divBdr>
        <w:top w:val="none" w:sz="0" w:space="0" w:color="auto"/>
        <w:left w:val="none" w:sz="0" w:space="0" w:color="auto"/>
        <w:bottom w:val="none" w:sz="0" w:space="0" w:color="auto"/>
        <w:right w:val="none" w:sz="0" w:space="0" w:color="auto"/>
      </w:divBdr>
    </w:div>
    <w:div w:id="2054576331">
      <w:bodyDiv w:val="1"/>
      <w:marLeft w:val="0"/>
      <w:marRight w:val="0"/>
      <w:marTop w:val="0"/>
      <w:marBottom w:val="0"/>
      <w:divBdr>
        <w:top w:val="none" w:sz="0" w:space="0" w:color="auto"/>
        <w:left w:val="none" w:sz="0" w:space="0" w:color="auto"/>
        <w:bottom w:val="none" w:sz="0" w:space="0" w:color="auto"/>
        <w:right w:val="none" w:sz="0" w:space="0" w:color="auto"/>
      </w:divBdr>
    </w:div>
    <w:div w:id="2055614470">
      <w:bodyDiv w:val="1"/>
      <w:marLeft w:val="0"/>
      <w:marRight w:val="0"/>
      <w:marTop w:val="0"/>
      <w:marBottom w:val="0"/>
      <w:divBdr>
        <w:top w:val="none" w:sz="0" w:space="0" w:color="auto"/>
        <w:left w:val="none" w:sz="0" w:space="0" w:color="auto"/>
        <w:bottom w:val="none" w:sz="0" w:space="0" w:color="auto"/>
        <w:right w:val="none" w:sz="0" w:space="0" w:color="auto"/>
      </w:divBdr>
    </w:div>
    <w:div w:id="2055614483">
      <w:bodyDiv w:val="1"/>
      <w:marLeft w:val="0"/>
      <w:marRight w:val="0"/>
      <w:marTop w:val="0"/>
      <w:marBottom w:val="0"/>
      <w:divBdr>
        <w:top w:val="none" w:sz="0" w:space="0" w:color="auto"/>
        <w:left w:val="none" w:sz="0" w:space="0" w:color="auto"/>
        <w:bottom w:val="none" w:sz="0" w:space="0" w:color="auto"/>
        <w:right w:val="none" w:sz="0" w:space="0" w:color="auto"/>
      </w:divBdr>
    </w:div>
    <w:div w:id="2057662595">
      <w:bodyDiv w:val="1"/>
      <w:marLeft w:val="0"/>
      <w:marRight w:val="0"/>
      <w:marTop w:val="0"/>
      <w:marBottom w:val="0"/>
      <w:divBdr>
        <w:top w:val="none" w:sz="0" w:space="0" w:color="auto"/>
        <w:left w:val="none" w:sz="0" w:space="0" w:color="auto"/>
        <w:bottom w:val="none" w:sz="0" w:space="0" w:color="auto"/>
        <w:right w:val="none" w:sz="0" w:space="0" w:color="auto"/>
      </w:divBdr>
    </w:div>
    <w:div w:id="2058779207">
      <w:bodyDiv w:val="1"/>
      <w:marLeft w:val="0"/>
      <w:marRight w:val="0"/>
      <w:marTop w:val="0"/>
      <w:marBottom w:val="0"/>
      <w:divBdr>
        <w:top w:val="none" w:sz="0" w:space="0" w:color="auto"/>
        <w:left w:val="none" w:sz="0" w:space="0" w:color="auto"/>
        <w:bottom w:val="none" w:sz="0" w:space="0" w:color="auto"/>
        <w:right w:val="none" w:sz="0" w:space="0" w:color="auto"/>
      </w:divBdr>
    </w:div>
    <w:div w:id="2060276987">
      <w:bodyDiv w:val="1"/>
      <w:marLeft w:val="0"/>
      <w:marRight w:val="0"/>
      <w:marTop w:val="0"/>
      <w:marBottom w:val="0"/>
      <w:divBdr>
        <w:top w:val="none" w:sz="0" w:space="0" w:color="auto"/>
        <w:left w:val="none" w:sz="0" w:space="0" w:color="auto"/>
        <w:bottom w:val="none" w:sz="0" w:space="0" w:color="auto"/>
        <w:right w:val="none" w:sz="0" w:space="0" w:color="auto"/>
      </w:divBdr>
    </w:div>
    <w:div w:id="2061242847">
      <w:bodyDiv w:val="1"/>
      <w:marLeft w:val="0"/>
      <w:marRight w:val="0"/>
      <w:marTop w:val="0"/>
      <w:marBottom w:val="0"/>
      <w:divBdr>
        <w:top w:val="none" w:sz="0" w:space="0" w:color="auto"/>
        <w:left w:val="none" w:sz="0" w:space="0" w:color="auto"/>
        <w:bottom w:val="none" w:sz="0" w:space="0" w:color="auto"/>
        <w:right w:val="none" w:sz="0" w:space="0" w:color="auto"/>
      </w:divBdr>
    </w:div>
    <w:div w:id="2064014540">
      <w:bodyDiv w:val="1"/>
      <w:marLeft w:val="0"/>
      <w:marRight w:val="0"/>
      <w:marTop w:val="0"/>
      <w:marBottom w:val="0"/>
      <w:divBdr>
        <w:top w:val="none" w:sz="0" w:space="0" w:color="auto"/>
        <w:left w:val="none" w:sz="0" w:space="0" w:color="auto"/>
        <w:bottom w:val="none" w:sz="0" w:space="0" w:color="auto"/>
        <w:right w:val="none" w:sz="0" w:space="0" w:color="auto"/>
      </w:divBdr>
    </w:div>
    <w:div w:id="2065978478">
      <w:bodyDiv w:val="1"/>
      <w:marLeft w:val="0"/>
      <w:marRight w:val="0"/>
      <w:marTop w:val="0"/>
      <w:marBottom w:val="0"/>
      <w:divBdr>
        <w:top w:val="none" w:sz="0" w:space="0" w:color="auto"/>
        <w:left w:val="none" w:sz="0" w:space="0" w:color="auto"/>
        <w:bottom w:val="none" w:sz="0" w:space="0" w:color="auto"/>
        <w:right w:val="none" w:sz="0" w:space="0" w:color="auto"/>
      </w:divBdr>
    </w:div>
    <w:div w:id="2066875474">
      <w:bodyDiv w:val="1"/>
      <w:marLeft w:val="0"/>
      <w:marRight w:val="0"/>
      <w:marTop w:val="0"/>
      <w:marBottom w:val="0"/>
      <w:divBdr>
        <w:top w:val="none" w:sz="0" w:space="0" w:color="auto"/>
        <w:left w:val="none" w:sz="0" w:space="0" w:color="auto"/>
        <w:bottom w:val="none" w:sz="0" w:space="0" w:color="auto"/>
        <w:right w:val="none" w:sz="0" w:space="0" w:color="auto"/>
      </w:divBdr>
    </w:div>
    <w:div w:id="2067799989">
      <w:bodyDiv w:val="1"/>
      <w:marLeft w:val="0"/>
      <w:marRight w:val="0"/>
      <w:marTop w:val="0"/>
      <w:marBottom w:val="0"/>
      <w:divBdr>
        <w:top w:val="none" w:sz="0" w:space="0" w:color="auto"/>
        <w:left w:val="none" w:sz="0" w:space="0" w:color="auto"/>
        <w:bottom w:val="none" w:sz="0" w:space="0" w:color="auto"/>
        <w:right w:val="none" w:sz="0" w:space="0" w:color="auto"/>
      </w:divBdr>
    </w:div>
    <w:div w:id="2070688592">
      <w:bodyDiv w:val="1"/>
      <w:marLeft w:val="0"/>
      <w:marRight w:val="0"/>
      <w:marTop w:val="0"/>
      <w:marBottom w:val="0"/>
      <w:divBdr>
        <w:top w:val="none" w:sz="0" w:space="0" w:color="auto"/>
        <w:left w:val="none" w:sz="0" w:space="0" w:color="auto"/>
        <w:bottom w:val="none" w:sz="0" w:space="0" w:color="auto"/>
        <w:right w:val="none" w:sz="0" w:space="0" w:color="auto"/>
      </w:divBdr>
    </w:div>
    <w:div w:id="2079863214">
      <w:bodyDiv w:val="1"/>
      <w:marLeft w:val="0"/>
      <w:marRight w:val="0"/>
      <w:marTop w:val="0"/>
      <w:marBottom w:val="0"/>
      <w:divBdr>
        <w:top w:val="none" w:sz="0" w:space="0" w:color="auto"/>
        <w:left w:val="none" w:sz="0" w:space="0" w:color="auto"/>
        <w:bottom w:val="none" w:sz="0" w:space="0" w:color="auto"/>
        <w:right w:val="none" w:sz="0" w:space="0" w:color="auto"/>
      </w:divBdr>
    </w:div>
    <w:div w:id="2080209481">
      <w:bodyDiv w:val="1"/>
      <w:marLeft w:val="0"/>
      <w:marRight w:val="0"/>
      <w:marTop w:val="0"/>
      <w:marBottom w:val="0"/>
      <w:divBdr>
        <w:top w:val="none" w:sz="0" w:space="0" w:color="auto"/>
        <w:left w:val="none" w:sz="0" w:space="0" w:color="auto"/>
        <w:bottom w:val="none" w:sz="0" w:space="0" w:color="auto"/>
        <w:right w:val="none" w:sz="0" w:space="0" w:color="auto"/>
      </w:divBdr>
    </w:div>
    <w:div w:id="2081318999">
      <w:bodyDiv w:val="1"/>
      <w:marLeft w:val="0"/>
      <w:marRight w:val="0"/>
      <w:marTop w:val="0"/>
      <w:marBottom w:val="0"/>
      <w:divBdr>
        <w:top w:val="none" w:sz="0" w:space="0" w:color="auto"/>
        <w:left w:val="none" w:sz="0" w:space="0" w:color="auto"/>
        <w:bottom w:val="none" w:sz="0" w:space="0" w:color="auto"/>
        <w:right w:val="none" w:sz="0" w:space="0" w:color="auto"/>
      </w:divBdr>
    </w:div>
    <w:div w:id="2086490765">
      <w:bodyDiv w:val="1"/>
      <w:marLeft w:val="0"/>
      <w:marRight w:val="0"/>
      <w:marTop w:val="0"/>
      <w:marBottom w:val="0"/>
      <w:divBdr>
        <w:top w:val="none" w:sz="0" w:space="0" w:color="auto"/>
        <w:left w:val="none" w:sz="0" w:space="0" w:color="auto"/>
        <w:bottom w:val="none" w:sz="0" w:space="0" w:color="auto"/>
        <w:right w:val="none" w:sz="0" w:space="0" w:color="auto"/>
      </w:divBdr>
    </w:div>
    <w:div w:id="2087681886">
      <w:bodyDiv w:val="1"/>
      <w:marLeft w:val="0"/>
      <w:marRight w:val="0"/>
      <w:marTop w:val="0"/>
      <w:marBottom w:val="0"/>
      <w:divBdr>
        <w:top w:val="none" w:sz="0" w:space="0" w:color="auto"/>
        <w:left w:val="none" w:sz="0" w:space="0" w:color="auto"/>
        <w:bottom w:val="none" w:sz="0" w:space="0" w:color="auto"/>
        <w:right w:val="none" w:sz="0" w:space="0" w:color="auto"/>
      </w:divBdr>
    </w:div>
    <w:div w:id="2088573000">
      <w:bodyDiv w:val="1"/>
      <w:marLeft w:val="0"/>
      <w:marRight w:val="0"/>
      <w:marTop w:val="0"/>
      <w:marBottom w:val="0"/>
      <w:divBdr>
        <w:top w:val="none" w:sz="0" w:space="0" w:color="auto"/>
        <w:left w:val="none" w:sz="0" w:space="0" w:color="auto"/>
        <w:bottom w:val="none" w:sz="0" w:space="0" w:color="auto"/>
        <w:right w:val="none" w:sz="0" w:space="0" w:color="auto"/>
      </w:divBdr>
    </w:div>
    <w:div w:id="2090689422">
      <w:bodyDiv w:val="1"/>
      <w:marLeft w:val="0"/>
      <w:marRight w:val="0"/>
      <w:marTop w:val="0"/>
      <w:marBottom w:val="0"/>
      <w:divBdr>
        <w:top w:val="none" w:sz="0" w:space="0" w:color="auto"/>
        <w:left w:val="none" w:sz="0" w:space="0" w:color="auto"/>
        <w:bottom w:val="none" w:sz="0" w:space="0" w:color="auto"/>
        <w:right w:val="none" w:sz="0" w:space="0" w:color="auto"/>
      </w:divBdr>
    </w:div>
    <w:div w:id="2092659506">
      <w:bodyDiv w:val="1"/>
      <w:marLeft w:val="0"/>
      <w:marRight w:val="0"/>
      <w:marTop w:val="0"/>
      <w:marBottom w:val="0"/>
      <w:divBdr>
        <w:top w:val="none" w:sz="0" w:space="0" w:color="auto"/>
        <w:left w:val="none" w:sz="0" w:space="0" w:color="auto"/>
        <w:bottom w:val="none" w:sz="0" w:space="0" w:color="auto"/>
        <w:right w:val="none" w:sz="0" w:space="0" w:color="auto"/>
      </w:divBdr>
    </w:div>
    <w:div w:id="2092853372">
      <w:bodyDiv w:val="1"/>
      <w:marLeft w:val="0"/>
      <w:marRight w:val="0"/>
      <w:marTop w:val="0"/>
      <w:marBottom w:val="0"/>
      <w:divBdr>
        <w:top w:val="none" w:sz="0" w:space="0" w:color="auto"/>
        <w:left w:val="none" w:sz="0" w:space="0" w:color="auto"/>
        <w:bottom w:val="none" w:sz="0" w:space="0" w:color="auto"/>
        <w:right w:val="none" w:sz="0" w:space="0" w:color="auto"/>
      </w:divBdr>
    </w:div>
    <w:div w:id="2094277605">
      <w:bodyDiv w:val="1"/>
      <w:marLeft w:val="0"/>
      <w:marRight w:val="0"/>
      <w:marTop w:val="0"/>
      <w:marBottom w:val="0"/>
      <w:divBdr>
        <w:top w:val="none" w:sz="0" w:space="0" w:color="auto"/>
        <w:left w:val="none" w:sz="0" w:space="0" w:color="auto"/>
        <w:bottom w:val="none" w:sz="0" w:space="0" w:color="auto"/>
        <w:right w:val="none" w:sz="0" w:space="0" w:color="auto"/>
      </w:divBdr>
    </w:div>
    <w:div w:id="2095275048">
      <w:bodyDiv w:val="1"/>
      <w:marLeft w:val="0"/>
      <w:marRight w:val="0"/>
      <w:marTop w:val="0"/>
      <w:marBottom w:val="0"/>
      <w:divBdr>
        <w:top w:val="none" w:sz="0" w:space="0" w:color="auto"/>
        <w:left w:val="none" w:sz="0" w:space="0" w:color="auto"/>
        <w:bottom w:val="none" w:sz="0" w:space="0" w:color="auto"/>
        <w:right w:val="none" w:sz="0" w:space="0" w:color="auto"/>
      </w:divBdr>
    </w:div>
    <w:div w:id="2096852645">
      <w:bodyDiv w:val="1"/>
      <w:marLeft w:val="0"/>
      <w:marRight w:val="0"/>
      <w:marTop w:val="0"/>
      <w:marBottom w:val="0"/>
      <w:divBdr>
        <w:top w:val="none" w:sz="0" w:space="0" w:color="auto"/>
        <w:left w:val="none" w:sz="0" w:space="0" w:color="auto"/>
        <w:bottom w:val="none" w:sz="0" w:space="0" w:color="auto"/>
        <w:right w:val="none" w:sz="0" w:space="0" w:color="auto"/>
      </w:divBdr>
    </w:div>
    <w:div w:id="2100367948">
      <w:bodyDiv w:val="1"/>
      <w:marLeft w:val="0"/>
      <w:marRight w:val="0"/>
      <w:marTop w:val="0"/>
      <w:marBottom w:val="0"/>
      <w:divBdr>
        <w:top w:val="none" w:sz="0" w:space="0" w:color="auto"/>
        <w:left w:val="none" w:sz="0" w:space="0" w:color="auto"/>
        <w:bottom w:val="none" w:sz="0" w:space="0" w:color="auto"/>
        <w:right w:val="none" w:sz="0" w:space="0" w:color="auto"/>
      </w:divBdr>
    </w:div>
    <w:div w:id="2102792269">
      <w:bodyDiv w:val="1"/>
      <w:marLeft w:val="0"/>
      <w:marRight w:val="0"/>
      <w:marTop w:val="0"/>
      <w:marBottom w:val="0"/>
      <w:divBdr>
        <w:top w:val="none" w:sz="0" w:space="0" w:color="auto"/>
        <w:left w:val="none" w:sz="0" w:space="0" w:color="auto"/>
        <w:bottom w:val="none" w:sz="0" w:space="0" w:color="auto"/>
        <w:right w:val="none" w:sz="0" w:space="0" w:color="auto"/>
      </w:divBdr>
    </w:div>
    <w:div w:id="2102792987">
      <w:bodyDiv w:val="1"/>
      <w:marLeft w:val="0"/>
      <w:marRight w:val="0"/>
      <w:marTop w:val="0"/>
      <w:marBottom w:val="0"/>
      <w:divBdr>
        <w:top w:val="none" w:sz="0" w:space="0" w:color="auto"/>
        <w:left w:val="none" w:sz="0" w:space="0" w:color="auto"/>
        <w:bottom w:val="none" w:sz="0" w:space="0" w:color="auto"/>
        <w:right w:val="none" w:sz="0" w:space="0" w:color="auto"/>
      </w:divBdr>
    </w:div>
    <w:div w:id="2103991372">
      <w:bodyDiv w:val="1"/>
      <w:marLeft w:val="0"/>
      <w:marRight w:val="0"/>
      <w:marTop w:val="0"/>
      <w:marBottom w:val="0"/>
      <w:divBdr>
        <w:top w:val="none" w:sz="0" w:space="0" w:color="auto"/>
        <w:left w:val="none" w:sz="0" w:space="0" w:color="auto"/>
        <w:bottom w:val="none" w:sz="0" w:space="0" w:color="auto"/>
        <w:right w:val="none" w:sz="0" w:space="0" w:color="auto"/>
      </w:divBdr>
    </w:div>
    <w:div w:id="2104065420">
      <w:bodyDiv w:val="1"/>
      <w:marLeft w:val="0"/>
      <w:marRight w:val="0"/>
      <w:marTop w:val="0"/>
      <w:marBottom w:val="0"/>
      <w:divBdr>
        <w:top w:val="none" w:sz="0" w:space="0" w:color="auto"/>
        <w:left w:val="none" w:sz="0" w:space="0" w:color="auto"/>
        <w:bottom w:val="none" w:sz="0" w:space="0" w:color="auto"/>
        <w:right w:val="none" w:sz="0" w:space="0" w:color="auto"/>
      </w:divBdr>
    </w:div>
    <w:div w:id="2105805976">
      <w:bodyDiv w:val="1"/>
      <w:marLeft w:val="0"/>
      <w:marRight w:val="0"/>
      <w:marTop w:val="0"/>
      <w:marBottom w:val="0"/>
      <w:divBdr>
        <w:top w:val="none" w:sz="0" w:space="0" w:color="auto"/>
        <w:left w:val="none" w:sz="0" w:space="0" w:color="auto"/>
        <w:bottom w:val="none" w:sz="0" w:space="0" w:color="auto"/>
        <w:right w:val="none" w:sz="0" w:space="0" w:color="auto"/>
      </w:divBdr>
    </w:div>
    <w:div w:id="2108770920">
      <w:bodyDiv w:val="1"/>
      <w:marLeft w:val="0"/>
      <w:marRight w:val="0"/>
      <w:marTop w:val="0"/>
      <w:marBottom w:val="0"/>
      <w:divBdr>
        <w:top w:val="none" w:sz="0" w:space="0" w:color="auto"/>
        <w:left w:val="none" w:sz="0" w:space="0" w:color="auto"/>
        <w:bottom w:val="none" w:sz="0" w:space="0" w:color="auto"/>
        <w:right w:val="none" w:sz="0" w:space="0" w:color="auto"/>
      </w:divBdr>
    </w:div>
    <w:div w:id="2108844281">
      <w:bodyDiv w:val="1"/>
      <w:marLeft w:val="0"/>
      <w:marRight w:val="0"/>
      <w:marTop w:val="0"/>
      <w:marBottom w:val="0"/>
      <w:divBdr>
        <w:top w:val="none" w:sz="0" w:space="0" w:color="auto"/>
        <w:left w:val="none" w:sz="0" w:space="0" w:color="auto"/>
        <w:bottom w:val="none" w:sz="0" w:space="0" w:color="auto"/>
        <w:right w:val="none" w:sz="0" w:space="0" w:color="auto"/>
      </w:divBdr>
    </w:div>
    <w:div w:id="2112893414">
      <w:bodyDiv w:val="1"/>
      <w:marLeft w:val="0"/>
      <w:marRight w:val="0"/>
      <w:marTop w:val="0"/>
      <w:marBottom w:val="0"/>
      <w:divBdr>
        <w:top w:val="none" w:sz="0" w:space="0" w:color="auto"/>
        <w:left w:val="none" w:sz="0" w:space="0" w:color="auto"/>
        <w:bottom w:val="none" w:sz="0" w:space="0" w:color="auto"/>
        <w:right w:val="none" w:sz="0" w:space="0" w:color="auto"/>
      </w:divBdr>
    </w:div>
    <w:div w:id="2113276602">
      <w:bodyDiv w:val="1"/>
      <w:marLeft w:val="0"/>
      <w:marRight w:val="0"/>
      <w:marTop w:val="0"/>
      <w:marBottom w:val="0"/>
      <w:divBdr>
        <w:top w:val="none" w:sz="0" w:space="0" w:color="auto"/>
        <w:left w:val="none" w:sz="0" w:space="0" w:color="auto"/>
        <w:bottom w:val="none" w:sz="0" w:space="0" w:color="auto"/>
        <w:right w:val="none" w:sz="0" w:space="0" w:color="auto"/>
      </w:divBdr>
    </w:div>
    <w:div w:id="2115859322">
      <w:bodyDiv w:val="1"/>
      <w:marLeft w:val="0"/>
      <w:marRight w:val="0"/>
      <w:marTop w:val="0"/>
      <w:marBottom w:val="0"/>
      <w:divBdr>
        <w:top w:val="none" w:sz="0" w:space="0" w:color="auto"/>
        <w:left w:val="none" w:sz="0" w:space="0" w:color="auto"/>
        <w:bottom w:val="none" w:sz="0" w:space="0" w:color="auto"/>
        <w:right w:val="none" w:sz="0" w:space="0" w:color="auto"/>
      </w:divBdr>
    </w:div>
    <w:div w:id="2116172018">
      <w:bodyDiv w:val="1"/>
      <w:marLeft w:val="0"/>
      <w:marRight w:val="0"/>
      <w:marTop w:val="0"/>
      <w:marBottom w:val="0"/>
      <w:divBdr>
        <w:top w:val="none" w:sz="0" w:space="0" w:color="auto"/>
        <w:left w:val="none" w:sz="0" w:space="0" w:color="auto"/>
        <w:bottom w:val="none" w:sz="0" w:space="0" w:color="auto"/>
        <w:right w:val="none" w:sz="0" w:space="0" w:color="auto"/>
      </w:divBdr>
    </w:div>
    <w:div w:id="2116247990">
      <w:bodyDiv w:val="1"/>
      <w:marLeft w:val="0"/>
      <w:marRight w:val="0"/>
      <w:marTop w:val="0"/>
      <w:marBottom w:val="0"/>
      <w:divBdr>
        <w:top w:val="none" w:sz="0" w:space="0" w:color="auto"/>
        <w:left w:val="none" w:sz="0" w:space="0" w:color="auto"/>
        <w:bottom w:val="none" w:sz="0" w:space="0" w:color="auto"/>
        <w:right w:val="none" w:sz="0" w:space="0" w:color="auto"/>
      </w:divBdr>
    </w:div>
    <w:div w:id="2117821059">
      <w:bodyDiv w:val="1"/>
      <w:marLeft w:val="0"/>
      <w:marRight w:val="0"/>
      <w:marTop w:val="0"/>
      <w:marBottom w:val="0"/>
      <w:divBdr>
        <w:top w:val="none" w:sz="0" w:space="0" w:color="auto"/>
        <w:left w:val="none" w:sz="0" w:space="0" w:color="auto"/>
        <w:bottom w:val="none" w:sz="0" w:space="0" w:color="auto"/>
        <w:right w:val="none" w:sz="0" w:space="0" w:color="auto"/>
      </w:divBdr>
    </w:div>
    <w:div w:id="2122415411">
      <w:bodyDiv w:val="1"/>
      <w:marLeft w:val="0"/>
      <w:marRight w:val="0"/>
      <w:marTop w:val="0"/>
      <w:marBottom w:val="0"/>
      <w:divBdr>
        <w:top w:val="none" w:sz="0" w:space="0" w:color="auto"/>
        <w:left w:val="none" w:sz="0" w:space="0" w:color="auto"/>
        <w:bottom w:val="none" w:sz="0" w:space="0" w:color="auto"/>
        <w:right w:val="none" w:sz="0" w:space="0" w:color="auto"/>
      </w:divBdr>
    </w:div>
    <w:div w:id="2123181131">
      <w:bodyDiv w:val="1"/>
      <w:marLeft w:val="0"/>
      <w:marRight w:val="0"/>
      <w:marTop w:val="0"/>
      <w:marBottom w:val="0"/>
      <w:divBdr>
        <w:top w:val="none" w:sz="0" w:space="0" w:color="auto"/>
        <w:left w:val="none" w:sz="0" w:space="0" w:color="auto"/>
        <w:bottom w:val="none" w:sz="0" w:space="0" w:color="auto"/>
        <w:right w:val="none" w:sz="0" w:space="0" w:color="auto"/>
      </w:divBdr>
    </w:div>
    <w:div w:id="2124574678">
      <w:bodyDiv w:val="1"/>
      <w:marLeft w:val="0"/>
      <w:marRight w:val="0"/>
      <w:marTop w:val="0"/>
      <w:marBottom w:val="0"/>
      <w:divBdr>
        <w:top w:val="none" w:sz="0" w:space="0" w:color="auto"/>
        <w:left w:val="none" w:sz="0" w:space="0" w:color="auto"/>
        <w:bottom w:val="none" w:sz="0" w:space="0" w:color="auto"/>
        <w:right w:val="none" w:sz="0" w:space="0" w:color="auto"/>
      </w:divBdr>
    </w:div>
    <w:div w:id="2126339050">
      <w:bodyDiv w:val="1"/>
      <w:marLeft w:val="0"/>
      <w:marRight w:val="0"/>
      <w:marTop w:val="0"/>
      <w:marBottom w:val="0"/>
      <w:divBdr>
        <w:top w:val="none" w:sz="0" w:space="0" w:color="auto"/>
        <w:left w:val="none" w:sz="0" w:space="0" w:color="auto"/>
        <w:bottom w:val="none" w:sz="0" w:space="0" w:color="auto"/>
        <w:right w:val="none" w:sz="0" w:space="0" w:color="auto"/>
      </w:divBdr>
    </w:div>
    <w:div w:id="2132092011">
      <w:bodyDiv w:val="1"/>
      <w:marLeft w:val="0"/>
      <w:marRight w:val="0"/>
      <w:marTop w:val="0"/>
      <w:marBottom w:val="0"/>
      <w:divBdr>
        <w:top w:val="none" w:sz="0" w:space="0" w:color="auto"/>
        <w:left w:val="none" w:sz="0" w:space="0" w:color="auto"/>
        <w:bottom w:val="none" w:sz="0" w:space="0" w:color="auto"/>
        <w:right w:val="none" w:sz="0" w:space="0" w:color="auto"/>
      </w:divBdr>
    </w:div>
    <w:div w:id="2136022322">
      <w:bodyDiv w:val="1"/>
      <w:marLeft w:val="0"/>
      <w:marRight w:val="0"/>
      <w:marTop w:val="0"/>
      <w:marBottom w:val="0"/>
      <w:divBdr>
        <w:top w:val="none" w:sz="0" w:space="0" w:color="auto"/>
        <w:left w:val="none" w:sz="0" w:space="0" w:color="auto"/>
        <w:bottom w:val="none" w:sz="0" w:space="0" w:color="auto"/>
        <w:right w:val="none" w:sz="0" w:space="0" w:color="auto"/>
      </w:divBdr>
    </w:div>
    <w:div w:id="2137209630">
      <w:bodyDiv w:val="1"/>
      <w:marLeft w:val="0"/>
      <w:marRight w:val="0"/>
      <w:marTop w:val="0"/>
      <w:marBottom w:val="0"/>
      <w:divBdr>
        <w:top w:val="none" w:sz="0" w:space="0" w:color="auto"/>
        <w:left w:val="none" w:sz="0" w:space="0" w:color="auto"/>
        <w:bottom w:val="none" w:sz="0" w:space="0" w:color="auto"/>
        <w:right w:val="none" w:sz="0" w:space="0" w:color="auto"/>
      </w:divBdr>
    </w:div>
    <w:div w:id="2141141408">
      <w:bodyDiv w:val="1"/>
      <w:marLeft w:val="0"/>
      <w:marRight w:val="0"/>
      <w:marTop w:val="0"/>
      <w:marBottom w:val="0"/>
      <w:divBdr>
        <w:top w:val="none" w:sz="0" w:space="0" w:color="auto"/>
        <w:left w:val="none" w:sz="0" w:space="0" w:color="auto"/>
        <w:bottom w:val="none" w:sz="0" w:space="0" w:color="auto"/>
        <w:right w:val="none" w:sz="0" w:space="0" w:color="auto"/>
      </w:divBdr>
    </w:div>
    <w:div w:id="2141147445">
      <w:bodyDiv w:val="1"/>
      <w:marLeft w:val="0"/>
      <w:marRight w:val="0"/>
      <w:marTop w:val="0"/>
      <w:marBottom w:val="0"/>
      <w:divBdr>
        <w:top w:val="none" w:sz="0" w:space="0" w:color="auto"/>
        <w:left w:val="none" w:sz="0" w:space="0" w:color="auto"/>
        <w:bottom w:val="none" w:sz="0" w:space="0" w:color="auto"/>
        <w:right w:val="none" w:sz="0" w:space="0" w:color="auto"/>
      </w:divBdr>
    </w:div>
    <w:div w:id="2145156142">
      <w:bodyDiv w:val="1"/>
      <w:marLeft w:val="0"/>
      <w:marRight w:val="0"/>
      <w:marTop w:val="0"/>
      <w:marBottom w:val="0"/>
      <w:divBdr>
        <w:top w:val="none" w:sz="0" w:space="0" w:color="auto"/>
        <w:left w:val="none" w:sz="0" w:space="0" w:color="auto"/>
        <w:bottom w:val="none" w:sz="0" w:space="0" w:color="auto"/>
        <w:right w:val="none" w:sz="0" w:space="0" w:color="auto"/>
      </w:divBdr>
    </w:div>
    <w:div w:id="2145345685">
      <w:bodyDiv w:val="1"/>
      <w:marLeft w:val="0"/>
      <w:marRight w:val="0"/>
      <w:marTop w:val="0"/>
      <w:marBottom w:val="0"/>
      <w:divBdr>
        <w:top w:val="none" w:sz="0" w:space="0" w:color="auto"/>
        <w:left w:val="none" w:sz="0" w:space="0" w:color="auto"/>
        <w:bottom w:val="none" w:sz="0" w:space="0" w:color="auto"/>
        <w:right w:val="none" w:sz="0" w:space="0" w:color="auto"/>
      </w:divBdr>
    </w:div>
    <w:div w:id="2146845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2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creativecommons.org/licenses/by-sa/4.0/?ref=chooser-v1" TargetMode="External"/><Relationship Id="rId17" Type="http://schemas.openxmlformats.org/officeDocument/2006/relationships/image" Target="media/image10.jpe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creativecommons.org/licenses/by-sa/4.0/?ref=chooser-v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reativecommons.org/licenses/by-sa/4.0/?ref=chooser-v1" TargetMode="External"/><Relationship Id="rId23"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creativecommons.org/licenses/by-sa/4.0/?ref=chooser-v1" TargetMode="Externa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768717973B4404BA94F5E944FF0E96"/>
        <w:category>
          <w:name w:val="General"/>
          <w:gallery w:val="placeholder"/>
        </w:category>
        <w:types>
          <w:type w:val="bbPlcHdr"/>
        </w:types>
        <w:behaviors>
          <w:behavior w:val="content"/>
        </w:behaviors>
        <w:guid w:val="{B0E641D7-13B1-487A-898D-900869388683}"/>
      </w:docPartPr>
      <w:docPartBody>
        <w:p w:rsidR="00F208B1" w:rsidRDefault="00EB190A" w:rsidP="00EB190A">
          <w:pPr>
            <w:pStyle w:val="B1768717973B4404BA94F5E944FF0E96"/>
          </w:pPr>
          <w:r w:rsidRPr="00F572EE">
            <w:rPr>
              <w:rStyle w:val="PlaceholderText"/>
            </w:rPr>
            <w:t>Click or tap here to enter text.</w:t>
          </w:r>
        </w:p>
      </w:docPartBody>
    </w:docPart>
    <w:docPart>
      <w:docPartPr>
        <w:name w:val="68446C13D6F940E0B0726DD859B76929"/>
        <w:category>
          <w:name w:val="General"/>
          <w:gallery w:val="placeholder"/>
        </w:category>
        <w:types>
          <w:type w:val="bbPlcHdr"/>
        </w:types>
        <w:behaviors>
          <w:behavior w:val="content"/>
        </w:behaviors>
        <w:guid w:val="{A981DEE9-9808-43E1-9F1C-D340E252E412}"/>
      </w:docPartPr>
      <w:docPartBody>
        <w:p w:rsidR="00F208B1" w:rsidRDefault="00EB190A" w:rsidP="00EB190A">
          <w:pPr>
            <w:pStyle w:val="68446C13D6F940E0B0726DD859B76929"/>
          </w:pPr>
          <w:r w:rsidRPr="00F572E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1C85BD5-3DB0-437B-A586-83E23FE41B74}"/>
      </w:docPartPr>
      <w:docPartBody>
        <w:p w:rsidR="00F208B1" w:rsidRDefault="00EB190A">
          <w:r w:rsidRPr="00AB1F8E">
            <w:rPr>
              <w:rStyle w:val="PlaceholderText"/>
            </w:rPr>
            <w:t>Click or tap here to enter text.</w:t>
          </w:r>
        </w:p>
      </w:docPartBody>
    </w:docPart>
    <w:docPart>
      <w:docPartPr>
        <w:name w:val="05D1A9157A0B462EB51E5054A25D629D"/>
        <w:category>
          <w:name w:val="General"/>
          <w:gallery w:val="placeholder"/>
        </w:category>
        <w:types>
          <w:type w:val="bbPlcHdr"/>
        </w:types>
        <w:behaviors>
          <w:behavior w:val="content"/>
        </w:behaviors>
        <w:guid w:val="{76154B79-759A-4AA1-9261-CDA0F8396017}"/>
      </w:docPartPr>
      <w:docPartBody>
        <w:p w:rsidR="00F208B1" w:rsidRDefault="00EB190A" w:rsidP="00EB190A">
          <w:pPr>
            <w:pStyle w:val="05D1A9157A0B462EB51E5054A25D629D"/>
          </w:pPr>
          <w:r w:rsidRPr="00F572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Sorts Mill Goudy">
    <w:altName w:val="Times New Roman"/>
    <w:charset w:val="00"/>
    <w:family w:val="auto"/>
    <w:pitch w:val="variable"/>
    <w:sig w:usb0="8000006F" w:usb1="00000042" w:usb2="00000000" w:usb3="00000000" w:csb0="00000093"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0A"/>
    <w:rsid w:val="000F2A29"/>
    <w:rsid w:val="009856E7"/>
    <w:rsid w:val="009A7458"/>
    <w:rsid w:val="00EB190A"/>
    <w:rsid w:val="00F208B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90A"/>
    <w:rPr>
      <w:color w:val="666666"/>
    </w:rPr>
  </w:style>
  <w:style w:type="paragraph" w:customStyle="1" w:styleId="B1768717973B4404BA94F5E944FF0E96">
    <w:name w:val="B1768717973B4404BA94F5E944FF0E96"/>
    <w:rsid w:val="00EB190A"/>
  </w:style>
  <w:style w:type="paragraph" w:customStyle="1" w:styleId="68446C13D6F940E0B0726DD859B76929">
    <w:name w:val="68446C13D6F940E0B0726DD859B76929"/>
    <w:rsid w:val="00EB190A"/>
  </w:style>
  <w:style w:type="paragraph" w:customStyle="1" w:styleId="05D1A9157A0B462EB51E5054A25D629D">
    <w:name w:val="05D1A9157A0B462EB51E5054A25D629D"/>
    <w:rsid w:val="00EB1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1"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B54535-EC40-4E2F-9EFC-CD7C7795C1CC}">
  <we:reference id="wa104382081" version="1.55.1.0" store="en-US" storeType="OMEX"/>
  <we:alternateReferences>
    <we:reference id="WA104382081" version="1.55.1.0" store="" storeType="OMEX"/>
  </we:alternateReferences>
  <we:properties>
    <we:property name="MENDELEY_CITATIONS" value="[{&quot;citationID&quot;:&quot;MENDELEY_CITATION_dccd0922-c4ec-453d-9efa-e44c34de32ac&quot;,&quot;properties&quot;:{&quot;noteIndex&quot;:1},&quot;isEdited&quot;:false,&quot;manualOverride&quot;:{&quot;isManuallyOverridden&quot;:false,&quot;citeprocText&quot;:&quot;Muthi’ah Hijriyati, Karis Lusdianto, Abdulloh Hasan Badrun Taman, “Hilal Dalam Perspektif Tafsir Al-Quran,” &lt;i&gt;Al-Marshad: Jurnal Astronomi Islam Dan Ilmu-Ilmu Berkaitan&lt;/i&gt; 7, no. 1 (June 30, 2021): 14–35.&quot;,&quot;manualOverrideText&quot;:&quot;&quot;},&quot;citationTag&quot;:&quot;MENDELEY_CITATION_v3_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&quot;,&quot;citationItems&quot;:[{&quot;id&quot;:&quot;4d1caf68-d6d7-3335-8f22-f3a108d2e668&quot;,&quot;itemData&quot;:{&quot;type&quot;:&quot;article-journal&quot;,&quot;id&quot;:&quot;4d1caf68-d6d7-3335-8f22-f3a108d2e668&quot;,&quot;title&quot;:&quot;Hilal Dalam Perspektif Tafsir Al-Quran&quot;,&quot;author&quot;:[{&quot;family&quot;:&quot;Badrun Taman&quot;,&quot;given&quot;:&quot;Muthi’ah Hijriyati, Karis Lusdianto, Abdulloh Hasan&quot;,&quot;parse-names&quot;:false,&quot;dropping-particle&quot;:&quot;&quot;,&quot;non-dropping-particle&quot;:&quot;&quot;}],&quot;container-title&quot;:&quot;Al-Marshad: Jurnal Astronomi Islam Dan Ilmu-Ilmu Berkaitan&quot;,&quot;issued&quot;:{&quot;date-parts&quot;:[[2021,6,30]]},&quot;page&quot;:&quot;14-35&quot;,&quot;abstract&quot;:&quot;Perbedaan kriteria hilal dikarenakan perbedaan memahami ayat al-Quran tentang hilal. Maka dari itu penting untuk ditemukan hakikat makna hilal dalam ayat al-Quran tersebut. Substansi makna hilal ini bisa menjadi rujukan baik dalam hal memahami ayat hilal maupun penentuan kriteria hilal awal bulan. Penelitian ini bertujuan mengkaji penjelasan para mufassir tentang substansi makna hilal, dan bagaimana substansi hilal perspektif tafsir al-Quran. Jenis Penelitian ini adalah kualitatif-library research dengan pendekatan tafsir dan astronomi. Data primernya adalah kitab-kitab tafsir pada periode salaf, khalaf, dan kontemporer. Hasil penelitian menunjukkan hal baru tentang hilal, yaitu bahwa substansi hilal menurut para mufassir memiliki enam aspek, yaitu aspek bentuk, ketampakan, fase, waktu, tempat, dan kejelasan perubahan. Hilal perspektif tafsir al-Quran adalah hilal yang bentuknya lembut seperti benang, fenomena ketampakannya dapat teramati (badawah al-hilal atau zuhur al-hilal), pada fase sirar, pada 2 malam pertama setelah fase mihaq, di ufuk langit sebelah Barat, dengan perubahan fase yang jelas sehingga memberikan kemudahan bagi manusia dalam penentuan waktu.&quot;,&quot;issue&quot;:&quot;1&quot;,&quot;volume&quot;:&quot;7&quot;,&quot;container-title-short&quot;:&quot;&quot;},&quot;isTemporary&quot;:false,&quot;suppress-author&quot;:false,&quot;composite&quot;:false,&quot;author-only&quot;:false}]},{&quot;citationID&quot;:&quot;MENDELEY_CITATION_06932bea-db1e-4cef-97fc-5f86934b21b4&quot;,&quot;properties&quot;:{&quot;noteIndex&quot;:2},&quot;isEdited&quot;:false,&quot;manualOverride&quot;:{&quot;isManuallyOverridden&quot;:false,&quot;citeprocText&quot;:&quot;Muhammad Arafah et al., “’Illat and Wisdom in Use Ultrasonography (USG) during Iddah Period,” &lt;i&gt;Mazahibuna&lt;/i&gt;, 2023, https://doi.org/10.24252/mh.vi.35405.&quot;,&quot;manualOverrideText&quot;:&quot;&quot;},&quot;citationTag&quot;:&quot;MENDELEY_CITATION_v3_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&quot;,&quot;citationItems&quot;:[{&quot;id&quot;:&quot;3b9309a9-ef93-3acb-bbf5-804ad9aab440&quot;,&quot;itemData&quot;:{&quot;type&quot;:&quot;article-journal&quot;,&quot;id&quot;:&quot;3b9309a9-ef93-3acb-bbf5-804ad9aab440&quot;,&quot;title&quot;:&quot;'Illat and Wisdom in Use Ultrasonography (USG) during Iddah Period&quot;,&quot;author&quot;:[{&quot;family&quot;:&quot;Arafah&quot;,&quot;given&quot;:&quot;Muhammad&quot;,&quot;parse-names&quot;:false,&quot;dropping-particle&quot;:&quot;&quot;,&quot;non-dropping-particle&quot;:&quot;&quot;},{&quot;family&quot;:&quot;Nur&quot;,&quot;given&quot;:&quot;Irsan&quot;,&quot;parse-names&quot;:false,&quot;dropping-particle&quot;:&quot;&quot;,&quot;non-dropping-particle&quot;:&quot;&quot;},{&quot;family&quot;:&quot;Sofyan&quot;,&quot;given&quot;:&quot;&quot;,&quot;parse-names&quot;:false,&quot;dropping-particle&quot;:&quot;&quot;,&quot;non-dropping-particle&quot;:&quot;&quot;},{&quot;family&quot;:&quot;Asti&quot;,&quot;given&quot;:&quot;Mulham Jaki&quot;,&quot;parse-names&quot;:false,&quot;dropping-particle&quot;:&quot;&quot;,&quot;non-dropping-particle&quot;:&quot;&quot;},{&quot;family&quot;:&quot;Rahmatullah&quot;,&quot;given&quot;:&quot;Andi Muhammad Ridha&quot;,&quot;parse-names&quot;:false,&quot;dropping-particle&quot;:&quot;&quot;,&quot;non-dropping-particle&quot;:&quot;&quot;}],&quot;container-title&quot;:&quot;Mazahibuna&quot;,&quot;DOI&quot;:&quot;10.24252/mh.vi.35405&quot;,&quot;ISSN&quot;:&quot;2685-6905&quot;,&quot;issued&quot;:{&quot;date-parts&quot;:[[2023]]},&quot;abstract&quot;:&quot;The Iddah phenomenon is a contemporary issue in which the essence of the Iddah period for women experiences certain problems, including the prohibition of women during their Iddah period from accepting proposals or getting married, lack of understanding of the determination of the Iddah period, gender inequality issues, and conflicting understandings of law and calculation of the Iddah period. Consequently, the use of ultrasound during the Iddah period has become a topic of discussion. This article discusses the contextualization of Islamic law that seeks to place illat and wisdom at the center of cases involving the use of ultrasound during the Iddah period to determine the cleanliness of a woman's uterus, so that the existence of illat becomes the basis for legal istinbat, which then gives birth to wisdom. The research method employed is qualitative with literature review, which attempts to establish a connection between the relevant literature and the article's discussion. This study's findings identify the use of ultrasound during the Iddah period as a criterion for the existence of illat and the wisdom that underlies its legal determination. Therefore, the existence of ultrasonography (USG) during the Iddah period based on a theological approach cannot be used as a benchmark (illat) for uterine hygiene for women and does not affect the essence of the wisdom contained therein, including for matters that are clear and certain that are used to establish and determine whether or not a law exists.&quot;,&quot;container-title-short&quot;:&quot;&quot;},&quot;isTemporary&quot;:false,&quot;suppress-author&quot;:false,&quot;composite&quot;:false,&quot;author-only&quot;:false}]},{&quot;citationID&quot;:&quot;MENDELEY_CITATION_207f08e9-d1c8-456f-b7f0-0cafa04104e4&quot;,&quot;properties&quot;:{&quot;noteIndex&quot;:3},&quot;isEdited&quot;:false,&quot;manualOverride&quot;:{&quot;isManuallyOverridden&quot;:false,&quot;citeprocText&quot;:&quot;Maghfirah Maghfirah, “Marriage with the Transfer of a Nasab Guardian to Teungku Dayah According to Islamic Law,” &lt;i&gt;El-Hadhanah : Indonesian Journal Of Family Law And Islamic Law&lt;/i&gt; 3, no. 2 (2023), https://doi.org/10.22373/hadhanah.v3i2.1698.&quot;,&quot;manualOverrideText&quot;:&quot;&quot;},&quot;citationTag&quot;:&quot;MENDELEY_CITATION_v3_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&quot;,&quot;citationItems&quot;:[{&quot;id&quot;:&quot;59b59e1d-12e7-3925-8fb8-ff6d1a9c1dd7&quot;,&quot;itemData&quot;:{&quot;type&quot;:&quot;article-journal&quot;,&quot;id&quot;:&quot;59b59e1d-12e7-3925-8fb8-ff6d1a9c1dd7&quot;,&quot;title&quot;:&quot;Marriage with the Transfer of a Nasab Guardian to Teungku Dayah According to Islamic Law&quot;,&quot;author&quot;:[{&quot;family&quot;:&quot;Maghfirah&quot;,&quot;given&quot;:&quot;Maghfirah&quot;,&quot;parse-names&quot;:false,&quot;dropping-particle&quot;:&quot;&quot;,&quot;non-dropping-particle&quot;:&quot;&quot;}],&quot;container-title&quot;:&quot;El-Hadhanah : Indonesian Journal Of Family Law And Islamic Law&quot;,&quot;DOI&quot;:&quot;10.22373/hadhanah.v3i2.1698&quot;,&quot;ISSN&quot;:&quot;2829-1042&quot;,&quot;issued&quot;:{&quot;date-parts&quot;:[[2023]]},&quot;abstract&quot;:&quot;This research was motivated by a case in the Ingin Jaya District, Aceh Besar Regency, where there was a marriage with the transfer of the nasab guardian to Teungku Dayah in accordance with Islamic law. A wakalah or transition contract is essentially a contract used by someone if the guardian of the nasab marriage needs someone else to do something that he cannot do himself and asks someone else to do it with the consent of both parties. Therefore, the researcher is interested in researching what factors led to the transfer of marriage guardianship from the nasab guardian to Teungku Dayah and what Islamic Law provisions mean for the process of transferring the nasab marriage guardian to Teungku Dayah. The research methods used are field research and library research. The results of the research state that provisions in Islamic law allow transition or representation to Teungku Dayah due to various factors including ungodly abandoning Allah SWT commands such as abandoning obligatory prayers, carrying out Allah SWT prohibitions such as disobedience, gambling, nervousness or embarrassment in public, old age such as being senile, his eyes are blurry, and his body is shaking. Furthermore, the view of Islamic law regarding the process of transferring the guardian of the nasab marriage to Teungku Dayah is  a process that must be gone through, namely that the guardian of the nasab and the person who replaces the position of guardian of the nasab must carry out a wakalah contract before the marriage takes place. The legal transition was carried out because it was seen as a form of mutual help based on goodness and piety commanded by Allah SWT and His messenger.&quot;,&quot;issue&quot;:&quot;2&quot;,&quot;volume&quot;:&quot;3&quot;,&quot;container-title-short&quot;:&quot;&quot;},&quot;isTemporary&quot;:false,&quot;suppress-author&quot;:false,&quot;composite&quot;:false,&quot;author-only&quot;:false}]},{&quot;citationID&quot;:&quot;MENDELEY_CITATION_b4fd5ec4-bcaf-4201-bcc2-753a7771c636&quot;,&quot;properties&quot;:{&quot;noteIndex&quot;:4},&quot;isEdited&quot;:false,&quot;manualOverride&quot;:{&quot;isManuallyOverridden&quot;:false,&quot;citeprocText&quot;:&quot;Sopian Adinata STIS Hidayatullah Balikpapan and Ahmad Rifai STIS Hidayatullah Balikpapan, “Kadar Radha’ah Sebagai Sebab Keharaman Nikah (Studi Komparatif Pendapat Imam Syafi’i Dan Imam Malik),” &lt;i&gt;Wasathiyah : Jurnal Studi Keislaman&lt;/i&gt; 2, no. 1 (2021).&quot;,&quot;manualOverrideText&quot;:&quot;&quot;},&quot;citationTag&quot;:&quot;MENDELEY_CITATION_v3_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&quot;,&quot;citationItems&quot;:[{&quot;id&quot;:&quot;4ccccbb5-ae8b-3165-b8e0-8f9d46e70f6b&quot;,&quot;itemData&quot;:{&quot;type&quot;:&quot;article-journal&quot;,&quot;id&quot;:&quot;4ccccbb5-ae8b-3165-b8e0-8f9d46e70f6b&quot;,&quot;title&quot;:&quot;Kadar Radha’ah Sebagai Sebab Keharaman Nikah (Studi Komparatif Pendapat Imam Syafi’i Dan Imam Malik)&quot;,&quot;author&quot;:[{&quot;family&quot;:&quot;Adinata STIS Hidayatullah Balikpapan&quot;,&quot;given&quot;:&quot;Sopian&quot;,&quot;parse-names&quot;:false,&quot;dropping-particle&quot;:&quot;&quot;,&quot;non-dropping-particle&quot;:&quot;&quot;},{&quot;family&quot;:&quot;Rifai STIS Hidayatullah Balikpapan&quot;,&quot;given&quot;:&quot;Ahmad&quot;,&quot;parse-names&quot;:false,&quot;dropping-particle&quot;:&quot;&quot;,&quot;non-dropping-particle&quot;:&quot;&quot;}],&quot;container-title&quot;:&quot;Wasathiyah : Jurnal Studi Keislaman&quot;,&quot;ISSN&quot;:&quot;2716-4721&quot;,&quot;issued&quot;:{&quot;date-parts&quot;:[[2021]]},&quot;abstract&quot;:&quot;Penelitian ini dilatarbelakangi perbedaan pendapat antara Imam Syafi’i dan Imam Malik dalam masalah kadar radha’ah sebagai sebab keharaman nikah. Adapun yang menjadi perbedaan pendapat adalah jumlah penyusuan yang masuk ke dalam perut bayi sampai ia kenyang. Penelitian ini merupakan penelitian kepustakaan (library research) dengan menggunakan metode perbandingan (study komparatif) dalam bidang Syari’ah kemudian peneliti menggunakan metode analisis isi (content analisis), yaitu menganalisis isi teks yang terkait dengan materi penelitian. kemudian mendeskripsikan hasil analisis tersebut serta di simpulkan. Penelitian ini menemukan dalil yang di gunakan Imam Syafi’i dan Imam Malik dalam menetapkan kadar Radha’ah sebagai sebab keharaman&amp;nbsp; nikah. Imam Syafi’i berpendapat bahwa kadar Radha’ah yang menjadikan mahram itu adalah lima kali susuan yang mengenyangkan sedangkan Imam Malik berpendapat tidak ada batasan dalam menyusui yang penting sampai ke dalam rongga perut. Sehingga penulis melakukan tarjih di antara hadits-hadits tersebut, dan lima kali penyusuan adalah lebih kuat dengan alasan telah terpenuhinya kebutuhan anak itu sendiri yaitu hilangnya rasa lapar dan terbentuknya darah dan daging dalam tubuh anak itu sendiri.&quot;,&quot;issue&quot;:&quot;1&quot;,&quot;volume&quot;:&quot;2&quot;,&quot;container-title-short&quot;:&quot;&quot;},&quot;isTemporary&quot;:false,&quot;suppress-author&quot;:false,&quot;composite&quot;:false,&quot;author-only&quot;:false}]},{&quot;citationID&quot;:&quot;MENDELEY_CITATION_8999bbdf-49c3-4ebf-9355-50b61ec90402&quot;,&quot;properties&quot;:{&quot;noteIndex&quot;:5},&quot;isEdited&quot;:false,&quot;manualOverride&quot;:{&quot;isManuallyOverridden&quot;:false,&quot;citeprocText&quot;:&quot;Yusroh, Haaniyatur Roosyidah, and M. Arif Hakim, “The Comparison of ‘Iddah and Ihdad in the Shafi’i and Hanafi School,” &lt;i&gt;Hikmatuna : Journal for Integrative Islamic Studies&lt;/i&gt; 9, no. 2 (2023), https://doi.org/10.28918/hikmatuna.v9i2.1213.&quot;,&quot;manualOverrideText&quot;:&quot;&quot;},&quot;citationTag&quot;:&quot;MENDELEY_CITATION_v3_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&quot;,&quot;citationItems&quot;:[{&quot;id&quot;:&quot;9993fcea-270d-3f4f-b91d-096f7c14b9ba&quot;,&quot;itemData&quot;:{&quot;type&quot;:&quot;article-journal&quot;,&quot;id&quot;:&quot;9993fcea-270d-3f4f-b91d-096f7c14b9ba&quot;,&quot;title&quot;:&quot;The Comparison of ‘Iddah and Ihdad in the Shafi’i and Hanafi School&quot;,&quot;author&quot;:[{&quot;family&quot;:&quot;Yusroh&quot;,&quot;given&quot;:&quot;&quot;,&quot;parse-names&quot;:false,&quot;dropping-particle&quot;:&quot;&quot;,&quot;non-dropping-particle&quot;:&quot;&quot;},{&quot;family&quot;:&quot;Haaniyatur Roosyidah&quot;,&quot;given&quot;:&quot;&quot;,&quot;parse-names&quot;:false,&quot;dropping-particle&quot;:&quot;&quot;,&quot;non-dropping-particle&quot;:&quot;&quot;},{&quot;family&quot;:&quot;M. Arif Hakim&quot;,&quot;given&quot;:&quot;&quot;,&quot;parse-names&quot;:false,&quot;dropping-particle&quot;:&quot;&quot;,&quot;non-dropping-particle&quot;:&quot;&quot;}],&quot;container-title&quot;:&quot;Hikmatuna : Journal for Integrative Islamic Studies&quot;,&quot;DOI&quot;:&quot;10.28918/hikmatuna.v9i2.1213&quot;,&quot;ISSN&quot;:&quot;2460-531X&quot;,&quot;issued&quot;:{&quot;date-parts&quot;:[[2023]]},&quot;abstract&quot;:&quot;This article discusses comparisons that include the similarities and differences between the Shafi'i and Hanafi Schools in interpreting 'iddah and ihdad with a literature review. The method used in uncovering the purpose of this research is literature studies with research sources in the form of various books, articles, and other documents. The data were then analyzed using a comparative descriptive and a qualitative approach. The study results show the differences between the Shafi'i and Hanafi Schools in interpreting 'iddah and ihdad. Apart from the definition of 'iddah and calculating the period of 'iddah, these two schools have some similarities. The difference between these two Schools is in the meaning of the quru' during the 'iddah period for a woman divorced by her husband while her menstruation is not interrupted. The next difference is the prohibition for women in ihdad to leave the house. The two schools of thought both allow women to leave the house for ihdad, but the Hanafi school tends to limit it to working only to make a living, not for other needs, while the Shafi'i school is more relaxed, in the sense of leaving the house for a particular purpose. Another difference is that the Hanafi School requires divorced women to perform 'ihdad, whereas according to the Shafi'i School, it is only recommended. For women who work (career), if she is required to perform 'iddah or ihdad, then she continues to do so as long as she knows the limits she has to go out and does not violate the abovementioned provisions.&quot;,&quot;issue&quot;:&quot;2&quot;,&quot;volume&quot;:&quot;9&quot;,&quot;container-title-short&quot;:&quot;&quot;},&quot;isTemporary&quot;:false,&quot;suppress-author&quot;:false,&quot;composite&quot;:false,&quot;author-only&quot;:false}]},{&quot;citationID&quot;:&quot;MENDELEY_CITATION_ca8cde1b-589c-4935-bca5-8a3ad5827e39&quot;,&quot;properties&quot;:{&quot;noteIndex&quot;:6},&quot;isEdited&quot;:false,&quot;manualOverride&quot;:{&quot;isManuallyOverridden&quot;:false,&quot;citeprocText&quot;:&quot;Shofiatul Jannah and Dwi Hidayatul Firdaus, “Reformulation of the Concept of Iddah in The Compilation of Islamic Law Perspective of Negotiative Hermeneutics,” &lt;i&gt;De Jure: Jurnal Hukum Dan Syar’iah&lt;/i&gt; 15, no. 2 (2023), https://doi.org/10.18860/j-fsh.v15i2.21065.&quot;,&quot;manualOverrideText&quot;:&quot;&quot;},&quot;citationTag&quot;:&quot;MENDELEY_CITATION_v3_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&quot;,&quot;citationItems&quot;:[{&quot;id&quot;:&quot;2728dbf8-3121-319b-abc1-8cf28e5bd765&quot;,&quot;itemData&quot;:{&quot;type&quot;:&quot;article-journal&quot;,&quot;id&quot;:&quot;2728dbf8-3121-319b-abc1-8cf28e5bd765&quot;,&quot;title&quot;:&quot;Reformulation of the Concept of Iddah in The Compilation of Islamic Law Perspective of Negotiative Hermeneutics&quot;,&quot;author&quot;:[{&quot;family&quot;:&quot;Jannah&quot;,&quot;given&quot;:&quot;Shofiatul&quot;,&quot;parse-names&quot;:false,&quot;dropping-particle&quot;:&quot;&quot;,&quot;non-dropping-particle&quot;:&quot;&quot;},{&quot;family&quot;:&quot;Firdaus&quot;,&quot;given&quot;:&quot;Dwi Hidayatul&quot;,&quot;parse-names&quot;:false,&quot;dropping-particle&quot;:&quot;&quot;,&quot;non-dropping-particle&quot;:&quot;&quot;}],&quot;container-title&quot;:&quot;De Jure: Jurnal Hukum dan Syar'iah&quot;,&quot;DOI&quot;:&quot;10.18860/j-fsh.v15i2.21065&quot;,&quot;ISSN&quot;:&quot;25281658&quot;,&quot;issued&quot;:{&quot;date-parts&quot;:[[2023]]},&quot;abstract&quot;:&quot;Iddah is a rule that must be implemented by a woman after divorce from her husband, either due to death or divorce. This is stated in the compilation of Islamic law as one of the regulations in Indonesia. Reformulating of iddah aims to enable Islamic law to address issues in daily life brought about by a variety of changes. For this reason, the author uses a negotiating hermeneutic approach initiated by Khaled M. Abou El Fadl. This research uses a type of literature research (Library research) with qualitative methods. The result of this study finds that iddah obligation is the \&quot;responsibility\&quot; of both husband and wife after divorce. Just as the wife must ensure the cleanliness of her uterus, the husband must provide iddah for the fulfilment of iddah obligations. So, the reformulation related to the concept of iddah in the compilation of Islamic law is the period of payment of iddah after the court decision and the provision of sanctions for exhusbands who do not fulfil their obligations by court decisions.&quot;,&quot;issue&quot;:&quot;2&quot;,&quot;volume&quot;:&quot;15&quot;,&quot;container-title-short&quot;:&quot;&quot;},&quot;isTemporary&quot;:false,&quot;suppress-author&quot;:false,&quot;composite&quot;:false,&quot;author-only&quot;:false}]},{&quot;citationID&quot;:&quot;MENDELEY_CITATION_32e07260-0f3e-4270-96f2-f71f14acd9a5&quot;,&quot;properties&quot;:{&quot;noteIndex&quot;:7},&quot;isEdited&quot;:false,&quot;manualOverride&quot;:{&quot;isManuallyOverridden&quot;:false,&quot;citeprocText&quot;:&quot;Diana Farid et al., “Harmonizing the Iddah Period for Women Divorced Outside the Court According to KHI and Fiqh Law,” &lt;i&gt;JUSTISI&lt;/i&gt; 10, no. 1 (2023), https://doi.org/10.33506/jurnaljustisi.v10i1.2455.&quot;,&quot;manualOverrideText&quot;:&quot;&quot;},&quot;citationTag&quot;:&quot;MENDELEY_CITATION_v3_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&quot;,&quot;citationItems&quot;:[{&quot;id&quot;:&quot;e0b3c857-b021-3b35-8ab6-ec1bb20620e6&quot;,&quot;itemData&quot;:{&quot;type&quot;:&quot;article-journal&quot;,&quot;id&quot;:&quot;e0b3c857-b021-3b35-8ab6-ec1bb20620e6&quot;,&quot;title&quot;:&quot;Harmonizing the Iddah Period for Women Divorced Outside the Court According to KHI and Fiqh Law&quot;,&quot;author&quot;:[{&quot;family&quot;:&quot;Farid&quot;,&quot;given&quot;:&quot;Diana&quot;,&quot;parse-names&quot;:false,&quot;dropping-particle&quot;:&quot;&quot;,&quot;non-dropping-particle&quot;:&quot;&quot;},{&quot;family&quot;:&quot;Abdulah Pakarti&quot;,&quot;given&quot;:&quot;Muhammad Husni&quot;,&quot;parse-names&quot;:false,&quot;dropping-particle&quot;:&quot;&quot;,&quot;non-dropping-particle&quot;:&quot;&quot;},{&quot;family&quot;:&quot;Mabruri&quot;,&quot;given&quot;:&quot;Kemal Al Kautsar&quot;,&quot;parse-names&quot;:false,&quot;dropping-particle&quot;:&quot;&quot;,&quot;non-dropping-particle&quot;:&quot;&quot;},{&quot;family&quot;:&quot;Kusmardani&quot;,&quot;given&quot;:&quot;Alex&quot;,&quot;parse-names&quot;:false,&quot;dropping-particle&quot;:&quot;&quot;,&quot;non-dropping-particle&quot;:&quot;&quot;},{&quot;family&quot;:&quot;Lestari&quot;,&quot;given&quot;:&quot;Elly&quot;,&quot;parse-names&quot;:false,&quot;dropping-particle&quot;:&quot;&quot;,&quot;non-dropping-particle&quot;:&quot;&quot;}],&quot;container-title&quot;:&quot;JUSTISI&quot;,&quot;DOI&quot;:&quot;10.33506/jurnaljustisi.v10i1.2455&quot;,&quot;ISSN&quot;:&quot;1979-7532&quot;,&quot;issued&quot;:{&quot;date-parts&quot;:[[2023]]},&quot;abstract&quot;:&quot;Legal harmonization determining the iddah period for divorced women outside of court between Law No. 1 of 1974 and the Compilation of Islamic Law is still an unresolved issue in Indonesia. This study aims to identify the differences and similarities between the two laws, as well as provide recommendations on the proper harmonization of laws for divorced women outside the court. This study uses comparative analysis methods and interviews with Islamic jurists. The results of the study show that there are differences in determining the iddah period between the two laws, and the proper harmonization of law by enforcing Islamic law that is in line with the social and cultural context of Indonesian society. It is hoped that the results of this research can become input for legislators and the public in formulating legal policies that are fair and in accordance with Islamic teachings and the social context in Indonesia.&quot;,&quot;issue&quot;:&quot;1&quot;,&quot;volume&quot;:&quot;10&quot;,&quot;container-title-short&quot;:&quot;&quot;},&quot;isTemporary&quot;:false,&quot;suppress-author&quot;:false,&quot;composite&quot;:false,&quot;author-only&quot;:false}]},{&quot;citationID&quot;:&quot;MENDELEY_CITATION_146616a3-6482-4472-95a4-f57e1d3995ad&quot;,&quot;properties&quot;:{&quot;noteIndex&quot;:8},&quot;isEdited&quot;:false,&quot;manualOverride&quot;:{&quot;isManuallyOverridden&quot;:false,&quot;citeprocText&quot;:&quot;Nurdin, “Persoalan Iddah Dan Ihdad Bagi Wanita Karir,” &lt;i&gt;Tadabbur: Jurnal Peradaban Islam&lt;/i&gt; 3, no. 2 (2021), https://doi.org/10.22373/tadabbur.v3i2.206.&quot;,&quot;manualOverrideText&quot;:&quot;&quot;},&quot;citationTag&quot;:&quot;MENDELEY_CITATION_v3_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&quot;,&quot;citationItems&quot;:[{&quot;id&quot;:&quot;fd691020-d5a9-3f29-a7df-1be77582069b&quot;,&quot;itemData&quot;:{&quot;type&quot;:&quot;article-journal&quot;,&quot;id&quot;:&quot;fd691020-d5a9-3f29-a7df-1be77582069b&quot;,&quot;title&quot;:&quot;Persoalan Iddah dan Ihdad Bagi Wanita Karir&quot;,&quot;author&quot;:[{&quot;family&quot;:&quot;Nurdin&quot;,&quot;given&quot;:&quot;&quot;,&quot;parse-names&quot;:false,&quot;dropping-particle&quot;:&quot;&quot;,&quot;non-dropping-particle&quot;:&quot;&quot;}],&quot;container-title&quot;:&quot;Tadabbur: Jurnal Peradaban Islam&quot;,&quot;DOI&quot;:&quot;10.22373/tadabbur.v3i2.206&quot;,&quot;ISSN&quot;:&quot;2656-9930&quot;,&quot;issued&quot;:{&quot;date-parts&quot;:[[2021]]},&quot;abstract&quot;:&quot;The discussion in this study tries to reveal everything related to women's freedom in doing activities outside the home, but she also has several religious regulations that follow and limit. This articel aims to explain the positive legal views towards Iddah and Ihdad career women, and to explain the Islamic legal views towards Iddah and Ihdad career women. The author uses the library research method or library research. Based on the research results, it can be concluded that the stipulation of Iddah and Ihdad laws for women is reasonable, both in terms of religion and in terms of goodness for women. However, several prohibitions for a woman who practices iddah and ihdad can find several reasons to become a law that is appropriate in every era and situation.&quot;,&quot;issue&quot;:&quot;2&quot;,&quot;volume&quot;:&quot;3&quot;,&quot;container-title-short&quot;:&quot;&quot;},&quot;isTemporary&quot;:false,&quot;suppress-author&quot;:false,&quot;composite&quot;:false,&quot;author-only&quot;:false}]},{&quot;citationID&quot;:&quot;MENDELEY_CITATION_3db77912-5d9f-42b9-ae11-b8b952bd6bed&quot;,&quot;properties&quot;:{&quot;noteIndex&quot;:9},&quot;isEdited&quot;:false,&quot;manualOverride&quot;:{&quot;isManuallyOverridden&quot;:false,&quot;citeprocText&quot;:&quot;Via Sa’adah, “Penentuan Quru’ Masa Iddah Perceraian,” &lt;i&gt;At-Ta’aruf : Jurnal Hukum Keluarga Islam&lt;/i&gt; 2 (December 24, 2023): 48–60, https://doi.org/10.59579/ath.v2i2.5936.&quot;,&quot;manualOverrideText&quot;:&quot;&quot;},&quot;citationTag&quot;:&quot;MENDELEY_CITATION_v3_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&quot;,&quot;citationItems&quot;:[{&quot;id&quot;:&quot;850a481f-b323-388e-a1b7-aec38760b99a&quot;,&quot;itemData&quot;:{&quot;type&quot;:&quot;article-journal&quot;,&quot;id&quot;:&quot;850a481f-b323-388e-a1b7-aec38760b99a&quot;,&quot;title&quot;:&quot;Penentuan Quru' Masa Iddah Perceraian&quot;,&quot;author&quot;:[{&quot;family&quot;:&quot;Sa'adah&quot;,&quot;given&quot;:&quot;Via&quot;,&quot;parse-names&quot;:false,&quot;dropping-particle&quot;:&quot;&quot;,&quot;non-dropping-particle&quot;:&quot;&quot;}],&quot;container-title&quot;:&quot;At-Ta'aruf : Jurnal Hukum Keluarga Islam&quot;,&quot;DOI&quot;:&quot;10.59579/ath.v2i2.5936&quot;,&quot;issued&quot;:{&quot;date-parts&quot;:[[2023,12,24]]},&quot;page&quot;:&quot;48-60&quot;,&quot;volume&quot;:&quot;2&quot;,&quot;container-title-short&quot;:&quot;&quot;},&quot;isTemporary&quot;:false,&quot;suppress-author&quot;:false,&quot;composite&quot;:false,&quot;author-only&quot;:false}]},{&quot;citationID&quot;:&quot;MENDELEY_CITATION_15251b79-114b-4ad8-a399-67ded4303c43&quot;,&quot;properties&quot;:{&quot;noteIndex&quot;:10},&quot;isEdited&quot;:false,&quot;manualOverride&quot;:{&quot;isManuallyOverridden&quot;:false,&quot;citeprocText&quot;:&quot;Rahayu Mulia Romadoni, “The Iddah Period as a Reason for Cancellation of Marriage,” &lt;i&gt;Lentera Hukum&lt;/i&gt; 6, no. 2 (2019): 233, https://doi.org/10.19184/ejlh.v6i2.11253.&quot;,&quot;manualOverrideText&quot;:&quot;&quot;},&quot;citationTag&quot;:&quot;MENDELEY_CITATION_v3_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&quot;,&quot;citationItems&quot;:[{&quot;id&quot;:&quot;42415871-7dbd-379d-b136-ff7af414b752&quot;,&quot;itemData&quot;:{&quot;type&quot;:&quot;article-journal&quot;,&quot;id&quot;:&quot;42415871-7dbd-379d-b136-ff7af414b752&quot;,&quot;title&quot;:&quot;The Iddah Period as a Reason for Cancellation of Marriage&quot;,&quot;author&quot;:[{&quot;family&quot;:&quot;Romadoni&quot;,&quot;given&quot;:&quot;Rahayu Mulia&quot;,&quot;parse-names&quot;:false,&quot;dropping-particle&quot;:&quot;&quot;,&quot;non-dropping-particle&quot;:&quot;&quot;}],&quot;container-title&quot;:&quot;Lentera Hukum&quot;,&quot;DOI&quot;:&quot;10.19184/ejlh.v6i2.11253&quot;,&quot;ISSN&quot;:&quot;2355-4673&quot;,&quot;issued&quot;:{&quot;date-parts&quot;:[[2019]]},&quot;page&quot;:&quot;233&quot;,&quot;abstract&quot;:&quot;The iddah period is a waiting period that applies to a woman whose marriage is broken legally through a divorce or physically through the death of a husband. Any woman who has not had a prior marriage must observe the iddah period. As one of the legal conditions of marriage, failure to complete the iddah period can result in the cancellation of any secondary marriages. In this study, judges release a verdict in accordance with the laws and legislation of Indonesia, namely Law No. 1 of 1974 on Marriage and a compilation of Islamic law found in Al-Qur'an and Hadith. This article uses legal research based on positive laws including judicial decision. This study concluded that if a marriage is prohibited for a failure to satisfy the condition of iddah, that marriage must be canceled. This article employs statute and conceptual approaches to legal research, as well as case study methodology, with the aim of departing from the views and doctrines that develop in law in order to build a legal argument that addresses legal issues.  Analyzing the Decision of the Mojokerto Religious Court Number 1365/Pdt.G/2014/PA.Mr, this study argues that prospective spouses are responsible for awareness of their prospective partners’ marriage eligibility and fulfillment of all requirements, material and formal, clearly stipulated in state and religious law.\r Keywords: Iddah, Islamic Law, Marriage Cancellation&quot;,&quot;issue&quot;:&quot;2&quot;,&quot;volume&quot;:&quot;6&quot;,&quot;container-title-short&quot;:&quot;&quot;},&quot;isTemporary&quot;:false,&quot;suppress-author&quot;:false,&quot;composite&quot;:false,&quot;author-only&quot;:false}]},{&quot;citationID&quot;:&quot;MENDELEY_CITATION_2bf8c2c8-777b-406d-9159-e548d334c062&quot;,&quot;properties&quot;:{&quot;noteIndex&quot;:11},&quot;isEdited&quot;:false,&quot;manualOverride&quot;:{&quot;isManuallyOverridden&quot;:false,&quot;citeprocText&quot;:&quot;Muhammad Hasan, “The Interaction of Fiqh and Science in the Dynamics of Determining the Beginning of the Hijri Month in Indonesia,” &lt;i&gt;Journal of Islamic Law&lt;/i&gt;, 2023, https://doi.org/10.24260/jil.v4i2.1433.&quot;,&quot;manualOverrideText&quot;:&quot;&quot;},&quot;citationTag&quot;:&quot;MENDELEY_CITATION_v3_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&quot;,&quot;citationItems&quot;:[{&quot;id&quot;:&quot;90027450-8969-3e0f-b92f-c84c8b982eb7&quot;,&quot;itemData&quot;:{&quot;type&quot;:&quot;article&quot;,&quot;id&quot;:&quot;90027450-8969-3e0f-b92f-c84c8b982eb7&quot;,&quot;title&quot;:&quot;The Interaction of Fiqh and Science in the Dynamics of Determining the Beginning of the Hijri Month in Indonesia&quot;,&quot;author&quot;:[{&quot;family&quot;:&quot;Hasan&quot;,&quot;given&quot;:&quot;Muhammad&quot;,&quot;parse-names&quot;:false,&quot;dropping-particle&quot;:&quot;&quot;,&quot;non-dropping-particle&quot;:&quot;&quot;}],&quot;container-title&quot;:&quot;Journal of Islamic Law&quot;,&quot;DOI&quot;:&quot;10.24260/jil.v4i2.1433&quot;,&quot;issued&quot;:{&quot;date-parts&quot;:[[2023]]},&quot;container-title-short&quot;:&quot;&quot;},&quot;isTemporary&quot;:false,&quot;suppress-author&quot;:false,&quot;composite&quot;:false,&quot;author-only&quot;:false}]},{&quot;citationID&quot;:&quot;MENDELEY_CITATION_93ee2655-3287-4f40-bdc1-69c2579462ed&quot;,&quot;properties&quot;:{&quot;noteIndex&quot;:12},&quot;isEdited&quot;:false,&quot;manualOverride&quot;:{&quot;isManuallyOverridden&quot;:false,&quot;citeprocText&quot;:&quot;Muh. Arif Royyani et al., “Shahadah ’Ilmy; Integrating Fiqh and Astronomy Paradigm in Determining the Arrival of Lunar Months in Indonesia,” &lt;i&gt;Al-Ihkam Jurnal Hukum &amp;#38; Pranata Sosial&lt;/i&gt;, 2022, https://doi.org/10.19105/al-lhkam.v16i2.5320.&quot;,&quot;manualOverrideText&quot;:&quot;&quot;},&quot;citationTag&quot;:&quot;MENDELEY_CITATION_v3_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&quot;,&quot;citationItems&quot;:[{&quot;id&quot;:&quot;c1878764-3dbc-387d-8b9c-a0e95b82fbfc&quot;,&quot;itemData&quot;:{&quot;type&quot;:&quot;article&quot;,&quot;id&quot;:&quot;c1878764-3dbc-387d-8b9c-a0e95b82fbfc&quot;,&quot;title&quot;:&quot;Shahadah 'Ilmy; Integrating Fiqh and Astronomy Paradigm in Determining the Arrival of Lunar Months in Indonesia&quot;,&quot;author&quot;:[{&quot;family&quot;:&quot;Royyani&quot;,&quot;given&quot;:&quot;Muh. Arif&quot;,&quot;parse-names&quot;:false,&quot;dropping-particle&quot;:&quot;&quot;,&quot;non-dropping-particle&quot;:&quot;&quot;},{&quot;family&quot;:&quot;Mufid&quot;,&quot;given&quot;:&quot;Abdul&quot;,&quot;parse-names&quot;:false,&quot;dropping-particle&quot;:&quot;&quot;,&quot;non-dropping-particle&quot;:&quot;&quot;},{&quot;family&quot;:&quot;Ni'am&quot;,&quot;given&quot;:&quot;M Ihtirozun&quot;,&quot;parse-names&quot;:false,&quot;dropping-particle&quot;:&quot;&quot;,&quot;non-dropping-particle&quot;:&quot;&quot;},{&quot;family&quot;:&quot;Azizi&quot;,&quot;given&quot;:&quot;Alfian Qodri&quot;,&quot;parse-names&quot;:false,&quot;dropping-particle&quot;:&quot;&quot;,&quot;non-dropping-particle&quot;:&quot;&quot;},{&quot;family&quot;:&quot;Abidin&quot;,&quot;given&quot;:&quot;Achmad Azis&quot;,&quot;parse-names&quot;:false,&quot;dropping-particle&quot;:&quot;&quot;,&quot;non-dropping-particle&quot;:&quot;&quot;}],&quot;container-title&quot;:&quot;Al-Ihkam Jurnal Hukum &amp; Pranata Sosial&quot;,&quot;DOI&quot;:&quot;10.19105/al-lhkam.v16i2.5320&quot;,&quot;issued&quot;:{&quot;date-parts&quot;:[[2022]]},&quot;container-title-short&quot;:&quot;&quot;},&quot;isTemporary&quot;:false,&quot;suppress-author&quot;:false,&quot;composite&quot;:false,&quot;author-only&quot;:false}]},{&quot;citationID&quot;:&quot;MENDELEY_CITATION_c20ee588-5ea8-499f-b90f-721a004710c4&quot;,&quot;properties&quot;:{&quot;noteIndex&quot;:9},&quot;isEdited&quot;:false,&quot;manualOverride&quot;:{&quot;isManuallyOverridden&quot;:false,&quot;citeprocText&quot;:&quot;Yati Nurhayati, Ifrani Ifrani, and M Yasir Said, “METODOLOGI NORMATIF DAN EMPIRIS DALAM PERSPEKTIF ILMU HUKUM,” &lt;i&gt;Jurnal Penegakan Hukum Indonesia&lt;/i&gt; 2, no. 1 (2021), https://doi.org/10.51749/jphi.v2i1.14.&quot;,&quot;manualOverrideText&quot;:&quot;&quot;},&quot;citationItems&quot;:[{&quot;id&quot;:&quot;3952f782-e85f-3c72-a602-aad1399bb2e3&quot;,&quot;itemData&quot;:{&quot;type&quot;:&quot;article-journal&quot;,&quot;id&quot;:&quot;3952f782-e85f-3c72-a602-aad1399bb2e3&quot;,&quot;title&quot;:&quot;METODOLOGI NORMATIF DAN EMPIRIS DALAM PERSPEKTIF ILMU HUKUM&quot;,&quot;author&quot;:[{&quot;family&quot;:&quot;Nurhayati&quot;,&quot;given&quot;:&quot;Yati&quot;,&quot;parse-names&quot;:false,&quot;dropping-particle&quot;:&quot;&quot;,&quot;non-dropping-particle&quot;:&quot;&quot;},{&quot;family&quot;:&quot;Ifrani&quot;,&quot;given&quot;:&quot;Ifrani&quot;,&quot;parse-names&quot;:false,&quot;dropping-particle&quot;:&quot;&quot;,&quot;non-dropping-particle&quot;:&quot;&quot;},{&quot;family&quot;:&quot;Said&quot;,&quot;given&quot;:&quot;M Yasir&quot;,&quot;parse-names&quot;:false,&quot;dropping-particle&quot;:&quot;&quot;,&quot;non-dropping-particle&quot;:&quot;&quot;}],&quot;container-title&quot;:&quot;Jurnal Penegakan Hukum Indonesia&quot;,&quot;DOI&quot;:&quot;10.51749/jphi.v2i1.14&quot;,&quot;issued&quot;:{&quot;date-parts&quot;:[[2021]]},&quot;abstract&quot;:&quot;Tujuan penelitian ini adalah untuk mengetahui karakteristik metode penelitian hukum normatif serta empiris dan kapan penggunaanya dalam sebuah penelitian hukum. Metode penelitian yang digunakan dalam penulisan ini adalah metode penelitian normatif, metode ini dipilih karena obyek kajian penelitian adalah mengenai asas dan prinsip hukum, kaidah hukum, teori dan doktrin hukum dari para ahli hukum. Hasil dari penelitian ini dapat disimpulkan bahwa Penelitian normatif (doktrinal), yaitu penelitian terhadap hukum yang dikonsepkan dan dikembangkan atas dasar doktrin. Metode ini dimaknai sebagai penelitian hukum dalam tataran norma, kaidah, asas-asas, teori, filosofi, dan aturan hukum guna mencari solusi atau jawaban atas permasalahan baik dalam bentuk kekosongan hukum, konflik norma, atau kekaburan norma. Sedangkan Penelitian hukum empiris merupakan penelitian berkarakteristik non-doktrinal yang dilakukan melalui penelitian lapangan. Dalam penelitian ini dikumpulkan data yang kemudian diolah sesuai dengan teknik analisis yang dipakai yang dituangkan dalam bentuk deskriptif guna memperoleh keadaan sebenarnya dari hukum sebagai kenyataan sosial.&quot;,&quot;issue&quot;:&quot;1&quot;,&quot;volume&quot;:&quot;2&quot;,&quot;container-title-short&quot;:&quot;&quot;},&quot;isTemporary&quot;:false,&quot;suppress-author&quot;:false,&quot;composite&quot;:false,&quot;author-only&quot;:false}],&quot;citationTag&quot;:&quot;MENDELEY_CITATION_v3_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&quot;},{&quot;citationID&quot;:&quot;MENDELEY_CITATION_4ed5ad60-6fd6-455b-9345-bc61848c3fc6&quot;,&quot;properties&quot;:{&quot;noteIndex&quot;:10},&quot;isEdited&quot;:false,&quot;manualOverride&quot;:{&quot;isManuallyOverridden&quot;:false,&quot;citeprocText&quot;:&quot;Muhammad Izzar Damargara, Helza Nova Lita, and Nun Harrieti, “Pemenuhan Syarat-Syarat Zakat Dalam Praktik Zakat Crowdfunding Ditinjau Dari Peraturan Perundang-Undangan Di Bidang Zakat,” &lt;i&gt;COMSERVA : Jurnal Penelitian Dan Pengabdian Masyarakat&lt;/i&gt; 3, no. 07 (2023), https://doi.org/10.59141/comserva.v3i07.1042.&quot;,&quot;manualOverrideText&quot;:&quot;&quot;},&quot;citationItems&quot;:[{&quot;id&quot;:&quot;d0bb107f-000e-39d7-91f2-a8522333606e&quot;,&quot;itemData&quot;:{&quot;type&quot;:&quot;article-journal&quot;,&quot;id&quot;:&quot;d0bb107f-000e-39d7-91f2-a8522333606e&quot;,&quot;title&quot;:&quot;Pemenuhan Syarat-Syarat Zakat Dalam Praktik Zakat Crowdfunding Ditinjau Dari Peraturan Perundang-Undangan Di Bidang Zakat&quot;,&quot;author&quot;:[{&quot;family&quot;:&quot;Damargara&quot;,&quot;given&quot;:&quot;Muhammad Izzar&quot;,&quot;parse-names&quot;:false,&quot;dropping-particle&quot;:&quot;&quot;,&quot;non-dropping-particle&quot;:&quot;&quot;},{&quot;family&quot;:&quot;Nova Lita&quot;,&quot;given&quot;:&quot;Helza&quot;,&quot;parse-names&quot;:false,&quot;dropping-particle&quot;:&quot;&quot;,&quot;non-dropping-particle&quot;:&quot;&quot;},{&quot;family&quot;:&quot;Harrieti&quot;,&quot;given&quot;:&quot;Nun&quot;,&quot;parse-names&quot;:false,&quot;dropping-particle&quot;:&quot;&quot;,&quot;non-dropping-particle&quot;:&quot;&quot;}],&quot;container-title&quot;:&quot;COMSERVA : Jurnal Penelitian dan Pengabdian Masyarakat&quot;,&quot;DOI&quot;:&quot;10.59141/comserva.v3i07.1042&quot;,&quot;ISSN&quot;:&quot;2798-5652&quot;,&quot;issued&quot;:{&quot;date-parts&quot;:[[2023]]},&quot;abstract&quot;:&quot;Zakat crowdfunding merupakan salah satu bagian dari donation-based crowdfunding, dimana donatur tidak memperoleh imbalan apapun dari dana zakat yang diberikannya. Praktik zakat crowdfunding wajib memenuhi ketentuan syarat-syarat zakat yang diatur dalam syariat Islam dan peraturan perundang-undangan di bidang zakat. Penelitian ini bertujuan untuk memahami mengenai pemenuhan ketentuan syarat-syarat zakat dalam mekanisme pengelolaan zakat yang dikumpulkan melalui donation-based crowdfunding platform ditinjau dari peraturan perundang-undangan di bidang zakat. Spesifikasi penelitian dalam penelitian ini adalah deskriptif-analitis, yakni melakukan peninjauan dan pendalaman terhadap pengaturan zakat crowdfunding. Penelitian ini menggunakan metode pendekatan yuridis normatif dan analisis data kualitatif. Hasil penelitian ini menunjukkan bahwa pemenuhan ketentuan syarat-syarat zakat pada pengelolaan zakat fitrah yang dikumpulkan melalui donation-based crowdfunding telah memenuhi syarat wajib dan syarat sahnya pelaksanaan zakat sebagaimana telah diatur dalam peraturan perundang-undangan di bidang zakat. Sedangkan pada praktik pengumpulan zakat mal melalui donation-based crowdfunding platform, pemenuhan syarat-syarat wajib pada dasarnya sulit untuk dipastikan mengingat penghitungan haul, nisab, dan kehalalan dari harta yang dizakatkan diserahkan kepada muzaki. Adapun syarat sahnya zakat mal yang dikumpulkan melalui donation-based crowdfunding telah terpenuhi sesuai dengan yang diatur dalam peraturan perundang-undangan di bidang zakat.&quot;,&quot;issue&quot;:&quot;07&quot;,&quot;volume&quot;:&quot;3&quot;,&quot;container-title-short&quot;:&quot;&quot;},&quot;isTemporary&quot;:false,&quot;suppress-author&quot;:false,&quot;composite&quot;:false,&quot;author-only&quot;:false}],&quot;citationTag&quot;:&quot;MENDELEY_CITATION_v3_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&quot;},{&quot;citationID&quot;:&quot;MENDELEY_CITATION_d5c9bb96-7578-46f2-99ac-4f4c1a4ca048&quot;,&quot;properties&quot;:{&quot;noteIndex&quot;:11},&quot;isEdited&quot;:false,&quot;manualOverride&quot;:{&quot;isManuallyOverridden&quot;:false,&quot;citeprocText&quot;:&quot;Eka Eka and Mubayinatul Lafdiyah, “Konsep Al-Ba’ah Bagi Penderita Luka Batin Masa Kecil/Wounded Inner Child Menurut Fikih Munakahat Mazhab Syafi’i,” &lt;i&gt;El ’Aailah: Jurnal Kajian Hukum Keluarga&lt;/i&gt; 2, no. 1 (2023), https://doi.org/10.59270/aailah.v2i1.140.&quot;,&quot;manualOverrideText&quot;:&quot;&quot;},&quot;citationItems&quot;:[{&quot;id&quot;:&quot;90eff9a1-b0a7-3b84-9834-ae4b30ff57a8&quot;,&quot;itemData&quot;:{&quot;type&quot;:&quot;article-journal&quot;,&quot;id&quot;:&quot;90eff9a1-b0a7-3b84-9834-ae4b30ff57a8&quot;,&quot;title&quot;:&quot;Konsep Al-Ba’ah bagi Penderita Luka Batin Masa Kecil/Wounded Inner Child menurut Fikih Munakahat Mazhab Syafi’i&quot;,&quot;author&quot;:[{&quot;family&quot;:&quot;Eka&quot;,&quot;given&quot;:&quot;Eka&quot;,&quot;parse-names&quot;:false,&quot;dropping-particle&quot;:&quot;&quot;,&quot;non-dropping-particle&quot;:&quot;&quot;},{&quot;family&quot;:&quot;Lafdiyah&quot;,&quot;given&quot;:&quot;Mubayinatul&quot;,&quot;parse-names&quot;:false,&quot;dropping-particle&quot;:&quot;&quot;,&quot;non-dropping-particle&quot;:&quot;&quot;}],&quot;container-title&quot;:&quot;El 'Aailah: Jurnal Kajian Hukum Keluarga&quot;,&quot;DOI&quot;:&quot;10.59270/aailah.v2i1.140&quot;,&quot;ISSN&quot;:&quot;2828-0113&quot;,&quot;issued&quot;:{&quot;date-parts&quot;:[[2023]]},&quot;abstract&quot;:&quot;Dalam rangka mewujudkan tujuan perkawinan yang sakinah, mawaddah dan rahmah, Islam telah memberikan arahan dengan adanya penjelasan persyaratan untuk memiliki kemampuan menikah (al-Ba’ah). Namun, terdapat masalah yang menghalangi seseorang ingin menikah dalam lingkup psikis yaitu Wounded inner child. Penelitian ini bertujuan untuk mengetahui konsep al-Ba’ah perspektif Mazhab Syafi’i dan menganalisis tentang Wounded inner child yang ditinjau berdasarkan konsep al-Ba’ah perspektif Fikih Munakahat Mazhab Syafi’i. Penelitian ini menggunakan metode penelitian kualitatif dengan jenis studi kepustakaan (library research). Teknik pengumpulan data yang dipakai ialah studi dokumentasi. Hasil penelitian yang didapatkan, ditemukan adanya dua pendapat dari para ulama Mazhab Syafi’i mengenai konsep al-Ba’ah/kemampuan menikah sebagai berikut: pertama, kemampuan non material yang meliputi kemampuan melakukan hubungan biologis (Jima’). Kedua ialah kemampuan material yaitu kemampuan memenuhi biaya nikah yang terdiri dari kemampuan membayar mahar dan nafkah, disamping itu kemampuan-kemampuan lainnya yang mendukung keberlangsungan pernikahan itu sendiri. Kemudian, bagi penderita Wounded inner child ini dibolehkan menikah sesuai pendapat pertama, sedangkan pendapat kedua memandang tidak diperbolehkannya untuk menikah bagi penderita Wounded inner child yang tidak memenuhi kemampuan-kemampuan yang termasuk dalam konsep al-Ba’ah karena banyaknya mudharat yang akan timbul dari pernikahan tersebut.&quot;,&quot;issue&quot;:&quot;1&quot;,&quot;volume&quot;:&quot;2&quot;,&quot;container-title-short&quot;:&quot;&quot;},&quot;isTemporary&quot;:false,&quot;suppress-author&quot;:false,&quot;composite&quot;:false,&quot;author-only&quot;:false}],&quot;citationTag&quot;:&quot;MENDELEY_CITATION_v3_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&quot;},{&quot;citationID&quot;:&quot;MENDELEY_CITATION_d8f39e7a-70f6-480a-b09f-a3f5198079eb&quot;,&quot;properties&quot;:{&quot;noteIndex&quot;:12},&quot;isEdited&quot;:false,&quot;manualOverride&quot;:{&quot;isManuallyOverridden&quot;:false,&quot;citeprocText&quot;:&quot;Hendra Karunia Agustine and Yadi Supriyadi, “Tinjauan Fikih Munakahat Terhadap Pandangan Generasi Z Mengenai Kafa’ah Dalam Pernikahan,” &lt;i&gt;Al Mashalih - Journal of Islamic Law&lt;/i&gt; 4, no. 1 (2023), https://doi.org/10.59270/mashalih.v4i1.173.&quot;,&quot;manualOverrideText&quot;:&quot;&quot;},&quot;citationItems&quot;:[{&quot;id&quot;:&quot;4463606a-0577-32f9-9183-d56328d7b979&quot;,&quot;itemData&quot;:{&quot;type&quot;:&quot;article-journal&quot;,&quot;id&quot;:&quot;4463606a-0577-32f9-9183-d56328d7b979&quot;,&quot;title&quot;:&quot;Tinjauan Fikih Munakahat terhadap Pandangan Generasi Z mengenai Kafa'ah dalam Pernikahan&quot;,&quot;author&quot;:[{&quot;family&quot;:&quot;Agustine&quot;,&quot;given&quot;:&quot;Hendra Karunia&quot;,&quot;parse-names&quot;:false,&quot;dropping-particle&quot;:&quot;&quot;,&quot;non-dropping-particle&quot;:&quot;&quot;},{&quot;family&quot;:&quot;Supriyadi&quot;,&quot;given&quot;:&quot;Yadi&quot;,&quot;parse-names&quot;:false,&quot;dropping-particle&quot;:&quot;&quot;,&quot;non-dropping-particle&quot;:&quot;&quot;}],&quot;container-title&quot;:&quot;Al Mashalih - Journal of Islamic Law&quot;,&quot;DOI&quot;:&quot;10.59270/mashalih.v4i1.173&quot;,&quot;ISSN&quot;:&quot;2621-055X&quot;,&quot;issued&quot;:{&quot;date-parts&quot;:[[2023]]},&quot;abstract&quot;:&quot;Kesetaraan dalam pernikahan adalah mewujudkan kemaslahatan kedua belah pihak antara suami istri yang berupa pergaulan yang berkelanjutan dengan di iringi rasa sayang dan dekat diantara keduanya. Terdapat konsep kafa’ah dalam pernikahan untuk memilih calon pasangan, diantaranya adalah calon pasangannya baik agamanya atau sholih-sholihah. Selain itu, kriteria lainnya adalah pekerjaan, finansial stabil. Pemahaman generasi Z sendiri memiki kriteria tersendiri dalam memilih pasangan. Faktanya saat ini ditemukan beberapa kriteria yang dipilih. Namun belum/kurang sesuai dengan norma yang diajarkan Islam. Akan tetapi Rasulullah Saw dalam anjurannya menekankan untuk memilih pasangan hidup berdasarkan kualitas keagamaanya. Penelitian ini bertujuan untuk mengetahui pandangan generasi Z terhadap kafa’ah dalam pernikahan di Desa Cilimus Kecamatan Cilimus Kabupaten Kuningan. Selain itu penelitian juga bertujuan untuk mengetahui pandangan generasi Z terhadap kafa’ah dalam pernikahan di tinjau dari perspektif fikih munakahat Desa Cilimus Kecamatan Cilimus Kabupaten Kuningan. Metode penelitian yang digunakan adalah metode kualitatif. Penelitian ini termasuk jenis penelitian lapangan atau flied research. Teknik pengumpulan data yang digunakan adalah wawancara dan dokumentasi. Sasaran dalam penelitian yang dilakukan penulis yaitu generasi Z masyarakat  Desa Cilimus Kecamatan Cilimus Kabupaten Kuningan. Adapun hasil penelitian. Pertama, pandangan generasi Z  terhadap kafa’ah dalam pernikahan Desa Cilimus Kecamatan Cilimus Kabupaten Kuningan adalah kesetaraan pada faktor agama, karena generasi Z memandang empat faktor penting dalam menikah yaitu agama, nasab, harta, dan pekerjaan, tetapi faktor agama menurut mereka lebih penting dari yang lainnya Kedua, pandangan generasi Z terhadap kafa’ah dalam pernikahan di tinjau dari perspektif fikih munakahat Desa Cilimus Kecamatan Cilimus Kabupaten Kuningan adalah masih sesuai dengan tuntunan agama, karena masih mempertimbangkan faktor agama sebagai faktor utama konsep kafa’ah dalam pernikahan.&quot;,&quot;issue&quot;:&quot;1&quot;,&quot;volume&quot;:&quot;4&quot;,&quot;container-title-short&quot;:&quot;&quot;},&quot;isTemporary&quot;:false,&quot;suppress-author&quot;:false,&quot;composite&quot;:false,&quot;author-only&quot;:false}],&quot;citationTag&quot;:&quot;MENDELEY_CITATION_v3_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&quot;},{&quot;citationID&quot;:&quot;MENDELEY_CITATION_288bb33d-55ef-488e-9462-740adf348b1e&quot;,&quot;properties&quot;:{&quot;noteIndex&quot;:13},&quot;isEdited&quot;:false,&quot;manualOverride&quot;:{&quot;isManuallyOverridden&quot;:false,&quot;citeprocText&quot;:&quot;Nurhayati, Ifrani, and Said, “METODOLOGI NORMATIF DAN EMPIRIS DALAM PERSPEKTIF ILMU HUKUM.”&quot;,&quot;manualOverrideText&quot;:&quot;&quot;},&quot;citationItems&quot;:[{&quot;id&quot;:&quot;3952f782-e85f-3c72-a602-aad1399bb2e3&quot;,&quot;itemData&quot;:{&quot;type&quot;:&quot;article-journal&quot;,&quot;id&quot;:&quot;3952f782-e85f-3c72-a602-aad1399bb2e3&quot;,&quot;title&quot;:&quot;METODOLOGI NORMATIF DAN EMPIRIS DALAM PERSPEKTIF ILMU HUKUM&quot;,&quot;author&quot;:[{&quot;family&quot;:&quot;Nurhayati&quot;,&quot;given&quot;:&quot;Yati&quot;,&quot;parse-names&quot;:false,&quot;dropping-particle&quot;:&quot;&quot;,&quot;non-dropping-particle&quot;:&quot;&quot;},{&quot;family&quot;:&quot;Ifrani&quot;,&quot;given&quot;:&quot;Ifrani&quot;,&quot;parse-names&quot;:false,&quot;dropping-particle&quot;:&quot;&quot;,&quot;non-dropping-particle&quot;:&quot;&quot;},{&quot;family&quot;:&quot;Said&quot;,&quot;given&quot;:&quot;M Yasir&quot;,&quot;parse-names&quot;:false,&quot;dropping-particle&quot;:&quot;&quot;,&quot;non-dropping-particle&quot;:&quot;&quot;}],&quot;container-title&quot;:&quot;Jurnal Penegakan Hukum Indonesia&quot;,&quot;DOI&quot;:&quot;10.51749/jphi.v2i1.14&quot;,&quot;issued&quot;:{&quot;date-parts&quot;:[[2021]]},&quot;abstract&quot;:&quot;Tujuan penelitian ini adalah untuk mengetahui karakteristik metode penelitian hukum normatif serta empiris dan kapan penggunaanya dalam sebuah penelitian hukum. Metode penelitian yang digunakan dalam penulisan ini adalah metode penelitian normatif, metode ini dipilih karena obyek kajian penelitian adalah mengenai asas dan prinsip hukum, kaidah hukum, teori dan doktrin hukum dari para ahli hukum. Hasil dari penelitian ini dapat disimpulkan bahwa Penelitian normatif (doktrinal), yaitu penelitian terhadap hukum yang dikonsepkan dan dikembangkan atas dasar doktrin. Metode ini dimaknai sebagai penelitian hukum dalam tataran norma, kaidah, asas-asas, teori, filosofi, dan aturan hukum guna mencari solusi atau jawaban atas permasalahan baik dalam bentuk kekosongan hukum, konflik norma, atau kekaburan norma. Sedangkan Penelitian hukum empiris merupakan penelitian berkarakteristik non-doktrinal yang dilakukan melalui penelitian lapangan. Dalam penelitian ini dikumpulkan data yang kemudian diolah sesuai dengan teknik analisis yang dipakai yang dituangkan dalam bentuk deskriptif guna memperoleh keadaan sebenarnya dari hukum sebagai kenyataan sosial.&quot;,&quot;issue&quot;:&quot;1&quot;,&quot;volume&quot;:&quot;2&quot;,&quot;container-title-short&quot;:&quot;&quot;},&quot;isTemporary&quot;:false,&quot;suppress-author&quot;:false,&quot;composite&quot;:false,&quot;author-only&quot;:false}],&quot;citationTag&quot;:&quot;MENDELEY_CITATION_v3_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&quot;},{&quot;citationID&quot;:&quot;MENDELEY_CITATION_b020f4b4-ae26-4892-aa77-279ec61423a0&quot;,&quot;properties&quot;:{&quot;noteIndex&quot;:14},&quot;isEdited&quot;:false,&quot;manualOverride&quot;:{&quot;isManuallyOverridden&quot;:false,&quot;citeprocText&quot;:&quot;Siti Ummi Masruroh et al., “Klasifikasi Mazhab Menggunakan Metode Naïve Bayes (Studi Kasus: Salat),” &lt;i&gt;Jurnal Edukasi Dan Penelitian Informatika (JEPIN)&lt;/i&gt; 8, no. 1 (2022), https://doi.org/10.26418/jp.v8i1.51418.&quot;,&quot;manualOverrideText&quot;:&quot;&quot;},&quot;citationItems&quot;:[{&quot;id&quot;:&quot;70bb43a3-6eac-3777-a94d-0667366eeba8&quot;,&quot;itemData&quot;:{&quot;type&quot;:&quot;article-journal&quot;,&quot;id&quot;:&quot;70bb43a3-6eac-3777-a94d-0667366eeba8&quot;,&quot;title&quot;:&quot;Klasifikasi Mazhab Menggunakan Metode Naïve Bayes (Studi Kasus: Salat)&quot;,&quot;author&quot;:[{&quot;family&quot;:&quot;Masruroh&quot;,&quot;given&quot;:&quot;Siti Ummi&quot;,&quot;parse-names&quot;:false,&quot;dropping-particle&quot;:&quot;&quot;,&quot;non-dropping-particle&quot;:&quot;&quot;},{&quot;family&quot;:&quot;Hanna&quot;,&quot;given&quot;:&quot;Siti&quot;,&quot;parse-names&quot;:false,&quot;dropping-particle&quot;:&quot;&quot;,&quot;non-dropping-particle&quot;:&quot;&quot;},{&quot;family&quot;:&quot;Azza&quot;,&quot;given&quot;:&quot;Nadia&quot;,&quot;parse-names&quot;:false,&quot;dropping-particle&quot;:&quot;&quot;,&quot;non-dropping-particle&quot;:&quot;&quot;},{&quot;family&quot;:&quot;Kamarusdiana&quot;,&quot;given&quot;:&quot;Kamarusdiana&quot;,&quot;parse-names&quot;:false,&quot;dropping-particle&quot;:&quot;&quot;,&quot;non-dropping-particle&quot;:&quot;&quot;},{&quot;family&quot;:&quot;Vitalaya&quot;,&quot;given&quot;:&quot;Nanda Alivia Rizqy&quot;,&quot;parse-names&quot;:false,&quot;dropping-particle&quot;:&quot;&quot;,&quot;non-dropping-particle&quot;:&quot;&quot;}],&quot;container-title&quot;:&quot;Jurnal Edukasi dan Penelitian Informatika (JEPIN)&quot;,&quot;DOI&quot;:&quot;10.26418/jp.v8i1.51418&quot;,&quot;ISSN&quot;:&quot;2460-0741&quot;,&quot;issued&quot;:{&quot;date-parts&quot;:[[2022]]},&quot;abstract&quot;:&quot;Salat dimulai dengan gerakan takbir dan diakhiri dengan gerakan salam berdasarkan rukun dan syarat pada ketentuan hukum Islam. Dunia fikih penuh dengan perbedaan pendapat, termasuk dalam pembahasan salat. Perbedaan dalam fikih terwujud dalam bentuk mazhab-mazhab. Sebagai umat islam dianjurkan untuk mengetahui mazhab siapa yang diterapkandalam beribadah kepada Allah SWT. Klasifikasi fikih dalam salat bertujuan untuk mengetahui kecenderungan mazhab yang diikuti oleh seseorang.Naïve Bayes adalah salah satu jenis metode untuk melakukan klasifikasi data. Penelitian ini akan membuat suatu aplikasi pengklasifikasian mazhab fikih salat yang berbasis android dengan 4 mazhab dan menggunakan metode naïve bayes. Sistem ini dibangun dengan Flutter dan database MySQL. Teknologi aplikasi mobile android ini diharapkan dapat memberikan solusi alternatif untuk mengklasifikasikan mazhab dalam fikih salat. Teknik pengujian dilakukan dengan pengujian alpha oleh user (ustadz) dan uji akurasi sistem dilakukan dengan membandingkan hasil antara perhitungan manual dan perhitungan oleh sistem yang dibuat. Pengujian alpha menunjukkan hasil bahwa aplikasi mampu bekerja dengan baik, dan sesuai dengan pengujian akurasi yang menunjukkan akurasi sistem pada aplikasi adalah 100%.&quot;,&quot;issue&quot;:&quot;1&quot;,&quot;volume&quot;:&quot;8&quot;,&quot;container-title-short&quot;:&quot;&quot;},&quot;isTemporary&quot;:false,&quot;suppress-author&quot;:false,&quot;composite&quot;:false,&quot;author-only&quot;:false}],&quot;citationTag&quot;:&quot;MENDELEY_CITATION_v3_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&quot;},{&quot;citationID&quot;:&quot;MENDELEY_CITATION_137f4464-eaf7-484e-89c0-5848edd2a934&quot;,&quot;properties&quot;:{&quot;noteIndex&quot;:15},&quot;isEdited&quot;:false,&quot;manualOverride&quot;:{&quot;isManuallyOverridden&quot;:false,&quot;citeprocText&quot;:&quot;Arisman Arisman, Adi Harmanto, and Ariyadi Ariyadi, “Analisis Komparatif Pemikiran Muhammad Syahrur Dan Peraturan Perkawinan Irak Pasal 3 Ayat 4-5 Tahun 1963,” &lt;i&gt;Al Qalam: Jurnal Ilmiah Keagamaan Dan Kemasyarakatan&lt;/i&gt; 17, no. 5 (2023), https://doi.org/10.35931/aq.v17i5.2428.&quot;,&quot;manualOverrideText&quot;:&quot;&quot;},&quot;citationItems&quot;:[{&quot;id&quot;:&quot;a2d9df02-ec61-3cc9-8f96-af440e532718&quot;,&quot;itemData&quot;:{&quot;type&quot;:&quot;article-journal&quot;,&quot;id&quot;:&quot;a2d9df02-ec61-3cc9-8f96-af440e532718&quot;,&quot;title&quot;:&quot;Analisis Komparatif Pemikiran Muhammad Syahrur dan Peraturan Perkawinan Irak Pasal 3 Ayat 4-5 Tahun 1963&quot;,&quot;author&quot;:[{&quot;family&quot;:&quot;Arisman&quot;,&quot;given&quot;:&quot;Arisman&quot;,&quot;parse-names&quot;:false,&quot;dropping-particle&quot;:&quot;&quot;,&quot;non-dropping-particle&quot;:&quot;&quot;},{&quot;family&quot;:&quot;Harmanto&quot;,&quot;given&quot;:&quot;Adi&quot;,&quot;parse-names&quot;:false,&quot;dropping-particle&quot;:&quot;&quot;,&quot;non-dropping-particle&quot;:&quot;&quot;},{&quot;family&quot;:&quot;Ariyadi&quot;,&quot;given&quot;:&quot;Ariyadi&quot;,&quot;parse-names&quot;:false,&quot;dropping-particle&quot;:&quot;&quot;,&quot;non-dropping-particle&quot;:&quot;&quot;}],&quot;container-title&quot;:&quot;Al Qalam: Jurnal Ilmiah Keagamaan dan Kemasyarakatan&quot;,&quot;DOI&quot;:&quot;10.35931/aq.v17i5.2428&quot;,&quot;ISSN&quot;:&quot;1907-4174&quot;,&quot;issued&quot;:{&quot;date-parts&quot;:[[2023]]},&quot;abstract&quot;:&quot;&lt;p&gt;Ulama klasik dan konvensional tidak mensyaratkan perempuan janda yang memiliki anak yatim sebagai syarat mutlak keabsahan berpoligami. Pandangan tersebut berbeda dengan pandangan Muhammad Syahrur, ulama kontemporer, yang menyebutkan bahwa poligami hanya dapat dilakukan dengan perempuan janda yang memiliki anak yatim. Pendapat Syahrur ini, jika dilihat selayang pandang, menemukan implementasinya dalam Peraturan Perkawinan Irak yang masih berlaku hingga dewasa ini. Sejauh mana konsep poligami Syahrur terimplementasi dalam tubuh Peraturan Perkawinan Irak dan bagaimana ushul fikih memandang keakuratan konsep poligami Syahrur tersebut merupakan persoalan yang hendak dijawab dalam penelitian ini. Dengan penelitian berjenis library research dan metode deskriptif-analitis serta ditambah dengan pendekatan ushul fikih, penelitian ini menemukan bahwa konsep poligami Syahrur, walau belum seutuhnya, telah terimplementasi dalam Peraturan Perkawinan Irak. Hanya saja, dalam Peraturan Perkawinan Irak tidak disebutkan secara jelas apakah perempuan janda tersebut harus memiliki anak yatim atau tidak, Peraturan Perkawinan Irak juga terlihat begitu longgar, karena tidak memberlakukan syarat-syarat poligami umumnya terhadap perempuan janda, seperti keadilan sebagaimana Syahrur. Konsep poligami Syahrur, dalam lensa ushul fikih mengandung kelemahan dan kesesuaian. Kelemahannya adalah absennya teks-teks Hadis dalam ijtihad Syahrur yang merupakan sumber hukum penting dalam ushul fikih. Sedangkan kesesuaiannya adalah pengetatan pemberlakuan poligami Syahrur selaras dengan cita ushul fikih.&lt;/p&gt;&quot;,&quot;issue&quot;:&quot;5&quot;,&quot;volume&quot;:&quot;17&quot;,&quot;container-title-short&quot;:&quot;&quot;},&quot;isTemporary&quot;:false,&quot;suppress-author&quot;:false,&quot;composite&quot;:false,&quot;author-only&quot;:false}],&quot;citationTag&quot;:&quot;MENDELEY_CITATION_v3_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&quot;},{&quot;citationID&quot;:&quot;MENDELEY_CITATION_4ed7116f-1be4-45c4-b6b8-ae84832975d6&quot;,&quot;properties&quot;:{&quot;noteIndex&quot;:16},&quot;isEdited&quot;:false,&quot;manualOverride&quot;:{&quot;isManuallyOverridden&quot;:false,&quot;citeprocText&quot;:&quot;Ibnu Amin et al., “The Concept of Baligh Perspective of Fiqh and Positive Law,” &lt;i&gt;Al-Istinbath : Jurnal Hukum Islam&lt;/i&gt; 7, no. 2 (2022), https://doi.org/10.29240/jhi.v7i2.5268.&quot;,&quot;manualOverrideText&quot;:&quot;&quot;},&quot;citationItems&quot;:[{&quot;id&quot;:&quot;12a0641e-393f-34a8-9ba2-81609b092390&quot;,&quot;itemData&quot;:{&quot;type&quot;:&quot;article-journal&quot;,&quot;id&quot;:&quot;12a0641e-393f-34a8-9ba2-81609b092390&quot;,&quot;title&quot;:&quot;The Concept of Baligh Perspective of Fiqh and Positive Law&quot;,&quot;author&quot;:[{&quot;family&quot;:&quot;Amin&quot;,&quot;given&quot;:&quot;Ibnu&quot;,&quot;parse-names&quot;:false,&quot;dropping-particle&quot;:&quot;&quot;,&quot;non-dropping-particle&quot;:&quot;&quot;},{&quot;family&quot;:&quot;Lendrawati&quot;,&quot;given&quot;:&quot;Lendrawati&quot;,&quot;parse-names&quot;:false,&quot;dropping-particle&quot;:&quot;&quot;,&quot;non-dropping-particle&quot;:&quot;&quot;},{&quot;family&quot;:&quot;Efendi&quot;,&quot;given&quot;:&quot;Faisal&quot;,&quot;parse-names&quot;:false,&quot;dropping-particle&quot;:&quot;&quot;,&quot;non-dropping-particle&quot;:&quot;&quot;},{&quot;family&quot;:&quot;Hertasmaldi&quot;,&quot;given&quot;:&quot;Hertasmaldi&quot;,&quot;parse-names&quot;:false,&quot;dropping-particle&quot;:&quot;&quot;,&quot;non-dropping-particle&quot;:&quot;&quot;}],&quot;container-title&quot;:&quot;Al-Istinbath : Jurnal Hukum Islam&quot;,&quot;DOI&quot;:&quot;10.29240/jhi.v7i2.5268&quot;,&quot;ISSN&quot;:&quot;2548-3374&quot;,&quot;issued&quot;:{&quot;date-parts&quot;:[[2022]]},&quot;abstract&quot;:&quot;This paper aims to elaborate the concept of baliqh from the perspective of fiqh and Positive Law in Indonesia as the fuqaha's opinion about baligh and adult in Law no. 16 of 2019 concerning Amendments to Law No. 1 of 1974 concerning Marriage, Law No. 24 of 2013 concerning Population Administration and Law No. 35 of 2014 concerning Child Protection. The research method used is a literature study by tracking, comparing and analyzing doctrinal normative law through a qualitative approach in content analysis about baligh and adulthood. The results of the research revealed that baligh in fiqh with the rusyd benchmark when referring to the signs of puberty, namely ihtilam (wet dreams for men), menstruation (for women), hair growth around the pubic and age ranges from 15 to 19 years. Whereas, in the Indonesian Positive Law, adults are classified based on interests, namely adults for marriage age limit of 19 years for men and women, adults to have population administration (KTP), driver's license and have political rights at the age of 17 years. To determine the limit of children, notary position and citizenship age 18 years while income tax, free from guardianship and recognized as labor at the age of 21 years. The determination of the limits of puberty and adulthood is included in the category of mashlahah 'ammah, namely the general benefit that concerns the interests of many people.&quot;,&quot;issue&quot;:&quot;2&quot;,&quot;volume&quot;:&quot;7&quot;,&quot;container-title-short&quot;:&quot;&quot;},&quot;isTemporary&quot;:false,&quot;suppress-author&quot;:false,&quot;composite&quot;:false,&quot;author-only&quot;:false}],&quot;citationTag&quot;:&quot;MENDELEY_CITATION_v3_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&quot;},{&quot;citationID&quot;:&quot;MENDELEY_CITATION_2b4fccef-3dec-4258-9517-b2a909abd80e&quot;,&quot;properties&quot;:{&quot;noteIndex&quot;:17},&quot;isEdited&quot;:false,&quot;manualOverride&quot;:{&quot;isManuallyOverridden&quot;:false,&quot;citeprocText&quot;:&quot;Ahmad Ropei et al., “MANAGING BALIGH IN FOUR MUSLIM COUNTRIES: Egypt, Tunisia, Pakistan, and Indonesia on the Minimum Age for Marriage,” &lt;i&gt;Al-Ahwal&lt;/i&gt; 16, no. 1 (2023), https://doi.org/10.14421/ahwal.2023.16106.&quot;,&quot;manualOverrideText&quot;:&quot;&quot;},&quot;citationItems&quot;:[{&quot;id&quot;:&quot;5e529de3-bf51-39e5-b92f-731da441d065&quot;,&quot;itemData&quot;:{&quot;type&quot;:&quot;article-journal&quot;,&quot;id&quot;:&quot;5e529de3-bf51-39e5-b92f-731da441d065&quot;,&quot;title&quot;:&quot;MANAGING BALIGH IN FOUR MUSLIM COUNTRIES: Egypt, Tunisia, Pakistan, and Indonesia on the Minimum Age for Marriage&quot;,&quot;author&quot;:[{&quot;family&quot;:&quot;Ropei&quot;,&quot;given&quot;:&quot;Ahmad&quot;,&quot;parse-names&quot;:false,&quot;dropping-particle&quot;:&quot;&quot;,&quot;non-dropping-particle&quot;:&quot;&quot;},{&quot;family&quot;:&quot;Huda&quot;,&quot;given&quot;:&quot;Miftachul&quot;,&quot;parse-names&quot;:false,&quot;dropping-particle&quot;:&quot;&quot;,&quot;non-dropping-particle&quot;:&quot;&quot;},{&quot;family&quot;:&quot;Alijaya&quot;,&quot;given&quot;:&quot;Adudin&quot;,&quot;parse-names&quot;:false,&quot;dropping-particle&quot;:&quot;&quot;,&quot;non-dropping-particle&quot;:&quot;&quot;},{&quot;family&quot;:&quot;Zulfa&quot;,&quot;given&quot;:&quot;Fitria&quot;,&quot;parse-names&quot;:false,&quot;dropping-particle&quot;:&quot;&quot;,&quot;non-dropping-particle&quot;:&quot;&quot;},{&quot;family&quot;:&quot;Fadhil&quot;,&quot;given&quot;:&quot;Fakhry&quot;,&quot;parse-names&quot;:false,&quot;dropping-particle&quot;:&quot;&quot;,&quot;non-dropping-particle&quot;:&quot;&quot;}],&quot;container-title&quot;:&quot;Al-Ahwal&quot;,&quot;DOI&quot;:&quot;10.14421/ahwal.2023.16106&quot;,&quot;ISSN&quot;:&quot;25286617&quot;,&quot;issued&quot;:{&quot;date-parts&quot;:[[2023]]},&quot;abstract&quot;:&quot;In Islamic law, the concept of baligh has long been debated among clerics. The debate also appears to have resulted in different rules regarding the minimum age of marriage among Muslim countries. This paper aims to reveal the maturity standard regarding the minimum age of marriage in four Muslim countries: Egypt, Pakistan, Tunisia, and Indonesia. This paper is based on library research and employs a comparative study approach. This paper argues that Egypt, Pakistan, Tunisia, and Indonesia have a different minimum age for marriage. In Egypt and Pakistan, the minimum age for marriage is 18 years for men and 16 years for women. However, Pakistan has gone further by instituting legal sanctions if the regulation of the minimum age is violated. In Tunisia, the minimum age for marriage is 18 years for men and women, while in Indonesia it is 19 years for men and women. The determination of the minimum age for marriage is intended for several purposes, including limiting the number of early marriages, reducing the divorce rate, and preparing a strong national generation through the maturity of the marriage age. These interests, from the perspective of Islamic law, are the manifestation of the principle of maslahah (fundamentally aimed at achieving goodness and rejecting harm concerning marital life).&quot;,&quot;issue&quot;:&quot;1&quot;,&quot;volume&quot;:&quot;16&quot;,&quot;container-title-short&quot;:&quot;&quot;},&quot;isTemporary&quot;:false,&quot;suppress-author&quot;:false,&quot;composite&quot;:false,&quot;author-only&quot;:false}],&quot;citationTag&quot;:&quot;MENDELEY_CITATION_v3_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&quot;},{&quot;citationID&quot;:&quot;MENDELEY_CITATION_f4605688-d661-40ee-a45a-d216797fc68b&quot;,&quot;properties&quot;:{&quot;noteIndex&quot;:18},&quot;isEdited&quot;:false,&quot;manualOverride&quot;:{&quot;isManuallyOverridden&quot;:false,&quot;citeprocText&quot;:&quot;Mizar Aulia, “Kajian Fikih Kontemporer: Ruang Lingkup Dan Urgensitas Di Era Modernisasi,” &lt;i&gt;Jurnal Al-Nadhair&lt;/i&gt; 2, no. 2 (2023), https://doi.org/10.61433/alnadhair.v2i2.36.&quot;,&quot;manualOverrideText&quot;:&quot;&quot;},&quot;citationItems&quot;:[{&quot;id&quot;:&quot;304aa9aa-e4ab-3308-990f-6fd19beef419&quot;,&quot;itemData&quot;:{&quot;type&quot;:&quot;article-journal&quot;,&quot;id&quot;:&quot;304aa9aa-e4ab-3308-990f-6fd19beef419&quot;,&quot;title&quot;:&quot;Kajian Fikih Kontemporer: Ruang Lingkup dan Urgensitas di Era Modernisasi&quot;,&quot;author&quot;:[{&quot;family&quot;:&quot;Aulia&quot;,&quot;given&quot;:&quot;Mizar&quot;,&quot;parse-names&quot;:false,&quot;dropping-particle&quot;:&quot;&quot;,&quot;non-dropping-particle&quot;:&quot;&quot;}],&quot;container-title&quot;:&quot;Jurnal Al-Nadhair&quot;,&quot;DOI&quot;:&quot;10.61433/alnadhair.v2i2.36&quot;,&quot;ISSN&quot;:&quot;2964-8742&quot;,&quot;issued&quot;:{&quot;date-parts&quot;:[[2023]]},&quot;abstract&quot;:&quot; Perkembangan ilmu pengetahuan membawa manusia kepada modernisasi di berbagai aspek dalam kehidupan. Dampak paling nyata dari adanya modernisasi tersebut adalah perubahan dan munculnya persoalan-persoalan baru khususnya dalam kaitannya dengan hukum Islam. Tidak jarang persoalan yang ditemukan membutuhkan kejelasan hukumnya dalam perspektif Islam. Dalam menyikapi persoalan yang ditemukan dewasa ini, fikih kontemporer menjadi sebuah Ilmu yang seharusnya didalami. Tujuan penulisan artikel ini adalah untuk memaparkan secara implisit terkait fikih kontemporer baik pengertian, objek atau ruang lingkup kajiannya, perbedaan fikih kontemporer dengan fikih dan urgensi mempelajari fikih kontemporer bagi setiap muslim. Metode penelitian yang digunakan adalah penelitian kepustakaan atau library research dengan pendekatan penelitian kualitatif jenis deskriptif sehingga dapat menjelaskan kajian penelitian dengan jelas dan terperinci. Kesimpulan dari penelitian ini adalah fikih kontemporer merupakan sebuah permasalahan hukum Islam yang ditemukan pada zaman kontemporer atau sekarang ini dan belum ditemukan pada masa Rasulullah atau sahabat kemudian harus ditemukan status hukumnya melalui proses ijtihad para mujtahid dengan merujuk pada sumber primer hukum Islam yaitu Al-Quran, hadis, ijma’ dan qiyas. Objek dan ruang lingkup kajian fikih kontemporer mencakup seluruh aspek dalam kehidupan manusia seperti teknologi, kekeluargaan, peribadatan, ekonomi, sosial, politik dan kemasyarakatan. Perbedaan mendasar antara fikih klasik dan fikih kontemporer terletak pada proses berlakunya fikih tersebut, fikih klasik adalah suatu permasalahan hukum yang ditemukan zaman nabi ketika masih hidup, fikih kontemporer adalah permasalahan hukum baru yang ditemukan sesudah nabi dan sahabat wafat. Tujuan mempelajari fikih kontemporer adalah meningkatkan daya kritis umat Islam dalam menyikapi suatu hukum permasalahan dan mengambil ketentuan hukum dari ijtihad fuqaha.\r  &quot;,&quot;issue&quot;:&quot;2&quot;,&quot;volume&quot;:&quot;2&quot;,&quot;container-title-short&quot;:&quot;&quot;},&quot;isTemporary&quot;:false,&quot;suppress-author&quot;:false,&quot;composite&quot;:false,&quot;author-only&quot;:false}],&quot;citationTag&quot;:&quot;MENDELEY_CITATION_v3_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&quot;},{&quot;citationID&quot;:&quot;MENDELEY_CITATION_930cb111-30d1-4c82-b56b-44deaaf45819&quot;,&quot;properties&quot;:{&quot;noteIndex&quot;:19},&quot;isEdited&quot;:false,&quot;manualOverride&quot;:{&quot;isManuallyOverridden&quot;:false,&quot;citeprocText&quot;:&quot;Nispul Khoiri and Adelina Nasution, “Ḥaḍānah Conflict Resolution through Litigation: Analysis of Sharia Court Decisions in Aceh,” &lt;i&gt;Ijtihad : Jurnal Wacana Hukum Islam Dan Kemanusiaan&lt;/i&gt; 22, no. 2 (2022), https://doi.org/10.18326/ijtihad.v22i2.177-198.&quot;,&quot;manualOverrideText&quot;:&quot;&quot;},&quot;citationItems&quot;:[{&quot;id&quot;:&quot;eb2bd7be-4370-3284-81a0-4facdd495115&quot;,&quot;itemData&quot;:{&quot;type&quot;:&quot;article-journal&quot;,&quot;id&quot;:&quot;eb2bd7be-4370-3284-81a0-4facdd495115&quot;,&quot;title&quot;:&quot;Ḥaḍānah conflict resolution through litigation: analysis of sharia court decisions in Aceh&quot;,&quot;author&quot;:[{&quot;family&quot;:&quot;Khoiri&quot;,&quot;given&quot;:&quot;Nispul&quot;,&quot;parse-names&quot;:false,&quot;dropping-particle&quot;:&quot;&quot;,&quot;non-dropping-particle&quot;:&quot;&quot;},{&quot;family&quot;:&quot;Nasution&quot;,&quot;given&quot;:&quot;Adelina&quot;,&quot;parse-names&quot;:false,&quot;dropping-particle&quot;:&quot;&quot;,&quot;non-dropping-particle&quot;:&quot;&quot;}],&quot;container-title&quot;:&quot;Ijtihad : Jurnal Wacana Hukum Islam dan Kemanusiaan&quot;,&quot;DOI&quot;:&quot;10.18326/ijtihad.v22i2.177-198&quot;,&quot;ISSN&quot;:&quot;1411-9544&quot;,&quot;issued&quot;:{&quot;date-parts&quot;:[[2022]]},&quot;abstract&quot;:&quot;This research aims to analyze the resolution of ḥaḍānah conflicts through litigation, specifically the decisions of the Sharia Court in Aceh regarding child custody (ḥaḍānah) to find legal certainty. This research uses a normative-empirical type of research by integrating normative law and empirical law. Normative legal analysis is carried out by examining library archives or secondary data. This research uses laws and judges' decisions in ḥaḍānah cases at the Aceh Syariah Courts. The instruments used in collecting data are observation, interviews, and documents or literature studies. To obtain research data on the number of ḥaḍānah cases that were filed separately at the Sharia Court, the article draws on existing decisions starting from 2016-2021. In this research, 5 (five) Sharia Courts were taken as research samples with 32 ḥaḍānah cases, particularly the Sharia Courts in Langsa, Kuala Simpang, Idi, Jantho, and Takengon. The research applies the theory of legal objectives according to Gustav Radbruch: legal certainty, justice, and expediency. The research shows that legal certainty through the decision of the Sharia Court has been realized. However, this has not provided justice for children because many defendants have not complied with court decisions, especially the surrender of child custody according to court decisions and payment of monthly child support according to what has been decided by the court. Hence, the benefits of the court decisions on the ḥaḍānah case are still not maximized. The solution is to formulate a law that is capable of providing a deterrent effect for defendants unwilling to fulfill court compliance.&quot;,&quot;issue&quot;:&quot;2&quot;,&quot;volume&quot;:&quot;22&quot;,&quot;container-title-short&quot;:&quot;&quot;},&quot;isTemporary&quot;:false,&quot;suppress-author&quot;:false,&quot;composite&quot;:false,&quot;author-only&quot;:false}],&quot;citationTag&quot;:&quot;MENDELEY_CITATION_v3_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&quot;},{&quot;citationID&quot;:&quot;MENDELEY_CITATION_332a639f-502f-49d0-b0fd-00925fd7ad47&quot;,&quot;properties&quot;:{&quot;noteIndex&quot;:20},&quot;isEdited&quot;:false,&quot;manualOverride&quot;:{&quot;isManuallyOverridden&quot;:false,&quot;citeprocText&quot;:&quot;Naimah Mohamad Nasir, Najibah Mohd Zin, and Miszairi Sitiris, “THE IMPLEMENTATION OF ḤAḌĀNAH IN MALAYSIAN SHARĪ ̒AH COURT: A LITERATURE REVIEW,” &lt;i&gt;Malaysian Journal of Syariah and Law&lt;/i&gt; 9, no. 2 (2021), https://doi.org/10.33102/mjsl.vol9no2.335.&quot;,&quot;manualOverrideText&quot;:&quot;&quot;},&quot;citationItems&quot;:[{&quot;id&quot;:&quot;ad4ff424-3834-30c0-8a33-b5c8db1b7581&quot;,&quot;itemData&quot;:{&quot;type&quot;:&quot;article-journal&quot;,&quot;id&quot;:&quot;ad4ff424-3834-30c0-8a33-b5c8db1b7581&quot;,&quot;title&quot;:&quot;THE IMPLEMENTATION OF ḤAḌĀNAH IN MALAYSIAN SHARĪ ̒AH COURT: A LITERATURE REVIEW&quot;,&quot;author&quot;:[{&quot;family&quot;:&quot;Nasir&quot;,&quot;given&quot;:&quot;Naimah Mohamad&quot;,&quot;parse-names&quot;:false,&quot;dropping-particle&quot;:&quot;&quot;,&quot;non-dropping-particle&quot;:&quot;&quot;},{&quot;family&quot;:&quot;Zin&quot;,&quot;given&quot;:&quot;Najibah Mohd&quot;,&quot;parse-names&quot;:false,&quot;dropping-particle&quot;:&quot;&quot;,&quot;non-dropping-particle&quot;:&quot;&quot;},{&quot;family&quot;:&quot;Sitiris&quot;,&quot;given&quot;:&quot;Miszairi&quot;,&quot;parse-names&quot;:false,&quot;dropping-particle&quot;:&quot;&quot;,&quot;non-dropping-particle&quot;:&quot;&quot;}],&quot;container-title&quot;:&quot;Malaysian Journal of Syariah and Law&quot;,&quot;DOI&quot;:&quot;10.33102/mjsl.vol9no2.335&quot;,&quot;ISSN&quot;:&quot;25904396&quot;,&quot;issued&quot;:{&quot;date-parts&quot;:[[2021]]},&quot;abstract&quot;:&quot;Ḥaḍānah or child custody is an issue that often arises after divorce until today. Various initiatives are carried out by the authorities such as the Syariah High Court, the Syariah Judiciary Department of Malaysia (JKSM) and the Islamic Religious Council for each state in Malaysia to overcome this problem. This is because, this issue involves the welfare of Muslim children, that are affected by divorce as well as the rights of disputing parties, namely mother and father that need to be emphasized. Therefore, this literature review is to identify the issues that arise, the development and solutions provided for haḍānah issues. This study is qualitative by taking a descriptive content analysis approach by evaluating facts and arguments from various primary and secondary sources related to the study. To support the findings of the study, syariah court judge was also interviewed. The results of literature review shows that several issues are arising in the Syariah Court such as the existence of International Convention affecting Islamic Family Law, the limitation of sole custody practice, the absence of specific interpretations for the welfare of Muslim children, the issue of determining children`s religion in ḥaḍānah, the issue of ḥaḍānah is assumed biased towards women. This study also identifies positive developments in the resolution of ḥaḍānah cases in terms of its application, namely the interpretation of the welfare of the children in ḥaḍānah is clarified, the proposal of the concept of maṣlaḥah as a measure of children's welfare, granting joint custody to parents, sulh function in ḥaḍānah, proposed establishment of the Family Court in Malaysia and involvement of experts in related disciplines. However, in general, there are some of these suggestions that have not been implemented and are still at the evaluation stage. Therefore, this study suggests that these aspects need to be discovered and specific guidelines need to be formed and harmonized based on the principles of haḍānah welfare to achieve Maqāṣid Al-Sharī ̒ah which also is in accordance with the demands of the times and social changes in Malaysia.&quot;,&quot;issue&quot;:&quot;2&quot;,&quot;volume&quot;:&quot;9&quot;,&quot;container-title-short&quot;:&quot;&quot;},&quot;isTemporary&quot;:false,&quot;suppress-author&quot;:false,&quot;composite&quot;:false,&quot;author-only&quot;:false}],&quot;citationTag&quot;:&quot;MENDELEY_CITATION_v3_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&quot;},{&quot;citationID&quot;:&quot;MENDELEY_CITATION_14aaf32b-056c-473c-92cf-57cec085b713&quot;,&quot;properties&quot;:{&quot;noteIndex&quot;:21},&quot;isEdited&quot;:false,&quot;manualOverride&quot;:{&quot;isManuallyOverridden&quot;:false,&quot;citeprocText&quot;:&quot;Wandri Sulya Putra, “The BIMBINGAN KEAGAMAAN BAGI REMAJA GUNA PENINGKATAN PEMAHAMAN FIKIH IBADAH,” &lt;i&gt;Scientia: Jurnal Hasil Penelitian&lt;/i&gt; 7, no. 1 (2022), https://doi.org/10.32923/sci.v7i1.1711.&quot;,&quot;manualOverrideText&quot;:&quot;&quot;},&quot;citationItems&quot;:[{&quot;id&quot;:&quot;17985340-b2d7-3fc9-9270-3abb3b52d4a1&quot;,&quot;itemData&quot;:{&quot;type&quot;:&quot;article-journal&quot;,&quot;id&quot;:&quot;17985340-b2d7-3fc9-9270-3abb3b52d4a1&quot;,&quot;title&quot;:&quot;The BIMBINGAN KEAGAMAAN BAGI REMAJA GUNA PENINGKATAN PEMAHAMAN FIKIH IBADAH&quot;,&quot;author&quot;:[{&quot;family&quot;:&quot;Putra&quot;,&quot;given&quot;:&quot;Wandri Sulya&quot;,&quot;parse-names&quot;:false,&quot;dropping-particle&quot;:&quot;&quot;,&quot;non-dropping-particle&quot;:&quot;&quot;}],&quot;container-title&quot;:&quot;Scientia: Jurnal Hasil Penelitian&quot;,&quot;DOI&quot;:&quot;10.32923/sci.v7i1.1711&quot;,&quot;issued&quot;:{&quot;date-parts&quot;:[[2022]]},&quot;abstract&quot;:&quot;Abstract\r Penelitian ini merupakan hasil kajian dan pengamatan atas pemberian bimbingan kegamaan dalam peningkatan pemahaman fikih ibadah bagi remaja di Kelurahan Kelapa, Kecamatan Kelapa, Kabupaten Bangka Barat. Dalam penulisan skripsi ini, penulis menggunakan jenis penelitian yang relevan dan akurat serta berkenaan dengan pembahasan skripsi ini, yaitu dengan menggunakan jenis penelitian lapangan (field research). Pengumpulan data utamanya dilakukan melalui wawancara tidak terstruktur, dan diperkuat dengan observasi langsung, disertai dokumentasi resmi dan pribadi. Hasil penelitian menunjukkan bahwa pelaksanaan kegiatan tersebut diketahui efektif (berhasil) dan membantu dalam peningkatan pemahaman remaja pada fikih ibadah. Diketahui bahwa bimbingan keagamaan tersebut berpengaruh bagi remaja dalam meningkatkan pemahaman fikih bagi remaja di Kelurahan Kelapa. Bimbingan keagamaan tersebut berpengaruh dengan pandangan, sikap, dan pemahaman mereka dalam mempelajari agama di bidang fikih ibadah. Tidak hanya itu, alasan remaja ingin mengikuti pengajian di Majelis Daarul Ishlah beraneka ragam, seperi menjalani proses transisi, perubahan tubuh, minat, dan peran,  perubahan nilai-nilai sebagai konsekuensi perubahan minat dan pola tingkah laku, berisikan ambivalen terhadap setiap perubahan, masa bermasalah, masa pencarian identitas, serta masa munculnya ketakutan. Dengan kalimat lain diketahui bahwa alasan para remaja di sana mengikuti kegiatan bimbingan keagamaan untuk meningkatkan pemahaman mereka dalam bidang fikih ibadah. Menurut mereka bahwa bimbingan tersebut penting diikuti untuk menambah khazanah keilmuan agama terkait fikih ibadah.\r  \r Kata-kata kunci: Bimbingan dan Remaja&quot;,&quot;issue&quot;:&quot;1&quot;,&quot;volume&quot;:&quot;7&quot;,&quot;container-title-short&quot;:&quot;&quot;},&quot;isTemporary&quot;:false,&quot;suppress-author&quot;:false,&quot;composite&quot;:false,&quot;author-only&quot;:false}],&quot;citationTag&quot;:&quot;MENDELEY_CITATION_v3_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&quot;},{&quot;citationID&quot;:&quot;MENDELEY_CITATION_407723c8-f875-485e-aaef-e9a22fa5920d&quot;,&quot;properties&quot;:{&quot;noteIndex&quot;:22},&quot;isEdited&quot;:false,&quot;manualOverride&quot;:{&quot;isManuallyOverridden&quot;:false,&quot;citeprocText&quot;:&quot;Muhammad Norhadi, “RELASI IMAN DAN FIKIH,” &lt;i&gt;El-Mashlahah&lt;/i&gt; 9, no. 1 (2019): 62 – 75, https://doi.org/10.23971/el-mas.v9i1.1354.&quot;,&quot;manualOverrideText&quot;:&quot;&quot;},&quot;citationItems&quot;:[{&quot;id&quot;:&quot;c8c9b1d1-ff8b-37e1-9710-7285042df1fe&quot;,&quot;itemData&quot;:{&quot;type&quot;:&quot;article-journal&quot;,&quot;id&quot;:&quot;c8c9b1d1-ff8b-37e1-9710-7285042df1fe&quot;,&quot;title&quot;:&quot;RELASI IMAN DAN FIKIH&quot;,&quot;author&quot;:[{&quot;family&quot;:&quot;Norhadi&quot;,&quot;given&quot;:&quot;Muhammad&quot;,&quot;parse-names&quot;:false,&quot;dropping-particle&quot;:&quot;&quot;,&quot;non-dropping-particle&quot;:&quot;&quot;}],&quot;container-title&quot;:&quot;El-Mashlahah&quot;,&quot;DOI&quot;:&quot;10.23971/el-mas.v9i1.1354&quot;,&quot;URL&quot;:&quot;https://www.scopus.com/inward/record.uri?eid=2-s2.0-85174953024&amp;doi=10.23971%2fel-mas.v9i1.1354&amp;partnerID=40&amp;md5=5a991708c6eebfe6f28d8038df49ca12&quot;,&quot;issued&quot;:{&quot;date-parts&quot;:[[2019]]},&quot;page&quot;:&quot;62 – 75&quot;,&quot;issue&quot;:&quot;1&quot;,&quot;volume&quot;:&quot;9&quot;,&quot;container-title-short&quot;:&quot;&quot;},&quot;isTemporary&quot;:false,&quot;suppress-author&quot;:false,&quot;composite&quot;:false,&quot;author-only&quot;:false}],&quot;citationTag&quot;:&quot;MENDELEY_CITATION_v3_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&quot;},{&quot;citationID&quot;:&quot;MENDELEY_CITATION_5d4dc771-3882-4f2b-820e-40ae98736162&quot;,&quot;properties&quot;:{&quot;noteIndex&quot;:23},&quot;isEdited&quot;:false,&quot;manualOverride&quot;:{&quot;isManuallyOverridden&quot;:false,&quot;citeprocText&quot;:&quot;M I Sarhan, “Rulings on Iddah in Islamic Sharia: A Jurisprudential Study,” &lt;i&gt;Migration Letters&lt;/i&gt; 20 (2023).&quot;,&quot;manualOverrideText&quot;:&quot;&quot;},&quot;citationItems&quot;:[{&quot;id&quot;:&quot;ea014dcd-6257-315f-a1b3-3b5d5ce64b75&quot;,&quot;itemData&quot;:{&quot;type&quot;:&quot;article-journal&quot;,&quot;id&quot;:&quot;ea014dcd-6257-315f-a1b3-3b5d5ce64b75&quot;,&quot;title&quot;:&quot;Rulings on Iddah in Islamic Sharia: A Jurisprudential Study&quot;,&quot;author&quot;:[{&quot;family&quot;:&quot;Sarhan&quot;,&quot;given&quot;:&quot;M I&quot;,&quot;parse-names&quot;:false,&quot;dropping-particle&quot;:&quot;&quot;,&quot;non-dropping-particle&quot;:&quot;&quot;}],&quot;container-title&quot;:&quot;Migration Letters&quot;,&quot;ISSN&quot;:&quot;17418984 (ISSN)&quot;,&quot;issued&quot;:{&quot;date-parts&quot;:[[2023]]},&quot;abstract&quot;:&quot;This jurisprudential study delves deeply into the multifaceted concept of Iddah in Islamic Sharia, contributing to a comprehensive analysis of its historical development, legal framework, ethical implications, and contemporary relevance. Iddah, also referred to as the waiting period, is a central component of Islamic family law, which ensures that a variety of family-related situations, including divorce, widowhood, and the possibility of reconciliation are placed under some regulations in accordance with Islamic Sharia. The research explores the historical setting of Iddah, drawing its origins in the Quranic revelations and its subsequent development through Hadith, among other scholarly interpretations. It examines the Quranic verses that apply to Iddah and the various Hadith that shed light on its crucial role that preserving the dignity and rights of women, ensuring that they are protected and provided for during the critical, vulnerable, and intimidating moments of their lives. A substantial portion of the study outlines the specific circumstances that are involved in an Iddah period. These include divorce, the death of a spouse, and dissolution of marriage, and under these circumstances, there are discussions about the diverse requirements and periods of Iddah for each case. The moral and legal obligations imposed on both parties involved during the Iddah duration are precisely examined, emphasizing the responsibility of the husband in providing financial support and the welfare of the woman during this waiting period. Furthermore, the study critically examines contemporary issues and interpretations of Iddah in the modern Muslim world. It addresses matters such as women's empowerment, gender equality, and the dynamism in the roles of women in society. It continually explores the possibility of reforms and adaptations in Iddah rulings to ensure they align with evolving social and legal standards while protecting the principles of justice, fairness, and the protection of women's rights in the Islamic context. This in-depth analysis of Iddah in Islamic Sharia not only sheds light on its historical and contemporary significance but also offers a stage for significant discussions and thoughtful reflections on how these legal and ethical principles can adapt and evolve to better serve their intended purposes in a dynamic society. Subsequently, it indicates the importance of preserving the fundamental principles of justice and gender equality within the framework of Islamic jurisprudence and ensuring it meets the various needs of Muslim communities globally. © 2023 Transnational Press London Ltd. All rights reserved.&quot;,&quot;volume&quot;:&quot;20&quot;,&quot;container-title-short&quot;:&quot;&quot;},&quot;isTemporary&quot;:false,&quot;suppress-author&quot;:false,&quot;composite&quot;:false,&quot;author-only&quot;:false}],&quot;citationTag&quot;:&quot;MENDELEY_CITATION_v3_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&quot;},{&quot;citationID&quot;:&quot;MENDELEY_CITATION_c984aa76-3709-4386-b4be-f2bd4c80c71c&quot;,&quot;properties&quot;:{&quot;noteIndex&quot;:24},&quot;isEdited&quot;:false,&quot;manualOverride&quot;:{&quot;isManuallyOverridden&quot;:false,&quot;citeprocText&quot;:&quot;Hendri Kusmidi, “Reaktualisasi Konsep Iddah Dalam Pernikahan,” &lt;i&gt;Jurnal Ilmiah Mizani: Wacana Hukum, Ekonomi Dan Keagamaan&lt;/i&gt; 4, no. 1 (2018): 33–42, https://doi.org/10.29300/mzn.v4i1.1007.&quot;,&quot;manualOverrideText&quot;:&quot;&quot;},&quot;citationItems&quot;:[{&quot;id&quot;:&quot;ce95a833-7cee-3887-a9c2-a3ae5e363c91&quot;,&quot;itemData&quot;:{&quot;type&quot;:&quot;article-journal&quot;,&quot;id&quot;:&quot;ce95a833-7cee-3887-a9c2-a3ae5e363c91&quot;,&quot;title&quot;:&quot;Reaktualisasi Konsep Iddah Dalam Pernikahan&quot;,&quot;author&quot;:[{&quot;family&quot;:&quot;Kusmidi&quot;,&quot;given&quot;:&quot;Hendri&quot;,&quot;parse-names&quot;:false,&quot;dropping-particle&quot;:&quot;&quot;,&quot;non-dropping-particle&quot;:&quot;&quot;}],&quot;container-title&quot;:&quot;Jurnal Ilmiah Mizani: Wacana Hukum, Ekonomi Dan Keagamaan&quot;,&quot;DOI&quot;:&quot;10.29300/mzn.v4i1.1007&quot;,&quot;ISSN&quot;:&quot;2355-5173&quot;,&quot;issued&quot;:{&quot;date-parts&quot;:[[2018]]},&quot;page&quot;:&quot;33-42&quot;,&quot;abstract&quot;:&quot;Abstract: God has ordained the waiting period, the waiting period because there is some wisdom that is priceless and is a source of life such regularity is as if in the woman’s assertion that still contained the seeds of the fetus or not, so that later nasabnya not stir. Similarly, to give them an opportunity to refer to her husband and aware of the excesses of blindly, having thought out and considered deeply. Also the waiting period, it will be seen how the mercy of God to man, because the wait was going to find out how good a person is married or unmarried, and how unfortunately divorce so that the act was lawful but hated by Allah. The waiting period for a woman who left her husband dead, then it is a time when it appeared in mourning, so that increasingly felt tribute to her husband.&quot;,&quot;issue&quot;:&quot;1&quot;,&quot;volume&quot;:&quot;4&quot;,&quot;container-title-short&quot;:&quot;&quot;},&quot;isTemporary&quot;:false,&quot;suppress-author&quot;:false,&quot;composite&quot;:false,&quot;author-only&quot;:false}],&quot;citationTag&quot;:&quot;MENDELEY_CITATION_v3_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&quot;},{&quot;citationID&quot;:&quot;MENDELEY_CITATION_f9976871-85b7-4105-8269-3220d901d5e7&quot;,&quot;properties&quot;:{&quot;noteIndex&quot;:25},&quot;isEdited&quot;:false,&quot;manualOverride&quot;:{&quot;isManuallyOverridden&quot;:false,&quot;citeprocText&quot;:&quot;Khairiyatin Khairiyatin, “Ihdad Perspektif Hadis Dan Eksistensinya Di Era Society 4.0,” &lt;i&gt;El Nubuwwah: Jurnal Studi Hadis&lt;/i&gt; 1, no. 1 (2023), https://doi.org/10.19105/elnubuwwah.v1i1.8400.&quot;,&quot;manualOverrideText&quot;:&quot;&quot;},&quot;citationItems&quot;:[{&quot;id&quot;:&quot;f9b3e1b7-7089-3bc5-b823-849092041bfb&quot;,&quot;itemData&quot;:{&quot;type&quot;:&quot;article-journal&quot;,&quot;id&quot;:&quot;f9b3e1b7-7089-3bc5-b823-849092041bfb&quot;,&quot;title&quot;:&quot;Ihdad Perspektif Hadis dan Eksistensinya di Era Society 4.0&quot;,&quot;author&quot;:[{&quot;family&quot;:&quot;Khairiyatin&quot;,&quot;given&quot;:&quot;Khairiyatin&quot;,&quot;parse-names&quot;:false,&quot;dropping-particle&quot;:&quot;&quot;,&quot;non-dropping-particle&quot;:&quot;&quot;}],&quot;container-title&quot;:&quot;El Nubuwwah: Jurnal Studi Hadis&quot;,&quot;DOI&quot;:&quot;10.19105/elnubuwwah.v1i1.8400&quot;,&quot;ISSN&quot;:&quot;2988-1943&quot;,&quot;issued&quot;:{&quot;date-parts&quot;:[[2023]]},&quot;abstract&quot;:&quot;This research is entitled ihdad perspective on hadith and its existence in the era of society 4.0 (thematic hadith studies). In the hadith of the Prophet there are several hadiths related to ihdad, in which ihdad itself is a word that comes from the Arabic al-hidad which means prohibition or prevention. Some opinions also say that ihdad is not wearing jewelry, leaving fragrances, nail polish, combing hair, using henna and eye shadow. The purpose of this study is to find out the provisions of ihdad according to the Prophet's Hadith and to describe how they exist in the era of society of 4.0. This type of research is descriptive qualitative research. The data collection method is in the form of literature (library research) related to the theme raised. The results of this research show that several hadiths related to ihdad are considered Shahih and also Hasan Shahih, these hadiths have the same theme with different narrators and sanad. Then regarding the existence of ihdad itself, it still exists and is still being carried out as a sign of condolences for the departure of her husband and to prevent slander from arising.&quot;,&quot;issue&quot;:&quot;1&quot;,&quot;volume&quot;:&quot;1&quot;,&quot;container-title-short&quot;:&quot;&quot;},&quot;isTemporary&quot;:false,&quot;suppress-author&quot;:false,&quot;composite&quot;:false,&quot;author-only&quot;:false}],&quot;citationTag&quot;:&quot;MENDELEY_CITATION_v3_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&quot;},{&quot;citationID&quot;:&quot;MENDELEY_CITATION_4fc4a41f-2a6a-4f6d-a510-9034366cf438&quot;,&quot;properties&quot;:{&quot;noteIndex&quot;:26},&quot;isEdited&quot;:false,&quot;manualOverride&quot;:{&quot;isManuallyOverridden&quot;:false,&quot;citeprocText&quot;:&quot;Jamhuri and Izzudin Juliara, “Penggabungan Iddah Wanita Hamil Dan Kematian Suami (Analisis Terhadap Pendapat Mazhab Syafi’i),” &lt;i&gt;Samarah&lt;/i&gt; 1, no. 1 (2017): 226–47, https://doi.org/10.22373/sjhk.v1i1.1581.&quot;,&quot;manualOverrideText&quot;:&quot;&quot;},&quot;citationItems&quot;:[{&quot;id&quot;:&quot;dc0eeb77-baf2-3938-8071-1427895c7291&quot;,&quot;itemData&quot;:{&quot;type&quot;:&quot;article-journal&quot;,&quot;id&quot;:&quot;dc0eeb77-baf2-3938-8071-1427895c7291&quot;,&quot;title&quot;:&quot;Penggabungan iddah wanita hamil dan kematian suami (Analisis terhadap pendapat mazhab syafi’i)&quot;,&quot;author&quot;:[{&quot;family&quot;:&quot;Jamhuri&quot;,&quot;given&quot;:&quot;&quot;,&quot;parse-names&quot;:false,&quot;dropping-particle&quot;:&quot;&quot;,&quot;non-dropping-particle&quot;:&quot;&quot;},{&quot;family&quot;:&quot;Juliara&quot;,&quot;given&quot;:&quot;Izzudin&quot;,&quot;parse-names&quot;:false,&quot;dropping-particle&quot;:&quot;&quot;,&quot;non-dropping-particle&quot;:&quot;&quot;}],&quot;container-title&quot;:&quot;Samarah&quot;,&quot;DOI&quot;:&quot;10.22373/sjhk.v1i1.1581&quot;,&quot;ISSN&quot;:&quot;25493167&quot;,&quot;issued&quot;:{&quot;date-parts&quot;:[[2017]]},&quot;page&quot;:&quot;226-247&quot;,&quot;issue&quot;:&quot;1&quot;,&quot;volume&quot;:&quot;1&quot;,&quot;container-title-short&quot;:&quot;&quot;},&quot;isTemporary&quot;:false,&quot;suppress-author&quot;:false,&quot;composite&quot;:false,&quot;author-only&quot;:false}],&quot;citationTag&quot;:&quot;MENDELEY_CITATION_v3_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&quot;},{&quot;citationID&quot;:&quot;MENDELEY_CITATION_f777cc5f-4e87-48bf-b0d4-03ce9fd39b34&quot;,&quot;properties&quot;:{&quot;noteIndex&quot;:27},&quot;isEdited&quot;:false,&quot;manualOverride&quot;:{&quot;isManuallyOverridden&quot;:false,&quot;citeprocText&quot;:&quot;Zulifikri Zulifikri and Fauziah Lubis, “Analysis of the Mourning Period (Ihdad) in the Compilation of Islamic Law Based on Sheikh Arsyad al-Banjari’s View,” &lt;i&gt;JURNAL ILMIAH MIZANI: Wacana Hukum, Ekonomi, Dan Keagamaan&lt;/i&gt; 10, no. 1 (2023), https://doi.org/10.29300/mzn.v10i1.10065.&quot;,&quot;manualOverrideText&quot;:&quot;&quot;},&quot;citationItems&quot;:[{&quot;id&quot;:&quot;90e1a1ab-e068-37d6-81c4-982e19c89193&quot;,&quot;itemData&quot;:{&quot;type&quot;:&quot;article-journal&quot;,&quot;id&quot;:&quot;90e1a1ab-e068-37d6-81c4-982e19c89193&quot;,&quot;title&quot;:&quot;Analysis of the Mourning Period (Ihdad) in the Compilation of Islamic Law Based on Sheikh Arsyad al-Banjari’s View&quot;,&quot;author&quot;:[{&quot;family&quot;:&quot;Zulifikri&quot;,&quot;given&quot;:&quot;Zulifikri&quot;,&quot;parse-names&quot;:false,&quot;dropping-particle&quot;:&quot;&quot;,&quot;non-dropping-particle&quot;:&quot;&quot;},{&quot;family&quot;:&quot;Lubis&quot;,&quot;given&quot;:&quot;Fauziah&quot;,&quot;parse-names&quot;:false,&quot;dropping-particle&quot;:&quot;&quot;,&quot;non-dropping-particle&quot;:&quot;&quot;}],&quot;container-title&quot;:&quot;JURNAL ILMIAH MIZANI: Wacana Hukum, Ekonomi, dan Keagamaan&quot;,&quot;DOI&quot;:&quot;10.29300/mzn.v10i1.10065&quot;,&quot;ISSN&quot;:&quot;2355-5173&quot;,&quot;issued&quot;:{&quot;date-parts&quot;:[[2023]]},&quot;abstract&quot;:&quot;This study aimed to determine the comparison of the mourning period (ihdad) according to the opinion of Sheikh Arsyad al-Banjari and the Compilation of Islamic Law (KHI). Ihdad was a period during which a wife after the death of her husband. During this time, a wife has various actions that should not be done. KHI also includes it in one of its articles as a legal basis regulating marriage cases. However, the article's contents are unclear enough to regulate this ihdad case. Sheikh Arsyad al-Banjari, a well-known scholar, discusses this issue in the book an-Nikah, which he specifically wrote discussing marriage. So it is good that his opinion can be used until now and can complete the description of Ihdad itself. This research was library research by examining the book an-Nikah and the Compilation of Islamic Law, accompanied by books, journals, and other related sources. This research concludes that according to the views of Sheikh Arsyad al-Banjari regarding ihdad, this lasts for the iddah period, which is four months and ten days; some actions are prohibited during the ihdad period, namely: wearing the same cloth as the colour of jewellery, gold jewellery, silver either rings or necklaces, fragrances both for the body, cloth and food, kohl, hair oil, and henna. Ihdad for women whose relatives died is for three days. While ihdad, according to KHI, is for wives carried out during their iddah period as a form of grief and preventing slander, ihdad for husbands whose wives die is carried out according to appropriateness.Penelitian ini bertujuan guna mengetahui komparasi masa berkabung (ihdad) menurut pendapat syekh Arsyad al-Banjari dan Kompilasi Hukum Islam (KHI).Ihdad merupakan masa dimana seorang istri sehabis ditinggal mati suaminya.Dimasa ini seorang istri memiliki berbagai  perbuatan yang tidak boleh dilakukan.KHI sebagai landasan hukum yang mengatur perkara pernikahan juga turut memasukkannya dalam salah satu pasalnya.Namun isi daripada pasal tersebut belum cukup jelas dalam mengatur perkara ihdad ini. Syekh Arsyad al-Banjari sosok ulama kenamaan membahas persoalan ini dalam kitab an-Nikah,yang secara khusus beliau tulis membahas pernikahan.Maka baiknya pendapat beliau ini dapat digunakan hinga kini serta dapat melengkapi penjabaran ihdad itu sendiri.Penelitian ini merupakan  kajian pustaka (library research) dengan mengkaji kitab an-Nikah dan Kompilasi Hukum Islam, disertai dengan buku,jurnal serta sumber-sumber terkait lainnya. Kesimpulan dari penelitian ini yaitu menurut  pandangan  syekh Arsyad al-Banjari mengenai ihdad ini berlangsung selama masa iddah yaitu empat bulan sepuluh hari ,terdapat perbuatan yang dilarang dilakukan saat masa ihdad yaitu : memakai kain yang sama dengan warna perhiasan, perhiasan emas,perak baik  cincin ataupun kalung, wewangian baik untuk badan, kain dan makanan,celak, minyak rambut,dan inai.Ihdad bagi perempuan yang kerabatnya meninggal,yaitu selama tiga hari. Sementara ihdad menurut KHI yaitu bagi istri dilaksanakan selama masa iddahnya sebagai bentuk duka cita dan mencegah timbulnya fitnah,ihdad  bagi suami yang ditinggal mati istrinya dilaksanakan menurut kepatutan&quot;,&quot;issue&quot;:&quot;1&quot;,&quot;volume&quot;:&quot;10&quot;,&quot;container-title-short&quot;:&quot;&quot;},&quot;isTemporary&quot;:false,&quot;suppress-author&quot;:false,&quot;composite&quot;:false,&quot;author-only&quot;:false}],&quot;citationTag&quot;:&quot;MENDELEY_CITATION_v3_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&quot;},{&quot;citationID&quot;:&quot;MENDELEY_CITATION_67e9a6f2-9f1e-4273-a586-f45fa6ff6b9f&quot;,&quot;properties&quot;:{&quot;noteIndex&quot;:28},&quot;isEdited&quot;:false,&quot;manualOverride&quot;:{&quot;isManuallyOverridden&quot;:false,&quot;citeprocText&quot;:&quot;Jamhuri and Juliara, “Penggabungan Iddah Wanita Hamil Dan Kematian Suami (Analisis Terhadap Pendapat Mazhab Syafi’i).”&quot;,&quot;manualOverrideText&quot;:&quot;&quot;},&quot;citationItems&quot;:[{&quot;id&quot;:&quot;dc0eeb77-baf2-3938-8071-1427895c7291&quot;,&quot;itemData&quot;:{&quot;type&quot;:&quot;article-journal&quot;,&quot;id&quot;:&quot;dc0eeb77-baf2-3938-8071-1427895c7291&quot;,&quot;title&quot;:&quot;Penggabungan iddah wanita hamil dan kematian suami (Analisis terhadap pendapat mazhab syafi’i)&quot;,&quot;author&quot;:[{&quot;family&quot;:&quot;Jamhuri&quot;,&quot;given&quot;:&quot;&quot;,&quot;parse-names&quot;:false,&quot;dropping-particle&quot;:&quot;&quot;,&quot;non-dropping-particle&quot;:&quot;&quot;},{&quot;family&quot;:&quot;Juliara&quot;,&quot;given&quot;:&quot;Izzudin&quot;,&quot;parse-names&quot;:false,&quot;dropping-particle&quot;:&quot;&quot;,&quot;non-dropping-particle&quot;:&quot;&quot;}],&quot;container-title&quot;:&quot;Samarah&quot;,&quot;DOI&quot;:&quot;10.22373/sjhk.v1i1.1581&quot;,&quot;ISSN&quot;:&quot;25493167&quot;,&quot;issued&quot;:{&quot;date-parts&quot;:[[2017]]},&quot;page&quot;:&quot;226-247&quot;,&quot;issue&quot;:&quot;1&quot;,&quot;volume&quot;:&quot;1&quot;,&quot;container-title-short&quot;:&quot;&quot;},&quot;isTemporary&quot;:false,&quot;suppress-author&quot;:false,&quot;composite&quot;:false,&quot;author-only&quot;:false}],&quot;citationTag&quot;:&quot;MENDELEY_CITATION_v3_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&quot;},{&quot;citationID&quot;:&quot;MENDELEY_CITATION_1994a27c-0fd0-4c9e-b290-181552250748&quot;,&quot;properties&quot;:{&quot;noteIndex&quot;:29},&quot;isEdited&quot;:false,&quot;manualOverride&quot;:{&quot;isManuallyOverridden&quot;:false,&quot;citeprocText&quot;:&quot;Hafidz Syuhud, “Pendapat Imam Malik Tentang Sanksi Bagi Perempuan Yang Menikah Pada Masa ‘Iddah,” &lt;i&gt;Istidlal: Jurnal Ekonomi Dan Hukum Islam&lt;/i&gt; 4, no. 1 (2020), https://doi.org/10.35316/istidlal.v4i1.212.&quot;,&quot;manualOverrideText&quot;:&quot;&quot;},&quot;citationItems&quot;:[{&quot;id&quot;:&quot;7d386d67-00cc-38a6-972d-5335ba646205&quot;,&quot;itemData&quot;:{&quot;type&quot;:&quot;article-journal&quot;,&quot;id&quot;:&quot;7d386d67-00cc-38a6-972d-5335ba646205&quot;,&quot;title&quot;:&quot;Pendapat Imam Malik tentang Sanksi bagi Perempuan yang Menikah Pada Masa ‘Iddah&quot;,&quot;author&quot;:[{&quot;family&quot;:&quot;Hafidz Syuhud&quot;,&quot;given&quot;:&quot;&quot;,&quot;parse-names&quot;:false,&quot;dropping-particle&quot;:&quot;&quot;,&quot;non-dropping-particle&quot;:&quot;&quot;}],&quot;container-title&quot;:&quot;Istidlal: Jurnal Ekonomi dan Hukum Islam&quot;,&quot;DOI&quot;:&quot;10.35316/istidlal.v4i1.212&quot;,&quot;ISSN&quot;:&quot;2548-754X&quot;,&quot;issued&quot;:{&quot;date-parts&quot;:[[2020]]},&quot;abstract&quot;:&quot;Pernikahan adalah menyatukan dua insan lawan jenis (laki-perempuan), dalam ruang lingkup perikahan terdapat masa tunggu (menunggu) yaitu masa yang disebut dengan “Iddah”. Dalam agama Islam adalah sebuah masa, dimana seorang perempuan yang telah diceraikan oelh suaminya, baik diceraikan karena suami mati atau dicerai ketika suami masih hidup untuk menunggu dan menahan diri dari menikahi laki-laki lain. Dalam masa menjalani iddah ini tidak menutup kemungkinan seorang perempuan yang dicerai oleh suaminya karena alasan tertentu melangsungkan pernikahan dengan laki-laki lain. Dari hasil penelitian ini dikatakan, bahwa menikahi perempuan yang sedang dalam masa iddah hukumnyya tidak sah. Ulama’ fikih (madhhab yang empat) sepakat, bahwa tidak boleh bagi pria lain menikahi wanita yang sedang dalam masa iddah.&quot;,&quot;issue&quot;:&quot;1&quot;,&quot;volume&quot;:&quot;4&quot;,&quot;container-title-short&quot;:&quot;&quot;},&quot;isTemporary&quot;:false,&quot;suppress-author&quot;:false,&quot;composite&quot;:false,&quot;author-only&quot;:false}],&quot;citationTag&quot;:&quot;MENDELEY_CITATION_v3_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&quot;},{&quot;citationID&quot;:&quot;MENDELEY_CITATION_351f9f3b-50ba-43e5-9fd9-e03e65487450&quot;,&quot;properties&quot;:{&quot;noteIndex&quot;:30},&quot;isEdited&quot;:false,&quot;manualOverride&quot;:{&quot;isManuallyOverridden&quot;:false,&quot;citeprocText&quot;:&quot;Kusmidi, “Reaktualisasi Konsep Iddah Dalam Pernikahan.”&quot;,&quot;manualOverrideText&quot;:&quot;&quot;},&quot;citationItems&quot;:[{&quot;id&quot;:&quot;ce95a833-7cee-3887-a9c2-a3ae5e363c91&quot;,&quot;itemData&quot;:{&quot;type&quot;:&quot;article-journal&quot;,&quot;id&quot;:&quot;ce95a833-7cee-3887-a9c2-a3ae5e363c91&quot;,&quot;title&quot;:&quot;Reaktualisasi Konsep Iddah Dalam Pernikahan&quot;,&quot;author&quot;:[{&quot;family&quot;:&quot;Kusmidi&quot;,&quot;given&quot;:&quot;Hendri&quot;,&quot;parse-names&quot;:false,&quot;dropping-particle&quot;:&quot;&quot;,&quot;non-dropping-particle&quot;:&quot;&quot;}],&quot;container-title&quot;:&quot;Jurnal Ilmiah Mizani: Wacana Hukum, Ekonomi Dan Keagamaan&quot;,&quot;DOI&quot;:&quot;10.29300/mzn.v4i1.1007&quot;,&quot;ISSN&quot;:&quot;2355-5173&quot;,&quot;issued&quot;:{&quot;date-parts&quot;:[[2018]]},&quot;page&quot;:&quot;33-42&quot;,&quot;abstract&quot;:&quot;Abstract: God has ordained the waiting period, the waiting period because there is some wisdom that is priceless and is a source of life such regularity is as if in the woman’s assertion that still contained the seeds of the fetus or not, so that later nasabnya not stir. Similarly, to give them an opportunity to refer to her husband and aware of the excesses of blindly, having thought out and considered deeply. Also the waiting period, it will be seen how the mercy of God to man, because the wait was going to find out how good a person is married or unmarried, and how unfortunately divorce so that the act was lawful but hated by Allah. The waiting period for a woman who left her husband dead, then it is a time when it appeared in mourning, so that increasingly felt tribute to her husband.&quot;,&quot;issue&quot;:&quot;1&quot;,&quot;volume&quot;:&quot;4&quot;,&quot;container-title-short&quot;:&quot;&quot;},&quot;isTemporary&quot;:false,&quot;suppress-author&quot;:false,&quot;composite&quot;:false,&quot;author-only&quot;:false}],&quot;citationTag&quot;:&quot;MENDELEY_CITATION_v3_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&quot;},{&quot;citationID&quot;:&quot;MENDELEY_CITATION_37df03d4-5ad0-4ac8-b316-ca2a750d3265&quot;,&quot;properties&quot;:{&quot;noteIndex&quot;:31},&quot;isEdited&quot;:false,&quot;manualOverride&quot;:{&quot;isManuallyOverridden&quot;:false,&quot;citeprocText&quot;:&quot;Rika Fitriani and Abdul Aziz, “Tinjauan Hukum Islam Tentang Pembebanan Mut’ah Dan Nafkah Iddah Terhadap Suami Yang Murtad (Studi Kasus Putusan Pengadilan Agama Nganjuk No: 1830/Pdt.G/2016/PA.Ngj),” &lt;i&gt;Samarah&lt;/i&gt; 3, no. 2 (2019): 365–77, https://doi.org/10.22373/sjhk.v3i2.5242.&quot;,&quot;manualOverrideText&quot;:&quot;&quot;},&quot;citationItems&quot;:[{&quot;id&quot;:&quot;863ab454-7298-3edf-8999-b1b4acf9f541&quot;,&quot;itemData&quot;:{&quot;type&quot;:&quot;article-journal&quot;,&quot;id&quot;:&quot;863ab454-7298-3edf-8999-b1b4acf9f541&quot;,&quot;title&quot;:&quot;Tinjauan hukum Islam tentang pembebanan mut’ah dan nafkah iddah terhadap suami yang murtad (Studi kasus putusan pengadilan agama nganjuk no: 1830/Pdt.G/2016/PA.Ngj)&quot;,&quot;author&quot;:[{&quot;family&quot;:&quot;Fitriani&quot;,&quot;given&quot;:&quot;Rika&quot;,&quot;parse-names&quot;:false,&quot;dropping-particle&quot;:&quot;&quot;,&quot;non-dropping-particle&quot;:&quot;&quot;},{&quot;family&quot;:&quot;Aziz&quot;,&quot;given&quot;:&quot;Abdul&quot;,&quot;parse-names&quot;:false,&quot;dropping-particle&quot;:&quot;&quot;,&quot;non-dropping-particle&quot;:&quot;&quot;}],&quot;container-title&quot;:&quot;Samarah&quot;,&quot;DOI&quot;:&quot;10.22373/sjhk.v3i2.5242&quot;,&quot;ISSN&quot;:&quot;25493167&quot;,&quot;issued&quot;:{&quot;date-parts&quot;:[[2019]]},&quot;page&quot;:&quot;365-377&quot;,&quot;abstract&quot;:&quot;When obligations do not work in a balanced manner in fostering a household, disputes and arguments often occurs which will result in the termination of a marriage. Divorce can occur by various factors in a marriage. One of the factors that divorce causesare one among apostate husbands or wives, which if the marriage continues to be maintained will cause loss. As a result of the divorce because the husband has lapsed into marriage, the marriage is immediately finished, and if the marriage is fulfilled, a wife will not get mut'ah and a living from her husband, but it is different from being practiced in a religious court whose husband is burdened with giving mut ' ah and livelihood iddah. So with the existence of these problems the author will review the judges' considerations in considering their decisions and reviewing Islamic law. This study aims to find out about the definition of Mut'ah, the livelihood of iddah and apostasy, to find out the legal basis used by the judge in deciding cases and what according to the views viewed from Islamic law. To answer these three problems, the researcher used a qualitative approach with field research that collected data directly from the source. In qualitative research, the researcher is faced directly with the respondent, namely a direct interview by the Judge in the Nganjuk Religious Court. Based on the research, even though the husband apostatized and married the husband was still obliged to give mut'ah and livelihood because even though the apostate's husband would not obstruct the husband's obligation to his wife, and the divorce divorce case was equated with ordinary divorce divorce. Judges use the basis of article 149, 117, with reasons for divorce article 116 letter (f) and (h) KHI (Compilation of Islamic Law) and the results of RAKERNAS MARI in 2005. and viewed from a review of Islamic law judges use volcanic jurisprudence II if the termination of marriage because of apostasy does not require a court decision or judge's decision and is immediately canceled and does not see the consequences of the apostasy.&quot;,&quot;issue&quot;:&quot;2&quot;,&quot;volume&quot;:&quot;3&quot;,&quot;container-title-short&quot;:&quot;&quot;},&quot;isTemporary&quot;:false,&quot;suppress-author&quot;:false,&quot;composite&quot;:false,&quot;author-only&quot;:false}],&quot;citationTag&quot;:&quot;MENDELEY_CITATION_v3_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&quot;},{&quot;citationID&quot;:&quot;MENDELEY_CITATION_74d9f2d6-95c1-4d7e-a77e-f439c727219e&quot;,&quot;properties&quot;:{&quot;noteIndex&quot;:32},&quot;isEdited&quot;:false,&quot;manualOverride&quot;:{&quot;isManuallyOverridden&quot;:false,&quot;citeprocText&quot;:&quot;Muhammad Yalis Shokhib, “DIALEKTIKA IHDAD DALAM KOMPILASI HUKUM ISLAM (KHI) BERADASARKAN ASAS PROPORSIONALITAS,” &lt;i&gt;Al-Syakhsiyyah: Journal of Law &amp;#38; Family Studies&lt;/i&gt; 4, no. 1 (2022), https://doi.org/10.21154/syakhsiyyah.v4i1.4279.&quot;,&quot;manualOverrideText&quot;:&quot;&quot;},&quot;citationItems&quot;:[{&quot;id&quot;:&quot;600bbd74-6d48-397f-8cc3-b2e8e3ecd370&quot;,&quot;itemData&quot;:{&quot;type&quot;:&quot;article-journal&quot;,&quot;id&quot;:&quot;600bbd74-6d48-397f-8cc3-b2e8e3ecd370&quot;,&quot;title&quot;:&quot;DIALEKTIKA IHDAD DALAM KOMPILASI HUKUM ISLAM (KHI) BERADASARKAN ASAS PROPORSIONALITAS&quot;,&quot;author&quot;:[{&quot;family&quot;:&quot;Shokhib&quot;,&quot;given&quot;:&quot;Muhammad Yalis&quot;,&quot;parse-names&quot;:false,&quot;dropping-particle&quot;:&quot;&quot;,&quot;non-dropping-particle&quot;:&quot;&quot;}],&quot;container-title&quot;:&quot;Al-Syakhsiyyah: Journal of Law &amp; Family Studies&quot;,&quot;DOI&quot;:&quot;10.21154/syakhsiyyah.v4i1.4279&quot;,&quot;ISSN&quot;:&quot;2715-6699&quot;,&quot;issued&quot;:{&quot;date-parts&quot;:[[2022]]},&quot;abstract&quot;:&quot;Ihdad adalah kewajiban bagi perempuan yang  dilakukan karena suaminya meninggal, dalam kajian fikih, sebagaimana iddah, kewajiban atas ihdad harus dilakukan seorang perempuan sebagai bentuk ketaatan terhadap agama. Berbeda dengan ketentuan tersebut, para ulama di Indonesia melalui ijtihadnya dalam Kompilasi Hukum Islam (KHI) menjelaskan kewajiban ihdad tidak hanya bagi perempuan namun juga bagi laki-laki. Kejanggalan tersebut yang melatar belakangi penulis melakukan pengkajian secara mendalam mengenai ihdad yang diistilahkan dalam KHI dengan masa berkabung. Dalam artikel ini penulis menggunakan metode kulaitatif dengan pendekatan yuridis untuk melakukan pengkajian dalam pasal-pasal yang tertuang dalam KHI. Melalui pengkajian ini, penulis menemukan  dua hasil, yang pertama, dalam KHI asas proporsionalitas memperkuat nilai keadilan yang tertuang dalam KHI. Perempuan mendapat ketimpangan setelah suaminya  meninggal, dalam satu sisi perempuan yang suaminya telah meninggal akan menjadi single parent yang harus melaksanakan amanah agama untuk melakukan ihdad, namun dalam sisi yang lain perempuan tersebut harus melakukan pemenuhan nafkah keluarga, keadaan paradoks yang keduanya sulit terhindarkan. Kedua, bahwa Kompilasi hukum Islam yang pembentukannya berdasar atas kitab-kitab Fikih Madzhab Syafi’I , namun oleh para penyusunnya KHI dikemas sesuai dengan situasi dan kondisi di Indonesia.&quot;,&quot;issue&quot;:&quot;1&quot;,&quot;volume&quot;:&quot;4&quot;,&quot;container-title-short&quot;:&quot;&quot;},&quot;isTemporary&quot;:false,&quot;suppress-author&quot;:false,&quot;composite&quot;:false,&quot;author-only&quot;:false}],&quot;citationTag&quot;:&quot;MENDELEY_CITATION_v3_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&quot;},{&quot;citationID&quot;:&quot;MENDELEY_CITATION_cc768df5-edcc-4cdd-b6fe-279f8f38c73f&quot;,&quot;properties&quot;:{&quot;noteIndex&quot;:33},&quot;isEdited&quot;:false,&quot;manualOverride&quot;:{&quot;isManuallyOverridden&quot;:false,&quot;citeprocText&quot;:&quot;Hairul Ulum and STIS, “Analisis Komparatif Perspektif KHI Dan Fiqih Imam Syafi’i Tentang Hukum Ihdad Bagi Perempuan,” &lt;i&gt;Qolamuna&lt;/i&gt; 4 (2018).&quot;,&quot;manualOverrideText&quot;:&quot;&quot;},&quot;citationItems&quot;:[{&quot;id&quot;:&quot;43d61ec7-4bc5-3642-83cf-48cdf0dde3e1&quot;,&quot;itemData&quot;:{&quot;type&quot;:&quot;article-journal&quot;,&quot;id&quot;:&quot;43d61ec7-4bc5-3642-83cf-48cdf0dde3e1&quot;,&quot;title&quot;:&quot;Analisis Komparatif Perspektif KHI dan Fiqih Imam Syafi’i tentang Hukum Ihdad bagi Perempuan&quot;,&quot;author&quot;:[{&quot;family&quot;:&quot;Ulum&quot;,&quot;given&quot;:&quot;Hairul&quot;,&quot;parse-names&quot;:false,&quot;dropping-particle&quot;:&quot;&quot;,&quot;non-dropping-particle&quot;:&quot;&quot;},{&quot;family&quot;:&quot;STIS&quot;,&quot;given&quot;:&quot;&quot;,&quot;parse-names&quot;:false,&quot;dropping-particle&quot;:&quot;&quot;,&quot;non-dropping-particle&quot;:&quot;&quot;}],&quot;container-title&quot;:&quot;qolamuna&quot;,&quot;issued&quot;:{&quot;date-parts&quot;:[[2018]]},&quot;abstract&quot;:&quot;Abstrak Artikel ini membahas tentang perbandingan ketentuan Ihdad antara KHI dan fiqih Imam Syafi’i. Menurut KHI Ihdad wajib dilaksanakan selama masa ‘iddah oleh perempuan yang ditinggal mati suaminya sebagai tanda turut berduka cita dan sekaligus menjaga timbulnya fitnah. Menurut Imam Syafi’i perempuan yang ditinggal mati suaminya wajib melaksanakan Ihdad baik perempuan tersebut sudah dewasa, masih anak-anak, kafir dzimmi, atau seorang budak. Perbedaan ketentuan hukum Ihdad antara KHI dan Imam Syafi’i juga terletak pada konsekuensi hukum yang harus dilakukan perempuan selama melaksanakan Ihdad, dalam KHI tidak diatur secara rinci hal-hal yang dilarang selama pelaksanaan Ihdad sebagaimana ketentuan dalam fiqih Imam Syafi’i. Kata&quot;,&quot;volume&quot;:&quot;4&quot;,&quot;container-title-short&quot;:&quot;&quot;},&quot;isTemporary&quot;:false,&quot;suppress-author&quot;:false,&quot;composite&quot;:false,&quot;author-only&quot;:false}],&quot;citationTag&quot;:&quot;MENDELEY_CITATION_v3_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&quot;},{&quot;citationID&quot;:&quot;MENDELEY_CITATION_7b02f441-626c-4827-bb4d-be16da4eac61&quot;,&quot;properties&quot;:{&quot;noteIndex&quot;:34},&quot;isEdited&quot;:false,&quot;manualOverride&quot;:{&quot;isManuallyOverridden&quot;:false,&quot;citeprocText&quot;:&quot;Erwin Hikmatiar, “Nafkah Iddah Pada Perkara Cerai Gugat,” &lt;i&gt;SALAM: Jurnal Sosial Dan Budaya Syar’i&lt;/i&gt; 3, no. 2 (2016): 131–72, https://doi.org/10.15408/sjsbs.v3i1.3316.&quot;,&quot;manualOverrideText&quot;:&quot;&quot;},&quot;citationItems&quot;:[{&quot;id&quot;:&quot;2ceb58a5-ee53-3804-b1c6-f6df1e2aef27&quot;,&quot;itemData&quot;:{&quot;type&quot;:&quot;article-journal&quot;,&quot;id&quot;:&quot;2ceb58a5-ee53-3804-b1c6-f6df1e2aef27&quot;,&quot;title&quot;:&quot;Nafkah Iddah Pada Perkara Cerai Gugat&quot;,&quot;author&quot;:[{&quot;family&quot;:&quot;Hikmatiar&quot;,&quot;given&quot;:&quot;Erwin&quot;,&quot;parse-names&quot;:false,&quot;dropping-particle&quot;:&quot;&quot;,&quot;non-dropping-particle&quot;:&quot;&quot;}],&quot;container-title&quot;:&quot;SALAM: Jurnal Sosial dan Budaya Syar'i&quot;,&quot;DOI&quot;:&quot;10.15408/sjsbs.v3i1.3316&quot;,&quot;ISSN&quot;:&quot;2356-1459&quot;,&quot;issued&quot;:{&quot;date-parts&quot;:[[2016]]},&quot;page&quot;:&quot;131-172&quot;,&quot;abstract&quot;:&quot;Divorce in marriage is a breaker strap between husband and wife. Divorce is a result of not harmonious relationship between husband and wife in rights and obligations within a family. However, divorce does not mean the loss of the husband's responsibility to provide a living to the former wife. There are still some provisions that require the husband to provide maintenance to his wife after the divorce. The debate then appear in their duty to provide a living idda on simply believing divorce is final.&quot;,&quot;issue&quot;:&quot;2&quot;,&quot;volume&quot;:&quot;3&quot;,&quot;container-title-short&quot;:&quot;&quot;},&quot;isTemporary&quot;:false,&quot;suppress-author&quot;:false,&quot;composite&quot;:false,&quot;author-only&quot;:false}],&quot;citationTag&quot;:&quot;MENDELEY_CITATION_v3_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&quot;},{&quot;citationID&quot;:&quot;MENDELEY_CITATION_de002fe7-b695-436b-8219-ac835f5d6b71&quot;,&quot;properties&quot;:{&quot;noteIndex&quot;:35},&quot;isEdited&quot;:false,&quot;manualOverride&quot;:{&quot;isManuallyOverridden&quot;:false,&quot;citeprocText&quot;:&quot;Pratiwi Selviyanti, “PENGAJUAN PEMBATALAN PERKAWINAN OLEH KEPALA KUA KECAMATAN KARANGTENGAH KABUPATEN WONOGIRI PERKARA PERKAWINAN DALAM MASA IDDAH HAMIL,” &lt;i&gt;Jurnal Al-Hakim: Jurnal Ilmiah Mahasiswa, Studi Syariah, Hukum Dan Filantropi&lt;/i&gt; 2, no. 1 (2020), https://doi.org/10.22515/alhakim.v2i1.2497.&quot;,&quot;manualOverrideText&quot;:&quot;&quot;},&quot;citationItems&quot;:[{&quot;id&quot;:&quot;e184ef9b-179d-37d6-96c8-c43fad707c12&quot;,&quot;itemData&quot;:{&quot;type&quot;:&quot;article-journal&quot;,&quot;id&quot;:&quot;e184ef9b-179d-37d6-96c8-c43fad707c12&quot;,&quot;title&quot;:&quot;PENGAJUAN PEMBATALAN PERKAWINAN OLEH KEPALA KUA KECAMATAN KARANGTENGAH KABUPATEN WONOGIRI PERKARA PERKAWINAN DALAM MASA IDDAH HAMIL&quot;,&quot;author&quot;:[{&quot;family&quot;:&quot;Selviyanti&quot;,&quot;given&quot;:&quot;Pratiwi&quot;,&quot;parse-names&quot;:false,&quot;dropping-particle&quot;:&quot;&quot;,&quot;non-dropping-particle&quot;:&quot;&quot;}],&quot;container-title&quot;:&quot;Jurnal Al-Hakim: Jurnal Ilmiah Mahasiswa, Studi Syariah, Hukum dan Filantropi&quot;,&quot;DOI&quot;:&quot;10.22515/alhakim.v2i1.2497&quot;,&quot;ISSN&quot;:&quot;2685-2225&quot;,&quot;issued&quot;:{&quot;date-parts&quot;:[[2020]]},&quot;abstract&quot;:&quot;AbstractMarriage annulment is a rare occurrence in society. The purpose of this study was to determine the process of submitting a marriage cancellation and to find out the response of the head of KUA Karangtengah District Wonogiri District to the decision of the Wonogiri Religious Court judge. This research includes the type of qualitative field research, data collection techniques carried out by interview and documentation systems. Interviews with the head of the KUA and the head who receives the registration file. Various sources of data obtained when direct observation to KUA Karangtengah District Wonogiri Regency, books, acticles and scientific work. This research uses descriptive analysis technique that is by analyzing the data available at the time of observation. The results of the study stated that in this study the cancellation of the marriage was carried out by the Head of KUA due to a disability in fulfilling the marriage registration requirements or there were women who were temporarily illicit to be married. As for women who are temporarily forbidden to marry, one of them is a woman who is still in the future of another husband, it happened in KUA, Karangtengah Sub-district, Wonogiri District, the Head of KUA married a pregnant woman who was still in the period of another husband. The incident was due to inaccuracy from the KUA when check registration file. The Head of KUA acknowledged that there was an error in immediately submitting a request for cancellation to the Religious Court to get a marriage stipulation and the result was still declared valid by the Religious Court.Keywords: Annulment; Marriage; During Pregnancy.Â AbstrakPembatalan perkawinan merupakan kejadian yang langka dalam masyarakat. Tujuan penelitian ini untuk mengetahui proses pengajuan pembatalan perkawinan dan umtuk mengetahui tanggapan kepala KUA Kecamatan Karangtengah Kabupaten Wonogiri terhadap hasil putusan hakim Pengadilan Agama Wonogiri. Penelitian ini termasuk jenis penelitian kualitatif lapangan, teknik pengumpulan data dilakukan dengan sistem wawancara dan dokumentasi. Wawancara dengan kepala KUA dan penghulu yang menerima berkas pendaftaran. Berbagai sumber-sumber data yang didapatkan ketika observasi langsung ke KUA Kecamatan Karangtengah Kabupaten Wonogiri, buku-buku, aktikel dan karya ilmiah. Penelitian ini menggunakan teknik analisis dekskriptif yaitu dengan menganilisis data-data yang ada saat observasi. Hasil penelitian menyatakan dalam penelitian ini pembatalan perkawinan dilakukan oleh Kepala KUA karena adanya kecacatan dalam memenuhi syarat pendaftaran perkawinan ataupun ada wanita yang sementara haram untuk dinikahi. Adapun wanita yang sementara haram untuk dinikahi yakni salah satunya wanita yang masih dalam masa iddah suami lain, hal tersebut terjadi di KUA Kecamatan Karangtengah Kabupaten Wonogiri, Kepala KUA menikahkan perempuan hamil yang masih dalam masa iddah suami lain kejadian tersebut atas tidak ketelitian dari pihak KUA saat memeriksa berkas pendaftaran. Kepala KUA mengetahui adanya kesalahan segera mengajukan permohonan pembatalan ke Pengadilan Agama untuk mendapatkan penetapan pernikahan dan hasilnya tetap dinyakatakan sah oleh Pengadilan Agama.Kata kunci: Pembatalan; Perkawinan; Masa Iddah.&quot;,&quot;issue&quot;:&quot;1&quot;,&quot;volume&quot;:&quot;2&quot;,&quot;container-title-short&quot;:&quot;&quot;},&quot;isTemporary&quot;:false,&quot;suppress-author&quot;:false,&quot;composite&quot;:false,&quot;author-only&quot;:false}],&quot;citationTag&quot;:&quot;MENDELEY_CITATION_v3_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&quot;},{&quot;citationID&quot;:&quot;MENDELEY_CITATION_2e6319dd-03a0-4dc9-aed7-a20c3964dd1d&quot;,&quot;properties&quot;:{&quot;noteIndex&quot;:36},&quot;isEdited&quot;:false,&quot;manualOverride&quot;:{&quot;isManuallyOverridden&quot;:false,&quot;citeprocText&quot;:&quot;Lukman Santoso and Muhamad Fauzi Arifin, “TEROBOSAN HUKUM HAKIM TERKAIT PENCABUTAN SURAT PENOLAKAN PERKAWINAN DALAM MASA IDDAH,” &lt;i&gt;Jurnal Yudisial&lt;/i&gt; 12, no. 3 (2020), https://doi.org/10.29123/jy.v12i3.331.&quot;,&quot;manualOverrideText&quot;:&quot;&quot;},&quot;citationItems&quot;:[{&quot;id&quot;:&quot;925dcce2-4300-3a95-890a-2c5f982cd6e3&quot;,&quot;itemData&quot;:{&quot;type&quot;:&quot;article-journal&quot;,&quot;id&quot;:&quot;925dcce2-4300-3a95-890a-2c5f982cd6e3&quot;,&quot;title&quot;:&quot;TEROBOSAN HUKUM HAKIM TERKAIT PENCABUTAN SURAT PENOLAKAN PERKAWINAN DALAM MASA IDDAH&quot;,&quot;author&quot;:[{&quot;family&quot;:&quot;Santoso&quot;,&quot;given&quot;:&quot;Lukman&quot;,&quot;parse-names&quot;:false,&quot;dropping-particle&quot;:&quot;&quot;,&quot;non-dropping-particle&quot;:&quot;&quot;},{&quot;family&quot;:&quot;Arifin&quot;,&quot;given&quot;:&quot;Muhamad Fauzi&quot;,&quot;parse-names&quot;:false,&quot;dropping-particle&quot;:&quot;&quot;,&quot;non-dropping-particle&quot;:&quot;&quot;}],&quot;container-title&quot;:&quot;Jurnal Yudisial&quot;,&quot;DOI&quot;:&quot;10.29123/jy.v12i3.331&quot;,&quot;ISSN&quot;:&quot;1978-6506&quot;,&quot;issued&quot;:{&quot;date-parts&quot;:[[2020]]},&quot;abstract&quot;:&quot;ABSTRAKPerkawinan dalam masa iddah secara hukum tidak dapat dilaksanakan sebelum masa iddah-nya habis. Berbeda halnya dengan Putusan Pengadilan Agama Tulungagung Nomor 287/Pdt.P/2017/PA.TA tentang pencabutan surat penolakan perkawinan dalam masa iddah. Penelitian terhadap putusan ini dilakukan dengan studi kepustakaan, dengan pendekatan yuridis dan analisis kualitatif. Kesimpulan dari penelitian ini bahwa, dasar hukum yang digunakan majelis hakim yaitu Pasal 153 ayat (2) Huruf b KHI, QS. At-Thalaq ayat 4, serta Pasal 53 KHI, yang diketahui dengan menggunakan metode penemuan hukum (rechtvinding), di antaranya: pertama, metode interpretasi sistematis dan metode istimba’th digunakan untuk mengetahui bahwa masa iddah W (pemohon) bukan iddah hamil akan tetapi iddah qurû’; kedua, metode a contrario (argumen a contrario) terhadap Pasal 153 ayat (2) huruf c KHI, untuk mengetahui siapa pria yang menghamili W (pemohon), sekaligus sebagai dasar untuk mencabut surat penolakan perkawinan dari KUA tersebut; dan ketiga, silogisme terhadap Pasal 53 KHI, untuk mengetahui bahwa di antara W (pemohon) dengan S (calon suami) tidak ada halangan untuk melangsungkan perkawinan.Kata kunci: surat penolakan perkawinan; masa iddah; penemuan hukum. ABSTRACT No marriage is allowed for a woman during the period of iddah. This guidance is different from the substance of Tulungagung Religious Court Decision Number 287/ Pdt.P/2017/PA.TA that has revocated the marriage rejection letter during the iddah period. The research on this decision was carried out with a literature study with a juridical approach and qualitative analysis. The legal basis used by the panel of judges is Article 153 Paragraph 2 letter b KHI, QS. At-Thalaq verse 4 and Article 53 KHI. The judges also made some judicial lawmaking (rechtsvinding) that can be inferred as follows. First, the use of a systematic interpretation method and istimba’th method for the conclusion that the iddah of the applicant (W) in this case, is not iddah pregnant but iddah quru. Second, the use of the a-contrario argument against Article 153 Paragraph 2 letter c KHI to find out the man who has impregnated the applicant.This argument is also the logical basis for revoking the marriage rejection letter from the KUA. Third, the use of syllogism against Article 53 KHI to make sure there is no obstacle of marriage between the applicant and her prospective husband (S). Keywords: marriage rejection letter; the iddah period; judicial law-making.&quot;,&quot;issue&quot;:&quot;3&quot;,&quot;volume&quot;:&quot;12&quot;,&quot;container-title-short&quot;:&quot;&quot;},&quot;isTemporary&quot;:false,&quot;suppress-author&quot;:false,&quot;composite&quot;:false,&quot;author-only&quot;:false}],&quot;citationTag&quot;:&quot;MENDELEY_CITATION_v3_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&quot;},{&quot;citationID&quot;:&quot;MENDELEY_CITATION_1995ccf8-5e31-4151-842f-8a27d22eb73b&quot;,&quot;properties&quot;:{&quot;noteIndex&quot;:37},&quot;isEdited&quot;:false,&quot;manualOverride&quot;:{&quot;isManuallyOverridden&quot;:true,&quot;citeprocText&quot;:&quot;Amin et al., “The Concept of Baligh Perspective of Fiqh and Positive Law.”&quot;,&quot;manualOverrideText&quot;:&quot;Ibnu Amin et al., “The Concept of Baligh Perspective of Fiqh and Positive Law,” Al-Istinbath : Jurnal Hukum Islam 7, no. 2 (2022), https://doi.org/10.29240/jhi.v7i2.5268.&quot;},&quot;citationItems&quot;:[{&quot;id&quot;:&quot;12a0641e-393f-34a8-9ba2-81609b092390&quot;,&quot;itemData&quot;:{&quot;type&quot;:&quot;article-journal&quot;,&quot;id&quot;:&quot;12a0641e-393f-34a8-9ba2-81609b092390&quot;,&quot;title&quot;:&quot;The Concept of Baligh Perspective of Fiqh and Positive Law&quot;,&quot;author&quot;:[{&quot;family&quot;:&quot;Amin&quot;,&quot;given&quot;:&quot;Ibnu&quot;,&quot;parse-names&quot;:false,&quot;dropping-particle&quot;:&quot;&quot;,&quot;non-dropping-particle&quot;:&quot;&quot;},{&quot;family&quot;:&quot;Lendrawati&quot;,&quot;given&quot;:&quot;Lendrawati&quot;,&quot;parse-names&quot;:false,&quot;dropping-particle&quot;:&quot;&quot;,&quot;non-dropping-particle&quot;:&quot;&quot;},{&quot;family&quot;:&quot;Efendi&quot;,&quot;given&quot;:&quot;Faisal&quot;,&quot;parse-names&quot;:false,&quot;dropping-particle&quot;:&quot;&quot;,&quot;non-dropping-particle&quot;:&quot;&quot;},{&quot;family&quot;:&quot;Hertasmaldi&quot;,&quot;given&quot;:&quot;Hertasmaldi&quot;,&quot;parse-names&quot;:false,&quot;dropping-particle&quot;:&quot;&quot;,&quot;non-dropping-particle&quot;:&quot;&quot;}],&quot;container-title&quot;:&quot;Al-Istinbath : Jurnal Hukum Islam&quot;,&quot;DOI&quot;:&quot;10.29240/jhi.v7i2.5268&quot;,&quot;ISSN&quot;:&quot;2548-3374&quot;,&quot;issued&quot;:{&quot;date-parts&quot;:[[2022]]},&quot;abstract&quot;:&quot;This paper aims to elaborate the concept of baliqh from the perspective of fiqh and Positive Law in Indonesia as the fuqaha's opinion about baligh and adult in Law no. 16 of 2019 concerning Amendments to Law No. 1 of 1974 concerning Marriage, Law No. 24 of 2013 concerning Population Administration and Law No. 35 of 2014 concerning Child Protection. The research method used is a literature study by tracking, comparing and analyzing doctrinal normative law through a qualitative approach in content analysis about baligh and adulthood. The results of the research revealed that baligh in fiqh with the rusyd benchmark when referring to the signs of puberty, namely ihtilam (wet dreams for men), menstruation (for women), hair growth around the pubic and age ranges from 15 to 19 years. Whereas, in the Indonesian Positive Law, adults are classified based on interests, namely adults for marriage age limit of 19 years for men and women, adults to have population administration (KTP), driver's license and have political rights at the age of 17 years. To determine the limit of children, notary position and citizenship age 18 years while income tax, free from guardianship and recognized as labor at the age of 21 years. The determination of the limits of puberty and adulthood is included in the category of mashlahah 'ammah, namely the general benefit that concerns the interests of many people.&quot;,&quot;issue&quot;:&quot;2&quot;,&quot;volume&quot;:&quot;7&quot;,&quot;container-title-short&quot;:&quot;&quot;},&quot;isTemporary&quot;:false,&quot;suppress-author&quot;:false,&quot;composite&quot;:false,&quot;author-only&quot;:false}],&quot;citationTag&quot;:&quot;MENDELEY_CITATION_v3_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&quot;},{&quot;citationID&quot;:&quot;MENDELEY_CITATION_54cded16-3a0c-494f-8f41-cebe9e3b0128&quot;,&quot;properties&quot;:{&quot;noteIndex&quot;:38},&quot;isEdited&quot;:false,&quot;manualOverride&quot;:{&quot;isManuallyOverridden&quot;:true,&quot;citeprocText&quot;:&quot;Ropei et al., “MANAGING BALIGH IN FOUR MUSLIM COUNTRIES: Egypt, Tunisia, Pakistan, and Indonesia on the Minimum Age for Marriage.”&quot;,&quot;manualOverrideText&quot;:&quot;Ahmad Ropei et al., “MANAGING BALIGH IN FOUR MUSLIM COUNTRIES: Egypt, Tunisia, Pakistan, and Indonesia on the Minimum Age for Marriage,” Al-Ahwal 16, no. 1 (2023), https://doi.org/10.14421/ahwal.2023.16106.&quot;},&quot;citationItems&quot;:[{&quot;id&quot;:&quot;5e529de3-bf51-39e5-b92f-731da441d065&quot;,&quot;itemData&quot;:{&quot;type&quot;:&quot;article-journal&quot;,&quot;id&quot;:&quot;5e529de3-bf51-39e5-b92f-731da441d065&quot;,&quot;title&quot;:&quot;MANAGING BALIGH IN FOUR MUSLIM COUNTRIES: Egypt, Tunisia, Pakistan, and Indonesia on the Minimum Age for Marriage&quot;,&quot;author&quot;:[{&quot;family&quot;:&quot;Ropei&quot;,&quot;given&quot;:&quot;Ahmad&quot;,&quot;parse-names&quot;:false,&quot;dropping-particle&quot;:&quot;&quot;,&quot;non-dropping-particle&quot;:&quot;&quot;},{&quot;family&quot;:&quot;Huda&quot;,&quot;given&quot;:&quot;Miftachul&quot;,&quot;parse-names&quot;:false,&quot;dropping-particle&quot;:&quot;&quot;,&quot;non-dropping-particle&quot;:&quot;&quot;},{&quot;family&quot;:&quot;Alijaya&quot;,&quot;given&quot;:&quot;Adudin&quot;,&quot;parse-names&quot;:false,&quot;dropping-particle&quot;:&quot;&quot;,&quot;non-dropping-particle&quot;:&quot;&quot;},{&quot;family&quot;:&quot;Zulfa&quot;,&quot;given&quot;:&quot;Fitria&quot;,&quot;parse-names&quot;:false,&quot;dropping-particle&quot;:&quot;&quot;,&quot;non-dropping-particle&quot;:&quot;&quot;},{&quot;family&quot;:&quot;Fadhil&quot;,&quot;given&quot;:&quot;Fakhry&quot;,&quot;parse-names&quot;:false,&quot;dropping-particle&quot;:&quot;&quot;,&quot;non-dropping-particle&quot;:&quot;&quot;}],&quot;container-title&quot;:&quot;Al-Ahwal&quot;,&quot;DOI&quot;:&quot;10.14421/ahwal.2023.16106&quot;,&quot;ISSN&quot;:&quot;25286617&quot;,&quot;issued&quot;:{&quot;date-parts&quot;:[[2023]]},&quot;abstract&quot;:&quot;In Islamic law, the concept of baligh has long been debated among clerics. The debate also appears to have resulted in different rules regarding the minimum age of marriage among Muslim countries. This paper aims to reveal the maturity standard regarding the minimum age of marriage in four Muslim countries: Egypt, Pakistan, Tunisia, and Indonesia. This paper is based on library research and employs a comparative study approach. This paper argues that Egypt, Pakistan, Tunisia, and Indonesia have a different minimum age for marriage. In Egypt and Pakistan, the minimum age for marriage is 18 years for men and 16 years for women. However, Pakistan has gone further by instituting legal sanctions if the regulation of the minimum age is violated. In Tunisia, the minimum age for marriage is 18 years for men and women, while in Indonesia it is 19 years for men and women. The determination of the minimum age for marriage is intended for several purposes, including limiting the number of early marriages, reducing the divorce rate, and preparing a strong national generation through the maturity of the marriage age. These interests, from the perspective of Islamic law, are the manifestation of the principle of maslahah (fundamentally aimed at achieving goodness and rejecting harm concerning marital life).&quot;,&quot;issue&quot;:&quot;1&quot;,&quot;volume&quot;:&quot;16&quot;,&quot;container-title-short&quot;:&quot;&quot;},&quot;isTemporary&quot;:false,&quot;suppress-author&quot;:false,&quot;composite&quot;:false,&quot;author-only&quot;:false}],&quot;citationTag&quot;:&quot;MENDELEY_CITATION_v3_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&quot;},{&quot;citationID&quot;:&quot;MENDELEY_CITATION_40259bb4-7ad6-4cf9-ba09-2702ae261e03&quot;,&quot;properties&quot;:{&quot;noteIndex&quot;:39},&quot;isEdited&quot;:false,&quot;manualOverride&quot;:{&quot;isManuallyOverridden&quot;:true,&quot;citeprocText&quot;:&quot;Aulia, “Kajian Fikih Kontemporer: Ruang Lingkup Dan Urgensitas Di Era Modernisasi.”&quot;,&quot;manualOverrideText&quot;:&quot;Mizar Aulia, “Kajian Fikih Kontemporer: Ruang Lingkup Dan Urgensitas Di Era Modernisasi,” Jurnal Al-Nadhair 2, no. 2 (2023), https://doi.org/10.61433/alnadhair.v2i2.36.&quot;},&quot;citationItems&quot;:[{&quot;id&quot;:&quot;304aa9aa-e4ab-3308-990f-6fd19beef419&quot;,&quot;itemData&quot;:{&quot;type&quot;:&quot;article-journal&quot;,&quot;id&quot;:&quot;304aa9aa-e4ab-3308-990f-6fd19beef419&quot;,&quot;title&quot;:&quot;Kajian Fikih Kontemporer: Ruang Lingkup dan Urgensitas di Era Modernisasi&quot;,&quot;author&quot;:[{&quot;family&quot;:&quot;Aulia&quot;,&quot;given&quot;:&quot;Mizar&quot;,&quot;parse-names&quot;:false,&quot;dropping-particle&quot;:&quot;&quot;,&quot;non-dropping-particle&quot;:&quot;&quot;}],&quot;container-title&quot;:&quot;Jurnal Al-Nadhair&quot;,&quot;DOI&quot;:&quot;10.61433/alnadhair.v2i2.36&quot;,&quot;ISSN&quot;:&quot;2964-8742&quot;,&quot;issued&quot;:{&quot;date-parts&quot;:[[2023]]},&quot;abstract&quot;:&quot; Perkembangan ilmu pengetahuan membawa manusia kepada modernisasi di berbagai aspek dalam kehidupan. Dampak paling nyata dari adanya modernisasi tersebut adalah perubahan dan munculnya persoalan-persoalan baru khususnya dalam kaitannya dengan hukum Islam. Tidak jarang persoalan yang ditemukan membutuhkan kejelasan hukumnya dalam perspektif Islam. Dalam menyikapi persoalan yang ditemukan dewasa ini, fikih kontemporer menjadi sebuah Ilmu yang seharusnya didalami. Tujuan penulisan artikel ini adalah untuk memaparkan secara implisit terkait fikih kontemporer baik pengertian, objek atau ruang lingkup kajiannya, perbedaan fikih kontemporer dengan fikih dan urgensi mempelajari fikih kontemporer bagi setiap muslim. Metode penelitian yang digunakan adalah penelitian kepustakaan atau library research dengan pendekatan penelitian kualitatif jenis deskriptif sehingga dapat menjelaskan kajian penelitian dengan jelas dan terperinci. Kesimpulan dari penelitian ini adalah fikih kontemporer merupakan sebuah permasalahan hukum Islam yang ditemukan pada zaman kontemporer atau sekarang ini dan belum ditemukan pada masa Rasulullah atau sahabat kemudian harus ditemukan status hukumnya melalui proses ijtihad para mujtahid dengan merujuk pada sumber primer hukum Islam yaitu Al-Quran, hadis, ijma’ dan qiyas. Objek dan ruang lingkup kajian fikih kontemporer mencakup seluruh aspek dalam kehidupan manusia seperti teknologi, kekeluargaan, peribadatan, ekonomi, sosial, politik dan kemasyarakatan. Perbedaan mendasar antara fikih klasik dan fikih kontemporer terletak pada proses berlakunya fikih tersebut, fikih klasik adalah suatu permasalahan hukum yang ditemukan zaman nabi ketika masih hidup, fikih kontemporer adalah permasalahan hukum baru yang ditemukan sesudah nabi dan sahabat wafat. Tujuan mempelajari fikih kontemporer adalah meningkatkan daya kritis umat Islam dalam menyikapi suatu hukum permasalahan dan mengambil ketentuan hukum dari ijtihad fuqaha.\r  &quot;,&quot;issue&quot;:&quot;2&quot;,&quot;volume&quot;:&quot;2&quot;,&quot;container-title-short&quot;:&quot;&quot;},&quot;isTemporary&quot;:false,&quot;suppress-author&quot;:false,&quot;composite&quot;:false,&quot;author-only&quot;:false}],&quot;citationTag&quot;:&quot;MENDELEY_CITATION_v3_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&quot;},{&quot;citationID&quot;:&quot;MENDELEY_CITATION_b8fd97fd-5d6e-4b0c-ad94-310d3c8fc513&quot;,&quot;properties&quot;:{&quot;noteIndex&quot;:40},&quot;isEdited&quot;:false,&quot;manualOverride&quot;:{&quot;isManuallyOverridden&quot;:true,&quot;citeprocText&quot;:&quot;Khoiri and Nasution, “Ḥaḍānah Conflict Resolution through Litigation: Analysis of Sharia Court Decisions in Aceh.”&quot;,&quot;manualOverrideText&quot;:&quot;Nispul Khoiri and Adelina Nasution, “Ḥaḍānah Conflict Resolution through Litigation: Analysis of Sharia Court Decisions in Aceh,” Ijtihad : Jurnal Wacana Hukum Islam Dan Kemanusiaan 22, no. 2 (2022), https://doi.org/10.18326/ijtihad.v22i2.177-198.&quot;},&quot;citationItems&quot;:[{&quot;id&quot;:&quot;eb2bd7be-4370-3284-81a0-4facdd495115&quot;,&quot;itemData&quot;:{&quot;type&quot;:&quot;article-journal&quot;,&quot;id&quot;:&quot;eb2bd7be-4370-3284-81a0-4facdd495115&quot;,&quot;title&quot;:&quot;Ḥaḍānah conflict resolution through litigation: analysis of sharia court decisions in Aceh&quot;,&quot;author&quot;:[{&quot;family&quot;:&quot;Khoiri&quot;,&quot;given&quot;:&quot;Nispul&quot;,&quot;parse-names&quot;:false,&quot;dropping-particle&quot;:&quot;&quot;,&quot;non-dropping-particle&quot;:&quot;&quot;},{&quot;family&quot;:&quot;Nasution&quot;,&quot;given&quot;:&quot;Adelina&quot;,&quot;parse-names&quot;:false,&quot;dropping-particle&quot;:&quot;&quot;,&quot;non-dropping-particle&quot;:&quot;&quot;}],&quot;container-title&quot;:&quot;Ijtihad : Jurnal Wacana Hukum Islam dan Kemanusiaan&quot;,&quot;DOI&quot;:&quot;10.18326/ijtihad.v22i2.177-198&quot;,&quot;ISSN&quot;:&quot;1411-9544&quot;,&quot;issued&quot;:{&quot;date-parts&quot;:[[2022]]},&quot;abstract&quot;:&quot;This research aims to analyze the resolution of ḥaḍānah conflicts through litigation, specifically the decisions of the Sharia Court in Aceh regarding child custody (ḥaḍānah) to find legal certainty. This research uses a normative-empirical type of research by integrating normative law and empirical law. Normative legal analysis is carried out by examining library archives or secondary data. This research uses laws and judges' decisions in ḥaḍānah cases at the Aceh Syariah Courts. The instruments used in collecting data are observation, interviews, and documents or literature studies. To obtain research data on the number of ḥaḍānah cases that were filed separately at the Sharia Court, the article draws on existing decisions starting from 2016-2021. In this research, 5 (five) Sharia Courts were taken as research samples with 32 ḥaḍānah cases, particularly the Sharia Courts in Langsa, Kuala Simpang, Idi, Jantho, and Takengon. The research applies the theory of legal objectives according to Gustav Radbruch: legal certainty, justice, and expediency. The research shows that legal certainty through the decision of the Sharia Court has been realized. However, this has not provided justice for children because many defendants have not complied with court decisions, especially the surrender of child custody according to court decisions and payment of monthly child support according to what has been decided by the court. Hence, the benefits of the court decisions on the ḥaḍānah case are still not maximized. The solution is to formulate a law that is capable of providing a deterrent effect for defendants unwilling to fulfill court compliance.&quot;,&quot;issue&quot;:&quot;2&quot;,&quot;volume&quot;:&quot;22&quot;,&quot;container-title-short&quot;:&quot;&quot;},&quot;isTemporary&quot;:false,&quot;suppress-author&quot;:false,&quot;composite&quot;:false,&quot;author-only&quot;:false}],&quot;citationTag&quot;:&quot;MENDELEY_CITATION_v3_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&quot;},{&quot;citationID&quot;:&quot;MENDELEY_CITATION_ab6ec0c4-6218-43fd-898d-c7c9f9fb7311&quot;,&quot;properties&quot;:{&quot;noteIndex&quot;:41},&quot;isEdited&quot;:false,&quot;manualOverride&quot;:{&quot;isManuallyOverridden&quot;:true,&quot;citeprocText&quot;:&quot;Nasir, Zin, and Sitiris, “THE IMPLEMENTATION OF ḤAḌĀNAH IN MALAYSIAN SHARĪ ̒AH COURT: A LITERATURE REVIEW.”&quot;,&quot;manualOverrideText&quot;:&quot;Naimah Mohamad Nasir, Najibah Mohd Zin, and Miszairi Sitiris, “THE IMPLEMENTATION OF ḤAḌĀNAH IN MALAYSIAN SHARĪ ̒AH COURT: A LITERATURE REVIEW,” Malaysian Journal of Syariah and Law 9, no. 2 (2021), https://doi.org/10.33102/mjsl.vol9no2.335.&quot;},&quot;citationItems&quot;:[{&quot;id&quot;:&quot;ad4ff424-3834-30c0-8a33-b5c8db1b7581&quot;,&quot;itemData&quot;:{&quot;type&quot;:&quot;article-journal&quot;,&quot;id&quot;:&quot;ad4ff424-3834-30c0-8a33-b5c8db1b7581&quot;,&quot;title&quot;:&quot;THE IMPLEMENTATION OF ḤAḌĀNAH IN MALAYSIAN SHARĪ ̒AH COURT: A LITERATURE REVIEW&quot;,&quot;author&quot;:[{&quot;family&quot;:&quot;Nasir&quot;,&quot;given&quot;:&quot;Naimah Mohamad&quot;,&quot;parse-names&quot;:false,&quot;dropping-particle&quot;:&quot;&quot;,&quot;non-dropping-particle&quot;:&quot;&quot;},{&quot;family&quot;:&quot;Zin&quot;,&quot;given&quot;:&quot;Najibah Mohd&quot;,&quot;parse-names&quot;:false,&quot;dropping-particle&quot;:&quot;&quot;,&quot;non-dropping-particle&quot;:&quot;&quot;},{&quot;family&quot;:&quot;Sitiris&quot;,&quot;given&quot;:&quot;Miszairi&quot;,&quot;parse-names&quot;:false,&quot;dropping-particle&quot;:&quot;&quot;,&quot;non-dropping-particle&quot;:&quot;&quot;}],&quot;container-title&quot;:&quot;Malaysian Journal of Syariah and Law&quot;,&quot;DOI&quot;:&quot;10.33102/mjsl.vol9no2.335&quot;,&quot;ISSN&quot;:&quot;25904396&quot;,&quot;issued&quot;:{&quot;date-parts&quot;:[[2021]]},&quot;abstract&quot;:&quot;Ḥaḍānah or child custody is an issue that often arises after divorce until today. Various initiatives are carried out by the authorities such as the Syariah High Court, the Syariah Judiciary Department of Malaysia (JKSM) and the Islamic Religious Council for each state in Malaysia to overcome this problem. This is because, this issue involves the welfare of Muslim children, that are affected by divorce as well as the rights of disputing parties, namely mother and father that need to be emphasized. Therefore, this literature review is to identify the issues that arise, the development and solutions provided for haḍānah issues. This study is qualitative by taking a descriptive content analysis approach by evaluating facts and arguments from various primary and secondary sources related to the study. To support the findings of the study, syariah court judge was also interviewed. The results of literature review shows that several issues are arising in the Syariah Court such as the existence of International Convention affecting Islamic Family Law, the limitation of sole custody practice, the absence of specific interpretations for the welfare of Muslim children, the issue of determining children`s religion in ḥaḍānah, the issue of ḥaḍānah is assumed biased towards women. This study also identifies positive developments in the resolution of ḥaḍānah cases in terms of its application, namely the interpretation of the welfare of the children in ḥaḍānah is clarified, the proposal of the concept of maṣlaḥah as a measure of children's welfare, granting joint custody to parents, sulh function in ḥaḍānah, proposed establishment of the Family Court in Malaysia and involvement of experts in related disciplines. However, in general, there are some of these suggestions that have not been implemented and are still at the evaluation stage. Therefore, this study suggests that these aspects need to be discovered and specific guidelines need to be formed and harmonized based on the principles of haḍānah welfare to achieve Maqāṣid Al-Sharī ̒ah which also is in accordance with the demands of the times and social changes in Malaysia.&quot;,&quot;issue&quot;:&quot;2&quot;,&quot;volume&quot;:&quot;9&quot;,&quot;container-title-short&quot;:&quot;&quot;},&quot;isTemporary&quot;:false,&quot;suppress-author&quot;:false,&quot;composite&quot;:false,&quot;author-only&quot;:false}],&quot;citationTag&quot;:&quot;MENDELEY_CITATION_v3_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&quot;},{&quot;citationID&quot;:&quot;MENDELEY_CITATION_e8e1ce7d-3c89-4f82-a7d0-dacf126fa2a0&quot;,&quot;properties&quot;:{&quot;noteIndex&quot;:42},&quot;isEdited&quot;:false,&quot;manualOverride&quot;:{&quot;isManuallyOverridden&quot;:true,&quot;citeprocText&quot;:&quot;Putra, “The BIMBINGAN KEAGAMAAN BAGI REMAJA GUNA PENINGKATAN PEMAHAMAN FIKIH IBADAH.”&quot;,&quot;manualOverrideText&quot;:&quot;Wandri Sulya Putra, “The BIMBINGAN KEAGAMAAN BAGI REMAJA GUNA PENINGKATAN PEMAHAMAN FIKIH IBADAH,” Scientia: Jurnal Hasil Penelitian 7, no. 1 (2022), https://doi.org/10.32923/sci.v7i1.1711.&quot;},&quot;citationItems&quot;:[{&quot;id&quot;:&quot;17985340-b2d7-3fc9-9270-3abb3b52d4a1&quot;,&quot;itemData&quot;:{&quot;type&quot;:&quot;article-journal&quot;,&quot;id&quot;:&quot;17985340-b2d7-3fc9-9270-3abb3b52d4a1&quot;,&quot;title&quot;:&quot;The BIMBINGAN KEAGAMAAN BAGI REMAJA GUNA PENINGKATAN PEMAHAMAN FIKIH IBADAH&quot;,&quot;author&quot;:[{&quot;family&quot;:&quot;Putra&quot;,&quot;given&quot;:&quot;Wandri Sulya&quot;,&quot;parse-names&quot;:false,&quot;dropping-particle&quot;:&quot;&quot;,&quot;non-dropping-particle&quot;:&quot;&quot;}],&quot;container-title&quot;:&quot;Scientia: Jurnal Hasil Penelitian&quot;,&quot;DOI&quot;:&quot;10.32923/sci.v7i1.1711&quot;,&quot;issued&quot;:{&quot;date-parts&quot;:[[2022]]},&quot;abstract&quot;:&quot;Abstract\r Penelitian ini merupakan hasil kajian dan pengamatan atas pemberian bimbingan kegamaan dalam peningkatan pemahaman fikih ibadah bagi remaja di Kelurahan Kelapa, Kecamatan Kelapa, Kabupaten Bangka Barat. Dalam penulisan skripsi ini, penulis menggunakan jenis penelitian yang relevan dan akurat serta berkenaan dengan pembahasan skripsi ini, yaitu dengan menggunakan jenis penelitian lapangan (field research). Pengumpulan data utamanya dilakukan melalui wawancara tidak terstruktur, dan diperkuat dengan observasi langsung, disertai dokumentasi resmi dan pribadi. Hasil penelitian menunjukkan bahwa pelaksanaan kegiatan tersebut diketahui efektif (berhasil) dan membantu dalam peningkatan pemahaman remaja pada fikih ibadah. Diketahui bahwa bimbingan keagamaan tersebut berpengaruh bagi remaja dalam meningkatkan pemahaman fikih bagi remaja di Kelurahan Kelapa. Bimbingan keagamaan tersebut berpengaruh dengan pandangan, sikap, dan pemahaman mereka dalam mempelajari agama di bidang fikih ibadah. Tidak hanya itu, alasan remaja ingin mengikuti pengajian di Majelis Daarul Ishlah beraneka ragam, seperi menjalani proses transisi, perubahan tubuh, minat, dan peran,  perubahan nilai-nilai sebagai konsekuensi perubahan minat dan pola tingkah laku, berisikan ambivalen terhadap setiap perubahan, masa bermasalah, masa pencarian identitas, serta masa munculnya ketakutan. Dengan kalimat lain diketahui bahwa alasan para remaja di sana mengikuti kegiatan bimbingan keagamaan untuk meningkatkan pemahaman mereka dalam bidang fikih ibadah. Menurut mereka bahwa bimbingan tersebut penting diikuti untuk menambah khazanah keilmuan agama terkait fikih ibadah.\r  \r Kata-kata kunci: Bimbingan dan Remaja&quot;,&quot;issue&quot;:&quot;1&quot;,&quot;volume&quot;:&quot;7&quot;,&quot;container-title-short&quot;:&quot;&quot;},&quot;isTemporary&quot;:false,&quot;suppress-author&quot;:false,&quot;composite&quot;:false,&quot;author-only&quot;:false}],&quot;citationTag&quot;:&quot;MENDELEY_CITATION_v3_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&quot;},{&quot;citationID&quot;:&quot;MENDELEY_CITATION_62592371-017d-4706-9580-52105ca95181&quot;,&quot;properties&quot;:{&quot;noteIndex&quot;:43},&quot;isEdited&quot;:false,&quot;manualOverride&quot;:{&quot;isManuallyOverridden&quot;:true,&quot;citeprocText&quot;:&quot;Norhadi, “RELASI IMAN DAN FIKIH.”&quot;,&quot;manualOverrideText&quot;:&quot;Muhammad Norhadi, “RELASI IMAN DAN FIKIH,” El-Mashlahah 9, no. 1 (2019): 62 – 75, https://doi.org/10.23971/el-mas.v9i1.1354.&quot;},&quot;citationItems&quot;:[{&quot;id&quot;:&quot;c8c9b1d1-ff8b-37e1-9710-7285042df1fe&quot;,&quot;itemData&quot;:{&quot;type&quot;:&quot;article-journal&quot;,&quot;id&quot;:&quot;c8c9b1d1-ff8b-37e1-9710-7285042df1fe&quot;,&quot;title&quot;:&quot;RELASI IMAN DAN FIKIH&quot;,&quot;author&quot;:[{&quot;family&quot;:&quot;Norhadi&quot;,&quot;given&quot;:&quot;Muhammad&quot;,&quot;parse-names&quot;:false,&quot;dropping-particle&quot;:&quot;&quot;,&quot;non-dropping-particle&quot;:&quot;&quot;}],&quot;container-title&quot;:&quot;El-Mashlahah&quot;,&quot;DOI&quot;:&quot;10.23971/el-mas.v9i1.1354&quot;,&quot;URL&quot;:&quot;https://www.scopus.com/inward/record.uri?eid=2-s2.0-85174953024&amp;doi=10.23971%2fel-mas.v9i1.1354&amp;partnerID=40&amp;md5=5a991708c6eebfe6f28d8038df49ca12&quot;,&quot;issued&quot;:{&quot;date-parts&quot;:[[2019]]},&quot;page&quot;:&quot;62 – 75&quot;,&quot;issue&quot;:&quot;1&quot;,&quot;volume&quot;:&quot;9&quot;,&quot;container-title-short&quot;:&quot;&quot;},&quot;isTemporary&quot;:false,&quot;suppress-author&quot;:false,&quot;composite&quot;:false,&quot;author-only&quot;:false}],&quot;citationTag&quot;:&quot;MENDELEY_CITATION_v3_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&quot;},{&quot;citationID&quot;:&quot;MENDELEY_CITATION_4c915bcc-eab9-4457-a385-b24c5e2183e3&quot;,&quot;properties&quot;:{&quot;noteIndex&quot;:44},&quot;isEdited&quot;:false,&quot;manualOverride&quot;:{&quot;isManuallyOverridden&quot;:true,&quot;citeprocText&quot;:&quot;Sarhan, “Rulings on Iddah in Islamic Sharia: A Jurisprudential Study.”&quot;,&quot;manualOverrideText&quot;:&quot;M I Sarhan, “Rulings on Iddah in Islamic Sharia: A Jurisprudential Study,” Migration Letters 20 (2023).&quot;},&quot;citationItems&quot;:[{&quot;id&quot;:&quot;ea014dcd-6257-315f-a1b3-3b5d5ce64b75&quot;,&quot;itemData&quot;:{&quot;type&quot;:&quot;article-journal&quot;,&quot;id&quot;:&quot;ea014dcd-6257-315f-a1b3-3b5d5ce64b75&quot;,&quot;title&quot;:&quot;Rulings on Iddah in Islamic Sharia: A Jurisprudential Study&quot;,&quot;author&quot;:[{&quot;family&quot;:&quot;Sarhan&quot;,&quot;given&quot;:&quot;M I&quot;,&quot;parse-names&quot;:false,&quot;dropping-particle&quot;:&quot;&quot;,&quot;non-dropping-particle&quot;:&quot;&quot;}],&quot;container-title&quot;:&quot;Migration Letters&quot;,&quot;ISSN&quot;:&quot;17418984 (ISSN)&quot;,&quot;issued&quot;:{&quot;date-parts&quot;:[[2023]]},&quot;abstract&quot;:&quot;This jurisprudential study delves deeply into the multifaceted concept of Iddah in Islamic Sharia, contributing to a comprehensive analysis of its historical development, legal framework, ethical implications, and contemporary relevance. Iddah, also referred to as the waiting period, is a central component of Islamic family law, which ensures that a variety of family-related situations, including divorce, widowhood, and the possibility of reconciliation are placed under some regulations in accordance with Islamic Sharia. The research explores the historical setting of Iddah, drawing its origins in the Quranic revelations and its subsequent development through Hadith, among other scholarly interpretations. It examines the Quranic verses that apply to Iddah and the various Hadith that shed light on its crucial role that preserving the dignity and rights of women, ensuring that they are protected and provided for during the critical, vulnerable, and intimidating moments of their lives. A substantial portion of the study outlines the specific circumstances that are involved in an Iddah period. These include divorce, the death of a spouse, and dissolution of marriage, and under these circumstances, there are discussions about the diverse requirements and periods of Iddah for each case. The moral and legal obligations imposed on both parties involved during the Iddah duration are precisely examined, emphasizing the responsibility of the husband in providing financial support and the welfare of the woman during this waiting period. Furthermore, the study critically examines contemporary issues and interpretations of Iddah in the modern Muslim world. It addresses matters such as women's empowerment, gender equality, and the dynamism in the roles of women in society. It continually explores the possibility of reforms and adaptations in Iddah rulings to ensure they align with evolving social and legal standards while protecting the principles of justice, fairness, and the protection of women's rights in the Islamic context. This in-depth analysis of Iddah in Islamic Sharia not only sheds light on its historical and contemporary significance but also offers a stage for significant discussions and thoughtful reflections on how these legal and ethical principles can adapt and evolve to better serve their intended purposes in a dynamic society. Subsequently, it indicates the importance of preserving the fundamental principles of justice and gender equality within the framework of Islamic jurisprudence and ensuring it meets the various needs of Muslim communities globally. © 2023 Transnational Press London Ltd. All rights reserved.&quot;,&quot;volume&quot;:&quot;20&quot;,&quot;container-title-short&quot;:&quot;&quot;},&quot;isTemporary&quot;:false,&quot;suppress-author&quot;:false,&quot;composite&quot;:false,&quot;author-only&quot;:false}],&quot;citationTag&quot;:&quot;MENDELEY_CITATION_v3_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&quot;},{&quot;citationID&quot;:&quot;MENDELEY_CITATION_a2898b1b-1458-4ba8-ad53-46495f34d96a&quot;,&quot;properties&quot;:{&quot;noteIndex&quot;:45},&quot;isEdited&quot;:false,&quot;manualOverride&quot;:{&quot;isManuallyOverridden&quot;:true,&quot;citeprocText&quot;:&quot;Kusmidi, “Reaktualisasi Konsep Iddah Dalam Pernikahan.”&quot;,&quot;manualOverrideText&quot;:&quot;Hendri Kusmidi, “Reaktualisasi Konsep Iddah Dalam Pernikahan,” Jurnal Ilmiah Mizani: Wacana Hukum, Ekonomi Dan Keagamaan 4, no. 1 (2018): 33–42, https://doi.org/10.29300/mzn.v4i1.1007.&quot;},&quot;citationItems&quot;:[{&quot;id&quot;:&quot;ce95a833-7cee-3887-a9c2-a3ae5e363c91&quot;,&quot;itemData&quot;:{&quot;type&quot;:&quot;article-journal&quot;,&quot;id&quot;:&quot;ce95a833-7cee-3887-a9c2-a3ae5e363c91&quot;,&quot;title&quot;:&quot;Reaktualisasi Konsep Iddah Dalam Pernikahan&quot;,&quot;author&quot;:[{&quot;family&quot;:&quot;Kusmidi&quot;,&quot;given&quot;:&quot;Hendri&quot;,&quot;parse-names&quot;:false,&quot;dropping-particle&quot;:&quot;&quot;,&quot;non-dropping-particle&quot;:&quot;&quot;}],&quot;container-title&quot;:&quot;Jurnal Ilmiah Mizani: Wacana Hukum, Ekonomi Dan Keagamaan&quot;,&quot;DOI&quot;:&quot;10.29300/mzn.v4i1.1007&quot;,&quot;ISSN&quot;:&quot;2355-5173&quot;,&quot;issued&quot;:{&quot;date-parts&quot;:[[2018]]},&quot;page&quot;:&quot;33-42&quot;,&quot;abstract&quot;:&quot;Abstract: God has ordained the waiting period, the waiting period because there is some wisdom that is priceless and is a source of life such regularity is as if in the woman’s assertion that still contained the seeds of the fetus or not, so that later nasabnya not stir. Similarly, to give them an opportunity to refer to her husband and aware of the excesses of blindly, having thought out and considered deeply. Also the waiting period, it will be seen how the mercy of God to man, because the wait was going to find out how good a person is married or unmarried, and how unfortunately divorce so that the act was lawful but hated by Allah. The waiting period for a woman who left her husband dead, then it is a time when it appeared in mourning, so that increasingly felt tribute to her husband.&quot;,&quot;issue&quot;:&quot;1&quot;,&quot;volume&quot;:&quot;4&quot;,&quot;container-title-short&quot;:&quot;&quot;},&quot;isTemporary&quot;:false,&quot;suppress-author&quot;:false,&quot;composite&quot;:false,&quot;author-only&quot;:false}],&quot;citationTag&quot;:&quot;MENDELEY_CITATION_v3_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&quot;},{&quot;citationID&quot;:&quot;MENDELEY_CITATION_fdfe105c-ba0c-45bb-a725-74bd551df757&quot;,&quot;properties&quot;:{&quot;noteIndex&quot;:46},&quot;isEdited&quot;:false,&quot;manualOverride&quot;:{&quot;isManuallyOverridden&quot;:true,&quot;citeprocText&quot;:&quot;Khairiyatin, “Ihdad Perspektif Hadis Dan Eksistensinya Di Era Society 4.0.”&quot;,&quot;manualOverrideText&quot;:&quot;Khairiyatin Khairiyatin, “Ihdad Perspektif Hadis Dan Eksistensinya Di Era Society 4.0,” El Nubuwwah: Jurnal Studi Hadis 1, no. 1 (2023), https://doi.org/10.19105/elnubuwwah.v1i1.8400.&quot;},&quot;citationItems&quot;:[{&quot;id&quot;:&quot;f9b3e1b7-7089-3bc5-b823-849092041bfb&quot;,&quot;itemData&quot;:{&quot;type&quot;:&quot;article-journal&quot;,&quot;id&quot;:&quot;f9b3e1b7-7089-3bc5-b823-849092041bfb&quot;,&quot;title&quot;:&quot;Ihdad Perspektif Hadis dan Eksistensinya di Era Society 4.0&quot;,&quot;author&quot;:[{&quot;family&quot;:&quot;Khairiyatin&quot;,&quot;given&quot;:&quot;Khairiyatin&quot;,&quot;parse-names&quot;:false,&quot;dropping-particle&quot;:&quot;&quot;,&quot;non-dropping-particle&quot;:&quot;&quot;}],&quot;container-title&quot;:&quot;El Nubuwwah: Jurnal Studi Hadis&quot;,&quot;DOI&quot;:&quot;10.19105/elnubuwwah.v1i1.8400&quot;,&quot;ISSN&quot;:&quot;2988-1943&quot;,&quot;issued&quot;:{&quot;date-parts&quot;:[[2023]]},&quot;abstract&quot;:&quot;This research is entitled ihdad perspective on hadith and its existence in the era of society 4.0 (thematic hadith studies). In the hadith of the Prophet there are several hadiths related to ihdad, in which ihdad itself is a word that comes from the Arabic al-hidad which means prohibition or prevention. Some opinions also say that ihdad is not wearing jewelry, leaving fragrances, nail polish, combing hair, using henna and eye shadow. The purpose of this study is to find out the provisions of ihdad according to the Prophet's Hadith and to describe how they exist in the era of society of 4.0. This type of research is descriptive qualitative research. The data collection method is in the form of literature (library research) related to the theme raised. The results of this research show that several hadiths related to ihdad are considered Shahih and also Hasan Shahih, these hadiths have the same theme with different narrators and sanad. Then regarding the existence of ihdad itself, it still exists and is still being carried out as a sign of condolences for the departure of her husband and to prevent slander from arising.&quot;,&quot;issue&quot;:&quot;1&quot;,&quot;volume&quot;:&quot;1&quot;,&quot;container-title-short&quot;:&quot;&quot;},&quot;isTemporary&quot;:false,&quot;suppress-author&quot;:false,&quot;composite&quot;:false,&quot;author-only&quot;:false}],&quot;citationTag&quot;:&quot;MENDELEY_CITATION_v3_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&quot;},{&quot;citationID&quot;:&quot;MENDELEY_CITATION_7afce385-ae22-4311-aa33-164777e3a581&quot;,&quot;properties&quot;:{&quot;noteIndex&quot;:47},&quot;isEdited&quot;:false,&quot;manualOverride&quot;:{&quot;isManuallyOverridden&quot;:true,&quot;citeprocText&quot;:&quot;Jamhuri and Juliara, “Penggabungan Iddah Wanita Hamil Dan Kematian Suami (Analisis Terhadap Pendapat Mazhab Syafi’i).”&quot;,&quot;manualOverrideText&quot;:&quot;Jamhuri and Izzudin Juliara, “Penggabungan Iddah Wanita Hamil Dan Kematian Suami (Analisis Terhadap Pendapat Mazhab Syafi’i),” Samarah 1, no. 1 (2017): 226–47, https://doi.org/10.22373/sjhk.v1i1.1581.&quot;},&quot;citationItems&quot;:[{&quot;id&quot;:&quot;dc0eeb77-baf2-3938-8071-1427895c7291&quot;,&quot;itemData&quot;:{&quot;type&quot;:&quot;article-journal&quot;,&quot;id&quot;:&quot;dc0eeb77-baf2-3938-8071-1427895c7291&quot;,&quot;title&quot;:&quot;Penggabungan iddah wanita hamil dan kematian suami (Analisis terhadap pendapat mazhab syafi’i)&quot;,&quot;author&quot;:[{&quot;family&quot;:&quot;Jamhuri&quot;,&quot;given&quot;:&quot;&quot;,&quot;parse-names&quot;:false,&quot;dropping-particle&quot;:&quot;&quot;,&quot;non-dropping-particle&quot;:&quot;&quot;},{&quot;family&quot;:&quot;Juliara&quot;,&quot;given&quot;:&quot;Izzudin&quot;,&quot;parse-names&quot;:false,&quot;dropping-particle&quot;:&quot;&quot;,&quot;non-dropping-particle&quot;:&quot;&quot;}],&quot;container-title&quot;:&quot;Samarah&quot;,&quot;DOI&quot;:&quot;10.22373/sjhk.v1i1.1581&quot;,&quot;ISSN&quot;:&quot;25493167&quot;,&quot;issued&quot;:{&quot;date-parts&quot;:[[2017]]},&quot;page&quot;:&quot;226-247&quot;,&quot;issue&quot;:&quot;1&quot;,&quot;volume&quot;:&quot;1&quot;,&quot;container-title-short&quot;:&quot;&quot;},&quot;isTemporary&quot;:false,&quot;suppress-author&quot;:false,&quot;composite&quot;:false,&quot;author-only&quot;:false}],&quot;citationTag&quot;:&quot;MENDELEY_CITATION_v3_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&quot;},{&quot;citationID&quot;:&quot;MENDELEY_CITATION_c8d45ac0-5af8-423a-94f1-9ef6f368e139&quot;,&quot;properties&quot;:{&quot;noteIndex&quot;:48},&quot;isEdited&quot;:false,&quot;manualOverride&quot;:{&quot;isManuallyOverridden&quot;:true,&quot;citeprocText&quot;:&quot;Zulifikri and Lubis, “Analysis of the Mourning Period (Ihdad) in the Compilation of Islamic Law Based on Sheikh Arsyad al-Banjari’s View.”&quot;,&quot;manualOverrideText&quot;:&quot;Zulifikri Zulifikri and Fauziah Lubis, “Analysis of the Mourning Period (Ihdad) in the Compilation of Islamic Law Based on Sheikh Arsyad al-Banjari’s View,” JURNAL ILMIAH MIZANI: Wacana Hukum, Ekonomi, Dan Keagamaan 10, no. 1 (2023), https://doi.org/10.29300/mzn.v10i1.10065.&quot;},&quot;citationItems&quot;:[{&quot;id&quot;:&quot;90e1a1ab-e068-37d6-81c4-982e19c89193&quot;,&quot;itemData&quot;:{&quot;type&quot;:&quot;article-journal&quot;,&quot;id&quot;:&quot;90e1a1ab-e068-37d6-81c4-982e19c89193&quot;,&quot;title&quot;:&quot;Analysis of the Mourning Period (Ihdad) in the Compilation of Islamic Law Based on Sheikh Arsyad al-Banjari’s View&quot;,&quot;author&quot;:[{&quot;family&quot;:&quot;Zulifikri&quot;,&quot;given&quot;:&quot;Zulifikri&quot;,&quot;parse-names&quot;:false,&quot;dropping-particle&quot;:&quot;&quot;,&quot;non-dropping-particle&quot;:&quot;&quot;},{&quot;family&quot;:&quot;Lubis&quot;,&quot;given&quot;:&quot;Fauziah&quot;,&quot;parse-names&quot;:false,&quot;dropping-particle&quot;:&quot;&quot;,&quot;non-dropping-particle&quot;:&quot;&quot;}],&quot;container-title&quot;:&quot;JURNAL ILMIAH MIZANI: Wacana Hukum, Ekonomi, dan Keagamaan&quot;,&quot;DOI&quot;:&quot;10.29300/mzn.v10i1.10065&quot;,&quot;ISSN&quot;:&quot;2355-5173&quot;,&quot;issued&quot;:{&quot;date-parts&quot;:[[2023]]},&quot;abstract&quot;:&quot;This study aimed to determine the comparison of the mourning period (ihdad) according to the opinion of Sheikh Arsyad al-Banjari and the Compilation of Islamic Law (KHI). Ihdad was a period during which a wife after the death of her husband. During this time, a wife has various actions that should not be done. KHI also includes it in one of its articles as a legal basis regulating marriage cases. However, the article's contents are unclear enough to regulate this ihdad case. Sheikh Arsyad al-Banjari, a well-known scholar, discusses this issue in the book an-Nikah, which he specifically wrote discussing marriage. So it is good that his opinion can be used until now and can complete the description of Ihdad itself. This research was library research by examining the book an-Nikah and the Compilation of Islamic Law, accompanied by books, journals, and other related sources. This research concludes that according to the views of Sheikh Arsyad al-Banjari regarding ihdad, this lasts for the iddah period, which is four months and ten days; some actions are prohibited during the ihdad period, namely: wearing the same cloth as the colour of jewellery, gold jewellery, silver either rings or necklaces, fragrances both for the body, cloth and food, kohl, hair oil, and henna. Ihdad for women whose relatives died is for three days. While ihdad, according to KHI, is for wives carried out during their iddah period as a form of grief and preventing slander, ihdad for husbands whose wives die is carried out according to appropriateness.Penelitian ini bertujuan guna mengetahui komparasi masa berkabung (ihdad) menurut pendapat syekh Arsyad al-Banjari dan Kompilasi Hukum Islam (KHI).Ihdad merupakan masa dimana seorang istri sehabis ditinggal mati suaminya.Dimasa ini seorang istri memiliki berbagai  perbuatan yang tidak boleh dilakukan.KHI sebagai landasan hukum yang mengatur perkara pernikahan juga turut memasukkannya dalam salah satu pasalnya.Namun isi daripada pasal tersebut belum cukup jelas dalam mengatur perkara ihdad ini. Syekh Arsyad al-Banjari sosok ulama kenamaan membahas persoalan ini dalam kitab an-Nikah,yang secara khusus beliau tulis membahas pernikahan.Maka baiknya pendapat beliau ini dapat digunakan hinga kini serta dapat melengkapi penjabaran ihdad itu sendiri.Penelitian ini merupakan  kajian pustaka (library research) dengan mengkaji kitab an-Nikah dan Kompilasi Hukum Islam, disertai dengan buku,jurnal serta sumber-sumber terkait lainnya. Kesimpulan dari penelitian ini yaitu menurut  pandangan  syekh Arsyad al-Banjari mengenai ihdad ini berlangsung selama masa iddah yaitu empat bulan sepuluh hari ,terdapat perbuatan yang dilarang dilakukan saat masa ihdad yaitu : memakai kain yang sama dengan warna perhiasan, perhiasan emas,perak baik  cincin ataupun kalung, wewangian baik untuk badan, kain dan makanan,celak, minyak rambut,dan inai.Ihdad bagi perempuan yang kerabatnya meninggal,yaitu selama tiga hari. Sementara ihdad menurut KHI yaitu bagi istri dilaksanakan selama masa iddahnya sebagai bentuk duka cita dan mencegah timbulnya fitnah,ihdad  bagi suami yang ditinggal mati istrinya dilaksanakan menurut kepatutan&quot;,&quot;issue&quot;:&quot;1&quot;,&quot;volume&quot;:&quot;10&quot;,&quot;container-title-short&quot;:&quot;&quot;},&quot;isTemporary&quot;:false,&quot;suppress-author&quot;:false,&quot;composite&quot;:false,&quot;author-only&quot;:false}],&quot;citationTag&quot;:&quot;MENDELEY_CITATION_v3_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&quot;},{&quot;citationID&quot;:&quot;MENDELEY_CITATION_be59f802-af1b-48af-a7a1-cba6bad3a624&quot;,&quot;properties&quot;:{&quot;noteIndex&quot;:49},&quot;isEdited&quot;:false,&quot;manualOverride&quot;:{&quot;isManuallyOverridden&quot;:false,&quot;citeprocText&quot;:&quot;Jamhuri and Juliara, “Penggabungan Iddah Wanita Hamil Dan Kematian Suami (Analisis Terhadap Pendapat Mazhab Syafi’i).”&quot;,&quot;manualOverrideText&quot;:&quot;&quot;},&quot;citationItems&quot;:[{&quot;id&quot;:&quot;dc0eeb77-baf2-3938-8071-1427895c7291&quot;,&quot;itemData&quot;:{&quot;type&quot;:&quot;article-journal&quot;,&quot;id&quot;:&quot;dc0eeb77-baf2-3938-8071-1427895c7291&quot;,&quot;title&quot;:&quot;Penggabungan iddah wanita hamil dan kematian suami (Analisis terhadap pendapat mazhab syafi’i)&quot;,&quot;author&quot;:[{&quot;family&quot;:&quot;Jamhuri&quot;,&quot;given&quot;:&quot;&quot;,&quot;parse-names&quot;:false,&quot;dropping-particle&quot;:&quot;&quot;,&quot;non-dropping-particle&quot;:&quot;&quot;},{&quot;family&quot;:&quot;Juliara&quot;,&quot;given&quot;:&quot;Izzudin&quot;,&quot;parse-names&quot;:false,&quot;dropping-particle&quot;:&quot;&quot;,&quot;non-dropping-particle&quot;:&quot;&quot;}],&quot;container-title&quot;:&quot;Samarah&quot;,&quot;DOI&quot;:&quot;10.22373/sjhk.v1i1.1581&quot;,&quot;ISSN&quot;:&quot;25493167&quot;,&quot;issued&quot;:{&quot;date-parts&quot;:[[2017]]},&quot;page&quot;:&quot;226-247&quot;,&quot;issue&quot;:&quot;1&quot;,&quot;volume&quot;:&quot;1&quot;,&quot;container-title-short&quot;:&quot;&quot;},&quot;isTemporary&quot;:false,&quot;suppress-author&quot;:false,&quot;composite&quot;:false,&quot;author-only&quot;:false}],&quot;citationTag&quot;:&quot;MENDELEY_CITATION_v3_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&quot;},{&quot;citationID&quot;:&quot;MENDELEY_CITATION_53c656a2-ce45-4c9f-ae47-dfb5ae4beb9a&quot;,&quot;properties&quot;:{&quot;noteIndex&quot;:50},&quot;isEdited&quot;:false,&quot;manualOverride&quot;:{&quot;isManuallyOverridden&quot;:true,&quot;citeprocText&quot;:&quot;Hafidz Syuhud, “Pendapat Imam Malik Tentang Sanksi Bagi Perempuan Yang Menikah Pada Masa ‘Iddah.”&quot;,&quot;manualOverrideText&quot;:&quot;Hafidz Syuhud, “Pendapat Imam Malik Tentang Sanksi Bagi Perempuan Yang Menikah Pada Masa ‘Iddah,” Istidlal: Jurnal Ekonomi Dan Hukum Islam 4, no. 1 (2020), https://doi.org/10.35316/istidlal.v4i1.212.&quot;},&quot;citationItems&quot;:[{&quot;id&quot;:&quot;7d386d67-00cc-38a6-972d-5335ba646205&quot;,&quot;itemData&quot;:{&quot;type&quot;:&quot;article-journal&quot;,&quot;id&quot;:&quot;7d386d67-00cc-38a6-972d-5335ba646205&quot;,&quot;title&quot;:&quot;Pendapat Imam Malik tentang Sanksi bagi Perempuan yang Menikah Pada Masa ‘Iddah&quot;,&quot;author&quot;:[{&quot;family&quot;:&quot;Hafidz Syuhud&quot;,&quot;given&quot;:&quot;&quot;,&quot;parse-names&quot;:false,&quot;dropping-particle&quot;:&quot;&quot;,&quot;non-dropping-particle&quot;:&quot;&quot;}],&quot;container-title&quot;:&quot;Istidlal: Jurnal Ekonomi dan Hukum Islam&quot;,&quot;DOI&quot;:&quot;10.35316/istidlal.v4i1.212&quot;,&quot;ISSN&quot;:&quot;2548-754X&quot;,&quot;issued&quot;:{&quot;date-parts&quot;:[[2020]]},&quot;abstract&quot;:&quot;Pernikahan adalah menyatukan dua insan lawan jenis (laki-perempuan), dalam ruang lingkup perikahan terdapat masa tunggu (menunggu) yaitu masa yang disebut dengan “Iddah”. Dalam agama Islam adalah sebuah masa, dimana seorang perempuan yang telah diceraikan oelh suaminya, baik diceraikan karena suami mati atau dicerai ketika suami masih hidup untuk menunggu dan menahan diri dari menikahi laki-laki lain. Dalam masa menjalani iddah ini tidak menutup kemungkinan seorang perempuan yang dicerai oleh suaminya karena alasan tertentu melangsungkan pernikahan dengan laki-laki lain. Dari hasil penelitian ini dikatakan, bahwa menikahi perempuan yang sedang dalam masa iddah hukumnyya tidak sah. Ulama’ fikih (madhhab yang empat) sepakat, bahwa tidak boleh bagi pria lain menikahi wanita yang sedang dalam masa iddah.&quot;,&quot;issue&quot;:&quot;1&quot;,&quot;volume&quot;:&quot;4&quot;,&quot;container-title-short&quot;:&quot;&quot;},&quot;isTemporary&quot;:false,&quot;suppress-author&quot;:false,&quot;composite&quot;:false,&quot;author-only&quot;:false}],&quot;citationTag&quot;:&quot;MENDELEY_CITATION_v3_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&quot;},{&quot;citationID&quot;:&quot;MENDELEY_CITATION_7a6e5f0b-96f7-431b-8ad9-84146636e36a&quot;,&quot;properties&quot;:{&quot;noteIndex&quot;:51},&quot;isEdited&quot;:false,&quot;manualOverride&quot;:{&quot;isManuallyOverridden&quot;:false,&quot;citeprocText&quot;:&quot;Kusmidi, “Reaktualisasi Konsep Iddah Dalam Pernikahan.”&quot;,&quot;manualOverrideText&quot;:&quot;&quot;},&quot;citationItems&quot;:[{&quot;id&quot;:&quot;ce95a833-7cee-3887-a9c2-a3ae5e363c91&quot;,&quot;itemData&quot;:{&quot;type&quot;:&quot;article-journal&quot;,&quot;id&quot;:&quot;ce95a833-7cee-3887-a9c2-a3ae5e363c91&quot;,&quot;title&quot;:&quot;Reaktualisasi Konsep Iddah Dalam Pernikahan&quot;,&quot;author&quot;:[{&quot;family&quot;:&quot;Kusmidi&quot;,&quot;given&quot;:&quot;Hendri&quot;,&quot;parse-names&quot;:false,&quot;dropping-particle&quot;:&quot;&quot;,&quot;non-dropping-particle&quot;:&quot;&quot;}],&quot;container-title&quot;:&quot;Jurnal Ilmiah Mizani: Wacana Hukum, Ekonomi Dan Keagamaan&quot;,&quot;DOI&quot;:&quot;10.29300/mzn.v4i1.1007&quot;,&quot;ISSN&quot;:&quot;2355-5173&quot;,&quot;issued&quot;:{&quot;date-parts&quot;:[[2018]]},&quot;page&quot;:&quot;33-42&quot;,&quot;abstract&quot;:&quot;Abstract: God has ordained the waiting period, the waiting period because there is some wisdom that is priceless and is a source of life such regularity is as if in the woman’s assertion that still contained the seeds of the fetus or not, so that later nasabnya not stir. Similarly, to give them an opportunity to refer to her husband and aware of the excesses of blindly, having thought out and considered deeply. Also the waiting period, it will be seen how the mercy of God to man, because the wait was going to find out how good a person is married or unmarried, and how unfortunately divorce so that the act was lawful but hated by Allah. The waiting period for a woman who left her husband dead, then it is a time when it appeared in mourning, so that increasingly felt tribute to her husband.&quot;,&quot;issue&quot;:&quot;1&quot;,&quot;volume&quot;:&quot;4&quot;,&quot;container-title-short&quot;:&quot;&quot;},&quot;isTemporary&quot;:false,&quot;suppress-author&quot;:false,&quot;composite&quot;:false,&quot;author-only&quot;:false}],&quot;citationTag&quot;:&quot;MENDELEY_CITATION_v3_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&quot;},{&quot;citationID&quot;:&quot;MENDELEY_CITATION_9558f9ef-c886-4961-b38c-a459951bf358&quot;,&quot;properties&quot;:{&quot;noteIndex&quot;:52},&quot;isEdited&quot;:false,&quot;manualOverride&quot;:{&quot;isManuallyOverridden&quot;:true,&quot;citeprocText&quot;:&quot;Fitriani and Aziz, “Tinjauan Hukum Islam Tentang Pembebanan Mut’ah Dan Nafkah Iddah Terhadap Suami Yang Murtad (Studi Kasus Putusan Pengadilan Agama Nganjuk No: 1830/Pdt.G/2016/PA.Ngj).”&quot;,&quot;manualOverrideText&quot;:&quot;Rika Fitriani and Abdul Aziz, “Tinjauan Hukum Islam Tentang Pembebanan Mut’ah Dan Nafkah Iddah Terhadap Suami Yang Murtad (Studi Kasus Putusan Pengadilan Agama Nganjuk No: 1830/Pdt.G/2016/PA.Ngj),” Samarah 3, no. 2 (2019): 365–77, https://doi.org/10.22373/sjhk.v3i2.5242.&quot;},&quot;citationItems&quot;:[{&quot;id&quot;:&quot;863ab454-7298-3edf-8999-b1b4acf9f541&quot;,&quot;itemData&quot;:{&quot;type&quot;:&quot;article-journal&quot;,&quot;id&quot;:&quot;863ab454-7298-3edf-8999-b1b4acf9f541&quot;,&quot;title&quot;:&quot;Tinjauan hukum Islam tentang pembebanan mut’ah dan nafkah iddah terhadap suami yang murtad (Studi kasus putusan pengadilan agama nganjuk no: 1830/Pdt.G/2016/PA.Ngj)&quot;,&quot;author&quot;:[{&quot;family&quot;:&quot;Fitriani&quot;,&quot;given&quot;:&quot;Rika&quot;,&quot;parse-names&quot;:false,&quot;dropping-particle&quot;:&quot;&quot;,&quot;non-dropping-particle&quot;:&quot;&quot;},{&quot;family&quot;:&quot;Aziz&quot;,&quot;given&quot;:&quot;Abdul&quot;,&quot;parse-names&quot;:false,&quot;dropping-particle&quot;:&quot;&quot;,&quot;non-dropping-particle&quot;:&quot;&quot;}],&quot;container-title&quot;:&quot;Samarah&quot;,&quot;DOI&quot;:&quot;10.22373/sjhk.v3i2.5242&quot;,&quot;ISSN&quot;:&quot;25493167&quot;,&quot;issued&quot;:{&quot;date-parts&quot;:[[2019]]},&quot;page&quot;:&quot;365-377&quot;,&quot;abstract&quot;:&quot;When obligations do not work in a balanced manner in fostering a household, disputes and arguments often occurs which will result in the termination of a marriage. Divorce can occur by various factors in a marriage. One of the factors that divorce causesare one among apostate husbands or wives, which if the marriage continues to be maintained will cause loss. As a result of the divorce because the husband has lapsed into marriage, the marriage is immediately finished, and if the marriage is fulfilled, a wife will not get mut'ah and a living from her husband, but it is different from being practiced in a religious court whose husband is burdened with giving mut ' ah and livelihood iddah. So with the existence of these problems the author will review the judges' considerations in considering their decisions and reviewing Islamic law. This study aims to find out about the definition of Mut'ah, the livelihood of iddah and apostasy, to find out the legal basis used by the judge in deciding cases and what according to the views viewed from Islamic law. To answer these three problems, the researcher used a qualitative approach with field research that collected data directly from the source. In qualitative research, the researcher is faced directly with the respondent, namely a direct interview by the Judge in the Nganjuk Religious Court. Based on the research, even though the husband apostatized and married the husband was still obliged to give mut'ah and livelihood because even though the apostate's husband would not obstruct the husband's obligation to his wife, and the divorce divorce case was equated with ordinary divorce divorce. Judges use the basis of article 149, 117, with reasons for divorce article 116 letter (f) and (h) KHI (Compilation of Islamic Law) and the results of RAKERNAS MARI in 2005. and viewed from a review of Islamic law judges use volcanic jurisprudence II if the termination of marriage because of apostasy does not require a court decision or judge's decision and is immediately canceled and does not see the consequences of the apostasy.&quot;,&quot;issue&quot;:&quot;2&quot;,&quot;volume&quot;:&quot;3&quot;,&quot;container-title-short&quot;:&quot;&quot;},&quot;isTemporary&quot;:false,&quot;suppress-author&quot;:false,&quot;composite&quot;:false,&quot;author-only&quot;:false}],&quot;citationTag&quot;:&quot;MENDELEY_CITATION_v3_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&quot;},{&quot;citationID&quot;:&quot;MENDELEY_CITATION_21b4b3a2-9692-4295-824d-7707475fc5ec&quot;,&quot;properties&quot;:{&quot;noteIndex&quot;:53},&quot;isEdited&quot;:false,&quot;manualOverride&quot;:{&quot;isManuallyOverridden&quot;:true,&quot;citeprocText&quot;:&quot;Shokhib, “DIALEKTIKA IHDAD DALAM KOMPILASI HUKUM ISLAM (KHI) BERADASARKAN ASAS PROPORSIONALITAS.”&quot;,&quot;manualOverrideText&quot;:&quot;Muhammad Yalis Shokhib, “DIALEKTIKA IHDAD DALAM KOMPILASI HUKUM ISLAM (KHI) BERADASARKAN ASAS PROPORSIONALITAS,” Al-Syakhsiyyah: Journal of Law &amp; Family Studies 4, no. 1 (2022), https://doi.org/10.21154/syakhsiyyah.v4i1.4279.&quot;},&quot;citationItems&quot;:[{&quot;id&quot;:&quot;600bbd74-6d48-397f-8cc3-b2e8e3ecd370&quot;,&quot;itemData&quot;:{&quot;type&quot;:&quot;article-journal&quot;,&quot;id&quot;:&quot;600bbd74-6d48-397f-8cc3-b2e8e3ecd370&quot;,&quot;title&quot;:&quot;DIALEKTIKA IHDAD DALAM KOMPILASI HUKUM ISLAM (KHI) BERADASARKAN ASAS PROPORSIONALITAS&quot;,&quot;author&quot;:[{&quot;family&quot;:&quot;Shokhib&quot;,&quot;given&quot;:&quot;Muhammad Yalis&quot;,&quot;parse-names&quot;:false,&quot;dropping-particle&quot;:&quot;&quot;,&quot;non-dropping-particle&quot;:&quot;&quot;}],&quot;container-title&quot;:&quot;Al-Syakhsiyyah: Journal of Law &amp; Family Studies&quot;,&quot;DOI&quot;:&quot;10.21154/syakhsiyyah.v4i1.4279&quot;,&quot;ISSN&quot;:&quot;2715-6699&quot;,&quot;issued&quot;:{&quot;date-parts&quot;:[[2022]]},&quot;abstract&quot;:&quot;Ihdad adalah kewajiban bagi perempuan yang  dilakukan karena suaminya meninggal, dalam kajian fikih, sebagaimana iddah, kewajiban atas ihdad harus dilakukan seorang perempuan sebagai bentuk ketaatan terhadap agama. Berbeda dengan ketentuan tersebut, para ulama di Indonesia melalui ijtihadnya dalam Kompilasi Hukum Islam (KHI) menjelaskan kewajiban ihdad tidak hanya bagi perempuan namun juga bagi laki-laki. Kejanggalan tersebut yang melatar belakangi penulis melakukan pengkajian secara mendalam mengenai ihdad yang diistilahkan dalam KHI dengan masa berkabung. Dalam artikel ini penulis menggunakan metode kulaitatif dengan pendekatan yuridis untuk melakukan pengkajian dalam pasal-pasal yang tertuang dalam KHI. Melalui pengkajian ini, penulis menemukan  dua hasil, yang pertama, dalam KHI asas proporsionalitas memperkuat nilai keadilan yang tertuang dalam KHI. Perempuan mendapat ketimpangan setelah suaminya  meninggal, dalam satu sisi perempuan yang suaminya telah meninggal akan menjadi single parent yang harus melaksanakan amanah agama untuk melakukan ihdad, namun dalam sisi yang lain perempuan tersebut harus melakukan pemenuhan nafkah keluarga, keadaan paradoks yang keduanya sulit terhindarkan. Kedua, bahwa Kompilasi hukum Islam yang pembentukannya berdasar atas kitab-kitab Fikih Madzhab Syafi’I , namun oleh para penyusunnya KHI dikemas sesuai dengan situasi dan kondisi di Indonesia.&quot;,&quot;issue&quot;:&quot;1&quot;,&quot;volume&quot;:&quot;4&quot;,&quot;container-title-short&quot;:&quot;&quot;},&quot;isTemporary&quot;:false,&quot;suppress-author&quot;:false,&quot;composite&quot;:false,&quot;author-only&quot;:false}],&quot;citationTag&quot;:&quot;MENDELEY_CITATION_v3_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&quot;},{&quot;citationID&quot;:&quot;MENDELEY_CITATION_6d3e3d91-5120-4836-b815-a0bc500e3ab1&quot;,&quot;properties&quot;:{&quot;noteIndex&quot;:54},&quot;isEdited&quot;:false,&quot;manualOverride&quot;:{&quot;isManuallyOverridden&quot;:true,&quot;citeprocText&quot;:&quot;Ulum and STIS, “Analisis Komparatif Perspektif KHI Dan Fiqih Imam Syafi’i Tentang Hukum Ihdad Bagi Perempuan.”&quot;,&quot;manualOverrideText&quot;:&quot;Hairul Ulum and STIS, “Analisis Komparatif Perspektif KHI Dan Fiqih Imam Syafi’i Tentang Hukum Ihdad Bagi Perempuan,” Qolamuna 4 (2018).&quot;},&quot;citationItems&quot;:[{&quot;id&quot;:&quot;43d61ec7-4bc5-3642-83cf-48cdf0dde3e1&quot;,&quot;itemData&quot;:{&quot;type&quot;:&quot;article-journal&quot;,&quot;id&quot;:&quot;43d61ec7-4bc5-3642-83cf-48cdf0dde3e1&quot;,&quot;title&quot;:&quot;Analisis Komparatif Perspektif KHI dan Fiqih Imam Syafi’i tentang Hukum Ihdad bagi Perempuan&quot;,&quot;author&quot;:[{&quot;family&quot;:&quot;Ulum&quot;,&quot;given&quot;:&quot;Hairul&quot;,&quot;parse-names&quot;:false,&quot;dropping-particle&quot;:&quot;&quot;,&quot;non-dropping-particle&quot;:&quot;&quot;},{&quot;family&quot;:&quot;STIS&quot;,&quot;given&quot;:&quot;&quot;,&quot;parse-names&quot;:false,&quot;dropping-particle&quot;:&quot;&quot;,&quot;non-dropping-particle&quot;:&quot;&quot;}],&quot;container-title&quot;:&quot;qolamuna&quot;,&quot;issued&quot;:{&quot;date-parts&quot;:[[2018]]},&quot;abstract&quot;:&quot;Abstrak Artikel ini membahas tentang perbandingan ketentuan Ihdad antara KHI dan fiqih Imam Syafi’i. Menurut KHI Ihdad wajib dilaksanakan selama masa ‘iddah oleh perempuan yang ditinggal mati suaminya sebagai tanda turut berduka cita dan sekaligus menjaga timbulnya fitnah. Menurut Imam Syafi’i perempuan yang ditinggal mati suaminya wajib melaksanakan Ihdad baik perempuan tersebut sudah dewasa, masih anak-anak, kafir dzimmi, atau seorang budak. Perbedaan ketentuan hukum Ihdad antara KHI dan Imam Syafi’i juga terletak pada konsekuensi hukum yang harus dilakukan perempuan selama melaksanakan Ihdad, dalam KHI tidak diatur secara rinci hal-hal yang dilarang selama pelaksanaan Ihdad sebagaimana ketentuan dalam fiqih Imam Syafi’i. Kata&quot;,&quot;volume&quot;:&quot;4&quot;,&quot;container-title-short&quot;:&quot;&quot;},&quot;isTemporary&quot;:false,&quot;suppress-author&quot;:false,&quot;composite&quot;:false,&quot;author-only&quot;:false}],&quot;citationTag&quot;:&quot;MENDELEY_CITATION_v3_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&quot;},{&quot;citationID&quot;:&quot;MENDELEY_CITATION_8b899894-6edb-431c-a7e6-159aea2448c1&quot;,&quot;properties&quot;:{&quot;noteIndex&quot;:55},&quot;isEdited&quot;:false,&quot;manualOverride&quot;:{&quot;isManuallyOverridden&quot;:true,&quot;citeprocText&quot;:&quot;Hikmatiar, “Nafkah Iddah Pada Perkara Cerai Gugat.”&quot;,&quot;manualOverrideText&quot;:&quot;Erwin Hikmatiar, “Nafkah Iddah Pada Perkara Cerai Gugat,” SALAM: Jurnal Sosial Dan Budaya Syar’i 3, no. 2 (2016): 131–72, https://doi.org/10.15408/sjsbs.v3i1.3316.&quot;},&quot;citationItems&quot;:[{&quot;id&quot;:&quot;2ceb58a5-ee53-3804-b1c6-f6df1e2aef27&quot;,&quot;itemData&quot;:{&quot;type&quot;:&quot;article-journal&quot;,&quot;id&quot;:&quot;2ceb58a5-ee53-3804-b1c6-f6df1e2aef27&quot;,&quot;title&quot;:&quot;Nafkah Iddah Pada Perkara Cerai Gugat&quot;,&quot;author&quot;:[{&quot;family&quot;:&quot;Hikmatiar&quot;,&quot;given&quot;:&quot;Erwin&quot;,&quot;parse-names&quot;:false,&quot;dropping-particle&quot;:&quot;&quot;,&quot;non-dropping-particle&quot;:&quot;&quot;}],&quot;container-title&quot;:&quot;SALAM: Jurnal Sosial dan Budaya Syar'i&quot;,&quot;DOI&quot;:&quot;10.15408/sjsbs.v3i1.3316&quot;,&quot;ISSN&quot;:&quot;2356-1459&quot;,&quot;issued&quot;:{&quot;date-parts&quot;:[[2016]]},&quot;page&quot;:&quot;131-172&quot;,&quot;abstract&quot;:&quot;Divorce in marriage is a breaker strap between husband and wife. Divorce is a result of not harmonious relationship between husband and wife in rights and obligations within a family. However, divorce does not mean the loss of the husband's responsibility to provide a living to the former wife. There are still some provisions that require the husband to provide maintenance to his wife after the divorce. The debate then appear in their duty to provide a living idda on simply believing divorce is final.&quot;,&quot;issue&quot;:&quot;2&quot;,&quot;volume&quot;:&quot;3&quot;,&quot;container-title-short&quot;:&quot;&quot;},&quot;isTemporary&quot;:false,&quot;suppress-author&quot;:false,&quot;composite&quot;:false,&quot;author-only&quot;:false}],&quot;citationTag&quot;:&quot;MENDELEY_CITATION_v3_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&quot;},{&quot;citationID&quot;:&quot;MENDELEY_CITATION_af3489ff-5f58-46f8-b129-68aafd6db08d&quot;,&quot;properties&quot;:{&quot;noteIndex&quot;:56},&quot;isEdited&quot;:false,&quot;manualOverride&quot;:{&quot;isManuallyOverridden&quot;:true,&quot;citeprocText&quot;:&quot;Selviyanti, “PENGAJUAN PEMBATALAN PERKAWINAN OLEH KEPALA KUA KECAMATAN KARANGTENGAH KABUPATEN WONOGIRI PERKARA PERKAWINAN DALAM MASA IDDAH HAMIL.”&quot;,&quot;manualOverrideText&quot;:&quot;Pratiwi Selviyanti, “PENGAJUAN PEMBATALAN PERKAWINAN OLEH KEPALA KUA KECAMATAN KARANGTENGAH KABUPATEN WONOGIRI PERKARA PERKAWINAN DALAM MASA IDDAH HAMIL,” Jurnal Al-Hakim: Jurnal Ilmiah Mahasiswa, Studi Syariah, Hukum Dan Filantropi 2, no. 1 (2020), https://doi.org/10.22515/alhakim.v2i1.2497.&quot;},&quot;citationItems&quot;:[{&quot;id&quot;:&quot;e184ef9b-179d-37d6-96c8-c43fad707c12&quot;,&quot;itemData&quot;:{&quot;type&quot;:&quot;article-journal&quot;,&quot;id&quot;:&quot;e184ef9b-179d-37d6-96c8-c43fad707c12&quot;,&quot;title&quot;:&quot;PENGAJUAN PEMBATALAN PERKAWINAN OLEH KEPALA KUA KECAMATAN KARANGTENGAH KABUPATEN WONOGIRI PERKARA PERKAWINAN DALAM MASA IDDAH HAMIL&quot;,&quot;author&quot;:[{&quot;family&quot;:&quot;Selviyanti&quot;,&quot;given&quot;:&quot;Pratiwi&quot;,&quot;parse-names&quot;:false,&quot;dropping-particle&quot;:&quot;&quot;,&quot;non-dropping-particle&quot;:&quot;&quot;}],&quot;container-title&quot;:&quot;Jurnal Al-Hakim: Jurnal Ilmiah Mahasiswa, Studi Syariah, Hukum dan Filantropi&quot;,&quot;DOI&quot;:&quot;10.22515/alhakim.v2i1.2497&quot;,&quot;ISSN&quot;:&quot;2685-2225&quot;,&quot;issued&quot;:{&quot;date-parts&quot;:[[2020]]},&quot;abstract&quot;:&quot;AbstractMarriage annulment is a rare occurrence in society. The purpose of this study was to determine the process of submitting a marriage cancellation and to find out the response of the head of KUA Karangtengah District Wonogiri District to the decision of the Wonogiri Religious Court judge. This research includes the type of qualitative field research, data collection techniques carried out by interview and documentation systems. Interviews with the head of the KUA and the head who receives the registration file. Various sources of data obtained when direct observation to KUA Karangtengah District Wonogiri Regency, books, acticles and scientific work. This research uses descriptive analysis technique that is by analyzing the data available at the time of observation. The results of the study stated that in this study the cancellation of the marriage was carried out by the Head of KUA due to a disability in fulfilling the marriage registration requirements or there were women who were temporarily illicit to be married. As for women who are temporarily forbidden to marry, one of them is a woman who is still in the future of another husband, it happened in KUA, Karangtengah Sub-district, Wonogiri District, the Head of KUA married a pregnant woman who was still in the period of another husband. The incident was due to inaccuracy from the KUA when check registration file. The Head of KUA acknowledged that there was an error in immediately submitting a request for cancellation to the Religious Court to get a marriage stipulation and the result was still declared valid by the Religious Court.Keywords: Annulment; Marriage; During Pregnancy.Â AbstrakPembatalan perkawinan merupakan kejadian yang langka dalam masyarakat. Tujuan penelitian ini untuk mengetahui proses pengajuan pembatalan perkawinan dan umtuk mengetahui tanggapan kepala KUA Kecamatan Karangtengah Kabupaten Wonogiri terhadap hasil putusan hakim Pengadilan Agama Wonogiri. Penelitian ini termasuk jenis penelitian kualitatif lapangan, teknik pengumpulan data dilakukan dengan sistem wawancara dan dokumentasi. Wawancara dengan kepala KUA dan penghulu yang menerima berkas pendaftaran. Berbagai sumber-sumber data yang didapatkan ketika observasi langsung ke KUA Kecamatan Karangtengah Kabupaten Wonogiri, buku-buku, aktikel dan karya ilmiah. Penelitian ini menggunakan teknik analisis dekskriptif yaitu dengan menganilisis data-data yang ada saat observasi. Hasil penelitian menyatakan dalam penelitian ini pembatalan perkawinan dilakukan oleh Kepala KUA karena adanya kecacatan dalam memenuhi syarat pendaftaran perkawinan ataupun ada wanita yang sementara haram untuk dinikahi. Adapun wanita yang sementara haram untuk dinikahi yakni salah satunya wanita yang masih dalam masa iddah suami lain, hal tersebut terjadi di KUA Kecamatan Karangtengah Kabupaten Wonogiri, Kepala KUA menikahkan perempuan hamil yang masih dalam masa iddah suami lain kejadian tersebut atas tidak ketelitian dari pihak KUA saat memeriksa berkas pendaftaran. Kepala KUA mengetahui adanya kesalahan segera mengajukan permohonan pembatalan ke Pengadilan Agama untuk mendapatkan penetapan pernikahan dan hasilnya tetap dinyakatakan sah oleh Pengadilan Agama.Kata kunci: Pembatalan; Perkawinan; Masa Iddah.&quot;,&quot;issue&quot;:&quot;1&quot;,&quot;volume&quot;:&quot;2&quot;,&quot;container-title-short&quot;:&quot;&quot;},&quot;isTemporary&quot;:false,&quot;suppress-author&quot;:false,&quot;composite&quot;:false,&quot;author-only&quot;:false}],&quot;citationTag&quot;:&quot;MENDELEY_CITATION_v3_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&quot;},{&quot;citationID&quot;:&quot;MENDELEY_CITATION_86a54bea-de57-4bd5-b7d3-1626adb7dbfa&quot;,&quot;properties&quot;:{&quot;noteIndex&quot;:57},&quot;isEdited&quot;:false,&quot;manualOverride&quot;:{&quot;isManuallyOverridden&quot;:true,&quot;citeprocText&quot;:&quot;Santoso and Arifin, “TEROBOSAN HUKUM HAKIM TERKAIT PENCABUTAN SURAT PENOLAKAN PERKAWINAN DALAM MASA IDDAH.”&quot;,&quot;manualOverrideText&quot;:&quot;Lukman Santoso and Muhamad Fauzi Arifin, “TEROBOSAN HUKUM HAKIM TERKAIT PENCABUTAN SURAT PENOLAKAN PERKAWINAN DALAM MASA IDDAH,” Jurnal Yudisial 12, no. 3 (2020), https://doi.org/10.29123/jy.v12i3.331.&quot;},&quot;citationItems&quot;:[{&quot;id&quot;:&quot;925dcce2-4300-3a95-890a-2c5f982cd6e3&quot;,&quot;itemData&quot;:{&quot;type&quot;:&quot;article-journal&quot;,&quot;id&quot;:&quot;925dcce2-4300-3a95-890a-2c5f982cd6e3&quot;,&quot;title&quot;:&quot;TEROBOSAN HUKUM HAKIM TERKAIT PENCABUTAN SURAT PENOLAKAN PERKAWINAN DALAM MASA IDDAH&quot;,&quot;author&quot;:[{&quot;family&quot;:&quot;Santoso&quot;,&quot;given&quot;:&quot;Lukman&quot;,&quot;parse-names&quot;:false,&quot;dropping-particle&quot;:&quot;&quot;,&quot;non-dropping-particle&quot;:&quot;&quot;},{&quot;family&quot;:&quot;Arifin&quot;,&quot;given&quot;:&quot;Muhamad Fauzi&quot;,&quot;parse-names&quot;:false,&quot;dropping-particle&quot;:&quot;&quot;,&quot;non-dropping-particle&quot;:&quot;&quot;}],&quot;container-title&quot;:&quot;Jurnal Yudisial&quot;,&quot;DOI&quot;:&quot;10.29123/jy.v12i3.331&quot;,&quot;ISSN&quot;:&quot;1978-6506&quot;,&quot;issued&quot;:{&quot;date-parts&quot;:[[2020]]},&quot;abstract&quot;:&quot;ABSTRAKPerkawinan dalam masa iddah secara hukum tidak dapat dilaksanakan sebelum masa iddah-nya habis. Berbeda halnya dengan Putusan Pengadilan Agama Tulungagung Nomor 287/Pdt.P/2017/PA.TA tentang pencabutan surat penolakan perkawinan dalam masa iddah. Penelitian terhadap putusan ini dilakukan dengan studi kepustakaan, dengan pendekatan yuridis dan analisis kualitatif. Kesimpulan dari penelitian ini bahwa, dasar hukum yang digunakan majelis hakim yaitu Pasal 153 ayat (2) Huruf b KHI, QS. At-Thalaq ayat 4, serta Pasal 53 KHI, yang diketahui dengan menggunakan metode penemuan hukum (rechtvinding), di antaranya: pertama, metode interpretasi sistematis dan metode istimba’th digunakan untuk mengetahui bahwa masa iddah W (pemohon) bukan iddah hamil akan tetapi iddah qurû’; kedua, metode a contrario (argumen a contrario) terhadap Pasal 153 ayat (2) huruf c KHI, untuk mengetahui siapa pria yang menghamili W (pemohon), sekaligus sebagai dasar untuk mencabut surat penolakan perkawinan dari KUA tersebut; dan ketiga, silogisme terhadap Pasal 53 KHI, untuk mengetahui bahwa di antara W (pemohon) dengan S (calon suami) tidak ada halangan untuk melangsungkan perkawinan.Kata kunci: surat penolakan perkawinan; masa iddah; penemuan hukum. ABSTRACT No marriage is allowed for a woman during the period of iddah. This guidance is different from the substance of Tulungagung Religious Court Decision Number 287/ Pdt.P/2017/PA.TA that has revocated the marriage rejection letter during the iddah period. The research on this decision was carried out with a literature study with a juridical approach and qualitative analysis. The legal basis used by the panel of judges is Article 153 Paragraph 2 letter b KHI, QS. At-Thalaq verse 4 and Article 53 KHI. The judges also made some judicial lawmaking (rechtsvinding) that can be inferred as follows. First, the use of a systematic interpretation method and istimba’th method for the conclusion that the iddah of the applicant (W) in this case, is not iddah pregnant but iddah quru. Second, the use of the a-contrario argument against Article 153 Paragraph 2 letter c KHI to find out the man who has impregnated the applicant.This argument is also the logical basis for revoking the marriage rejection letter from the KUA. Third, the use of syllogism against Article 53 KHI to make sure there is no obstacle of marriage between the applicant and her prospective husband (S). Keywords: marriage rejection letter; the iddah period; judicial law-making.&quot;,&quot;issue&quot;:&quot;3&quot;,&quot;volume&quot;:&quot;12&quot;,&quot;container-title-short&quot;:&quot;&quot;},&quot;isTemporary&quot;:false,&quot;suppress-author&quot;:false,&quot;composite&quot;:false,&quot;author-only&quot;:false}],&quot;citationTag&quot;:&quot;MENDELEY_CITATION_v3_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&quot;}]"/>
    <we:property name="MENDELEY_CITATIONS_STYLE" value="{&quot;id&quot;:&quot;https://www.zotero.org/styles/chicago-fullnote-bibliography&quot;,&quot;title&quot;:&quot;Chicago Manual of Style 17th edition (full note)&quot;,&quot;format&quot;:&quot;no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SorwFpmaQKN/oy56H8PomqsjhA==">AMUW2mV+rZIpexnI8pTxWeURFjx2FgufzhahaFO/XNIawGQQ8E8RXJM+Jf3TuM/n8vPj5mvIgp0iuheoLVoVI9H69L8cFVGszGCqwVker2rN0s8O+0hnoXn79yaACK8xEuFgbhp3F2gGrPGYGVVOqu8M3m1i7O7/rNQLOROB2wYS4viC1VBYi9jO69LwaTesFbbYEf43yipG</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586F36-738D-471F-94D6-42E489D50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53</Pages>
  <Words>13870</Words>
  <Characters>80452</Characters>
  <Application>Microsoft Office Word</Application>
  <DocSecurity>0</DocSecurity>
  <Lines>1711</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Legion</dc:creator>
  <cp:lastModifiedBy>Office Office</cp:lastModifiedBy>
  <cp:revision>71</cp:revision>
  <dcterms:created xsi:type="dcterms:W3CDTF">2022-11-23T09:39:00Z</dcterms:created>
  <dcterms:modified xsi:type="dcterms:W3CDTF">2025-06-23T08:19:00Z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c387bd0d5cbca0c658616e547e45915981277cde0710279cef22c8d9cc76cb8b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11th edition - Harvard</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http://www.zotero.org/styles/chicago-fullnote-bibliography</vt:lpwstr>
  </property>
  <property fmtid="{D5CDD505-2E9C-101B-9397-08002B2CF9AE}" pid="25" name="Mendeley Unique User Id_1">
    <vt:lpwstr>a4f0e5c6-c827-3fdf-bf9a-3f010bf1bf64</vt:lpwstr>
  </property>
</Properties>
</file>