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5AD" w:rsidRDefault="00B655AD" w:rsidP="00B655AD">
      <w:pPr>
        <w:rPr>
          <w:b/>
        </w:rPr>
      </w:pPr>
      <w:r>
        <w:rPr>
          <w:b/>
        </w:rPr>
        <w:br w:type="page"/>
      </w:r>
      <w:r w:rsidR="00400045" w:rsidRPr="00400045">
        <w:rPr>
          <w:noProof/>
        </w:rPr>
        <w:pict>
          <v:shapetype id="_x0000_t202" coordsize="21600,21600" o:spt="202" path="m,l,21600r21600,l21600,xe">
            <v:stroke joinstyle="miter"/>
            <v:path gradientshapeok="t" o:connecttype="rect"/>
          </v:shapetype>
          <v:shape id="Text Box 5" o:spid="_x0000_s1026" type="#_x0000_t202" style="position:absolute;margin-left:-6.75pt;margin-top:-14.25pt;width:483pt;height:687.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" strokeweight=".5pt">
            <v:path arrowok="t"/>
            <v:textbox>
              <w:txbxContent>
                <w:p w:rsidR="00B655AD" w:rsidRDefault="00B655AD" w:rsidP="00B655AD">
                  <w:pPr>
                    <w:spacing w:after="0"/>
                    <w:jc w:val="center"/>
                    <w:rPr>
                      <w:b/>
                    </w:rPr>
                  </w:pPr>
                </w:p>
                <w:p w:rsidR="00B655AD" w:rsidRDefault="00B655AD" w:rsidP="00B655AD">
                  <w:pPr>
                    <w:spacing w:after="0"/>
                    <w:jc w:val="center"/>
                    <w:rPr>
                      <w:b/>
                    </w:rPr>
                  </w:pPr>
                  <w:r>
                    <w:rPr>
                      <w:b/>
                    </w:rPr>
                    <w:t>RENCANA PEMBELAJARAN SEMESTER (RPS)</w:t>
                  </w:r>
                </w:p>
                <w:p w:rsidR="00B655AD" w:rsidRPr="005524BD" w:rsidRDefault="00B655AD" w:rsidP="00DF4942">
                  <w:pPr>
                    <w:spacing w:after="0"/>
                    <w:jc w:val="center"/>
                    <w:rPr>
                      <w:b/>
                      <w:lang w:val="id-ID"/>
                    </w:rPr>
                  </w:pPr>
                  <w:r>
                    <w:rPr>
                      <w:b/>
                    </w:rPr>
                    <w:t xml:space="preserve">MATA KULIAH </w:t>
                  </w:r>
                  <w:r w:rsidR="00DF4942">
                    <w:rPr>
                      <w:b/>
                      <w:lang w:val="id-ID"/>
                    </w:rPr>
                    <w:t>KOMUNIKASI ANTAR BUDAYA (KAB)</w:t>
                  </w:r>
                </w:p>
                <w:p w:rsidR="00B655AD" w:rsidRDefault="00B655AD" w:rsidP="00B655AD">
                  <w:pPr>
                    <w:spacing w:after="0"/>
                    <w:jc w:val="center"/>
                    <w:rPr>
                      <w:b/>
                    </w:rPr>
                  </w:pPr>
                </w:p>
                <w:p w:rsidR="00B655AD" w:rsidRDefault="00B655AD" w:rsidP="00B655AD">
                  <w:pPr>
                    <w:spacing w:after="0"/>
                    <w:jc w:val="center"/>
                    <w:rPr>
                      <w:b/>
                    </w:rPr>
                  </w:pPr>
                </w:p>
                <w:p w:rsidR="00B655AD" w:rsidRDefault="00B655AD" w:rsidP="00B655AD">
                  <w:pPr>
                    <w:spacing w:after="0"/>
                    <w:jc w:val="both"/>
                    <w:rPr>
                      <w:b/>
                    </w:rPr>
                  </w:pPr>
                </w:p>
                <w:p w:rsidR="00B655AD" w:rsidRDefault="00B655AD" w:rsidP="00B655AD">
                  <w:pPr>
                    <w:spacing w:after="0"/>
                    <w:jc w:val="center"/>
                    <w:rPr>
                      <w:b/>
                    </w:rPr>
                  </w:pPr>
                </w:p>
                <w:p w:rsidR="00B655AD" w:rsidRDefault="00B655AD" w:rsidP="00B655AD">
                  <w:pPr>
                    <w:spacing w:after="0"/>
                    <w:jc w:val="center"/>
                    <w:rPr>
                      <w:b/>
                    </w:rPr>
                  </w:pPr>
                  <w:r>
                    <w:rPr>
                      <w:b/>
                      <w:noProof/>
                      <w:lang w:val="id-ID" w:eastAsia="id-ID"/>
                    </w:rPr>
                    <w:drawing>
                      <wp:inline distT="0" distB="0" distL="0" distR="0">
                        <wp:extent cx="1943100" cy="1914314"/>
                        <wp:effectExtent l="0" t="0" r="0" b="0"/>
                        <wp:docPr id="1" name="Picture 1" descr="Logo_IAIN_Bengk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_IAIN_Bengkulu"/>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46577" cy="1917740"/>
                                </a:xfrm>
                                <a:prstGeom prst="rect">
                                  <a:avLst/>
                                </a:prstGeom>
                                <a:noFill/>
                                <a:ln>
                                  <a:noFill/>
                                </a:ln>
                              </pic:spPr>
                            </pic:pic>
                          </a:graphicData>
                        </a:graphic>
                      </wp:inline>
                    </w:drawing>
                  </w:r>
                </w:p>
                <w:p w:rsidR="00B655AD" w:rsidRDefault="00B655AD" w:rsidP="00B655AD">
                  <w:pPr>
                    <w:spacing w:after="0"/>
                    <w:jc w:val="center"/>
                    <w:rPr>
                      <w:b/>
                    </w:rPr>
                  </w:pPr>
                </w:p>
                <w:p w:rsidR="00B655AD" w:rsidRDefault="00B655AD" w:rsidP="00B655AD">
                  <w:pPr>
                    <w:spacing w:after="0"/>
                    <w:jc w:val="center"/>
                    <w:rPr>
                      <w:b/>
                    </w:rPr>
                  </w:pPr>
                </w:p>
                <w:p w:rsidR="00B655AD" w:rsidRDefault="00B655AD" w:rsidP="00B655AD">
                  <w:pPr>
                    <w:spacing w:after="0"/>
                    <w:jc w:val="center"/>
                    <w:rPr>
                      <w:b/>
                      <w:lang w:val="id-ID"/>
                    </w:rPr>
                  </w:pPr>
                </w:p>
                <w:p w:rsidR="00B655AD" w:rsidRDefault="00B655AD" w:rsidP="00B655AD">
                  <w:pPr>
                    <w:spacing w:after="0"/>
                    <w:jc w:val="center"/>
                    <w:rPr>
                      <w:b/>
                      <w:lang w:val="id-ID"/>
                    </w:rPr>
                  </w:pPr>
                </w:p>
                <w:p w:rsidR="00B655AD" w:rsidRDefault="00B655AD" w:rsidP="00B655AD">
                  <w:pPr>
                    <w:spacing w:after="0"/>
                    <w:jc w:val="center"/>
                    <w:rPr>
                      <w:b/>
                      <w:lang w:val="id-ID"/>
                    </w:rPr>
                  </w:pPr>
                </w:p>
                <w:p w:rsidR="00B655AD" w:rsidRDefault="00B655AD" w:rsidP="00B655AD">
                  <w:pPr>
                    <w:spacing w:after="0"/>
                    <w:jc w:val="center"/>
                    <w:rPr>
                      <w:b/>
                      <w:lang w:val="id-ID"/>
                    </w:rPr>
                  </w:pPr>
                </w:p>
                <w:p w:rsidR="00B655AD" w:rsidRPr="005524BD" w:rsidRDefault="00B655AD" w:rsidP="00B655AD">
                  <w:pPr>
                    <w:spacing w:after="0"/>
                    <w:jc w:val="center"/>
                    <w:rPr>
                      <w:b/>
                      <w:lang w:val="id-ID"/>
                    </w:rPr>
                  </w:pPr>
                </w:p>
                <w:p w:rsidR="00B655AD" w:rsidRPr="005524BD" w:rsidRDefault="00B655AD" w:rsidP="00DF4942">
                  <w:pPr>
                    <w:tabs>
                      <w:tab w:val="left" w:pos="4820"/>
                    </w:tabs>
                    <w:spacing w:after="0"/>
                    <w:ind w:leftChars="800" w:left="1920"/>
                    <w:rPr>
                      <w:b/>
                      <w:lang w:val="id-ID"/>
                    </w:rPr>
                  </w:pPr>
                  <w:r>
                    <w:rPr>
                      <w:b/>
                    </w:rPr>
                    <w:t>Nama Mata Kuliah</w:t>
                  </w:r>
                  <w:r>
                    <w:rPr>
                      <w:b/>
                    </w:rPr>
                    <w:tab/>
                    <w:t xml:space="preserve">: </w:t>
                  </w:r>
                  <w:r w:rsidR="00DF4942">
                    <w:rPr>
                      <w:b/>
                      <w:lang w:val="id-ID"/>
                    </w:rPr>
                    <w:t>Komunikasi Antar Budaya</w:t>
                  </w:r>
                </w:p>
                <w:p w:rsidR="00B655AD" w:rsidRPr="0066660B" w:rsidRDefault="00B655AD" w:rsidP="00B655AD">
                  <w:pPr>
                    <w:tabs>
                      <w:tab w:val="left" w:pos="4820"/>
                    </w:tabs>
                    <w:spacing w:after="0"/>
                    <w:ind w:leftChars="800" w:left="1920"/>
                    <w:rPr>
                      <w:b/>
                      <w:lang w:val="id-ID"/>
                    </w:rPr>
                  </w:pPr>
                  <w:r>
                    <w:rPr>
                      <w:b/>
                    </w:rPr>
                    <w:t>Kode Mata Kuliah</w:t>
                  </w:r>
                  <w:r>
                    <w:rPr>
                      <w:b/>
                    </w:rPr>
                    <w:tab/>
                    <w:t xml:space="preserve">: </w:t>
                  </w:r>
                  <w:r w:rsidR="0066660B">
                    <w:rPr>
                      <w:b/>
                      <w:lang w:val="id-ID"/>
                    </w:rPr>
                    <w:t>KPI-51022</w:t>
                  </w:r>
                </w:p>
                <w:p w:rsidR="00B655AD" w:rsidRPr="005524BD" w:rsidRDefault="00B655AD" w:rsidP="00B655AD">
                  <w:pPr>
                    <w:tabs>
                      <w:tab w:val="left" w:pos="4820"/>
                    </w:tabs>
                    <w:spacing w:after="0"/>
                    <w:ind w:leftChars="800" w:left="1920"/>
                    <w:rPr>
                      <w:b/>
                      <w:lang w:val="id-ID"/>
                    </w:rPr>
                  </w:pPr>
                  <w:r>
                    <w:rPr>
                      <w:b/>
                    </w:rPr>
                    <w:t>NamaDosen</w:t>
                  </w:r>
                  <w:r>
                    <w:rPr>
                      <w:b/>
                    </w:rPr>
                    <w:tab/>
                    <w:t xml:space="preserve">: </w:t>
                  </w:r>
                  <w:r w:rsidR="00D24A38">
                    <w:rPr>
                      <w:b/>
                      <w:lang w:val="id-ID"/>
                    </w:rPr>
                    <w:t>Rini Fitria, S.Ag.,M.Si</w:t>
                  </w:r>
                </w:p>
                <w:p w:rsidR="00B655AD" w:rsidRPr="005524BD" w:rsidRDefault="00B655AD" w:rsidP="00B655AD">
                  <w:pPr>
                    <w:tabs>
                      <w:tab w:val="left" w:pos="4820"/>
                    </w:tabs>
                    <w:spacing w:after="0"/>
                    <w:ind w:leftChars="800" w:left="1920"/>
                    <w:rPr>
                      <w:b/>
                      <w:lang w:val="id-ID"/>
                    </w:rPr>
                  </w:pPr>
                  <w:r>
                    <w:rPr>
                      <w:b/>
                    </w:rPr>
                    <w:t>Nama Program Studi</w:t>
                  </w:r>
                  <w:r>
                    <w:rPr>
                      <w:b/>
                    </w:rPr>
                    <w:tab/>
                    <w:t xml:space="preserve">: </w:t>
                  </w:r>
                  <w:r w:rsidR="00DF4942">
                    <w:rPr>
                      <w:b/>
                      <w:lang w:val="id-ID"/>
                    </w:rPr>
                    <w:t>Komunikasi Antar Budaya</w:t>
                  </w:r>
                </w:p>
                <w:p w:rsidR="00B655AD" w:rsidRDefault="00B655AD" w:rsidP="00B655AD">
                  <w:pPr>
                    <w:spacing w:after="0"/>
                    <w:jc w:val="center"/>
                    <w:rPr>
                      <w:b/>
                    </w:rPr>
                  </w:pPr>
                </w:p>
                <w:p w:rsidR="00B655AD" w:rsidRDefault="00B655AD" w:rsidP="00B655AD">
                  <w:pPr>
                    <w:spacing w:after="0"/>
                    <w:jc w:val="center"/>
                    <w:rPr>
                      <w:b/>
                      <w:lang w:val="id-ID"/>
                    </w:rPr>
                  </w:pPr>
                </w:p>
                <w:p w:rsidR="00B655AD" w:rsidRDefault="00B655AD" w:rsidP="00B655AD">
                  <w:pPr>
                    <w:spacing w:after="0"/>
                    <w:jc w:val="center"/>
                    <w:rPr>
                      <w:b/>
                      <w:lang w:val="id-ID"/>
                    </w:rPr>
                  </w:pPr>
                </w:p>
                <w:p w:rsidR="00B655AD" w:rsidRDefault="00B655AD" w:rsidP="00B655AD">
                  <w:pPr>
                    <w:spacing w:after="0"/>
                    <w:jc w:val="center"/>
                    <w:rPr>
                      <w:b/>
                      <w:lang w:val="id-ID"/>
                    </w:rPr>
                  </w:pPr>
                </w:p>
                <w:p w:rsidR="00B655AD" w:rsidRDefault="00B655AD" w:rsidP="00B655AD">
                  <w:pPr>
                    <w:spacing w:after="0"/>
                    <w:jc w:val="center"/>
                    <w:rPr>
                      <w:b/>
                      <w:lang w:val="id-ID"/>
                    </w:rPr>
                  </w:pPr>
                </w:p>
                <w:p w:rsidR="00B655AD" w:rsidRDefault="00B655AD" w:rsidP="00B655AD">
                  <w:pPr>
                    <w:spacing w:after="0"/>
                    <w:jc w:val="center"/>
                    <w:rPr>
                      <w:b/>
                      <w:lang w:val="id-ID"/>
                    </w:rPr>
                  </w:pPr>
                </w:p>
                <w:p w:rsidR="00B655AD" w:rsidRDefault="00B655AD" w:rsidP="00B655AD">
                  <w:pPr>
                    <w:spacing w:after="0"/>
                    <w:jc w:val="center"/>
                    <w:rPr>
                      <w:b/>
                      <w:lang w:val="id-ID"/>
                    </w:rPr>
                  </w:pPr>
                </w:p>
                <w:p w:rsidR="00B655AD" w:rsidRDefault="00B655AD" w:rsidP="00B655AD">
                  <w:pPr>
                    <w:spacing w:after="0"/>
                    <w:jc w:val="center"/>
                    <w:rPr>
                      <w:b/>
                      <w:lang w:val="id-ID"/>
                    </w:rPr>
                  </w:pPr>
                </w:p>
                <w:p w:rsidR="00B655AD" w:rsidRDefault="00B655AD" w:rsidP="00B655AD">
                  <w:pPr>
                    <w:spacing w:after="0"/>
                    <w:rPr>
                      <w:b/>
                      <w:lang w:val="id-ID"/>
                    </w:rPr>
                  </w:pPr>
                </w:p>
                <w:p w:rsidR="00B655AD" w:rsidRPr="005524BD" w:rsidRDefault="00B655AD" w:rsidP="00B655AD">
                  <w:pPr>
                    <w:spacing w:after="0"/>
                    <w:jc w:val="center"/>
                    <w:rPr>
                      <w:b/>
                      <w:lang w:val="id-ID"/>
                    </w:rPr>
                  </w:pPr>
                </w:p>
                <w:p w:rsidR="00B655AD" w:rsidRDefault="00B655AD" w:rsidP="00B655AD">
                  <w:pPr>
                    <w:spacing w:after="0"/>
                    <w:jc w:val="center"/>
                    <w:rPr>
                      <w:b/>
                    </w:rPr>
                  </w:pPr>
                  <w:r>
                    <w:rPr>
                      <w:b/>
                    </w:rPr>
                    <w:t>INSTITUT AGAMA ISLAM NEGERI BENGKULU</w:t>
                  </w:r>
                </w:p>
                <w:p w:rsidR="00B655AD" w:rsidRDefault="00B655AD" w:rsidP="00B655AD">
                  <w:pPr>
                    <w:spacing w:after="0"/>
                    <w:jc w:val="center"/>
                    <w:rPr>
                      <w:b/>
                    </w:rPr>
                  </w:pPr>
                  <w:r>
                    <w:rPr>
                      <w:b/>
                    </w:rPr>
                    <w:t>FAKULTAS USHULUDDIN ADAB DAN DAKWAH</w:t>
                  </w:r>
                </w:p>
                <w:p w:rsidR="00B655AD" w:rsidRDefault="00B655AD" w:rsidP="00B655AD">
                  <w:pPr>
                    <w:spacing w:after="0"/>
                    <w:jc w:val="center"/>
                    <w:rPr>
                      <w:b/>
                      <w:lang w:val="id-ID"/>
                    </w:rPr>
                  </w:pPr>
                  <w:r>
                    <w:rPr>
                      <w:b/>
                    </w:rPr>
                    <w:t xml:space="preserve">PROGRAM STUDI </w:t>
                  </w:r>
                  <w:r>
                    <w:rPr>
                      <w:b/>
                      <w:lang w:val="id-ID"/>
                    </w:rPr>
                    <w:t>KOMUNIKASI DAN PENYIARAN ISLAM</w:t>
                  </w:r>
                </w:p>
                <w:p w:rsidR="00B655AD" w:rsidRPr="005524BD" w:rsidRDefault="00B655AD" w:rsidP="00B655AD">
                  <w:pPr>
                    <w:spacing w:after="0"/>
                    <w:jc w:val="center"/>
                    <w:rPr>
                      <w:b/>
                      <w:lang w:val="id-ID"/>
                    </w:rPr>
                  </w:pPr>
                </w:p>
                <w:p w:rsidR="00B655AD" w:rsidRDefault="00B655AD" w:rsidP="00B655AD">
                  <w:pPr>
                    <w:spacing w:after="0"/>
                    <w:jc w:val="center"/>
                    <w:rPr>
                      <w:b/>
                    </w:rPr>
                  </w:pPr>
                  <w:r>
                    <w:rPr>
                      <w:b/>
                    </w:rPr>
                    <w:t>2019</w:t>
                  </w:r>
                </w:p>
                <w:p w:rsidR="00B655AD" w:rsidRDefault="00B655AD" w:rsidP="00B655AD">
                  <w:pPr>
                    <w:spacing w:after="0"/>
                    <w:jc w:val="center"/>
                    <w:rPr>
                      <w:b/>
                    </w:rPr>
                  </w:pPr>
                </w:p>
                <w:p w:rsidR="00B655AD" w:rsidRDefault="00B655AD" w:rsidP="00B655AD">
                  <w:pPr>
                    <w:spacing w:after="0"/>
                    <w:jc w:val="center"/>
                    <w:rPr>
                      <w:b/>
                    </w:rPr>
                  </w:pPr>
                </w:p>
                <w:p w:rsidR="00B655AD" w:rsidRDefault="00B655AD" w:rsidP="00B655AD">
                  <w:pPr>
                    <w:spacing w:after="0"/>
                    <w:jc w:val="center"/>
                    <w:rPr>
                      <w:b/>
                    </w:rPr>
                  </w:pPr>
                </w:p>
                <w:p w:rsidR="00B655AD" w:rsidRDefault="00B655AD" w:rsidP="00B655AD">
                  <w:pPr>
                    <w:spacing w:after="0"/>
                    <w:jc w:val="center"/>
                    <w:rPr>
                      <w:b/>
                    </w:rPr>
                  </w:pPr>
                </w:p>
              </w:txbxContent>
            </v:textbox>
          </v:shape>
        </w:pict>
      </w:r>
    </w:p>
    <w:p w:rsidR="00B655AD" w:rsidRDefault="00B655AD" w:rsidP="00DF4942">
      <w:pPr>
        <w:jc w:val="center"/>
        <w:rPr>
          <w:b/>
          <w:lang w:val="id-ID"/>
        </w:rPr>
      </w:pPr>
      <w:r>
        <w:rPr>
          <w:b/>
        </w:rPr>
        <w:lastRenderedPageBreak/>
        <w:t>LEMBAR VALIDASI</w:t>
      </w:r>
    </w:p>
    <w:p w:rsidR="00B655AD" w:rsidRPr="005524BD" w:rsidRDefault="00B655AD" w:rsidP="00B655AD">
      <w:pPr>
        <w:rPr>
          <w:b/>
          <w:lang w:val="id-ID"/>
        </w:rPr>
      </w:pPr>
    </w:p>
    <w:p w:rsidR="00B655AD" w:rsidRDefault="00B655AD" w:rsidP="00DF4942">
      <w:pPr>
        <w:jc w:val="both"/>
      </w:pPr>
      <w:r>
        <w:t>Yang bertandatangan di bawah</w:t>
      </w:r>
      <w:r w:rsidR="00D24A38">
        <w:rPr>
          <w:lang w:val="id-ID"/>
        </w:rPr>
        <w:t xml:space="preserve"> </w:t>
      </w:r>
      <w:r>
        <w:t>ini</w:t>
      </w:r>
      <w:r w:rsidR="00D24A38">
        <w:rPr>
          <w:lang w:val="id-ID"/>
        </w:rPr>
        <w:t xml:space="preserve"> </w:t>
      </w:r>
      <w:r>
        <w:t>adalah</w:t>
      </w:r>
      <w:r w:rsidR="00D24A38">
        <w:rPr>
          <w:lang w:val="id-ID"/>
        </w:rPr>
        <w:t xml:space="preserve"> </w:t>
      </w:r>
      <w:r>
        <w:t>Dosen</w:t>
      </w:r>
      <w:r w:rsidR="00D24A38">
        <w:rPr>
          <w:lang w:val="id-ID"/>
        </w:rPr>
        <w:t xml:space="preserve"> </w:t>
      </w:r>
      <w:r>
        <w:t>Pengampu, Devisi</w:t>
      </w:r>
      <w:r w:rsidR="00D24A38">
        <w:rPr>
          <w:lang w:val="id-ID"/>
        </w:rPr>
        <w:t xml:space="preserve"> </w:t>
      </w:r>
      <w:r>
        <w:t>Kurikulum, Pembelajaran</w:t>
      </w:r>
      <w:r>
        <w:rPr>
          <w:lang w:val="id-ID"/>
        </w:rPr>
        <w:t>/</w:t>
      </w:r>
      <w:r>
        <w:t>SKPI, dan</w:t>
      </w:r>
      <w:r w:rsidR="00D24A38">
        <w:rPr>
          <w:lang w:val="id-ID"/>
        </w:rPr>
        <w:t xml:space="preserve"> </w:t>
      </w:r>
      <w:r>
        <w:t>Ketua Program studi, yang menyatakan</w:t>
      </w:r>
      <w:r w:rsidR="00D24A38">
        <w:rPr>
          <w:lang w:val="id-ID"/>
        </w:rPr>
        <w:t xml:space="preserve"> </w:t>
      </w:r>
      <w:r>
        <w:t>bahwa</w:t>
      </w:r>
      <w:r w:rsidR="00D24A38">
        <w:rPr>
          <w:lang w:val="id-ID"/>
        </w:rPr>
        <w:t xml:space="preserve"> </w:t>
      </w:r>
      <w:r>
        <w:t>Rencana</w:t>
      </w:r>
      <w:r w:rsidR="00D24A38">
        <w:rPr>
          <w:lang w:val="id-ID"/>
        </w:rPr>
        <w:t xml:space="preserve"> </w:t>
      </w:r>
      <w:r>
        <w:t>Pembelajaran Semester (RPS) :</w:t>
      </w:r>
    </w:p>
    <w:p w:rsidR="00B655AD" w:rsidRDefault="00B655AD" w:rsidP="00B655AD"/>
    <w:p w:rsidR="00B655AD" w:rsidRPr="005524BD" w:rsidRDefault="00B655AD" w:rsidP="00DF4942">
      <w:pPr>
        <w:pStyle w:val="NoSpacing"/>
        <w:rPr>
          <w:lang w:val="id-ID"/>
        </w:rPr>
      </w:pPr>
      <w:r>
        <w:t>Namamatakuliah</w:t>
      </w:r>
      <w:r>
        <w:tab/>
        <w:t xml:space="preserve">: </w:t>
      </w:r>
      <w:r w:rsidR="00DF4942">
        <w:rPr>
          <w:lang w:val="id-ID"/>
        </w:rPr>
        <w:t>Komunikasi Antar Budaya (KAB)</w:t>
      </w:r>
    </w:p>
    <w:p w:rsidR="00B655AD" w:rsidRDefault="00B655AD" w:rsidP="00B655AD">
      <w:pPr>
        <w:pStyle w:val="NoSpacing"/>
        <w:rPr>
          <w:lang w:val="id-ID"/>
        </w:rPr>
      </w:pPr>
      <w:r>
        <w:t>NamaDosen</w:t>
      </w:r>
      <w:r>
        <w:tab/>
      </w:r>
      <w:r>
        <w:tab/>
        <w:t xml:space="preserve">: </w:t>
      </w:r>
      <w:r w:rsidR="00D24A38">
        <w:rPr>
          <w:lang w:val="id-ID"/>
        </w:rPr>
        <w:t>Rini Fitria, S.Ag.,M.Si</w:t>
      </w:r>
    </w:p>
    <w:p w:rsidR="00D24A38" w:rsidRDefault="00D24A38" w:rsidP="00B655AD">
      <w:pPr>
        <w:pStyle w:val="NoSpacing"/>
        <w:rPr>
          <w:lang w:val="id-ID"/>
        </w:rPr>
      </w:pPr>
    </w:p>
    <w:p w:rsidR="00D24A38" w:rsidRDefault="00D24A38" w:rsidP="00B655AD">
      <w:pPr>
        <w:pStyle w:val="NoSpacing"/>
        <w:rPr>
          <w:lang w:val="id-ID"/>
        </w:rPr>
      </w:pPr>
    </w:p>
    <w:tbl>
      <w:tblPr>
        <w:tblW w:w="9498" w:type="dxa"/>
        <w:tblInd w:w="-227" w:type="dxa"/>
        <w:tblBorders>
          <w:insideH w:val="single" w:sz="4" w:space="0" w:color="auto"/>
        </w:tblBorders>
        <w:tblLayout w:type="fixed"/>
        <w:tblLook w:val="0000"/>
      </w:tblPr>
      <w:tblGrid>
        <w:gridCol w:w="3261"/>
        <w:gridCol w:w="3118"/>
        <w:gridCol w:w="3119"/>
      </w:tblGrid>
      <w:tr w:rsidR="00B655AD" w:rsidTr="001C3204">
        <w:trPr>
          <w:trHeight w:val="3369"/>
        </w:trPr>
        <w:tc>
          <w:tcPr>
            <w:tcW w:w="3261" w:type="dxa"/>
          </w:tcPr>
          <w:p w:rsidR="00D24A38" w:rsidRDefault="00D24A38" w:rsidP="00D24A38">
            <w:pPr>
              <w:pStyle w:val="NoSpacing"/>
            </w:pPr>
            <w:r>
              <w:t>DibuatOleh:</w:t>
            </w:r>
          </w:p>
          <w:p w:rsidR="00D24A38" w:rsidRDefault="00D24A38" w:rsidP="00D24A38">
            <w:pPr>
              <w:pStyle w:val="NoSpacing"/>
            </w:pPr>
          </w:p>
          <w:p w:rsidR="00D24A38" w:rsidRPr="00715391" w:rsidRDefault="00D24A38" w:rsidP="00D24A38">
            <w:pPr>
              <w:pStyle w:val="NoSpacing"/>
              <w:rPr>
                <w:b/>
                <w:bCs/>
              </w:rPr>
            </w:pPr>
            <w:r w:rsidRPr="00715391">
              <w:rPr>
                <w:b/>
                <w:bCs/>
              </w:rPr>
              <w:t>DosenPengampu</w:t>
            </w:r>
          </w:p>
          <w:p w:rsidR="00B655AD" w:rsidRDefault="00B655AD" w:rsidP="001C3204">
            <w:pPr>
              <w:pStyle w:val="NoSpacing"/>
              <w:rPr>
                <w:lang w:val="id-ID"/>
              </w:rPr>
            </w:pPr>
          </w:p>
          <w:p w:rsidR="00D24A38" w:rsidRDefault="00D24A38" w:rsidP="001C3204">
            <w:pPr>
              <w:pStyle w:val="NoSpacing"/>
              <w:rPr>
                <w:lang w:val="id-ID"/>
              </w:rPr>
            </w:pPr>
          </w:p>
          <w:p w:rsidR="00D24A38" w:rsidRDefault="00D24A38" w:rsidP="001C3204">
            <w:pPr>
              <w:pStyle w:val="NoSpacing"/>
              <w:rPr>
                <w:lang w:val="id-ID"/>
              </w:rPr>
            </w:pPr>
          </w:p>
          <w:p w:rsidR="00D24A38" w:rsidRDefault="00D24A38" w:rsidP="001C3204">
            <w:pPr>
              <w:pStyle w:val="NoSpacing"/>
              <w:rPr>
                <w:lang w:val="id-ID"/>
              </w:rPr>
            </w:pPr>
          </w:p>
          <w:p w:rsidR="00D24A38" w:rsidRDefault="00D24A38" w:rsidP="001C3204">
            <w:pPr>
              <w:pStyle w:val="NoSpacing"/>
              <w:rPr>
                <w:lang w:val="id-ID"/>
              </w:rPr>
            </w:pPr>
          </w:p>
          <w:p w:rsidR="00D24A38" w:rsidRDefault="00D24A38" w:rsidP="001C3204">
            <w:pPr>
              <w:pStyle w:val="NoSpacing"/>
              <w:rPr>
                <w:lang w:val="id-ID"/>
              </w:rPr>
            </w:pPr>
          </w:p>
          <w:p w:rsidR="00D24A38" w:rsidRDefault="00D24A38" w:rsidP="001C3204">
            <w:pPr>
              <w:pStyle w:val="NoSpacing"/>
              <w:rPr>
                <w:lang w:val="id-ID"/>
              </w:rPr>
            </w:pPr>
          </w:p>
          <w:p w:rsidR="00D24A38" w:rsidRPr="009334FF" w:rsidRDefault="00400045" w:rsidP="00D24A38">
            <w:pPr>
              <w:pStyle w:val="NoSpacing"/>
            </w:pPr>
            <w:r w:rsidRPr="00400045">
              <w:rPr>
                <w:noProof/>
              </w:rPr>
              <w:pict>
                <v:line id="_x0000_s1031" style="position:absolute;flip:y;z-index:251664384;visibility:visible;mso-wrap-distance-top:-3e-5mm;mso-wrap-distance-bottom:-3e-5mm" from="1.5pt,13.05pt" to="132.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" strokeweight="1.5pt">
                  <v:stroke joinstyle="miter"/>
                  <o:lock v:ext="edit" shapetype="f"/>
                </v:line>
              </w:pict>
            </w:r>
            <w:r w:rsidR="00D24A38">
              <w:t>RiniFitria, S.Ag.,M.Si</w:t>
            </w:r>
          </w:p>
          <w:p w:rsidR="00D24A38" w:rsidRPr="00715391" w:rsidRDefault="00D24A38" w:rsidP="00D24A38">
            <w:pPr>
              <w:pStyle w:val="NoSpacing"/>
              <w:rPr>
                <w:lang w:val="id-ID"/>
              </w:rPr>
            </w:pPr>
            <w:r w:rsidRPr="009334FF">
              <w:t>NIP.</w:t>
            </w:r>
            <w:r>
              <w:t>197510132006042001</w:t>
            </w:r>
          </w:p>
        </w:tc>
        <w:tc>
          <w:tcPr>
            <w:tcW w:w="3118" w:type="dxa"/>
          </w:tcPr>
          <w:p w:rsidR="00B655AD" w:rsidRDefault="00B655AD" w:rsidP="00DF4942">
            <w:pPr>
              <w:pStyle w:val="NoSpacing"/>
              <w:jc w:val="center"/>
            </w:pPr>
            <w:r>
              <w:t>DiperiksaOleh:</w:t>
            </w:r>
          </w:p>
          <w:p w:rsidR="00B655AD" w:rsidRDefault="00B655AD" w:rsidP="001C3204">
            <w:pPr>
              <w:pStyle w:val="NoSpacing"/>
            </w:pPr>
          </w:p>
          <w:p w:rsidR="00B655AD" w:rsidRPr="00715391" w:rsidRDefault="00B655AD" w:rsidP="00DF4942">
            <w:pPr>
              <w:pStyle w:val="NoSpacing"/>
              <w:jc w:val="center"/>
              <w:rPr>
                <w:b/>
                <w:bCs/>
              </w:rPr>
            </w:pPr>
            <w:r w:rsidRPr="00715391">
              <w:rPr>
                <w:b/>
                <w:bCs/>
              </w:rPr>
              <w:t>DevisikurikulumPembelajaran/SKPI</w:t>
            </w:r>
          </w:p>
          <w:p w:rsidR="00B655AD" w:rsidRDefault="00B655AD" w:rsidP="001C3204">
            <w:pPr>
              <w:pStyle w:val="NoSpacing"/>
            </w:pPr>
          </w:p>
          <w:p w:rsidR="00B655AD" w:rsidRDefault="00B655AD" w:rsidP="001C3204">
            <w:pPr>
              <w:pStyle w:val="NoSpacing"/>
            </w:pPr>
          </w:p>
          <w:p w:rsidR="00B655AD" w:rsidRDefault="00B655AD" w:rsidP="001C3204">
            <w:pPr>
              <w:pStyle w:val="NoSpacing"/>
              <w:rPr>
                <w:lang w:val="id-ID"/>
              </w:rPr>
            </w:pPr>
          </w:p>
          <w:p w:rsidR="00B655AD" w:rsidRDefault="00B655AD" w:rsidP="001C3204">
            <w:pPr>
              <w:pStyle w:val="NoSpacing"/>
              <w:rPr>
                <w:lang w:val="id-ID"/>
              </w:rPr>
            </w:pPr>
          </w:p>
          <w:p w:rsidR="00B655AD" w:rsidRPr="00715391" w:rsidRDefault="00B655AD" w:rsidP="001C3204">
            <w:pPr>
              <w:pStyle w:val="NoSpacing"/>
              <w:rPr>
                <w:lang w:val="id-ID"/>
              </w:rPr>
            </w:pPr>
          </w:p>
          <w:p w:rsidR="00DF4942" w:rsidRDefault="00DF4942" w:rsidP="001C3204">
            <w:pPr>
              <w:pStyle w:val="NoSpacing"/>
              <w:rPr>
                <w:lang w:val="id-ID"/>
              </w:rPr>
            </w:pPr>
          </w:p>
          <w:p w:rsidR="00B655AD" w:rsidRPr="00715391" w:rsidRDefault="00B655AD" w:rsidP="001C3204">
            <w:pPr>
              <w:pStyle w:val="NoSpacing"/>
              <w:rPr>
                <w:lang w:val="id-ID"/>
              </w:rPr>
            </w:pPr>
            <w:r>
              <w:rPr>
                <w:lang w:val="id-ID"/>
              </w:rPr>
              <w:t>Dr. Ismail, M. Ag</w:t>
            </w:r>
          </w:p>
          <w:p w:rsidR="00B655AD" w:rsidRPr="00E673C0" w:rsidRDefault="00400045" w:rsidP="001C3204">
            <w:pPr>
              <w:pStyle w:val="NoSpacing"/>
              <w:rPr>
                <w:lang w:val="id-ID"/>
              </w:rPr>
            </w:pPr>
            <w:r w:rsidRPr="00400045">
              <w:rPr>
                <w:noProof/>
              </w:rPr>
              <w:pict>
                <v:line id="Straight Connector 6" o:spid="_x0000_s1028" style="position:absolute;z-index:251661312;visibility:visible;mso-wrap-distance-top:-3e-5mm;mso-wrap-distance-bottom:-3e-5mm" from=".55pt,.4pt" to="128.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" strokeweight="1.5pt">
                  <v:stroke joinstyle="miter"/>
                  <o:lock v:ext="edit" shapetype="f"/>
                </v:line>
              </w:pict>
            </w:r>
            <w:r w:rsidR="00B655AD">
              <w:t>NIP.</w:t>
            </w:r>
            <w:r w:rsidR="00B655AD">
              <w:rPr>
                <w:lang w:val="id-ID"/>
              </w:rPr>
              <w:t>197206112005011002</w:t>
            </w:r>
          </w:p>
        </w:tc>
        <w:tc>
          <w:tcPr>
            <w:tcW w:w="3119" w:type="dxa"/>
          </w:tcPr>
          <w:p w:rsidR="00B655AD" w:rsidRDefault="00B655AD" w:rsidP="00DF4942">
            <w:pPr>
              <w:pStyle w:val="NoSpacing"/>
              <w:jc w:val="center"/>
            </w:pPr>
            <w:r>
              <w:t>DisetujuiOleh:</w:t>
            </w:r>
          </w:p>
          <w:p w:rsidR="00B655AD" w:rsidRDefault="00B655AD" w:rsidP="001C3204">
            <w:pPr>
              <w:pStyle w:val="NoSpacing"/>
            </w:pPr>
          </w:p>
          <w:p w:rsidR="00B655AD" w:rsidRPr="00715391" w:rsidRDefault="00B655AD" w:rsidP="00DF4942">
            <w:pPr>
              <w:pStyle w:val="NoSpacing"/>
              <w:jc w:val="center"/>
              <w:rPr>
                <w:b/>
                <w:bCs/>
                <w:lang w:val="id-ID"/>
              </w:rPr>
            </w:pPr>
            <w:r w:rsidRPr="00715391">
              <w:rPr>
                <w:b/>
                <w:bCs/>
              </w:rPr>
              <w:t>Ketua Program Studi</w:t>
            </w:r>
            <w:r w:rsidRPr="00715391">
              <w:rPr>
                <w:b/>
                <w:bCs/>
                <w:lang w:val="id-ID"/>
              </w:rPr>
              <w:t xml:space="preserve"> Komunikasi dan Penyiaran Islam</w:t>
            </w:r>
          </w:p>
          <w:p w:rsidR="00B655AD" w:rsidRDefault="00B655AD" w:rsidP="001C3204">
            <w:pPr>
              <w:pStyle w:val="NoSpacing"/>
            </w:pPr>
          </w:p>
          <w:p w:rsidR="00B655AD" w:rsidRDefault="00B655AD" w:rsidP="001C3204">
            <w:pPr>
              <w:pStyle w:val="NoSpacing"/>
            </w:pPr>
          </w:p>
          <w:p w:rsidR="00B655AD" w:rsidRDefault="00B655AD" w:rsidP="001C3204">
            <w:pPr>
              <w:pStyle w:val="NoSpacing"/>
            </w:pPr>
          </w:p>
          <w:p w:rsidR="00B655AD" w:rsidRDefault="00B655AD" w:rsidP="001C3204">
            <w:pPr>
              <w:pStyle w:val="NoSpacing"/>
            </w:pPr>
          </w:p>
          <w:p w:rsidR="00B655AD" w:rsidRDefault="00B655AD" w:rsidP="001C3204">
            <w:pPr>
              <w:pStyle w:val="NoSpacing"/>
              <w:rPr>
                <w:lang w:val="id-ID"/>
              </w:rPr>
            </w:pPr>
          </w:p>
          <w:p w:rsidR="00B655AD" w:rsidRPr="009334FF" w:rsidRDefault="00400045" w:rsidP="001C3204">
            <w:pPr>
              <w:pStyle w:val="NoSpacing"/>
            </w:pPr>
            <w:r w:rsidRPr="00400045">
              <w:rPr>
                <w:noProof/>
              </w:rPr>
              <w:pict>
                <v:line id="Straight Connector 3" o:spid="_x0000_s1027" style="position:absolute;flip:y;z-index:251662336;visibility:visible;mso-wrap-distance-top:-3e-5mm;mso-wrap-distance-bottom:-3e-5mm" from="1.5pt,13.05pt" to="132.7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" strokeweight="1.5pt">
                  <v:stroke joinstyle="miter"/>
                  <o:lock v:ext="edit" shapetype="f"/>
                </v:line>
              </w:pict>
            </w:r>
            <w:r w:rsidR="00B655AD">
              <w:t>RiniFitria, S.Ag.,M.Si</w:t>
            </w:r>
          </w:p>
          <w:p w:rsidR="00B655AD" w:rsidRDefault="00B655AD" w:rsidP="001C3204">
            <w:pPr>
              <w:pStyle w:val="NoSpacing"/>
            </w:pPr>
            <w:r w:rsidRPr="009334FF">
              <w:t>NIP.</w:t>
            </w:r>
            <w:r>
              <w:t>197510132006042001</w:t>
            </w:r>
          </w:p>
        </w:tc>
      </w:tr>
    </w:tbl>
    <w:p w:rsidR="00B655AD" w:rsidRDefault="00B655AD" w:rsidP="00B655AD">
      <w:pPr>
        <w:rPr>
          <w:lang w:val="id-ID"/>
        </w:rPr>
      </w:pPr>
    </w:p>
    <w:p w:rsidR="00B655AD" w:rsidRDefault="00B655AD" w:rsidP="00B655AD">
      <w:pPr>
        <w:rPr>
          <w:lang w:val="id-ID"/>
        </w:rPr>
      </w:pPr>
      <w:r>
        <w:rPr>
          <w:lang w:val="id-ID"/>
        </w:rPr>
        <w:br w:type="page"/>
      </w:r>
    </w:p>
    <w:p w:rsidR="00B655AD" w:rsidRDefault="00B655AD" w:rsidP="00DF4942">
      <w:pPr>
        <w:jc w:val="center"/>
        <w:rPr>
          <w:b/>
        </w:rPr>
      </w:pPr>
      <w:r>
        <w:rPr>
          <w:b/>
        </w:rPr>
        <w:lastRenderedPageBreak/>
        <w:t>RENCANA PEMBELAJARAN SEMESTER (RPS)</w:t>
      </w:r>
    </w:p>
    <w:p w:rsidR="00B655AD" w:rsidRDefault="00B655AD" w:rsidP="00B655AD">
      <w:pPr>
        <w:rPr>
          <w:b/>
        </w:rPr>
      </w:pPr>
    </w:p>
    <w:p w:rsidR="00B655AD" w:rsidRPr="00DF4942" w:rsidRDefault="00B655AD" w:rsidP="00DF4942">
      <w:pPr>
        <w:pStyle w:val="ListParagraph"/>
        <w:numPr>
          <w:ilvl w:val="0"/>
          <w:numId w:val="1"/>
        </w:numPr>
        <w:ind w:left="284" w:hanging="284"/>
        <w:rPr>
          <w:b/>
        </w:rPr>
      </w:pPr>
      <w:r w:rsidRPr="00DF4942">
        <w:rPr>
          <w:b/>
        </w:rPr>
        <w:t>Identifikasi Mata</w:t>
      </w:r>
      <w:r w:rsidRPr="00DF4942">
        <w:rPr>
          <w:b/>
          <w:lang w:val="id-ID"/>
        </w:rPr>
        <w:t xml:space="preserve"> K</w:t>
      </w:r>
      <w:r w:rsidRPr="00DF4942">
        <w:rPr>
          <w:b/>
        </w:rPr>
        <w:t>uliah</w:t>
      </w:r>
    </w:p>
    <w:p w:rsidR="00B655AD" w:rsidRPr="00E673C0" w:rsidRDefault="00B655AD" w:rsidP="00101221">
      <w:pPr>
        <w:pStyle w:val="NoSpacing"/>
        <w:tabs>
          <w:tab w:val="left" w:pos="2977"/>
        </w:tabs>
        <w:ind w:left="284"/>
        <w:rPr>
          <w:lang w:val="id-ID"/>
        </w:rPr>
      </w:pPr>
      <w:r>
        <w:t>Nama program studi</w:t>
      </w:r>
      <w:r>
        <w:tab/>
        <w:t xml:space="preserve">: </w:t>
      </w:r>
      <w:r w:rsidR="00DF4942">
        <w:rPr>
          <w:lang w:val="id-ID"/>
        </w:rPr>
        <w:t>Komunikasi Antar Budaya (KAB)</w:t>
      </w:r>
    </w:p>
    <w:p w:rsidR="00B655AD" w:rsidRPr="00317551" w:rsidRDefault="00B655AD" w:rsidP="00101221">
      <w:pPr>
        <w:pStyle w:val="NoSpacing"/>
        <w:tabs>
          <w:tab w:val="left" w:pos="2977"/>
        </w:tabs>
        <w:ind w:left="284"/>
        <w:rPr>
          <w:lang w:val="id-ID"/>
        </w:rPr>
      </w:pPr>
      <w:r>
        <w:t>Nama/kode Mata kuliah</w:t>
      </w:r>
      <w:r>
        <w:tab/>
        <w:t xml:space="preserve">: </w:t>
      </w:r>
      <w:r w:rsidR="00DF4942">
        <w:rPr>
          <w:lang w:val="id-ID"/>
        </w:rPr>
        <w:t>Komunikasi Antar Budaya</w:t>
      </w:r>
      <w:r>
        <w:rPr>
          <w:lang w:val="id-ID"/>
        </w:rPr>
        <w:t>/KPI</w:t>
      </w:r>
      <w:r w:rsidR="0066660B">
        <w:rPr>
          <w:lang w:val="id-ID"/>
        </w:rPr>
        <w:t>-51022</w:t>
      </w:r>
    </w:p>
    <w:p w:rsidR="00B655AD" w:rsidRDefault="00B655AD" w:rsidP="00101221">
      <w:pPr>
        <w:pStyle w:val="NoSpacing"/>
        <w:tabs>
          <w:tab w:val="left" w:pos="2977"/>
        </w:tabs>
        <w:ind w:left="284"/>
      </w:pPr>
      <w:r>
        <w:t>Jenismatakuliah</w:t>
      </w:r>
      <w:r>
        <w:tab/>
        <w:t>: (</w:t>
      </w:r>
      <w:r w:rsidRPr="00E673C0">
        <w:rPr>
          <w:strike/>
        </w:rPr>
        <w:t>Nasional/Institusi/Fakultas</w:t>
      </w:r>
      <w:r>
        <w:t>/Program studi)*</w:t>
      </w:r>
    </w:p>
    <w:p w:rsidR="00B655AD" w:rsidRDefault="00B655AD" w:rsidP="00101221">
      <w:pPr>
        <w:pStyle w:val="NoSpacing"/>
        <w:tabs>
          <w:tab w:val="left" w:pos="2977"/>
        </w:tabs>
        <w:ind w:left="284"/>
      </w:pPr>
      <w:r>
        <w:t>Status matakuliah</w:t>
      </w:r>
      <w:r>
        <w:tab/>
        <w:t>: ( wajib/</w:t>
      </w:r>
      <w:r>
        <w:rPr>
          <w:strike/>
        </w:rPr>
        <w:t>pilihan</w:t>
      </w:r>
      <w:r>
        <w:t>)*</w:t>
      </w:r>
    </w:p>
    <w:p w:rsidR="00B655AD" w:rsidRDefault="00B655AD" w:rsidP="00101221">
      <w:pPr>
        <w:pStyle w:val="NoSpacing"/>
        <w:tabs>
          <w:tab w:val="left" w:pos="2977"/>
        </w:tabs>
        <w:ind w:left="284"/>
      </w:pPr>
      <w:r>
        <w:t>JenisIntegrasi</w:t>
      </w:r>
      <w:r>
        <w:tab/>
        <w:t xml:space="preserve">: Keilmuan, Ke-Islaman, Ke-Indonesian </w:t>
      </w:r>
    </w:p>
    <w:p w:rsidR="00B655AD" w:rsidRDefault="00B655AD" w:rsidP="00101221">
      <w:pPr>
        <w:pStyle w:val="NoSpacing"/>
        <w:tabs>
          <w:tab w:val="left" w:pos="2977"/>
        </w:tabs>
        <w:ind w:left="284"/>
      </w:pPr>
      <w:r>
        <w:t xml:space="preserve">Jenjang program </w:t>
      </w:r>
      <w:r>
        <w:tab/>
        <w:t xml:space="preserve">: S1  </w:t>
      </w:r>
    </w:p>
    <w:p w:rsidR="00B655AD" w:rsidRPr="00E673C0" w:rsidRDefault="00B655AD" w:rsidP="00101221">
      <w:pPr>
        <w:pStyle w:val="NoSpacing"/>
        <w:tabs>
          <w:tab w:val="left" w:pos="2977"/>
        </w:tabs>
        <w:ind w:left="284"/>
        <w:rPr>
          <w:lang w:val="id-ID"/>
        </w:rPr>
      </w:pPr>
      <w:r>
        <w:t xml:space="preserve">Semester </w:t>
      </w:r>
      <w:r>
        <w:tab/>
        <w:t xml:space="preserve">: </w:t>
      </w:r>
      <w:r w:rsidR="00FD08BC">
        <w:rPr>
          <w:lang w:val="id-ID"/>
        </w:rPr>
        <w:t>5 (Lima</w:t>
      </w:r>
      <w:r>
        <w:rPr>
          <w:lang w:val="id-ID"/>
        </w:rPr>
        <w:t>)</w:t>
      </w:r>
      <w:r w:rsidR="00FD08BC">
        <w:rPr>
          <w:lang w:val="id-ID"/>
        </w:rPr>
        <w:t>b</w:t>
      </w:r>
    </w:p>
    <w:p w:rsidR="00B655AD" w:rsidRDefault="00DF4942" w:rsidP="00101221">
      <w:pPr>
        <w:pStyle w:val="NoSpacing"/>
        <w:tabs>
          <w:tab w:val="left" w:pos="2977"/>
        </w:tabs>
        <w:ind w:left="284"/>
      </w:pPr>
      <w:r>
        <w:t>Jumlahsksmatakuliah</w:t>
      </w:r>
      <w:r>
        <w:tab/>
        <w:t xml:space="preserve">: </w:t>
      </w:r>
      <w:r w:rsidR="00FD08BC">
        <w:rPr>
          <w:lang w:val="id-ID"/>
        </w:rPr>
        <w:t>2 (Dua</w:t>
      </w:r>
      <w:r w:rsidR="00B655AD">
        <w:rPr>
          <w:lang w:val="id-ID"/>
        </w:rPr>
        <w:t xml:space="preserve">) </w:t>
      </w:r>
      <w:r w:rsidR="00B655AD">
        <w:t>sks</w:t>
      </w:r>
    </w:p>
    <w:p w:rsidR="00B655AD" w:rsidRPr="00DF4942" w:rsidRDefault="00DF4942" w:rsidP="00101221">
      <w:pPr>
        <w:pStyle w:val="NoSpacing"/>
        <w:tabs>
          <w:tab w:val="left" w:pos="2977"/>
        </w:tabs>
        <w:ind w:left="284"/>
        <w:rPr>
          <w:lang w:val="id-ID"/>
        </w:rPr>
      </w:pPr>
      <w:r>
        <w:t>Namadosenpengampu</w:t>
      </w:r>
      <w:r>
        <w:tab/>
        <w:t xml:space="preserve">: </w:t>
      </w:r>
      <w:r w:rsidR="00D24A38">
        <w:rPr>
          <w:lang w:val="id-ID"/>
        </w:rPr>
        <w:t>Rini Fitria, S.Ag.,M.Si</w:t>
      </w:r>
    </w:p>
    <w:p w:rsidR="00DF4942" w:rsidRDefault="00B655AD" w:rsidP="00DF4942">
      <w:pPr>
        <w:rPr>
          <w:i/>
          <w:iCs/>
          <w:lang w:val="id-ID"/>
        </w:rPr>
      </w:pPr>
      <w:r w:rsidRPr="00DF4942">
        <w:rPr>
          <w:lang w:val="id-ID"/>
        </w:rPr>
        <w:t xml:space="preserve">* </w:t>
      </w:r>
      <w:r w:rsidRPr="00DF4942">
        <w:rPr>
          <w:i/>
          <w:iCs/>
          <w:lang w:val="id-ID"/>
        </w:rPr>
        <w:t>coret yang tidak perlu</w:t>
      </w:r>
    </w:p>
    <w:p w:rsidR="00B655AD" w:rsidRPr="00DF4942" w:rsidRDefault="00B655AD" w:rsidP="00DF4942">
      <w:pPr>
        <w:pStyle w:val="ListParagraph"/>
        <w:numPr>
          <w:ilvl w:val="0"/>
          <w:numId w:val="1"/>
        </w:numPr>
        <w:ind w:left="284" w:hanging="284"/>
        <w:rPr>
          <w:b/>
          <w:lang w:val="id-ID"/>
        </w:rPr>
      </w:pPr>
      <w:r w:rsidRPr="00DF4942">
        <w:rPr>
          <w:b/>
          <w:color w:val="000000"/>
          <w:lang w:val="id-ID"/>
        </w:rPr>
        <w:t xml:space="preserve">Deskripsi Mata Kuliah     </w:t>
      </w:r>
    </w:p>
    <w:p w:rsidR="00AF72F4" w:rsidRDefault="00AF72F4" w:rsidP="00AF72F4">
      <w:pPr>
        <w:pStyle w:val="NormalWeb"/>
        <w:tabs>
          <w:tab w:val="left" w:pos="851"/>
        </w:tabs>
        <w:spacing w:line="360" w:lineRule="auto"/>
        <w:ind w:left="284"/>
        <w:jc w:val="both"/>
        <w:rPr>
          <w:color w:val="000000"/>
          <w:lang w:val="id-ID"/>
        </w:rPr>
      </w:pPr>
      <w:r>
        <w:rPr>
          <w:color w:val="000000"/>
          <w:lang w:val="id-ID"/>
        </w:rPr>
        <w:t xml:space="preserve">Mata Kuliah Komunikasi Antarbudaya (KAB) menjadi mata kuliah penting pada disiplin ilmu komunikasi itu sendiri. Adanya kesalahan persepsi, kesalahan dalam menafsirakan sebuah isyarat bagian dari gagalnya sebuah komunikasi. KAB tidak hanya juga tertumpu pada aneka ragam bahasa, tetapi juga kebiasaan dari segala perbedaan yang dimunculkan. Jika tidak dapat memahami dari berbagai bentuk perbedaan yang ada, maka memungkinkan munculnya kesalah pahaman. Hal ini, dapat saja menggagalkan sebuah fungsi dan tujuan komunikasi itu sendiri. </w:t>
      </w:r>
    </w:p>
    <w:p w:rsidR="00011222" w:rsidRPr="00E673C0" w:rsidRDefault="00011222" w:rsidP="00101221">
      <w:pPr>
        <w:pStyle w:val="NoSpacing"/>
        <w:spacing w:line="360" w:lineRule="auto"/>
        <w:ind w:left="284"/>
        <w:jc w:val="both"/>
        <w:rPr>
          <w:lang w:val="id-ID"/>
        </w:rPr>
        <w:sectPr w:rsidR="00011222" w:rsidRPr="00E673C0">
          <w:footerReference w:type="default" r:id="rId9"/>
          <w:footerReference w:type="first" r:id="rId10"/>
          <w:pgSz w:w="11906" w:h="16838"/>
          <w:pgMar w:top="1440" w:right="1440" w:bottom="1440" w:left="1440" w:header="709" w:footer="737" w:gutter="0"/>
          <w:pgNumType w:start="1"/>
          <w:cols w:space="720"/>
          <w:titlePg/>
          <w:docGrid w:linePitch="360"/>
        </w:sectPr>
      </w:pPr>
      <w:r>
        <w:rPr>
          <w:lang w:val="id-ID"/>
        </w:rPr>
        <w:t xml:space="preserve">Melalui KAB, mahasiswa diharapkan dapat memahami komunikasi pada orang-orang yang berbeda bangsa, ras, bahasa, agama, tingkat pendidikan, status sosial atau jenis kelamin. </w:t>
      </w:r>
      <w:r w:rsidR="00101221">
        <w:rPr>
          <w:lang w:val="id-ID"/>
        </w:rPr>
        <w:t xml:space="preserve">KAB muncul, karena secara sosiologis, sebuah individu atau kelompok terdapat pandangan etnosenstrisme. </w:t>
      </w:r>
      <w:r>
        <w:rPr>
          <w:lang w:val="id-ID"/>
        </w:rPr>
        <w:t>Etnosentrisme bagian dari upaya memandang segala sesuatu dalam kelompok sendiri sebagai pusat segala sesuatu itu, dan hal-hal lainnya diukur dan dinilai berdasarkan rujukan kelompoknya. Pandangan etnosenstrisme berbentuk stereotip. Stereotip merupakan suatu generalisasi atas sekelompok orang, objek, atau peristiwa yang secara luas dianut suatu budaya</w:t>
      </w:r>
      <w:r w:rsidR="00101221">
        <w:rPr>
          <w:lang w:val="id-ID"/>
        </w:rPr>
        <w:t>. Beberapa alasan lain mempelajari KAB, yaitu: adanya pengalaman-pengalaman antarbudaya dapat menyenangkan dan menumbuhkan kepribadian. Selain itu, menjadikan diri seseorang tidak hanya monokultural, tetapi juga multikultural.</w:t>
      </w:r>
    </w:p>
    <w:p w:rsidR="00B655AD" w:rsidRPr="0049643D" w:rsidRDefault="00B655AD" w:rsidP="00DF4942">
      <w:pPr>
        <w:pStyle w:val="ListParagraph"/>
        <w:numPr>
          <w:ilvl w:val="0"/>
          <w:numId w:val="1"/>
        </w:numPr>
        <w:ind w:left="284" w:hanging="284"/>
        <w:rPr>
          <w:b/>
          <w:bCs/>
          <w:lang w:val="id-ID"/>
        </w:rPr>
      </w:pPr>
      <w:r w:rsidRPr="0049643D">
        <w:rPr>
          <w:b/>
          <w:bCs/>
          <w:lang w:val="id-ID"/>
        </w:rPr>
        <w:lastRenderedPageBreak/>
        <w:t>Deskripsi Rencana Pembelajaran</w:t>
      </w:r>
    </w:p>
    <w:tbl>
      <w:tblPr>
        <w:tblW w:w="23091" w:type="dxa"/>
        <w:tblInd w:w="108"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00"/>
      </w:tblPr>
      <w:tblGrid>
        <w:gridCol w:w="1380"/>
        <w:gridCol w:w="3717"/>
        <w:gridCol w:w="2556"/>
        <w:gridCol w:w="3544"/>
        <w:gridCol w:w="2127"/>
        <w:gridCol w:w="1702"/>
        <w:gridCol w:w="1127"/>
        <w:gridCol w:w="7"/>
        <w:gridCol w:w="1296"/>
        <w:gridCol w:w="1127"/>
        <w:gridCol w:w="1127"/>
        <w:gridCol w:w="1127"/>
        <w:gridCol w:w="1127"/>
        <w:gridCol w:w="1127"/>
      </w:tblGrid>
      <w:tr w:rsidR="00B655AD" w:rsidRPr="00937E7C" w:rsidTr="00FD08BC">
        <w:trPr>
          <w:gridAfter w:val="5"/>
          <w:wAfter w:w="5635" w:type="dxa"/>
          <w:tblHeader/>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655AD" w:rsidRPr="00DF4942" w:rsidRDefault="00B655AD" w:rsidP="00DF4942">
            <w:pPr>
              <w:pStyle w:val="NoSpacing"/>
              <w:jc w:val="center"/>
              <w:rPr>
                <w:b/>
                <w:bCs/>
                <w:lang w:val="id-ID"/>
              </w:rPr>
            </w:pPr>
            <w:r w:rsidRPr="00AF72F4">
              <w:rPr>
                <w:b/>
                <w:bCs/>
                <w:lang w:val="id-ID"/>
              </w:rPr>
              <w:t>Pertemuan</w:t>
            </w:r>
          </w:p>
        </w:tc>
        <w:tc>
          <w:tcPr>
            <w:tcW w:w="3717" w:type="dxa"/>
            <w:tcBorders>
              <w:top w:val="single" w:sz="8" w:space="0" w:color="9BBB59"/>
              <w:left w:val="single" w:sz="8" w:space="0" w:color="9BBB59"/>
              <w:bottom w:val="single" w:sz="8" w:space="0" w:color="9BBB59"/>
              <w:right w:val="single" w:sz="8" w:space="0" w:color="9BBB59"/>
            </w:tcBorders>
            <w:shd w:val="clear" w:color="auto" w:fill="auto"/>
            <w:vAlign w:val="center"/>
          </w:tcPr>
          <w:p w:rsidR="00B655AD" w:rsidRPr="00AF72F4" w:rsidRDefault="00B655AD" w:rsidP="00DF4942">
            <w:pPr>
              <w:pStyle w:val="NoSpacing"/>
              <w:jc w:val="center"/>
              <w:rPr>
                <w:b/>
                <w:bCs/>
                <w:lang w:val="id-ID"/>
              </w:rPr>
            </w:pPr>
            <w:r w:rsidRPr="00AF72F4">
              <w:rPr>
                <w:b/>
                <w:bCs/>
                <w:lang w:val="id-ID"/>
              </w:rPr>
              <w:t>Kemampuan akhir</w:t>
            </w:r>
          </w:p>
          <w:p w:rsidR="00B655AD" w:rsidRPr="00AF72F4" w:rsidRDefault="00B655AD" w:rsidP="00DF4942">
            <w:pPr>
              <w:pStyle w:val="NoSpacing"/>
              <w:jc w:val="center"/>
              <w:rPr>
                <w:b/>
                <w:bCs/>
                <w:lang w:val="id-ID"/>
              </w:rPr>
            </w:pPr>
            <w:r w:rsidRPr="00AF72F4">
              <w:rPr>
                <w:b/>
                <w:bCs/>
                <w:lang w:val="id-ID"/>
              </w:rPr>
              <w:t>yang diharapkan</w:t>
            </w:r>
          </w:p>
        </w:tc>
        <w:tc>
          <w:tcPr>
            <w:tcW w:w="2556"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655AD" w:rsidRPr="00AF72F4" w:rsidRDefault="00B655AD" w:rsidP="00DF4942">
            <w:pPr>
              <w:pStyle w:val="NoSpacing"/>
              <w:jc w:val="center"/>
              <w:rPr>
                <w:b/>
                <w:bCs/>
                <w:lang w:val="id-ID"/>
              </w:rPr>
            </w:pPr>
            <w:r w:rsidRPr="00AF72F4">
              <w:rPr>
                <w:b/>
                <w:bCs/>
                <w:lang w:val="id-ID"/>
              </w:rPr>
              <w:t>Bahan Kajian</w:t>
            </w:r>
          </w:p>
        </w:tc>
        <w:tc>
          <w:tcPr>
            <w:tcW w:w="3544" w:type="dxa"/>
            <w:tcBorders>
              <w:top w:val="single" w:sz="8" w:space="0" w:color="9BBB59"/>
              <w:left w:val="single" w:sz="8" w:space="0" w:color="9BBB59"/>
              <w:bottom w:val="single" w:sz="8" w:space="0" w:color="9BBB59"/>
              <w:right w:val="single" w:sz="8" w:space="0" w:color="9BBB59"/>
            </w:tcBorders>
            <w:shd w:val="clear" w:color="auto" w:fill="auto"/>
            <w:vAlign w:val="center"/>
          </w:tcPr>
          <w:p w:rsidR="00B655AD" w:rsidRPr="00AF72F4" w:rsidRDefault="00B655AD" w:rsidP="00DF4942">
            <w:pPr>
              <w:pStyle w:val="NoSpacing"/>
              <w:jc w:val="center"/>
              <w:rPr>
                <w:b/>
                <w:bCs/>
                <w:lang w:val="id-ID"/>
              </w:rPr>
            </w:pPr>
            <w:r w:rsidRPr="00AF72F4">
              <w:rPr>
                <w:b/>
                <w:bCs/>
                <w:lang w:val="id-ID"/>
              </w:rPr>
              <w:t>Strategi, Metode, dan Media</w:t>
            </w:r>
          </w:p>
        </w:tc>
        <w:tc>
          <w:tcPr>
            <w:tcW w:w="2127"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655AD" w:rsidRPr="00AF72F4" w:rsidRDefault="00B655AD" w:rsidP="00DF4942">
            <w:pPr>
              <w:pStyle w:val="NoSpacing"/>
              <w:jc w:val="center"/>
              <w:rPr>
                <w:b/>
                <w:bCs/>
                <w:lang w:val="id-ID"/>
              </w:rPr>
            </w:pPr>
            <w:r w:rsidRPr="00AF72F4">
              <w:rPr>
                <w:b/>
                <w:bCs/>
                <w:lang w:val="id-ID"/>
              </w:rPr>
              <w:t>Integrasi</w:t>
            </w:r>
          </w:p>
          <w:p w:rsidR="00B655AD" w:rsidRPr="00DF4942" w:rsidRDefault="00B655AD" w:rsidP="00DF4942">
            <w:pPr>
              <w:pStyle w:val="NoSpacing"/>
              <w:jc w:val="center"/>
              <w:rPr>
                <w:b/>
                <w:bCs/>
              </w:rPr>
            </w:pPr>
            <w:r w:rsidRPr="00AF72F4">
              <w:rPr>
                <w:b/>
                <w:bCs/>
                <w:lang w:val="id-ID"/>
              </w:rPr>
              <w:t>(k</w:t>
            </w:r>
            <w:r w:rsidRPr="00DF4942">
              <w:rPr>
                <w:b/>
                <w:bCs/>
              </w:rPr>
              <w:t>eilmuan, ke</w:t>
            </w:r>
            <w:r w:rsidRPr="00DF4942">
              <w:rPr>
                <w:b/>
                <w:bCs/>
                <w:lang w:val="id-ID"/>
              </w:rPr>
              <w:t>-I</w:t>
            </w:r>
            <w:r w:rsidRPr="00DF4942">
              <w:rPr>
                <w:b/>
                <w:bCs/>
              </w:rPr>
              <w:t>ndonesiaan, ke</w:t>
            </w:r>
            <w:r w:rsidRPr="00DF4942">
              <w:rPr>
                <w:b/>
                <w:bCs/>
                <w:lang w:val="id-ID"/>
              </w:rPr>
              <w:t>-I</w:t>
            </w:r>
            <w:r w:rsidRPr="00DF4942">
              <w:rPr>
                <w:b/>
                <w:bCs/>
              </w:rPr>
              <w:t>slaman)</w:t>
            </w:r>
          </w:p>
        </w:tc>
        <w:tc>
          <w:tcPr>
            <w:tcW w:w="1702" w:type="dxa"/>
            <w:tcBorders>
              <w:top w:val="single" w:sz="8" w:space="0" w:color="9BBB59"/>
              <w:left w:val="single" w:sz="8" w:space="0" w:color="9BBB59"/>
              <w:bottom w:val="single" w:sz="8" w:space="0" w:color="9BBB59"/>
              <w:right w:val="single" w:sz="8" w:space="0" w:color="9BBB59"/>
            </w:tcBorders>
            <w:shd w:val="clear" w:color="auto" w:fill="auto"/>
            <w:vAlign w:val="center"/>
          </w:tcPr>
          <w:p w:rsidR="00B655AD" w:rsidRPr="00DF4942" w:rsidRDefault="00B655AD" w:rsidP="00DF4942">
            <w:pPr>
              <w:pStyle w:val="NoSpacing"/>
              <w:jc w:val="center"/>
              <w:rPr>
                <w:b/>
                <w:bCs/>
              </w:rPr>
            </w:pPr>
            <w:r w:rsidRPr="00DF4942">
              <w:rPr>
                <w:b/>
                <w:bCs/>
              </w:rPr>
              <w:t>Penilaian</w:t>
            </w:r>
          </w:p>
        </w:tc>
        <w:tc>
          <w:tcPr>
            <w:tcW w:w="1127"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655AD" w:rsidRPr="00DF4942" w:rsidRDefault="00B655AD" w:rsidP="00DF4942">
            <w:pPr>
              <w:pStyle w:val="NoSpacing"/>
              <w:jc w:val="center"/>
              <w:rPr>
                <w:b/>
                <w:bCs/>
                <w:lang w:val="id-ID"/>
              </w:rPr>
            </w:pPr>
            <w:r w:rsidRPr="00DF4942">
              <w:rPr>
                <w:b/>
                <w:bCs/>
              </w:rPr>
              <w:t>Waktu</w:t>
            </w:r>
          </w:p>
          <w:p w:rsidR="00B655AD" w:rsidRPr="00DF4942" w:rsidRDefault="00B655AD" w:rsidP="00DF4942">
            <w:pPr>
              <w:pStyle w:val="NoSpacing"/>
              <w:jc w:val="center"/>
              <w:rPr>
                <w:b/>
                <w:bCs/>
                <w:lang w:val="id-ID"/>
              </w:rPr>
            </w:pPr>
            <w:r w:rsidRPr="00DF4942">
              <w:rPr>
                <w:b/>
                <w:bCs/>
                <w:lang w:val="id-ID"/>
              </w:rPr>
              <w:t>(Menit)</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auto"/>
            <w:vAlign w:val="center"/>
          </w:tcPr>
          <w:p w:rsidR="00B655AD" w:rsidRPr="00DF4942" w:rsidRDefault="00B655AD" w:rsidP="00DF4942">
            <w:pPr>
              <w:pStyle w:val="NoSpacing"/>
              <w:jc w:val="center"/>
              <w:rPr>
                <w:b/>
                <w:bCs/>
              </w:rPr>
            </w:pPr>
            <w:r w:rsidRPr="00DF4942">
              <w:rPr>
                <w:b/>
                <w:bCs/>
              </w:rPr>
              <w:t>Rujukan / Sumber</w:t>
            </w:r>
          </w:p>
        </w:tc>
      </w:tr>
      <w:tr w:rsidR="00B655AD" w:rsidRPr="00937E7C" w:rsidTr="00FD08BC">
        <w:trPr>
          <w:gridAfter w:val="5"/>
          <w:wAfter w:w="5635" w:type="dxa"/>
          <w:trHeight w:val="754"/>
          <w:tblHeader/>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655AD" w:rsidRPr="00DF4942" w:rsidRDefault="00B655AD" w:rsidP="00DF4942">
            <w:pPr>
              <w:pStyle w:val="NoSpacing"/>
              <w:jc w:val="center"/>
              <w:rPr>
                <w:i/>
                <w:iCs/>
              </w:rPr>
            </w:pPr>
            <w:r w:rsidRPr="00DF4942">
              <w:rPr>
                <w:i/>
                <w:iCs/>
              </w:rPr>
              <w:t>(1)</w:t>
            </w:r>
          </w:p>
        </w:tc>
        <w:tc>
          <w:tcPr>
            <w:tcW w:w="3717" w:type="dxa"/>
            <w:tcBorders>
              <w:top w:val="single" w:sz="8" w:space="0" w:color="9BBB59"/>
              <w:left w:val="single" w:sz="8" w:space="0" w:color="9BBB59"/>
              <w:bottom w:val="single" w:sz="8" w:space="0" w:color="9BBB59"/>
              <w:right w:val="single" w:sz="8" w:space="0" w:color="9BBB59"/>
            </w:tcBorders>
            <w:shd w:val="clear" w:color="auto" w:fill="auto"/>
            <w:vAlign w:val="center"/>
          </w:tcPr>
          <w:p w:rsidR="00B655AD" w:rsidRPr="00DF4942" w:rsidRDefault="00B655AD" w:rsidP="00DF4942">
            <w:pPr>
              <w:pStyle w:val="NoSpacing"/>
              <w:jc w:val="center"/>
              <w:rPr>
                <w:i/>
                <w:iCs/>
              </w:rPr>
            </w:pPr>
            <w:r w:rsidRPr="00DF4942">
              <w:rPr>
                <w:i/>
                <w:iCs/>
              </w:rPr>
              <w:t>(2)</w:t>
            </w:r>
          </w:p>
        </w:tc>
        <w:tc>
          <w:tcPr>
            <w:tcW w:w="2556"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655AD" w:rsidRPr="00DF4942" w:rsidRDefault="00B655AD" w:rsidP="00DF4942">
            <w:pPr>
              <w:pStyle w:val="NoSpacing"/>
              <w:jc w:val="center"/>
              <w:rPr>
                <w:i/>
                <w:iCs/>
              </w:rPr>
            </w:pPr>
            <w:r w:rsidRPr="00DF4942">
              <w:rPr>
                <w:i/>
                <w:iCs/>
              </w:rPr>
              <w:t>(3)</w:t>
            </w:r>
          </w:p>
        </w:tc>
        <w:tc>
          <w:tcPr>
            <w:tcW w:w="3544" w:type="dxa"/>
            <w:tcBorders>
              <w:top w:val="single" w:sz="8" w:space="0" w:color="9BBB59"/>
              <w:left w:val="single" w:sz="8" w:space="0" w:color="9BBB59"/>
              <w:bottom w:val="single" w:sz="8" w:space="0" w:color="9BBB59"/>
              <w:right w:val="single" w:sz="8" w:space="0" w:color="9BBB59"/>
            </w:tcBorders>
            <w:shd w:val="clear" w:color="auto" w:fill="auto"/>
            <w:vAlign w:val="center"/>
          </w:tcPr>
          <w:p w:rsidR="00B655AD" w:rsidRPr="00DF4942" w:rsidRDefault="00B655AD" w:rsidP="00DF4942">
            <w:pPr>
              <w:pStyle w:val="NoSpacing"/>
              <w:jc w:val="center"/>
              <w:rPr>
                <w:i/>
                <w:iCs/>
              </w:rPr>
            </w:pPr>
            <w:r w:rsidRPr="00DF4942">
              <w:rPr>
                <w:i/>
                <w:iCs/>
              </w:rPr>
              <w:t>(4)</w:t>
            </w:r>
          </w:p>
        </w:tc>
        <w:tc>
          <w:tcPr>
            <w:tcW w:w="2127"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655AD" w:rsidRPr="00DF4942" w:rsidRDefault="00B655AD" w:rsidP="00DF4942">
            <w:pPr>
              <w:pStyle w:val="NoSpacing"/>
              <w:jc w:val="center"/>
              <w:rPr>
                <w:i/>
                <w:iCs/>
              </w:rPr>
            </w:pPr>
            <w:r w:rsidRPr="00DF4942">
              <w:rPr>
                <w:i/>
                <w:iCs/>
              </w:rPr>
              <w:t>(5)</w:t>
            </w:r>
          </w:p>
        </w:tc>
        <w:tc>
          <w:tcPr>
            <w:tcW w:w="1702" w:type="dxa"/>
            <w:tcBorders>
              <w:top w:val="single" w:sz="8" w:space="0" w:color="9BBB59"/>
              <w:left w:val="single" w:sz="8" w:space="0" w:color="9BBB59"/>
              <w:bottom w:val="single" w:sz="8" w:space="0" w:color="9BBB59"/>
              <w:right w:val="single" w:sz="8" w:space="0" w:color="9BBB59"/>
            </w:tcBorders>
            <w:shd w:val="clear" w:color="auto" w:fill="auto"/>
            <w:vAlign w:val="center"/>
          </w:tcPr>
          <w:p w:rsidR="00B655AD" w:rsidRPr="00DF4942" w:rsidRDefault="00B655AD" w:rsidP="00DF4942">
            <w:pPr>
              <w:pStyle w:val="NoSpacing"/>
              <w:jc w:val="center"/>
              <w:rPr>
                <w:i/>
                <w:iCs/>
              </w:rPr>
            </w:pPr>
            <w:r w:rsidRPr="00DF4942">
              <w:rPr>
                <w:i/>
                <w:iCs/>
              </w:rPr>
              <w:t>(6)</w:t>
            </w:r>
          </w:p>
        </w:tc>
        <w:tc>
          <w:tcPr>
            <w:tcW w:w="1127"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655AD" w:rsidRPr="00DF4942" w:rsidRDefault="00B655AD" w:rsidP="00DF4942">
            <w:pPr>
              <w:pStyle w:val="NoSpacing"/>
              <w:jc w:val="center"/>
              <w:rPr>
                <w:i/>
                <w:iCs/>
              </w:rPr>
            </w:pPr>
            <w:r w:rsidRPr="00DF4942">
              <w:rPr>
                <w:i/>
                <w:iCs/>
              </w:rPr>
              <w:t>(7)</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auto"/>
            <w:vAlign w:val="center"/>
          </w:tcPr>
          <w:p w:rsidR="00B655AD" w:rsidRPr="00DF4942" w:rsidRDefault="00B655AD" w:rsidP="00DF4942">
            <w:pPr>
              <w:pStyle w:val="NoSpacing"/>
              <w:jc w:val="center"/>
              <w:rPr>
                <w:i/>
                <w:iCs/>
              </w:rPr>
            </w:pPr>
            <w:r w:rsidRPr="00DF4942">
              <w:rPr>
                <w:i/>
                <w:iCs/>
              </w:rPr>
              <w:t>(8)</w:t>
            </w:r>
          </w:p>
        </w:tc>
      </w:tr>
      <w:tr w:rsidR="00B655AD" w:rsidRPr="00937E7C" w:rsidTr="00AB546A">
        <w:trPr>
          <w:gridAfter w:val="5"/>
          <w:wAfter w:w="5635" w:type="dxa"/>
          <w:trHeight w:val="1244"/>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655AD" w:rsidRPr="00DF4942" w:rsidRDefault="00DF4942" w:rsidP="00DF4942">
            <w:pPr>
              <w:pStyle w:val="ListParagraph"/>
              <w:ind w:left="34"/>
              <w:jc w:val="center"/>
              <w:rPr>
                <w:rFonts w:eastAsia="Times New Roman"/>
                <w:bCs/>
                <w:lang w:val="id-ID"/>
              </w:rPr>
            </w:pPr>
            <w:r>
              <w:rPr>
                <w:rFonts w:eastAsia="Times New Roman"/>
                <w:bCs/>
                <w:lang w:val="id-ID"/>
              </w:rPr>
              <w:t>1</w:t>
            </w:r>
          </w:p>
        </w:tc>
        <w:tc>
          <w:tcPr>
            <w:tcW w:w="3717"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655AD" w:rsidRPr="00D53369" w:rsidRDefault="00B655AD" w:rsidP="00DF4942">
            <w:pPr>
              <w:rPr>
                <w:rFonts w:eastAsia="Times New Roman"/>
                <w:bCs/>
                <w:lang w:val="id-ID"/>
              </w:rPr>
            </w:pPr>
            <w:r>
              <w:rPr>
                <w:rFonts w:eastAsia="Times New Roman"/>
                <w:bCs/>
                <w:lang w:val="id-ID"/>
              </w:rPr>
              <w:t xml:space="preserve">Orientasi Mata Kuliah, Mampu membuat abstrak analisis terhadap topik relevan dengan </w:t>
            </w:r>
            <w:r w:rsidR="00DF4942">
              <w:rPr>
                <w:rFonts w:eastAsia="Times New Roman"/>
                <w:bCs/>
                <w:lang w:val="id-ID"/>
              </w:rPr>
              <w:t>Komunikasi Antar Budaya (KAB)</w:t>
            </w:r>
          </w:p>
        </w:tc>
        <w:tc>
          <w:tcPr>
            <w:tcW w:w="2556"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655AD" w:rsidRPr="00F65120" w:rsidRDefault="00B655AD" w:rsidP="001C3204">
            <w:pPr>
              <w:rPr>
                <w:rFonts w:eastAsia="Times New Roman"/>
                <w:bCs/>
                <w:lang w:val="id-ID"/>
              </w:rPr>
            </w:pPr>
            <w:r w:rsidRPr="00937E7C">
              <w:rPr>
                <w:rFonts w:eastAsia="Times New Roman"/>
                <w:bCs/>
              </w:rPr>
              <w:t>Pengantar</w:t>
            </w:r>
            <w:r>
              <w:rPr>
                <w:rFonts w:eastAsia="Times New Roman"/>
                <w:bCs/>
                <w:lang w:val="id-ID"/>
              </w:rPr>
              <w:t xml:space="preserve"> Mata Kuliah dan Kontrak Kuliah</w:t>
            </w:r>
          </w:p>
        </w:tc>
        <w:tc>
          <w:tcPr>
            <w:tcW w:w="3544" w:type="dxa"/>
            <w:tcBorders>
              <w:top w:val="single" w:sz="8" w:space="0" w:color="9BBB59"/>
              <w:left w:val="single" w:sz="8" w:space="0" w:color="9BBB59"/>
              <w:bottom w:val="single" w:sz="8" w:space="0" w:color="9BBB59"/>
              <w:right w:val="single" w:sz="8" w:space="0" w:color="9BBB59"/>
            </w:tcBorders>
            <w:shd w:val="clear" w:color="auto" w:fill="E6EED5"/>
          </w:tcPr>
          <w:p w:rsidR="00B655AD" w:rsidRPr="00D91A22" w:rsidRDefault="00B655AD" w:rsidP="00DF4942">
            <w:pPr>
              <w:pStyle w:val="ListParagraph"/>
              <w:ind w:left="36"/>
              <w:rPr>
                <w:rFonts w:eastAsia="Times New Roman"/>
                <w:bCs/>
                <w:lang w:val="id-ID"/>
              </w:rPr>
            </w:pPr>
            <w:r w:rsidRPr="00D91A22">
              <w:rPr>
                <w:rFonts w:eastAsia="Times New Roman"/>
                <w:bCs/>
              </w:rPr>
              <w:t>Orientasi, metodekomunikasiduaarah, power point</w:t>
            </w:r>
          </w:p>
          <w:p w:rsidR="00B655AD" w:rsidRDefault="00B655AD" w:rsidP="001C3204">
            <w:pPr>
              <w:rPr>
                <w:rFonts w:eastAsia="Times New Roman"/>
                <w:bCs/>
                <w:lang w:val="id-ID"/>
              </w:rPr>
            </w:pPr>
          </w:p>
          <w:p w:rsidR="00B655AD" w:rsidRPr="00D91A22" w:rsidRDefault="00B655AD" w:rsidP="00DF4942">
            <w:pPr>
              <w:pStyle w:val="ListParagraph"/>
              <w:ind w:left="0"/>
              <w:rPr>
                <w:rFonts w:eastAsia="Times New Roman"/>
                <w:bCs/>
                <w:sz w:val="18"/>
                <w:szCs w:val="18"/>
                <w:lang w:val="id-ID"/>
              </w:rPr>
            </w:pPr>
            <w:r w:rsidRPr="00D91A22">
              <w:rPr>
                <w:rFonts w:eastAsia="Times New Roman"/>
                <w:bCs/>
                <w:sz w:val="18"/>
                <w:szCs w:val="18"/>
                <w:lang w:val="id-ID"/>
              </w:rPr>
              <w:t>“Tugas Kelompok (Membuat Konsep/Abstrak Analisis Karya Ilmiah) Dikumpulkan pada pertemuan berikut”</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B655AD" w:rsidRPr="00937E7C" w:rsidRDefault="00B655AD" w:rsidP="001C3204">
            <w:pPr>
              <w:rPr>
                <w:rFonts w:eastAsia="Times New Roman"/>
                <w:bCs/>
              </w:rPr>
            </w:pPr>
            <w:r w:rsidRPr="00937E7C">
              <w:rPr>
                <w:rFonts w:eastAsia="Times New Roman"/>
                <w:bCs/>
              </w:rPr>
              <w:t>Antardisiplinilmu</w:t>
            </w:r>
          </w:p>
        </w:tc>
        <w:tc>
          <w:tcPr>
            <w:tcW w:w="1702" w:type="dxa"/>
            <w:tcBorders>
              <w:top w:val="single" w:sz="8" w:space="0" w:color="9BBB59"/>
              <w:left w:val="single" w:sz="8" w:space="0" w:color="9BBB59"/>
              <w:bottom w:val="single" w:sz="8" w:space="0" w:color="9BBB59"/>
              <w:right w:val="single" w:sz="8" w:space="0" w:color="9BBB59"/>
            </w:tcBorders>
            <w:shd w:val="clear" w:color="auto" w:fill="E6EED5"/>
          </w:tcPr>
          <w:p w:rsidR="00B655AD" w:rsidRDefault="00B655AD" w:rsidP="00DF4942">
            <w:pPr>
              <w:pStyle w:val="ListParagraph"/>
              <w:ind w:left="35"/>
              <w:rPr>
                <w:rFonts w:eastAsia="Times New Roman"/>
                <w:bCs/>
                <w:lang w:val="id-ID"/>
              </w:rPr>
            </w:pPr>
            <w:r>
              <w:rPr>
                <w:rFonts w:eastAsia="Times New Roman"/>
                <w:bCs/>
                <w:lang w:val="id-ID"/>
              </w:rPr>
              <w:t>Kesopanan</w:t>
            </w:r>
          </w:p>
          <w:p w:rsidR="00B655AD" w:rsidRDefault="00B655AD" w:rsidP="00DF4942">
            <w:pPr>
              <w:pStyle w:val="ListParagraph"/>
              <w:ind w:left="35"/>
              <w:rPr>
                <w:rFonts w:eastAsia="Times New Roman"/>
                <w:bCs/>
                <w:lang w:val="id-ID"/>
              </w:rPr>
            </w:pPr>
            <w:r>
              <w:rPr>
                <w:rFonts w:eastAsia="Times New Roman"/>
                <w:bCs/>
                <w:lang w:val="id-ID"/>
              </w:rPr>
              <w:t>Kedisiplinan</w:t>
            </w:r>
          </w:p>
          <w:p w:rsidR="00B655AD" w:rsidRPr="00F65120" w:rsidRDefault="00B655AD" w:rsidP="00DF4942">
            <w:pPr>
              <w:pStyle w:val="ListParagraph"/>
              <w:ind w:left="35"/>
              <w:rPr>
                <w:rFonts w:eastAsia="Times New Roman"/>
                <w:bCs/>
                <w:lang w:val="id-ID"/>
              </w:rPr>
            </w:pPr>
            <w:r>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B655AD" w:rsidRPr="00D53369" w:rsidRDefault="00FD08BC" w:rsidP="001C3204">
            <w:pPr>
              <w:rPr>
                <w:rFonts w:eastAsia="Times New Roman"/>
                <w:bCs/>
                <w:lang w:val="id-ID"/>
              </w:rPr>
            </w:pPr>
            <w:r>
              <w:rPr>
                <w:rFonts w:eastAsia="Times New Roman"/>
                <w:bCs/>
                <w:lang w:val="id-ID"/>
              </w:rPr>
              <w:t>2</w:t>
            </w:r>
            <w:r w:rsidR="00B655AD" w:rsidRPr="00937E7C">
              <w:rPr>
                <w:rFonts w:eastAsia="Times New Roman"/>
                <w:bCs/>
              </w:rPr>
              <w:t xml:space="preserve"> x 50 </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E6EED5"/>
          </w:tcPr>
          <w:p w:rsidR="00B655AD" w:rsidRPr="00937E7C" w:rsidRDefault="00B655AD" w:rsidP="001C3204">
            <w:pPr>
              <w:rPr>
                <w:rFonts w:eastAsia="Times New Roman"/>
                <w:bCs/>
              </w:rPr>
            </w:pPr>
            <w:r w:rsidRPr="00937E7C">
              <w:rPr>
                <w:rFonts w:eastAsia="Times New Roman"/>
                <w:bCs/>
              </w:rPr>
              <w:t>RPS</w:t>
            </w:r>
          </w:p>
        </w:tc>
      </w:tr>
      <w:tr w:rsidR="00EB5A61" w:rsidRPr="00937E7C" w:rsidTr="00EC5678">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EB5A61" w:rsidRPr="00DF4942" w:rsidRDefault="00EB5A61" w:rsidP="00DF4942">
            <w:pPr>
              <w:pStyle w:val="ListParagraph"/>
              <w:ind w:left="34"/>
              <w:jc w:val="center"/>
              <w:rPr>
                <w:rFonts w:eastAsia="Times New Roman"/>
                <w:bCs/>
                <w:lang w:val="id-ID"/>
              </w:rPr>
            </w:pPr>
            <w:r>
              <w:rPr>
                <w:rFonts w:eastAsia="Times New Roman"/>
                <w:bCs/>
                <w:lang w:val="id-ID"/>
              </w:rPr>
              <w:t>2</w:t>
            </w:r>
          </w:p>
        </w:tc>
        <w:tc>
          <w:tcPr>
            <w:tcW w:w="3717" w:type="dxa"/>
            <w:tcBorders>
              <w:top w:val="single" w:sz="8" w:space="0" w:color="9BBB59"/>
              <w:left w:val="single" w:sz="8" w:space="0" w:color="9BBB59"/>
              <w:bottom w:val="single" w:sz="8" w:space="0" w:color="9BBB59"/>
              <w:right w:val="single" w:sz="8" w:space="0" w:color="9BBB59"/>
            </w:tcBorders>
            <w:shd w:val="clear" w:color="auto" w:fill="FDE9D9" w:themeFill="accent6" w:themeFillTint="33"/>
          </w:tcPr>
          <w:p w:rsidR="00EB5A61" w:rsidRPr="001C702F" w:rsidRDefault="00EC5678" w:rsidP="00EB5A61">
            <w:pPr>
              <w:pStyle w:val="NoSpacing"/>
              <w:rPr>
                <w:rFonts w:asciiTheme="majorBidi" w:hAnsiTheme="majorBidi" w:cstheme="majorBidi"/>
                <w:lang w:val="id-ID"/>
              </w:rPr>
            </w:pPr>
            <w:r>
              <w:rPr>
                <w:rFonts w:asciiTheme="majorBidi" w:hAnsiTheme="majorBidi" w:cstheme="majorBidi"/>
                <w:lang w:val="id-ID"/>
              </w:rPr>
              <w:t xml:space="preserve">Mahasiswa dapat mengetahui elemen budaya seperti (Sejarah, Agama, Nilai, Organisasi Sosial, Bahasa), dan dapat mengetahui karakteristik budaya (pembelajaran, dibagikan, diturunkan, </w:t>
            </w:r>
            <w:r w:rsidR="00F76727">
              <w:rPr>
                <w:rFonts w:asciiTheme="majorBidi" w:hAnsiTheme="majorBidi" w:cstheme="majorBidi"/>
                <w:lang w:val="id-ID"/>
              </w:rPr>
              <w:t>simbolistik, dinamis, dan integratif)</w:t>
            </w:r>
          </w:p>
        </w:tc>
        <w:tc>
          <w:tcPr>
            <w:tcW w:w="2556" w:type="dxa"/>
            <w:tcBorders>
              <w:top w:val="single" w:sz="8" w:space="0" w:color="9BBB59"/>
              <w:left w:val="single" w:sz="8" w:space="0" w:color="9BBB59"/>
              <w:bottom w:val="single" w:sz="8" w:space="0" w:color="9BBB59"/>
              <w:right w:val="single" w:sz="8" w:space="0" w:color="9BBB59"/>
            </w:tcBorders>
            <w:shd w:val="clear" w:color="auto" w:fill="FDE9D9" w:themeFill="accent6" w:themeFillTint="33"/>
          </w:tcPr>
          <w:p w:rsidR="00EB5A61" w:rsidRPr="00EC5678" w:rsidRDefault="00EC5678" w:rsidP="00D10B2C">
            <w:pPr>
              <w:pStyle w:val="NoSpacing"/>
              <w:rPr>
                <w:rFonts w:asciiTheme="majorBidi" w:hAnsiTheme="majorBidi" w:cstheme="majorBidi"/>
                <w:lang w:val="id-ID"/>
              </w:rPr>
            </w:pPr>
            <w:r>
              <w:rPr>
                <w:rFonts w:asciiTheme="majorBidi" w:hAnsiTheme="majorBidi" w:cstheme="majorBidi"/>
                <w:lang w:val="id-ID"/>
              </w:rPr>
              <w:t>Elemen Budaya dan Karakteristik Budaya</w:t>
            </w:r>
          </w:p>
        </w:tc>
        <w:tc>
          <w:tcPr>
            <w:tcW w:w="3544" w:type="dxa"/>
            <w:tcBorders>
              <w:top w:val="single" w:sz="8" w:space="0" w:color="9BBB59"/>
              <w:left w:val="single" w:sz="8" w:space="0" w:color="9BBB59"/>
              <w:bottom w:val="single" w:sz="8" w:space="0" w:color="9BBB59"/>
              <w:right w:val="single" w:sz="8" w:space="0" w:color="9BBB59"/>
            </w:tcBorders>
            <w:shd w:val="clear" w:color="auto" w:fill="auto"/>
          </w:tcPr>
          <w:p w:rsidR="00BD2246" w:rsidRPr="00D91A22" w:rsidRDefault="00BD2246" w:rsidP="00BD2246">
            <w:pPr>
              <w:pStyle w:val="ListParagraph"/>
              <w:ind w:left="36"/>
              <w:rPr>
                <w:rFonts w:eastAsia="Times New Roman"/>
                <w:bCs/>
                <w:lang w:val="id-ID"/>
              </w:rPr>
            </w:pPr>
            <w:r w:rsidRPr="00D91A22">
              <w:rPr>
                <w:rFonts w:eastAsia="Times New Roman"/>
                <w:bCs/>
              </w:rPr>
              <w:t>Orientasi, metodekomunikasiduaarah, power point</w:t>
            </w:r>
          </w:p>
          <w:p w:rsidR="00BD2246" w:rsidRDefault="00BD2246" w:rsidP="00BD2246">
            <w:pPr>
              <w:rPr>
                <w:rFonts w:eastAsia="Times New Roman"/>
                <w:bCs/>
                <w:lang w:val="id-ID"/>
              </w:rPr>
            </w:pPr>
          </w:p>
          <w:p w:rsidR="00EB5A61" w:rsidRPr="007D7C1B" w:rsidRDefault="00BD2246" w:rsidP="00BD2246">
            <w:pPr>
              <w:pStyle w:val="ListParagraph"/>
              <w:ind w:left="36"/>
              <w:rPr>
                <w:rFonts w:eastAsia="Times New Roman"/>
                <w:bCs/>
                <w:lang w:val="id-ID"/>
              </w:rPr>
            </w:pPr>
            <w:r w:rsidRPr="00D91A22">
              <w:rPr>
                <w:rFonts w:eastAsia="Times New Roman"/>
                <w:bCs/>
                <w:sz w:val="18"/>
                <w:szCs w:val="18"/>
                <w:lang w:val="id-ID"/>
              </w:rPr>
              <w:t>“Tugas Kelompok (Membuat Konsep/Abstrak Analisis Karya Ilmiah) Dikumpulkan pada pertemuan berikut”</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EB5A61" w:rsidRPr="007D7C1B" w:rsidRDefault="00EB5A61" w:rsidP="001C3204">
            <w:pPr>
              <w:rPr>
                <w:rFonts w:eastAsia="Times New Roman"/>
                <w:bCs/>
                <w:lang w:val="id-ID"/>
              </w:rPr>
            </w:pPr>
          </w:p>
        </w:tc>
        <w:tc>
          <w:tcPr>
            <w:tcW w:w="1702" w:type="dxa"/>
            <w:tcBorders>
              <w:top w:val="single" w:sz="8" w:space="0" w:color="9BBB59"/>
              <w:left w:val="single" w:sz="8" w:space="0" w:color="9BBB59"/>
              <w:bottom w:val="single" w:sz="8" w:space="0" w:color="9BBB59"/>
              <w:right w:val="single" w:sz="8" w:space="0" w:color="9BBB59"/>
            </w:tcBorders>
            <w:shd w:val="clear" w:color="auto" w:fill="auto"/>
          </w:tcPr>
          <w:p w:rsidR="00EB5A61" w:rsidRDefault="00EB5A61" w:rsidP="00FD08BC">
            <w:pPr>
              <w:pStyle w:val="ListParagraph"/>
              <w:ind w:left="0"/>
              <w:rPr>
                <w:rFonts w:eastAsia="Times New Roman"/>
                <w:bCs/>
                <w:lang w:val="id-ID"/>
              </w:rPr>
            </w:pPr>
            <w:r>
              <w:rPr>
                <w:rFonts w:eastAsia="Times New Roman"/>
                <w:bCs/>
                <w:lang w:val="id-ID"/>
              </w:rPr>
              <w:t>Kesopanan</w:t>
            </w:r>
          </w:p>
          <w:p w:rsidR="00EB5A61" w:rsidRDefault="00EB5A61" w:rsidP="00FD08BC">
            <w:pPr>
              <w:pStyle w:val="ListParagraph"/>
              <w:ind w:left="0"/>
              <w:rPr>
                <w:rFonts w:eastAsia="Times New Roman"/>
                <w:bCs/>
                <w:lang w:val="id-ID"/>
              </w:rPr>
            </w:pPr>
            <w:r>
              <w:rPr>
                <w:rFonts w:eastAsia="Times New Roman"/>
                <w:bCs/>
                <w:lang w:val="id-ID"/>
              </w:rPr>
              <w:t>Kedisiplinan</w:t>
            </w:r>
          </w:p>
          <w:p w:rsidR="00EB5A61" w:rsidRPr="007D7C1B" w:rsidRDefault="00EB5A61" w:rsidP="00FD08BC">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EB5A61" w:rsidRPr="007D7C1B" w:rsidRDefault="00EB5A61" w:rsidP="001C3204">
            <w:pPr>
              <w:rPr>
                <w:rFonts w:eastAsia="Times New Roman"/>
                <w:bCs/>
                <w:lang w:val="id-ID"/>
              </w:rPr>
            </w:pPr>
            <w:r>
              <w:rPr>
                <w:rFonts w:eastAsia="Times New Roman"/>
                <w:bCs/>
                <w:lang w:val="id-ID"/>
              </w:rPr>
              <w:t>2 x 50</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auto"/>
          </w:tcPr>
          <w:p w:rsidR="00EB5A61" w:rsidRPr="00EA35DE" w:rsidRDefault="00EB5A61" w:rsidP="001C3204">
            <w:pPr>
              <w:rPr>
                <w:rFonts w:eastAsia="Times New Roman"/>
                <w:bCs/>
                <w:lang w:val="id-ID"/>
              </w:rPr>
            </w:pPr>
            <w:r>
              <w:rPr>
                <w:rFonts w:eastAsia="Times New Roman"/>
                <w:bCs/>
                <w:lang w:val="id-ID"/>
              </w:rPr>
              <w:t>1, 4</w:t>
            </w:r>
            <w:r w:rsidR="00EC5678">
              <w:rPr>
                <w:rFonts w:eastAsia="Times New Roman"/>
                <w:bCs/>
                <w:lang w:val="id-ID"/>
              </w:rPr>
              <w:t>, 5</w:t>
            </w:r>
          </w:p>
        </w:tc>
      </w:tr>
      <w:tr w:rsidR="00BD2246" w:rsidRPr="00937E7C" w:rsidTr="00AB546A">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D2246" w:rsidRPr="00DF4942" w:rsidRDefault="00BD2246" w:rsidP="00DF4942">
            <w:pPr>
              <w:pStyle w:val="ListParagraph"/>
              <w:ind w:left="34"/>
              <w:jc w:val="center"/>
              <w:rPr>
                <w:rFonts w:eastAsia="Times New Roman"/>
                <w:bCs/>
                <w:lang w:val="id-ID"/>
              </w:rPr>
            </w:pPr>
            <w:r>
              <w:rPr>
                <w:rFonts w:eastAsia="Times New Roman"/>
                <w:bCs/>
                <w:lang w:val="id-ID"/>
              </w:rPr>
              <w:t>3</w:t>
            </w:r>
          </w:p>
        </w:tc>
        <w:tc>
          <w:tcPr>
            <w:tcW w:w="3717"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1C702F" w:rsidRDefault="00BD2246" w:rsidP="00D10B2C">
            <w:pPr>
              <w:pStyle w:val="NoSpacing"/>
              <w:rPr>
                <w:rFonts w:asciiTheme="majorBidi" w:hAnsiTheme="majorBidi" w:cstheme="majorBidi"/>
                <w:lang w:val="id-ID"/>
              </w:rPr>
            </w:pPr>
            <w:r>
              <w:rPr>
                <w:rFonts w:asciiTheme="majorBidi" w:hAnsiTheme="majorBidi" w:cstheme="majorBidi"/>
                <w:lang w:val="id-ID"/>
              </w:rPr>
              <w:t>Mahasiswa dapat mendeskripsikan Komunikasi, Mendeskripsikan Budaya, Mendeskripsikan Komunikasi Antarbudaya, dan Menarasikan dan menganalisis Komunikasi dan Budaya</w:t>
            </w:r>
          </w:p>
        </w:tc>
        <w:tc>
          <w:tcPr>
            <w:tcW w:w="2556"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A639BB" w:rsidRDefault="00BD2246" w:rsidP="00D10B2C">
            <w:pPr>
              <w:pStyle w:val="NoSpacing"/>
              <w:rPr>
                <w:rFonts w:asciiTheme="majorBidi" w:hAnsiTheme="majorBidi" w:cstheme="majorBidi"/>
              </w:rPr>
            </w:pPr>
            <w:r>
              <w:rPr>
                <w:rFonts w:asciiTheme="majorBidi" w:hAnsiTheme="majorBidi" w:cstheme="majorBidi"/>
              </w:rPr>
              <w:t xml:space="preserve">SuatuPendekatanTerdahapKomunikasiAntarBudaya – Richard E. Porter dan Larry A. Samovar </w:t>
            </w:r>
          </w:p>
        </w:tc>
        <w:tc>
          <w:tcPr>
            <w:tcW w:w="3544" w:type="dxa"/>
            <w:tcBorders>
              <w:top w:val="single" w:sz="8" w:space="0" w:color="9BBB59"/>
              <w:left w:val="single" w:sz="8" w:space="0" w:color="9BBB59"/>
              <w:bottom w:val="single" w:sz="8" w:space="0" w:color="9BBB59"/>
              <w:right w:val="single" w:sz="8" w:space="0" w:color="9BBB59"/>
            </w:tcBorders>
            <w:shd w:val="clear" w:color="auto" w:fill="E6EED5"/>
          </w:tcPr>
          <w:p w:rsidR="00BD2246" w:rsidRDefault="00BD2246" w:rsidP="00D10B2C">
            <w:pPr>
              <w:pStyle w:val="ListParagraph"/>
              <w:ind w:left="36"/>
              <w:rPr>
                <w:rFonts w:eastAsia="Times New Roman"/>
                <w:bCs/>
                <w:lang w:val="id-ID"/>
              </w:rPr>
            </w:pPr>
            <w:r>
              <w:rPr>
                <w:rFonts w:eastAsia="Times New Roman"/>
                <w:bCs/>
                <w:lang w:val="id-ID"/>
              </w:rPr>
              <w:t>M</w:t>
            </w:r>
            <w:r w:rsidRPr="007D7C1B">
              <w:rPr>
                <w:rFonts w:eastAsia="Times New Roman"/>
                <w:bCs/>
              </w:rPr>
              <w:t>etodekomunikasiduaarah, power point</w:t>
            </w:r>
            <w:r>
              <w:rPr>
                <w:rFonts w:eastAsia="Times New Roman"/>
                <w:bCs/>
                <w:lang w:val="id-ID"/>
              </w:rPr>
              <w:t>.</w:t>
            </w:r>
          </w:p>
          <w:p w:rsidR="00BD2246" w:rsidRDefault="00BD2246" w:rsidP="00D10B2C">
            <w:pPr>
              <w:pStyle w:val="ListParagraph"/>
              <w:ind w:left="0"/>
              <w:rPr>
                <w:rFonts w:eastAsia="Times New Roman"/>
                <w:bCs/>
                <w:lang w:val="id-ID"/>
              </w:rPr>
            </w:pPr>
            <w:r>
              <w:rPr>
                <w:rFonts w:eastAsia="Times New Roman"/>
                <w:bCs/>
                <w:lang w:val="id-ID"/>
              </w:rPr>
              <w:t>Pendalaman abstrak analisis</w:t>
            </w:r>
            <w:r w:rsidRPr="007D7C1B">
              <w:rPr>
                <w:rFonts w:eastAsia="Times New Roman"/>
                <w:bCs/>
                <w:lang w:val="id-ID"/>
              </w:rPr>
              <w:t xml:space="preserve">, </w:t>
            </w:r>
          </w:p>
          <w:p w:rsidR="00BD2246" w:rsidRPr="007D7C1B" w:rsidRDefault="00BD2246" w:rsidP="00D10B2C">
            <w:pPr>
              <w:pStyle w:val="ListParagraph"/>
              <w:ind w:left="36"/>
              <w:rPr>
                <w:rFonts w:eastAsia="Times New Roman"/>
                <w:bCs/>
                <w:lang w:val="id-ID"/>
              </w:rPr>
            </w:pPr>
            <w:r>
              <w:rPr>
                <w:rFonts w:eastAsia="Times New Roman"/>
                <w:bCs/>
                <w:sz w:val="18"/>
                <w:szCs w:val="18"/>
                <w:lang w:val="id-ID"/>
              </w:rPr>
              <w:t>“Pemaparan Tugas Kelompok (Satu disain abstak analisis per kelompok)”</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7D7C1B" w:rsidRDefault="00BD2246" w:rsidP="00D10B2C">
            <w:pPr>
              <w:rPr>
                <w:rFonts w:eastAsia="Times New Roman"/>
                <w:bCs/>
                <w:lang w:val="id-ID"/>
              </w:rPr>
            </w:pPr>
            <w:r>
              <w:rPr>
                <w:rFonts w:eastAsia="Times New Roman"/>
                <w:bCs/>
                <w:lang w:val="id-ID"/>
              </w:rPr>
              <w:t xml:space="preserve">Interdisipliner Konsep. (Islam, Kearifan Lokal, efektivitas </w:t>
            </w:r>
            <w:r>
              <w:rPr>
                <w:rFonts w:eastAsia="Times New Roman"/>
                <w:bCs/>
                <w:lang w:val="id-ID"/>
              </w:rPr>
              <w:lastRenderedPageBreak/>
              <w:t>komunikasi)</w:t>
            </w:r>
          </w:p>
        </w:tc>
        <w:tc>
          <w:tcPr>
            <w:tcW w:w="1702" w:type="dxa"/>
            <w:tcBorders>
              <w:top w:val="single" w:sz="8" w:space="0" w:color="9BBB59"/>
              <w:left w:val="single" w:sz="8" w:space="0" w:color="9BBB59"/>
              <w:bottom w:val="single" w:sz="8" w:space="0" w:color="9BBB59"/>
              <w:right w:val="single" w:sz="8" w:space="0" w:color="9BBB59"/>
            </w:tcBorders>
            <w:shd w:val="clear" w:color="auto" w:fill="E6EED5"/>
          </w:tcPr>
          <w:p w:rsidR="00BD2246" w:rsidRDefault="00BD2246" w:rsidP="00B74FF8">
            <w:pPr>
              <w:pStyle w:val="ListParagraph"/>
              <w:ind w:left="0"/>
              <w:rPr>
                <w:rFonts w:eastAsia="Times New Roman"/>
                <w:bCs/>
                <w:lang w:val="id-ID"/>
              </w:rPr>
            </w:pPr>
            <w:r>
              <w:rPr>
                <w:rFonts w:eastAsia="Times New Roman"/>
                <w:bCs/>
                <w:lang w:val="id-ID"/>
              </w:rPr>
              <w:lastRenderedPageBreak/>
              <w:t>Kesopanan</w:t>
            </w:r>
          </w:p>
          <w:p w:rsidR="00BD2246" w:rsidRDefault="00BD2246" w:rsidP="00B74FF8">
            <w:pPr>
              <w:pStyle w:val="ListParagraph"/>
              <w:ind w:left="0"/>
              <w:rPr>
                <w:rFonts w:eastAsia="Times New Roman"/>
                <w:bCs/>
                <w:lang w:val="id-ID"/>
              </w:rPr>
            </w:pPr>
            <w:r>
              <w:rPr>
                <w:rFonts w:eastAsia="Times New Roman"/>
                <w:bCs/>
                <w:lang w:val="id-ID"/>
              </w:rPr>
              <w:t>Kedisiplinan</w:t>
            </w:r>
          </w:p>
          <w:p w:rsidR="00BD2246" w:rsidRPr="007D7C1B" w:rsidRDefault="00BD2246" w:rsidP="00B74FF8">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D53369" w:rsidRDefault="00BD2246" w:rsidP="001C3204">
            <w:pPr>
              <w:rPr>
                <w:rFonts w:eastAsia="Times New Roman"/>
                <w:bCs/>
                <w:lang w:val="id-ID"/>
              </w:rPr>
            </w:pPr>
            <w:r>
              <w:rPr>
                <w:rFonts w:eastAsia="Times New Roman"/>
                <w:bCs/>
                <w:lang w:val="id-ID"/>
              </w:rPr>
              <w:t>2</w:t>
            </w:r>
            <w:r w:rsidRPr="00937E7C">
              <w:rPr>
                <w:rFonts w:eastAsia="Times New Roman"/>
                <w:bCs/>
              </w:rPr>
              <w:t xml:space="preserve"> x 50 </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E6EED5"/>
          </w:tcPr>
          <w:p w:rsidR="00BD2246" w:rsidRPr="00865C1A" w:rsidRDefault="00BD2246" w:rsidP="001C3204">
            <w:pPr>
              <w:rPr>
                <w:rFonts w:eastAsia="Times New Roman"/>
                <w:bCs/>
                <w:lang w:val="id-ID"/>
              </w:rPr>
            </w:pPr>
            <w:r>
              <w:rPr>
                <w:rFonts w:eastAsia="Times New Roman"/>
                <w:bCs/>
                <w:lang w:val="id-ID"/>
              </w:rPr>
              <w:t>2, 4</w:t>
            </w:r>
          </w:p>
        </w:tc>
      </w:tr>
      <w:tr w:rsidR="00BD2246" w:rsidRPr="00937E7C" w:rsidTr="00AB546A">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D2246" w:rsidRPr="00DF4942" w:rsidRDefault="00BD2246" w:rsidP="00DF4942">
            <w:pPr>
              <w:pStyle w:val="ListParagraph"/>
              <w:ind w:left="34"/>
              <w:jc w:val="center"/>
              <w:rPr>
                <w:rFonts w:eastAsia="Times New Roman"/>
                <w:bCs/>
                <w:lang w:val="id-ID"/>
              </w:rPr>
            </w:pPr>
            <w:r>
              <w:rPr>
                <w:rFonts w:eastAsia="Times New Roman"/>
                <w:bCs/>
                <w:lang w:val="id-ID"/>
              </w:rPr>
              <w:lastRenderedPageBreak/>
              <w:t>4</w:t>
            </w:r>
          </w:p>
        </w:tc>
        <w:tc>
          <w:tcPr>
            <w:tcW w:w="3717"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1C702F" w:rsidRDefault="00BD2246" w:rsidP="00D10B2C">
            <w:pPr>
              <w:pStyle w:val="NoSpacing"/>
              <w:rPr>
                <w:rFonts w:asciiTheme="majorBidi" w:hAnsiTheme="majorBidi" w:cstheme="majorBidi"/>
                <w:lang w:val="id-ID"/>
              </w:rPr>
            </w:pPr>
            <w:r>
              <w:rPr>
                <w:rFonts w:asciiTheme="majorBidi" w:hAnsiTheme="majorBidi" w:cstheme="majorBidi"/>
                <w:lang w:val="id-ID"/>
              </w:rPr>
              <w:t>Mahasiswa dapat memahami parameter-parameter budaya, Memahami Karakteristik Budaya, Memahami pendekatan sistem terhadap budaya, Memahami istilah-istilah budaya yang penting</w:t>
            </w:r>
          </w:p>
        </w:tc>
        <w:tc>
          <w:tcPr>
            <w:tcW w:w="2556"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A639BB" w:rsidRDefault="00BD2246" w:rsidP="00D10B2C">
            <w:pPr>
              <w:pStyle w:val="NoSpacing"/>
              <w:rPr>
                <w:rFonts w:asciiTheme="majorBidi" w:hAnsiTheme="majorBidi" w:cstheme="majorBidi"/>
              </w:rPr>
            </w:pPr>
            <w:r>
              <w:rPr>
                <w:rFonts w:asciiTheme="majorBidi" w:hAnsiTheme="majorBidi" w:cstheme="majorBidi"/>
              </w:rPr>
              <w:t>MemahamiPerbedaan-PerbedaanBudaya – Philip R. Harris &amp;Robert T. Moran</w:t>
            </w:r>
          </w:p>
        </w:tc>
        <w:tc>
          <w:tcPr>
            <w:tcW w:w="3544" w:type="dxa"/>
            <w:tcBorders>
              <w:top w:val="single" w:sz="8" w:space="0" w:color="9BBB59"/>
              <w:left w:val="single" w:sz="8" w:space="0" w:color="9BBB59"/>
              <w:bottom w:val="single" w:sz="8" w:space="0" w:color="9BBB59"/>
              <w:right w:val="single" w:sz="8" w:space="0" w:color="9BBB59"/>
            </w:tcBorders>
            <w:shd w:val="clear" w:color="auto" w:fill="auto"/>
          </w:tcPr>
          <w:p w:rsidR="00BD2246" w:rsidRDefault="00BD2246" w:rsidP="00D10B2C">
            <w:pPr>
              <w:pStyle w:val="ListParagraph"/>
              <w:ind w:left="36"/>
              <w:rPr>
                <w:rFonts w:eastAsia="Times New Roman"/>
                <w:bCs/>
                <w:lang w:val="id-ID"/>
              </w:rPr>
            </w:pPr>
            <w:r>
              <w:rPr>
                <w:rFonts w:eastAsia="Times New Roman"/>
                <w:bCs/>
                <w:lang w:val="id-ID"/>
              </w:rPr>
              <w:t>M</w:t>
            </w:r>
            <w:r w:rsidRPr="007D7C1B">
              <w:rPr>
                <w:rFonts w:eastAsia="Times New Roman"/>
                <w:bCs/>
              </w:rPr>
              <w:t>etodekomunikasiduaarah, power point</w:t>
            </w:r>
            <w:r>
              <w:rPr>
                <w:rFonts w:eastAsia="Times New Roman"/>
                <w:bCs/>
                <w:lang w:val="id-ID"/>
              </w:rPr>
              <w:t>.</w:t>
            </w:r>
          </w:p>
          <w:p w:rsidR="00BD2246" w:rsidRDefault="00BD2246" w:rsidP="00D10B2C">
            <w:pPr>
              <w:pStyle w:val="ListParagraph"/>
              <w:ind w:left="0"/>
              <w:rPr>
                <w:rFonts w:eastAsia="Times New Roman"/>
                <w:bCs/>
                <w:lang w:val="id-ID"/>
              </w:rPr>
            </w:pPr>
            <w:r>
              <w:rPr>
                <w:rFonts w:eastAsia="Times New Roman"/>
                <w:bCs/>
                <w:lang w:val="id-ID"/>
              </w:rPr>
              <w:t>Pendalaman abstrak analisis</w:t>
            </w:r>
            <w:r w:rsidRPr="007D7C1B">
              <w:rPr>
                <w:rFonts w:eastAsia="Times New Roman"/>
                <w:bCs/>
                <w:lang w:val="id-ID"/>
              </w:rPr>
              <w:t xml:space="preserve">, </w:t>
            </w:r>
          </w:p>
          <w:p w:rsidR="00BD2246" w:rsidRPr="00937E7C" w:rsidRDefault="00BD2246" w:rsidP="00D10B2C">
            <w:pPr>
              <w:rPr>
                <w:rFonts w:eastAsia="Times New Roman"/>
                <w:bCs/>
              </w:rPr>
            </w:pPr>
            <w:r>
              <w:rPr>
                <w:rFonts w:eastAsia="Times New Roman"/>
                <w:bCs/>
                <w:sz w:val="18"/>
                <w:szCs w:val="18"/>
                <w:lang w:val="id-ID"/>
              </w:rPr>
              <w:t>“Pemaparan Tugas Kelompok (Satu disain abstak analisis per kelompok)”</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EB5A61" w:rsidRDefault="00BD2246" w:rsidP="00D10B2C">
            <w:pPr>
              <w:rPr>
                <w:rFonts w:eastAsia="Times New Roman"/>
                <w:bCs/>
                <w:lang w:val="id-ID"/>
              </w:rPr>
            </w:pPr>
            <w:r>
              <w:rPr>
                <w:rFonts w:eastAsia="Times New Roman"/>
                <w:bCs/>
                <w:lang w:val="id-ID"/>
              </w:rPr>
              <w:t xml:space="preserve">Menganalisis konsep tersebut dengan realitas sosial keagamaan, budaya, dan pendidikan </w:t>
            </w:r>
          </w:p>
        </w:tc>
        <w:tc>
          <w:tcPr>
            <w:tcW w:w="1702" w:type="dxa"/>
            <w:tcBorders>
              <w:top w:val="single" w:sz="8" w:space="0" w:color="9BBB59"/>
              <w:left w:val="single" w:sz="8" w:space="0" w:color="9BBB59"/>
              <w:bottom w:val="single" w:sz="8" w:space="0" w:color="9BBB59"/>
              <w:right w:val="single" w:sz="8" w:space="0" w:color="9BBB59"/>
            </w:tcBorders>
            <w:shd w:val="clear" w:color="auto" w:fill="auto"/>
          </w:tcPr>
          <w:p w:rsidR="00BD2246" w:rsidRDefault="00BD2246" w:rsidP="00B74FF8">
            <w:pPr>
              <w:pStyle w:val="ListParagraph"/>
              <w:ind w:left="0"/>
              <w:rPr>
                <w:rFonts w:eastAsia="Times New Roman"/>
                <w:bCs/>
                <w:lang w:val="id-ID"/>
              </w:rPr>
            </w:pPr>
            <w:r>
              <w:rPr>
                <w:rFonts w:eastAsia="Times New Roman"/>
                <w:bCs/>
                <w:lang w:val="id-ID"/>
              </w:rPr>
              <w:t>Kesopanan</w:t>
            </w:r>
          </w:p>
          <w:p w:rsidR="00BD2246" w:rsidRDefault="00BD2246" w:rsidP="00B74FF8">
            <w:pPr>
              <w:pStyle w:val="ListParagraph"/>
              <w:ind w:left="0"/>
              <w:rPr>
                <w:rFonts w:eastAsia="Times New Roman"/>
                <w:bCs/>
                <w:lang w:val="id-ID"/>
              </w:rPr>
            </w:pPr>
            <w:r>
              <w:rPr>
                <w:rFonts w:eastAsia="Times New Roman"/>
                <w:bCs/>
                <w:lang w:val="id-ID"/>
              </w:rPr>
              <w:t>Kedisiplinan</w:t>
            </w:r>
          </w:p>
          <w:p w:rsidR="00BD2246" w:rsidRPr="007D7C1B" w:rsidRDefault="00BD2246" w:rsidP="00B74FF8">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7D7C1B" w:rsidRDefault="00BD2246" w:rsidP="001C3204">
            <w:pPr>
              <w:rPr>
                <w:rFonts w:eastAsia="Times New Roman"/>
                <w:bCs/>
                <w:lang w:val="id-ID"/>
              </w:rPr>
            </w:pPr>
            <w:r>
              <w:rPr>
                <w:rFonts w:eastAsia="Times New Roman"/>
                <w:bCs/>
                <w:lang w:val="id-ID"/>
              </w:rPr>
              <w:t>2 x 50</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auto"/>
          </w:tcPr>
          <w:p w:rsidR="00BD2246" w:rsidRPr="00865C1A" w:rsidRDefault="00BD2246" w:rsidP="001C3204">
            <w:pPr>
              <w:rPr>
                <w:rFonts w:eastAsia="Times New Roman"/>
                <w:bCs/>
                <w:lang w:val="id-ID"/>
              </w:rPr>
            </w:pPr>
            <w:r>
              <w:rPr>
                <w:rFonts w:eastAsia="Times New Roman"/>
                <w:bCs/>
                <w:lang w:val="id-ID"/>
              </w:rPr>
              <w:t>2, 4</w:t>
            </w:r>
          </w:p>
        </w:tc>
      </w:tr>
      <w:tr w:rsidR="00BD2246" w:rsidRPr="00937E7C" w:rsidTr="00AB546A">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D2246" w:rsidRPr="00DF4942" w:rsidRDefault="00BD2246" w:rsidP="00DF4942">
            <w:pPr>
              <w:pStyle w:val="ListParagraph"/>
              <w:ind w:left="34"/>
              <w:jc w:val="center"/>
              <w:rPr>
                <w:rFonts w:eastAsia="Times New Roman"/>
                <w:bCs/>
                <w:lang w:val="id-ID"/>
              </w:rPr>
            </w:pPr>
            <w:r>
              <w:rPr>
                <w:rFonts w:eastAsia="Times New Roman"/>
                <w:bCs/>
                <w:lang w:val="id-ID"/>
              </w:rPr>
              <w:t>5</w:t>
            </w:r>
          </w:p>
        </w:tc>
        <w:tc>
          <w:tcPr>
            <w:tcW w:w="3717"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Default="00BD2246" w:rsidP="00D10B2C">
            <w:pPr>
              <w:pStyle w:val="NoSpacing"/>
              <w:rPr>
                <w:rFonts w:asciiTheme="majorBidi" w:hAnsiTheme="majorBidi" w:cstheme="majorBidi"/>
                <w:lang w:val="id-ID"/>
              </w:rPr>
            </w:pPr>
            <w:r>
              <w:rPr>
                <w:rFonts w:asciiTheme="majorBidi" w:hAnsiTheme="majorBidi" w:cstheme="majorBidi"/>
                <w:lang w:val="id-ID"/>
              </w:rPr>
              <w:t>Mahasiswa dapat memahami kesamaan dan realitas tunggal</w:t>
            </w:r>
          </w:p>
          <w:p w:rsidR="00BD2246" w:rsidRPr="001C702F" w:rsidRDefault="00BD2246" w:rsidP="00D10B2C">
            <w:pPr>
              <w:pStyle w:val="NoSpacing"/>
              <w:rPr>
                <w:rFonts w:asciiTheme="majorBidi" w:hAnsiTheme="majorBidi" w:cstheme="majorBidi"/>
                <w:lang w:val="id-ID"/>
              </w:rPr>
            </w:pPr>
            <w:r>
              <w:rPr>
                <w:rFonts w:asciiTheme="majorBidi" w:hAnsiTheme="majorBidi" w:cstheme="majorBidi"/>
                <w:lang w:val="id-ID"/>
              </w:rPr>
              <w:t>Mengetahui budaya campuran dan etnosentrisme, Memahami konsep simpati, Mendeskripsikan asumsi perbedaan dan realitas majemuk, dan Memahami konsep empati.</w:t>
            </w:r>
          </w:p>
        </w:tc>
        <w:tc>
          <w:tcPr>
            <w:tcW w:w="2556"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A639BB" w:rsidRDefault="00BD2246" w:rsidP="00D10B2C">
            <w:pPr>
              <w:pStyle w:val="NoSpacing"/>
              <w:rPr>
                <w:rFonts w:asciiTheme="majorBidi" w:hAnsiTheme="majorBidi" w:cstheme="majorBidi"/>
              </w:rPr>
            </w:pPr>
            <w:r>
              <w:rPr>
                <w:rFonts w:asciiTheme="majorBidi" w:hAnsiTheme="majorBidi" w:cstheme="majorBidi"/>
              </w:rPr>
              <w:t>MengatasiKaidahEmas: SimpatidanEmpati – Milton J. Bennet</w:t>
            </w:r>
          </w:p>
        </w:tc>
        <w:tc>
          <w:tcPr>
            <w:tcW w:w="3544" w:type="dxa"/>
            <w:tcBorders>
              <w:top w:val="single" w:sz="8" w:space="0" w:color="9BBB59"/>
              <w:left w:val="single" w:sz="8" w:space="0" w:color="9BBB59"/>
              <w:bottom w:val="single" w:sz="8" w:space="0" w:color="9BBB59"/>
              <w:right w:val="single" w:sz="8" w:space="0" w:color="9BBB59"/>
            </w:tcBorders>
            <w:shd w:val="clear" w:color="auto" w:fill="E6EED5"/>
          </w:tcPr>
          <w:p w:rsidR="00BD2246" w:rsidRPr="00EB5A61" w:rsidRDefault="00BD2246" w:rsidP="00D10B2C">
            <w:pPr>
              <w:rPr>
                <w:rFonts w:eastAsia="Times New Roman"/>
                <w:bCs/>
                <w:lang w:val="id-ID"/>
              </w:rPr>
            </w:pPr>
            <w:r>
              <w:rPr>
                <w:rFonts w:eastAsia="Times New Roman"/>
                <w:bCs/>
                <w:lang w:val="id-ID"/>
              </w:rPr>
              <w:t>Mereview tentang konsep empati dan simpati pada bahasan ini. Lalu, mempresentasikan hasil reviewnya.</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EB5A61" w:rsidRDefault="00BD2246" w:rsidP="00D10B2C">
            <w:pPr>
              <w:rPr>
                <w:rFonts w:eastAsia="Times New Roman"/>
                <w:bCs/>
                <w:lang w:val="id-ID"/>
              </w:rPr>
            </w:pPr>
            <w:r>
              <w:rPr>
                <w:rFonts w:eastAsia="Times New Roman"/>
                <w:bCs/>
                <w:lang w:val="id-ID"/>
              </w:rPr>
              <w:t>Analisis fenomena relevan, dan buatlah deskripsi analisis terkait hal ini.</w:t>
            </w:r>
          </w:p>
        </w:tc>
        <w:tc>
          <w:tcPr>
            <w:tcW w:w="1702" w:type="dxa"/>
            <w:tcBorders>
              <w:top w:val="single" w:sz="8" w:space="0" w:color="9BBB59"/>
              <w:left w:val="single" w:sz="8" w:space="0" w:color="9BBB59"/>
              <w:bottom w:val="single" w:sz="8" w:space="0" w:color="9BBB59"/>
              <w:right w:val="single" w:sz="8" w:space="0" w:color="9BBB59"/>
            </w:tcBorders>
            <w:shd w:val="clear" w:color="auto" w:fill="E6EED5"/>
          </w:tcPr>
          <w:p w:rsidR="00BD2246" w:rsidRDefault="00BD2246" w:rsidP="00B74FF8">
            <w:pPr>
              <w:pStyle w:val="ListParagraph"/>
              <w:ind w:left="0"/>
              <w:rPr>
                <w:rFonts w:eastAsia="Times New Roman"/>
                <w:bCs/>
                <w:lang w:val="id-ID"/>
              </w:rPr>
            </w:pPr>
            <w:r>
              <w:rPr>
                <w:rFonts w:eastAsia="Times New Roman"/>
                <w:bCs/>
                <w:lang w:val="id-ID"/>
              </w:rPr>
              <w:t>Kesopanan</w:t>
            </w:r>
          </w:p>
          <w:p w:rsidR="00BD2246" w:rsidRDefault="00BD2246" w:rsidP="00B74FF8">
            <w:pPr>
              <w:pStyle w:val="ListParagraph"/>
              <w:ind w:left="0"/>
              <w:rPr>
                <w:rFonts w:eastAsia="Times New Roman"/>
                <w:bCs/>
                <w:lang w:val="id-ID"/>
              </w:rPr>
            </w:pPr>
            <w:r>
              <w:rPr>
                <w:rFonts w:eastAsia="Times New Roman"/>
                <w:bCs/>
                <w:lang w:val="id-ID"/>
              </w:rPr>
              <w:t>Kedisiplinan</w:t>
            </w:r>
          </w:p>
          <w:p w:rsidR="00BD2246" w:rsidRPr="007D7C1B" w:rsidRDefault="00BD2246" w:rsidP="00B74FF8">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D53369" w:rsidRDefault="00BD2246" w:rsidP="001C3204">
            <w:pPr>
              <w:rPr>
                <w:rFonts w:eastAsia="Times New Roman"/>
                <w:bCs/>
                <w:lang w:val="id-ID"/>
              </w:rPr>
            </w:pPr>
            <w:r>
              <w:rPr>
                <w:rFonts w:eastAsia="Times New Roman"/>
                <w:bCs/>
                <w:lang w:val="id-ID"/>
              </w:rPr>
              <w:t>2</w:t>
            </w:r>
            <w:r w:rsidRPr="00937E7C">
              <w:rPr>
                <w:rFonts w:eastAsia="Times New Roman"/>
                <w:bCs/>
              </w:rPr>
              <w:t xml:space="preserve"> x 50 </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E6EED5"/>
          </w:tcPr>
          <w:p w:rsidR="00BD2246" w:rsidRPr="00865C1A" w:rsidRDefault="00BD2246" w:rsidP="001C3204">
            <w:pPr>
              <w:rPr>
                <w:rFonts w:eastAsia="Times New Roman"/>
                <w:bCs/>
                <w:lang w:val="id-ID"/>
              </w:rPr>
            </w:pPr>
            <w:r>
              <w:rPr>
                <w:rFonts w:eastAsia="Times New Roman"/>
                <w:bCs/>
                <w:lang w:val="id-ID"/>
              </w:rPr>
              <w:t>2, 4</w:t>
            </w:r>
          </w:p>
        </w:tc>
      </w:tr>
      <w:tr w:rsidR="00BD2246" w:rsidRPr="00937E7C" w:rsidTr="00AB546A">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D2246" w:rsidRPr="00DF4942" w:rsidRDefault="00BD2246" w:rsidP="00DF4942">
            <w:pPr>
              <w:pStyle w:val="ListParagraph"/>
              <w:ind w:left="34"/>
              <w:jc w:val="center"/>
              <w:rPr>
                <w:rFonts w:eastAsia="Times New Roman"/>
                <w:bCs/>
                <w:lang w:val="id-ID"/>
              </w:rPr>
            </w:pPr>
            <w:r>
              <w:rPr>
                <w:rFonts w:eastAsia="Times New Roman"/>
                <w:bCs/>
                <w:lang w:val="id-ID"/>
              </w:rPr>
              <w:t>6</w:t>
            </w:r>
          </w:p>
        </w:tc>
        <w:tc>
          <w:tcPr>
            <w:tcW w:w="3717"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EB5A61" w:rsidRDefault="00BD2246" w:rsidP="00D10B2C">
            <w:pPr>
              <w:rPr>
                <w:rFonts w:eastAsia="Times New Roman"/>
                <w:bCs/>
                <w:lang w:val="id-ID"/>
              </w:rPr>
            </w:pPr>
            <w:r>
              <w:rPr>
                <w:rFonts w:eastAsia="Times New Roman"/>
                <w:bCs/>
                <w:lang w:val="id-ID"/>
              </w:rPr>
              <w:t>Mahasiswa dapat memahami bahasa sebagai simbol. Bagaimana menaggapi kesalahkaprahan pada drama. Memahami kata yang bukan berarti sesuatu atau hal. Serta memahami peta dan wilayah</w:t>
            </w:r>
          </w:p>
        </w:tc>
        <w:tc>
          <w:tcPr>
            <w:tcW w:w="2556"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865C1A" w:rsidRDefault="00BD2246" w:rsidP="00D10B2C">
            <w:pPr>
              <w:rPr>
                <w:rFonts w:eastAsia="Times New Roman"/>
                <w:bCs/>
                <w:lang w:val="id-ID"/>
              </w:rPr>
            </w:pPr>
            <w:r>
              <w:rPr>
                <w:rFonts w:eastAsia="Times New Roman"/>
                <w:bCs/>
                <w:lang w:val="id-ID"/>
              </w:rPr>
              <w:t>Simbol-Simbol – S.I Hayakawa</w:t>
            </w:r>
          </w:p>
        </w:tc>
        <w:tc>
          <w:tcPr>
            <w:tcW w:w="3544" w:type="dxa"/>
            <w:tcBorders>
              <w:top w:val="single" w:sz="8" w:space="0" w:color="9BBB59"/>
              <w:left w:val="single" w:sz="8" w:space="0" w:color="9BBB59"/>
              <w:bottom w:val="single" w:sz="8" w:space="0" w:color="9BBB59"/>
              <w:right w:val="single" w:sz="8" w:space="0" w:color="9BBB59"/>
            </w:tcBorders>
            <w:shd w:val="clear" w:color="auto" w:fill="auto"/>
          </w:tcPr>
          <w:p w:rsidR="00BD2246" w:rsidRDefault="00BD2246" w:rsidP="00D10B2C">
            <w:pPr>
              <w:rPr>
                <w:rFonts w:eastAsia="Times New Roman"/>
                <w:bCs/>
                <w:lang w:val="id-ID"/>
              </w:rPr>
            </w:pPr>
            <w:r>
              <w:rPr>
                <w:rFonts w:eastAsia="Times New Roman"/>
                <w:bCs/>
                <w:lang w:val="id-ID"/>
              </w:rPr>
              <w:t>Tanya jawab interaktif.</w:t>
            </w:r>
          </w:p>
          <w:p w:rsidR="00BD2246" w:rsidRPr="00A6625B" w:rsidRDefault="00BD2246" w:rsidP="00D10B2C">
            <w:pPr>
              <w:rPr>
                <w:rFonts w:eastAsia="Times New Roman"/>
                <w:bCs/>
                <w:lang w:val="id-ID"/>
              </w:rPr>
            </w:pPr>
            <w:r>
              <w:rPr>
                <w:rFonts w:eastAsia="Times New Roman"/>
                <w:bCs/>
                <w:lang w:val="id-ID"/>
              </w:rPr>
              <w:t>Presentasi analisis</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A6625B" w:rsidRDefault="00BD2246" w:rsidP="00D10B2C">
            <w:pPr>
              <w:rPr>
                <w:rFonts w:eastAsia="Times New Roman"/>
                <w:bCs/>
                <w:lang w:val="id-ID"/>
              </w:rPr>
            </w:pPr>
            <w:r>
              <w:rPr>
                <w:rFonts w:eastAsia="Times New Roman"/>
                <w:bCs/>
                <w:lang w:val="id-ID"/>
              </w:rPr>
              <w:t>Menganalisis fenomena antar budaya di Indonsia, dipadukan dengan berbagai konsep, terutama relevan dengan tema ini</w:t>
            </w:r>
          </w:p>
        </w:tc>
        <w:tc>
          <w:tcPr>
            <w:tcW w:w="1702" w:type="dxa"/>
            <w:tcBorders>
              <w:top w:val="single" w:sz="8" w:space="0" w:color="9BBB59"/>
              <w:left w:val="single" w:sz="8" w:space="0" w:color="9BBB59"/>
              <w:bottom w:val="single" w:sz="8" w:space="0" w:color="9BBB59"/>
              <w:right w:val="single" w:sz="8" w:space="0" w:color="9BBB59"/>
            </w:tcBorders>
            <w:shd w:val="clear" w:color="auto" w:fill="auto"/>
          </w:tcPr>
          <w:p w:rsidR="00BD2246" w:rsidRDefault="00BD2246" w:rsidP="00B74FF8">
            <w:pPr>
              <w:pStyle w:val="ListParagraph"/>
              <w:ind w:left="0"/>
              <w:rPr>
                <w:rFonts w:eastAsia="Times New Roman"/>
                <w:bCs/>
                <w:lang w:val="id-ID"/>
              </w:rPr>
            </w:pPr>
            <w:r>
              <w:rPr>
                <w:rFonts w:eastAsia="Times New Roman"/>
                <w:bCs/>
                <w:lang w:val="id-ID"/>
              </w:rPr>
              <w:t>Kesopanan</w:t>
            </w:r>
          </w:p>
          <w:p w:rsidR="00BD2246" w:rsidRDefault="00BD2246" w:rsidP="00B74FF8">
            <w:pPr>
              <w:pStyle w:val="ListParagraph"/>
              <w:ind w:left="0"/>
              <w:rPr>
                <w:rFonts w:eastAsia="Times New Roman"/>
                <w:bCs/>
                <w:lang w:val="id-ID"/>
              </w:rPr>
            </w:pPr>
            <w:r>
              <w:rPr>
                <w:rFonts w:eastAsia="Times New Roman"/>
                <w:bCs/>
                <w:lang w:val="id-ID"/>
              </w:rPr>
              <w:t>Kedisiplinan</w:t>
            </w:r>
          </w:p>
          <w:p w:rsidR="00BD2246" w:rsidRPr="007D7C1B" w:rsidRDefault="00BD2246" w:rsidP="00B74FF8">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7D7C1B" w:rsidRDefault="00BD2246" w:rsidP="001C3204">
            <w:pPr>
              <w:rPr>
                <w:rFonts w:eastAsia="Times New Roman"/>
                <w:bCs/>
                <w:lang w:val="id-ID"/>
              </w:rPr>
            </w:pPr>
            <w:r>
              <w:rPr>
                <w:rFonts w:eastAsia="Times New Roman"/>
                <w:bCs/>
                <w:lang w:val="id-ID"/>
              </w:rPr>
              <w:t>2 x 50</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auto"/>
          </w:tcPr>
          <w:p w:rsidR="00BD2246" w:rsidRPr="00865C1A" w:rsidRDefault="00BD2246" w:rsidP="001C3204">
            <w:pPr>
              <w:rPr>
                <w:rFonts w:eastAsia="Times New Roman"/>
                <w:bCs/>
                <w:lang w:val="id-ID"/>
              </w:rPr>
            </w:pPr>
            <w:r>
              <w:rPr>
                <w:rFonts w:eastAsia="Times New Roman"/>
                <w:bCs/>
                <w:lang w:val="id-ID"/>
              </w:rPr>
              <w:t>2, 4</w:t>
            </w:r>
          </w:p>
        </w:tc>
      </w:tr>
      <w:tr w:rsidR="00BD2246" w:rsidRPr="00937E7C" w:rsidTr="00AB546A">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D2246" w:rsidRPr="00DF4942" w:rsidRDefault="00BD2246" w:rsidP="00DF4942">
            <w:pPr>
              <w:pStyle w:val="ListParagraph"/>
              <w:ind w:left="34"/>
              <w:jc w:val="center"/>
              <w:rPr>
                <w:rFonts w:eastAsia="Times New Roman"/>
                <w:bCs/>
                <w:lang w:val="id-ID"/>
              </w:rPr>
            </w:pPr>
            <w:r>
              <w:rPr>
                <w:rFonts w:eastAsia="Times New Roman"/>
                <w:bCs/>
                <w:lang w:val="id-ID"/>
              </w:rPr>
              <w:lastRenderedPageBreak/>
              <w:t>7</w:t>
            </w:r>
          </w:p>
        </w:tc>
        <w:tc>
          <w:tcPr>
            <w:tcW w:w="3717"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Default="00BD2246" w:rsidP="00D10B2C">
            <w:pPr>
              <w:rPr>
                <w:rFonts w:eastAsia="Times New Roman"/>
                <w:bCs/>
                <w:lang w:val="id-ID"/>
              </w:rPr>
            </w:pPr>
            <w:r>
              <w:rPr>
                <w:rFonts w:eastAsia="Times New Roman"/>
                <w:bCs/>
                <w:lang w:val="id-ID"/>
              </w:rPr>
              <w:t xml:space="preserve">Mahasiswa paham dan mampu membaca bahasa tubuh dengan baik. </w:t>
            </w:r>
          </w:p>
          <w:p w:rsidR="00BD2246" w:rsidRPr="00A6625B" w:rsidRDefault="00BD2246" w:rsidP="00D10B2C">
            <w:pPr>
              <w:rPr>
                <w:rFonts w:eastAsia="Times New Roman"/>
                <w:bCs/>
                <w:lang w:val="id-ID"/>
              </w:rPr>
            </w:pPr>
            <w:r>
              <w:rPr>
                <w:rFonts w:eastAsia="Times New Roman"/>
                <w:bCs/>
                <w:lang w:val="id-ID"/>
              </w:rPr>
              <w:t>Serta, pentingnya mengetahui bahasa non verbal</w:t>
            </w:r>
          </w:p>
        </w:tc>
        <w:tc>
          <w:tcPr>
            <w:tcW w:w="2556"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865C1A" w:rsidRDefault="00BD2246" w:rsidP="00D10B2C">
            <w:pPr>
              <w:rPr>
                <w:rFonts w:eastAsia="Times New Roman"/>
                <w:bCs/>
                <w:lang w:val="id-ID"/>
              </w:rPr>
            </w:pPr>
            <w:r>
              <w:rPr>
                <w:rFonts w:eastAsia="Times New Roman"/>
                <w:bCs/>
                <w:lang w:val="id-ID"/>
              </w:rPr>
              <w:t>Bagaimana membaca bahasa tubuh – Flora Davis</w:t>
            </w:r>
          </w:p>
        </w:tc>
        <w:tc>
          <w:tcPr>
            <w:tcW w:w="3544" w:type="dxa"/>
            <w:tcBorders>
              <w:top w:val="single" w:sz="8" w:space="0" w:color="9BBB59"/>
              <w:left w:val="single" w:sz="8" w:space="0" w:color="9BBB59"/>
              <w:bottom w:val="single" w:sz="8" w:space="0" w:color="9BBB59"/>
              <w:right w:val="single" w:sz="8" w:space="0" w:color="9BBB59"/>
            </w:tcBorders>
            <w:shd w:val="clear" w:color="auto" w:fill="E6EED5"/>
          </w:tcPr>
          <w:p w:rsidR="00BD2246" w:rsidRDefault="00BD2246" w:rsidP="00D10B2C">
            <w:pPr>
              <w:rPr>
                <w:rFonts w:eastAsia="Times New Roman"/>
                <w:bCs/>
                <w:lang w:val="id-ID"/>
              </w:rPr>
            </w:pPr>
            <w:r>
              <w:rPr>
                <w:rFonts w:eastAsia="Times New Roman"/>
                <w:bCs/>
                <w:lang w:val="id-ID"/>
              </w:rPr>
              <w:t xml:space="preserve">Praktik menganalisis bahasa tubuh seseorang. </w:t>
            </w:r>
          </w:p>
          <w:p w:rsidR="00BD2246" w:rsidRPr="00A6625B" w:rsidRDefault="00BD2246" w:rsidP="00D10B2C">
            <w:pPr>
              <w:rPr>
                <w:rFonts w:eastAsia="Times New Roman"/>
                <w:bCs/>
                <w:lang w:val="id-ID"/>
              </w:rPr>
            </w:pPr>
            <w:r>
              <w:rPr>
                <w:rFonts w:eastAsia="Times New Roman"/>
                <w:bCs/>
                <w:lang w:val="id-ID"/>
              </w:rPr>
              <w:t>(Membuat stimulasi atau drama terkait ini)</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A6625B" w:rsidRDefault="00BD2246" w:rsidP="00D10B2C">
            <w:pPr>
              <w:rPr>
                <w:rFonts w:eastAsia="Times New Roman"/>
                <w:bCs/>
                <w:lang w:val="id-ID"/>
              </w:rPr>
            </w:pPr>
            <w:r>
              <w:rPr>
                <w:rFonts w:eastAsia="Times New Roman"/>
                <w:bCs/>
                <w:lang w:val="id-ID"/>
              </w:rPr>
              <w:t>Mampu membaca bahasa tubuh, dengan dengan ilmu kejiwaan (Psikologi)</w:t>
            </w:r>
          </w:p>
        </w:tc>
        <w:tc>
          <w:tcPr>
            <w:tcW w:w="1702" w:type="dxa"/>
            <w:tcBorders>
              <w:top w:val="single" w:sz="8" w:space="0" w:color="9BBB59"/>
              <w:left w:val="single" w:sz="8" w:space="0" w:color="9BBB59"/>
              <w:bottom w:val="single" w:sz="8" w:space="0" w:color="9BBB59"/>
              <w:right w:val="single" w:sz="8" w:space="0" w:color="9BBB59"/>
            </w:tcBorders>
            <w:shd w:val="clear" w:color="auto" w:fill="E6EED5"/>
          </w:tcPr>
          <w:p w:rsidR="00BD2246" w:rsidRDefault="00BD2246" w:rsidP="00B74FF8">
            <w:pPr>
              <w:pStyle w:val="ListParagraph"/>
              <w:ind w:left="0"/>
              <w:rPr>
                <w:rFonts w:eastAsia="Times New Roman"/>
                <w:bCs/>
                <w:lang w:val="id-ID"/>
              </w:rPr>
            </w:pPr>
            <w:r>
              <w:rPr>
                <w:rFonts w:eastAsia="Times New Roman"/>
                <w:bCs/>
                <w:lang w:val="id-ID"/>
              </w:rPr>
              <w:t>Kesopanan</w:t>
            </w:r>
          </w:p>
          <w:p w:rsidR="00BD2246" w:rsidRDefault="00BD2246" w:rsidP="00B74FF8">
            <w:pPr>
              <w:pStyle w:val="ListParagraph"/>
              <w:ind w:left="0"/>
              <w:rPr>
                <w:rFonts w:eastAsia="Times New Roman"/>
                <w:bCs/>
                <w:lang w:val="id-ID"/>
              </w:rPr>
            </w:pPr>
            <w:r>
              <w:rPr>
                <w:rFonts w:eastAsia="Times New Roman"/>
                <w:bCs/>
                <w:lang w:val="id-ID"/>
              </w:rPr>
              <w:t>Kedisiplinan</w:t>
            </w:r>
          </w:p>
          <w:p w:rsidR="00BD2246" w:rsidRPr="007D7C1B" w:rsidRDefault="00BD2246" w:rsidP="00B74FF8">
            <w:pPr>
              <w:pStyle w:val="ListParagraph"/>
              <w:ind w:left="0"/>
              <w:rPr>
                <w:rFonts w:eastAsia="Times New Roman"/>
                <w:bCs/>
                <w:lang w:val="id-ID"/>
              </w:rPr>
            </w:pPr>
            <w:r w:rsidRPr="007D7C1B">
              <w:rPr>
                <w:rFonts w:eastAsia="Times New Roman"/>
                <w:bCs/>
                <w:lang w:val="id-ID"/>
              </w:rPr>
              <w:t>Kognitif</w:t>
            </w:r>
          </w:p>
        </w:tc>
        <w:tc>
          <w:tcPr>
            <w:tcW w:w="1134" w:type="dxa"/>
            <w:gridSpan w:val="2"/>
            <w:tcBorders>
              <w:top w:val="single" w:sz="8" w:space="0" w:color="9BBB59"/>
              <w:left w:val="single" w:sz="8" w:space="0" w:color="9BBB59"/>
              <w:bottom w:val="single" w:sz="8" w:space="0" w:color="9BBB59"/>
              <w:right w:val="single" w:sz="8" w:space="0" w:color="9BBB59"/>
            </w:tcBorders>
            <w:shd w:val="clear" w:color="auto" w:fill="E6EED5"/>
          </w:tcPr>
          <w:p w:rsidR="00BD2246" w:rsidRPr="007D7C1B" w:rsidRDefault="00BD2246" w:rsidP="00B74FF8">
            <w:pPr>
              <w:rPr>
                <w:rFonts w:eastAsia="Times New Roman"/>
                <w:bCs/>
                <w:lang w:val="id-ID"/>
              </w:rPr>
            </w:pPr>
            <w:r>
              <w:rPr>
                <w:rFonts w:eastAsia="Times New Roman"/>
                <w:bCs/>
                <w:lang w:val="id-ID"/>
              </w:rPr>
              <w:t>2 x 50</w:t>
            </w:r>
          </w:p>
        </w:tc>
        <w:tc>
          <w:tcPr>
            <w:tcW w:w="1296" w:type="dxa"/>
            <w:tcBorders>
              <w:top w:val="single" w:sz="8" w:space="0" w:color="9BBB59"/>
              <w:left w:val="single" w:sz="8" w:space="0" w:color="9BBB59"/>
              <w:bottom w:val="single" w:sz="8" w:space="0" w:color="9BBB59"/>
              <w:right w:val="single" w:sz="8" w:space="0" w:color="9BBB59"/>
            </w:tcBorders>
            <w:shd w:val="clear" w:color="auto" w:fill="E6EED5"/>
          </w:tcPr>
          <w:p w:rsidR="00BD2246" w:rsidRPr="00865C1A" w:rsidRDefault="00BD2246" w:rsidP="001C3204">
            <w:pPr>
              <w:rPr>
                <w:rFonts w:eastAsia="Times New Roman"/>
                <w:bCs/>
                <w:lang w:val="id-ID"/>
              </w:rPr>
            </w:pPr>
            <w:r>
              <w:rPr>
                <w:rFonts w:eastAsia="Times New Roman"/>
                <w:bCs/>
                <w:lang w:val="id-ID"/>
              </w:rPr>
              <w:t>1, 4, 5 (291)</w:t>
            </w:r>
          </w:p>
        </w:tc>
      </w:tr>
      <w:tr w:rsidR="00BD2246" w:rsidRPr="00937E7C" w:rsidTr="00AB546A">
        <w:trPr>
          <w:trHeight w:val="345"/>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D2246" w:rsidRPr="00DF4942" w:rsidRDefault="00BD2246" w:rsidP="00FD08BC">
            <w:pPr>
              <w:pStyle w:val="NoSpacing"/>
              <w:jc w:val="center"/>
              <w:rPr>
                <w:lang w:val="id-ID"/>
              </w:rPr>
            </w:pPr>
            <w:r>
              <w:rPr>
                <w:lang w:val="id-ID"/>
              </w:rPr>
              <w:t>8</w:t>
            </w:r>
          </w:p>
        </w:tc>
        <w:tc>
          <w:tcPr>
            <w:tcW w:w="16076" w:type="dxa"/>
            <w:gridSpan w:val="8"/>
            <w:tcBorders>
              <w:top w:val="single" w:sz="8" w:space="0" w:color="9BBB59"/>
              <w:left w:val="single" w:sz="8" w:space="0" w:color="9BBB59"/>
              <w:bottom w:val="single" w:sz="8" w:space="0" w:color="9BBB59"/>
              <w:right w:val="single" w:sz="8" w:space="0" w:color="9BBB59"/>
            </w:tcBorders>
            <w:shd w:val="clear" w:color="auto" w:fill="E5DFEC" w:themeFill="accent4" w:themeFillTint="33"/>
            <w:vAlign w:val="center"/>
          </w:tcPr>
          <w:p w:rsidR="00BD2246" w:rsidRPr="00FD08BC" w:rsidRDefault="00BD2246" w:rsidP="00FD08BC">
            <w:pPr>
              <w:pStyle w:val="NoSpacing"/>
              <w:jc w:val="center"/>
              <w:rPr>
                <w:b/>
                <w:bCs/>
                <w:lang w:val="id-ID"/>
              </w:rPr>
            </w:pPr>
            <w:r w:rsidRPr="00FD08BC">
              <w:rPr>
                <w:b/>
                <w:bCs/>
                <w:lang w:val="id-ID"/>
              </w:rPr>
              <w:t>Ujian Tengah Semester (UTS)  Semester Gasal</w:t>
            </w:r>
          </w:p>
        </w:tc>
        <w:tc>
          <w:tcPr>
            <w:tcW w:w="1127" w:type="dxa"/>
          </w:tcPr>
          <w:p w:rsidR="00BD2246" w:rsidRPr="00937E7C" w:rsidRDefault="00BD2246"/>
        </w:tc>
        <w:tc>
          <w:tcPr>
            <w:tcW w:w="1127" w:type="dxa"/>
          </w:tcPr>
          <w:p w:rsidR="00BD2246" w:rsidRPr="00937E7C" w:rsidRDefault="00BD2246"/>
        </w:tc>
        <w:tc>
          <w:tcPr>
            <w:tcW w:w="1127" w:type="dxa"/>
          </w:tcPr>
          <w:p w:rsidR="00BD2246" w:rsidRPr="00937E7C" w:rsidRDefault="00BD2246"/>
        </w:tc>
        <w:tc>
          <w:tcPr>
            <w:tcW w:w="1127" w:type="dxa"/>
          </w:tcPr>
          <w:p w:rsidR="00BD2246" w:rsidRPr="00937E7C" w:rsidRDefault="00BD2246"/>
        </w:tc>
        <w:tc>
          <w:tcPr>
            <w:tcW w:w="1127" w:type="dxa"/>
          </w:tcPr>
          <w:p w:rsidR="00BD2246" w:rsidRPr="00D53369" w:rsidRDefault="00BD2246" w:rsidP="00B74FF8">
            <w:pPr>
              <w:rPr>
                <w:rFonts w:eastAsia="Times New Roman"/>
                <w:bCs/>
                <w:lang w:val="id-ID"/>
              </w:rPr>
            </w:pPr>
            <w:r>
              <w:rPr>
                <w:rFonts w:eastAsia="Times New Roman"/>
                <w:bCs/>
                <w:lang w:val="id-ID"/>
              </w:rPr>
              <w:t>2</w:t>
            </w:r>
            <w:r w:rsidRPr="00937E7C">
              <w:rPr>
                <w:rFonts w:eastAsia="Times New Roman"/>
                <w:bCs/>
              </w:rPr>
              <w:t xml:space="preserve"> x 50 </w:t>
            </w:r>
          </w:p>
        </w:tc>
      </w:tr>
      <w:tr w:rsidR="00BD2246" w:rsidRPr="00937E7C" w:rsidTr="00AB546A">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D2246" w:rsidRPr="00DF4942" w:rsidRDefault="00BD2246" w:rsidP="00DF4942">
            <w:pPr>
              <w:pStyle w:val="ListParagraph"/>
              <w:ind w:left="34"/>
              <w:jc w:val="center"/>
              <w:rPr>
                <w:rFonts w:eastAsia="Times New Roman"/>
                <w:bCs/>
                <w:lang w:val="id-ID"/>
              </w:rPr>
            </w:pPr>
            <w:r>
              <w:rPr>
                <w:rFonts w:eastAsia="Times New Roman"/>
                <w:bCs/>
                <w:lang w:val="id-ID"/>
              </w:rPr>
              <w:t>9</w:t>
            </w:r>
          </w:p>
        </w:tc>
        <w:tc>
          <w:tcPr>
            <w:tcW w:w="3717"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A6625B" w:rsidRDefault="00BD2246" w:rsidP="00D10B2C">
            <w:pPr>
              <w:rPr>
                <w:rFonts w:eastAsia="Times New Roman"/>
                <w:bCs/>
                <w:lang w:val="id-ID"/>
              </w:rPr>
            </w:pPr>
            <w:r>
              <w:rPr>
                <w:rFonts w:eastAsia="Times New Roman"/>
                <w:bCs/>
                <w:lang w:val="id-ID"/>
              </w:rPr>
              <w:t>Memahami makna bahasa dari perbedaan kelompok yang ada. Beriktibar dengan anekaragam bahasa dan budaya</w:t>
            </w:r>
          </w:p>
        </w:tc>
        <w:tc>
          <w:tcPr>
            <w:tcW w:w="2556"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865C1A" w:rsidRDefault="00BD2246" w:rsidP="00D10B2C">
            <w:pPr>
              <w:rPr>
                <w:rFonts w:eastAsia="Times New Roman"/>
                <w:bCs/>
                <w:lang w:val="id-ID"/>
              </w:rPr>
            </w:pPr>
            <w:r>
              <w:rPr>
                <w:rFonts w:eastAsia="Times New Roman"/>
                <w:bCs/>
                <w:lang w:val="id-ID"/>
              </w:rPr>
              <w:t>Manusia, Budaya, dan Bahasa – Peter Farb</w:t>
            </w:r>
          </w:p>
        </w:tc>
        <w:tc>
          <w:tcPr>
            <w:tcW w:w="3544" w:type="dxa"/>
            <w:tcBorders>
              <w:top w:val="single" w:sz="8" w:space="0" w:color="9BBB59"/>
              <w:left w:val="single" w:sz="8" w:space="0" w:color="9BBB59"/>
              <w:bottom w:val="single" w:sz="8" w:space="0" w:color="9BBB59"/>
              <w:right w:val="single" w:sz="8" w:space="0" w:color="9BBB59"/>
            </w:tcBorders>
            <w:shd w:val="clear" w:color="auto" w:fill="E6EED5"/>
          </w:tcPr>
          <w:p w:rsidR="00BD2246" w:rsidRPr="00A6625B" w:rsidRDefault="00BD2246" w:rsidP="00D10B2C">
            <w:pPr>
              <w:rPr>
                <w:rFonts w:eastAsia="Times New Roman"/>
                <w:bCs/>
                <w:lang w:val="id-ID"/>
              </w:rPr>
            </w:pPr>
            <w:r>
              <w:rPr>
                <w:rFonts w:eastAsia="Times New Roman"/>
                <w:bCs/>
                <w:lang w:val="id-ID"/>
              </w:rPr>
              <w:t>Membuat beberapa contoh perbedaan bahasa dan makna, sehingga menimbulkan kerancuan komunikasi.</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A6625B" w:rsidRDefault="00BD2246" w:rsidP="00D10B2C">
            <w:pPr>
              <w:rPr>
                <w:rFonts w:eastAsia="Times New Roman"/>
                <w:bCs/>
                <w:lang w:val="id-ID"/>
              </w:rPr>
            </w:pPr>
            <w:r>
              <w:rPr>
                <w:rFonts w:eastAsia="Times New Roman"/>
                <w:bCs/>
                <w:lang w:val="id-ID"/>
              </w:rPr>
              <w:t>Upaya mengenalkan konsep ta’aruf pada sebuah perbedaan.</w:t>
            </w:r>
          </w:p>
        </w:tc>
        <w:tc>
          <w:tcPr>
            <w:tcW w:w="1702" w:type="dxa"/>
            <w:tcBorders>
              <w:top w:val="single" w:sz="8" w:space="0" w:color="9BBB59"/>
              <w:left w:val="single" w:sz="8" w:space="0" w:color="9BBB59"/>
              <w:bottom w:val="single" w:sz="8" w:space="0" w:color="9BBB59"/>
              <w:right w:val="single" w:sz="8" w:space="0" w:color="9BBB59"/>
            </w:tcBorders>
            <w:shd w:val="clear" w:color="auto" w:fill="E6EED5"/>
          </w:tcPr>
          <w:p w:rsidR="00BD2246" w:rsidRDefault="00BD2246" w:rsidP="00B74FF8">
            <w:pPr>
              <w:pStyle w:val="ListParagraph"/>
              <w:ind w:left="0"/>
              <w:rPr>
                <w:rFonts w:eastAsia="Times New Roman"/>
                <w:bCs/>
                <w:lang w:val="id-ID"/>
              </w:rPr>
            </w:pPr>
            <w:r>
              <w:rPr>
                <w:rFonts w:eastAsia="Times New Roman"/>
                <w:bCs/>
                <w:lang w:val="id-ID"/>
              </w:rPr>
              <w:t>Kesopanan</w:t>
            </w:r>
          </w:p>
          <w:p w:rsidR="00BD2246" w:rsidRDefault="00BD2246" w:rsidP="00B74FF8">
            <w:pPr>
              <w:pStyle w:val="ListParagraph"/>
              <w:ind w:left="0"/>
              <w:rPr>
                <w:rFonts w:eastAsia="Times New Roman"/>
                <w:bCs/>
                <w:lang w:val="id-ID"/>
              </w:rPr>
            </w:pPr>
            <w:r>
              <w:rPr>
                <w:rFonts w:eastAsia="Times New Roman"/>
                <w:bCs/>
                <w:lang w:val="id-ID"/>
              </w:rPr>
              <w:t>Kedisiplinan</w:t>
            </w:r>
          </w:p>
          <w:p w:rsidR="00BD2246" w:rsidRPr="007D7C1B" w:rsidRDefault="00BD2246" w:rsidP="00B74FF8">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7D7C1B" w:rsidRDefault="00BD2246" w:rsidP="00B74FF8">
            <w:pPr>
              <w:rPr>
                <w:rFonts w:eastAsia="Times New Roman"/>
                <w:bCs/>
                <w:lang w:val="id-ID"/>
              </w:rPr>
            </w:pPr>
            <w:r>
              <w:rPr>
                <w:rFonts w:eastAsia="Times New Roman"/>
                <w:bCs/>
                <w:lang w:val="id-ID"/>
              </w:rPr>
              <w:t>2 x 50</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E6EED5"/>
          </w:tcPr>
          <w:p w:rsidR="00BD2246" w:rsidRPr="00D91A22" w:rsidRDefault="00BD2246" w:rsidP="001C3204">
            <w:pPr>
              <w:rPr>
                <w:rFonts w:eastAsia="Times New Roman"/>
                <w:bCs/>
                <w:lang w:val="id-ID"/>
              </w:rPr>
            </w:pPr>
            <w:r>
              <w:rPr>
                <w:rFonts w:eastAsia="Times New Roman"/>
                <w:bCs/>
                <w:lang w:val="id-ID"/>
              </w:rPr>
              <w:t>2, 4</w:t>
            </w:r>
          </w:p>
        </w:tc>
      </w:tr>
      <w:tr w:rsidR="00BD2246" w:rsidRPr="00937E7C" w:rsidTr="00AB546A">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D2246" w:rsidRPr="00DF4942" w:rsidRDefault="00BD2246" w:rsidP="00DF4942">
            <w:pPr>
              <w:pStyle w:val="ListParagraph"/>
              <w:ind w:left="34"/>
              <w:jc w:val="center"/>
              <w:rPr>
                <w:rFonts w:eastAsia="Times New Roman"/>
                <w:bCs/>
                <w:lang w:val="id-ID"/>
              </w:rPr>
            </w:pPr>
            <w:r>
              <w:rPr>
                <w:rFonts w:eastAsia="Times New Roman"/>
                <w:bCs/>
                <w:lang w:val="id-ID"/>
              </w:rPr>
              <w:t>10</w:t>
            </w:r>
          </w:p>
        </w:tc>
        <w:tc>
          <w:tcPr>
            <w:tcW w:w="3717"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A6625B" w:rsidRDefault="00BD2246" w:rsidP="00D10B2C">
            <w:pPr>
              <w:rPr>
                <w:rFonts w:eastAsia="Times New Roman"/>
                <w:bCs/>
                <w:lang w:val="id-ID"/>
              </w:rPr>
            </w:pPr>
            <w:r>
              <w:rPr>
                <w:rFonts w:eastAsia="Times New Roman"/>
                <w:bCs/>
                <w:lang w:val="id-ID"/>
              </w:rPr>
              <w:t>Mahasiswa dapat mengatur dan menjaga waktu di antara budaya-budaya yang ada. Memahami pacu hidup, tempo budaya, dan komunikasi interkultural</w:t>
            </w:r>
          </w:p>
        </w:tc>
        <w:tc>
          <w:tcPr>
            <w:tcW w:w="2556"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865C1A" w:rsidRDefault="00BD2246" w:rsidP="00D10B2C">
            <w:pPr>
              <w:rPr>
                <w:rFonts w:eastAsia="Times New Roman"/>
                <w:bCs/>
                <w:lang w:val="id-ID"/>
              </w:rPr>
            </w:pPr>
            <w:r>
              <w:rPr>
                <w:rFonts w:eastAsia="Times New Roman"/>
                <w:bCs/>
                <w:lang w:val="id-ID"/>
              </w:rPr>
              <w:t xml:space="preserve">Dimensi waktu dalam komunikasi antar budaya – tom bruneu </w:t>
            </w:r>
          </w:p>
        </w:tc>
        <w:tc>
          <w:tcPr>
            <w:tcW w:w="3544" w:type="dxa"/>
            <w:tcBorders>
              <w:top w:val="single" w:sz="8" w:space="0" w:color="9BBB59"/>
              <w:left w:val="single" w:sz="8" w:space="0" w:color="9BBB59"/>
              <w:bottom w:val="single" w:sz="8" w:space="0" w:color="9BBB59"/>
              <w:right w:val="single" w:sz="8" w:space="0" w:color="9BBB59"/>
            </w:tcBorders>
            <w:shd w:val="clear" w:color="auto" w:fill="auto"/>
          </w:tcPr>
          <w:p w:rsidR="00BD2246" w:rsidRPr="00A60DBA" w:rsidRDefault="00BD2246" w:rsidP="00D10B2C">
            <w:pPr>
              <w:rPr>
                <w:rFonts w:eastAsia="Times New Roman"/>
                <w:bCs/>
                <w:lang w:val="id-ID"/>
              </w:rPr>
            </w:pPr>
            <w:r>
              <w:rPr>
                <w:rFonts w:eastAsia="Times New Roman"/>
                <w:bCs/>
                <w:lang w:val="id-ID"/>
              </w:rPr>
              <w:t>Dialog, dan presentasi ringan terkait berbagai persoalan cara pandang terhadap waktu dari aneka budaya yang ada.</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A60DBA" w:rsidRDefault="00BD2246" w:rsidP="00D10B2C">
            <w:pPr>
              <w:rPr>
                <w:rFonts w:eastAsia="Times New Roman"/>
                <w:bCs/>
                <w:lang w:val="id-ID"/>
              </w:rPr>
            </w:pPr>
            <w:r>
              <w:rPr>
                <w:rFonts w:eastAsia="Times New Roman"/>
                <w:bCs/>
                <w:lang w:val="id-ID"/>
              </w:rPr>
              <w:t>Relevansi tema terhadap kondisi masyarakat Indonesia terkati etos kerja dan waktu</w:t>
            </w:r>
          </w:p>
        </w:tc>
        <w:tc>
          <w:tcPr>
            <w:tcW w:w="1702" w:type="dxa"/>
            <w:tcBorders>
              <w:top w:val="single" w:sz="8" w:space="0" w:color="9BBB59"/>
              <w:left w:val="single" w:sz="8" w:space="0" w:color="9BBB59"/>
              <w:bottom w:val="single" w:sz="8" w:space="0" w:color="9BBB59"/>
              <w:right w:val="single" w:sz="8" w:space="0" w:color="9BBB59"/>
            </w:tcBorders>
            <w:shd w:val="clear" w:color="auto" w:fill="auto"/>
          </w:tcPr>
          <w:p w:rsidR="00BD2246" w:rsidRDefault="00BD2246" w:rsidP="00B74FF8">
            <w:pPr>
              <w:pStyle w:val="ListParagraph"/>
              <w:ind w:left="0"/>
              <w:rPr>
                <w:rFonts w:eastAsia="Times New Roman"/>
                <w:bCs/>
                <w:lang w:val="id-ID"/>
              </w:rPr>
            </w:pPr>
            <w:r>
              <w:rPr>
                <w:rFonts w:eastAsia="Times New Roman"/>
                <w:bCs/>
                <w:lang w:val="id-ID"/>
              </w:rPr>
              <w:t>Kesopanan</w:t>
            </w:r>
          </w:p>
          <w:p w:rsidR="00BD2246" w:rsidRDefault="00BD2246" w:rsidP="00B74FF8">
            <w:pPr>
              <w:pStyle w:val="ListParagraph"/>
              <w:ind w:left="0"/>
              <w:rPr>
                <w:rFonts w:eastAsia="Times New Roman"/>
                <w:bCs/>
                <w:lang w:val="id-ID"/>
              </w:rPr>
            </w:pPr>
            <w:r>
              <w:rPr>
                <w:rFonts w:eastAsia="Times New Roman"/>
                <w:bCs/>
                <w:lang w:val="id-ID"/>
              </w:rPr>
              <w:t>Kedisiplinan</w:t>
            </w:r>
          </w:p>
          <w:p w:rsidR="00BD2246" w:rsidRPr="007D7C1B" w:rsidRDefault="00BD2246" w:rsidP="00B74FF8">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7D7C1B" w:rsidRDefault="00BD2246" w:rsidP="00B74FF8">
            <w:pPr>
              <w:rPr>
                <w:rFonts w:eastAsia="Times New Roman"/>
                <w:bCs/>
                <w:lang w:val="id-ID"/>
              </w:rPr>
            </w:pPr>
            <w:r>
              <w:rPr>
                <w:rFonts w:eastAsia="Times New Roman"/>
                <w:bCs/>
                <w:lang w:val="id-ID"/>
              </w:rPr>
              <w:t>2 x 50</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auto"/>
          </w:tcPr>
          <w:p w:rsidR="00BD2246" w:rsidRPr="00D91A22" w:rsidRDefault="00BD2246" w:rsidP="001C3204">
            <w:pPr>
              <w:rPr>
                <w:rFonts w:eastAsia="Times New Roman"/>
                <w:bCs/>
                <w:lang w:val="id-ID"/>
              </w:rPr>
            </w:pPr>
            <w:r>
              <w:rPr>
                <w:rFonts w:eastAsia="Times New Roman"/>
                <w:bCs/>
                <w:lang w:val="id-ID"/>
              </w:rPr>
              <w:t>2, 4</w:t>
            </w:r>
          </w:p>
        </w:tc>
      </w:tr>
      <w:tr w:rsidR="00BD2246" w:rsidRPr="00937E7C" w:rsidTr="00AB546A">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D2246" w:rsidRPr="00DF4942" w:rsidRDefault="00BD2246" w:rsidP="00DF4942">
            <w:pPr>
              <w:pStyle w:val="ListParagraph"/>
              <w:ind w:left="34"/>
              <w:jc w:val="center"/>
              <w:rPr>
                <w:rFonts w:eastAsia="Times New Roman"/>
                <w:bCs/>
                <w:lang w:val="id-ID"/>
              </w:rPr>
            </w:pPr>
            <w:r>
              <w:rPr>
                <w:rFonts w:eastAsia="Times New Roman"/>
                <w:bCs/>
                <w:lang w:val="id-ID"/>
              </w:rPr>
              <w:t>11</w:t>
            </w:r>
          </w:p>
        </w:tc>
        <w:tc>
          <w:tcPr>
            <w:tcW w:w="3717"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A60DBA" w:rsidRDefault="00BD2246" w:rsidP="00D10B2C">
            <w:pPr>
              <w:rPr>
                <w:rFonts w:eastAsia="Times New Roman"/>
                <w:bCs/>
                <w:lang w:val="id-ID"/>
              </w:rPr>
            </w:pPr>
            <w:r>
              <w:rPr>
                <w:rFonts w:eastAsia="Times New Roman"/>
                <w:bCs/>
                <w:lang w:val="id-ID"/>
              </w:rPr>
              <w:t xml:space="preserve">Memahami beberapa variabel komunikasi dalam akulturasi. Menganalisis potensi akulturasi, </w:t>
            </w:r>
            <w:r>
              <w:rPr>
                <w:rFonts w:eastAsia="Times New Roman"/>
                <w:bCs/>
                <w:lang w:val="id-ID"/>
              </w:rPr>
              <w:lastRenderedPageBreak/>
              <w:t>serta dapat mempermudah akulturasi lewat komunikasi</w:t>
            </w:r>
          </w:p>
        </w:tc>
        <w:tc>
          <w:tcPr>
            <w:tcW w:w="2556"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Pr="00865C1A" w:rsidRDefault="00BD2246" w:rsidP="00D10B2C">
            <w:pPr>
              <w:rPr>
                <w:rFonts w:eastAsia="Times New Roman"/>
                <w:bCs/>
                <w:lang w:val="id-ID"/>
              </w:rPr>
            </w:pPr>
            <w:r>
              <w:rPr>
                <w:rFonts w:eastAsia="Times New Roman"/>
                <w:bCs/>
                <w:lang w:val="id-ID"/>
              </w:rPr>
              <w:lastRenderedPageBreak/>
              <w:t>Komunikasi dan Akulturasi – Young Yun Kim</w:t>
            </w:r>
          </w:p>
        </w:tc>
        <w:tc>
          <w:tcPr>
            <w:tcW w:w="3544" w:type="dxa"/>
            <w:tcBorders>
              <w:top w:val="single" w:sz="8" w:space="0" w:color="9BBB59"/>
              <w:left w:val="single" w:sz="8" w:space="0" w:color="9BBB59"/>
              <w:bottom w:val="single" w:sz="8" w:space="0" w:color="9BBB59"/>
              <w:right w:val="single" w:sz="8" w:space="0" w:color="9BBB59"/>
            </w:tcBorders>
            <w:shd w:val="clear" w:color="auto" w:fill="E6EED5"/>
          </w:tcPr>
          <w:p w:rsidR="00BD2246" w:rsidRPr="00BD2246" w:rsidRDefault="00BD2246" w:rsidP="001C3204">
            <w:pPr>
              <w:rPr>
                <w:rFonts w:eastAsia="Times New Roman"/>
                <w:bCs/>
                <w:lang w:val="id-ID"/>
              </w:rPr>
            </w:pPr>
            <w:r>
              <w:rPr>
                <w:rFonts w:eastAsia="Times New Roman"/>
                <w:bCs/>
                <w:lang w:val="id-ID"/>
              </w:rPr>
              <w:t>Dialog interaktif terkait Komunikasi dan Akulturasi. Presentasi melalui power poin</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BD2246" w:rsidRDefault="00BD2246" w:rsidP="001C3204">
            <w:pPr>
              <w:rPr>
                <w:rFonts w:eastAsia="Times New Roman"/>
                <w:bCs/>
                <w:lang w:val="id-ID"/>
              </w:rPr>
            </w:pPr>
            <w:r>
              <w:rPr>
                <w:rFonts w:eastAsia="Times New Roman"/>
                <w:bCs/>
                <w:lang w:val="id-ID"/>
              </w:rPr>
              <w:t xml:space="preserve">Bercerita tentang beberapa bukti akulturasi di </w:t>
            </w:r>
            <w:r>
              <w:rPr>
                <w:rFonts w:eastAsia="Times New Roman"/>
                <w:bCs/>
                <w:lang w:val="id-ID"/>
              </w:rPr>
              <w:lastRenderedPageBreak/>
              <w:t>Indonesia</w:t>
            </w:r>
          </w:p>
        </w:tc>
        <w:tc>
          <w:tcPr>
            <w:tcW w:w="1702" w:type="dxa"/>
            <w:tcBorders>
              <w:top w:val="single" w:sz="8" w:space="0" w:color="9BBB59"/>
              <w:left w:val="single" w:sz="8" w:space="0" w:color="9BBB59"/>
              <w:bottom w:val="single" w:sz="8" w:space="0" w:color="9BBB59"/>
              <w:right w:val="single" w:sz="8" w:space="0" w:color="9BBB59"/>
            </w:tcBorders>
            <w:shd w:val="clear" w:color="auto" w:fill="E6EED5"/>
          </w:tcPr>
          <w:p w:rsidR="00BD2246" w:rsidRDefault="00BD2246" w:rsidP="00B74FF8">
            <w:pPr>
              <w:pStyle w:val="ListParagraph"/>
              <w:ind w:left="0"/>
              <w:rPr>
                <w:rFonts w:eastAsia="Times New Roman"/>
                <w:bCs/>
                <w:lang w:val="id-ID"/>
              </w:rPr>
            </w:pPr>
            <w:r>
              <w:rPr>
                <w:rFonts w:eastAsia="Times New Roman"/>
                <w:bCs/>
                <w:lang w:val="id-ID"/>
              </w:rPr>
              <w:lastRenderedPageBreak/>
              <w:t>Kesopanan</w:t>
            </w:r>
          </w:p>
          <w:p w:rsidR="00BD2246" w:rsidRDefault="00BD2246" w:rsidP="00B74FF8">
            <w:pPr>
              <w:pStyle w:val="ListParagraph"/>
              <w:ind w:left="0"/>
              <w:rPr>
                <w:rFonts w:eastAsia="Times New Roman"/>
                <w:bCs/>
                <w:lang w:val="id-ID"/>
              </w:rPr>
            </w:pPr>
            <w:r>
              <w:rPr>
                <w:rFonts w:eastAsia="Times New Roman"/>
                <w:bCs/>
                <w:lang w:val="id-ID"/>
              </w:rPr>
              <w:t>Kedisiplinan</w:t>
            </w:r>
          </w:p>
          <w:p w:rsidR="00BD2246" w:rsidRPr="007D7C1B" w:rsidRDefault="00BD2246" w:rsidP="00B74FF8">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D53369" w:rsidRDefault="00BD2246" w:rsidP="00B74FF8">
            <w:pPr>
              <w:rPr>
                <w:rFonts w:eastAsia="Times New Roman"/>
                <w:bCs/>
                <w:lang w:val="id-ID"/>
              </w:rPr>
            </w:pPr>
            <w:r>
              <w:rPr>
                <w:rFonts w:eastAsia="Times New Roman"/>
                <w:bCs/>
                <w:lang w:val="id-ID"/>
              </w:rPr>
              <w:t>2</w:t>
            </w:r>
            <w:r w:rsidRPr="00937E7C">
              <w:rPr>
                <w:rFonts w:eastAsia="Times New Roman"/>
                <w:bCs/>
              </w:rPr>
              <w:t xml:space="preserve"> x 50 </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E6EED5"/>
          </w:tcPr>
          <w:p w:rsidR="00BD2246" w:rsidRPr="00D91A22" w:rsidRDefault="00BD2246" w:rsidP="001C3204">
            <w:pPr>
              <w:rPr>
                <w:rFonts w:eastAsia="Times New Roman"/>
                <w:bCs/>
                <w:lang w:val="id-ID"/>
              </w:rPr>
            </w:pPr>
            <w:r>
              <w:rPr>
                <w:rFonts w:eastAsia="Times New Roman"/>
                <w:bCs/>
                <w:lang w:val="id-ID"/>
              </w:rPr>
              <w:t>1, 4</w:t>
            </w:r>
          </w:p>
        </w:tc>
      </w:tr>
      <w:tr w:rsidR="00BD2246" w:rsidRPr="00937E7C" w:rsidTr="00AB546A">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D2246" w:rsidRPr="00DF4942" w:rsidRDefault="00BD2246" w:rsidP="00DF4942">
            <w:pPr>
              <w:pStyle w:val="ListParagraph"/>
              <w:ind w:left="34"/>
              <w:jc w:val="center"/>
              <w:rPr>
                <w:rFonts w:eastAsia="Times New Roman"/>
                <w:bCs/>
                <w:lang w:val="id-ID"/>
              </w:rPr>
            </w:pPr>
            <w:r>
              <w:rPr>
                <w:rFonts w:eastAsia="Times New Roman"/>
                <w:bCs/>
                <w:lang w:val="id-ID"/>
              </w:rPr>
              <w:lastRenderedPageBreak/>
              <w:t>12</w:t>
            </w:r>
          </w:p>
        </w:tc>
        <w:tc>
          <w:tcPr>
            <w:tcW w:w="3717"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Default="00BD2246" w:rsidP="00D10B2C">
            <w:pPr>
              <w:rPr>
                <w:rFonts w:eastAsia="Times New Roman"/>
                <w:bCs/>
                <w:lang w:val="id-ID"/>
              </w:rPr>
            </w:pPr>
            <w:r>
              <w:rPr>
                <w:rFonts w:eastAsia="Times New Roman"/>
                <w:bCs/>
                <w:lang w:val="id-ID"/>
              </w:rPr>
              <w:t>Gegar budaya dan mahasiswa dapat mengatasi tersebut dengan kemampuan ia beradaptasi pada lingkungan yang baru</w:t>
            </w:r>
          </w:p>
          <w:p w:rsidR="00BD2246" w:rsidRPr="00A60DBA" w:rsidRDefault="00BD2246" w:rsidP="00D10B2C">
            <w:pPr>
              <w:rPr>
                <w:rFonts w:eastAsia="Times New Roman"/>
                <w:bCs/>
                <w:lang w:val="id-ID"/>
              </w:rPr>
            </w:pPr>
            <w:r>
              <w:rPr>
                <w:rFonts w:eastAsia="Times New Roman"/>
                <w:bCs/>
                <w:lang w:val="id-ID"/>
              </w:rPr>
              <w:t xml:space="preserve">Strategi adaptasi dan akulturasi </w:t>
            </w:r>
          </w:p>
        </w:tc>
        <w:tc>
          <w:tcPr>
            <w:tcW w:w="2556" w:type="dxa"/>
            <w:tcBorders>
              <w:top w:val="single" w:sz="8" w:space="0" w:color="9BBB59"/>
              <w:left w:val="single" w:sz="8" w:space="0" w:color="9BBB59"/>
              <w:bottom w:val="single" w:sz="8" w:space="0" w:color="9BBB59"/>
              <w:right w:val="single" w:sz="8" w:space="0" w:color="9BBB59"/>
            </w:tcBorders>
            <w:shd w:val="clear" w:color="auto" w:fill="E5DFEC" w:themeFill="accent4" w:themeFillTint="33"/>
          </w:tcPr>
          <w:p w:rsidR="00BD2246" w:rsidRDefault="00BD2246" w:rsidP="00D10B2C">
            <w:pPr>
              <w:rPr>
                <w:rFonts w:eastAsia="Times New Roman"/>
                <w:bCs/>
                <w:lang w:val="id-ID"/>
              </w:rPr>
            </w:pPr>
            <w:r>
              <w:rPr>
                <w:rFonts w:eastAsia="Times New Roman"/>
                <w:bCs/>
                <w:lang w:val="id-ID"/>
              </w:rPr>
              <w:t>Gegar budaya dan Masalah Penyesuaian diri dalam lingkungan budaya baru – Kalvero Oberg</w:t>
            </w:r>
          </w:p>
          <w:p w:rsidR="00BD2246" w:rsidRPr="00865C1A" w:rsidRDefault="00BD2246" w:rsidP="00D10B2C">
            <w:pPr>
              <w:rPr>
                <w:rFonts w:eastAsia="Times New Roman"/>
                <w:bCs/>
                <w:lang w:val="id-ID"/>
              </w:rPr>
            </w:pPr>
            <w:r>
              <w:rPr>
                <w:rFonts w:eastAsia="Times New Roman"/>
                <w:bCs/>
                <w:lang w:val="id-ID"/>
              </w:rPr>
              <w:t>Memasuki Budaya Baru</w:t>
            </w:r>
          </w:p>
        </w:tc>
        <w:tc>
          <w:tcPr>
            <w:tcW w:w="3544" w:type="dxa"/>
            <w:tcBorders>
              <w:top w:val="single" w:sz="8" w:space="0" w:color="9BBB59"/>
              <w:left w:val="single" w:sz="8" w:space="0" w:color="9BBB59"/>
              <w:bottom w:val="single" w:sz="8" w:space="0" w:color="9BBB59"/>
              <w:right w:val="single" w:sz="8" w:space="0" w:color="9BBB59"/>
            </w:tcBorders>
            <w:shd w:val="clear" w:color="auto" w:fill="auto"/>
          </w:tcPr>
          <w:p w:rsidR="00BD2246" w:rsidRPr="00BD2246" w:rsidRDefault="00BD2246" w:rsidP="00BD2246">
            <w:pPr>
              <w:rPr>
                <w:rFonts w:eastAsia="Times New Roman"/>
                <w:bCs/>
                <w:lang w:val="id-ID"/>
              </w:rPr>
            </w:pPr>
            <w:r>
              <w:rPr>
                <w:rFonts w:eastAsia="Times New Roman"/>
                <w:bCs/>
                <w:lang w:val="id-ID"/>
              </w:rPr>
              <w:t>Dialog interaktif terkait Sikap menerima budaya baru. Presentasi melalui power poin</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BD2246" w:rsidRDefault="00BD2246" w:rsidP="001C3204">
            <w:pPr>
              <w:rPr>
                <w:rFonts w:eastAsia="Times New Roman"/>
                <w:bCs/>
                <w:lang w:val="id-ID"/>
              </w:rPr>
            </w:pPr>
            <w:r>
              <w:rPr>
                <w:rFonts w:eastAsia="Times New Roman"/>
                <w:bCs/>
                <w:lang w:val="id-ID"/>
              </w:rPr>
              <w:t>Memberikan contak gegar budaya antara pendatang dan penamu</w:t>
            </w:r>
          </w:p>
        </w:tc>
        <w:tc>
          <w:tcPr>
            <w:tcW w:w="1702" w:type="dxa"/>
            <w:tcBorders>
              <w:top w:val="single" w:sz="8" w:space="0" w:color="9BBB59"/>
              <w:left w:val="single" w:sz="8" w:space="0" w:color="9BBB59"/>
              <w:bottom w:val="single" w:sz="8" w:space="0" w:color="9BBB59"/>
              <w:right w:val="single" w:sz="8" w:space="0" w:color="9BBB59"/>
            </w:tcBorders>
            <w:shd w:val="clear" w:color="auto" w:fill="auto"/>
          </w:tcPr>
          <w:p w:rsidR="00BD2246" w:rsidRDefault="00BD2246" w:rsidP="00B74FF8">
            <w:pPr>
              <w:pStyle w:val="ListParagraph"/>
              <w:ind w:left="0"/>
              <w:rPr>
                <w:rFonts w:eastAsia="Times New Roman"/>
                <w:bCs/>
                <w:lang w:val="id-ID"/>
              </w:rPr>
            </w:pPr>
            <w:r>
              <w:rPr>
                <w:rFonts w:eastAsia="Times New Roman"/>
                <w:bCs/>
                <w:lang w:val="id-ID"/>
              </w:rPr>
              <w:t>Kesopanan</w:t>
            </w:r>
          </w:p>
          <w:p w:rsidR="00BD2246" w:rsidRDefault="00BD2246" w:rsidP="00B74FF8">
            <w:pPr>
              <w:pStyle w:val="ListParagraph"/>
              <w:ind w:left="0"/>
              <w:rPr>
                <w:rFonts w:eastAsia="Times New Roman"/>
                <w:bCs/>
                <w:lang w:val="id-ID"/>
              </w:rPr>
            </w:pPr>
            <w:r>
              <w:rPr>
                <w:rFonts w:eastAsia="Times New Roman"/>
                <w:bCs/>
                <w:lang w:val="id-ID"/>
              </w:rPr>
              <w:t>Kedisiplinan</w:t>
            </w:r>
          </w:p>
          <w:p w:rsidR="00BD2246" w:rsidRPr="007D7C1B" w:rsidRDefault="00BD2246" w:rsidP="00B74FF8">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7D7C1B" w:rsidRDefault="00BD2246" w:rsidP="00B74FF8">
            <w:pPr>
              <w:rPr>
                <w:rFonts w:eastAsia="Times New Roman"/>
                <w:bCs/>
                <w:lang w:val="id-ID"/>
              </w:rPr>
            </w:pPr>
            <w:r>
              <w:rPr>
                <w:rFonts w:eastAsia="Times New Roman"/>
                <w:bCs/>
                <w:lang w:val="id-ID"/>
              </w:rPr>
              <w:t>2 x 50</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auto"/>
          </w:tcPr>
          <w:p w:rsidR="00BD2246" w:rsidRPr="00D91A22" w:rsidRDefault="00BD2246" w:rsidP="001C3204">
            <w:pPr>
              <w:rPr>
                <w:rFonts w:eastAsia="Times New Roman"/>
                <w:bCs/>
                <w:lang w:val="id-ID"/>
              </w:rPr>
            </w:pPr>
            <w:r>
              <w:rPr>
                <w:rFonts w:eastAsia="Times New Roman"/>
                <w:bCs/>
                <w:lang w:val="id-ID"/>
              </w:rPr>
              <w:t>2, 3, 5 (50, 479)</w:t>
            </w:r>
          </w:p>
        </w:tc>
      </w:tr>
      <w:tr w:rsidR="00BD2246" w:rsidRPr="00937E7C" w:rsidTr="00FD08BC">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BD2246" w:rsidRPr="00DF4942" w:rsidRDefault="00BD2246" w:rsidP="00DF4942">
            <w:pPr>
              <w:pStyle w:val="ListParagraph"/>
              <w:ind w:left="34"/>
              <w:jc w:val="center"/>
              <w:rPr>
                <w:rFonts w:eastAsia="Times New Roman"/>
                <w:bCs/>
                <w:lang w:val="id-ID"/>
              </w:rPr>
            </w:pPr>
            <w:r>
              <w:rPr>
                <w:rFonts w:eastAsia="Times New Roman"/>
                <w:bCs/>
                <w:lang w:val="id-ID"/>
              </w:rPr>
              <w:t>13</w:t>
            </w:r>
          </w:p>
        </w:tc>
        <w:tc>
          <w:tcPr>
            <w:tcW w:w="3717" w:type="dxa"/>
            <w:tcBorders>
              <w:top w:val="single" w:sz="8" w:space="0" w:color="9BBB59"/>
              <w:left w:val="single" w:sz="8" w:space="0" w:color="9BBB59"/>
              <w:bottom w:val="single" w:sz="8" w:space="0" w:color="9BBB59"/>
              <w:right w:val="single" w:sz="8" w:space="0" w:color="9BBB59"/>
            </w:tcBorders>
            <w:shd w:val="clear" w:color="auto" w:fill="E6EED5"/>
          </w:tcPr>
          <w:p w:rsidR="00BD2246" w:rsidRPr="00AB546A" w:rsidRDefault="00BD2246" w:rsidP="00D10B2C">
            <w:pPr>
              <w:rPr>
                <w:rFonts w:eastAsia="Times New Roman"/>
                <w:bCs/>
                <w:lang w:val="id-ID"/>
              </w:rPr>
            </w:pPr>
            <w:r>
              <w:rPr>
                <w:rFonts w:eastAsia="Times New Roman"/>
                <w:bCs/>
                <w:lang w:val="id-ID"/>
              </w:rPr>
              <w:t xml:space="preserve">Mengenal etnosenstrisme dan stereotip. Memahami sisi gelap dari identitas (Stereotip, Prasangka, Rasisme, Etnosentrisme, </w:t>
            </w:r>
          </w:p>
        </w:tc>
        <w:tc>
          <w:tcPr>
            <w:tcW w:w="2556" w:type="dxa"/>
            <w:tcBorders>
              <w:top w:val="single" w:sz="8" w:space="0" w:color="9BBB59"/>
              <w:left w:val="single" w:sz="8" w:space="0" w:color="9BBB59"/>
              <w:bottom w:val="single" w:sz="8" w:space="0" w:color="9BBB59"/>
              <w:right w:val="single" w:sz="8" w:space="0" w:color="9BBB59"/>
            </w:tcBorders>
            <w:shd w:val="clear" w:color="auto" w:fill="E6EED5"/>
          </w:tcPr>
          <w:p w:rsidR="00BD2246" w:rsidRPr="00865C1A" w:rsidRDefault="00BD2246" w:rsidP="00D10B2C">
            <w:pPr>
              <w:rPr>
                <w:rFonts w:eastAsia="Times New Roman"/>
                <w:bCs/>
                <w:lang w:val="id-ID"/>
              </w:rPr>
            </w:pPr>
            <w:r>
              <w:rPr>
                <w:rFonts w:eastAsia="Times New Roman"/>
                <w:bCs/>
                <w:lang w:val="id-ID"/>
              </w:rPr>
              <w:t>Pengalaman lintas budaya – Jennifer Noesjirwan</w:t>
            </w:r>
          </w:p>
        </w:tc>
        <w:tc>
          <w:tcPr>
            <w:tcW w:w="3544" w:type="dxa"/>
            <w:tcBorders>
              <w:top w:val="single" w:sz="8" w:space="0" w:color="9BBB59"/>
              <w:left w:val="single" w:sz="8" w:space="0" w:color="9BBB59"/>
              <w:bottom w:val="single" w:sz="8" w:space="0" w:color="9BBB59"/>
              <w:right w:val="single" w:sz="8" w:space="0" w:color="9BBB59"/>
            </w:tcBorders>
            <w:shd w:val="clear" w:color="auto" w:fill="E6EED5"/>
          </w:tcPr>
          <w:p w:rsidR="00BD2246" w:rsidRPr="00BD2246" w:rsidRDefault="00BD2246" w:rsidP="001C3204">
            <w:pPr>
              <w:rPr>
                <w:rFonts w:eastAsia="Times New Roman"/>
                <w:bCs/>
                <w:lang w:val="id-ID"/>
              </w:rPr>
            </w:pPr>
            <w:r>
              <w:rPr>
                <w:rFonts w:eastAsia="Times New Roman"/>
                <w:bCs/>
                <w:lang w:val="id-ID"/>
              </w:rPr>
              <w:t>Presentasi abstrak, analisis menyeluruh terkait persoalan yang berkaitan.</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535BB5" w:rsidRDefault="00535BB5" w:rsidP="001C3204">
            <w:pPr>
              <w:rPr>
                <w:rFonts w:eastAsia="Times New Roman"/>
                <w:bCs/>
                <w:lang w:val="id-ID"/>
              </w:rPr>
            </w:pPr>
            <w:r>
              <w:rPr>
                <w:rFonts w:eastAsia="Times New Roman"/>
                <w:bCs/>
                <w:lang w:val="id-ID"/>
              </w:rPr>
              <w:t>Interdisipliner pada semua konsep dan keilmuan</w:t>
            </w:r>
          </w:p>
        </w:tc>
        <w:tc>
          <w:tcPr>
            <w:tcW w:w="1702" w:type="dxa"/>
            <w:tcBorders>
              <w:top w:val="single" w:sz="8" w:space="0" w:color="9BBB59"/>
              <w:left w:val="single" w:sz="8" w:space="0" w:color="9BBB59"/>
              <w:bottom w:val="single" w:sz="8" w:space="0" w:color="9BBB59"/>
              <w:right w:val="single" w:sz="8" w:space="0" w:color="9BBB59"/>
            </w:tcBorders>
            <w:shd w:val="clear" w:color="auto" w:fill="E6EED5"/>
          </w:tcPr>
          <w:p w:rsidR="00BD2246" w:rsidRDefault="00BD2246" w:rsidP="00B74FF8">
            <w:pPr>
              <w:pStyle w:val="ListParagraph"/>
              <w:ind w:left="0"/>
              <w:rPr>
                <w:rFonts w:eastAsia="Times New Roman"/>
                <w:bCs/>
                <w:lang w:val="id-ID"/>
              </w:rPr>
            </w:pPr>
            <w:r>
              <w:rPr>
                <w:rFonts w:eastAsia="Times New Roman"/>
                <w:bCs/>
                <w:lang w:val="id-ID"/>
              </w:rPr>
              <w:t>Kesopanan</w:t>
            </w:r>
          </w:p>
          <w:p w:rsidR="00BD2246" w:rsidRDefault="00BD2246" w:rsidP="00B74FF8">
            <w:pPr>
              <w:pStyle w:val="ListParagraph"/>
              <w:ind w:left="0"/>
              <w:rPr>
                <w:rFonts w:eastAsia="Times New Roman"/>
                <w:bCs/>
                <w:lang w:val="id-ID"/>
              </w:rPr>
            </w:pPr>
            <w:r>
              <w:rPr>
                <w:rFonts w:eastAsia="Times New Roman"/>
                <w:bCs/>
                <w:lang w:val="id-ID"/>
              </w:rPr>
              <w:t>Kedisiplinan</w:t>
            </w:r>
          </w:p>
          <w:p w:rsidR="00BD2246" w:rsidRPr="007D7C1B" w:rsidRDefault="00BD2246" w:rsidP="00B74FF8">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BD2246" w:rsidRPr="007D7C1B" w:rsidRDefault="00BD2246" w:rsidP="00B74FF8">
            <w:pPr>
              <w:rPr>
                <w:rFonts w:eastAsia="Times New Roman"/>
                <w:bCs/>
                <w:lang w:val="id-ID"/>
              </w:rPr>
            </w:pPr>
            <w:r>
              <w:rPr>
                <w:rFonts w:eastAsia="Times New Roman"/>
                <w:bCs/>
                <w:lang w:val="id-ID"/>
              </w:rPr>
              <w:t>2 x 50</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E6EED5"/>
          </w:tcPr>
          <w:p w:rsidR="00BD2246" w:rsidRPr="00D91A22" w:rsidRDefault="00BD2246" w:rsidP="001C3204">
            <w:pPr>
              <w:rPr>
                <w:rFonts w:eastAsia="Times New Roman"/>
                <w:bCs/>
                <w:lang w:val="id-ID"/>
              </w:rPr>
            </w:pPr>
            <w:r>
              <w:rPr>
                <w:rFonts w:eastAsia="Times New Roman"/>
                <w:bCs/>
                <w:lang w:val="id-ID"/>
              </w:rPr>
              <w:t>2, 3</w:t>
            </w:r>
          </w:p>
        </w:tc>
      </w:tr>
      <w:tr w:rsidR="00535BB5" w:rsidRPr="00937E7C" w:rsidTr="00FD08BC">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535BB5" w:rsidRPr="00DF4942" w:rsidRDefault="00535BB5" w:rsidP="00DF4942">
            <w:pPr>
              <w:pStyle w:val="ListParagraph"/>
              <w:ind w:left="34"/>
              <w:jc w:val="center"/>
              <w:rPr>
                <w:rFonts w:eastAsia="Times New Roman"/>
                <w:bCs/>
                <w:lang w:val="id-ID"/>
              </w:rPr>
            </w:pPr>
            <w:r>
              <w:rPr>
                <w:rFonts w:eastAsia="Times New Roman"/>
                <w:bCs/>
                <w:lang w:val="id-ID"/>
              </w:rPr>
              <w:t>14</w:t>
            </w:r>
          </w:p>
        </w:tc>
        <w:tc>
          <w:tcPr>
            <w:tcW w:w="3717" w:type="dxa"/>
            <w:tcBorders>
              <w:top w:val="single" w:sz="8" w:space="0" w:color="9BBB59"/>
              <w:left w:val="single" w:sz="8" w:space="0" w:color="9BBB59"/>
              <w:bottom w:val="single" w:sz="8" w:space="0" w:color="9BBB59"/>
              <w:right w:val="single" w:sz="8" w:space="0" w:color="9BBB59"/>
            </w:tcBorders>
            <w:shd w:val="clear" w:color="auto" w:fill="auto"/>
          </w:tcPr>
          <w:p w:rsidR="00535BB5" w:rsidRDefault="00535BB5" w:rsidP="00D10B2C">
            <w:pPr>
              <w:rPr>
                <w:rFonts w:eastAsia="Times New Roman"/>
                <w:bCs/>
                <w:lang w:val="id-ID"/>
              </w:rPr>
            </w:pPr>
            <w:r>
              <w:rPr>
                <w:rFonts w:eastAsia="Times New Roman"/>
                <w:bCs/>
                <w:lang w:val="id-ID"/>
              </w:rPr>
              <w:t>Memahami batasan-batasan dan peranan manusia antar budaya,</w:t>
            </w:r>
          </w:p>
          <w:p w:rsidR="00535BB5" w:rsidRDefault="00535BB5" w:rsidP="00D10B2C">
            <w:pPr>
              <w:rPr>
                <w:rFonts w:eastAsia="Times New Roman"/>
                <w:bCs/>
                <w:lang w:val="id-ID"/>
              </w:rPr>
            </w:pPr>
            <w:r>
              <w:rPr>
                <w:rFonts w:eastAsia="Times New Roman"/>
                <w:bCs/>
                <w:lang w:val="id-ID"/>
              </w:rPr>
              <w:t>, menganalisis konflik antar bangsa dan kesalahpahaman antarbudaya</w:t>
            </w:r>
          </w:p>
          <w:p w:rsidR="00535BB5" w:rsidRPr="00AB546A" w:rsidRDefault="00535BB5" w:rsidP="00D10B2C">
            <w:pPr>
              <w:rPr>
                <w:rFonts w:eastAsia="Times New Roman"/>
                <w:bCs/>
                <w:lang w:val="id-ID"/>
              </w:rPr>
            </w:pPr>
            <w:r>
              <w:rPr>
                <w:rFonts w:eastAsia="Times New Roman"/>
                <w:bCs/>
                <w:lang w:val="id-ID"/>
              </w:rPr>
              <w:t>Serta memahami bagaimana pendidikan antar budaya</w:t>
            </w:r>
          </w:p>
        </w:tc>
        <w:tc>
          <w:tcPr>
            <w:tcW w:w="2556" w:type="dxa"/>
            <w:tcBorders>
              <w:top w:val="single" w:sz="8" w:space="0" w:color="9BBB59"/>
              <w:left w:val="single" w:sz="8" w:space="0" w:color="9BBB59"/>
              <w:bottom w:val="single" w:sz="8" w:space="0" w:color="9BBB59"/>
              <w:right w:val="single" w:sz="8" w:space="0" w:color="9BBB59"/>
            </w:tcBorders>
            <w:shd w:val="clear" w:color="auto" w:fill="E6EED5"/>
          </w:tcPr>
          <w:p w:rsidR="00535BB5" w:rsidRPr="00865C1A" w:rsidRDefault="00535BB5" w:rsidP="00D10B2C">
            <w:pPr>
              <w:rPr>
                <w:rFonts w:eastAsia="Times New Roman"/>
                <w:bCs/>
                <w:lang w:val="id-ID"/>
              </w:rPr>
            </w:pPr>
            <w:r>
              <w:rPr>
                <w:rFonts w:eastAsia="Times New Roman"/>
                <w:bCs/>
                <w:lang w:val="id-ID"/>
              </w:rPr>
              <w:t>Menjadi Manusia antar budaya- Deddy Mulyana</w:t>
            </w:r>
          </w:p>
        </w:tc>
        <w:tc>
          <w:tcPr>
            <w:tcW w:w="3544" w:type="dxa"/>
            <w:tcBorders>
              <w:top w:val="single" w:sz="8" w:space="0" w:color="9BBB59"/>
              <w:left w:val="single" w:sz="8" w:space="0" w:color="9BBB59"/>
              <w:bottom w:val="single" w:sz="8" w:space="0" w:color="9BBB59"/>
              <w:right w:val="single" w:sz="8" w:space="0" w:color="9BBB59"/>
            </w:tcBorders>
            <w:shd w:val="clear" w:color="auto" w:fill="auto"/>
          </w:tcPr>
          <w:p w:rsidR="00535BB5" w:rsidRPr="00BD2246" w:rsidRDefault="00535BB5" w:rsidP="00D10B2C">
            <w:pPr>
              <w:rPr>
                <w:rFonts w:eastAsia="Times New Roman"/>
                <w:bCs/>
                <w:lang w:val="id-ID"/>
              </w:rPr>
            </w:pPr>
            <w:r>
              <w:rPr>
                <w:rFonts w:eastAsia="Times New Roman"/>
                <w:bCs/>
                <w:lang w:val="id-ID"/>
              </w:rPr>
              <w:t>Presentasi abstrak, analisis menyeluruh terkait persoalan yang berkaitan.</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535BB5" w:rsidRPr="00535BB5" w:rsidRDefault="00535BB5" w:rsidP="00D10B2C">
            <w:pPr>
              <w:rPr>
                <w:rFonts w:eastAsia="Times New Roman"/>
                <w:bCs/>
                <w:lang w:val="id-ID"/>
              </w:rPr>
            </w:pPr>
            <w:r>
              <w:rPr>
                <w:rFonts w:eastAsia="Times New Roman"/>
                <w:bCs/>
                <w:lang w:val="id-ID"/>
              </w:rPr>
              <w:t>Interdisipliner pada semua konsep dan keilmuan</w:t>
            </w:r>
          </w:p>
        </w:tc>
        <w:tc>
          <w:tcPr>
            <w:tcW w:w="1702" w:type="dxa"/>
            <w:tcBorders>
              <w:top w:val="single" w:sz="8" w:space="0" w:color="9BBB59"/>
              <w:left w:val="single" w:sz="8" w:space="0" w:color="9BBB59"/>
              <w:bottom w:val="single" w:sz="8" w:space="0" w:color="9BBB59"/>
              <w:right w:val="single" w:sz="8" w:space="0" w:color="9BBB59"/>
            </w:tcBorders>
            <w:shd w:val="clear" w:color="auto" w:fill="auto"/>
          </w:tcPr>
          <w:p w:rsidR="00535BB5" w:rsidRDefault="00535BB5" w:rsidP="00B74FF8">
            <w:pPr>
              <w:pStyle w:val="ListParagraph"/>
              <w:ind w:left="0"/>
              <w:rPr>
                <w:rFonts w:eastAsia="Times New Roman"/>
                <w:bCs/>
                <w:lang w:val="id-ID"/>
              </w:rPr>
            </w:pPr>
            <w:r>
              <w:rPr>
                <w:rFonts w:eastAsia="Times New Roman"/>
                <w:bCs/>
                <w:lang w:val="id-ID"/>
              </w:rPr>
              <w:t>Kesopanan</w:t>
            </w:r>
          </w:p>
          <w:p w:rsidR="00535BB5" w:rsidRDefault="00535BB5" w:rsidP="00B74FF8">
            <w:pPr>
              <w:pStyle w:val="ListParagraph"/>
              <w:ind w:left="0"/>
              <w:rPr>
                <w:rFonts w:eastAsia="Times New Roman"/>
                <w:bCs/>
                <w:lang w:val="id-ID"/>
              </w:rPr>
            </w:pPr>
            <w:r>
              <w:rPr>
                <w:rFonts w:eastAsia="Times New Roman"/>
                <w:bCs/>
                <w:lang w:val="id-ID"/>
              </w:rPr>
              <w:t>Kedisiplinan</w:t>
            </w:r>
          </w:p>
          <w:p w:rsidR="00535BB5" w:rsidRPr="007D7C1B" w:rsidRDefault="00535BB5" w:rsidP="00B74FF8">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535BB5" w:rsidRPr="00D53369" w:rsidRDefault="00535BB5" w:rsidP="00B74FF8">
            <w:pPr>
              <w:rPr>
                <w:rFonts w:eastAsia="Times New Roman"/>
                <w:bCs/>
                <w:lang w:val="id-ID"/>
              </w:rPr>
            </w:pPr>
            <w:r>
              <w:rPr>
                <w:rFonts w:eastAsia="Times New Roman"/>
                <w:bCs/>
                <w:lang w:val="id-ID"/>
              </w:rPr>
              <w:t>2</w:t>
            </w:r>
            <w:r w:rsidRPr="00937E7C">
              <w:rPr>
                <w:rFonts w:eastAsia="Times New Roman"/>
                <w:bCs/>
              </w:rPr>
              <w:t xml:space="preserve"> x 50 </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auto"/>
          </w:tcPr>
          <w:p w:rsidR="00535BB5" w:rsidRPr="00D91A22" w:rsidRDefault="00535BB5" w:rsidP="001C3204">
            <w:pPr>
              <w:rPr>
                <w:rFonts w:eastAsia="Times New Roman"/>
                <w:bCs/>
                <w:lang w:val="id-ID"/>
              </w:rPr>
            </w:pPr>
            <w:r>
              <w:rPr>
                <w:rFonts w:eastAsia="Times New Roman"/>
                <w:bCs/>
                <w:lang w:val="id-ID"/>
              </w:rPr>
              <w:t>2, 3</w:t>
            </w:r>
          </w:p>
        </w:tc>
      </w:tr>
      <w:tr w:rsidR="00535BB5" w:rsidRPr="00937E7C" w:rsidTr="00FD08BC">
        <w:trPr>
          <w:gridAfter w:val="5"/>
          <w:wAfter w:w="5635" w:type="dxa"/>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535BB5" w:rsidRPr="00DF4942" w:rsidRDefault="00535BB5" w:rsidP="00DF4942">
            <w:pPr>
              <w:pStyle w:val="ListParagraph"/>
              <w:ind w:left="34"/>
              <w:jc w:val="center"/>
              <w:rPr>
                <w:rFonts w:eastAsia="Times New Roman"/>
                <w:bCs/>
                <w:lang w:val="id-ID"/>
              </w:rPr>
            </w:pPr>
            <w:r>
              <w:rPr>
                <w:rFonts w:eastAsia="Times New Roman"/>
                <w:bCs/>
                <w:lang w:val="id-ID"/>
              </w:rPr>
              <w:lastRenderedPageBreak/>
              <w:t>15</w:t>
            </w:r>
          </w:p>
        </w:tc>
        <w:tc>
          <w:tcPr>
            <w:tcW w:w="3717" w:type="dxa"/>
            <w:tcBorders>
              <w:top w:val="single" w:sz="8" w:space="0" w:color="9BBB59"/>
              <w:left w:val="single" w:sz="8" w:space="0" w:color="9BBB59"/>
              <w:bottom w:val="single" w:sz="8" w:space="0" w:color="9BBB59"/>
              <w:right w:val="single" w:sz="8" w:space="0" w:color="9BBB59"/>
            </w:tcBorders>
            <w:shd w:val="clear" w:color="auto" w:fill="E6EED5"/>
          </w:tcPr>
          <w:p w:rsidR="00535BB5" w:rsidRPr="00A05A26" w:rsidRDefault="00535BB5" w:rsidP="001C3204">
            <w:pPr>
              <w:rPr>
                <w:rFonts w:eastAsia="Times New Roman"/>
                <w:bCs/>
                <w:lang w:val="id-ID"/>
              </w:rPr>
            </w:pPr>
            <w:r>
              <w:rPr>
                <w:rFonts w:eastAsia="Times New Roman"/>
                <w:bCs/>
                <w:lang w:val="id-ID"/>
              </w:rPr>
              <w:t>Menjadi seorang komunikator handal, berempati, mempraktikan cara mendengarkan yang efektif.</w:t>
            </w:r>
          </w:p>
        </w:tc>
        <w:tc>
          <w:tcPr>
            <w:tcW w:w="2556" w:type="dxa"/>
            <w:tcBorders>
              <w:top w:val="single" w:sz="8" w:space="0" w:color="9BBB59"/>
              <w:left w:val="single" w:sz="8" w:space="0" w:color="9BBB59"/>
              <w:bottom w:val="single" w:sz="8" w:space="0" w:color="9BBB59"/>
              <w:right w:val="single" w:sz="8" w:space="0" w:color="9BBB59"/>
            </w:tcBorders>
            <w:shd w:val="clear" w:color="auto" w:fill="E6EED5"/>
          </w:tcPr>
          <w:p w:rsidR="00535BB5" w:rsidRPr="00865C1A" w:rsidRDefault="00535BB5" w:rsidP="001C3204">
            <w:pPr>
              <w:rPr>
                <w:rFonts w:eastAsia="Times New Roman"/>
                <w:bCs/>
                <w:lang w:val="id-ID"/>
              </w:rPr>
            </w:pPr>
            <w:r>
              <w:rPr>
                <w:rFonts w:eastAsia="Times New Roman"/>
                <w:bCs/>
                <w:lang w:val="id-ID"/>
              </w:rPr>
              <w:t>Siap memasuki budaya baru: menjadi kompeten</w:t>
            </w:r>
          </w:p>
        </w:tc>
        <w:tc>
          <w:tcPr>
            <w:tcW w:w="3544" w:type="dxa"/>
            <w:tcBorders>
              <w:top w:val="single" w:sz="8" w:space="0" w:color="9BBB59"/>
              <w:left w:val="single" w:sz="8" w:space="0" w:color="9BBB59"/>
              <w:bottom w:val="single" w:sz="8" w:space="0" w:color="9BBB59"/>
              <w:right w:val="single" w:sz="8" w:space="0" w:color="9BBB59"/>
            </w:tcBorders>
            <w:shd w:val="clear" w:color="auto" w:fill="E6EED5"/>
          </w:tcPr>
          <w:p w:rsidR="00535BB5" w:rsidRPr="00BD2246" w:rsidRDefault="00535BB5" w:rsidP="00D10B2C">
            <w:pPr>
              <w:rPr>
                <w:rFonts w:eastAsia="Times New Roman"/>
                <w:bCs/>
                <w:lang w:val="id-ID"/>
              </w:rPr>
            </w:pPr>
            <w:r>
              <w:rPr>
                <w:rFonts w:eastAsia="Times New Roman"/>
                <w:bCs/>
                <w:lang w:val="id-ID"/>
              </w:rPr>
              <w:t>Stimulasi – respon serta penguatan sebagai seorang pendatang.</w:t>
            </w:r>
          </w:p>
        </w:tc>
        <w:tc>
          <w:tcPr>
            <w:tcW w:w="2127" w:type="dxa"/>
            <w:tcBorders>
              <w:top w:val="single" w:sz="8" w:space="0" w:color="9BBB59"/>
              <w:left w:val="single" w:sz="8" w:space="0" w:color="9BBB59"/>
              <w:bottom w:val="single" w:sz="8" w:space="0" w:color="9BBB59"/>
              <w:right w:val="single" w:sz="8" w:space="0" w:color="9BBB59"/>
            </w:tcBorders>
            <w:shd w:val="clear" w:color="auto" w:fill="E6EED5"/>
          </w:tcPr>
          <w:p w:rsidR="00535BB5" w:rsidRPr="00535BB5" w:rsidRDefault="00535BB5" w:rsidP="00D10B2C">
            <w:pPr>
              <w:rPr>
                <w:rFonts w:eastAsia="Times New Roman"/>
                <w:bCs/>
                <w:lang w:val="id-ID"/>
              </w:rPr>
            </w:pPr>
            <w:r>
              <w:rPr>
                <w:rFonts w:eastAsia="Times New Roman"/>
                <w:bCs/>
                <w:lang w:val="id-ID"/>
              </w:rPr>
              <w:t>Interdisipliner pada semua konsep dan keilmuan</w:t>
            </w:r>
          </w:p>
        </w:tc>
        <w:tc>
          <w:tcPr>
            <w:tcW w:w="1702" w:type="dxa"/>
            <w:tcBorders>
              <w:top w:val="single" w:sz="8" w:space="0" w:color="9BBB59"/>
              <w:left w:val="single" w:sz="8" w:space="0" w:color="9BBB59"/>
              <w:bottom w:val="single" w:sz="8" w:space="0" w:color="9BBB59"/>
              <w:right w:val="single" w:sz="8" w:space="0" w:color="9BBB59"/>
            </w:tcBorders>
            <w:shd w:val="clear" w:color="auto" w:fill="E6EED5"/>
          </w:tcPr>
          <w:p w:rsidR="00535BB5" w:rsidRDefault="00535BB5" w:rsidP="00B74FF8">
            <w:pPr>
              <w:pStyle w:val="ListParagraph"/>
              <w:ind w:left="0"/>
              <w:rPr>
                <w:rFonts w:eastAsia="Times New Roman"/>
                <w:bCs/>
                <w:lang w:val="id-ID"/>
              </w:rPr>
            </w:pPr>
            <w:r>
              <w:rPr>
                <w:rFonts w:eastAsia="Times New Roman"/>
                <w:bCs/>
                <w:lang w:val="id-ID"/>
              </w:rPr>
              <w:t>Kesopanan</w:t>
            </w:r>
          </w:p>
          <w:p w:rsidR="00535BB5" w:rsidRDefault="00535BB5" w:rsidP="00B74FF8">
            <w:pPr>
              <w:pStyle w:val="ListParagraph"/>
              <w:ind w:left="0"/>
              <w:rPr>
                <w:rFonts w:eastAsia="Times New Roman"/>
                <w:bCs/>
                <w:lang w:val="id-ID"/>
              </w:rPr>
            </w:pPr>
            <w:r>
              <w:rPr>
                <w:rFonts w:eastAsia="Times New Roman"/>
                <w:bCs/>
                <w:lang w:val="id-ID"/>
              </w:rPr>
              <w:t>Kedisiplinan</w:t>
            </w:r>
          </w:p>
          <w:p w:rsidR="00535BB5" w:rsidRPr="007D7C1B" w:rsidRDefault="00535BB5" w:rsidP="00B74FF8">
            <w:pPr>
              <w:pStyle w:val="ListParagraph"/>
              <w:ind w:left="0"/>
              <w:rPr>
                <w:rFonts w:eastAsia="Times New Roman"/>
                <w:bCs/>
                <w:lang w:val="id-ID"/>
              </w:rPr>
            </w:pPr>
            <w:r w:rsidRPr="007D7C1B">
              <w:rPr>
                <w:rFonts w:eastAsia="Times New Roman"/>
                <w:bCs/>
                <w:lang w:val="id-ID"/>
              </w:rPr>
              <w:t>Kognitif</w:t>
            </w:r>
          </w:p>
        </w:tc>
        <w:tc>
          <w:tcPr>
            <w:tcW w:w="1127" w:type="dxa"/>
            <w:tcBorders>
              <w:top w:val="single" w:sz="8" w:space="0" w:color="9BBB59"/>
              <w:left w:val="single" w:sz="8" w:space="0" w:color="9BBB59"/>
              <w:bottom w:val="single" w:sz="8" w:space="0" w:color="9BBB59"/>
              <w:right w:val="single" w:sz="8" w:space="0" w:color="9BBB59"/>
            </w:tcBorders>
            <w:shd w:val="clear" w:color="auto" w:fill="E6EED5"/>
          </w:tcPr>
          <w:p w:rsidR="00535BB5" w:rsidRPr="007D7C1B" w:rsidRDefault="00535BB5" w:rsidP="00B74FF8">
            <w:pPr>
              <w:rPr>
                <w:rFonts w:eastAsia="Times New Roman"/>
                <w:bCs/>
                <w:lang w:val="id-ID"/>
              </w:rPr>
            </w:pPr>
            <w:r>
              <w:rPr>
                <w:rFonts w:eastAsia="Times New Roman"/>
                <w:bCs/>
                <w:lang w:val="id-ID"/>
              </w:rPr>
              <w:t>2 x 50</w:t>
            </w:r>
          </w:p>
        </w:tc>
        <w:tc>
          <w:tcPr>
            <w:tcW w:w="1303" w:type="dxa"/>
            <w:gridSpan w:val="2"/>
            <w:tcBorders>
              <w:top w:val="single" w:sz="8" w:space="0" w:color="9BBB59"/>
              <w:left w:val="single" w:sz="8" w:space="0" w:color="9BBB59"/>
              <w:bottom w:val="single" w:sz="8" w:space="0" w:color="9BBB59"/>
              <w:right w:val="single" w:sz="8" w:space="0" w:color="9BBB59"/>
            </w:tcBorders>
            <w:shd w:val="clear" w:color="auto" w:fill="E6EED5"/>
          </w:tcPr>
          <w:p w:rsidR="00535BB5" w:rsidRPr="00D91A22" w:rsidRDefault="00535BB5" w:rsidP="001C3204">
            <w:pPr>
              <w:rPr>
                <w:rFonts w:eastAsia="Times New Roman"/>
                <w:bCs/>
                <w:lang w:val="id-ID"/>
              </w:rPr>
            </w:pPr>
            <w:r>
              <w:rPr>
                <w:rFonts w:eastAsia="Times New Roman"/>
                <w:bCs/>
                <w:lang w:val="id-ID"/>
              </w:rPr>
              <w:t>5 (459)</w:t>
            </w:r>
          </w:p>
        </w:tc>
      </w:tr>
      <w:tr w:rsidR="00535BB5" w:rsidRPr="00937E7C" w:rsidTr="00FD08BC">
        <w:trPr>
          <w:gridAfter w:val="5"/>
          <w:wAfter w:w="5635" w:type="dxa"/>
          <w:trHeight w:val="347"/>
        </w:trPr>
        <w:tc>
          <w:tcPr>
            <w:tcW w:w="138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535BB5" w:rsidRPr="00DF4942" w:rsidRDefault="00535BB5" w:rsidP="00DF4942">
            <w:pPr>
              <w:pStyle w:val="NoSpacing"/>
              <w:jc w:val="center"/>
              <w:rPr>
                <w:lang w:val="id-ID"/>
              </w:rPr>
            </w:pPr>
            <w:r>
              <w:rPr>
                <w:lang w:val="id-ID"/>
              </w:rPr>
              <w:t>16</w:t>
            </w:r>
          </w:p>
        </w:tc>
        <w:tc>
          <w:tcPr>
            <w:tcW w:w="16076" w:type="dxa"/>
            <w:gridSpan w:val="8"/>
            <w:tcBorders>
              <w:top w:val="single" w:sz="8" w:space="0" w:color="9BBB59"/>
              <w:left w:val="single" w:sz="8" w:space="0" w:color="9BBB59"/>
              <w:bottom w:val="single" w:sz="8" w:space="0" w:color="9BBB59"/>
              <w:right w:val="single" w:sz="8" w:space="0" w:color="9BBB59"/>
            </w:tcBorders>
            <w:shd w:val="clear" w:color="auto" w:fill="auto"/>
            <w:vAlign w:val="center"/>
          </w:tcPr>
          <w:p w:rsidR="00535BB5" w:rsidRPr="00FD08BC" w:rsidRDefault="00535BB5" w:rsidP="00FD08BC">
            <w:pPr>
              <w:pStyle w:val="NoSpacing"/>
              <w:jc w:val="center"/>
              <w:rPr>
                <w:b/>
                <w:bCs/>
              </w:rPr>
            </w:pPr>
            <w:r w:rsidRPr="00FD08BC">
              <w:rPr>
                <w:b/>
                <w:bCs/>
              </w:rPr>
              <w:t>UjianAkhir Semester</w:t>
            </w:r>
          </w:p>
        </w:tc>
      </w:tr>
    </w:tbl>
    <w:p w:rsidR="00535BB5" w:rsidRDefault="00535BB5" w:rsidP="00B655AD">
      <w:pPr>
        <w:rPr>
          <w:lang w:val="id-ID"/>
        </w:rPr>
      </w:pPr>
    </w:p>
    <w:p w:rsidR="00B655AD" w:rsidRDefault="00B655AD" w:rsidP="00B655AD">
      <w:pPr>
        <w:rPr>
          <w:b/>
        </w:rPr>
      </w:pPr>
      <w:r>
        <w:rPr>
          <w:b/>
        </w:rPr>
        <w:t>D. DaftarRujukan</w:t>
      </w:r>
    </w:p>
    <w:p w:rsidR="0066660B" w:rsidRDefault="0066660B" w:rsidP="0066660B">
      <w:pPr>
        <w:pStyle w:val="NoSpacing"/>
        <w:numPr>
          <w:ilvl w:val="0"/>
          <w:numId w:val="2"/>
        </w:numPr>
        <w:ind w:left="567" w:hanging="283"/>
        <w:rPr>
          <w:rFonts w:asciiTheme="majorBidi" w:eastAsia="Arial" w:hAnsiTheme="majorBidi" w:cstheme="majorBidi"/>
          <w:lang w:val="id-ID"/>
        </w:rPr>
      </w:pPr>
      <w:r>
        <w:rPr>
          <w:rFonts w:asciiTheme="majorBidi" w:eastAsia="Arial" w:hAnsiTheme="majorBidi" w:cstheme="majorBidi"/>
          <w:lang w:val="id-ID"/>
        </w:rPr>
        <w:t xml:space="preserve">Mulyana, Deddy &amp; Jalaluddin Rachmat. </w:t>
      </w:r>
      <w:r>
        <w:rPr>
          <w:rFonts w:asciiTheme="majorBidi" w:eastAsia="Arial" w:hAnsiTheme="majorBidi" w:cstheme="majorBidi"/>
          <w:i/>
          <w:iCs/>
          <w:lang w:val="id-ID"/>
        </w:rPr>
        <w:t xml:space="preserve">Komunikasi Antar Budaya: Panduan Berkomunikasi dengan Orang-Orang Berbeda Budaya. </w:t>
      </w:r>
      <w:r>
        <w:rPr>
          <w:rFonts w:asciiTheme="majorBidi" w:eastAsia="Arial" w:hAnsiTheme="majorBidi" w:cstheme="majorBidi"/>
          <w:lang w:val="id-ID"/>
        </w:rPr>
        <w:t>Bandung: Remaja Rosdakarya, 2006</w:t>
      </w:r>
    </w:p>
    <w:p w:rsidR="0066660B" w:rsidRPr="0066660B" w:rsidRDefault="0066660B" w:rsidP="0066660B">
      <w:pPr>
        <w:pStyle w:val="NoSpacing"/>
        <w:numPr>
          <w:ilvl w:val="0"/>
          <w:numId w:val="2"/>
        </w:numPr>
        <w:ind w:left="567" w:hanging="283"/>
        <w:rPr>
          <w:rFonts w:asciiTheme="majorBidi" w:eastAsia="Arial" w:hAnsiTheme="majorBidi" w:cstheme="majorBidi"/>
          <w:lang w:val="id-ID"/>
        </w:rPr>
      </w:pPr>
      <w:r w:rsidRPr="0066660B">
        <w:rPr>
          <w:rFonts w:asciiTheme="majorBidi" w:hAnsiTheme="majorBidi" w:cstheme="majorBidi"/>
        </w:rPr>
        <w:t xml:space="preserve">Devito, Joseph A. 1997. </w:t>
      </w:r>
      <w:r w:rsidRPr="0066660B">
        <w:rPr>
          <w:rFonts w:asciiTheme="majorBidi" w:hAnsiTheme="majorBidi" w:cstheme="majorBidi"/>
          <w:i/>
          <w:iCs/>
        </w:rPr>
        <w:t xml:space="preserve">KomunikasiAntarManusia, </w:t>
      </w:r>
      <w:r w:rsidRPr="0066660B">
        <w:rPr>
          <w:rFonts w:asciiTheme="majorBidi" w:hAnsiTheme="majorBidi" w:cstheme="majorBidi"/>
        </w:rPr>
        <w:t>KuliahDasar, EdisiKelima, PenerjemahAgusMaulana. Jakarta: Profesional Books.</w:t>
      </w:r>
    </w:p>
    <w:p w:rsidR="0066660B" w:rsidRDefault="0066660B" w:rsidP="0066660B">
      <w:pPr>
        <w:pStyle w:val="NoSpacing"/>
        <w:numPr>
          <w:ilvl w:val="0"/>
          <w:numId w:val="2"/>
        </w:numPr>
        <w:ind w:left="567" w:hanging="283"/>
        <w:rPr>
          <w:rFonts w:asciiTheme="majorBidi" w:eastAsia="Arial" w:hAnsiTheme="majorBidi" w:cstheme="majorBidi"/>
          <w:lang w:val="id-ID"/>
        </w:rPr>
      </w:pPr>
      <w:r w:rsidRPr="0066660B">
        <w:rPr>
          <w:rFonts w:asciiTheme="majorBidi" w:hAnsiTheme="majorBidi" w:cstheme="majorBidi"/>
        </w:rPr>
        <w:t xml:space="preserve">Tubbs, Stewart L dan Sylvia Moss. 2001. </w:t>
      </w:r>
      <w:r w:rsidRPr="0066660B">
        <w:rPr>
          <w:rFonts w:asciiTheme="majorBidi" w:hAnsiTheme="majorBidi" w:cstheme="majorBidi"/>
          <w:i/>
          <w:iCs/>
        </w:rPr>
        <w:t xml:space="preserve">Human Communication. </w:t>
      </w:r>
      <w:r w:rsidRPr="0066660B">
        <w:rPr>
          <w:rFonts w:asciiTheme="majorBidi" w:hAnsiTheme="majorBidi" w:cstheme="majorBidi"/>
        </w:rPr>
        <w:t>New York: Random House.</w:t>
      </w:r>
    </w:p>
    <w:p w:rsidR="00EC5678" w:rsidRDefault="0066660B" w:rsidP="0066660B">
      <w:pPr>
        <w:pStyle w:val="NoSpacing"/>
        <w:numPr>
          <w:ilvl w:val="0"/>
          <w:numId w:val="2"/>
        </w:numPr>
        <w:ind w:left="567" w:hanging="283"/>
        <w:rPr>
          <w:rFonts w:asciiTheme="majorBidi" w:eastAsia="Arial" w:hAnsiTheme="majorBidi" w:cstheme="majorBidi"/>
          <w:lang w:val="id-ID"/>
        </w:rPr>
      </w:pPr>
      <w:r w:rsidRPr="0066660B">
        <w:rPr>
          <w:rFonts w:asciiTheme="majorBidi" w:eastAsia="Arial" w:hAnsiTheme="majorBidi" w:cstheme="majorBidi"/>
          <w:lang w:val="id-ID"/>
        </w:rPr>
        <w:t>Allan</w:t>
      </w:r>
      <w:r>
        <w:rPr>
          <w:rFonts w:asciiTheme="majorBidi" w:eastAsia="Arial" w:hAnsiTheme="majorBidi" w:cstheme="majorBidi"/>
          <w:lang w:val="id-ID"/>
        </w:rPr>
        <w:t xml:space="preserve">, </w:t>
      </w:r>
      <w:r w:rsidRPr="0066660B">
        <w:rPr>
          <w:rFonts w:asciiTheme="majorBidi" w:eastAsia="Arial" w:hAnsiTheme="majorBidi" w:cstheme="majorBidi"/>
          <w:lang w:val="id-ID"/>
        </w:rPr>
        <w:t xml:space="preserve">Stuart. </w:t>
      </w:r>
      <w:r w:rsidRPr="0066660B">
        <w:rPr>
          <w:rFonts w:asciiTheme="majorBidi" w:eastAsia="Arial" w:hAnsiTheme="majorBidi" w:cstheme="majorBidi"/>
          <w:i/>
          <w:iCs/>
          <w:lang w:val="id-ID"/>
        </w:rPr>
        <w:t xml:space="preserve">Identity and culture: Narratives of difference and belonging. </w:t>
      </w:r>
      <w:r w:rsidRPr="0066660B">
        <w:rPr>
          <w:rFonts w:asciiTheme="majorBidi" w:eastAsia="Arial" w:hAnsiTheme="majorBidi" w:cstheme="majorBidi"/>
          <w:lang w:val="id-ID"/>
        </w:rPr>
        <w:t>London: Open University Press. 2004</w:t>
      </w:r>
    </w:p>
    <w:p w:rsidR="00B655AD" w:rsidRPr="0066660B" w:rsidRDefault="00EC5678" w:rsidP="0066660B">
      <w:pPr>
        <w:pStyle w:val="NoSpacing"/>
        <w:numPr>
          <w:ilvl w:val="0"/>
          <w:numId w:val="2"/>
        </w:numPr>
        <w:ind w:left="567" w:hanging="283"/>
        <w:rPr>
          <w:rFonts w:asciiTheme="majorBidi" w:eastAsia="Arial" w:hAnsiTheme="majorBidi" w:cstheme="majorBidi"/>
          <w:lang w:val="id-ID"/>
        </w:rPr>
      </w:pPr>
      <w:r>
        <w:rPr>
          <w:rFonts w:asciiTheme="majorBidi" w:eastAsia="Arial" w:hAnsiTheme="majorBidi" w:cstheme="majorBidi"/>
          <w:lang w:val="id-ID"/>
        </w:rPr>
        <w:t>Larry A. Samovar, Richard E. Porter, Edwin R. McDaniel, Komunikasi Lintas Budaya (</w:t>
      </w:r>
      <w:r>
        <w:rPr>
          <w:rFonts w:asciiTheme="majorBidi" w:eastAsia="Arial" w:hAnsiTheme="majorBidi" w:cstheme="majorBidi"/>
          <w:i/>
          <w:iCs/>
          <w:lang w:val="id-ID"/>
        </w:rPr>
        <w:t>Communication between cultures</w:t>
      </w:r>
      <w:r>
        <w:rPr>
          <w:rFonts w:asciiTheme="majorBidi" w:eastAsia="Arial" w:hAnsiTheme="majorBidi" w:cstheme="majorBidi"/>
          <w:lang w:val="id-ID"/>
        </w:rPr>
        <w:t>), Jakarta: Salemba Humanika, 2010</w:t>
      </w:r>
      <w:r w:rsidR="00B655AD" w:rsidRPr="0066660B">
        <w:rPr>
          <w:rFonts w:eastAsia="SimSun"/>
        </w:rPr>
        <w:br/>
      </w:r>
    </w:p>
    <w:p w:rsidR="00B655AD" w:rsidRDefault="00B655AD" w:rsidP="00B655AD">
      <w:pPr>
        <w:rPr>
          <w:b/>
        </w:rPr>
      </w:pPr>
      <w:r>
        <w:rPr>
          <w:b/>
        </w:rPr>
        <w:t>KeterangansetiapkolomdaritabeldeskripsiRencanaPembelajaran Semester (RPS):</w:t>
      </w:r>
    </w:p>
    <w:p w:rsidR="00B655AD" w:rsidRPr="00EA35DE" w:rsidRDefault="00B655AD" w:rsidP="00A05A26">
      <w:pPr>
        <w:pStyle w:val="NoSpacing"/>
      </w:pPr>
      <w:r w:rsidRPr="00EA35DE">
        <w:t>Pertemuan per-minggu.</w:t>
      </w:r>
    </w:p>
    <w:p w:rsidR="00B655AD" w:rsidRPr="00EA35DE" w:rsidRDefault="00B655AD" w:rsidP="00A05A26">
      <w:pPr>
        <w:pStyle w:val="NoSpacing"/>
      </w:pPr>
      <w:r w:rsidRPr="00EA35DE">
        <w:t>Kompetensi yang diharapkandapatdipahamiolehmahasiswa.</w:t>
      </w:r>
    </w:p>
    <w:p w:rsidR="00B655AD" w:rsidRPr="00EA35DE" w:rsidRDefault="00B655AD" w:rsidP="00A05A26">
      <w:pPr>
        <w:pStyle w:val="NoSpacing"/>
      </w:pPr>
      <w:r w:rsidRPr="00EA35DE">
        <w:t>Pembahasan yang terdapatdalamkuliahberupamateripembelajaran.</w:t>
      </w:r>
    </w:p>
    <w:p w:rsidR="00B655AD" w:rsidRPr="00EA35DE" w:rsidRDefault="00B655AD" w:rsidP="00A05A26">
      <w:pPr>
        <w:pStyle w:val="NoSpacing"/>
      </w:pPr>
      <w:r w:rsidRPr="00EA35DE">
        <w:t xml:space="preserve">Teknis, cara, danalat yang digunakandalamperkuliahan. </w:t>
      </w:r>
    </w:p>
    <w:p w:rsidR="00B655AD" w:rsidRPr="00EA35DE" w:rsidRDefault="00B655AD" w:rsidP="00A05A26">
      <w:pPr>
        <w:pStyle w:val="NoSpacing"/>
      </w:pPr>
      <w:r w:rsidRPr="00EA35DE">
        <w:t>Materipembelajaranberhubungandengandisiplinilmu yang berkaitan.</w:t>
      </w:r>
    </w:p>
    <w:p w:rsidR="00B655AD" w:rsidRPr="00EA35DE" w:rsidRDefault="00B655AD" w:rsidP="00A05A26">
      <w:pPr>
        <w:pStyle w:val="NoSpacing"/>
      </w:pPr>
      <w:r w:rsidRPr="00EA35DE">
        <w:t>Indikatorkeberhasilanmahasiswadalammemahamiperkuliahanpadasetiappertemuan.</w:t>
      </w:r>
    </w:p>
    <w:p w:rsidR="00B655AD" w:rsidRPr="00EA35DE" w:rsidRDefault="00B655AD" w:rsidP="00A05A26">
      <w:pPr>
        <w:pStyle w:val="NoSpacing"/>
      </w:pPr>
      <w:r w:rsidRPr="00EA35DE">
        <w:t>Waktu yang dibutuhkandalamsekalipertemuansetiapminggunya.</w:t>
      </w:r>
    </w:p>
    <w:p w:rsidR="00637A7A" w:rsidRPr="00535BB5" w:rsidRDefault="00B655AD" w:rsidP="00D24A38">
      <w:pPr>
        <w:pStyle w:val="NoSpacing"/>
        <w:rPr>
          <w:lang w:val="id-ID"/>
        </w:rPr>
      </w:pPr>
      <w:r w:rsidRPr="00EA35DE">
        <w:t>Referensi yang dipergunakandalamsetiapmateripe</w:t>
      </w:r>
      <w:r w:rsidR="00535BB5">
        <w:t>mbahasan</w:t>
      </w:r>
      <w:bookmarkStart w:id="0" w:name="_GoBack"/>
      <w:bookmarkEnd w:id="0"/>
    </w:p>
    <w:sectPr w:rsidR="00637A7A" w:rsidRPr="00535BB5" w:rsidSect="0049643D">
      <w:pgSz w:w="20163" w:h="12242" w:orient="landscape" w:code="5"/>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4BC" w:rsidRDefault="001524BC">
      <w:pPr>
        <w:spacing w:after="0" w:line="240" w:lineRule="auto"/>
      </w:pPr>
      <w:r>
        <w:separator/>
      </w:r>
    </w:p>
  </w:endnote>
  <w:endnote w:type="continuationSeparator" w:id="1">
    <w:p w:rsidR="001524BC" w:rsidRDefault="001524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nff-Normal">
    <w:altName w:val="Segoe Print"/>
    <w:charset w:val="00"/>
    <w:family w:val="auto"/>
    <w:pitch w:val="default"/>
    <w:sig w:usb0="00000000"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4D" w:rsidRDefault="00400045">
    <w:pPr>
      <w:pStyle w:val="Footer"/>
      <w:rPr>
        <w:rFonts w:ascii="Banff-Normal" w:hAnsi="Banff-Normal"/>
      </w:rPr>
    </w:pPr>
    <w:r w:rsidRPr="00400045">
      <w:rPr>
        <w:noProof/>
        <w:lang w:val="en-US"/>
      </w:rPr>
      <w:pict>
        <v:shapetype id="_x0000_t202" coordsize="21600,21600" o:spt="202" path="m,l,21600r21600,l21600,xe">
          <v:stroke joinstyle="miter"/>
          <v:path gradientshapeok="t" o:connecttype="rect"/>
        </v:shapetype>
        <v:shape id="Text Box 9" o:spid="_x0000_s4098" type="#_x0000_t202" style="position:absolute;margin-left:-111.85pt;margin-top:0;width:6.45pt;height:13.45pt;z-index:251659264;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" filled="f" stroked="f" strokeweight=".5pt">
          <v:path arrowok="t"/>
          <v:textbox style="mso-fit-shape-to-text:t" inset="0,0,0,0">
            <w:txbxContent>
              <w:p w:rsidR="0042554D" w:rsidRDefault="001524BC">
                <w:pPr>
                  <w:pStyle w:val="Footer"/>
                  <w:rPr>
                    <w:lang w:val="en-US"/>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4D" w:rsidRDefault="00400045">
    <w:pPr>
      <w:pStyle w:val="Footer"/>
    </w:pPr>
    <w:r w:rsidRPr="00400045">
      <w:rPr>
        <w:noProof/>
        <w:lang w:val="en-US"/>
      </w:rPr>
      <w:pict>
        <v:shapetype id="_x0000_t202" coordsize="21600,21600" o:spt="202" path="m,l,21600r21600,l21600,xe">
          <v:stroke joinstyle="miter"/>
          <v:path gradientshapeok="t" o:connecttype="rect"/>
        </v:shapetype>
        <v:shape id="Text Box 10" o:spid="_x0000_s4097" type="#_x0000_t202" style="position:absolute;margin-left:-114.85pt;margin-top:0;width:5.45pt;height:25.85pt;z-index:251660288;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" filled="f" stroked="f" strokeweight=".5pt">
          <v:path arrowok="t"/>
          <v:textbox style="mso-fit-shape-to-text:t" inset="0,0,0,0">
            <w:txbxContent>
              <w:p w:rsidR="0042554D" w:rsidRDefault="001524BC"/>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4BC" w:rsidRDefault="001524BC">
      <w:pPr>
        <w:spacing w:after="0" w:line="240" w:lineRule="auto"/>
      </w:pPr>
      <w:r>
        <w:separator/>
      </w:r>
    </w:p>
  </w:footnote>
  <w:footnote w:type="continuationSeparator" w:id="1">
    <w:p w:rsidR="001524BC" w:rsidRDefault="001524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1611F"/>
    <w:multiLevelType w:val="hybridMultilevel"/>
    <w:tmpl w:val="46D48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8F0B43"/>
    <w:multiLevelType w:val="hybridMultilevel"/>
    <w:tmpl w:val="90521726"/>
    <w:lvl w:ilvl="0" w:tplc="BF1403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6B2629"/>
    <w:multiLevelType w:val="hybridMultilevel"/>
    <w:tmpl w:val="8A36B3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B655AD"/>
    <w:rsid w:val="00011222"/>
    <w:rsid w:val="000309F2"/>
    <w:rsid w:val="00072715"/>
    <w:rsid w:val="00083215"/>
    <w:rsid w:val="00101221"/>
    <w:rsid w:val="00116040"/>
    <w:rsid w:val="00117634"/>
    <w:rsid w:val="00135A53"/>
    <w:rsid w:val="0015243C"/>
    <w:rsid w:val="001524BC"/>
    <w:rsid w:val="00161847"/>
    <w:rsid w:val="0018411A"/>
    <w:rsid w:val="00245559"/>
    <w:rsid w:val="00252141"/>
    <w:rsid w:val="00271215"/>
    <w:rsid w:val="002A43CE"/>
    <w:rsid w:val="002B641B"/>
    <w:rsid w:val="002C61B9"/>
    <w:rsid w:val="00323FA8"/>
    <w:rsid w:val="003402FB"/>
    <w:rsid w:val="00360371"/>
    <w:rsid w:val="00367F24"/>
    <w:rsid w:val="00381056"/>
    <w:rsid w:val="00386608"/>
    <w:rsid w:val="003B3253"/>
    <w:rsid w:val="003D1E26"/>
    <w:rsid w:val="003D6BC8"/>
    <w:rsid w:val="00400045"/>
    <w:rsid w:val="00451AF2"/>
    <w:rsid w:val="00453AC7"/>
    <w:rsid w:val="00493D46"/>
    <w:rsid w:val="00494071"/>
    <w:rsid w:val="004E2CF8"/>
    <w:rsid w:val="005118FE"/>
    <w:rsid w:val="00535BB5"/>
    <w:rsid w:val="0053626A"/>
    <w:rsid w:val="0057214C"/>
    <w:rsid w:val="005A4B1E"/>
    <w:rsid w:val="00604E47"/>
    <w:rsid w:val="00637A7A"/>
    <w:rsid w:val="0066660B"/>
    <w:rsid w:val="0067353B"/>
    <w:rsid w:val="006915EE"/>
    <w:rsid w:val="00696B9A"/>
    <w:rsid w:val="006B2E07"/>
    <w:rsid w:val="00731726"/>
    <w:rsid w:val="00753959"/>
    <w:rsid w:val="007B7B64"/>
    <w:rsid w:val="007D7602"/>
    <w:rsid w:val="008130CC"/>
    <w:rsid w:val="00823FD5"/>
    <w:rsid w:val="00835A30"/>
    <w:rsid w:val="00896F4A"/>
    <w:rsid w:val="008C614C"/>
    <w:rsid w:val="008D69FB"/>
    <w:rsid w:val="008E48EC"/>
    <w:rsid w:val="0090453A"/>
    <w:rsid w:val="00945D4D"/>
    <w:rsid w:val="00991FE8"/>
    <w:rsid w:val="009E270A"/>
    <w:rsid w:val="009E375C"/>
    <w:rsid w:val="009F1DBB"/>
    <w:rsid w:val="009F1E2D"/>
    <w:rsid w:val="00A03323"/>
    <w:rsid w:val="00A05A26"/>
    <w:rsid w:val="00A14DE1"/>
    <w:rsid w:val="00A2272B"/>
    <w:rsid w:val="00A3204F"/>
    <w:rsid w:val="00A37E15"/>
    <w:rsid w:val="00A42E2F"/>
    <w:rsid w:val="00A60DBA"/>
    <w:rsid w:val="00A6625B"/>
    <w:rsid w:val="00A7530E"/>
    <w:rsid w:val="00A8621B"/>
    <w:rsid w:val="00AA6C94"/>
    <w:rsid w:val="00AB546A"/>
    <w:rsid w:val="00AD3B60"/>
    <w:rsid w:val="00AF72F4"/>
    <w:rsid w:val="00B244EE"/>
    <w:rsid w:val="00B655AD"/>
    <w:rsid w:val="00B65E88"/>
    <w:rsid w:val="00BB465C"/>
    <w:rsid w:val="00BD2246"/>
    <w:rsid w:val="00BE5705"/>
    <w:rsid w:val="00C20DDD"/>
    <w:rsid w:val="00C47C43"/>
    <w:rsid w:val="00CA3393"/>
    <w:rsid w:val="00CD26E2"/>
    <w:rsid w:val="00CF2ED0"/>
    <w:rsid w:val="00D11FE5"/>
    <w:rsid w:val="00D24A38"/>
    <w:rsid w:val="00D278BD"/>
    <w:rsid w:val="00DE0545"/>
    <w:rsid w:val="00DF4942"/>
    <w:rsid w:val="00E10845"/>
    <w:rsid w:val="00E52C92"/>
    <w:rsid w:val="00E751E7"/>
    <w:rsid w:val="00E91D9A"/>
    <w:rsid w:val="00EB5A61"/>
    <w:rsid w:val="00EB76B3"/>
    <w:rsid w:val="00EC5678"/>
    <w:rsid w:val="00F43E64"/>
    <w:rsid w:val="00F515AA"/>
    <w:rsid w:val="00F716DB"/>
    <w:rsid w:val="00F76727"/>
    <w:rsid w:val="00FD08BC"/>
    <w:rsid w:val="00FE05FB"/>
    <w:rsid w:val="00FF1D03"/>
    <w:rsid w:val="00FF280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5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55AD"/>
    <w:pPr>
      <w:spacing w:after="0" w:line="240" w:lineRule="auto"/>
    </w:pPr>
  </w:style>
  <w:style w:type="paragraph" w:styleId="NormalWeb">
    <w:name w:val="Normal (Web)"/>
    <w:rsid w:val="00B655AD"/>
    <w:pPr>
      <w:spacing w:before="100" w:beforeAutospacing="1" w:after="100" w:afterAutospacing="1" w:line="240" w:lineRule="auto"/>
    </w:pPr>
    <w:rPr>
      <w:rFonts w:eastAsia="SimSun"/>
      <w:lang w:eastAsia="zh-CN"/>
    </w:rPr>
  </w:style>
  <w:style w:type="paragraph" w:styleId="Footer">
    <w:name w:val="footer"/>
    <w:basedOn w:val="Normal"/>
    <w:link w:val="FooterChar"/>
    <w:uiPriority w:val="99"/>
    <w:unhideWhenUsed/>
    <w:rsid w:val="00B655AD"/>
    <w:pPr>
      <w:tabs>
        <w:tab w:val="center" w:pos="4513"/>
        <w:tab w:val="right" w:pos="9026"/>
      </w:tabs>
      <w:spacing w:after="0" w:line="240" w:lineRule="auto"/>
    </w:pPr>
    <w:rPr>
      <w:rFonts w:ascii="Calibri" w:eastAsia="Calibri" w:hAnsi="Calibri"/>
      <w:sz w:val="22"/>
      <w:szCs w:val="22"/>
      <w:lang w:val="id-ID"/>
    </w:rPr>
  </w:style>
  <w:style w:type="character" w:customStyle="1" w:styleId="FooterChar">
    <w:name w:val="Footer Char"/>
    <w:basedOn w:val="DefaultParagraphFont"/>
    <w:link w:val="Footer"/>
    <w:uiPriority w:val="99"/>
    <w:rsid w:val="00B655AD"/>
    <w:rPr>
      <w:rFonts w:ascii="Calibri" w:eastAsia="Calibri" w:hAnsi="Calibri"/>
      <w:sz w:val="22"/>
      <w:szCs w:val="22"/>
      <w:lang w:val="id-ID"/>
    </w:rPr>
  </w:style>
  <w:style w:type="paragraph" w:styleId="ListParagraph">
    <w:name w:val="List Paragraph"/>
    <w:basedOn w:val="Normal"/>
    <w:uiPriority w:val="34"/>
    <w:qFormat/>
    <w:rsid w:val="00B655AD"/>
    <w:pPr>
      <w:ind w:left="720"/>
      <w:contextualSpacing/>
    </w:pPr>
  </w:style>
  <w:style w:type="paragraph" w:styleId="BalloonText">
    <w:name w:val="Balloon Text"/>
    <w:basedOn w:val="Normal"/>
    <w:link w:val="BalloonTextChar"/>
    <w:uiPriority w:val="99"/>
    <w:semiHidden/>
    <w:unhideWhenUsed/>
    <w:rsid w:val="00B65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5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5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55AD"/>
    <w:pPr>
      <w:spacing w:after="0" w:line="240" w:lineRule="auto"/>
    </w:pPr>
  </w:style>
  <w:style w:type="paragraph" w:styleId="NormalWeb">
    <w:name w:val="Normal (Web)"/>
    <w:rsid w:val="00B655AD"/>
    <w:pPr>
      <w:spacing w:before="100" w:beforeAutospacing="1" w:after="100" w:afterAutospacing="1" w:line="240" w:lineRule="auto"/>
    </w:pPr>
    <w:rPr>
      <w:rFonts w:eastAsia="SimSun"/>
      <w:lang w:eastAsia="zh-CN"/>
    </w:rPr>
  </w:style>
  <w:style w:type="paragraph" w:styleId="Footer">
    <w:name w:val="footer"/>
    <w:basedOn w:val="Normal"/>
    <w:link w:val="FooterChar"/>
    <w:uiPriority w:val="99"/>
    <w:unhideWhenUsed/>
    <w:rsid w:val="00B655AD"/>
    <w:pPr>
      <w:tabs>
        <w:tab w:val="center" w:pos="4513"/>
        <w:tab w:val="right" w:pos="9026"/>
      </w:tabs>
      <w:spacing w:after="0" w:line="240" w:lineRule="auto"/>
    </w:pPr>
    <w:rPr>
      <w:rFonts w:ascii="Calibri" w:eastAsia="Calibri" w:hAnsi="Calibri"/>
      <w:sz w:val="22"/>
      <w:szCs w:val="22"/>
      <w:lang w:val="id-ID"/>
    </w:rPr>
  </w:style>
  <w:style w:type="character" w:customStyle="1" w:styleId="FooterChar">
    <w:name w:val="Footer Char"/>
    <w:basedOn w:val="DefaultParagraphFont"/>
    <w:link w:val="Footer"/>
    <w:uiPriority w:val="99"/>
    <w:rsid w:val="00B655AD"/>
    <w:rPr>
      <w:rFonts w:ascii="Calibri" w:eastAsia="Calibri" w:hAnsi="Calibri"/>
      <w:sz w:val="22"/>
      <w:szCs w:val="22"/>
      <w:lang w:val="id-ID"/>
    </w:rPr>
  </w:style>
  <w:style w:type="paragraph" w:styleId="ListParagraph">
    <w:name w:val="List Paragraph"/>
    <w:basedOn w:val="Normal"/>
    <w:uiPriority w:val="34"/>
    <w:qFormat/>
    <w:rsid w:val="00B655AD"/>
    <w:pPr>
      <w:ind w:left="720"/>
      <w:contextualSpacing/>
    </w:pPr>
  </w:style>
  <w:style w:type="paragraph" w:styleId="BalloonText">
    <w:name w:val="Balloon Text"/>
    <w:basedOn w:val="Normal"/>
    <w:link w:val="BalloonTextChar"/>
    <w:uiPriority w:val="99"/>
    <w:semiHidden/>
    <w:unhideWhenUsed/>
    <w:rsid w:val="00B65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5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109D2-8D30-4ED4-BE92-8878B266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Musyaffa, M.Sos</dc:creator>
  <cp:lastModifiedBy>ASUS</cp:lastModifiedBy>
  <cp:revision>2</cp:revision>
  <cp:lastPrinted>2019-10-07T00:52:00Z</cp:lastPrinted>
  <dcterms:created xsi:type="dcterms:W3CDTF">2020-02-18T03:16:00Z</dcterms:created>
  <dcterms:modified xsi:type="dcterms:W3CDTF">2020-02-18T03:16:00Z</dcterms:modified>
</cp:coreProperties>
</file>