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13716" w:type="dxa"/>
        <w:jc w:val="center"/>
        <w:tblInd w:w="0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231D58" w:rsidTr="00231D58">
        <w:trPr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>
                  <wp:extent cx="1076325" cy="1057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TADRIS MATEMATIKA</w:t>
            </w:r>
          </w:p>
        </w:tc>
      </w:tr>
      <w:tr w:rsidR="00231D58" w:rsidTr="00231D58">
        <w:trPr>
          <w:jc w:val="center"/>
        </w:trPr>
        <w:tc>
          <w:tcPr>
            <w:tcW w:w="13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Evaluasi Pembelajaran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 21007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Matakuliah Penunjang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 Maret 2020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Dr. Buyung Surahman, M. Pd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Dr. Zubaedi, M.Ag; M.Pd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Aam Amalia</w:t>
            </w:r>
            <w:r>
              <w:rPr>
                <w:rFonts w:cs="Times New Roman"/>
                <w:szCs w:val="24"/>
              </w:rPr>
              <w:t>, M.Pd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S9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nunjukkan sikap b</w:t>
            </w:r>
            <w:r>
              <w:rPr>
                <w:rFonts w:cs="Times New Roman"/>
                <w:spacing w:val="-2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rt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ng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u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 xml:space="preserve">g </w:t>
            </w:r>
            <w:r>
              <w:rPr>
                <w:rFonts w:cs="Times New Roman"/>
                <w:szCs w:val="24"/>
              </w:rPr>
              <w:t>ja</w:t>
            </w:r>
            <w:r>
              <w:rPr>
                <w:rFonts w:cs="Times New Roman"/>
                <w:spacing w:val="1"/>
                <w:szCs w:val="24"/>
              </w:rPr>
              <w:t>w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b 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tas </w:t>
            </w:r>
            <w:r>
              <w:rPr>
                <w:rFonts w:cs="Times New Roman"/>
                <w:spacing w:val="2"/>
                <w:szCs w:val="24"/>
              </w:rPr>
              <w:t>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2"/>
                <w:szCs w:val="24"/>
              </w:rPr>
              <w:t>j</w:t>
            </w:r>
            <w:r>
              <w:rPr>
                <w:rFonts w:cs="Times New Roman"/>
                <w:spacing w:val="-1"/>
                <w:szCs w:val="24"/>
              </w:rPr>
              <w:t>aa</w:t>
            </w:r>
            <w:r>
              <w:rPr>
                <w:rFonts w:cs="Times New Roman"/>
                <w:szCs w:val="24"/>
              </w:rPr>
              <w:t>n di b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k</w:t>
            </w:r>
            <w:r>
              <w:rPr>
                <w:rFonts w:cs="Times New Roman"/>
                <w:spacing w:val="-1"/>
                <w:szCs w:val="24"/>
              </w:rPr>
              <w:t>ea</w:t>
            </w:r>
            <w:r>
              <w:rPr>
                <w:rFonts w:cs="Times New Roman"/>
                <w:szCs w:val="24"/>
              </w:rPr>
              <w:t>hl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5"/>
                <w:szCs w:val="24"/>
              </w:rPr>
              <w:t>n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zCs w:val="24"/>
              </w:rPr>
              <w:t>a s</w:t>
            </w:r>
            <w:r>
              <w:rPr>
                <w:rFonts w:cs="Times New Roman"/>
                <w:spacing w:val="1"/>
                <w:szCs w:val="24"/>
              </w:rPr>
              <w:t>e</w:t>
            </w:r>
            <w:r>
              <w:rPr>
                <w:rFonts w:cs="Times New Roman"/>
                <w:spacing w:val="-1"/>
                <w:szCs w:val="24"/>
              </w:rPr>
              <w:t>c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ra man</w:t>
            </w:r>
            <w:r>
              <w:rPr>
                <w:rFonts w:cs="Times New Roman"/>
                <w:spacing w:val="2"/>
                <w:szCs w:val="24"/>
              </w:rPr>
              <w:t>d</w:t>
            </w:r>
            <w:r>
              <w:rPr>
                <w:rFonts w:cs="Times New Roman"/>
                <w:szCs w:val="24"/>
              </w:rPr>
              <w:t>iri.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S11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tabs>
                <w:tab w:val="left" w:pos="147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1"/>
                <w:szCs w:val="24"/>
              </w:rPr>
              <w:t>Memiliki sikap profesional, religius dan berakhlak mulia serta berwawasan kebangsaan dalam menjalankan profesinya baik sebagai pendidik, pengembang media ajar, peneliti dan instruktur/</w:t>
            </w:r>
            <w:r>
              <w:rPr>
                <w:rFonts w:cs="Times New Roman"/>
                <w:spacing w:val="1"/>
                <w:szCs w:val="24"/>
              </w:rPr>
              <w:t>konsultan evaluasi pembelajaran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2"/>
                <w:szCs w:val="24"/>
              </w:rPr>
              <w:t>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kon</w:t>
            </w:r>
            <w:r>
              <w:rPr>
                <w:rFonts w:cs="Times New Roman"/>
                <w:spacing w:val="2"/>
                <w:szCs w:val="24"/>
              </w:rPr>
              <w:t>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p teo</w:t>
            </w:r>
            <w:r>
              <w:rPr>
                <w:rFonts w:cs="Times New Roman"/>
                <w:spacing w:val="1"/>
                <w:szCs w:val="24"/>
              </w:rPr>
              <w:t>ritis evaluasi pembelajaran</w:t>
            </w:r>
            <w:r>
              <w:rPr>
                <w:rFonts w:cs="Times New Roman"/>
                <w:spacing w:val="-5"/>
                <w:szCs w:val="24"/>
              </w:rPr>
              <w:t xml:space="preserve"> y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menduku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mbel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ja</w:t>
            </w:r>
            <w:r>
              <w:rPr>
                <w:rFonts w:cs="Times New Roman"/>
                <w:spacing w:val="1"/>
                <w:szCs w:val="24"/>
              </w:rPr>
              <w:t>r</w:t>
            </w:r>
            <w:r>
              <w:rPr>
                <w:rFonts w:cs="Times New Roman"/>
                <w:spacing w:val="-1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Sekoalah Dasar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men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 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rta untuk studi lanjut;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 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-2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p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kir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 lo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is, kriti</w:t>
            </w:r>
            <w:r>
              <w:rPr>
                <w:rFonts w:cs="Times New Roman"/>
                <w:spacing w:val="1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, si</w:t>
            </w:r>
            <w:r>
              <w:rPr>
                <w:rFonts w:cs="Times New Roman"/>
                <w:spacing w:val="1"/>
                <w:szCs w:val="24"/>
              </w:rPr>
              <w:t>s</w:t>
            </w:r>
            <w:r>
              <w:rPr>
                <w:rFonts w:cs="Times New Roman"/>
                <w:szCs w:val="24"/>
              </w:rPr>
              <w:t>tem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s,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inovatif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lam konteks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pacing w:val="3"/>
                <w:szCs w:val="24"/>
              </w:rPr>
              <w:t>b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n 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tau i</w:t>
            </w:r>
            <w:r>
              <w:rPr>
                <w:rFonts w:cs="Times New Roman"/>
                <w:spacing w:val="1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plem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ntasi i</w:t>
            </w:r>
            <w:r>
              <w:rPr>
                <w:rFonts w:cs="Times New Roman"/>
                <w:spacing w:val="-1"/>
                <w:szCs w:val="24"/>
              </w:rPr>
              <w:t>l</w:t>
            </w:r>
            <w:r>
              <w:rPr>
                <w:rFonts w:cs="Times New Roman"/>
                <w:spacing w:val="-2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u p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3"/>
                <w:szCs w:val="24"/>
              </w:rPr>
              <w:t>t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teknolo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zCs w:val="24"/>
              </w:rPr>
              <w:t xml:space="preserve">i 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memp</w:t>
            </w:r>
            <w:r>
              <w:rPr>
                <w:rFonts w:cs="Times New Roman"/>
                <w:spacing w:val="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pacing w:val="1"/>
                <w:szCs w:val="24"/>
              </w:rPr>
              <w:t>h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men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1"/>
                <w:szCs w:val="24"/>
              </w:rPr>
              <w:t>r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pk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n 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pacing w:val="1"/>
                <w:szCs w:val="24"/>
              </w:rPr>
              <w:t>l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humanio</w:t>
            </w:r>
            <w:r>
              <w:rPr>
                <w:rFonts w:cs="Times New Roman"/>
                <w:spacing w:val="-1"/>
                <w:szCs w:val="24"/>
              </w:rPr>
              <w:t>r</w:t>
            </w:r>
            <w:r>
              <w:rPr>
                <w:rFonts w:cs="Times New Roman"/>
                <w:szCs w:val="24"/>
              </w:rPr>
              <w:t xml:space="preserve">a 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g s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su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i de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2"/>
                <w:szCs w:val="24"/>
              </w:rPr>
              <w:t>g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bida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zCs w:val="24"/>
              </w:rPr>
              <w:t xml:space="preserve">g 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pacing w:val="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hl</w:t>
            </w:r>
            <w:r>
              <w:rPr>
                <w:rFonts w:cs="Times New Roman"/>
                <w:spacing w:val="1"/>
                <w:szCs w:val="24"/>
              </w:rPr>
              <w:t>i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pacing w:val="2"/>
                <w:szCs w:val="24"/>
              </w:rPr>
              <w:t>n</w:t>
            </w:r>
            <w:r>
              <w:rPr>
                <w:rFonts w:cs="Times New Roman"/>
                <w:spacing w:val="-5"/>
                <w:szCs w:val="24"/>
              </w:rPr>
              <w:t>y</w:t>
            </w:r>
            <w:r>
              <w:rPr>
                <w:rFonts w:cs="Times New Roman"/>
                <w:szCs w:val="24"/>
              </w:rPr>
              <w:t>a.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nunjukkan kin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rja m</w:t>
            </w:r>
            <w:r>
              <w:rPr>
                <w:rFonts w:cs="Times New Roman"/>
                <w:spacing w:val="2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ndiri, b</w:t>
            </w:r>
            <w:r>
              <w:rPr>
                <w:rFonts w:cs="Times New Roman"/>
                <w:spacing w:val="-1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rmutu, d</w:t>
            </w:r>
            <w:r>
              <w:rPr>
                <w:rFonts w:cs="Times New Roman"/>
                <w:spacing w:val="-1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n te</w:t>
            </w:r>
            <w:r>
              <w:rPr>
                <w:rFonts w:cs="Times New Roman"/>
                <w:spacing w:val="-1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u</w:t>
            </w:r>
            <w:r>
              <w:rPr>
                <w:rFonts w:cs="Times New Roman"/>
                <w:spacing w:val="2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ur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menciptakan suasana pe</w:t>
            </w:r>
            <w:r>
              <w:rPr>
                <w:rFonts w:cs="Times New Roman"/>
                <w:szCs w:val="24"/>
              </w:rPr>
              <w:t>mbelajaran evaluasi pembelajaran</w:t>
            </w:r>
            <w:r>
              <w:rPr>
                <w:rFonts w:cs="Times New Roman"/>
                <w:szCs w:val="24"/>
              </w:rPr>
              <w:t xml:space="preserve"> yang inovatif dan kreatif serta bernuansa islami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mampu</w:t>
            </w:r>
            <w:r>
              <w:rPr>
                <w:rFonts w:cs="Times New Roman"/>
                <w:szCs w:val="24"/>
              </w:rPr>
              <w:t xml:space="preserve"> memahami konsep dasar evaluasi hasil belajar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</w:t>
            </w:r>
            <w:r>
              <w:rPr>
                <w:rFonts w:cs="Times New Roman"/>
                <w:szCs w:val="24"/>
              </w:rPr>
              <w:t>mpu memahami prinsip dasar, ranah, dan langkah-langkah evaluasi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M3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</w:t>
            </w:r>
            <w:r>
              <w:rPr>
                <w:rFonts w:cs="Times New Roman"/>
                <w:szCs w:val="24"/>
              </w:rPr>
              <w:t>pu memahami teknik tesdan non tes sebagai alat evaluasi belajar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M4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mampu me</w:t>
            </w:r>
            <w:r>
              <w:rPr>
                <w:rFonts w:cs="Times New Roman"/>
                <w:szCs w:val="24"/>
              </w:rPr>
              <w:t>mahami ciri-ciri, prinsip-prinsip, bentuk, dan tipe tes hasil belajar</w:t>
            </w:r>
          </w:p>
        </w:tc>
      </w:tr>
      <w:tr w:rsidR="00231D58" w:rsidTr="00231D5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M5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mampu mem</w:t>
            </w:r>
            <w:r>
              <w:rPr>
                <w:rFonts w:cs="Times New Roman"/>
                <w:szCs w:val="24"/>
              </w:rPr>
              <w:t>ahami proses pengujian validitas dan reliabilitas tes hasil belajar</w:t>
            </w:r>
          </w:p>
        </w:tc>
      </w:tr>
      <w:tr w:rsidR="00231D58" w:rsidTr="00231D58">
        <w:trPr>
          <w:trHeight w:val="2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M6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mampu  </w:t>
            </w:r>
            <w:r>
              <w:rPr>
                <w:rFonts w:cs="Times New Roman"/>
                <w:szCs w:val="24"/>
              </w:rPr>
              <w:t>menganalisis item tes hasil belajar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231D58" w:rsidTr="00231D58">
        <w:trPr>
          <w:trHeight w:val="251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Mahasiswa m</w:t>
            </w:r>
            <w:r w:rsidR="0095088E">
              <w:rPr>
                <w:rFonts w:cs="Times New Roman"/>
                <w:szCs w:val="24"/>
              </w:rPr>
              <w:t>ampu memahami merumuskan nilai akhir, penyusunan rangking, dan pembuatan profil prestasi belajar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Mata kulia</w:t>
            </w:r>
            <w:r w:rsidR="0095088E">
              <w:rPr>
                <w:rFonts w:eastAsia="Times New Roman" w:cs="Times New Roman"/>
                <w:szCs w:val="24"/>
              </w:rPr>
              <w:t>h evaluasi pembelajaran mempelajari tentang konsep dasar evaluasi, prinsip dasar, ranah, langkah-langkah, teknik tes dan nontes, bentuk dan tipe tes, pengujian validasi dan reliabilitas, analisis tes hasil belajar serta perumusan nilai, menyusun rangking, dan dan pembuatan profil prestasi siswa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95088E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Kobsp dasar evaluasi pembelajaran</w:t>
            </w:r>
          </w:p>
          <w:p w:rsidR="00231D58" w:rsidRDefault="0095088E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Prinsip dasar evaluasi pembelajaran</w:t>
            </w:r>
          </w:p>
          <w:p w:rsidR="00231D58" w:rsidRDefault="0095088E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Rana evaluasi pembelajaran</w:t>
            </w:r>
          </w:p>
          <w:p w:rsidR="00231D58" w:rsidRDefault="0095088E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Langkah-langkah evaluasi pembelajaran</w:t>
            </w:r>
          </w:p>
          <w:p w:rsidR="00231D58" w:rsidRDefault="0095088E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Teknik tes dan nontes</w:t>
            </w:r>
            <w:r w:rsidR="00841123">
              <w:rPr>
                <w:rFonts w:cs="Times New Roman"/>
                <w:szCs w:val="24"/>
              </w:rPr>
              <w:t xml:space="preserve"> sebagai alat evaluasi hasil belajar</w:t>
            </w:r>
          </w:p>
          <w:p w:rsidR="00231D58" w:rsidRDefault="00841123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Pengujian validitas dan reliabilitas tes hasil belajar</w:t>
            </w:r>
          </w:p>
          <w:p w:rsidR="00231D58" w:rsidRDefault="00841123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Analisis item tes hasil belajar</w:t>
            </w:r>
          </w:p>
          <w:p w:rsidR="00231D58" w:rsidRDefault="00841123" w:rsidP="0069506E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Nilai akhir, penyusunan rangking, dan pembuatan profil prestasi belajar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3D38FD" w:rsidP="0069506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A. Purwanto (2013, Evaluasi hasil belajar: Jakarta: Pelajar Pustaka</w:t>
            </w:r>
          </w:p>
          <w:p w:rsidR="00231D58" w:rsidRDefault="003D38FD" w:rsidP="0069506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Afirin Zainal (2012). Evaluasi pembelajaran prinsip, tekni, dan prosedur: Bandung. PT Remaja Rosdakarya</w:t>
            </w:r>
          </w:p>
          <w:p w:rsidR="00231D58" w:rsidRDefault="003D38FD" w:rsidP="0069506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Magharifah, Siti (2015). Kendala guru dalam menerapkan penilaian</w:t>
            </w:r>
            <w:r w:rsidR="00BE0970">
              <w:rPr>
                <w:rFonts w:cs="Times New Roman"/>
                <w:szCs w:val="24"/>
              </w:rPr>
              <w:t>. Jurnal Pendidikan</w:t>
            </w:r>
          </w:p>
          <w:p w:rsidR="00231D58" w:rsidRDefault="00BE0970" w:rsidP="0069506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Whitelock, Denise and Cross, Simon </w:t>
            </w:r>
            <w:r w:rsidR="00E562F2">
              <w:rPr>
                <w:rFonts w:cs="Times New Roman"/>
                <w:szCs w:val="24"/>
              </w:rPr>
              <w:t>(</w:t>
            </w:r>
            <w:r>
              <w:rPr>
                <w:rFonts w:cs="Times New Roman"/>
                <w:szCs w:val="24"/>
              </w:rPr>
              <w:t>2012</w:t>
            </w:r>
            <w:r w:rsidR="00E562F2">
              <w:rPr>
                <w:rFonts w:cs="Times New Roman"/>
                <w:szCs w:val="24"/>
              </w:rPr>
              <w:t>)</w:t>
            </w:r>
            <w:r>
              <w:rPr>
                <w:rFonts w:cs="Times New Roman"/>
                <w:szCs w:val="24"/>
              </w:rPr>
              <w:t xml:space="preserve">. </w:t>
            </w:r>
            <w:r w:rsidRPr="00E562F2">
              <w:rPr>
                <w:rFonts w:cs="Times New Roman"/>
                <w:i/>
                <w:szCs w:val="24"/>
              </w:rPr>
              <w:t>Authentic assessment: what doas it mean and how is it instontiated by a group of distanse learning academics?</w:t>
            </w:r>
            <w:r>
              <w:rPr>
                <w:rFonts w:cs="Times New Roman"/>
                <w:szCs w:val="24"/>
              </w:rPr>
              <w:t xml:space="preserve"> Internatonal Journal </w:t>
            </w:r>
            <w:r w:rsidR="00E562F2">
              <w:rPr>
                <w:rFonts w:cs="Times New Roman"/>
                <w:szCs w:val="24"/>
              </w:rPr>
              <w:t>of e- assessment, 2 (1). Article 9.</w:t>
            </w:r>
          </w:p>
          <w:p w:rsidR="00231D58" w:rsidRDefault="00467AB3" w:rsidP="0069506E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Dirman, Juarsih (2014)</w:t>
            </w:r>
            <w:r w:rsidR="00E562F2">
              <w:rPr>
                <w:rFonts w:cs="Times New Roman"/>
                <w:szCs w:val="24"/>
              </w:rPr>
              <w:t xml:space="preserve"> Penilain dan evaluasi. Jakarta: Renika Cipta</w:t>
            </w:r>
          </w:p>
          <w:p w:rsidR="00231D58" w:rsidRDefault="00231D5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LCD/ Proyektor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Team Teaching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E562F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Buyung Surahman &amp; Aam Amalia</w:t>
            </w:r>
          </w:p>
        </w:tc>
      </w:tr>
      <w:tr w:rsidR="00231D58" w:rsidTr="00231D5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Matakuliah Syarat 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E562F2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Evaluasi Pembelajaran</w:t>
            </w:r>
          </w:p>
        </w:tc>
      </w:tr>
    </w:tbl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1D58" w:rsidRDefault="00231D58" w:rsidP="00231D58">
      <w:pPr>
        <w:spacing w:after="0"/>
        <w:rPr>
          <w:rFonts w:cs="Times New Roman"/>
        </w:rPr>
        <w:sectPr w:rsidR="00231D58">
          <w:pgSz w:w="16838" w:h="11906" w:orient="landscape"/>
          <w:pgMar w:top="720" w:right="720" w:bottom="720" w:left="720" w:header="709" w:footer="709" w:gutter="0"/>
          <w:cols w:space="720"/>
        </w:sectPr>
      </w:pPr>
    </w:p>
    <w:tbl>
      <w:tblPr>
        <w:tblStyle w:val="TableGrid"/>
        <w:tblW w:w="1575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884"/>
        <w:gridCol w:w="2721"/>
        <w:gridCol w:w="2551"/>
        <w:gridCol w:w="2253"/>
        <w:gridCol w:w="2900"/>
        <w:gridCol w:w="3507"/>
        <w:gridCol w:w="934"/>
      </w:tblGrid>
      <w:tr w:rsidR="00231D58" w:rsidTr="00467AB3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Minggu ke-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Sub-CP-MK (kemampuan akhir yang diharapkan)</w:t>
            </w:r>
          </w:p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Kriteria &amp; Bentuk Penilaian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Metode Pembelajaran [Estimasi Waktu]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D860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Materi Pembelajaran /Pustaka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Bobot Penilaian (%)</w:t>
            </w:r>
          </w:p>
        </w:tc>
      </w:tr>
      <w:tr w:rsidR="00231D58" w:rsidTr="00467AB3">
        <w:trPr>
          <w:trHeight w:val="1981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4254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mem</w:t>
            </w:r>
            <w:r w:rsidR="00E562F2">
              <w:rPr>
                <w:rFonts w:cs="Times New Roman"/>
                <w:sz w:val="18"/>
                <w:szCs w:val="18"/>
              </w:rPr>
              <w:t>ahami konsep dasar evaluasi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Ketepatan menjel</w:t>
            </w:r>
            <w:r w:rsidR="00E562F2">
              <w:rPr>
                <w:rFonts w:cs="Times New Roman"/>
                <w:sz w:val="18"/>
                <w:szCs w:val="18"/>
              </w:rPr>
              <w:t>askan konsep dasar evaluasi pembelajaran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18"/>
                <w:szCs w:val="18"/>
              </w:rPr>
            </w:pP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Bentuk Non Tes</w:t>
            </w:r>
          </w:p>
          <w:p w:rsidR="00231D58" w:rsidRDefault="00425476" w:rsidP="0069506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Tugas: menulis konsep dasar evaluasi pembelajaran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2x50’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4254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Rencana perkuli</w:t>
            </w:r>
            <w:r w:rsidR="00425476">
              <w:rPr>
                <w:rFonts w:cs="Times New Roman"/>
                <w:sz w:val="18"/>
                <w:szCs w:val="18"/>
              </w:rPr>
              <w:t>ahan: konsep dasar evaluasi hasil belajar</w:t>
            </w:r>
            <w:r w:rsidR="00D86046">
              <w:rPr>
                <w:rFonts w:cs="Times New Roman"/>
                <w:sz w:val="18"/>
                <w:szCs w:val="18"/>
              </w:rPr>
              <w:t>/</w:t>
            </w:r>
          </w:p>
          <w:p w:rsidR="00425476" w:rsidRPr="00D86046" w:rsidRDefault="00425476" w:rsidP="004254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A. Purwanto (2013, Evaluasi hasil belajar</w:t>
            </w:r>
          </w:p>
          <w:p w:rsidR="00425476" w:rsidRPr="00D86046" w:rsidRDefault="00425476" w:rsidP="004254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 xml:space="preserve">Afirin Zainal (2012). Evaluasi pembelajaran prinsip, </w:t>
            </w:r>
            <w:r w:rsidRPr="00D86046">
              <w:rPr>
                <w:rFonts w:cs="Times New Roman"/>
                <w:sz w:val="16"/>
                <w:szCs w:val="16"/>
              </w:rPr>
              <w:t>tekni</w:t>
            </w:r>
            <w:r w:rsidR="00D86046">
              <w:rPr>
                <w:rFonts w:cs="Times New Roman"/>
                <w:sz w:val="16"/>
                <w:szCs w:val="16"/>
              </w:rPr>
              <w:t>k</w:t>
            </w:r>
            <w:r w:rsidRPr="00D86046">
              <w:rPr>
                <w:rFonts w:cs="Times New Roman"/>
                <w:sz w:val="16"/>
                <w:szCs w:val="16"/>
              </w:rPr>
              <w:t>, dan prosed</w:t>
            </w:r>
            <w:r w:rsidR="00D86046">
              <w:rPr>
                <w:rFonts w:cs="Times New Roman"/>
                <w:sz w:val="16"/>
                <w:szCs w:val="16"/>
              </w:rPr>
              <w:t>ur</w:t>
            </w:r>
          </w:p>
          <w:p w:rsidR="00425476" w:rsidRDefault="00425476" w:rsidP="004254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8"/>
                <w:szCs w:val="18"/>
              </w:rPr>
            </w:pPr>
            <w:r w:rsidRPr="00D86046">
              <w:rPr>
                <w:rFonts w:cs="Times New Roman"/>
                <w:sz w:val="16"/>
                <w:szCs w:val="16"/>
              </w:rPr>
              <w:t>Magharifah, Siti (2015). Kendala guru dalam menerapkan penilaian</w:t>
            </w:r>
          </w:p>
          <w:p w:rsidR="00231D58" w:rsidRDefault="00231D58">
            <w:pPr>
              <w:ind w:left="3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231D58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4254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&amp; 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memahami</w:t>
            </w:r>
            <w:r w:rsidR="00425476">
              <w:rPr>
                <w:rFonts w:cs="Times New Roman"/>
                <w:sz w:val="18"/>
                <w:szCs w:val="18"/>
              </w:rPr>
              <w:t xml:space="preserve"> prinsip dasar dan ranah evalusi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Ketepatan menjelaskan </w:t>
            </w:r>
            <w:r w:rsidR="00425476">
              <w:rPr>
                <w:rFonts w:cs="Times New Roman"/>
                <w:sz w:val="18"/>
                <w:szCs w:val="18"/>
              </w:rPr>
              <w:t xml:space="preserve"> prinsip dasar dan ranah evaluasi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Tugas:menulis</w:t>
            </w:r>
            <w:r w:rsidR="00425476">
              <w:rPr>
                <w:rFonts w:cs="Times New Roman"/>
                <w:sz w:val="18"/>
                <w:szCs w:val="18"/>
              </w:rPr>
              <w:t xml:space="preserve"> prinsip dasar dan ranah evaluasi pembelajaran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1 x (2x50’)]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425476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Tugas </w:t>
            </w:r>
            <w:r w:rsidR="00231D58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31D58" w:rsidRDefault="00425476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Soal: tuliskan prinsip dasar dan ranah evaluasi pembelajaran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cs="Times New Roman"/>
                <w:sz w:val="18"/>
                <w:szCs w:val="18"/>
              </w:rPr>
              <w:t>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Rencana pe</w:t>
            </w:r>
            <w:r w:rsidR="00425476">
              <w:rPr>
                <w:rFonts w:cs="Times New Roman"/>
                <w:sz w:val="18"/>
                <w:szCs w:val="18"/>
              </w:rPr>
              <w:t>rkulihan prinsip dasar dan ranah evaluasi pembelajaran</w:t>
            </w:r>
            <w:r w:rsidR="00D86046">
              <w:rPr>
                <w:rFonts w:cs="Times New Roman"/>
                <w:sz w:val="18"/>
                <w:szCs w:val="18"/>
              </w:rPr>
              <w:t>/</w:t>
            </w:r>
          </w:p>
          <w:p w:rsidR="00D86046" w:rsidRPr="00D86046" w:rsidRDefault="00D86046" w:rsidP="00D860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A. Purwanto (2013, Evaluasi hasil belajar</w:t>
            </w:r>
          </w:p>
          <w:p w:rsidR="00D86046" w:rsidRPr="00D86046" w:rsidRDefault="00D86046" w:rsidP="00D860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Afirin Zainal (2012). Evaluasi pembelajaran prinsip, tekni</w:t>
            </w:r>
            <w:r>
              <w:rPr>
                <w:rFonts w:cs="Times New Roman"/>
                <w:sz w:val="16"/>
                <w:szCs w:val="16"/>
              </w:rPr>
              <w:t>k</w:t>
            </w:r>
            <w:r w:rsidRPr="00D86046">
              <w:rPr>
                <w:rFonts w:cs="Times New Roman"/>
                <w:sz w:val="16"/>
                <w:szCs w:val="16"/>
              </w:rPr>
              <w:t>, dan prosed</w:t>
            </w:r>
            <w:r>
              <w:rPr>
                <w:rFonts w:cs="Times New Roman"/>
                <w:sz w:val="16"/>
                <w:szCs w:val="16"/>
              </w:rPr>
              <w:t>ur</w:t>
            </w:r>
          </w:p>
          <w:p w:rsidR="00231D58" w:rsidRPr="00D86046" w:rsidRDefault="00D86046" w:rsidP="00D860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8"/>
                <w:szCs w:val="18"/>
              </w:rPr>
            </w:pPr>
            <w:r w:rsidRPr="00D86046">
              <w:rPr>
                <w:rFonts w:cs="Times New Roman"/>
                <w:sz w:val="16"/>
                <w:szCs w:val="16"/>
              </w:rPr>
              <w:t>Magharifah, Siti (2015). Kendala guru dalam menerapkan penilaian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231D58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</w:t>
            </w:r>
            <w:r w:rsidR="00425476">
              <w:rPr>
                <w:rFonts w:cs="Times New Roman"/>
                <w:sz w:val="18"/>
                <w:szCs w:val="18"/>
              </w:rPr>
              <w:t>pu memahami langkah-langkah evaluasi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menjela</w:t>
            </w:r>
            <w:r w:rsidR="00425476">
              <w:rPr>
                <w:rFonts w:cs="Times New Roman"/>
                <w:sz w:val="18"/>
                <w:szCs w:val="18"/>
              </w:rPr>
              <w:t>skan langkah-langkah evaluasi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231D58" w:rsidRDefault="00425476" w:rsidP="0069506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Bentuk tugas menuliskan/menyebutkan langkah-langkah evaluasi pembelajaran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1 x (2x50’)]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ind w:left="90" w:hanging="14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Beberapa teo</w:t>
            </w:r>
            <w:r w:rsidR="00425476">
              <w:rPr>
                <w:rFonts w:cs="Times New Roman"/>
                <w:sz w:val="18"/>
                <w:szCs w:val="18"/>
              </w:rPr>
              <w:t>ri tentang langkah-langkah evaluasi pembelajaran</w:t>
            </w:r>
            <w:r w:rsidR="00D86046">
              <w:rPr>
                <w:rFonts w:cs="Times New Roman"/>
                <w:sz w:val="18"/>
                <w:szCs w:val="18"/>
              </w:rPr>
              <w:t>/</w:t>
            </w:r>
          </w:p>
          <w:p w:rsidR="00D86046" w:rsidRPr="00D86046" w:rsidRDefault="00D86046" w:rsidP="00D860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A. Purwanto (2013, Evaluasi hasil belajar</w:t>
            </w:r>
          </w:p>
          <w:p w:rsidR="00D86046" w:rsidRPr="00D86046" w:rsidRDefault="00D86046" w:rsidP="00D860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Afirin Zainal (2012). Evaluasi pembelajaran prinsip, tekni</w:t>
            </w:r>
            <w:r>
              <w:rPr>
                <w:rFonts w:cs="Times New Roman"/>
                <w:sz w:val="16"/>
                <w:szCs w:val="16"/>
              </w:rPr>
              <w:t>k</w:t>
            </w:r>
            <w:r w:rsidRPr="00D86046">
              <w:rPr>
                <w:rFonts w:cs="Times New Roman"/>
                <w:sz w:val="16"/>
                <w:szCs w:val="16"/>
              </w:rPr>
              <w:t>, dan prosed</w:t>
            </w:r>
            <w:r>
              <w:rPr>
                <w:rFonts w:cs="Times New Roman"/>
                <w:sz w:val="16"/>
                <w:szCs w:val="16"/>
              </w:rPr>
              <w:t>ur</w:t>
            </w:r>
          </w:p>
          <w:p w:rsidR="00231D58" w:rsidRDefault="00231D58">
            <w:pPr>
              <w:pStyle w:val="ListParagraph"/>
              <w:ind w:left="884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231D58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D860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</w:t>
            </w:r>
            <w:r w:rsidR="00D86046">
              <w:rPr>
                <w:rFonts w:cs="Times New Roman"/>
                <w:sz w:val="18"/>
                <w:szCs w:val="18"/>
              </w:rPr>
              <w:t>ahasiswa mampu memahami teknik tes dan nontes dalam evaluasi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</w:t>
            </w:r>
            <w:r w:rsidR="00D86046">
              <w:rPr>
                <w:rFonts w:cs="Times New Roman"/>
                <w:sz w:val="18"/>
                <w:szCs w:val="18"/>
              </w:rPr>
              <w:t>atan menjelaskan teknik tes dan nontes dalam evaluasi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</w:t>
            </w:r>
            <w:r w:rsidR="00D86046">
              <w:rPr>
                <w:rFonts w:cs="Times New Roman"/>
                <w:b/>
                <w:sz w:val="18"/>
                <w:szCs w:val="18"/>
              </w:rPr>
              <w:t>a</w:t>
            </w:r>
            <w:r>
              <w:rPr>
                <w:rFonts w:cs="Times New Roman"/>
                <w:b/>
                <w:sz w:val="18"/>
                <w:szCs w:val="18"/>
              </w:rPr>
              <w:t xml:space="preserve"> :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231D58" w:rsidRDefault="00434FD5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 Individu: mempelajari bentuk tes dan nontes evaluasi pembelajaran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1 x (2x50’)]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Tugas 5: 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Soa</w:t>
            </w:r>
            <w:r w:rsidR="00434FD5">
              <w:rPr>
                <w:rFonts w:cs="Times New Roman"/>
                <w:sz w:val="18"/>
                <w:szCs w:val="18"/>
              </w:rPr>
              <w:t>l yang diberikan mempelajari teknik tes dan nontes evaluasi pembelajaran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cs="Times New Roman"/>
                <w:sz w:val="18"/>
                <w:szCs w:val="18"/>
              </w:rPr>
              <w:t>]</w:t>
            </w:r>
          </w:p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434FD5" w:rsidP="00434FD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Beberapa teori tentang teknik tes dan nontes evaluasi pembelajaran/</w:t>
            </w:r>
          </w:p>
          <w:p w:rsidR="00434FD5" w:rsidRPr="00D86046" w:rsidRDefault="00434FD5" w:rsidP="00434F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A. Purwanto (2013, Evaluasi hasil belajar</w:t>
            </w:r>
          </w:p>
          <w:p w:rsidR="00434FD5" w:rsidRPr="00D86046" w:rsidRDefault="00434FD5" w:rsidP="00434F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Afirin Zainal (2012). Evaluasi pembelajaran prinsip, tekni, dan prosed</w:t>
            </w:r>
            <w:r w:rsidR="00503FDA">
              <w:rPr>
                <w:rFonts w:cs="Times New Roman"/>
                <w:sz w:val="16"/>
                <w:szCs w:val="16"/>
              </w:rPr>
              <w:t>ur</w:t>
            </w:r>
          </w:p>
          <w:p w:rsidR="00434FD5" w:rsidRDefault="00434FD5" w:rsidP="00434FD5">
            <w:pPr>
              <w:pStyle w:val="ListParagrap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</w:tr>
      <w:tr w:rsidR="00503FDA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DA" w:rsidRDefault="00503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DA" w:rsidRDefault="00503FDA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memahami ciri-ciri evaluasi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DA" w:rsidRDefault="00503FDA" w:rsidP="00503FD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menjelaskan ciri-ciri evaluasi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DA" w:rsidRDefault="00503FDA" w:rsidP="00503F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503FDA" w:rsidRPr="00434FD5" w:rsidRDefault="00503FDA" w:rsidP="00503FD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 tentang ciri-ciri evaluasi pembelajaran</w:t>
            </w:r>
          </w:p>
          <w:p w:rsidR="00503FDA" w:rsidRDefault="00503FDA" w:rsidP="00503FD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DA" w:rsidRDefault="00503FDA" w:rsidP="00503FD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Kuliah &amp; diskusi</w:t>
            </w:r>
          </w:p>
          <w:p w:rsidR="00503FDA" w:rsidRDefault="00503FDA" w:rsidP="00503FD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2 x (2x50’)]</w:t>
            </w:r>
          </w:p>
          <w:p w:rsidR="00503FDA" w:rsidRDefault="00503FDA" w:rsidP="00503FD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503FDA" w:rsidRDefault="00503FDA" w:rsidP="00503FDA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DA" w:rsidRDefault="00503FDA" w:rsidP="00503FDA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Ciri-ciri evaluasi pembelajaran/</w:t>
            </w:r>
          </w:p>
          <w:p w:rsidR="00503FDA" w:rsidRPr="00D86046" w:rsidRDefault="00503FDA" w:rsidP="00503F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Afirin Zainal (2012). Evaluasi pembelajaran prinsip, tekni, dan prosed</w:t>
            </w:r>
            <w:r>
              <w:rPr>
                <w:rFonts w:cs="Times New Roman"/>
                <w:sz w:val="16"/>
                <w:szCs w:val="16"/>
              </w:rPr>
              <w:t>ur</w:t>
            </w:r>
          </w:p>
          <w:p w:rsidR="00503FDA" w:rsidRDefault="00503FDA" w:rsidP="00503FDA">
            <w:pPr>
              <w:pStyle w:val="ListParagrap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FDA" w:rsidRDefault="00503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31D58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503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503FD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Mahsiswa mampu memahami prinsip</w:t>
            </w:r>
            <w:r>
              <w:rPr>
                <w:rFonts w:cs="Times New Roman"/>
                <w:sz w:val="18"/>
                <w:szCs w:val="18"/>
              </w:rPr>
              <w:t>-prinsip evaluasi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503FDA" w:rsidP="00503FD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menjelaskan prinsip-prinsip evaluasi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503FDA" w:rsidP="00503FDA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Penguasaan materi prinsip-prinsip </w:t>
            </w:r>
            <w:r w:rsidR="00467AB3">
              <w:rPr>
                <w:rFonts w:cs="Times New Roman"/>
                <w:sz w:val="18"/>
                <w:szCs w:val="18"/>
              </w:rPr>
              <w:t>evaluasi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Pr="00434FD5" w:rsidRDefault="00467AB3" w:rsidP="00434FD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dan diskusi 2x50’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D5" w:rsidRDefault="00467AB3" w:rsidP="00467AB3">
            <w:pPr>
              <w:pStyle w:val="ListParagraph"/>
              <w:ind w:left="89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Prinsip-prinsip evaluasi/</w:t>
            </w:r>
          </w:p>
          <w:p w:rsidR="00467AB3" w:rsidRPr="00D86046" w:rsidRDefault="00467AB3" w:rsidP="00467AB3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Times New Roman"/>
                <w:sz w:val="16"/>
                <w:szCs w:val="16"/>
              </w:rPr>
            </w:pPr>
            <w:r w:rsidRPr="00D86046">
              <w:rPr>
                <w:rFonts w:cs="Times New Roman"/>
                <w:sz w:val="16"/>
                <w:szCs w:val="16"/>
              </w:rPr>
              <w:t>Afirin Zainal (2012). Evaluasi pembelajaran prinsip, tekni, dan prosed</w:t>
            </w:r>
            <w:r>
              <w:rPr>
                <w:rFonts w:cs="Times New Roman"/>
                <w:sz w:val="16"/>
                <w:szCs w:val="16"/>
              </w:rPr>
              <w:t>ur</w:t>
            </w:r>
          </w:p>
          <w:p w:rsidR="00467AB3" w:rsidRDefault="00467AB3" w:rsidP="00467AB3">
            <w:pPr>
              <w:pStyle w:val="ListParagraph"/>
              <w:ind w:left="896"/>
              <w:rPr>
                <w:rFonts w:eastAsia="Times New Roman" w:cs="Times New Roman"/>
                <w:sz w:val="18"/>
                <w:szCs w:val="18"/>
              </w:rPr>
            </w:pPr>
          </w:p>
          <w:p w:rsidR="00231D58" w:rsidRDefault="00231D58">
            <w:pPr>
              <w:pStyle w:val="ListParagraph"/>
              <w:ind w:left="31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434FD5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D5" w:rsidRDefault="00434FD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D5" w:rsidRDefault="00D12D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Ujian </w:t>
            </w:r>
            <w:r w:rsidR="00503FDA">
              <w:rPr>
                <w:rFonts w:cs="Times New Roman"/>
                <w:sz w:val="18"/>
                <w:szCs w:val="18"/>
              </w:rPr>
              <w:t xml:space="preserve">Tengah Semester </w:t>
            </w:r>
          </w:p>
        </w:tc>
      </w:tr>
      <w:tr w:rsidR="00231D58" w:rsidTr="00467AB3">
        <w:trPr>
          <w:trHeight w:val="1948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467AB3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memahami bentuk evaluasi pembelajaran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</w:t>
            </w:r>
            <w:r w:rsidR="00467AB3">
              <w:rPr>
                <w:rFonts w:cs="Times New Roman"/>
                <w:sz w:val="18"/>
                <w:szCs w:val="18"/>
              </w:rPr>
              <w:t>tepatan menjelaskan bentuk evaluasi pembelajaran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</w:t>
            </w:r>
            <w:r w:rsidR="00467AB3">
              <w:rPr>
                <w:rFonts w:cs="Times New Roman"/>
                <w:b/>
                <w:sz w:val="18"/>
                <w:szCs w:val="18"/>
              </w:rPr>
              <w:t>a</w:t>
            </w:r>
            <w:r>
              <w:rPr>
                <w:rFonts w:cs="Times New Roman"/>
                <w:b/>
                <w:sz w:val="18"/>
                <w:szCs w:val="18"/>
              </w:rPr>
              <w:t xml:space="preserve"> :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  <w:r w:rsidR="00467AB3">
              <w:rPr>
                <w:rFonts w:cs="Times New Roman"/>
                <w:sz w:val="18"/>
                <w:szCs w:val="18"/>
              </w:rPr>
              <w:t xml:space="preserve"> materi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 Individu</w:t>
            </w:r>
            <w:r w:rsidR="00467AB3">
              <w:rPr>
                <w:rFonts w:cs="Times New Roman"/>
                <w:sz w:val="18"/>
                <w:szCs w:val="18"/>
              </w:rPr>
              <w:t xml:space="preserve"> menjelaskan bentuk evaluasi pembelajaran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1 x (2x50’)]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Tugas  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Menu</w:t>
            </w:r>
            <w:r w:rsidR="00467AB3">
              <w:rPr>
                <w:rFonts w:cs="Times New Roman"/>
                <w:sz w:val="18"/>
                <w:szCs w:val="18"/>
              </w:rPr>
              <w:t>lis bentuk evaluasi pembelajaran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cs="Times New Roman"/>
                <w:sz w:val="18"/>
                <w:szCs w:val="18"/>
              </w:rPr>
              <w:t>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pStyle w:val="ListParagraph"/>
              <w:ind w:left="317"/>
              <w:rPr>
                <w:rFonts w:cs="Times New Roman"/>
                <w:sz w:val="18"/>
                <w:szCs w:val="18"/>
              </w:rPr>
            </w:pPr>
          </w:p>
          <w:p w:rsidR="00231D58" w:rsidRDefault="00467AB3" w:rsidP="00467AB3">
            <w:pPr>
              <w:pStyle w:val="ListParagraph"/>
              <w:ind w:left="31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Bentuk Evaluasi pembelajaran/</w:t>
            </w:r>
          </w:p>
          <w:p w:rsidR="00467AB3" w:rsidRPr="00EB6A1E" w:rsidRDefault="00467AB3" w:rsidP="00467AB3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 xml:space="preserve">Whitelock, Denise and Cross, Simon (2012). </w:t>
            </w:r>
            <w:r w:rsidRPr="00EB6A1E">
              <w:rPr>
                <w:rFonts w:cs="Times New Roman"/>
                <w:i/>
                <w:sz w:val="16"/>
                <w:szCs w:val="16"/>
              </w:rPr>
              <w:t>Authentic assessment: what doas it mean and how is it instontiated by a group of distanse learning academics?</w:t>
            </w:r>
          </w:p>
          <w:p w:rsidR="00231D58" w:rsidRPr="00467AB3" w:rsidRDefault="00467AB3" w:rsidP="00467AB3">
            <w:pPr>
              <w:pStyle w:val="ListParagraph"/>
              <w:ind w:left="317"/>
              <w:rPr>
                <w:rFonts w:cs="Times New Roman"/>
                <w:sz w:val="18"/>
                <w:szCs w:val="18"/>
              </w:rPr>
            </w:pPr>
            <w:r w:rsidRPr="00EB6A1E">
              <w:rPr>
                <w:rFonts w:cs="Times New Roman"/>
                <w:sz w:val="16"/>
                <w:szCs w:val="16"/>
              </w:rPr>
              <w:t>Dirman, Juarsih (2014) Penilain dan evaluasi</w:t>
            </w:r>
            <w:r>
              <w:rPr>
                <w:rFonts w:cs="Times New Roman"/>
                <w:szCs w:val="24"/>
              </w:rPr>
              <w:t>.</w:t>
            </w:r>
            <w:r w:rsidR="00231D58" w:rsidRPr="00467AB3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231D58" w:rsidTr="00EB6A1E">
        <w:trPr>
          <w:trHeight w:val="1438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10&amp;11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</w:t>
            </w:r>
            <w:r w:rsidR="00467AB3">
              <w:rPr>
                <w:rFonts w:cs="Times New Roman"/>
                <w:sz w:val="18"/>
                <w:szCs w:val="18"/>
              </w:rPr>
              <w:t>pu melakukan pengujian validitas dan reliabilitas tes hasil belajar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</w:t>
            </w:r>
            <w:r w:rsidR="00467AB3">
              <w:rPr>
                <w:rFonts w:cs="Times New Roman"/>
                <w:sz w:val="18"/>
                <w:szCs w:val="18"/>
              </w:rPr>
              <w:t>askan pengujian validitas dan relabilitas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</w:t>
            </w:r>
            <w:r w:rsidR="00EB6A1E">
              <w:rPr>
                <w:rFonts w:cs="Times New Roman"/>
                <w:b/>
                <w:sz w:val="18"/>
                <w:szCs w:val="18"/>
              </w:rPr>
              <w:t>a</w:t>
            </w:r>
            <w:r>
              <w:rPr>
                <w:rFonts w:cs="Times New Roman"/>
                <w:b/>
                <w:sz w:val="18"/>
                <w:szCs w:val="18"/>
              </w:rPr>
              <w:t xml:space="preserve"> :</w:t>
            </w:r>
          </w:p>
          <w:p w:rsidR="00231D58" w:rsidRPr="00EB6A1E" w:rsidRDefault="00231D58" w:rsidP="00EB6A1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  <w:r w:rsidR="00EB6A1E">
              <w:rPr>
                <w:rFonts w:cs="Times New Roman"/>
                <w:sz w:val="18"/>
                <w:szCs w:val="18"/>
              </w:rPr>
              <w:t xml:space="preserve"> menguji validitas dan relabilitas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2 x (3x50’)]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EB6A1E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Tugas </w:t>
            </w:r>
          </w:p>
          <w:p w:rsidR="00231D58" w:rsidRDefault="00EB6A1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Menguji validitas dan relalilitas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cs="Times New Roman"/>
                <w:sz w:val="18"/>
                <w:szCs w:val="18"/>
              </w:rPr>
              <w:t>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EB6A1E" w:rsidP="00EB6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Validitas dan relabilitas/</w:t>
            </w:r>
          </w:p>
          <w:p w:rsidR="00EB6A1E" w:rsidRPr="00EB6A1E" w:rsidRDefault="00EB6A1E" w:rsidP="00EB6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Dirman, Juarsih (2014) Penilain dan evaluasi</w:t>
            </w:r>
          </w:p>
          <w:p w:rsidR="00231D58" w:rsidRPr="00EB6A1E" w:rsidRDefault="00231D58" w:rsidP="00EB6A1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231D58" w:rsidTr="00467AB3">
        <w:trPr>
          <w:trHeight w:val="705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EB6A1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</w:t>
            </w:r>
            <w:r w:rsidR="00EB6A1E">
              <w:rPr>
                <w:rFonts w:cs="Times New Roman"/>
                <w:sz w:val="18"/>
                <w:szCs w:val="18"/>
              </w:rPr>
              <w:t>swa mempu menganalisis item tes hasil belajar</w:t>
            </w:r>
          </w:p>
          <w:p w:rsidR="00231D58" w:rsidRDefault="00231D58">
            <w:pPr>
              <w:spacing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</w:t>
            </w:r>
            <w:r w:rsidR="00EB6A1E">
              <w:rPr>
                <w:rFonts w:cs="Times New Roman"/>
                <w:sz w:val="18"/>
                <w:szCs w:val="18"/>
              </w:rPr>
              <w:t xml:space="preserve"> menjelaskan analisis tes hasil belajar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Kreteri</w:t>
            </w:r>
            <w:r w:rsidR="00EB6A1E">
              <w:rPr>
                <w:rFonts w:cs="Times New Roman"/>
                <w:b/>
                <w:sz w:val="18"/>
                <w:szCs w:val="18"/>
              </w:rPr>
              <w:t>a</w:t>
            </w:r>
            <w:r>
              <w:rPr>
                <w:rFonts w:cs="Times New Roman"/>
                <w:b/>
                <w:sz w:val="18"/>
                <w:szCs w:val="18"/>
              </w:rPr>
              <w:t xml:space="preserve"> :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dan penguasaan</w:t>
            </w:r>
            <w:r w:rsidR="00EB6A1E">
              <w:rPr>
                <w:rFonts w:cs="Times New Roman"/>
                <w:sz w:val="18"/>
                <w:szCs w:val="18"/>
              </w:rPr>
              <w:t xml:space="preserve"> tetntang analisis tes hasil belajar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231D58" w:rsidRDefault="00EB6A1E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Bentuk </w:t>
            </w:r>
            <w:r w:rsidR="00231D58">
              <w:rPr>
                <w:rFonts w:cs="Times New Roman"/>
                <w:b/>
                <w:sz w:val="18"/>
                <w:szCs w:val="18"/>
              </w:rPr>
              <w:t xml:space="preserve">tes 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 Individu</w:t>
            </w:r>
            <w:r w:rsidR="00EB6A1E">
              <w:rPr>
                <w:rFonts w:cs="Times New Roman"/>
                <w:sz w:val="18"/>
                <w:szCs w:val="18"/>
              </w:rPr>
              <w:t xml:space="preserve"> menganalisis tes hasil belajar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&amp;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[TM: 2 x (2x50’)]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231D58" w:rsidRDefault="00EB6A1E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Tugas </w:t>
            </w:r>
          </w:p>
          <w:p w:rsidR="00231D58" w:rsidRDefault="00EB6A1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Analisis data hasil tes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>
              <w:rPr>
                <w:rFonts w:cs="Times New Roman"/>
                <w:sz w:val="18"/>
                <w:szCs w:val="18"/>
              </w:rPr>
              <w:t>]</w:t>
            </w:r>
          </w:p>
          <w:p w:rsidR="00231D58" w:rsidRPr="00EB6A1E" w:rsidRDefault="00231D58" w:rsidP="00EB6A1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EB6A1E" w:rsidP="00EB6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Anailisis tes hasil belajar/</w:t>
            </w:r>
          </w:p>
          <w:p w:rsidR="00EB6A1E" w:rsidRPr="00EB6A1E" w:rsidRDefault="00EB6A1E" w:rsidP="00EB6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Dirman, Juarsih (2014) Penilain dan evaluasi</w:t>
            </w:r>
          </w:p>
          <w:p w:rsidR="00EB6A1E" w:rsidRPr="00EB6A1E" w:rsidRDefault="00EB6A1E" w:rsidP="00EB6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Purwanto (2013, Evaluasi hasil belajar</w:t>
            </w:r>
          </w:p>
          <w:p w:rsidR="00EB6A1E" w:rsidRPr="00EB6A1E" w:rsidRDefault="00EB6A1E" w:rsidP="00EB6A1E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231D58" w:rsidTr="00467AB3">
        <w:trPr>
          <w:trHeight w:val="12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D12DB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</w:t>
            </w:r>
            <w:r w:rsidR="00D12DB3">
              <w:rPr>
                <w:rFonts w:cs="Times New Roman"/>
                <w:sz w:val="18"/>
                <w:szCs w:val="18"/>
              </w:rPr>
              <w:t>wa mampu menyusun nilai akhir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menjelsak</w:t>
            </w:r>
            <w:r w:rsidR="00D12DB3">
              <w:rPr>
                <w:rFonts w:cs="Times New Roman"/>
                <w:sz w:val="18"/>
                <w:szCs w:val="18"/>
              </w:rPr>
              <w:t>an menyusun nilai akhir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Tugas individu</w:t>
            </w:r>
          </w:p>
          <w:p w:rsidR="00D12DB3" w:rsidRPr="00D12DB3" w:rsidRDefault="00D12DB3" w:rsidP="00D12DB3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D12DB3">
              <w:rPr>
                <w:rFonts w:cs="Times New Roman"/>
                <w:sz w:val="18"/>
                <w:szCs w:val="18"/>
              </w:rPr>
              <w:t>Menyusun nilai akhir</w:t>
            </w:r>
            <w:bookmarkStart w:id="0" w:name="_GoBack"/>
            <w:bookmarkEnd w:id="0"/>
            <w:r w:rsidRPr="00D12DB3">
              <w:rPr>
                <w:rFonts w:cs="Times New Roman"/>
                <w:sz w:val="18"/>
                <w:szCs w:val="18"/>
              </w:rPr>
              <w:t xml:space="preserve"> berdasarkan data hasil tes</w:t>
            </w:r>
          </w:p>
          <w:p w:rsidR="00D12DB3" w:rsidRDefault="00D12DB3" w:rsidP="00D12DB3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2x50 menit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D12DB3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Menyusun nilai akhir/</w:t>
            </w:r>
          </w:p>
          <w:p w:rsidR="00D12DB3" w:rsidRPr="00EB6A1E" w:rsidRDefault="00D12DB3" w:rsidP="00D12D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Dirman, Juarsih (2014) Penilain dan evaluasi</w:t>
            </w:r>
          </w:p>
          <w:p w:rsidR="00D12DB3" w:rsidRPr="00EB6A1E" w:rsidRDefault="00D12DB3" w:rsidP="00D12D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Purwanto (2013, Evaluasi hasil belajar</w:t>
            </w:r>
          </w:p>
          <w:p w:rsidR="00D12DB3" w:rsidRDefault="00D12DB3" w:rsidP="00D12DB3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231D58" w:rsidTr="00467AB3">
        <w:trPr>
          <w:trHeight w:val="1250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D12DB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 14 &amp; 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Mahasiswa mampu </w:t>
            </w:r>
            <w:r w:rsidR="00D12DB3">
              <w:rPr>
                <w:rFonts w:cs="Times New Roman"/>
                <w:sz w:val="18"/>
                <w:szCs w:val="18"/>
              </w:rPr>
              <w:t>menyusun rangking dan pembuatan profil prestasi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D12DB3" w:rsidP="0069506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Ketepatan menjelaskan tentang penulisan rangking dan pembuatan profil prestasi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D12DB3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 individu</w:t>
            </w:r>
          </w:p>
          <w:p w:rsidR="00D12DB3" w:rsidRDefault="00D12DB3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Menyusun rangking dan pembuatan profil prestasi berdasar data hasil tes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231D58" w:rsidP="0069506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Kuliah diskusi</w:t>
            </w:r>
          </w:p>
          <w:p w:rsidR="00231D58" w:rsidRDefault="00231D5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D12DB3" w:rsidP="006950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Penulisan rangking/</w:t>
            </w:r>
          </w:p>
          <w:p w:rsidR="00D12DB3" w:rsidRPr="00EB6A1E" w:rsidRDefault="00D12DB3" w:rsidP="00D12D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Dirman, Juarsih (2014) Penilain dan evaluasi</w:t>
            </w:r>
          </w:p>
          <w:p w:rsidR="00D12DB3" w:rsidRPr="00D12DB3" w:rsidRDefault="00D12DB3" w:rsidP="00D12D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6"/>
                <w:szCs w:val="16"/>
              </w:rPr>
            </w:pPr>
            <w:r w:rsidRPr="00EB6A1E">
              <w:rPr>
                <w:rFonts w:cs="Times New Roman"/>
                <w:sz w:val="16"/>
                <w:szCs w:val="16"/>
              </w:rPr>
              <w:t>Purwanto (2013, Evaluasi hasil belajar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31D58" w:rsidTr="00467AB3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58" w:rsidRDefault="00231D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58" w:rsidRDefault="00D12D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Ujian</w:t>
            </w:r>
            <w:r w:rsidR="00231D58">
              <w:rPr>
                <w:rFonts w:cs="Times New Roman"/>
                <w:sz w:val="18"/>
                <w:szCs w:val="18"/>
              </w:rPr>
              <w:t xml:space="preserve"> Akhir  Semester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</w:tbl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Catatan :</w:t>
      </w:r>
    </w:p>
    <w:p w:rsidR="00231D58" w:rsidRDefault="00231D58" w:rsidP="00231D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TM : Tatap Muka, BT : Belajar Terstruktur, BM : Belajar Mandiri</w:t>
      </w:r>
    </w:p>
    <w:p w:rsidR="00231D58" w:rsidRDefault="00231D58" w:rsidP="00231D5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28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[TM: 2 x (2x50’)]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cs="Times New Roman"/>
          <w:sz w:val="18"/>
          <w:szCs w:val="18"/>
        </w:rPr>
        <w:t xml:space="preserve"> 2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>
        <w:rPr>
          <w:rFonts w:eastAsiaTheme="minorEastAsia" w:cs="Times New Roman"/>
          <w:sz w:val="18"/>
          <w:szCs w:val="18"/>
        </w:rPr>
        <w:t xml:space="preserve"> 50 menit = 200 menit (4 jam)</w:t>
      </w:r>
    </w:p>
    <w:p w:rsidR="00231D58" w:rsidRDefault="00231D58" w:rsidP="00231D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[BT+BM:</w:t>
      </w:r>
      <m:oMath>
        <m:d>
          <m:d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×(2×</m:t>
        </m:r>
        <m:sSup>
          <m:sSup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 w:cs="Times New Roman"/>
            <w:sz w:val="18"/>
            <w:szCs w:val="18"/>
          </w:rPr>
          <m:t>)</m:t>
        </m:r>
      </m:oMath>
      <w:r>
        <w:rPr>
          <w:rFonts w:cs="Times New Roman"/>
          <w:sz w:val="18"/>
          <w:szCs w:val="18"/>
        </w:rPr>
        <w:t>]dibaca belajar terstruktur 2 kali (minggu) dan belajar mandiri 2 kali (minggu) x 2 sks x 60 menit = 480 menit (8 jam)</w:t>
      </w:r>
    </w:p>
    <w:p w:rsidR="00231D58" w:rsidRDefault="00231D58" w:rsidP="00231D5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RPS : Rencana Pembelajaran Semester, RMK : Rumpun Mata Kuliah, PRODI : Program Studi.</w:t>
      </w:r>
    </w:p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Target perkuliahan:</w:t>
      </w:r>
    </w:p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Mahasiswa ditekankan untuk membaca materi yang akan dipelajari</w:t>
      </w:r>
    </w:p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Diskusi materi yg sudah dipelajari mandiri (apa yg blm dipahami)</w:t>
      </w:r>
    </w:p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Tugas soal yg berhubungan dengan materi yg sudah dipelajari dan dibahas d kelas</w:t>
      </w:r>
    </w:p>
    <w:p w:rsidR="00231D58" w:rsidRDefault="00231D58" w:rsidP="00231D5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:rsidR="00231D58" w:rsidRDefault="00231D58" w:rsidP="00231D58">
      <w:pPr>
        <w:rPr>
          <w:rFonts w:cs="Times New Roman"/>
          <w:sz w:val="18"/>
          <w:szCs w:val="18"/>
        </w:rPr>
      </w:pPr>
    </w:p>
    <w:p w:rsidR="00231D58" w:rsidRDefault="00231D58"/>
    <w:p w:rsidR="00231D58" w:rsidRDefault="00231D58">
      <w:r>
        <w:br w:type="page"/>
      </w:r>
    </w:p>
    <w:p w:rsidR="00D83579" w:rsidRDefault="00D83579"/>
    <w:sectPr w:rsidR="00D83579" w:rsidSect="00231D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58"/>
    <w:rsid w:val="00231D58"/>
    <w:rsid w:val="003D38FD"/>
    <w:rsid w:val="00425476"/>
    <w:rsid w:val="00434FD5"/>
    <w:rsid w:val="00467AB3"/>
    <w:rsid w:val="00503FDA"/>
    <w:rsid w:val="00841123"/>
    <w:rsid w:val="0095088E"/>
    <w:rsid w:val="00BE0970"/>
    <w:rsid w:val="00D12DB3"/>
    <w:rsid w:val="00D83579"/>
    <w:rsid w:val="00D86046"/>
    <w:rsid w:val="00E562F2"/>
    <w:rsid w:val="00EB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58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31D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D58"/>
    <w:pPr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31D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E13B-9B8A-4EBA-8E60-90A44A14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2020-03-11T00:46:00Z</dcterms:created>
  <dcterms:modified xsi:type="dcterms:W3CDTF">2020-03-11T02:58:00Z</dcterms:modified>
</cp:coreProperties>
</file>