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AC1" w:rsidRDefault="00B20AC1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bookmarkStart w:id="0" w:name="_GoBack"/>
      <w:bookmarkEnd w:id="0"/>
      <w:r w:rsidRPr="001822CA">
        <w:rPr>
          <w:rFonts w:ascii="Times New Roman" w:hAnsi="Times New Roman"/>
          <w:b/>
          <w:lang w:val="id-ID"/>
        </w:rPr>
        <w:t>RENCANA PEMBELAJARAN SEMESTER (RPS)</w:t>
      </w:r>
    </w:p>
    <w:p w:rsidR="00AF7C4A" w:rsidRPr="008F5196" w:rsidRDefault="00AF7C4A" w:rsidP="00AF7C4A">
      <w:pPr>
        <w:spacing w:line="360" w:lineRule="auto"/>
        <w:jc w:val="center"/>
        <w:rPr>
          <w:rFonts w:ascii="Times New Roman" w:hAnsi="Times New Roman"/>
          <w:b/>
        </w:rPr>
      </w:pPr>
      <w:r w:rsidRPr="001822CA">
        <w:rPr>
          <w:rFonts w:ascii="Times New Roman" w:hAnsi="Times New Roman"/>
          <w:b/>
          <w:lang w:val="id-ID"/>
        </w:rPr>
        <w:t xml:space="preserve">MATA KULIAH: </w:t>
      </w:r>
      <w:r>
        <w:rPr>
          <w:rFonts w:ascii="Times New Roman" w:hAnsi="Times New Roman"/>
          <w:b/>
        </w:rPr>
        <w:t>MATERI IBADAH KEMASYARAKATAN</w:t>
      </w: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670400" cy="1674000"/>
            <wp:effectExtent l="0" t="0" r="6350" b="2540"/>
            <wp:docPr id="2" name="Picture 2" descr="Image result for logo iain bengkulu yang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iain bengkulu yang ba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16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 w:rsidRPr="001822CA">
        <w:rPr>
          <w:rFonts w:ascii="Times New Roman" w:hAnsi="Times New Roman"/>
          <w:b/>
          <w:lang w:val="id-ID"/>
        </w:rPr>
        <w:t>DOSEN PENGAMPU:</w:t>
      </w:r>
    </w:p>
    <w:p w:rsidR="00AF7C4A" w:rsidRPr="001822CA" w:rsidRDefault="00710F78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ZUBAIDAH, M. US</w:t>
      </w:r>
    </w:p>
    <w:p w:rsidR="00AF7C4A" w:rsidRPr="00425D81" w:rsidRDefault="00AF7C4A" w:rsidP="00AF7C4A">
      <w:pPr>
        <w:spacing w:line="360" w:lineRule="auto"/>
        <w:rPr>
          <w:rFonts w:ascii="Times New Roman" w:hAnsi="Times New Roman"/>
          <w:b/>
        </w:rPr>
      </w:pP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</w:p>
    <w:p w:rsidR="00AF7C4A" w:rsidRDefault="001B0D57" w:rsidP="00AF7C4A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PRODI PENDIDIKAN GURU MADRASAH IBTIDIYAH (PGMI)</w:t>
      </w:r>
    </w:p>
    <w:p w:rsidR="001B0D57" w:rsidRPr="008F5196" w:rsidRDefault="001B0D57" w:rsidP="00AF7C4A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FAKULTAS TARBIYAH DAN TADRIS</w:t>
      </w:r>
    </w:p>
    <w:p w:rsidR="00AF7C4A" w:rsidRPr="001822CA" w:rsidRDefault="00AF7C4A" w:rsidP="00AF7C4A">
      <w:pPr>
        <w:spacing w:line="360" w:lineRule="auto"/>
        <w:jc w:val="center"/>
        <w:rPr>
          <w:rFonts w:ascii="Times New Roman" w:hAnsi="Times New Roman"/>
          <w:b/>
          <w:lang w:val="id-ID"/>
        </w:rPr>
      </w:pPr>
      <w:r w:rsidRPr="001822CA">
        <w:rPr>
          <w:rFonts w:ascii="Times New Roman" w:hAnsi="Times New Roman"/>
          <w:b/>
          <w:lang w:val="id-ID"/>
        </w:rPr>
        <w:t>INSTITUT AGAMA ISLAM NEGERI (IAIN) BENGKULU</w:t>
      </w:r>
    </w:p>
    <w:p w:rsidR="00AF7C4A" w:rsidRPr="00A765AD" w:rsidRDefault="001B0D57" w:rsidP="00AF7C4A">
      <w:pPr>
        <w:spacing w:after="20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TAHUN </w:t>
      </w:r>
      <w:r w:rsidR="00A765AD">
        <w:rPr>
          <w:rFonts w:ascii="Times New Roman" w:hAnsi="Times New Roman"/>
          <w:b/>
          <w:lang w:val="id-ID"/>
        </w:rPr>
        <w:t>20</w:t>
      </w:r>
      <w:r w:rsidR="00A765AD">
        <w:rPr>
          <w:rFonts w:ascii="Times New Roman" w:hAnsi="Times New Roman"/>
          <w:b/>
        </w:rPr>
        <w:t>20</w:t>
      </w:r>
    </w:p>
    <w:p w:rsidR="00AF7C4A" w:rsidRDefault="00AF7C4A" w:rsidP="00AF7C4A">
      <w:pPr>
        <w:spacing w:after="200" w:line="360" w:lineRule="auto"/>
        <w:jc w:val="center"/>
        <w:rPr>
          <w:rFonts w:ascii="Times New Roman" w:hAnsi="Times New Roman"/>
          <w:b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2127"/>
        <w:gridCol w:w="141"/>
        <w:gridCol w:w="1134"/>
        <w:gridCol w:w="567"/>
        <w:gridCol w:w="1276"/>
        <w:gridCol w:w="709"/>
        <w:gridCol w:w="1843"/>
        <w:gridCol w:w="1275"/>
        <w:gridCol w:w="1985"/>
      </w:tblGrid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66775" cy="869459"/>
                  <wp:effectExtent l="0" t="0" r="0" b="6985"/>
                  <wp:docPr id="1" name="Picture 1" descr="Image result for logo iain bengkulu yang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iain bengkulu yang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9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INSTITUT AGAMA ISLAM NEGERI (IAIN)</w:t>
            </w:r>
            <w:r w:rsidRPr="00425D81">
              <w:rPr>
                <w:rFonts w:ascii="Times New Roman" w:hAnsi="Times New Roman"/>
                <w:b/>
              </w:rPr>
              <w:t xml:space="preserve"> BENGKULU</w:t>
            </w:r>
          </w:p>
          <w:p w:rsidR="00AF7C4A" w:rsidRPr="00B76ED0" w:rsidRDefault="00AF7C4A" w:rsidP="00D930D6">
            <w:pPr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</w:rPr>
              <w:t xml:space="preserve">FAKULTAS                             : </w:t>
            </w:r>
            <w:r w:rsidR="00B76ED0">
              <w:rPr>
                <w:rFonts w:ascii="Times New Roman" w:hAnsi="Times New Roman"/>
                <w:b/>
                <w:lang w:val="id-ID"/>
              </w:rPr>
              <w:t>TARBIYAH DAN TADRIS</w:t>
            </w:r>
          </w:p>
          <w:p w:rsidR="00AF7C4A" w:rsidRPr="00B76ED0" w:rsidRDefault="00AF7C4A" w:rsidP="00D930D6">
            <w:pPr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</w:rPr>
              <w:t xml:space="preserve">JURUSAN/PRODI                  : </w:t>
            </w:r>
            <w:r w:rsidR="00B76ED0">
              <w:rPr>
                <w:rFonts w:ascii="Times New Roman" w:hAnsi="Times New Roman"/>
                <w:b/>
                <w:lang w:val="id-ID"/>
              </w:rPr>
              <w:t>TARBIYAH/PGMI</w:t>
            </w:r>
          </w:p>
        </w:tc>
      </w:tr>
      <w:tr w:rsidR="00AF7C4A" w:rsidRPr="00425D81" w:rsidTr="00AF7C4A">
        <w:tc>
          <w:tcPr>
            <w:tcW w:w="13892" w:type="dxa"/>
            <w:gridSpan w:val="1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RENCANA PEMBELAJARAN SEMESTER</w:t>
            </w:r>
          </w:p>
        </w:tc>
      </w:tr>
      <w:tr w:rsidR="00AF7C4A" w:rsidRPr="00425D81" w:rsidTr="00AF7C4A">
        <w:trPr>
          <w:trHeight w:val="529"/>
        </w:trPr>
        <w:tc>
          <w:tcPr>
            <w:tcW w:w="5103" w:type="dxa"/>
            <w:gridSpan w:val="5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134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Kode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Rumpun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Bobot</w:t>
            </w:r>
            <w:r w:rsidRPr="00425D8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425D81">
              <w:rPr>
                <w:rFonts w:ascii="Times New Roman" w:hAnsi="Times New Roman"/>
                <w:b/>
              </w:rPr>
              <w:t>sks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  <w:p w:rsidR="009D5742" w:rsidRPr="00425D81" w:rsidRDefault="009D5742" w:rsidP="00D930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Semester</w:t>
            </w:r>
          </w:p>
          <w:p w:rsidR="009D5742" w:rsidRPr="009D5742" w:rsidRDefault="009D5742" w:rsidP="00D930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Tgl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Penyusunan</w:t>
            </w:r>
            <w:proofErr w:type="spellEnd"/>
          </w:p>
        </w:tc>
      </w:tr>
      <w:tr w:rsidR="00AF7C4A" w:rsidRPr="00425D81" w:rsidTr="00AF7C4A">
        <w:trPr>
          <w:trHeight w:val="70"/>
        </w:trPr>
        <w:tc>
          <w:tcPr>
            <w:tcW w:w="5103" w:type="dxa"/>
            <w:gridSpan w:val="5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MATERI IBADAH KEMASYARAKATAN</w:t>
            </w:r>
          </w:p>
        </w:tc>
        <w:tc>
          <w:tcPr>
            <w:tcW w:w="1134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9D5742" w:rsidRDefault="009D5742" w:rsidP="00D930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Maret</w:t>
            </w:r>
            <w:proofErr w:type="spellEnd"/>
            <w:r>
              <w:rPr>
                <w:rFonts w:ascii="Times New Roman" w:hAnsi="Times New Roman"/>
                <w:b/>
                <w:bCs/>
                <w:lang w:val="id-ID"/>
              </w:rPr>
              <w:t xml:space="preserve"> 20</w:t>
            </w: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AF7C4A" w:rsidRPr="00425D81" w:rsidTr="00AF7C4A">
        <w:tc>
          <w:tcPr>
            <w:tcW w:w="5103" w:type="dxa"/>
            <w:gridSpan w:val="5"/>
            <w:vMerge w:val="restart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F7C4A" w:rsidRPr="00425D81" w:rsidRDefault="009D5742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Dosen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Pengajar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Ka</w:t>
            </w:r>
            <w:proofErr w:type="spellEnd"/>
            <w:r w:rsidRPr="00425D81">
              <w:rPr>
                <w:rFonts w:ascii="Times New Roman" w:hAnsi="Times New Roman"/>
                <w:b/>
              </w:rPr>
              <w:t>. PRODI</w:t>
            </w:r>
          </w:p>
        </w:tc>
      </w:tr>
      <w:tr w:rsidR="00AF7C4A" w:rsidRPr="00425D81" w:rsidTr="00AF7C4A">
        <w:trPr>
          <w:trHeight w:val="760"/>
        </w:trPr>
        <w:tc>
          <w:tcPr>
            <w:tcW w:w="5103" w:type="dxa"/>
            <w:gridSpan w:val="5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9D5742" w:rsidRDefault="009D5742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Zubaidah</w:t>
            </w:r>
            <w:proofErr w:type="spellEnd"/>
            <w:r>
              <w:rPr>
                <w:rFonts w:ascii="Times New Roman" w:hAnsi="Times New Roman"/>
                <w:b/>
              </w:rPr>
              <w:t>, M. Us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  <w:p w:rsidR="00AF7C4A" w:rsidRPr="009D5742" w:rsidRDefault="00074C53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Dra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Aam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Ama</w:t>
            </w:r>
            <w:r w:rsidR="009D5742">
              <w:rPr>
                <w:rFonts w:ascii="Times New Roman" w:hAnsi="Times New Roman"/>
                <w:b/>
              </w:rPr>
              <w:t>liyah</w:t>
            </w:r>
            <w:proofErr w:type="spellEnd"/>
            <w:r w:rsidR="009D5742">
              <w:rPr>
                <w:rFonts w:ascii="Times New Roman" w:hAnsi="Times New Roman"/>
                <w:b/>
              </w:rPr>
              <w:t xml:space="preserve">, M. </w:t>
            </w:r>
            <w:proofErr w:type="spellStart"/>
            <w:r w:rsidR="009D5742">
              <w:rPr>
                <w:rFonts w:ascii="Times New Roman" w:hAnsi="Times New Roman"/>
                <w:b/>
              </w:rPr>
              <w:t>Pd</w:t>
            </w:r>
            <w:proofErr w:type="spellEnd"/>
          </w:p>
        </w:tc>
      </w:tr>
      <w:tr w:rsidR="00AF7C4A" w:rsidRPr="00425D81" w:rsidTr="00AF7C4A">
        <w:trPr>
          <w:trHeight w:val="295"/>
        </w:trPr>
        <w:tc>
          <w:tcPr>
            <w:tcW w:w="2268" w:type="dxa"/>
            <w:gridSpan w:val="2"/>
            <w:vMerge w:val="restart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Capaian</w:t>
            </w:r>
            <w:proofErr w:type="spellEnd"/>
          </w:p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(CP)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CPL-PRODI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</w:tr>
      <w:tr w:rsidR="00AF7C4A" w:rsidRPr="00425D81" w:rsidTr="00AF7C4A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D930D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Disesuaikan</w:t>
            </w:r>
            <w:proofErr w:type="spellEnd"/>
          </w:p>
        </w:tc>
      </w:tr>
      <w:tr w:rsidR="00AF7C4A" w:rsidRPr="00425D81" w:rsidTr="00AF7C4A">
        <w:trPr>
          <w:trHeight w:val="281"/>
        </w:trPr>
        <w:tc>
          <w:tcPr>
            <w:tcW w:w="2268" w:type="dxa"/>
            <w:gridSpan w:val="2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CPL-MK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</w:tr>
      <w:tr w:rsidR="00AF7C4A" w:rsidRPr="00425D81" w:rsidTr="00AF7C4A">
        <w:trPr>
          <w:trHeight w:val="547"/>
        </w:trPr>
        <w:tc>
          <w:tcPr>
            <w:tcW w:w="2268" w:type="dxa"/>
            <w:gridSpan w:val="2"/>
            <w:vMerge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Sikap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Pengetahuan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</w:p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Keterampilan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AF7C4A" w:rsidRPr="00425D81" w:rsidRDefault="00AF7C4A" w:rsidP="00AF7C4A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Mampu memahami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yang </w:t>
            </w:r>
            <w:proofErr w:type="spellStart"/>
            <w:r w:rsidRPr="00425D81">
              <w:rPr>
                <w:rFonts w:ascii="Times New Roman" w:hAnsi="Times New Roman"/>
              </w:rPr>
              <w:t>diajarkan</w:t>
            </w:r>
            <w:proofErr w:type="spellEnd"/>
          </w:p>
          <w:p w:rsidR="00AF7C4A" w:rsidRPr="00425D81" w:rsidRDefault="00AF7C4A" w:rsidP="00AF7C4A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7" w:hanging="284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Mampu men</w:t>
            </w:r>
            <w:proofErr w:type="spellStart"/>
            <w:r w:rsidRPr="00425D81">
              <w:rPr>
                <w:rFonts w:ascii="Times New Roman" w:hAnsi="Times New Roman"/>
              </w:rPr>
              <w:t>ujukkan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keinginan</w:t>
            </w:r>
            <w:proofErr w:type="spellEnd"/>
            <w:r w:rsidRPr="00425D81">
              <w:rPr>
                <w:rFonts w:ascii="Times New Roman" w:hAnsi="Times New Roman"/>
              </w:rPr>
              <w:t xml:space="preserve"> yang </w:t>
            </w:r>
            <w:proofErr w:type="spellStart"/>
            <w:r w:rsidRPr="00425D81">
              <w:rPr>
                <w:rFonts w:ascii="Times New Roman" w:hAnsi="Times New Roman"/>
              </w:rPr>
              <w:t>kuat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dalam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mempelajari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Memahami konsep-konsep dasar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Mampu mempraktikkan </w:t>
            </w:r>
            <w:proofErr w:type="spellStart"/>
            <w:r w:rsidRPr="00425D81">
              <w:rPr>
                <w:rFonts w:ascii="Times New Roman" w:hAnsi="Times New Roman"/>
              </w:rPr>
              <w:t>terkait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dengan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keseharian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alaman-amalan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lainnya</w:t>
            </w:r>
            <w:proofErr w:type="spellEnd"/>
            <w:r w:rsidRPr="00425D81">
              <w:rPr>
                <w:rFonts w:ascii="Times New Roman" w:hAnsi="Times New Roman"/>
              </w:rPr>
              <w:t>.</w:t>
            </w:r>
          </w:p>
          <w:p w:rsidR="00AF7C4A" w:rsidRPr="00425D81" w:rsidRDefault="00AF7C4A" w:rsidP="00D930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Deskripsi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Singkat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jc w:val="both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 xml:space="preserve">Mata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ini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diajarkan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untuk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mencapai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kompetensi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menguasai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  <w:r w:rsidRPr="00425D81">
              <w:rPr>
                <w:rFonts w:ascii="Times New Roman" w:hAnsi="Times New Roman"/>
              </w:rPr>
              <w:t xml:space="preserve">. </w:t>
            </w:r>
            <w:proofErr w:type="spellStart"/>
            <w:r w:rsidRPr="00425D81">
              <w:rPr>
                <w:rFonts w:ascii="Times New Roman" w:hAnsi="Times New Roman"/>
              </w:rPr>
              <w:t>Mahasiswa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dapat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memahami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menguasai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menjelaskan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mengaplikasikan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hubungan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ilmu-ilmu</w:t>
            </w:r>
            <w:proofErr w:type="spellEnd"/>
            <w:r w:rsidRPr="00425D81">
              <w:rPr>
                <w:rFonts w:ascii="Times New Roman" w:hAnsi="Times New Roman"/>
              </w:rPr>
              <w:t xml:space="preserve"> yang </w:t>
            </w:r>
            <w:proofErr w:type="spellStart"/>
            <w:r w:rsidRPr="00425D81">
              <w:rPr>
                <w:rFonts w:ascii="Times New Roman" w:hAnsi="Times New Roman"/>
              </w:rPr>
              <w:t>terkait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dengan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kemasyarakatan</w:t>
            </w:r>
            <w:proofErr w:type="spellEnd"/>
            <w:r w:rsidRPr="00425D81">
              <w:rPr>
                <w:rFonts w:ascii="Times New Roman" w:hAnsi="Times New Roman"/>
              </w:rPr>
              <w:t xml:space="preserve">.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awal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dimuali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materi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tentang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keislaman</w:t>
            </w:r>
            <w:proofErr w:type="spellEnd"/>
            <w:r w:rsidRPr="00425D81">
              <w:rPr>
                <w:rFonts w:ascii="Times New Roman" w:hAnsi="Times New Roman"/>
              </w:rPr>
              <w:t xml:space="preserve">,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praktik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ibadah</w:t>
            </w:r>
            <w:proofErr w:type="spellEnd"/>
            <w:r w:rsidRPr="00425D81">
              <w:rPr>
                <w:rFonts w:ascii="Times New Roman" w:hAnsi="Times New Roman"/>
              </w:rPr>
              <w:t>.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Materi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  <w:r w:rsidRPr="00425D81">
              <w:rPr>
                <w:rFonts w:ascii="Times New Roman" w:hAnsi="Times New Roman"/>
                <w:b/>
              </w:rPr>
              <w:t>/</w:t>
            </w:r>
            <w:proofErr w:type="spellStart"/>
            <w:r w:rsidRPr="00425D81">
              <w:rPr>
                <w:rFonts w:ascii="Times New Roman" w:hAnsi="Times New Roman"/>
                <w:b/>
              </w:rPr>
              <w:t>Poko</w:t>
            </w:r>
            <w:r w:rsidRPr="00425D81">
              <w:rPr>
                <w:rFonts w:ascii="Times New Roman" w:hAnsi="Times New Roman"/>
                <w:b/>
              </w:rPr>
              <w:lastRenderedPageBreak/>
              <w:t>k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Bahasan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lastRenderedPageBreak/>
              <w:t>Konsep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Keislaman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Thaharah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lastRenderedPageBreak/>
              <w:t>Ibadah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Sholat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Doa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Tahlil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Setelah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Sholat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Fardhu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Walimatul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Aqiqah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Walimatul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Ursy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Penyelenggaraan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Jenazah</w:t>
            </w:r>
            <w:proofErr w:type="spellEnd"/>
          </w:p>
          <w:p w:rsidR="00AF7C4A" w:rsidRPr="00425D81" w:rsidRDefault="00AF7C4A" w:rsidP="00AF7C4A">
            <w:pPr>
              <w:numPr>
                <w:ilvl w:val="0"/>
                <w:numId w:val="10"/>
              </w:numPr>
              <w:ind w:left="318" w:hanging="318"/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Tahlil</w:t>
            </w:r>
            <w:proofErr w:type="spellEnd"/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lastRenderedPageBreak/>
              <w:t>Pustaka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ind w:left="317" w:hanging="317"/>
              <w:jc w:val="both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-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 xml:space="preserve">Media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LCD, Laptop, Power Point</w:t>
            </w:r>
            <w:r w:rsidRPr="00425D81">
              <w:rPr>
                <w:rFonts w:ascii="Times New Roman" w:hAnsi="Times New Roman"/>
                <w:lang w:val="id-ID"/>
              </w:rPr>
              <w:t xml:space="preserve"> slide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9D5742" w:rsidP="00D930D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Dosen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Pengajar</w:t>
            </w:r>
            <w:proofErr w:type="spellEnd"/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9D5742" w:rsidRDefault="009D5742" w:rsidP="009D5742">
            <w:pPr>
              <w:ind w:left="176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Zubaidah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M. Us</w:t>
            </w:r>
          </w:p>
        </w:tc>
      </w:tr>
      <w:tr w:rsidR="00AF7C4A" w:rsidRPr="00425D81" w:rsidTr="00AF7C4A"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624" w:type="dxa"/>
            <w:gridSpan w:val="10"/>
            <w:shd w:val="clear" w:color="auto" w:fill="auto"/>
          </w:tcPr>
          <w:p w:rsidR="00AF7C4A" w:rsidRPr="00425D81" w:rsidRDefault="00AF7C4A" w:rsidP="00D930D6">
            <w:pPr>
              <w:ind w:left="176"/>
              <w:rPr>
                <w:rFonts w:ascii="Times New Roman" w:hAnsi="Times New Roman"/>
              </w:rPr>
            </w:pP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Mg ke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Sub-CP-MK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(sbg kemampuan akhir yang diharapkan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Indi</w:t>
            </w:r>
            <w:proofErr w:type="spellStart"/>
            <w:r w:rsidRPr="00425D81">
              <w:rPr>
                <w:rFonts w:ascii="Times New Roman" w:hAnsi="Times New Roman"/>
                <w:b/>
              </w:rPr>
              <w:t>kator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Kriteria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dan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Bentuk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Metode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</w:t>
            </w:r>
            <w:proofErr w:type="spellStart"/>
            <w:r w:rsidRPr="00425D81">
              <w:rPr>
                <w:rFonts w:ascii="Times New Roman" w:hAnsi="Times New Roman"/>
                <w:b/>
              </w:rPr>
              <w:t>Estimasi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Waktu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Materi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</w:t>
            </w:r>
            <w:proofErr w:type="spellStart"/>
            <w:r w:rsidRPr="00425D81">
              <w:rPr>
                <w:rFonts w:ascii="Times New Roman" w:hAnsi="Times New Roman"/>
                <w:b/>
              </w:rPr>
              <w:t>Pustaka</w:t>
            </w:r>
            <w:proofErr w:type="spellEnd"/>
            <w:r w:rsidRPr="00425D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25D81">
              <w:rPr>
                <w:rFonts w:ascii="Times New Roman" w:hAnsi="Times New Roman"/>
                <w:b/>
              </w:rPr>
              <w:t>Bobot</w:t>
            </w:r>
            <w:proofErr w:type="spellEnd"/>
            <w:r w:rsidRPr="00425D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(%)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(7)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proofErr w:type="spellStart"/>
            <w:r w:rsidRPr="00425D81">
              <w:rPr>
                <w:rFonts w:ascii="Times New Roman" w:hAnsi="Times New Roman"/>
              </w:rPr>
              <w:t>Mahasiswa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diharapkan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dapat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menyetujui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melaksanakan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isi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kontrak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kuliah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proofErr w:type="spellStart"/>
            <w:r w:rsidRPr="00425D81">
              <w:rPr>
                <w:rFonts w:ascii="Times New Roman" w:hAnsi="Times New Roman"/>
              </w:rPr>
              <w:t>serta</w:t>
            </w:r>
            <w:proofErr w:type="spellEnd"/>
            <w:r w:rsidRPr="00425D81">
              <w:rPr>
                <w:rFonts w:ascii="Times New Roman" w:hAnsi="Times New Roman"/>
              </w:rPr>
              <w:t xml:space="preserve"> </w:t>
            </w:r>
            <w:r w:rsidRPr="00425D81">
              <w:rPr>
                <w:rFonts w:ascii="Times New Roman" w:hAnsi="Times New Roman"/>
                <w:lang w:val="id-ID"/>
              </w:rPr>
              <w:t xml:space="preserve">mampu memahami pengertian dan tujuan </w:t>
            </w:r>
            <w:proofErr w:type="spellStart"/>
            <w:r>
              <w:rPr>
                <w:rFonts w:ascii="Times New Roman" w:hAnsi="Times New Roman"/>
              </w:rPr>
              <w:t>materi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praktek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ibadah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kemasyarakatan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D9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dapat menjelaskan </w:t>
            </w:r>
            <w:r w:rsidRPr="00425D81">
              <w:rPr>
                <w:rFonts w:ascii="Times New Roman" w:hAnsi="Times New Roman"/>
                <w:sz w:val="24"/>
                <w:szCs w:val="24"/>
                <w:lang w:val="sv-SE"/>
              </w:rPr>
              <w:t>rencana perkuliahan dan sistem penilaian yang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akan dilakukan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Kriteria :</w:t>
            </w:r>
            <w:r w:rsidRPr="00425D8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AF7C4A" w:rsidRPr="00425D81" w:rsidRDefault="00AF7C4A" w:rsidP="00D930D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Kontrak belajar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Membentuk kelompok diskusi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Cs/>
                <w:sz w:val="24"/>
                <w:szCs w:val="24"/>
              </w:rPr>
              <w:t xml:space="preserve">Memberikan materi terkait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keislaman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Evaluasi dan tindak lanjut (memberikan tugas mandiri untuk pertemuan </w:t>
            </w: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>selanjutnya)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>Sistem perkuliahan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Keislaman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Agama, Islam,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Ikhlas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Ihsan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Taqwa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ibadah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kemasyarakatan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rPr>
          <w:trHeight w:val="3157"/>
        </w:trPr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2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keislaman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dapat menjelaskan pengertian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Agama, Islam,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Ihsan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dapat menjelaskan pengertian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Ikhlas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Taqwa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F7C4A" w:rsidRPr="00425D81" w:rsidRDefault="00AF7C4A" w:rsidP="00D930D6">
            <w:pPr>
              <w:pStyle w:val="ListParagraph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Mereview tugas pada pertemuan sebelumnya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umpan 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Memberikan kata-kata kunci terkait dengan materi perkuliahan </w:t>
            </w:r>
          </w:p>
          <w:p w:rsidR="00AF7C4A" w:rsidRPr="00AF7C4A" w:rsidRDefault="00AF7C4A" w:rsidP="00AF7C4A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Agama</w:t>
            </w:r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Ihsan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Ikhlas</w:t>
            </w:r>
            <w:proofErr w:type="spellEnd"/>
          </w:p>
          <w:p w:rsidR="00AF7C4A" w:rsidRPr="00001AD9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Taqwa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001AD9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thaharah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Thararah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mengimplementasikan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tharahah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umpan 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Memberikan kata-kata kunci terkait dengan materi perkuliahan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Cs/>
                <w:sz w:val="24"/>
                <w:szCs w:val="24"/>
              </w:rPr>
              <w:t xml:space="preserve">melengkapi  materi terkait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ibadah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kemasyarakatan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Evaluasi dan tindak lanjut </w:t>
            </w:r>
          </w:p>
          <w:p w:rsidR="00AF7C4A" w:rsidRPr="00425D81" w:rsidRDefault="00AF7C4A" w:rsidP="00D930D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001AD9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Thaharah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 xml:space="preserve">5 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001AD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memahami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hakikat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pelaksanaan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Waktu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7C4A" w:rsidRPr="00712264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Sunnnah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1"/>
                <w:numId w:val="15"/>
              </w:numPr>
              <w:tabs>
                <w:tab w:val="clear" w:pos="1440"/>
              </w:tabs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menyebutkan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membedakan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lastRenderedPageBreak/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Analisis Kasus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>Presentasi dan  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Sunnah</w:t>
            </w:r>
            <w:proofErr w:type="spellEnd"/>
          </w:p>
          <w:p w:rsidR="00AF7C4A" w:rsidRPr="00712264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Sunnah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C47B73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dapat </w:t>
            </w:r>
            <w:proofErr w:type="spellStart"/>
            <w:r>
              <w:rPr>
                <w:rFonts w:ascii="Times New Roman" w:hAnsi="Times New Roman"/>
              </w:rPr>
              <w:t>mengetahui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Dzikir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setelah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Fardu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3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1B56E0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F7C4A" w:rsidRPr="001B56E0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Fardhu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10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3325" w:type="dxa"/>
            <w:gridSpan w:val="11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UJIAN TENGAH SEMESTER (UTS)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aqiqah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nganialisis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hewan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3" w:hanging="353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 (pemberian tugas mandiri)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</w:t>
            </w:r>
            <w:r w:rsidRPr="00425D81">
              <w:rPr>
                <w:rFonts w:ascii="Times New Roman" w:hAnsi="Times New Roman"/>
                <w:lang w:val="id-ID"/>
              </w:rPr>
              <w:lastRenderedPageBreak/>
              <w:t xml:space="preserve">diharapkan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pernikahan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menurut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syariat</w:t>
            </w:r>
            <w:proofErr w:type="spellEnd"/>
            <w:r>
              <w:rPr>
                <w:rFonts w:ascii="Times New Roman" w:hAnsi="Times New Roman"/>
              </w:rPr>
              <w:t xml:space="preserve"> Islam</w:t>
            </w:r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hokum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diakui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negara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agama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nganialisis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lastRenderedPageBreak/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</w:t>
            </w:r>
            <w:proofErr w:type="spellStart"/>
            <w:r w:rsidRPr="00425D81">
              <w:rPr>
                <w:rFonts w:ascii="Times New Roman" w:hAnsi="Times New Roman"/>
              </w:rPr>
              <w:lastRenderedPageBreak/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Presentasi dan  </w:t>
            </w:r>
            <w:r w:rsidRPr="00425D81">
              <w:rPr>
                <w:rFonts w:ascii="Times New Roman" w:hAnsi="Times New Roman"/>
                <w:sz w:val="24"/>
                <w:szCs w:val="24"/>
              </w:rPr>
              <w:lastRenderedPageBreak/>
              <w:t>umpan-balik oleh kelompok hasil refleksi pengalaman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Pengertia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nikah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Rukun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nikah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Syarat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menikah</w:t>
            </w:r>
            <w:proofErr w:type="spellEnd"/>
          </w:p>
          <w:p w:rsidR="00AF7C4A" w:rsidRPr="00805859" w:rsidRDefault="00AF7C4A" w:rsidP="00D930D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11</w:t>
            </w:r>
          </w:p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425D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mengetahui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memahami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penyelenggaraan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jenazah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muslim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terhadapi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sakaratul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maut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muslim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orang 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meninggal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pengurusan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Presentasi dan  umpan-balik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ak lanjut (tugas mempraktikkan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  <w:r w:rsidRPr="0042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Pengertian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sakaratul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maut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kematian</w:t>
            </w:r>
            <w:proofErr w:type="spellEnd"/>
          </w:p>
          <w:p w:rsidR="00AF7C4A" w:rsidRPr="00805859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jenazah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805859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mampu mengetahui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tahlil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memahami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8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Mampu mampu mempraktikkan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Presentasi dan  umpan-balik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  <w:r w:rsidRPr="00425D81">
              <w:rPr>
                <w:rFonts w:ascii="Times New Roman" w:hAnsi="Times New Roman"/>
                <w:sz w:val="24"/>
                <w:szCs w:val="24"/>
              </w:rPr>
              <w:t xml:space="preserve"> dan penyimpulan bersama.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  <w:p w:rsidR="00AF7C4A" w:rsidRPr="00425D81" w:rsidRDefault="00AF7C4A" w:rsidP="00D930D6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BA39CC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t>5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Default="00AF7C4A" w:rsidP="00D930D6">
            <w:pPr>
              <w:jc w:val="center"/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</w:rPr>
              <w:lastRenderedPageBreak/>
              <w:t>14</w:t>
            </w:r>
          </w:p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 15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F7C4A" w:rsidRPr="00BA39CC" w:rsidRDefault="00AF7C4A" w:rsidP="00D930D6">
            <w:pPr>
              <w:rPr>
                <w:rFonts w:ascii="Times New Roman" w:hAnsi="Times New Roman"/>
              </w:rPr>
            </w:pPr>
            <w:r w:rsidRPr="00425D81">
              <w:rPr>
                <w:rFonts w:ascii="Times New Roman" w:hAnsi="Times New Roman"/>
                <w:lang w:val="id-ID"/>
              </w:rPr>
              <w:t xml:space="preserve">Mahasiswa diharapkan lebih mendalami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bacaan-bacan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sholat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dzikir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19"/>
              </w:numPr>
              <w:spacing w:after="16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berkenaan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tabligh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musibah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AF7C4A" w:rsidRPr="00425D81" w:rsidRDefault="00AF7C4A" w:rsidP="00D930D6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lang w:val="id-ID"/>
              </w:rPr>
            </w:pPr>
            <w:r w:rsidRPr="00425D81">
              <w:rPr>
                <w:rFonts w:ascii="Times New Roman" w:hAnsi="Times New Roman"/>
              </w:rPr>
              <w:t>M</w:t>
            </w:r>
            <w:r w:rsidRPr="00425D81">
              <w:rPr>
                <w:rFonts w:ascii="Times New Roman" w:hAnsi="Times New Roman"/>
                <w:lang w:val="id-ID"/>
              </w:rPr>
              <w:t xml:space="preserve">etode diskusi, praktik </w:t>
            </w:r>
            <w:proofErr w:type="spellStart"/>
            <w:r w:rsidRPr="00425D81">
              <w:rPr>
                <w:rFonts w:ascii="Times New Roman" w:hAnsi="Times New Roman"/>
              </w:rPr>
              <w:t>dan</w:t>
            </w:r>
            <w:proofErr w:type="spellEnd"/>
            <w:r w:rsidRPr="00425D81">
              <w:rPr>
                <w:rFonts w:ascii="Times New Roman" w:hAnsi="Times New Roman"/>
                <w:lang w:val="id-ID"/>
              </w:rPr>
              <w:t xml:space="preserve"> tanya-jawab</w:t>
            </w:r>
            <w:r w:rsidRPr="00425D8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hafalan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kendali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81">
              <w:rPr>
                <w:rFonts w:ascii="Times New Roman" w:hAnsi="Times New Roman"/>
                <w:sz w:val="24"/>
                <w:szCs w:val="24"/>
              </w:rPr>
              <w:t>Evaluasi dan tindak lanjut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F7C4A" w:rsidRPr="00BA39CC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Hafal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sholat</w:t>
            </w:r>
            <w:proofErr w:type="spellEnd"/>
          </w:p>
          <w:p w:rsidR="00AF7C4A" w:rsidRPr="00BA39CC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Hafalan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bacaan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dzikir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fardhu</w:t>
            </w:r>
            <w:proofErr w:type="spellEnd"/>
          </w:p>
          <w:p w:rsidR="00AF7C4A" w:rsidRPr="00425D81" w:rsidRDefault="00AF7C4A" w:rsidP="00AF7C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Ayat-ayat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berkenaan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aqiqah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pernikahan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tabligh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musibah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F7C4A" w:rsidRPr="00425D81" w:rsidTr="00AF7C4A">
        <w:tc>
          <w:tcPr>
            <w:tcW w:w="567" w:type="dxa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</w:rPr>
            </w:pPr>
            <w:r w:rsidRPr="00425D81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3325" w:type="dxa"/>
            <w:gridSpan w:val="11"/>
            <w:shd w:val="clear" w:color="auto" w:fill="auto"/>
          </w:tcPr>
          <w:p w:rsidR="00AF7C4A" w:rsidRPr="00425D81" w:rsidRDefault="00AF7C4A" w:rsidP="00D930D6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425D81">
              <w:rPr>
                <w:rFonts w:ascii="Times New Roman" w:hAnsi="Times New Roman"/>
                <w:b/>
                <w:lang w:val="id-ID"/>
              </w:rPr>
              <w:t>UJIAN AKHIR SEMESTER (UAS)</w:t>
            </w:r>
          </w:p>
        </w:tc>
      </w:tr>
    </w:tbl>
    <w:p w:rsidR="00A40284" w:rsidRDefault="00A40284"/>
    <w:sectPr w:rsidR="00A40284" w:rsidSect="00AF7C4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3C9"/>
    <w:multiLevelType w:val="hybridMultilevel"/>
    <w:tmpl w:val="6EE4B2D6"/>
    <w:lvl w:ilvl="0" w:tplc="AF6661C6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B2EE9"/>
    <w:multiLevelType w:val="hybridMultilevel"/>
    <w:tmpl w:val="1EB69DC2"/>
    <w:lvl w:ilvl="0" w:tplc="836A0C2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02E49"/>
    <w:multiLevelType w:val="hybridMultilevel"/>
    <w:tmpl w:val="DFA8B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F245A4"/>
    <w:multiLevelType w:val="hybridMultilevel"/>
    <w:tmpl w:val="F87AF472"/>
    <w:lvl w:ilvl="0" w:tplc="4572A2DA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>
    <w:nsid w:val="224279BE"/>
    <w:multiLevelType w:val="hybridMultilevel"/>
    <w:tmpl w:val="4D145B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8216A"/>
    <w:multiLevelType w:val="hybridMultilevel"/>
    <w:tmpl w:val="1618DD06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>
    <w:nsid w:val="281F5E9D"/>
    <w:multiLevelType w:val="hybridMultilevel"/>
    <w:tmpl w:val="0AC468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F04E7"/>
    <w:multiLevelType w:val="hybridMultilevel"/>
    <w:tmpl w:val="8DF0ACA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0">
    <w:nsid w:val="2C2B29FE"/>
    <w:multiLevelType w:val="hybridMultilevel"/>
    <w:tmpl w:val="4C06E9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07754"/>
    <w:multiLevelType w:val="hybridMultilevel"/>
    <w:tmpl w:val="440279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E07DB"/>
    <w:multiLevelType w:val="hybridMultilevel"/>
    <w:tmpl w:val="348658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40454"/>
    <w:multiLevelType w:val="hybridMultilevel"/>
    <w:tmpl w:val="67C8D28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4AEF094F"/>
    <w:multiLevelType w:val="hybridMultilevel"/>
    <w:tmpl w:val="85882626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>
    <w:nsid w:val="58212878"/>
    <w:multiLevelType w:val="hybridMultilevel"/>
    <w:tmpl w:val="736A2BC4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6">
    <w:nsid w:val="596E0A4B"/>
    <w:multiLevelType w:val="hybridMultilevel"/>
    <w:tmpl w:val="042C5318"/>
    <w:lvl w:ilvl="0" w:tplc="04090019">
      <w:start w:val="1"/>
      <w:numFmt w:val="lowerLetter"/>
      <w:lvlText w:val="%1.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7">
    <w:nsid w:val="5B743B11"/>
    <w:multiLevelType w:val="hybridMultilevel"/>
    <w:tmpl w:val="6E40F2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958E2"/>
    <w:multiLevelType w:val="hybridMultilevel"/>
    <w:tmpl w:val="2EEA50F8"/>
    <w:lvl w:ilvl="0" w:tplc="0421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>
    <w:nsid w:val="7243501B"/>
    <w:multiLevelType w:val="hybridMultilevel"/>
    <w:tmpl w:val="F0B2A2F8"/>
    <w:lvl w:ilvl="0" w:tplc="F73426C6">
      <w:start w:val="1"/>
      <w:numFmt w:val="lowerLetter"/>
      <w:lvlText w:val="%1."/>
      <w:lvlJc w:val="left"/>
      <w:pPr>
        <w:ind w:left="3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6" w:hanging="360"/>
      </w:pPr>
    </w:lvl>
    <w:lvl w:ilvl="2" w:tplc="0421001B" w:tentative="1">
      <w:start w:val="1"/>
      <w:numFmt w:val="lowerRoman"/>
      <w:lvlText w:val="%3."/>
      <w:lvlJc w:val="right"/>
      <w:pPr>
        <w:ind w:left="1836" w:hanging="180"/>
      </w:pPr>
    </w:lvl>
    <w:lvl w:ilvl="3" w:tplc="0421000F" w:tentative="1">
      <w:start w:val="1"/>
      <w:numFmt w:val="decimal"/>
      <w:lvlText w:val="%4."/>
      <w:lvlJc w:val="left"/>
      <w:pPr>
        <w:ind w:left="2556" w:hanging="360"/>
      </w:pPr>
    </w:lvl>
    <w:lvl w:ilvl="4" w:tplc="04210019" w:tentative="1">
      <w:start w:val="1"/>
      <w:numFmt w:val="lowerLetter"/>
      <w:lvlText w:val="%5."/>
      <w:lvlJc w:val="left"/>
      <w:pPr>
        <w:ind w:left="3276" w:hanging="360"/>
      </w:pPr>
    </w:lvl>
    <w:lvl w:ilvl="5" w:tplc="0421001B" w:tentative="1">
      <w:start w:val="1"/>
      <w:numFmt w:val="lowerRoman"/>
      <w:lvlText w:val="%6."/>
      <w:lvlJc w:val="right"/>
      <w:pPr>
        <w:ind w:left="3996" w:hanging="180"/>
      </w:pPr>
    </w:lvl>
    <w:lvl w:ilvl="6" w:tplc="0421000F" w:tentative="1">
      <w:start w:val="1"/>
      <w:numFmt w:val="decimal"/>
      <w:lvlText w:val="%7."/>
      <w:lvlJc w:val="left"/>
      <w:pPr>
        <w:ind w:left="4716" w:hanging="360"/>
      </w:pPr>
    </w:lvl>
    <w:lvl w:ilvl="7" w:tplc="04210019" w:tentative="1">
      <w:start w:val="1"/>
      <w:numFmt w:val="lowerLetter"/>
      <w:lvlText w:val="%8."/>
      <w:lvlJc w:val="left"/>
      <w:pPr>
        <w:ind w:left="5436" w:hanging="360"/>
      </w:pPr>
    </w:lvl>
    <w:lvl w:ilvl="8" w:tplc="0421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5"/>
  </w:num>
  <w:num w:numId="6">
    <w:abstractNumId w:val="7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19"/>
  </w:num>
  <w:num w:numId="13">
    <w:abstractNumId w:val="12"/>
  </w:num>
  <w:num w:numId="14">
    <w:abstractNumId w:val="11"/>
  </w:num>
  <w:num w:numId="15">
    <w:abstractNumId w:val="4"/>
  </w:num>
  <w:num w:numId="16">
    <w:abstractNumId w:val="13"/>
  </w:num>
  <w:num w:numId="17">
    <w:abstractNumId w:val="17"/>
  </w:num>
  <w:num w:numId="18">
    <w:abstractNumId w:val="1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4A"/>
    <w:rsid w:val="00074C53"/>
    <w:rsid w:val="001B0D57"/>
    <w:rsid w:val="0056254B"/>
    <w:rsid w:val="00563091"/>
    <w:rsid w:val="00710F78"/>
    <w:rsid w:val="008C472A"/>
    <w:rsid w:val="009D5742"/>
    <w:rsid w:val="00A40284"/>
    <w:rsid w:val="00A765AD"/>
    <w:rsid w:val="00AF7C4A"/>
    <w:rsid w:val="00B20AC1"/>
    <w:rsid w:val="00B76ED0"/>
    <w:rsid w:val="00BB7243"/>
    <w:rsid w:val="00BE3661"/>
    <w:rsid w:val="00C1797B"/>
    <w:rsid w:val="00CB392A"/>
    <w:rsid w:val="00E5041D"/>
    <w:rsid w:val="00E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49B3C-B3F2-47BD-8768-4E87A3D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4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F7C4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F7C4A"/>
    <w:rPr>
      <w:rFonts w:ascii="Calibri" w:eastAsia="Times New Roman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2019-09-04T08:31:00Z</cp:lastPrinted>
  <dcterms:created xsi:type="dcterms:W3CDTF">2019-09-04T06:33:00Z</dcterms:created>
  <dcterms:modified xsi:type="dcterms:W3CDTF">2020-03-04T06:17:00Z</dcterms:modified>
</cp:coreProperties>
</file>