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31B1" w14:textId="77777777" w:rsidR="003E4BDB" w:rsidRPr="00137753" w:rsidRDefault="003E4BDB" w:rsidP="003E4BDB">
      <w:pPr>
        <w:spacing w:after="0" w:line="240" w:lineRule="auto"/>
        <w:ind w:left="900"/>
        <w:jc w:val="center"/>
        <w:rPr>
          <w:rFonts w:ascii="Gill Sans MT" w:hAnsi="Gill Sans MT" w:cs="Arial"/>
          <w:b/>
          <w:bCs/>
          <w:sz w:val="30"/>
        </w:rPr>
      </w:pPr>
      <w:r w:rsidRPr="0060377B">
        <w:rPr>
          <w:rFonts w:ascii="Gill Sans MT" w:hAnsi="Gill Sans MT"/>
          <w:b/>
          <w:bCs/>
          <w:noProof/>
          <w:sz w:val="30"/>
        </w:rPr>
        <w:drawing>
          <wp:anchor distT="0" distB="0" distL="114300" distR="114300" simplePos="0" relativeHeight="251674624" behindDoc="0" locked="0" layoutInCell="1" allowOverlap="1" wp14:anchorId="5BAE7799" wp14:editId="4F2EFE86">
            <wp:simplePos x="0" y="0"/>
            <wp:positionH relativeFrom="column">
              <wp:posOffset>1248969</wp:posOffset>
            </wp:positionH>
            <wp:positionV relativeFrom="paragraph">
              <wp:posOffset>-35418</wp:posOffset>
            </wp:positionV>
            <wp:extent cx="820288" cy="702860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88" cy="70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377B">
        <w:rPr>
          <w:rFonts w:ascii="Gill Sans MT" w:hAnsi="Gill Sans MT" w:cs="Arial"/>
          <w:b/>
          <w:bCs/>
        </w:rPr>
        <w:t xml:space="preserve"> </w:t>
      </w:r>
      <w:r w:rsidRPr="00137753">
        <w:rPr>
          <w:rFonts w:ascii="Gill Sans MT" w:hAnsi="Gill Sans MT" w:cs="Arial"/>
          <w:b/>
          <w:bCs/>
          <w:sz w:val="30"/>
        </w:rPr>
        <w:t>INSTITUT AGAMA ISLAM NEGERI (IAIN)  BENGKULU</w:t>
      </w:r>
    </w:p>
    <w:p w14:paraId="344C0355" w14:textId="77777777" w:rsidR="003E4BDB" w:rsidRPr="00137753" w:rsidRDefault="001D7901" w:rsidP="001D7901">
      <w:pPr>
        <w:spacing w:after="0" w:line="240" w:lineRule="auto"/>
        <w:ind w:left="900"/>
        <w:jc w:val="center"/>
        <w:rPr>
          <w:rFonts w:ascii="Gill Sans MT" w:hAnsi="Gill Sans MT" w:cs="Arial"/>
          <w:bCs/>
          <w:sz w:val="34"/>
          <w:szCs w:val="26"/>
        </w:rPr>
      </w:pPr>
      <w:r>
        <w:rPr>
          <w:rFonts w:ascii="Gill Sans MT" w:hAnsi="Gill Sans MT" w:cs="Arial"/>
          <w:b/>
          <w:bCs/>
          <w:noProof/>
          <w:sz w:val="30"/>
          <w:lang w:bidi="ta-IN"/>
        </w:rPr>
        <w:t xml:space="preserve">PROGRAM PASCASARJANA PRODI S2 PIAUD </w:t>
      </w:r>
    </w:p>
    <w:p w14:paraId="632897EA" w14:textId="62EF7AC6" w:rsidR="003E4BDB" w:rsidRDefault="003E4BDB" w:rsidP="003E4BDB">
      <w:pPr>
        <w:pBdr>
          <w:bottom w:val="double" w:sz="6" w:space="1" w:color="auto"/>
        </w:pBdr>
        <w:spacing w:after="0" w:line="240" w:lineRule="auto"/>
        <w:jc w:val="center"/>
        <w:rPr>
          <w:rFonts w:ascii="Gill Sans MT" w:hAnsi="Gill Sans MT" w:cs="Arial"/>
          <w:b/>
          <w:sz w:val="18"/>
          <w:szCs w:val="20"/>
        </w:rPr>
      </w:pPr>
      <w:r w:rsidRPr="00137753">
        <w:rPr>
          <w:rFonts w:ascii="Gill Sans MT" w:hAnsi="Gill Sans MT" w:cs="Arial"/>
          <w:b/>
          <w:sz w:val="26"/>
          <w:szCs w:val="20"/>
        </w:rPr>
        <w:t xml:space="preserve">                Jl. Raden Fatah Pagardewa Selebar Bengkulu Telp. (0736)  51171, Fax (0736) 511</w:t>
      </w:r>
      <w:r w:rsidRPr="00916F00">
        <w:rPr>
          <w:rFonts w:ascii="Gill Sans MT" w:hAnsi="Gill Sans MT" w:cs="Arial"/>
          <w:b/>
          <w:sz w:val="18"/>
          <w:szCs w:val="20"/>
        </w:rPr>
        <w:t>72</w:t>
      </w:r>
    </w:p>
    <w:p w14:paraId="1845E722" w14:textId="77777777" w:rsidR="00CC6B6E" w:rsidRPr="00916F00" w:rsidRDefault="00CC6B6E" w:rsidP="003E4BDB">
      <w:pPr>
        <w:pBdr>
          <w:bottom w:val="double" w:sz="6" w:space="1" w:color="auto"/>
        </w:pBdr>
        <w:spacing w:after="0" w:line="240" w:lineRule="auto"/>
        <w:jc w:val="center"/>
        <w:rPr>
          <w:rFonts w:ascii="Gill Sans MT" w:hAnsi="Gill Sans MT" w:cs="Arial"/>
          <w:b/>
          <w:sz w:val="18"/>
          <w:szCs w:val="20"/>
        </w:rPr>
      </w:pPr>
    </w:p>
    <w:p w14:paraId="2758DA27" w14:textId="77777777" w:rsidR="003E4BDB" w:rsidRPr="00D564E3" w:rsidRDefault="003E4BDB" w:rsidP="003E4BDB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</w:p>
    <w:p w14:paraId="16B5E476" w14:textId="4CC0C331" w:rsidR="003E4BDB" w:rsidRDefault="003E4BDB" w:rsidP="003E4BDB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  <w:r w:rsidRPr="00D564E3">
        <w:rPr>
          <w:rFonts w:ascii="Gill Sans MT" w:hAnsi="Gill Sans MT"/>
          <w:b/>
          <w:bCs/>
          <w:sz w:val="24"/>
          <w:szCs w:val="24"/>
        </w:rPr>
        <w:t xml:space="preserve">RENCANA PEMBELAJARAN SEMESTER (RPS) </w:t>
      </w:r>
    </w:p>
    <w:p w14:paraId="1A0CFF5A" w14:textId="77777777" w:rsidR="00CC6B6E" w:rsidRPr="00D564E3" w:rsidRDefault="00CC6B6E" w:rsidP="003E4BDB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</w:p>
    <w:p w14:paraId="5B0A319F" w14:textId="77777777" w:rsidR="003E4BDB" w:rsidRPr="00D564E3" w:rsidRDefault="003E4BDB" w:rsidP="003E4BDB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</w:p>
    <w:p w14:paraId="311E87CA" w14:textId="77777777" w:rsidR="003E4BDB" w:rsidRPr="00BF691E" w:rsidRDefault="003E4BDB" w:rsidP="00852792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Gill Sans MT" w:hAnsi="Gill Sans MT" w:cs="Arial"/>
          <w:b/>
          <w:sz w:val="24"/>
          <w:szCs w:val="24"/>
        </w:rPr>
      </w:pPr>
      <w:r w:rsidRPr="00D564E3">
        <w:rPr>
          <w:rFonts w:ascii="Gill Sans MT" w:hAnsi="Gill Sans MT" w:cs="Arial"/>
          <w:b/>
          <w:sz w:val="24"/>
          <w:szCs w:val="24"/>
        </w:rPr>
        <w:t>Identitas Mata kuliah</w:t>
      </w:r>
    </w:p>
    <w:p w14:paraId="7B4C20DA" w14:textId="378AD74B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Program Studi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  <w:r w:rsidR="00663390">
        <w:rPr>
          <w:rFonts w:ascii="Gill Sans MT" w:hAnsi="Gill Sans MT" w:cs="Arial"/>
          <w:sz w:val="24"/>
          <w:szCs w:val="24"/>
        </w:rPr>
        <w:t>Ilmu Al-Qur`an dan Tafsir</w:t>
      </w:r>
    </w:p>
    <w:p w14:paraId="32954E8C" w14:textId="76082B1F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ind w:right="-478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Nama Ma</w:t>
      </w:r>
      <w:r w:rsidR="002550B0">
        <w:rPr>
          <w:rFonts w:ascii="Gill Sans MT" w:hAnsi="Gill Sans MT" w:cs="Arial"/>
          <w:sz w:val="24"/>
          <w:szCs w:val="24"/>
        </w:rPr>
        <w:t>ta Kuliah</w:t>
      </w:r>
      <w:r w:rsidR="002550B0">
        <w:rPr>
          <w:rFonts w:ascii="Gill Sans MT" w:hAnsi="Gill Sans MT" w:cs="Arial"/>
          <w:sz w:val="24"/>
          <w:szCs w:val="24"/>
        </w:rPr>
        <w:tab/>
        <w:t xml:space="preserve">: </w:t>
      </w:r>
      <w:r w:rsidR="00663390">
        <w:rPr>
          <w:rFonts w:ascii="Gill Sans MT" w:hAnsi="Gill Sans MT" w:cs="Arial"/>
          <w:sz w:val="24"/>
          <w:szCs w:val="24"/>
        </w:rPr>
        <w:t>Tafsir ayat-ayat sosial</w:t>
      </w:r>
      <w:r w:rsidRPr="00BF691E">
        <w:rPr>
          <w:rFonts w:ascii="Gill Sans MT" w:hAnsi="Gill Sans MT" w:cs="Arial"/>
          <w:sz w:val="24"/>
          <w:szCs w:val="24"/>
        </w:rPr>
        <w:tab/>
      </w:r>
    </w:p>
    <w:p w14:paraId="24F3145F" w14:textId="77777777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Kode Mata Kuliah</w:t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</w:p>
    <w:p w14:paraId="1C614D3E" w14:textId="6F7D38CA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Semester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  <w:r w:rsidR="00663390">
        <w:rPr>
          <w:rFonts w:ascii="Gill Sans MT" w:hAnsi="Gill Sans MT" w:cs="Arial"/>
          <w:sz w:val="24"/>
          <w:szCs w:val="24"/>
        </w:rPr>
        <w:t>IV A</w:t>
      </w:r>
    </w:p>
    <w:p w14:paraId="5BDCF6FF" w14:textId="1EBE07B3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 xml:space="preserve">SKS/Bobot 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  <w:r w:rsidR="00663390">
        <w:rPr>
          <w:rFonts w:ascii="Gill Sans MT" w:hAnsi="Gill Sans MT" w:cs="Arial"/>
          <w:sz w:val="24"/>
          <w:szCs w:val="24"/>
        </w:rPr>
        <w:t>3</w:t>
      </w:r>
      <w:r w:rsidRPr="00BF691E">
        <w:rPr>
          <w:rFonts w:ascii="Gill Sans MT" w:hAnsi="Gill Sans MT" w:cs="Arial"/>
          <w:sz w:val="24"/>
          <w:szCs w:val="24"/>
        </w:rPr>
        <w:t xml:space="preserve"> Sks</w:t>
      </w:r>
    </w:p>
    <w:p w14:paraId="46FC8CAC" w14:textId="2DBC6BFF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  <w:lang w:val="sv-SE"/>
        </w:rPr>
        <w:t>Dosen Pengampu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  <w:lang w:val="sv-SE"/>
        </w:rPr>
        <w:t xml:space="preserve">: </w:t>
      </w:r>
      <w:r w:rsidR="00663390">
        <w:rPr>
          <w:rFonts w:ascii="Gill Sans MT" w:hAnsi="Gill Sans MT" w:cs="Arial"/>
          <w:sz w:val="24"/>
          <w:szCs w:val="24"/>
          <w:lang w:val="it-IT"/>
        </w:rPr>
        <w:t>Jul Hendri, Lc. M. Hum</w:t>
      </w:r>
    </w:p>
    <w:p w14:paraId="61AD7BDF" w14:textId="77777777" w:rsidR="003E4BDB" w:rsidRPr="00BF691E" w:rsidRDefault="003E4BDB" w:rsidP="00BF691E">
      <w:pPr>
        <w:spacing w:after="0" w:line="240" w:lineRule="auto"/>
        <w:ind w:left="851" w:hanging="218"/>
        <w:rPr>
          <w:rFonts w:ascii="Gill Sans MT" w:hAnsi="Gill Sans MT" w:cs="Arial"/>
          <w:b/>
          <w:sz w:val="24"/>
          <w:szCs w:val="24"/>
        </w:rPr>
      </w:pPr>
    </w:p>
    <w:p w14:paraId="57760E99" w14:textId="77777777" w:rsidR="00176DED" w:rsidRPr="00BF691E" w:rsidRDefault="00176DED" w:rsidP="00852792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Gill Sans MT" w:hAnsi="Gill Sans MT" w:cs="Arial"/>
          <w:b/>
          <w:sz w:val="24"/>
          <w:szCs w:val="24"/>
        </w:rPr>
      </w:pPr>
      <w:r w:rsidRPr="00BF691E">
        <w:rPr>
          <w:rFonts w:ascii="Gill Sans MT" w:hAnsi="Gill Sans MT" w:cs="Arial"/>
          <w:b/>
          <w:sz w:val="24"/>
          <w:szCs w:val="24"/>
        </w:rPr>
        <w:t xml:space="preserve">Deskripsi Mata Kuliah </w:t>
      </w:r>
    </w:p>
    <w:p w14:paraId="356135B8" w14:textId="2F1177E7" w:rsidR="00663390" w:rsidRDefault="00176DED" w:rsidP="00663390">
      <w:pPr>
        <w:spacing w:after="0" w:line="240" w:lineRule="auto"/>
        <w:ind w:left="567" w:right="95"/>
        <w:jc w:val="both"/>
        <w:rPr>
          <w:rFonts w:ascii="Gill Sans MT" w:hAnsi="Gill Sans MT"/>
          <w:color w:val="000000" w:themeColor="text1"/>
          <w:sz w:val="24"/>
          <w:szCs w:val="24"/>
          <w:lang w:val="sv-SE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kuliah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ini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h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pi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gkan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iran </w:t>
      </w:r>
      <w:r w:rsidR="00663390">
        <w:rPr>
          <w:rFonts w:ascii="Gill Sans MT" w:eastAsia="Constantia" w:hAnsi="Gill Sans MT" w:cs="Constantia"/>
          <w:spacing w:val="11"/>
          <w:sz w:val="24"/>
          <w:szCs w:val="24"/>
        </w:rPr>
        <w:t>tafsir ayat ayat sosial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elah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elaja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kuliah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ini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8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wa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arapkan</w:t>
      </w:r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yai</w:t>
      </w:r>
      <w:r w:rsidRPr="00BF691E">
        <w:rPr>
          <w:rFonts w:ascii="Gill Sans MT" w:eastAsia="Constantia" w:hAnsi="Gill Sans MT" w:cs="Constantia"/>
          <w:spacing w:val="16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al,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st</w:t>
      </w:r>
      <w:r w:rsidRPr="00BF691E">
        <w:rPr>
          <w:rFonts w:ascii="Gill Sans MT" w:eastAsia="Constantia" w:hAnsi="Gill Sans MT" w:cs="Constantia"/>
          <w:sz w:val="24"/>
          <w:szCs w:val="24"/>
        </w:rPr>
        <w:t>ruk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kat</w:t>
      </w:r>
      <w:r w:rsidRPr="00BF691E">
        <w:rPr>
          <w:rFonts w:ascii="Gill Sans MT" w:eastAsia="Constantia" w:hAnsi="Gill Sans MT" w:cs="Constantia"/>
          <w:spacing w:val="16"/>
          <w:sz w:val="24"/>
          <w:szCs w:val="24"/>
        </w:rPr>
        <w:t xml:space="preserve"> </w:t>
      </w:r>
      <w:r w:rsidR="00663390">
        <w:rPr>
          <w:rFonts w:ascii="Gill Sans MT" w:eastAsia="Constantia" w:hAnsi="Gill Sans MT" w:cs="Constantia"/>
          <w:sz w:val="24"/>
          <w:szCs w:val="24"/>
        </w:rPr>
        <w:t>tafsir ayat ayat sosial</w:t>
      </w:r>
      <w:r w:rsidRPr="00BF691E">
        <w:rPr>
          <w:rFonts w:ascii="Gill Sans MT" w:eastAsia="Constantia" w:hAnsi="Gill Sans MT" w:cs="Constantia"/>
          <w:sz w:val="24"/>
          <w:szCs w:val="24"/>
        </w:rPr>
        <w:t>, 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bagai</w:t>
      </w:r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pemikiran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="00663390">
        <w:rPr>
          <w:rFonts w:ascii="Gill Sans MT" w:eastAsia="Constantia" w:hAnsi="Gill Sans MT" w:cs="Constantia"/>
          <w:sz w:val="24"/>
          <w:szCs w:val="24"/>
        </w:rPr>
        <w:t>tafsir ayat ayat sosial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yai</w:t>
      </w:r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kemamp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</w:t>
      </w:r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="00663390">
        <w:rPr>
          <w:rFonts w:ascii="Gill Sans MT" w:eastAsia="Constantia" w:hAnsi="Gill Sans MT" w:cs="Constantia"/>
          <w:sz w:val="24"/>
          <w:szCs w:val="24"/>
        </w:rPr>
        <w:t>perilaku kemasyarakatan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ini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yang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="00663390">
        <w:rPr>
          <w:rFonts w:ascii="Gill Sans MT" w:eastAsia="Constantia" w:hAnsi="Gill Sans MT" w:cs="Constantia"/>
          <w:sz w:val="24"/>
          <w:szCs w:val="24"/>
        </w:rPr>
        <w:t>tafsir ayat ayat sosial</w:t>
      </w:r>
      <w:r w:rsidR="00F57049">
        <w:rPr>
          <w:rFonts w:ascii="Gill Sans MT" w:eastAsia="Constantia" w:hAnsi="Gill Sans MT" w:cs="Constantia"/>
          <w:color w:val="000000" w:themeColor="text1"/>
        </w:rPr>
        <w:t xml:space="preserve">).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="00663390">
        <w:rPr>
          <w:rFonts w:ascii="Gill Sans MT" w:hAnsi="Gill Sans MT" w:cs="Arial"/>
          <w:sz w:val="24"/>
          <w:szCs w:val="24"/>
        </w:rPr>
        <w:t>tafsir ayat ayat sosial</w:t>
      </w:r>
      <w:r w:rsidR="00F57049">
        <w:rPr>
          <w:rFonts w:ascii="Gill Sans MT" w:hAnsi="Gill Sans MT" w:cs="Arial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ipu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i: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pengertian ayat ayat sosial, perhatian ayat al qur`an terhadap sosial, ciri ciri masyarakat ideal dalam al qur`an, barometer kemajuan dan kemunduran sosial, persaingan sosial dalam kaca mata al-qur`an. </w:t>
      </w:r>
    </w:p>
    <w:p w14:paraId="1050A002" w14:textId="0B401B3A" w:rsidR="003E4BDB" w:rsidRPr="00BF691E" w:rsidRDefault="00176DED" w:rsidP="00663390">
      <w:pPr>
        <w:spacing w:after="0" w:line="240" w:lineRule="auto"/>
        <w:ind w:left="567" w:right="95"/>
        <w:jc w:val="both"/>
        <w:rPr>
          <w:rFonts w:ascii="Gill Sans MT" w:hAnsi="Gill Sans MT" w:cs="Arial"/>
          <w:b/>
          <w:bCs/>
          <w:sz w:val="24"/>
          <w:szCs w:val="24"/>
        </w:rPr>
      </w:pPr>
      <w:r w:rsidRPr="00BF691E">
        <w:rPr>
          <w:rFonts w:ascii="Gill Sans MT" w:hAnsi="Gill Sans MT" w:cs="Arial"/>
          <w:b/>
          <w:bCs/>
          <w:sz w:val="24"/>
          <w:szCs w:val="24"/>
        </w:rPr>
        <w:t xml:space="preserve">Capaian Pembelajaran </w:t>
      </w:r>
      <w:r w:rsidR="003E4BDB" w:rsidRPr="00BF691E">
        <w:rPr>
          <w:rFonts w:ascii="Gill Sans MT" w:hAnsi="Gill Sans MT" w:cs="Arial"/>
          <w:b/>
          <w:bCs/>
          <w:sz w:val="24"/>
          <w:szCs w:val="24"/>
        </w:rPr>
        <w:t xml:space="preserve"> </w:t>
      </w:r>
    </w:p>
    <w:p w14:paraId="00172740" w14:textId="77777777" w:rsidR="00176DED" w:rsidRPr="00BF691E" w:rsidRDefault="00176DED" w:rsidP="00BF691E">
      <w:pPr>
        <w:spacing w:after="0" w:line="240" w:lineRule="auto"/>
        <w:ind w:left="1134" w:right="5176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akwa 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 T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kap rel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13497069" w14:textId="77777777" w:rsidR="00176DED" w:rsidRPr="00BF691E" w:rsidRDefault="00176DED" w:rsidP="00BF691E">
      <w:pPr>
        <w:spacing w:after="0" w:line="240" w:lineRule="auto"/>
        <w:ind w:left="1134" w:right="3615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inggi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ai 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alam 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jala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agama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ral,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a.</w:t>
      </w:r>
    </w:p>
    <w:p w14:paraId="036A1B6E" w14:textId="77777777" w:rsid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z w:val="24"/>
          <w:szCs w:val="24"/>
        </w:rPr>
        <w:t>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ribu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idupan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, 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a, 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aban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a. </w:t>
      </w:r>
    </w:p>
    <w:p w14:paraId="18AAFD56" w14:textId="77777777" w:rsid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sebagai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arga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egara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in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air, memil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egara</w:t>
      </w:r>
      <w:r w:rsidRPr="00BF691E">
        <w:rPr>
          <w:rFonts w:ascii="Gill Sans MT" w:eastAsia="Constantia" w:hAnsi="Gill Sans MT" w:cs="Constantia"/>
          <w:spacing w:val="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a. </w:t>
      </w:r>
    </w:p>
    <w:p w14:paraId="72C57A44" w14:textId="77777777" w:rsidR="00176DED" w:rsidRP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argai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ekarag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aya,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gan, aga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ayaan,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inal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z w:val="24"/>
          <w:szCs w:val="24"/>
        </w:rPr>
        <w:t>g l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in.</w:t>
      </w:r>
    </w:p>
    <w:p w14:paraId="1CF068ED" w14:textId="77777777" w:rsidR="00176DED" w:rsidRPr="00BF691E" w:rsidRDefault="00176DED" w:rsidP="00BF691E">
      <w:pPr>
        <w:spacing w:after="0" w:line="240" w:lineRule="auto"/>
        <w:ind w:left="1134" w:right="3788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6</w:t>
      </w:r>
      <w:r w:rsidRPr="00BF691E">
        <w:rPr>
          <w:rFonts w:ascii="Gill Sans MT" w:eastAsia="Constantia" w:hAnsi="Gill Sans MT" w:cs="Constantia"/>
          <w:sz w:val="24"/>
          <w:szCs w:val="24"/>
        </w:rPr>
        <w:t>.Beke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kepekaan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l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 kepe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ul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ingku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gan.</w:t>
      </w:r>
    </w:p>
    <w:p w14:paraId="4DF614DA" w14:textId="77777777" w:rsidR="00BF691E" w:rsidRDefault="00176DED" w:rsidP="00BF691E">
      <w:pPr>
        <w:spacing w:after="0" w:line="240" w:lineRule="auto"/>
        <w:ind w:left="1134" w:right="576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7</w:t>
      </w:r>
      <w:r w:rsidRPr="00BF691E">
        <w:rPr>
          <w:rFonts w:ascii="Gill Sans MT" w:eastAsia="Constantia" w:hAnsi="Gill Sans MT" w:cs="Constantia"/>
          <w:sz w:val="24"/>
          <w:szCs w:val="24"/>
        </w:rPr>
        <w:t>.Taat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h</w:t>
      </w:r>
      <w:r w:rsidRPr="00BF691E">
        <w:rPr>
          <w:rFonts w:ascii="Gill Sans MT" w:eastAsia="Constantia" w:hAnsi="Gill Sans MT" w:cs="Constantia"/>
          <w:sz w:val="24"/>
          <w:szCs w:val="24"/>
        </w:rPr>
        <w:t>ukum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alam 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idupan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egara. </w:t>
      </w:r>
    </w:p>
    <w:p w14:paraId="748AD758" w14:textId="77777777" w:rsidR="00176DED" w:rsidRPr="00BF691E" w:rsidRDefault="00176DED" w:rsidP="00BF691E">
      <w:pPr>
        <w:spacing w:after="0" w:line="240" w:lineRule="auto"/>
        <w:ind w:left="1134" w:right="576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8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rma,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 aka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0D74373E" w14:textId="77777777" w:rsidR="00BF691E" w:rsidRDefault="00176DED" w:rsidP="00BF691E">
      <w:pPr>
        <w:spacing w:after="0" w:line="240" w:lineRule="auto"/>
        <w:ind w:left="1134" w:right="427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Cp.9.Me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kk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kap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bida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 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iri. </w:t>
      </w:r>
    </w:p>
    <w:p w14:paraId="3E780B22" w14:textId="77777777" w:rsidR="00BF691E" w:rsidRDefault="00176DED" w:rsidP="00BF691E">
      <w:pPr>
        <w:spacing w:after="0" w:line="240" w:lineRule="auto"/>
        <w:ind w:left="1134" w:right="427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10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irian, kej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kewira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aa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1E4FE761" w14:textId="77777777" w:rsidR="00176DED" w:rsidRPr="00BF691E" w:rsidRDefault="00176DED" w:rsidP="00BF691E">
      <w:pPr>
        <w:spacing w:after="0" w:line="240" w:lineRule="auto"/>
        <w:ind w:left="1134" w:right="8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28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aman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4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la </w:t>
      </w:r>
      <w:r w:rsid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aga 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Is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 f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rmal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non</w:t>
      </w:r>
      <w:r w:rsidRPr="00BF691E">
        <w:rPr>
          <w:rFonts w:ascii="Gill Sans MT" w:eastAsia="Constantia" w:hAnsi="Gill Sans MT" w:cs="Constantia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rmal.</w:t>
      </w:r>
    </w:p>
    <w:p w14:paraId="7A6C2769" w14:textId="5165BB1A" w:rsidR="00176DED" w:rsidRPr="00BF691E" w:rsidRDefault="00176DED" w:rsidP="00BF691E">
      <w:pPr>
        <w:spacing w:after="0" w:line="240" w:lineRule="auto"/>
        <w:ind w:left="1134" w:right="647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jelaskan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 xml:space="preserve">tafsir ayat ayat sosial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rba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yu.</w:t>
      </w:r>
    </w:p>
    <w:p w14:paraId="2230E9AC" w14:textId="7C895677" w:rsidR="00176DED" w:rsidRPr="00BF691E" w:rsidRDefault="00176DED" w:rsidP="00BF691E">
      <w:pPr>
        <w:spacing w:after="0" w:line="240" w:lineRule="auto"/>
        <w:ind w:left="1134" w:right="33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lastRenderedPageBreak/>
        <w:t>Cp.4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0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z w:val="24"/>
          <w:szCs w:val="24"/>
        </w:rPr>
        <w:t>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iran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, kri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if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implem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memer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rapkan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>ayat ayat qur`an</w:t>
      </w:r>
    </w:p>
    <w:p w14:paraId="49812F25" w14:textId="77777777" w:rsidR="00176DED" w:rsidRPr="00BF691E" w:rsidRDefault="00176DED" w:rsidP="00BF691E">
      <w:pPr>
        <w:spacing w:after="0" w:line="240" w:lineRule="auto"/>
        <w:ind w:left="1134" w:right="660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ukkan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iri,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ruku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7BFA791A" w14:textId="77777777" w:rsidR="00176DED" w:rsidRPr="00BF691E" w:rsidRDefault="00176DED" w:rsidP="00BF691E">
      <w:pPr>
        <w:spacing w:after="0" w:line="240" w:lineRule="auto"/>
        <w:ind w:left="1134" w:right="8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Cp.42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gkaji impl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impl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me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ai</w:t>
      </w:r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 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uai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kaida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ara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 ilm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ka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ik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krip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ik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 kajian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krip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 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lap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perg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ruan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ingg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5304D268" w14:textId="77777777" w:rsidR="00176DED" w:rsidRPr="00BF691E" w:rsidRDefault="00176DED" w:rsidP="00BF691E">
      <w:pPr>
        <w:spacing w:after="0" w:line="240" w:lineRule="auto"/>
        <w:ind w:left="1134" w:right="97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4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gambil ke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ara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4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alah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bi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inf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a.</w:t>
      </w:r>
    </w:p>
    <w:p w14:paraId="7B08B246" w14:textId="77777777" w:rsidR="00BF691E" w:rsidRDefault="00176DED" w:rsidP="00BF691E">
      <w:pPr>
        <w:spacing w:after="0" w:line="240" w:lineRule="auto"/>
        <w:ind w:left="1134" w:right="25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memeli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aringan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imbing, 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lega,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luar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lembaga kam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</w:p>
    <w:p w14:paraId="17AC271C" w14:textId="77777777" w:rsidR="00176DED" w:rsidRPr="00BF691E" w:rsidRDefault="00176DED" w:rsidP="00BF691E">
      <w:pPr>
        <w:spacing w:after="0" w:line="240" w:lineRule="auto"/>
        <w:ind w:left="1134" w:right="25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6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apaian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k, melakukan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sup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 peker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 ya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wa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bn</w:t>
      </w:r>
      <w:r w:rsidRPr="00BF691E">
        <w:rPr>
          <w:rFonts w:ascii="Gill Sans MT" w:eastAsia="Constantia" w:hAnsi="Gill Sans MT" w:cs="Constantia"/>
          <w:sz w:val="24"/>
          <w:szCs w:val="24"/>
        </w:rPr>
        <w:t>ya.</w:t>
      </w:r>
    </w:p>
    <w:p w14:paraId="4265246E" w14:textId="77777777" w:rsidR="00176DED" w:rsidRPr="00BF691E" w:rsidRDefault="00176DED" w:rsidP="00BF691E">
      <w:pPr>
        <w:spacing w:after="0" w:line="240" w:lineRule="auto"/>
        <w:ind w:left="1134" w:right="82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Cp.47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melakukan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kel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 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yang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ibawah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ya,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elaja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n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iri.</w:t>
      </w:r>
    </w:p>
    <w:p w14:paraId="3D335FD6" w14:textId="77777777" w:rsidR="00BF691E" w:rsidRDefault="00176DED" w:rsidP="00BF691E">
      <w:pPr>
        <w:spacing w:after="0" w:line="240" w:lineRule="auto"/>
        <w:ind w:left="1134" w:right="237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Cp.48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kume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,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mpa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,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gama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kan,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bali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jamin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kesa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egah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plagia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i. </w:t>
      </w:r>
    </w:p>
    <w:p w14:paraId="76F06058" w14:textId="77777777" w:rsidR="00176DED" w:rsidRPr="00BF691E" w:rsidRDefault="00176DED" w:rsidP="00BF691E">
      <w:pPr>
        <w:spacing w:after="0" w:line="240" w:lineRule="auto"/>
        <w:ind w:left="1134" w:right="237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Cp.49.B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bagai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peke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/mana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emen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Is</w:t>
      </w:r>
      <w:r w:rsidRPr="00BF691E">
        <w:rPr>
          <w:rFonts w:ascii="Gill Sans MT" w:eastAsia="Constantia" w:hAnsi="Gill Sans MT" w:cs="Constantia"/>
          <w:sz w:val="24"/>
          <w:szCs w:val="24"/>
        </w:rPr>
        <w:t>lam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ibeb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8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 in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idu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 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iri.</w:t>
      </w:r>
    </w:p>
    <w:p w14:paraId="7EACF45F" w14:textId="77777777" w:rsidR="00176DED" w:rsidRPr="00BF691E" w:rsidRDefault="00176DED" w:rsidP="00BF691E">
      <w:pPr>
        <w:spacing w:after="0" w:line="240" w:lineRule="auto"/>
        <w:ind w:left="1134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0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keilmuan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id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ajem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ai 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uku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apaian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la.</w:t>
      </w:r>
    </w:p>
    <w:p w14:paraId="4C27C9A3" w14:textId="77777777" w:rsidR="00176DED" w:rsidRPr="00BF691E" w:rsidRDefault="00176DED" w:rsidP="00BF691E">
      <w:pPr>
        <w:spacing w:after="0" w:line="240" w:lineRule="auto"/>
        <w:ind w:left="1134" w:right="65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empa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ara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4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ro</w:t>
      </w:r>
      <w:r w:rsidRPr="00BF691E">
        <w:rPr>
          <w:rFonts w:ascii="Gill Sans MT" w:eastAsia="Constantia" w:hAnsi="Gill Sans MT" w:cs="Constantia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ida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 peke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lam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lam.</w:t>
      </w:r>
    </w:p>
    <w:p w14:paraId="2D6F4610" w14:textId="77777777" w:rsidR="00BF691E" w:rsidRDefault="00176DED" w:rsidP="00BF691E">
      <w:pPr>
        <w:spacing w:after="0" w:line="240" w:lineRule="auto"/>
        <w:ind w:left="1134" w:right="153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ro</w:t>
      </w:r>
      <w:r w:rsidRPr="00BF691E">
        <w:rPr>
          <w:rFonts w:ascii="Gill Sans MT" w:eastAsia="Constantia" w:hAnsi="Gill Sans MT" w:cs="Constantia"/>
          <w:sz w:val="24"/>
          <w:szCs w:val="24"/>
        </w:rPr>
        <w:t>fe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lak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-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t</w:t>
      </w:r>
      <w:r w:rsidRPr="00BF691E">
        <w:rPr>
          <w:rFonts w:ascii="Gill Sans MT" w:eastAsia="Constantia" w:hAnsi="Gill Sans MT" w:cs="Constantia"/>
          <w:sz w:val="24"/>
          <w:szCs w:val="24"/>
        </w:rPr>
        <w:t>eamw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rk. </w:t>
      </w:r>
    </w:p>
    <w:p w14:paraId="20DF911B" w14:textId="77777777" w:rsidR="00176DED" w:rsidRPr="00BF691E" w:rsidRDefault="00176DED" w:rsidP="00BF691E">
      <w:pPr>
        <w:spacing w:after="0" w:line="240" w:lineRule="auto"/>
        <w:ind w:left="1134" w:right="153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melakuk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kin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pegawai ya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wa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bn</w:t>
      </w:r>
      <w:r w:rsidRPr="00BF691E">
        <w:rPr>
          <w:rFonts w:ascii="Gill Sans MT" w:eastAsia="Constantia" w:hAnsi="Gill Sans MT" w:cs="Constantia"/>
          <w:sz w:val="24"/>
          <w:szCs w:val="24"/>
        </w:rPr>
        <w:t>ya.</w:t>
      </w:r>
    </w:p>
    <w:p w14:paraId="3BCE829D" w14:textId="77777777" w:rsidR="00176DED" w:rsidRPr="00BF691E" w:rsidRDefault="00176DED" w:rsidP="00BF691E">
      <w:pPr>
        <w:spacing w:after="0" w:line="240" w:lineRule="auto"/>
        <w:ind w:left="1134" w:hanging="567"/>
        <w:rPr>
          <w:rFonts w:ascii="Gill Sans MT" w:hAnsi="Gill Sans MT"/>
          <w:sz w:val="24"/>
          <w:szCs w:val="24"/>
        </w:rPr>
      </w:pPr>
    </w:p>
    <w:p w14:paraId="7C7597A6" w14:textId="77777777" w:rsidR="00176DED" w:rsidRPr="00AE3184" w:rsidRDefault="00176DED" w:rsidP="003E4BDB">
      <w:pPr>
        <w:pStyle w:val="BodyText"/>
        <w:ind w:left="567"/>
        <w:rPr>
          <w:rFonts w:ascii="Gill Sans MT" w:hAnsi="Gill Sans MT" w:cs="Arial"/>
          <w:color w:val="000000" w:themeColor="text1"/>
        </w:rPr>
      </w:pPr>
    </w:p>
    <w:p w14:paraId="4647BA9C" w14:textId="77777777" w:rsidR="003E4BDB" w:rsidRPr="00AE3184" w:rsidRDefault="003E4BDB" w:rsidP="003E4BDB">
      <w:pPr>
        <w:pStyle w:val="ListParagraph"/>
        <w:spacing w:after="0" w:line="228" w:lineRule="auto"/>
        <w:ind w:left="644"/>
        <w:rPr>
          <w:rFonts w:ascii="Gill Sans MT" w:hAnsi="Gill Sans MT" w:cs="Arial"/>
          <w:color w:val="000000" w:themeColor="text1"/>
          <w:sz w:val="24"/>
          <w:szCs w:val="24"/>
        </w:rPr>
      </w:pPr>
    </w:p>
    <w:tbl>
      <w:tblPr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2350"/>
        <w:gridCol w:w="2449"/>
        <w:gridCol w:w="1812"/>
        <w:gridCol w:w="1498"/>
        <w:gridCol w:w="1255"/>
        <w:gridCol w:w="2171"/>
        <w:gridCol w:w="1459"/>
        <w:gridCol w:w="2307"/>
      </w:tblGrid>
      <w:tr w:rsidR="00DB2C4F" w:rsidRPr="00AE3184" w14:paraId="40A63F3F" w14:textId="77777777" w:rsidTr="009C6517">
        <w:tc>
          <w:tcPr>
            <w:tcW w:w="593" w:type="dxa"/>
          </w:tcPr>
          <w:p w14:paraId="48CEBD86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No.</w:t>
            </w:r>
          </w:p>
        </w:tc>
        <w:tc>
          <w:tcPr>
            <w:tcW w:w="2350" w:type="dxa"/>
          </w:tcPr>
          <w:p w14:paraId="3E49A921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Kemampuan Akhir tiap Tahap Pebelajaran </w:t>
            </w:r>
          </w:p>
          <w:p w14:paraId="2AEA1C99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(KD)  </w:t>
            </w:r>
          </w:p>
        </w:tc>
        <w:tc>
          <w:tcPr>
            <w:tcW w:w="2449" w:type="dxa"/>
          </w:tcPr>
          <w:p w14:paraId="7257E99A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Bahan Kajian</w:t>
            </w:r>
          </w:p>
        </w:tc>
        <w:tc>
          <w:tcPr>
            <w:tcW w:w="1812" w:type="dxa"/>
          </w:tcPr>
          <w:p w14:paraId="31A9B8D9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Metode Pembelajaran</w:t>
            </w:r>
          </w:p>
        </w:tc>
        <w:tc>
          <w:tcPr>
            <w:tcW w:w="1498" w:type="dxa"/>
          </w:tcPr>
          <w:p w14:paraId="57253911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Alokasi Waktu</w:t>
            </w:r>
          </w:p>
        </w:tc>
        <w:tc>
          <w:tcPr>
            <w:tcW w:w="1255" w:type="dxa"/>
          </w:tcPr>
          <w:p w14:paraId="4A0B3204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Deskripsi Tugas</w:t>
            </w:r>
          </w:p>
        </w:tc>
        <w:tc>
          <w:tcPr>
            <w:tcW w:w="2171" w:type="dxa"/>
          </w:tcPr>
          <w:p w14:paraId="2A8AB26C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Kriteria-Indikator</w:t>
            </w:r>
          </w:p>
        </w:tc>
        <w:tc>
          <w:tcPr>
            <w:tcW w:w="1459" w:type="dxa"/>
          </w:tcPr>
          <w:p w14:paraId="25EBB373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Bobot Penilaian</w:t>
            </w:r>
          </w:p>
        </w:tc>
        <w:tc>
          <w:tcPr>
            <w:tcW w:w="2307" w:type="dxa"/>
          </w:tcPr>
          <w:p w14:paraId="5E5010ED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Daftar Referensi</w:t>
            </w:r>
          </w:p>
        </w:tc>
      </w:tr>
      <w:tr w:rsidR="00DB2C4F" w:rsidRPr="00AE3184" w14:paraId="7CF348C4" w14:textId="77777777" w:rsidTr="009C6517">
        <w:tc>
          <w:tcPr>
            <w:tcW w:w="593" w:type="dxa"/>
          </w:tcPr>
          <w:p w14:paraId="44D523FC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1.</w:t>
            </w:r>
          </w:p>
        </w:tc>
        <w:tc>
          <w:tcPr>
            <w:tcW w:w="2350" w:type="dxa"/>
          </w:tcPr>
          <w:p w14:paraId="3FD25B0E" w14:textId="1BF9C658" w:rsidR="0084390D" w:rsidRPr="0084390D" w:rsidRDefault="003E4BDB" w:rsidP="00852792">
            <w:pPr>
              <w:pStyle w:val="NoSpacing"/>
              <w:numPr>
                <w:ilvl w:val="0"/>
                <w:numId w:val="14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>Mahasiswa dapat  me</w:t>
            </w:r>
            <w:r w:rsidRPr="00AE3184">
              <w:rPr>
                <w:rFonts w:ascii="Gill Sans MT" w:hAnsi="Gill Sans MT"/>
                <w:color w:val="000000" w:themeColor="text1"/>
              </w:rPr>
              <w:t>nganalisis</w:t>
            </w:r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 xml:space="preserve"> arah dan orientasi </w:t>
            </w:r>
            <w:r w:rsidR="00110A7D">
              <w:rPr>
                <w:rFonts w:ascii="Gill Sans MT" w:hAnsi="Gill Sans MT"/>
                <w:color w:val="000000" w:themeColor="text1"/>
                <w:lang w:val="sv-SE"/>
              </w:rPr>
              <w:t>Tafsir ayat ayat sosial</w:t>
            </w:r>
          </w:p>
          <w:p w14:paraId="2A4408A8" w14:textId="77777777" w:rsidR="009C6517" w:rsidRPr="001D0FBD" w:rsidRDefault="009C6517" w:rsidP="00852792">
            <w:pPr>
              <w:pStyle w:val="NoSpacing"/>
              <w:numPr>
                <w:ilvl w:val="0"/>
                <w:numId w:val="14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Mahasiswa dapat mendeskripsikan pengertian, ruang lingkup dan </w:t>
            </w:r>
            <w:r w:rsidRPr="0084390D">
              <w:rPr>
                <w:rFonts w:ascii="Gill Sans MT" w:hAnsi="Gill Sans MT" w:cstheme="minorHAnsi"/>
                <w:color w:val="000000" w:themeColor="text1"/>
              </w:rPr>
              <w:lastRenderedPageBreak/>
              <w:t xml:space="preserve">kegunaan </w:t>
            </w:r>
            <w:r w:rsidR="00110A7D">
              <w:rPr>
                <w:rFonts w:ascii="Gill Sans MT" w:hAnsi="Gill Sans MT" w:cstheme="minorHAnsi"/>
                <w:color w:val="000000" w:themeColor="text1"/>
                <w:lang w:val="sv-SE"/>
              </w:rPr>
              <w:t>tafsir ayat ayat sosial</w:t>
            </w:r>
          </w:p>
          <w:p w14:paraId="03FC0021" w14:textId="10AECF06" w:rsidR="001D0FBD" w:rsidRPr="001D0FBD" w:rsidRDefault="001D0FBD" w:rsidP="001D0FBD">
            <w:pPr>
              <w:pStyle w:val="NoSpacing"/>
              <w:ind w:left="116"/>
              <w:rPr>
                <w:rFonts w:ascii="Gill Sans MT" w:hAnsi="Gill Sans MT" w:cstheme="minorHAnsi"/>
                <w:color w:val="000000" w:themeColor="text1"/>
              </w:rPr>
            </w:pPr>
            <w:r w:rsidRPr="00407811">
              <w:rPr>
                <w:rFonts w:asciiTheme="majorBidi" w:hAnsiTheme="majorBidi" w:cstheme="majorBidi"/>
                <w:lang w:val="id-ID"/>
              </w:rPr>
              <w:t>Al-an’am:38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407811">
              <w:rPr>
                <w:rFonts w:asciiTheme="majorBidi" w:hAnsiTheme="majorBidi" w:cstheme="majorBidi"/>
                <w:lang w:val="id-ID"/>
              </w:rPr>
              <w:t>Al- Hujurat:11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407811">
              <w:rPr>
                <w:rFonts w:asciiTheme="majorBidi" w:hAnsiTheme="majorBidi" w:cstheme="majorBidi"/>
                <w:lang w:val="id-ID"/>
              </w:rPr>
              <w:t>Al-‘araf: 27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407811">
              <w:rPr>
                <w:rFonts w:asciiTheme="majorBidi" w:hAnsiTheme="majorBidi" w:cstheme="majorBidi"/>
                <w:lang w:val="id-ID"/>
              </w:rPr>
              <w:t>Al-‘alaq: 1-3, al-hajj: 5, al-mukminun:12-15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407811">
              <w:rPr>
                <w:rFonts w:asciiTheme="majorBidi" w:hAnsiTheme="majorBidi" w:cstheme="majorBidi"/>
                <w:lang w:val="id-ID"/>
              </w:rPr>
              <w:t>Muhammad: 22,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49" w:type="dxa"/>
          </w:tcPr>
          <w:p w14:paraId="759DB5DF" w14:textId="4F859541" w:rsidR="003E4BDB" w:rsidRPr="00AE3184" w:rsidRDefault="003E4BDB" w:rsidP="0085279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Gill Sans MT" w:hAnsi="Gill Sans MT"/>
                <w:color w:val="000000" w:themeColor="text1"/>
                <w:lang w:val="sv-SE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lastRenderedPageBreak/>
              <w:t>Deskripsi</w:t>
            </w:r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deskripsi mata kuliah </w:t>
            </w:r>
            <w:r w:rsidR="00820754">
              <w:rPr>
                <w:rFonts w:ascii="Gill Sans MT" w:hAnsi="Gill Sans MT" w:cs="Arial"/>
                <w:sz w:val="24"/>
                <w:szCs w:val="24"/>
              </w:rPr>
              <w:t>tafsir ayat ayat sosial</w:t>
            </w:r>
            <w:r w:rsidR="001B69FE">
              <w:rPr>
                <w:rFonts w:ascii="Gill Sans MT" w:hAnsi="Gill Sans MT" w:cs="Arial"/>
                <w:sz w:val="24"/>
                <w:szCs w:val="24"/>
              </w:rPr>
              <w:t xml:space="preserve">, </w:t>
            </w:r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capaian pembelajaran dan bahan kajian </w:t>
            </w:r>
            <w:r w:rsidR="00820754">
              <w:rPr>
                <w:rFonts w:ascii="Gill Sans MT" w:hAnsi="Gill Sans MT" w:cs="Arial"/>
                <w:sz w:val="24"/>
                <w:szCs w:val="24"/>
              </w:rPr>
              <w:t>Tafsir ayat ayat sosial</w:t>
            </w:r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evaluasi, sumber belajar dan tugas-tugas </w:t>
            </w:r>
          </w:p>
          <w:p w14:paraId="3E571B95" w14:textId="67375995" w:rsidR="003225B4" w:rsidRPr="00AE3184" w:rsidRDefault="00AE3184" w:rsidP="00852792">
            <w:pPr>
              <w:pStyle w:val="NoSpacing"/>
              <w:numPr>
                <w:ilvl w:val="0"/>
                <w:numId w:val="13"/>
              </w:numPr>
              <w:ind w:left="116" w:hanging="283"/>
              <w:rPr>
                <w:rFonts w:ascii="Gill Sans MT" w:hAnsi="Gill Sans MT"/>
                <w:color w:val="000000" w:themeColor="text1"/>
                <w:lang w:val="sv-SE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Preview p</w:t>
            </w:r>
            <w:r w:rsidR="003225B4" w:rsidRPr="00AE3184">
              <w:rPr>
                <w:rFonts w:ascii="Gill Sans MT" w:hAnsi="Gill Sans MT"/>
                <w:color w:val="000000" w:themeColor="text1"/>
              </w:rPr>
              <w:t>engertian</w:t>
            </w:r>
            <w:r w:rsidRPr="00AE3184">
              <w:rPr>
                <w:rFonts w:ascii="Gill Sans MT" w:hAnsi="Gill Sans MT"/>
                <w:color w:val="000000" w:themeColor="text1"/>
              </w:rPr>
              <w:t xml:space="preserve">, </w:t>
            </w:r>
            <w:r w:rsidR="00820754">
              <w:rPr>
                <w:rFonts w:ascii="Gill Sans MT" w:hAnsi="Gill Sans MT"/>
                <w:color w:val="000000" w:themeColor="text1"/>
              </w:rPr>
              <w:lastRenderedPageBreak/>
              <w:t>Perhatian Al Qur`an terhadap sosial, tema pokok al qur`an adalah manusia dan masalah yang dihadapinya di pentas dunia.</w:t>
            </w:r>
          </w:p>
        </w:tc>
        <w:tc>
          <w:tcPr>
            <w:tcW w:w="1812" w:type="dxa"/>
          </w:tcPr>
          <w:p w14:paraId="2EC9E870" w14:textId="77777777" w:rsidR="003E4BDB" w:rsidRPr="00AE3184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lastRenderedPageBreak/>
              <w:t>Kontrak belajar</w:t>
            </w:r>
          </w:p>
          <w:p w14:paraId="12E6EB34" w14:textId="77777777" w:rsidR="003E4BDB" w:rsidRPr="00AE3184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Ceramah dan diskusi interaktif</w:t>
            </w:r>
          </w:p>
        </w:tc>
        <w:tc>
          <w:tcPr>
            <w:tcW w:w="1498" w:type="dxa"/>
          </w:tcPr>
          <w:p w14:paraId="3FD9ED8D" w14:textId="77777777" w:rsidR="003E4BDB" w:rsidRPr="00AE3184" w:rsidRDefault="003E4BDB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180 </w:t>
            </w:r>
            <w:r w:rsidRPr="00AE3184">
              <w:rPr>
                <w:rFonts w:ascii="Gill Sans MT" w:hAnsi="Gill Sans MT"/>
                <w:color w:val="000000" w:themeColor="text1"/>
                <w:lang w:val="fi-FI"/>
              </w:rPr>
              <w:t>menit</w:t>
            </w:r>
          </w:p>
        </w:tc>
        <w:tc>
          <w:tcPr>
            <w:tcW w:w="1255" w:type="dxa"/>
          </w:tcPr>
          <w:p w14:paraId="267B14E3" w14:textId="66EF8E07" w:rsidR="003E4BDB" w:rsidRPr="00AE3184" w:rsidRDefault="00DC1538" w:rsidP="003225B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14:paraId="5ADD1A0F" w14:textId="77777777"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31" w:right="-90" w:hanging="101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Ketepatan dalam menjelaskan dan membuat ringkasan. </w:t>
            </w:r>
          </w:p>
          <w:p w14:paraId="6F3DAA3B" w14:textId="77777777"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31" w:hanging="142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Ketepatan dalam menyebutkan contoh</w:t>
            </w:r>
          </w:p>
        </w:tc>
        <w:tc>
          <w:tcPr>
            <w:tcW w:w="1459" w:type="dxa"/>
          </w:tcPr>
          <w:p w14:paraId="2BB89225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Tugas 20 %</w:t>
            </w:r>
          </w:p>
          <w:p w14:paraId="62CB60E4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UTS 35 %, dan UAS 45 %</w:t>
            </w:r>
          </w:p>
        </w:tc>
        <w:tc>
          <w:tcPr>
            <w:tcW w:w="2307" w:type="dxa"/>
          </w:tcPr>
          <w:p w14:paraId="4B4E1EDA" w14:textId="344003C4" w:rsidR="00731E38" w:rsidRPr="00872FEA" w:rsidRDefault="00731E38" w:rsidP="00852792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Amin al khuli,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manahij al tajdid fival nahw wa al balaghah wa tafsir adab</w:t>
            </w:r>
            <w:r w:rsidRPr="00872FEA">
              <w:rPr>
                <w:rFonts w:ascii="Gill Sans MT" w:hAnsi="Gill Sans MT"/>
                <w:sz w:val="22"/>
                <w:szCs w:val="22"/>
              </w:rPr>
              <w:t>, 1962</w:t>
            </w:r>
          </w:p>
          <w:p w14:paraId="16DD4B79" w14:textId="76BA8502" w:rsidR="00731E38" w:rsidRPr="00872FEA" w:rsidRDefault="00731E38" w:rsidP="00852792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Abdul mustaqim,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pergeseran epistemologi tafsir</w:t>
            </w:r>
            <w:r w:rsidRPr="00872FEA">
              <w:rPr>
                <w:rFonts w:ascii="Gill Sans MT" w:hAnsi="Gill Sans MT"/>
                <w:sz w:val="22"/>
                <w:szCs w:val="22"/>
              </w:rPr>
              <w:t>, 2004</w:t>
            </w:r>
          </w:p>
          <w:p w14:paraId="57A8ACA0" w14:textId="08A39AA4" w:rsidR="003E4BDB" w:rsidRPr="00AE3184" w:rsidRDefault="003E4BDB" w:rsidP="00731E38">
            <w:pPr>
              <w:pStyle w:val="BodyText2"/>
              <w:spacing w:after="0" w:line="240" w:lineRule="auto"/>
              <w:ind w:left="163" w:right="85"/>
              <w:jc w:val="both"/>
              <w:rPr>
                <w:rFonts w:ascii="Gill Sans MT" w:hAnsi="Gill Sans MT"/>
                <w:color w:val="000000" w:themeColor="text1"/>
              </w:rPr>
            </w:pPr>
          </w:p>
        </w:tc>
      </w:tr>
      <w:tr w:rsidR="00DB2C4F" w:rsidRPr="00AE3184" w14:paraId="2826FD9E" w14:textId="77777777" w:rsidTr="009C6517">
        <w:tc>
          <w:tcPr>
            <w:tcW w:w="593" w:type="dxa"/>
          </w:tcPr>
          <w:p w14:paraId="1C3B94D2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2.</w:t>
            </w:r>
          </w:p>
        </w:tc>
        <w:tc>
          <w:tcPr>
            <w:tcW w:w="2350" w:type="dxa"/>
          </w:tcPr>
          <w:p w14:paraId="34C8FB74" w14:textId="05B4632F" w:rsidR="009C6517" w:rsidRPr="00946842" w:rsidRDefault="009C6517" w:rsidP="00852792">
            <w:pPr>
              <w:pStyle w:val="NoSpacing"/>
              <w:numPr>
                <w:ilvl w:val="0"/>
                <w:numId w:val="13"/>
              </w:numPr>
              <w:ind w:left="116" w:hanging="283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Mampu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mema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 xml:space="preserve">ami </w:t>
            </w:r>
            <w:r w:rsidR="00820754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Tafsir ayat ayat sosial</w:t>
            </w:r>
          </w:p>
          <w:p w14:paraId="1D636FB4" w14:textId="5C0C800D" w:rsidR="003225B4" w:rsidRPr="00946842" w:rsidRDefault="003225B4" w:rsidP="00852792">
            <w:pPr>
              <w:pStyle w:val="NoSpacing"/>
              <w:numPr>
                <w:ilvl w:val="0"/>
                <w:numId w:val="13"/>
              </w:numPr>
              <w:ind w:left="116" w:hanging="283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Mampu mema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 xml:space="preserve">ami 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pacing w:val="1"/>
                <w:sz w:val="22"/>
                <w:szCs w:val="22"/>
              </w:rPr>
              <w:t xml:space="preserve">ontologi, epistemologi dan aksiologi </w:t>
            </w:r>
            <w:r w:rsidR="00820754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tafsir ayat ayat sosial</w:t>
            </w:r>
            <w:r w:rsidR="001D0FBD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 xml:space="preserve"> </w:t>
            </w:r>
            <w:r w:rsidR="001D0FBD" w:rsidRPr="00407811">
              <w:rPr>
                <w:rFonts w:asciiTheme="majorBidi" w:hAnsiTheme="majorBidi" w:cstheme="majorBidi"/>
                <w:lang w:val="id-ID"/>
              </w:rPr>
              <w:t>Al-baqarah: 30, Al-‘alaq: 1-3</w:t>
            </w:r>
            <w:r w:rsidR="001D0FBD">
              <w:rPr>
                <w:rFonts w:asciiTheme="majorBidi" w:hAnsiTheme="majorBidi" w:cstheme="majorBidi"/>
              </w:rPr>
              <w:t xml:space="preserve">, </w:t>
            </w:r>
            <w:r w:rsidR="001D0FBD" w:rsidRPr="00407811">
              <w:rPr>
                <w:rFonts w:asciiTheme="majorBidi" w:hAnsiTheme="majorBidi" w:cstheme="majorBidi"/>
                <w:lang w:val="id-ID"/>
              </w:rPr>
              <w:t>Al-‘araf: 19, ar-ruum:21, ar-ra’du: 38, at-tahrim:6</w:t>
            </w:r>
            <w:r w:rsidR="001D0FBD">
              <w:rPr>
                <w:rFonts w:asciiTheme="majorBidi" w:hAnsiTheme="majorBidi" w:cstheme="majorBidi"/>
              </w:rPr>
              <w:t xml:space="preserve">, </w:t>
            </w:r>
            <w:r w:rsidR="001D0FBD" w:rsidRPr="00407811">
              <w:rPr>
                <w:rFonts w:asciiTheme="majorBidi" w:hAnsiTheme="majorBidi" w:cstheme="majorBidi"/>
                <w:lang w:val="id-ID"/>
              </w:rPr>
              <w:t>az-zukhruf: 32, al-baqarah: 213</w:t>
            </w:r>
            <w:r w:rsidR="001D0FBD">
              <w:rPr>
                <w:rFonts w:asciiTheme="majorBidi" w:hAnsiTheme="majorBidi" w:cstheme="majorBidi"/>
              </w:rPr>
              <w:t xml:space="preserve">, </w:t>
            </w:r>
            <w:r w:rsidR="001D0FBD" w:rsidRPr="00407811">
              <w:rPr>
                <w:rFonts w:asciiTheme="majorBidi" w:hAnsiTheme="majorBidi" w:cstheme="majorBidi"/>
                <w:lang w:val="id-ID"/>
              </w:rPr>
              <w:t>Al-baqarah: 30, al-mulk: 15, thaha: 55</w:t>
            </w:r>
            <w:r w:rsidR="001D0FBD">
              <w:rPr>
                <w:rFonts w:asciiTheme="majorBidi" w:hAnsiTheme="majorBidi" w:cstheme="majorBidi"/>
              </w:rPr>
              <w:t xml:space="preserve">, </w:t>
            </w:r>
            <w:r w:rsidR="001D0FBD" w:rsidRPr="00407811">
              <w:rPr>
                <w:rFonts w:asciiTheme="majorBidi" w:hAnsiTheme="majorBidi" w:cstheme="majorBidi"/>
                <w:lang w:val="id-ID"/>
              </w:rPr>
              <w:t>An-nisa’:37,</w:t>
            </w:r>
          </w:p>
        </w:tc>
        <w:tc>
          <w:tcPr>
            <w:tcW w:w="2449" w:type="dxa"/>
          </w:tcPr>
          <w:p w14:paraId="2A77EA10" w14:textId="050DAA50" w:rsidR="00AE3184" w:rsidRPr="00946842" w:rsidRDefault="00820754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sv-SE"/>
              </w:rPr>
            </w:pPr>
            <w:r>
              <w:rPr>
                <w:rFonts w:ascii="Gill Sans MT" w:hAnsi="Gill Sans MT"/>
                <w:color w:val="000000" w:themeColor="text1"/>
                <w:lang w:val="sv-SE"/>
              </w:rPr>
              <w:t>komponen dan jaringan sosial dalam Al-Qur`an (Mikro dan makro)</w:t>
            </w:r>
          </w:p>
        </w:tc>
        <w:tc>
          <w:tcPr>
            <w:tcW w:w="1812" w:type="dxa"/>
          </w:tcPr>
          <w:p w14:paraId="4E96858C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24FEA2DD" w14:textId="7F8E19B5" w:rsidR="003E4BDB" w:rsidRPr="00AE3184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57BACA7B" w14:textId="00C6D049" w:rsidR="003E4BDB" w:rsidRPr="00AE3184" w:rsidRDefault="00820754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180 </w:t>
            </w:r>
            <w:r w:rsidR="003E4BDB" w:rsidRPr="00AE3184">
              <w:rPr>
                <w:rFonts w:ascii="Gill Sans MT" w:hAnsi="Gill Sans MT"/>
                <w:color w:val="000000" w:themeColor="text1"/>
              </w:rPr>
              <w:t>menit</w:t>
            </w:r>
          </w:p>
        </w:tc>
        <w:tc>
          <w:tcPr>
            <w:tcW w:w="1255" w:type="dxa"/>
          </w:tcPr>
          <w:p w14:paraId="1A76F727" w14:textId="2A0675A3" w:rsidR="003E4BDB" w:rsidRPr="00AE3184" w:rsidRDefault="00DC1538" w:rsidP="003225B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14:paraId="60F4618B" w14:textId="77777777"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81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Ketepatan menganalisis materi yang diungkapkan oleh tiap mahasiswa tentang materi yang dibahas</w:t>
            </w:r>
          </w:p>
        </w:tc>
        <w:tc>
          <w:tcPr>
            <w:tcW w:w="1459" w:type="dxa"/>
          </w:tcPr>
          <w:p w14:paraId="1A4EEB30" w14:textId="705E6A77" w:rsidR="003E4BDB" w:rsidRPr="00AE3184" w:rsidRDefault="00820754" w:rsidP="003225B4">
            <w:pPr>
              <w:spacing w:after="0" w:line="240" w:lineRule="auto"/>
              <w:ind w:left="256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  </w:t>
            </w:r>
            <w:r w:rsidR="003E4BDB" w:rsidRPr="00AE3184">
              <w:rPr>
                <w:rFonts w:ascii="Gill Sans MT" w:hAnsi="Gill Sans MT"/>
                <w:color w:val="000000" w:themeColor="text1"/>
              </w:rPr>
              <w:t>sda</w:t>
            </w:r>
          </w:p>
        </w:tc>
        <w:tc>
          <w:tcPr>
            <w:tcW w:w="2307" w:type="dxa"/>
          </w:tcPr>
          <w:p w14:paraId="4DFADC39" w14:textId="0E3AD7D5" w:rsidR="00731E38" w:rsidRPr="00872FEA" w:rsidRDefault="00731E38" w:rsidP="00731E3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61" w:right="85" w:hanging="161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>Baqir al hakim</w:t>
            </w:r>
            <w:r w:rsidRPr="00872FEA">
              <w:rPr>
                <w:rFonts w:ascii="Gill Sans MT" w:hAnsi="Gill Sans MT"/>
                <w:i/>
                <w:iCs/>
              </w:rPr>
              <w:t>, ulum al qur`an al fikr al islami</w:t>
            </w:r>
            <w:r w:rsidRPr="00872FEA">
              <w:rPr>
                <w:rFonts w:ascii="Gill Sans MT" w:hAnsi="Gill Sans MT"/>
              </w:rPr>
              <w:t>, 1426</w:t>
            </w:r>
          </w:p>
          <w:p w14:paraId="60A1542C" w14:textId="0276BFEE" w:rsidR="00731E38" w:rsidRPr="00872FEA" w:rsidRDefault="00731E38" w:rsidP="00731E3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61" w:right="85" w:hanging="161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Baqir al Shadr, </w:t>
            </w:r>
            <w:r w:rsidRPr="00872FEA">
              <w:rPr>
                <w:rFonts w:ascii="Gill Sans MT" w:hAnsi="Gill Sans MT"/>
                <w:i/>
                <w:iCs/>
              </w:rPr>
              <w:t>Al islami yaqud al yahan</w:t>
            </w:r>
            <w:r w:rsidRPr="00872FEA">
              <w:rPr>
                <w:rFonts w:ascii="Gill Sans MT" w:hAnsi="Gill Sans MT"/>
              </w:rPr>
              <w:t>, 1979</w:t>
            </w:r>
          </w:p>
        </w:tc>
      </w:tr>
      <w:tr w:rsidR="00DB2C4F" w:rsidRPr="00B76BDD" w14:paraId="0099381F" w14:textId="77777777" w:rsidTr="009C6517">
        <w:tc>
          <w:tcPr>
            <w:tcW w:w="593" w:type="dxa"/>
          </w:tcPr>
          <w:p w14:paraId="7ADC63DF" w14:textId="77777777" w:rsidR="00DB2F76" w:rsidRPr="00B76BDD" w:rsidRDefault="00DB2F76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3.</w:t>
            </w:r>
          </w:p>
        </w:tc>
        <w:tc>
          <w:tcPr>
            <w:tcW w:w="2350" w:type="dxa"/>
          </w:tcPr>
          <w:p w14:paraId="64D2348D" w14:textId="77777777" w:rsidR="00DB2F76" w:rsidRDefault="00B9487A" w:rsidP="0028383A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Mahasiswa dapat mendeskripsikan </w:t>
            </w:r>
            <w:r w:rsidR="00820754">
              <w:rPr>
                <w:rFonts w:ascii="Gill Sans MT" w:hAnsi="Gill Sans MT"/>
                <w:lang w:val="en-GB"/>
              </w:rPr>
              <w:t>Tafsir ayat ayat sosial</w:t>
            </w:r>
            <w:r w:rsidR="001D0FBD">
              <w:rPr>
                <w:rFonts w:ascii="Gill Sans MT" w:hAnsi="Gill Sans MT"/>
                <w:lang w:val="en-GB"/>
              </w:rPr>
              <w:t xml:space="preserve"> </w:t>
            </w:r>
          </w:p>
          <w:p w14:paraId="73F05B2B" w14:textId="526CB50C" w:rsidR="001D0FBD" w:rsidRPr="00FC7791" w:rsidRDefault="001D0FBD" w:rsidP="0028383A">
            <w:pPr>
              <w:spacing w:after="0" w:line="240" w:lineRule="auto"/>
              <w:rPr>
                <w:rFonts w:ascii="Gill Sans MT" w:hAnsi="Gill Sans MT"/>
              </w:rPr>
            </w:pPr>
            <w:r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Turun al-anbiya’: 98, lalu Al-an’am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:108</w:t>
            </w:r>
            <w:r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fussilat: 34,</w:t>
            </w:r>
          </w:p>
        </w:tc>
        <w:tc>
          <w:tcPr>
            <w:tcW w:w="2449" w:type="dxa"/>
          </w:tcPr>
          <w:p w14:paraId="4D3DFD18" w14:textId="0F82D212" w:rsidR="00DB2F76" w:rsidRPr="00820754" w:rsidRDefault="00820754" w:rsidP="00820754">
            <w:p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>
              <w:rPr>
                <w:rFonts w:ascii="Gill Sans MT" w:hAnsi="Gill Sans MT" w:cs="Arial"/>
                <w:color w:val="000000" w:themeColor="text1"/>
              </w:rPr>
              <w:t>Nilai setiap masyarakat, penghargaan islam kepada masyarakat pemyembah berhala. Tidak boleh mencela dan mencaci sembahan orang lain.</w:t>
            </w:r>
          </w:p>
          <w:p w14:paraId="5E236F90" w14:textId="77777777" w:rsidR="00DB2F76" w:rsidRPr="0061676F" w:rsidRDefault="00DB2F76" w:rsidP="0028383A">
            <w:pPr>
              <w:spacing w:after="0" w:line="240" w:lineRule="auto"/>
              <w:ind w:left="360"/>
              <w:rPr>
                <w:rFonts w:ascii="Gill Sans MT" w:hAnsi="Gill Sans MT" w:cs="Arial"/>
                <w:color w:val="000000" w:themeColor="text1"/>
              </w:rPr>
            </w:pPr>
          </w:p>
        </w:tc>
        <w:tc>
          <w:tcPr>
            <w:tcW w:w="1812" w:type="dxa"/>
          </w:tcPr>
          <w:p w14:paraId="0030A8A7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785173F5" w14:textId="65C2C5D0" w:rsidR="00DB2F76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nb-NO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67DA6388" w14:textId="13598172" w:rsidR="00DB2F76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="00DB2F76"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14:paraId="4029370A" w14:textId="0A358533" w:rsidR="00DB2F76" w:rsidRPr="00B76BDD" w:rsidRDefault="00DC1538" w:rsidP="0028383A">
            <w:pPr>
              <w:spacing w:after="0" w:line="240" w:lineRule="auto"/>
              <w:rPr>
                <w:rFonts w:ascii="Gill Sans MT" w:hAnsi="Gill Sans MT" w:cs="Arial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14:paraId="08316449" w14:textId="77777777" w:rsidR="00DB2F76" w:rsidRPr="00B76BD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14:paraId="69E0FC57" w14:textId="77777777" w:rsidR="00DB2F76" w:rsidRPr="00B76BD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14:paraId="773D7BCE" w14:textId="77777777" w:rsidR="00DB2F76" w:rsidRPr="0022434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14:paraId="0CC384C0" w14:textId="77777777" w:rsidR="00DB2F76" w:rsidRPr="0022434D" w:rsidRDefault="00DB2F76" w:rsidP="0028383A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43C8776B" w14:textId="77777777" w:rsidR="00DB2F76" w:rsidRPr="00B76BDD" w:rsidRDefault="00DB2F76" w:rsidP="0028383A">
            <w:pPr>
              <w:pStyle w:val="ListParagraph"/>
              <w:spacing w:after="0" w:line="240" w:lineRule="auto"/>
              <w:ind w:left="176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1459" w:type="dxa"/>
          </w:tcPr>
          <w:p w14:paraId="7C9A0A27" w14:textId="77777777" w:rsidR="00DB2F76" w:rsidRDefault="00DB2F76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F70411">
              <w:rPr>
                <w:rFonts w:ascii="Gill Sans MT" w:hAnsi="Gill Sans MT"/>
              </w:rPr>
              <w:t>Sda</w:t>
            </w:r>
          </w:p>
          <w:p w14:paraId="3C84628B" w14:textId="77777777" w:rsidR="00DB2F76" w:rsidRPr="00F70411" w:rsidRDefault="00DB2F76" w:rsidP="0028383A">
            <w:pPr>
              <w:spacing w:after="0" w:line="240" w:lineRule="auto"/>
              <w:jc w:val="center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2307" w:type="dxa"/>
          </w:tcPr>
          <w:p w14:paraId="48F0AFB4" w14:textId="77777777" w:rsidR="00DB2F76" w:rsidRPr="00872FEA" w:rsidRDefault="004E7A19" w:rsidP="00731E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Fathul mufid, </w:t>
            </w:r>
            <w:r w:rsidRPr="00872FEA">
              <w:rPr>
                <w:rFonts w:ascii="Gill Sans MT" w:hAnsi="Gill Sans MT"/>
                <w:i/>
                <w:iCs/>
              </w:rPr>
              <w:t>filsafat ilmu islam,</w:t>
            </w:r>
            <w:r w:rsidRPr="00872FEA">
              <w:rPr>
                <w:rFonts w:ascii="Gill Sans MT" w:hAnsi="Gill Sans MT"/>
              </w:rPr>
              <w:t xml:space="preserve"> 2008</w:t>
            </w:r>
          </w:p>
          <w:p w14:paraId="2A25A0DE" w14:textId="54BF08FE" w:rsidR="004E7A19" w:rsidRPr="00872FEA" w:rsidRDefault="004E7A19" w:rsidP="00731E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Nashr hamid abu zaid, </w:t>
            </w:r>
            <w:r w:rsidRPr="00872FEA">
              <w:rPr>
                <w:rFonts w:ascii="Gill Sans MT" w:hAnsi="Gill Sans MT"/>
                <w:i/>
                <w:iCs/>
              </w:rPr>
              <w:t>mafhum al nashshdirasah fi ulum Al-qur`an</w:t>
            </w:r>
            <w:r w:rsidRPr="00872FEA">
              <w:rPr>
                <w:rFonts w:ascii="Gill Sans MT" w:hAnsi="Gill Sans MT"/>
              </w:rPr>
              <w:t>, 1994</w:t>
            </w:r>
          </w:p>
        </w:tc>
      </w:tr>
      <w:tr w:rsidR="00DB2C4F" w:rsidRPr="00B76BDD" w14:paraId="2AAFC53D" w14:textId="77777777" w:rsidTr="009C6517">
        <w:tc>
          <w:tcPr>
            <w:tcW w:w="593" w:type="dxa"/>
          </w:tcPr>
          <w:p w14:paraId="110ABE14" w14:textId="77777777" w:rsidR="00DB2F76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4</w:t>
            </w:r>
          </w:p>
        </w:tc>
        <w:tc>
          <w:tcPr>
            <w:tcW w:w="2350" w:type="dxa"/>
          </w:tcPr>
          <w:p w14:paraId="642ABD50" w14:textId="7FD77042" w:rsidR="00DB2F76" w:rsidRPr="001D0FBD" w:rsidRDefault="00B9487A" w:rsidP="00B9487A">
            <w:pPr>
              <w:spacing w:after="0" w:line="240" w:lineRule="auto"/>
              <w:rPr>
                <w:rFonts w:ascii="Gill Sans MT" w:hAnsi="Gill Sans MT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</w:rPr>
              <w:t xml:space="preserve">nganalisis </w:t>
            </w:r>
            <w:r w:rsidR="00795680">
              <w:rPr>
                <w:rFonts w:ascii="Gill Sans MT" w:hAnsi="Gill Sans MT"/>
                <w:lang w:val="en-GB"/>
              </w:rPr>
              <w:t>Tafsir ayat ayat sosial</w:t>
            </w:r>
            <w:r w:rsidR="001D0FBD">
              <w:rPr>
                <w:rFonts w:ascii="Gill Sans MT" w:hAnsi="Gill Sans MT"/>
                <w:lang w:val="en-GB"/>
              </w:rPr>
              <w:t xml:space="preserve"> </w:t>
            </w:r>
            <w:r w:rsidR="001D0FBD"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Ali-imran 110, al-maidah:157</w:t>
            </w:r>
            <w:r w:rsidR="001D0FB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1D0FBD"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At-taubah: 122, baqarah: 183</w:t>
            </w:r>
            <w:r w:rsidR="001D0FB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1D0FBD"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An-nisa’: 83, al-hujurat: 6, fatir:31,32,al’alaq:1-4</w:t>
            </w:r>
          </w:p>
        </w:tc>
        <w:tc>
          <w:tcPr>
            <w:tcW w:w="2449" w:type="dxa"/>
          </w:tcPr>
          <w:p w14:paraId="09BE2BC7" w14:textId="77777777" w:rsidR="00DB2F76" w:rsidRDefault="00820754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Ciri utama masyarakat ideal dalam al-qur`an</w:t>
            </w:r>
          </w:p>
          <w:p w14:paraId="060B9ED2" w14:textId="77777777" w:rsidR="00820754" w:rsidRDefault="00820754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Pelopor kebaikan</w:t>
            </w:r>
          </w:p>
          <w:p w14:paraId="77E6A794" w14:textId="77777777" w:rsidR="00820754" w:rsidRDefault="00820754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Faqih agama ilmu pengetahuan</w:t>
            </w:r>
          </w:p>
          <w:p w14:paraId="64023164" w14:textId="79AC62AE" w:rsidR="00820754" w:rsidRPr="00820754" w:rsidRDefault="00820754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Cerdas, cerdas dalam menganalisa dan memehami sunnatullah</w:t>
            </w:r>
          </w:p>
        </w:tc>
        <w:tc>
          <w:tcPr>
            <w:tcW w:w="1812" w:type="dxa"/>
          </w:tcPr>
          <w:p w14:paraId="50D16D95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61548476" w14:textId="234E07EE" w:rsidR="00DB2F76" w:rsidRPr="0061676F" w:rsidRDefault="00DC1538" w:rsidP="00DC1538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026A955D" w14:textId="126CE570" w:rsidR="00DB2F76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14:paraId="4DF0B2E1" w14:textId="380AE4CC" w:rsidR="00DB2F76" w:rsidRPr="00B76BDD" w:rsidRDefault="00DC1538" w:rsidP="0028383A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14:paraId="260B2E05" w14:textId="77777777" w:rsidR="00DB2F76" w:rsidRPr="00B76BDD" w:rsidRDefault="00DB2F76" w:rsidP="0028383A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15F13CDA" w14:textId="77777777" w:rsidR="00DB2F76" w:rsidRPr="00B76BDD" w:rsidRDefault="00DB2F76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14:paraId="77E8C5B6" w14:textId="77777777" w:rsidR="00DB2F76" w:rsidRPr="00872FEA" w:rsidRDefault="004E7A19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hanging="133"/>
            </w:pPr>
            <w:r w:rsidRPr="00872FEA">
              <w:t xml:space="preserve">Haliday dan Ruqayya hasan, </w:t>
            </w:r>
            <w:r w:rsidRPr="00872FEA">
              <w:rPr>
                <w:i/>
                <w:iCs/>
              </w:rPr>
              <w:t>Aspek aspek bahasa dalam pandangan semiotika sosial</w:t>
            </w:r>
            <w:r w:rsidRPr="00872FEA">
              <w:t>, 1994</w:t>
            </w:r>
          </w:p>
          <w:p w14:paraId="15C466FD" w14:textId="737EC538" w:rsidR="004E7A19" w:rsidRPr="00872FEA" w:rsidRDefault="004E7A19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hanging="133"/>
            </w:pPr>
            <w:r w:rsidRPr="00872FEA">
              <w:t>Hendar riyadi</w:t>
            </w:r>
            <w:r w:rsidRPr="00872FEA">
              <w:rPr>
                <w:i/>
                <w:iCs/>
              </w:rPr>
              <w:t>, tafsir emansiparotis</w:t>
            </w:r>
            <w:r w:rsidRPr="00872FEA">
              <w:t>, 2001</w:t>
            </w:r>
          </w:p>
        </w:tc>
      </w:tr>
      <w:tr w:rsidR="00DB2C4F" w:rsidRPr="00B76BDD" w14:paraId="35A2661C" w14:textId="77777777" w:rsidTr="009C6517">
        <w:tc>
          <w:tcPr>
            <w:tcW w:w="593" w:type="dxa"/>
          </w:tcPr>
          <w:p w14:paraId="342E7A05" w14:textId="77777777" w:rsidR="003E4BDB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</w:t>
            </w:r>
          </w:p>
        </w:tc>
        <w:tc>
          <w:tcPr>
            <w:tcW w:w="2350" w:type="dxa"/>
          </w:tcPr>
          <w:p w14:paraId="75D322E8" w14:textId="77777777" w:rsidR="003E4BDB" w:rsidRDefault="00B9487A" w:rsidP="00B9487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r w:rsidR="00795680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r w:rsidRPr="0084390D">
              <w:rPr>
                <w:rFonts w:ascii="Gill Sans MT" w:hAnsi="Gill Sans MT" w:cstheme="minorHAnsi"/>
                <w:color w:val="000000" w:themeColor="text1"/>
              </w:rPr>
              <w:t>dapat 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r>
              <w:rPr>
                <w:rFonts w:ascii="Gill Sans MT" w:hAnsi="Gill Sans MT"/>
                <w:lang w:val="en-GB"/>
              </w:rPr>
              <w:t xml:space="preserve">  </w:t>
            </w:r>
            <w:r w:rsidR="00795680">
              <w:rPr>
                <w:rFonts w:ascii="Gill Sans MT" w:hAnsi="Gill Sans MT"/>
                <w:lang w:val="en-GB"/>
              </w:rPr>
              <w:t>Tafsir ayat ayat sosial</w:t>
            </w:r>
            <w:r w:rsidR="001D0FBD">
              <w:rPr>
                <w:rFonts w:ascii="Gill Sans MT" w:hAnsi="Gill Sans MT"/>
                <w:lang w:val="en-GB"/>
              </w:rPr>
              <w:t xml:space="preserve"> </w:t>
            </w:r>
            <w:r w:rsidR="001D0FBD"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Al-ahzab: 72-al-hujurat:15</w:t>
            </w:r>
            <w:r w:rsidR="001D0FB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1D0FBD"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An-nur kamilah</w:t>
            </w:r>
            <w:r w:rsidR="001D0FB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FEF0E26" w14:textId="521E2355" w:rsidR="001D0FBD" w:rsidRPr="00407811" w:rsidRDefault="001D0FBD" w:rsidP="00A43BF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Al-maidah: 32, albaqarah: 60.</w:t>
            </w:r>
          </w:p>
          <w:p w14:paraId="760BE8E1" w14:textId="50FEA8FC" w:rsidR="001D0FBD" w:rsidRPr="001D0FBD" w:rsidRDefault="001D0FBD" w:rsidP="001D0FBD">
            <w:pPr>
              <w:spacing w:after="0" w:line="240" w:lineRule="auto"/>
              <w:jc w:val="both"/>
              <w:rPr>
                <w:rFonts w:ascii="Gill Sans MT" w:hAnsi="Gill Sans MT"/>
              </w:rPr>
            </w:pPr>
            <w:r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Hud: 85, al-an’am: 151</w:t>
            </w:r>
          </w:p>
        </w:tc>
        <w:tc>
          <w:tcPr>
            <w:tcW w:w="2449" w:type="dxa"/>
          </w:tcPr>
          <w:p w14:paraId="3CB8E701" w14:textId="77777777" w:rsidR="00B30A76" w:rsidRDefault="00820754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Kewajiban </w:t>
            </w:r>
            <w:r w:rsidR="00DC1538">
              <w:rPr>
                <w:rFonts w:ascii="Gill Sans MT" w:hAnsi="Gill Sans MT"/>
                <w:color w:val="000000" w:themeColor="text1"/>
              </w:rPr>
              <w:t>masyarakat dalam islam.</w:t>
            </w:r>
          </w:p>
          <w:p w14:paraId="050652CE" w14:textId="77777777" w:rsidR="00DC1538" w:rsidRDefault="00DC1538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Indivudi kolektif menciptakan keharmonisasi sosial</w:t>
            </w:r>
          </w:p>
          <w:p w14:paraId="4DE79417" w14:textId="656A3434" w:rsidR="00DC1538" w:rsidRPr="00820754" w:rsidRDefault="00DC1538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Kebersihan sosial lahir dan batin</w:t>
            </w:r>
          </w:p>
        </w:tc>
        <w:tc>
          <w:tcPr>
            <w:tcW w:w="1812" w:type="dxa"/>
          </w:tcPr>
          <w:p w14:paraId="0392EEDC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48292433" w14:textId="36E226A5" w:rsidR="003E4BDB" w:rsidRPr="0061676F" w:rsidRDefault="00DC1538" w:rsidP="00DC1538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6D5E9D4E" w14:textId="77777777" w:rsidR="003E4BDB" w:rsidRPr="00B76BDD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255" w:type="dxa"/>
          </w:tcPr>
          <w:p w14:paraId="61C59EF0" w14:textId="14F82A39" w:rsidR="003E4BDB" w:rsidRPr="00B76BDD" w:rsidRDefault="00DC1538" w:rsidP="003225B4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14:paraId="756F42B6" w14:textId="77777777"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485F450A" w14:textId="77777777" w:rsidR="003E4BDB" w:rsidRDefault="003E4BDB" w:rsidP="003225B4">
            <w:pPr>
              <w:spacing w:after="0" w:line="240" w:lineRule="auto"/>
              <w:jc w:val="center"/>
            </w:pPr>
          </w:p>
        </w:tc>
        <w:tc>
          <w:tcPr>
            <w:tcW w:w="2307" w:type="dxa"/>
          </w:tcPr>
          <w:p w14:paraId="6965735C" w14:textId="77777777" w:rsidR="003E4BDB" w:rsidRPr="00872FEA" w:rsidRDefault="004E7A19" w:rsidP="004E7A19">
            <w:pPr>
              <w:pStyle w:val="BodyText2"/>
              <w:numPr>
                <w:ilvl w:val="0"/>
                <w:numId w:val="22"/>
              </w:numPr>
              <w:spacing w:after="0" w:line="240" w:lineRule="auto"/>
              <w:ind w:left="161" w:hanging="138"/>
              <w:jc w:val="both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Hasan IbrahimHasan, </w:t>
            </w:r>
            <w:r w:rsidRPr="00872FEA">
              <w:rPr>
                <w:rFonts w:ascii="Gill Sans MT" w:hAnsi="Gill Sans MT"/>
                <w:i/>
                <w:iCs/>
              </w:rPr>
              <w:t>Tarikh al islami</w:t>
            </w:r>
            <w:r w:rsidRPr="00872FEA">
              <w:rPr>
                <w:rFonts w:ascii="Gill Sans MT" w:hAnsi="Gill Sans MT"/>
              </w:rPr>
              <w:t>, 2001</w:t>
            </w:r>
          </w:p>
          <w:p w14:paraId="09E87378" w14:textId="0D7A503B" w:rsidR="004E7A19" w:rsidRPr="00872FEA" w:rsidRDefault="004E7A19" w:rsidP="004E7A19">
            <w:pPr>
              <w:pStyle w:val="BodyText2"/>
              <w:numPr>
                <w:ilvl w:val="0"/>
                <w:numId w:val="22"/>
              </w:numPr>
              <w:spacing w:after="0" w:line="240" w:lineRule="auto"/>
              <w:ind w:left="161" w:hanging="138"/>
              <w:jc w:val="both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Kuntowijoyo, </w:t>
            </w:r>
            <w:r w:rsidRPr="00872FEA">
              <w:rPr>
                <w:rFonts w:ascii="Gill Sans MT" w:hAnsi="Gill Sans MT"/>
                <w:i/>
                <w:iCs/>
              </w:rPr>
              <w:t>paradigma islam</w:t>
            </w:r>
            <w:r w:rsidRPr="00872FEA">
              <w:rPr>
                <w:rFonts w:ascii="Gill Sans MT" w:hAnsi="Gill Sans MT"/>
              </w:rPr>
              <w:t>, 1991</w:t>
            </w:r>
          </w:p>
        </w:tc>
      </w:tr>
      <w:tr w:rsidR="00DB2C4F" w:rsidRPr="00B76BDD" w14:paraId="1F8ECD8A" w14:textId="77777777" w:rsidTr="009C6517">
        <w:tc>
          <w:tcPr>
            <w:tcW w:w="593" w:type="dxa"/>
          </w:tcPr>
          <w:p w14:paraId="32341DC2" w14:textId="77777777" w:rsidR="003E4BDB" w:rsidRPr="00B76BDD" w:rsidRDefault="008D5068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</w:t>
            </w:r>
            <w:r w:rsidR="003E4BDB"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14:paraId="1466704C" w14:textId="40FF8B88" w:rsidR="003E4BDB" w:rsidRPr="00A43BF1" w:rsidRDefault="00B9487A" w:rsidP="003225B4">
            <w:pPr>
              <w:spacing w:after="0" w:line="240" w:lineRule="auto"/>
              <w:rPr>
                <w:rFonts w:ascii="Gill Sans MT" w:hAnsi="Gill Sans MT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r>
              <w:rPr>
                <w:rFonts w:ascii="Gill Sans MT" w:hAnsi="Gill Sans MT"/>
                <w:lang w:val="en-GB"/>
              </w:rPr>
              <w:t xml:space="preserve"> </w:t>
            </w:r>
            <w:r w:rsidR="00795680">
              <w:rPr>
                <w:rFonts w:ascii="Gill Sans MT" w:hAnsi="Gill Sans MT"/>
                <w:lang w:val="en-GB"/>
              </w:rPr>
              <w:t>Tafsir ayat ayat sosial</w:t>
            </w:r>
            <w:r w:rsidR="00A43BF1">
              <w:rPr>
                <w:rFonts w:ascii="Gill Sans MT" w:hAnsi="Gill Sans MT"/>
                <w:lang w:val="en-GB"/>
              </w:rPr>
              <w:t xml:space="preserve"> </w:t>
            </w:r>
            <w:r w:rsidR="00A43BF1"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Al-hujurat: 13</w:t>
            </w:r>
            <w:r w:rsidR="00A43BF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A43BF1"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Al-baqarah: 142, 143,213, al-haj: 78, arrum:22, al-anbiya’: 107. Ali-imran: 112-almuslim akhul muslim</w:t>
            </w:r>
            <w:r w:rsidR="00A43BF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A43BF1"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Al-maidah: 2</w:t>
            </w:r>
          </w:p>
        </w:tc>
        <w:tc>
          <w:tcPr>
            <w:tcW w:w="2449" w:type="dxa"/>
          </w:tcPr>
          <w:p w14:paraId="1464624A" w14:textId="77777777" w:rsidR="00A950D6" w:rsidRDefault="00DC153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Masyarakat islam dan pluarisme.</w:t>
            </w:r>
          </w:p>
          <w:p w14:paraId="1897F89B" w14:textId="77777777" w:rsidR="00DC1538" w:rsidRDefault="00DC153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Membekali pengetahuan sosial.</w:t>
            </w:r>
          </w:p>
          <w:p w14:paraId="4BA4D3EB" w14:textId="77777777" w:rsidR="00DC1538" w:rsidRDefault="00DC153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Mereka teman bukan musuh</w:t>
            </w:r>
          </w:p>
          <w:p w14:paraId="59A88A43" w14:textId="1EDCB9DE" w:rsidR="00DC1538" w:rsidRPr="00DC1538" w:rsidRDefault="00DC153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Menanam nilai nilai.</w:t>
            </w:r>
          </w:p>
        </w:tc>
        <w:tc>
          <w:tcPr>
            <w:tcW w:w="1812" w:type="dxa"/>
          </w:tcPr>
          <w:p w14:paraId="31CD02CF" w14:textId="77777777" w:rsidR="003E4BDB" w:rsidRPr="0061676F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20F18A34" w14:textId="77777777" w:rsidR="003E4BDB" w:rsidRPr="0061676F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6D4FBFE9" w14:textId="0E9C4098" w:rsidR="003E4BDB" w:rsidRPr="00B76BDD" w:rsidRDefault="00820754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14:paraId="27823160" w14:textId="1D7E3560" w:rsidR="003E4BDB" w:rsidRPr="00B76BDD" w:rsidRDefault="00DC1538" w:rsidP="003225B4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14:paraId="48AD00B9" w14:textId="77777777"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14:paraId="300192AC" w14:textId="77777777"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Kemampuan menyelesaikan permasalahan yang dibahas</w:t>
            </w:r>
          </w:p>
          <w:p w14:paraId="4764A5AD" w14:textId="77777777"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Kejelasan dalam membedakan antara sisi kebaikan maupun kelemahan</w:t>
            </w:r>
          </w:p>
        </w:tc>
        <w:tc>
          <w:tcPr>
            <w:tcW w:w="1459" w:type="dxa"/>
          </w:tcPr>
          <w:p w14:paraId="7B34CBD7" w14:textId="77777777" w:rsidR="003E4BDB" w:rsidRDefault="003E4BDB" w:rsidP="003225B4">
            <w:pPr>
              <w:spacing w:after="0" w:line="240" w:lineRule="auto"/>
              <w:jc w:val="center"/>
            </w:pPr>
            <w:r w:rsidRPr="009F2E13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14:paraId="6711C18E" w14:textId="77777777" w:rsidR="003E4BDB" w:rsidRPr="00872FEA" w:rsidRDefault="004E7A19" w:rsidP="004E7A19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iCs/>
              </w:rPr>
            </w:pPr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M. yunan yusuf, </w:t>
            </w:r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Karakteristik tafsir al-qur`an</w:t>
            </w:r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,</w:t>
            </w:r>
            <w:r w:rsidR="00DB2C4F"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 1992</w:t>
            </w:r>
          </w:p>
          <w:p w14:paraId="0AF97875" w14:textId="171D60D2" w:rsidR="00DB2C4F" w:rsidRPr="00E7628D" w:rsidRDefault="00DB2C4F" w:rsidP="004E7A19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</w:rPr>
            </w:pPr>
            <w:r w:rsidRPr="00872FEA">
              <w:rPr>
                <w:rFonts w:ascii="Gill Sans MT" w:hAnsi="Gill Sans MT"/>
                <w:iCs/>
              </w:rPr>
              <w:t xml:space="preserve">Muhammad syahrur, </w:t>
            </w:r>
            <w:r w:rsidRPr="00872FEA">
              <w:rPr>
                <w:rFonts w:ascii="Gill Sans MT" w:hAnsi="Gill Sans MT"/>
                <w:i/>
              </w:rPr>
              <w:t>al kitab wa al qur`an</w:t>
            </w:r>
            <w:r w:rsidRPr="00872FEA">
              <w:rPr>
                <w:rFonts w:ascii="Gill Sans MT" w:hAnsi="Gill Sans MT"/>
                <w:iCs/>
              </w:rPr>
              <w:t>, 1990</w:t>
            </w:r>
          </w:p>
        </w:tc>
      </w:tr>
      <w:tr w:rsidR="00872FEA" w:rsidRPr="00872FEA" w14:paraId="50128F2B" w14:textId="77777777" w:rsidTr="009C6517">
        <w:tc>
          <w:tcPr>
            <w:tcW w:w="593" w:type="dxa"/>
          </w:tcPr>
          <w:p w14:paraId="446FE0FA" w14:textId="77777777" w:rsidR="00AF1F98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</w:t>
            </w:r>
            <w:r w:rsidR="00AF1F98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14:paraId="1316B95B" w14:textId="26B7138D" w:rsidR="00AF1F98" w:rsidRPr="00A43BF1" w:rsidRDefault="00B9487A" w:rsidP="00B9487A">
            <w:pPr>
              <w:pStyle w:val="NoSpacing"/>
              <w:rPr>
                <w:rFonts w:ascii="Gill Sans MT" w:hAnsi="Gill Sans MT" w:cstheme="minorHAnsi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r>
              <w:rPr>
                <w:rFonts w:ascii="Gill Sans MT" w:hAnsi="Gill Sans MT"/>
                <w:lang w:val="en-GB"/>
              </w:rPr>
              <w:t xml:space="preserve"> </w:t>
            </w:r>
            <w:r w:rsidR="00795680">
              <w:rPr>
                <w:rFonts w:ascii="Gill Sans MT" w:hAnsi="Gill Sans MT"/>
                <w:lang w:val="en-GB"/>
              </w:rPr>
              <w:t>Tafsir ayat ayat sosial</w:t>
            </w:r>
            <w:r w:rsidR="00A43BF1">
              <w:rPr>
                <w:rFonts w:ascii="Gill Sans MT" w:hAnsi="Gill Sans MT"/>
                <w:lang w:val="en-GB"/>
              </w:rPr>
              <w:t xml:space="preserve"> </w:t>
            </w:r>
            <w:r w:rsidR="00A43BF1" w:rsidRPr="00407811">
              <w:rPr>
                <w:rFonts w:asciiTheme="majorBidi" w:hAnsiTheme="majorBidi" w:cstheme="majorBidi"/>
                <w:lang w:val="id-ID"/>
              </w:rPr>
              <w:t>Al-ra’du: 11. Ali-imran: 110, ar-ruum: 41</w:t>
            </w:r>
            <w:r w:rsidR="00A43BF1">
              <w:rPr>
                <w:rFonts w:asciiTheme="majorBidi" w:hAnsiTheme="majorBidi" w:cstheme="majorBidi"/>
              </w:rPr>
              <w:t xml:space="preserve">, </w:t>
            </w:r>
            <w:r w:rsidR="00A43BF1" w:rsidRPr="00407811">
              <w:rPr>
                <w:rFonts w:asciiTheme="majorBidi" w:hAnsiTheme="majorBidi" w:cstheme="majorBidi"/>
                <w:lang w:val="id-ID"/>
              </w:rPr>
              <w:t>As-syams: 9-10</w:t>
            </w:r>
            <w:r w:rsidR="00A43BF1">
              <w:rPr>
                <w:rFonts w:asciiTheme="majorBidi" w:hAnsiTheme="majorBidi" w:cstheme="majorBidi"/>
              </w:rPr>
              <w:t xml:space="preserve">, </w:t>
            </w:r>
            <w:r w:rsidR="00A43BF1" w:rsidRPr="00407811">
              <w:rPr>
                <w:rFonts w:asciiTheme="majorBidi" w:hAnsiTheme="majorBidi" w:cstheme="majorBidi"/>
                <w:lang w:val="id-ID"/>
              </w:rPr>
              <w:t>Al-</w:t>
            </w:r>
            <w:r w:rsidR="00A43BF1" w:rsidRPr="00407811">
              <w:rPr>
                <w:rFonts w:asciiTheme="majorBidi" w:hAnsiTheme="majorBidi" w:cstheme="majorBidi"/>
                <w:lang w:val="id-ID"/>
              </w:rPr>
              <w:lastRenderedPageBreak/>
              <w:t>baqarah: 25</w:t>
            </w:r>
          </w:p>
        </w:tc>
        <w:tc>
          <w:tcPr>
            <w:tcW w:w="2449" w:type="dxa"/>
          </w:tcPr>
          <w:p w14:paraId="603C40A3" w14:textId="77777777" w:rsidR="00DC1538" w:rsidRDefault="00DC153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lastRenderedPageBreak/>
              <w:t>Barometer kemajuan dan kemunduran sosial.</w:t>
            </w:r>
          </w:p>
          <w:p w14:paraId="48DB7DC9" w14:textId="77777777" w:rsidR="00DC1538" w:rsidRDefault="00DC153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Baik buruk perolehan usaha sendiri</w:t>
            </w:r>
          </w:p>
          <w:p w14:paraId="18F106FD" w14:textId="77777777" w:rsidR="00DC1538" w:rsidRDefault="00DC153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Kemajuan berawal dari dalam hati jiwa dan pola panjang.</w:t>
            </w:r>
          </w:p>
          <w:p w14:paraId="19701E7A" w14:textId="1EBFC355" w:rsidR="00AF1F98" w:rsidRPr="00AA2634" w:rsidRDefault="00DC1538" w:rsidP="00DC1538">
            <w:pPr>
              <w:spacing w:after="0" w:line="240" w:lineRule="auto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/>
                <w:color w:val="000000" w:themeColor="text1"/>
              </w:rPr>
              <w:lastRenderedPageBreak/>
              <w:t>Pengetahuan menghendaki karya nyata, perpaduan iman dan amal soleh.</w:t>
            </w:r>
            <w:r w:rsidR="00AF1F98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1812" w:type="dxa"/>
          </w:tcPr>
          <w:p w14:paraId="71DAA68F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14:paraId="31CA8A8A" w14:textId="6C34AEE3" w:rsidR="00AF1F9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42319764" w14:textId="509BFEBF" w:rsidR="00AF1F98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14:paraId="0389A735" w14:textId="5E675013" w:rsidR="00AF1F98" w:rsidRPr="00B76BDD" w:rsidRDefault="00DC1538" w:rsidP="0028383A">
            <w:pPr>
              <w:spacing w:after="0" w:line="240" w:lineRule="auto"/>
              <w:rPr>
                <w:rFonts w:ascii="Gill Sans MT" w:hAnsi="Gill Sans MT" w:cs="Arial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14:paraId="52E0417E" w14:textId="77777777"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14:paraId="003D632E" w14:textId="77777777"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</w:t>
            </w:r>
            <w:r w:rsidRPr="00B76BDD">
              <w:rPr>
                <w:rFonts w:ascii="Gill Sans MT" w:hAnsi="Gill Sans MT"/>
              </w:rPr>
              <w:lastRenderedPageBreak/>
              <w:t xml:space="preserve">argumentasi terhadap pilihan jawaban </w:t>
            </w:r>
          </w:p>
          <w:p w14:paraId="4E129E79" w14:textId="77777777" w:rsidR="00AF1F98" w:rsidRPr="0022434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14:paraId="3B565BBB" w14:textId="77777777" w:rsidR="00AF1F98" w:rsidRPr="00B76BDD" w:rsidRDefault="00AF1F98" w:rsidP="0028383A">
            <w:pPr>
              <w:spacing w:after="0" w:line="240" w:lineRule="auto"/>
              <w:rPr>
                <w:rFonts w:ascii="Gill Sans MT" w:hAnsi="Gill Sans MT" w:cs="Arial"/>
                <w:lang w:val="sv-SE"/>
              </w:rPr>
            </w:pPr>
          </w:p>
        </w:tc>
        <w:tc>
          <w:tcPr>
            <w:tcW w:w="1459" w:type="dxa"/>
          </w:tcPr>
          <w:p w14:paraId="7B09D9A4" w14:textId="77777777" w:rsidR="00AF1F98" w:rsidRPr="00B76BDD" w:rsidRDefault="00AF1F98" w:rsidP="0028383A">
            <w:pPr>
              <w:spacing w:after="0" w:line="240" w:lineRule="auto"/>
              <w:jc w:val="center"/>
              <w:rPr>
                <w:rFonts w:ascii="Gill Sans MT" w:hAnsi="Gill Sans MT" w:cs="Arial"/>
                <w:lang w:val="sv-SE"/>
              </w:rPr>
            </w:pPr>
            <w:r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14:paraId="3FA6A28A" w14:textId="27329CFB" w:rsidR="00AF1F98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88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Nurcholis maadjid, </w:t>
            </w:r>
            <w:r w:rsidRPr="00872FEA">
              <w:rPr>
                <w:rFonts w:ascii="Gill Sans MT" w:hAnsi="Gill Sans MT"/>
                <w:i/>
                <w:iCs/>
              </w:rPr>
              <w:t>doktrin islam dalam sejarah</w:t>
            </w:r>
            <w:r w:rsidRPr="00872FEA">
              <w:rPr>
                <w:rFonts w:ascii="Gill Sans MT" w:hAnsi="Gill Sans MT"/>
              </w:rPr>
              <w:t>, 1995</w:t>
            </w:r>
          </w:p>
          <w:p w14:paraId="5BBD1C94" w14:textId="00FE39FA" w:rsidR="00DB2C4F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88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Muhammad syahrur, </w:t>
            </w:r>
            <w:r w:rsidRPr="00872FEA">
              <w:rPr>
                <w:rFonts w:ascii="Gill Sans MT" w:hAnsi="Gill Sans MT"/>
                <w:i/>
                <w:iCs/>
              </w:rPr>
              <w:t>al kitab wa al qur`an</w:t>
            </w:r>
            <w:r w:rsidRPr="00872FEA">
              <w:rPr>
                <w:rFonts w:ascii="Gill Sans MT" w:hAnsi="Gill Sans MT"/>
              </w:rPr>
              <w:t>, 1990</w:t>
            </w:r>
          </w:p>
          <w:p w14:paraId="43EF5812" w14:textId="46F1A729" w:rsidR="00DB2C4F" w:rsidRPr="00872FEA" w:rsidRDefault="00DB2C4F" w:rsidP="00DB2C4F">
            <w:pPr>
              <w:pStyle w:val="BodyText2"/>
              <w:spacing w:after="0" w:line="240" w:lineRule="auto"/>
              <w:ind w:right="85"/>
              <w:rPr>
                <w:rFonts w:ascii="Gill Sans MT" w:hAnsi="Gill Sans MT"/>
              </w:rPr>
            </w:pPr>
          </w:p>
        </w:tc>
      </w:tr>
      <w:tr w:rsidR="008D5068" w:rsidRPr="00B76BDD" w14:paraId="60D5B6C4" w14:textId="77777777" w:rsidTr="0098490B">
        <w:tc>
          <w:tcPr>
            <w:tcW w:w="593" w:type="dxa"/>
          </w:tcPr>
          <w:p w14:paraId="730B3C49" w14:textId="77777777" w:rsidR="008D5068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8.</w:t>
            </w:r>
          </w:p>
        </w:tc>
        <w:tc>
          <w:tcPr>
            <w:tcW w:w="15301" w:type="dxa"/>
            <w:gridSpan w:val="8"/>
          </w:tcPr>
          <w:p w14:paraId="1114AA4B" w14:textId="77777777" w:rsidR="008D5068" w:rsidRDefault="008D5068" w:rsidP="0028383A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</w:rPr>
            </w:pPr>
            <w:r w:rsidRPr="008D5068">
              <w:rPr>
                <w:rFonts w:ascii="Gill Sans MT" w:hAnsi="Gill Sans MT"/>
                <w:b/>
                <w:bCs/>
                <w:lang w:val="en-GB"/>
              </w:rPr>
              <w:t>UTS</w:t>
            </w:r>
          </w:p>
        </w:tc>
      </w:tr>
      <w:tr w:rsidR="00DB2C4F" w:rsidRPr="00B76BDD" w14:paraId="679867BD" w14:textId="77777777" w:rsidTr="009C6517">
        <w:tc>
          <w:tcPr>
            <w:tcW w:w="593" w:type="dxa"/>
          </w:tcPr>
          <w:p w14:paraId="01D16DE6" w14:textId="77777777" w:rsidR="00AF1F98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</w:t>
            </w:r>
            <w:r w:rsidR="00AF1F98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14:paraId="52720D88" w14:textId="77777777" w:rsidR="00A43BF1" w:rsidRPr="00407811" w:rsidRDefault="00B9487A" w:rsidP="00A43BF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r>
              <w:rPr>
                <w:rFonts w:ascii="Gill Sans MT" w:hAnsi="Gill Sans MT"/>
                <w:lang w:val="en-GB"/>
              </w:rPr>
              <w:t xml:space="preserve"> </w:t>
            </w:r>
            <w:r w:rsidR="00795680">
              <w:rPr>
                <w:rFonts w:ascii="Gill Sans MT" w:hAnsi="Gill Sans MT"/>
                <w:lang w:val="en-GB"/>
              </w:rPr>
              <w:t>Tafsir ayat ayat sosial</w:t>
            </w:r>
            <w:r w:rsidR="00A43BF1">
              <w:rPr>
                <w:rFonts w:ascii="Gill Sans MT" w:hAnsi="Gill Sans MT"/>
                <w:lang w:val="en-GB"/>
              </w:rPr>
              <w:t xml:space="preserve"> </w:t>
            </w:r>
            <w:r w:rsidR="00A43BF1"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Al-hujurat: 10, 11,12,13</w:t>
            </w:r>
          </w:p>
          <w:p w14:paraId="5A71CB39" w14:textId="64A5FBE1" w:rsidR="00AF1F98" w:rsidRPr="00FC7791" w:rsidRDefault="00A43BF1" w:rsidP="0028383A">
            <w:pPr>
              <w:spacing w:after="0" w:line="240" w:lineRule="auto"/>
              <w:rPr>
                <w:rFonts w:ascii="Gill Sans MT" w:hAnsi="Gill Sans MT"/>
              </w:rPr>
            </w:pPr>
            <w:r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Al-baqarah: 48</w:t>
            </w:r>
          </w:p>
        </w:tc>
        <w:tc>
          <w:tcPr>
            <w:tcW w:w="2449" w:type="dxa"/>
          </w:tcPr>
          <w:p w14:paraId="3CD65116" w14:textId="093C4993" w:rsidR="00AF1F98" w:rsidRDefault="00DC153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Pola/konsep hidup bersosial dalam islam</w:t>
            </w:r>
          </w:p>
          <w:p w14:paraId="68DF4DBD" w14:textId="34201462" w:rsidR="00471D5F" w:rsidRDefault="00471D5F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Rabbani, hablun minallah dalam bangkai iman dan zikir insani menjatuhkan sifat buruk sangka, aib dan mencela.</w:t>
            </w:r>
          </w:p>
          <w:p w14:paraId="4DBAC8CB" w14:textId="6D79B957" w:rsidR="00471D5F" w:rsidRDefault="00471D5F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Pola solidaritas sosial kemasyarakatan. Hablum minnalah dan hambul minannas.</w:t>
            </w:r>
          </w:p>
          <w:p w14:paraId="26B67DBC" w14:textId="77777777" w:rsidR="00DC1538" w:rsidRPr="00DC1538" w:rsidRDefault="00DC153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</w:p>
          <w:p w14:paraId="43080223" w14:textId="77777777" w:rsidR="00AF1F98" w:rsidRPr="00DC1538" w:rsidRDefault="00AF1F9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14:paraId="2A99707F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287E6978" w14:textId="5B7D7F51" w:rsidR="00AF1F9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14A0D99E" w14:textId="1A4A8CA8" w:rsidR="00AF1F98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14:paraId="79C93EA3" w14:textId="5BC40A2F" w:rsidR="00AF1F98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14:paraId="3874F4EB" w14:textId="77777777"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14:paraId="79E49F07" w14:textId="77777777"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14:paraId="52B5D092" w14:textId="77777777" w:rsidR="00AF1F98" w:rsidRPr="0022434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14:paraId="240F42CA" w14:textId="77777777"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7881F960" w14:textId="77777777" w:rsidR="00AF1F98" w:rsidRPr="00B76BDD" w:rsidRDefault="00AF1F98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14:paraId="0E6FBB12" w14:textId="77777777"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Fathul mufid, </w:t>
            </w:r>
            <w:r w:rsidRPr="00872FEA">
              <w:rPr>
                <w:rFonts w:ascii="Gill Sans MT" w:hAnsi="Gill Sans MT"/>
                <w:i/>
                <w:iCs/>
              </w:rPr>
              <w:t>filsafat ilmu islam</w:t>
            </w:r>
            <w:r w:rsidRPr="00872FEA">
              <w:rPr>
                <w:rFonts w:ascii="Gill Sans MT" w:hAnsi="Gill Sans MT"/>
              </w:rPr>
              <w:t>, 2008</w:t>
            </w:r>
          </w:p>
          <w:p w14:paraId="6391B34C" w14:textId="6F68674B" w:rsidR="00AF1F98" w:rsidRPr="00F24CE8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42"/>
              <w:rPr>
                <w:rFonts w:ascii="Gill Sans MT" w:hAnsi="Gill Sans MT"/>
                <w:color w:val="212327"/>
              </w:rPr>
            </w:pPr>
            <w:r w:rsidRPr="00872FEA">
              <w:rPr>
                <w:rFonts w:ascii="Gill Sans MT" w:hAnsi="Gill Sans MT"/>
              </w:rPr>
              <w:t xml:space="preserve">Nashr hamid abu zaid, </w:t>
            </w:r>
            <w:r w:rsidRPr="00872FEA">
              <w:rPr>
                <w:rFonts w:ascii="Gill Sans MT" w:hAnsi="Gill Sans MT"/>
                <w:i/>
                <w:iCs/>
              </w:rPr>
              <w:t>mafhum al nashshdirasah fi ulum Al-qur`an</w:t>
            </w:r>
            <w:r w:rsidRPr="00872FEA">
              <w:rPr>
                <w:rFonts w:ascii="Gill Sans MT" w:hAnsi="Gill Sans MT"/>
              </w:rPr>
              <w:t>, 1994</w:t>
            </w:r>
          </w:p>
        </w:tc>
      </w:tr>
      <w:tr w:rsidR="00DB2C4F" w:rsidRPr="00B76BDD" w14:paraId="3B72C6EE" w14:textId="77777777" w:rsidTr="009C6517">
        <w:tc>
          <w:tcPr>
            <w:tcW w:w="593" w:type="dxa"/>
          </w:tcPr>
          <w:p w14:paraId="5CD0A489" w14:textId="77777777" w:rsidR="00BF6A8D" w:rsidRPr="00B76BDD" w:rsidRDefault="00BF6A8D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0</w:t>
            </w:r>
            <w:r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14:paraId="1755611E" w14:textId="77777777" w:rsidR="00BF6A8D" w:rsidRDefault="00B9487A" w:rsidP="003225B4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Mahasiswa dapat </w:t>
            </w:r>
            <w:r w:rsidR="00795680">
              <w:rPr>
                <w:rFonts w:ascii="Gill Sans MT" w:hAnsi="Gill Sans MT"/>
                <w:lang w:val="en-GB"/>
              </w:rPr>
              <w:t>Tafsir ayat ayat sosial</w:t>
            </w:r>
            <w:r w:rsidR="00A43BF1">
              <w:rPr>
                <w:rFonts w:ascii="Gill Sans MT" w:hAnsi="Gill Sans MT"/>
                <w:lang w:val="en-GB"/>
              </w:rPr>
              <w:t xml:space="preserve"> </w:t>
            </w:r>
          </w:p>
          <w:p w14:paraId="3655B418" w14:textId="77777777" w:rsidR="00A43BF1" w:rsidRDefault="00A43BF1" w:rsidP="003225B4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</w:p>
          <w:p w14:paraId="10EABFDC" w14:textId="77777777" w:rsidR="00A43BF1" w:rsidRPr="00407811" w:rsidRDefault="00A43BF1" w:rsidP="00A43BF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Ayat infaq-ayat shadaqah-ayat qiradh, ayat waqaf, Ayat-ayat: tarahum-takaful-ta’awun, ta’aruf, mahabbah, tasamuh, kerjasama, silaturahim, </w:t>
            </w:r>
          </w:p>
          <w:p w14:paraId="18CF04CF" w14:textId="77777777" w:rsidR="00A43BF1" w:rsidRPr="00407811" w:rsidRDefault="00A43BF1" w:rsidP="00A43BF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Al-ahzab: 35, annisa’” 3, 58. </w:t>
            </w:r>
          </w:p>
          <w:p w14:paraId="4B4504AB" w14:textId="58F84147" w:rsidR="00A43BF1" w:rsidRPr="00FC7791" w:rsidRDefault="00A43BF1" w:rsidP="00A43BF1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407811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7811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المؤمنون كالجسد الواحد إذا اشتكى منه عضوٌ تداعى له </w:t>
            </w:r>
            <w:r w:rsidRPr="00407811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>سائر الأجزاء بالسهر والحمى</w:t>
            </w:r>
          </w:p>
        </w:tc>
        <w:tc>
          <w:tcPr>
            <w:tcW w:w="2449" w:type="dxa"/>
          </w:tcPr>
          <w:p w14:paraId="4FF6C83D" w14:textId="6C9BEF55" w:rsidR="00BF6A8D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lastRenderedPageBreak/>
              <w:t>Cita cita sosial masyarakat islam.</w:t>
            </w:r>
          </w:p>
          <w:p w14:paraId="1F6B25F5" w14:textId="35398D16" w:rsidR="00471D5F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Membangun surga dunia dan akhirat.</w:t>
            </w:r>
          </w:p>
          <w:p w14:paraId="7BE64C8C" w14:textId="42E95244" w:rsidR="00471D5F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Membangun ketenangan lahir dan batin.</w:t>
            </w:r>
          </w:p>
          <w:p w14:paraId="283BB03A" w14:textId="41B6DDE3" w:rsidR="00471D5F" w:rsidRPr="00471D5F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14:paraId="44794FBD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1A74A387" w14:textId="7CF4D2C2" w:rsidR="00BF6A8D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07B23CC0" w14:textId="39E10F12" w:rsidR="00BF6A8D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14:paraId="5BD148E5" w14:textId="235EB2E1" w:rsidR="00BF6A8D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14:paraId="06E66D69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14:paraId="50FFFE0E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14:paraId="07C23FAC" w14:textId="77777777" w:rsidR="00BF6A8D" w:rsidRPr="0022434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14:paraId="42116221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2FEE721E" w14:textId="77777777" w:rsidR="00BF6A8D" w:rsidRPr="00B76BDD" w:rsidRDefault="00BF6A8D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14:paraId="6873D08B" w14:textId="47384E9A" w:rsidR="00DB2C4F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161"/>
              <w:rPr>
                <w:rFonts w:ascii="Gill Sans MT" w:hAnsi="Gill Sans MT"/>
                <w:sz w:val="22"/>
                <w:szCs w:val="22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Nurcholis maadjid,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doktrin islam dalam sejarah</w:t>
            </w:r>
            <w:r w:rsidRPr="00872FEA">
              <w:rPr>
                <w:rFonts w:ascii="Gill Sans MT" w:hAnsi="Gill Sans MT"/>
                <w:sz w:val="22"/>
                <w:szCs w:val="22"/>
              </w:rPr>
              <w:t>, 1995</w:t>
            </w:r>
          </w:p>
          <w:p w14:paraId="7ACCAC37" w14:textId="77777777" w:rsidR="00DB2C4F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161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M. yunan yusuf, </w:t>
            </w:r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Karakteristik tafsir al-qur`an</w:t>
            </w:r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, 1992</w:t>
            </w:r>
          </w:p>
          <w:p w14:paraId="562C4129" w14:textId="77777777" w:rsidR="00DB2C4F" w:rsidRPr="00872FEA" w:rsidRDefault="00DB2C4F" w:rsidP="00DB2C4F">
            <w:pPr>
              <w:pStyle w:val="BodyText2"/>
              <w:spacing w:after="0" w:line="240" w:lineRule="auto"/>
              <w:ind w:left="161" w:right="85" w:hanging="161"/>
              <w:rPr>
                <w:rFonts w:ascii="Gill Sans MT" w:hAnsi="Gill Sans MT"/>
                <w:sz w:val="22"/>
                <w:szCs w:val="22"/>
              </w:rPr>
            </w:pPr>
          </w:p>
          <w:p w14:paraId="7077B54A" w14:textId="77777777" w:rsidR="00BF6A8D" w:rsidRPr="00F24CE8" w:rsidRDefault="00BF6A8D" w:rsidP="0028383A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R="00DB2C4F" w:rsidRPr="00B76BDD" w14:paraId="4A5761C9" w14:textId="77777777" w:rsidTr="009C6517">
        <w:tc>
          <w:tcPr>
            <w:tcW w:w="593" w:type="dxa"/>
          </w:tcPr>
          <w:p w14:paraId="3D466138" w14:textId="77777777" w:rsidR="00BF6A8D" w:rsidRPr="00B76BDD" w:rsidRDefault="00BF6A8D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1</w:t>
            </w:r>
            <w:r w:rsidRPr="00B76BDD">
              <w:rPr>
                <w:rFonts w:ascii="Gill Sans MT" w:hAnsi="Gill Sans MT"/>
              </w:rPr>
              <w:t xml:space="preserve">. </w:t>
            </w:r>
          </w:p>
        </w:tc>
        <w:tc>
          <w:tcPr>
            <w:tcW w:w="2350" w:type="dxa"/>
          </w:tcPr>
          <w:p w14:paraId="70B41A8D" w14:textId="05149C53" w:rsidR="00BF6A8D" w:rsidRDefault="00B9487A" w:rsidP="00B9487A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r>
              <w:rPr>
                <w:rFonts w:ascii="Gill Sans MT" w:hAnsi="Gill Sans MT"/>
                <w:lang w:val="en-GB"/>
              </w:rPr>
              <w:t xml:space="preserve">  </w:t>
            </w:r>
            <w:r w:rsidR="00795680">
              <w:rPr>
                <w:rFonts w:ascii="Gill Sans MT" w:hAnsi="Gill Sans MT"/>
                <w:lang w:val="en-GB"/>
              </w:rPr>
              <w:t>Tafsir ayat ayat sosial</w:t>
            </w:r>
            <w:r w:rsidR="00A43BF1">
              <w:rPr>
                <w:rFonts w:ascii="Gill Sans MT" w:hAnsi="Gill Sans MT"/>
                <w:lang w:val="en-GB"/>
              </w:rPr>
              <w:t xml:space="preserve"> </w:t>
            </w:r>
          </w:p>
          <w:p w14:paraId="02BDD627" w14:textId="47CD39E9" w:rsidR="00A43BF1" w:rsidRDefault="00A43BF1" w:rsidP="00B9487A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Ayat An-nahl ayat: 90</w:t>
            </w:r>
          </w:p>
          <w:p w14:paraId="44D3C3EA" w14:textId="77777777" w:rsidR="00A43BF1" w:rsidRDefault="00A43BF1" w:rsidP="00B9487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Al-baqarah: 223, taha: 117-119</w:t>
            </w:r>
          </w:p>
          <w:p w14:paraId="500C6321" w14:textId="28A7C6A1" w:rsidR="00A43BF1" w:rsidRPr="00FC7791" w:rsidRDefault="00A43BF1" w:rsidP="00B9487A">
            <w:pPr>
              <w:spacing w:after="0" w:line="240" w:lineRule="auto"/>
              <w:rPr>
                <w:rFonts w:ascii="Gill Sans MT" w:hAnsi="Gill Sans MT"/>
              </w:rPr>
            </w:pPr>
            <w:r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Al-hasyar: 18, al-qiamah: 20-21</w:t>
            </w:r>
          </w:p>
        </w:tc>
        <w:tc>
          <w:tcPr>
            <w:tcW w:w="2449" w:type="dxa"/>
          </w:tcPr>
          <w:p w14:paraId="524D0443" w14:textId="77777777" w:rsidR="00BF6A8D" w:rsidRDefault="00471D5F" w:rsidP="00471D5F">
            <w:p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>
              <w:rPr>
                <w:rFonts w:ascii="Gill Sans MT" w:hAnsi="Gill Sans MT" w:cs="Arial"/>
                <w:color w:val="000000" w:themeColor="text1"/>
              </w:rPr>
              <w:t>Pondasi masyarakat islam berdasarkan etik al-qur`an.</w:t>
            </w:r>
          </w:p>
          <w:p w14:paraId="2CAF830F" w14:textId="77777777" w:rsidR="00471D5F" w:rsidRDefault="00471D5F" w:rsidP="00471D5F">
            <w:p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>
              <w:rPr>
                <w:rFonts w:ascii="Gill Sans MT" w:hAnsi="Gill Sans MT" w:cs="Arial"/>
                <w:color w:val="000000" w:themeColor="text1"/>
              </w:rPr>
              <w:t>Keadilan moderasi dalam segala hal</w:t>
            </w:r>
          </w:p>
          <w:p w14:paraId="0A3A36BC" w14:textId="77777777" w:rsidR="00471D5F" w:rsidRDefault="00471D5F" w:rsidP="00471D5F">
            <w:p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>
              <w:rPr>
                <w:rFonts w:ascii="Gill Sans MT" w:hAnsi="Gill Sans MT" w:cs="Arial"/>
                <w:color w:val="000000" w:themeColor="text1"/>
              </w:rPr>
              <w:t>Insan kepada makhluk allah</w:t>
            </w:r>
          </w:p>
          <w:p w14:paraId="041B7E6C" w14:textId="76867D4C" w:rsidR="00471D5F" w:rsidRPr="00471D5F" w:rsidRDefault="00471D5F" w:rsidP="00471D5F">
            <w:p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>
              <w:rPr>
                <w:rFonts w:ascii="Gill Sans MT" w:hAnsi="Gill Sans MT" w:cs="Arial"/>
                <w:color w:val="000000" w:themeColor="text1"/>
              </w:rPr>
              <w:t>Tafakul kebersamaan sesama makhluk allah</w:t>
            </w:r>
          </w:p>
        </w:tc>
        <w:tc>
          <w:tcPr>
            <w:tcW w:w="1812" w:type="dxa"/>
          </w:tcPr>
          <w:p w14:paraId="39205B4B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481E4526" w14:textId="295B20EB" w:rsidR="00BF6A8D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4C4F9740" w14:textId="084E498E" w:rsidR="00BF6A8D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14:paraId="246A40ED" w14:textId="60465AB9" w:rsidR="00BF6A8D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14:paraId="1B49934D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14:paraId="70A4A439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14:paraId="773D01D6" w14:textId="77777777" w:rsidR="00BF6A8D" w:rsidRPr="0022434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14:paraId="7A7C5491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0EC53930" w14:textId="77777777" w:rsidR="00BF6A8D" w:rsidRPr="00B76BDD" w:rsidRDefault="00BF6A8D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14:paraId="66F5B6C7" w14:textId="77777777" w:rsidR="00BF6A8D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Muhammad syahrur, </w:t>
            </w:r>
            <w:r w:rsidRPr="00872FEA">
              <w:rPr>
                <w:rFonts w:ascii="Gill Sans MT" w:hAnsi="Gill Sans MT"/>
                <w:i/>
                <w:iCs/>
              </w:rPr>
              <w:t>al kitab wa al qur`an</w:t>
            </w:r>
            <w:r w:rsidRPr="00872FEA">
              <w:rPr>
                <w:rFonts w:ascii="Gill Sans MT" w:hAnsi="Gill Sans MT"/>
              </w:rPr>
              <w:t>, 1990</w:t>
            </w:r>
          </w:p>
          <w:p w14:paraId="7B71D9A4" w14:textId="77777777"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Abdul mustaqim,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pergeseran epistemologi tafsir</w:t>
            </w:r>
            <w:r w:rsidRPr="00872FEA">
              <w:rPr>
                <w:rFonts w:ascii="Gill Sans MT" w:hAnsi="Gill Sans MT"/>
                <w:sz w:val="22"/>
                <w:szCs w:val="22"/>
              </w:rPr>
              <w:t>, 2004</w:t>
            </w:r>
          </w:p>
          <w:p w14:paraId="7BD58B8C" w14:textId="134C08AE" w:rsidR="00DB2C4F" w:rsidRPr="00F24CE8" w:rsidRDefault="00DB2C4F" w:rsidP="00DB2C4F">
            <w:pPr>
              <w:pStyle w:val="ListParagraph"/>
              <w:spacing w:after="0" w:line="240" w:lineRule="auto"/>
              <w:ind w:left="163" w:right="85"/>
              <w:rPr>
                <w:rFonts w:ascii="Gill Sans MT" w:hAnsi="Gill Sans MT"/>
                <w:color w:val="212327"/>
              </w:rPr>
            </w:pPr>
          </w:p>
        </w:tc>
      </w:tr>
      <w:tr w:rsidR="00DB2C4F" w:rsidRPr="00B76BDD" w14:paraId="157A764D" w14:textId="77777777" w:rsidTr="009C6517">
        <w:tc>
          <w:tcPr>
            <w:tcW w:w="593" w:type="dxa"/>
          </w:tcPr>
          <w:p w14:paraId="154F3377" w14:textId="77777777" w:rsidR="00FC4B1B" w:rsidRPr="00B76BDD" w:rsidRDefault="00FC4B1B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2</w:t>
            </w:r>
            <w:r w:rsidRPr="00B76BDD">
              <w:rPr>
                <w:rFonts w:ascii="Gill Sans MT" w:hAnsi="Gill Sans MT"/>
              </w:rPr>
              <w:t xml:space="preserve">. </w:t>
            </w:r>
          </w:p>
        </w:tc>
        <w:tc>
          <w:tcPr>
            <w:tcW w:w="2350" w:type="dxa"/>
          </w:tcPr>
          <w:p w14:paraId="03BFF943" w14:textId="77777777" w:rsidR="00FC4B1B" w:rsidRDefault="00B9487A" w:rsidP="00B9487A">
            <w:pPr>
              <w:pStyle w:val="NoSpacing"/>
              <w:rPr>
                <w:rFonts w:ascii="Gill Sans MT" w:hAnsi="Gill Sans MT"/>
                <w:lang w:val="en-GB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r>
              <w:rPr>
                <w:rFonts w:ascii="Gill Sans MT" w:hAnsi="Gill Sans MT"/>
                <w:lang w:val="en-GB"/>
              </w:rPr>
              <w:t xml:space="preserve"> </w:t>
            </w:r>
            <w:r w:rsidR="00795680">
              <w:rPr>
                <w:rFonts w:ascii="Gill Sans MT" w:hAnsi="Gill Sans MT"/>
                <w:lang w:val="en-GB"/>
              </w:rPr>
              <w:t>Tafsir ayat ayat sosial</w:t>
            </w:r>
            <w:r w:rsidR="00A43BF1">
              <w:rPr>
                <w:rFonts w:ascii="Gill Sans MT" w:hAnsi="Gill Sans MT"/>
                <w:lang w:val="en-GB"/>
              </w:rPr>
              <w:t xml:space="preserve"> </w:t>
            </w:r>
          </w:p>
          <w:p w14:paraId="1A760EBC" w14:textId="7CCFC1EB" w:rsidR="00A43BF1" w:rsidRPr="00A43BF1" w:rsidRDefault="00A43BF1" w:rsidP="00B9487A">
            <w:pPr>
              <w:pStyle w:val="NoSpacing"/>
              <w:rPr>
                <w:rFonts w:ascii="Gill Sans MT" w:hAnsi="Gill Sans MT" w:cstheme="minorHAnsi"/>
              </w:rPr>
            </w:pPr>
            <w:r w:rsidRPr="00407811">
              <w:rPr>
                <w:rFonts w:asciiTheme="majorBidi" w:hAnsiTheme="majorBidi" w:cstheme="majorBidi"/>
                <w:lang w:val="id-ID"/>
              </w:rPr>
              <w:t>Ayat An-nahl ayat: 90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49" w:type="dxa"/>
          </w:tcPr>
          <w:p w14:paraId="1D12406E" w14:textId="04D7A14E" w:rsidR="00FC4B1B" w:rsidRDefault="00471D5F" w:rsidP="00471D5F">
            <w:pPr>
              <w:spacing w:after="0" w:line="240" w:lineRule="auto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 w:cs="Arial"/>
                <w:color w:val="000000" w:themeColor="text1"/>
                <w:lang w:val="sv-SE"/>
              </w:rPr>
              <w:t>Konsep masyarakat ideal dalam islam.</w:t>
            </w:r>
          </w:p>
          <w:p w14:paraId="59B80D00" w14:textId="77777777" w:rsidR="00471D5F" w:rsidRDefault="00471D5F" w:rsidP="00471D5F">
            <w:pPr>
              <w:spacing w:after="0" w:line="240" w:lineRule="auto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 w:cs="Arial"/>
                <w:color w:val="000000" w:themeColor="text1"/>
                <w:lang w:val="sv-SE"/>
              </w:rPr>
              <w:t>Larangan berlebih lebihan dalam mengkonsumsi makanan yang halal.</w:t>
            </w:r>
          </w:p>
          <w:p w14:paraId="42C24529" w14:textId="77777777" w:rsidR="00471D5F" w:rsidRDefault="00471D5F" w:rsidP="00471D5F">
            <w:pPr>
              <w:spacing w:after="0" w:line="240" w:lineRule="auto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 w:cs="Arial"/>
                <w:color w:val="000000" w:themeColor="text1"/>
                <w:lang w:val="sv-SE"/>
              </w:rPr>
              <w:t>Konsep dalam insting seksual.</w:t>
            </w:r>
          </w:p>
          <w:p w14:paraId="340A5D7F" w14:textId="77777777" w:rsidR="00471D5F" w:rsidRDefault="00471D5F" w:rsidP="00471D5F">
            <w:pPr>
              <w:spacing w:after="0" w:line="240" w:lineRule="auto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 w:cs="Arial"/>
                <w:color w:val="000000" w:themeColor="text1"/>
                <w:lang w:val="sv-SE"/>
              </w:rPr>
              <w:t>Konsep meninggalkan yang membahayakan kesehatan tubuh.</w:t>
            </w:r>
          </w:p>
          <w:p w14:paraId="2DFE04BF" w14:textId="4144D2D4" w:rsidR="00471D5F" w:rsidRPr="00471D5F" w:rsidRDefault="00471D5F" w:rsidP="00471D5F">
            <w:pPr>
              <w:spacing w:after="0" w:line="240" w:lineRule="auto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 w:cs="Arial"/>
                <w:color w:val="000000" w:themeColor="text1"/>
                <w:lang w:val="sv-SE"/>
              </w:rPr>
              <w:t>Konsep moderesasi dalam hal tauhid rabanni.</w:t>
            </w:r>
          </w:p>
        </w:tc>
        <w:tc>
          <w:tcPr>
            <w:tcW w:w="1812" w:type="dxa"/>
          </w:tcPr>
          <w:p w14:paraId="0068AFFC" w14:textId="43208885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discussion</w:t>
            </w:r>
          </w:p>
          <w:p w14:paraId="415F48CE" w14:textId="24E1CBD5" w:rsidR="00FC4B1B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 xml:space="preserve">Presentasi </w:t>
            </w:r>
            <w:r w:rsidR="00FC4B1B"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7F78DA74" w14:textId="480BCE3F" w:rsidR="00FC4B1B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14:paraId="5A618941" w14:textId="2D69593B" w:rsidR="00FC4B1B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14:paraId="6ADB58DA" w14:textId="77777777"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14:paraId="7BECA604" w14:textId="77777777"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14:paraId="40A9ED5A" w14:textId="77777777" w:rsidR="00FC4B1B" w:rsidRPr="0022434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14:paraId="52035FF3" w14:textId="77777777"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6684C757" w14:textId="77777777" w:rsidR="00FC4B1B" w:rsidRPr="00B76BDD" w:rsidRDefault="00FC4B1B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14:paraId="62017D02" w14:textId="2E3676E4"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  <w:sz w:val="22"/>
                <w:szCs w:val="22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Nurcholis maadjid,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doktrin islam dalam sejarah,</w:t>
            </w:r>
            <w:r w:rsidRPr="00872FEA">
              <w:rPr>
                <w:rFonts w:ascii="Gill Sans MT" w:hAnsi="Gill Sans MT"/>
                <w:sz w:val="22"/>
                <w:szCs w:val="22"/>
              </w:rPr>
              <w:t xml:space="preserve"> 1995</w:t>
            </w:r>
          </w:p>
          <w:p w14:paraId="7A7BD121" w14:textId="7B12EA0D"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  <w:sz w:val="22"/>
                <w:szCs w:val="22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Nashr hamid abu zaid,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mafhum al nashshdirasah fi ulum Al-qur`an</w:t>
            </w:r>
            <w:r w:rsidRPr="00872FEA">
              <w:rPr>
                <w:rFonts w:ascii="Gill Sans MT" w:hAnsi="Gill Sans MT"/>
                <w:sz w:val="22"/>
                <w:szCs w:val="22"/>
              </w:rPr>
              <w:t>, 1994</w:t>
            </w:r>
          </w:p>
          <w:p w14:paraId="21F37FCC" w14:textId="2CD13951" w:rsidR="00FC4B1B" w:rsidRPr="00DB2C4F" w:rsidRDefault="00FC4B1B" w:rsidP="00DB2C4F">
            <w:pPr>
              <w:rPr>
                <w:rFonts w:ascii="Gill Sans MT" w:hAnsi="Gill Sans MT"/>
                <w:color w:val="212327"/>
              </w:rPr>
            </w:pPr>
          </w:p>
        </w:tc>
      </w:tr>
      <w:tr w:rsidR="00DB2C4F" w:rsidRPr="00B76BDD" w14:paraId="474AF7EA" w14:textId="77777777" w:rsidTr="009C6517">
        <w:tc>
          <w:tcPr>
            <w:tcW w:w="593" w:type="dxa"/>
          </w:tcPr>
          <w:p w14:paraId="16191C80" w14:textId="77777777" w:rsidR="00BF700C" w:rsidRPr="00B76BDD" w:rsidRDefault="00BF700C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3</w:t>
            </w:r>
            <w:r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14:paraId="36130CB4" w14:textId="4155F608" w:rsidR="00A43BF1" w:rsidRPr="00FC7791" w:rsidRDefault="00B9487A" w:rsidP="00A43BF1">
            <w:pPr>
              <w:rPr>
                <w:rFonts w:ascii="Gill Sans MT" w:hAnsi="Gill Sans MT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Mahasiswa dapat </w:t>
            </w:r>
            <w:r w:rsidR="00795680">
              <w:rPr>
                <w:rFonts w:ascii="Gill Sans MT" w:hAnsi="Gill Sans MT"/>
                <w:lang w:val="en-GB"/>
              </w:rPr>
              <w:t>Tafsir ayat ayat sosial</w:t>
            </w:r>
            <w:r w:rsidR="00A43BF1">
              <w:rPr>
                <w:rFonts w:ascii="Gill Sans MT" w:hAnsi="Gill Sans MT"/>
                <w:lang w:val="en-GB"/>
              </w:rPr>
              <w:t xml:space="preserve"> </w:t>
            </w:r>
            <w:r w:rsidR="00A43BF1">
              <w:rPr>
                <w:rFonts w:asciiTheme="majorBidi" w:hAnsiTheme="majorBidi" w:cstheme="majorBidi"/>
                <w:sz w:val="24"/>
                <w:szCs w:val="24"/>
              </w:rPr>
              <w:t>Nuh: 12;24</w:t>
            </w:r>
            <w:r w:rsidR="00A43BF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43BF1">
              <w:rPr>
                <w:rFonts w:asciiTheme="majorBidi" w:hAnsiTheme="majorBidi" w:cstheme="majorBidi"/>
                <w:sz w:val="24"/>
                <w:szCs w:val="24"/>
              </w:rPr>
              <w:t>Hud: 13;18</w:t>
            </w:r>
            <w:r w:rsidR="00A43BF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43BF1">
              <w:rPr>
                <w:rFonts w:asciiTheme="majorBidi" w:hAnsiTheme="majorBidi" w:cstheme="majorBidi"/>
                <w:sz w:val="24"/>
                <w:szCs w:val="24"/>
              </w:rPr>
              <w:t>Ibrahim: 3,16</w:t>
            </w:r>
          </w:p>
          <w:p w14:paraId="5C671AA3" w14:textId="4555652F" w:rsidR="00BF700C" w:rsidRPr="00FC7791" w:rsidRDefault="00BF700C" w:rsidP="00B9487A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2449" w:type="dxa"/>
          </w:tcPr>
          <w:p w14:paraId="1A4741AE" w14:textId="77777777" w:rsidR="00BF700C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Dimensi sosial dalam kehidupan nabi dan rasul didalam Al-Qur`an</w:t>
            </w:r>
          </w:p>
          <w:p w14:paraId="6385F972" w14:textId="77777777" w:rsidR="00471D5F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Nabi nuh as dengan masyarakatnya</w:t>
            </w:r>
          </w:p>
          <w:p w14:paraId="02B2223E" w14:textId="77777777" w:rsidR="00471D5F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Nabi hud as dengan masyarakatnya</w:t>
            </w:r>
          </w:p>
          <w:p w14:paraId="1A51F3B1" w14:textId="77777777" w:rsidR="00471D5F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Nabi ibrahim as dengan masyarakatnya</w:t>
            </w:r>
          </w:p>
          <w:p w14:paraId="118AC3E7" w14:textId="54FE84F9" w:rsidR="00471D5F" w:rsidRPr="00471D5F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14:paraId="01B001F6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39027C6C" w14:textId="5847EED1" w:rsidR="00BF700C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2F6C002B" w14:textId="3AFD183A" w:rsidR="00BF700C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14:paraId="5D4F4FA8" w14:textId="0056F559" w:rsidR="00BF700C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14:paraId="46AFB84C" w14:textId="77777777"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14:paraId="5E3E1466" w14:textId="77777777"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14:paraId="0EA17043" w14:textId="77777777" w:rsidR="00BF700C" w:rsidRPr="0022434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lastRenderedPageBreak/>
              <w:t xml:space="preserve">Kebenaran dalam mengungkapkan originalitas alasan </w:t>
            </w:r>
          </w:p>
          <w:p w14:paraId="625C80B2" w14:textId="77777777"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11C21C03" w14:textId="77777777" w:rsidR="00BF700C" w:rsidRDefault="00BF700C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14:paraId="0FF66315" w14:textId="773A1104"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hanging="133"/>
            </w:pPr>
            <w:r w:rsidRPr="00872FEA">
              <w:t xml:space="preserve">Haliday dan Ruqayya hasan, </w:t>
            </w:r>
            <w:r w:rsidRPr="00872FEA">
              <w:rPr>
                <w:i/>
                <w:iCs/>
              </w:rPr>
              <w:t>Aspek aspek bahasa dalam pandangan semiotika sosial</w:t>
            </w:r>
            <w:r w:rsidRPr="00872FEA">
              <w:t>, 1994</w:t>
            </w:r>
          </w:p>
          <w:p w14:paraId="5EED0E50" w14:textId="7A43E575" w:rsidR="00565DA7" w:rsidRPr="00E7628D" w:rsidRDefault="00DB2C4F" w:rsidP="00DB2C4F">
            <w:pPr>
              <w:pStyle w:val="ListParagraph"/>
              <w:numPr>
                <w:ilvl w:val="0"/>
                <w:numId w:val="5"/>
              </w:numPr>
              <w:ind w:left="163" w:hanging="163"/>
              <w:rPr>
                <w:rFonts w:ascii="Gill Sans MT" w:hAnsi="Gill Sans MT" w:cstheme="minorHAnsi"/>
                <w:iCs/>
                <w:lang w:val="id-ID"/>
              </w:rPr>
            </w:pPr>
            <w:r w:rsidRPr="00872FEA">
              <w:t xml:space="preserve">Hendar riyadi, </w:t>
            </w:r>
            <w:r w:rsidRPr="00872FEA">
              <w:rPr>
                <w:i/>
                <w:iCs/>
              </w:rPr>
              <w:t>tafsir emansiparotis</w:t>
            </w:r>
            <w:r w:rsidRPr="00872FEA">
              <w:t>, 2001</w:t>
            </w:r>
          </w:p>
        </w:tc>
      </w:tr>
      <w:tr w:rsidR="00DB2C4F" w:rsidRPr="00B76BDD" w14:paraId="0B55CC08" w14:textId="77777777" w:rsidTr="009C6517">
        <w:tc>
          <w:tcPr>
            <w:tcW w:w="593" w:type="dxa"/>
          </w:tcPr>
          <w:p w14:paraId="2215B895" w14:textId="77777777" w:rsidR="006F705F" w:rsidRPr="00B76BDD" w:rsidRDefault="006F705F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14.</w:t>
            </w:r>
          </w:p>
        </w:tc>
        <w:tc>
          <w:tcPr>
            <w:tcW w:w="2350" w:type="dxa"/>
          </w:tcPr>
          <w:p w14:paraId="3656E72C" w14:textId="74EDA891" w:rsidR="006F705F" w:rsidRPr="00A43BF1" w:rsidRDefault="006F705F" w:rsidP="00B9487A">
            <w:pPr>
              <w:spacing w:after="0" w:line="240" w:lineRule="auto"/>
              <w:jc w:val="both"/>
              <w:rPr>
                <w:rFonts w:ascii="Gill Sans MT" w:hAnsi="Gill Sans MT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r>
              <w:rPr>
                <w:rFonts w:ascii="Gill Sans MT" w:hAnsi="Gill Sans MT"/>
              </w:rPr>
              <w:t xml:space="preserve"> </w:t>
            </w:r>
            <w:r w:rsidR="00795680">
              <w:rPr>
                <w:rFonts w:ascii="Gill Sans MT" w:hAnsi="Gill Sans MT"/>
                <w:lang w:val="en-GB"/>
              </w:rPr>
              <w:t>Tafsir ayat ayat sosial</w:t>
            </w:r>
            <w:r w:rsidR="00A43BF1">
              <w:rPr>
                <w:rFonts w:ascii="Gill Sans MT" w:hAnsi="Gill Sans MT"/>
                <w:lang w:val="en-GB"/>
              </w:rPr>
              <w:t xml:space="preserve"> </w:t>
            </w:r>
            <w:r w:rsidR="00A43BF1"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Al-‘araf: 36, as-saba’: 15</w:t>
            </w:r>
            <w:r w:rsidR="00A43BF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A43BF1"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An-Nisa’: 147, al-maidah: 66</w:t>
            </w:r>
          </w:p>
        </w:tc>
        <w:tc>
          <w:tcPr>
            <w:tcW w:w="2449" w:type="dxa"/>
          </w:tcPr>
          <w:p w14:paraId="630CC1D4" w14:textId="77777777" w:rsidR="00471D5F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Menuai buah sosial.</w:t>
            </w:r>
          </w:p>
          <w:p w14:paraId="563D1705" w14:textId="77777777" w:rsidR="00471D5F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Keberkahan dari langit dan bumi</w:t>
            </w:r>
          </w:p>
          <w:p w14:paraId="226D561C" w14:textId="7201DED3" w:rsidR="006F705F" w:rsidRPr="00471D5F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Selamat dari azab dan siksa bencana.</w:t>
            </w:r>
            <w:r w:rsidR="006F705F" w:rsidRPr="00471D5F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1812" w:type="dxa"/>
          </w:tcPr>
          <w:p w14:paraId="2E2DD951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5EB13C8D" w14:textId="2FF6BC89" w:rsidR="006F705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506CDA2B" w14:textId="36B84449" w:rsidR="006F705F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14:paraId="7AFA8181" w14:textId="107DD723" w:rsidR="006F705F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14:paraId="7747228D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14:paraId="7F05829D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14:paraId="1170C9EF" w14:textId="77777777" w:rsidR="006F705F" w:rsidRPr="0022434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14:paraId="2EFF83E8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1B7429F5" w14:textId="77777777" w:rsidR="006F705F" w:rsidRDefault="006F705F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14:paraId="300A7BC4" w14:textId="77777777"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  <w:sz w:val="22"/>
                <w:szCs w:val="22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Nurcholis maadjid,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doktrin islam dalam sejarah,</w:t>
            </w:r>
            <w:r w:rsidRPr="00872FEA">
              <w:rPr>
                <w:rFonts w:ascii="Gill Sans MT" w:hAnsi="Gill Sans MT"/>
                <w:sz w:val="22"/>
                <w:szCs w:val="22"/>
              </w:rPr>
              <w:t xml:space="preserve"> 1995</w:t>
            </w:r>
          </w:p>
          <w:p w14:paraId="27DA0065" w14:textId="77777777"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Fathul mufid, </w:t>
            </w:r>
            <w:r w:rsidRPr="00872FEA">
              <w:rPr>
                <w:rFonts w:ascii="Gill Sans MT" w:hAnsi="Gill Sans MT"/>
                <w:i/>
                <w:iCs/>
              </w:rPr>
              <w:t>filsafat ilmu islam</w:t>
            </w:r>
            <w:r w:rsidRPr="00872FEA">
              <w:rPr>
                <w:rFonts w:ascii="Gill Sans MT" w:hAnsi="Gill Sans MT"/>
              </w:rPr>
              <w:t>, 2008</w:t>
            </w:r>
          </w:p>
          <w:p w14:paraId="7A14CEFD" w14:textId="09ABBF64" w:rsidR="006F705F" w:rsidRPr="00E7628D" w:rsidRDefault="006F705F" w:rsidP="00DB2C4F">
            <w:pPr>
              <w:pStyle w:val="ListParagraph"/>
              <w:ind w:left="163"/>
              <w:rPr>
                <w:rFonts w:ascii="Gill Sans MT" w:hAnsi="Gill Sans MT" w:cstheme="minorHAnsi"/>
                <w:iCs/>
                <w:lang w:val="id-ID"/>
              </w:rPr>
            </w:pPr>
          </w:p>
        </w:tc>
      </w:tr>
      <w:tr w:rsidR="00DB2C4F" w:rsidRPr="00B76BDD" w14:paraId="5437BEE8" w14:textId="77777777" w:rsidTr="009C6517">
        <w:tc>
          <w:tcPr>
            <w:tcW w:w="593" w:type="dxa"/>
          </w:tcPr>
          <w:p w14:paraId="7580F5CB" w14:textId="77777777" w:rsidR="006F705F" w:rsidRPr="00B76BDD" w:rsidRDefault="006F705F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15. </w:t>
            </w:r>
          </w:p>
        </w:tc>
        <w:tc>
          <w:tcPr>
            <w:tcW w:w="2350" w:type="dxa"/>
          </w:tcPr>
          <w:p w14:paraId="10F4956E" w14:textId="77777777" w:rsidR="00A43BF1" w:rsidRPr="00407811" w:rsidRDefault="006F705F" w:rsidP="00A43BF1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Gill Sans MT" w:hAnsi="Gill Sans MT" w:cstheme="minorHAnsi"/>
              </w:rPr>
              <w:t xml:space="preserve">Mampu mendeskripsikan substansi </w:t>
            </w:r>
            <w:r w:rsidR="00795680">
              <w:rPr>
                <w:rFonts w:ascii="Gill Sans MT" w:hAnsi="Gill Sans MT" w:cstheme="minorHAnsi"/>
              </w:rPr>
              <w:t xml:space="preserve">dalam </w:t>
            </w:r>
            <w:r w:rsidR="00795680">
              <w:rPr>
                <w:rFonts w:ascii="Gill Sans MT" w:hAnsi="Gill Sans MT"/>
                <w:lang w:val="en-GB"/>
              </w:rPr>
              <w:t>Tafsir ayat ayat sosial</w:t>
            </w:r>
            <w:r w:rsidR="00A43BF1">
              <w:rPr>
                <w:rFonts w:ascii="Gill Sans MT" w:hAnsi="Gill Sans MT"/>
                <w:lang w:val="en-GB"/>
              </w:rPr>
              <w:t xml:space="preserve"> </w:t>
            </w:r>
            <w:r w:rsidR="00A43BF1"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Al-baqarah: 133. Ashshofat: 61. Al-hadid:21, al-muthaffifin: 26, al-mulk:15, al-qashas: 77</w:t>
            </w:r>
            <w:r w:rsidR="00A43BF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A43BF1"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Al-kahfi:24-240</w:t>
            </w:r>
          </w:p>
          <w:p w14:paraId="6F6250FF" w14:textId="12155011" w:rsidR="006F705F" w:rsidRPr="00A43BF1" w:rsidRDefault="00A43BF1" w:rsidP="00A43BF1">
            <w:pPr>
              <w:spacing w:after="0" w:line="240" w:lineRule="auto"/>
              <w:ind w:left="116"/>
              <w:rPr>
                <w:rFonts w:ascii="Gill Sans MT" w:hAnsi="Gill Sans MT" w:cstheme="minorHAnsi"/>
              </w:rPr>
            </w:pPr>
            <w:r w:rsidRPr="0040781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Al-qalam: 22-26</w:t>
            </w:r>
          </w:p>
        </w:tc>
        <w:tc>
          <w:tcPr>
            <w:tcW w:w="2449" w:type="dxa"/>
          </w:tcPr>
          <w:p w14:paraId="1291D4D2" w14:textId="77777777" w:rsidR="006F705F" w:rsidRDefault="00471D5F" w:rsidP="00471D5F">
            <w:pPr>
              <w:spacing w:after="0" w:line="240" w:lineRule="auto"/>
              <w:rPr>
                <w:rFonts w:ascii="Gill Sans MT" w:hAnsi="Gill Sans MT" w:cstheme="minorHAnsi"/>
                <w:color w:val="000000" w:themeColor="text1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Persaingan sosial dalam kaca mata al-qur`an.</w:t>
            </w:r>
          </w:p>
          <w:p w14:paraId="55FAD91E" w14:textId="77777777" w:rsidR="00471D5F" w:rsidRDefault="00471D5F" w:rsidP="00471D5F">
            <w:pPr>
              <w:spacing w:after="0" w:line="240" w:lineRule="auto"/>
              <w:rPr>
                <w:rFonts w:ascii="Gill Sans MT" w:hAnsi="Gill Sans MT" w:cstheme="minorHAnsi"/>
                <w:color w:val="000000" w:themeColor="text1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Persaingan yang dianjurkan.</w:t>
            </w:r>
          </w:p>
          <w:p w14:paraId="26DF0C5E" w14:textId="3479A329" w:rsidR="00471D5F" w:rsidRPr="00471D5F" w:rsidRDefault="00471D5F" w:rsidP="00471D5F">
            <w:pPr>
              <w:spacing w:after="0" w:line="240" w:lineRule="auto"/>
              <w:rPr>
                <w:rFonts w:ascii="Gill Sans MT" w:hAnsi="Gill Sans MT" w:cstheme="minorHAnsi"/>
                <w:color w:val="000000" w:themeColor="text1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Persaingan yang tidak dianjurkan.</w:t>
            </w:r>
          </w:p>
        </w:tc>
        <w:tc>
          <w:tcPr>
            <w:tcW w:w="1812" w:type="dxa"/>
          </w:tcPr>
          <w:p w14:paraId="23C93DA2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1735C8D0" w14:textId="7A4E3CCD" w:rsidR="006F705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05657F8D" w14:textId="3540BC41" w:rsidR="006F705F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14:paraId="21DAE93D" w14:textId="60EDC15D" w:rsidR="006F705F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14:paraId="663298A8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14:paraId="3E175A85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14:paraId="20F872F7" w14:textId="77777777" w:rsidR="006F705F" w:rsidRPr="0022434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14:paraId="765F2E9E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3C8C48C7" w14:textId="77777777" w:rsidR="006F705F" w:rsidRDefault="006F705F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14:paraId="763796EF" w14:textId="77777777"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Muhammad syahrur, </w:t>
            </w:r>
            <w:r w:rsidRPr="00872FEA">
              <w:rPr>
                <w:rFonts w:ascii="Gill Sans MT" w:hAnsi="Gill Sans MT"/>
                <w:i/>
                <w:iCs/>
              </w:rPr>
              <w:t>al kitab wa al qur`an</w:t>
            </w:r>
            <w:r w:rsidRPr="00872FEA">
              <w:rPr>
                <w:rFonts w:ascii="Gill Sans MT" w:hAnsi="Gill Sans MT"/>
              </w:rPr>
              <w:t>, 1990</w:t>
            </w:r>
          </w:p>
          <w:p w14:paraId="4DA64B5B" w14:textId="77777777"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Abdul mustaqim,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pergeseran epistemologi tafsir</w:t>
            </w:r>
            <w:r w:rsidRPr="00872FEA">
              <w:rPr>
                <w:rFonts w:ascii="Gill Sans MT" w:hAnsi="Gill Sans MT"/>
                <w:sz w:val="22"/>
                <w:szCs w:val="22"/>
              </w:rPr>
              <w:t>, 2004</w:t>
            </w:r>
          </w:p>
          <w:p w14:paraId="21083DCE" w14:textId="79D1AF5B" w:rsidR="006F705F" w:rsidRPr="00872FEA" w:rsidRDefault="006F705F" w:rsidP="00DB2C4F">
            <w:pPr>
              <w:pStyle w:val="BodyText2"/>
              <w:spacing w:after="0" w:line="240" w:lineRule="auto"/>
              <w:ind w:left="20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</w:p>
        </w:tc>
      </w:tr>
      <w:tr w:rsidR="00B9487A" w:rsidRPr="00B76BDD" w14:paraId="714761B6" w14:textId="77777777" w:rsidTr="003225B4">
        <w:tc>
          <w:tcPr>
            <w:tcW w:w="593" w:type="dxa"/>
          </w:tcPr>
          <w:p w14:paraId="79A3B786" w14:textId="77777777" w:rsidR="003E4BDB" w:rsidRPr="00B76BDD" w:rsidRDefault="00CC6A91" w:rsidP="006F705F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  <w:r w:rsidR="006F705F">
              <w:rPr>
                <w:rFonts w:ascii="Gill Sans MT" w:hAnsi="Gill Sans MT"/>
              </w:rPr>
              <w:t>6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4799" w:type="dxa"/>
            <w:gridSpan w:val="2"/>
          </w:tcPr>
          <w:p w14:paraId="18C48971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</w:rPr>
            </w:pPr>
            <w:r w:rsidRPr="00BB255B">
              <w:rPr>
                <w:rFonts w:ascii="Gill Sans MT" w:hAnsi="Gill Sans MT"/>
                <w:b/>
                <w:bCs/>
              </w:rPr>
              <w:t>SEMESTERAN</w:t>
            </w:r>
          </w:p>
        </w:tc>
        <w:tc>
          <w:tcPr>
            <w:tcW w:w="1812" w:type="dxa"/>
          </w:tcPr>
          <w:p w14:paraId="46D96DF8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98" w:type="dxa"/>
          </w:tcPr>
          <w:p w14:paraId="1E5CAC98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255" w:type="dxa"/>
          </w:tcPr>
          <w:p w14:paraId="64561377" w14:textId="77777777" w:rsidR="003E4BDB" w:rsidRPr="00B76BDD" w:rsidRDefault="003E4BDB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14:paraId="5535AAAC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59" w:type="dxa"/>
          </w:tcPr>
          <w:p w14:paraId="06E17EA6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2307" w:type="dxa"/>
          </w:tcPr>
          <w:p w14:paraId="13C46AF1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</w:tr>
    </w:tbl>
    <w:p w14:paraId="5A7C6BDE" w14:textId="77777777" w:rsidR="003E4BD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 w:rsidRPr="0060377B">
        <w:rPr>
          <w:rFonts w:ascii="Gill Sans MT" w:hAnsi="Gill Sans MT"/>
        </w:rPr>
        <w:t xml:space="preserve">                                                                                </w:t>
      </w:r>
    </w:p>
    <w:p w14:paraId="7242FB16" w14:textId="77777777" w:rsidR="003E4BDB" w:rsidRPr="0060377B" w:rsidRDefault="003E4BDB" w:rsidP="001D7901">
      <w:pPr>
        <w:tabs>
          <w:tab w:val="left" w:pos="3600"/>
        </w:tabs>
        <w:spacing w:after="0" w:line="228" w:lineRule="auto"/>
        <w:ind w:left="8931"/>
        <w:jc w:val="both"/>
        <w:rPr>
          <w:rFonts w:ascii="Gill Sans MT" w:hAnsi="Gill Sans MT"/>
          <w:lang w:val="sv-SE"/>
        </w:rPr>
      </w:pPr>
      <w:r w:rsidRPr="0060377B">
        <w:rPr>
          <w:rFonts w:ascii="Gill Sans MT" w:hAnsi="Gill Sans MT"/>
          <w:lang w:val="sv-SE"/>
        </w:rPr>
        <w:t xml:space="preserve">Bengkulu, </w:t>
      </w:r>
      <w:r w:rsidR="00AA4F86">
        <w:rPr>
          <w:rFonts w:ascii="Gill Sans MT" w:hAnsi="Gill Sans MT"/>
          <w:lang w:val="sv-SE"/>
        </w:rPr>
        <w:t xml:space="preserve">   </w:t>
      </w:r>
      <w:r w:rsidR="001D7901">
        <w:rPr>
          <w:rFonts w:ascii="Gill Sans MT" w:hAnsi="Gill Sans MT"/>
          <w:lang w:val="sv-SE"/>
        </w:rPr>
        <w:t>Maret 2021</w:t>
      </w:r>
    </w:p>
    <w:p w14:paraId="0EA77A39" w14:textId="77777777"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60377B">
        <w:rPr>
          <w:rFonts w:ascii="Gill Sans MT" w:hAnsi="Gill Sans MT"/>
          <w:lang w:val="sv-SE"/>
        </w:rPr>
        <w:t xml:space="preserve">Mengetahui                                                              </w:t>
      </w:r>
      <w:r>
        <w:rPr>
          <w:rFonts w:ascii="Gill Sans MT" w:hAnsi="Gill Sans MT"/>
        </w:rPr>
        <w:t xml:space="preserve">                                                                   </w:t>
      </w:r>
      <w:r w:rsidRPr="0060377B">
        <w:rPr>
          <w:rFonts w:ascii="Gill Sans MT" w:hAnsi="Gill Sans MT"/>
          <w:lang w:val="sv-SE"/>
        </w:rPr>
        <w:t>Pengampu,</w:t>
      </w:r>
    </w:p>
    <w:p w14:paraId="4A08A0AB" w14:textId="77777777" w:rsidR="003E4BDB" w:rsidRPr="0060377B" w:rsidRDefault="003E4BDB" w:rsidP="001D7901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60377B">
        <w:rPr>
          <w:rFonts w:ascii="Gill Sans MT" w:hAnsi="Gill Sans MT"/>
          <w:lang w:val="sv-SE"/>
        </w:rPr>
        <w:t>K</w:t>
      </w:r>
      <w:r w:rsidR="001D7901">
        <w:rPr>
          <w:rFonts w:ascii="Gill Sans MT" w:hAnsi="Gill Sans MT"/>
          <w:lang w:val="sv-SE"/>
        </w:rPr>
        <w:t>aprodi</w:t>
      </w:r>
    </w:p>
    <w:p w14:paraId="4808904B" w14:textId="77777777"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14:paraId="0B9474BA" w14:textId="77777777"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14:paraId="594EB120" w14:textId="77777777"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3AEE0340" w14:textId="7BB911B1" w:rsidR="003E4BDB" w:rsidRDefault="00872FEA" w:rsidP="001D7901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H. Syukraini Ahmad, MA</w:t>
      </w:r>
      <w:r w:rsidR="003E4BDB" w:rsidRPr="0060377B">
        <w:rPr>
          <w:rFonts w:ascii="Gill Sans MT" w:hAnsi="Gill Sans MT"/>
        </w:rPr>
        <w:t xml:space="preserve">                          </w:t>
      </w:r>
      <w:r w:rsidR="003E4BDB">
        <w:rPr>
          <w:rFonts w:ascii="Gill Sans MT" w:hAnsi="Gill Sans MT"/>
        </w:rPr>
        <w:t xml:space="preserve">                                                                  </w:t>
      </w:r>
      <w:r w:rsidR="003E4BDB" w:rsidRPr="0060377B">
        <w:rPr>
          <w:rFonts w:ascii="Gill Sans MT" w:hAnsi="Gill Sans MT"/>
        </w:rPr>
        <w:t xml:space="preserve"> </w:t>
      </w:r>
      <w:r w:rsidR="003E4BDB">
        <w:rPr>
          <w:rFonts w:ascii="Gill Sans MT" w:hAnsi="Gill Sans MT"/>
        </w:rPr>
        <w:t xml:space="preserve">   </w:t>
      </w:r>
      <w:r w:rsidR="00A90609">
        <w:rPr>
          <w:rFonts w:ascii="Gill Sans MT" w:hAnsi="Gill Sans MT"/>
        </w:rPr>
        <w:tab/>
      </w:r>
      <w:r w:rsidR="00961357" w:rsidRPr="00872FEA">
        <w:rPr>
          <w:rFonts w:ascii="Gill Sans MT" w:hAnsi="Gill Sans MT"/>
          <w:sz w:val="24"/>
          <w:szCs w:val="24"/>
        </w:rPr>
        <w:t xml:space="preserve">    </w:t>
      </w:r>
      <w:r w:rsidRPr="00872FEA">
        <w:rPr>
          <w:rFonts w:ascii="Gill Sans MT" w:hAnsi="Gill Sans MT"/>
          <w:sz w:val="24"/>
          <w:szCs w:val="24"/>
        </w:rPr>
        <w:t>Jul Hendri, Lc. M. Hum</w:t>
      </w:r>
    </w:p>
    <w:p w14:paraId="57FF73EF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7E0F6ED0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311B1D58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78419581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07115C38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400B889D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1584D8B0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24798FC3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668CEBAD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473A42C2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211FF06F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615791A3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777B06B5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45BD4E8E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0A7B80B8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3F05D23C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5D5F14E6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23B191E0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6E35FB70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27FBF951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08985532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57091E8D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13E5FAB1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78CF0840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397C890B" w14:textId="77777777" w:rsidR="00735BAE" w:rsidRPr="00544768" w:rsidRDefault="00735BAE" w:rsidP="00735BAE">
      <w:pPr>
        <w:spacing w:after="0" w:line="240" w:lineRule="auto"/>
        <w:jc w:val="center"/>
        <w:rPr>
          <w:rFonts w:ascii="Britannic Bold" w:hAnsi="Britannic Bold"/>
          <w:sz w:val="26"/>
          <w:szCs w:val="26"/>
          <w:lang w:val="en-GB"/>
        </w:rPr>
      </w:pPr>
      <w:r w:rsidRPr="00544768">
        <w:rPr>
          <w:rFonts w:ascii="Britannic Bold" w:hAnsi="Britannic Bold"/>
          <w:sz w:val="26"/>
          <w:szCs w:val="26"/>
          <w:lang w:val="en-GB"/>
        </w:rPr>
        <w:t xml:space="preserve">PEMBAGIAN KELOMPOK DISKUSI MATA KULIAH </w:t>
      </w:r>
      <w:r w:rsidR="003157C1">
        <w:rPr>
          <w:rFonts w:ascii="Britannic Bold" w:hAnsi="Britannic Bold"/>
          <w:sz w:val="26"/>
          <w:szCs w:val="26"/>
          <w:lang w:val="en-GB"/>
        </w:rPr>
        <w:t xml:space="preserve">FILSAFAT </w:t>
      </w:r>
      <w:r w:rsidRPr="00544768">
        <w:rPr>
          <w:rFonts w:ascii="Britannic Bold" w:hAnsi="Britannic Bold"/>
          <w:sz w:val="26"/>
          <w:szCs w:val="26"/>
          <w:lang w:val="en-GB"/>
        </w:rPr>
        <w:t>PENDIDIKAN ISLAM</w:t>
      </w:r>
    </w:p>
    <w:p w14:paraId="79A24655" w14:textId="77777777" w:rsidR="00735BAE" w:rsidRDefault="00735BAE" w:rsidP="00735BAE">
      <w:pPr>
        <w:spacing w:after="0" w:line="240" w:lineRule="auto"/>
        <w:jc w:val="center"/>
        <w:rPr>
          <w:rFonts w:ascii="Britannic Bold" w:hAnsi="Britannic Bold"/>
          <w:sz w:val="26"/>
          <w:szCs w:val="26"/>
          <w:lang w:val="en-GB"/>
        </w:rPr>
      </w:pPr>
      <w:r w:rsidRPr="00544768">
        <w:rPr>
          <w:rFonts w:ascii="Britannic Bold" w:hAnsi="Britannic Bold"/>
          <w:sz w:val="26"/>
          <w:szCs w:val="26"/>
          <w:lang w:val="en-GB"/>
        </w:rPr>
        <w:t xml:space="preserve">KELAS </w:t>
      </w:r>
      <w:r>
        <w:rPr>
          <w:rFonts w:ascii="Britannic Bold" w:hAnsi="Britannic Bold"/>
          <w:sz w:val="26"/>
          <w:szCs w:val="26"/>
          <w:lang w:val="en-GB"/>
        </w:rPr>
        <w:t>1</w:t>
      </w:r>
      <w:r w:rsidRPr="00544768">
        <w:rPr>
          <w:rFonts w:ascii="Britannic Bold" w:hAnsi="Britannic Bold"/>
          <w:sz w:val="26"/>
          <w:szCs w:val="26"/>
          <w:lang w:val="en-GB"/>
        </w:rPr>
        <w:t>/</w:t>
      </w:r>
      <w:r>
        <w:rPr>
          <w:rFonts w:ascii="Britannic Bold" w:hAnsi="Britannic Bold"/>
          <w:sz w:val="26"/>
          <w:szCs w:val="26"/>
          <w:lang w:val="en-GB"/>
        </w:rPr>
        <w:t>A/</w:t>
      </w:r>
      <w:r w:rsidRPr="00544768">
        <w:rPr>
          <w:rFonts w:ascii="Britannic Bold" w:hAnsi="Britannic Bold"/>
          <w:sz w:val="26"/>
          <w:szCs w:val="26"/>
          <w:lang w:val="en-GB"/>
        </w:rPr>
        <w:t>P</w:t>
      </w:r>
      <w:r>
        <w:rPr>
          <w:rFonts w:ascii="Britannic Bold" w:hAnsi="Britannic Bold"/>
          <w:sz w:val="26"/>
          <w:szCs w:val="26"/>
          <w:lang w:val="en-GB"/>
        </w:rPr>
        <w:t xml:space="preserve">GMI </w:t>
      </w:r>
      <w:r w:rsidRPr="00544768">
        <w:rPr>
          <w:rFonts w:ascii="Britannic Bold" w:hAnsi="Britannic Bold"/>
          <w:sz w:val="26"/>
          <w:szCs w:val="26"/>
          <w:lang w:val="en-GB"/>
        </w:rPr>
        <w:t>C.</w:t>
      </w:r>
      <w:r>
        <w:rPr>
          <w:rFonts w:ascii="Britannic Bold" w:hAnsi="Britannic Bold"/>
          <w:sz w:val="26"/>
          <w:szCs w:val="26"/>
          <w:lang w:val="en-GB"/>
        </w:rPr>
        <w:t>3</w:t>
      </w:r>
      <w:r w:rsidRPr="00544768">
        <w:rPr>
          <w:rFonts w:ascii="Britannic Bold" w:hAnsi="Britannic Bold"/>
          <w:sz w:val="26"/>
          <w:szCs w:val="26"/>
          <w:lang w:val="en-GB"/>
        </w:rPr>
        <w:t>.1</w:t>
      </w:r>
      <w:r>
        <w:rPr>
          <w:rFonts w:ascii="Britannic Bold" w:hAnsi="Britannic Bold"/>
          <w:sz w:val="26"/>
          <w:szCs w:val="26"/>
          <w:lang w:val="en-GB"/>
        </w:rPr>
        <w:t>4</w:t>
      </w:r>
    </w:p>
    <w:p w14:paraId="617114D3" w14:textId="77777777" w:rsidR="00735BAE" w:rsidRPr="00544768" w:rsidRDefault="00735BAE" w:rsidP="00735BAE">
      <w:pPr>
        <w:spacing w:after="0" w:line="240" w:lineRule="auto"/>
        <w:jc w:val="center"/>
        <w:rPr>
          <w:rFonts w:ascii="Britannic Bold" w:hAnsi="Britannic Bold"/>
          <w:sz w:val="26"/>
          <w:szCs w:val="26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3033"/>
        <w:gridCol w:w="8487"/>
      </w:tblGrid>
      <w:tr w:rsidR="003157C1" w:rsidRPr="003157C1" w14:paraId="5AA869F9" w14:textId="77777777" w:rsidTr="003157C1">
        <w:tc>
          <w:tcPr>
            <w:tcW w:w="1644" w:type="dxa"/>
          </w:tcPr>
          <w:p w14:paraId="4A38DCDC" w14:textId="77777777" w:rsidR="00735BAE" w:rsidRPr="003157C1" w:rsidRDefault="00735BAE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 w:themeColor="text1"/>
                <w:sz w:val="24"/>
                <w:szCs w:val="24"/>
              </w:rPr>
            </w:pPr>
            <w:r w:rsidRPr="003157C1">
              <w:rPr>
                <w:rFonts w:ascii="Gill Sans MT" w:hAnsi="Gill Sans MT"/>
                <w:b/>
                <w:bCs/>
                <w:color w:val="000000" w:themeColor="text1"/>
                <w:sz w:val="24"/>
                <w:szCs w:val="24"/>
                <w:lang w:val="en-GB"/>
              </w:rPr>
              <w:t>Kelompok</w:t>
            </w:r>
            <w:r w:rsidRPr="003157C1">
              <w:rPr>
                <w:rFonts w:ascii="Gill Sans MT" w:hAnsi="Gill Sans MT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033" w:type="dxa"/>
          </w:tcPr>
          <w:p w14:paraId="027DC795" w14:textId="77777777" w:rsidR="00735BAE" w:rsidRPr="00841FB3" w:rsidRDefault="00735BAE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841FB3">
              <w:rPr>
                <w:rFonts w:ascii="Gill Sans MT" w:hAnsi="Gill Sans MT"/>
                <w:b/>
                <w:bCs/>
                <w:color w:val="000000" w:themeColor="text1"/>
              </w:rPr>
              <w:t>Topik Bahasan</w:t>
            </w:r>
          </w:p>
          <w:p w14:paraId="2E5E4292" w14:textId="77777777" w:rsidR="00735BAE" w:rsidRPr="00841FB3" w:rsidRDefault="00735BAE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</w:tc>
        <w:tc>
          <w:tcPr>
            <w:tcW w:w="8487" w:type="dxa"/>
          </w:tcPr>
          <w:p w14:paraId="712CB1A8" w14:textId="77777777" w:rsidR="00735BAE" w:rsidRPr="003157C1" w:rsidRDefault="00735BAE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3157C1">
              <w:rPr>
                <w:rFonts w:ascii="Gill Sans MT" w:hAnsi="Gill Sans MT"/>
                <w:b/>
                <w:bCs/>
                <w:color w:val="000000" w:themeColor="text1"/>
                <w:sz w:val="24"/>
                <w:szCs w:val="24"/>
                <w:lang w:val="en-GB"/>
              </w:rPr>
              <w:t>Nama Anggota:</w:t>
            </w:r>
          </w:p>
        </w:tc>
      </w:tr>
      <w:tr w:rsidR="003157C1" w:rsidRPr="003157C1" w14:paraId="5AD04F04" w14:textId="77777777" w:rsidTr="003157C1">
        <w:tc>
          <w:tcPr>
            <w:tcW w:w="1644" w:type="dxa"/>
          </w:tcPr>
          <w:p w14:paraId="09F65DB0" w14:textId="77777777"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1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14:paraId="4B74CF73" w14:textId="77777777"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Tuhan, Manusia dan Alam dalam Perspektif Filsafat Pendidikan Islam</w:t>
            </w:r>
          </w:p>
        </w:tc>
        <w:tc>
          <w:tcPr>
            <w:tcW w:w="8487" w:type="dxa"/>
          </w:tcPr>
          <w:p w14:paraId="5B47568D" w14:textId="77777777"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14:paraId="4B5ED3F3" w14:textId="77777777" w:rsidTr="003157C1">
        <w:tc>
          <w:tcPr>
            <w:tcW w:w="1644" w:type="dxa"/>
          </w:tcPr>
          <w:p w14:paraId="04742699" w14:textId="77777777"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2</w:t>
            </w:r>
          </w:p>
        </w:tc>
        <w:tc>
          <w:tcPr>
            <w:tcW w:w="3033" w:type="dxa"/>
          </w:tcPr>
          <w:p w14:paraId="76F95C66" w14:textId="77777777"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 xml:space="preserve">Tinjauan Filosofis tentang Hakikat Tujuan Pendidikan Islam </w:t>
            </w:r>
          </w:p>
        </w:tc>
        <w:tc>
          <w:tcPr>
            <w:tcW w:w="8487" w:type="dxa"/>
          </w:tcPr>
          <w:p w14:paraId="575AA452" w14:textId="77777777"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14:paraId="6AA801C4" w14:textId="77777777" w:rsidTr="003157C1">
        <w:tc>
          <w:tcPr>
            <w:tcW w:w="1644" w:type="dxa"/>
          </w:tcPr>
          <w:p w14:paraId="0FF5FC47" w14:textId="77777777"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3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14:paraId="6ADBF1F4" w14:textId="77777777"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 Filosofis tentang Pendiidik dalam Islam</w:t>
            </w:r>
          </w:p>
        </w:tc>
        <w:tc>
          <w:tcPr>
            <w:tcW w:w="8487" w:type="dxa"/>
          </w:tcPr>
          <w:p w14:paraId="12DE0665" w14:textId="77777777"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14:paraId="1BF216FF" w14:textId="77777777" w:rsidTr="003157C1">
        <w:trPr>
          <w:trHeight w:val="657"/>
        </w:trPr>
        <w:tc>
          <w:tcPr>
            <w:tcW w:w="1644" w:type="dxa"/>
          </w:tcPr>
          <w:p w14:paraId="4A58BB6E" w14:textId="77777777"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4</w:t>
            </w:r>
          </w:p>
        </w:tc>
        <w:tc>
          <w:tcPr>
            <w:tcW w:w="3033" w:type="dxa"/>
          </w:tcPr>
          <w:p w14:paraId="491B5522" w14:textId="77777777"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 Filosofis tentang Peserta didik dalam Islam</w:t>
            </w:r>
          </w:p>
        </w:tc>
        <w:tc>
          <w:tcPr>
            <w:tcW w:w="8487" w:type="dxa"/>
          </w:tcPr>
          <w:p w14:paraId="389DE1F4" w14:textId="77777777"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14:paraId="618FF1EF" w14:textId="77777777" w:rsidTr="003157C1">
        <w:tc>
          <w:tcPr>
            <w:tcW w:w="1644" w:type="dxa"/>
          </w:tcPr>
          <w:p w14:paraId="316907CF" w14:textId="77777777"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lastRenderedPageBreak/>
              <w:t>5</w:t>
            </w:r>
          </w:p>
        </w:tc>
        <w:tc>
          <w:tcPr>
            <w:tcW w:w="3033" w:type="dxa"/>
          </w:tcPr>
          <w:p w14:paraId="255D5B81" w14:textId="77777777"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 Filosofis tentang Kurikulum dalam Islam</w:t>
            </w:r>
          </w:p>
        </w:tc>
        <w:tc>
          <w:tcPr>
            <w:tcW w:w="8487" w:type="dxa"/>
          </w:tcPr>
          <w:p w14:paraId="098C2C66" w14:textId="77777777"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14:paraId="0192E543" w14:textId="77777777" w:rsidTr="003157C1">
        <w:tc>
          <w:tcPr>
            <w:tcW w:w="1644" w:type="dxa"/>
          </w:tcPr>
          <w:p w14:paraId="6A415675" w14:textId="77777777"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6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14:paraId="679EB146" w14:textId="77777777"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 Filosofiis tentang Metode Pendidikan dalam Islam</w:t>
            </w:r>
          </w:p>
        </w:tc>
        <w:tc>
          <w:tcPr>
            <w:tcW w:w="8487" w:type="dxa"/>
          </w:tcPr>
          <w:p w14:paraId="4E03C46A" w14:textId="77777777"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Cs/>
                <w:color w:val="000000" w:themeColor="text1"/>
              </w:rPr>
            </w:pPr>
          </w:p>
        </w:tc>
      </w:tr>
      <w:tr w:rsidR="003157C1" w:rsidRPr="003157C1" w14:paraId="445F5FB3" w14:textId="77777777" w:rsidTr="003157C1">
        <w:trPr>
          <w:trHeight w:val="70"/>
        </w:trPr>
        <w:tc>
          <w:tcPr>
            <w:tcW w:w="1644" w:type="dxa"/>
          </w:tcPr>
          <w:p w14:paraId="7B71EB24" w14:textId="77777777"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7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14:paraId="5C56BFEF" w14:textId="77777777"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 xml:space="preserve">Tinjauan Filosofis tentang hakikat </w:t>
            </w: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id-ID"/>
              </w:rPr>
              <w:t xml:space="preserve"> media, </w:t>
            </w: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Lingkungan dan sarana prasarana dalam pendidikan Islam</w:t>
            </w:r>
          </w:p>
        </w:tc>
        <w:tc>
          <w:tcPr>
            <w:tcW w:w="8487" w:type="dxa"/>
          </w:tcPr>
          <w:p w14:paraId="070E22F2" w14:textId="77777777"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14:paraId="7C65ACD0" w14:textId="77777777" w:rsidTr="003157C1">
        <w:tc>
          <w:tcPr>
            <w:tcW w:w="1644" w:type="dxa"/>
          </w:tcPr>
          <w:p w14:paraId="19E7424D" w14:textId="77777777"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8</w:t>
            </w:r>
          </w:p>
        </w:tc>
        <w:tc>
          <w:tcPr>
            <w:tcW w:w="3033" w:type="dxa"/>
          </w:tcPr>
          <w:p w14:paraId="57E74981" w14:textId="77777777"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 Filosofis tentang Hakikat Evaluasi dalam Pendidikan islam</w:t>
            </w:r>
          </w:p>
        </w:tc>
        <w:tc>
          <w:tcPr>
            <w:tcW w:w="8487" w:type="dxa"/>
          </w:tcPr>
          <w:p w14:paraId="5EFBC948" w14:textId="77777777"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14:paraId="5E033197" w14:textId="77777777" w:rsidTr="003157C1">
        <w:tc>
          <w:tcPr>
            <w:tcW w:w="1644" w:type="dxa"/>
          </w:tcPr>
          <w:p w14:paraId="63A3A9B6" w14:textId="77777777"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9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14:paraId="18B29897" w14:textId="77777777"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 Filosofis tentang   konsep Tarbiyah, Ta’dib dan Taklim</w:t>
            </w: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id-ID"/>
              </w:rPr>
              <w:t xml:space="preserve"> menurut Muh. Naquib al-Attas</w:t>
            </w:r>
          </w:p>
        </w:tc>
        <w:tc>
          <w:tcPr>
            <w:tcW w:w="8487" w:type="dxa"/>
          </w:tcPr>
          <w:p w14:paraId="16949ACC" w14:textId="77777777"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14:paraId="67CEBCA3" w14:textId="77777777" w:rsidTr="003157C1">
        <w:tc>
          <w:tcPr>
            <w:tcW w:w="1644" w:type="dxa"/>
          </w:tcPr>
          <w:p w14:paraId="3B925183" w14:textId="77777777"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</w:rPr>
              <w:t>1</w:t>
            </w: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0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14:paraId="774DD864" w14:textId="77777777" w:rsidR="003157C1" w:rsidRPr="00841FB3" w:rsidRDefault="003157C1" w:rsidP="005C004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 xml:space="preserve">Tinjauan Filosofis tentang Pemikiran pendidikan </w:t>
            </w:r>
            <w:r w:rsidR="00EC02F0" w:rsidRPr="00841FB3">
              <w:rPr>
                <w:rFonts w:ascii="Gill Sans MT" w:hAnsi="Gill Sans MT"/>
                <w:b/>
                <w:sz w:val="22"/>
                <w:szCs w:val="22"/>
              </w:rPr>
              <w:t>al-Ghazali</w:t>
            </w:r>
            <w:r w:rsidR="005C0041" w:rsidRPr="00841FB3">
              <w:rPr>
                <w:rFonts w:ascii="Gill Sans MT" w:hAnsi="Gill Sans MT"/>
                <w:b/>
                <w:sz w:val="22"/>
                <w:szCs w:val="22"/>
              </w:rPr>
              <w:t xml:space="preserve"> dan</w:t>
            </w:r>
            <w:r w:rsidR="00EC02F0" w:rsidRPr="00841FB3">
              <w:rPr>
                <w:rFonts w:ascii="Gill Sans MT" w:hAnsi="Gill Sans MT"/>
                <w:b/>
                <w:sz w:val="22"/>
                <w:szCs w:val="22"/>
              </w:rPr>
              <w:t xml:space="preserve"> Ibnu Khaldun </w:t>
            </w:r>
          </w:p>
        </w:tc>
        <w:tc>
          <w:tcPr>
            <w:tcW w:w="8487" w:type="dxa"/>
          </w:tcPr>
          <w:p w14:paraId="00737150" w14:textId="77777777"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14:paraId="0D2ACEAC" w14:textId="77777777" w:rsidTr="003157C1">
        <w:tc>
          <w:tcPr>
            <w:tcW w:w="1644" w:type="dxa"/>
          </w:tcPr>
          <w:p w14:paraId="0127AA5D" w14:textId="77777777"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</w:rPr>
              <w:t>1</w:t>
            </w: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1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14:paraId="69BF5500" w14:textId="77777777"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 Filosofiis tentasg P</w:t>
            </w:r>
            <w:r w:rsidR="005C0041"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emikiran Pendidikan Ibnu Maskawaih</w:t>
            </w:r>
          </w:p>
        </w:tc>
        <w:tc>
          <w:tcPr>
            <w:tcW w:w="8487" w:type="dxa"/>
          </w:tcPr>
          <w:p w14:paraId="6C2CC913" w14:textId="77777777"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14:paraId="266F81EF" w14:textId="77777777" w:rsidTr="003157C1">
        <w:tc>
          <w:tcPr>
            <w:tcW w:w="1644" w:type="dxa"/>
          </w:tcPr>
          <w:p w14:paraId="3E475E32" w14:textId="77777777"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</w:rPr>
              <w:t>1</w:t>
            </w: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2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14:paraId="52F58977" w14:textId="77777777" w:rsidR="003157C1" w:rsidRPr="00841FB3" w:rsidRDefault="00EC02F0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 xml:space="preserve">Tinjauan Filosofiis tentasg </w:t>
            </w:r>
            <w:r w:rsidRPr="00841FB3">
              <w:rPr>
                <w:rFonts w:ascii="Gill Sans MT" w:hAnsi="Gill Sans MT"/>
                <w:b/>
                <w:sz w:val="22"/>
                <w:szCs w:val="22"/>
              </w:rPr>
              <w:t xml:space="preserve">Pemikiran Pendidikan Islam </w:t>
            </w:r>
            <w:r w:rsidRPr="00841FB3">
              <w:rPr>
                <w:rFonts w:ascii="Gill Sans MT" w:hAnsi="Gill Sans MT" w:cstheme="minorHAnsi"/>
                <w:b/>
                <w:sz w:val="22"/>
                <w:szCs w:val="22"/>
                <w:lang w:val="sv-SE"/>
              </w:rPr>
              <w:t>KH. Ahmad Dahlan dan KH. Hasyim Asy’ari</w:t>
            </w:r>
          </w:p>
        </w:tc>
        <w:tc>
          <w:tcPr>
            <w:tcW w:w="8487" w:type="dxa"/>
          </w:tcPr>
          <w:p w14:paraId="30A78A40" w14:textId="77777777" w:rsidR="003157C1" w:rsidRPr="003157C1" w:rsidRDefault="003157C1" w:rsidP="003157C1">
            <w:pPr>
              <w:pStyle w:val="NoSpacing"/>
              <w:rPr>
                <w:rFonts w:ascii="Gill Sans MT" w:hAnsi="Gill Sans MT" w:cstheme="minorHAnsi"/>
                <w:color w:val="000000" w:themeColor="text1"/>
              </w:rPr>
            </w:pPr>
          </w:p>
        </w:tc>
      </w:tr>
      <w:tr w:rsidR="003157C1" w:rsidRPr="003157C1" w14:paraId="0E18FE0E" w14:textId="77777777" w:rsidTr="003157C1">
        <w:tc>
          <w:tcPr>
            <w:tcW w:w="1644" w:type="dxa"/>
          </w:tcPr>
          <w:p w14:paraId="1ED868A5" w14:textId="77777777"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</w:rPr>
              <w:t>1</w:t>
            </w: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3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14:paraId="6F334BF8" w14:textId="77777777" w:rsidR="003157C1" w:rsidRPr="00841FB3" w:rsidRDefault="00EC02F0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</w:t>
            </w:r>
            <w:r w:rsidRPr="00841FB3">
              <w:rPr>
                <w:rFonts w:ascii="Gill Sans MT" w:hAnsi="Gill Sans MT" w:cstheme="minorHAnsi"/>
                <w:b/>
                <w:sz w:val="22"/>
                <w:szCs w:val="22"/>
                <w:lang w:val="sv-SE"/>
              </w:rPr>
              <w:t xml:space="preserve"> aliran filsafat pendidikan: perenialisme, esensialisme, progresivisme dan rekonstruksionisme</w:t>
            </w:r>
          </w:p>
        </w:tc>
        <w:tc>
          <w:tcPr>
            <w:tcW w:w="8487" w:type="dxa"/>
          </w:tcPr>
          <w:p w14:paraId="1DF6549E" w14:textId="77777777" w:rsidR="003157C1" w:rsidRPr="003157C1" w:rsidRDefault="003157C1" w:rsidP="003157C1">
            <w:pPr>
              <w:spacing w:after="0" w:line="240" w:lineRule="auto"/>
              <w:rPr>
                <w:rFonts w:ascii="Gill Sans MT" w:hAnsi="Gill Sans MT" w:cstheme="minorHAnsi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14:paraId="65DAD56D" w14:textId="77777777" w:rsidTr="00841FB3">
        <w:trPr>
          <w:trHeight w:val="1520"/>
        </w:trPr>
        <w:tc>
          <w:tcPr>
            <w:tcW w:w="1644" w:type="dxa"/>
          </w:tcPr>
          <w:p w14:paraId="6FD70B97" w14:textId="77777777"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</w:rPr>
              <w:t xml:space="preserve">14. </w:t>
            </w:r>
          </w:p>
        </w:tc>
        <w:tc>
          <w:tcPr>
            <w:tcW w:w="3033" w:type="dxa"/>
          </w:tcPr>
          <w:p w14:paraId="27E49C03" w14:textId="77777777" w:rsidR="003157C1" w:rsidRPr="00841FB3" w:rsidRDefault="00EC02F0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theme="minorHAnsi"/>
                <w:b/>
                <w:sz w:val="22"/>
                <w:szCs w:val="22"/>
              </w:rPr>
              <w:t>Analisis filosofis substansi dan signifikansi pendidikan karakter dalam Islam dalam merespon Revolusi Industri 4.0</w:t>
            </w:r>
          </w:p>
        </w:tc>
        <w:tc>
          <w:tcPr>
            <w:tcW w:w="8487" w:type="dxa"/>
          </w:tcPr>
          <w:p w14:paraId="0841F82F" w14:textId="77777777" w:rsidR="003157C1" w:rsidRPr="003157C1" w:rsidRDefault="003157C1" w:rsidP="003157C1">
            <w:pPr>
              <w:spacing w:after="0" w:line="240" w:lineRule="auto"/>
              <w:rPr>
                <w:rFonts w:ascii="Gill Sans MT" w:hAnsi="Gill Sans MT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73A92D6" w14:textId="77777777" w:rsidR="00735BAE" w:rsidRP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3D1FE639" w14:textId="77777777" w:rsidR="003E4BD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0BCFE151" w14:textId="77777777" w:rsidR="003E4BDB" w:rsidRDefault="003E4BDB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039447" w14:textId="77777777" w:rsidR="003E4BDB" w:rsidRDefault="003E4BDB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5C35F2" w14:textId="77777777"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8E49B4" w14:textId="77777777"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AE2820" w14:textId="77777777"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463422" w14:textId="77777777"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4AD464" w14:textId="77777777"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C2EA94" w14:textId="77777777"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ADF8F9" w14:textId="77777777"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352DB1" w14:textId="77777777"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26B2D8" w14:textId="77777777"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A7F69E" w14:textId="77777777"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ACBF7A" w14:textId="77777777" w:rsidR="003E4BDB" w:rsidRDefault="003E4BDB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3A6804" w14:textId="77777777" w:rsidR="003E4BDB" w:rsidRDefault="003E4BDB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B519E0" w14:textId="77777777" w:rsidR="003E4BDB" w:rsidRPr="00B93ADE" w:rsidRDefault="003E4BDB" w:rsidP="003E4BDB">
      <w:pPr>
        <w:spacing w:after="0" w:line="240" w:lineRule="auto"/>
        <w:rPr>
          <w:rFonts w:ascii="Maiandra GD" w:hAnsi="Maiandra GD" w:cs="Arial"/>
          <w:b/>
          <w:sz w:val="28"/>
          <w:szCs w:val="28"/>
        </w:rPr>
      </w:pPr>
    </w:p>
    <w:sectPr w:rsidR="003E4BDB" w:rsidRPr="00B93ADE" w:rsidSect="007812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3DF"/>
    <w:multiLevelType w:val="hybridMultilevel"/>
    <w:tmpl w:val="E0CECC20"/>
    <w:lvl w:ilvl="0" w:tplc="CBBED92A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6" w:hanging="360"/>
      </w:pPr>
    </w:lvl>
    <w:lvl w:ilvl="2" w:tplc="0421001B" w:tentative="1">
      <w:start w:val="1"/>
      <w:numFmt w:val="lowerRoman"/>
      <w:lvlText w:val="%3."/>
      <w:lvlJc w:val="right"/>
      <w:pPr>
        <w:ind w:left="2056" w:hanging="180"/>
      </w:pPr>
    </w:lvl>
    <w:lvl w:ilvl="3" w:tplc="0421000F" w:tentative="1">
      <w:start w:val="1"/>
      <w:numFmt w:val="decimal"/>
      <w:lvlText w:val="%4."/>
      <w:lvlJc w:val="left"/>
      <w:pPr>
        <w:ind w:left="2776" w:hanging="360"/>
      </w:pPr>
    </w:lvl>
    <w:lvl w:ilvl="4" w:tplc="04210019" w:tentative="1">
      <w:start w:val="1"/>
      <w:numFmt w:val="lowerLetter"/>
      <w:lvlText w:val="%5."/>
      <w:lvlJc w:val="left"/>
      <w:pPr>
        <w:ind w:left="3496" w:hanging="360"/>
      </w:pPr>
    </w:lvl>
    <w:lvl w:ilvl="5" w:tplc="0421001B" w:tentative="1">
      <w:start w:val="1"/>
      <w:numFmt w:val="lowerRoman"/>
      <w:lvlText w:val="%6."/>
      <w:lvlJc w:val="right"/>
      <w:pPr>
        <w:ind w:left="4216" w:hanging="180"/>
      </w:pPr>
    </w:lvl>
    <w:lvl w:ilvl="6" w:tplc="0421000F" w:tentative="1">
      <w:start w:val="1"/>
      <w:numFmt w:val="decimal"/>
      <w:lvlText w:val="%7."/>
      <w:lvlJc w:val="left"/>
      <w:pPr>
        <w:ind w:left="4936" w:hanging="360"/>
      </w:pPr>
    </w:lvl>
    <w:lvl w:ilvl="7" w:tplc="04210019" w:tentative="1">
      <w:start w:val="1"/>
      <w:numFmt w:val="lowerLetter"/>
      <w:lvlText w:val="%8."/>
      <w:lvlJc w:val="left"/>
      <w:pPr>
        <w:ind w:left="5656" w:hanging="360"/>
      </w:pPr>
    </w:lvl>
    <w:lvl w:ilvl="8" w:tplc="0421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 w15:restartNumberingAfterBreak="0">
    <w:nsid w:val="02175FDB"/>
    <w:multiLevelType w:val="hybridMultilevel"/>
    <w:tmpl w:val="C068D388"/>
    <w:lvl w:ilvl="0" w:tplc="B57ABDA4">
      <w:start w:val="1"/>
      <w:numFmt w:val="decimal"/>
      <w:lvlText w:val="(%1)"/>
      <w:lvlJc w:val="left"/>
      <w:pPr>
        <w:ind w:left="658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378" w:hanging="360"/>
      </w:pPr>
    </w:lvl>
    <w:lvl w:ilvl="2" w:tplc="0421001B" w:tentative="1">
      <w:start w:val="1"/>
      <w:numFmt w:val="lowerRoman"/>
      <w:lvlText w:val="%3."/>
      <w:lvlJc w:val="right"/>
      <w:pPr>
        <w:ind w:left="2098" w:hanging="180"/>
      </w:pPr>
    </w:lvl>
    <w:lvl w:ilvl="3" w:tplc="0421000F" w:tentative="1">
      <w:start w:val="1"/>
      <w:numFmt w:val="decimal"/>
      <w:lvlText w:val="%4."/>
      <w:lvlJc w:val="left"/>
      <w:pPr>
        <w:ind w:left="2818" w:hanging="360"/>
      </w:pPr>
    </w:lvl>
    <w:lvl w:ilvl="4" w:tplc="04210019" w:tentative="1">
      <w:start w:val="1"/>
      <w:numFmt w:val="lowerLetter"/>
      <w:lvlText w:val="%5."/>
      <w:lvlJc w:val="left"/>
      <w:pPr>
        <w:ind w:left="3538" w:hanging="360"/>
      </w:pPr>
    </w:lvl>
    <w:lvl w:ilvl="5" w:tplc="0421001B" w:tentative="1">
      <w:start w:val="1"/>
      <w:numFmt w:val="lowerRoman"/>
      <w:lvlText w:val="%6."/>
      <w:lvlJc w:val="right"/>
      <w:pPr>
        <w:ind w:left="4258" w:hanging="180"/>
      </w:pPr>
    </w:lvl>
    <w:lvl w:ilvl="6" w:tplc="0421000F" w:tentative="1">
      <w:start w:val="1"/>
      <w:numFmt w:val="decimal"/>
      <w:lvlText w:val="%7."/>
      <w:lvlJc w:val="left"/>
      <w:pPr>
        <w:ind w:left="4978" w:hanging="360"/>
      </w:pPr>
    </w:lvl>
    <w:lvl w:ilvl="7" w:tplc="04210019" w:tentative="1">
      <w:start w:val="1"/>
      <w:numFmt w:val="lowerLetter"/>
      <w:lvlText w:val="%8."/>
      <w:lvlJc w:val="left"/>
      <w:pPr>
        <w:ind w:left="5698" w:hanging="360"/>
      </w:pPr>
    </w:lvl>
    <w:lvl w:ilvl="8" w:tplc="0421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 w15:restartNumberingAfterBreak="0">
    <w:nsid w:val="02E95E30"/>
    <w:multiLevelType w:val="hybridMultilevel"/>
    <w:tmpl w:val="4C140EAC"/>
    <w:lvl w:ilvl="0" w:tplc="B87013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20FD9"/>
    <w:multiLevelType w:val="hybridMultilevel"/>
    <w:tmpl w:val="45AAEF30"/>
    <w:lvl w:ilvl="0" w:tplc="0421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1333FB"/>
    <w:multiLevelType w:val="hybridMultilevel"/>
    <w:tmpl w:val="B6E02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120BB"/>
    <w:multiLevelType w:val="hybridMultilevel"/>
    <w:tmpl w:val="C13496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63A39"/>
    <w:multiLevelType w:val="hybridMultilevel"/>
    <w:tmpl w:val="7BC49D08"/>
    <w:lvl w:ilvl="0" w:tplc="302A0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4971"/>
    <w:multiLevelType w:val="hybridMultilevel"/>
    <w:tmpl w:val="529EFEF6"/>
    <w:lvl w:ilvl="0" w:tplc="07FEDC6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66C22"/>
    <w:multiLevelType w:val="hybridMultilevel"/>
    <w:tmpl w:val="EE5C0054"/>
    <w:lvl w:ilvl="0" w:tplc="6DE8D4DE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9" w15:restartNumberingAfterBreak="0">
    <w:nsid w:val="35BE6A79"/>
    <w:multiLevelType w:val="hybridMultilevel"/>
    <w:tmpl w:val="FD7ACBBC"/>
    <w:lvl w:ilvl="0" w:tplc="750CC012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2C5ACD"/>
    <w:multiLevelType w:val="hybridMultilevel"/>
    <w:tmpl w:val="795E65A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41037"/>
    <w:multiLevelType w:val="hybridMultilevel"/>
    <w:tmpl w:val="796210F4"/>
    <w:lvl w:ilvl="0" w:tplc="07FEDC6E">
      <w:start w:val="90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39257B7B"/>
    <w:multiLevelType w:val="hybridMultilevel"/>
    <w:tmpl w:val="BCA46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307C4"/>
    <w:multiLevelType w:val="hybridMultilevel"/>
    <w:tmpl w:val="24068078"/>
    <w:lvl w:ilvl="0" w:tplc="0DD27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32BFB"/>
    <w:multiLevelType w:val="hybridMultilevel"/>
    <w:tmpl w:val="FB72D132"/>
    <w:lvl w:ilvl="0" w:tplc="07FEDC6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E0A95"/>
    <w:multiLevelType w:val="hybridMultilevel"/>
    <w:tmpl w:val="4EA46F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B5538"/>
    <w:multiLevelType w:val="hybridMultilevel"/>
    <w:tmpl w:val="F42005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47E7A"/>
    <w:multiLevelType w:val="hybridMultilevel"/>
    <w:tmpl w:val="D6481902"/>
    <w:lvl w:ilvl="0" w:tplc="6DEA39CC">
      <w:start w:val="1"/>
      <w:numFmt w:val="lowerLetter"/>
      <w:lvlText w:val="%1."/>
      <w:lvlJc w:val="left"/>
      <w:pPr>
        <w:ind w:left="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8" w15:restartNumberingAfterBreak="0">
    <w:nsid w:val="52DB6509"/>
    <w:multiLevelType w:val="hybridMultilevel"/>
    <w:tmpl w:val="C2224C70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47D2D596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571E5C8D"/>
    <w:multiLevelType w:val="hybridMultilevel"/>
    <w:tmpl w:val="C72A1D36"/>
    <w:lvl w:ilvl="0" w:tplc="0421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F64FCD"/>
    <w:multiLevelType w:val="hybridMultilevel"/>
    <w:tmpl w:val="ACDE6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06DCD"/>
    <w:multiLevelType w:val="hybridMultilevel"/>
    <w:tmpl w:val="5FBABD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B10681"/>
    <w:multiLevelType w:val="hybridMultilevel"/>
    <w:tmpl w:val="CFD22E18"/>
    <w:lvl w:ilvl="0" w:tplc="2D00C9DE">
      <w:start w:val="1"/>
      <w:numFmt w:val="lowerLetter"/>
      <w:lvlText w:val="%1."/>
      <w:lvlJc w:val="left"/>
      <w:pPr>
        <w:ind w:left="1210" w:hanging="360"/>
      </w:pPr>
      <w:rPr>
        <w:rFonts w:cs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930" w:hanging="360"/>
      </w:pPr>
    </w:lvl>
    <w:lvl w:ilvl="2" w:tplc="0421001B" w:tentative="1">
      <w:start w:val="1"/>
      <w:numFmt w:val="lowerRoman"/>
      <w:lvlText w:val="%3."/>
      <w:lvlJc w:val="right"/>
      <w:pPr>
        <w:ind w:left="2650" w:hanging="180"/>
      </w:pPr>
    </w:lvl>
    <w:lvl w:ilvl="3" w:tplc="0421000F" w:tentative="1">
      <w:start w:val="1"/>
      <w:numFmt w:val="decimal"/>
      <w:lvlText w:val="%4."/>
      <w:lvlJc w:val="left"/>
      <w:pPr>
        <w:ind w:left="3370" w:hanging="360"/>
      </w:pPr>
    </w:lvl>
    <w:lvl w:ilvl="4" w:tplc="04210019" w:tentative="1">
      <w:start w:val="1"/>
      <w:numFmt w:val="lowerLetter"/>
      <w:lvlText w:val="%5."/>
      <w:lvlJc w:val="left"/>
      <w:pPr>
        <w:ind w:left="4090" w:hanging="360"/>
      </w:pPr>
    </w:lvl>
    <w:lvl w:ilvl="5" w:tplc="0421001B" w:tentative="1">
      <w:start w:val="1"/>
      <w:numFmt w:val="lowerRoman"/>
      <w:lvlText w:val="%6."/>
      <w:lvlJc w:val="right"/>
      <w:pPr>
        <w:ind w:left="4810" w:hanging="180"/>
      </w:pPr>
    </w:lvl>
    <w:lvl w:ilvl="6" w:tplc="0421000F" w:tentative="1">
      <w:start w:val="1"/>
      <w:numFmt w:val="decimal"/>
      <w:lvlText w:val="%7."/>
      <w:lvlJc w:val="left"/>
      <w:pPr>
        <w:ind w:left="5530" w:hanging="360"/>
      </w:pPr>
    </w:lvl>
    <w:lvl w:ilvl="7" w:tplc="04210019" w:tentative="1">
      <w:start w:val="1"/>
      <w:numFmt w:val="lowerLetter"/>
      <w:lvlText w:val="%8."/>
      <w:lvlJc w:val="left"/>
      <w:pPr>
        <w:ind w:left="6250" w:hanging="360"/>
      </w:pPr>
    </w:lvl>
    <w:lvl w:ilvl="8" w:tplc="0421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DB43456"/>
    <w:multiLevelType w:val="hybridMultilevel"/>
    <w:tmpl w:val="EFEA9E88"/>
    <w:lvl w:ilvl="0" w:tplc="07FEDC6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9"/>
  </w:num>
  <w:num w:numId="4">
    <w:abstractNumId w:val="9"/>
  </w:num>
  <w:num w:numId="5">
    <w:abstractNumId w:val="11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22"/>
  </w:num>
  <w:num w:numId="11">
    <w:abstractNumId w:val="2"/>
  </w:num>
  <w:num w:numId="12">
    <w:abstractNumId w:val="13"/>
  </w:num>
  <w:num w:numId="13">
    <w:abstractNumId w:val="15"/>
  </w:num>
  <w:num w:numId="14">
    <w:abstractNumId w:val="4"/>
  </w:num>
  <w:num w:numId="15">
    <w:abstractNumId w:val="8"/>
  </w:num>
  <w:num w:numId="16">
    <w:abstractNumId w:val="20"/>
  </w:num>
  <w:num w:numId="17">
    <w:abstractNumId w:val="17"/>
  </w:num>
  <w:num w:numId="18">
    <w:abstractNumId w:val="12"/>
  </w:num>
  <w:num w:numId="19">
    <w:abstractNumId w:val="21"/>
  </w:num>
  <w:num w:numId="20">
    <w:abstractNumId w:val="16"/>
  </w:num>
  <w:num w:numId="21">
    <w:abstractNumId w:val="23"/>
  </w:num>
  <w:num w:numId="22">
    <w:abstractNumId w:val="14"/>
  </w:num>
  <w:num w:numId="23">
    <w:abstractNumId w:val="7"/>
  </w:num>
  <w:num w:numId="24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920"/>
    <w:rsid w:val="0000601D"/>
    <w:rsid w:val="00007167"/>
    <w:rsid w:val="00013DCD"/>
    <w:rsid w:val="00015515"/>
    <w:rsid w:val="000340A8"/>
    <w:rsid w:val="00034818"/>
    <w:rsid w:val="000403B3"/>
    <w:rsid w:val="00046D53"/>
    <w:rsid w:val="0005360D"/>
    <w:rsid w:val="00073454"/>
    <w:rsid w:val="000742AA"/>
    <w:rsid w:val="00076755"/>
    <w:rsid w:val="00076C8D"/>
    <w:rsid w:val="00080025"/>
    <w:rsid w:val="00096598"/>
    <w:rsid w:val="000A0885"/>
    <w:rsid w:val="000C28ED"/>
    <w:rsid w:val="000D3A93"/>
    <w:rsid w:val="000D7B3D"/>
    <w:rsid w:val="000E3368"/>
    <w:rsid w:val="000F16D7"/>
    <w:rsid w:val="000F76F3"/>
    <w:rsid w:val="001005AE"/>
    <w:rsid w:val="001032AD"/>
    <w:rsid w:val="00110A7D"/>
    <w:rsid w:val="001126E0"/>
    <w:rsid w:val="00113283"/>
    <w:rsid w:val="001141A6"/>
    <w:rsid w:val="00122F65"/>
    <w:rsid w:val="0013559E"/>
    <w:rsid w:val="00137753"/>
    <w:rsid w:val="00151B90"/>
    <w:rsid w:val="00152310"/>
    <w:rsid w:val="001601A4"/>
    <w:rsid w:val="00170774"/>
    <w:rsid w:val="00176DED"/>
    <w:rsid w:val="00177E54"/>
    <w:rsid w:val="001B69FE"/>
    <w:rsid w:val="001B6D75"/>
    <w:rsid w:val="001D0FBD"/>
    <w:rsid w:val="001D2B50"/>
    <w:rsid w:val="001D7901"/>
    <w:rsid w:val="001F0707"/>
    <w:rsid w:val="0021251D"/>
    <w:rsid w:val="0022434D"/>
    <w:rsid w:val="002462FF"/>
    <w:rsid w:val="00250782"/>
    <w:rsid w:val="002550B0"/>
    <w:rsid w:val="00262D55"/>
    <w:rsid w:val="002774F3"/>
    <w:rsid w:val="002A1760"/>
    <w:rsid w:val="002A261B"/>
    <w:rsid w:val="002B33EC"/>
    <w:rsid w:val="002B6E26"/>
    <w:rsid w:val="002C7A31"/>
    <w:rsid w:val="002C7D7B"/>
    <w:rsid w:val="002D5704"/>
    <w:rsid w:val="002D7E99"/>
    <w:rsid w:val="002E26F8"/>
    <w:rsid w:val="002F3343"/>
    <w:rsid w:val="002F4118"/>
    <w:rsid w:val="002F590A"/>
    <w:rsid w:val="0031254C"/>
    <w:rsid w:val="003157C1"/>
    <w:rsid w:val="003225B4"/>
    <w:rsid w:val="0033018D"/>
    <w:rsid w:val="003355B6"/>
    <w:rsid w:val="00343FB8"/>
    <w:rsid w:val="00346CB4"/>
    <w:rsid w:val="0034710A"/>
    <w:rsid w:val="00356D06"/>
    <w:rsid w:val="003615CD"/>
    <w:rsid w:val="00366D89"/>
    <w:rsid w:val="00371039"/>
    <w:rsid w:val="00373C6F"/>
    <w:rsid w:val="00387861"/>
    <w:rsid w:val="003A1E9C"/>
    <w:rsid w:val="003B455B"/>
    <w:rsid w:val="003B5DF8"/>
    <w:rsid w:val="003C39E9"/>
    <w:rsid w:val="003C44E5"/>
    <w:rsid w:val="003C7D57"/>
    <w:rsid w:val="003D453D"/>
    <w:rsid w:val="003E1953"/>
    <w:rsid w:val="003E4BDB"/>
    <w:rsid w:val="003F3077"/>
    <w:rsid w:val="003F5C3F"/>
    <w:rsid w:val="003F6630"/>
    <w:rsid w:val="00406F10"/>
    <w:rsid w:val="0040780A"/>
    <w:rsid w:val="00431669"/>
    <w:rsid w:val="00440A7A"/>
    <w:rsid w:val="00445720"/>
    <w:rsid w:val="004534BC"/>
    <w:rsid w:val="00471D5F"/>
    <w:rsid w:val="004730BF"/>
    <w:rsid w:val="004904EC"/>
    <w:rsid w:val="004954C8"/>
    <w:rsid w:val="004A1AB5"/>
    <w:rsid w:val="004A5DA2"/>
    <w:rsid w:val="004B2A44"/>
    <w:rsid w:val="004B68A8"/>
    <w:rsid w:val="004C3A3C"/>
    <w:rsid w:val="004C58EA"/>
    <w:rsid w:val="004D012B"/>
    <w:rsid w:val="004D3690"/>
    <w:rsid w:val="004D751F"/>
    <w:rsid w:val="004E7A19"/>
    <w:rsid w:val="004F4121"/>
    <w:rsid w:val="004F5F9F"/>
    <w:rsid w:val="004F6EA1"/>
    <w:rsid w:val="004F7117"/>
    <w:rsid w:val="0051690E"/>
    <w:rsid w:val="0052067E"/>
    <w:rsid w:val="00533C3C"/>
    <w:rsid w:val="00536D43"/>
    <w:rsid w:val="00547FB6"/>
    <w:rsid w:val="00552BD9"/>
    <w:rsid w:val="0055651A"/>
    <w:rsid w:val="00561608"/>
    <w:rsid w:val="00565DA7"/>
    <w:rsid w:val="005710DD"/>
    <w:rsid w:val="00573242"/>
    <w:rsid w:val="005735D8"/>
    <w:rsid w:val="005837CF"/>
    <w:rsid w:val="0058381B"/>
    <w:rsid w:val="00585CEF"/>
    <w:rsid w:val="00596389"/>
    <w:rsid w:val="005A0807"/>
    <w:rsid w:val="005B0574"/>
    <w:rsid w:val="005B1458"/>
    <w:rsid w:val="005C0041"/>
    <w:rsid w:val="005E1F9F"/>
    <w:rsid w:val="005E508A"/>
    <w:rsid w:val="005F01FD"/>
    <w:rsid w:val="00604029"/>
    <w:rsid w:val="006142E8"/>
    <w:rsid w:val="0061676F"/>
    <w:rsid w:val="00616BD4"/>
    <w:rsid w:val="00617542"/>
    <w:rsid w:val="00625C7D"/>
    <w:rsid w:val="006349D3"/>
    <w:rsid w:val="00642656"/>
    <w:rsid w:val="00646FBF"/>
    <w:rsid w:val="0065039A"/>
    <w:rsid w:val="00653128"/>
    <w:rsid w:val="00656DF2"/>
    <w:rsid w:val="00663390"/>
    <w:rsid w:val="0066768B"/>
    <w:rsid w:val="00670853"/>
    <w:rsid w:val="0067354D"/>
    <w:rsid w:val="00677172"/>
    <w:rsid w:val="006949BC"/>
    <w:rsid w:val="006A077F"/>
    <w:rsid w:val="006A1838"/>
    <w:rsid w:val="006C0F23"/>
    <w:rsid w:val="006C4DFA"/>
    <w:rsid w:val="006C6348"/>
    <w:rsid w:val="006D0928"/>
    <w:rsid w:val="006D32AF"/>
    <w:rsid w:val="006E076C"/>
    <w:rsid w:val="006F01EE"/>
    <w:rsid w:val="006F3624"/>
    <w:rsid w:val="006F371F"/>
    <w:rsid w:val="006F53E9"/>
    <w:rsid w:val="006F61E1"/>
    <w:rsid w:val="006F705F"/>
    <w:rsid w:val="0071197B"/>
    <w:rsid w:val="00721DF3"/>
    <w:rsid w:val="0072753B"/>
    <w:rsid w:val="00731E38"/>
    <w:rsid w:val="00735BAE"/>
    <w:rsid w:val="00743522"/>
    <w:rsid w:val="00745D9F"/>
    <w:rsid w:val="007501F7"/>
    <w:rsid w:val="007563C3"/>
    <w:rsid w:val="00756EBA"/>
    <w:rsid w:val="007777FA"/>
    <w:rsid w:val="0078121A"/>
    <w:rsid w:val="0078696C"/>
    <w:rsid w:val="00786988"/>
    <w:rsid w:val="00791383"/>
    <w:rsid w:val="00791763"/>
    <w:rsid w:val="00795680"/>
    <w:rsid w:val="007A0A76"/>
    <w:rsid w:val="007A5020"/>
    <w:rsid w:val="007B0F12"/>
    <w:rsid w:val="007B74D9"/>
    <w:rsid w:val="007C6438"/>
    <w:rsid w:val="007C6863"/>
    <w:rsid w:val="007E4AA4"/>
    <w:rsid w:val="007E6891"/>
    <w:rsid w:val="007F7B6B"/>
    <w:rsid w:val="0082067D"/>
    <w:rsid w:val="00820754"/>
    <w:rsid w:val="008305EA"/>
    <w:rsid w:val="00841FB3"/>
    <w:rsid w:val="0084272C"/>
    <w:rsid w:val="0084390D"/>
    <w:rsid w:val="008452FF"/>
    <w:rsid w:val="00852792"/>
    <w:rsid w:val="008550E8"/>
    <w:rsid w:val="00860477"/>
    <w:rsid w:val="00860CA8"/>
    <w:rsid w:val="00870D0B"/>
    <w:rsid w:val="0087103A"/>
    <w:rsid w:val="00872FEA"/>
    <w:rsid w:val="008908F5"/>
    <w:rsid w:val="008943A5"/>
    <w:rsid w:val="00894956"/>
    <w:rsid w:val="008B667D"/>
    <w:rsid w:val="008D13F1"/>
    <w:rsid w:val="008D22B9"/>
    <w:rsid w:val="008D5068"/>
    <w:rsid w:val="008E3DF2"/>
    <w:rsid w:val="008E555C"/>
    <w:rsid w:val="008F5F98"/>
    <w:rsid w:val="00906A0A"/>
    <w:rsid w:val="00912869"/>
    <w:rsid w:val="00915541"/>
    <w:rsid w:val="00916F00"/>
    <w:rsid w:val="00926778"/>
    <w:rsid w:val="009445F1"/>
    <w:rsid w:val="00946842"/>
    <w:rsid w:val="009521A1"/>
    <w:rsid w:val="00953337"/>
    <w:rsid w:val="0095559D"/>
    <w:rsid w:val="00961357"/>
    <w:rsid w:val="00976665"/>
    <w:rsid w:val="00990551"/>
    <w:rsid w:val="009908EB"/>
    <w:rsid w:val="00994B5C"/>
    <w:rsid w:val="009C2FA8"/>
    <w:rsid w:val="009C33C8"/>
    <w:rsid w:val="009C6517"/>
    <w:rsid w:val="009D4FF1"/>
    <w:rsid w:val="009E026D"/>
    <w:rsid w:val="009E39BE"/>
    <w:rsid w:val="009E70C0"/>
    <w:rsid w:val="009F02FC"/>
    <w:rsid w:val="009F51C2"/>
    <w:rsid w:val="00A05B47"/>
    <w:rsid w:val="00A072C3"/>
    <w:rsid w:val="00A1192C"/>
    <w:rsid w:val="00A17006"/>
    <w:rsid w:val="00A212E3"/>
    <w:rsid w:val="00A25EDC"/>
    <w:rsid w:val="00A35C70"/>
    <w:rsid w:val="00A35CA9"/>
    <w:rsid w:val="00A43BF1"/>
    <w:rsid w:val="00A5395D"/>
    <w:rsid w:val="00A655F7"/>
    <w:rsid w:val="00A72137"/>
    <w:rsid w:val="00A756A7"/>
    <w:rsid w:val="00A90609"/>
    <w:rsid w:val="00A950D6"/>
    <w:rsid w:val="00AA2634"/>
    <w:rsid w:val="00AA366A"/>
    <w:rsid w:val="00AA4915"/>
    <w:rsid w:val="00AA4F86"/>
    <w:rsid w:val="00AA71D3"/>
    <w:rsid w:val="00AB002D"/>
    <w:rsid w:val="00AD447E"/>
    <w:rsid w:val="00AD65CA"/>
    <w:rsid w:val="00AE3184"/>
    <w:rsid w:val="00AE3EE1"/>
    <w:rsid w:val="00AF1F98"/>
    <w:rsid w:val="00B02E41"/>
    <w:rsid w:val="00B30A76"/>
    <w:rsid w:val="00B33902"/>
    <w:rsid w:val="00B33949"/>
    <w:rsid w:val="00B37BC6"/>
    <w:rsid w:val="00B440C7"/>
    <w:rsid w:val="00B63440"/>
    <w:rsid w:val="00B6620F"/>
    <w:rsid w:val="00B70422"/>
    <w:rsid w:val="00B75B69"/>
    <w:rsid w:val="00B76105"/>
    <w:rsid w:val="00B76BDD"/>
    <w:rsid w:val="00B806E5"/>
    <w:rsid w:val="00B84AA1"/>
    <w:rsid w:val="00B93ADE"/>
    <w:rsid w:val="00B9487A"/>
    <w:rsid w:val="00BA41CD"/>
    <w:rsid w:val="00BA46F3"/>
    <w:rsid w:val="00BB255B"/>
    <w:rsid w:val="00BB3C27"/>
    <w:rsid w:val="00BC237C"/>
    <w:rsid w:val="00BC4A46"/>
    <w:rsid w:val="00BD1507"/>
    <w:rsid w:val="00BD396E"/>
    <w:rsid w:val="00BD6920"/>
    <w:rsid w:val="00BF1436"/>
    <w:rsid w:val="00BF5FF9"/>
    <w:rsid w:val="00BF691E"/>
    <w:rsid w:val="00BF6A8D"/>
    <w:rsid w:val="00BF6D00"/>
    <w:rsid w:val="00BF700C"/>
    <w:rsid w:val="00C00EFD"/>
    <w:rsid w:val="00C03353"/>
    <w:rsid w:val="00C054D8"/>
    <w:rsid w:val="00C07CF0"/>
    <w:rsid w:val="00C22F24"/>
    <w:rsid w:val="00C436B8"/>
    <w:rsid w:val="00C71A2F"/>
    <w:rsid w:val="00C80236"/>
    <w:rsid w:val="00C8163D"/>
    <w:rsid w:val="00C956C0"/>
    <w:rsid w:val="00CA5EE4"/>
    <w:rsid w:val="00CA6430"/>
    <w:rsid w:val="00CB4776"/>
    <w:rsid w:val="00CB4AC5"/>
    <w:rsid w:val="00CC206A"/>
    <w:rsid w:val="00CC6A91"/>
    <w:rsid w:val="00CC6B6E"/>
    <w:rsid w:val="00CE2FE2"/>
    <w:rsid w:val="00CE3D38"/>
    <w:rsid w:val="00CE409A"/>
    <w:rsid w:val="00CE59A7"/>
    <w:rsid w:val="00D01087"/>
    <w:rsid w:val="00D057B9"/>
    <w:rsid w:val="00D124B4"/>
    <w:rsid w:val="00D13E6D"/>
    <w:rsid w:val="00D1598A"/>
    <w:rsid w:val="00D25808"/>
    <w:rsid w:val="00D2795E"/>
    <w:rsid w:val="00D31780"/>
    <w:rsid w:val="00D31EF4"/>
    <w:rsid w:val="00D564E3"/>
    <w:rsid w:val="00D57EFB"/>
    <w:rsid w:val="00D61615"/>
    <w:rsid w:val="00D64E37"/>
    <w:rsid w:val="00D66BA3"/>
    <w:rsid w:val="00D66E35"/>
    <w:rsid w:val="00D86C0C"/>
    <w:rsid w:val="00D9367E"/>
    <w:rsid w:val="00DA438B"/>
    <w:rsid w:val="00DB010B"/>
    <w:rsid w:val="00DB2C4F"/>
    <w:rsid w:val="00DB2F76"/>
    <w:rsid w:val="00DB4EA3"/>
    <w:rsid w:val="00DB5ECC"/>
    <w:rsid w:val="00DC1538"/>
    <w:rsid w:val="00DE5589"/>
    <w:rsid w:val="00E033D7"/>
    <w:rsid w:val="00E059B4"/>
    <w:rsid w:val="00E259F7"/>
    <w:rsid w:val="00E44730"/>
    <w:rsid w:val="00E50153"/>
    <w:rsid w:val="00E51059"/>
    <w:rsid w:val="00E51BFE"/>
    <w:rsid w:val="00E57939"/>
    <w:rsid w:val="00E6721A"/>
    <w:rsid w:val="00E7385D"/>
    <w:rsid w:val="00E74689"/>
    <w:rsid w:val="00E859B3"/>
    <w:rsid w:val="00E90470"/>
    <w:rsid w:val="00E9700B"/>
    <w:rsid w:val="00EA04D0"/>
    <w:rsid w:val="00EA1FD0"/>
    <w:rsid w:val="00EB193B"/>
    <w:rsid w:val="00EC02F0"/>
    <w:rsid w:val="00EC4D35"/>
    <w:rsid w:val="00ED17E1"/>
    <w:rsid w:val="00ED371C"/>
    <w:rsid w:val="00ED4314"/>
    <w:rsid w:val="00EE1960"/>
    <w:rsid w:val="00EF6E03"/>
    <w:rsid w:val="00F02CE2"/>
    <w:rsid w:val="00F12707"/>
    <w:rsid w:val="00F34454"/>
    <w:rsid w:val="00F44F93"/>
    <w:rsid w:val="00F46F10"/>
    <w:rsid w:val="00F57049"/>
    <w:rsid w:val="00F607F5"/>
    <w:rsid w:val="00F60E2C"/>
    <w:rsid w:val="00F6127D"/>
    <w:rsid w:val="00F70411"/>
    <w:rsid w:val="00F7230A"/>
    <w:rsid w:val="00FA27BE"/>
    <w:rsid w:val="00FB5C0D"/>
    <w:rsid w:val="00FB604D"/>
    <w:rsid w:val="00FC0FA3"/>
    <w:rsid w:val="00FC4B1B"/>
    <w:rsid w:val="00FD1117"/>
    <w:rsid w:val="00FD6905"/>
    <w:rsid w:val="00FE0FB5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AD5B"/>
  <w15:docId w15:val="{3FB3D4E6-77B4-405E-AFFC-AA9FCBD7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38"/>
  </w:style>
  <w:style w:type="paragraph" w:styleId="Heading1">
    <w:name w:val="heading 1"/>
    <w:basedOn w:val="Normal"/>
    <w:next w:val="Normal"/>
    <w:link w:val="Heading1Char"/>
    <w:qFormat/>
    <w:rsid w:val="006C0F2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7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77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D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7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F23"/>
    <w:rPr>
      <w:rFonts w:ascii="Times New Roman" w:eastAsia="Times New Roman" w:hAnsi="Times New Roman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C0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KS">
    <w:name w:val="BODY TEKS"/>
    <w:basedOn w:val="Normal"/>
    <w:rsid w:val="006C0F23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57B9"/>
    <w:pPr>
      <w:tabs>
        <w:tab w:val="left" w:pos="36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7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rsid w:val="0067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6771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7172"/>
  </w:style>
  <w:style w:type="paragraph" w:styleId="FootnoteText">
    <w:name w:val="footnote text"/>
    <w:basedOn w:val="Normal"/>
    <w:link w:val="FootnoteTextChar"/>
    <w:uiPriority w:val="99"/>
    <w:semiHidden/>
    <w:rsid w:val="00677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1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771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771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7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A1F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35B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DE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83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05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4537A-C2FF-47A1-8BB6-2A6714E5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10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59</cp:revision>
  <cp:lastPrinted>2020-09-29T01:33:00Z</cp:lastPrinted>
  <dcterms:created xsi:type="dcterms:W3CDTF">2021-03-13T02:01:00Z</dcterms:created>
  <dcterms:modified xsi:type="dcterms:W3CDTF">2021-07-29T03:47:00Z</dcterms:modified>
</cp:coreProperties>
</file>