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6DA" w:rsidRPr="00754BEC" w:rsidRDefault="00B346DA" w:rsidP="00B346DA">
      <w:pPr>
        <w:spacing w:after="0" w:line="240" w:lineRule="auto"/>
        <w:jc w:val="center"/>
        <w:rPr>
          <w:rFonts w:asciiTheme="majorBidi" w:hAnsiTheme="majorBidi" w:cstheme="majorBidi"/>
          <w:b/>
          <w:sz w:val="24"/>
          <w:szCs w:val="24"/>
        </w:rPr>
      </w:pPr>
      <w:bookmarkStart w:id="0" w:name="_GoBack"/>
      <w:bookmarkEnd w:id="0"/>
      <w:r w:rsidRPr="00754BEC">
        <w:rPr>
          <w:rFonts w:asciiTheme="majorBidi" w:hAnsiTheme="majorBidi" w:cstheme="majorBidi"/>
          <w:b/>
          <w:sz w:val="24"/>
          <w:szCs w:val="24"/>
        </w:rPr>
        <w:t>RENCANA PEMBELAJARAN SEMESTER (RPS)</w:t>
      </w:r>
    </w:p>
    <w:p w:rsidR="00B346DA" w:rsidRPr="00754BEC" w:rsidRDefault="00FA74A0" w:rsidP="00B346DA">
      <w:pPr>
        <w:spacing w:after="0" w:line="240" w:lineRule="auto"/>
        <w:jc w:val="center"/>
        <w:rPr>
          <w:rFonts w:asciiTheme="majorBidi" w:hAnsiTheme="majorBidi" w:cstheme="majorBidi"/>
          <w:b/>
          <w:sz w:val="28"/>
        </w:rPr>
      </w:pPr>
      <w:r w:rsidRPr="00754BEC">
        <w:rPr>
          <w:rFonts w:asciiTheme="majorBidi" w:hAnsiTheme="majorBidi" w:cstheme="majorBidi"/>
          <w:b/>
          <w:sz w:val="24"/>
          <w:szCs w:val="24"/>
        </w:rPr>
        <w:t>PEMBELAJARAN PENDIDIKAN AGAMA ISLAM</w:t>
      </w:r>
    </w:p>
    <w:p w:rsidR="00B346DA" w:rsidRPr="00754BEC" w:rsidRDefault="00B346DA" w:rsidP="00B346DA">
      <w:pPr>
        <w:jc w:val="center"/>
        <w:rPr>
          <w:rFonts w:asciiTheme="majorBidi" w:hAnsiTheme="majorBidi" w:cstheme="majorBidi"/>
          <w:b/>
          <w:sz w:val="28"/>
        </w:rPr>
      </w:pPr>
    </w:p>
    <w:p w:rsidR="00B346DA" w:rsidRPr="00754BEC" w:rsidRDefault="00B346DA" w:rsidP="00B346DA">
      <w:pPr>
        <w:jc w:val="center"/>
        <w:rPr>
          <w:rFonts w:asciiTheme="majorBidi" w:hAnsiTheme="majorBidi" w:cstheme="majorBidi"/>
        </w:rPr>
      </w:pPr>
      <w:r w:rsidRPr="00754BEC">
        <w:rPr>
          <w:rFonts w:asciiTheme="majorBidi" w:hAnsiTheme="majorBidi" w:cstheme="majorBidi"/>
          <w:b/>
          <w:noProof/>
          <w:sz w:val="24"/>
          <w:szCs w:val="24"/>
        </w:rPr>
        <w:drawing>
          <wp:inline distT="0" distB="0" distL="0" distR="0" wp14:anchorId="65F3C392" wp14:editId="53A2B76B">
            <wp:extent cx="1667865" cy="1492301"/>
            <wp:effectExtent l="0" t="0" r="0" b="0"/>
            <wp:docPr id="1" name="Picture 1" descr="Description: LOGO IAIN RESMI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 IAIN RESMI 20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67810" cy="1492252"/>
                    </a:xfrm>
                    <a:prstGeom prst="rect">
                      <a:avLst/>
                    </a:prstGeom>
                    <a:noFill/>
                    <a:ln>
                      <a:noFill/>
                    </a:ln>
                  </pic:spPr>
                </pic:pic>
              </a:graphicData>
            </a:graphic>
          </wp:inline>
        </w:drawing>
      </w:r>
    </w:p>
    <w:p w:rsidR="00B346DA" w:rsidRPr="00754BEC" w:rsidRDefault="00B346DA" w:rsidP="00B346DA">
      <w:pPr>
        <w:jc w:val="center"/>
        <w:rPr>
          <w:rFonts w:asciiTheme="majorBidi" w:hAnsiTheme="majorBidi" w:cstheme="majorBidi"/>
          <w:sz w:val="24"/>
        </w:rPr>
      </w:pPr>
    </w:p>
    <w:p w:rsidR="00B346DA" w:rsidRPr="00754BEC" w:rsidRDefault="00B346DA" w:rsidP="00B346DA">
      <w:pPr>
        <w:jc w:val="center"/>
        <w:rPr>
          <w:rFonts w:asciiTheme="majorBidi" w:hAnsiTheme="majorBidi" w:cstheme="majorBidi"/>
          <w:sz w:val="24"/>
        </w:rPr>
      </w:pPr>
      <w:r w:rsidRPr="00754BEC">
        <w:rPr>
          <w:rFonts w:asciiTheme="majorBidi" w:hAnsiTheme="majorBidi" w:cstheme="majorBidi"/>
          <w:sz w:val="24"/>
        </w:rPr>
        <w:t>DOSEN PENGAMPU:</w:t>
      </w:r>
    </w:p>
    <w:p w:rsidR="00B346DA" w:rsidRPr="00754BEC" w:rsidRDefault="00B346DA" w:rsidP="00B346DA">
      <w:pPr>
        <w:pStyle w:val="ListParagraph"/>
        <w:ind w:left="0"/>
        <w:jc w:val="center"/>
        <w:rPr>
          <w:rFonts w:asciiTheme="majorBidi" w:hAnsiTheme="majorBidi" w:cstheme="majorBidi"/>
          <w:b/>
          <w:sz w:val="28"/>
          <w:szCs w:val="28"/>
        </w:rPr>
      </w:pPr>
      <w:r w:rsidRPr="00754BEC">
        <w:rPr>
          <w:rFonts w:asciiTheme="majorBidi" w:hAnsiTheme="majorBidi" w:cstheme="majorBidi"/>
          <w:b/>
          <w:sz w:val="28"/>
          <w:szCs w:val="28"/>
        </w:rPr>
        <w:t>Nurlaili,  M. Pd. I</w:t>
      </w:r>
    </w:p>
    <w:p w:rsidR="00B346DA" w:rsidRPr="00754BEC" w:rsidRDefault="00B346DA" w:rsidP="00B346DA">
      <w:pPr>
        <w:jc w:val="center"/>
        <w:rPr>
          <w:rFonts w:asciiTheme="majorBidi" w:hAnsiTheme="majorBidi" w:cstheme="majorBidi"/>
          <w:b/>
          <w:sz w:val="28"/>
          <w:szCs w:val="28"/>
        </w:rPr>
      </w:pPr>
    </w:p>
    <w:p w:rsidR="00B346DA" w:rsidRPr="00754BEC" w:rsidRDefault="00B346DA" w:rsidP="00B346DA">
      <w:pPr>
        <w:jc w:val="center"/>
        <w:rPr>
          <w:rFonts w:asciiTheme="majorBidi" w:hAnsiTheme="majorBidi" w:cstheme="majorBidi"/>
          <w:b/>
          <w:sz w:val="28"/>
          <w:szCs w:val="28"/>
        </w:rPr>
      </w:pPr>
    </w:p>
    <w:p w:rsidR="00B346DA" w:rsidRPr="00754BEC" w:rsidRDefault="00B346DA" w:rsidP="00B346DA">
      <w:pPr>
        <w:jc w:val="center"/>
        <w:rPr>
          <w:rFonts w:asciiTheme="majorBidi" w:hAnsiTheme="majorBidi" w:cstheme="majorBidi"/>
          <w:b/>
          <w:sz w:val="28"/>
          <w:szCs w:val="28"/>
        </w:rPr>
      </w:pPr>
      <w:r w:rsidRPr="00754BEC">
        <w:rPr>
          <w:rFonts w:asciiTheme="majorBidi" w:hAnsiTheme="majorBidi" w:cstheme="majorBidi"/>
          <w:b/>
          <w:sz w:val="28"/>
          <w:szCs w:val="28"/>
        </w:rPr>
        <w:t>PROGRAM STUDI PEN</w:t>
      </w:r>
      <w:r w:rsidR="00FA74A0" w:rsidRPr="00754BEC">
        <w:rPr>
          <w:rFonts w:asciiTheme="majorBidi" w:hAnsiTheme="majorBidi" w:cstheme="majorBidi"/>
          <w:b/>
          <w:sz w:val="28"/>
          <w:szCs w:val="28"/>
        </w:rPr>
        <w:t>DIDIKAN AGAMA ISLAM</w:t>
      </w:r>
    </w:p>
    <w:p w:rsidR="00B346DA" w:rsidRPr="00754BEC" w:rsidRDefault="00B346DA" w:rsidP="00B346DA">
      <w:pPr>
        <w:jc w:val="center"/>
        <w:rPr>
          <w:rFonts w:asciiTheme="majorBidi" w:hAnsiTheme="majorBidi" w:cstheme="majorBidi"/>
          <w:b/>
          <w:sz w:val="28"/>
          <w:szCs w:val="28"/>
        </w:rPr>
      </w:pPr>
      <w:r w:rsidRPr="00754BEC">
        <w:rPr>
          <w:rFonts w:asciiTheme="majorBidi" w:hAnsiTheme="majorBidi" w:cstheme="majorBidi"/>
          <w:b/>
          <w:sz w:val="28"/>
          <w:szCs w:val="28"/>
        </w:rPr>
        <w:t xml:space="preserve">JURUSAN TARBIYAH FAKULTAS TARBIYAH DAN TADRIS </w:t>
      </w:r>
    </w:p>
    <w:p w:rsidR="00B346DA" w:rsidRPr="00754BEC" w:rsidRDefault="00B346DA" w:rsidP="00B346DA">
      <w:pPr>
        <w:jc w:val="center"/>
        <w:rPr>
          <w:rFonts w:asciiTheme="majorBidi" w:hAnsiTheme="majorBidi" w:cstheme="majorBidi"/>
          <w:b/>
          <w:sz w:val="28"/>
          <w:szCs w:val="28"/>
        </w:rPr>
      </w:pPr>
      <w:r w:rsidRPr="00754BEC">
        <w:rPr>
          <w:rFonts w:asciiTheme="majorBidi" w:hAnsiTheme="majorBidi" w:cstheme="majorBidi"/>
          <w:b/>
          <w:sz w:val="28"/>
          <w:szCs w:val="28"/>
        </w:rPr>
        <w:t>INSTITUT AGAMA ISLAM NEGERI (IAIN BENGKULU)</w:t>
      </w:r>
    </w:p>
    <w:p w:rsidR="00B346DA" w:rsidRPr="00890FAF" w:rsidRDefault="00890FAF" w:rsidP="00B346DA">
      <w:pPr>
        <w:jc w:val="center"/>
        <w:rPr>
          <w:rFonts w:asciiTheme="majorBidi" w:hAnsiTheme="majorBidi" w:cstheme="majorBidi"/>
          <w:b/>
          <w:sz w:val="28"/>
          <w:szCs w:val="28"/>
        </w:rPr>
      </w:pPr>
      <w:r>
        <w:rPr>
          <w:rFonts w:asciiTheme="majorBidi" w:hAnsiTheme="majorBidi" w:cstheme="majorBidi"/>
          <w:b/>
          <w:sz w:val="28"/>
          <w:szCs w:val="28"/>
        </w:rPr>
        <w:t>2020</w:t>
      </w:r>
    </w:p>
    <w:p w:rsidR="00B346DA" w:rsidRPr="00754BEC" w:rsidRDefault="00B346DA" w:rsidP="00B346DA">
      <w:pPr>
        <w:jc w:val="center"/>
        <w:rPr>
          <w:rFonts w:asciiTheme="majorBidi" w:hAnsiTheme="majorBidi" w:cstheme="majorBidi"/>
          <w:b/>
          <w:sz w:val="28"/>
          <w:szCs w:val="28"/>
        </w:rPr>
      </w:pPr>
    </w:p>
    <w:p w:rsidR="00B346DA" w:rsidRPr="00754BEC" w:rsidRDefault="00B346DA" w:rsidP="00B346DA">
      <w:pPr>
        <w:pStyle w:val="NoSpacing"/>
        <w:shd w:val="clear" w:color="auto" w:fill="FFC000"/>
        <w:tabs>
          <w:tab w:val="center" w:pos="4678"/>
        </w:tabs>
        <w:spacing w:line="276" w:lineRule="auto"/>
        <w:ind w:right="1111"/>
        <w:rPr>
          <w:rFonts w:asciiTheme="majorBidi" w:hAnsiTheme="majorBidi" w:cstheme="majorBidi"/>
          <w:b/>
          <w:sz w:val="32"/>
          <w:szCs w:val="32"/>
        </w:rPr>
      </w:pPr>
      <w:r w:rsidRPr="00754BEC">
        <w:rPr>
          <w:rFonts w:asciiTheme="majorBidi" w:hAnsiTheme="majorBidi" w:cstheme="majorBidi"/>
          <w:b/>
          <w:sz w:val="32"/>
          <w:szCs w:val="32"/>
        </w:rPr>
        <w:lastRenderedPageBreak/>
        <w:tab/>
        <w:t>RENCANA PEMBELAJARAN SEMESTER (RPS)</w:t>
      </w:r>
    </w:p>
    <w:p w:rsidR="00B346DA" w:rsidRPr="00754BEC" w:rsidRDefault="00B346DA" w:rsidP="00B346DA">
      <w:pPr>
        <w:pStyle w:val="NoSpacing"/>
        <w:spacing w:line="276" w:lineRule="auto"/>
        <w:jc w:val="center"/>
        <w:rPr>
          <w:rFonts w:asciiTheme="majorBidi" w:hAnsiTheme="majorBidi" w:cstheme="majorBidi"/>
          <w:b/>
          <w:sz w:val="32"/>
          <w:szCs w:val="32"/>
        </w:rPr>
      </w:pPr>
    </w:p>
    <w:tbl>
      <w:tblPr>
        <w:tblStyle w:val="TableGrid"/>
        <w:tblW w:w="103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90"/>
        <w:gridCol w:w="6514"/>
      </w:tblGrid>
      <w:tr w:rsidR="00B346DA" w:rsidRPr="00754BEC" w:rsidTr="003B599B">
        <w:tc>
          <w:tcPr>
            <w:tcW w:w="3544" w:type="dxa"/>
            <w:hideMark/>
          </w:tcPr>
          <w:p w:rsidR="00B346DA" w:rsidRPr="00754BEC" w:rsidRDefault="00B346DA" w:rsidP="003B599B">
            <w:pPr>
              <w:pStyle w:val="NoSpacing"/>
              <w:spacing w:line="276" w:lineRule="auto"/>
              <w:rPr>
                <w:rFonts w:asciiTheme="majorBidi" w:hAnsiTheme="majorBidi" w:cstheme="majorBidi"/>
                <w:bCs/>
              </w:rPr>
            </w:pPr>
            <w:r w:rsidRPr="00754BEC">
              <w:rPr>
                <w:rFonts w:asciiTheme="majorBidi" w:hAnsiTheme="majorBidi" w:cstheme="majorBidi"/>
                <w:bCs/>
              </w:rPr>
              <w:t>Perguruan Tinggi</w:t>
            </w:r>
          </w:p>
        </w:tc>
        <w:tc>
          <w:tcPr>
            <w:tcW w:w="290" w:type="dxa"/>
            <w:hideMark/>
          </w:tcPr>
          <w:p w:rsidR="00B346DA" w:rsidRPr="00754BEC" w:rsidRDefault="00B346DA" w:rsidP="003B599B">
            <w:pPr>
              <w:pStyle w:val="NoSpacing"/>
              <w:spacing w:line="276" w:lineRule="auto"/>
              <w:rPr>
                <w:rFonts w:asciiTheme="majorBidi" w:hAnsiTheme="majorBidi" w:cstheme="majorBidi"/>
                <w:bCs/>
              </w:rPr>
            </w:pPr>
            <w:r w:rsidRPr="00754BEC">
              <w:rPr>
                <w:rFonts w:asciiTheme="majorBidi" w:hAnsiTheme="majorBidi" w:cstheme="majorBidi"/>
                <w:bCs/>
              </w:rPr>
              <w:t>:</w:t>
            </w:r>
          </w:p>
        </w:tc>
        <w:tc>
          <w:tcPr>
            <w:tcW w:w="6514" w:type="dxa"/>
            <w:hideMark/>
          </w:tcPr>
          <w:p w:rsidR="00B346DA" w:rsidRPr="00754BEC" w:rsidRDefault="00B346DA" w:rsidP="003B599B">
            <w:pPr>
              <w:pStyle w:val="NoSpacing"/>
              <w:spacing w:line="276" w:lineRule="auto"/>
              <w:rPr>
                <w:rFonts w:asciiTheme="majorBidi" w:hAnsiTheme="majorBidi" w:cstheme="majorBidi"/>
                <w:bCs/>
              </w:rPr>
            </w:pPr>
            <w:r w:rsidRPr="00754BEC">
              <w:rPr>
                <w:rFonts w:asciiTheme="majorBidi" w:hAnsiTheme="majorBidi" w:cstheme="majorBidi"/>
                <w:bCs/>
              </w:rPr>
              <w:t>Institut Agama Islam Negeri Bengkulu</w:t>
            </w:r>
          </w:p>
        </w:tc>
      </w:tr>
      <w:tr w:rsidR="00B346DA" w:rsidRPr="00754BEC" w:rsidTr="003B599B">
        <w:tc>
          <w:tcPr>
            <w:tcW w:w="3544" w:type="dxa"/>
            <w:hideMark/>
          </w:tcPr>
          <w:p w:rsidR="00B346DA" w:rsidRPr="00754BEC" w:rsidRDefault="00B346DA" w:rsidP="003B599B">
            <w:pPr>
              <w:pStyle w:val="NoSpacing"/>
              <w:spacing w:line="276" w:lineRule="auto"/>
              <w:rPr>
                <w:rFonts w:asciiTheme="majorBidi" w:hAnsiTheme="majorBidi" w:cstheme="majorBidi"/>
                <w:bCs/>
              </w:rPr>
            </w:pPr>
            <w:r w:rsidRPr="00754BEC">
              <w:rPr>
                <w:rFonts w:asciiTheme="majorBidi" w:hAnsiTheme="majorBidi" w:cstheme="majorBidi"/>
                <w:bCs/>
              </w:rPr>
              <w:t>Fakultas</w:t>
            </w:r>
          </w:p>
        </w:tc>
        <w:tc>
          <w:tcPr>
            <w:tcW w:w="290" w:type="dxa"/>
            <w:hideMark/>
          </w:tcPr>
          <w:p w:rsidR="00B346DA" w:rsidRPr="00754BEC" w:rsidRDefault="00B346DA" w:rsidP="003B599B">
            <w:pPr>
              <w:pStyle w:val="NoSpacing"/>
              <w:spacing w:line="276" w:lineRule="auto"/>
              <w:rPr>
                <w:rFonts w:asciiTheme="majorBidi" w:hAnsiTheme="majorBidi" w:cstheme="majorBidi"/>
                <w:bCs/>
              </w:rPr>
            </w:pPr>
            <w:r w:rsidRPr="00754BEC">
              <w:rPr>
                <w:rFonts w:asciiTheme="majorBidi" w:hAnsiTheme="majorBidi" w:cstheme="majorBidi"/>
                <w:bCs/>
              </w:rPr>
              <w:t>:</w:t>
            </w:r>
          </w:p>
        </w:tc>
        <w:tc>
          <w:tcPr>
            <w:tcW w:w="6514" w:type="dxa"/>
            <w:hideMark/>
          </w:tcPr>
          <w:p w:rsidR="00B346DA" w:rsidRPr="00754BEC" w:rsidRDefault="00B346DA" w:rsidP="003B599B">
            <w:pPr>
              <w:pStyle w:val="NoSpacing"/>
              <w:spacing w:line="276" w:lineRule="auto"/>
              <w:rPr>
                <w:rFonts w:asciiTheme="majorBidi" w:hAnsiTheme="majorBidi" w:cstheme="majorBidi"/>
                <w:bCs/>
              </w:rPr>
            </w:pPr>
            <w:r w:rsidRPr="00754BEC">
              <w:rPr>
                <w:rFonts w:asciiTheme="majorBidi" w:hAnsiTheme="majorBidi" w:cstheme="majorBidi"/>
                <w:bCs/>
              </w:rPr>
              <w:t>Tarbiyah dan Tadris</w:t>
            </w:r>
          </w:p>
        </w:tc>
      </w:tr>
      <w:tr w:rsidR="00B346DA" w:rsidRPr="00754BEC" w:rsidTr="003B599B">
        <w:tc>
          <w:tcPr>
            <w:tcW w:w="3544" w:type="dxa"/>
            <w:hideMark/>
          </w:tcPr>
          <w:p w:rsidR="00B346DA" w:rsidRPr="00754BEC" w:rsidRDefault="00B346DA" w:rsidP="003B599B">
            <w:pPr>
              <w:pStyle w:val="NoSpacing"/>
              <w:spacing w:line="276" w:lineRule="auto"/>
              <w:rPr>
                <w:rFonts w:asciiTheme="majorBidi" w:hAnsiTheme="majorBidi" w:cstheme="majorBidi"/>
                <w:bCs/>
              </w:rPr>
            </w:pPr>
            <w:r w:rsidRPr="00754BEC">
              <w:rPr>
                <w:rFonts w:asciiTheme="majorBidi" w:hAnsiTheme="majorBidi" w:cstheme="majorBidi"/>
                <w:bCs/>
              </w:rPr>
              <w:t>Program Studi</w:t>
            </w:r>
          </w:p>
        </w:tc>
        <w:tc>
          <w:tcPr>
            <w:tcW w:w="290" w:type="dxa"/>
            <w:hideMark/>
          </w:tcPr>
          <w:p w:rsidR="00B346DA" w:rsidRPr="00754BEC" w:rsidRDefault="00B346DA" w:rsidP="003B599B">
            <w:pPr>
              <w:pStyle w:val="NoSpacing"/>
              <w:spacing w:line="276" w:lineRule="auto"/>
              <w:rPr>
                <w:rFonts w:asciiTheme="majorBidi" w:hAnsiTheme="majorBidi" w:cstheme="majorBidi"/>
                <w:bCs/>
              </w:rPr>
            </w:pPr>
            <w:r w:rsidRPr="00754BEC">
              <w:rPr>
                <w:rFonts w:asciiTheme="majorBidi" w:hAnsiTheme="majorBidi" w:cstheme="majorBidi"/>
                <w:bCs/>
              </w:rPr>
              <w:t>:</w:t>
            </w:r>
          </w:p>
        </w:tc>
        <w:tc>
          <w:tcPr>
            <w:tcW w:w="6514" w:type="dxa"/>
            <w:hideMark/>
          </w:tcPr>
          <w:p w:rsidR="00B346DA" w:rsidRPr="00754BEC" w:rsidRDefault="00B346DA" w:rsidP="003B599B">
            <w:pPr>
              <w:pStyle w:val="NoSpacing"/>
              <w:spacing w:line="276" w:lineRule="auto"/>
              <w:rPr>
                <w:rFonts w:asciiTheme="majorBidi" w:hAnsiTheme="majorBidi" w:cstheme="majorBidi"/>
                <w:bCs/>
              </w:rPr>
            </w:pPr>
            <w:r w:rsidRPr="00754BEC">
              <w:rPr>
                <w:rFonts w:asciiTheme="majorBidi" w:hAnsiTheme="majorBidi" w:cstheme="majorBidi"/>
                <w:bCs/>
              </w:rPr>
              <w:t>Pendidikan</w:t>
            </w:r>
            <w:r w:rsidR="00FA74A0" w:rsidRPr="00754BEC">
              <w:rPr>
                <w:rFonts w:asciiTheme="majorBidi" w:hAnsiTheme="majorBidi" w:cstheme="majorBidi"/>
                <w:bCs/>
              </w:rPr>
              <w:t xml:space="preserve"> Agama Islam (PAI)</w:t>
            </w:r>
          </w:p>
        </w:tc>
      </w:tr>
      <w:tr w:rsidR="00B346DA" w:rsidRPr="00754BEC" w:rsidTr="003B599B">
        <w:tc>
          <w:tcPr>
            <w:tcW w:w="3544" w:type="dxa"/>
            <w:hideMark/>
          </w:tcPr>
          <w:p w:rsidR="00B346DA" w:rsidRPr="00754BEC" w:rsidRDefault="00B346DA" w:rsidP="003B599B">
            <w:pPr>
              <w:pStyle w:val="NoSpacing"/>
              <w:spacing w:line="276" w:lineRule="auto"/>
              <w:rPr>
                <w:rFonts w:asciiTheme="majorBidi" w:hAnsiTheme="majorBidi" w:cstheme="majorBidi"/>
                <w:bCs/>
              </w:rPr>
            </w:pPr>
            <w:r w:rsidRPr="00754BEC">
              <w:rPr>
                <w:rFonts w:asciiTheme="majorBidi" w:hAnsiTheme="majorBidi" w:cstheme="majorBidi"/>
                <w:bCs/>
              </w:rPr>
              <w:t xml:space="preserve">Mata Kuliah </w:t>
            </w:r>
          </w:p>
        </w:tc>
        <w:tc>
          <w:tcPr>
            <w:tcW w:w="290" w:type="dxa"/>
            <w:hideMark/>
          </w:tcPr>
          <w:p w:rsidR="00B346DA" w:rsidRPr="00754BEC" w:rsidRDefault="00B346DA" w:rsidP="003B599B">
            <w:pPr>
              <w:pStyle w:val="NoSpacing"/>
              <w:spacing w:line="276" w:lineRule="auto"/>
              <w:rPr>
                <w:rFonts w:asciiTheme="majorBidi" w:hAnsiTheme="majorBidi" w:cstheme="majorBidi"/>
                <w:bCs/>
              </w:rPr>
            </w:pPr>
            <w:r w:rsidRPr="00754BEC">
              <w:rPr>
                <w:rFonts w:asciiTheme="majorBidi" w:hAnsiTheme="majorBidi" w:cstheme="majorBidi"/>
                <w:bCs/>
              </w:rPr>
              <w:t>:</w:t>
            </w:r>
          </w:p>
        </w:tc>
        <w:tc>
          <w:tcPr>
            <w:tcW w:w="6514" w:type="dxa"/>
            <w:hideMark/>
          </w:tcPr>
          <w:p w:rsidR="00B346DA" w:rsidRPr="00754BEC" w:rsidRDefault="00FA74A0" w:rsidP="003B599B">
            <w:pPr>
              <w:pStyle w:val="NoSpacing"/>
              <w:spacing w:line="276" w:lineRule="auto"/>
              <w:rPr>
                <w:rFonts w:asciiTheme="majorBidi" w:hAnsiTheme="majorBidi" w:cstheme="majorBidi"/>
                <w:bCs/>
              </w:rPr>
            </w:pPr>
            <w:r w:rsidRPr="00754BEC">
              <w:rPr>
                <w:rFonts w:asciiTheme="majorBidi" w:hAnsiTheme="majorBidi" w:cstheme="majorBidi"/>
                <w:bCs/>
              </w:rPr>
              <w:t>Pembelajaran PAI</w:t>
            </w:r>
          </w:p>
        </w:tc>
      </w:tr>
      <w:tr w:rsidR="00B346DA" w:rsidRPr="00754BEC" w:rsidTr="003B599B">
        <w:tc>
          <w:tcPr>
            <w:tcW w:w="3544" w:type="dxa"/>
            <w:hideMark/>
          </w:tcPr>
          <w:p w:rsidR="00B346DA" w:rsidRPr="00754BEC" w:rsidRDefault="00B346DA" w:rsidP="003B599B">
            <w:pPr>
              <w:pStyle w:val="NoSpacing"/>
              <w:spacing w:line="276" w:lineRule="auto"/>
              <w:rPr>
                <w:rFonts w:asciiTheme="majorBidi" w:hAnsiTheme="majorBidi" w:cstheme="majorBidi"/>
                <w:bCs/>
              </w:rPr>
            </w:pPr>
            <w:r w:rsidRPr="00754BEC">
              <w:rPr>
                <w:rFonts w:asciiTheme="majorBidi" w:hAnsiTheme="majorBidi" w:cstheme="majorBidi"/>
                <w:bCs/>
              </w:rPr>
              <w:t>Bobot/Sks</w:t>
            </w:r>
          </w:p>
        </w:tc>
        <w:tc>
          <w:tcPr>
            <w:tcW w:w="290" w:type="dxa"/>
            <w:hideMark/>
          </w:tcPr>
          <w:p w:rsidR="00B346DA" w:rsidRPr="00754BEC" w:rsidRDefault="00B346DA" w:rsidP="003B599B">
            <w:pPr>
              <w:pStyle w:val="NoSpacing"/>
              <w:spacing w:line="276" w:lineRule="auto"/>
              <w:rPr>
                <w:rFonts w:asciiTheme="majorBidi" w:hAnsiTheme="majorBidi" w:cstheme="majorBidi"/>
                <w:bCs/>
              </w:rPr>
            </w:pPr>
            <w:r w:rsidRPr="00754BEC">
              <w:rPr>
                <w:rFonts w:asciiTheme="majorBidi" w:hAnsiTheme="majorBidi" w:cstheme="majorBidi"/>
                <w:bCs/>
              </w:rPr>
              <w:t>:</w:t>
            </w:r>
          </w:p>
        </w:tc>
        <w:tc>
          <w:tcPr>
            <w:tcW w:w="6514" w:type="dxa"/>
            <w:hideMark/>
          </w:tcPr>
          <w:p w:rsidR="00B346DA" w:rsidRPr="00754BEC" w:rsidRDefault="00FA74A0" w:rsidP="003B599B">
            <w:pPr>
              <w:pStyle w:val="NoSpacing"/>
              <w:spacing w:line="276" w:lineRule="auto"/>
              <w:rPr>
                <w:rFonts w:asciiTheme="majorBidi" w:hAnsiTheme="majorBidi" w:cstheme="majorBidi"/>
                <w:bCs/>
              </w:rPr>
            </w:pPr>
            <w:r w:rsidRPr="00754BEC">
              <w:rPr>
                <w:rFonts w:asciiTheme="majorBidi" w:hAnsiTheme="majorBidi" w:cstheme="majorBidi"/>
                <w:bCs/>
              </w:rPr>
              <w:t>6</w:t>
            </w:r>
            <w:r w:rsidR="00B346DA" w:rsidRPr="00754BEC">
              <w:rPr>
                <w:rFonts w:asciiTheme="majorBidi" w:hAnsiTheme="majorBidi" w:cstheme="majorBidi"/>
                <w:bCs/>
              </w:rPr>
              <w:t xml:space="preserve"> sks</w:t>
            </w:r>
          </w:p>
        </w:tc>
      </w:tr>
      <w:tr w:rsidR="00B346DA" w:rsidRPr="00754BEC" w:rsidTr="003B599B">
        <w:tc>
          <w:tcPr>
            <w:tcW w:w="3544" w:type="dxa"/>
            <w:hideMark/>
          </w:tcPr>
          <w:p w:rsidR="00B346DA" w:rsidRPr="00754BEC" w:rsidRDefault="00B346DA" w:rsidP="003B599B">
            <w:pPr>
              <w:pStyle w:val="NoSpacing"/>
              <w:spacing w:line="276" w:lineRule="auto"/>
              <w:rPr>
                <w:rFonts w:asciiTheme="majorBidi" w:hAnsiTheme="majorBidi" w:cstheme="majorBidi"/>
                <w:bCs/>
              </w:rPr>
            </w:pPr>
            <w:r w:rsidRPr="00754BEC">
              <w:rPr>
                <w:rFonts w:asciiTheme="majorBidi" w:hAnsiTheme="majorBidi" w:cstheme="majorBidi"/>
                <w:bCs/>
              </w:rPr>
              <w:t>Kode Mata Kuliah</w:t>
            </w:r>
          </w:p>
        </w:tc>
        <w:tc>
          <w:tcPr>
            <w:tcW w:w="290" w:type="dxa"/>
            <w:hideMark/>
          </w:tcPr>
          <w:p w:rsidR="00B346DA" w:rsidRPr="00754BEC" w:rsidRDefault="00B346DA" w:rsidP="003B599B">
            <w:pPr>
              <w:pStyle w:val="NoSpacing"/>
              <w:spacing w:line="276" w:lineRule="auto"/>
              <w:rPr>
                <w:rFonts w:asciiTheme="majorBidi" w:hAnsiTheme="majorBidi" w:cstheme="majorBidi"/>
                <w:bCs/>
              </w:rPr>
            </w:pPr>
            <w:r w:rsidRPr="00754BEC">
              <w:rPr>
                <w:rFonts w:asciiTheme="majorBidi" w:hAnsiTheme="majorBidi" w:cstheme="majorBidi"/>
                <w:bCs/>
              </w:rPr>
              <w:t>:</w:t>
            </w:r>
          </w:p>
        </w:tc>
        <w:tc>
          <w:tcPr>
            <w:tcW w:w="6514" w:type="dxa"/>
            <w:hideMark/>
          </w:tcPr>
          <w:p w:rsidR="00B346DA" w:rsidRPr="00754BEC" w:rsidRDefault="00B346DA" w:rsidP="003B599B">
            <w:pPr>
              <w:rPr>
                <w:rFonts w:asciiTheme="majorBidi" w:hAnsiTheme="majorBidi" w:cstheme="majorBidi"/>
                <w:bCs/>
              </w:rPr>
            </w:pPr>
          </w:p>
        </w:tc>
      </w:tr>
      <w:tr w:rsidR="00B346DA" w:rsidRPr="00754BEC" w:rsidTr="003B599B">
        <w:tc>
          <w:tcPr>
            <w:tcW w:w="3544" w:type="dxa"/>
            <w:hideMark/>
          </w:tcPr>
          <w:p w:rsidR="00B346DA" w:rsidRPr="00754BEC" w:rsidRDefault="00B346DA" w:rsidP="003B599B">
            <w:pPr>
              <w:pStyle w:val="NoSpacing"/>
              <w:spacing w:line="276" w:lineRule="auto"/>
              <w:rPr>
                <w:rFonts w:asciiTheme="majorBidi" w:hAnsiTheme="majorBidi" w:cstheme="majorBidi"/>
                <w:bCs/>
              </w:rPr>
            </w:pPr>
            <w:r w:rsidRPr="00754BEC">
              <w:rPr>
                <w:rFonts w:asciiTheme="majorBidi" w:hAnsiTheme="majorBidi" w:cstheme="majorBidi"/>
                <w:bCs/>
              </w:rPr>
              <w:t xml:space="preserve">Sifat </w:t>
            </w:r>
          </w:p>
        </w:tc>
        <w:tc>
          <w:tcPr>
            <w:tcW w:w="290" w:type="dxa"/>
            <w:hideMark/>
          </w:tcPr>
          <w:p w:rsidR="00B346DA" w:rsidRPr="00754BEC" w:rsidRDefault="00B346DA" w:rsidP="003B599B">
            <w:pPr>
              <w:pStyle w:val="NoSpacing"/>
              <w:spacing w:line="276" w:lineRule="auto"/>
              <w:rPr>
                <w:rFonts w:asciiTheme="majorBidi" w:hAnsiTheme="majorBidi" w:cstheme="majorBidi"/>
                <w:bCs/>
              </w:rPr>
            </w:pPr>
            <w:r w:rsidRPr="00754BEC">
              <w:rPr>
                <w:rFonts w:asciiTheme="majorBidi" w:hAnsiTheme="majorBidi" w:cstheme="majorBidi"/>
                <w:bCs/>
              </w:rPr>
              <w:t>:</w:t>
            </w:r>
          </w:p>
        </w:tc>
        <w:tc>
          <w:tcPr>
            <w:tcW w:w="6514" w:type="dxa"/>
            <w:hideMark/>
          </w:tcPr>
          <w:p w:rsidR="00B346DA" w:rsidRPr="00754BEC" w:rsidRDefault="00B346DA" w:rsidP="003B599B">
            <w:pPr>
              <w:pStyle w:val="NoSpacing"/>
              <w:spacing w:line="276" w:lineRule="auto"/>
              <w:rPr>
                <w:rFonts w:asciiTheme="majorBidi" w:hAnsiTheme="majorBidi" w:cstheme="majorBidi"/>
                <w:bCs/>
                <w:u w:val="single"/>
              </w:rPr>
            </w:pPr>
            <w:r w:rsidRPr="00754BEC">
              <w:rPr>
                <w:rFonts w:asciiTheme="majorBidi" w:hAnsiTheme="majorBidi" w:cstheme="majorBidi"/>
                <w:bCs/>
              </w:rPr>
              <w:t xml:space="preserve">Teori  </w:t>
            </w:r>
            <w:r w:rsidR="00FA74A0" w:rsidRPr="00754BEC">
              <w:rPr>
                <w:rFonts w:asciiTheme="majorBidi" w:hAnsiTheme="majorBidi" w:cstheme="majorBidi"/>
                <w:bCs/>
              </w:rPr>
              <w:t>dan Praktik</w:t>
            </w:r>
          </w:p>
        </w:tc>
      </w:tr>
      <w:tr w:rsidR="00B346DA" w:rsidRPr="00754BEC" w:rsidTr="003B599B">
        <w:tc>
          <w:tcPr>
            <w:tcW w:w="3544" w:type="dxa"/>
            <w:hideMark/>
          </w:tcPr>
          <w:p w:rsidR="00B346DA" w:rsidRPr="00754BEC" w:rsidRDefault="00B346DA" w:rsidP="003B599B">
            <w:pPr>
              <w:pStyle w:val="NoSpacing"/>
              <w:spacing w:line="276" w:lineRule="auto"/>
              <w:rPr>
                <w:rFonts w:asciiTheme="majorBidi" w:hAnsiTheme="majorBidi" w:cstheme="majorBidi"/>
                <w:bCs/>
              </w:rPr>
            </w:pPr>
            <w:r w:rsidRPr="00754BEC">
              <w:rPr>
                <w:rFonts w:asciiTheme="majorBidi" w:hAnsiTheme="majorBidi" w:cstheme="majorBidi"/>
                <w:bCs/>
              </w:rPr>
              <w:t>Pra-Syarat (jika ada)</w:t>
            </w:r>
          </w:p>
        </w:tc>
        <w:tc>
          <w:tcPr>
            <w:tcW w:w="290" w:type="dxa"/>
            <w:hideMark/>
          </w:tcPr>
          <w:p w:rsidR="00B346DA" w:rsidRPr="00754BEC" w:rsidRDefault="00B346DA" w:rsidP="003B599B">
            <w:pPr>
              <w:pStyle w:val="NoSpacing"/>
              <w:spacing w:line="276" w:lineRule="auto"/>
              <w:rPr>
                <w:rFonts w:asciiTheme="majorBidi" w:hAnsiTheme="majorBidi" w:cstheme="majorBidi"/>
                <w:bCs/>
              </w:rPr>
            </w:pPr>
            <w:r w:rsidRPr="00754BEC">
              <w:rPr>
                <w:rFonts w:asciiTheme="majorBidi" w:hAnsiTheme="majorBidi" w:cstheme="majorBidi"/>
                <w:bCs/>
              </w:rPr>
              <w:t>:</w:t>
            </w:r>
          </w:p>
        </w:tc>
        <w:tc>
          <w:tcPr>
            <w:tcW w:w="6514" w:type="dxa"/>
            <w:hideMark/>
          </w:tcPr>
          <w:p w:rsidR="00B346DA" w:rsidRPr="00754BEC" w:rsidRDefault="00B346DA" w:rsidP="003B599B">
            <w:pPr>
              <w:pStyle w:val="NoSpacing"/>
              <w:spacing w:line="276" w:lineRule="auto"/>
              <w:rPr>
                <w:rFonts w:asciiTheme="majorBidi" w:hAnsiTheme="majorBidi" w:cstheme="majorBidi"/>
                <w:bCs/>
              </w:rPr>
            </w:pPr>
            <w:r w:rsidRPr="00754BEC">
              <w:rPr>
                <w:rFonts w:asciiTheme="majorBidi" w:hAnsiTheme="majorBidi" w:cstheme="majorBidi"/>
                <w:bCs/>
                <w:color w:val="000000"/>
                <w:szCs w:val="19"/>
              </w:rPr>
              <w:t>-</w:t>
            </w:r>
          </w:p>
        </w:tc>
      </w:tr>
      <w:tr w:rsidR="00B346DA" w:rsidRPr="00754BEC" w:rsidTr="003B599B">
        <w:tc>
          <w:tcPr>
            <w:tcW w:w="3544" w:type="dxa"/>
            <w:hideMark/>
          </w:tcPr>
          <w:p w:rsidR="00B346DA" w:rsidRPr="00754BEC" w:rsidRDefault="00B346DA" w:rsidP="003B599B">
            <w:pPr>
              <w:pStyle w:val="NoSpacing"/>
              <w:spacing w:line="276" w:lineRule="auto"/>
              <w:rPr>
                <w:rFonts w:asciiTheme="majorBidi" w:hAnsiTheme="majorBidi" w:cstheme="majorBidi"/>
                <w:bCs/>
              </w:rPr>
            </w:pPr>
            <w:r w:rsidRPr="00754BEC">
              <w:rPr>
                <w:rFonts w:asciiTheme="majorBidi" w:hAnsiTheme="majorBidi" w:cstheme="majorBidi"/>
                <w:bCs/>
              </w:rPr>
              <w:t>Semester</w:t>
            </w:r>
          </w:p>
        </w:tc>
        <w:tc>
          <w:tcPr>
            <w:tcW w:w="290" w:type="dxa"/>
            <w:hideMark/>
          </w:tcPr>
          <w:p w:rsidR="00B346DA" w:rsidRPr="00754BEC" w:rsidRDefault="00B346DA" w:rsidP="003B599B">
            <w:pPr>
              <w:pStyle w:val="NoSpacing"/>
              <w:spacing w:line="276" w:lineRule="auto"/>
              <w:rPr>
                <w:rFonts w:asciiTheme="majorBidi" w:hAnsiTheme="majorBidi" w:cstheme="majorBidi"/>
                <w:bCs/>
              </w:rPr>
            </w:pPr>
            <w:r w:rsidRPr="00754BEC">
              <w:rPr>
                <w:rFonts w:asciiTheme="majorBidi" w:hAnsiTheme="majorBidi" w:cstheme="majorBidi"/>
                <w:bCs/>
              </w:rPr>
              <w:t>:</w:t>
            </w:r>
          </w:p>
        </w:tc>
        <w:tc>
          <w:tcPr>
            <w:tcW w:w="6514" w:type="dxa"/>
            <w:hideMark/>
          </w:tcPr>
          <w:p w:rsidR="00B346DA" w:rsidRPr="00890FAF" w:rsidRDefault="00FA74A0" w:rsidP="00890FAF">
            <w:pPr>
              <w:pStyle w:val="NoSpacing"/>
              <w:spacing w:line="276" w:lineRule="auto"/>
              <w:rPr>
                <w:rFonts w:asciiTheme="majorBidi" w:hAnsiTheme="majorBidi" w:cstheme="majorBidi"/>
                <w:bCs/>
              </w:rPr>
            </w:pPr>
            <w:r w:rsidRPr="00754BEC">
              <w:rPr>
                <w:rFonts w:asciiTheme="majorBidi" w:hAnsiTheme="majorBidi" w:cstheme="majorBidi"/>
                <w:bCs/>
              </w:rPr>
              <w:t>V</w:t>
            </w:r>
            <w:r w:rsidR="00B346DA" w:rsidRPr="00754BEC">
              <w:rPr>
                <w:rFonts w:asciiTheme="majorBidi" w:hAnsiTheme="majorBidi" w:cstheme="majorBidi"/>
                <w:bCs/>
              </w:rPr>
              <w:t xml:space="preserve"> / G</w:t>
            </w:r>
            <w:r w:rsidRPr="00754BEC">
              <w:rPr>
                <w:rFonts w:asciiTheme="majorBidi" w:hAnsiTheme="majorBidi" w:cstheme="majorBidi"/>
                <w:bCs/>
              </w:rPr>
              <w:t>azal</w:t>
            </w:r>
            <w:r w:rsidR="00B346DA" w:rsidRPr="00754BEC">
              <w:rPr>
                <w:rFonts w:asciiTheme="majorBidi" w:hAnsiTheme="majorBidi" w:cstheme="majorBidi"/>
                <w:bCs/>
              </w:rPr>
              <w:t xml:space="preserve"> 20</w:t>
            </w:r>
            <w:r w:rsidR="00890FAF">
              <w:rPr>
                <w:rFonts w:asciiTheme="majorBidi" w:hAnsiTheme="majorBidi" w:cstheme="majorBidi"/>
                <w:bCs/>
              </w:rPr>
              <w:t>20-2021</w:t>
            </w:r>
          </w:p>
        </w:tc>
      </w:tr>
      <w:tr w:rsidR="00B346DA" w:rsidRPr="00754BEC" w:rsidTr="003B599B">
        <w:tc>
          <w:tcPr>
            <w:tcW w:w="3544" w:type="dxa"/>
            <w:hideMark/>
          </w:tcPr>
          <w:p w:rsidR="00B346DA" w:rsidRPr="00754BEC" w:rsidRDefault="00B346DA" w:rsidP="003B599B">
            <w:pPr>
              <w:pStyle w:val="NoSpacing"/>
              <w:spacing w:line="276" w:lineRule="auto"/>
              <w:rPr>
                <w:rFonts w:asciiTheme="majorBidi" w:hAnsiTheme="majorBidi" w:cstheme="majorBidi"/>
                <w:bCs/>
              </w:rPr>
            </w:pPr>
            <w:r w:rsidRPr="00754BEC">
              <w:rPr>
                <w:rFonts w:asciiTheme="majorBidi" w:hAnsiTheme="majorBidi" w:cstheme="majorBidi"/>
                <w:bCs/>
              </w:rPr>
              <w:t>Periode Kuliah</w:t>
            </w:r>
          </w:p>
        </w:tc>
        <w:tc>
          <w:tcPr>
            <w:tcW w:w="290" w:type="dxa"/>
            <w:hideMark/>
          </w:tcPr>
          <w:p w:rsidR="00B346DA" w:rsidRPr="00754BEC" w:rsidRDefault="00B346DA" w:rsidP="003B599B">
            <w:pPr>
              <w:pStyle w:val="NoSpacing"/>
              <w:spacing w:line="276" w:lineRule="auto"/>
              <w:rPr>
                <w:rFonts w:asciiTheme="majorBidi" w:hAnsiTheme="majorBidi" w:cstheme="majorBidi"/>
                <w:bCs/>
              </w:rPr>
            </w:pPr>
            <w:r w:rsidRPr="00754BEC">
              <w:rPr>
                <w:rFonts w:asciiTheme="majorBidi" w:hAnsiTheme="majorBidi" w:cstheme="majorBidi"/>
                <w:bCs/>
              </w:rPr>
              <w:t>:</w:t>
            </w:r>
          </w:p>
        </w:tc>
        <w:tc>
          <w:tcPr>
            <w:tcW w:w="6514" w:type="dxa"/>
            <w:hideMark/>
          </w:tcPr>
          <w:p w:rsidR="00B346DA" w:rsidRPr="00890FAF" w:rsidRDefault="00FA74A0" w:rsidP="00FA74A0">
            <w:pPr>
              <w:pStyle w:val="NoSpacing"/>
              <w:spacing w:line="276" w:lineRule="auto"/>
              <w:rPr>
                <w:rFonts w:asciiTheme="majorBidi" w:hAnsiTheme="majorBidi" w:cstheme="majorBidi"/>
                <w:bCs/>
              </w:rPr>
            </w:pPr>
            <w:r w:rsidRPr="00754BEC">
              <w:rPr>
                <w:rFonts w:asciiTheme="majorBidi" w:hAnsiTheme="majorBidi" w:cstheme="majorBidi"/>
                <w:bCs/>
              </w:rPr>
              <w:t>September</w:t>
            </w:r>
            <w:r w:rsidR="00B346DA" w:rsidRPr="00754BEC">
              <w:rPr>
                <w:rFonts w:asciiTheme="majorBidi" w:hAnsiTheme="majorBidi" w:cstheme="majorBidi"/>
                <w:bCs/>
              </w:rPr>
              <w:t xml:space="preserve"> – </w:t>
            </w:r>
            <w:r w:rsidRPr="00754BEC">
              <w:rPr>
                <w:rFonts w:asciiTheme="majorBidi" w:hAnsiTheme="majorBidi" w:cstheme="majorBidi"/>
                <w:bCs/>
              </w:rPr>
              <w:t>Januari</w:t>
            </w:r>
            <w:r w:rsidR="00B346DA" w:rsidRPr="00754BEC">
              <w:rPr>
                <w:rFonts w:asciiTheme="majorBidi" w:hAnsiTheme="majorBidi" w:cstheme="majorBidi"/>
                <w:bCs/>
              </w:rPr>
              <w:t xml:space="preserve"> 20</w:t>
            </w:r>
            <w:r w:rsidR="00890FAF">
              <w:rPr>
                <w:rFonts w:asciiTheme="majorBidi" w:hAnsiTheme="majorBidi" w:cstheme="majorBidi"/>
                <w:bCs/>
              </w:rPr>
              <w:t>20</w:t>
            </w:r>
          </w:p>
        </w:tc>
      </w:tr>
      <w:tr w:rsidR="00B346DA" w:rsidRPr="00754BEC" w:rsidTr="003B599B">
        <w:tc>
          <w:tcPr>
            <w:tcW w:w="3544" w:type="dxa"/>
            <w:hideMark/>
          </w:tcPr>
          <w:p w:rsidR="00B346DA" w:rsidRPr="00754BEC" w:rsidRDefault="00B346DA" w:rsidP="003B599B">
            <w:pPr>
              <w:pStyle w:val="NoSpacing"/>
              <w:spacing w:line="276" w:lineRule="auto"/>
              <w:rPr>
                <w:rFonts w:asciiTheme="majorBidi" w:hAnsiTheme="majorBidi" w:cstheme="majorBidi"/>
                <w:bCs/>
              </w:rPr>
            </w:pPr>
            <w:r w:rsidRPr="00754BEC">
              <w:rPr>
                <w:rFonts w:asciiTheme="majorBidi" w:hAnsiTheme="majorBidi" w:cstheme="majorBidi"/>
                <w:bCs/>
              </w:rPr>
              <w:t>Jumlah Pertemuan tatap muka</w:t>
            </w:r>
          </w:p>
        </w:tc>
        <w:tc>
          <w:tcPr>
            <w:tcW w:w="290" w:type="dxa"/>
            <w:hideMark/>
          </w:tcPr>
          <w:p w:rsidR="00B346DA" w:rsidRPr="00754BEC" w:rsidRDefault="00B346DA" w:rsidP="003B599B">
            <w:pPr>
              <w:pStyle w:val="NoSpacing"/>
              <w:spacing w:line="276" w:lineRule="auto"/>
              <w:rPr>
                <w:rFonts w:asciiTheme="majorBidi" w:hAnsiTheme="majorBidi" w:cstheme="majorBidi"/>
                <w:bCs/>
              </w:rPr>
            </w:pPr>
            <w:r w:rsidRPr="00754BEC">
              <w:rPr>
                <w:rFonts w:asciiTheme="majorBidi" w:hAnsiTheme="majorBidi" w:cstheme="majorBidi"/>
                <w:bCs/>
              </w:rPr>
              <w:t>:</w:t>
            </w:r>
          </w:p>
        </w:tc>
        <w:tc>
          <w:tcPr>
            <w:tcW w:w="6514" w:type="dxa"/>
            <w:hideMark/>
          </w:tcPr>
          <w:p w:rsidR="00B346DA" w:rsidRPr="00754BEC" w:rsidRDefault="00B346DA" w:rsidP="003B599B">
            <w:pPr>
              <w:pStyle w:val="NoSpacing"/>
              <w:spacing w:line="276" w:lineRule="auto"/>
              <w:rPr>
                <w:rFonts w:asciiTheme="majorBidi" w:hAnsiTheme="majorBidi" w:cstheme="majorBidi"/>
                <w:bCs/>
              </w:rPr>
            </w:pPr>
            <w:r w:rsidRPr="00754BEC">
              <w:rPr>
                <w:rFonts w:asciiTheme="majorBidi" w:hAnsiTheme="majorBidi" w:cstheme="majorBidi"/>
                <w:bCs/>
              </w:rPr>
              <w:t>16 kali</w:t>
            </w:r>
          </w:p>
        </w:tc>
      </w:tr>
      <w:tr w:rsidR="00B346DA" w:rsidRPr="00754BEC" w:rsidTr="003B599B">
        <w:tc>
          <w:tcPr>
            <w:tcW w:w="3544" w:type="dxa"/>
            <w:hideMark/>
          </w:tcPr>
          <w:p w:rsidR="00B346DA" w:rsidRPr="00754BEC" w:rsidRDefault="00B346DA" w:rsidP="003B599B">
            <w:pPr>
              <w:pStyle w:val="NoSpacing"/>
              <w:spacing w:line="276" w:lineRule="auto"/>
              <w:rPr>
                <w:rFonts w:asciiTheme="majorBidi" w:hAnsiTheme="majorBidi" w:cstheme="majorBidi"/>
                <w:bCs/>
              </w:rPr>
            </w:pPr>
            <w:r w:rsidRPr="00754BEC">
              <w:rPr>
                <w:rFonts w:asciiTheme="majorBidi" w:hAnsiTheme="majorBidi" w:cstheme="majorBidi"/>
                <w:bCs/>
              </w:rPr>
              <w:t>Jadwal Kuliah</w:t>
            </w:r>
          </w:p>
        </w:tc>
        <w:tc>
          <w:tcPr>
            <w:tcW w:w="290" w:type="dxa"/>
            <w:hideMark/>
          </w:tcPr>
          <w:p w:rsidR="00B346DA" w:rsidRPr="00754BEC" w:rsidRDefault="00B346DA" w:rsidP="003B599B">
            <w:pPr>
              <w:pStyle w:val="NoSpacing"/>
              <w:spacing w:line="276" w:lineRule="auto"/>
              <w:rPr>
                <w:rFonts w:asciiTheme="majorBidi" w:hAnsiTheme="majorBidi" w:cstheme="majorBidi"/>
                <w:bCs/>
              </w:rPr>
            </w:pPr>
            <w:r w:rsidRPr="00754BEC">
              <w:rPr>
                <w:rFonts w:asciiTheme="majorBidi" w:hAnsiTheme="majorBidi" w:cstheme="majorBidi"/>
                <w:bCs/>
              </w:rPr>
              <w:t>:</w:t>
            </w:r>
          </w:p>
        </w:tc>
        <w:tc>
          <w:tcPr>
            <w:tcW w:w="6514" w:type="dxa"/>
            <w:hideMark/>
          </w:tcPr>
          <w:p w:rsidR="00B346DA" w:rsidRPr="00754BEC" w:rsidRDefault="00FA74A0" w:rsidP="00B346DA">
            <w:pPr>
              <w:pStyle w:val="NoSpacing"/>
              <w:spacing w:line="276" w:lineRule="auto"/>
              <w:rPr>
                <w:rFonts w:asciiTheme="majorBidi" w:hAnsiTheme="majorBidi" w:cstheme="majorBidi"/>
                <w:bCs/>
              </w:rPr>
            </w:pPr>
            <w:r w:rsidRPr="00754BEC">
              <w:rPr>
                <w:rFonts w:asciiTheme="majorBidi" w:hAnsiTheme="majorBidi" w:cstheme="majorBidi"/>
                <w:bCs/>
              </w:rPr>
              <w:t>Selasa 07.30-12.40</w:t>
            </w:r>
          </w:p>
        </w:tc>
      </w:tr>
      <w:tr w:rsidR="00B346DA" w:rsidRPr="00754BEC" w:rsidTr="003B599B">
        <w:tc>
          <w:tcPr>
            <w:tcW w:w="3544" w:type="dxa"/>
            <w:hideMark/>
          </w:tcPr>
          <w:p w:rsidR="00B346DA" w:rsidRPr="00754BEC" w:rsidRDefault="00B346DA" w:rsidP="003B599B">
            <w:pPr>
              <w:pStyle w:val="NoSpacing"/>
              <w:spacing w:line="276" w:lineRule="auto"/>
              <w:rPr>
                <w:rFonts w:asciiTheme="majorBidi" w:hAnsiTheme="majorBidi" w:cstheme="majorBidi"/>
                <w:bCs/>
              </w:rPr>
            </w:pPr>
            <w:r w:rsidRPr="00754BEC">
              <w:rPr>
                <w:rFonts w:asciiTheme="majorBidi" w:hAnsiTheme="majorBidi" w:cstheme="majorBidi"/>
                <w:bCs/>
              </w:rPr>
              <w:t>Ruang</w:t>
            </w:r>
          </w:p>
        </w:tc>
        <w:tc>
          <w:tcPr>
            <w:tcW w:w="290" w:type="dxa"/>
            <w:hideMark/>
          </w:tcPr>
          <w:p w:rsidR="00B346DA" w:rsidRPr="00754BEC" w:rsidRDefault="00B346DA" w:rsidP="003B599B">
            <w:pPr>
              <w:pStyle w:val="NoSpacing"/>
              <w:spacing w:line="276" w:lineRule="auto"/>
              <w:rPr>
                <w:rFonts w:asciiTheme="majorBidi" w:hAnsiTheme="majorBidi" w:cstheme="majorBidi"/>
                <w:bCs/>
              </w:rPr>
            </w:pPr>
            <w:r w:rsidRPr="00754BEC">
              <w:rPr>
                <w:rFonts w:asciiTheme="majorBidi" w:hAnsiTheme="majorBidi" w:cstheme="majorBidi"/>
                <w:bCs/>
              </w:rPr>
              <w:t>:</w:t>
            </w:r>
          </w:p>
        </w:tc>
        <w:tc>
          <w:tcPr>
            <w:tcW w:w="6514" w:type="dxa"/>
            <w:hideMark/>
          </w:tcPr>
          <w:p w:rsidR="00B346DA" w:rsidRPr="00754BEC" w:rsidRDefault="00FA74A0" w:rsidP="003B599B">
            <w:pPr>
              <w:pStyle w:val="NoSpacing"/>
              <w:spacing w:line="276" w:lineRule="auto"/>
              <w:rPr>
                <w:rFonts w:asciiTheme="majorBidi" w:hAnsiTheme="majorBidi" w:cstheme="majorBidi"/>
                <w:bCs/>
              </w:rPr>
            </w:pPr>
            <w:r w:rsidRPr="00754BEC">
              <w:rPr>
                <w:rFonts w:asciiTheme="majorBidi" w:hAnsiTheme="majorBidi" w:cstheme="majorBidi"/>
                <w:bCs/>
                <w:color w:val="000000"/>
                <w:szCs w:val="19"/>
                <w:shd w:val="clear" w:color="auto" w:fill="FFFFFF"/>
              </w:rPr>
              <w:t>C.6</w:t>
            </w:r>
          </w:p>
        </w:tc>
      </w:tr>
      <w:tr w:rsidR="00B346DA" w:rsidRPr="00754BEC" w:rsidTr="003B599B">
        <w:tc>
          <w:tcPr>
            <w:tcW w:w="3544" w:type="dxa"/>
            <w:hideMark/>
          </w:tcPr>
          <w:p w:rsidR="00B346DA" w:rsidRPr="00754BEC" w:rsidRDefault="00B346DA" w:rsidP="003B599B">
            <w:pPr>
              <w:pStyle w:val="NoSpacing"/>
              <w:spacing w:line="276" w:lineRule="auto"/>
              <w:rPr>
                <w:rFonts w:asciiTheme="majorBidi" w:hAnsiTheme="majorBidi" w:cstheme="majorBidi"/>
                <w:bCs/>
              </w:rPr>
            </w:pPr>
            <w:r w:rsidRPr="00754BEC">
              <w:rPr>
                <w:rFonts w:asciiTheme="majorBidi" w:hAnsiTheme="majorBidi" w:cstheme="majorBidi"/>
                <w:bCs/>
              </w:rPr>
              <w:t>Dosen Pengampu</w:t>
            </w:r>
          </w:p>
        </w:tc>
        <w:tc>
          <w:tcPr>
            <w:tcW w:w="290" w:type="dxa"/>
            <w:hideMark/>
          </w:tcPr>
          <w:p w:rsidR="00B346DA" w:rsidRPr="00754BEC" w:rsidRDefault="00B346DA" w:rsidP="003B599B">
            <w:pPr>
              <w:pStyle w:val="NoSpacing"/>
              <w:spacing w:line="276" w:lineRule="auto"/>
              <w:rPr>
                <w:rFonts w:asciiTheme="majorBidi" w:hAnsiTheme="majorBidi" w:cstheme="majorBidi"/>
                <w:bCs/>
              </w:rPr>
            </w:pPr>
            <w:r w:rsidRPr="00754BEC">
              <w:rPr>
                <w:rFonts w:asciiTheme="majorBidi" w:hAnsiTheme="majorBidi" w:cstheme="majorBidi"/>
                <w:bCs/>
              </w:rPr>
              <w:t>:</w:t>
            </w:r>
          </w:p>
        </w:tc>
        <w:tc>
          <w:tcPr>
            <w:tcW w:w="6514" w:type="dxa"/>
            <w:hideMark/>
          </w:tcPr>
          <w:p w:rsidR="00B346DA" w:rsidRPr="00754BEC" w:rsidRDefault="00B346DA" w:rsidP="003B599B">
            <w:pPr>
              <w:pStyle w:val="NoSpacing"/>
              <w:spacing w:line="276" w:lineRule="auto"/>
              <w:rPr>
                <w:rFonts w:asciiTheme="majorBidi" w:hAnsiTheme="majorBidi" w:cstheme="majorBidi"/>
                <w:bCs/>
              </w:rPr>
            </w:pPr>
            <w:r w:rsidRPr="00754BEC">
              <w:rPr>
                <w:rFonts w:asciiTheme="majorBidi" w:hAnsiTheme="majorBidi" w:cstheme="majorBidi"/>
                <w:bCs/>
                <w:sz w:val="24"/>
                <w:szCs w:val="24"/>
              </w:rPr>
              <w:t xml:space="preserve">Nurlaili, M. Pd. I </w:t>
            </w:r>
          </w:p>
        </w:tc>
      </w:tr>
    </w:tbl>
    <w:p w:rsidR="005E20C4" w:rsidRPr="00754BEC" w:rsidRDefault="005E20C4" w:rsidP="005E20C4">
      <w:pPr>
        <w:spacing w:after="0"/>
        <w:rPr>
          <w:rFonts w:asciiTheme="majorBidi" w:hAnsiTheme="majorBidi" w:cstheme="majorBidi"/>
          <w:sz w:val="24"/>
          <w:szCs w:val="24"/>
        </w:rPr>
      </w:pPr>
    </w:p>
    <w:p w:rsidR="005E20C4" w:rsidRPr="00754BEC" w:rsidRDefault="005E20C4" w:rsidP="00BE45C9">
      <w:pPr>
        <w:pStyle w:val="ListParagraph"/>
        <w:numPr>
          <w:ilvl w:val="0"/>
          <w:numId w:val="24"/>
        </w:numPr>
        <w:spacing w:after="0"/>
        <w:rPr>
          <w:rFonts w:asciiTheme="majorBidi" w:hAnsiTheme="majorBidi" w:cstheme="majorBidi"/>
          <w:b/>
          <w:sz w:val="24"/>
          <w:szCs w:val="24"/>
        </w:rPr>
      </w:pPr>
      <w:r w:rsidRPr="00754BEC">
        <w:rPr>
          <w:rFonts w:asciiTheme="majorBidi" w:hAnsiTheme="majorBidi" w:cstheme="majorBidi"/>
          <w:b/>
          <w:sz w:val="24"/>
          <w:szCs w:val="24"/>
        </w:rPr>
        <w:t>Standar Kompetensi :</w:t>
      </w:r>
    </w:p>
    <w:p w:rsidR="005E20C4" w:rsidRPr="00754BEC" w:rsidRDefault="00BE03B8" w:rsidP="005E20C4">
      <w:pPr>
        <w:spacing w:after="0"/>
        <w:rPr>
          <w:rFonts w:asciiTheme="majorBidi" w:hAnsiTheme="majorBidi" w:cstheme="majorBidi"/>
        </w:rPr>
      </w:pPr>
      <w:r>
        <w:rPr>
          <w:rFonts w:asciiTheme="majorBidi" w:hAnsiTheme="majorBidi" w:cstheme="majorBidi"/>
          <w:noProof/>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116840</wp:posOffset>
                </wp:positionV>
                <wp:extent cx="8382000" cy="770890"/>
                <wp:effectExtent l="9525" t="12700" r="9525" b="698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0" cy="770890"/>
                        </a:xfrm>
                        <a:prstGeom prst="rect">
                          <a:avLst/>
                        </a:prstGeom>
                        <a:solidFill>
                          <a:srgbClr val="FFFFFF"/>
                        </a:solidFill>
                        <a:ln w="9525">
                          <a:solidFill>
                            <a:srgbClr val="000000"/>
                          </a:solidFill>
                          <a:miter lim="800000"/>
                          <a:headEnd/>
                          <a:tailEnd/>
                        </a:ln>
                      </wps:spPr>
                      <wps:txbx>
                        <w:txbxContent>
                          <w:p w:rsidR="00BF0B0D" w:rsidRPr="00FA74A0" w:rsidRDefault="00BF0B0D" w:rsidP="00FA74A0">
                            <w:pPr>
                              <w:spacing w:after="0"/>
                              <w:jc w:val="both"/>
                              <w:rPr>
                                <w:rFonts w:ascii="Bookman Old Style" w:hAnsi="Bookman Old Style" w:cs="Arial"/>
                                <w:sz w:val="24"/>
                                <w:szCs w:val="24"/>
                              </w:rPr>
                            </w:pPr>
                            <w:r w:rsidRPr="00FA74A0">
                              <w:rPr>
                                <w:rFonts w:ascii="Bookman Old Style" w:hAnsi="Bookman Old Style"/>
                                <w:sz w:val="24"/>
                                <w:szCs w:val="24"/>
                              </w:rPr>
                              <w:t xml:space="preserve">Setelah berpartisipasi aktif dalam perkuliahan dan melaksanakan semua tugas terstruktur dan tidak terstruktur, mahasiswa memiliki </w:t>
                            </w:r>
                            <w:r w:rsidR="00FA74A0" w:rsidRPr="00FA74A0">
                              <w:rPr>
                                <w:rFonts w:ascii="Bookman Old Style" w:eastAsia="Times New Roman" w:hAnsi="Bookman Old Style" w:cs="Times New Roman"/>
                                <w:sz w:val="24"/>
                                <w:szCs w:val="24"/>
                              </w:rPr>
                              <w:t>pemahaman, keterampilan dan kemampuan operasional tentang desain pembelajaran PAI</w:t>
                            </w:r>
                            <w:r w:rsidRPr="00FA74A0">
                              <w:rPr>
                                <w:rFonts w:ascii="Bookman Old Style" w:hAnsi="Bookman Old Style"/>
                                <w:sz w:val="24"/>
                                <w:szCs w:val="24"/>
                              </w:rPr>
                              <w:t>.</w:t>
                            </w:r>
                          </w:p>
                          <w:p w:rsidR="00BF0B0D" w:rsidRPr="006621CC" w:rsidRDefault="00BF0B0D" w:rsidP="005E20C4">
                            <w:pPr>
                              <w:jc w:val="both"/>
                              <w:rPr>
                                <w:rFonts w:ascii="Bookman Old Style" w:hAnsi="Bookman Old Style"/>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5pt;margin-top:9.2pt;width:660pt;height:6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">
                <v:textbox>
                  <w:txbxContent>
                    <w:p w:rsidR="00BF0B0D" w:rsidRPr="00FA74A0" w:rsidRDefault="00BF0B0D" w:rsidP="00FA74A0">
                      <w:pPr>
                        <w:spacing w:after="0"/>
                        <w:jc w:val="both"/>
                        <w:rPr>
                          <w:rFonts w:ascii="Bookman Old Style" w:hAnsi="Bookman Old Style" w:cs="Arial"/>
                          <w:sz w:val="24"/>
                          <w:szCs w:val="24"/>
                        </w:rPr>
                      </w:pPr>
                      <w:r w:rsidRPr="00FA74A0">
                        <w:rPr>
                          <w:rFonts w:ascii="Bookman Old Style" w:hAnsi="Bookman Old Style"/>
                          <w:sz w:val="24"/>
                          <w:szCs w:val="24"/>
                        </w:rPr>
                        <w:t xml:space="preserve">Setelah berpartisipasi aktif dalam perkuliahan dan melaksanakan semua tugas terstruktur dan tidak terstruktur, mahasiswa memiliki </w:t>
                      </w:r>
                      <w:r w:rsidR="00FA74A0" w:rsidRPr="00FA74A0">
                        <w:rPr>
                          <w:rFonts w:ascii="Bookman Old Style" w:eastAsia="Times New Roman" w:hAnsi="Bookman Old Style" w:cs="Times New Roman"/>
                          <w:sz w:val="24"/>
                          <w:szCs w:val="24"/>
                        </w:rPr>
                        <w:t>pemahaman, keterampilan dan kemampuan operasional tentang desain pembelajaran PAI</w:t>
                      </w:r>
                      <w:r w:rsidRPr="00FA74A0">
                        <w:rPr>
                          <w:rFonts w:ascii="Bookman Old Style" w:hAnsi="Bookman Old Style"/>
                          <w:sz w:val="24"/>
                          <w:szCs w:val="24"/>
                        </w:rPr>
                        <w:t>.</w:t>
                      </w:r>
                    </w:p>
                    <w:p w:rsidR="00BF0B0D" w:rsidRPr="006621CC" w:rsidRDefault="00BF0B0D" w:rsidP="005E20C4">
                      <w:pPr>
                        <w:jc w:val="both"/>
                        <w:rPr>
                          <w:rFonts w:ascii="Bookman Old Style" w:hAnsi="Bookman Old Style"/>
                          <w:sz w:val="24"/>
                          <w:szCs w:val="24"/>
                        </w:rPr>
                      </w:pPr>
                    </w:p>
                  </w:txbxContent>
                </v:textbox>
              </v:rect>
            </w:pict>
          </mc:Fallback>
        </mc:AlternateContent>
      </w:r>
    </w:p>
    <w:p w:rsidR="005E20C4" w:rsidRPr="00754BEC" w:rsidRDefault="005E20C4" w:rsidP="005E20C4">
      <w:pPr>
        <w:rPr>
          <w:rFonts w:asciiTheme="majorBidi" w:hAnsiTheme="majorBidi" w:cstheme="majorBidi"/>
        </w:rPr>
      </w:pPr>
    </w:p>
    <w:p w:rsidR="005E20C4" w:rsidRPr="00754BEC" w:rsidRDefault="005E20C4" w:rsidP="005E20C4">
      <w:pPr>
        <w:rPr>
          <w:rFonts w:asciiTheme="majorBidi" w:hAnsiTheme="majorBidi" w:cstheme="majorBidi"/>
        </w:rPr>
      </w:pPr>
    </w:p>
    <w:p w:rsidR="005E20C4" w:rsidRPr="00754BEC" w:rsidRDefault="005E20C4" w:rsidP="005E20C4">
      <w:pPr>
        <w:rPr>
          <w:rFonts w:asciiTheme="majorBidi" w:hAnsiTheme="majorBidi" w:cstheme="majorBidi"/>
        </w:rPr>
      </w:pPr>
    </w:p>
    <w:p w:rsidR="005E20C4" w:rsidRPr="00754BEC" w:rsidRDefault="005E20C4" w:rsidP="00BE45C9">
      <w:pPr>
        <w:pStyle w:val="ListParagraph"/>
        <w:numPr>
          <w:ilvl w:val="0"/>
          <w:numId w:val="24"/>
        </w:numPr>
        <w:spacing w:after="0"/>
        <w:rPr>
          <w:rFonts w:asciiTheme="majorBidi" w:hAnsiTheme="majorBidi" w:cstheme="majorBidi"/>
          <w:b/>
          <w:sz w:val="24"/>
          <w:szCs w:val="24"/>
        </w:rPr>
      </w:pPr>
      <w:r w:rsidRPr="00754BEC">
        <w:rPr>
          <w:rFonts w:asciiTheme="majorBidi" w:hAnsiTheme="majorBidi" w:cstheme="majorBidi"/>
          <w:b/>
          <w:sz w:val="24"/>
          <w:szCs w:val="24"/>
        </w:rPr>
        <w:t>Deskripsi Singkat Mata Kuliah:</w:t>
      </w:r>
      <w:r w:rsidRPr="00754BEC">
        <w:rPr>
          <w:rFonts w:asciiTheme="majorBidi" w:hAnsiTheme="majorBidi" w:cstheme="majorBidi"/>
          <w:b/>
          <w:sz w:val="24"/>
          <w:szCs w:val="24"/>
        </w:rPr>
        <w:tab/>
      </w:r>
      <w:r w:rsidRPr="00754BEC">
        <w:rPr>
          <w:rFonts w:asciiTheme="majorBidi" w:hAnsiTheme="majorBidi" w:cstheme="majorBidi"/>
          <w:b/>
          <w:sz w:val="24"/>
          <w:szCs w:val="24"/>
        </w:rPr>
        <w:tab/>
      </w:r>
    </w:p>
    <w:tbl>
      <w:tblPr>
        <w:tblStyle w:val="TableGrid"/>
        <w:tblW w:w="13158" w:type="dxa"/>
        <w:tblInd w:w="108" w:type="dxa"/>
        <w:tblLook w:val="04A0" w:firstRow="1" w:lastRow="0" w:firstColumn="1" w:lastColumn="0" w:noHBand="0" w:noVBand="1"/>
      </w:tblPr>
      <w:tblGrid>
        <w:gridCol w:w="13158"/>
      </w:tblGrid>
      <w:tr w:rsidR="005E20C4" w:rsidRPr="00754BEC" w:rsidTr="005E20C4">
        <w:trPr>
          <w:trHeight w:val="70"/>
        </w:trPr>
        <w:tc>
          <w:tcPr>
            <w:tcW w:w="13158" w:type="dxa"/>
          </w:tcPr>
          <w:p w:rsidR="005E20C4" w:rsidRPr="00754BEC" w:rsidRDefault="00FA74A0" w:rsidP="005E20C4">
            <w:pPr>
              <w:rPr>
                <w:rFonts w:asciiTheme="majorBidi" w:hAnsiTheme="majorBidi" w:cstheme="majorBidi"/>
                <w:sz w:val="24"/>
                <w:szCs w:val="24"/>
              </w:rPr>
            </w:pPr>
            <w:r w:rsidRPr="00754BEC">
              <w:rPr>
                <w:rFonts w:asciiTheme="majorBidi" w:eastAsia="Times New Roman" w:hAnsiTheme="majorBidi" w:cstheme="majorBidi"/>
                <w:sz w:val="24"/>
                <w:szCs w:val="24"/>
              </w:rPr>
              <w:t>Desain Pembelajaran Pendidikan Agama Islam merupakan mata kuliah utama yang harus ditempuh oleh mahasiswa program studi pendidikan Agama Islam. Mata kuliah memberi pengetahuan kepada mahasiswa tentang cara merancang pembelajaran PAI agar dapat meningkatkan kreativitas dan kemampuan mahasiswa dalam upaya mencapai tujuan pembelajaran di sekolah/madrasah. Mata kuliah ini terdiri dari konsep-konsep tentang cara memahami karakteristik peserta didik, sistem pembelajaran, model, strategi, metode dan evaluasi pembelajaran yang dapat digunakan dalam proses pembelajaran.</w:t>
            </w:r>
          </w:p>
          <w:p w:rsidR="005E20C4" w:rsidRPr="00754BEC" w:rsidRDefault="005E20C4" w:rsidP="005E20C4">
            <w:pPr>
              <w:jc w:val="both"/>
              <w:rPr>
                <w:rFonts w:asciiTheme="majorBidi" w:hAnsiTheme="majorBidi" w:cstheme="majorBidi"/>
                <w:sz w:val="24"/>
                <w:szCs w:val="24"/>
              </w:rPr>
            </w:pPr>
            <w:r w:rsidRPr="00754BEC">
              <w:rPr>
                <w:rFonts w:asciiTheme="majorBidi" w:hAnsiTheme="majorBidi" w:cstheme="majorBidi"/>
                <w:sz w:val="24"/>
                <w:szCs w:val="24"/>
              </w:rPr>
              <w:t xml:space="preserve">                                                                                  </w:t>
            </w:r>
          </w:p>
        </w:tc>
      </w:tr>
    </w:tbl>
    <w:p w:rsidR="005E20C4" w:rsidRPr="00754BEC" w:rsidRDefault="00FA74A0" w:rsidP="00FA74A0">
      <w:pPr>
        <w:rPr>
          <w:rFonts w:asciiTheme="majorBidi" w:hAnsiTheme="majorBidi" w:cstheme="majorBidi"/>
          <w:b/>
          <w:bCs/>
          <w:sz w:val="24"/>
          <w:szCs w:val="24"/>
        </w:rPr>
      </w:pPr>
      <w:r w:rsidRPr="00754BEC">
        <w:rPr>
          <w:rFonts w:asciiTheme="majorBidi" w:hAnsiTheme="majorBidi" w:cstheme="majorBidi"/>
          <w:b/>
          <w:bCs/>
          <w:sz w:val="24"/>
          <w:szCs w:val="24"/>
        </w:rPr>
        <w:lastRenderedPageBreak/>
        <w:t xml:space="preserve">C. </w:t>
      </w:r>
      <w:r w:rsidR="00B346DA" w:rsidRPr="00754BEC">
        <w:rPr>
          <w:rFonts w:asciiTheme="majorBidi" w:hAnsiTheme="majorBidi" w:cstheme="majorBidi"/>
          <w:b/>
          <w:bCs/>
          <w:sz w:val="24"/>
          <w:szCs w:val="24"/>
        </w:rPr>
        <w:t>Materi</w:t>
      </w:r>
    </w:p>
    <w:p w:rsidR="00906F6D" w:rsidRPr="00754BEC" w:rsidRDefault="00FA74A0" w:rsidP="00FA74A0">
      <w:pPr>
        <w:pStyle w:val="NoSpacing"/>
        <w:spacing w:line="276" w:lineRule="auto"/>
        <w:rPr>
          <w:rFonts w:asciiTheme="majorBidi" w:hAnsiTheme="majorBidi" w:cstheme="majorBidi"/>
          <w:b/>
          <w:sz w:val="24"/>
          <w:szCs w:val="24"/>
        </w:rPr>
      </w:pPr>
      <w:r w:rsidRPr="00754BEC">
        <w:rPr>
          <w:rFonts w:asciiTheme="majorBidi" w:hAnsiTheme="majorBidi" w:cstheme="majorBidi"/>
          <w:b/>
          <w:sz w:val="24"/>
          <w:szCs w:val="24"/>
        </w:rPr>
        <w:t xml:space="preserve">D. </w:t>
      </w:r>
      <w:r w:rsidR="00906F6D" w:rsidRPr="00754BEC">
        <w:rPr>
          <w:rFonts w:asciiTheme="majorBidi" w:hAnsiTheme="majorBidi" w:cstheme="majorBidi"/>
          <w:b/>
          <w:sz w:val="24"/>
          <w:szCs w:val="24"/>
        </w:rPr>
        <w:t>Kegiatan Pembelajaran</w:t>
      </w:r>
    </w:p>
    <w:p w:rsidR="00906F6D" w:rsidRPr="00754BEC" w:rsidRDefault="00906F6D" w:rsidP="00F23BBB">
      <w:pPr>
        <w:pStyle w:val="ListParagraph"/>
        <w:spacing w:after="0" w:line="240" w:lineRule="auto"/>
        <w:ind w:left="360"/>
        <w:rPr>
          <w:rFonts w:asciiTheme="majorBidi" w:hAnsiTheme="majorBidi" w:cstheme="majorBidi"/>
          <w:b/>
          <w:sz w:val="24"/>
          <w:szCs w:val="24"/>
        </w:rPr>
      </w:pPr>
      <w:r w:rsidRPr="00754BEC">
        <w:rPr>
          <w:rFonts w:asciiTheme="majorBidi" w:hAnsiTheme="majorBidi" w:cstheme="majorBidi"/>
          <w:sz w:val="24"/>
          <w:szCs w:val="24"/>
        </w:rPr>
        <w:t>Perkuliahan dilaksanakan dalam bentuk tatap muka, ceramah, presentasi, tanya jawab, penugasan, dan penugasan terstruktur</w:t>
      </w:r>
      <w:r w:rsidR="00754BEC" w:rsidRPr="00754BEC">
        <w:rPr>
          <w:rFonts w:asciiTheme="majorBidi" w:hAnsiTheme="majorBidi" w:cstheme="majorBidi"/>
          <w:sz w:val="24"/>
          <w:szCs w:val="24"/>
        </w:rPr>
        <w:t xml:space="preserve"> serta Praktik</w:t>
      </w:r>
    </w:p>
    <w:p w:rsidR="00906F6D" w:rsidRPr="00754BEC" w:rsidRDefault="00FA74A0" w:rsidP="00FA74A0">
      <w:pPr>
        <w:pStyle w:val="NoSpacing"/>
        <w:spacing w:line="276" w:lineRule="auto"/>
        <w:rPr>
          <w:rFonts w:asciiTheme="majorBidi" w:hAnsiTheme="majorBidi" w:cstheme="majorBidi"/>
          <w:b/>
          <w:sz w:val="24"/>
          <w:szCs w:val="24"/>
        </w:rPr>
      </w:pPr>
      <w:r w:rsidRPr="00754BEC">
        <w:rPr>
          <w:rFonts w:asciiTheme="majorBidi" w:hAnsiTheme="majorBidi" w:cstheme="majorBidi"/>
          <w:b/>
          <w:sz w:val="24"/>
          <w:szCs w:val="24"/>
        </w:rPr>
        <w:t xml:space="preserve">E. </w:t>
      </w:r>
      <w:r w:rsidR="00906F6D" w:rsidRPr="00754BEC">
        <w:rPr>
          <w:rFonts w:asciiTheme="majorBidi" w:hAnsiTheme="majorBidi" w:cstheme="majorBidi"/>
          <w:b/>
          <w:sz w:val="24"/>
          <w:szCs w:val="24"/>
        </w:rPr>
        <w:t>Tugas</w:t>
      </w:r>
    </w:p>
    <w:p w:rsidR="00906F6D" w:rsidRPr="00754BEC" w:rsidRDefault="00906F6D" w:rsidP="00906F6D">
      <w:pPr>
        <w:pStyle w:val="NoSpacing"/>
        <w:spacing w:line="276" w:lineRule="auto"/>
        <w:ind w:left="360"/>
        <w:rPr>
          <w:rFonts w:asciiTheme="majorBidi" w:hAnsiTheme="majorBidi" w:cstheme="majorBidi"/>
          <w:sz w:val="24"/>
          <w:szCs w:val="24"/>
        </w:rPr>
      </w:pPr>
      <w:r w:rsidRPr="00754BEC">
        <w:rPr>
          <w:rFonts w:asciiTheme="majorBidi" w:hAnsiTheme="majorBidi" w:cstheme="majorBidi"/>
          <w:sz w:val="24"/>
          <w:szCs w:val="24"/>
        </w:rPr>
        <w:t>Tugas yang dibebankan dalam mata kuliah ini berupa:</w:t>
      </w:r>
    </w:p>
    <w:p w:rsidR="00906F6D" w:rsidRPr="00754BEC" w:rsidRDefault="00906F6D" w:rsidP="00754BEC">
      <w:pPr>
        <w:pStyle w:val="NoSpacing"/>
        <w:numPr>
          <w:ilvl w:val="0"/>
          <w:numId w:val="42"/>
        </w:numPr>
        <w:spacing w:line="276" w:lineRule="auto"/>
        <w:rPr>
          <w:rFonts w:asciiTheme="majorBidi" w:hAnsiTheme="majorBidi" w:cstheme="majorBidi"/>
          <w:sz w:val="24"/>
          <w:szCs w:val="24"/>
        </w:rPr>
      </w:pPr>
      <w:r w:rsidRPr="00754BEC">
        <w:rPr>
          <w:rFonts w:asciiTheme="majorBidi" w:hAnsiTheme="majorBidi" w:cstheme="majorBidi"/>
          <w:sz w:val="24"/>
          <w:szCs w:val="24"/>
        </w:rPr>
        <w:t xml:space="preserve">Tugas kelompok menyusun makalah tentang materi </w:t>
      </w:r>
      <w:r w:rsidR="00754BEC" w:rsidRPr="00754BEC">
        <w:rPr>
          <w:rFonts w:asciiTheme="majorBidi" w:hAnsiTheme="majorBidi" w:cstheme="majorBidi"/>
          <w:sz w:val="24"/>
          <w:szCs w:val="24"/>
        </w:rPr>
        <w:t>pembelajaran</w:t>
      </w:r>
      <w:r w:rsidRPr="00754BEC">
        <w:rPr>
          <w:rFonts w:asciiTheme="majorBidi" w:hAnsiTheme="majorBidi" w:cstheme="majorBidi"/>
          <w:sz w:val="24"/>
          <w:szCs w:val="24"/>
        </w:rPr>
        <w:t xml:space="preserve"> </w:t>
      </w:r>
      <w:r w:rsidR="00754BEC" w:rsidRPr="00754BEC">
        <w:rPr>
          <w:rFonts w:asciiTheme="majorBidi" w:hAnsiTheme="majorBidi" w:cstheme="majorBidi"/>
          <w:sz w:val="24"/>
          <w:szCs w:val="24"/>
        </w:rPr>
        <w:t xml:space="preserve">PAI </w:t>
      </w:r>
      <w:r w:rsidRPr="00754BEC">
        <w:rPr>
          <w:rFonts w:asciiTheme="majorBidi" w:hAnsiTheme="majorBidi" w:cstheme="majorBidi"/>
          <w:sz w:val="24"/>
          <w:szCs w:val="24"/>
        </w:rPr>
        <w:t xml:space="preserve">yang wajib dipresentasikan. </w:t>
      </w:r>
    </w:p>
    <w:p w:rsidR="00906F6D" w:rsidRPr="00754BEC" w:rsidRDefault="00906F6D" w:rsidP="00754BEC">
      <w:pPr>
        <w:pStyle w:val="NoSpacing"/>
        <w:numPr>
          <w:ilvl w:val="0"/>
          <w:numId w:val="42"/>
        </w:numPr>
        <w:spacing w:line="276" w:lineRule="auto"/>
        <w:rPr>
          <w:rFonts w:asciiTheme="majorBidi" w:hAnsiTheme="majorBidi" w:cstheme="majorBidi"/>
          <w:sz w:val="24"/>
          <w:szCs w:val="24"/>
        </w:rPr>
      </w:pPr>
      <w:r w:rsidRPr="00754BEC">
        <w:rPr>
          <w:rFonts w:asciiTheme="majorBidi" w:hAnsiTheme="majorBidi" w:cstheme="majorBidi"/>
          <w:sz w:val="24"/>
          <w:szCs w:val="24"/>
        </w:rPr>
        <w:t xml:space="preserve">Tugas terstruktur yakni tugas-tugas yang berkaitan dengan </w:t>
      </w:r>
      <w:r w:rsidR="00754BEC" w:rsidRPr="00754BEC">
        <w:rPr>
          <w:rFonts w:asciiTheme="majorBidi" w:hAnsiTheme="majorBidi" w:cstheme="majorBidi"/>
          <w:sz w:val="24"/>
          <w:szCs w:val="24"/>
        </w:rPr>
        <w:t>pembelajaran PAI</w:t>
      </w:r>
      <w:r w:rsidRPr="00754BEC">
        <w:rPr>
          <w:rFonts w:asciiTheme="majorBidi" w:hAnsiTheme="majorBidi" w:cstheme="majorBidi"/>
          <w:sz w:val="24"/>
          <w:szCs w:val="24"/>
        </w:rPr>
        <w:t>.</w:t>
      </w:r>
    </w:p>
    <w:p w:rsidR="00754BEC" w:rsidRPr="00754BEC" w:rsidRDefault="00754BEC" w:rsidP="00754BEC">
      <w:pPr>
        <w:pStyle w:val="NoSpacing"/>
        <w:numPr>
          <w:ilvl w:val="0"/>
          <w:numId w:val="42"/>
        </w:numPr>
        <w:spacing w:line="276" w:lineRule="auto"/>
        <w:rPr>
          <w:rFonts w:asciiTheme="majorBidi" w:hAnsiTheme="majorBidi" w:cstheme="majorBidi"/>
          <w:sz w:val="24"/>
          <w:szCs w:val="24"/>
        </w:rPr>
      </w:pPr>
      <w:r w:rsidRPr="00754BEC">
        <w:rPr>
          <w:rFonts w:asciiTheme="majorBidi" w:hAnsiTheme="majorBidi" w:cstheme="majorBidi"/>
          <w:sz w:val="24"/>
          <w:szCs w:val="24"/>
        </w:rPr>
        <w:t>Praktik pembuatan RPP dan praktik mengajar</w:t>
      </w:r>
    </w:p>
    <w:p w:rsidR="00906F6D" w:rsidRPr="00754BEC" w:rsidRDefault="00FA74A0" w:rsidP="00FA74A0">
      <w:pPr>
        <w:pStyle w:val="NoSpacing"/>
        <w:spacing w:line="276" w:lineRule="auto"/>
        <w:rPr>
          <w:rFonts w:asciiTheme="majorBidi" w:hAnsiTheme="majorBidi" w:cstheme="majorBidi"/>
          <w:b/>
          <w:sz w:val="24"/>
          <w:szCs w:val="24"/>
        </w:rPr>
      </w:pPr>
      <w:r w:rsidRPr="00754BEC">
        <w:rPr>
          <w:rFonts w:asciiTheme="majorBidi" w:hAnsiTheme="majorBidi" w:cstheme="majorBidi"/>
          <w:b/>
          <w:sz w:val="24"/>
          <w:szCs w:val="24"/>
        </w:rPr>
        <w:t xml:space="preserve">F. </w:t>
      </w:r>
      <w:r w:rsidR="00906F6D" w:rsidRPr="00754BEC">
        <w:rPr>
          <w:rFonts w:asciiTheme="majorBidi" w:hAnsiTheme="majorBidi" w:cstheme="majorBidi"/>
          <w:b/>
          <w:sz w:val="24"/>
          <w:szCs w:val="24"/>
        </w:rPr>
        <w:t>Penilaian</w:t>
      </w:r>
    </w:p>
    <w:p w:rsidR="00906F6D" w:rsidRPr="00754BEC" w:rsidRDefault="00906F6D" w:rsidP="00906F6D">
      <w:pPr>
        <w:pStyle w:val="NoSpacing"/>
        <w:numPr>
          <w:ilvl w:val="0"/>
          <w:numId w:val="43"/>
        </w:numPr>
        <w:spacing w:line="276" w:lineRule="auto"/>
        <w:rPr>
          <w:rFonts w:asciiTheme="majorBidi" w:hAnsiTheme="majorBidi" w:cstheme="majorBidi"/>
          <w:sz w:val="24"/>
          <w:szCs w:val="24"/>
        </w:rPr>
      </w:pPr>
      <w:r w:rsidRPr="00754BEC">
        <w:rPr>
          <w:rFonts w:asciiTheme="majorBidi" w:hAnsiTheme="majorBidi" w:cstheme="majorBidi"/>
          <w:sz w:val="24"/>
          <w:szCs w:val="24"/>
        </w:rPr>
        <w:t>Komponen dan proporsi penilaian</w:t>
      </w:r>
    </w:p>
    <w:p w:rsidR="00906F6D" w:rsidRPr="00754BEC" w:rsidRDefault="00906F6D" w:rsidP="00906F6D">
      <w:pPr>
        <w:pStyle w:val="NoSpacing"/>
        <w:numPr>
          <w:ilvl w:val="0"/>
          <w:numId w:val="44"/>
        </w:numPr>
        <w:spacing w:line="276" w:lineRule="auto"/>
        <w:rPr>
          <w:rFonts w:asciiTheme="majorBidi" w:hAnsiTheme="majorBidi" w:cstheme="majorBidi"/>
          <w:sz w:val="24"/>
          <w:szCs w:val="24"/>
        </w:rPr>
      </w:pPr>
      <w:r w:rsidRPr="00754BEC">
        <w:rPr>
          <w:rFonts w:asciiTheme="majorBidi" w:hAnsiTheme="majorBidi" w:cstheme="majorBidi"/>
          <w:sz w:val="24"/>
          <w:szCs w:val="24"/>
        </w:rPr>
        <w:t xml:space="preserve">Tugas   </w:t>
      </w:r>
      <w:r w:rsidRPr="00754BEC">
        <w:rPr>
          <w:rFonts w:asciiTheme="majorBidi" w:hAnsiTheme="majorBidi" w:cstheme="majorBidi"/>
          <w:sz w:val="24"/>
          <w:szCs w:val="24"/>
        </w:rPr>
        <w:tab/>
        <w:t>…………………………………….</w:t>
      </w:r>
      <w:r w:rsidRPr="00754BEC">
        <w:rPr>
          <w:rFonts w:asciiTheme="majorBidi" w:hAnsiTheme="majorBidi" w:cstheme="majorBidi"/>
          <w:sz w:val="24"/>
          <w:szCs w:val="24"/>
        </w:rPr>
        <w:tab/>
        <w:t>20%</w:t>
      </w:r>
      <w:r w:rsidRPr="00754BEC">
        <w:rPr>
          <w:rFonts w:asciiTheme="majorBidi" w:hAnsiTheme="majorBidi" w:cstheme="majorBidi"/>
          <w:sz w:val="24"/>
          <w:szCs w:val="24"/>
        </w:rPr>
        <w:tab/>
      </w:r>
      <w:r w:rsidRPr="00754BEC">
        <w:rPr>
          <w:rFonts w:asciiTheme="majorBidi" w:hAnsiTheme="majorBidi" w:cstheme="majorBidi"/>
          <w:sz w:val="24"/>
          <w:szCs w:val="24"/>
        </w:rPr>
        <w:tab/>
      </w:r>
    </w:p>
    <w:p w:rsidR="00906F6D" w:rsidRPr="00754BEC" w:rsidRDefault="00906F6D" w:rsidP="00906F6D">
      <w:pPr>
        <w:pStyle w:val="NoSpacing"/>
        <w:numPr>
          <w:ilvl w:val="0"/>
          <w:numId w:val="44"/>
        </w:numPr>
        <w:spacing w:line="276" w:lineRule="auto"/>
        <w:rPr>
          <w:rFonts w:asciiTheme="majorBidi" w:hAnsiTheme="majorBidi" w:cstheme="majorBidi"/>
          <w:sz w:val="24"/>
          <w:szCs w:val="24"/>
        </w:rPr>
      </w:pPr>
      <w:r w:rsidRPr="00754BEC">
        <w:rPr>
          <w:rFonts w:asciiTheme="majorBidi" w:hAnsiTheme="majorBidi" w:cstheme="majorBidi"/>
          <w:sz w:val="24"/>
          <w:szCs w:val="24"/>
        </w:rPr>
        <w:t>UTS</w:t>
      </w:r>
      <w:r w:rsidRPr="00754BEC">
        <w:rPr>
          <w:rFonts w:asciiTheme="majorBidi" w:hAnsiTheme="majorBidi" w:cstheme="majorBidi"/>
          <w:sz w:val="24"/>
          <w:szCs w:val="24"/>
        </w:rPr>
        <w:tab/>
        <w:t>…………………………………….</w:t>
      </w:r>
      <w:r w:rsidRPr="00754BEC">
        <w:rPr>
          <w:rFonts w:asciiTheme="majorBidi" w:hAnsiTheme="majorBidi" w:cstheme="majorBidi"/>
          <w:sz w:val="24"/>
          <w:szCs w:val="24"/>
        </w:rPr>
        <w:tab/>
        <w:t>30%</w:t>
      </w:r>
    </w:p>
    <w:p w:rsidR="00906F6D" w:rsidRPr="00754BEC" w:rsidRDefault="00906F6D" w:rsidP="00906F6D">
      <w:pPr>
        <w:pStyle w:val="NoSpacing"/>
        <w:numPr>
          <w:ilvl w:val="0"/>
          <w:numId w:val="44"/>
        </w:numPr>
        <w:spacing w:line="276" w:lineRule="auto"/>
        <w:rPr>
          <w:rFonts w:asciiTheme="majorBidi" w:hAnsiTheme="majorBidi" w:cstheme="majorBidi"/>
          <w:sz w:val="24"/>
          <w:szCs w:val="24"/>
        </w:rPr>
      </w:pPr>
      <w:r w:rsidRPr="00754BEC">
        <w:rPr>
          <w:rFonts w:asciiTheme="majorBidi" w:hAnsiTheme="majorBidi" w:cstheme="majorBidi"/>
          <w:sz w:val="24"/>
          <w:szCs w:val="24"/>
        </w:rPr>
        <w:t>UAS</w:t>
      </w:r>
      <w:r w:rsidRPr="00754BEC">
        <w:rPr>
          <w:rFonts w:asciiTheme="majorBidi" w:hAnsiTheme="majorBidi" w:cstheme="majorBidi"/>
          <w:sz w:val="24"/>
          <w:szCs w:val="24"/>
        </w:rPr>
        <w:tab/>
        <w:t>…………………………………….</w:t>
      </w:r>
      <w:r w:rsidRPr="00754BEC">
        <w:rPr>
          <w:rFonts w:asciiTheme="majorBidi" w:hAnsiTheme="majorBidi" w:cstheme="majorBidi"/>
          <w:sz w:val="24"/>
          <w:szCs w:val="24"/>
        </w:rPr>
        <w:tab/>
        <w:t>40%</w:t>
      </w:r>
    </w:p>
    <w:p w:rsidR="00906F6D" w:rsidRPr="00754BEC" w:rsidRDefault="00906F6D" w:rsidP="00906F6D">
      <w:pPr>
        <w:pStyle w:val="NoSpacing"/>
        <w:numPr>
          <w:ilvl w:val="0"/>
          <w:numId w:val="44"/>
        </w:numPr>
        <w:spacing w:line="276" w:lineRule="auto"/>
        <w:rPr>
          <w:rFonts w:asciiTheme="majorBidi" w:hAnsiTheme="majorBidi" w:cstheme="majorBidi"/>
          <w:sz w:val="24"/>
          <w:szCs w:val="24"/>
        </w:rPr>
      </w:pPr>
      <w:r w:rsidRPr="00754BEC">
        <w:rPr>
          <w:rFonts w:asciiTheme="majorBidi" w:hAnsiTheme="majorBidi" w:cstheme="majorBidi"/>
          <w:sz w:val="24"/>
          <w:szCs w:val="24"/>
        </w:rPr>
        <w:t>Partisipasi</w:t>
      </w:r>
      <w:r w:rsidRPr="00754BEC">
        <w:rPr>
          <w:rFonts w:asciiTheme="majorBidi" w:hAnsiTheme="majorBidi" w:cstheme="majorBidi"/>
          <w:sz w:val="24"/>
          <w:szCs w:val="24"/>
        </w:rPr>
        <w:tab/>
        <w:t>…………………………………….</w:t>
      </w:r>
      <w:r w:rsidRPr="00754BEC">
        <w:rPr>
          <w:rFonts w:asciiTheme="majorBidi" w:hAnsiTheme="majorBidi" w:cstheme="majorBidi"/>
          <w:sz w:val="24"/>
          <w:szCs w:val="24"/>
        </w:rPr>
        <w:tab/>
        <w:t>10%</w:t>
      </w:r>
    </w:p>
    <w:p w:rsidR="00906F6D" w:rsidRPr="00754BEC" w:rsidRDefault="00906F6D" w:rsidP="00906F6D">
      <w:pPr>
        <w:pStyle w:val="NoSpacing"/>
        <w:numPr>
          <w:ilvl w:val="0"/>
          <w:numId w:val="43"/>
        </w:numPr>
        <w:spacing w:line="276" w:lineRule="auto"/>
        <w:rPr>
          <w:rFonts w:asciiTheme="majorBidi" w:hAnsiTheme="majorBidi" w:cstheme="majorBidi"/>
          <w:sz w:val="24"/>
          <w:szCs w:val="24"/>
        </w:rPr>
      </w:pPr>
      <w:r w:rsidRPr="00754BEC">
        <w:rPr>
          <w:rFonts w:asciiTheme="majorBidi" w:hAnsiTheme="majorBidi" w:cstheme="majorBidi"/>
          <w:sz w:val="24"/>
          <w:szCs w:val="24"/>
        </w:rPr>
        <w:t>Kriteria penilaian/kelulusan</w:t>
      </w:r>
    </w:p>
    <w:p w:rsidR="00906F6D" w:rsidRPr="00754BEC" w:rsidRDefault="00906F6D" w:rsidP="00906F6D">
      <w:pPr>
        <w:pStyle w:val="NoSpacing"/>
        <w:spacing w:line="276" w:lineRule="auto"/>
        <w:ind w:left="720"/>
        <w:rPr>
          <w:rFonts w:asciiTheme="majorBidi" w:hAnsiTheme="majorBidi" w:cstheme="majorBidi"/>
          <w:sz w:val="24"/>
          <w:szCs w:val="24"/>
        </w:rPr>
      </w:pPr>
      <w:r w:rsidRPr="00754BEC">
        <w:rPr>
          <w:rFonts w:asciiTheme="majorBidi" w:hAnsiTheme="majorBidi" w:cstheme="majorBidi"/>
          <w:sz w:val="24"/>
          <w:szCs w:val="24"/>
        </w:rPr>
        <w:t>A =  80-100</w:t>
      </w:r>
    </w:p>
    <w:p w:rsidR="00906F6D" w:rsidRPr="00754BEC" w:rsidRDefault="00906F6D" w:rsidP="00906F6D">
      <w:pPr>
        <w:pStyle w:val="NoSpacing"/>
        <w:spacing w:line="276" w:lineRule="auto"/>
        <w:ind w:left="720"/>
        <w:rPr>
          <w:rFonts w:asciiTheme="majorBidi" w:hAnsiTheme="majorBidi" w:cstheme="majorBidi"/>
          <w:sz w:val="24"/>
          <w:szCs w:val="24"/>
        </w:rPr>
      </w:pPr>
      <w:r w:rsidRPr="00754BEC">
        <w:rPr>
          <w:rFonts w:asciiTheme="majorBidi" w:hAnsiTheme="majorBidi" w:cstheme="majorBidi"/>
          <w:sz w:val="24"/>
          <w:szCs w:val="24"/>
        </w:rPr>
        <w:t>B =  65-79</w:t>
      </w:r>
    </w:p>
    <w:p w:rsidR="00906F6D" w:rsidRPr="00754BEC" w:rsidRDefault="00906F6D" w:rsidP="00906F6D">
      <w:pPr>
        <w:pStyle w:val="NoSpacing"/>
        <w:spacing w:line="276" w:lineRule="auto"/>
        <w:ind w:left="720"/>
        <w:rPr>
          <w:rFonts w:asciiTheme="majorBidi" w:hAnsiTheme="majorBidi" w:cstheme="majorBidi"/>
          <w:sz w:val="24"/>
          <w:szCs w:val="24"/>
        </w:rPr>
      </w:pPr>
      <w:r w:rsidRPr="00754BEC">
        <w:rPr>
          <w:rFonts w:asciiTheme="majorBidi" w:hAnsiTheme="majorBidi" w:cstheme="majorBidi"/>
          <w:sz w:val="24"/>
          <w:szCs w:val="24"/>
        </w:rPr>
        <w:t>C = 50-64</w:t>
      </w:r>
    </w:p>
    <w:p w:rsidR="00906F6D" w:rsidRPr="00754BEC" w:rsidRDefault="00906F6D" w:rsidP="00906F6D">
      <w:pPr>
        <w:pStyle w:val="NoSpacing"/>
        <w:spacing w:line="276" w:lineRule="auto"/>
        <w:ind w:left="720"/>
        <w:rPr>
          <w:rFonts w:asciiTheme="majorBidi" w:hAnsiTheme="majorBidi" w:cstheme="majorBidi"/>
          <w:sz w:val="24"/>
          <w:szCs w:val="24"/>
        </w:rPr>
      </w:pPr>
      <w:r w:rsidRPr="00754BEC">
        <w:rPr>
          <w:rFonts w:asciiTheme="majorBidi" w:hAnsiTheme="majorBidi" w:cstheme="majorBidi"/>
          <w:sz w:val="24"/>
          <w:szCs w:val="24"/>
        </w:rPr>
        <w:t>D = 40-49</w:t>
      </w:r>
    </w:p>
    <w:p w:rsidR="00906F6D" w:rsidRPr="00754BEC" w:rsidRDefault="00906F6D" w:rsidP="00906F6D">
      <w:pPr>
        <w:pStyle w:val="NoSpacing"/>
        <w:spacing w:line="276" w:lineRule="auto"/>
        <w:ind w:left="720"/>
        <w:rPr>
          <w:rFonts w:asciiTheme="majorBidi" w:hAnsiTheme="majorBidi" w:cstheme="majorBidi"/>
          <w:sz w:val="24"/>
          <w:szCs w:val="24"/>
        </w:rPr>
      </w:pPr>
      <w:r w:rsidRPr="00754BEC">
        <w:rPr>
          <w:rFonts w:asciiTheme="majorBidi" w:hAnsiTheme="majorBidi" w:cstheme="majorBidi"/>
          <w:sz w:val="24"/>
          <w:szCs w:val="24"/>
        </w:rPr>
        <w:t>E =  0-39</w:t>
      </w:r>
    </w:p>
    <w:p w:rsidR="00906F6D" w:rsidRPr="00754BEC" w:rsidRDefault="00FA74A0" w:rsidP="00FA74A0">
      <w:pPr>
        <w:spacing w:after="0"/>
        <w:rPr>
          <w:rFonts w:asciiTheme="majorBidi" w:hAnsiTheme="majorBidi" w:cstheme="majorBidi"/>
          <w:b/>
          <w:sz w:val="24"/>
          <w:szCs w:val="24"/>
        </w:rPr>
      </w:pPr>
      <w:r w:rsidRPr="00754BEC">
        <w:rPr>
          <w:rFonts w:asciiTheme="majorBidi" w:hAnsiTheme="majorBidi" w:cstheme="majorBidi"/>
          <w:b/>
          <w:sz w:val="24"/>
          <w:szCs w:val="24"/>
        </w:rPr>
        <w:t xml:space="preserve">G. </w:t>
      </w:r>
      <w:r w:rsidR="00906F6D" w:rsidRPr="00754BEC">
        <w:rPr>
          <w:rFonts w:asciiTheme="majorBidi" w:hAnsiTheme="majorBidi" w:cstheme="majorBidi"/>
          <w:b/>
          <w:sz w:val="24"/>
          <w:szCs w:val="24"/>
        </w:rPr>
        <w:t>Sumber Refrensi</w:t>
      </w:r>
    </w:p>
    <w:p w:rsidR="005E20C4" w:rsidRPr="00754BEC" w:rsidRDefault="00754BEC" w:rsidP="00754BEC">
      <w:pPr>
        <w:spacing w:after="0" w:line="240" w:lineRule="auto"/>
        <w:rPr>
          <w:rFonts w:asciiTheme="majorBidi" w:hAnsiTheme="majorBidi" w:cstheme="majorBidi"/>
          <w:i/>
          <w:sz w:val="24"/>
          <w:szCs w:val="24"/>
        </w:rPr>
      </w:pPr>
      <w:r w:rsidRPr="00754BEC">
        <w:rPr>
          <w:rFonts w:asciiTheme="majorBidi" w:eastAsia="Times New Roman" w:hAnsiTheme="majorBidi" w:cstheme="majorBidi"/>
          <w:sz w:val="24"/>
          <w:szCs w:val="24"/>
        </w:rPr>
        <w:t>Ahmad Tafsir. 1998. Metodologi Pengajaran Agama Islam, Remaja Rosda, Bandung.</w:t>
      </w:r>
      <w:r w:rsidRPr="00754BEC">
        <w:rPr>
          <w:rFonts w:asciiTheme="majorBidi" w:eastAsia="Times New Roman" w:hAnsiTheme="majorBidi" w:cstheme="majorBidi"/>
          <w:sz w:val="24"/>
          <w:szCs w:val="24"/>
        </w:rPr>
        <w:br/>
        <w:t>Benny A. Pibadi, Model Desain Sistem Pembelajaran, Dian Rakyat.</w:t>
      </w:r>
      <w:r w:rsidRPr="00754BEC">
        <w:rPr>
          <w:rFonts w:asciiTheme="majorBidi" w:eastAsia="Times New Roman" w:hAnsiTheme="majorBidi" w:cstheme="majorBidi"/>
          <w:sz w:val="24"/>
          <w:szCs w:val="24"/>
        </w:rPr>
        <w:br/>
        <w:t>Charles M. Reigeluth, 1983. Instructional Design Theories and Models. Syracuse University.</w:t>
      </w:r>
      <w:r w:rsidRPr="00754BEC">
        <w:rPr>
          <w:rFonts w:asciiTheme="majorBidi" w:eastAsia="Times New Roman" w:hAnsiTheme="majorBidi" w:cstheme="majorBidi"/>
          <w:sz w:val="24"/>
          <w:szCs w:val="24"/>
        </w:rPr>
        <w:br/>
        <w:t>Dewi Salma Prawiradilaga, 2007. Prinsip Desain Pembelajaran: Instructional Design Principle. Jakarta. UNJ</w:t>
      </w:r>
      <w:r w:rsidRPr="00754BEC">
        <w:rPr>
          <w:rFonts w:asciiTheme="majorBidi" w:eastAsia="Times New Roman" w:hAnsiTheme="majorBidi" w:cstheme="majorBidi"/>
          <w:sz w:val="24"/>
          <w:szCs w:val="24"/>
        </w:rPr>
        <w:br/>
        <w:t>Harjanto, 1997. Perencanaan Pengajaran, Rineka Cipta, Jakarta.</w:t>
      </w:r>
      <w:r w:rsidRPr="00754BEC">
        <w:rPr>
          <w:rFonts w:asciiTheme="majorBidi" w:eastAsia="Times New Roman" w:hAnsiTheme="majorBidi" w:cstheme="majorBidi"/>
          <w:sz w:val="24"/>
          <w:szCs w:val="24"/>
        </w:rPr>
        <w:br/>
        <w:t>Karti Soeharto, dkk. 2003. Teknologi Pembelajaran, (Pendekatan Sistem, Konsepsi dan Model SAP, SIC, Surabaya</w:t>
      </w:r>
      <w:r w:rsidRPr="00754BEC">
        <w:rPr>
          <w:rFonts w:asciiTheme="majorBidi" w:eastAsia="Times New Roman" w:hAnsiTheme="majorBidi" w:cstheme="majorBidi"/>
          <w:sz w:val="24"/>
          <w:szCs w:val="24"/>
        </w:rPr>
        <w:br/>
        <w:t>Muhaimin dkk. 1996. Strategi Belajar Mengajar, Citra Media, Surabaya.</w:t>
      </w:r>
      <w:r w:rsidRPr="00754BEC">
        <w:rPr>
          <w:rFonts w:asciiTheme="majorBidi" w:eastAsia="Times New Roman" w:hAnsiTheme="majorBidi" w:cstheme="majorBidi"/>
          <w:sz w:val="24"/>
          <w:szCs w:val="24"/>
        </w:rPr>
        <w:br/>
        <w:t>--------------------, 1999. Paradigma Pendidikan Islam. Remaja Rosda Karya: Bandung.</w:t>
      </w:r>
      <w:r w:rsidRPr="00754BEC">
        <w:rPr>
          <w:rFonts w:asciiTheme="majorBidi" w:eastAsia="Times New Roman" w:hAnsiTheme="majorBidi" w:cstheme="majorBidi"/>
          <w:sz w:val="24"/>
          <w:szCs w:val="24"/>
        </w:rPr>
        <w:br/>
      </w:r>
      <w:r w:rsidRPr="00754BEC">
        <w:rPr>
          <w:rFonts w:asciiTheme="majorBidi" w:eastAsia="Times New Roman" w:hAnsiTheme="majorBidi" w:cstheme="majorBidi"/>
          <w:sz w:val="24"/>
          <w:szCs w:val="24"/>
        </w:rPr>
        <w:lastRenderedPageBreak/>
        <w:t>Oemar Hamalik, 2003. Perencanaan Pengajaran Berdasarkan Pendekatan Sistem, Bumi Aksara, Jakarta.</w:t>
      </w:r>
      <w:r w:rsidRPr="00754BEC">
        <w:rPr>
          <w:rFonts w:asciiTheme="majorBidi" w:eastAsia="Times New Roman" w:hAnsiTheme="majorBidi" w:cstheme="majorBidi"/>
          <w:sz w:val="24"/>
          <w:szCs w:val="24"/>
        </w:rPr>
        <w:br/>
        <w:t>Patricia L. Smith Tillman, J. Ragan, Instructional Design, The university of Oklahomma.</w:t>
      </w:r>
      <w:r w:rsidRPr="00754BEC">
        <w:rPr>
          <w:rFonts w:asciiTheme="majorBidi" w:eastAsia="Times New Roman" w:hAnsiTheme="majorBidi" w:cstheme="majorBidi"/>
          <w:sz w:val="24"/>
          <w:szCs w:val="24"/>
        </w:rPr>
        <w:br/>
        <w:t>Ratna Wilis Dahar, Teori-teori Belajar, DEPDIKBUD, Jakarta.</w:t>
      </w:r>
      <w:r w:rsidRPr="00754BEC">
        <w:rPr>
          <w:rFonts w:asciiTheme="majorBidi" w:eastAsia="Times New Roman" w:hAnsiTheme="majorBidi" w:cstheme="majorBidi"/>
          <w:sz w:val="24"/>
          <w:szCs w:val="24"/>
        </w:rPr>
        <w:br/>
        <w:t>Walter Dick &amp; Lou Carey, The Systematic Design of Instruction, University of south Florida.</w:t>
      </w:r>
      <w:r w:rsidRPr="00754BEC">
        <w:rPr>
          <w:rFonts w:asciiTheme="majorBidi" w:eastAsia="Times New Roman" w:hAnsiTheme="majorBidi" w:cstheme="majorBidi"/>
          <w:sz w:val="24"/>
          <w:szCs w:val="24"/>
        </w:rPr>
        <w:br/>
        <w:t>Zakiyah Daradjat dkk, 2000. Metodik Khusus Pengajaran Agama Islam, Bumi Aksara, Jakarta.</w:t>
      </w:r>
    </w:p>
    <w:p w:rsidR="006D4087" w:rsidRPr="00754BEC" w:rsidRDefault="006D4087" w:rsidP="006D4087">
      <w:pPr>
        <w:spacing w:after="0"/>
        <w:rPr>
          <w:rFonts w:asciiTheme="majorBidi" w:hAnsiTheme="majorBidi" w:cstheme="majorBidi"/>
          <w:i/>
          <w:sz w:val="24"/>
          <w:szCs w:val="24"/>
        </w:rPr>
      </w:pPr>
    </w:p>
    <w:p w:rsidR="005E20C4" w:rsidRPr="00754BEC" w:rsidRDefault="00FA74A0" w:rsidP="00AA2B68">
      <w:pPr>
        <w:spacing w:after="0"/>
        <w:rPr>
          <w:rFonts w:asciiTheme="majorBidi" w:hAnsiTheme="majorBidi" w:cstheme="majorBidi"/>
          <w:b/>
          <w:sz w:val="24"/>
          <w:szCs w:val="24"/>
        </w:rPr>
      </w:pPr>
      <w:r w:rsidRPr="00754BEC">
        <w:rPr>
          <w:rFonts w:asciiTheme="majorBidi" w:hAnsiTheme="majorBidi" w:cstheme="majorBidi"/>
          <w:b/>
          <w:sz w:val="24"/>
          <w:szCs w:val="24"/>
        </w:rPr>
        <w:t xml:space="preserve">H. </w:t>
      </w:r>
      <w:r w:rsidR="006D4087" w:rsidRPr="00754BEC">
        <w:rPr>
          <w:rFonts w:asciiTheme="majorBidi" w:hAnsiTheme="majorBidi" w:cstheme="majorBidi"/>
          <w:b/>
          <w:sz w:val="24"/>
          <w:szCs w:val="24"/>
        </w:rPr>
        <w:t>Rincian Rencana Kegiatan (Satuan Acara Perkuliahan)</w:t>
      </w:r>
    </w:p>
    <w:p w:rsidR="00AA2B68" w:rsidRPr="00AA2B68" w:rsidRDefault="00AA2B68" w:rsidP="00AA2B68">
      <w:pPr>
        <w:pStyle w:val="ListParagraph"/>
        <w:numPr>
          <w:ilvl w:val="0"/>
          <w:numId w:val="45"/>
        </w:numPr>
        <w:spacing w:before="100" w:beforeAutospacing="1" w:after="100" w:afterAutospacing="1" w:line="240" w:lineRule="auto"/>
        <w:ind w:left="567" w:hanging="567"/>
        <w:rPr>
          <w:rFonts w:ascii="Times New Roman" w:eastAsia="Times New Roman" w:hAnsi="Times New Roman" w:cs="Times New Roman"/>
          <w:sz w:val="24"/>
          <w:szCs w:val="24"/>
        </w:rPr>
      </w:pPr>
      <w:r w:rsidRPr="00DD2EB4">
        <w:rPr>
          <w:rFonts w:ascii="Times New Roman" w:eastAsia="Times New Roman" w:hAnsi="Times New Roman" w:cs="Times New Roman"/>
          <w:sz w:val="24"/>
          <w:szCs w:val="24"/>
        </w:rPr>
        <w:t>Mahasiswa mampu memahami dan menjelaskan cara mendesain /merancang PAI serta syarat perancang pembelajaran. Mahasiswa dapat menunjukkan kemampuan untuk menjelaskan cara merancang pembelajaran PAI dan berbagai syarat peranc</w:t>
      </w:r>
      <w:r>
        <w:rPr>
          <w:rFonts w:ascii="Times New Roman" w:eastAsia="Times New Roman" w:hAnsi="Times New Roman" w:cs="Times New Roman"/>
          <w:sz w:val="24"/>
          <w:szCs w:val="24"/>
        </w:rPr>
        <w:t>angnya. • Menjelaskan pengertia</w:t>
      </w:r>
      <w:r w:rsidRPr="00DD2EB4">
        <w:rPr>
          <w:rFonts w:ascii="Times New Roman" w:eastAsia="Times New Roman" w:hAnsi="Times New Roman" w:cs="Times New Roman"/>
          <w:sz w:val="24"/>
          <w:szCs w:val="24"/>
        </w:rPr>
        <w:t>n dan tujuan pendidikan Agama Islam.</w:t>
      </w:r>
      <w:r w:rsidRPr="00DD2EB4">
        <w:rPr>
          <w:rFonts w:ascii="Times New Roman" w:eastAsia="Times New Roman" w:hAnsi="Times New Roman" w:cs="Times New Roman"/>
          <w:sz w:val="24"/>
          <w:szCs w:val="24"/>
        </w:rPr>
        <w:br/>
        <w:t>• Menjelaskan syarat seorang perancang pembelajaran Pengertian , tujuan, langkah-langkah dan syarat seorang perancang pembelajaran. • Melacak dan membaca buku-buku yang mutakhir</w:t>
      </w:r>
      <w:r w:rsidRPr="00DD2EB4">
        <w:rPr>
          <w:rFonts w:ascii="Times New Roman" w:eastAsia="Times New Roman" w:hAnsi="Times New Roman" w:cs="Times New Roman"/>
          <w:sz w:val="24"/>
          <w:szCs w:val="24"/>
        </w:rPr>
        <w:br/>
        <w:t>• Ceramah</w:t>
      </w:r>
      <w:r w:rsidRPr="00DD2EB4">
        <w:rPr>
          <w:rFonts w:ascii="Times New Roman" w:eastAsia="Times New Roman" w:hAnsi="Times New Roman" w:cs="Times New Roman"/>
          <w:sz w:val="24"/>
          <w:szCs w:val="24"/>
        </w:rPr>
        <w:br/>
        <w:t>• Diskusi</w:t>
      </w:r>
      <w:r w:rsidRPr="00DD2EB4">
        <w:rPr>
          <w:rFonts w:ascii="Times New Roman" w:eastAsia="Times New Roman" w:hAnsi="Times New Roman" w:cs="Times New Roman"/>
          <w:sz w:val="24"/>
          <w:szCs w:val="24"/>
        </w:rPr>
        <w:br/>
        <w:t>• Presentasi</w:t>
      </w:r>
      <w:r w:rsidRPr="00DD2EB4">
        <w:rPr>
          <w:rFonts w:ascii="Times New Roman" w:eastAsia="Times New Roman" w:hAnsi="Times New Roman" w:cs="Times New Roman"/>
          <w:sz w:val="24"/>
          <w:szCs w:val="24"/>
        </w:rPr>
        <w:br/>
        <w:t>• Resitasi • Ahmad Tafsir. 1998. Metodologi Pengajaran Agama Islam, Remaja Rosda, Bandung.</w:t>
      </w:r>
      <w:r w:rsidRPr="00DD2EB4">
        <w:rPr>
          <w:rFonts w:ascii="Times New Roman" w:eastAsia="Times New Roman" w:hAnsi="Times New Roman" w:cs="Times New Roman"/>
          <w:sz w:val="24"/>
          <w:szCs w:val="24"/>
        </w:rPr>
        <w:br/>
        <w:t>• Benny A. Pibadi, Model Desain Sistem Pembelajaran, Dian Rakyat.</w:t>
      </w:r>
      <w:r w:rsidRPr="00DD2EB4">
        <w:rPr>
          <w:rFonts w:ascii="Times New Roman" w:eastAsia="Times New Roman" w:hAnsi="Times New Roman" w:cs="Times New Roman"/>
          <w:sz w:val="24"/>
          <w:szCs w:val="24"/>
        </w:rPr>
        <w:br/>
        <w:t>• Charles M. Reigeluth, 1983. Instructional Design Theories and Models. Syracuse University. • Kontrak Kuliah</w:t>
      </w:r>
    </w:p>
    <w:p w:rsidR="00AA2B68" w:rsidRDefault="00AA2B68" w:rsidP="00AA2B68">
      <w:pPr>
        <w:pStyle w:val="ListParagraph"/>
        <w:spacing w:before="100" w:beforeAutospacing="1" w:after="100" w:afterAutospacing="1" w:line="240" w:lineRule="auto"/>
        <w:ind w:left="567"/>
        <w:rPr>
          <w:rFonts w:ascii="Times New Roman" w:eastAsia="Times New Roman" w:hAnsi="Times New Roman" w:cs="Times New Roman"/>
          <w:sz w:val="24"/>
          <w:szCs w:val="24"/>
        </w:rPr>
      </w:pPr>
    </w:p>
    <w:p w:rsidR="00AA2B68" w:rsidRPr="00AA2B68" w:rsidRDefault="00AA2B68" w:rsidP="008B3BB5">
      <w:pPr>
        <w:pStyle w:val="ListParagraph"/>
        <w:numPr>
          <w:ilvl w:val="0"/>
          <w:numId w:val="45"/>
        </w:numPr>
        <w:spacing w:before="100" w:beforeAutospacing="1" w:after="100" w:afterAutospacing="1" w:line="240" w:lineRule="auto"/>
        <w:ind w:left="567" w:hanging="567"/>
        <w:rPr>
          <w:rFonts w:ascii="Times New Roman" w:eastAsia="Times New Roman" w:hAnsi="Times New Roman" w:cs="Times New Roman"/>
          <w:sz w:val="24"/>
          <w:szCs w:val="24"/>
        </w:rPr>
      </w:pPr>
      <w:r w:rsidRPr="00DD2EB4">
        <w:rPr>
          <w:rFonts w:ascii="Times New Roman" w:eastAsia="Times New Roman" w:hAnsi="Times New Roman" w:cs="Times New Roman"/>
          <w:sz w:val="24"/>
          <w:szCs w:val="24"/>
        </w:rPr>
        <w:t xml:space="preserve">Mahasiswa mampu memahami dan menjelaskan tentang teori belajar dan pembelajaran Mahasiswa dapat menunjukan </w:t>
      </w:r>
      <w:r w:rsidRPr="00AA2B68">
        <w:rPr>
          <w:rFonts w:ascii="Times New Roman" w:eastAsia="Times New Roman" w:hAnsi="Times New Roman" w:cs="Times New Roman"/>
          <w:sz w:val="24"/>
          <w:szCs w:val="24"/>
        </w:rPr>
        <w:t xml:space="preserve">kemampuan dalam menjelaskan berbagai ajaran • Menjelaskan </w:t>
      </w:r>
      <w:r w:rsidR="008B3BB5" w:rsidRPr="00AA2B68">
        <w:rPr>
          <w:rFonts w:ascii="Times New Roman" w:eastAsia="Times New Roman" w:hAnsi="Times New Roman" w:cs="Times New Roman"/>
          <w:sz w:val="24"/>
          <w:szCs w:val="24"/>
        </w:rPr>
        <w:t>teori belajar dan pembel</w:t>
      </w:r>
      <w:r w:rsidRPr="00AA2B68">
        <w:rPr>
          <w:rFonts w:ascii="Times New Roman" w:eastAsia="Times New Roman" w:hAnsi="Times New Roman" w:cs="Times New Roman"/>
          <w:sz w:val="24"/>
          <w:szCs w:val="24"/>
        </w:rPr>
        <w:t>pengertian belajar dan pembelajaran</w:t>
      </w:r>
      <w:r w:rsidRPr="00AA2B68">
        <w:rPr>
          <w:rFonts w:ascii="Times New Roman" w:eastAsia="Times New Roman" w:hAnsi="Times New Roman" w:cs="Times New Roman"/>
          <w:sz w:val="24"/>
          <w:szCs w:val="24"/>
        </w:rPr>
        <w:br/>
        <w:t>• Menjelaskan teori Behavioristik</w:t>
      </w:r>
      <w:r w:rsidRPr="00AA2B68">
        <w:rPr>
          <w:rFonts w:ascii="Times New Roman" w:eastAsia="Times New Roman" w:hAnsi="Times New Roman" w:cs="Times New Roman"/>
          <w:sz w:val="24"/>
          <w:szCs w:val="24"/>
        </w:rPr>
        <w:br/>
        <w:t>• Menjelaskan teori belajar Kognitivistik</w:t>
      </w:r>
      <w:r w:rsidRPr="00AA2B68">
        <w:rPr>
          <w:rFonts w:ascii="Times New Roman" w:eastAsia="Times New Roman" w:hAnsi="Times New Roman" w:cs="Times New Roman"/>
          <w:sz w:val="24"/>
          <w:szCs w:val="24"/>
        </w:rPr>
        <w:br/>
        <w:t>• Menjelaskan teori belajar Humanistik</w:t>
      </w:r>
      <w:r w:rsidRPr="00AA2B68">
        <w:rPr>
          <w:rFonts w:ascii="Times New Roman" w:eastAsia="Times New Roman" w:hAnsi="Times New Roman" w:cs="Times New Roman"/>
          <w:sz w:val="24"/>
          <w:szCs w:val="24"/>
        </w:rPr>
        <w:br/>
        <w:t xml:space="preserve">• Menjelaskan teori belajar konstruktivistik Teori Belajar dan pembelajaran. </w:t>
      </w:r>
      <w:r w:rsidRPr="008B3BB5">
        <w:rPr>
          <w:rFonts w:ascii="Times New Roman" w:eastAsia="Times New Roman" w:hAnsi="Times New Roman" w:cs="Times New Roman"/>
          <w:sz w:val="24"/>
          <w:szCs w:val="24"/>
        </w:rPr>
        <w:t>• Diskusi kelompok</w:t>
      </w:r>
      <w:r w:rsidRPr="008B3BB5">
        <w:rPr>
          <w:rFonts w:ascii="Times New Roman" w:eastAsia="Times New Roman" w:hAnsi="Times New Roman" w:cs="Times New Roman"/>
          <w:sz w:val="24"/>
          <w:szCs w:val="24"/>
        </w:rPr>
        <w:br/>
        <w:t>• Presentasi hasil diskusi</w:t>
      </w:r>
      <w:r w:rsidRPr="008B3BB5">
        <w:rPr>
          <w:rFonts w:ascii="Times New Roman" w:eastAsia="Times New Roman" w:hAnsi="Times New Roman" w:cs="Times New Roman"/>
          <w:sz w:val="24"/>
          <w:szCs w:val="24"/>
        </w:rPr>
        <w:br/>
        <w:t>• Membuat rangkuman kuliah</w:t>
      </w:r>
      <w:r w:rsidRPr="008B3BB5">
        <w:rPr>
          <w:rFonts w:ascii="Times New Roman" w:eastAsia="Times New Roman" w:hAnsi="Times New Roman" w:cs="Times New Roman"/>
          <w:sz w:val="24"/>
          <w:szCs w:val="24"/>
        </w:rPr>
        <w:br/>
        <w:t>• Diskusi</w:t>
      </w:r>
      <w:r w:rsidRPr="008B3BB5">
        <w:rPr>
          <w:rFonts w:ascii="Times New Roman" w:eastAsia="Times New Roman" w:hAnsi="Times New Roman" w:cs="Times New Roman"/>
          <w:sz w:val="24"/>
          <w:szCs w:val="24"/>
        </w:rPr>
        <w:br/>
        <w:t>• Tanya jawab • Ratna Wilis Dahar, Teori-teori Belajar, DEPDIKBUD, Jakarta.</w:t>
      </w:r>
      <w:r w:rsidRPr="008B3BB5">
        <w:rPr>
          <w:rFonts w:ascii="Times New Roman" w:eastAsia="Times New Roman" w:hAnsi="Times New Roman" w:cs="Times New Roman"/>
          <w:sz w:val="24"/>
          <w:szCs w:val="24"/>
        </w:rPr>
        <w:br/>
      </w:r>
      <w:r w:rsidRPr="00DD2EB4">
        <w:rPr>
          <w:rFonts w:ascii="Times New Roman" w:eastAsia="Times New Roman" w:hAnsi="Times New Roman" w:cs="Times New Roman"/>
          <w:sz w:val="24"/>
          <w:szCs w:val="24"/>
        </w:rPr>
        <w:t>• Walter Dick &amp; Lou Carey, The Systematic Design of Instruction, University of south Florida.</w:t>
      </w:r>
      <w:r w:rsidRPr="00DD2EB4">
        <w:rPr>
          <w:rFonts w:ascii="Times New Roman" w:eastAsia="Times New Roman" w:hAnsi="Times New Roman" w:cs="Times New Roman"/>
          <w:sz w:val="24"/>
          <w:szCs w:val="24"/>
        </w:rPr>
        <w:br/>
        <w:t>• Zakiyah Daradjat dkk, 2000. Metodik Khusus Pengajaran Agama Islam, Bumi Aksara, Jakarta. • Laporan Makalah</w:t>
      </w:r>
    </w:p>
    <w:p w:rsidR="00AA2B68" w:rsidRPr="00AA2B68" w:rsidRDefault="00AA2B68" w:rsidP="00AA2B68">
      <w:pPr>
        <w:pStyle w:val="ListParagraph"/>
        <w:rPr>
          <w:rFonts w:ascii="Times New Roman" w:eastAsia="Times New Roman" w:hAnsi="Times New Roman" w:cs="Times New Roman"/>
          <w:sz w:val="24"/>
          <w:szCs w:val="24"/>
        </w:rPr>
      </w:pPr>
    </w:p>
    <w:p w:rsidR="00AA2B68" w:rsidRPr="00AA2B68" w:rsidRDefault="00AA2B68" w:rsidP="00AA2B68">
      <w:pPr>
        <w:pStyle w:val="ListParagraph"/>
        <w:numPr>
          <w:ilvl w:val="0"/>
          <w:numId w:val="45"/>
        </w:numPr>
        <w:spacing w:before="100" w:beforeAutospacing="1" w:after="100" w:afterAutospacing="1" w:line="240" w:lineRule="auto"/>
        <w:ind w:left="567" w:hanging="567"/>
        <w:rPr>
          <w:rFonts w:ascii="Times New Roman" w:eastAsia="Times New Roman" w:hAnsi="Times New Roman" w:cs="Times New Roman"/>
          <w:sz w:val="24"/>
          <w:szCs w:val="24"/>
        </w:rPr>
      </w:pPr>
      <w:r w:rsidRPr="00DD2EB4">
        <w:rPr>
          <w:rFonts w:ascii="Times New Roman" w:eastAsia="Times New Roman" w:hAnsi="Times New Roman" w:cs="Times New Roman"/>
          <w:sz w:val="24"/>
          <w:szCs w:val="24"/>
        </w:rPr>
        <w:lastRenderedPageBreak/>
        <w:t>Memahami dan menjelaskan tentang Ruang Lingkup dan Karakteristik Mata Pelajaran (MP) PAI Mahasiswa dapat menunjukkan kemampuan dalam menjelaskan ruang lingkup dan karakteristik mata pelajaran PAI • Menjelaskan ruang lingkup MP PAI</w:t>
      </w:r>
      <w:r w:rsidRPr="00DD2EB4">
        <w:rPr>
          <w:rFonts w:ascii="Times New Roman" w:eastAsia="Times New Roman" w:hAnsi="Times New Roman" w:cs="Times New Roman"/>
          <w:sz w:val="24"/>
          <w:szCs w:val="24"/>
        </w:rPr>
        <w:br/>
        <w:t>• Menguraikan ruang lingkup MP PAI</w:t>
      </w:r>
      <w:r w:rsidRPr="00DD2EB4">
        <w:rPr>
          <w:rFonts w:ascii="Times New Roman" w:eastAsia="Times New Roman" w:hAnsi="Times New Roman" w:cs="Times New Roman"/>
          <w:sz w:val="24"/>
          <w:szCs w:val="24"/>
        </w:rPr>
        <w:br/>
        <w:t>• Menjelaskan karakteristik MP PAI</w:t>
      </w:r>
      <w:r w:rsidRPr="00DD2EB4">
        <w:rPr>
          <w:rFonts w:ascii="Times New Roman" w:eastAsia="Times New Roman" w:hAnsi="Times New Roman" w:cs="Times New Roman"/>
          <w:sz w:val="24"/>
          <w:szCs w:val="24"/>
        </w:rPr>
        <w:br/>
        <w:t>• Perbedaan Pendidikan Islam dan Pendidikan Agama Islam.</w:t>
      </w:r>
      <w:r w:rsidRPr="00DD2EB4">
        <w:rPr>
          <w:rFonts w:ascii="Times New Roman" w:eastAsia="Times New Roman" w:hAnsi="Times New Roman" w:cs="Times New Roman"/>
          <w:sz w:val="24"/>
          <w:szCs w:val="24"/>
        </w:rPr>
        <w:br/>
        <w:t>• Karakteristik Masing-masing</w:t>
      </w:r>
      <w:r w:rsidRPr="00DD2EB4">
        <w:rPr>
          <w:rFonts w:ascii="Times New Roman" w:eastAsia="Times New Roman" w:hAnsi="Times New Roman" w:cs="Times New Roman"/>
          <w:sz w:val="24"/>
          <w:szCs w:val="24"/>
        </w:rPr>
        <w:br/>
        <w:t>• Ruanglingkup kajian PAi di sekolah/madrasah • Diskusi kelompok</w:t>
      </w:r>
      <w:r w:rsidRPr="00DD2EB4">
        <w:rPr>
          <w:rFonts w:ascii="Times New Roman" w:eastAsia="Times New Roman" w:hAnsi="Times New Roman" w:cs="Times New Roman"/>
          <w:sz w:val="24"/>
          <w:szCs w:val="24"/>
        </w:rPr>
        <w:br/>
        <w:t>• Presentasi hasil diskusi</w:t>
      </w:r>
      <w:r w:rsidRPr="00DD2EB4">
        <w:rPr>
          <w:rFonts w:ascii="Times New Roman" w:eastAsia="Times New Roman" w:hAnsi="Times New Roman" w:cs="Times New Roman"/>
          <w:sz w:val="24"/>
          <w:szCs w:val="24"/>
        </w:rPr>
        <w:br/>
        <w:t>• Membuat rangkuman kuliah</w:t>
      </w:r>
      <w:r w:rsidRPr="00DD2EB4">
        <w:rPr>
          <w:rFonts w:ascii="Times New Roman" w:eastAsia="Times New Roman" w:hAnsi="Times New Roman" w:cs="Times New Roman"/>
          <w:sz w:val="24"/>
          <w:szCs w:val="24"/>
        </w:rPr>
        <w:br/>
        <w:t>• Diskusi</w:t>
      </w:r>
      <w:r w:rsidRPr="00DD2EB4">
        <w:rPr>
          <w:rFonts w:ascii="Times New Roman" w:eastAsia="Times New Roman" w:hAnsi="Times New Roman" w:cs="Times New Roman"/>
          <w:sz w:val="24"/>
          <w:szCs w:val="24"/>
        </w:rPr>
        <w:br/>
        <w:t>• Tanya jawab • Harjanto, 1997. Perencanaan Pengajaran, Rineka Cipta, Jakarta.</w:t>
      </w:r>
      <w:r w:rsidRPr="00DD2EB4">
        <w:rPr>
          <w:rFonts w:ascii="Times New Roman" w:eastAsia="Times New Roman" w:hAnsi="Times New Roman" w:cs="Times New Roman"/>
          <w:sz w:val="24"/>
          <w:szCs w:val="24"/>
        </w:rPr>
        <w:br/>
        <w:t>• Karti Soeharto, dkk. 2003. Teknologi Pembelajaran, (Pendekatan Sistem, Konsepsi dan Model SAP, SIC, Surabaya</w:t>
      </w:r>
      <w:r w:rsidRPr="00DD2EB4">
        <w:rPr>
          <w:rFonts w:ascii="Times New Roman" w:eastAsia="Times New Roman" w:hAnsi="Times New Roman" w:cs="Times New Roman"/>
          <w:sz w:val="24"/>
          <w:szCs w:val="24"/>
        </w:rPr>
        <w:br/>
        <w:t>• Muhaimin dkk. 1996. Strategi Belajar Mengajar, Citra Media, Surabaya.</w:t>
      </w:r>
      <w:r w:rsidRPr="00DD2EB4">
        <w:rPr>
          <w:rFonts w:ascii="Times New Roman" w:eastAsia="Times New Roman" w:hAnsi="Times New Roman" w:cs="Times New Roman"/>
          <w:sz w:val="24"/>
          <w:szCs w:val="24"/>
        </w:rPr>
        <w:br/>
        <w:t>• --------------------, 1999. Paradigma Pendidikan Islam. Remaja Rosda Karya: Bandung. • Laporan Makalah</w:t>
      </w:r>
    </w:p>
    <w:p w:rsidR="00AA2B68" w:rsidRPr="00AA2B68" w:rsidRDefault="00AA2B68" w:rsidP="00AA2B68">
      <w:pPr>
        <w:pStyle w:val="ListParagraph"/>
        <w:rPr>
          <w:rFonts w:ascii="Times New Roman" w:eastAsia="Times New Roman" w:hAnsi="Times New Roman" w:cs="Times New Roman"/>
          <w:sz w:val="24"/>
          <w:szCs w:val="24"/>
        </w:rPr>
      </w:pPr>
    </w:p>
    <w:p w:rsidR="00AA2B68" w:rsidRPr="00AA2B68" w:rsidRDefault="00AA2B68" w:rsidP="00AA2B68">
      <w:pPr>
        <w:pStyle w:val="ListParagraph"/>
        <w:numPr>
          <w:ilvl w:val="0"/>
          <w:numId w:val="45"/>
        </w:numPr>
        <w:spacing w:before="100" w:beforeAutospacing="1" w:after="100" w:afterAutospacing="1" w:line="240" w:lineRule="auto"/>
        <w:ind w:left="567" w:hanging="567"/>
        <w:rPr>
          <w:rFonts w:ascii="Times New Roman" w:eastAsia="Times New Roman" w:hAnsi="Times New Roman" w:cs="Times New Roman"/>
          <w:sz w:val="24"/>
          <w:szCs w:val="24"/>
        </w:rPr>
      </w:pPr>
      <w:r w:rsidRPr="00DD2EB4">
        <w:rPr>
          <w:rFonts w:ascii="Times New Roman" w:eastAsia="Times New Roman" w:hAnsi="Times New Roman" w:cs="Times New Roman"/>
          <w:sz w:val="24"/>
          <w:szCs w:val="24"/>
        </w:rPr>
        <w:t>Mahasiswa mampu menjelaskan Karakteristik Pendidik dan Peserta didik. Mahasiswa dapat menunjukkan kemampuannya dalam menjelaskan karakteristik karakteristik pendidik dan peserta didik • Menjelaskan karakteristik pendidik</w:t>
      </w:r>
      <w:r w:rsidRPr="00DD2EB4">
        <w:rPr>
          <w:rFonts w:ascii="Times New Roman" w:eastAsia="Times New Roman" w:hAnsi="Times New Roman" w:cs="Times New Roman"/>
          <w:sz w:val="24"/>
          <w:szCs w:val="24"/>
        </w:rPr>
        <w:br/>
        <w:t>• Menjelaskan karakteristik peserta didik</w:t>
      </w:r>
      <w:r w:rsidRPr="00DD2EB4">
        <w:rPr>
          <w:rFonts w:ascii="Times New Roman" w:eastAsia="Times New Roman" w:hAnsi="Times New Roman" w:cs="Times New Roman"/>
          <w:sz w:val="24"/>
          <w:szCs w:val="24"/>
        </w:rPr>
        <w:br/>
        <w:t>• Menjelaskan profil pendidik professional</w:t>
      </w:r>
      <w:r w:rsidRPr="00DD2EB4">
        <w:rPr>
          <w:rFonts w:ascii="Times New Roman" w:eastAsia="Times New Roman" w:hAnsi="Times New Roman" w:cs="Times New Roman"/>
          <w:sz w:val="24"/>
          <w:szCs w:val="24"/>
        </w:rPr>
        <w:br/>
        <w:t>• Menunjukkan gaya belajar siswa • Karakteristik pendidik</w:t>
      </w:r>
      <w:r w:rsidRPr="00DD2EB4">
        <w:rPr>
          <w:rFonts w:ascii="Times New Roman" w:eastAsia="Times New Roman" w:hAnsi="Times New Roman" w:cs="Times New Roman"/>
          <w:sz w:val="24"/>
          <w:szCs w:val="24"/>
        </w:rPr>
        <w:br/>
        <w:t>• Guru professional</w:t>
      </w:r>
      <w:r w:rsidRPr="00DD2EB4">
        <w:rPr>
          <w:rFonts w:ascii="Times New Roman" w:eastAsia="Times New Roman" w:hAnsi="Times New Roman" w:cs="Times New Roman"/>
          <w:sz w:val="24"/>
          <w:szCs w:val="24"/>
        </w:rPr>
        <w:br/>
        <w:t>• UU Sisdiknas</w:t>
      </w:r>
      <w:r w:rsidRPr="00DD2EB4">
        <w:rPr>
          <w:rFonts w:ascii="Times New Roman" w:eastAsia="Times New Roman" w:hAnsi="Times New Roman" w:cs="Times New Roman"/>
          <w:sz w:val="24"/>
          <w:szCs w:val="24"/>
        </w:rPr>
        <w:br/>
        <w:t>• UU Guru dan Dosen</w:t>
      </w:r>
      <w:r w:rsidRPr="00DD2EB4">
        <w:rPr>
          <w:rFonts w:ascii="Times New Roman" w:eastAsia="Times New Roman" w:hAnsi="Times New Roman" w:cs="Times New Roman"/>
          <w:sz w:val="24"/>
          <w:szCs w:val="24"/>
        </w:rPr>
        <w:br/>
        <w:t>• Karakteristik siswa</w:t>
      </w:r>
      <w:r w:rsidRPr="00DD2EB4">
        <w:rPr>
          <w:rFonts w:ascii="Times New Roman" w:eastAsia="Times New Roman" w:hAnsi="Times New Roman" w:cs="Times New Roman"/>
          <w:sz w:val="24"/>
          <w:szCs w:val="24"/>
        </w:rPr>
        <w:br/>
        <w:t>• Membuat resume buku</w:t>
      </w:r>
      <w:r w:rsidRPr="00DD2EB4">
        <w:rPr>
          <w:rFonts w:ascii="Times New Roman" w:eastAsia="Times New Roman" w:hAnsi="Times New Roman" w:cs="Times New Roman"/>
          <w:sz w:val="24"/>
          <w:szCs w:val="24"/>
        </w:rPr>
        <w:br/>
        <w:t>• Refleksi • Reading Assigned texts and go to Library</w:t>
      </w:r>
      <w:r w:rsidRPr="00DD2EB4">
        <w:rPr>
          <w:rFonts w:ascii="Times New Roman" w:eastAsia="Times New Roman" w:hAnsi="Times New Roman" w:cs="Times New Roman"/>
          <w:sz w:val="24"/>
          <w:szCs w:val="24"/>
        </w:rPr>
        <w:br/>
        <w:t>• Ratna Wilis Dahar, Teori-teori Belajar, DEPDIKBUD, Jakarta.</w:t>
      </w:r>
      <w:r w:rsidRPr="00DD2EB4">
        <w:rPr>
          <w:rFonts w:ascii="Times New Roman" w:eastAsia="Times New Roman" w:hAnsi="Times New Roman" w:cs="Times New Roman"/>
          <w:sz w:val="24"/>
          <w:szCs w:val="24"/>
        </w:rPr>
        <w:br/>
        <w:t>• Walter Dick &amp; Lou Carey, The Systematic Design of Instruction, University of south Florida.</w:t>
      </w:r>
      <w:r w:rsidRPr="00DD2EB4">
        <w:rPr>
          <w:rFonts w:ascii="Times New Roman" w:eastAsia="Times New Roman" w:hAnsi="Times New Roman" w:cs="Times New Roman"/>
          <w:sz w:val="24"/>
          <w:szCs w:val="24"/>
        </w:rPr>
        <w:br/>
        <w:t>• Zakiyah Daradjat dkk, 2000. Metodik Khusus Pengajaran Agama Islam, Bumi Aksara, Jakarta. Laporan Makalah (rubric)</w:t>
      </w:r>
    </w:p>
    <w:p w:rsidR="00AA2B68" w:rsidRPr="00AA2B68" w:rsidRDefault="00AA2B68" w:rsidP="00AA2B68">
      <w:pPr>
        <w:pStyle w:val="ListParagraph"/>
        <w:rPr>
          <w:rFonts w:ascii="Times New Roman" w:eastAsia="Times New Roman" w:hAnsi="Times New Roman" w:cs="Times New Roman"/>
          <w:sz w:val="24"/>
          <w:szCs w:val="24"/>
        </w:rPr>
      </w:pPr>
    </w:p>
    <w:p w:rsidR="00AA2B68" w:rsidRPr="00F23BBB" w:rsidRDefault="00AA2B68" w:rsidP="00AA2B68">
      <w:pPr>
        <w:pStyle w:val="ListParagraph"/>
        <w:numPr>
          <w:ilvl w:val="0"/>
          <w:numId w:val="45"/>
        </w:numPr>
        <w:spacing w:before="100" w:beforeAutospacing="1" w:after="100" w:afterAutospacing="1" w:line="240" w:lineRule="auto"/>
        <w:ind w:left="567" w:hanging="567"/>
        <w:rPr>
          <w:rFonts w:ascii="Times New Roman" w:eastAsia="Times New Roman" w:hAnsi="Times New Roman" w:cs="Times New Roman"/>
          <w:sz w:val="24"/>
          <w:szCs w:val="24"/>
        </w:rPr>
      </w:pPr>
      <w:r w:rsidRPr="00DD2EB4">
        <w:rPr>
          <w:rFonts w:ascii="Times New Roman" w:eastAsia="Times New Roman" w:hAnsi="Times New Roman" w:cs="Times New Roman"/>
          <w:sz w:val="24"/>
          <w:szCs w:val="24"/>
        </w:rPr>
        <w:t>Mahasiswa mampu menjelaskan taksonomi tujuan pembelajarn Mahasiswa dapat menunjukkan perbedaan antara masing-masing tujuan pembelajaran • Menjelaskan taksonomi tujuan pembelajaran</w:t>
      </w:r>
      <w:r w:rsidRPr="00DD2EB4">
        <w:rPr>
          <w:rFonts w:ascii="Times New Roman" w:eastAsia="Times New Roman" w:hAnsi="Times New Roman" w:cs="Times New Roman"/>
          <w:sz w:val="24"/>
          <w:szCs w:val="24"/>
        </w:rPr>
        <w:br/>
      </w:r>
      <w:r w:rsidRPr="00DD2EB4">
        <w:rPr>
          <w:rFonts w:ascii="Times New Roman" w:eastAsia="Times New Roman" w:hAnsi="Times New Roman" w:cs="Times New Roman"/>
          <w:sz w:val="24"/>
          <w:szCs w:val="24"/>
        </w:rPr>
        <w:lastRenderedPageBreak/>
        <w:t>• Menunjukkan perbedaan antara masing-masing tujuan pembelajaran • Tujuan Pendidikan Nasional</w:t>
      </w:r>
      <w:r w:rsidRPr="00DD2EB4">
        <w:rPr>
          <w:rFonts w:ascii="Times New Roman" w:eastAsia="Times New Roman" w:hAnsi="Times New Roman" w:cs="Times New Roman"/>
          <w:sz w:val="24"/>
          <w:szCs w:val="24"/>
        </w:rPr>
        <w:br/>
        <w:t>• Tujuan pendidikan Institusi</w:t>
      </w:r>
      <w:r w:rsidRPr="00DD2EB4">
        <w:rPr>
          <w:rFonts w:ascii="Times New Roman" w:eastAsia="Times New Roman" w:hAnsi="Times New Roman" w:cs="Times New Roman"/>
          <w:sz w:val="24"/>
          <w:szCs w:val="24"/>
        </w:rPr>
        <w:br/>
        <w:t>• Tujuan Pembelajaran (Instruksional) • Membuat resume buku</w:t>
      </w:r>
      <w:r w:rsidRPr="00DD2EB4">
        <w:rPr>
          <w:rFonts w:ascii="Times New Roman" w:eastAsia="Times New Roman" w:hAnsi="Times New Roman" w:cs="Times New Roman"/>
          <w:sz w:val="24"/>
          <w:szCs w:val="24"/>
        </w:rPr>
        <w:br/>
        <w:t>• Refleksi • Reading Assigned texts and go to Library</w:t>
      </w:r>
      <w:r w:rsidRPr="00DD2EB4">
        <w:rPr>
          <w:rFonts w:ascii="Times New Roman" w:eastAsia="Times New Roman" w:hAnsi="Times New Roman" w:cs="Times New Roman"/>
          <w:sz w:val="24"/>
          <w:szCs w:val="24"/>
        </w:rPr>
        <w:br/>
        <w:t>• Benny A. Pibadi, Model Desain Sistem Pembelajaran, Dian Rakyat.</w:t>
      </w:r>
      <w:r w:rsidRPr="00DD2EB4">
        <w:rPr>
          <w:rFonts w:ascii="Times New Roman" w:eastAsia="Times New Roman" w:hAnsi="Times New Roman" w:cs="Times New Roman"/>
          <w:sz w:val="24"/>
          <w:szCs w:val="24"/>
        </w:rPr>
        <w:br/>
        <w:t>• Charles M. Reigeluth, 1983. Instructional Design Theories and Models. Syracuse Univ</w:t>
      </w:r>
      <w:r>
        <w:rPr>
          <w:rFonts w:ascii="Times New Roman" w:eastAsia="Times New Roman" w:hAnsi="Times New Roman" w:cs="Times New Roman"/>
          <w:sz w:val="24"/>
          <w:szCs w:val="24"/>
        </w:rPr>
        <w:t>ersity Tes Objektif maupun Essai</w:t>
      </w:r>
    </w:p>
    <w:p w:rsidR="00F23BBB" w:rsidRPr="00F23BBB" w:rsidRDefault="00F23BBB" w:rsidP="00F23BBB">
      <w:pPr>
        <w:pStyle w:val="ListParagraph"/>
        <w:rPr>
          <w:rFonts w:ascii="Times New Roman" w:eastAsia="Times New Roman" w:hAnsi="Times New Roman" w:cs="Times New Roman"/>
          <w:sz w:val="24"/>
          <w:szCs w:val="24"/>
        </w:rPr>
      </w:pPr>
    </w:p>
    <w:p w:rsidR="00AA2B68" w:rsidRPr="00F23BBB" w:rsidRDefault="00AA2B68" w:rsidP="00AA2B68">
      <w:pPr>
        <w:pStyle w:val="ListParagraph"/>
        <w:numPr>
          <w:ilvl w:val="0"/>
          <w:numId w:val="45"/>
        </w:numPr>
        <w:spacing w:before="100" w:beforeAutospacing="1" w:after="100" w:afterAutospacing="1" w:line="240" w:lineRule="auto"/>
        <w:ind w:left="567" w:hanging="567"/>
        <w:rPr>
          <w:rFonts w:ascii="Times New Roman" w:eastAsia="Times New Roman" w:hAnsi="Times New Roman" w:cs="Times New Roman"/>
          <w:sz w:val="24"/>
          <w:szCs w:val="24"/>
        </w:rPr>
      </w:pPr>
      <w:r w:rsidRPr="00DD2EB4">
        <w:rPr>
          <w:rFonts w:ascii="Times New Roman" w:eastAsia="Times New Roman" w:hAnsi="Times New Roman" w:cs="Times New Roman"/>
          <w:sz w:val="24"/>
          <w:szCs w:val="24"/>
        </w:rPr>
        <w:t>Mahasiswa mampu menjelaskan tentang strategi pembelajaran PAI dan mengaplikasinnhya dalam pembelajaran Mahasiswa dapat menunjukkan strategi pembelajaran PAI dan mengaplikasikannya dalam pembelajaran • Menjelaskan pengertian strategi pembelajaran</w:t>
      </w:r>
      <w:r w:rsidRPr="00DD2EB4">
        <w:rPr>
          <w:rFonts w:ascii="Times New Roman" w:eastAsia="Times New Roman" w:hAnsi="Times New Roman" w:cs="Times New Roman"/>
          <w:sz w:val="24"/>
          <w:szCs w:val="24"/>
        </w:rPr>
        <w:br/>
        <w:t>• Menjelaskan macam-macam strategi pembelajaran</w:t>
      </w:r>
      <w:r w:rsidRPr="00DD2EB4">
        <w:rPr>
          <w:rFonts w:ascii="Times New Roman" w:eastAsia="Times New Roman" w:hAnsi="Times New Roman" w:cs="Times New Roman"/>
          <w:sz w:val="24"/>
          <w:szCs w:val="24"/>
        </w:rPr>
        <w:br/>
        <w:t>• Mengaplikasikan strategi dalam pembelajaran PAI • Perbedaan antara metode, strategi dan model pembelajaran pembelajaran.</w:t>
      </w:r>
      <w:r w:rsidRPr="00DD2EB4">
        <w:rPr>
          <w:rFonts w:ascii="Times New Roman" w:eastAsia="Times New Roman" w:hAnsi="Times New Roman" w:cs="Times New Roman"/>
          <w:sz w:val="24"/>
          <w:szCs w:val="24"/>
        </w:rPr>
        <w:br/>
        <w:t>• Macam-macam strategi pembelajaran</w:t>
      </w:r>
      <w:r w:rsidRPr="00DD2EB4">
        <w:rPr>
          <w:rFonts w:ascii="Times New Roman" w:eastAsia="Times New Roman" w:hAnsi="Times New Roman" w:cs="Times New Roman"/>
          <w:sz w:val="24"/>
          <w:szCs w:val="24"/>
        </w:rPr>
        <w:br/>
        <w:t>• Penerapan strategi dalam pembelajaran di kelas. • Diskusi kelompok</w:t>
      </w:r>
      <w:r w:rsidRPr="00DD2EB4">
        <w:rPr>
          <w:rFonts w:ascii="Times New Roman" w:eastAsia="Times New Roman" w:hAnsi="Times New Roman" w:cs="Times New Roman"/>
          <w:sz w:val="24"/>
          <w:szCs w:val="24"/>
        </w:rPr>
        <w:br/>
        <w:t>• Presentasi hasil diskusi</w:t>
      </w:r>
      <w:r w:rsidRPr="00DD2EB4">
        <w:rPr>
          <w:rFonts w:ascii="Times New Roman" w:eastAsia="Times New Roman" w:hAnsi="Times New Roman" w:cs="Times New Roman"/>
          <w:sz w:val="24"/>
          <w:szCs w:val="24"/>
        </w:rPr>
        <w:br/>
        <w:t>• Membuat rangkuman kuliah</w:t>
      </w:r>
      <w:r w:rsidRPr="00DD2EB4">
        <w:rPr>
          <w:rFonts w:ascii="Times New Roman" w:eastAsia="Times New Roman" w:hAnsi="Times New Roman" w:cs="Times New Roman"/>
          <w:sz w:val="24"/>
          <w:szCs w:val="24"/>
        </w:rPr>
        <w:br/>
        <w:t>• Lectures Presentation</w:t>
      </w:r>
      <w:r w:rsidRPr="00DD2EB4">
        <w:rPr>
          <w:rFonts w:ascii="Times New Roman" w:eastAsia="Times New Roman" w:hAnsi="Times New Roman" w:cs="Times New Roman"/>
          <w:sz w:val="24"/>
          <w:szCs w:val="24"/>
        </w:rPr>
        <w:br/>
        <w:t>• Group &amp; Classroom</w:t>
      </w:r>
      <w:r w:rsidRPr="00DD2EB4">
        <w:rPr>
          <w:rFonts w:ascii="Times New Roman" w:eastAsia="Times New Roman" w:hAnsi="Times New Roman" w:cs="Times New Roman"/>
          <w:sz w:val="24"/>
          <w:szCs w:val="24"/>
        </w:rPr>
        <w:br/>
        <w:t>• Paper Presentation • Benny A. Pibadi, Model Desain Sistem Pembelajaran, Dian Rakyat.</w:t>
      </w:r>
      <w:r w:rsidRPr="00DD2EB4">
        <w:rPr>
          <w:rFonts w:ascii="Times New Roman" w:eastAsia="Times New Roman" w:hAnsi="Times New Roman" w:cs="Times New Roman"/>
          <w:sz w:val="24"/>
          <w:szCs w:val="24"/>
        </w:rPr>
        <w:br/>
        <w:t>• Charles M. Reigeluth, 1983. Instructional Design Theories and Models. Syracuse University. Laporan Makalah (rubric)</w:t>
      </w:r>
    </w:p>
    <w:p w:rsidR="00F23BBB" w:rsidRPr="00F23BBB" w:rsidRDefault="00F23BBB" w:rsidP="00F23BBB">
      <w:pPr>
        <w:pStyle w:val="ListParagraph"/>
        <w:rPr>
          <w:rFonts w:ascii="Times New Roman" w:eastAsia="Times New Roman" w:hAnsi="Times New Roman" w:cs="Times New Roman"/>
          <w:sz w:val="24"/>
          <w:szCs w:val="24"/>
        </w:rPr>
      </w:pPr>
    </w:p>
    <w:p w:rsidR="00AA2B68" w:rsidRDefault="00AA2B68" w:rsidP="00AA2B68">
      <w:pPr>
        <w:pStyle w:val="ListParagraph"/>
        <w:numPr>
          <w:ilvl w:val="0"/>
          <w:numId w:val="45"/>
        </w:numPr>
        <w:spacing w:before="100" w:beforeAutospacing="1" w:after="100" w:afterAutospacing="1" w:line="240" w:lineRule="auto"/>
        <w:ind w:left="567" w:hanging="567"/>
        <w:rPr>
          <w:rFonts w:ascii="Times New Roman" w:eastAsia="Times New Roman" w:hAnsi="Times New Roman" w:cs="Times New Roman"/>
          <w:sz w:val="24"/>
          <w:szCs w:val="24"/>
        </w:rPr>
      </w:pPr>
      <w:r w:rsidRPr="00DD2EB4">
        <w:rPr>
          <w:rFonts w:ascii="Times New Roman" w:eastAsia="Times New Roman" w:hAnsi="Times New Roman" w:cs="Times New Roman"/>
          <w:sz w:val="24"/>
          <w:szCs w:val="24"/>
        </w:rPr>
        <w:t>Analisis Materi Pembelajaran (AMP) PAI Mahasiswa dapat menganalisis Materi Pembelajaran PAI • Menjelaskan materi PAI</w:t>
      </w:r>
      <w:r w:rsidRPr="00DD2EB4">
        <w:rPr>
          <w:rFonts w:ascii="Times New Roman" w:eastAsia="Times New Roman" w:hAnsi="Times New Roman" w:cs="Times New Roman"/>
          <w:sz w:val="24"/>
          <w:szCs w:val="24"/>
        </w:rPr>
        <w:br/>
        <w:t>• Menganalisis materi PAI</w:t>
      </w:r>
      <w:r w:rsidRPr="00DD2EB4">
        <w:rPr>
          <w:rFonts w:ascii="Times New Roman" w:eastAsia="Times New Roman" w:hAnsi="Times New Roman" w:cs="Times New Roman"/>
          <w:sz w:val="24"/>
          <w:szCs w:val="24"/>
        </w:rPr>
        <w:br/>
        <w:t>• Mengkritisi materi PAI • Analisis materi pembelajaran PAI</w:t>
      </w:r>
      <w:r w:rsidRPr="00DD2EB4">
        <w:rPr>
          <w:rFonts w:ascii="Times New Roman" w:eastAsia="Times New Roman" w:hAnsi="Times New Roman" w:cs="Times New Roman"/>
          <w:sz w:val="24"/>
          <w:szCs w:val="24"/>
        </w:rPr>
        <w:br/>
        <w:t>• Prosedur dan cara menganalisis materi pembelajaran PAI • Membuat resume buku</w:t>
      </w:r>
      <w:r w:rsidRPr="00DD2EB4">
        <w:rPr>
          <w:rFonts w:ascii="Times New Roman" w:eastAsia="Times New Roman" w:hAnsi="Times New Roman" w:cs="Times New Roman"/>
          <w:sz w:val="24"/>
          <w:szCs w:val="24"/>
        </w:rPr>
        <w:br/>
        <w:t>• Lectures Presentation</w:t>
      </w:r>
      <w:r w:rsidRPr="00DD2EB4">
        <w:rPr>
          <w:rFonts w:ascii="Times New Roman" w:eastAsia="Times New Roman" w:hAnsi="Times New Roman" w:cs="Times New Roman"/>
          <w:sz w:val="24"/>
          <w:szCs w:val="24"/>
        </w:rPr>
        <w:br/>
        <w:t>• Group &amp; Classroom</w:t>
      </w:r>
      <w:r w:rsidRPr="00DD2EB4">
        <w:rPr>
          <w:rFonts w:ascii="Times New Roman" w:eastAsia="Times New Roman" w:hAnsi="Times New Roman" w:cs="Times New Roman"/>
          <w:sz w:val="24"/>
          <w:szCs w:val="24"/>
        </w:rPr>
        <w:br/>
        <w:t>• Paper Presentation • Idem</w:t>
      </w:r>
    </w:p>
    <w:p w:rsidR="00AA2B68" w:rsidRDefault="00AA2B68" w:rsidP="00AA2B68">
      <w:pPr>
        <w:pStyle w:val="ListParagraph"/>
        <w:numPr>
          <w:ilvl w:val="0"/>
          <w:numId w:val="45"/>
        </w:numPr>
        <w:spacing w:before="100" w:beforeAutospacing="1" w:after="100" w:afterAutospacing="1" w:line="240" w:lineRule="auto"/>
        <w:ind w:left="567" w:hanging="567"/>
        <w:rPr>
          <w:rFonts w:ascii="Times New Roman" w:eastAsia="Times New Roman" w:hAnsi="Times New Roman" w:cs="Times New Roman"/>
          <w:sz w:val="24"/>
          <w:szCs w:val="24"/>
        </w:rPr>
      </w:pPr>
      <w:r w:rsidRPr="00DD2EB4">
        <w:rPr>
          <w:rFonts w:ascii="Times New Roman" w:eastAsia="Times New Roman" w:hAnsi="Times New Roman" w:cs="Times New Roman"/>
          <w:sz w:val="24"/>
          <w:szCs w:val="24"/>
        </w:rPr>
        <w:t>Mahasiswa dapat memahamidan menjalaskan macam-macam Media Pembelajaran PAI dan penggunaannya Mahasiswa mampu menunjukkan macam-macam media pembelajaran PAI dan penggunaannya. • Menunjukkan macam-macam media pembelajaran PAI</w:t>
      </w:r>
      <w:r w:rsidRPr="00DD2EB4">
        <w:rPr>
          <w:rFonts w:ascii="Times New Roman" w:eastAsia="Times New Roman" w:hAnsi="Times New Roman" w:cs="Times New Roman"/>
          <w:sz w:val="24"/>
          <w:szCs w:val="24"/>
        </w:rPr>
        <w:br/>
        <w:t>• Menjelaskan manfaat media PAI</w:t>
      </w:r>
      <w:r w:rsidRPr="00DD2EB4">
        <w:rPr>
          <w:rFonts w:ascii="Times New Roman" w:eastAsia="Times New Roman" w:hAnsi="Times New Roman" w:cs="Times New Roman"/>
          <w:sz w:val="24"/>
          <w:szCs w:val="24"/>
        </w:rPr>
        <w:br/>
        <w:t>• Menggunakan media pembelajaran PAI • Media pembelajaran PAI</w:t>
      </w:r>
      <w:r w:rsidRPr="00DD2EB4">
        <w:rPr>
          <w:rFonts w:ascii="Times New Roman" w:eastAsia="Times New Roman" w:hAnsi="Times New Roman" w:cs="Times New Roman"/>
          <w:sz w:val="24"/>
          <w:szCs w:val="24"/>
        </w:rPr>
        <w:br/>
      </w:r>
      <w:r w:rsidRPr="00DD2EB4">
        <w:rPr>
          <w:rFonts w:ascii="Times New Roman" w:eastAsia="Times New Roman" w:hAnsi="Times New Roman" w:cs="Times New Roman"/>
          <w:sz w:val="24"/>
          <w:szCs w:val="24"/>
        </w:rPr>
        <w:lastRenderedPageBreak/>
        <w:t>• Cara memilih media yang tepat dalam pembelajaran PAI • Presentasi dosen</w:t>
      </w:r>
      <w:r w:rsidRPr="00DD2EB4">
        <w:rPr>
          <w:rFonts w:ascii="Times New Roman" w:eastAsia="Times New Roman" w:hAnsi="Times New Roman" w:cs="Times New Roman"/>
          <w:sz w:val="24"/>
          <w:szCs w:val="24"/>
        </w:rPr>
        <w:br/>
        <w:t>• Diskusi mahasiswa</w:t>
      </w:r>
    </w:p>
    <w:p w:rsidR="00AA2B68" w:rsidRDefault="00AA2B68" w:rsidP="00AA2B68">
      <w:pPr>
        <w:pStyle w:val="ListParagraph"/>
        <w:spacing w:before="100" w:beforeAutospacing="1" w:after="100" w:afterAutospacing="1" w:line="240" w:lineRule="auto"/>
        <w:ind w:left="567"/>
        <w:rPr>
          <w:rFonts w:ascii="Times New Roman" w:eastAsia="Times New Roman" w:hAnsi="Times New Roman" w:cs="Times New Roman"/>
          <w:sz w:val="24"/>
          <w:szCs w:val="24"/>
        </w:rPr>
      </w:pPr>
      <w:r w:rsidRPr="00DD2EB4">
        <w:rPr>
          <w:rFonts w:ascii="Times New Roman" w:eastAsia="Times New Roman" w:hAnsi="Times New Roman" w:cs="Times New Roman"/>
          <w:sz w:val="24"/>
          <w:szCs w:val="24"/>
        </w:rPr>
        <w:t>• Lectures Presentation</w:t>
      </w:r>
      <w:r w:rsidRPr="00DD2EB4">
        <w:rPr>
          <w:rFonts w:ascii="Times New Roman" w:eastAsia="Times New Roman" w:hAnsi="Times New Roman" w:cs="Times New Roman"/>
          <w:sz w:val="24"/>
          <w:szCs w:val="24"/>
        </w:rPr>
        <w:br/>
        <w:t>• Group &amp; Classroom</w:t>
      </w:r>
      <w:r w:rsidRPr="00DD2EB4">
        <w:rPr>
          <w:rFonts w:ascii="Times New Roman" w:eastAsia="Times New Roman" w:hAnsi="Times New Roman" w:cs="Times New Roman"/>
          <w:sz w:val="24"/>
          <w:szCs w:val="24"/>
        </w:rPr>
        <w:br/>
        <w:t>• Paper Presentation • Idem Laporan Makalah (rubric)</w:t>
      </w:r>
    </w:p>
    <w:p w:rsidR="00AA2B68" w:rsidRDefault="00AA2B68" w:rsidP="00AA2B68">
      <w:pPr>
        <w:spacing w:before="100" w:beforeAutospacing="1" w:after="100" w:afterAutospacing="1" w:line="240" w:lineRule="auto"/>
        <w:ind w:left="567" w:hanging="567"/>
        <w:rPr>
          <w:rFonts w:ascii="Times New Roman" w:eastAsia="Times New Roman" w:hAnsi="Times New Roman" w:cs="Times New Roman"/>
          <w:sz w:val="24"/>
          <w:szCs w:val="24"/>
        </w:rPr>
      </w:pPr>
      <w:r w:rsidRPr="00DD2EB4">
        <w:rPr>
          <w:rFonts w:ascii="Times New Roman" w:eastAsia="Times New Roman" w:hAnsi="Times New Roman" w:cs="Times New Roman"/>
          <w:sz w:val="24"/>
          <w:szCs w:val="24"/>
        </w:rPr>
        <w:t xml:space="preserve">IX </w:t>
      </w:r>
      <w:r>
        <w:rPr>
          <w:rFonts w:ascii="Times New Roman" w:eastAsia="Times New Roman" w:hAnsi="Times New Roman" w:cs="Times New Roman"/>
          <w:sz w:val="24"/>
          <w:szCs w:val="24"/>
        </w:rPr>
        <w:t xml:space="preserve">    </w:t>
      </w:r>
      <w:r w:rsidRPr="00DD2EB4">
        <w:rPr>
          <w:rFonts w:ascii="Times New Roman" w:eastAsia="Times New Roman" w:hAnsi="Times New Roman" w:cs="Times New Roman"/>
          <w:sz w:val="24"/>
          <w:szCs w:val="24"/>
        </w:rPr>
        <w:t>Mahasiswa dapat memahami dan menjelaskan pembelajaran PAI sebagai Sistem Mahasiswa memilki kemampuan utnuk menujukkan dan menjelaskan pembelajaran PAI sebagai Sistem • Menjelaskan pembelajaran PAI sebagai sistem</w:t>
      </w:r>
      <w:r w:rsidRPr="00DD2EB4">
        <w:rPr>
          <w:rFonts w:ascii="Times New Roman" w:eastAsia="Times New Roman" w:hAnsi="Times New Roman" w:cs="Times New Roman"/>
          <w:sz w:val="24"/>
          <w:szCs w:val="24"/>
        </w:rPr>
        <w:br/>
        <w:t>• Menjelaskan komponen-komponen pembelajaran</w:t>
      </w:r>
      <w:r w:rsidRPr="00DD2EB4">
        <w:rPr>
          <w:rFonts w:ascii="Times New Roman" w:eastAsia="Times New Roman" w:hAnsi="Times New Roman" w:cs="Times New Roman"/>
          <w:sz w:val="24"/>
          <w:szCs w:val="24"/>
        </w:rPr>
        <w:br/>
        <w:t>• Menganalisis masing-masing komponen pembelajaran • Pembelajaran sebagai sistem</w:t>
      </w:r>
      <w:r w:rsidRPr="00DD2EB4">
        <w:rPr>
          <w:rFonts w:ascii="Times New Roman" w:eastAsia="Times New Roman" w:hAnsi="Times New Roman" w:cs="Times New Roman"/>
          <w:sz w:val="24"/>
          <w:szCs w:val="24"/>
        </w:rPr>
        <w:br/>
        <w:t>• Komponen-komponen pembelajaran</w:t>
      </w:r>
      <w:r w:rsidRPr="00DD2EB4">
        <w:rPr>
          <w:rFonts w:ascii="Times New Roman" w:eastAsia="Times New Roman" w:hAnsi="Times New Roman" w:cs="Times New Roman"/>
          <w:sz w:val="24"/>
          <w:szCs w:val="24"/>
        </w:rPr>
        <w:br/>
        <w:t>• Pengelolaan komponen-komponen pembelajaran dalam mengefektifkan hasil belajar • Presentasi dosen</w:t>
      </w:r>
      <w:r w:rsidRPr="00DD2EB4">
        <w:rPr>
          <w:rFonts w:ascii="Times New Roman" w:eastAsia="Times New Roman" w:hAnsi="Times New Roman" w:cs="Times New Roman"/>
          <w:sz w:val="24"/>
          <w:szCs w:val="24"/>
        </w:rPr>
        <w:br/>
        <w:t>• Mapping</w:t>
      </w:r>
      <w:r w:rsidRPr="00DD2EB4">
        <w:rPr>
          <w:rFonts w:ascii="Times New Roman" w:eastAsia="Times New Roman" w:hAnsi="Times New Roman" w:cs="Times New Roman"/>
          <w:sz w:val="24"/>
          <w:szCs w:val="24"/>
        </w:rPr>
        <w:br/>
        <w:t>• Diskusi mahasiswa</w:t>
      </w:r>
      <w:r w:rsidRPr="00DD2EB4">
        <w:rPr>
          <w:rFonts w:ascii="Times New Roman" w:eastAsia="Times New Roman" w:hAnsi="Times New Roman" w:cs="Times New Roman"/>
          <w:sz w:val="24"/>
          <w:szCs w:val="24"/>
        </w:rPr>
        <w:br/>
        <w:t>• Diskusi</w:t>
      </w:r>
      <w:r w:rsidRPr="00DD2EB4">
        <w:rPr>
          <w:rFonts w:ascii="Times New Roman" w:eastAsia="Times New Roman" w:hAnsi="Times New Roman" w:cs="Times New Roman"/>
          <w:sz w:val="24"/>
          <w:szCs w:val="24"/>
        </w:rPr>
        <w:br/>
        <w:t>• Presentasi</w:t>
      </w:r>
      <w:r w:rsidRPr="00DD2EB4">
        <w:rPr>
          <w:rFonts w:ascii="Times New Roman" w:eastAsia="Times New Roman" w:hAnsi="Times New Roman" w:cs="Times New Roman"/>
          <w:sz w:val="24"/>
          <w:szCs w:val="24"/>
        </w:rPr>
        <w:br/>
        <w:t>• Resitasi • Karti Soeharto, dkk. 2003. Teknologi Pembelajaran, (Pendekatan Sistem, Konsepsi dan Model SAP, SIC, Surabaya</w:t>
      </w:r>
      <w:r w:rsidRPr="00DD2EB4">
        <w:rPr>
          <w:rFonts w:ascii="Times New Roman" w:eastAsia="Times New Roman" w:hAnsi="Times New Roman" w:cs="Times New Roman"/>
          <w:sz w:val="24"/>
          <w:szCs w:val="24"/>
        </w:rPr>
        <w:br/>
        <w:t>• Muhaimin dkk. 1996. Strategi Belajar Mengajar, Citra Media, Surabaya.</w:t>
      </w:r>
      <w:r w:rsidRPr="00DD2EB4">
        <w:rPr>
          <w:rFonts w:ascii="Times New Roman" w:eastAsia="Times New Roman" w:hAnsi="Times New Roman" w:cs="Times New Roman"/>
          <w:sz w:val="24"/>
          <w:szCs w:val="24"/>
        </w:rPr>
        <w:br/>
        <w:t>• --------------------, 1999. Paradigma Pendidikan Islam. Remaja Rosda Karya: Bandung Laporan Makalah (rubric)</w:t>
      </w:r>
    </w:p>
    <w:p w:rsidR="00AA2B68" w:rsidRDefault="00AA2B68" w:rsidP="00AA2B68">
      <w:pPr>
        <w:spacing w:before="100" w:beforeAutospacing="1" w:after="100" w:afterAutospacing="1" w:line="240" w:lineRule="auto"/>
        <w:ind w:left="567" w:hanging="567"/>
        <w:rPr>
          <w:rFonts w:ascii="Times New Roman" w:eastAsia="Times New Roman" w:hAnsi="Times New Roman" w:cs="Times New Roman"/>
          <w:sz w:val="24"/>
          <w:szCs w:val="24"/>
        </w:rPr>
      </w:pPr>
      <w:r w:rsidRPr="00DD2EB4">
        <w:rPr>
          <w:rFonts w:ascii="Times New Roman" w:eastAsia="Times New Roman" w:hAnsi="Times New Roman" w:cs="Times New Roman"/>
          <w:sz w:val="24"/>
          <w:szCs w:val="24"/>
        </w:rPr>
        <w:t xml:space="preserve">X </w:t>
      </w:r>
      <w:r>
        <w:rPr>
          <w:rFonts w:ascii="Times New Roman" w:eastAsia="Times New Roman" w:hAnsi="Times New Roman" w:cs="Times New Roman"/>
          <w:sz w:val="24"/>
          <w:szCs w:val="24"/>
        </w:rPr>
        <w:t xml:space="preserve">     </w:t>
      </w:r>
      <w:r w:rsidRPr="00DD2EB4">
        <w:rPr>
          <w:rFonts w:ascii="Times New Roman" w:eastAsia="Times New Roman" w:hAnsi="Times New Roman" w:cs="Times New Roman"/>
          <w:sz w:val="24"/>
          <w:szCs w:val="24"/>
        </w:rPr>
        <w:t>Mahasiswa dapat memahami dan menjelaskan Pembelajaran Aktif, Inovatif, Kreatif, Efektif dan Menyenangkan (PAIKEM) Mahasiswa memiliki kemampuan untuk menerapkan pembelajaran yang berprinsip PAIKEM. • Menjelaskan prinsip-prinsip pembelajaran Aktif.</w:t>
      </w:r>
      <w:r w:rsidRPr="00DD2EB4">
        <w:rPr>
          <w:rFonts w:ascii="Times New Roman" w:eastAsia="Times New Roman" w:hAnsi="Times New Roman" w:cs="Times New Roman"/>
          <w:sz w:val="24"/>
          <w:szCs w:val="24"/>
        </w:rPr>
        <w:br/>
        <w:t>• Menjelaskan macam-macam pembelajaran PAIKEM</w:t>
      </w:r>
      <w:r w:rsidRPr="00DD2EB4">
        <w:rPr>
          <w:rFonts w:ascii="Times New Roman" w:eastAsia="Times New Roman" w:hAnsi="Times New Roman" w:cs="Times New Roman"/>
          <w:sz w:val="24"/>
          <w:szCs w:val="24"/>
        </w:rPr>
        <w:br/>
        <w:t>• Memberikan contoh pembelajaran PAIKEM • Prinsip dasar pembelajaran PAKEM</w:t>
      </w:r>
      <w:r w:rsidRPr="00DD2EB4">
        <w:rPr>
          <w:rFonts w:ascii="Times New Roman" w:eastAsia="Times New Roman" w:hAnsi="Times New Roman" w:cs="Times New Roman"/>
          <w:sz w:val="24"/>
          <w:szCs w:val="24"/>
        </w:rPr>
        <w:br/>
        <w:t>• Macam-macam teknik pembelajaran inovatif. • Mapping</w:t>
      </w:r>
      <w:r w:rsidRPr="00DD2EB4">
        <w:rPr>
          <w:rFonts w:ascii="Times New Roman" w:eastAsia="Times New Roman" w:hAnsi="Times New Roman" w:cs="Times New Roman"/>
          <w:sz w:val="24"/>
          <w:szCs w:val="24"/>
        </w:rPr>
        <w:br/>
        <w:t>• Diskusi mahasiswa</w:t>
      </w:r>
      <w:r w:rsidRPr="00DD2EB4">
        <w:rPr>
          <w:rFonts w:ascii="Times New Roman" w:eastAsia="Times New Roman" w:hAnsi="Times New Roman" w:cs="Times New Roman"/>
          <w:sz w:val="24"/>
          <w:szCs w:val="24"/>
        </w:rPr>
        <w:br/>
        <w:t>• Presentasi hasil</w:t>
      </w:r>
      <w:r w:rsidRPr="00DD2EB4">
        <w:rPr>
          <w:rFonts w:ascii="Times New Roman" w:eastAsia="Times New Roman" w:hAnsi="Times New Roman" w:cs="Times New Roman"/>
          <w:sz w:val="24"/>
          <w:szCs w:val="24"/>
        </w:rPr>
        <w:br/>
        <w:t>• Diskusi</w:t>
      </w:r>
      <w:r w:rsidRPr="00DD2EB4">
        <w:rPr>
          <w:rFonts w:ascii="Times New Roman" w:eastAsia="Times New Roman" w:hAnsi="Times New Roman" w:cs="Times New Roman"/>
          <w:sz w:val="24"/>
          <w:szCs w:val="24"/>
        </w:rPr>
        <w:br/>
        <w:t>• Presentasi</w:t>
      </w:r>
      <w:r w:rsidRPr="00DD2EB4">
        <w:rPr>
          <w:rFonts w:ascii="Times New Roman" w:eastAsia="Times New Roman" w:hAnsi="Times New Roman" w:cs="Times New Roman"/>
          <w:sz w:val="24"/>
          <w:szCs w:val="24"/>
        </w:rPr>
        <w:br/>
        <w:t>• Resitasi • Benny A. Pibadi, Model Desain Sistem Pembelajaran, Dian Rakyat.</w:t>
      </w:r>
      <w:r w:rsidRPr="00DD2EB4">
        <w:rPr>
          <w:rFonts w:ascii="Times New Roman" w:eastAsia="Times New Roman" w:hAnsi="Times New Roman" w:cs="Times New Roman"/>
          <w:sz w:val="24"/>
          <w:szCs w:val="24"/>
        </w:rPr>
        <w:br/>
        <w:t>• Charles M. Reigeluth, 1983. Instructional Design Theories and Models. Syracuse University Laporan Makalah (rubrik)</w:t>
      </w:r>
    </w:p>
    <w:p w:rsidR="00AA2B68" w:rsidRDefault="00AA2B68" w:rsidP="00AA2B68">
      <w:pPr>
        <w:spacing w:before="100" w:beforeAutospacing="1" w:after="100" w:afterAutospacing="1" w:line="240" w:lineRule="auto"/>
        <w:ind w:left="709" w:hanging="709"/>
        <w:rPr>
          <w:rFonts w:ascii="Times New Roman" w:eastAsia="Times New Roman" w:hAnsi="Times New Roman" w:cs="Times New Roman"/>
          <w:sz w:val="24"/>
          <w:szCs w:val="24"/>
        </w:rPr>
      </w:pPr>
      <w:r w:rsidRPr="00DD2EB4">
        <w:rPr>
          <w:rFonts w:ascii="Times New Roman" w:eastAsia="Times New Roman" w:hAnsi="Times New Roman" w:cs="Times New Roman"/>
          <w:sz w:val="24"/>
          <w:szCs w:val="24"/>
        </w:rPr>
        <w:lastRenderedPageBreak/>
        <w:t>XI-XII Mahasiswa dapat menganalisis Desain Pembelajaran Dick &amp; Carey dan membuat Desain Pembelajaran PAI Mahasiswa memiliki kemampuan untuk menjelaskan dan mengalisis model desain pembelajaran Dick &amp; Carey dan membuat desain pembelajaran PAI • Menjelaskan desain pembelajaran PAI</w:t>
      </w:r>
      <w:r w:rsidRPr="00DD2EB4">
        <w:rPr>
          <w:rFonts w:ascii="Times New Roman" w:eastAsia="Times New Roman" w:hAnsi="Times New Roman" w:cs="Times New Roman"/>
          <w:sz w:val="24"/>
          <w:szCs w:val="24"/>
        </w:rPr>
        <w:br/>
        <w:t>• Mengurutkan tahap-tahap penyusunan desain pembelajaran PAI.</w:t>
      </w:r>
      <w:r w:rsidRPr="00DD2EB4">
        <w:rPr>
          <w:rFonts w:ascii="Times New Roman" w:eastAsia="Times New Roman" w:hAnsi="Times New Roman" w:cs="Times New Roman"/>
          <w:sz w:val="24"/>
          <w:szCs w:val="24"/>
        </w:rPr>
        <w:br/>
        <w:t>• Membuat Desain Pembelajaran PAI • Pengertian Desain pembelajaran PAI</w:t>
      </w:r>
      <w:r w:rsidRPr="00DD2EB4">
        <w:rPr>
          <w:rFonts w:ascii="Times New Roman" w:eastAsia="Times New Roman" w:hAnsi="Times New Roman" w:cs="Times New Roman"/>
          <w:sz w:val="24"/>
          <w:szCs w:val="24"/>
        </w:rPr>
        <w:br/>
        <w:t>• Tahap-tahap merancang pembelajaran</w:t>
      </w:r>
      <w:r w:rsidRPr="00DD2EB4">
        <w:rPr>
          <w:rFonts w:ascii="Times New Roman" w:eastAsia="Times New Roman" w:hAnsi="Times New Roman" w:cs="Times New Roman"/>
          <w:sz w:val="24"/>
          <w:szCs w:val="24"/>
        </w:rPr>
        <w:br/>
        <w:t>• Aplikasi desain pembelajaran • Mapping</w:t>
      </w:r>
      <w:r w:rsidRPr="00DD2EB4">
        <w:rPr>
          <w:rFonts w:ascii="Times New Roman" w:eastAsia="Times New Roman" w:hAnsi="Times New Roman" w:cs="Times New Roman"/>
          <w:sz w:val="24"/>
          <w:szCs w:val="24"/>
        </w:rPr>
        <w:br/>
        <w:t>• Diskusi mahasiswa</w:t>
      </w:r>
      <w:r w:rsidRPr="00DD2EB4">
        <w:rPr>
          <w:rFonts w:ascii="Times New Roman" w:eastAsia="Times New Roman" w:hAnsi="Times New Roman" w:cs="Times New Roman"/>
          <w:sz w:val="24"/>
          <w:szCs w:val="24"/>
        </w:rPr>
        <w:br/>
        <w:t>• Presentasi hasil</w:t>
      </w:r>
      <w:r w:rsidRPr="00DD2EB4">
        <w:rPr>
          <w:rFonts w:ascii="Times New Roman" w:eastAsia="Times New Roman" w:hAnsi="Times New Roman" w:cs="Times New Roman"/>
          <w:sz w:val="24"/>
          <w:szCs w:val="24"/>
        </w:rPr>
        <w:br/>
        <w:t>• Diskusi</w:t>
      </w:r>
      <w:r w:rsidRPr="00DD2EB4">
        <w:rPr>
          <w:rFonts w:ascii="Times New Roman" w:eastAsia="Times New Roman" w:hAnsi="Times New Roman" w:cs="Times New Roman"/>
          <w:sz w:val="24"/>
          <w:szCs w:val="24"/>
        </w:rPr>
        <w:br/>
        <w:t>• Presentasi</w:t>
      </w:r>
      <w:r w:rsidRPr="00DD2EB4">
        <w:rPr>
          <w:rFonts w:ascii="Times New Roman" w:eastAsia="Times New Roman" w:hAnsi="Times New Roman" w:cs="Times New Roman"/>
          <w:sz w:val="24"/>
          <w:szCs w:val="24"/>
        </w:rPr>
        <w:br/>
        <w:t>• Resitasi • Charles M. Reigeluth, 1983. Instructional Design Theories and Models. Syracuse University Laporan Makalah (rubrik)</w:t>
      </w:r>
    </w:p>
    <w:p w:rsidR="00AA2B68" w:rsidRDefault="00AA2B68" w:rsidP="00AA2B68">
      <w:pPr>
        <w:spacing w:before="100" w:beforeAutospacing="1" w:after="100" w:afterAutospacing="1" w:line="240" w:lineRule="auto"/>
        <w:ind w:left="709" w:hanging="709"/>
        <w:rPr>
          <w:rFonts w:ascii="Times New Roman" w:eastAsia="Times New Roman" w:hAnsi="Times New Roman" w:cs="Times New Roman"/>
          <w:sz w:val="24"/>
          <w:szCs w:val="24"/>
        </w:rPr>
      </w:pPr>
      <w:r w:rsidRPr="00DD2EB4">
        <w:rPr>
          <w:rFonts w:ascii="Times New Roman" w:eastAsia="Times New Roman" w:hAnsi="Times New Roman" w:cs="Times New Roman"/>
          <w:sz w:val="24"/>
          <w:szCs w:val="24"/>
        </w:rPr>
        <w:t xml:space="preserve">XIII </w:t>
      </w:r>
      <w:r>
        <w:rPr>
          <w:rFonts w:ascii="Times New Roman" w:eastAsia="Times New Roman" w:hAnsi="Times New Roman" w:cs="Times New Roman"/>
          <w:sz w:val="24"/>
          <w:szCs w:val="24"/>
        </w:rPr>
        <w:t xml:space="preserve">    </w:t>
      </w:r>
      <w:r w:rsidRPr="00DD2EB4">
        <w:rPr>
          <w:rFonts w:ascii="Times New Roman" w:eastAsia="Times New Roman" w:hAnsi="Times New Roman" w:cs="Times New Roman"/>
          <w:sz w:val="24"/>
          <w:szCs w:val="24"/>
        </w:rPr>
        <w:t>Mahasisw dapat merancang dan mengembangkan Silabus PAI Mahasiswa memiliki kemampuan untuk merancang dan mengembangakan Silabus Pembelajaran PAI • Menjelaskan pengembangan PAI</w:t>
      </w:r>
      <w:r w:rsidRPr="00DD2EB4">
        <w:rPr>
          <w:rFonts w:ascii="Times New Roman" w:eastAsia="Times New Roman" w:hAnsi="Times New Roman" w:cs="Times New Roman"/>
          <w:sz w:val="24"/>
          <w:szCs w:val="24"/>
        </w:rPr>
        <w:br/>
        <w:t>• Membuat silabus pembelajaran PAI</w:t>
      </w:r>
      <w:r w:rsidRPr="00DD2EB4">
        <w:rPr>
          <w:rFonts w:ascii="Times New Roman" w:eastAsia="Times New Roman" w:hAnsi="Times New Roman" w:cs="Times New Roman"/>
          <w:sz w:val="24"/>
          <w:szCs w:val="24"/>
        </w:rPr>
        <w:br/>
        <w:t>• Menganalisis silabus pembelajaran PAI • Pengertian silabus dan SAP</w:t>
      </w:r>
      <w:r w:rsidRPr="00DD2EB4">
        <w:rPr>
          <w:rFonts w:ascii="Times New Roman" w:eastAsia="Times New Roman" w:hAnsi="Times New Roman" w:cs="Times New Roman"/>
          <w:sz w:val="24"/>
          <w:szCs w:val="24"/>
        </w:rPr>
        <w:br/>
        <w:t>• Perbedaan SILABUS dan SAP (RPP, RMP)</w:t>
      </w:r>
      <w:r w:rsidRPr="00DD2EB4">
        <w:rPr>
          <w:rFonts w:ascii="Times New Roman" w:eastAsia="Times New Roman" w:hAnsi="Times New Roman" w:cs="Times New Roman"/>
          <w:sz w:val="24"/>
          <w:szCs w:val="24"/>
        </w:rPr>
        <w:br/>
        <w:t>• Aplikasi • Mapping</w:t>
      </w:r>
      <w:r w:rsidRPr="00DD2EB4">
        <w:rPr>
          <w:rFonts w:ascii="Times New Roman" w:eastAsia="Times New Roman" w:hAnsi="Times New Roman" w:cs="Times New Roman"/>
          <w:sz w:val="24"/>
          <w:szCs w:val="24"/>
        </w:rPr>
        <w:br/>
        <w:t>• Diskusi mahasiswa</w:t>
      </w:r>
      <w:r w:rsidRPr="00DD2EB4">
        <w:rPr>
          <w:rFonts w:ascii="Times New Roman" w:eastAsia="Times New Roman" w:hAnsi="Times New Roman" w:cs="Times New Roman"/>
          <w:sz w:val="24"/>
          <w:szCs w:val="24"/>
        </w:rPr>
        <w:br/>
        <w:t>• Presentasi hasil</w:t>
      </w:r>
      <w:r w:rsidRPr="00DD2EB4">
        <w:rPr>
          <w:rFonts w:ascii="Times New Roman" w:eastAsia="Times New Roman" w:hAnsi="Times New Roman" w:cs="Times New Roman"/>
          <w:sz w:val="24"/>
          <w:szCs w:val="24"/>
        </w:rPr>
        <w:br/>
        <w:t>• Diskusi</w:t>
      </w:r>
      <w:r w:rsidRPr="00DD2EB4">
        <w:rPr>
          <w:rFonts w:ascii="Times New Roman" w:eastAsia="Times New Roman" w:hAnsi="Times New Roman" w:cs="Times New Roman"/>
          <w:sz w:val="24"/>
          <w:szCs w:val="24"/>
        </w:rPr>
        <w:br/>
        <w:t>• Presentasi</w:t>
      </w:r>
      <w:r w:rsidRPr="00DD2EB4">
        <w:rPr>
          <w:rFonts w:ascii="Times New Roman" w:eastAsia="Times New Roman" w:hAnsi="Times New Roman" w:cs="Times New Roman"/>
          <w:sz w:val="24"/>
          <w:szCs w:val="24"/>
        </w:rPr>
        <w:br/>
        <w:t>• Resitasi• • Charles M. Reigeluth, 1983. Instructional Design Theories and Models. Syracuse University Laporan Makalah (rubrik)</w:t>
      </w:r>
    </w:p>
    <w:p w:rsidR="00AA2B68" w:rsidRDefault="00AA2B68" w:rsidP="00AA2B68">
      <w:pPr>
        <w:spacing w:before="100" w:beforeAutospacing="1" w:after="100" w:afterAutospacing="1" w:line="240" w:lineRule="auto"/>
        <w:ind w:left="709" w:hanging="709"/>
        <w:rPr>
          <w:rFonts w:ascii="Times New Roman" w:eastAsia="Times New Roman" w:hAnsi="Times New Roman" w:cs="Times New Roman"/>
          <w:sz w:val="24"/>
          <w:szCs w:val="24"/>
        </w:rPr>
      </w:pPr>
      <w:r w:rsidRPr="00DD2EB4">
        <w:rPr>
          <w:rFonts w:ascii="Times New Roman" w:eastAsia="Times New Roman" w:hAnsi="Times New Roman" w:cs="Times New Roman"/>
          <w:sz w:val="24"/>
          <w:szCs w:val="24"/>
        </w:rPr>
        <w:t xml:space="preserve">XIV </w:t>
      </w:r>
      <w:r>
        <w:rPr>
          <w:rFonts w:ascii="Times New Roman" w:eastAsia="Times New Roman" w:hAnsi="Times New Roman" w:cs="Times New Roman"/>
          <w:sz w:val="24"/>
          <w:szCs w:val="24"/>
        </w:rPr>
        <w:t xml:space="preserve">   </w:t>
      </w:r>
      <w:r w:rsidRPr="00DD2EB4">
        <w:rPr>
          <w:rFonts w:ascii="Times New Roman" w:eastAsia="Times New Roman" w:hAnsi="Times New Roman" w:cs="Times New Roman"/>
          <w:sz w:val="24"/>
          <w:szCs w:val="24"/>
        </w:rPr>
        <w:t>Mahasiswa dapat membuat dan mengembangkanRencana Pelaksanaan Pembelajaran (RPP) PAI. Mahasiswa memiliki kemampuan untuk membuat rencana pembelajaran PAI • Menyusun RPP PAI</w:t>
      </w:r>
      <w:r w:rsidRPr="00DD2EB4">
        <w:rPr>
          <w:rFonts w:ascii="Times New Roman" w:eastAsia="Times New Roman" w:hAnsi="Times New Roman" w:cs="Times New Roman"/>
          <w:sz w:val="24"/>
          <w:szCs w:val="24"/>
        </w:rPr>
        <w:br/>
        <w:t>• Menganalisis RPP PAI</w:t>
      </w:r>
      <w:r w:rsidRPr="00DD2EB4">
        <w:rPr>
          <w:rFonts w:ascii="Times New Roman" w:eastAsia="Times New Roman" w:hAnsi="Times New Roman" w:cs="Times New Roman"/>
          <w:sz w:val="24"/>
          <w:szCs w:val="24"/>
        </w:rPr>
        <w:br/>
        <w:t>• Mengembangkan RPP PAI • Pengertian RPP</w:t>
      </w:r>
      <w:r w:rsidRPr="00DD2EB4">
        <w:rPr>
          <w:rFonts w:ascii="Times New Roman" w:eastAsia="Times New Roman" w:hAnsi="Times New Roman" w:cs="Times New Roman"/>
          <w:sz w:val="24"/>
          <w:szCs w:val="24"/>
        </w:rPr>
        <w:br/>
        <w:t>• Skope RPP</w:t>
      </w:r>
      <w:r w:rsidRPr="00DD2EB4">
        <w:rPr>
          <w:rFonts w:ascii="Times New Roman" w:eastAsia="Times New Roman" w:hAnsi="Times New Roman" w:cs="Times New Roman"/>
          <w:sz w:val="24"/>
          <w:szCs w:val="24"/>
        </w:rPr>
        <w:br/>
        <w:t>• Prosedur penyusunan RPP PAI • Mapping</w:t>
      </w:r>
      <w:r w:rsidRPr="00DD2EB4">
        <w:rPr>
          <w:rFonts w:ascii="Times New Roman" w:eastAsia="Times New Roman" w:hAnsi="Times New Roman" w:cs="Times New Roman"/>
          <w:sz w:val="24"/>
          <w:szCs w:val="24"/>
        </w:rPr>
        <w:br/>
      </w:r>
      <w:r w:rsidRPr="00DD2EB4">
        <w:rPr>
          <w:rFonts w:ascii="Times New Roman" w:eastAsia="Times New Roman" w:hAnsi="Times New Roman" w:cs="Times New Roman"/>
          <w:sz w:val="24"/>
          <w:szCs w:val="24"/>
        </w:rPr>
        <w:lastRenderedPageBreak/>
        <w:t>• Diskusi mahasiswa</w:t>
      </w:r>
      <w:r w:rsidRPr="00DD2EB4">
        <w:rPr>
          <w:rFonts w:ascii="Times New Roman" w:eastAsia="Times New Roman" w:hAnsi="Times New Roman" w:cs="Times New Roman"/>
          <w:sz w:val="24"/>
          <w:szCs w:val="24"/>
        </w:rPr>
        <w:br/>
        <w:t>• Presentasi hasil</w:t>
      </w:r>
      <w:r w:rsidRPr="00DD2EB4">
        <w:rPr>
          <w:rFonts w:ascii="Times New Roman" w:eastAsia="Times New Roman" w:hAnsi="Times New Roman" w:cs="Times New Roman"/>
          <w:sz w:val="24"/>
          <w:szCs w:val="24"/>
        </w:rPr>
        <w:br/>
        <w:t>• Diskusi</w:t>
      </w:r>
      <w:r w:rsidRPr="00DD2EB4">
        <w:rPr>
          <w:rFonts w:ascii="Times New Roman" w:eastAsia="Times New Roman" w:hAnsi="Times New Roman" w:cs="Times New Roman"/>
          <w:sz w:val="24"/>
          <w:szCs w:val="24"/>
        </w:rPr>
        <w:br/>
        <w:t>• Presentasi</w:t>
      </w:r>
      <w:r w:rsidRPr="00DD2EB4">
        <w:rPr>
          <w:rFonts w:ascii="Times New Roman" w:eastAsia="Times New Roman" w:hAnsi="Times New Roman" w:cs="Times New Roman"/>
          <w:sz w:val="24"/>
          <w:szCs w:val="24"/>
        </w:rPr>
        <w:br/>
        <w:t>• Resitasi• • Benny A. Pibadi, Model Desain Sistem Pembelajaran, Dian Rakyat.</w:t>
      </w:r>
      <w:r w:rsidRPr="00DD2EB4">
        <w:rPr>
          <w:rFonts w:ascii="Times New Roman" w:eastAsia="Times New Roman" w:hAnsi="Times New Roman" w:cs="Times New Roman"/>
          <w:sz w:val="24"/>
          <w:szCs w:val="24"/>
        </w:rPr>
        <w:br/>
        <w:t>• Charles M. Reigeluth, 1983. Instructional Design Theories and Models. Syracuse University Laporan Makalah (rubrik)</w:t>
      </w:r>
    </w:p>
    <w:p w:rsidR="00AA2B68" w:rsidRDefault="00AA2B68" w:rsidP="00AA2B68">
      <w:pPr>
        <w:spacing w:before="100" w:beforeAutospacing="1" w:after="100" w:afterAutospacing="1" w:line="240" w:lineRule="auto"/>
        <w:ind w:left="709" w:hanging="709"/>
        <w:rPr>
          <w:rFonts w:ascii="Times New Roman" w:eastAsia="Times New Roman" w:hAnsi="Times New Roman" w:cs="Times New Roman"/>
          <w:sz w:val="24"/>
          <w:szCs w:val="24"/>
        </w:rPr>
      </w:pPr>
      <w:r w:rsidRPr="00DD2EB4">
        <w:rPr>
          <w:rFonts w:ascii="Times New Roman" w:eastAsia="Times New Roman" w:hAnsi="Times New Roman" w:cs="Times New Roman"/>
          <w:sz w:val="24"/>
          <w:szCs w:val="24"/>
        </w:rPr>
        <w:t xml:space="preserve">XV </w:t>
      </w:r>
      <w:r>
        <w:rPr>
          <w:rFonts w:ascii="Times New Roman" w:eastAsia="Times New Roman" w:hAnsi="Times New Roman" w:cs="Times New Roman"/>
          <w:sz w:val="24"/>
          <w:szCs w:val="24"/>
        </w:rPr>
        <w:t xml:space="preserve">     </w:t>
      </w:r>
      <w:r w:rsidRPr="00DD2EB4">
        <w:rPr>
          <w:rFonts w:ascii="Times New Roman" w:eastAsia="Times New Roman" w:hAnsi="Times New Roman" w:cs="Times New Roman"/>
          <w:sz w:val="24"/>
          <w:szCs w:val="24"/>
        </w:rPr>
        <w:t>Mahasiwa dapat membuat dan mengembangkan Bahan Ajar (Modul) PAI. Mahasiswa memiliki kemampuan untuk membuat dan mengembangkan bahan ajar /modul pembelajaran PAI • Menyusun Modul Pembelajaran PAI</w:t>
      </w:r>
      <w:r w:rsidRPr="00DD2EB4">
        <w:rPr>
          <w:rFonts w:ascii="Times New Roman" w:eastAsia="Times New Roman" w:hAnsi="Times New Roman" w:cs="Times New Roman"/>
          <w:sz w:val="24"/>
          <w:szCs w:val="24"/>
        </w:rPr>
        <w:br/>
        <w:t>• Menganalisis modul pembelajaran PAI’</w:t>
      </w:r>
      <w:r w:rsidRPr="00DD2EB4">
        <w:rPr>
          <w:rFonts w:ascii="Times New Roman" w:eastAsia="Times New Roman" w:hAnsi="Times New Roman" w:cs="Times New Roman"/>
          <w:sz w:val="24"/>
          <w:szCs w:val="24"/>
        </w:rPr>
        <w:br/>
        <w:t>• Mengembangkan modul pembelajaran PAI. • Pengertian dan Tujuan Penyusunan Model Pembelajaran</w:t>
      </w:r>
      <w:r w:rsidRPr="00DD2EB4">
        <w:rPr>
          <w:rFonts w:ascii="Times New Roman" w:eastAsia="Times New Roman" w:hAnsi="Times New Roman" w:cs="Times New Roman"/>
          <w:sz w:val="24"/>
          <w:szCs w:val="24"/>
        </w:rPr>
        <w:br/>
        <w:t>• Teknik dan Cara penyusunan Modul Pembelajaran • Mapping</w:t>
      </w:r>
      <w:r w:rsidRPr="00DD2EB4">
        <w:rPr>
          <w:rFonts w:ascii="Times New Roman" w:eastAsia="Times New Roman" w:hAnsi="Times New Roman" w:cs="Times New Roman"/>
          <w:sz w:val="24"/>
          <w:szCs w:val="24"/>
        </w:rPr>
        <w:br/>
        <w:t>• Diskusi mahasiswa</w:t>
      </w:r>
      <w:r w:rsidRPr="00DD2EB4">
        <w:rPr>
          <w:rFonts w:ascii="Times New Roman" w:eastAsia="Times New Roman" w:hAnsi="Times New Roman" w:cs="Times New Roman"/>
          <w:sz w:val="24"/>
          <w:szCs w:val="24"/>
        </w:rPr>
        <w:br/>
        <w:t>• Presentasi hasil</w:t>
      </w:r>
      <w:r w:rsidRPr="00DD2EB4">
        <w:rPr>
          <w:rFonts w:ascii="Times New Roman" w:eastAsia="Times New Roman" w:hAnsi="Times New Roman" w:cs="Times New Roman"/>
          <w:sz w:val="24"/>
          <w:szCs w:val="24"/>
        </w:rPr>
        <w:br/>
        <w:t>• Diskusi</w:t>
      </w:r>
      <w:r w:rsidRPr="00DD2EB4">
        <w:rPr>
          <w:rFonts w:ascii="Times New Roman" w:eastAsia="Times New Roman" w:hAnsi="Times New Roman" w:cs="Times New Roman"/>
          <w:sz w:val="24"/>
          <w:szCs w:val="24"/>
        </w:rPr>
        <w:br/>
        <w:t>• Presentasi</w:t>
      </w:r>
      <w:r w:rsidRPr="00DD2EB4">
        <w:rPr>
          <w:rFonts w:ascii="Times New Roman" w:eastAsia="Times New Roman" w:hAnsi="Times New Roman" w:cs="Times New Roman"/>
          <w:sz w:val="24"/>
          <w:szCs w:val="24"/>
        </w:rPr>
        <w:br/>
        <w:t>• Resitasi• • Walter Dick &amp; Lou Carey, The Systematic Design of Instruction, University of south Florida.</w:t>
      </w:r>
      <w:r w:rsidRPr="00DD2EB4">
        <w:rPr>
          <w:rFonts w:ascii="Times New Roman" w:eastAsia="Times New Roman" w:hAnsi="Times New Roman" w:cs="Times New Roman"/>
          <w:sz w:val="24"/>
          <w:szCs w:val="24"/>
        </w:rPr>
        <w:br/>
        <w:t>• Zakiyah Daradjat dkk, 2000. Metodik Khusus Pengajaran Agama Islam, Bumi Aksara, Jakarta Laporan Makalah (rubrik)</w:t>
      </w:r>
    </w:p>
    <w:p w:rsidR="005E20C4" w:rsidRPr="00AA2B68" w:rsidRDefault="00AA2B68" w:rsidP="00AA2B68">
      <w:pPr>
        <w:rPr>
          <w:rFonts w:asciiTheme="majorBidi" w:hAnsiTheme="majorBidi" w:cstheme="majorBidi"/>
          <w:b/>
          <w:sz w:val="24"/>
          <w:szCs w:val="24"/>
        </w:rPr>
      </w:pPr>
      <w:r w:rsidRPr="00DD2EB4">
        <w:rPr>
          <w:rFonts w:ascii="Times New Roman" w:eastAsia="Times New Roman" w:hAnsi="Times New Roman" w:cs="Times New Roman"/>
          <w:sz w:val="24"/>
          <w:szCs w:val="24"/>
        </w:rPr>
        <w:t xml:space="preserve">XVI </w:t>
      </w:r>
      <w:r>
        <w:rPr>
          <w:rFonts w:ascii="Times New Roman" w:eastAsia="Times New Roman" w:hAnsi="Times New Roman" w:cs="Times New Roman"/>
          <w:sz w:val="24"/>
          <w:szCs w:val="24"/>
        </w:rPr>
        <w:t xml:space="preserve">    </w:t>
      </w:r>
      <w:r w:rsidRPr="00DD2EB4">
        <w:rPr>
          <w:rFonts w:ascii="Times New Roman" w:eastAsia="Times New Roman" w:hAnsi="Times New Roman" w:cs="Times New Roman"/>
          <w:sz w:val="24"/>
          <w:szCs w:val="24"/>
        </w:rPr>
        <w:t>FINAL TEST • Refleksi Tes Objektif, Lisan, atau Essay</w:t>
      </w:r>
    </w:p>
    <w:p w:rsidR="00623B3C" w:rsidRPr="00754BEC" w:rsidRDefault="00623B3C" w:rsidP="00623B3C">
      <w:pPr>
        <w:spacing w:after="0" w:line="240" w:lineRule="auto"/>
        <w:rPr>
          <w:rFonts w:asciiTheme="majorBidi" w:hAnsiTheme="majorBidi" w:cstheme="majorBidi"/>
          <w:sz w:val="24"/>
          <w:szCs w:val="24"/>
        </w:rPr>
      </w:pPr>
    </w:p>
    <w:p w:rsidR="00623B3C" w:rsidRPr="00754BEC" w:rsidRDefault="00623B3C" w:rsidP="00623B3C">
      <w:pPr>
        <w:spacing w:after="0" w:line="240" w:lineRule="auto"/>
        <w:rPr>
          <w:rFonts w:asciiTheme="majorBidi" w:hAnsiTheme="majorBidi" w:cstheme="majorBidi"/>
          <w:sz w:val="24"/>
          <w:szCs w:val="24"/>
        </w:rPr>
      </w:pPr>
    </w:p>
    <w:p w:rsidR="00623B3C" w:rsidRPr="00754BEC" w:rsidRDefault="00556277" w:rsidP="00F23BBB">
      <w:pPr>
        <w:spacing w:after="0" w:line="240" w:lineRule="auto"/>
        <w:ind w:left="7920" w:firstLine="720"/>
        <w:rPr>
          <w:rFonts w:asciiTheme="majorBidi" w:hAnsiTheme="majorBidi" w:cstheme="majorBidi"/>
          <w:sz w:val="24"/>
          <w:szCs w:val="24"/>
        </w:rPr>
      </w:pPr>
      <w:r w:rsidRPr="00754BEC">
        <w:rPr>
          <w:rFonts w:asciiTheme="majorBidi" w:hAnsiTheme="majorBidi" w:cstheme="majorBidi"/>
          <w:sz w:val="24"/>
          <w:szCs w:val="24"/>
        </w:rPr>
        <w:t xml:space="preserve">Bengkulu,  </w:t>
      </w:r>
      <w:r w:rsidR="00F23BBB">
        <w:rPr>
          <w:rFonts w:asciiTheme="majorBidi" w:hAnsiTheme="majorBidi" w:cstheme="majorBidi"/>
          <w:sz w:val="24"/>
          <w:szCs w:val="24"/>
        </w:rPr>
        <w:t xml:space="preserve">September </w:t>
      </w:r>
      <w:r w:rsidR="00890FAF">
        <w:rPr>
          <w:rFonts w:asciiTheme="majorBidi" w:hAnsiTheme="majorBidi" w:cstheme="majorBidi"/>
          <w:sz w:val="24"/>
          <w:szCs w:val="24"/>
        </w:rPr>
        <w:t xml:space="preserve"> 2020</w:t>
      </w:r>
      <w:r w:rsidR="00623B3C" w:rsidRPr="00754BEC">
        <w:rPr>
          <w:rFonts w:asciiTheme="majorBidi" w:hAnsiTheme="majorBidi" w:cstheme="majorBidi"/>
          <w:sz w:val="24"/>
          <w:szCs w:val="24"/>
        </w:rPr>
        <w:t xml:space="preserve">   </w:t>
      </w:r>
    </w:p>
    <w:p w:rsidR="00623B3C" w:rsidRPr="00754BEC" w:rsidRDefault="006D4087" w:rsidP="006D4087">
      <w:pPr>
        <w:spacing w:after="0" w:line="240" w:lineRule="auto"/>
        <w:rPr>
          <w:rFonts w:asciiTheme="majorBidi" w:hAnsiTheme="majorBidi" w:cstheme="majorBidi"/>
          <w:sz w:val="24"/>
          <w:szCs w:val="24"/>
        </w:rPr>
      </w:pPr>
      <w:r w:rsidRPr="00754BEC">
        <w:rPr>
          <w:rFonts w:asciiTheme="majorBidi" w:hAnsiTheme="majorBidi" w:cstheme="majorBidi"/>
          <w:sz w:val="24"/>
          <w:szCs w:val="24"/>
        </w:rPr>
        <w:tab/>
      </w:r>
      <w:r w:rsidRPr="00754BEC">
        <w:rPr>
          <w:rFonts w:asciiTheme="majorBidi" w:hAnsiTheme="majorBidi" w:cstheme="majorBidi"/>
          <w:sz w:val="24"/>
          <w:szCs w:val="24"/>
        </w:rPr>
        <w:tab/>
      </w:r>
      <w:r w:rsidRPr="00754BEC">
        <w:rPr>
          <w:rFonts w:asciiTheme="majorBidi" w:hAnsiTheme="majorBidi" w:cstheme="majorBidi"/>
          <w:sz w:val="24"/>
          <w:szCs w:val="24"/>
        </w:rPr>
        <w:tab/>
      </w:r>
      <w:r w:rsidRPr="00754BEC">
        <w:rPr>
          <w:rFonts w:asciiTheme="majorBidi" w:hAnsiTheme="majorBidi" w:cstheme="majorBidi"/>
          <w:sz w:val="24"/>
          <w:szCs w:val="24"/>
        </w:rPr>
        <w:tab/>
      </w:r>
      <w:r w:rsidRPr="00754BEC">
        <w:rPr>
          <w:rFonts w:asciiTheme="majorBidi" w:hAnsiTheme="majorBidi" w:cstheme="majorBidi"/>
          <w:sz w:val="24"/>
          <w:szCs w:val="24"/>
        </w:rPr>
        <w:tab/>
      </w:r>
      <w:r w:rsidRPr="00754BEC">
        <w:rPr>
          <w:rFonts w:asciiTheme="majorBidi" w:hAnsiTheme="majorBidi" w:cstheme="majorBidi"/>
          <w:sz w:val="24"/>
          <w:szCs w:val="24"/>
        </w:rPr>
        <w:tab/>
      </w:r>
      <w:r w:rsidRPr="00754BEC">
        <w:rPr>
          <w:rFonts w:asciiTheme="majorBidi" w:hAnsiTheme="majorBidi" w:cstheme="majorBidi"/>
          <w:sz w:val="24"/>
          <w:szCs w:val="24"/>
        </w:rPr>
        <w:tab/>
      </w:r>
      <w:r w:rsidRPr="00754BEC">
        <w:rPr>
          <w:rFonts w:asciiTheme="majorBidi" w:hAnsiTheme="majorBidi" w:cstheme="majorBidi"/>
          <w:sz w:val="24"/>
          <w:szCs w:val="24"/>
        </w:rPr>
        <w:tab/>
      </w:r>
      <w:r w:rsidRPr="00754BEC">
        <w:rPr>
          <w:rFonts w:asciiTheme="majorBidi" w:hAnsiTheme="majorBidi" w:cstheme="majorBidi"/>
          <w:sz w:val="24"/>
          <w:szCs w:val="24"/>
        </w:rPr>
        <w:tab/>
      </w:r>
      <w:r w:rsidRPr="00754BEC">
        <w:rPr>
          <w:rFonts w:asciiTheme="majorBidi" w:hAnsiTheme="majorBidi" w:cstheme="majorBidi"/>
          <w:sz w:val="24"/>
          <w:szCs w:val="24"/>
        </w:rPr>
        <w:tab/>
      </w:r>
      <w:r w:rsidR="00F92D49">
        <w:rPr>
          <w:rFonts w:asciiTheme="majorBidi" w:hAnsiTheme="majorBidi" w:cstheme="majorBidi"/>
          <w:sz w:val="24"/>
          <w:szCs w:val="24"/>
        </w:rPr>
        <w:tab/>
      </w:r>
      <w:r w:rsidR="00F23BBB">
        <w:rPr>
          <w:rFonts w:asciiTheme="majorBidi" w:hAnsiTheme="majorBidi" w:cstheme="majorBidi"/>
          <w:sz w:val="24"/>
          <w:szCs w:val="24"/>
        </w:rPr>
        <w:tab/>
      </w:r>
      <w:r w:rsidR="00623B3C" w:rsidRPr="00754BEC">
        <w:rPr>
          <w:rFonts w:asciiTheme="majorBidi" w:hAnsiTheme="majorBidi" w:cstheme="majorBidi"/>
          <w:sz w:val="24"/>
          <w:szCs w:val="24"/>
        </w:rPr>
        <w:t>Dosen Pengampu</w:t>
      </w:r>
    </w:p>
    <w:p w:rsidR="006D4087" w:rsidRPr="00754BEC" w:rsidRDefault="006D4087" w:rsidP="006D4087">
      <w:pPr>
        <w:spacing w:after="0" w:line="240" w:lineRule="auto"/>
        <w:rPr>
          <w:rFonts w:asciiTheme="majorBidi" w:hAnsiTheme="majorBidi" w:cstheme="majorBidi"/>
          <w:sz w:val="24"/>
          <w:szCs w:val="24"/>
        </w:rPr>
      </w:pPr>
    </w:p>
    <w:p w:rsidR="00623B3C" w:rsidRPr="00754BEC" w:rsidRDefault="00623B3C" w:rsidP="00623B3C">
      <w:pPr>
        <w:spacing w:after="0" w:line="240" w:lineRule="auto"/>
        <w:ind w:left="7920"/>
        <w:rPr>
          <w:rFonts w:asciiTheme="majorBidi" w:hAnsiTheme="majorBidi" w:cstheme="majorBidi"/>
          <w:sz w:val="24"/>
          <w:szCs w:val="24"/>
        </w:rPr>
      </w:pPr>
    </w:p>
    <w:p w:rsidR="006D4087" w:rsidRPr="00754BEC" w:rsidRDefault="006D4087" w:rsidP="00623B3C">
      <w:pPr>
        <w:spacing w:after="0" w:line="240" w:lineRule="auto"/>
        <w:ind w:left="7920"/>
        <w:rPr>
          <w:rFonts w:asciiTheme="majorBidi" w:hAnsiTheme="majorBidi" w:cstheme="majorBidi"/>
          <w:sz w:val="24"/>
          <w:szCs w:val="24"/>
        </w:rPr>
      </w:pPr>
    </w:p>
    <w:p w:rsidR="00623B3C" w:rsidRPr="00754BEC" w:rsidRDefault="00F92D49" w:rsidP="006D4087">
      <w:pPr>
        <w:spacing w:after="0" w:line="240" w:lineRule="auto"/>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sidR="006D4087" w:rsidRPr="00754BEC">
        <w:rPr>
          <w:rFonts w:asciiTheme="majorBidi" w:hAnsiTheme="majorBidi" w:cstheme="majorBidi"/>
          <w:sz w:val="24"/>
          <w:szCs w:val="24"/>
        </w:rPr>
        <w:tab/>
      </w:r>
      <w:r w:rsidR="00AA2B68">
        <w:rPr>
          <w:rFonts w:asciiTheme="majorBidi" w:hAnsiTheme="majorBidi" w:cstheme="majorBidi"/>
          <w:sz w:val="24"/>
          <w:szCs w:val="24"/>
        </w:rPr>
        <w:tab/>
      </w:r>
      <w:r w:rsidR="006D4087" w:rsidRPr="00754BEC">
        <w:rPr>
          <w:rFonts w:asciiTheme="majorBidi" w:hAnsiTheme="majorBidi" w:cstheme="majorBidi"/>
          <w:sz w:val="24"/>
          <w:szCs w:val="24"/>
        </w:rPr>
        <w:tab/>
      </w:r>
      <w:r w:rsidR="006D4087" w:rsidRPr="00754BEC">
        <w:rPr>
          <w:rFonts w:asciiTheme="majorBidi" w:hAnsiTheme="majorBidi" w:cstheme="majorBidi"/>
          <w:sz w:val="24"/>
          <w:szCs w:val="24"/>
        </w:rPr>
        <w:tab/>
      </w:r>
      <w:r w:rsidR="006D4087" w:rsidRPr="00754BEC">
        <w:rPr>
          <w:rFonts w:asciiTheme="majorBidi" w:hAnsiTheme="majorBidi" w:cstheme="majorBidi"/>
          <w:sz w:val="24"/>
          <w:szCs w:val="24"/>
        </w:rPr>
        <w:tab/>
      </w:r>
      <w:r w:rsidR="006D4087" w:rsidRPr="00754BEC">
        <w:rPr>
          <w:rFonts w:asciiTheme="majorBidi" w:hAnsiTheme="majorBidi" w:cstheme="majorBidi"/>
          <w:sz w:val="24"/>
          <w:szCs w:val="24"/>
        </w:rPr>
        <w:tab/>
      </w:r>
      <w:r w:rsidR="006D4087" w:rsidRPr="00754BEC">
        <w:rPr>
          <w:rFonts w:asciiTheme="majorBidi" w:hAnsiTheme="majorBidi" w:cstheme="majorBidi"/>
          <w:sz w:val="24"/>
          <w:szCs w:val="24"/>
        </w:rPr>
        <w:tab/>
      </w:r>
      <w:r w:rsidR="00AA2B68">
        <w:rPr>
          <w:rFonts w:asciiTheme="majorBidi" w:hAnsiTheme="majorBidi" w:cstheme="majorBidi"/>
          <w:sz w:val="24"/>
          <w:szCs w:val="24"/>
        </w:rPr>
        <w:tab/>
      </w:r>
      <w:r w:rsidR="006D4087" w:rsidRPr="00754BEC">
        <w:rPr>
          <w:rFonts w:asciiTheme="majorBidi" w:hAnsiTheme="majorBidi" w:cstheme="majorBidi"/>
          <w:sz w:val="24"/>
          <w:szCs w:val="24"/>
        </w:rPr>
        <w:tab/>
      </w:r>
      <w:r w:rsidR="00F23BBB">
        <w:rPr>
          <w:rFonts w:asciiTheme="majorBidi" w:hAnsiTheme="majorBidi" w:cstheme="majorBidi"/>
          <w:sz w:val="24"/>
          <w:szCs w:val="24"/>
        </w:rPr>
        <w:tab/>
      </w:r>
      <w:r w:rsidR="00623B3C" w:rsidRPr="00754BEC">
        <w:rPr>
          <w:rFonts w:asciiTheme="majorBidi" w:hAnsiTheme="majorBidi" w:cstheme="majorBidi"/>
          <w:sz w:val="24"/>
          <w:szCs w:val="24"/>
        </w:rPr>
        <w:t>Nurlaili, M. Pd.I</w:t>
      </w:r>
    </w:p>
    <w:p w:rsidR="00623B3C" w:rsidRPr="00754BEC" w:rsidRDefault="006D4087" w:rsidP="006D4087">
      <w:pPr>
        <w:spacing w:after="0" w:line="240" w:lineRule="auto"/>
        <w:rPr>
          <w:rFonts w:asciiTheme="majorBidi" w:hAnsiTheme="majorBidi" w:cstheme="majorBidi"/>
          <w:sz w:val="24"/>
          <w:szCs w:val="24"/>
        </w:rPr>
      </w:pPr>
      <w:r w:rsidRPr="00754BEC">
        <w:rPr>
          <w:rFonts w:asciiTheme="majorBidi" w:hAnsiTheme="majorBidi" w:cstheme="majorBidi"/>
          <w:sz w:val="24"/>
          <w:szCs w:val="24"/>
        </w:rPr>
        <w:tab/>
      </w:r>
      <w:r w:rsidRPr="00754BEC">
        <w:rPr>
          <w:rFonts w:asciiTheme="majorBidi" w:hAnsiTheme="majorBidi" w:cstheme="majorBidi"/>
          <w:sz w:val="24"/>
          <w:szCs w:val="24"/>
        </w:rPr>
        <w:tab/>
      </w:r>
      <w:r w:rsidRPr="00754BEC">
        <w:rPr>
          <w:rFonts w:asciiTheme="majorBidi" w:hAnsiTheme="majorBidi" w:cstheme="majorBidi"/>
          <w:sz w:val="24"/>
          <w:szCs w:val="24"/>
        </w:rPr>
        <w:tab/>
      </w:r>
      <w:r w:rsidRPr="00754BEC">
        <w:rPr>
          <w:rFonts w:asciiTheme="majorBidi" w:hAnsiTheme="majorBidi" w:cstheme="majorBidi"/>
          <w:sz w:val="24"/>
          <w:szCs w:val="24"/>
        </w:rPr>
        <w:tab/>
      </w:r>
      <w:r w:rsidRPr="00754BEC">
        <w:rPr>
          <w:rFonts w:asciiTheme="majorBidi" w:hAnsiTheme="majorBidi" w:cstheme="majorBidi"/>
          <w:sz w:val="24"/>
          <w:szCs w:val="24"/>
        </w:rPr>
        <w:tab/>
      </w:r>
      <w:r w:rsidRPr="00754BEC">
        <w:rPr>
          <w:rFonts w:asciiTheme="majorBidi" w:hAnsiTheme="majorBidi" w:cstheme="majorBidi"/>
          <w:sz w:val="24"/>
          <w:szCs w:val="24"/>
        </w:rPr>
        <w:tab/>
      </w:r>
      <w:r w:rsidRPr="00754BEC">
        <w:rPr>
          <w:rFonts w:asciiTheme="majorBidi" w:hAnsiTheme="majorBidi" w:cstheme="majorBidi"/>
          <w:sz w:val="24"/>
          <w:szCs w:val="24"/>
        </w:rPr>
        <w:tab/>
      </w:r>
      <w:r w:rsidRPr="00754BEC">
        <w:rPr>
          <w:rFonts w:asciiTheme="majorBidi" w:hAnsiTheme="majorBidi" w:cstheme="majorBidi"/>
          <w:sz w:val="24"/>
          <w:szCs w:val="24"/>
        </w:rPr>
        <w:tab/>
      </w:r>
      <w:r w:rsidRPr="00754BEC">
        <w:rPr>
          <w:rFonts w:asciiTheme="majorBidi" w:hAnsiTheme="majorBidi" w:cstheme="majorBidi"/>
          <w:sz w:val="24"/>
          <w:szCs w:val="24"/>
        </w:rPr>
        <w:tab/>
      </w:r>
      <w:r w:rsidRPr="00754BEC">
        <w:rPr>
          <w:rFonts w:asciiTheme="majorBidi" w:hAnsiTheme="majorBidi" w:cstheme="majorBidi"/>
          <w:sz w:val="24"/>
          <w:szCs w:val="24"/>
        </w:rPr>
        <w:tab/>
      </w:r>
      <w:r w:rsidRPr="00754BEC">
        <w:rPr>
          <w:rFonts w:asciiTheme="majorBidi" w:hAnsiTheme="majorBidi" w:cstheme="majorBidi"/>
          <w:sz w:val="24"/>
          <w:szCs w:val="24"/>
        </w:rPr>
        <w:tab/>
      </w:r>
      <w:r w:rsidR="00F23BBB">
        <w:rPr>
          <w:rFonts w:asciiTheme="majorBidi" w:hAnsiTheme="majorBidi" w:cstheme="majorBidi"/>
          <w:sz w:val="24"/>
          <w:szCs w:val="24"/>
        </w:rPr>
        <w:tab/>
      </w:r>
      <w:r w:rsidR="00623B3C" w:rsidRPr="00754BEC">
        <w:rPr>
          <w:rFonts w:asciiTheme="majorBidi" w:hAnsiTheme="majorBidi" w:cstheme="majorBidi"/>
          <w:sz w:val="24"/>
          <w:szCs w:val="24"/>
        </w:rPr>
        <w:t>NIP. 19750702 2000 03 2002</w:t>
      </w:r>
    </w:p>
    <w:sectPr w:rsidR="00623B3C" w:rsidRPr="00754BEC" w:rsidSect="005E495B">
      <w:footerReference w:type="default" r:id="rId10"/>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7AF" w:rsidRDefault="00C977AF" w:rsidP="00F64CAD">
      <w:pPr>
        <w:spacing w:after="0" w:line="240" w:lineRule="auto"/>
      </w:pPr>
      <w:r>
        <w:separator/>
      </w:r>
    </w:p>
  </w:endnote>
  <w:endnote w:type="continuationSeparator" w:id="0">
    <w:p w:rsidR="00C977AF" w:rsidRDefault="00C977AF" w:rsidP="00F64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B0D" w:rsidRDefault="00BF0B0D">
    <w:pPr>
      <w:pStyle w:val="Footer"/>
      <w:pBdr>
        <w:top w:val="thinThickSmallGap" w:sz="24" w:space="1" w:color="622423" w:themeColor="accent2" w:themeShade="7F"/>
      </w:pBdr>
      <w:rPr>
        <w:rFonts w:asciiTheme="majorHAnsi" w:hAnsiTheme="majorHAnsi"/>
      </w:rPr>
    </w:pPr>
    <w:r>
      <w:rPr>
        <w:rFonts w:asciiTheme="majorHAnsi" w:hAnsiTheme="majorHAnsi"/>
      </w:rPr>
      <w:t>Silabus S1, Nurl</w:t>
    </w:r>
    <w:r w:rsidR="00FA74A0">
      <w:rPr>
        <w:rFonts w:asciiTheme="majorHAnsi" w:hAnsiTheme="majorHAnsi"/>
      </w:rPr>
      <w:t>aili File, Pembelajaran PAI</w:t>
    </w:r>
    <w:r>
      <w:rPr>
        <w:rFonts w:asciiTheme="majorHAnsi" w:hAnsiTheme="majorHAnsi"/>
      </w:rPr>
      <w:ptab w:relativeTo="margin" w:alignment="right" w:leader="none"/>
    </w:r>
    <w:r>
      <w:rPr>
        <w:rFonts w:asciiTheme="majorHAnsi" w:hAnsiTheme="majorHAnsi"/>
      </w:rPr>
      <w:t xml:space="preserve">Page </w:t>
    </w:r>
    <w:r w:rsidR="00D17712">
      <w:fldChar w:fldCharType="begin"/>
    </w:r>
    <w:r w:rsidR="00D17712">
      <w:instrText xml:space="preserve"> PAGE   \* MERGEFORMAT </w:instrText>
    </w:r>
    <w:r w:rsidR="00D17712">
      <w:fldChar w:fldCharType="separate"/>
    </w:r>
    <w:r w:rsidR="00BE03B8" w:rsidRPr="00BE03B8">
      <w:rPr>
        <w:rFonts w:asciiTheme="majorHAnsi" w:hAnsiTheme="majorHAnsi"/>
        <w:noProof/>
      </w:rPr>
      <w:t>1</w:t>
    </w:r>
    <w:r w:rsidR="00D17712">
      <w:rPr>
        <w:rFonts w:asciiTheme="majorHAnsi" w:hAnsiTheme="majorHAnsi"/>
        <w:noProof/>
      </w:rPr>
      <w:fldChar w:fldCharType="end"/>
    </w:r>
  </w:p>
  <w:p w:rsidR="00BF0B0D" w:rsidRDefault="00BF0B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7AF" w:rsidRDefault="00C977AF" w:rsidP="00F64CAD">
      <w:pPr>
        <w:spacing w:after="0" w:line="240" w:lineRule="auto"/>
      </w:pPr>
      <w:r>
        <w:separator/>
      </w:r>
    </w:p>
  </w:footnote>
  <w:footnote w:type="continuationSeparator" w:id="0">
    <w:p w:rsidR="00C977AF" w:rsidRDefault="00C977AF" w:rsidP="00F64C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01D7D"/>
    <w:multiLevelType w:val="hybridMultilevel"/>
    <w:tmpl w:val="071063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97637A9"/>
    <w:multiLevelType w:val="hybridMultilevel"/>
    <w:tmpl w:val="7338A48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A301105"/>
    <w:multiLevelType w:val="hybridMultilevel"/>
    <w:tmpl w:val="1FFC8E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B150E7"/>
    <w:multiLevelType w:val="hybridMultilevel"/>
    <w:tmpl w:val="9182AC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393EFE"/>
    <w:multiLevelType w:val="hybridMultilevel"/>
    <w:tmpl w:val="1A628B4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CA7140E"/>
    <w:multiLevelType w:val="hybridMultilevel"/>
    <w:tmpl w:val="69266C06"/>
    <w:lvl w:ilvl="0" w:tplc="DCC4CA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DEE1DF6"/>
    <w:multiLevelType w:val="hybridMultilevel"/>
    <w:tmpl w:val="D002677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28E06E6"/>
    <w:multiLevelType w:val="hybridMultilevel"/>
    <w:tmpl w:val="12583A4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51A29F3"/>
    <w:multiLevelType w:val="hybridMultilevel"/>
    <w:tmpl w:val="ED94054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8A2300B"/>
    <w:multiLevelType w:val="hybridMultilevel"/>
    <w:tmpl w:val="C8BC5626"/>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504EE8"/>
    <w:multiLevelType w:val="hybridMultilevel"/>
    <w:tmpl w:val="A3BCD3E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1EB6D70"/>
    <w:multiLevelType w:val="hybridMultilevel"/>
    <w:tmpl w:val="E17258F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2321D85"/>
    <w:multiLevelType w:val="hybridMultilevel"/>
    <w:tmpl w:val="819E2A0A"/>
    <w:lvl w:ilvl="0" w:tplc="FF3A17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0F37E6"/>
    <w:multiLevelType w:val="hybridMultilevel"/>
    <w:tmpl w:val="30E41CBE"/>
    <w:lvl w:ilvl="0" w:tplc="C0D8D6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976EAC"/>
    <w:multiLevelType w:val="hybridMultilevel"/>
    <w:tmpl w:val="510CCA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C2969FF"/>
    <w:multiLevelType w:val="hybridMultilevel"/>
    <w:tmpl w:val="68724DF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6406379"/>
    <w:multiLevelType w:val="hybridMultilevel"/>
    <w:tmpl w:val="1C1480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342C45"/>
    <w:multiLevelType w:val="hybridMultilevel"/>
    <w:tmpl w:val="AD307B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851D98"/>
    <w:multiLevelType w:val="hybridMultilevel"/>
    <w:tmpl w:val="D79E4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B77246"/>
    <w:multiLevelType w:val="hybridMultilevel"/>
    <w:tmpl w:val="CDB4FF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45008E"/>
    <w:multiLevelType w:val="hybridMultilevel"/>
    <w:tmpl w:val="CB2296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4CC1861"/>
    <w:multiLevelType w:val="hybridMultilevel"/>
    <w:tmpl w:val="D49E452C"/>
    <w:lvl w:ilvl="0" w:tplc="50321D2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A991E6A"/>
    <w:multiLevelType w:val="hybridMultilevel"/>
    <w:tmpl w:val="8FB6B222"/>
    <w:lvl w:ilvl="0" w:tplc="3BB039F4">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3">
    <w:nsid w:val="4FA7125F"/>
    <w:multiLevelType w:val="hybridMultilevel"/>
    <w:tmpl w:val="655E3D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6B53623"/>
    <w:multiLevelType w:val="hybridMultilevel"/>
    <w:tmpl w:val="E2B4AB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7634486"/>
    <w:multiLevelType w:val="hybridMultilevel"/>
    <w:tmpl w:val="AE6048E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BEF21A1"/>
    <w:multiLevelType w:val="hybridMultilevel"/>
    <w:tmpl w:val="918632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2E25F2"/>
    <w:multiLevelType w:val="hybridMultilevel"/>
    <w:tmpl w:val="CB7E44F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D3D2D41"/>
    <w:multiLevelType w:val="hybridMultilevel"/>
    <w:tmpl w:val="F09069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nsid w:val="60D75DB4"/>
    <w:multiLevelType w:val="hybridMultilevel"/>
    <w:tmpl w:val="1578DA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14C5C4B"/>
    <w:multiLevelType w:val="hybridMultilevel"/>
    <w:tmpl w:val="8E60631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1722E07"/>
    <w:multiLevelType w:val="hybridMultilevel"/>
    <w:tmpl w:val="58004D30"/>
    <w:lvl w:ilvl="0" w:tplc="9880E9C8">
      <w:start w:val="1"/>
      <w:numFmt w:val="lowerLetter"/>
      <w:lvlText w:val="%1."/>
      <w:lvlJc w:val="left"/>
      <w:pPr>
        <w:ind w:left="396" w:hanging="360"/>
      </w:pPr>
      <w:rPr>
        <w:rFonts w:hint="default"/>
        <w:b w:val="0"/>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32">
    <w:nsid w:val="62C563F0"/>
    <w:multiLevelType w:val="hybridMultilevel"/>
    <w:tmpl w:val="E85214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4E44F36"/>
    <w:multiLevelType w:val="hybridMultilevel"/>
    <w:tmpl w:val="B42EF43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54D76EA"/>
    <w:multiLevelType w:val="hybridMultilevel"/>
    <w:tmpl w:val="5CAA4EFE"/>
    <w:lvl w:ilvl="0" w:tplc="6FC2F6CA">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67324800"/>
    <w:multiLevelType w:val="hybridMultilevel"/>
    <w:tmpl w:val="A376580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C304CA9"/>
    <w:multiLevelType w:val="hybridMultilevel"/>
    <w:tmpl w:val="82068D98"/>
    <w:lvl w:ilvl="0" w:tplc="04090015">
      <w:start w:val="1"/>
      <w:numFmt w:val="upp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A838EF72">
      <w:start w:val="1"/>
      <w:numFmt w:val="decimal"/>
      <w:lvlText w:val="%4."/>
      <w:lvlJc w:val="left"/>
      <w:pPr>
        <w:ind w:left="786" w:hanging="360"/>
      </w:pPr>
      <w:rPr>
        <w:rFonts w:cs="Times New Roman"/>
        <w:b w:val="0"/>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7">
    <w:nsid w:val="6DE82BED"/>
    <w:multiLevelType w:val="hybridMultilevel"/>
    <w:tmpl w:val="C6821D8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6F99157B"/>
    <w:multiLevelType w:val="hybridMultilevel"/>
    <w:tmpl w:val="ED1837A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3C5110D"/>
    <w:multiLevelType w:val="hybridMultilevel"/>
    <w:tmpl w:val="2CE492B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4F946C4"/>
    <w:multiLevelType w:val="hybridMultilevel"/>
    <w:tmpl w:val="42869FB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787C01DA"/>
    <w:multiLevelType w:val="hybridMultilevel"/>
    <w:tmpl w:val="A8F2C326"/>
    <w:lvl w:ilvl="0" w:tplc="387EC68A">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B164188"/>
    <w:multiLevelType w:val="hybridMultilevel"/>
    <w:tmpl w:val="9078F80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3">
    <w:nsid w:val="7B7B5FCE"/>
    <w:multiLevelType w:val="hybridMultilevel"/>
    <w:tmpl w:val="51082098"/>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4">
    <w:nsid w:val="7DD10DA4"/>
    <w:multiLevelType w:val="hybridMultilevel"/>
    <w:tmpl w:val="368CF23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9"/>
  </w:num>
  <w:num w:numId="3">
    <w:abstractNumId w:val="17"/>
  </w:num>
  <w:num w:numId="4">
    <w:abstractNumId w:val="35"/>
  </w:num>
  <w:num w:numId="5">
    <w:abstractNumId w:val="4"/>
  </w:num>
  <w:num w:numId="6">
    <w:abstractNumId w:val="25"/>
  </w:num>
  <w:num w:numId="7">
    <w:abstractNumId w:val="8"/>
  </w:num>
  <w:num w:numId="8">
    <w:abstractNumId w:val="27"/>
  </w:num>
  <w:num w:numId="9">
    <w:abstractNumId w:val="15"/>
  </w:num>
  <w:num w:numId="10">
    <w:abstractNumId w:val="44"/>
  </w:num>
  <w:num w:numId="11">
    <w:abstractNumId w:val="1"/>
  </w:num>
  <w:num w:numId="12">
    <w:abstractNumId w:val="39"/>
  </w:num>
  <w:num w:numId="13">
    <w:abstractNumId w:val="38"/>
  </w:num>
  <w:num w:numId="14">
    <w:abstractNumId w:val="33"/>
  </w:num>
  <w:num w:numId="15">
    <w:abstractNumId w:val="11"/>
  </w:num>
  <w:num w:numId="16">
    <w:abstractNumId w:val="6"/>
  </w:num>
  <w:num w:numId="17">
    <w:abstractNumId w:val="23"/>
  </w:num>
  <w:num w:numId="18">
    <w:abstractNumId w:val="18"/>
  </w:num>
  <w:num w:numId="19">
    <w:abstractNumId w:val="30"/>
  </w:num>
  <w:num w:numId="20">
    <w:abstractNumId w:val="14"/>
  </w:num>
  <w:num w:numId="21">
    <w:abstractNumId w:val="37"/>
  </w:num>
  <w:num w:numId="22">
    <w:abstractNumId w:val="7"/>
  </w:num>
  <w:num w:numId="23">
    <w:abstractNumId w:val="20"/>
  </w:num>
  <w:num w:numId="24">
    <w:abstractNumId w:val="41"/>
  </w:num>
  <w:num w:numId="25">
    <w:abstractNumId w:val="21"/>
  </w:num>
  <w:num w:numId="26">
    <w:abstractNumId w:val="26"/>
  </w:num>
  <w:num w:numId="27">
    <w:abstractNumId w:val="9"/>
  </w:num>
  <w:num w:numId="28">
    <w:abstractNumId w:val="31"/>
  </w:num>
  <w:num w:numId="29">
    <w:abstractNumId w:val="24"/>
  </w:num>
  <w:num w:numId="30">
    <w:abstractNumId w:val="16"/>
  </w:num>
  <w:num w:numId="31">
    <w:abstractNumId w:val="3"/>
  </w:num>
  <w:num w:numId="32">
    <w:abstractNumId w:val="2"/>
  </w:num>
  <w:num w:numId="33">
    <w:abstractNumId w:val="19"/>
  </w:num>
  <w:num w:numId="34">
    <w:abstractNumId w:val="32"/>
  </w:num>
  <w:num w:numId="35">
    <w:abstractNumId w:val="5"/>
  </w:num>
  <w:num w:numId="36">
    <w:abstractNumId w:val="13"/>
  </w:num>
  <w:num w:numId="37">
    <w:abstractNumId w:val="12"/>
  </w:num>
  <w:num w:numId="38">
    <w:abstractNumId w:val="10"/>
  </w:num>
  <w:num w:numId="3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0"/>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num>
  <w:num w:numId="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95B"/>
    <w:rsid w:val="000105C2"/>
    <w:rsid w:val="00055D2A"/>
    <w:rsid w:val="000A3951"/>
    <w:rsid w:val="000B4B1F"/>
    <w:rsid w:val="000D38CB"/>
    <w:rsid w:val="00114A66"/>
    <w:rsid w:val="00124EE7"/>
    <w:rsid w:val="001424E0"/>
    <w:rsid w:val="00164FE9"/>
    <w:rsid w:val="001B284E"/>
    <w:rsid w:val="001E028B"/>
    <w:rsid w:val="002130E6"/>
    <w:rsid w:val="00214020"/>
    <w:rsid w:val="0022573A"/>
    <w:rsid w:val="002601B7"/>
    <w:rsid w:val="00287B36"/>
    <w:rsid w:val="002A4FB7"/>
    <w:rsid w:val="00310FBB"/>
    <w:rsid w:val="00315A9D"/>
    <w:rsid w:val="00317EFD"/>
    <w:rsid w:val="00340466"/>
    <w:rsid w:val="00340A14"/>
    <w:rsid w:val="00382C86"/>
    <w:rsid w:val="00385643"/>
    <w:rsid w:val="003879C1"/>
    <w:rsid w:val="00392E39"/>
    <w:rsid w:val="003D2F3D"/>
    <w:rsid w:val="003D38B3"/>
    <w:rsid w:val="00402DF8"/>
    <w:rsid w:val="00412593"/>
    <w:rsid w:val="00427A62"/>
    <w:rsid w:val="0043456C"/>
    <w:rsid w:val="00441B1D"/>
    <w:rsid w:val="00452688"/>
    <w:rsid w:val="0046132C"/>
    <w:rsid w:val="00471E0E"/>
    <w:rsid w:val="00482A13"/>
    <w:rsid w:val="004A43AD"/>
    <w:rsid w:val="0053659A"/>
    <w:rsid w:val="00543E4C"/>
    <w:rsid w:val="00556277"/>
    <w:rsid w:val="00575FEE"/>
    <w:rsid w:val="005B412E"/>
    <w:rsid w:val="005D2FC7"/>
    <w:rsid w:val="005D5932"/>
    <w:rsid w:val="005E20C4"/>
    <w:rsid w:val="005E495B"/>
    <w:rsid w:val="005F3DB2"/>
    <w:rsid w:val="00617053"/>
    <w:rsid w:val="00623B3C"/>
    <w:rsid w:val="00624F41"/>
    <w:rsid w:val="00647EAE"/>
    <w:rsid w:val="006650E2"/>
    <w:rsid w:val="00666951"/>
    <w:rsid w:val="00674F6A"/>
    <w:rsid w:val="00682FF7"/>
    <w:rsid w:val="006907D2"/>
    <w:rsid w:val="006A37CF"/>
    <w:rsid w:val="006D4087"/>
    <w:rsid w:val="007019C6"/>
    <w:rsid w:val="00754BEC"/>
    <w:rsid w:val="007B3666"/>
    <w:rsid w:val="007B721F"/>
    <w:rsid w:val="007D5E35"/>
    <w:rsid w:val="007E717F"/>
    <w:rsid w:val="008320B2"/>
    <w:rsid w:val="00835872"/>
    <w:rsid w:val="0084086F"/>
    <w:rsid w:val="00851C96"/>
    <w:rsid w:val="00853A3F"/>
    <w:rsid w:val="00890FAF"/>
    <w:rsid w:val="008B2761"/>
    <w:rsid w:val="008B3BB5"/>
    <w:rsid w:val="008C2CC2"/>
    <w:rsid w:val="008C66F2"/>
    <w:rsid w:val="008D597E"/>
    <w:rsid w:val="008E5D52"/>
    <w:rsid w:val="009017BE"/>
    <w:rsid w:val="00906F6D"/>
    <w:rsid w:val="00962D59"/>
    <w:rsid w:val="00964BD1"/>
    <w:rsid w:val="00965455"/>
    <w:rsid w:val="009B6076"/>
    <w:rsid w:val="00A47CAF"/>
    <w:rsid w:val="00AA2B68"/>
    <w:rsid w:val="00AC6A86"/>
    <w:rsid w:val="00AD5A43"/>
    <w:rsid w:val="00AD6A3A"/>
    <w:rsid w:val="00AE1D2A"/>
    <w:rsid w:val="00AF67D0"/>
    <w:rsid w:val="00B13069"/>
    <w:rsid w:val="00B346DA"/>
    <w:rsid w:val="00B93DFE"/>
    <w:rsid w:val="00B966EE"/>
    <w:rsid w:val="00BA4077"/>
    <w:rsid w:val="00BB0CAB"/>
    <w:rsid w:val="00BE03B8"/>
    <w:rsid w:val="00BE45C9"/>
    <w:rsid w:val="00BF0B0D"/>
    <w:rsid w:val="00C105E9"/>
    <w:rsid w:val="00C234C2"/>
    <w:rsid w:val="00C41917"/>
    <w:rsid w:val="00C64CA1"/>
    <w:rsid w:val="00C92A00"/>
    <w:rsid w:val="00C977AF"/>
    <w:rsid w:val="00CB5A58"/>
    <w:rsid w:val="00CC27E7"/>
    <w:rsid w:val="00CE7D27"/>
    <w:rsid w:val="00D17712"/>
    <w:rsid w:val="00D26CE0"/>
    <w:rsid w:val="00D3108A"/>
    <w:rsid w:val="00D3426B"/>
    <w:rsid w:val="00D35493"/>
    <w:rsid w:val="00D61024"/>
    <w:rsid w:val="00D928D3"/>
    <w:rsid w:val="00D97FF1"/>
    <w:rsid w:val="00DA6E93"/>
    <w:rsid w:val="00DD53A1"/>
    <w:rsid w:val="00DE5050"/>
    <w:rsid w:val="00DE61E5"/>
    <w:rsid w:val="00E2747A"/>
    <w:rsid w:val="00E55785"/>
    <w:rsid w:val="00E62670"/>
    <w:rsid w:val="00E95C6F"/>
    <w:rsid w:val="00EC5A0F"/>
    <w:rsid w:val="00F07A44"/>
    <w:rsid w:val="00F23BBB"/>
    <w:rsid w:val="00F46685"/>
    <w:rsid w:val="00F64CAD"/>
    <w:rsid w:val="00F67A12"/>
    <w:rsid w:val="00F92D49"/>
    <w:rsid w:val="00FA2920"/>
    <w:rsid w:val="00FA74A0"/>
    <w:rsid w:val="00FB0E00"/>
    <w:rsid w:val="00FC3777"/>
    <w:rsid w:val="00FC3BDF"/>
    <w:rsid w:val="00FC503E"/>
    <w:rsid w:val="00FE4EAA"/>
    <w:rsid w:val="00FF0072"/>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49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5E495B"/>
    <w:pPr>
      <w:ind w:left="720"/>
      <w:contextualSpacing/>
    </w:pPr>
  </w:style>
  <w:style w:type="paragraph" w:styleId="Header">
    <w:name w:val="header"/>
    <w:basedOn w:val="Normal"/>
    <w:link w:val="HeaderChar"/>
    <w:uiPriority w:val="99"/>
    <w:unhideWhenUsed/>
    <w:rsid w:val="00F64C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CAD"/>
  </w:style>
  <w:style w:type="paragraph" w:styleId="Footer">
    <w:name w:val="footer"/>
    <w:basedOn w:val="Normal"/>
    <w:link w:val="FooterChar"/>
    <w:uiPriority w:val="99"/>
    <w:unhideWhenUsed/>
    <w:rsid w:val="00F64C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CAD"/>
  </w:style>
  <w:style w:type="paragraph" w:styleId="BalloonText">
    <w:name w:val="Balloon Text"/>
    <w:basedOn w:val="Normal"/>
    <w:link w:val="BalloonTextChar"/>
    <w:uiPriority w:val="99"/>
    <w:semiHidden/>
    <w:unhideWhenUsed/>
    <w:rsid w:val="00F64C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4CAD"/>
    <w:rPr>
      <w:rFonts w:ascii="Tahoma" w:hAnsi="Tahoma" w:cs="Tahoma"/>
      <w:sz w:val="16"/>
      <w:szCs w:val="16"/>
    </w:rPr>
  </w:style>
  <w:style w:type="character" w:styleId="Strong">
    <w:name w:val="Strong"/>
    <w:basedOn w:val="DefaultParagraphFont"/>
    <w:uiPriority w:val="99"/>
    <w:qFormat/>
    <w:rsid w:val="00575FEE"/>
    <w:rPr>
      <w:rFonts w:cs="Times New Roman"/>
      <w:b/>
      <w:bCs/>
    </w:rPr>
  </w:style>
  <w:style w:type="paragraph" w:styleId="NoSpacing">
    <w:name w:val="No Spacing"/>
    <w:uiPriority w:val="1"/>
    <w:qFormat/>
    <w:rsid w:val="00B346DA"/>
    <w:pPr>
      <w:spacing w:after="0" w:line="240" w:lineRule="auto"/>
    </w:pPr>
    <w:rPr>
      <w:rFonts w:ascii="Calibri" w:eastAsia="Calibri" w:hAnsi="Calibri" w:cs="Times New Roman"/>
    </w:rPr>
  </w:style>
  <w:style w:type="character" w:customStyle="1" w:styleId="ListParagraphChar">
    <w:name w:val="List Paragraph Char"/>
    <w:basedOn w:val="DefaultParagraphFont"/>
    <w:link w:val="ListParagraph"/>
    <w:uiPriority w:val="34"/>
    <w:rsid w:val="00B346DA"/>
  </w:style>
  <w:style w:type="paragraph" w:customStyle="1" w:styleId="judulatas">
    <w:name w:val="judulatas"/>
    <w:basedOn w:val="Normal"/>
    <w:uiPriority w:val="99"/>
    <w:rsid w:val="00906F6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49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5E495B"/>
    <w:pPr>
      <w:ind w:left="720"/>
      <w:contextualSpacing/>
    </w:pPr>
  </w:style>
  <w:style w:type="paragraph" w:styleId="Header">
    <w:name w:val="header"/>
    <w:basedOn w:val="Normal"/>
    <w:link w:val="HeaderChar"/>
    <w:uiPriority w:val="99"/>
    <w:unhideWhenUsed/>
    <w:rsid w:val="00F64C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CAD"/>
  </w:style>
  <w:style w:type="paragraph" w:styleId="Footer">
    <w:name w:val="footer"/>
    <w:basedOn w:val="Normal"/>
    <w:link w:val="FooterChar"/>
    <w:uiPriority w:val="99"/>
    <w:unhideWhenUsed/>
    <w:rsid w:val="00F64C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CAD"/>
  </w:style>
  <w:style w:type="paragraph" w:styleId="BalloonText">
    <w:name w:val="Balloon Text"/>
    <w:basedOn w:val="Normal"/>
    <w:link w:val="BalloonTextChar"/>
    <w:uiPriority w:val="99"/>
    <w:semiHidden/>
    <w:unhideWhenUsed/>
    <w:rsid w:val="00F64C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4CAD"/>
    <w:rPr>
      <w:rFonts w:ascii="Tahoma" w:hAnsi="Tahoma" w:cs="Tahoma"/>
      <w:sz w:val="16"/>
      <w:szCs w:val="16"/>
    </w:rPr>
  </w:style>
  <w:style w:type="character" w:styleId="Strong">
    <w:name w:val="Strong"/>
    <w:basedOn w:val="DefaultParagraphFont"/>
    <w:uiPriority w:val="99"/>
    <w:qFormat/>
    <w:rsid w:val="00575FEE"/>
    <w:rPr>
      <w:rFonts w:cs="Times New Roman"/>
      <w:b/>
      <w:bCs/>
    </w:rPr>
  </w:style>
  <w:style w:type="paragraph" w:styleId="NoSpacing">
    <w:name w:val="No Spacing"/>
    <w:uiPriority w:val="1"/>
    <w:qFormat/>
    <w:rsid w:val="00B346DA"/>
    <w:pPr>
      <w:spacing w:after="0" w:line="240" w:lineRule="auto"/>
    </w:pPr>
    <w:rPr>
      <w:rFonts w:ascii="Calibri" w:eastAsia="Calibri" w:hAnsi="Calibri" w:cs="Times New Roman"/>
    </w:rPr>
  </w:style>
  <w:style w:type="character" w:customStyle="1" w:styleId="ListParagraphChar">
    <w:name w:val="List Paragraph Char"/>
    <w:basedOn w:val="DefaultParagraphFont"/>
    <w:link w:val="ListParagraph"/>
    <w:uiPriority w:val="34"/>
    <w:rsid w:val="00B346DA"/>
  </w:style>
  <w:style w:type="paragraph" w:customStyle="1" w:styleId="judulatas">
    <w:name w:val="judulatas"/>
    <w:basedOn w:val="Normal"/>
    <w:uiPriority w:val="99"/>
    <w:rsid w:val="00906F6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98E40-3970-48F9-9101-3E92EC9C9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1938</Words>
  <Characters>11051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2020-02-06T04:26:00Z</cp:lastPrinted>
  <dcterms:created xsi:type="dcterms:W3CDTF">2021-09-16T10:02:00Z</dcterms:created>
  <dcterms:modified xsi:type="dcterms:W3CDTF">2021-09-16T10:02:00Z</dcterms:modified>
</cp:coreProperties>
</file>