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7"/>
        <w:gridCol w:w="817"/>
        <w:gridCol w:w="1701"/>
        <w:gridCol w:w="1275"/>
        <w:gridCol w:w="1985"/>
        <w:gridCol w:w="425"/>
        <w:gridCol w:w="1418"/>
        <w:gridCol w:w="1134"/>
        <w:gridCol w:w="1134"/>
        <w:gridCol w:w="1989"/>
      </w:tblGrid>
      <w:tr w:rsidR="00003D62" w:rsidRPr="00003D62" w14:paraId="532778F3" w14:textId="77777777" w:rsidTr="00DB7FBF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14:paraId="7CD88A71" w14:textId="77777777" w:rsidR="006049F0" w:rsidRPr="00003D62" w:rsidRDefault="00A5462B" w:rsidP="00003D62">
            <w:pPr>
              <w:rPr>
                <w:bCs/>
                <w:lang w:val="id-ID"/>
              </w:rPr>
            </w:pPr>
            <w:r w:rsidRPr="00003D62">
              <w:rPr>
                <w:bCs/>
                <w:noProof/>
              </w:rPr>
              <w:drawing>
                <wp:inline distT="0" distB="0" distL="0" distR="0" wp14:anchorId="650AA1B8" wp14:editId="63EB0AA6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5" w:type="dxa"/>
            <w:gridSpan w:val="10"/>
            <w:shd w:val="clear" w:color="auto" w:fill="DAEEF3"/>
          </w:tcPr>
          <w:p w14:paraId="1A4403B2" w14:textId="77777777" w:rsidR="006049F0" w:rsidRPr="00003D62" w:rsidRDefault="00532DFE" w:rsidP="00532DFE">
            <w:pPr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t>INSTITUT AGAMA ISLAM NEGERI BENGKULU</w:t>
            </w:r>
          </w:p>
          <w:p w14:paraId="3E4E73D8" w14:textId="77777777" w:rsidR="00532DFE" w:rsidRPr="00003D62" w:rsidRDefault="00532DFE" w:rsidP="00532DFE">
            <w:pPr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t xml:space="preserve">FAKULTAS </w:t>
            </w:r>
            <w:r w:rsidR="00845507" w:rsidRPr="00003D62">
              <w:rPr>
                <w:bCs/>
                <w:lang w:val="id-ID"/>
              </w:rPr>
              <w:t>EKONOMI DAN BISNIS ISLAM</w:t>
            </w:r>
          </w:p>
          <w:p w14:paraId="62BEF770" w14:textId="4AAD5151" w:rsidR="00532DFE" w:rsidRPr="00003D62" w:rsidRDefault="002F3053" w:rsidP="002F3053">
            <w:pPr>
              <w:rPr>
                <w:bCs/>
              </w:rPr>
            </w:pPr>
            <w:r w:rsidRPr="00003D62">
              <w:rPr>
                <w:bCs/>
                <w:lang w:val="id-ID"/>
              </w:rPr>
              <w:t xml:space="preserve">PROGRAM STUDI </w:t>
            </w:r>
            <w:r w:rsidR="00BF78C4">
              <w:rPr>
                <w:bCs/>
              </w:rPr>
              <w:t>EKONOMI SYARIAH</w:t>
            </w:r>
          </w:p>
        </w:tc>
      </w:tr>
      <w:tr w:rsidR="00003D62" w:rsidRPr="00003D62" w14:paraId="432E0ADA" w14:textId="77777777" w:rsidTr="00DB7FBF">
        <w:tc>
          <w:tcPr>
            <w:tcW w:w="13863" w:type="dxa"/>
            <w:gridSpan w:val="11"/>
            <w:shd w:val="clear" w:color="auto" w:fill="DAEEF3"/>
          </w:tcPr>
          <w:p w14:paraId="2C57E662" w14:textId="77777777" w:rsidR="006049F0" w:rsidRPr="00003D62" w:rsidRDefault="006049F0" w:rsidP="006049F0">
            <w:pPr>
              <w:jc w:val="center"/>
              <w:rPr>
                <w:bCs/>
              </w:rPr>
            </w:pPr>
            <w:r w:rsidRPr="00003D62">
              <w:rPr>
                <w:bCs/>
              </w:rPr>
              <w:t>RENCANA PEMBELAJARAN</w:t>
            </w:r>
            <w:r w:rsidR="00982323" w:rsidRPr="00003D62">
              <w:rPr>
                <w:bCs/>
              </w:rPr>
              <w:t xml:space="preserve"> SEMESTER</w:t>
            </w:r>
          </w:p>
        </w:tc>
      </w:tr>
      <w:tr w:rsidR="00003D62" w:rsidRPr="00003D62" w14:paraId="252A7D99" w14:textId="77777777" w:rsidTr="00DB7FBF">
        <w:tc>
          <w:tcPr>
            <w:tcW w:w="4503" w:type="dxa"/>
            <w:gridSpan w:val="4"/>
            <w:shd w:val="clear" w:color="auto" w:fill="E7E6E6"/>
            <w:vAlign w:val="center"/>
          </w:tcPr>
          <w:p w14:paraId="58633173" w14:textId="77777777" w:rsidR="006049F0" w:rsidRPr="00003D62" w:rsidRDefault="006049F0" w:rsidP="00A514B0">
            <w:pPr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706CE3F6" w14:textId="77777777" w:rsidR="006049F0" w:rsidRPr="00003D62" w:rsidRDefault="006049F0" w:rsidP="00A514B0">
            <w:pPr>
              <w:jc w:val="center"/>
              <w:rPr>
                <w:bCs/>
              </w:rPr>
            </w:pPr>
            <w:r w:rsidRPr="00003D62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14:paraId="1C7256BF" w14:textId="77777777" w:rsidR="006049F0" w:rsidRPr="00003D62" w:rsidRDefault="006049F0" w:rsidP="00A514B0">
            <w:pPr>
              <w:rPr>
                <w:bCs/>
                <w:noProof/>
                <w:lang w:val="id-ID"/>
              </w:rPr>
            </w:pPr>
            <w:r w:rsidRPr="00003D62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97692F5" w14:textId="77777777" w:rsidR="006049F0" w:rsidRPr="00003D62" w:rsidRDefault="006049F0" w:rsidP="00A514B0">
            <w:pPr>
              <w:jc w:val="center"/>
              <w:rPr>
                <w:bCs/>
              </w:rPr>
            </w:pPr>
            <w:r w:rsidRPr="00003D62">
              <w:rPr>
                <w:bCs/>
                <w:lang w:val="id-ID"/>
              </w:rPr>
              <w:t>BOBOT</w:t>
            </w:r>
            <w:r w:rsidR="006B102F" w:rsidRPr="00003D62">
              <w:rPr>
                <w:bCs/>
                <w:lang w:val="id-ID"/>
              </w:rPr>
              <w:t xml:space="preserve"> </w:t>
            </w:r>
            <w:r w:rsidRPr="00003D62">
              <w:rPr>
                <w:bCs/>
              </w:rPr>
              <w:t>(</w:t>
            </w:r>
            <w:r w:rsidRPr="00003D62">
              <w:rPr>
                <w:bCs/>
                <w:noProof/>
              </w:rPr>
              <w:t>sks</w:t>
            </w:r>
            <w:r w:rsidRPr="00003D62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04F0BC57" w14:textId="77777777" w:rsidR="006049F0" w:rsidRPr="00003D62" w:rsidRDefault="00982323" w:rsidP="00A514B0">
            <w:pPr>
              <w:jc w:val="center"/>
              <w:rPr>
                <w:bCs/>
                <w:lang w:val="id-ID"/>
              </w:rPr>
            </w:pPr>
            <w:r w:rsidRPr="00003D62">
              <w:rPr>
                <w:bCs/>
              </w:rPr>
              <w:t>SEMES- TER</w:t>
            </w:r>
          </w:p>
        </w:tc>
        <w:tc>
          <w:tcPr>
            <w:tcW w:w="1989" w:type="dxa"/>
            <w:shd w:val="clear" w:color="auto" w:fill="E7E6E6"/>
            <w:vAlign w:val="center"/>
          </w:tcPr>
          <w:p w14:paraId="22760856" w14:textId="77777777" w:rsidR="006049F0" w:rsidRPr="00003D62" w:rsidRDefault="006049F0" w:rsidP="00A514B0">
            <w:pPr>
              <w:jc w:val="center"/>
              <w:rPr>
                <w:bCs/>
              </w:rPr>
            </w:pPr>
            <w:r w:rsidRPr="00003D62">
              <w:rPr>
                <w:bCs/>
              </w:rPr>
              <w:t>Tgl</w:t>
            </w:r>
            <w:r w:rsidR="00C9151D" w:rsidRPr="00003D62">
              <w:rPr>
                <w:bCs/>
                <w:lang w:val="id-ID"/>
              </w:rPr>
              <w:t xml:space="preserve"> </w:t>
            </w:r>
            <w:r w:rsidRPr="00003D62">
              <w:rPr>
                <w:bCs/>
                <w:lang w:val="id-ID"/>
              </w:rPr>
              <w:t>Penyusunan</w:t>
            </w:r>
          </w:p>
        </w:tc>
      </w:tr>
      <w:tr w:rsidR="00003D62" w:rsidRPr="00003D62" w14:paraId="7E660986" w14:textId="77777777" w:rsidTr="00DB7FBF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14:paraId="6A210C74" w14:textId="7A7089B9" w:rsidR="006049F0" w:rsidRPr="00003D62" w:rsidRDefault="00BF78C4" w:rsidP="00BB73B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Praktek Membahas Kitab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E7AEFC" w14:textId="50E45E57" w:rsidR="006049F0" w:rsidRPr="00003D62" w:rsidRDefault="00BF78C4" w:rsidP="002037ED">
            <w:pPr>
              <w:jc w:val="center"/>
              <w:rPr>
                <w:bCs/>
              </w:rPr>
            </w:pPr>
            <w:r>
              <w:t>SEI6113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330C228" w14:textId="6241D22C" w:rsidR="006049F0" w:rsidRPr="00003D62" w:rsidRDefault="00AD72CD" w:rsidP="000148ED">
            <w:pPr>
              <w:jc w:val="center"/>
              <w:rPr>
                <w:bCs/>
              </w:rPr>
            </w:pPr>
            <w:r w:rsidRPr="00003D62">
              <w:rPr>
                <w:bCs/>
              </w:rPr>
              <w:t xml:space="preserve">Mata Kuliah </w:t>
            </w:r>
          </w:p>
          <w:p w14:paraId="69227963" w14:textId="77777777" w:rsidR="00AD72CD" w:rsidRPr="00003D62" w:rsidRDefault="00AD72CD" w:rsidP="00C12453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F70008" w14:textId="3FF99C7B" w:rsidR="00AD72CD" w:rsidRPr="00003D62" w:rsidRDefault="00AD72CD" w:rsidP="00C12453">
            <w:pPr>
              <w:pStyle w:val="ListParagraph"/>
              <w:ind w:left="317"/>
              <w:rPr>
                <w:bCs/>
              </w:rPr>
            </w:pPr>
            <w:r w:rsidRPr="00003D62">
              <w:rPr>
                <w:bCs/>
              </w:rPr>
              <w:t>2</w:t>
            </w:r>
          </w:p>
          <w:p w14:paraId="5C4FE230" w14:textId="32DF2312" w:rsidR="007205ED" w:rsidRPr="00003D62" w:rsidRDefault="007205ED" w:rsidP="00DF5C4A">
            <w:pPr>
              <w:rPr>
                <w:bCs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53276" w14:textId="08B799ED" w:rsidR="006049F0" w:rsidRPr="00003D62" w:rsidRDefault="00BF78C4" w:rsidP="002037E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8DCFB3" w14:textId="191E973E" w:rsidR="006049F0" w:rsidRPr="00003D62" w:rsidRDefault="00BF78C4" w:rsidP="00BB73B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01 September 2021</w:t>
            </w:r>
          </w:p>
        </w:tc>
      </w:tr>
      <w:tr w:rsidR="00003D62" w:rsidRPr="00003D62" w14:paraId="00FDB516" w14:textId="77777777" w:rsidTr="00DB7FBF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14:paraId="2B88517E" w14:textId="77777777" w:rsidR="006049F0" w:rsidRPr="00003D62" w:rsidRDefault="006049F0" w:rsidP="003A4B3C">
            <w:pPr>
              <w:rPr>
                <w:bCs/>
              </w:rPr>
            </w:pPr>
            <w:r w:rsidRPr="00003D62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14:paraId="27AB1356" w14:textId="77777777" w:rsidR="006049F0" w:rsidRPr="00003D62" w:rsidRDefault="006049F0" w:rsidP="003A4B3C">
            <w:pPr>
              <w:jc w:val="center"/>
              <w:rPr>
                <w:bCs/>
                <w:noProof/>
              </w:rPr>
            </w:pPr>
            <w:r w:rsidRPr="00003D62">
              <w:rPr>
                <w:bCs/>
                <w:noProof/>
              </w:rPr>
              <w:t>Pengembang RP</w:t>
            </w:r>
            <w:r w:rsidR="0046504E" w:rsidRPr="00003D62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14:paraId="6911856F" w14:textId="77777777" w:rsidR="006049F0" w:rsidRPr="00003D62" w:rsidRDefault="00E81564" w:rsidP="003A4B3C">
            <w:pPr>
              <w:jc w:val="center"/>
              <w:rPr>
                <w:bCs/>
                <w:noProof/>
              </w:rPr>
            </w:pPr>
            <w:r w:rsidRPr="00003D62">
              <w:rPr>
                <w:bCs/>
                <w:noProof/>
              </w:rPr>
              <w:t xml:space="preserve">Koordinator </w:t>
            </w:r>
            <w:r w:rsidR="006049F0" w:rsidRPr="00003D62">
              <w:rPr>
                <w:bCs/>
                <w:noProof/>
              </w:rPr>
              <w:t>MK</w:t>
            </w:r>
          </w:p>
        </w:tc>
        <w:tc>
          <w:tcPr>
            <w:tcW w:w="3123" w:type="dxa"/>
            <w:gridSpan w:val="2"/>
            <w:shd w:val="clear" w:color="auto" w:fill="E7E6E6"/>
            <w:vAlign w:val="center"/>
          </w:tcPr>
          <w:p w14:paraId="6038E032" w14:textId="77777777" w:rsidR="006049F0" w:rsidRPr="00003D62" w:rsidRDefault="006049F0" w:rsidP="003A4B3C">
            <w:pPr>
              <w:jc w:val="center"/>
              <w:rPr>
                <w:bCs/>
                <w:noProof/>
              </w:rPr>
            </w:pPr>
            <w:r w:rsidRPr="00003D62">
              <w:rPr>
                <w:bCs/>
                <w:noProof/>
              </w:rPr>
              <w:t>Ka PRODI</w:t>
            </w:r>
          </w:p>
        </w:tc>
      </w:tr>
      <w:tr w:rsidR="00003D62" w:rsidRPr="00003D62" w14:paraId="04B6A69B" w14:textId="77777777" w:rsidTr="00DB7FBF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14:paraId="2018B515" w14:textId="77777777" w:rsidR="006049F0" w:rsidRPr="00003D62" w:rsidRDefault="006049F0" w:rsidP="006049F0">
            <w:pPr>
              <w:rPr>
                <w:bCs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B84DA" w14:textId="65CC2081" w:rsidR="00284E7F" w:rsidRPr="00003D62" w:rsidRDefault="00BF78C4" w:rsidP="00877CEF">
            <w:pPr>
              <w:pStyle w:val="ListParagraph"/>
              <w:numPr>
                <w:ilvl w:val="0"/>
                <w:numId w:val="6"/>
              </w:numPr>
              <w:ind w:left="360"/>
              <w:rPr>
                <w:bCs/>
              </w:rPr>
            </w:pPr>
            <w:r>
              <w:rPr>
                <w:bCs/>
              </w:rPr>
              <w:t>H. Makmur, L</w:t>
            </w:r>
            <w:r w:rsidR="002C4E5E">
              <w:rPr>
                <w:bCs/>
              </w:rPr>
              <w:t>c</w:t>
            </w:r>
          </w:p>
          <w:p w14:paraId="6EE7A0EC" w14:textId="67B81D34" w:rsidR="00637592" w:rsidRPr="00BF78C4" w:rsidRDefault="00284E7F" w:rsidP="00BF78C4">
            <w:pPr>
              <w:pStyle w:val="ListParagraph"/>
              <w:numPr>
                <w:ilvl w:val="0"/>
                <w:numId w:val="6"/>
              </w:numPr>
              <w:ind w:left="360"/>
              <w:rPr>
                <w:bCs/>
              </w:rPr>
            </w:pPr>
            <w:r w:rsidRPr="00003D62">
              <w:rPr>
                <w:bCs/>
              </w:rPr>
              <w:t xml:space="preserve">Andi </w:t>
            </w:r>
            <w:r w:rsidR="005E467C" w:rsidRPr="00003D62">
              <w:rPr>
                <w:bCs/>
              </w:rPr>
              <w:t>Cahyono</w:t>
            </w:r>
            <w:r w:rsidR="000148ED">
              <w:rPr>
                <w:bCs/>
              </w:rPr>
              <w:t>, M.E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56F37" w14:textId="2FAE1DC6" w:rsidR="006049F0" w:rsidRPr="00003D62" w:rsidRDefault="002C4E5E" w:rsidP="00845507">
            <w:pPr>
              <w:jc w:val="center"/>
              <w:rPr>
                <w:bCs/>
              </w:rPr>
            </w:pPr>
            <w:r>
              <w:rPr>
                <w:bCs/>
              </w:rPr>
              <w:t>H. Makmur, Lc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85B63" w14:textId="796E9AE9" w:rsidR="006049F0" w:rsidRPr="00003D62" w:rsidRDefault="00BF78C4" w:rsidP="003A4B3C">
            <w:pPr>
              <w:jc w:val="center"/>
              <w:rPr>
                <w:bCs/>
              </w:rPr>
            </w:pPr>
            <w:r>
              <w:rPr>
                <w:bCs/>
              </w:rPr>
              <w:t>Eka Sri Wahyuni, M.M.</w:t>
            </w:r>
          </w:p>
        </w:tc>
      </w:tr>
      <w:tr w:rsidR="00003D62" w:rsidRPr="000D2835" w14:paraId="3420FA6F" w14:textId="77777777" w:rsidTr="00DB7FBF">
        <w:trPr>
          <w:trHeight w:val="415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6E224047" w14:textId="77777777" w:rsidR="006049F0" w:rsidRPr="00003D62" w:rsidRDefault="006049F0" w:rsidP="006049F0">
            <w:pPr>
              <w:rPr>
                <w:bCs/>
              </w:rPr>
            </w:pPr>
            <w:r w:rsidRPr="00003D62">
              <w:rPr>
                <w:bCs/>
                <w:noProof/>
              </w:rPr>
              <w:t>Capaian Pembelajaran</w:t>
            </w:r>
            <w:r w:rsidRPr="00003D62">
              <w:rPr>
                <w:bCs/>
              </w:rPr>
              <w:t xml:space="preserve"> (CP)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08D7EF" w14:textId="77777777" w:rsidR="006049F0" w:rsidRPr="00003D62" w:rsidRDefault="006049F0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003D62">
              <w:rPr>
                <w:bCs/>
                <w:lang w:eastAsia="id-ID"/>
              </w:rPr>
              <w:t>CP</w:t>
            </w:r>
            <w:r w:rsidR="004C5440" w:rsidRPr="00003D62">
              <w:rPr>
                <w:bCs/>
                <w:lang w:eastAsia="id-ID"/>
              </w:rPr>
              <w:t>L</w:t>
            </w:r>
            <w:r w:rsidR="00CD6A8A" w:rsidRPr="00003D62">
              <w:rPr>
                <w:bCs/>
                <w:lang w:val="id-ID" w:eastAsia="id-ID"/>
              </w:rPr>
              <w:t>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0B447" w14:textId="3005B4C2" w:rsidR="006049F0" w:rsidRPr="00003D62" w:rsidRDefault="009B4CBB" w:rsidP="00267504">
            <w:pPr>
              <w:tabs>
                <w:tab w:val="left" w:pos="1806"/>
              </w:tabs>
              <w:rPr>
                <w:bCs/>
                <w:lang w:val="id-ID" w:eastAsia="id-ID"/>
              </w:rPr>
            </w:pPr>
            <w:r w:rsidRPr="00840E74">
              <w:rPr>
                <w:lang w:val="id-ID"/>
              </w:rPr>
              <w:t xml:space="preserve">Mahasiswa mengetahui dan memahami </w:t>
            </w:r>
            <w:r w:rsidRPr="00840E74">
              <w:t>kitab yang berbahasa Arab serta mampu menggunakannya sebagai rujukan perkuliahan dan rujukan praktis lainnya.</w:t>
            </w:r>
          </w:p>
        </w:tc>
      </w:tr>
      <w:tr w:rsidR="00003D62" w:rsidRPr="00003D62" w14:paraId="2B745A0D" w14:textId="77777777" w:rsidTr="00DB7FBF">
        <w:trPr>
          <w:trHeight w:val="887"/>
        </w:trPr>
        <w:tc>
          <w:tcPr>
            <w:tcW w:w="1985" w:type="dxa"/>
            <w:gridSpan w:val="2"/>
            <w:vMerge/>
            <w:shd w:val="clear" w:color="auto" w:fill="auto"/>
          </w:tcPr>
          <w:p w14:paraId="70344ADD" w14:textId="77777777" w:rsidR="00C17A33" w:rsidRPr="00003D62" w:rsidRDefault="00C17A33" w:rsidP="006049F0">
            <w:pPr>
              <w:rPr>
                <w:bCs/>
                <w:lang w:val="id-ID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8F89F" w14:textId="1F39F2EB" w:rsidR="00B41990" w:rsidRPr="00F56DA6" w:rsidRDefault="00F56DA6" w:rsidP="00E434A0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S4</w:t>
            </w:r>
          </w:p>
          <w:p w14:paraId="3BD6BAD0" w14:textId="77777777" w:rsidR="006B102F" w:rsidRPr="00003D62" w:rsidRDefault="006B102F" w:rsidP="00E434A0">
            <w:pPr>
              <w:spacing w:before="240"/>
              <w:contextualSpacing/>
              <w:jc w:val="center"/>
              <w:rPr>
                <w:bCs/>
              </w:rPr>
            </w:pPr>
          </w:p>
        </w:tc>
        <w:tc>
          <w:tcPr>
            <w:tcW w:w="1106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F3724B" w14:textId="09B3D2F8" w:rsidR="00003D62" w:rsidRPr="00F56DA6" w:rsidRDefault="00F56DA6" w:rsidP="00003D62">
            <w:pPr>
              <w:spacing w:line="312" w:lineRule="auto"/>
              <w:contextualSpacing/>
              <w:jc w:val="both"/>
            </w:pPr>
            <w:r>
              <w:t xml:space="preserve">Mahasiswa dapat memahami </w:t>
            </w:r>
            <w:r w:rsidR="009B4CBB" w:rsidRPr="00935E05">
              <w:rPr>
                <w:lang w:val="id-ID"/>
              </w:rPr>
              <w:t>pengertian serta mengelaborasi pengetahuan dan pemikiran  dari setiap topik bahasan serta aspek-apek yang dibahas di dalamnya</w:t>
            </w:r>
          </w:p>
        </w:tc>
      </w:tr>
      <w:tr w:rsidR="00F56DA6" w:rsidRPr="00003D62" w14:paraId="36991CC4" w14:textId="77777777" w:rsidTr="00DB7FBF">
        <w:trPr>
          <w:trHeight w:val="887"/>
        </w:trPr>
        <w:tc>
          <w:tcPr>
            <w:tcW w:w="1985" w:type="dxa"/>
            <w:gridSpan w:val="2"/>
            <w:vMerge/>
            <w:shd w:val="clear" w:color="auto" w:fill="auto"/>
          </w:tcPr>
          <w:p w14:paraId="468449B1" w14:textId="77777777" w:rsidR="00F56DA6" w:rsidRPr="00003D62" w:rsidRDefault="00F56DA6" w:rsidP="006049F0">
            <w:pPr>
              <w:rPr>
                <w:bCs/>
                <w:lang w:val="id-ID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BE357" w14:textId="04EBA50F" w:rsidR="00F56DA6" w:rsidRDefault="00F56DA6" w:rsidP="00E434A0">
            <w:pPr>
              <w:spacing w:before="120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S7</w:t>
            </w:r>
          </w:p>
        </w:tc>
        <w:tc>
          <w:tcPr>
            <w:tcW w:w="1106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F1D6ADA" w14:textId="5A0AF3C5" w:rsidR="00F56DA6" w:rsidRDefault="00F56DA6" w:rsidP="00003D62">
            <w:pPr>
              <w:spacing w:line="312" w:lineRule="auto"/>
              <w:contextualSpacing/>
              <w:jc w:val="both"/>
            </w:pPr>
            <w:r>
              <w:t xml:space="preserve">Mengetahui </w:t>
            </w:r>
            <w:r w:rsidR="009B4CBB" w:rsidRPr="00935E05">
              <w:rPr>
                <w:w w:val="90"/>
                <w:lang w:val="id-ID"/>
              </w:rPr>
              <w:t>pengetahuannya</w:t>
            </w:r>
            <w:r w:rsidR="009B4CBB" w:rsidRPr="00935E05">
              <w:rPr>
                <w:lang w:val="id-ID"/>
              </w:rPr>
              <w:t xml:space="preserve"> dengan jalan </w:t>
            </w:r>
            <w:r w:rsidR="009B4CBB">
              <w:rPr>
                <w:lang w:val="id-ID"/>
              </w:rPr>
              <w:t>memahami teks kitab berbahasa Arab</w:t>
            </w:r>
            <w:r w:rsidR="009B4CBB" w:rsidRPr="00935E05">
              <w:rPr>
                <w:lang w:val="id-ID"/>
              </w:rPr>
              <w:t xml:space="preserve"> yang </w:t>
            </w:r>
            <w:r w:rsidR="009B4CBB" w:rsidRPr="00935E05">
              <w:rPr>
                <w:w w:val="90"/>
                <w:lang w:val="id-ID"/>
              </w:rPr>
              <w:t>termasuk</w:t>
            </w:r>
            <w:r w:rsidR="009B4CBB" w:rsidRPr="00935E05">
              <w:rPr>
                <w:lang w:val="id-ID"/>
              </w:rPr>
              <w:t xml:space="preserve"> dalam tema bahasan, sehingga ia dapat menggali lebih jauh dan komprehensif </w:t>
            </w:r>
            <w:r w:rsidR="009B4CBB" w:rsidRPr="00935E05">
              <w:rPr>
                <w:w w:val="90"/>
                <w:lang w:val="id-ID"/>
              </w:rPr>
              <w:t>maksud</w:t>
            </w:r>
            <w:r w:rsidR="009B4CBB" w:rsidRPr="00935E05">
              <w:rPr>
                <w:lang w:val="id-ID"/>
              </w:rPr>
              <w:t xml:space="preserve"> yang terkandung di </w:t>
            </w:r>
            <w:r w:rsidR="009B4CBB" w:rsidRPr="00935E05">
              <w:rPr>
                <w:w w:val="90"/>
                <w:lang w:val="id-ID"/>
              </w:rPr>
              <w:t>dalam</w:t>
            </w:r>
            <w:r w:rsidR="009B4CBB" w:rsidRPr="00935E05">
              <w:rPr>
                <w:lang w:val="id-ID"/>
              </w:rPr>
              <w:t xml:space="preserve"> </w:t>
            </w:r>
            <w:r w:rsidR="009B4CBB">
              <w:rPr>
                <w:lang w:val="id-ID"/>
              </w:rPr>
              <w:t xml:space="preserve">pokok </w:t>
            </w:r>
            <w:r w:rsidR="009B4CBB" w:rsidRPr="00935E05">
              <w:rPr>
                <w:lang w:val="id-ID"/>
              </w:rPr>
              <w:t>bahasan t</w:t>
            </w:r>
            <w:r w:rsidR="009B4CBB">
              <w:rPr>
                <w:lang w:val="id-ID"/>
              </w:rPr>
              <w:t xml:space="preserve">eks </w:t>
            </w:r>
            <w:r w:rsidR="009B4CBB" w:rsidRPr="00935E05">
              <w:rPr>
                <w:lang w:val="id-ID"/>
              </w:rPr>
              <w:t xml:space="preserve"> dalam beberapa tema </w:t>
            </w:r>
            <w:r w:rsidR="009B4CBB">
              <w:rPr>
                <w:lang w:val="id-ID"/>
              </w:rPr>
              <w:t>yang berkaitan dengan zakat</w:t>
            </w:r>
          </w:p>
        </w:tc>
      </w:tr>
      <w:tr w:rsidR="00003D62" w:rsidRPr="00003D62" w14:paraId="3ACB3C6A" w14:textId="77777777" w:rsidTr="00DB7FBF">
        <w:trPr>
          <w:trHeight w:val="299"/>
        </w:trPr>
        <w:tc>
          <w:tcPr>
            <w:tcW w:w="1985" w:type="dxa"/>
            <w:gridSpan w:val="2"/>
            <w:vMerge/>
            <w:shd w:val="clear" w:color="auto" w:fill="auto"/>
          </w:tcPr>
          <w:p w14:paraId="29AF5E0B" w14:textId="77777777" w:rsidR="00C17A33" w:rsidRPr="00003D62" w:rsidRDefault="00C17A33" w:rsidP="004871B9">
            <w:pPr>
              <w:rPr>
                <w:bCs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7B7A41D" w14:textId="77777777" w:rsidR="00C17A33" w:rsidRPr="00003D62" w:rsidRDefault="00484902" w:rsidP="00A514B0">
            <w:pPr>
              <w:contextualSpacing/>
              <w:jc w:val="center"/>
              <w:rPr>
                <w:bCs/>
                <w:lang w:val="id-ID"/>
              </w:rPr>
            </w:pPr>
            <w:r w:rsidRPr="00003D62">
              <w:rPr>
                <w:bCs/>
                <w:lang w:eastAsia="id-ID"/>
              </w:rPr>
              <w:t>CP</w:t>
            </w:r>
            <w:r w:rsidR="00972AB3" w:rsidRPr="00003D62">
              <w:rPr>
                <w:bCs/>
                <w:lang w:eastAsia="id-ID"/>
              </w:rPr>
              <w:t>L</w:t>
            </w:r>
            <w:r w:rsidRPr="00003D62">
              <w:rPr>
                <w:bCs/>
                <w:lang w:eastAsia="id-ID"/>
              </w:rPr>
              <w:t>-MK</w:t>
            </w:r>
          </w:p>
        </w:tc>
        <w:tc>
          <w:tcPr>
            <w:tcW w:w="1106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B1FB763" w14:textId="5C7D9A07" w:rsidR="00C17A33" w:rsidRPr="00003D62" w:rsidRDefault="00C17A33" w:rsidP="004871B9">
            <w:pPr>
              <w:spacing w:after="200" w:line="276" w:lineRule="auto"/>
              <w:contextualSpacing/>
              <w:jc w:val="both"/>
              <w:rPr>
                <w:bCs/>
              </w:rPr>
            </w:pPr>
          </w:p>
        </w:tc>
      </w:tr>
      <w:tr w:rsidR="00003D62" w:rsidRPr="00003D62" w14:paraId="215D7F8B" w14:textId="77777777" w:rsidTr="00DB7FBF">
        <w:trPr>
          <w:trHeight w:val="1571"/>
        </w:trPr>
        <w:tc>
          <w:tcPr>
            <w:tcW w:w="1985" w:type="dxa"/>
            <w:gridSpan w:val="2"/>
            <w:vMerge/>
            <w:shd w:val="clear" w:color="auto" w:fill="auto"/>
          </w:tcPr>
          <w:p w14:paraId="21D97445" w14:textId="77777777" w:rsidR="00315F2C" w:rsidRPr="00003D62" w:rsidRDefault="00315F2C" w:rsidP="004871B9">
            <w:pPr>
              <w:rPr>
                <w:bCs/>
              </w:rPr>
            </w:pPr>
          </w:p>
        </w:tc>
        <w:tc>
          <w:tcPr>
            <w:tcW w:w="817" w:type="dxa"/>
            <w:tcBorders>
              <w:top w:val="single" w:sz="4" w:space="0" w:color="000000"/>
            </w:tcBorders>
            <w:shd w:val="clear" w:color="auto" w:fill="FFFFFF"/>
          </w:tcPr>
          <w:p w14:paraId="2E4E32AA" w14:textId="77777777" w:rsidR="00671370" w:rsidRPr="00003D62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t>M1</w:t>
            </w:r>
          </w:p>
          <w:p w14:paraId="08FA750F" w14:textId="77777777" w:rsidR="00315F2C" w:rsidRPr="00003D62" w:rsidRDefault="00315F2C" w:rsidP="00F73529">
            <w:pPr>
              <w:contextualSpacing/>
              <w:jc w:val="both"/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t>M2</w:t>
            </w:r>
          </w:p>
          <w:p w14:paraId="0B697700" w14:textId="77777777" w:rsidR="00E87B47" w:rsidRPr="00003D62" w:rsidRDefault="00315F2C" w:rsidP="00520702">
            <w:pPr>
              <w:contextualSpacing/>
              <w:jc w:val="both"/>
              <w:rPr>
                <w:bCs/>
              </w:rPr>
            </w:pPr>
            <w:r w:rsidRPr="00003D62">
              <w:rPr>
                <w:bCs/>
                <w:lang w:val="id-ID"/>
              </w:rPr>
              <w:t>M3</w:t>
            </w:r>
          </w:p>
          <w:p w14:paraId="3508616B" w14:textId="77777777" w:rsidR="009B4CBB" w:rsidRDefault="009B4CBB" w:rsidP="00DC20BE">
            <w:pPr>
              <w:contextualSpacing/>
              <w:jc w:val="both"/>
              <w:rPr>
                <w:bCs/>
              </w:rPr>
            </w:pPr>
          </w:p>
          <w:p w14:paraId="6806F777" w14:textId="6A75674A" w:rsidR="00CD7998" w:rsidRPr="00003D62" w:rsidRDefault="00CD7998" w:rsidP="00DC20BE">
            <w:pPr>
              <w:contextualSpacing/>
              <w:jc w:val="both"/>
              <w:rPr>
                <w:bCs/>
              </w:rPr>
            </w:pPr>
            <w:r w:rsidRPr="00003D62">
              <w:rPr>
                <w:bCs/>
              </w:rPr>
              <w:t>M4</w:t>
            </w:r>
          </w:p>
        </w:tc>
        <w:tc>
          <w:tcPr>
            <w:tcW w:w="1106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A3DAE98" w14:textId="77777777" w:rsidR="009B4CBB" w:rsidRPr="009B4CBB" w:rsidRDefault="009B4CBB" w:rsidP="009B4CBB">
            <w:pPr>
              <w:ind w:right="-74"/>
              <w:rPr>
                <w:lang w:val="id-ID"/>
              </w:rPr>
            </w:pPr>
            <w:r w:rsidRPr="009B4CBB">
              <w:rPr>
                <w:lang w:val="id-ID"/>
              </w:rPr>
              <w:t>Mampu merumuskan pengertian, dari setiap topik bahasan.</w:t>
            </w:r>
          </w:p>
          <w:p w14:paraId="3ECB0139" w14:textId="77777777" w:rsidR="009B4CBB" w:rsidRPr="009B4CBB" w:rsidRDefault="009B4CBB" w:rsidP="009B4CBB">
            <w:pPr>
              <w:rPr>
                <w:lang w:val="id-ID"/>
              </w:rPr>
            </w:pPr>
            <w:r w:rsidRPr="009B4CBB">
              <w:rPr>
                <w:lang w:val="id-ID"/>
              </w:rPr>
              <w:t xml:space="preserve">Mampu  menjelaskan setiap topik bahasan dan aspek-apek yang dibahas di dalamnya. </w:t>
            </w:r>
          </w:p>
          <w:p w14:paraId="0CFAC54C" w14:textId="77777777" w:rsidR="009B4CBB" w:rsidRPr="009B4CBB" w:rsidRDefault="009B4CBB" w:rsidP="009B4CBB">
            <w:pPr>
              <w:ind w:right="-108"/>
              <w:jc w:val="both"/>
              <w:rPr>
                <w:lang w:val="id-ID"/>
              </w:rPr>
            </w:pPr>
            <w:r w:rsidRPr="009B4CBB">
              <w:rPr>
                <w:lang w:val="id-ID"/>
              </w:rPr>
              <w:t>Mampu mengelaborasi pengetahuan dan pemikiran  dari setiap topik  bahasan dan aspek-aspek yang dibahas di dalamnya.</w:t>
            </w:r>
          </w:p>
          <w:p w14:paraId="6E508078" w14:textId="537E5FDF" w:rsidR="00E87B47" w:rsidRPr="00DC20BE" w:rsidRDefault="009B4CBB" w:rsidP="00DC20BE">
            <w:pPr>
              <w:rPr>
                <w:sz w:val="28"/>
                <w:szCs w:val="28"/>
              </w:rPr>
            </w:pPr>
            <w:r w:rsidRPr="00935E05">
              <w:rPr>
                <w:lang w:val="id-ID"/>
              </w:rPr>
              <w:t>M</w:t>
            </w:r>
            <w:r>
              <w:rPr>
                <w:lang w:val="id-ID"/>
              </w:rPr>
              <w:t>ampu memperdalam penge</w:t>
            </w:r>
            <w:r w:rsidRPr="00935E05">
              <w:rPr>
                <w:lang w:val="id-ID"/>
              </w:rPr>
              <w:t>tahuan dan pemikiran dari setiap topik  bahasan dan aspek-aspek yang dibahas di dalamnya.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20BE">
              <w:rPr>
                <w:snapToGrid w:val="0"/>
                <w:lang w:val="fi-FI"/>
              </w:rPr>
              <w:t>Dapat mempraktekan nilai-nilai dari teori dengan baik ditengah masyarakat dan kehidupan sehari-hari</w:t>
            </w:r>
          </w:p>
        </w:tc>
      </w:tr>
      <w:tr w:rsidR="00003D62" w:rsidRPr="00DC20BE" w14:paraId="320A1A9D" w14:textId="77777777" w:rsidTr="00DB7FBF">
        <w:trPr>
          <w:trHeight w:val="345"/>
        </w:trPr>
        <w:tc>
          <w:tcPr>
            <w:tcW w:w="1985" w:type="dxa"/>
            <w:gridSpan w:val="2"/>
            <w:shd w:val="clear" w:color="auto" w:fill="auto"/>
          </w:tcPr>
          <w:p w14:paraId="1AF2CC64" w14:textId="77777777" w:rsidR="00C17A33" w:rsidRPr="00003D62" w:rsidRDefault="00C17A33" w:rsidP="004871B9">
            <w:pPr>
              <w:rPr>
                <w:bCs/>
                <w:lang w:val="id-ID"/>
              </w:rPr>
            </w:pPr>
            <w:r w:rsidRPr="00003D62">
              <w:rPr>
                <w:bCs/>
                <w:noProof/>
                <w:lang w:val="id-ID"/>
              </w:rPr>
              <w:t>Diskripsi</w:t>
            </w:r>
            <w:r w:rsidR="00C9151D" w:rsidRPr="00003D62">
              <w:rPr>
                <w:bCs/>
                <w:noProof/>
                <w:lang w:val="id-ID"/>
              </w:rPr>
              <w:t xml:space="preserve"> </w:t>
            </w:r>
            <w:r w:rsidRPr="00003D62">
              <w:rPr>
                <w:bCs/>
                <w:noProof/>
                <w:lang w:val="id-ID"/>
              </w:rPr>
              <w:t>Singkat</w:t>
            </w:r>
            <w:r w:rsidRPr="00003D62">
              <w:rPr>
                <w:bCs/>
              </w:rPr>
              <w:t xml:space="preserve"> MK</w:t>
            </w:r>
            <w:r w:rsidR="00213D9F" w:rsidRPr="00003D62">
              <w:rPr>
                <w:bCs/>
                <w:lang w:val="id-ID"/>
              </w:rPr>
              <w:t>/ Capaian Pembelajaran MK</w:t>
            </w:r>
          </w:p>
        </w:tc>
        <w:tc>
          <w:tcPr>
            <w:tcW w:w="11878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14:paraId="6F97EA72" w14:textId="7ADE0DD6" w:rsidR="00C17A33" w:rsidRPr="00E6547B" w:rsidRDefault="00DC20BE" w:rsidP="0000532A">
            <w:pPr>
              <w:autoSpaceDE w:val="0"/>
              <w:autoSpaceDN w:val="0"/>
              <w:adjustRightInd w:val="0"/>
              <w:jc w:val="both"/>
              <w:rPr>
                <w:lang w:eastAsia="id-ID"/>
              </w:rPr>
            </w:pPr>
            <w:r w:rsidRPr="00DC20BE">
              <w:rPr>
                <w:bCs/>
                <w:lang w:val="id-ID"/>
              </w:rPr>
              <w:t xml:space="preserve">Mata kuliah ini bermaksud untuk membekali kepribadian mahasiswa agar dapat berpikir secara komprehensif integral, memiliki wawasan pengetahuan yang berupa </w:t>
            </w:r>
            <w:r w:rsidR="00DB7FBF">
              <w:rPr>
                <w:bCs/>
              </w:rPr>
              <w:t>pentingnya zakat, dan mempraktekan dikehidupan masyaakat</w:t>
            </w:r>
          </w:p>
        </w:tc>
      </w:tr>
      <w:tr w:rsidR="00003D62" w:rsidRPr="00003D62" w14:paraId="1327D3E6" w14:textId="77777777" w:rsidTr="00DB7FBF">
        <w:trPr>
          <w:trHeight w:val="345"/>
        </w:trPr>
        <w:tc>
          <w:tcPr>
            <w:tcW w:w="1985" w:type="dxa"/>
            <w:gridSpan w:val="2"/>
            <w:shd w:val="clear" w:color="auto" w:fill="auto"/>
          </w:tcPr>
          <w:p w14:paraId="1B643CF4" w14:textId="77777777" w:rsidR="00C17A33" w:rsidRPr="00003D62" w:rsidRDefault="00C17A33" w:rsidP="004871B9">
            <w:pPr>
              <w:rPr>
                <w:bCs/>
                <w:noProof/>
                <w:lang w:val="id-ID"/>
              </w:rPr>
            </w:pPr>
            <w:r w:rsidRPr="00003D62">
              <w:rPr>
                <w:bCs/>
                <w:noProof/>
              </w:rPr>
              <w:t>Bahan Kajian</w:t>
            </w:r>
            <w:r w:rsidR="003B5921" w:rsidRPr="00003D62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878" w:type="dxa"/>
            <w:gridSpan w:val="9"/>
            <w:tcBorders>
              <w:bottom w:val="single" w:sz="8" w:space="0" w:color="auto"/>
            </w:tcBorders>
            <w:shd w:val="clear" w:color="auto" w:fill="FFFFFF"/>
          </w:tcPr>
          <w:p w14:paraId="0D15534B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 w:rsidRPr="005443A6">
              <w:t>Pengantar Membahas Kitab.</w:t>
            </w:r>
          </w:p>
          <w:p w14:paraId="06291122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rPr>
                <w:lang w:val="id-ID"/>
              </w:rPr>
              <w:t xml:space="preserve">Pembahasan  Definisi zakat </w:t>
            </w:r>
          </w:p>
          <w:p w14:paraId="7082F142" w14:textId="77777777" w:rsidR="00DB7FBF" w:rsidRPr="008A4380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 xml:space="preserve">Pembahasan hikmah </w:t>
            </w:r>
            <w:r>
              <w:rPr>
                <w:lang w:val="id-ID"/>
              </w:rPr>
              <w:t>zakat</w:t>
            </w:r>
          </w:p>
          <w:p w14:paraId="6A6E5BBF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>Pembahasan</w:t>
            </w:r>
            <w:r>
              <w:rPr>
                <w:lang w:val="id-ID"/>
              </w:rPr>
              <w:t xml:space="preserve"> Kefarduan zakat</w:t>
            </w:r>
          </w:p>
          <w:p w14:paraId="26C2A872" w14:textId="77777777" w:rsidR="00DB7FBF" w:rsidRPr="008A4380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>Pembahasan Sebab kewajiban zakat</w:t>
            </w:r>
          </w:p>
          <w:p w14:paraId="14C4F323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>Pembahasan Rukun zakat</w:t>
            </w:r>
          </w:p>
          <w:p w14:paraId="62B03165" w14:textId="77777777" w:rsidR="00DB7FBF" w:rsidRPr="008A4380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>Pembahasan syarat zakat</w:t>
            </w:r>
          </w:p>
          <w:p w14:paraId="1C63EBED" w14:textId="77777777" w:rsidR="00DB7FBF" w:rsidRPr="008A4380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>Pembahasan waktu zakat</w:t>
            </w:r>
          </w:p>
          <w:p w14:paraId="405E9CB8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 w:rsidRPr="005443A6">
              <w:rPr>
                <w:lang w:val="id-ID"/>
              </w:rPr>
              <w:t>Ujian Tengah Semester</w:t>
            </w:r>
          </w:p>
          <w:p w14:paraId="08AF0C79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rPr>
                <w:lang w:val="id-ID"/>
              </w:rPr>
              <w:t>Pembahasan zakat dari harta haram</w:t>
            </w:r>
          </w:p>
          <w:p w14:paraId="3E7E3854" w14:textId="77777777" w:rsidR="00DB7FBF" w:rsidRPr="008E6180" w:rsidRDefault="00DB7FBF" w:rsidP="00DB7FBF">
            <w:pPr>
              <w:numPr>
                <w:ilvl w:val="3"/>
                <w:numId w:val="7"/>
              </w:numPr>
              <w:ind w:left="360"/>
              <w:jc w:val="both"/>
              <w:rPr>
                <w:lang w:val="sv-SE"/>
              </w:rPr>
            </w:pPr>
            <w:r w:rsidRPr="008E6180">
              <w:rPr>
                <w:lang w:val="sv-SE"/>
              </w:rPr>
              <w:t>Pembahasan harta yang wajib dizakati</w:t>
            </w:r>
          </w:p>
          <w:p w14:paraId="0B43B51A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rPr>
                <w:lang w:val="id-ID"/>
              </w:rPr>
              <w:t>Pembahasan Mashorif Zakat</w:t>
            </w:r>
          </w:p>
          <w:p w14:paraId="3F875DF8" w14:textId="77777777" w:rsidR="00DB7FBF" w:rsidRPr="005443A6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>Pembahasan Zakat Fitrah</w:t>
            </w:r>
          </w:p>
          <w:p w14:paraId="510F1EEC" w14:textId="77777777" w:rsidR="00DB7FBF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t>Pembahasan Shodaqoh Tatowho’/Sunah</w:t>
            </w:r>
          </w:p>
          <w:p w14:paraId="6F831775" w14:textId="73AD0E6B" w:rsidR="003768CE" w:rsidRPr="00003D62" w:rsidRDefault="00DB7FBF" w:rsidP="00DB7FBF">
            <w:pPr>
              <w:numPr>
                <w:ilvl w:val="3"/>
                <w:numId w:val="7"/>
              </w:numPr>
              <w:ind w:left="360"/>
              <w:jc w:val="both"/>
            </w:pPr>
            <w:r>
              <w:rPr>
                <w:lang w:val="id-ID"/>
              </w:rPr>
              <w:t>Pembahasan sanksi orang yang engan membayar zakat</w:t>
            </w:r>
          </w:p>
        </w:tc>
      </w:tr>
      <w:tr w:rsidR="00003D62" w:rsidRPr="00003D62" w14:paraId="53DEE129" w14:textId="77777777" w:rsidTr="00DB7FBF">
        <w:trPr>
          <w:trHeight w:val="1150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79F8E3B6" w14:textId="0C860A65" w:rsidR="008E35B9" w:rsidRPr="00003D62" w:rsidRDefault="008E35B9" w:rsidP="004871B9">
            <w:pPr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lastRenderedPageBreak/>
              <w:t>Pustaka</w:t>
            </w:r>
          </w:p>
        </w:tc>
        <w:tc>
          <w:tcPr>
            <w:tcW w:w="11878" w:type="dxa"/>
            <w:gridSpan w:val="9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003D62" w:rsidRPr="00003D62" w14:paraId="5222FB80" w14:textId="77777777" w:rsidTr="00F860B2">
              <w:trPr>
                <w:trHeight w:val="260"/>
              </w:trPr>
              <w:tc>
                <w:tcPr>
                  <w:tcW w:w="2637" w:type="dxa"/>
                </w:tcPr>
                <w:p w14:paraId="5C44B00E" w14:textId="77777777" w:rsidR="008E35B9" w:rsidRPr="00003D62" w:rsidRDefault="008E35B9" w:rsidP="00230842">
                  <w:pPr>
                    <w:rPr>
                      <w:bCs/>
                      <w:iCs/>
                    </w:rPr>
                  </w:pPr>
                  <w:r w:rsidRPr="00003D62">
                    <w:rPr>
                      <w:bCs/>
                      <w:iCs/>
                      <w:lang w:val="id-ID"/>
                    </w:rPr>
                    <w:t>Utama</w:t>
                  </w:r>
                </w:p>
              </w:tc>
            </w:tr>
          </w:tbl>
          <w:p w14:paraId="2317455A" w14:textId="77777777" w:rsidR="00874398" w:rsidRPr="00DB7FBF" w:rsidRDefault="00267504" w:rsidP="00DB7FBF">
            <w:pPr>
              <w:contextualSpacing/>
              <w:rPr>
                <w:b/>
              </w:rPr>
            </w:pPr>
            <w:r w:rsidRPr="00DB7FBF">
              <w:rPr>
                <w:b/>
              </w:rPr>
              <w:t>REFERENSI :</w:t>
            </w:r>
          </w:p>
          <w:p w14:paraId="0E51DB90" w14:textId="77777777" w:rsidR="00DB7FBF" w:rsidRPr="005443A6" w:rsidRDefault="00DB7FBF" w:rsidP="00DB7FBF">
            <w:pPr>
              <w:numPr>
                <w:ilvl w:val="0"/>
                <w:numId w:val="11"/>
              </w:numPr>
              <w:ind w:left="360"/>
              <w:jc w:val="both"/>
            </w:pPr>
            <w:r w:rsidRPr="005443A6">
              <w:t xml:space="preserve">Kitab </w:t>
            </w:r>
            <w:r>
              <w:rPr>
                <w:rStyle w:val="st"/>
              </w:rPr>
              <w:t>Al-</w:t>
            </w:r>
            <w:r>
              <w:rPr>
                <w:rStyle w:val="Emphasis"/>
              </w:rPr>
              <w:t>Fiqh</w:t>
            </w:r>
            <w:r>
              <w:rPr>
                <w:rStyle w:val="st"/>
              </w:rPr>
              <w:t xml:space="preserve"> Al-</w:t>
            </w:r>
            <w:r>
              <w:rPr>
                <w:rStyle w:val="Emphasis"/>
              </w:rPr>
              <w:t>Islami</w:t>
            </w:r>
            <w:r>
              <w:rPr>
                <w:rStyle w:val="st"/>
              </w:rPr>
              <w:t xml:space="preserve"> </w:t>
            </w:r>
            <w:r w:rsidRPr="00F42DD1">
              <w:rPr>
                <w:rStyle w:val="st"/>
                <w:i/>
                <w:iCs/>
              </w:rPr>
              <w:t>Wa Adillatuhu</w:t>
            </w:r>
            <w:r w:rsidRPr="005443A6">
              <w:rPr>
                <w:i/>
                <w:iCs/>
              </w:rPr>
              <w:t xml:space="preserve">, </w:t>
            </w:r>
            <w:r w:rsidRPr="005443A6">
              <w:t xml:space="preserve">oleh </w:t>
            </w:r>
            <w:r>
              <w:rPr>
                <w:rStyle w:val="st"/>
              </w:rPr>
              <w:t>Dr. Wahbah Az-Zuhaili</w:t>
            </w:r>
            <w:r w:rsidRPr="005443A6">
              <w:t>, Dar al-Fikr.</w:t>
            </w:r>
          </w:p>
          <w:p w14:paraId="7560D2BD" w14:textId="77777777" w:rsidR="00DB7FBF" w:rsidRPr="005443A6" w:rsidRDefault="00DB7FBF" w:rsidP="00DB7FBF">
            <w:pPr>
              <w:numPr>
                <w:ilvl w:val="0"/>
                <w:numId w:val="11"/>
              </w:numPr>
              <w:ind w:left="360"/>
              <w:jc w:val="both"/>
            </w:pPr>
            <w:r w:rsidRPr="005443A6">
              <w:t xml:space="preserve">Kamus </w:t>
            </w:r>
            <w:r w:rsidRPr="005443A6">
              <w:rPr>
                <w:i/>
                <w:iCs/>
              </w:rPr>
              <w:t>al-Munjid</w:t>
            </w:r>
            <w:r w:rsidRPr="005443A6">
              <w:t xml:space="preserve">, </w:t>
            </w:r>
            <w:r w:rsidRPr="005443A6">
              <w:rPr>
                <w:i/>
                <w:iCs/>
              </w:rPr>
              <w:t>Murbawi</w:t>
            </w:r>
            <w:r w:rsidRPr="005443A6">
              <w:t xml:space="preserve">, </w:t>
            </w:r>
            <w:r w:rsidRPr="005443A6">
              <w:rPr>
                <w:i/>
                <w:iCs/>
              </w:rPr>
              <w:t>Mahmud Yunus</w:t>
            </w:r>
            <w:r w:rsidRPr="005443A6">
              <w:t xml:space="preserve"> dan </w:t>
            </w:r>
            <w:r w:rsidRPr="005443A6">
              <w:rPr>
                <w:i/>
                <w:iCs/>
              </w:rPr>
              <w:t>al-Munawir</w:t>
            </w:r>
            <w:r w:rsidRPr="005443A6">
              <w:t>.</w:t>
            </w:r>
          </w:p>
          <w:p w14:paraId="72697C9F" w14:textId="1C414070" w:rsidR="009B4976" w:rsidRPr="000D6E64" w:rsidRDefault="009B4976" w:rsidP="00DB7FBF">
            <w:pPr>
              <w:pStyle w:val="ListParagraph"/>
              <w:spacing w:line="360" w:lineRule="auto"/>
              <w:ind w:left="786"/>
              <w:contextualSpacing/>
              <w:jc w:val="both"/>
            </w:pPr>
          </w:p>
        </w:tc>
      </w:tr>
      <w:tr w:rsidR="00003D62" w:rsidRPr="00003D62" w14:paraId="2D11B68C" w14:textId="77777777" w:rsidTr="00DB7FBF">
        <w:tc>
          <w:tcPr>
            <w:tcW w:w="1985" w:type="dxa"/>
            <w:gridSpan w:val="2"/>
            <w:vMerge/>
            <w:shd w:val="clear" w:color="auto" w:fill="auto"/>
          </w:tcPr>
          <w:p w14:paraId="2870D669" w14:textId="77777777" w:rsidR="00C17A33" w:rsidRPr="00003D62" w:rsidRDefault="00C17A33" w:rsidP="004871B9">
            <w:pPr>
              <w:rPr>
                <w:bCs/>
                <w:lang w:val="id-ID"/>
              </w:rPr>
            </w:pPr>
          </w:p>
        </w:tc>
        <w:tc>
          <w:tcPr>
            <w:tcW w:w="11878" w:type="dxa"/>
            <w:gridSpan w:val="9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003D62" w:rsidRPr="00003D62" w14:paraId="6821008F" w14:textId="77777777" w:rsidTr="00F860B2">
              <w:tc>
                <w:tcPr>
                  <w:tcW w:w="2577" w:type="dxa"/>
                  <w:shd w:val="clear" w:color="auto" w:fill="FFFFFF"/>
                </w:tcPr>
                <w:p w14:paraId="0BDE3EEF" w14:textId="3CAD5AE3" w:rsidR="00DB7FBF" w:rsidRPr="00DB7FBF" w:rsidRDefault="009759D9" w:rsidP="00D40B7D">
                  <w:pPr>
                    <w:rPr>
                      <w:bCs/>
                      <w:iCs/>
                    </w:rPr>
                  </w:pPr>
                  <w:r w:rsidRPr="00003D62">
                    <w:rPr>
                      <w:bCs/>
                      <w:iCs/>
                      <w:noProof/>
                      <w:lang w:val="id-ID"/>
                    </w:rPr>
                    <w:t>Pendukung</w:t>
                  </w:r>
                  <w:r w:rsidRPr="00003D62">
                    <w:rPr>
                      <w:bCs/>
                      <w:iCs/>
                    </w:rPr>
                    <w:t xml:space="preserve"> :</w:t>
                  </w:r>
                </w:p>
              </w:tc>
            </w:tr>
          </w:tbl>
          <w:p w14:paraId="551F4E75" w14:textId="77777777" w:rsidR="00C17A33" w:rsidRPr="00003D62" w:rsidRDefault="00C17A33" w:rsidP="004871B9">
            <w:pPr>
              <w:rPr>
                <w:bCs/>
                <w:lang w:val="id-ID"/>
              </w:rPr>
            </w:pPr>
          </w:p>
        </w:tc>
      </w:tr>
      <w:tr w:rsidR="0069529B" w:rsidRPr="00003D62" w14:paraId="745DF8B7" w14:textId="77777777" w:rsidTr="00DB7FBF">
        <w:trPr>
          <w:gridAfter w:val="9"/>
          <w:wAfter w:w="11878" w:type="dxa"/>
          <w:trHeight w:val="689"/>
        </w:trPr>
        <w:tc>
          <w:tcPr>
            <w:tcW w:w="1985" w:type="dxa"/>
            <w:gridSpan w:val="2"/>
            <w:vMerge/>
            <w:shd w:val="clear" w:color="auto" w:fill="auto"/>
          </w:tcPr>
          <w:p w14:paraId="1B94DCBF" w14:textId="77777777" w:rsidR="0069529B" w:rsidRPr="00003D62" w:rsidRDefault="0069529B" w:rsidP="004871B9">
            <w:pPr>
              <w:rPr>
                <w:bCs/>
                <w:lang w:val="id-ID"/>
              </w:rPr>
            </w:pPr>
          </w:p>
        </w:tc>
      </w:tr>
      <w:tr w:rsidR="0069529B" w:rsidRPr="00003D62" w14:paraId="5D9F66FC" w14:textId="77777777" w:rsidTr="002C4E5E">
        <w:trPr>
          <w:gridAfter w:val="9"/>
          <w:wAfter w:w="11878" w:type="dxa"/>
          <w:trHeight w:val="276"/>
        </w:trPr>
        <w:tc>
          <w:tcPr>
            <w:tcW w:w="1985" w:type="dxa"/>
            <w:gridSpan w:val="2"/>
            <w:vMerge/>
            <w:shd w:val="clear" w:color="auto" w:fill="auto"/>
          </w:tcPr>
          <w:p w14:paraId="541B8522" w14:textId="77777777" w:rsidR="0069529B" w:rsidRPr="00003D62" w:rsidRDefault="0069529B" w:rsidP="004871B9">
            <w:pPr>
              <w:rPr>
                <w:bCs/>
                <w:lang w:val="id-ID"/>
              </w:rPr>
            </w:pPr>
          </w:p>
        </w:tc>
      </w:tr>
      <w:tr w:rsidR="00003D62" w:rsidRPr="00003D62" w14:paraId="3A60EE32" w14:textId="77777777" w:rsidTr="00DB7FBF">
        <w:tc>
          <w:tcPr>
            <w:tcW w:w="1985" w:type="dxa"/>
            <w:gridSpan w:val="2"/>
            <w:vMerge w:val="restart"/>
            <w:shd w:val="clear" w:color="auto" w:fill="auto"/>
          </w:tcPr>
          <w:p w14:paraId="473EB7D3" w14:textId="77777777" w:rsidR="00C17A33" w:rsidRPr="00003D62" w:rsidRDefault="00C17A33" w:rsidP="004871B9">
            <w:pPr>
              <w:rPr>
                <w:bCs/>
              </w:rPr>
            </w:pPr>
            <w:r w:rsidRPr="00003D62">
              <w:rPr>
                <w:bCs/>
                <w:lang w:val="id-ID"/>
              </w:rPr>
              <w:t xml:space="preserve">Media </w:t>
            </w:r>
            <w:r w:rsidRPr="00003D62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203" w:type="dxa"/>
            <w:gridSpan w:val="5"/>
            <w:shd w:val="clear" w:color="auto" w:fill="FFFFFF"/>
          </w:tcPr>
          <w:p w14:paraId="4C1EF12B" w14:textId="77777777" w:rsidR="00C17A33" w:rsidRPr="00003D62" w:rsidRDefault="00844548" w:rsidP="004871B9">
            <w:pPr>
              <w:rPr>
                <w:bCs/>
                <w:lang w:val="id-ID"/>
              </w:rPr>
            </w:pPr>
            <w:r w:rsidRPr="00003D62">
              <w:rPr>
                <w:bCs/>
                <w:noProof/>
              </w:rPr>
              <w:t>Perangkat lunak</w:t>
            </w:r>
            <w:r w:rsidRPr="00003D62">
              <w:rPr>
                <w:bCs/>
                <w:lang w:val="id-ID"/>
              </w:rPr>
              <w:t xml:space="preserve"> :</w:t>
            </w:r>
          </w:p>
        </w:tc>
        <w:tc>
          <w:tcPr>
            <w:tcW w:w="5675" w:type="dxa"/>
            <w:gridSpan w:val="4"/>
            <w:shd w:val="clear" w:color="auto" w:fill="FFFFFF"/>
          </w:tcPr>
          <w:p w14:paraId="5A16DE74" w14:textId="77777777" w:rsidR="00C17A33" w:rsidRPr="00003D62" w:rsidRDefault="00844548" w:rsidP="004871B9">
            <w:pPr>
              <w:rPr>
                <w:bCs/>
                <w:lang w:val="id-ID"/>
              </w:rPr>
            </w:pPr>
            <w:r w:rsidRPr="00003D62">
              <w:rPr>
                <w:bCs/>
              </w:rPr>
              <w:t>Perangkat</w:t>
            </w:r>
            <w:r w:rsidR="00FC2A77" w:rsidRPr="00003D62">
              <w:rPr>
                <w:bCs/>
              </w:rPr>
              <w:t xml:space="preserve"> </w:t>
            </w:r>
            <w:r w:rsidRPr="00003D62">
              <w:rPr>
                <w:bCs/>
              </w:rPr>
              <w:t>keras</w:t>
            </w:r>
            <w:r w:rsidRPr="00003D62">
              <w:rPr>
                <w:bCs/>
                <w:lang w:val="id-ID"/>
              </w:rPr>
              <w:t xml:space="preserve"> :</w:t>
            </w:r>
          </w:p>
        </w:tc>
      </w:tr>
      <w:tr w:rsidR="00003D62" w:rsidRPr="00003D62" w14:paraId="41A1EAD6" w14:textId="77777777" w:rsidTr="00DB7FBF">
        <w:tc>
          <w:tcPr>
            <w:tcW w:w="1985" w:type="dxa"/>
            <w:gridSpan w:val="2"/>
            <w:vMerge/>
            <w:shd w:val="clear" w:color="auto" w:fill="auto"/>
          </w:tcPr>
          <w:p w14:paraId="339EB6C7" w14:textId="77777777" w:rsidR="00844548" w:rsidRPr="00003D62" w:rsidRDefault="00844548" w:rsidP="00844548">
            <w:pPr>
              <w:rPr>
                <w:bCs/>
                <w:lang w:val="id-ID"/>
              </w:rPr>
            </w:pPr>
          </w:p>
        </w:tc>
        <w:tc>
          <w:tcPr>
            <w:tcW w:w="6203" w:type="dxa"/>
            <w:gridSpan w:val="5"/>
            <w:shd w:val="clear" w:color="auto" w:fill="FFFFFF"/>
          </w:tcPr>
          <w:p w14:paraId="6AD6B620" w14:textId="6CCA6549" w:rsidR="00844548" w:rsidRPr="00003D62" w:rsidRDefault="0061556D" w:rsidP="004E69CF">
            <w:pPr>
              <w:rPr>
                <w:bCs/>
              </w:rPr>
            </w:pPr>
            <w:r w:rsidRPr="00003D62">
              <w:rPr>
                <w:bCs/>
                <w:lang w:val="id-ID"/>
              </w:rPr>
              <w:t>Spread Sheet</w:t>
            </w:r>
            <w:r w:rsidR="004E69CF" w:rsidRPr="00003D62">
              <w:rPr>
                <w:bCs/>
              </w:rPr>
              <w:t>,</w:t>
            </w:r>
            <w:r w:rsidRPr="00003D62">
              <w:rPr>
                <w:bCs/>
                <w:lang w:val="id-ID"/>
              </w:rPr>
              <w:t xml:space="preserve"> Aplikasi MS Office</w:t>
            </w:r>
            <w:r w:rsidR="00874398" w:rsidRPr="00003D62">
              <w:rPr>
                <w:bCs/>
              </w:rPr>
              <w:t xml:space="preserve">, </w:t>
            </w:r>
            <w:r w:rsidR="004E69CF" w:rsidRPr="00003D62">
              <w:rPr>
                <w:bCs/>
              </w:rPr>
              <w:t>Power Point</w:t>
            </w:r>
            <w:r w:rsidR="000C0915" w:rsidRPr="00003D62">
              <w:rPr>
                <w:bCs/>
              </w:rPr>
              <w:t>, aplikasi zoom, aplikasi SIAKAD,WAG</w:t>
            </w:r>
          </w:p>
        </w:tc>
        <w:tc>
          <w:tcPr>
            <w:tcW w:w="5675" w:type="dxa"/>
            <w:gridSpan w:val="4"/>
            <w:shd w:val="clear" w:color="auto" w:fill="FFFFFF"/>
          </w:tcPr>
          <w:p w14:paraId="4A15CE8E" w14:textId="77777777" w:rsidR="00844548" w:rsidRPr="00003D62" w:rsidRDefault="006A2D0A" w:rsidP="004E69CF">
            <w:pPr>
              <w:rPr>
                <w:bCs/>
              </w:rPr>
            </w:pPr>
            <w:r w:rsidRPr="00003D62">
              <w:rPr>
                <w:bCs/>
                <w:lang w:val="id-ID"/>
              </w:rPr>
              <w:t xml:space="preserve">Laptop, </w:t>
            </w:r>
            <w:r w:rsidR="00844548" w:rsidRPr="00003D62">
              <w:rPr>
                <w:bCs/>
                <w:lang w:val="id-ID"/>
              </w:rPr>
              <w:t>LCD</w:t>
            </w:r>
            <w:r w:rsidRPr="00003D62">
              <w:rPr>
                <w:bCs/>
                <w:lang w:val="id-ID"/>
              </w:rPr>
              <w:t>,</w:t>
            </w:r>
            <w:r w:rsidR="00844548" w:rsidRPr="00003D62">
              <w:rPr>
                <w:bCs/>
                <w:lang w:val="id-ID"/>
              </w:rPr>
              <w:t xml:space="preserve"> dan </w:t>
            </w:r>
            <w:r w:rsidR="004E69CF" w:rsidRPr="00003D62">
              <w:rPr>
                <w:bCs/>
              </w:rPr>
              <w:t>Smart Phone</w:t>
            </w:r>
          </w:p>
        </w:tc>
      </w:tr>
      <w:tr w:rsidR="00003D62" w:rsidRPr="00003D62" w14:paraId="276B78A3" w14:textId="77777777" w:rsidTr="00DB7FBF">
        <w:tc>
          <w:tcPr>
            <w:tcW w:w="1985" w:type="dxa"/>
            <w:gridSpan w:val="2"/>
            <w:shd w:val="clear" w:color="auto" w:fill="auto"/>
          </w:tcPr>
          <w:p w14:paraId="56429286" w14:textId="77777777" w:rsidR="00844548" w:rsidRPr="00003D62" w:rsidRDefault="00844548" w:rsidP="00844548">
            <w:pPr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t>Team</w:t>
            </w:r>
            <w:r w:rsidRPr="00003D62">
              <w:rPr>
                <w:bCs/>
                <w:noProof/>
                <w:lang w:val="id-ID"/>
              </w:rPr>
              <w:t xml:space="preserve"> Teaching</w:t>
            </w:r>
          </w:p>
        </w:tc>
        <w:tc>
          <w:tcPr>
            <w:tcW w:w="11878" w:type="dxa"/>
            <w:gridSpan w:val="9"/>
            <w:shd w:val="clear" w:color="auto" w:fill="auto"/>
          </w:tcPr>
          <w:p w14:paraId="243F27CA" w14:textId="490056DC" w:rsidR="00874398" w:rsidRPr="00003D62" w:rsidRDefault="00DB7FBF" w:rsidP="00877CEF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  <w:noProof/>
              </w:rPr>
            </w:pPr>
            <w:r>
              <w:rPr>
                <w:bCs/>
                <w:noProof/>
              </w:rPr>
              <w:t>H. Makmur, L.c</w:t>
            </w:r>
          </w:p>
          <w:p w14:paraId="52FBF825" w14:textId="4EBF82BD" w:rsidR="000C0915" w:rsidRPr="0069529B" w:rsidRDefault="0069529B" w:rsidP="0069529B">
            <w:pPr>
              <w:pStyle w:val="ListParagraph"/>
              <w:numPr>
                <w:ilvl w:val="0"/>
                <w:numId w:val="9"/>
              </w:numPr>
              <w:ind w:left="36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Andi Cahyono, </w:t>
            </w:r>
          </w:p>
        </w:tc>
      </w:tr>
      <w:tr w:rsidR="00003D62" w:rsidRPr="00003D62" w14:paraId="6B03816F" w14:textId="77777777" w:rsidTr="00DB7FBF">
        <w:tc>
          <w:tcPr>
            <w:tcW w:w="1985" w:type="dxa"/>
            <w:gridSpan w:val="2"/>
            <w:shd w:val="clear" w:color="auto" w:fill="auto"/>
          </w:tcPr>
          <w:p w14:paraId="60FFCCD8" w14:textId="77777777" w:rsidR="00844548" w:rsidRPr="00003D62" w:rsidRDefault="00844548" w:rsidP="0061556D">
            <w:pPr>
              <w:rPr>
                <w:bCs/>
              </w:rPr>
            </w:pPr>
            <w:r w:rsidRPr="00003D62">
              <w:rPr>
                <w:bCs/>
                <w:noProof/>
                <w:lang w:val="id-ID"/>
              </w:rPr>
              <w:t>Mata</w:t>
            </w:r>
            <w:r w:rsidR="0061556D" w:rsidRPr="00003D62">
              <w:rPr>
                <w:bCs/>
                <w:noProof/>
                <w:lang w:val="id-ID"/>
              </w:rPr>
              <w:t xml:space="preserve"> </w:t>
            </w:r>
            <w:r w:rsidRPr="00003D62">
              <w:rPr>
                <w:bCs/>
                <w:noProof/>
                <w:lang w:val="id-ID"/>
              </w:rPr>
              <w:t>kuliah</w:t>
            </w:r>
            <w:r w:rsidR="0061556D" w:rsidRPr="00003D62">
              <w:rPr>
                <w:bCs/>
                <w:noProof/>
                <w:lang w:val="id-ID"/>
              </w:rPr>
              <w:t xml:space="preserve"> </w:t>
            </w:r>
            <w:r w:rsidRPr="00003D62">
              <w:rPr>
                <w:bCs/>
              </w:rPr>
              <w:t>s</w:t>
            </w:r>
            <w:r w:rsidRPr="00003D62">
              <w:rPr>
                <w:bCs/>
                <w:lang w:val="id-ID"/>
              </w:rPr>
              <w:t>yarat</w:t>
            </w:r>
          </w:p>
        </w:tc>
        <w:tc>
          <w:tcPr>
            <w:tcW w:w="11878" w:type="dxa"/>
            <w:gridSpan w:val="9"/>
            <w:shd w:val="clear" w:color="auto" w:fill="E7E6E6"/>
          </w:tcPr>
          <w:p w14:paraId="50626D2F" w14:textId="4BCBB21C" w:rsidR="00844548" w:rsidRPr="00003D62" w:rsidRDefault="0069529B" w:rsidP="0084454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0089659B" w14:textId="77777777" w:rsidR="00B14B69" w:rsidRPr="00003D62" w:rsidRDefault="00B14B69" w:rsidP="00C167EA">
      <w:pPr>
        <w:rPr>
          <w:bCs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89"/>
        <w:gridCol w:w="1730"/>
        <w:gridCol w:w="1955"/>
        <w:gridCol w:w="2268"/>
        <w:gridCol w:w="3402"/>
        <w:gridCol w:w="1276"/>
      </w:tblGrid>
      <w:tr w:rsidR="00003D62" w:rsidRPr="00003D62" w14:paraId="6887460A" w14:textId="77777777" w:rsidTr="00003D62">
        <w:trPr>
          <w:trHeight w:val="623"/>
          <w:tblHeader/>
        </w:trPr>
        <w:tc>
          <w:tcPr>
            <w:tcW w:w="738" w:type="dxa"/>
            <w:shd w:val="clear" w:color="auto" w:fill="auto"/>
            <w:vAlign w:val="bottom"/>
          </w:tcPr>
          <w:p w14:paraId="320B9C8A" w14:textId="77777777" w:rsidR="00B14B69" w:rsidRPr="00003D62" w:rsidRDefault="00B14B69" w:rsidP="008055E8">
            <w:pPr>
              <w:ind w:left="-90" w:right="-108"/>
              <w:jc w:val="center"/>
              <w:rPr>
                <w:bCs/>
                <w:lang w:val="id-ID"/>
              </w:rPr>
            </w:pPr>
            <w:r w:rsidRPr="00003D62">
              <w:rPr>
                <w:bCs/>
                <w:lang w:val="id-ID"/>
              </w:rPr>
              <w:t>M</w:t>
            </w:r>
            <w:r w:rsidRPr="00003D62">
              <w:rPr>
                <w:bCs/>
              </w:rPr>
              <w:t xml:space="preserve">g </w:t>
            </w:r>
            <w:r w:rsidRPr="00003D62">
              <w:rPr>
                <w:bCs/>
                <w:lang w:val="id-ID"/>
              </w:rPr>
              <w:t>Ke</w:t>
            </w:r>
          </w:p>
          <w:p w14:paraId="02811A94" w14:textId="77777777" w:rsidR="00B14B69" w:rsidRPr="00003D62" w:rsidRDefault="00B14B69" w:rsidP="008055E8">
            <w:pPr>
              <w:ind w:left="-90" w:right="-108"/>
              <w:jc w:val="center"/>
              <w:rPr>
                <w:bCs/>
                <w:lang w:val="id-ID"/>
              </w:rPr>
            </w:pPr>
          </w:p>
          <w:p w14:paraId="2DE54079" w14:textId="77777777" w:rsidR="00B14B69" w:rsidRPr="00003D62" w:rsidRDefault="00B14B69" w:rsidP="008055E8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</w:rPr>
              <w:t>(1)</w:t>
            </w:r>
          </w:p>
        </w:tc>
        <w:tc>
          <w:tcPr>
            <w:tcW w:w="2489" w:type="dxa"/>
            <w:shd w:val="clear" w:color="auto" w:fill="auto"/>
            <w:vAlign w:val="bottom"/>
          </w:tcPr>
          <w:p w14:paraId="4EE73398" w14:textId="77777777" w:rsidR="00B14B69" w:rsidRPr="00003D62" w:rsidRDefault="00B14B69" w:rsidP="008055E8">
            <w:pPr>
              <w:jc w:val="center"/>
              <w:rPr>
                <w:bCs/>
                <w:lang w:val="id-ID" w:eastAsia="id-ID"/>
              </w:rPr>
            </w:pPr>
            <w:r w:rsidRPr="00003D62">
              <w:rPr>
                <w:bCs/>
                <w:lang w:val="id-ID" w:eastAsia="id-ID"/>
              </w:rPr>
              <w:t xml:space="preserve">Sub-CP-MK </w:t>
            </w:r>
          </w:p>
          <w:p w14:paraId="16B327F3" w14:textId="77777777" w:rsidR="00B14B69" w:rsidRPr="00003D62" w:rsidRDefault="00B14B69" w:rsidP="008055E8">
            <w:pPr>
              <w:jc w:val="center"/>
              <w:rPr>
                <w:bCs/>
                <w:lang w:val="id-ID" w:eastAsia="id-ID"/>
              </w:rPr>
            </w:pPr>
            <w:r w:rsidRPr="00003D62">
              <w:rPr>
                <w:bCs/>
                <w:lang w:val="id-ID" w:eastAsia="id-ID"/>
              </w:rPr>
              <w:t>(sebagai kemampuan akhir yang diharapkan)</w:t>
            </w:r>
          </w:p>
          <w:p w14:paraId="72104946" w14:textId="77777777" w:rsidR="00B14B69" w:rsidRPr="00003D62" w:rsidRDefault="00B14B69" w:rsidP="008055E8">
            <w:pPr>
              <w:jc w:val="center"/>
              <w:rPr>
                <w:bCs/>
                <w:lang w:val="id-ID" w:eastAsia="id-ID"/>
              </w:rPr>
            </w:pPr>
            <w:r w:rsidRPr="00003D62">
              <w:rPr>
                <w:bCs/>
                <w:lang w:val="id-ID" w:eastAsia="id-ID"/>
              </w:rPr>
              <w:t>(2)</w:t>
            </w:r>
          </w:p>
        </w:tc>
        <w:tc>
          <w:tcPr>
            <w:tcW w:w="1730" w:type="dxa"/>
            <w:shd w:val="clear" w:color="auto" w:fill="auto"/>
            <w:vAlign w:val="bottom"/>
          </w:tcPr>
          <w:p w14:paraId="75D804E0" w14:textId="77777777" w:rsidR="00B14B69" w:rsidRPr="00003D62" w:rsidRDefault="00B14B69" w:rsidP="008055E8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Indikator</w:t>
            </w:r>
          </w:p>
          <w:p w14:paraId="7B400EB7" w14:textId="77777777" w:rsidR="00B14B69" w:rsidRPr="00003D62" w:rsidRDefault="00B14B69" w:rsidP="008055E8">
            <w:pPr>
              <w:jc w:val="center"/>
              <w:rPr>
                <w:bCs/>
                <w:lang w:eastAsia="id-ID"/>
              </w:rPr>
            </w:pPr>
          </w:p>
          <w:p w14:paraId="638180BC" w14:textId="77777777" w:rsidR="00B14B69" w:rsidRPr="00003D62" w:rsidRDefault="00B14B69" w:rsidP="008055E8">
            <w:pPr>
              <w:jc w:val="center"/>
              <w:rPr>
                <w:bCs/>
                <w:noProof/>
                <w:lang w:eastAsia="id-ID"/>
              </w:rPr>
            </w:pPr>
            <w:r w:rsidRPr="00003D62">
              <w:rPr>
                <w:bCs/>
                <w:lang w:eastAsia="id-ID"/>
              </w:rPr>
              <w:t>(3)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7A3488AE" w14:textId="77777777" w:rsidR="00B14B69" w:rsidRPr="00003D62" w:rsidRDefault="00B14B69" w:rsidP="008055E8">
            <w:pPr>
              <w:jc w:val="center"/>
              <w:rPr>
                <w:bCs/>
                <w:lang w:val="id-ID" w:eastAsia="id-ID"/>
              </w:rPr>
            </w:pPr>
            <w:r w:rsidRPr="00003D62">
              <w:rPr>
                <w:bCs/>
                <w:lang w:eastAsia="id-ID"/>
              </w:rPr>
              <w:t>Kriteria</w:t>
            </w:r>
            <w:r w:rsidRPr="00003D62">
              <w:rPr>
                <w:bCs/>
                <w:lang w:val="id-ID" w:eastAsia="id-ID"/>
              </w:rPr>
              <w:t xml:space="preserve"> </w:t>
            </w:r>
            <w:r w:rsidRPr="00003D62">
              <w:rPr>
                <w:bCs/>
                <w:lang w:eastAsia="id-ID"/>
              </w:rPr>
              <w:t>&amp;</w:t>
            </w:r>
            <w:r w:rsidRPr="00003D62">
              <w:rPr>
                <w:bCs/>
                <w:lang w:val="id-ID" w:eastAsia="id-ID"/>
              </w:rPr>
              <w:t xml:space="preserve"> </w:t>
            </w:r>
            <w:r w:rsidRPr="00003D62">
              <w:rPr>
                <w:bCs/>
                <w:lang w:eastAsia="id-ID"/>
              </w:rPr>
              <w:t>Bentuk Penilaian</w:t>
            </w:r>
          </w:p>
          <w:p w14:paraId="4C6C79FD" w14:textId="77777777" w:rsidR="00B14B69" w:rsidRPr="00003D62" w:rsidRDefault="00B14B69" w:rsidP="008055E8">
            <w:pPr>
              <w:jc w:val="center"/>
              <w:rPr>
                <w:bCs/>
                <w:lang w:val="id-ID" w:eastAsia="id-ID"/>
              </w:rPr>
            </w:pPr>
          </w:p>
          <w:p w14:paraId="7890C5A2" w14:textId="77777777" w:rsidR="00B14B69" w:rsidRPr="00003D62" w:rsidRDefault="00B14B69" w:rsidP="008055E8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(4)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4FAD92D" w14:textId="77777777" w:rsidR="00B14B69" w:rsidRPr="00003D62" w:rsidRDefault="00B14B69" w:rsidP="008055E8">
            <w:pPr>
              <w:jc w:val="center"/>
              <w:rPr>
                <w:bCs/>
                <w:noProof/>
                <w:lang w:eastAsia="id-ID"/>
              </w:rPr>
            </w:pPr>
            <w:r w:rsidRPr="00003D62">
              <w:rPr>
                <w:bCs/>
                <w:noProof/>
                <w:lang w:val="id-ID" w:eastAsia="id-ID"/>
              </w:rPr>
              <w:t>Metode Pembelajaran</w:t>
            </w:r>
            <w:r w:rsidRPr="00003D62">
              <w:rPr>
                <w:bCs/>
                <w:noProof/>
                <w:lang w:eastAsia="id-ID"/>
              </w:rPr>
              <w:t xml:space="preserve"> dan Tugas Mhs</w:t>
            </w:r>
          </w:p>
          <w:p w14:paraId="066A80F9" w14:textId="77777777" w:rsidR="00B14B69" w:rsidRPr="00003D62" w:rsidRDefault="00B14B69" w:rsidP="008055E8">
            <w:pPr>
              <w:jc w:val="center"/>
              <w:rPr>
                <w:bCs/>
                <w:noProof/>
                <w:lang w:val="id-ID" w:eastAsia="id-ID"/>
              </w:rPr>
            </w:pPr>
            <w:r w:rsidRPr="00003D62">
              <w:rPr>
                <w:bCs/>
                <w:noProof/>
                <w:lang w:val="id-ID" w:eastAsia="id-ID"/>
              </w:rPr>
              <w:t>[ Estimasi Waktu]</w:t>
            </w:r>
          </w:p>
          <w:p w14:paraId="3EE279F8" w14:textId="77777777" w:rsidR="00B14B69" w:rsidRPr="00003D62" w:rsidRDefault="00B14B69" w:rsidP="008055E8">
            <w:pPr>
              <w:jc w:val="center"/>
              <w:rPr>
                <w:bCs/>
                <w:noProof/>
                <w:lang w:eastAsia="id-ID"/>
              </w:rPr>
            </w:pPr>
            <w:r w:rsidRPr="00003D62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16DEAB3" w14:textId="77777777" w:rsidR="00B14B69" w:rsidRPr="00003D62" w:rsidRDefault="00B14B69" w:rsidP="008055E8">
            <w:pPr>
              <w:jc w:val="center"/>
              <w:rPr>
                <w:bCs/>
                <w:lang w:val="id-ID" w:eastAsia="id-ID"/>
              </w:rPr>
            </w:pPr>
            <w:r w:rsidRPr="00003D62">
              <w:rPr>
                <w:bCs/>
                <w:lang w:val="id-ID" w:eastAsia="id-ID"/>
              </w:rPr>
              <w:t>Materi Pembelajaran</w:t>
            </w:r>
          </w:p>
          <w:p w14:paraId="40D19311" w14:textId="77777777" w:rsidR="00B14B69" w:rsidRPr="00003D62" w:rsidRDefault="00B14B69" w:rsidP="008055E8">
            <w:pPr>
              <w:jc w:val="center"/>
              <w:rPr>
                <w:bCs/>
                <w:lang w:val="id-ID" w:eastAsia="id-ID"/>
              </w:rPr>
            </w:pPr>
            <w:r w:rsidRPr="00003D62">
              <w:rPr>
                <w:bCs/>
                <w:lang w:val="id-ID" w:eastAsia="id-ID"/>
              </w:rPr>
              <w:t>[Pustaka]</w:t>
            </w:r>
          </w:p>
          <w:p w14:paraId="4303DC4D" w14:textId="77777777" w:rsidR="00B14B69" w:rsidRPr="00003D62" w:rsidRDefault="00B14B69" w:rsidP="008055E8">
            <w:pPr>
              <w:jc w:val="center"/>
              <w:rPr>
                <w:bCs/>
                <w:noProof/>
                <w:lang w:eastAsia="id-ID"/>
              </w:rPr>
            </w:pPr>
            <w:r w:rsidRPr="00003D62">
              <w:rPr>
                <w:bCs/>
                <w:lang w:eastAsia="id-ID"/>
              </w:rPr>
              <w:t>(6)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2749BF" w14:textId="77777777" w:rsidR="00B14B69" w:rsidRPr="00003D62" w:rsidRDefault="00B14B69" w:rsidP="008055E8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val="id-ID" w:eastAsia="id-ID"/>
              </w:rPr>
              <w:t xml:space="preserve">Bobot </w:t>
            </w:r>
            <w:r w:rsidRPr="00003D62">
              <w:rPr>
                <w:bCs/>
                <w:lang w:eastAsia="id-ID"/>
              </w:rPr>
              <w:t>Penilaian (%)</w:t>
            </w:r>
          </w:p>
          <w:p w14:paraId="2C44DAB6" w14:textId="77777777" w:rsidR="00B14B69" w:rsidRPr="00003D62" w:rsidRDefault="00B14B69" w:rsidP="008055E8">
            <w:pPr>
              <w:jc w:val="center"/>
              <w:rPr>
                <w:bCs/>
                <w:noProof/>
                <w:lang w:eastAsia="id-ID"/>
              </w:rPr>
            </w:pPr>
            <w:r w:rsidRPr="00003D62">
              <w:rPr>
                <w:bCs/>
                <w:lang w:eastAsia="id-ID"/>
              </w:rPr>
              <w:t>(7)</w:t>
            </w:r>
          </w:p>
        </w:tc>
      </w:tr>
      <w:tr w:rsidR="00003D62" w:rsidRPr="00003D62" w14:paraId="2C7056EC" w14:textId="77777777" w:rsidTr="00AA6185">
        <w:tc>
          <w:tcPr>
            <w:tcW w:w="738" w:type="dxa"/>
            <w:shd w:val="clear" w:color="auto" w:fill="auto"/>
          </w:tcPr>
          <w:p w14:paraId="2896EA3E" w14:textId="77777777" w:rsidR="00B14B69" w:rsidRPr="00003D62" w:rsidRDefault="00C93193" w:rsidP="008055E8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 w:rsidRPr="00003D62">
              <w:rPr>
                <w:bCs/>
                <w:lang w:eastAsia="id-ID"/>
              </w:rPr>
              <w:t>1</w:t>
            </w:r>
            <w:r w:rsidR="00304E41" w:rsidRPr="00003D62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489" w:type="dxa"/>
            <w:shd w:val="clear" w:color="auto" w:fill="auto"/>
          </w:tcPr>
          <w:p w14:paraId="40A5029F" w14:textId="188D26E1" w:rsidR="00B14B69" w:rsidRPr="00003D62" w:rsidRDefault="000C0915" w:rsidP="0069529B">
            <w:pPr>
              <w:rPr>
                <w:bCs/>
                <w:noProof/>
              </w:rPr>
            </w:pPr>
            <w:r w:rsidRPr="00003D62">
              <w:rPr>
                <w:bCs/>
                <w:noProof/>
              </w:rPr>
              <w:t xml:space="preserve">Mahasiswa </w:t>
            </w:r>
            <w:r w:rsidR="0069529B">
              <w:rPr>
                <w:bCs/>
                <w:noProof/>
              </w:rPr>
              <w:t xml:space="preserve">dapat memahami tentang proses pembelajaran, sistim penilaian, tata tertib perkuliahan, </w:t>
            </w:r>
            <w:r w:rsidR="0069529B">
              <w:rPr>
                <w:bCs/>
                <w:noProof/>
              </w:rPr>
              <w:lastRenderedPageBreak/>
              <w:t>menerapkan membaca cepat materi membuat peta konsep, serta pemahaman belajar mandiri.</w:t>
            </w:r>
          </w:p>
        </w:tc>
        <w:tc>
          <w:tcPr>
            <w:tcW w:w="1730" w:type="dxa"/>
            <w:shd w:val="clear" w:color="auto" w:fill="auto"/>
          </w:tcPr>
          <w:p w14:paraId="06F53BED" w14:textId="51D4D402" w:rsidR="00E93758" w:rsidRPr="00003D62" w:rsidRDefault="0069529B" w:rsidP="00E93758">
            <w:pPr>
              <w:rPr>
                <w:sz w:val="26"/>
                <w:szCs w:val="26"/>
                <w:rtl/>
              </w:rPr>
            </w:pPr>
            <w:r>
              <w:rPr>
                <w:bCs/>
                <w:lang w:eastAsia="id-ID"/>
              </w:rPr>
              <w:lastRenderedPageBreak/>
              <w:t>Kontrak perkuliahan dan pengenalan mata kuliah</w:t>
            </w:r>
          </w:p>
          <w:p w14:paraId="15626D26" w14:textId="0908A740" w:rsidR="00B14B69" w:rsidRPr="00003D62" w:rsidRDefault="00B14B69" w:rsidP="008055E8">
            <w:pPr>
              <w:rPr>
                <w:bCs/>
                <w:lang w:eastAsia="id-ID"/>
              </w:rPr>
            </w:pPr>
          </w:p>
        </w:tc>
        <w:tc>
          <w:tcPr>
            <w:tcW w:w="1955" w:type="dxa"/>
            <w:shd w:val="clear" w:color="auto" w:fill="auto"/>
          </w:tcPr>
          <w:p w14:paraId="1510570D" w14:textId="4E7307BC" w:rsidR="00E93758" w:rsidRPr="00003D62" w:rsidRDefault="0069529B" w:rsidP="00E93758">
            <w:pPr>
              <w:rPr>
                <w:sz w:val="26"/>
                <w:szCs w:val="26"/>
                <w:rtl/>
              </w:rPr>
            </w:pPr>
            <w:r>
              <w:rPr>
                <w:bCs/>
              </w:rPr>
              <w:t>Partisipasi, diskusi presentasi, jawaban lisan/tulisan</w:t>
            </w:r>
          </w:p>
          <w:p w14:paraId="7C02070B" w14:textId="2EE85C66" w:rsidR="00B14B69" w:rsidRPr="00003D62" w:rsidRDefault="00B14B69" w:rsidP="008055E8">
            <w:pPr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3138D99" w14:textId="77777777" w:rsidR="0069529B" w:rsidRPr="00003D62" w:rsidRDefault="0069529B" w:rsidP="0069529B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lastRenderedPageBreak/>
              <w:t>Kuliah dan tanya jawab [TM: 1x(1x50”]</w:t>
            </w:r>
          </w:p>
          <w:p w14:paraId="702BE2E6" w14:textId="1BAFACCD" w:rsidR="0069529B" w:rsidRPr="00003D62" w:rsidRDefault="0069529B" w:rsidP="0069529B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481AFAAD" w14:textId="3D85034C" w:rsidR="007205ED" w:rsidRPr="00003D62" w:rsidRDefault="007205ED" w:rsidP="0069529B">
            <w:pPr>
              <w:pStyle w:val="ListParagraph"/>
              <w:ind w:left="173"/>
              <w:rPr>
                <w:bCs/>
                <w:lang w:eastAsia="id-ID"/>
              </w:rPr>
            </w:pPr>
          </w:p>
        </w:tc>
        <w:tc>
          <w:tcPr>
            <w:tcW w:w="3402" w:type="dxa"/>
            <w:shd w:val="clear" w:color="auto" w:fill="auto"/>
          </w:tcPr>
          <w:p w14:paraId="4BBE7B32" w14:textId="41E3F374" w:rsidR="00E93758" w:rsidRPr="0069529B" w:rsidRDefault="00DB7FBF" w:rsidP="00E93758">
            <w:pPr>
              <w:rPr>
                <w:sz w:val="26"/>
                <w:szCs w:val="26"/>
                <w:rtl/>
              </w:rPr>
            </w:pPr>
            <w:r>
              <w:rPr>
                <w:snapToGrid w:val="0"/>
              </w:rPr>
              <w:lastRenderedPageBreak/>
              <w:t>Pengantar praktek membahas kitab</w:t>
            </w:r>
          </w:p>
          <w:p w14:paraId="4E0F976A" w14:textId="12A47F90" w:rsidR="00B14B69" w:rsidRPr="00003D62" w:rsidRDefault="00B14B69" w:rsidP="00E106E3">
            <w:pPr>
              <w:spacing w:after="160" w:line="256" w:lineRule="auto"/>
              <w:contextualSpacing/>
            </w:pPr>
          </w:p>
        </w:tc>
        <w:tc>
          <w:tcPr>
            <w:tcW w:w="1276" w:type="dxa"/>
            <w:shd w:val="clear" w:color="auto" w:fill="auto"/>
          </w:tcPr>
          <w:p w14:paraId="47308BCF" w14:textId="230351E7" w:rsidR="00B14B69" w:rsidRPr="00003D62" w:rsidRDefault="00E93758" w:rsidP="00E106E3">
            <w:pPr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5 %</w:t>
            </w:r>
          </w:p>
        </w:tc>
      </w:tr>
      <w:tr w:rsidR="00003D62" w:rsidRPr="00003D62" w14:paraId="1DDB97CF" w14:textId="77777777" w:rsidTr="00003D62">
        <w:trPr>
          <w:trHeight w:val="620"/>
        </w:trPr>
        <w:tc>
          <w:tcPr>
            <w:tcW w:w="738" w:type="dxa"/>
            <w:shd w:val="clear" w:color="auto" w:fill="auto"/>
          </w:tcPr>
          <w:p w14:paraId="6CC36397" w14:textId="77777777" w:rsidR="00B14B69" w:rsidRPr="00003D62" w:rsidRDefault="00C93193" w:rsidP="008055E8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2</w:t>
            </w:r>
          </w:p>
        </w:tc>
        <w:tc>
          <w:tcPr>
            <w:tcW w:w="2489" w:type="dxa"/>
            <w:shd w:val="clear" w:color="auto" w:fill="auto"/>
          </w:tcPr>
          <w:p w14:paraId="1ED0791D" w14:textId="39D8C33F" w:rsidR="00B14B69" w:rsidRPr="00003D62" w:rsidRDefault="00E93758" w:rsidP="008055E8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003D62">
              <w:rPr>
                <w:bCs/>
              </w:rPr>
              <w:t xml:space="preserve">Mahasiswa mampu </w:t>
            </w:r>
            <w:r w:rsidR="0022426D">
              <w:rPr>
                <w:bCs/>
              </w:rPr>
              <w:t xml:space="preserve">menjelaskan </w:t>
            </w:r>
            <w:r w:rsidR="007000CE">
              <w:rPr>
                <w:lang w:val="id-ID"/>
              </w:rPr>
              <w:t>Pembahasan  Definisi zakat</w:t>
            </w:r>
          </w:p>
        </w:tc>
        <w:tc>
          <w:tcPr>
            <w:tcW w:w="1730" w:type="dxa"/>
            <w:shd w:val="clear" w:color="auto" w:fill="auto"/>
          </w:tcPr>
          <w:p w14:paraId="3EC31EAF" w14:textId="376FB3CA" w:rsidR="00B14B69" w:rsidRPr="00003D62" w:rsidRDefault="0022426D" w:rsidP="008055E8">
            <w:pPr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Pengertian, dasar Hukum, Tujuan, sejarah</w:t>
            </w:r>
            <w:r w:rsidR="007000CE">
              <w:rPr>
                <w:bCs/>
                <w:lang w:eastAsia="id-ID"/>
              </w:rPr>
              <w:t xml:space="preserve"> zakat</w:t>
            </w:r>
          </w:p>
        </w:tc>
        <w:tc>
          <w:tcPr>
            <w:tcW w:w="1955" w:type="dxa"/>
            <w:shd w:val="clear" w:color="auto" w:fill="auto"/>
          </w:tcPr>
          <w:p w14:paraId="5E7CEE8C" w14:textId="3EC3B54D" w:rsidR="005D618C" w:rsidRPr="00003D62" w:rsidRDefault="0022426D" w:rsidP="008055E8">
            <w:pPr>
              <w:rPr>
                <w:bCs/>
              </w:rPr>
            </w:pPr>
            <w:r>
              <w:rPr>
                <w:bCs/>
              </w:rPr>
              <w:t>Partisipasi, diskusi, presentasi, jawaban lisan dan tulisan</w:t>
            </w:r>
          </w:p>
        </w:tc>
        <w:tc>
          <w:tcPr>
            <w:tcW w:w="2268" w:type="dxa"/>
            <w:shd w:val="clear" w:color="auto" w:fill="auto"/>
          </w:tcPr>
          <w:p w14:paraId="44AE4D4C" w14:textId="5A8B61CD" w:rsidR="00B14B69" w:rsidRPr="00003D62" w:rsidRDefault="005D618C" w:rsidP="008055E8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28DD565A" w14:textId="066641B5" w:rsidR="005D618C" w:rsidRPr="00003D62" w:rsidRDefault="005D618C" w:rsidP="008055E8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 xml:space="preserve">Diskusi </w:t>
            </w:r>
            <w:r w:rsidR="00E1582C" w:rsidRPr="00003D62">
              <w:rPr>
                <w:bCs/>
                <w:lang w:eastAsia="id-ID"/>
              </w:rPr>
              <w:t>[BT</w:t>
            </w:r>
            <w:r w:rsidR="0022426D">
              <w:rPr>
                <w:bCs/>
                <w:lang w:eastAsia="id-ID"/>
              </w:rPr>
              <w:t xml:space="preserve"> dan BM</w:t>
            </w:r>
            <w:r w:rsidR="00E1582C" w:rsidRPr="00003D62">
              <w:rPr>
                <w:bCs/>
                <w:lang w:eastAsia="id-ID"/>
              </w:rPr>
              <w:t>: 1x(1x50”)]</w:t>
            </w:r>
          </w:p>
          <w:p w14:paraId="79D85BEE" w14:textId="0C99C611" w:rsidR="00E1582C" w:rsidRPr="00003D62" w:rsidRDefault="0022426D" w:rsidP="008055E8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="00E1582C" w:rsidRPr="00003D62">
              <w:rPr>
                <w:bCs/>
                <w:lang w:eastAsia="id-ID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C4BA8F3" w14:textId="6B625917" w:rsidR="00B14B69" w:rsidRPr="00003D62" w:rsidRDefault="0022426D" w:rsidP="00E106E3">
            <w:pPr>
              <w:spacing w:after="160" w:line="256" w:lineRule="auto"/>
              <w:contextualSpacing/>
              <w:rPr>
                <w:rtl/>
              </w:rPr>
            </w:pPr>
            <w:r>
              <w:rPr>
                <w:snapToGrid w:val="0"/>
                <w:lang w:val="fi-FI"/>
              </w:rPr>
              <w:t>Pengertian dasar Hukum, Tujuan, Sejarah</w:t>
            </w:r>
          </w:p>
        </w:tc>
        <w:tc>
          <w:tcPr>
            <w:tcW w:w="1276" w:type="dxa"/>
            <w:shd w:val="clear" w:color="auto" w:fill="auto"/>
          </w:tcPr>
          <w:p w14:paraId="7D9D7D44" w14:textId="23BC150B" w:rsidR="00B14B69" w:rsidRPr="00003D62" w:rsidRDefault="00E1582C" w:rsidP="008055E8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22426D" w:rsidRPr="00003D62" w14:paraId="0504C373" w14:textId="77777777" w:rsidTr="00003D62">
        <w:trPr>
          <w:trHeight w:val="620"/>
        </w:trPr>
        <w:tc>
          <w:tcPr>
            <w:tcW w:w="738" w:type="dxa"/>
            <w:shd w:val="clear" w:color="auto" w:fill="auto"/>
          </w:tcPr>
          <w:p w14:paraId="0C5BAEA7" w14:textId="77777777" w:rsidR="0022426D" w:rsidRPr="00003D62" w:rsidRDefault="0022426D" w:rsidP="0022426D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14:paraId="3447F6F7" w14:textId="77777777" w:rsidR="0022426D" w:rsidRPr="00003D62" w:rsidRDefault="0022426D" w:rsidP="0022426D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3</w:t>
            </w:r>
          </w:p>
        </w:tc>
        <w:tc>
          <w:tcPr>
            <w:tcW w:w="2489" w:type="dxa"/>
            <w:shd w:val="clear" w:color="auto" w:fill="auto"/>
          </w:tcPr>
          <w:p w14:paraId="1C227826" w14:textId="07FEEFA9" w:rsidR="0022426D" w:rsidRPr="00003D62" w:rsidRDefault="0022426D" w:rsidP="0022426D">
            <w:pPr>
              <w:rPr>
                <w:sz w:val="26"/>
                <w:szCs w:val="26"/>
                <w:rtl/>
              </w:rPr>
            </w:pPr>
            <w:r w:rsidRPr="00003D62">
              <w:rPr>
                <w:snapToGrid w:val="0"/>
                <w:lang w:val="fi-FI"/>
              </w:rPr>
              <w:t xml:space="preserve">Mahasiswa mampu </w:t>
            </w:r>
            <w:r>
              <w:rPr>
                <w:snapToGrid w:val="0"/>
                <w:lang w:val="fi-FI"/>
              </w:rPr>
              <w:t xml:space="preserve">menganalisa dan menjelaskan </w:t>
            </w:r>
            <w:r w:rsidR="007000CE">
              <w:rPr>
                <w:snapToGrid w:val="0"/>
                <w:lang w:val="fi-FI"/>
              </w:rPr>
              <w:t>Hikmah Zakat</w:t>
            </w:r>
          </w:p>
          <w:p w14:paraId="47DA2158" w14:textId="77777777" w:rsidR="0022426D" w:rsidRPr="00003D62" w:rsidRDefault="0022426D" w:rsidP="0022426D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</w:tc>
        <w:tc>
          <w:tcPr>
            <w:tcW w:w="1730" w:type="dxa"/>
            <w:shd w:val="clear" w:color="auto" w:fill="auto"/>
          </w:tcPr>
          <w:p w14:paraId="163E0EFA" w14:textId="0999AB9D" w:rsidR="0022426D" w:rsidRPr="00003D62" w:rsidRDefault="0022426D" w:rsidP="0022426D">
            <w:pPr>
              <w:rPr>
                <w:bCs/>
                <w:lang w:eastAsia="id-ID"/>
              </w:rPr>
            </w:pPr>
            <w:r w:rsidRPr="00003D62">
              <w:rPr>
                <w:snapToGrid w:val="0"/>
                <w:lang w:val="fi-FI"/>
              </w:rPr>
              <w:t xml:space="preserve">Mahasiswa mampu </w:t>
            </w:r>
            <w:r w:rsidR="007000CE">
              <w:rPr>
                <w:snapToGrid w:val="0"/>
                <w:lang w:val="fi-FI"/>
              </w:rPr>
              <w:t>menjelaskan hikmah zakat</w:t>
            </w:r>
          </w:p>
        </w:tc>
        <w:tc>
          <w:tcPr>
            <w:tcW w:w="1955" w:type="dxa"/>
            <w:shd w:val="clear" w:color="auto" w:fill="auto"/>
          </w:tcPr>
          <w:p w14:paraId="65D156C6" w14:textId="0C3D7740" w:rsidR="0022426D" w:rsidRPr="0022426D" w:rsidRDefault="0022426D" w:rsidP="0022426D">
            <w:pPr>
              <w:rPr>
                <w:bCs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429FF534" w14:textId="77777777" w:rsidR="0022426D" w:rsidRPr="00003D62" w:rsidRDefault="0022426D" w:rsidP="0022426D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0D8E9746" w14:textId="77777777" w:rsidR="0022426D" w:rsidRPr="00003D62" w:rsidRDefault="0022426D" w:rsidP="0022426D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2AFACE7C" w14:textId="22548CFB" w:rsidR="0022426D" w:rsidRPr="00003D62" w:rsidRDefault="0022426D" w:rsidP="0022426D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72D03BBE" w14:textId="67D79EC3" w:rsidR="0022426D" w:rsidRPr="00003D62" w:rsidRDefault="007000CE" w:rsidP="0022426D">
            <w:pPr>
              <w:spacing w:after="160" w:line="256" w:lineRule="auto"/>
              <w:contextualSpacing/>
            </w:pPr>
            <w:r>
              <w:rPr>
                <w:lang w:val="id-ID"/>
              </w:rPr>
              <w:t>Pembahasan  Definisi zakat</w:t>
            </w:r>
            <w:r w:rsidRPr="00003D62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1B7154B" w14:textId="77777777" w:rsidR="0022426D" w:rsidRPr="00003D62" w:rsidRDefault="0022426D" w:rsidP="0022426D">
            <w:pPr>
              <w:jc w:val="center"/>
              <w:rPr>
                <w:bCs/>
                <w:lang w:val="id-ID" w:eastAsia="id-ID"/>
              </w:rPr>
            </w:pPr>
          </w:p>
          <w:p w14:paraId="3990D9EA" w14:textId="473098B4" w:rsidR="0022426D" w:rsidRPr="00003D62" w:rsidRDefault="0022426D" w:rsidP="0022426D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5</w:t>
            </w:r>
            <w:r w:rsidRPr="00003D62">
              <w:rPr>
                <w:bCs/>
                <w:lang w:eastAsia="id-ID"/>
              </w:rPr>
              <w:t>%</w:t>
            </w:r>
          </w:p>
        </w:tc>
      </w:tr>
      <w:tr w:rsidR="00003D62" w:rsidRPr="00003D62" w14:paraId="3EC42824" w14:textId="77777777" w:rsidTr="00003D62">
        <w:trPr>
          <w:trHeight w:val="620"/>
        </w:trPr>
        <w:tc>
          <w:tcPr>
            <w:tcW w:w="738" w:type="dxa"/>
            <w:shd w:val="clear" w:color="auto" w:fill="auto"/>
          </w:tcPr>
          <w:p w14:paraId="6B8C68C0" w14:textId="2B0CB3C8" w:rsidR="001C3499" w:rsidRPr="00003D62" w:rsidRDefault="001C3499" w:rsidP="001C3499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4</w:t>
            </w:r>
          </w:p>
        </w:tc>
        <w:tc>
          <w:tcPr>
            <w:tcW w:w="2489" w:type="dxa"/>
            <w:shd w:val="clear" w:color="auto" w:fill="auto"/>
          </w:tcPr>
          <w:p w14:paraId="339695FE" w14:textId="16A675D0" w:rsidR="001C3499" w:rsidRPr="00003D62" w:rsidRDefault="001C3499" w:rsidP="001C3499">
            <w:pPr>
              <w:rPr>
                <w:sz w:val="26"/>
                <w:szCs w:val="26"/>
                <w:rtl/>
              </w:rPr>
            </w:pPr>
            <w:r w:rsidRPr="00003D62">
              <w:rPr>
                <w:snapToGrid w:val="0"/>
                <w:lang w:val="fi-FI"/>
              </w:rPr>
              <w:t xml:space="preserve">Mahasiswa mampu </w:t>
            </w:r>
            <w:r w:rsidR="00752903">
              <w:rPr>
                <w:snapToGrid w:val="0"/>
                <w:lang w:val="fi-FI"/>
              </w:rPr>
              <w:t xml:space="preserve">menjelaskan </w:t>
            </w:r>
            <w:r w:rsidR="007000CE">
              <w:rPr>
                <w:snapToGrid w:val="0"/>
                <w:lang w:val="fi-FI"/>
              </w:rPr>
              <w:t>Kefarduan Zakat</w:t>
            </w:r>
          </w:p>
          <w:p w14:paraId="049B784D" w14:textId="77777777" w:rsidR="001C3499" w:rsidRPr="00003D62" w:rsidRDefault="001C3499" w:rsidP="001C3499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</w:tc>
        <w:tc>
          <w:tcPr>
            <w:tcW w:w="1730" w:type="dxa"/>
            <w:shd w:val="clear" w:color="auto" w:fill="auto"/>
          </w:tcPr>
          <w:p w14:paraId="4D853FB9" w14:textId="5D009441" w:rsidR="00752903" w:rsidRPr="00003D62" w:rsidRDefault="007000CE" w:rsidP="00752903">
            <w:pPr>
              <w:rPr>
                <w:sz w:val="26"/>
                <w:szCs w:val="26"/>
                <w:rtl/>
              </w:rPr>
            </w:pPr>
            <w:r>
              <w:rPr>
                <w:snapToGrid w:val="0"/>
                <w:lang w:val="fi-FI"/>
              </w:rPr>
              <w:t>Kefarduan Zakat bagi seorang muslim</w:t>
            </w:r>
          </w:p>
          <w:p w14:paraId="5B62E0D6" w14:textId="4D0A030F" w:rsidR="001C3499" w:rsidRPr="00003D62" w:rsidRDefault="001C3499" w:rsidP="00752903">
            <w:pPr>
              <w:rPr>
                <w:bCs/>
                <w:lang w:eastAsia="id-ID"/>
              </w:rPr>
            </w:pPr>
          </w:p>
        </w:tc>
        <w:tc>
          <w:tcPr>
            <w:tcW w:w="1955" w:type="dxa"/>
            <w:shd w:val="clear" w:color="auto" w:fill="auto"/>
          </w:tcPr>
          <w:p w14:paraId="7B585ACA" w14:textId="382F07F6" w:rsidR="001C3499" w:rsidRPr="00003D62" w:rsidRDefault="00752903" w:rsidP="001C3499">
            <w:pPr>
              <w:rPr>
                <w:bCs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75106891" w14:textId="77777777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11888055" w14:textId="77777777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079FEA8D" w14:textId="3CB007E2" w:rsidR="001C3499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10C83299" w14:textId="2018EC3D" w:rsidR="001C3499" w:rsidRPr="00003D62" w:rsidRDefault="007000CE" w:rsidP="001C3499">
            <w:pPr>
              <w:rPr>
                <w:sz w:val="26"/>
                <w:szCs w:val="26"/>
                <w:rtl/>
              </w:rPr>
            </w:pPr>
            <w:r>
              <w:rPr>
                <w:snapToGrid w:val="0"/>
                <w:lang w:val="fi-FI"/>
              </w:rPr>
              <w:lastRenderedPageBreak/>
              <w:t>Kefarduan zakat</w:t>
            </w:r>
          </w:p>
          <w:p w14:paraId="1CF5DDBE" w14:textId="77777777" w:rsidR="001C3499" w:rsidRPr="00003D62" w:rsidRDefault="001C3499" w:rsidP="001C3499">
            <w:pPr>
              <w:spacing w:after="160" w:line="256" w:lineRule="auto"/>
              <w:contextualSpacing/>
            </w:pPr>
          </w:p>
        </w:tc>
        <w:tc>
          <w:tcPr>
            <w:tcW w:w="1276" w:type="dxa"/>
            <w:shd w:val="clear" w:color="auto" w:fill="auto"/>
          </w:tcPr>
          <w:p w14:paraId="1A61B7D7" w14:textId="77777777" w:rsidR="001C3499" w:rsidRPr="00003D62" w:rsidRDefault="001C3499" w:rsidP="001C3499">
            <w:pPr>
              <w:jc w:val="center"/>
              <w:rPr>
                <w:bCs/>
                <w:lang w:eastAsia="id-ID"/>
              </w:rPr>
            </w:pPr>
          </w:p>
          <w:p w14:paraId="1F48968B" w14:textId="08D3F7AF" w:rsidR="001C3499" w:rsidRPr="00003D62" w:rsidRDefault="001C3499" w:rsidP="001C3499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752903" w:rsidRPr="00003D62" w14:paraId="30C43650" w14:textId="77777777" w:rsidTr="00003D62">
        <w:trPr>
          <w:trHeight w:val="620"/>
        </w:trPr>
        <w:tc>
          <w:tcPr>
            <w:tcW w:w="738" w:type="dxa"/>
            <w:shd w:val="clear" w:color="auto" w:fill="auto"/>
          </w:tcPr>
          <w:p w14:paraId="2BC724B2" w14:textId="72646F34" w:rsidR="00752903" w:rsidRPr="00003D62" w:rsidRDefault="00752903" w:rsidP="00752903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</w:t>
            </w:r>
          </w:p>
        </w:tc>
        <w:tc>
          <w:tcPr>
            <w:tcW w:w="2489" w:type="dxa"/>
            <w:shd w:val="clear" w:color="auto" w:fill="auto"/>
          </w:tcPr>
          <w:p w14:paraId="11D77F15" w14:textId="5F11D0D4" w:rsidR="00752903" w:rsidRPr="00003D62" w:rsidRDefault="00752903" w:rsidP="00752903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003D62">
              <w:rPr>
                <w:bCs/>
              </w:rPr>
              <w:t xml:space="preserve">Mahasiswa </w:t>
            </w:r>
            <w:r w:rsidRPr="00003D62">
              <w:rPr>
                <w:snapToGrid w:val="0"/>
                <w:lang w:val="fi-FI"/>
              </w:rPr>
              <w:t xml:space="preserve">mampu </w:t>
            </w:r>
            <w:r>
              <w:rPr>
                <w:snapToGrid w:val="0"/>
                <w:lang w:val="fi-FI"/>
              </w:rPr>
              <w:t xml:space="preserve">menjelaskan </w:t>
            </w:r>
            <w:r w:rsidR="007000CE">
              <w:rPr>
                <w:snapToGrid w:val="0"/>
                <w:lang w:val="fi-FI"/>
              </w:rPr>
              <w:t>sebab kewajiban zakat</w:t>
            </w:r>
          </w:p>
        </w:tc>
        <w:tc>
          <w:tcPr>
            <w:tcW w:w="1730" w:type="dxa"/>
            <w:shd w:val="clear" w:color="auto" w:fill="auto"/>
          </w:tcPr>
          <w:p w14:paraId="133307DF" w14:textId="71707C42" w:rsidR="00752903" w:rsidRPr="00003D62" w:rsidRDefault="00752903" w:rsidP="00752903">
            <w:pPr>
              <w:rPr>
                <w:bCs/>
                <w:lang w:eastAsia="id-ID"/>
              </w:rPr>
            </w:pPr>
            <w:r>
              <w:rPr>
                <w:snapToGrid w:val="0"/>
                <w:lang w:val="fi-FI"/>
              </w:rPr>
              <w:t>beberapa bentuk arbitrase dan klausula</w:t>
            </w:r>
          </w:p>
        </w:tc>
        <w:tc>
          <w:tcPr>
            <w:tcW w:w="1955" w:type="dxa"/>
            <w:shd w:val="clear" w:color="auto" w:fill="auto"/>
          </w:tcPr>
          <w:p w14:paraId="27C1B52E" w14:textId="4DBC581F" w:rsidR="00752903" w:rsidRPr="00003D62" w:rsidRDefault="00752903" w:rsidP="00752903">
            <w:pPr>
              <w:rPr>
                <w:bCs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2F277B7C" w14:textId="77777777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18B90623" w14:textId="77777777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4D505DE8" w14:textId="0D2D2823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1F2F6FF7" w14:textId="57BCD37D" w:rsidR="00752903" w:rsidRPr="00003D62" w:rsidRDefault="007000CE" w:rsidP="00752903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Sebab kewajiban zakat</w:t>
            </w:r>
          </w:p>
        </w:tc>
        <w:tc>
          <w:tcPr>
            <w:tcW w:w="1276" w:type="dxa"/>
            <w:shd w:val="clear" w:color="auto" w:fill="auto"/>
          </w:tcPr>
          <w:p w14:paraId="641EB8D3" w14:textId="77777777" w:rsidR="00752903" w:rsidRPr="00003D62" w:rsidRDefault="00752903" w:rsidP="00752903">
            <w:pPr>
              <w:jc w:val="center"/>
              <w:rPr>
                <w:bCs/>
                <w:lang w:eastAsia="id-ID"/>
              </w:rPr>
            </w:pPr>
          </w:p>
          <w:p w14:paraId="79E712AB" w14:textId="28BCC48A" w:rsidR="00752903" w:rsidRPr="00003D62" w:rsidRDefault="00752903" w:rsidP="00752903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752903" w:rsidRPr="00003D62" w14:paraId="11CB510D" w14:textId="77777777" w:rsidTr="00003D62">
        <w:trPr>
          <w:trHeight w:val="620"/>
        </w:trPr>
        <w:tc>
          <w:tcPr>
            <w:tcW w:w="738" w:type="dxa"/>
            <w:shd w:val="clear" w:color="auto" w:fill="auto"/>
          </w:tcPr>
          <w:p w14:paraId="6C66F1D4" w14:textId="4F7471B4" w:rsidR="00752903" w:rsidRPr="00003D62" w:rsidRDefault="00752903" w:rsidP="00752903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6</w:t>
            </w:r>
          </w:p>
        </w:tc>
        <w:tc>
          <w:tcPr>
            <w:tcW w:w="2489" w:type="dxa"/>
            <w:shd w:val="clear" w:color="auto" w:fill="auto"/>
          </w:tcPr>
          <w:p w14:paraId="4458500C" w14:textId="4C6A96A0" w:rsidR="00752903" w:rsidRPr="00003D62" w:rsidRDefault="00752903" w:rsidP="00B504A6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003D62">
              <w:rPr>
                <w:bCs/>
              </w:rPr>
              <w:t xml:space="preserve">Mahasiswa </w:t>
            </w:r>
            <w:r w:rsidRPr="00003D62">
              <w:rPr>
                <w:snapToGrid w:val="0"/>
                <w:lang w:val="fi-FI"/>
              </w:rPr>
              <w:t xml:space="preserve">mampu </w:t>
            </w:r>
            <w:r>
              <w:rPr>
                <w:snapToGrid w:val="0"/>
                <w:lang w:val="fi-FI"/>
              </w:rPr>
              <w:t xml:space="preserve">menjelaskan </w:t>
            </w:r>
            <w:r w:rsidR="007000CE">
              <w:rPr>
                <w:snapToGrid w:val="0"/>
                <w:lang w:val="fi-FI"/>
              </w:rPr>
              <w:t>rukun zakat</w:t>
            </w:r>
          </w:p>
        </w:tc>
        <w:tc>
          <w:tcPr>
            <w:tcW w:w="1730" w:type="dxa"/>
            <w:shd w:val="clear" w:color="auto" w:fill="auto"/>
          </w:tcPr>
          <w:p w14:paraId="0B03A3EB" w14:textId="3549E652" w:rsidR="00752903" w:rsidRPr="00003D62" w:rsidRDefault="00B504A6" w:rsidP="00752903">
            <w:pPr>
              <w:rPr>
                <w:bCs/>
                <w:rtl/>
                <w:lang w:eastAsia="id-ID"/>
              </w:rPr>
            </w:pPr>
            <w:r>
              <w:rPr>
                <w:snapToGrid w:val="0"/>
                <w:lang w:val="fi-FI"/>
              </w:rPr>
              <w:t>prinsip-prinsip peradilan arbitrase syariah</w:t>
            </w:r>
          </w:p>
        </w:tc>
        <w:tc>
          <w:tcPr>
            <w:tcW w:w="1955" w:type="dxa"/>
            <w:shd w:val="clear" w:color="auto" w:fill="auto"/>
          </w:tcPr>
          <w:p w14:paraId="25B433C2" w14:textId="44727E4A" w:rsidR="00752903" w:rsidRPr="00003D62" w:rsidRDefault="00B504A6" w:rsidP="00752903">
            <w:pPr>
              <w:rPr>
                <w:bCs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5B6F8D67" w14:textId="77777777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61908A46" w14:textId="77777777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0D325499" w14:textId="01158D47" w:rsidR="00752903" w:rsidRPr="00003D62" w:rsidRDefault="00752903" w:rsidP="00752903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5EE4311F" w14:textId="44E5A73D" w:rsidR="00752903" w:rsidRPr="00B504A6" w:rsidRDefault="007000CE" w:rsidP="00752903">
            <w:pPr>
              <w:spacing w:after="160" w:line="256" w:lineRule="auto"/>
              <w:contextualSpacing/>
              <w:rPr>
                <w:lang w:val="fi-FI"/>
              </w:rPr>
            </w:pPr>
            <w:r>
              <w:rPr>
                <w:snapToGrid w:val="0"/>
                <w:lang w:val="fi-FI"/>
              </w:rPr>
              <w:t>Rukun Zakat</w:t>
            </w:r>
          </w:p>
        </w:tc>
        <w:tc>
          <w:tcPr>
            <w:tcW w:w="1276" w:type="dxa"/>
            <w:shd w:val="clear" w:color="auto" w:fill="auto"/>
          </w:tcPr>
          <w:p w14:paraId="66311DCD" w14:textId="77777777" w:rsidR="00752903" w:rsidRPr="00003D62" w:rsidRDefault="00752903" w:rsidP="00752903">
            <w:pPr>
              <w:jc w:val="center"/>
              <w:rPr>
                <w:bCs/>
                <w:lang w:eastAsia="id-ID"/>
              </w:rPr>
            </w:pPr>
          </w:p>
          <w:p w14:paraId="733D4D4C" w14:textId="18AD82E5" w:rsidR="00752903" w:rsidRPr="00003D62" w:rsidRDefault="00752903" w:rsidP="00752903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3768CE" w:rsidRPr="00003D62" w14:paraId="1EA23088" w14:textId="77777777" w:rsidTr="00003D62">
        <w:trPr>
          <w:trHeight w:val="620"/>
        </w:trPr>
        <w:tc>
          <w:tcPr>
            <w:tcW w:w="738" w:type="dxa"/>
            <w:shd w:val="clear" w:color="auto" w:fill="auto"/>
          </w:tcPr>
          <w:p w14:paraId="22CAB34C" w14:textId="77777777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14:paraId="554D3E01" w14:textId="0C8D9407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14:paraId="0F508C93" w14:textId="191BBC21" w:rsidR="003768CE" w:rsidRPr="00003D62" w:rsidRDefault="003768CE" w:rsidP="003768CE">
            <w:pPr>
              <w:rPr>
                <w:bCs/>
              </w:rPr>
            </w:pPr>
            <w:r w:rsidRPr="00003D62">
              <w:rPr>
                <w:bCs/>
              </w:rPr>
              <w:t xml:space="preserve">Mahasiswa </w:t>
            </w:r>
            <w:r w:rsidRPr="00003D62">
              <w:rPr>
                <w:snapToGrid w:val="0"/>
                <w:lang w:val="fi-FI"/>
              </w:rPr>
              <w:t xml:space="preserve">mampu menguraikan </w:t>
            </w:r>
            <w:r w:rsidR="00E4705C">
              <w:rPr>
                <w:snapToGrid w:val="0"/>
                <w:lang w:val="fi-FI"/>
              </w:rPr>
              <w:t>Syarat Zakat</w:t>
            </w:r>
          </w:p>
        </w:tc>
        <w:tc>
          <w:tcPr>
            <w:tcW w:w="1730" w:type="dxa"/>
            <w:shd w:val="clear" w:color="auto" w:fill="auto"/>
          </w:tcPr>
          <w:p w14:paraId="202D9F92" w14:textId="586DD5D9" w:rsidR="003768CE" w:rsidRPr="00003D62" w:rsidRDefault="00E4705C" w:rsidP="003768CE">
            <w:pPr>
              <w:rPr>
                <w:bCs/>
                <w:lang w:eastAsia="id-ID"/>
              </w:rPr>
            </w:pPr>
            <w:r>
              <w:rPr>
                <w:snapToGrid w:val="0"/>
                <w:lang w:val="fi-FI"/>
              </w:rPr>
              <w:t>Pembahasan syarat zakat</w:t>
            </w:r>
          </w:p>
        </w:tc>
        <w:tc>
          <w:tcPr>
            <w:tcW w:w="1955" w:type="dxa"/>
            <w:shd w:val="clear" w:color="auto" w:fill="auto"/>
          </w:tcPr>
          <w:p w14:paraId="114F7869" w14:textId="47E42330" w:rsidR="003768CE" w:rsidRPr="00003D62" w:rsidRDefault="003768CE" w:rsidP="003768CE">
            <w:pPr>
              <w:rPr>
                <w:bCs/>
                <w:lang w:val="id-ID"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0F7C5D60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3116E186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30CB1BDA" w14:textId="55D6AD9E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7AF84D83" w14:textId="2FFDB7B8" w:rsidR="003768CE" w:rsidRPr="00003D62" w:rsidRDefault="00E4705C" w:rsidP="003768CE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Syarat zakat</w:t>
            </w:r>
          </w:p>
        </w:tc>
        <w:tc>
          <w:tcPr>
            <w:tcW w:w="1276" w:type="dxa"/>
            <w:shd w:val="clear" w:color="auto" w:fill="auto"/>
          </w:tcPr>
          <w:p w14:paraId="67A1E8A5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  <w:p w14:paraId="22C29A32" w14:textId="0E7126A3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003D62" w:rsidRPr="00003D62" w14:paraId="62A1F0AD" w14:textId="77777777" w:rsidTr="002C4E5E">
        <w:trPr>
          <w:trHeight w:val="446"/>
        </w:trPr>
        <w:tc>
          <w:tcPr>
            <w:tcW w:w="738" w:type="dxa"/>
            <w:shd w:val="clear" w:color="auto" w:fill="auto"/>
          </w:tcPr>
          <w:p w14:paraId="4F2C8601" w14:textId="77777777" w:rsidR="001C3499" w:rsidRPr="00003D62" w:rsidRDefault="001C3499" w:rsidP="001C3499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lastRenderedPageBreak/>
              <w:t>8</w:t>
            </w:r>
          </w:p>
        </w:tc>
        <w:tc>
          <w:tcPr>
            <w:tcW w:w="13120" w:type="dxa"/>
            <w:gridSpan w:val="6"/>
            <w:shd w:val="clear" w:color="auto" w:fill="auto"/>
          </w:tcPr>
          <w:p w14:paraId="7A1DC1D5" w14:textId="77777777" w:rsidR="001C3499" w:rsidRPr="00003D62" w:rsidRDefault="001C3499" w:rsidP="001C3499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</w:rPr>
              <w:t>Ujian Tengah Semester</w:t>
            </w:r>
          </w:p>
        </w:tc>
      </w:tr>
      <w:tr w:rsidR="003768CE" w:rsidRPr="00003D62" w14:paraId="5022BDBC" w14:textId="77777777" w:rsidTr="00003D62">
        <w:trPr>
          <w:trHeight w:val="1691"/>
        </w:trPr>
        <w:tc>
          <w:tcPr>
            <w:tcW w:w="738" w:type="dxa"/>
            <w:shd w:val="clear" w:color="auto" w:fill="auto"/>
          </w:tcPr>
          <w:p w14:paraId="7EFB17A6" w14:textId="77777777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14:paraId="515E3479" w14:textId="76867A6A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9</w:t>
            </w:r>
          </w:p>
        </w:tc>
        <w:tc>
          <w:tcPr>
            <w:tcW w:w="2489" w:type="dxa"/>
            <w:shd w:val="clear" w:color="auto" w:fill="auto"/>
          </w:tcPr>
          <w:p w14:paraId="260FECB0" w14:textId="0FD18391" w:rsidR="003768CE" w:rsidRPr="00003D62" w:rsidRDefault="003768CE" w:rsidP="003768CE">
            <w:pPr>
              <w:ind w:right="-108"/>
              <w:rPr>
                <w:bCs/>
              </w:rPr>
            </w:pPr>
            <w:r w:rsidRPr="00003D62">
              <w:rPr>
                <w:snapToGrid w:val="0"/>
                <w:lang w:val="fi-FI"/>
              </w:rPr>
              <w:t xml:space="preserve">Mahasiswa mampu </w:t>
            </w:r>
            <w:r>
              <w:rPr>
                <w:snapToGrid w:val="0"/>
                <w:lang w:val="fi-FI"/>
              </w:rPr>
              <w:t xml:space="preserve">menjelaskan </w:t>
            </w:r>
            <w:r w:rsidR="00E4705C">
              <w:rPr>
                <w:snapToGrid w:val="0"/>
                <w:lang w:val="fi-FI"/>
              </w:rPr>
              <w:t>waktu yang tepat untuk zakat</w:t>
            </w:r>
          </w:p>
        </w:tc>
        <w:tc>
          <w:tcPr>
            <w:tcW w:w="1730" w:type="dxa"/>
            <w:shd w:val="clear" w:color="auto" w:fill="auto"/>
          </w:tcPr>
          <w:p w14:paraId="4BF7D089" w14:textId="0F94BF27" w:rsidR="003768CE" w:rsidRPr="003768CE" w:rsidRDefault="00E4705C" w:rsidP="003768CE">
            <w:pPr>
              <w:rPr>
                <w:bCs/>
                <w:lang w:eastAsia="id-ID"/>
              </w:rPr>
            </w:pPr>
            <w:r>
              <w:rPr>
                <w:snapToGrid w:val="0"/>
                <w:lang w:val="fi-FI"/>
              </w:rPr>
              <w:t>Waktu yang tepat untuk zakat</w:t>
            </w:r>
          </w:p>
        </w:tc>
        <w:tc>
          <w:tcPr>
            <w:tcW w:w="1955" w:type="dxa"/>
            <w:shd w:val="clear" w:color="auto" w:fill="auto"/>
          </w:tcPr>
          <w:p w14:paraId="7D08053D" w14:textId="5F7F8002" w:rsidR="003768CE" w:rsidRPr="00003D62" w:rsidRDefault="003768CE" w:rsidP="003768CE">
            <w:pPr>
              <w:rPr>
                <w:bCs/>
                <w:lang w:val="id-ID"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0783DCB6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68B6F3E7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37BDDD76" w14:textId="4DB7D130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09E5CBB7" w14:textId="27BB4163" w:rsidR="003768CE" w:rsidRPr="00003D62" w:rsidRDefault="00E4705C" w:rsidP="003768CE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Waktu untuk zakat</w:t>
            </w:r>
          </w:p>
        </w:tc>
        <w:tc>
          <w:tcPr>
            <w:tcW w:w="1276" w:type="dxa"/>
            <w:shd w:val="clear" w:color="auto" w:fill="auto"/>
          </w:tcPr>
          <w:p w14:paraId="3A2A5531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  <w:p w14:paraId="4FC4E8C5" w14:textId="4BA015A0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3768CE" w:rsidRPr="00003D62" w14:paraId="1163D84A" w14:textId="77777777" w:rsidTr="00003D62">
        <w:trPr>
          <w:trHeight w:val="1691"/>
        </w:trPr>
        <w:tc>
          <w:tcPr>
            <w:tcW w:w="738" w:type="dxa"/>
            <w:shd w:val="clear" w:color="auto" w:fill="auto"/>
          </w:tcPr>
          <w:p w14:paraId="5664E106" w14:textId="7F1D17A1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1</w:t>
            </w:r>
            <w:r>
              <w:rPr>
                <w:bCs/>
                <w:lang w:eastAsia="id-ID"/>
              </w:rPr>
              <w:t>0</w:t>
            </w:r>
          </w:p>
        </w:tc>
        <w:tc>
          <w:tcPr>
            <w:tcW w:w="2489" w:type="dxa"/>
            <w:shd w:val="clear" w:color="auto" w:fill="auto"/>
          </w:tcPr>
          <w:p w14:paraId="771976CC" w14:textId="0786DD71" w:rsidR="003768CE" w:rsidRPr="00003D62" w:rsidRDefault="003768CE" w:rsidP="003768CE">
            <w:pPr>
              <w:rPr>
                <w:bCs/>
              </w:rPr>
            </w:pPr>
            <w:r w:rsidRPr="00003D62">
              <w:rPr>
                <w:bCs/>
              </w:rPr>
              <w:t xml:space="preserve">Mahasiswa </w:t>
            </w:r>
            <w:r w:rsidRPr="00003D62">
              <w:rPr>
                <w:snapToGrid w:val="0"/>
                <w:lang w:val="fi-FI"/>
              </w:rPr>
              <w:t>mampu menguraikan</w:t>
            </w:r>
            <w:r>
              <w:rPr>
                <w:snapToGrid w:val="0"/>
                <w:lang w:val="fi-FI"/>
              </w:rPr>
              <w:t xml:space="preserve">a </w:t>
            </w:r>
            <w:r w:rsidR="00E4705C">
              <w:rPr>
                <w:snapToGrid w:val="0"/>
                <w:lang w:val="fi-FI"/>
              </w:rPr>
              <w:t>zakat dari harta haram</w:t>
            </w:r>
          </w:p>
        </w:tc>
        <w:tc>
          <w:tcPr>
            <w:tcW w:w="1730" w:type="dxa"/>
            <w:shd w:val="clear" w:color="auto" w:fill="auto"/>
          </w:tcPr>
          <w:p w14:paraId="26EF6539" w14:textId="1BD3A22F" w:rsidR="003768CE" w:rsidRPr="00003D62" w:rsidRDefault="00E4705C" w:rsidP="003768CE">
            <w:pPr>
              <w:rPr>
                <w:bCs/>
                <w:lang w:eastAsia="id-ID"/>
              </w:rPr>
            </w:pPr>
            <w:r>
              <w:rPr>
                <w:snapToGrid w:val="0"/>
                <w:lang w:val="fi-FI"/>
              </w:rPr>
              <w:t>Zakat dari harta haram</w:t>
            </w:r>
          </w:p>
        </w:tc>
        <w:tc>
          <w:tcPr>
            <w:tcW w:w="1955" w:type="dxa"/>
            <w:shd w:val="clear" w:color="auto" w:fill="auto"/>
          </w:tcPr>
          <w:p w14:paraId="490B11F3" w14:textId="03E5E3C7" w:rsidR="003768CE" w:rsidRPr="00003D62" w:rsidRDefault="003768CE" w:rsidP="003768CE">
            <w:pPr>
              <w:rPr>
                <w:bCs/>
                <w:lang w:val="id-ID"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067CEF31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01F0DC68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48BC73BD" w14:textId="10443EB4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00B0F90C" w14:textId="75C4F5B2" w:rsidR="003768CE" w:rsidRPr="00003D62" w:rsidRDefault="00E4705C" w:rsidP="003768CE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Zakat dari harta haram</w:t>
            </w:r>
          </w:p>
        </w:tc>
        <w:tc>
          <w:tcPr>
            <w:tcW w:w="1276" w:type="dxa"/>
            <w:shd w:val="clear" w:color="auto" w:fill="auto"/>
          </w:tcPr>
          <w:p w14:paraId="2D7FD217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  <w:p w14:paraId="204EFD9B" w14:textId="1CD6BA11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3768CE" w:rsidRPr="00003D62" w14:paraId="49DAA181" w14:textId="77777777" w:rsidTr="00003D62">
        <w:trPr>
          <w:trHeight w:val="1691"/>
        </w:trPr>
        <w:tc>
          <w:tcPr>
            <w:tcW w:w="738" w:type="dxa"/>
            <w:shd w:val="clear" w:color="auto" w:fill="auto"/>
          </w:tcPr>
          <w:p w14:paraId="18B0DA6E" w14:textId="77777777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14:paraId="239DC4D1" w14:textId="6D668DE7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1</w:t>
            </w:r>
            <w:r>
              <w:rPr>
                <w:bCs/>
                <w:lang w:eastAsia="id-ID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14:paraId="76945400" w14:textId="10C1415B" w:rsidR="003768CE" w:rsidRPr="00003D62" w:rsidRDefault="003768CE" w:rsidP="003768CE">
            <w:pPr>
              <w:ind w:right="-108"/>
              <w:rPr>
                <w:bCs/>
              </w:rPr>
            </w:pPr>
            <w:r w:rsidRPr="00003D62">
              <w:rPr>
                <w:snapToGrid w:val="0"/>
                <w:lang w:val="fi-FI"/>
              </w:rPr>
              <w:t xml:space="preserve">Mahasiswa mampu menjelaskan </w:t>
            </w:r>
            <w:r w:rsidR="00E4705C">
              <w:rPr>
                <w:snapToGrid w:val="0"/>
                <w:lang w:val="fi-FI"/>
              </w:rPr>
              <w:t>harta yang wajib dizakati</w:t>
            </w:r>
          </w:p>
        </w:tc>
        <w:tc>
          <w:tcPr>
            <w:tcW w:w="1730" w:type="dxa"/>
            <w:shd w:val="clear" w:color="auto" w:fill="auto"/>
          </w:tcPr>
          <w:p w14:paraId="3367682E" w14:textId="36253AE1" w:rsidR="003768CE" w:rsidRPr="00003D62" w:rsidRDefault="00E4705C" w:rsidP="003768CE">
            <w:pPr>
              <w:rPr>
                <w:bCs/>
                <w:lang w:val="id-ID" w:eastAsia="id-ID"/>
              </w:rPr>
            </w:pPr>
            <w:r>
              <w:rPr>
                <w:snapToGrid w:val="0"/>
                <w:lang w:val="fi-FI"/>
              </w:rPr>
              <w:t>Harta yang wajib dizakati</w:t>
            </w:r>
          </w:p>
        </w:tc>
        <w:tc>
          <w:tcPr>
            <w:tcW w:w="1955" w:type="dxa"/>
            <w:shd w:val="clear" w:color="auto" w:fill="auto"/>
          </w:tcPr>
          <w:p w14:paraId="21148102" w14:textId="6C76F9FF" w:rsidR="003768CE" w:rsidRPr="00003D62" w:rsidRDefault="003768CE" w:rsidP="003768CE">
            <w:pPr>
              <w:rPr>
                <w:bCs/>
                <w:lang w:val="id-ID"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7824B56E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33514269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2AA5EA77" w14:textId="4F6D7CF3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3A20AEAC" w14:textId="3E2648D6" w:rsidR="003768CE" w:rsidRPr="00003D62" w:rsidRDefault="00E4705C" w:rsidP="003768CE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Harta yang wajib dizakati</w:t>
            </w:r>
          </w:p>
        </w:tc>
        <w:tc>
          <w:tcPr>
            <w:tcW w:w="1276" w:type="dxa"/>
            <w:shd w:val="clear" w:color="auto" w:fill="auto"/>
          </w:tcPr>
          <w:p w14:paraId="2921153B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  <w:p w14:paraId="12D9D55A" w14:textId="0CE71709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415876" w:rsidRPr="00003D62" w14:paraId="30AB1ACC" w14:textId="77777777" w:rsidTr="00003D62">
        <w:trPr>
          <w:trHeight w:val="1691"/>
        </w:trPr>
        <w:tc>
          <w:tcPr>
            <w:tcW w:w="738" w:type="dxa"/>
            <w:shd w:val="clear" w:color="auto" w:fill="auto"/>
          </w:tcPr>
          <w:p w14:paraId="2525C183" w14:textId="577166D5" w:rsidR="00415876" w:rsidRPr="00003D62" w:rsidRDefault="00415876" w:rsidP="003768CE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12</w:t>
            </w:r>
          </w:p>
        </w:tc>
        <w:tc>
          <w:tcPr>
            <w:tcW w:w="2489" w:type="dxa"/>
            <w:shd w:val="clear" w:color="auto" w:fill="auto"/>
          </w:tcPr>
          <w:p w14:paraId="347D90A3" w14:textId="632C15FC" w:rsidR="00415876" w:rsidRPr="00003D62" w:rsidRDefault="00E4705C" w:rsidP="003768CE">
            <w:pPr>
              <w:rPr>
                <w:bCs/>
              </w:rPr>
            </w:pPr>
            <w:r>
              <w:rPr>
                <w:bCs/>
              </w:rPr>
              <w:t>Mahasiswa mampu menjelaskan Mashorif zakat</w:t>
            </w:r>
          </w:p>
        </w:tc>
        <w:tc>
          <w:tcPr>
            <w:tcW w:w="1730" w:type="dxa"/>
            <w:shd w:val="clear" w:color="auto" w:fill="auto"/>
          </w:tcPr>
          <w:p w14:paraId="50229315" w14:textId="1ACBDE7C" w:rsidR="00415876" w:rsidRDefault="00E4705C" w:rsidP="003768CE">
            <w:pPr>
              <w:rPr>
                <w:snapToGrid w:val="0"/>
                <w:lang w:val="fi-FI"/>
              </w:rPr>
            </w:pPr>
            <w:r>
              <w:rPr>
                <w:bCs/>
              </w:rPr>
              <w:t>Mazhorif zakat</w:t>
            </w:r>
          </w:p>
        </w:tc>
        <w:tc>
          <w:tcPr>
            <w:tcW w:w="1955" w:type="dxa"/>
            <w:shd w:val="clear" w:color="auto" w:fill="auto"/>
          </w:tcPr>
          <w:p w14:paraId="59716C9C" w14:textId="31B0B029" w:rsidR="00415876" w:rsidRDefault="00415876" w:rsidP="003768CE">
            <w:pPr>
              <w:rPr>
                <w:bCs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5B9720B5" w14:textId="77777777" w:rsidR="00415876" w:rsidRPr="00003D62" w:rsidRDefault="00415876" w:rsidP="00415876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4FCEADF9" w14:textId="77777777" w:rsidR="00415876" w:rsidRPr="00003D62" w:rsidRDefault="00415876" w:rsidP="00415876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6F6090A9" w14:textId="46F50AB7" w:rsidR="00415876" w:rsidRPr="00003D62" w:rsidRDefault="00415876" w:rsidP="00415876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669A8420" w14:textId="7610EEFA" w:rsidR="00415876" w:rsidRPr="00415876" w:rsidRDefault="00E4705C" w:rsidP="003768CE">
            <w:pPr>
              <w:spacing w:after="160" w:line="256" w:lineRule="auto"/>
              <w:contextualSpacing/>
              <w:rPr>
                <w:snapToGrid w:val="0"/>
              </w:rPr>
            </w:pPr>
            <w:r>
              <w:rPr>
                <w:bCs/>
              </w:rPr>
              <w:t>Mazhorif zakat</w:t>
            </w:r>
          </w:p>
        </w:tc>
        <w:tc>
          <w:tcPr>
            <w:tcW w:w="1276" w:type="dxa"/>
            <w:shd w:val="clear" w:color="auto" w:fill="auto"/>
          </w:tcPr>
          <w:p w14:paraId="50CBACA5" w14:textId="0DC3A554" w:rsidR="00415876" w:rsidRPr="00003D62" w:rsidRDefault="00415876" w:rsidP="003768C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5%</w:t>
            </w:r>
          </w:p>
        </w:tc>
      </w:tr>
      <w:tr w:rsidR="003768CE" w:rsidRPr="00003D62" w14:paraId="33496AC8" w14:textId="77777777" w:rsidTr="00003D62">
        <w:trPr>
          <w:trHeight w:val="1691"/>
        </w:trPr>
        <w:tc>
          <w:tcPr>
            <w:tcW w:w="738" w:type="dxa"/>
            <w:shd w:val="clear" w:color="auto" w:fill="auto"/>
          </w:tcPr>
          <w:p w14:paraId="02C2688B" w14:textId="77777777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14:paraId="38642C74" w14:textId="5BDA615D" w:rsidR="003768CE" w:rsidRPr="00003D62" w:rsidRDefault="003768CE" w:rsidP="00415876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13</w:t>
            </w:r>
          </w:p>
        </w:tc>
        <w:tc>
          <w:tcPr>
            <w:tcW w:w="2489" w:type="dxa"/>
            <w:shd w:val="clear" w:color="auto" w:fill="auto"/>
          </w:tcPr>
          <w:p w14:paraId="760A4204" w14:textId="4DD1A24D" w:rsidR="003768CE" w:rsidRPr="00E4705C" w:rsidRDefault="003768CE" w:rsidP="00E4705C">
            <w:pPr>
              <w:rPr>
                <w:sz w:val="26"/>
                <w:szCs w:val="26"/>
              </w:rPr>
            </w:pPr>
            <w:r w:rsidRPr="00003D62">
              <w:rPr>
                <w:bCs/>
              </w:rPr>
              <w:t xml:space="preserve">Mahasiswa </w:t>
            </w:r>
            <w:r w:rsidRPr="00003D62">
              <w:rPr>
                <w:snapToGrid w:val="0"/>
                <w:lang w:val="fi-FI"/>
              </w:rPr>
              <w:t xml:space="preserve">mampu </w:t>
            </w:r>
            <w:r>
              <w:rPr>
                <w:snapToGrid w:val="0"/>
                <w:lang w:val="fi-FI"/>
              </w:rPr>
              <w:t xml:space="preserve">menjelaskan </w:t>
            </w:r>
            <w:r w:rsidR="00E4705C">
              <w:rPr>
                <w:snapToGrid w:val="0"/>
                <w:lang w:val="fi-FI"/>
              </w:rPr>
              <w:t>zakat fitrah</w:t>
            </w:r>
          </w:p>
        </w:tc>
        <w:tc>
          <w:tcPr>
            <w:tcW w:w="1730" w:type="dxa"/>
            <w:shd w:val="clear" w:color="auto" w:fill="auto"/>
          </w:tcPr>
          <w:p w14:paraId="02939888" w14:textId="5691D385" w:rsidR="003768CE" w:rsidRPr="00003D62" w:rsidRDefault="00E4705C" w:rsidP="003768CE">
            <w:pPr>
              <w:rPr>
                <w:bCs/>
                <w:lang w:eastAsia="id-ID"/>
              </w:rPr>
            </w:pPr>
            <w:r>
              <w:rPr>
                <w:snapToGrid w:val="0"/>
                <w:lang w:val="fi-FI"/>
              </w:rPr>
              <w:t>Zakat fitrah</w:t>
            </w:r>
          </w:p>
        </w:tc>
        <w:tc>
          <w:tcPr>
            <w:tcW w:w="1955" w:type="dxa"/>
            <w:shd w:val="clear" w:color="auto" w:fill="auto"/>
          </w:tcPr>
          <w:p w14:paraId="734F3D4B" w14:textId="5C6EEFD6" w:rsidR="003768CE" w:rsidRPr="00B504A6" w:rsidRDefault="003768CE" w:rsidP="003768CE">
            <w:pPr>
              <w:rPr>
                <w:bCs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71D8309F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0DCE2E9D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41EF66AD" w14:textId="39DEF169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1842D224" w14:textId="6C62C786" w:rsidR="003768CE" w:rsidRPr="00003D62" w:rsidRDefault="00E4705C" w:rsidP="003768CE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Menjelaskan zakat fitrah</w:t>
            </w:r>
          </w:p>
        </w:tc>
        <w:tc>
          <w:tcPr>
            <w:tcW w:w="1276" w:type="dxa"/>
            <w:shd w:val="clear" w:color="auto" w:fill="auto"/>
          </w:tcPr>
          <w:p w14:paraId="6D0A49F3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  <w:p w14:paraId="56847A01" w14:textId="7D7C56CA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</w:tc>
      </w:tr>
      <w:tr w:rsidR="003768CE" w:rsidRPr="00003D62" w14:paraId="114CEB5E" w14:textId="77777777" w:rsidTr="00003D62">
        <w:trPr>
          <w:trHeight w:val="1691"/>
        </w:trPr>
        <w:tc>
          <w:tcPr>
            <w:tcW w:w="738" w:type="dxa"/>
            <w:shd w:val="clear" w:color="auto" w:fill="auto"/>
          </w:tcPr>
          <w:p w14:paraId="471A4C0E" w14:textId="255E7313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14</w:t>
            </w:r>
          </w:p>
        </w:tc>
        <w:tc>
          <w:tcPr>
            <w:tcW w:w="2489" w:type="dxa"/>
            <w:shd w:val="clear" w:color="auto" w:fill="auto"/>
          </w:tcPr>
          <w:p w14:paraId="56E493DF" w14:textId="1ECFF1FC" w:rsidR="003768CE" w:rsidRPr="00E4705C" w:rsidRDefault="003768CE" w:rsidP="00E4705C">
            <w:pPr>
              <w:rPr>
                <w:sz w:val="26"/>
                <w:szCs w:val="26"/>
              </w:rPr>
            </w:pPr>
            <w:r w:rsidRPr="00003D62">
              <w:rPr>
                <w:snapToGrid w:val="0"/>
                <w:lang w:val="fi-FI"/>
              </w:rPr>
              <w:t xml:space="preserve">Mahasiswa </w:t>
            </w:r>
            <w:r w:rsidR="00E4705C">
              <w:rPr>
                <w:snapToGrid w:val="0"/>
                <w:lang w:val="fi-FI"/>
              </w:rPr>
              <w:t>m</w:t>
            </w:r>
            <w:r w:rsidRPr="00003D62">
              <w:rPr>
                <w:snapToGrid w:val="0"/>
                <w:lang w:val="fi-FI"/>
              </w:rPr>
              <w:t xml:space="preserve">ampu menjelaskan </w:t>
            </w:r>
            <w:r>
              <w:rPr>
                <w:snapToGrid w:val="0"/>
                <w:lang w:val="fi-FI"/>
              </w:rPr>
              <w:t xml:space="preserve">dan menganalisis </w:t>
            </w:r>
            <w:r w:rsidR="00E4705C">
              <w:rPr>
                <w:snapToGrid w:val="0"/>
                <w:lang w:val="fi-FI"/>
              </w:rPr>
              <w:t>shodaqoh tatowhu’/sunnah</w:t>
            </w:r>
          </w:p>
        </w:tc>
        <w:tc>
          <w:tcPr>
            <w:tcW w:w="1730" w:type="dxa"/>
            <w:shd w:val="clear" w:color="auto" w:fill="auto"/>
          </w:tcPr>
          <w:p w14:paraId="1A09A33D" w14:textId="00F8F53C" w:rsidR="003768CE" w:rsidRPr="00003D62" w:rsidRDefault="00E4705C" w:rsidP="003768CE">
            <w:pPr>
              <w:rPr>
                <w:bCs/>
                <w:lang w:val="id-ID" w:eastAsia="id-ID"/>
              </w:rPr>
            </w:pPr>
            <w:r>
              <w:rPr>
                <w:snapToGrid w:val="0"/>
                <w:lang w:val="fi-FI"/>
              </w:rPr>
              <w:t>shodaqoh tatowhu’/sunnah</w:t>
            </w:r>
            <w:r w:rsidRPr="00003D62">
              <w:rPr>
                <w:bCs/>
                <w:lang w:val="id-ID" w:eastAsia="id-ID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</w:tcPr>
          <w:p w14:paraId="7EC80ABC" w14:textId="652AA99E" w:rsidR="003768CE" w:rsidRPr="00003D62" w:rsidRDefault="003768CE" w:rsidP="003768CE">
            <w:pPr>
              <w:rPr>
                <w:bCs/>
                <w:lang w:val="id-ID"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130AF70C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26B42FF9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5B50DB9C" w14:textId="69A1282A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4805DFB1" w14:textId="054D3C78" w:rsidR="003768CE" w:rsidRPr="00003D62" w:rsidRDefault="00E4705C" w:rsidP="003768CE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shodaqoh tatowhu’/sunnah</w:t>
            </w:r>
            <w:r w:rsidRPr="00003D62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200459F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  <w:p w14:paraId="42E6F7A6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5%</w:t>
            </w:r>
          </w:p>
          <w:p w14:paraId="246351FC" w14:textId="36BB1A26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</w:tc>
      </w:tr>
      <w:tr w:rsidR="003768CE" w:rsidRPr="00003D62" w14:paraId="11CA154E" w14:textId="77777777" w:rsidTr="00003D62">
        <w:trPr>
          <w:trHeight w:val="1691"/>
        </w:trPr>
        <w:tc>
          <w:tcPr>
            <w:tcW w:w="738" w:type="dxa"/>
            <w:shd w:val="clear" w:color="auto" w:fill="auto"/>
          </w:tcPr>
          <w:p w14:paraId="7A6E5A1D" w14:textId="0EF9EB13" w:rsidR="003768CE" w:rsidRPr="00003D62" w:rsidRDefault="003768CE" w:rsidP="003768CE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lastRenderedPageBreak/>
              <w:t>15</w:t>
            </w:r>
          </w:p>
        </w:tc>
        <w:tc>
          <w:tcPr>
            <w:tcW w:w="2489" w:type="dxa"/>
            <w:shd w:val="clear" w:color="auto" w:fill="auto"/>
          </w:tcPr>
          <w:p w14:paraId="573945CF" w14:textId="657AC569" w:rsidR="003768CE" w:rsidRPr="00003D62" w:rsidRDefault="003768CE" w:rsidP="003768CE">
            <w:pPr>
              <w:rPr>
                <w:sz w:val="26"/>
                <w:szCs w:val="26"/>
                <w:rtl/>
              </w:rPr>
            </w:pPr>
            <w:r w:rsidRPr="00003D62">
              <w:rPr>
                <w:snapToGrid w:val="0"/>
                <w:lang w:val="fi-FI"/>
              </w:rPr>
              <w:t xml:space="preserve">Mahasiswa mampu memahami </w:t>
            </w:r>
            <w:r w:rsidR="00E4705C">
              <w:rPr>
                <w:snapToGrid w:val="0"/>
                <w:lang w:val="fi-FI"/>
              </w:rPr>
              <w:t>sanksi orang yang enggan bayar zakat</w:t>
            </w:r>
          </w:p>
          <w:p w14:paraId="76840783" w14:textId="77777777" w:rsidR="003768CE" w:rsidRPr="00003D62" w:rsidRDefault="003768CE" w:rsidP="003768CE">
            <w:pPr>
              <w:ind w:right="-108"/>
              <w:rPr>
                <w:bCs/>
              </w:rPr>
            </w:pPr>
          </w:p>
        </w:tc>
        <w:tc>
          <w:tcPr>
            <w:tcW w:w="1730" w:type="dxa"/>
            <w:shd w:val="clear" w:color="auto" w:fill="auto"/>
          </w:tcPr>
          <w:p w14:paraId="42212BE5" w14:textId="6A13C9C7" w:rsidR="003768CE" w:rsidRPr="00003D62" w:rsidRDefault="00E4705C" w:rsidP="003768CE">
            <w:pPr>
              <w:rPr>
                <w:bCs/>
                <w:lang w:val="id-ID" w:eastAsia="id-ID"/>
              </w:rPr>
            </w:pPr>
            <w:r>
              <w:rPr>
                <w:snapToGrid w:val="0"/>
                <w:lang w:val="fi-FI"/>
              </w:rPr>
              <w:t>Sankasi yang enggan bayar zakat</w:t>
            </w:r>
          </w:p>
        </w:tc>
        <w:tc>
          <w:tcPr>
            <w:tcW w:w="1955" w:type="dxa"/>
            <w:shd w:val="clear" w:color="auto" w:fill="auto"/>
          </w:tcPr>
          <w:p w14:paraId="0D9DBB0C" w14:textId="69CDD022" w:rsidR="003768CE" w:rsidRPr="00003D62" w:rsidRDefault="003768CE" w:rsidP="003768CE">
            <w:pPr>
              <w:rPr>
                <w:bCs/>
                <w:lang w:val="id-ID"/>
              </w:rPr>
            </w:pPr>
            <w:r>
              <w:rPr>
                <w:bCs/>
              </w:rPr>
              <w:t>Partisipasi, diskusi, presentasi, jawaban lisan/tulisan</w:t>
            </w:r>
          </w:p>
        </w:tc>
        <w:tc>
          <w:tcPr>
            <w:tcW w:w="2268" w:type="dxa"/>
            <w:shd w:val="clear" w:color="auto" w:fill="auto"/>
          </w:tcPr>
          <w:p w14:paraId="5200191C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Kuliah dan tanya jawab [TM: 1x(1x50”]</w:t>
            </w:r>
          </w:p>
          <w:p w14:paraId="68D02C53" w14:textId="77777777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Diskusi [BT</w:t>
            </w:r>
            <w:r>
              <w:rPr>
                <w:bCs/>
                <w:lang w:eastAsia="id-ID"/>
              </w:rPr>
              <w:t xml:space="preserve"> dan BM</w:t>
            </w:r>
            <w:r w:rsidRPr="00003D62">
              <w:rPr>
                <w:bCs/>
                <w:lang w:eastAsia="id-ID"/>
              </w:rPr>
              <w:t>: 1x(1x50”)]</w:t>
            </w:r>
          </w:p>
          <w:p w14:paraId="771D8071" w14:textId="15414E3D" w:rsidR="003768CE" w:rsidRPr="00003D62" w:rsidRDefault="003768CE" w:rsidP="003768CE">
            <w:pPr>
              <w:pStyle w:val="ListParagraph"/>
              <w:ind w:left="0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Ceramah interaktif</w:t>
            </w:r>
            <w:r w:rsidRPr="00003D62">
              <w:rPr>
                <w:bCs/>
                <w:lang w:eastAsia="id-ID"/>
              </w:rPr>
              <w:t xml:space="preserve"> </w:t>
            </w:r>
            <w:r>
              <w:rPr>
                <w:bCs/>
                <w:lang w:eastAsia="id-ID"/>
              </w:rPr>
              <w:t>, penugasan interaktif</w:t>
            </w:r>
          </w:p>
        </w:tc>
        <w:tc>
          <w:tcPr>
            <w:tcW w:w="3402" w:type="dxa"/>
            <w:shd w:val="clear" w:color="auto" w:fill="auto"/>
          </w:tcPr>
          <w:p w14:paraId="41D55B06" w14:textId="4E6EEEE7" w:rsidR="003768CE" w:rsidRPr="00003D62" w:rsidRDefault="00E4705C" w:rsidP="003768CE">
            <w:pPr>
              <w:spacing w:after="160" w:line="256" w:lineRule="auto"/>
              <w:contextualSpacing/>
            </w:pPr>
            <w:r>
              <w:rPr>
                <w:snapToGrid w:val="0"/>
                <w:lang w:val="fi-FI"/>
              </w:rPr>
              <w:t>Sanksi yang enggan bayar zakat</w:t>
            </w:r>
          </w:p>
        </w:tc>
        <w:tc>
          <w:tcPr>
            <w:tcW w:w="1276" w:type="dxa"/>
            <w:shd w:val="clear" w:color="auto" w:fill="auto"/>
          </w:tcPr>
          <w:p w14:paraId="678E6D2B" w14:textId="77777777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</w:p>
          <w:p w14:paraId="3111C547" w14:textId="7FA86C8C" w:rsidR="003768CE" w:rsidRPr="00003D62" w:rsidRDefault="003768CE" w:rsidP="003768CE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10%</w:t>
            </w:r>
          </w:p>
        </w:tc>
      </w:tr>
      <w:tr w:rsidR="00003D62" w:rsidRPr="00003D62" w14:paraId="4442A18C" w14:textId="77777777" w:rsidTr="002C4E5E">
        <w:trPr>
          <w:trHeight w:val="345"/>
        </w:trPr>
        <w:tc>
          <w:tcPr>
            <w:tcW w:w="738" w:type="dxa"/>
            <w:shd w:val="clear" w:color="auto" w:fill="auto"/>
          </w:tcPr>
          <w:p w14:paraId="40546C2D" w14:textId="77777777" w:rsidR="001C3499" w:rsidRPr="00003D62" w:rsidRDefault="001C3499" w:rsidP="001C3499">
            <w:pPr>
              <w:ind w:left="-90" w:right="-108"/>
              <w:jc w:val="center"/>
              <w:rPr>
                <w:bCs/>
                <w:lang w:eastAsia="id-ID"/>
              </w:rPr>
            </w:pPr>
            <w:r w:rsidRPr="00003D62">
              <w:rPr>
                <w:bCs/>
                <w:lang w:eastAsia="id-ID"/>
              </w:rPr>
              <w:t>16</w:t>
            </w:r>
          </w:p>
        </w:tc>
        <w:tc>
          <w:tcPr>
            <w:tcW w:w="13120" w:type="dxa"/>
            <w:gridSpan w:val="6"/>
            <w:shd w:val="clear" w:color="auto" w:fill="auto"/>
          </w:tcPr>
          <w:p w14:paraId="01C6D76A" w14:textId="77777777" w:rsidR="001C3499" w:rsidRPr="00003D62" w:rsidRDefault="001C3499" w:rsidP="001C3499">
            <w:pPr>
              <w:jc w:val="center"/>
              <w:rPr>
                <w:bCs/>
                <w:lang w:eastAsia="id-ID"/>
              </w:rPr>
            </w:pPr>
            <w:r w:rsidRPr="00003D62">
              <w:rPr>
                <w:bCs/>
              </w:rPr>
              <w:t>Ujian Akhir Semester</w:t>
            </w:r>
          </w:p>
        </w:tc>
      </w:tr>
    </w:tbl>
    <w:p w14:paraId="517D7F0C" w14:textId="77777777" w:rsidR="00901A64" w:rsidRPr="00003D62" w:rsidRDefault="00901A64" w:rsidP="00C167EA">
      <w:pPr>
        <w:rPr>
          <w:bCs/>
          <w:lang w:val="id-ID"/>
        </w:rPr>
      </w:pPr>
      <w:r w:rsidRPr="00003D62">
        <w:rPr>
          <w:bCs/>
          <w:lang w:val="id-ID"/>
        </w:rPr>
        <w:t xml:space="preserve">Catatan: </w:t>
      </w:r>
    </w:p>
    <w:p w14:paraId="567FDEDA" w14:textId="77777777" w:rsidR="00901A64" w:rsidRPr="00003D62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003D62">
        <w:rPr>
          <w:bCs/>
          <w:lang w:val="id-ID"/>
        </w:rPr>
        <w:t>TM: Tatap Muka, BT: Belajar Terstruktur, BM: Belajar Mandiri</w:t>
      </w:r>
    </w:p>
    <w:p w14:paraId="029535D4" w14:textId="77777777" w:rsidR="00901A64" w:rsidRPr="00003D62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003D62">
        <w:rPr>
          <w:bCs/>
          <w:lang w:val="id-ID"/>
        </w:rPr>
        <w:t xml:space="preserve">(TM : </w:t>
      </w:r>
      <w:r w:rsidR="0073441A" w:rsidRPr="00003D62">
        <w:rPr>
          <w:bCs/>
        </w:rPr>
        <w:t>1</w:t>
      </w:r>
      <w:r w:rsidRPr="00003D62">
        <w:rPr>
          <w:bCs/>
          <w:lang w:val="id-ID"/>
        </w:rPr>
        <w:t xml:space="preserve">x (2x50”). Dibaca: kuliah tatap muka </w:t>
      </w:r>
      <w:r w:rsidR="0073441A" w:rsidRPr="00003D62">
        <w:rPr>
          <w:bCs/>
        </w:rPr>
        <w:t>1</w:t>
      </w:r>
      <w:r w:rsidRPr="00003D62">
        <w:rPr>
          <w:bCs/>
          <w:lang w:val="id-ID"/>
        </w:rPr>
        <w:t xml:space="preserve"> kali </w:t>
      </w:r>
      <w:r w:rsidR="0073441A" w:rsidRPr="00003D62">
        <w:rPr>
          <w:bCs/>
        </w:rPr>
        <w:t>per</w:t>
      </w:r>
      <w:r w:rsidRPr="00003D62">
        <w:rPr>
          <w:bCs/>
          <w:lang w:val="id-ID"/>
        </w:rPr>
        <w:t>minggu</w:t>
      </w:r>
      <w:r w:rsidR="0073441A" w:rsidRPr="00003D62">
        <w:rPr>
          <w:bCs/>
        </w:rPr>
        <w:t xml:space="preserve"> </w:t>
      </w:r>
      <w:r w:rsidRPr="00003D62">
        <w:rPr>
          <w:bCs/>
          <w:lang w:val="id-ID"/>
        </w:rPr>
        <w:t>x 2 sks</w:t>
      </w:r>
      <w:r w:rsidR="0073441A" w:rsidRPr="00003D62">
        <w:rPr>
          <w:bCs/>
        </w:rPr>
        <w:t xml:space="preserve"> </w:t>
      </w:r>
      <w:r w:rsidRPr="00003D62">
        <w:rPr>
          <w:bCs/>
          <w:lang w:val="id-ID"/>
        </w:rPr>
        <w:t xml:space="preserve">x 50 menit = </w:t>
      </w:r>
      <w:r w:rsidR="0073441A" w:rsidRPr="00003D62">
        <w:rPr>
          <w:bCs/>
        </w:rPr>
        <w:t>1</w:t>
      </w:r>
      <w:r w:rsidRPr="00003D62">
        <w:rPr>
          <w:bCs/>
          <w:lang w:val="id-ID"/>
        </w:rPr>
        <w:t>00 menit</w:t>
      </w:r>
    </w:p>
    <w:p w14:paraId="313EB752" w14:textId="77777777" w:rsidR="00901A64" w:rsidRPr="00003D62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003D62">
        <w:rPr>
          <w:bCs/>
          <w:lang w:val="id-ID"/>
        </w:rPr>
        <w:t>(BT + BM : (</w:t>
      </w:r>
      <w:r w:rsidR="00CA6DA6" w:rsidRPr="00003D62">
        <w:rPr>
          <w:bCs/>
        </w:rPr>
        <w:t>1</w:t>
      </w:r>
      <w:r w:rsidRPr="00003D62">
        <w:rPr>
          <w:bCs/>
          <w:lang w:val="id-ID"/>
        </w:rPr>
        <w:t xml:space="preserve">+ </w:t>
      </w:r>
      <w:r w:rsidR="00CA6DA6" w:rsidRPr="00003D62">
        <w:rPr>
          <w:bCs/>
        </w:rPr>
        <w:t>1</w:t>
      </w:r>
      <w:r w:rsidRPr="00003D62">
        <w:rPr>
          <w:bCs/>
          <w:lang w:val="id-ID"/>
        </w:rPr>
        <w:t>)x (2x60”)</w:t>
      </w:r>
      <w:r w:rsidR="001D2CC8" w:rsidRPr="00003D62">
        <w:rPr>
          <w:bCs/>
          <w:lang w:val="id-ID"/>
        </w:rPr>
        <w:t>. Dibaca: Belajar terstruktu</w:t>
      </w:r>
      <w:r w:rsidR="00252DC4" w:rsidRPr="00003D62">
        <w:rPr>
          <w:bCs/>
        </w:rPr>
        <w:t>r</w:t>
      </w:r>
      <w:r w:rsidR="001D2CC8" w:rsidRPr="00003D62">
        <w:rPr>
          <w:bCs/>
          <w:lang w:val="id-ID"/>
        </w:rPr>
        <w:t xml:space="preserve"> </w:t>
      </w:r>
      <w:r w:rsidR="00CA6DA6" w:rsidRPr="00003D62">
        <w:rPr>
          <w:bCs/>
        </w:rPr>
        <w:t>1</w:t>
      </w:r>
      <w:r w:rsidR="001D2CC8" w:rsidRPr="00003D62">
        <w:rPr>
          <w:bCs/>
          <w:lang w:val="id-ID"/>
        </w:rPr>
        <w:t xml:space="preserve"> kali (minggu) dan belajar mandiri</w:t>
      </w:r>
      <w:r w:rsidRPr="00003D62">
        <w:rPr>
          <w:bCs/>
          <w:lang w:val="id-ID"/>
        </w:rPr>
        <w:t xml:space="preserve"> </w:t>
      </w:r>
      <w:r w:rsidR="00CA6DA6" w:rsidRPr="00003D62">
        <w:rPr>
          <w:bCs/>
        </w:rPr>
        <w:t>1</w:t>
      </w:r>
      <w:r w:rsidRPr="00003D62">
        <w:rPr>
          <w:bCs/>
          <w:lang w:val="id-ID"/>
        </w:rPr>
        <w:t xml:space="preserve"> </w:t>
      </w:r>
      <w:r w:rsidR="001D2CC8" w:rsidRPr="00003D62">
        <w:rPr>
          <w:bCs/>
          <w:lang w:val="id-ID"/>
        </w:rPr>
        <w:t>kali (minggu)</w:t>
      </w:r>
      <w:r w:rsidR="0073441A" w:rsidRPr="00003D62">
        <w:rPr>
          <w:bCs/>
        </w:rPr>
        <w:t xml:space="preserve"> </w:t>
      </w:r>
      <w:r w:rsidR="001D2CC8" w:rsidRPr="00003D62">
        <w:rPr>
          <w:bCs/>
          <w:lang w:val="id-ID"/>
        </w:rPr>
        <w:t>x 2</w:t>
      </w:r>
      <w:r w:rsidR="00CA6DA6" w:rsidRPr="00003D62">
        <w:rPr>
          <w:bCs/>
        </w:rPr>
        <w:t xml:space="preserve"> </w:t>
      </w:r>
      <w:r w:rsidR="001D2CC8" w:rsidRPr="00003D62">
        <w:rPr>
          <w:bCs/>
          <w:lang w:val="id-ID"/>
        </w:rPr>
        <w:t>sks</w:t>
      </w:r>
      <w:r w:rsidR="0073441A" w:rsidRPr="00003D62">
        <w:rPr>
          <w:bCs/>
        </w:rPr>
        <w:t xml:space="preserve"> </w:t>
      </w:r>
      <w:r w:rsidR="001D2CC8" w:rsidRPr="00003D62">
        <w:rPr>
          <w:bCs/>
          <w:lang w:val="id-ID"/>
        </w:rPr>
        <w:t xml:space="preserve">x 60 menit = </w:t>
      </w:r>
      <w:r w:rsidR="00CA6DA6" w:rsidRPr="00003D62">
        <w:rPr>
          <w:bCs/>
        </w:rPr>
        <w:t>2</w:t>
      </w:r>
      <w:r w:rsidR="001D2CC8" w:rsidRPr="00003D62">
        <w:rPr>
          <w:bCs/>
          <w:lang w:val="id-ID"/>
        </w:rPr>
        <w:t>40 menit (</w:t>
      </w:r>
      <w:r w:rsidR="00CA6DA6" w:rsidRPr="00003D62">
        <w:rPr>
          <w:bCs/>
        </w:rPr>
        <w:t>4</w:t>
      </w:r>
      <w:r w:rsidR="001D2CC8" w:rsidRPr="00003D62">
        <w:rPr>
          <w:bCs/>
          <w:lang w:val="id-ID"/>
        </w:rPr>
        <w:t xml:space="preserve"> jam)</w:t>
      </w:r>
    </w:p>
    <w:p w14:paraId="4E0B8C33" w14:textId="77777777" w:rsidR="00901A64" w:rsidRPr="00003D62" w:rsidRDefault="00901A64" w:rsidP="00C65E2B">
      <w:pPr>
        <w:pStyle w:val="ListParagraph"/>
        <w:numPr>
          <w:ilvl w:val="0"/>
          <w:numId w:val="3"/>
        </w:numPr>
        <w:rPr>
          <w:bCs/>
        </w:rPr>
      </w:pPr>
      <w:r w:rsidRPr="00003D62">
        <w:rPr>
          <w:bCs/>
          <w:lang w:val="id-ID"/>
        </w:rPr>
        <w:t>RPS: Rencana Pembelajaran Semester, RMK: Rumpun Mata Kuliah, Prodi: Program Studi</w:t>
      </w:r>
    </w:p>
    <w:p w14:paraId="2C0E4EFB" w14:textId="77777777" w:rsidR="0073441A" w:rsidRPr="00003D62" w:rsidRDefault="00FB6BE2" w:rsidP="00C65E2B">
      <w:pPr>
        <w:pStyle w:val="ListParagraph"/>
        <w:numPr>
          <w:ilvl w:val="0"/>
          <w:numId w:val="3"/>
        </w:numPr>
        <w:rPr>
          <w:bCs/>
        </w:rPr>
      </w:pPr>
      <w:r w:rsidRPr="00003D62">
        <w:rPr>
          <w:bCs/>
        </w:rPr>
        <w:t xml:space="preserve">Kriteria penilaian: A= </w:t>
      </w:r>
      <w:r w:rsidR="004E69CF" w:rsidRPr="00003D62">
        <w:rPr>
          <w:bCs/>
        </w:rPr>
        <w:t>8</w:t>
      </w:r>
      <w:r w:rsidR="00657FE9" w:rsidRPr="00003D62">
        <w:rPr>
          <w:bCs/>
        </w:rPr>
        <w:t>0</w:t>
      </w:r>
      <w:r w:rsidR="004E69CF" w:rsidRPr="00003D62">
        <w:rPr>
          <w:bCs/>
        </w:rPr>
        <w:t xml:space="preserve">-100; </w:t>
      </w:r>
      <w:r w:rsidR="00057CD0" w:rsidRPr="00003D62">
        <w:rPr>
          <w:bCs/>
        </w:rPr>
        <w:t>B=</w:t>
      </w:r>
      <w:r w:rsidR="00994C02" w:rsidRPr="00003D62">
        <w:rPr>
          <w:bCs/>
        </w:rPr>
        <w:t xml:space="preserve"> </w:t>
      </w:r>
      <w:r w:rsidR="00657FE9" w:rsidRPr="00003D62">
        <w:rPr>
          <w:bCs/>
        </w:rPr>
        <w:t>70-79</w:t>
      </w:r>
      <w:r w:rsidR="00057CD0" w:rsidRPr="00003D62">
        <w:rPr>
          <w:bCs/>
        </w:rPr>
        <w:t>;</w:t>
      </w:r>
      <w:r w:rsidRPr="00003D62">
        <w:rPr>
          <w:bCs/>
        </w:rPr>
        <w:t xml:space="preserve"> C=</w:t>
      </w:r>
      <w:r w:rsidR="00994C02" w:rsidRPr="00003D62">
        <w:rPr>
          <w:bCs/>
        </w:rPr>
        <w:t xml:space="preserve"> </w:t>
      </w:r>
      <w:r w:rsidR="00657FE9" w:rsidRPr="00003D62">
        <w:rPr>
          <w:bCs/>
        </w:rPr>
        <w:t>60-69</w:t>
      </w:r>
      <w:r w:rsidR="00057CD0" w:rsidRPr="00003D62">
        <w:rPr>
          <w:bCs/>
        </w:rPr>
        <w:t>;</w:t>
      </w:r>
      <w:r w:rsidR="00657FE9" w:rsidRPr="00003D62">
        <w:rPr>
          <w:bCs/>
        </w:rPr>
        <w:t>D= 50</w:t>
      </w:r>
      <w:r w:rsidRPr="00003D62">
        <w:rPr>
          <w:bCs/>
        </w:rPr>
        <w:t>-5</w:t>
      </w:r>
      <w:r w:rsidR="00657FE9" w:rsidRPr="00003D62">
        <w:rPr>
          <w:bCs/>
        </w:rPr>
        <w:t>9; E= &lt;50</w:t>
      </w:r>
      <w:r w:rsidRPr="00003D62">
        <w:rPr>
          <w:bCs/>
        </w:rPr>
        <w:t xml:space="preserve"> </w:t>
      </w:r>
    </w:p>
    <w:p w14:paraId="3BF8AD7A" w14:textId="77777777" w:rsidR="00FB6BE2" w:rsidRPr="00003D62" w:rsidRDefault="00FB6BE2" w:rsidP="00C65E2B">
      <w:pPr>
        <w:pStyle w:val="ListParagraph"/>
        <w:numPr>
          <w:ilvl w:val="0"/>
          <w:numId w:val="3"/>
        </w:numPr>
        <w:rPr>
          <w:bCs/>
        </w:rPr>
      </w:pPr>
      <w:r w:rsidRPr="00003D62">
        <w:rPr>
          <w:bCs/>
          <w:lang w:val="sv-SE"/>
        </w:rPr>
        <w:t xml:space="preserve">Mahasiswa dinyatakan </w:t>
      </w:r>
      <w:r w:rsidRPr="00003D62">
        <w:rPr>
          <w:bCs/>
          <w:i/>
          <w:iCs/>
          <w:lang w:val="sv-SE"/>
        </w:rPr>
        <w:t>lulus</w:t>
      </w:r>
      <w:r w:rsidRPr="00003D62">
        <w:rPr>
          <w:bCs/>
          <w:lang w:val="sv-SE"/>
        </w:rPr>
        <w:t>, jik</w:t>
      </w:r>
      <w:r w:rsidR="00657FE9" w:rsidRPr="00003D62">
        <w:rPr>
          <w:bCs/>
          <w:lang w:val="sv-SE"/>
        </w:rPr>
        <w:t>a minimal memperoleh nilai C= 60</w:t>
      </w:r>
    </w:p>
    <w:p w14:paraId="4E24074C" w14:textId="77777777" w:rsidR="00FB6BE2" w:rsidRPr="00003D62" w:rsidRDefault="002F6768" w:rsidP="002F6768">
      <w:pPr>
        <w:pStyle w:val="ListParagraph"/>
        <w:tabs>
          <w:tab w:val="left" w:pos="7200"/>
        </w:tabs>
        <w:ind w:left="0"/>
        <w:rPr>
          <w:bCs/>
        </w:rPr>
      </w:pPr>
      <w:r w:rsidRPr="00003D62">
        <w:rPr>
          <w:bCs/>
        </w:rPr>
        <w:tab/>
      </w:r>
    </w:p>
    <w:p w14:paraId="5738D09D" w14:textId="5978FB28" w:rsidR="00FB6BE2" w:rsidRPr="00003D62" w:rsidRDefault="006D3E76" w:rsidP="00225FA7">
      <w:pPr>
        <w:pStyle w:val="ListParagraph"/>
        <w:ind w:left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047758" wp14:editId="350D4767">
                <wp:simplePos x="0" y="0"/>
                <wp:positionH relativeFrom="column">
                  <wp:posOffset>-3810</wp:posOffset>
                </wp:positionH>
                <wp:positionV relativeFrom="paragraph">
                  <wp:posOffset>33020</wp:posOffset>
                </wp:positionV>
                <wp:extent cx="8201025" cy="0"/>
                <wp:effectExtent l="9525" t="17780" r="19050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1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D35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.3pt;margin-top:2.6pt;width:64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" strokeweight="1.5pt"/>
            </w:pict>
          </mc:Fallback>
        </mc:AlternateContent>
      </w:r>
    </w:p>
    <w:p w14:paraId="39A8075A" w14:textId="11F4FB2B" w:rsidR="00FB6BE2" w:rsidRPr="00003D62" w:rsidRDefault="00E144C2" w:rsidP="00FB6BE2">
      <w:pPr>
        <w:pStyle w:val="ListParagraph"/>
        <w:ind w:left="7920" w:firstLine="720"/>
        <w:rPr>
          <w:bCs/>
        </w:rPr>
      </w:pPr>
      <w:r w:rsidRPr="00003D62">
        <w:rPr>
          <w:bCs/>
        </w:rPr>
        <w:t xml:space="preserve">Bengkulu, </w:t>
      </w:r>
      <w:r w:rsidR="002C4E5E">
        <w:rPr>
          <w:bCs/>
        </w:rPr>
        <w:t xml:space="preserve">01 September </w:t>
      </w:r>
      <w:r w:rsidR="00576905" w:rsidRPr="00003D62">
        <w:rPr>
          <w:bCs/>
        </w:rPr>
        <w:t>2021</w:t>
      </w:r>
    </w:p>
    <w:p w14:paraId="7E2EEC3F" w14:textId="77777777" w:rsidR="007C193C" w:rsidRPr="00003D62" w:rsidRDefault="00E81564" w:rsidP="00FB6BE2">
      <w:pPr>
        <w:pStyle w:val="ListParagraph"/>
        <w:ind w:left="0"/>
        <w:rPr>
          <w:bCs/>
        </w:rPr>
      </w:pPr>
      <w:r w:rsidRPr="00003D62">
        <w:rPr>
          <w:bCs/>
        </w:rPr>
        <w:t xml:space="preserve">Koordinator </w:t>
      </w:r>
      <w:r w:rsidR="00FB6BE2" w:rsidRPr="00003D62">
        <w:rPr>
          <w:bCs/>
        </w:rPr>
        <w:t xml:space="preserve">MK, </w:t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225FA7" w:rsidRPr="00003D62">
        <w:rPr>
          <w:bCs/>
          <w:lang w:val="id-ID"/>
        </w:rPr>
        <w:tab/>
      </w:r>
      <w:r w:rsidR="00783AAB" w:rsidRPr="00003D62">
        <w:rPr>
          <w:bCs/>
        </w:rPr>
        <w:t>Ti</w:t>
      </w:r>
      <w:r w:rsidR="007C193C" w:rsidRPr="00003D62">
        <w:rPr>
          <w:bCs/>
        </w:rPr>
        <w:t>m Pengajar</w:t>
      </w:r>
    </w:p>
    <w:p w14:paraId="692A23F2" w14:textId="77777777" w:rsidR="00C33249" w:rsidRPr="00003D62" w:rsidRDefault="00C33249" w:rsidP="00FB6BE2">
      <w:pPr>
        <w:pStyle w:val="ListParagraph"/>
        <w:ind w:left="0"/>
        <w:rPr>
          <w:bCs/>
        </w:rPr>
      </w:pPr>
    </w:p>
    <w:p w14:paraId="6A587128" w14:textId="3E08C112" w:rsidR="005E665C" w:rsidRPr="00003D62" w:rsidRDefault="005E665C" w:rsidP="00877CEF">
      <w:pPr>
        <w:pStyle w:val="ListParagraph"/>
        <w:numPr>
          <w:ilvl w:val="3"/>
          <w:numId w:val="5"/>
        </w:numPr>
        <w:spacing w:line="480" w:lineRule="auto"/>
        <w:ind w:left="8222" w:hanging="567"/>
        <w:rPr>
          <w:bCs/>
        </w:rPr>
      </w:pPr>
      <w:r w:rsidRPr="00003D62">
        <w:rPr>
          <w:bCs/>
        </w:rPr>
        <w:t>Andi Cahyono</w:t>
      </w:r>
      <w:r w:rsidR="00D15831">
        <w:rPr>
          <w:bCs/>
        </w:rPr>
        <w:t>, ME</w:t>
      </w:r>
      <w:r w:rsidR="007C193C" w:rsidRPr="00003D62">
        <w:rPr>
          <w:bCs/>
        </w:rPr>
        <w:tab/>
        <w:t>……………………</w:t>
      </w:r>
    </w:p>
    <w:p w14:paraId="0CECAD20" w14:textId="533EA01C" w:rsidR="005E665C" w:rsidRPr="00003D62" w:rsidRDefault="00E4705C" w:rsidP="00FC1150">
      <w:pPr>
        <w:rPr>
          <w:bCs/>
        </w:rPr>
      </w:pPr>
      <w:r>
        <w:rPr>
          <w:bCs/>
        </w:rPr>
        <w:lastRenderedPageBreak/>
        <w:t>H. Makmur, Lc</w:t>
      </w:r>
    </w:p>
    <w:p w14:paraId="4AF9249C" w14:textId="2581713B" w:rsidR="00BC6BFB" w:rsidRPr="00003D62" w:rsidRDefault="00225FA7" w:rsidP="000D2835">
      <w:pPr>
        <w:jc w:val="center"/>
        <w:rPr>
          <w:bCs/>
          <w:lang w:val="id-ID"/>
        </w:rPr>
      </w:pPr>
      <w:r w:rsidRPr="00003D62">
        <w:rPr>
          <w:bCs/>
        </w:rPr>
        <w:t>Mengetahui</w:t>
      </w:r>
    </w:p>
    <w:p w14:paraId="52FE51E2" w14:textId="77777777" w:rsidR="00225FA7" w:rsidRPr="00003D62" w:rsidRDefault="00F81401" w:rsidP="000D2835">
      <w:pPr>
        <w:jc w:val="center"/>
        <w:rPr>
          <w:bCs/>
        </w:rPr>
      </w:pPr>
      <w:r w:rsidRPr="00003D62">
        <w:rPr>
          <w:bCs/>
          <w:lang w:val="id-ID"/>
        </w:rPr>
        <w:t>Ka</w:t>
      </w:r>
      <w:r w:rsidRPr="00003D62">
        <w:rPr>
          <w:bCs/>
        </w:rPr>
        <w:t>. Prodi</w:t>
      </w:r>
    </w:p>
    <w:p w14:paraId="01982372" w14:textId="77777777" w:rsidR="00F81401" w:rsidRPr="00003D62" w:rsidRDefault="00F81401" w:rsidP="00225FA7">
      <w:pPr>
        <w:pStyle w:val="ListParagraph"/>
        <w:ind w:left="2880" w:firstLine="720"/>
        <w:rPr>
          <w:bCs/>
        </w:rPr>
      </w:pPr>
    </w:p>
    <w:p w14:paraId="449485CF" w14:textId="77777777" w:rsidR="00F81401" w:rsidRPr="00003D62" w:rsidRDefault="00F81401" w:rsidP="00225FA7">
      <w:pPr>
        <w:pStyle w:val="ListParagraph"/>
        <w:ind w:left="2880" w:firstLine="720"/>
        <w:rPr>
          <w:bCs/>
        </w:rPr>
      </w:pPr>
    </w:p>
    <w:p w14:paraId="509BC2B3" w14:textId="77777777" w:rsidR="00FC1150" w:rsidRPr="00003D62" w:rsidRDefault="00FC1150" w:rsidP="00972AB3">
      <w:pPr>
        <w:rPr>
          <w:bCs/>
        </w:rPr>
      </w:pPr>
    </w:p>
    <w:p w14:paraId="2BA9CA00" w14:textId="5936863C" w:rsidR="009D759B" w:rsidRDefault="009D759B" w:rsidP="00972AB3">
      <w:pPr>
        <w:ind w:left="5040"/>
        <w:rPr>
          <w:bCs/>
        </w:rPr>
      </w:pPr>
      <w:r>
        <w:rPr>
          <w:bCs/>
        </w:rPr>
        <w:t xml:space="preserve">       </w:t>
      </w:r>
      <w:r w:rsidR="00E4705C">
        <w:rPr>
          <w:b/>
          <w:u w:val="single"/>
        </w:rPr>
        <w:t>Eka Sri Wahyuni, MM</w:t>
      </w:r>
    </w:p>
    <w:p w14:paraId="502E6749" w14:textId="2F06338B" w:rsidR="00972AB3" w:rsidRPr="00003D62" w:rsidRDefault="000D2835" w:rsidP="002C4E5E">
      <w:pPr>
        <w:ind w:left="5040"/>
        <w:rPr>
          <w:bCs/>
        </w:rPr>
        <w:sectPr w:rsidR="00972AB3" w:rsidRPr="00003D62" w:rsidSect="00413B8C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bCs/>
        </w:rPr>
        <w:t xml:space="preserve">NIP. </w:t>
      </w:r>
      <w:r w:rsidR="002C4E5E">
        <w:rPr>
          <w:bCs/>
        </w:rPr>
        <w:t>197705092008012</w:t>
      </w:r>
    </w:p>
    <w:p w14:paraId="42D4493E" w14:textId="1B8BDB98" w:rsidR="007205ED" w:rsidRPr="00003D62" w:rsidRDefault="007205ED" w:rsidP="002C4E5E">
      <w:pPr>
        <w:pStyle w:val="Heading1"/>
        <w:numPr>
          <w:ilvl w:val="0"/>
          <w:numId w:val="0"/>
        </w:numPr>
        <w:jc w:val="left"/>
      </w:pPr>
    </w:p>
    <w:sectPr w:rsidR="007205ED" w:rsidRPr="00003D62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A48C" w14:textId="77777777" w:rsidR="00EA11BE" w:rsidRDefault="00EA11BE">
      <w:r>
        <w:separator/>
      </w:r>
    </w:p>
  </w:endnote>
  <w:endnote w:type="continuationSeparator" w:id="0">
    <w:p w14:paraId="1E01BA99" w14:textId="77777777" w:rsidR="00EA11BE" w:rsidRDefault="00EA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6E96" w14:textId="77777777" w:rsidR="008055E8" w:rsidRDefault="008055E8" w:rsidP="007A2018"/>
  <w:p w14:paraId="3081465C" w14:textId="08E895AB" w:rsidR="008055E8" w:rsidRPr="008D603C" w:rsidRDefault="006D3E76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9D9A89" wp14:editId="25F37BFE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F1404" id="Rectangle 7" o:spid="_x0000_s1026" style="position:absolute;left:0;text-align:left;margin-left:0;margin-top:-5.9pt;width:433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" fillcolor="#0070c0" stroked="f"/>
          </w:pict>
        </mc:Fallback>
      </mc:AlternateContent>
    </w:r>
    <w:r w:rsidR="008055E8">
      <w:rPr>
        <w:rFonts w:ascii="Calibri" w:hAnsi="Calibri"/>
      </w:rPr>
      <w:t xml:space="preserve">DirektoratPembelajaran - </w:t>
    </w:r>
    <w:r w:rsidR="008055E8" w:rsidRPr="008D603C">
      <w:rPr>
        <w:rFonts w:ascii="Calibri" w:hAnsi="Calibri"/>
      </w:rPr>
      <w:fldChar w:fldCharType="begin"/>
    </w:r>
    <w:r w:rsidR="008055E8" w:rsidRPr="008D603C">
      <w:rPr>
        <w:rFonts w:ascii="Calibri" w:hAnsi="Calibri"/>
      </w:rPr>
      <w:instrText xml:space="preserve"> PAGE   \* MERGEFORMAT </w:instrText>
    </w:r>
    <w:r w:rsidR="008055E8" w:rsidRPr="008D603C">
      <w:rPr>
        <w:rFonts w:ascii="Calibri" w:hAnsi="Calibri"/>
      </w:rPr>
      <w:fldChar w:fldCharType="separate"/>
    </w:r>
    <w:r w:rsidR="008055E8">
      <w:rPr>
        <w:rFonts w:ascii="Calibri" w:hAnsi="Calibri"/>
        <w:noProof/>
      </w:rPr>
      <w:t>1</w:t>
    </w:r>
    <w:r w:rsidR="008055E8" w:rsidRPr="008D603C">
      <w:rPr>
        <w:rFonts w:ascii="Calibri" w:hAnsi="Calibri"/>
      </w:rPr>
      <w:fldChar w:fldCharType="end"/>
    </w:r>
  </w:p>
  <w:p w14:paraId="6A751767" w14:textId="77777777" w:rsidR="008055E8" w:rsidRPr="008D603C" w:rsidRDefault="008055E8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DB4E" w14:textId="77777777" w:rsidR="00EA11BE" w:rsidRDefault="00EA11BE">
      <w:r>
        <w:separator/>
      </w:r>
    </w:p>
  </w:footnote>
  <w:footnote w:type="continuationSeparator" w:id="0">
    <w:p w14:paraId="4A8F40A0" w14:textId="77777777" w:rsidR="00EA11BE" w:rsidRDefault="00EA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1B31" w14:textId="77777777" w:rsidR="008055E8" w:rsidRDefault="008055E8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71F1D421" w14:textId="77777777" w:rsidR="008055E8" w:rsidRDefault="00805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3CE"/>
    <w:multiLevelType w:val="hybridMultilevel"/>
    <w:tmpl w:val="ED5ED51A"/>
    <w:lvl w:ilvl="0" w:tplc="C5F01F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30"/>
    <w:multiLevelType w:val="hybridMultilevel"/>
    <w:tmpl w:val="241EF032"/>
    <w:lvl w:ilvl="0" w:tplc="9A82D2C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7376EB1A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DB075D"/>
    <w:multiLevelType w:val="hybridMultilevel"/>
    <w:tmpl w:val="33F2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4250"/>
    <w:multiLevelType w:val="hybridMultilevel"/>
    <w:tmpl w:val="CDBAF2F8"/>
    <w:lvl w:ilvl="0" w:tplc="C2AE02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D7165"/>
    <w:multiLevelType w:val="hybridMultilevel"/>
    <w:tmpl w:val="1CA08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3977"/>
    <w:multiLevelType w:val="hybridMultilevel"/>
    <w:tmpl w:val="8CD8D21E"/>
    <w:lvl w:ilvl="0" w:tplc="0421000F">
      <w:start w:val="1"/>
      <w:numFmt w:val="decimal"/>
      <w:lvlText w:val="%1."/>
      <w:lvlJc w:val="left"/>
      <w:pPr>
        <w:ind w:left="1134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7" w15:restartNumberingAfterBreak="0">
    <w:nsid w:val="4A3C23EF"/>
    <w:multiLevelType w:val="hybridMultilevel"/>
    <w:tmpl w:val="8444A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C07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220B7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28C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366B"/>
    <w:multiLevelType w:val="hybridMultilevel"/>
    <w:tmpl w:val="A4FCED7C"/>
    <w:lvl w:ilvl="0" w:tplc="0421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0F1F6E"/>
    <w:multiLevelType w:val="hybridMultilevel"/>
    <w:tmpl w:val="E364F670"/>
    <w:lvl w:ilvl="0" w:tplc="D96A3F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F232F76"/>
    <w:multiLevelType w:val="hybridMultilevel"/>
    <w:tmpl w:val="0D60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52"/>
    <w:rsid w:val="000027A7"/>
    <w:rsid w:val="000039BA"/>
    <w:rsid w:val="00003D62"/>
    <w:rsid w:val="0000532A"/>
    <w:rsid w:val="00010FC5"/>
    <w:rsid w:val="00012F6C"/>
    <w:rsid w:val="00013244"/>
    <w:rsid w:val="000148ED"/>
    <w:rsid w:val="00015A18"/>
    <w:rsid w:val="00016ABE"/>
    <w:rsid w:val="00021161"/>
    <w:rsid w:val="00027362"/>
    <w:rsid w:val="00046DED"/>
    <w:rsid w:val="00057CD0"/>
    <w:rsid w:val="00060FF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8A8"/>
    <w:rsid w:val="000B1AD3"/>
    <w:rsid w:val="000C0915"/>
    <w:rsid w:val="000C7B17"/>
    <w:rsid w:val="000D2835"/>
    <w:rsid w:val="000D28D3"/>
    <w:rsid w:val="000D3E93"/>
    <w:rsid w:val="000D5512"/>
    <w:rsid w:val="000D67C8"/>
    <w:rsid w:val="000D6E64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1854"/>
    <w:rsid w:val="00155D80"/>
    <w:rsid w:val="001652D7"/>
    <w:rsid w:val="001658C2"/>
    <w:rsid w:val="00173226"/>
    <w:rsid w:val="0018084D"/>
    <w:rsid w:val="0018559F"/>
    <w:rsid w:val="001A6489"/>
    <w:rsid w:val="001C349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13208"/>
    <w:rsid w:val="00213D9F"/>
    <w:rsid w:val="00216C34"/>
    <w:rsid w:val="0022426D"/>
    <w:rsid w:val="0022557D"/>
    <w:rsid w:val="00225FA7"/>
    <w:rsid w:val="00230842"/>
    <w:rsid w:val="002328FC"/>
    <w:rsid w:val="00237B9E"/>
    <w:rsid w:val="002404A8"/>
    <w:rsid w:val="002471C0"/>
    <w:rsid w:val="00252DC4"/>
    <w:rsid w:val="00256CE9"/>
    <w:rsid w:val="00265EF5"/>
    <w:rsid w:val="00267504"/>
    <w:rsid w:val="00284E7F"/>
    <w:rsid w:val="00291CC2"/>
    <w:rsid w:val="00294333"/>
    <w:rsid w:val="002A196B"/>
    <w:rsid w:val="002A4DE1"/>
    <w:rsid w:val="002A6AD0"/>
    <w:rsid w:val="002B44FE"/>
    <w:rsid w:val="002B55D7"/>
    <w:rsid w:val="002B7257"/>
    <w:rsid w:val="002B7DD2"/>
    <w:rsid w:val="002C1E0C"/>
    <w:rsid w:val="002C4E5E"/>
    <w:rsid w:val="002C67CD"/>
    <w:rsid w:val="002C72B5"/>
    <w:rsid w:val="002D1867"/>
    <w:rsid w:val="002E0426"/>
    <w:rsid w:val="002F3053"/>
    <w:rsid w:val="002F6365"/>
    <w:rsid w:val="002F6768"/>
    <w:rsid w:val="00304E41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61AE"/>
    <w:rsid w:val="003768CE"/>
    <w:rsid w:val="00377E86"/>
    <w:rsid w:val="003801B1"/>
    <w:rsid w:val="00387503"/>
    <w:rsid w:val="00393C41"/>
    <w:rsid w:val="00395165"/>
    <w:rsid w:val="003A159E"/>
    <w:rsid w:val="003A3EE6"/>
    <w:rsid w:val="003A4B3C"/>
    <w:rsid w:val="003B1C8F"/>
    <w:rsid w:val="003B5921"/>
    <w:rsid w:val="003C5483"/>
    <w:rsid w:val="003D319E"/>
    <w:rsid w:val="003D6A46"/>
    <w:rsid w:val="003E05CD"/>
    <w:rsid w:val="003F0689"/>
    <w:rsid w:val="003F1BCA"/>
    <w:rsid w:val="003F1F21"/>
    <w:rsid w:val="00404B8A"/>
    <w:rsid w:val="0040638A"/>
    <w:rsid w:val="004079F8"/>
    <w:rsid w:val="00413B8C"/>
    <w:rsid w:val="00415876"/>
    <w:rsid w:val="0041778F"/>
    <w:rsid w:val="00430E23"/>
    <w:rsid w:val="00437AC3"/>
    <w:rsid w:val="0044222C"/>
    <w:rsid w:val="00451ED9"/>
    <w:rsid w:val="00456463"/>
    <w:rsid w:val="00457BE7"/>
    <w:rsid w:val="00461384"/>
    <w:rsid w:val="0046504E"/>
    <w:rsid w:val="00467D3C"/>
    <w:rsid w:val="0047045F"/>
    <w:rsid w:val="0047192C"/>
    <w:rsid w:val="00471A42"/>
    <w:rsid w:val="00477DC2"/>
    <w:rsid w:val="004812DF"/>
    <w:rsid w:val="00484902"/>
    <w:rsid w:val="004853B6"/>
    <w:rsid w:val="00486AE1"/>
    <w:rsid w:val="004871B9"/>
    <w:rsid w:val="004A5F98"/>
    <w:rsid w:val="004B28B7"/>
    <w:rsid w:val="004B3D2B"/>
    <w:rsid w:val="004C4CF8"/>
    <w:rsid w:val="004C5440"/>
    <w:rsid w:val="004D1399"/>
    <w:rsid w:val="004D1A77"/>
    <w:rsid w:val="004D2338"/>
    <w:rsid w:val="004D4097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717DB"/>
    <w:rsid w:val="00573F0D"/>
    <w:rsid w:val="00576905"/>
    <w:rsid w:val="00591B19"/>
    <w:rsid w:val="00595EE7"/>
    <w:rsid w:val="005965F8"/>
    <w:rsid w:val="005969A3"/>
    <w:rsid w:val="005A5272"/>
    <w:rsid w:val="005B0637"/>
    <w:rsid w:val="005C1D7D"/>
    <w:rsid w:val="005C3329"/>
    <w:rsid w:val="005C3EC2"/>
    <w:rsid w:val="005C5CE6"/>
    <w:rsid w:val="005D29B5"/>
    <w:rsid w:val="005D618C"/>
    <w:rsid w:val="005D6ABE"/>
    <w:rsid w:val="005E467C"/>
    <w:rsid w:val="005E4B54"/>
    <w:rsid w:val="005E665C"/>
    <w:rsid w:val="005F2A22"/>
    <w:rsid w:val="005F6860"/>
    <w:rsid w:val="00600B76"/>
    <w:rsid w:val="006049F0"/>
    <w:rsid w:val="00607A72"/>
    <w:rsid w:val="0061556D"/>
    <w:rsid w:val="006175AD"/>
    <w:rsid w:val="0062026A"/>
    <w:rsid w:val="006258CE"/>
    <w:rsid w:val="00634DFD"/>
    <w:rsid w:val="00635D61"/>
    <w:rsid w:val="00637592"/>
    <w:rsid w:val="0064221D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9529B"/>
    <w:rsid w:val="006A2D0A"/>
    <w:rsid w:val="006B102F"/>
    <w:rsid w:val="006B52A8"/>
    <w:rsid w:val="006C52FC"/>
    <w:rsid w:val="006D3E76"/>
    <w:rsid w:val="006D5AAE"/>
    <w:rsid w:val="006D7B3E"/>
    <w:rsid w:val="006F4159"/>
    <w:rsid w:val="006F4645"/>
    <w:rsid w:val="006F62D7"/>
    <w:rsid w:val="006F73A7"/>
    <w:rsid w:val="007000CE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7054"/>
    <w:rsid w:val="00752903"/>
    <w:rsid w:val="007579E9"/>
    <w:rsid w:val="007617D0"/>
    <w:rsid w:val="0076699F"/>
    <w:rsid w:val="00770E69"/>
    <w:rsid w:val="00774CBA"/>
    <w:rsid w:val="0077682B"/>
    <w:rsid w:val="00777BC0"/>
    <w:rsid w:val="00783AAB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7D56"/>
    <w:rsid w:val="007D1688"/>
    <w:rsid w:val="007D1BFF"/>
    <w:rsid w:val="007D3713"/>
    <w:rsid w:val="007D3FAC"/>
    <w:rsid w:val="007D53BF"/>
    <w:rsid w:val="007D684E"/>
    <w:rsid w:val="007E0CBC"/>
    <w:rsid w:val="007E1D71"/>
    <w:rsid w:val="007E774B"/>
    <w:rsid w:val="007F71A5"/>
    <w:rsid w:val="00800CE7"/>
    <w:rsid w:val="008055E8"/>
    <w:rsid w:val="008074DA"/>
    <w:rsid w:val="00807C0D"/>
    <w:rsid w:val="00813E07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6440"/>
    <w:rsid w:val="00863034"/>
    <w:rsid w:val="00870DBE"/>
    <w:rsid w:val="008722EE"/>
    <w:rsid w:val="00874398"/>
    <w:rsid w:val="00876CB7"/>
    <w:rsid w:val="00877CEF"/>
    <w:rsid w:val="00880776"/>
    <w:rsid w:val="008821F2"/>
    <w:rsid w:val="00882C8F"/>
    <w:rsid w:val="00884D0B"/>
    <w:rsid w:val="008928BC"/>
    <w:rsid w:val="008A2558"/>
    <w:rsid w:val="008A71CF"/>
    <w:rsid w:val="008A75F6"/>
    <w:rsid w:val="008B529E"/>
    <w:rsid w:val="008B55E6"/>
    <w:rsid w:val="008C1EF0"/>
    <w:rsid w:val="008D014B"/>
    <w:rsid w:val="008D02F4"/>
    <w:rsid w:val="008D0C7A"/>
    <w:rsid w:val="008D164D"/>
    <w:rsid w:val="008D5587"/>
    <w:rsid w:val="008D603C"/>
    <w:rsid w:val="008E35B9"/>
    <w:rsid w:val="008E3660"/>
    <w:rsid w:val="008F0268"/>
    <w:rsid w:val="008F2F18"/>
    <w:rsid w:val="008F75D1"/>
    <w:rsid w:val="008F7C29"/>
    <w:rsid w:val="009009A6"/>
    <w:rsid w:val="00901A64"/>
    <w:rsid w:val="009022B9"/>
    <w:rsid w:val="00903C56"/>
    <w:rsid w:val="009072A8"/>
    <w:rsid w:val="009207A2"/>
    <w:rsid w:val="00925720"/>
    <w:rsid w:val="00925B1F"/>
    <w:rsid w:val="00932DAF"/>
    <w:rsid w:val="00940084"/>
    <w:rsid w:val="00942E11"/>
    <w:rsid w:val="0094425F"/>
    <w:rsid w:val="009539C4"/>
    <w:rsid w:val="009542C3"/>
    <w:rsid w:val="00964F31"/>
    <w:rsid w:val="00967AE6"/>
    <w:rsid w:val="00972AB3"/>
    <w:rsid w:val="009753EA"/>
    <w:rsid w:val="009759D9"/>
    <w:rsid w:val="00977433"/>
    <w:rsid w:val="00982323"/>
    <w:rsid w:val="00985D51"/>
    <w:rsid w:val="00994C02"/>
    <w:rsid w:val="00995CA6"/>
    <w:rsid w:val="009A23C1"/>
    <w:rsid w:val="009A5670"/>
    <w:rsid w:val="009B4976"/>
    <w:rsid w:val="009B4CBB"/>
    <w:rsid w:val="009B58C0"/>
    <w:rsid w:val="009D3657"/>
    <w:rsid w:val="009D7532"/>
    <w:rsid w:val="009D759B"/>
    <w:rsid w:val="009E4072"/>
    <w:rsid w:val="009E540E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244"/>
    <w:rsid w:val="00A27AA3"/>
    <w:rsid w:val="00A316C8"/>
    <w:rsid w:val="00A35FA9"/>
    <w:rsid w:val="00A40D6A"/>
    <w:rsid w:val="00A514B0"/>
    <w:rsid w:val="00A5219B"/>
    <w:rsid w:val="00A5462B"/>
    <w:rsid w:val="00A63B8E"/>
    <w:rsid w:val="00A70099"/>
    <w:rsid w:val="00A76992"/>
    <w:rsid w:val="00A8031D"/>
    <w:rsid w:val="00A92629"/>
    <w:rsid w:val="00AA5C40"/>
    <w:rsid w:val="00AA6185"/>
    <w:rsid w:val="00AA7633"/>
    <w:rsid w:val="00AB51F1"/>
    <w:rsid w:val="00AB62C8"/>
    <w:rsid w:val="00AC06D3"/>
    <w:rsid w:val="00AD15CB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14B69"/>
    <w:rsid w:val="00B16E9E"/>
    <w:rsid w:val="00B17E32"/>
    <w:rsid w:val="00B249A7"/>
    <w:rsid w:val="00B41990"/>
    <w:rsid w:val="00B504A6"/>
    <w:rsid w:val="00B60151"/>
    <w:rsid w:val="00B65F88"/>
    <w:rsid w:val="00B660F3"/>
    <w:rsid w:val="00B73893"/>
    <w:rsid w:val="00B75F23"/>
    <w:rsid w:val="00B8001D"/>
    <w:rsid w:val="00B80B66"/>
    <w:rsid w:val="00B94492"/>
    <w:rsid w:val="00BA59C7"/>
    <w:rsid w:val="00BA5EB3"/>
    <w:rsid w:val="00BB0E07"/>
    <w:rsid w:val="00BB38B4"/>
    <w:rsid w:val="00BB3EC0"/>
    <w:rsid w:val="00BB49D7"/>
    <w:rsid w:val="00BB73B5"/>
    <w:rsid w:val="00BC0443"/>
    <w:rsid w:val="00BC175E"/>
    <w:rsid w:val="00BC240A"/>
    <w:rsid w:val="00BC6797"/>
    <w:rsid w:val="00BC6BFB"/>
    <w:rsid w:val="00BD1B12"/>
    <w:rsid w:val="00BD3ABB"/>
    <w:rsid w:val="00BE3031"/>
    <w:rsid w:val="00BE404D"/>
    <w:rsid w:val="00BE6F6A"/>
    <w:rsid w:val="00BF78C4"/>
    <w:rsid w:val="00C058A7"/>
    <w:rsid w:val="00C106A7"/>
    <w:rsid w:val="00C12453"/>
    <w:rsid w:val="00C12919"/>
    <w:rsid w:val="00C167EA"/>
    <w:rsid w:val="00C17A30"/>
    <w:rsid w:val="00C17A33"/>
    <w:rsid w:val="00C324A9"/>
    <w:rsid w:val="00C33249"/>
    <w:rsid w:val="00C36ACF"/>
    <w:rsid w:val="00C40D5E"/>
    <w:rsid w:val="00C4309D"/>
    <w:rsid w:val="00C438B6"/>
    <w:rsid w:val="00C64171"/>
    <w:rsid w:val="00C65E2B"/>
    <w:rsid w:val="00C9068D"/>
    <w:rsid w:val="00C90723"/>
    <w:rsid w:val="00C9151D"/>
    <w:rsid w:val="00C93193"/>
    <w:rsid w:val="00C96B75"/>
    <w:rsid w:val="00C973AF"/>
    <w:rsid w:val="00CA031E"/>
    <w:rsid w:val="00CA5446"/>
    <w:rsid w:val="00CA6DA6"/>
    <w:rsid w:val="00CB0782"/>
    <w:rsid w:val="00CB43A1"/>
    <w:rsid w:val="00CC2557"/>
    <w:rsid w:val="00CC6713"/>
    <w:rsid w:val="00CD0BA8"/>
    <w:rsid w:val="00CD1AA6"/>
    <w:rsid w:val="00CD6A8A"/>
    <w:rsid w:val="00CD741A"/>
    <w:rsid w:val="00CD7998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15831"/>
    <w:rsid w:val="00D17AA4"/>
    <w:rsid w:val="00D17C11"/>
    <w:rsid w:val="00D20932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B7FBF"/>
    <w:rsid w:val="00DC1C47"/>
    <w:rsid w:val="00DC20BE"/>
    <w:rsid w:val="00DC3207"/>
    <w:rsid w:val="00DC3C7D"/>
    <w:rsid w:val="00DD058F"/>
    <w:rsid w:val="00DD1148"/>
    <w:rsid w:val="00DD3DAD"/>
    <w:rsid w:val="00DE6F22"/>
    <w:rsid w:val="00DE77B5"/>
    <w:rsid w:val="00DF12D0"/>
    <w:rsid w:val="00DF22C6"/>
    <w:rsid w:val="00DF5C4A"/>
    <w:rsid w:val="00DF7350"/>
    <w:rsid w:val="00E018FC"/>
    <w:rsid w:val="00E0210B"/>
    <w:rsid w:val="00E02601"/>
    <w:rsid w:val="00E106E3"/>
    <w:rsid w:val="00E11937"/>
    <w:rsid w:val="00E14294"/>
    <w:rsid w:val="00E144C2"/>
    <w:rsid w:val="00E1582C"/>
    <w:rsid w:val="00E22938"/>
    <w:rsid w:val="00E313E5"/>
    <w:rsid w:val="00E368CC"/>
    <w:rsid w:val="00E42A4F"/>
    <w:rsid w:val="00E434A0"/>
    <w:rsid w:val="00E4705C"/>
    <w:rsid w:val="00E51046"/>
    <w:rsid w:val="00E53B9E"/>
    <w:rsid w:val="00E548E2"/>
    <w:rsid w:val="00E6547B"/>
    <w:rsid w:val="00E66B69"/>
    <w:rsid w:val="00E761D1"/>
    <w:rsid w:val="00E77DED"/>
    <w:rsid w:val="00E81564"/>
    <w:rsid w:val="00E82D12"/>
    <w:rsid w:val="00E84411"/>
    <w:rsid w:val="00E87B47"/>
    <w:rsid w:val="00E92055"/>
    <w:rsid w:val="00E93758"/>
    <w:rsid w:val="00E95BF5"/>
    <w:rsid w:val="00EA11BE"/>
    <w:rsid w:val="00EB6B10"/>
    <w:rsid w:val="00EC4F89"/>
    <w:rsid w:val="00EC5C57"/>
    <w:rsid w:val="00EE12DC"/>
    <w:rsid w:val="00EE288D"/>
    <w:rsid w:val="00EE4B16"/>
    <w:rsid w:val="00EE65A8"/>
    <w:rsid w:val="00F02487"/>
    <w:rsid w:val="00F03BAB"/>
    <w:rsid w:val="00F15650"/>
    <w:rsid w:val="00F23717"/>
    <w:rsid w:val="00F346F5"/>
    <w:rsid w:val="00F36B06"/>
    <w:rsid w:val="00F379F2"/>
    <w:rsid w:val="00F41E64"/>
    <w:rsid w:val="00F4701A"/>
    <w:rsid w:val="00F56DA6"/>
    <w:rsid w:val="00F60AF7"/>
    <w:rsid w:val="00F6305E"/>
    <w:rsid w:val="00F65C9A"/>
    <w:rsid w:val="00F66100"/>
    <w:rsid w:val="00F73529"/>
    <w:rsid w:val="00F77B37"/>
    <w:rsid w:val="00F81003"/>
    <w:rsid w:val="00F81401"/>
    <w:rsid w:val="00F82930"/>
    <w:rsid w:val="00F860B2"/>
    <w:rsid w:val="00F86DEA"/>
    <w:rsid w:val="00FA6B88"/>
    <w:rsid w:val="00FB6BE2"/>
    <w:rsid w:val="00FC1150"/>
    <w:rsid w:val="00FC2A77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5925C"/>
  <w15:docId w15:val="{ADB05CF9-BEF5-403C-A06C-F174D0EF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  <w:style w:type="character" w:customStyle="1" w:styleId="st">
    <w:name w:val="st"/>
    <w:basedOn w:val="DefaultParagraphFont"/>
    <w:uiPriority w:val="99"/>
    <w:rsid w:val="00DB7FB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B7FB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6F94C8-F433-4D9E-9DAD-E1672518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Acer</cp:lastModifiedBy>
  <cp:revision>3</cp:revision>
  <cp:lastPrinted>2021-03-02T07:21:00Z</cp:lastPrinted>
  <dcterms:created xsi:type="dcterms:W3CDTF">2021-09-16T02:20:00Z</dcterms:created>
  <dcterms:modified xsi:type="dcterms:W3CDTF">2021-09-16T03:37:00Z</dcterms:modified>
</cp:coreProperties>
</file>