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D0C" w:rsidRPr="00AF501C" w:rsidRDefault="00FA2D0C" w:rsidP="00FA2D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01C">
        <w:rPr>
          <w:rFonts w:ascii="Times New Roman" w:hAnsi="Times New Roman" w:cs="Times New Roman"/>
          <w:b/>
          <w:bCs/>
          <w:sz w:val="24"/>
          <w:szCs w:val="24"/>
        </w:rPr>
        <w:t>RENCANA PEMBELAJARAN SEMESTER (RPS)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8"/>
        <w:gridCol w:w="2876"/>
        <w:gridCol w:w="2015"/>
        <w:gridCol w:w="75"/>
        <w:gridCol w:w="1944"/>
        <w:gridCol w:w="2007"/>
        <w:gridCol w:w="2014"/>
        <w:gridCol w:w="2005"/>
      </w:tblGrid>
      <w:tr w:rsidR="00FA2D0C" w:rsidRPr="00AF501C" w:rsidTr="004E18F2">
        <w:tc>
          <w:tcPr>
            <w:tcW w:w="6129" w:type="dxa"/>
            <w:gridSpan w:val="3"/>
          </w:tcPr>
          <w:p w:rsidR="00FA2D0C" w:rsidRPr="00AF501C" w:rsidRDefault="00FA2D0C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Mata Kuliah : Discourse Analysis</w:t>
            </w:r>
          </w:p>
        </w:tc>
        <w:tc>
          <w:tcPr>
            <w:tcW w:w="8045" w:type="dxa"/>
            <w:gridSpan w:val="5"/>
          </w:tcPr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Semester : VII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Kode : -    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SKS : 2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</w:tc>
      </w:tr>
      <w:tr w:rsidR="00FA2D0C" w:rsidRPr="00AF501C" w:rsidTr="004E18F2">
        <w:tc>
          <w:tcPr>
            <w:tcW w:w="6129" w:type="dxa"/>
            <w:gridSpan w:val="3"/>
          </w:tcPr>
          <w:p w:rsidR="00FA2D0C" w:rsidRPr="00AF501C" w:rsidRDefault="00FA2D0C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Program Studi : </w:t>
            </w:r>
            <w:r w:rsidR="001918C9" w:rsidRPr="00AF501C">
              <w:rPr>
                <w:rFonts w:ascii="Times New Roman" w:hAnsi="Times New Roman" w:cs="Times New Roman"/>
                <w:sz w:val="24"/>
                <w:szCs w:val="24"/>
              </w:rPr>
              <w:t>Tadris Bahasa Inggris</w:t>
            </w:r>
          </w:p>
        </w:tc>
        <w:tc>
          <w:tcPr>
            <w:tcW w:w="8045" w:type="dxa"/>
            <w:gridSpan w:val="5"/>
          </w:tcPr>
          <w:p w:rsidR="00FA2D0C" w:rsidRPr="00AF501C" w:rsidRDefault="00FA2D0C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Dosen : Pebri Prandika Putra, M.Hum</w:t>
            </w:r>
          </w:p>
        </w:tc>
      </w:tr>
      <w:tr w:rsidR="00FA2D0C" w:rsidRPr="00AF501C" w:rsidTr="004E18F2">
        <w:tc>
          <w:tcPr>
            <w:tcW w:w="14174" w:type="dxa"/>
            <w:gridSpan w:val="8"/>
          </w:tcPr>
          <w:p w:rsidR="00B87C49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Capaian Pembelajaran :</w:t>
            </w:r>
          </w:p>
          <w:p w:rsidR="00B87C49" w:rsidRPr="00AF501C" w:rsidRDefault="00B87C4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Mahasiswa mampu mendalami kajian wacana</w:t>
            </w:r>
            <w:r w:rsidR="00C42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(Discourse Analysis) dan memahami bahwa membaca adalah kegiatan menganalisa bahasa dan refensial</w:t>
            </w:r>
            <w:r w:rsidR="00861537">
              <w:rPr>
                <w:rFonts w:ascii="Times New Roman" w:hAnsi="Times New Roman" w:cs="Times New Roman"/>
                <w:sz w:val="24"/>
                <w:szCs w:val="24"/>
              </w:rPr>
              <w:t xml:space="preserve"> secara teliti.</w:t>
            </w:r>
            <w:r w:rsidR="00C424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D0C" w:rsidRPr="00AF501C" w:rsidTr="00AF501C">
        <w:tc>
          <w:tcPr>
            <w:tcW w:w="1238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Minggu</w:t>
            </w:r>
          </w:p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Ke-</w:t>
            </w:r>
          </w:p>
        </w:tc>
        <w:tc>
          <w:tcPr>
            <w:tcW w:w="2876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Kemampuan Akhir yang</w:t>
            </w:r>
          </w:p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Diharapkan</w:t>
            </w:r>
          </w:p>
        </w:tc>
        <w:tc>
          <w:tcPr>
            <w:tcW w:w="2090" w:type="dxa"/>
            <w:gridSpan w:val="2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Bahan Kajian (Materi Pelajaran)</w:t>
            </w:r>
          </w:p>
        </w:tc>
        <w:tc>
          <w:tcPr>
            <w:tcW w:w="1944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Bentuk Pembelajaran</w:t>
            </w:r>
          </w:p>
        </w:tc>
        <w:tc>
          <w:tcPr>
            <w:tcW w:w="2007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Waktu Belajar (Menit)</w:t>
            </w:r>
          </w:p>
        </w:tc>
        <w:tc>
          <w:tcPr>
            <w:tcW w:w="2014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 Penilaian</w:t>
            </w:r>
          </w:p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(Indikator)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 Nilai</w:t>
            </w:r>
          </w:p>
        </w:tc>
      </w:tr>
      <w:tr w:rsidR="00FA2D0C" w:rsidRPr="00AF501C" w:rsidTr="00AF501C">
        <w:tc>
          <w:tcPr>
            <w:tcW w:w="1238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(1)</w:t>
            </w:r>
          </w:p>
        </w:tc>
        <w:tc>
          <w:tcPr>
            <w:tcW w:w="2876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(2)</w:t>
            </w:r>
          </w:p>
        </w:tc>
        <w:tc>
          <w:tcPr>
            <w:tcW w:w="2090" w:type="dxa"/>
            <w:gridSpan w:val="2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(3)</w:t>
            </w:r>
          </w:p>
        </w:tc>
        <w:tc>
          <w:tcPr>
            <w:tcW w:w="1944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(4)</w:t>
            </w:r>
          </w:p>
        </w:tc>
        <w:tc>
          <w:tcPr>
            <w:tcW w:w="2007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(5)</w:t>
            </w:r>
          </w:p>
        </w:tc>
        <w:tc>
          <w:tcPr>
            <w:tcW w:w="2014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(6)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(7)</w:t>
            </w:r>
          </w:p>
        </w:tc>
      </w:tr>
      <w:tr w:rsidR="00FA2D0C" w:rsidRPr="00AF501C" w:rsidTr="00AF501C">
        <w:tc>
          <w:tcPr>
            <w:tcW w:w="1238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876" w:type="dxa"/>
          </w:tcPr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C9" w:rsidRPr="00AF501C" w:rsidRDefault="001918C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Memahami Konsep awal dari Discourse Analysis dan Critical Discourse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Analysis</w:t>
            </w: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8C9" w:rsidRPr="007D7137" w:rsidRDefault="007D7137" w:rsidP="007D71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is Discourse</w:t>
            </w:r>
          </w:p>
        </w:tc>
        <w:tc>
          <w:tcPr>
            <w:tcW w:w="1944" w:type="dxa"/>
          </w:tcPr>
          <w:p w:rsidR="001918C9" w:rsidRPr="00AF501C" w:rsidRDefault="001918C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r w:rsidR="001918C9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Presentation and Discussion </w:t>
            </w:r>
          </w:p>
        </w:tc>
        <w:tc>
          <w:tcPr>
            <w:tcW w:w="2007" w:type="dxa"/>
          </w:tcPr>
          <w:p w:rsidR="001918C9" w:rsidRPr="00AF501C" w:rsidRDefault="001918C9" w:rsidP="001918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1918C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1918C9" w:rsidRPr="00AF501C" w:rsidRDefault="001918C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2D0C" w:rsidRPr="00AF501C" w:rsidTr="00AF501C">
        <w:tc>
          <w:tcPr>
            <w:tcW w:w="1238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2876" w:type="dxa"/>
          </w:tcPr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57" w:rsidRPr="00AF501C" w:rsidRDefault="00776957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Memahami Hubungan Discourse  Analysis dan  Grammar</w:t>
            </w:r>
          </w:p>
        </w:tc>
        <w:tc>
          <w:tcPr>
            <w:tcW w:w="2090" w:type="dxa"/>
            <w:gridSpan w:val="2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957" w:rsidRPr="00AF501C" w:rsidRDefault="00AF501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Discourse Analysis and Grammar</w:t>
            </w:r>
          </w:p>
          <w:p w:rsidR="00776957" w:rsidRPr="00AF501C" w:rsidRDefault="00776957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A452A7" w:rsidRPr="00AF501C" w:rsidRDefault="00A452A7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r w:rsidR="00ED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Presentation and Discussion </w:t>
            </w:r>
          </w:p>
        </w:tc>
        <w:tc>
          <w:tcPr>
            <w:tcW w:w="2007" w:type="dxa"/>
          </w:tcPr>
          <w:p w:rsidR="00A452A7" w:rsidRPr="00AF501C" w:rsidRDefault="00A452A7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A452A7" w:rsidRPr="00AF501C" w:rsidRDefault="00A452A7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2D0C" w:rsidRPr="00AF501C" w:rsidTr="00AF501C">
        <w:tc>
          <w:tcPr>
            <w:tcW w:w="1238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Memahami Hubungan Discourse  Analysis dan  Vocabulary</w:t>
            </w:r>
          </w:p>
        </w:tc>
        <w:tc>
          <w:tcPr>
            <w:tcW w:w="2090" w:type="dxa"/>
            <w:gridSpan w:val="2"/>
          </w:tcPr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AF50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Discourse  Analysis dan  Vocabulary</w:t>
            </w:r>
          </w:p>
        </w:tc>
        <w:tc>
          <w:tcPr>
            <w:tcW w:w="1944" w:type="dxa"/>
          </w:tcPr>
          <w:p w:rsidR="00AF501C" w:rsidRPr="00AF501C" w:rsidRDefault="00AF501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r w:rsidR="00ED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Presentation and Discussion </w:t>
            </w:r>
          </w:p>
        </w:tc>
        <w:tc>
          <w:tcPr>
            <w:tcW w:w="2007" w:type="dxa"/>
          </w:tcPr>
          <w:p w:rsidR="00AF501C" w:rsidRPr="00AF501C" w:rsidRDefault="00AF501C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2D0C" w:rsidRPr="00AF501C" w:rsidTr="00AF501C">
        <w:tc>
          <w:tcPr>
            <w:tcW w:w="1238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IV</w:t>
            </w:r>
          </w:p>
        </w:tc>
        <w:tc>
          <w:tcPr>
            <w:tcW w:w="2876" w:type="dxa"/>
          </w:tcPr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Memahami Hubungan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Discourse  Analysis dan  Phonology</w:t>
            </w:r>
          </w:p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AF50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Discourse 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Analysis dan  Phonology</w:t>
            </w:r>
          </w:p>
        </w:tc>
        <w:tc>
          <w:tcPr>
            <w:tcW w:w="1944" w:type="dxa"/>
          </w:tcPr>
          <w:p w:rsidR="00AF501C" w:rsidRPr="00AF501C" w:rsidRDefault="00AF501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r w:rsidR="00ED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Presentation and Discussion </w:t>
            </w:r>
          </w:p>
        </w:tc>
        <w:tc>
          <w:tcPr>
            <w:tcW w:w="2007" w:type="dxa"/>
          </w:tcPr>
          <w:p w:rsidR="00AF501C" w:rsidRPr="00AF501C" w:rsidRDefault="00AF501C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Qualitative and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2D0C" w:rsidRPr="00AF501C" w:rsidTr="00AF501C">
        <w:tc>
          <w:tcPr>
            <w:tcW w:w="1238" w:type="dxa"/>
          </w:tcPr>
          <w:p w:rsidR="00FA2D0C" w:rsidRPr="00AF501C" w:rsidRDefault="00FA2D0C" w:rsidP="00AF50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2876" w:type="dxa"/>
          </w:tcPr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Practice</w:t>
            </w:r>
          </w:p>
        </w:tc>
        <w:tc>
          <w:tcPr>
            <w:tcW w:w="2090" w:type="dxa"/>
            <w:gridSpan w:val="2"/>
          </w:tcPr>
          <w:p w:rsidR="00AF501C" w:rsidRDefault="00AF501C" w:rsidP="00AF50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AF50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Analysis of Discourse</w:t>
            </w:r>
          </w:p>
        </w:tc>
        <w:tc>
          <w:tcPr>
            <w:tcW w:w="1944" w:type="dxa"/>
          </w:tcPr>
          <w:p w:rsidR="00AF501C" w:rsidRDefault="00AF501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</w:p>
        </w:tc>
        <w:tc>
          <w:tcPr>
            <w:tcW w:w="2007" w:type="dxa"/>
          </w:tcPr>
          <w:p w:rsidR="00AF501C" w:rsidRDefault="00AF501C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Default="00AF501C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AF50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2D0C" w:rsidRPr="00AF501C" w:rsidTr="00AF501C">
        <w:tc>
          <w:tcPr>
            <w:tcW w:w="1238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AF50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2876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Perbedaan Konsep Written Discourse and Spoken Discourse</w:t>
            </w:r>
          </w:p>
        </w:tc>
        <w:tc>
          <w:tcPr>
            <w:tcW w:w="2090" w:type="dxa"/>
            <w:gridSpan w:val="2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Written Discourse and Spoken Discourse</w:t>
            </w:r>
          </w:p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:rsidR="00AF501C" w:rsidRDefault="00AF501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r w:rsidR="00ED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Presentation and Discussion </w:t>
            </w:r>
          </w:p>
        </w:tc>
        <w:tc>
          <w:tcPr>
            <w:tcW w:w="2007" w:type="dxa"/>
          </w:tcPr>
          <w:p w:rsidR="00AF501C" w:rsidRDefault="00AF501C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A2D0C" w:rsidRPr="00AF501C" w:rsidTr="00AF501C">
        <w:tc>
          <w:tcPr>
            <w:tcW w:w="1238" w:type="dxa"/>
          </w:tcPr>
          <w:p w:rsidR="00FA2D0C" w:rsidRPr="00AF501C" w:rsidRDefault="00FA2D0C" w:rsidP="00AF501C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VII</w:t>
            </w:r>
          </w:p>
        </w:tc>
        <w:tc>
          <w:tcPr>
            <w:tcW w:w="2876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Practice </w:t>
            </w:r>
          </w:p>
        </w:tc>
        <w:tc>
          <w:tcPr>
            <w:tcW w:w="2090" w:type="dxa"/>
            <w:gridSpan w:val="2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01C" w:rsidRP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Analysis of Discourse</w:t>
            </w:r>
          </w:p>
        </w:tc>
        <w:tc>
          <w:tcPr>
            <w:tcW w:w="1944" w:type="dxa"/>
          </w:tcPr>
          <w:p w:rsidR="00AF501C" w:rsidRDefault="00AF501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Self</w:t>
            </w:r>
            <w:r w:rsidR="00ED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Presentation and Discussion </w:t>
            </w:r>
          </w:p>
        </w:tc>
        <w:tc>
          <w:tcPr>
            <w:tcW w:w="2007" w:type="dxa"/>
          </w:tcPr>
          <w:p w:rsidR="00AF501C" w:rsidRDefault="00AF501C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AF501C" w:rsidRDefault="00AF501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</w:tr>
      <w:tr w:rsidR="00AF501C" w:rsidRPr="00AF501C" w:rsidTr="008A6DB0">
        <w:tc>
          <w:tcPr>
            <w:tcW w:w="14174" w:type="dxa"/>
            <w:gridSpan w:val="8"/>
          </w:tcPr>
          <w:p w:rsidR="00AF501C" w:rsidRPr="00AF501C" w:rsidRDefault="00AF501C" w:rsidP="00AF501C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MID TERM</w:t>
            </w:r>
          </w:p>
        </w:tc>
      </w:tr>
      <w:tr w:rsidR="00FA2D0C" w:rsidRPr="00AF501C" w:rsidTr="004E18F2">
        <w:tc>
          <w:tcPr>
            <w:tcW w:w="1238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876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2E" w:rsidRPr="00AF501C" w:rsidRDefault="00E01B2E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Memahami Konsep Critical Discourse Analysis</w:t>
            </w:r>
          </w:p>
        </w:tc>
        <w:tc>
          <w:tcPr>
            <w:tcW w:w="2015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B2E" w:rsidRPr="00AF501C" w:rsidRDefault="00E01B2E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Discourse Analysis</w:t>
            </w:r>
          </w:p>
        </w:tc>
        <w:tc>
          <w:tcPr>
            <w:tcW w:w="2019" w:type="dxa"/>
            <w:gridSpan w:val="2"/>
          </w:tcPr>
          <w:p w:rsidR="00E01B2E" w:rsidRDefault="00E01B2E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r w:rsidR="00ED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Presentation and Discussion </w:t>
            </w:r>
          </w:p>
        </w:tc>
        <w:tc>
          <w:tcPr>
            <w:tcW w:w="2007" w:type="dxa"/>
          </w:tcPr>
          <w:p w:rsidR="00E01B2E" w:rsidRDefault="00E01B2E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E01B2E" w:rsidRDefault="00E01B2E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2D0C" w:rsidRPr="00AF501C" w:rsidTr="004E18F2">
        <w:tc>
          <w:tcPr>
            <w:tcW w:w="1238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2876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B79" w:rsidRPr="00AF501C" w:rsidRDefault="00692B7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Mengaplikasikan Teori Norman Fairclo</w:t>
            </w:r>
            <w:r w:rsidR="003D5DC6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gh dalam Mengkritik Media</w:t>
            </w:r>
          </w:p>
        </w:tc>
        <w:tc>
          <w:tcPr>
            <w:tcW w:w="2015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B79" w:rsidRPr="00AF501C" w:rsidRDefault="00692B7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 Critical Discourse Analysis</w:t>
            </w:r>
            <w:r w:rsidR="003D5DC6">
              <w:rPr>
                <w:rFonts w:ascii="Times New Roman" w:hAnsi="Times New Roman" w:cs="Times New Roman"/>
                <w:sz w:val="24"/>
                <w:szCs w:val="24"/>
              </w:rPr>
              <w:t xml:space="preserve"> by Norman Fairclough</w:t>
            </w:r>
          </w:p>
        </w:tc>
        <w:tc>
          <w:tcPr>
            <w:tcW w:w="2019" w:type="dxa"/>
            <w:gridSpan w:val="2"/>
          </w:tcPr>
          <w:p w:rsidR="009D64B2" w:rsidRDefault="009D64B2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</w:t>
            </w:r>
            <w:r w:rsidR="00ED40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Presentation and Discussion </w:t>
            </w:r>
          </w:p>
        </w:tc>
        <w:tc>
          <w:tcPr>
            <w:tcW w:w="2007" w:type="dxa"/>
          </w:tcPr>
          <w:p w:rsidR="009D64B2" w:rsidRDefault="009D64B2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9D64B2" w:rsidRDefault="009D64B2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2D0C" w:rsidRPr="00AF501C" w:rsidTr="004E18F2">
        <w:tc>
          <w:tcPr>
            <w:tcW w:w="1238" w:type="dxa"/>
          </w:tcPr>
          <w:p w:rsidR="00FA2D0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63" w:rsidRDefault="00EF7063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63" w:rsidRPr="00AF501C" w:rsidRDefault="00EF7063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EF7063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29" w:rsidRDefault="00EE652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29" w:rsidRPr="00AF501C" w:rsidRDefault="00EE6529" w:rsidP="00EE6529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Mampu Mengaplikasikan Teori Jager and Mayer Cara Membongkar Ideologi Di Balik Tulisan </w:t>
            </w:r>
          </w:p>
        </w:tc>
        <w:tc>
          <w:tcPr>
            <w:tcW w:w="2015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29" w:rsidRDefault="00EE652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29" w:rsidRPr="00AF501C" w:rsidRDefault="00EE652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Membongkar Ideologi Di Balik Tulisan by Jager and Maier Theories</w:t>
            </w:r>
          </w:p>
        </w:tc>
        <w:tc>
          <w:tcPr>
            <w:tcW w:w="2019" w:type="dxa"/>
            <w:gridSpan w:val="2"/>
          </w:tcPr>
          <w:p w:rsidR="00EF7063" w:rsidRDefault="00EF7063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63" w:rsidRDefault="00EF7063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29" w:rsidRDefault="00EE6529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Presentation and Discussion </w:t>
            </w:r>
          </w:p>
        </w:tc>
        <w:tc>
          <w:tcPr>
            <w:tcW w:w="2007" w:type="dxa"/>
          </w:tcPr>
          <w:p w:rsidR="00EF7063" w:rsidRDefault="00EF7063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63" w:rsidRDefault="00EF7063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063" w:rsidRDefault="00EF7063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29" w:rsidRDefault="00EE652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EF7063" w:rsidRDefault="00EF7063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29" w:rsidRDefault="00EE6529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6529" w:rsidRDefault="00EE6529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2D0C" w:rsidRPr="00AF501C" w:rsidTr="004E18F2">
        <w:tc>
          <w:tcPr>
            <w:tcW w:w="1238" w:type="dxa"/>
          </w:tcPr>
          <w:p w:rsidR="00DD58D6" w:rsidRDefault="00DD58D6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XIII</w:t>
            </w:r>
          </w:p>
        </w:tc>
        <w:tc>
          <w:tcPr>
            <w:tcW w:w="2876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BE" w:rsidRDefault="00FA79BE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Mengaplikasikan Teori Margaret Whetrill dalam Mengkritik Wacana Iklan</w:t>
            </w:r>
          </w:p>
          <w:p w:rsidR="00F27E53" w:rsidRDefault="00F27E53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58D6" w:rsidRPr="00AF501C" w:rsidRDefault="00DD58D6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5" w:type="dxa"/>
          </w:tcPr>
          <w:p w:rsidR="00FA2D0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BE" w:rsidRDefault="00FA79BE" w:rsidP="00FA79B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 Margaret Whetrill dalam Mengkritik Wacana Iklan</w:t>
            </w:r>
          </w:p>
          <w:p w:rsidR="00FA79BE" w:rsidRPr="00AF501C" w:rsidRDefault="00FA79BE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gridSpan w:val="2"/>
          </w:tcPr>
          <w:p w:rsidR="00F27E53" w:rsidRDefault="00F27E53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Presentation and Discussion </w:t>
            </w:r>
          </w:p>
        </w:tc>
        <w:tc>
          <w:tcPr>
            <w:tcW w:w="2007" w:type="dxa"/>
          </w:tcPr>
          <w:p w:rsidR="00F27E53" w:rsidRDefault="00F27E53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F27E53" w:rsidRDefault="00F27E53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2D0C" w:rsidRPr="00AF501C" w:rsidTr="004E18F2">
        <w:tc>
          <w:tcPr>
            <w:tcW w:w="1238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XIV</w:t>
            </w:r>
          </w:p>
        </w:tc>
        <w:tc>
          <w:tcPr>
            <w:tcW w:w="2876" w:type="dxa"/>
          </w:tcPr>
          <w:p w:rsidR="00FA2D0C" w:rsidRPr="00AF501C" w:rsidRDefault="00FA79BE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Mampu Mengaplikasikan Teori Jager and Mayer dalam Mengkritik Film</w:t>
            </w:r>
          </w:p>
        </w:tc>
        <w:tc>
          <w:tcPr>
            <w:tcW w:w="2015" w:type="dxa"/>
          </w:tcPr>
          <w:p w:rsidR="00FA2D0C" w:rsidRPr="00AF501C" w:rsidRDefault="00FA79BE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Jager and Mayer dalam Mengkritik Film</w:t>
            </w:r>
          </w:p>
        </w:tc>
        <w:tc>
          <w:tcPr>
            <w:tcW w:w="2019" w:type="dxa"/>
            <w:gridSpan w:val="2"/>
          </w:tcPr>
          <w:p w:rsidR="00FA2D0C" w:rsidRPr="00AF501C" w:rsidRDefault="00FA2D0C" w:rsidP="004E18F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Self Presentation and Discussion </w:t>
            </w:r>
          </w:p>
        </w:tc>
        <w:tc>
          <w:tcPr>
            <w:tcW w:w="2007" w:type="dxa"/>
          </w:tcPr>
          <w:p w:rsidR="00FA2D0C" w:rsidRPr="00AF501C" w:rsidRDefault="001918C9" w:rsidP="004E18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FA2D0C" w:rsidRPr="00AF501C">
              <w:rPr>
                <w:rFonts w:ascii="Times New Roman" w:hAnsi="Times New Roman" w:cs="Times New Roman"/>
                <w:sz w:val="24"/>
                <w:szCs w:val="24"/>
              </w:rPr>
              <w:t xml:space="preserve"> Menit</w:t>
            </w:r>
          </w:p>
        </w:tc>
        <w:tc>
          <w:tcPr>
            <w:tcW w:w="2014" w:type="dxa"/>
          </w:tcPr>
          <w:p w:rsidR="00FA2D0C" w:rsidRPr="00AF501C" w:rsidRDefault="00FA2D0C" w:rsidP="004E18F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Qualitative and Quantitative Aspect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A79BE" w:rsidRPr="00AF501C" w:rsidTr="007C507A">
        <w:tc>
          <w:tcPr>
            <w:tcW w:w="1238" w:type="dxa"/>
          </w:tcPr>
          <w:p w:rsidR="00FA79BE" w:rsidRPr="00AF501C" w:rsidRDefault="00FA79BE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XV</w:t>
            </w:r>
          </w:p>
        </w:tc>
        <w:tc>
          <w:tcPr>
            <w:tcW w:w="12936" w:type="dxa"/>
            <w:gridSpan w:val="7"/>
          </w:tcPr>
          <w:p w:rsidR="00FA79BE" w:rsidRDefault="00FA79BE" w:rsidP="00861537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9BE" w:rsidRPr="00AF501C" w:rsidRDefault="00FA79BE" w:rsidP="00861537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</w:p>
        </w:tc>
      </w:tr>
      <w:tr w:rsidR="00FA2D0C" w:rsidRPr="00AF501C" w:rsidTr="004E18F2">
        <w:tc>
          <w:tcPr>
            <w:tcW w:w="12169" w:type="dxa"/>
            <w:gridSpan w:val="7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2005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D0C" w:rsidRPr="00AF501C" w:rsidTr="004E18F2">
        <w:tc>
          <w:tcPr>
            <w:tcW w:w="1238" w:type="dxa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sz w:val="24"/>
                <w:szCs w:val="24"/>
              </w:rPr>
              <w:t>XVI</w:t>
            </w:r>
          </w:p>
        </w:tc>
        <w:tc>
          <w:tcPr>
            <w:tcW w:w="12936" w:type="dxa"/>
            <w:gridSpan w:val="7"/>
          </w:tcPr>
          <w:p w:rsidR="00FA2D0C" w:rsidRPr="00AF501C" w:rsidRDefault="00FA2D0C" w:rsidP="004E18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0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FINAL SEMESTER</w:t>
            </w:r>
          </w:p>
        </w:tc>
      </w:tr>
    </w:tbl>
    <w:p w:rsidR="00861537" w:rsidRDefault="00861537" w:rsidP="00FA2D0C">
      <w:pPr>
        <w:rPr>
          <w:rFonts w:ascii="Times New Roman" w:hAnsi="Times New Roman" w:cs="Times New Roman"/>
          <w:sz w:val="24"/>
          <w:szCs w:val="24"/>
        </w:rPr>
      </w:pPr>
    </w:p>
    <w:p w:rsidR="00FA2D0C" w:rsidRPr="00AF501C" w:rsidRDefault="00C03DC4" w:rsidP="00FA2D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 : Michael Mc Carty (Discourse Analysis for English Teacher), Dr. Haryatmoko (Critical Discourse Analysis)</w:t>
      </w:r>
    </w:p>
    <w:p w:rsidR="00C03DC4" w:rsidRDefault="00FA2D0C" w:rsidP="00FA2D0C">
      <w:pPr>
        <w:rPr>
          <w:rFonts w:ascii="Times New Roman" w:hAnsi="Times New Roman" w:cs="Times New Roman"/>
          <w:sz w:val="24"/>
          <w:szCs w:val="24"/>
        </w:rPr>
      </w:pP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="00861537">
        <w:rPr>
          <w:rFonts w:ascii="Times New Roman" w:hAnsi="Times New Roman" w:cs="Times New Roman"/>
          <w:sz w:val="24"/>
          <w:szCs w:val="24"/>
        </w:rPr>
        <w:tab/>
      </w:r>
      <w:r w:rsidR="00861537">
        <w:rPr>
          <w:rFonts w:ascii="Times New Roman" w:hAnsi="Times New Roman" w:cs="Times New Roman"/>
          <w:sz w:val="24"/>
          <w:szCs w:val="24"/>
        </w:rPr>
        <w:tab/>
      </w:r>
      <w:r w:rsidR="00861537">
        <w:rPr>
          <w:rFonts w:ascii="Times New Roman" w:hAnsi="Times New Roman" w:cs="Times New Roman"/>
          <w:sz w:val="24"/>
          <w:szCs w:val="24"/>
        </w:rPr>
        <w:tab/>
      </w:r>
      <w:r w:rsidR="00861537">
        <w:rPr>
          <w:rFonts w:ascii="Times New Roman" w:hAnsi="Times New Roman" w:cs="Times New Roman"/>
          <w:sz w:val="24"/>
          <w:szCs w:val="24"/>
        </w:rPr>
        <w:tab/>
      </w:r>
      <w:r w:rsidR="00861537">
        <w:rPr>
          <w:rFonts w:ascii="Times New Roman" w:hAnsi="Times New Roman" w:cs="Times New Roman"/>
          <w:sz w:val="24"/>
          <w:szCs w:val="24"/>
        </w:rPr>
        <w:tab/>
      </w:r>
      <w:r w:rsidR="00861537">
        <w:rPr>
          <w:rFonts w:ascii="Times New Roman" w:hAnsi="Times New Roman" w:cs="Times New Roman"/>
          <w:sz w:val="24"/>
          <w:szCs w:val="24"/>
        </w:rPr>
        <w:tab/>
      </w:r>
    </w:p>
    <w:p w:rsidR="00FA2D0C" w:rsidRPr="00AF501C" w:rsidRDefault="00861537" w:rsidP="00C03DC4">
      <w:pPr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Bengkulu,        Desember</w:t>
      </w:r>
      <w:r w:rsidR="00FA2D0C" w:rsidRPr="00AF501C">
        <w:rPr>
          <w:rFonts w:ascii="Times New Roman" w:hAnsi="Times New Roman" w:cs="Times New Roman"/>
          <w:sz w:val="24"/>
          <w:szCs w:val="24"/>
        </w:rPr>
        <w:t xml:space="preserve">  2018</w:t>
      </w:r>
    </w:p>
    <w:p w:rsidR="00FA2D0C" w:rsidRPr="00AF501C" w:rsidRDefault="00FA2D0C" w:rsidP="00FA2D0C">
      <w:pPr>
        <w:rPr>
          <w:rFonts w:ascii="Times New Roman" w:hAnsi="Times New Roman" w:cs="Times New Roman"/>
          <w:sz w:val="24"/>
          <w:szCs w:val="24"/>
        </w:rPr>
      </w:pP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</w:r>
      <w:r w:rsidRPr="00AF501C">
        <w:rPr>
          <w:rFonts w:ascii="Times New Roman" w:hAnsi="Times New Roman" w:cs="Times New Roman"/>
          <w:sz w:val="24"/>
          <w:szCs w:val="24"/>
        </w:rPr>
        <w:tab/>
        <w:t>Pebri Prandika Putra, M.Hum</w:t>
      </w:r>
    </w:p>
    <w:p w:rsidR="00FA2D0C" w:rsidRPr="00AF501C" w:rsidRDefault="00FA2D0C" w:rsidP="00FA2D0C">
      <w:pPr>
        <w:rPr>
          <w:rFonts w:ascii="Times New Roman" w:hAnsi="Times New Roman" w:cs="Times New Roman"/>
          <w:sz w:val="24"/>
          <w:szCs w:val="24"/>
        </w:rPr>
      </w:pPr>
    </w:p>
    <w:p w:rsidR="00FA2D0C" w:rsidRPr="00AF501C" w:rsidRDefault="00FA2D0C" w:rsidP="00FA2D0C">
      <w:pPr>
        <w:rPr>
          <w:rFonts w:ascii="Times New Roman" w:hAnsi="Times New Roman" w:cs="Times New Roman"/>
          <w:sz w:val="24"/>
          <w:szCs w:val="24"/>
        </w:rPr>
      </w:pPr>
    </w:p>
    <w:p w:rsidR="00FA2D0C" w:rsidRPr="00AF501C" w:rsidRDefault="00FA2D0C" w:rsidP="00FA2D0C">
      <w:pPr>
        <w:rPr>
          <w:rFonts w:ascii="Times New Roman" w:hAnsi="Times New Roman" w:cs="Times New Roman"/>
          <w:sz w:val="24"/>
          <w:szCs w:val="24"/>
        </w:rPr>
      </w:pPr>
    </w:p>
    <w:p w:rsidR="002D42CE" w:rsidRPr="00AF501C" w:rsidRDefault="002D42CE">
      <w:pPr>
        <w:rPr>
          <w:rFonts w:ascii="Times New Roman" w:hAnsi="Times New Roman" w:cs="Times New Roman"/>
          <w:sz w:val="24"/>
          <w:szCs w:val="24"/>
        </w:rPr>
      </w:pPr>
    </w:p>
    <w:sectPr w:rsidR="002D42CE" w:rsidRPr="00AF501C" w:rsidSect="00DF5EF6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3E9" w:rsidRDefault="00FB13E9" w:rsidP="00C4247C">
      <w:pPr>
        <w:spacing w:after="0" w:line="240" w:lineRule="auto"/>
      </w:pPr>
      <w:r>
        <w:separator/>
      </w:r>
    </w:p>
  </w:endnote>
  <w:endnote w:type="continuationSeparator" w:id="0">
    <w:p w:rsidR="00FB13E9" w:rsidRDefault="00FB13E9" w:rsidP="00C42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3E9" w:rsidRDefault="00FB13E9" w:rsidP="00C4247C">
      <w:pPr>
        <w:spacing w:after="0" w:line="240" w:lineRule="auto"/>
      </w:pPr>
      <w:r>
        <w:separator/>
      </w:r>
    </w:p>
  </w:footnote>
  <w:footnote w:type="continuationSeparator" w:id="0">
    <w:p w:rsidR="00FB13E9" w:rsidRDefault="00FB13E9" w:rsidP="00C424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D0C"/>
    <w:rsid w:val="000015F6"/>
    <w:rsid w:val="000032A3"/>
    <w:rsid w:val="00003614"/>
    <w:rsid w:val="0001229F"/>
    <w:rsid w:val="00022838"/>
    <w:rsid w:val="00032087"/>
    <w:rsid w:val="00037702"/>
    <w:rsid w:val="000408A0"/>
    <w:rsid w:val="00042FB5"/>
    <w:rsid w:val="00045624"/>
    <w:rsid w:val="0005239F"/>
    <w:rsid w:val="00062B91"/>
    <w:rsid w:val="00065596"/>
    <w:rsid w:val="00074649"/>
    <w:rsid w:val="00075E47"/>
    <w:rsid w:val="00076D5B"/>
    <w:rsid w:val="00076E07"/>
    <w:rsid w:val="00081344"/>
    <w:rsid w:val="00081BDE"/>
    <w:rsid w:val="00082D8D"/>
    <w:rsid w:val="00085320"/>
    <w:rsid w:val="00091F56"/>
    <w:rsid w:val="000922D0"/>
    <w:rsid w:val="000922EE"/>
    <w:rsid w:val="000940EB"/>
    <w:rsid w:val="00094372"/>
    <w:rsid w:val="000970A9"/>
    <w:rsid w:val="00097DA4"/>
    <w:rsid w:val="000A28AF"/>
    <w:rsid w:val="000A3AA4"/>
    <w:rsid w:val="000B0CD8"/>
    <w:rsid w:val="000B172F"/>
    <w:rsid w:val="000C1E17"/>
    <w:rsid w:val="000C27C6"/>
    <w:rsid w:val="000C603C"/>
    <w:rsid w:val="000C6836"/>
    <w:rsid w:val="000C763F"/>
    <w:rsid w:val="000E2130"/>
    <w:rsid w:val="000E5142"/>
    <w:rsid w:val="000F0D39"/>
    <w:rsid w:val="000F4BB8"/>
    <w:rsid w:val="00105551"/>
    <w:rsid w:val="00120B61"/>
    <w:rsid w:val="00123798"/>
    <w:rsid w:val="001249E9"/>
    <w:rsid w:val="001251A8"/>
    <w:rsid w:val="00131469"/>
    <w:rsid w:val="001355E6"/>
    <w:rsid w:val="001372A5"/>
    <w:rsid w:val="00137C32"/>
    <w:rsid w:val="001460B1"/>
    <w:rsid w:val="00146105"/>
    <w:rsid w:val="00156DA5"/>
    <w:rsid w:val="00161250"/>
    <w:rsid w:val="001621D1"/>
    <w:rsid w:val="001667AE"/>
    <w:rsid w:val="001724D2"/>
    <w:rsid w:val="00181DC5"/>
    <w:rsid w:val="00181FF5"/>
    <w:rsid w:val="001840B4"/>
    <w:rsid w:val="00184C9E"/>
    <w:rsid w:val="001918C9"/>
    <w:rsid w:val="001956FD"/>
    <w:rsid w:val="001970D6"/>
    <w:rsid w:val="001A021E"/>
    <w:rsid w:val="001A26D7"/>
    <w:rsid w:val="001B0DD9"/>
    <w:rsid w:val="001B56BA"/>
    <w:rsid w:val="001C24AF"/>
    <w:rsid w:val="001D3F5D"/>
    <w:rsid w:val="001D47F4"/>
    <w:rsid w:val="001F4D6D"/>
    <w:rsid w:val="001F5750"/>
    <w:rsid w:val="001F630E"/>
    <w:rsid w:val="0021146F"/>
    <w:rsid w:val="00212179"/>
    <w:rsid w:val="00215C58"/>
    <w:rsid w:val="00216E4F"/>
    <w:rsid w:val="0022045F"/>
    <w:rsid w:val="00223C1F"/>
    <w:rsid w:val="00223C62"/>
    <w:rsid w:val="00223CC9"/>
    <w:rsid w:val="0022636E"/>
    <w:rsid w:val="002273B1"/>
    <w:rsid w:val="002275D7"/>
    <w:rsid w:val="00233D92"/>
    <w:rsid w:val="0023754B"/>
    <w:rsid w:val="002429BC"/>
    <w:rsid w:val="00242E63"/>
    <w:rsid w:val="002457C2"/>
    <w:rsid w:val="00252F1D"/>
    <w:rsid w:val="00253B98"/>
    <w:rsid w:val="002552CC"/>
    <w:rsid w:val="00263932"/>
    <w:rsid w:val="00274754"/>
    <w:rsid w:val="0027612A"/>
    <w:rsid w:val="002775B1"/>
    <w:rsid w:val="0028024F"/>
    <w:rsid w:val="0028248F"/>
    <w:rsid w:val="00282B46"/>
    <w:rsid w:val="002920A5"/>
    <w:rsid w:val="002954CE"/>
    <w:rsid w:val="002A1835"/>
    <w:rsid w:val="002A3D4B"/>
    <w:rsid w:val="002B3565"/>
    <w:rsid w:val="002B47E2"/>
    <w:rsid w:val="002C7B76"/>
    <w:rsid w:val="002D42CE"/>
    <w:rsid w:val="002D7BB5"/>
    <w:rsid w:val="002E50AB"/>
    <w:rsid w:val="002E7684"/>
    <w:rsid w:val="0030184B"/>
    <w:rsid w:val="00304234"/>
    <w:rsid w:val="00312581"/>
    <w:rsid w:val="00314E73"/>
    <w:rsid w:val="003167B5"/>
    <w:rsid w:val="00320705"/>
    <w:rsid w:val="00332724"/>
    <w:rsid w:val="00333CA4"/>
    <w:rsid w:val="0034293A"/>
    <w:rsid w:val="003440F0"/>
    <w:rsid w:val="00345C37"/>
    <w:rsid w:val="00346BB1"/>
    <w:rsid w:val="00347420"/>
    <w:rsid w:val="00355EC3"/>
    <w:rsid w:val="00356A4D"/>
    <w:rsid w:val="003616EB"/>
    <w:rsid w:val="0036538E"/>
    <w:rsid w:val="0036644E"/>
    <w:rsid w:val="00370250"/>
    <w:rsid w:val="00371EEE"/>
    <w:rsid w:val="00372093"/>
    <w:rsid w:val="003873E3"/>
    <w:rsid w:val="003936D1"/>
    <w:rsid w:val="0039538C"/>
    <w:rsid w:val="003A1F29"/>
    <w:rsid w:val="003A31D0"/>
    <w:rsid w:val="003A562D"/>
    <w:rsid w:val="003B3693"/>
    <w:rsid w:val="003B3BDE"/>
    <w:rsid w:val="003C0696"/>
    <w:rsid w:val="003C2019"/>
    <w:rsid w:val="003C7C36"/>
    <w:rsid w:val="003D5DC6"/>
    <w:rsid w:val="003E45EC"/>
    <w:rsid w:val="003E49CF"/>
    <w:rsid w:val="003E7F77"/>
    <w:rsid w:val="003F08BD"/>
    <w:rsid w:val="003F5A6C"/>
    <w:rsid w:val="004059CC"/>
    <w:rsid w:val="00407E75"/>
    <w:rsid w:val="00415E47"/>
    <w:rsid w:val="0041652D"/>
    <w:rsid w:val="00422D11"/>
    <w:rsid w:val="00431555"/>
    <w:rsid w:val="0043620B"/>
    <w:rsid w:val="00437847"/>
    <w:rsid w:val="004404A9"/>
    <w:rsid w:val="004433AC"/>
    <w:rsid w:val="00445376"/>
    <w:rsid w:val="00464057"/>
    <w:rsid w:val="004640FB"/>
    <w:rsid w:val="0047434E"/>
    <w:rsid w:val="0047641F"/>
    <w:rsid w:val="0048124C"/>
    <w:rsid w:val="00491720"/>
    <w:rsid w:val="00492A34"/>
    <w:rsid w:val="004A113C"/>
    <w:rsid w:val="004B2C1D"/>
    <w:rsid w:val="004B5C4D"/>
    <w:rsid w:val="004B68F1"/>
    <w:rsid w:val="004C5F52"/>
    <w:rsid w:val="004C7879"/>
    <w:rsid w:val="004D37DC"/>
    <w:rsid w:val="004D4FA3"/>
    <w:rsid w:val="00501749"/>
    <w:rsid w:val="0051206F"/>
    <w:rsid w:val="005178D0"/>
    <w:rsid w:val="00542026"/>
    <w:rsid w:val="00544115"/>
    <w:rsid w:val="005545C6"/>
    <w:rsid w:val="00555C60"/>
    <w:rsid w:val="00561314"/>
    <w:rsid w:val="0057094C"/>
    <w:rsid w:val="005718F4"/>
    <w:rsid w:val="00573B00"/>
    <w:rsid w:val="00573CC4"/>
    <w:rsid w:val="00576F5C"/>
    <w:rsid w:val="00582D99"/>
    <w:rsid w:val="00587364"/>
    <w:rsid w:val="00590AA0"/>
    <w:rsid w:val="00594DC3"/>
    <w:rsid w:val="00595214"/>
    <w:rsid w:val="005975CD"/>
    <w:rsid w:val="005B250B"/>
    <w:rsid w:val="005B4D1E"/>
    <w:rsid w:val="005B77FB"/>
    <w:rsid w:val="005C38A0"/>
    <w:rsid w:val="005D274F"/>
    <w:rsid w:val="005D3088"/>
    <w:rsid w:val="005D4992"/>
    <w:rsid w:val="005D5DAB"/>
    <w:rsid w:val="005D6CC9"/>
    <w:rsid w:val="005E2D97"/>
    <w:rsid w:val="005E4B13"/>
    <w:rsid w:val="005F43EE"/>
    <w:rsid w:val="005F726F"/>
    <w:rsid w:val="005F7384"/>
    <w:rsid w:val="00603D2B"/>
    <w:rsid w:val="006063DA"/>
    <w:rsid w:val="00612332"/>
    <w:rsid w:val="0061541C"/>
    <w:rsid w:val="0061764B"/>
    <w:rsid w:val="006321A8"/>
    <w:rsid w:val="006346C0"/>
    <w:rsid w:val="0063737D"/>
    <w:rsid w:val="00640AF9"/>
    <w:rsid w:val="006464B1"/>
    <w:rsid w:val="006527B8"/>
    <w:rsid w:val="00661548"/>
    <w:rsid w:val="00666300"/>
    <w:rsid w:val="0067361B"/>
    <w:rsid w:val="0068255D"/>
    <w:rsid w:val="00683EC3"/>
    <w:rsid w:val="00684E13"/>
    <w:rsid w:val="00686B57"/>
    <w:rsid w:val="00686CD6"/>
    <w:rsid w:val="00686FD9"/>
    <w:rsid w:val="00687CFD"/>
    <w:rsid w:val="00692B79"/>
    <w:rsid w:val="006A40F0"/>
    <w:rsid w:val="006C0007"/>
    <w:rsid w:val="006C2153"/>
    <w:rsid w:val="006D236C"/>
    <w:rsid w:val="006D6DC5"/>
    <w:rsid w:val="006F69A5"/>
    <w:rsid w:val="00702C6D"/>
    <w:rsid w:val="0070775A"/>
    <w:rsid w:val="00726AD6"/>
    <w:rsid w:val="00734415"/>
    <w:rsid w:val="00746FE1"/>
    <w:rsid w:val="00747431"/>
    <w:rsid w:val="00760C4C"/>
    <w:rsid w:val="00772388"/>
    <w:rsid w:val="00776957"/>
    <w:rsid w:val="00777642"/>
    <w:rsid w:val="007809DA"/>
    <w:rsid w:val="007946E8"/>
    <w:rsid w:val="00797FB3"/>
    <w:rsid w:val="007A300C"/>
    <w:rsid w:val="007A3295"/>
    <w:rsid w:val="007B13A9"/>
    <w:rsid w:val="007B1F09"/>
    <w:rsid w:val="007B44CA"/>
    <w:rsid w:val="007C0FD3"/>
    <w:rsid w:val="007C2B56"/>
    <w:rsid w:val="007D069E"/>
    <w:rsid w:val="007D15A5"/>
    <w:rsid w:val="007D7137"/>
    <w:rsid w:val="007D7EDD"/>
    <w:rsid w:val="007E093E"/>
    <w:rsid w:val="007E2021"/>
    <w:rsid w:val="007E46F3"/>
    <w:rsid w:val="007F1B13"/>
    <w:rsid w:val="007F3D35"/>
    <w:rsid w:val="007F5037"/>
    <w:rsid w:val="0080489C"/>
    <w:rsid w:val="0081044A"/>
    <w:rsid w:val="008154BE"/>
    <w:rsid w:val="00815794"/>
    <w:rsid w:val="00816614"/>
    <w:rsid w:val="008173D1"/>
    <w:rsid w:val="00821A10"/>
    <w:rsid w:val="00823A17"/>
    <w:rsid w:val="008247BC"/>
    <w:rsid w:val="00827261"/>
    <w:rsid w:val="0083544F"/>
    <w:rsid w:val="00836625"/>
    <w:rsid w:val="00853342"/>
    <w:rsid w:val="00853B81"/>
    <w:rsid w:val="00854E01"/>
    <w:rsid w:val="00857A79"/>
    <w:rsid w:val="00861537"/>
    <w:rsid w:val="00873E7C"/>
    <w:rsid w:val="00881591"/>
    <w:rsid w:val="00886B54"/>
    <w:rsid w:val="00890900"/>
    <w:rsid w:val="008916E2"/>
    <w:rsid w:val="008A0109"/>
    <w:rsid w:val="008A4A46"/>
    <w:rsid w:val="008B109B"/>
    <w:rsid w:val="008C5529"/>
    <w:rsid w:val="008D1ADF"/>
    <w:rsid w:val="008D207C"/>
    <w:rsid w:val="008D216F"/>
    <w:rsid w:val="008D777F"/>
    <w:rsid w:val="008E0A41"/>
    <w:rsid w:val="008E1E1D"/>
    <w:rsid w:val="008F1121"/>
    <w:rsid w:val="008F45E4"/>
    <w:rsid w:val="0090570B"/>
    <w:rsid w:val="009104F6"/>
    <w:rsid w:val="00910E88"/>
    <w:rsid w:val="00916865"/>
    <w:rsid w:val="00916C3E"/>
    <w:rsid w:val="009240F3"/>
    <w:rsid w:val="00925BE6"/>
    <w:rsid w:val="00931A4A"/>
    <w:rsid w:val="0093626F"/>
    <w:rsid w:val="00936EC8"/>
    <w:rsid w:val="00937226"/>
    <w:rsid w:val="00944E4D"/>
    <w:rsid w:val="0094717F"/>
    <w:rsid w:val="009476AE"/>
    <w:rsid w:val="00950818"/>
    <w:rsid w:val="009550FD"/>
    <w:rsid w:val="00955415"/>
    <w:rsid w:val="0095670F"/>
    <w:rsid w:val="00960439"/>
    <w:rsid w:val="009632E2"/>
    <w:rsid w:val="00965672"/>
    <w:rsid w:val="00965A08"/>
    <w:rsid w:val="0097232B"/>
    <w:rsid w:val="009760D1"/>
    <w:rsid w:val="00981A0C"/>
    <w:rsid w:val="009831CE"/>
    <w:rsid w:val="0098579E"/>
    <w:rsid w:val="009860FD"/>
    <w:rsid w:val="00986517"/>
    <w:rsid w:val="00990D2D"/>
    <w:rsid w:val="00991067"/>
    <w:rsid w:val="00991212"/>
    <w:rsid w:val="00991456"/>
    <w:rsid w:val="00996F57"/>
    <w:rsid w:val="00997216"/>
    <w:rsid w:val="009975F2"/>
    <w:rsid w:val="00997674"/>
    <w:rsid w:val="009A0262"/>
    <w:rsid w:val="009A27CB"/>
    <w:rsid w:val="009C5655"/>
    <w:rsid w:val="009C6C1E"/>
    <w:rsid w:val="009D0760"/>
    <w:rsid w:val="009D1C40"/>
    <w:rsid w:val="009D40D0"/>
    <w:rsid w:val="009D64B2"/>
    <w:rsid w:val="009F0074"/>
    <w:rsid w:val="009F15AC"/>
    <w:rsid w:val="009F4648"/>
    <w:rsid w:val="00A06E61"/>
    <w:rsid w:val="00A12B13"/>
    <w:rsid w:val="00A26A03"/>
    <w:rsid w:val="00A3108F"/>
    <w:rsid w:val="00A32A9F"/>
    <w:rsid w:val="00A33503"/>
    <w:rsid w:val="00A366B5"/>
    <w:rsid w:val="00A401C5"/>
    <w:rsid w:val="00A40514"/>
    <w:rsid w:val="00A43C0B"/>
    <w:rsid w:val="00A452A7"/>
    <w:rsid w:val="00A46CA0"/>
    <w:rsid w:val="00A47A6F"/>
    <w:rsid w:val="00A52217"/>
    <w:rsid w:val="00A55046"/>
    <w:rsid w:val="00A647CD"/>
    <w:rsid w:val="00A73A71"/>
    <w:rsid w:val="00A834BF"/>
    <w:rsid w:val="00A86343"/>
    <w:rsid w:val="00A976E3"/>
    <w:rsid w:val="00AA147F"/>
    <w:rsid w:val="00AA23D1"/>
    <w:rsid w:val="00AA3D20"/>
    <w:rsid w:val="00AA5BB7"/>
    <w:rsid w:val="00AB4B3D"/>
    <w:rsid w:val="00AC5D59"/>
    <w:rsid w:val="00AE30AC"/>
    <w:rsid w:val="00AF501C"/>
    <w:rsid w:val="00B10E7E"/>
    <w:rsid w:val="00B11E4F"/>
    <w:rsid w:val="00B16C87"/>
    <w:rsid w:val="00B51E48"/>
    <w:rsid w:val="00B5283D"/>
    <w:rsid w:val="00B538B7"/>
    <w:rsid w:val="00B55650"/>
    <w:rsid w:val="00B60E0A"/>
    <w:rsid w:val="00B60E9B"/>
    <w:rsid w:val="00B660B9"/>
    <w:rsid w:val="00B86162"/>
    <w:rsid w:val="00B87C49"/>
    <w:rsid w:val="00B976A4"/>
    <w:rsid w:val="00BA04A9"/>
    <w:rsid w:val="00BA1857"/>
    <w:rsid w:val="00BA1FB3"/>
    <w:rsid w:val="00BA5AB1"/>
    <w:rsid w:val="00BA5D02"/>
    <w:rsid w:val="00BA7269"/>
    <w:rsid w:val="00BB168F"/>
    <w:rsid w:val="00BB2407"/>
    <w:rsid w:val="00BB4B10"/>
    <w:rsid w:val="00BB5505"/>
    <w:rsid w:val="00BB7E62"/>
    <w:rsid w:val="00BC14FE"/>
    <w:rsid w:val="00BC27E7"/>
    <w:rsid w:val="00BD3CCF"/>
    <w:rsid w:val="00BD6D72"/>
    <w:rsid w:val="00BE1BC2"/>
    <w:rsid w:val="00BE35D8"/>
    <w:rsid w:val="00BF3C57"/>
    <w:rsid w:val="00BF50A5"/>
    <w:rsid w:val="00BF53A5"/>
    <w:rsid w:val="00BF5730"/>
    <w:rsid w:val="00C0275E"/>
    <w:rsid w:val="00C03DC4"/>
    <w:rsid w:val="00C23060"/>
    <w:rsid w:val="00C24833"/>
    <w:rsid w:val="00C25DD5"/>
    <w:rsid w:val="00C327E1"/>
    <w:rsid w:val="00C331C6"/>
    <w:rsid w:val="00C4247C"/>
    <w:rsid w:val="00C5708B"/>
    <w:rsid w:val="00C63900"/>
    <w:rsid w:val="00C70D56"/>
    <w:rsid w:val="00C7541B"/>
    <w:rsid w:val="00C84F3B"/>
    <w:rsid w:val="00C8512D"/>
    <w:rsid w:val="00C9305D"/>
    <w:rsid w:val="00C96A04"/>
    <w:rsid w:val="00CA0902"/>
    <w:rsid w:val="00CA3BE3"/>
    <w:rsid w:val="00CA4146"/>
    <w:rsid w:val="00CB22FD"/>
    <w:rsid w:val="00CB3971"/>
    <w:rsid w:val="00CC25D3"/>
    <w:rsid w:val="00CC7315"/>
    <w:rsid w:val="00CD13F6"/>
    <w:rsid w:val="00CD1F42"/>
    <w:rsid w:val="00CE1C79"/>
    <w:rsid w:val="00CE2F91"/>
    <w:rsid w:val="00CF3E0F"/>
    <w:rsid w:val="00CF6C1A"/>
    <w:rsid w:val="00CF7A90"/>
    <w:rsid w:val="00D0149D"/>
    <w:rsid w:val="00D07A45"/>
    <w:rsid w:val="00D11C2F"/>
    <w:rsid w:val="00D1451A"/>
    <w:rsid w:val="00D16565"/>
    <w:rsid w:val="00D20818"/>
    <w:rsid w:val="00D22931"/>
    <w:rsid w:val="00D33746"/>
    <w:rsid w:val="00D34931"/>
    <w:rsid w:val="00D37C05"/>
    <w:rsid w:val="00D42688"/>
    <w:rsid w:val="00D42B50"/>
    <w:rsid w:val="00D4360C"/>
    <w:rsid w:val="00D4563F"/>
    <w:rsid w:val="00D469D2"/>
    <w:rsid w:val="00D50F15"/>
    <w:rsid w:val="00D526EE"/>
    <w:rsid w:val="00D55471"/>
    <w:rsid w:val="00D61912"/>
    <w:rsid w:val="00D67EC7"/>
    <w:rsid w:val="00D71C0B"/>
    <w:rsid w:val="00D76BE2"/>
    <w:rsid w:val="00D7745D"/>
    <w:rsid w:val="00D77CDF"/>
    <w:rsid w:val="00D77E77"/>
    <w:rsid w:val="00D83383"/>
    <w:rsid w:val="00D8435A"/>
    <w:rsid w:val="00D85758"/>
    <w:rsid w:val="00D85C09"/>
    <w:rsid w:val="00D86F27"/>
    <w:rsid w:val="00D87661"/>
    <w:rsid w:val="00D91767"/>
    <w:rsid w:val="00D930D5"/>
    <w:rsid w:val="00DA3538"/>
    <w:rsid w:val="00DA39E4"/>
    <w:rsid w:val="00DA3F2E"/>
    <w:rsid w:val="00DB4D31"/>
    <w:rsid w:val="00DB5E1D"/>
    <w:rsid w:val="00DC2478"/>
    <w:rsid w:val="00DC2645"/>
    <w:rsid w:val="00DC27BB"/>
    <w:rsid w:val="00DC3246"/>
    <w:rsid w:val="00DD58D6"/>
    <w:rsid w:val="00DD6C34"/>
    <w:rsid w:val="00DE2660"/>
    <w:rsid w:val="00DE7E80"/>
    <w:rsid w:val="00E01B2E"/>
    <w:rsid w:val="00E0558B"/>
    <w:rsid w:val="00E12828"/>
    <w:rsid w:val="00E13BA1"/>
    <w:rsid w:val="00E16C82"/>
    <w:rsid w:val="00E174F8"/>
    <w:rsid w:val="00E179DA"/>
    <w:rsid w:val="00E21E97"/>
    <w:rsid w:val="00E258A9"/>
    <w:rsid w:val="00E34545"/>
    <w:rsid w:val="00E36232"/>
    <w:rsid w:val="00E43B3D"/>
    <w:rsid w:val="00E51CD8"/>
    <w:rsid w:val="00E53B1D"/>
    <w:rsid w:val="00E6194A"/>
    <w:rsid w:val="00E64623"/>
    <w:rsid w:val="00E709F7"/>
    <w:rsid w:val="00E729BC"/>
    <w:rsid w:val="00E8235B"/>
    <w:rsid w:val="00E879E2"/>
    <w:rsid w:val="00E87B0D"/>
    <w:rsid w:val="00EA05D0"/>
    <w:rsid w:val="00EA3DF6"/>
    <w:rsid w:val="00EA43C1"/>
    <w:rsid w:val="00EA6115"/>
    <w:rsid w:val="00EA655D"/>
    <w:rsid w:val="00EA65B2"/>
    <w:rsid w:val="00EA7D0C"/>
    <w:rsid w:val="00EB0FB6"/>
    <w:rsid w:val="00EC230A"/>
    <w:rsid w:val="00EC3D75"/>
    <w:rsid w:val="00EC4E6A"/>
    <w:rsid w:val="00EC6DD2"/>
    <w:rsid w:val="00ED4039"/>
    <w:rsid w:val="00ED6D34"/>
    <w:rsid w:val="00EE07B0"/>
    <w:rsid w:val="00EE3477"/>
    <w:rsid w:val="00EE6529"/>
    <w:rsid w:val="00EF0F04"/>
    <w:rsid w:val="00EF49A6"/>
    <w:rsid w:val="00EF7063"/>
    <w:rsid w:val="00F04C93"/>
    <w:rsid w:val="00F06177"/>
    <w:rsid w:val="00F22357"/>
    <w:rsid w:val="00F2353C"/>
    <w:rsid w:val="00F23F22"/>
    <w:rsid w:val="00F27E53"/>
    <w:rsid w:val="00F32AEF"/>
    <w:rsid w:val="00F33748"/>
    <w:rsid w:val="00F352BE"/>
    <w:rsid w:val="00F41E2B"/>
    <w:rsid w:val="00F4503F"/>
    <w:rsid w:val="00F64A4A"/>
    <w:rsid w:val="00F705E5"/>
    <w:rsid w:val="00F75432"/>
    <w:rsid w:val="00F774C2"/>
    <w:rsid w:val="00F8343F"/>
    <w:rsid w:val="00F9137B"/>
    <w:rsid w:val="00F96C92"/>
    <w:rsid w:val="00FA0D75"/>
    <w:rsid w:val="00FA2D0C"/>
    <w:rsid w:val="00FA4EE8"/>
    <w:rsid w:val="00FA79BE"/>
    <w:rsid w:val="00FB13E9"/>
    <w:rsid w:val="00FB3044"/>
    <w:rsid w:val="00FB7927"/>
    <w:rsid w:val="00FC2B93"/>
    <w:rsid w:val="00FC557A"/>
    <w:rsid w:val="00FC6401"/>
    <w:rsid w:val="00FC6E9C"/>
    <w:rsid w:val="00FE09DA"/>
    <w:rsid w:val="00FE4EB0"/>
    <w:rsid w:val="00FF3F31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D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A2D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2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47C"/>
  </w:style>
  <w:style w:type="paragraph" w:styleId="Footer">
    <w:name w:val="footer"/>
    <w:basedOn w:val="Normal"/>
    <w:link w:val="FooterChar"/>
    <w:uiPriority w:val="99"/>
    <w:unhideWhenUsed/>
    <w:rsid w:val="00C42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0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D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FA2D0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42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47C"/>
  </w:style>
  <w:style w:type="paragraph" w:styleId="Footer">
    <w:name w:val="footer"/>
    <w:basedOn w:val="Normal"/>
    <w:link w:val="FooterChar"/>
    <w:uiPriority w:val="99"/>
    <w:unhideWhenUsed/>
    <w:rsid w:val="00C42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4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</cp:lastModifiedBy>
  <cp:revision>3</cp:revision>
  <cp:lastPrinted>2018-12-17T23:17:00Z</cp:lastPrinted>
  <dcterms:created xsi:type="dcterms:W3CDTF">2022-09-12T08:46:00Z</dcterms:created>
  <dcterms:modified xsi:type="dcterms:W3CDTF">2022-09-16T02:40:00Z</dcterms:modified>
</cp:coreProperties>
</file>