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04" w:rsidRDefault="00381104" w:rsidP="00381104">
      <w:pPr>
        <w:tabs>
          <w:tab w:val="left" w:pos="7230"/>
        </w:tabs>
        <w:spacing w:line="240" w:lineRule="auto"/>
        <w:jc w:val="center"/>
        <w:rPr>
          <w:rFonts w:ascii="Times New Roman" w:hAnsi="Times New Roman"/>
          <w:b/>
          <w:sz w:val="28"/>
          <w:szCs w:val="28"/>
        </w:rPr>
      </w:pPr>
      <w:r w:rsidRPr="00253948">
        <w:rPr>
          <w:rFonts w:ascii="Times New Roman" w:hAnsi="Times New Roman"/>
          <w:b/>
          <w:sz w:val="28"/>
          <w:szCs w:val="28"/>
        </w:rPr>
        <w:t>Analisis Dampak Trauma Terhadap Kesehatan Mental :Perspektif Psikologi Islam</w:t>
      </w:r>
    </w:p>
    <w:p w:rsidR="00381104" w:rsidRDefault="00381104">
      <w:pPr>
        <w:pBdr>
          <w:top w:val="nil"/>
          <w:left w:val="nil"/>
          <w:bottom w:val="nil"/>
          <w:right w:val="nil"/>
          <w:between w:val="nil"/>
        </w:pBdr>
        <w:spacing w:before="240" w:after="40" w:line="240" w:lineRule="auto"/>
        <w:jc w:val="center"/>
        <w:rPr>
          <w:rFonts w:ascii="Times New Roman" w:hAnsi="Times New Roman"/>
          <w:b/>
          <w:color w:val="000000"/>
          <w:sz w:val="24"/>
          <w:szCs w:val="24"/>
        </w:rPr>
      </w:pPr>
    </w:p>
    <w:p w:rsidR="00A82D26" w:rsidRDefault="00381104" w:rsidP="00381104">
      <w:pPr>
        <w:pBdr>
          <w:top w:val="nil"/>
          <w:left w:val="nil"/>
          <w:bottom w:val="nil"/>
          <w:right w:val="nil"/>
          <w:between w:val="nil"/>
        </w:pBdr>
        <w:spacing w:before="240" w:after="40" w:line="240" w:lineRule="auto"/>
        <w:jc w:val="center"/>
        <w:rPr>
          <w:rFonts w:ascii="Times New Roman" w:hAnsi="Times New Roman"/>
          <w:color w:val="000000"/>
        </w:rPr>
      </w:pPr>
      <w:r>
        <w:rPr>
          <w:rFonts w:ascii="Times New Roman" w:hAnsi="Times New Roman"/>
          <w:b/>
          <w:color w:val="000000"/>
          <w:sz w:val="24"/>
          <w:szCs w:val="24"/>
        </w:rPr>
        <w:t>Bayu Brhawijaya</w:t>
      </w:r>
      <w:r w:rsidR="00AE1D3B">
        <w:rPr>
          <w:rFonts w:ascii="Times New Roman" w:hAnsi="Times New Roman"/>
          <w:b/>
          <w:color w:val="000000"/>
          <w:sz w:val="24"/>
          <w:szCs w:val="24"/>
          <w:vertAlign w:val="superscript"/>
        </w:rPr>
        <w:t>1</w:t>
      </w:r>
      <w:r>
        <w:rPr>
          <w:rFonts w:ascii="Times New Roman" w:hAnsi="Times New Roman"/>
          <w:b/>
          <w:color w:val="000000"/>
          <w:sz w:val="24"/>
          <w:szCs w:val="24"/>
        </w:rPr>
        <w:t xml:space="preserve"> ,Atria Afrilanti</w:t>
      </w:r>
      <w:r w:rsidR="00AE1D3B">
        <w:rPr>
          <w:rFonts w:ascii="Times New Roman" w:hAnsi="Times New Roman"/>
          <w:b/>
          <w:color w:val="000000"/>
          <w:sz w:val="24"/>
          <w:szCs w:val="24"/>
          <w:vertAlign w:val="superscript"/>
        </w:rPr>
        <w:t xml:space="preserve">2 </w:t>
      </w:r>
      <w:r>
        <w:rPr>
          <w:rFonts w:ascii="Times New Roman" w:hAnsi="Times New Roman"/>
          <w:b/>
          <w:color w:val="000000"/>
          <w:sz w:val="24"/>
          <w:szCs w:val="24"/>
        </w:rPr>
        <w:t>,Refola Ezi</w:t>
      </w:r>
      <w:r w:rsidR="00AE1D3B">
        <w:rPr>
          <w:rFonts w:ascii="Times New Roman" w:hAnsi="Times New Roman"/>
          <w:b/>
          <w:color w:val="000000"/>
          <w:sz w:val="24"/>
          <w:szCs w:val="24"/>
          <w:vertAlign w:val="superscript"/>
        </w:rPr>
        <w:t>3</w:t>
      </w:r>
      <w:r>
        <w:rPr>
          <w:rFonts w:ascii="Times New Roman" w:hAnsi="Times New Roman"/>
          <w:b/>
          <w:color w:val="000000"/>
          <w:sz w:val="24"/>
          <w:szCs w:val="24"/>
        </w:rPr>
        <w:t xml:space="preserve"> ,Sugeng Sejati</w:t>
      </w:r>
      <w:r w:rsidRPr="00381104">
        <w:rPr>
          <w:rFonts w:ascii="Times New Roman" w:hAnsi="Times New Roman"/>
          <w:b/>
          <w:color w:val="000000"/>
          <w:sz w:val="24"/>
          <w:szCs w:val="24"/>
          <w:vertAlign w:val="superscript"/>
        </w:rPr>
        <w:t>4</w:t>
      </w:r>
      <w:r w:rsidR="00AE1D3B">
        <w:rPr>
          <w:rFonts w:ascii="Times New Roman" w:hAnsi="Times New Roman"/>
          <w:b/>
          <w:color w:val="000000"/>
          <w:sz w:val="20"/>
          <w:szCs w:val="20"/>
        </w:rPr>
        <w:t xml:space="preserve"> </w:t>
      </w:r>
    </w:p>
    <w:p w:rsidR="00A82D26" w:rsidRPr="00FC1EBE" w:rsidRDefault="00FC1EBE">
      <w:pPr>
        <w:spacing w:after="0" w:line="240" w:lineRule="auto"/>
        <w:jc w:val="center"/>
        <w:rPr>
          <w:rFonts w:ascii="Times New Roman" w:hAnsi="Times New Roman"/>
          <w:sz w:val="18"/>
          <w:szCs w:val="18"/>
        </w:rPr>
      </w:pPr>
      <w:r w:rsidRPr="00FC1EBE">
        <w:rPr>
          <w:rFonts w:ascii="Times New Roman" w:hAnsi="Times New Roman"/>
          <w:sz w:val="18"/>
          <w:szCs w:val="18"/>
        </w:rPr>
        <w:t>Program Studi Bimbingan dan Konseling Islam,Fakultas Ushhuludin Adab dan Dakwah Universitas Islam Negreri Fatmawati Sukarno Bengkulu</w:t>
      </w:r>
    </w:p>
    <w:p w:rsidR="00A82D26" w:rsidRDefault="00FC1EBE">
      <w:pPr>
        <w:spacing w:after="0" w:line="240" w:lineRule="auto"/>
        <w:jc w:val="center"/>
        <w:rPr>
          <w:rFonts w:ascii="Times New Roman" w:hAnsi="Times New Roman"/>
        </w:rPr>
      </w:pPr>
      <w:r>
        <w:rPr>
          <w:rFonts w:ascii="Times New Roman" w:hAnsi="Times New Roman"/>
          <w:sz w:val="18"/>
          <w:szCs w:val="18"/>
        </w:rPr>
        <w:t xml:space="preserve">Corresponding E-mail </w:t>
      </w:r>
      <w:hyperlink r:id="rId8" w:history="1">
        <w:r w:rsidRPr="006F5E9B">
          <w:rPr>
            <w:rStyle w:val="Hyperlink"/>
            <w:rFonts w:ascii="Times New Roman" w:hAnsi="Times New Roman"/>
            <w:sz w:val="18"/>
            <w:szCs w:val="18"/>
          </w:rPr>
          <w:t>sugengsejati@mail.uinfasbengkulu.ac.id</w:t>
        </w:r>
      </w:hyperlink>
      <w:r>
        <w:rPr>
          <w:rFonts w:ascii="Times New Roman" w:hAnsi="Times New Roman"/>
          <w:sz w:val="18"/>
          <w:szCs w:val="18"/>
        </w:rPr>
        <w:t xml:space="preserve"> </w:t>
      </w:r>
    </w:p>
    <w:p w:rsidR="00A82D26" w:rsidRDefault="00A82D26">
      <w:pPr>
        <w:spacing w:after="0" w:line="240" w:lineRule="auto"/>
        <w:jc w:val="center"/>
        <w:rPr>
          <w:rFonts w:ascii="Times New Roman" w:hAnsi="Times New Roman"/>
          <w:sz w:val="18"/>
          <w:szCs w:val="18"/>
        </w:rPr>
      </w:pPr>
    </w:p>
    <w:p w:rsidR="00A82D26" w:rsidRDefault="00A82D26">
      <w:pPr>
        <w:spacing w:after="0" w:line="240" w:lineRule="auto"/>
        <w:rPr>
          <w:rFonts w:ascii="Times New Roman" w:hAnsi="Times New Roman"/>
          <w:color w:val="0563C1"/>
          <w:sz w:val="20"/>
          <w:szCs w:val="20"/>
          <w:u w:val="single"/>
        </w:rPr>
      </w:pPr>
    </w:p>
    <w:p w:rsidR="00A82D26" w:rsidRDefault="00A82D26">
      <w:pPr>
        <w:spacing w:after="0" w:line="240" w:lineRule="auto"/>
        <w:jc w:val="center"/>
        <w:rPr>
          <w:rFonts w:ascii="Times New Roman" w:hAnsi="Times New Roman"/>
          <w:sz w:val="20"/>
          <w:szCs w:val="20"/>
        </w:rPr>
      </w:pPr>
    </w:p>
    <w:p w:rsidR="00A82D26" w:rsidRDefault="00A82D26">
      <w:pPr>
        <w:spacing w:after="0" w:line="240" w:lineRule="auto"/>
        <w:rPr>
          <w:rFonts w:ascii="Times New Roman" w:hAnsi="Times New Roman"/>
          <w:sz w:val="20"/>
          <w:szCs w:val="20"/>
        </w:rPr>
      </w:pPr>
    </w:p>
    <w:tbl>
      <w:tblPr>
        <w:tblStyle w:val="a"/>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696"/>
      </w:tblGrid>
      <w:tr w:rsidR="00A82D26">
        <w:trPr>
          <w:trHeight w:val="4698"/>
        </w:trPr>
        <w:tc>
          <w:tcPr>
            <w:tcW w:w="2376" w:type="dxa"/>
            <w:tcBorders>
              <w:top w:val="nil"/>
              <w:left w:val="nil"/>
              <w:bottom w:val="nil"/>
            </w:tcBorders>
            <w:shd w:val="clear" w:color="auto" w:fill="auto"/>
          </w:tcPr>
          <w:p w:rsidR="00A82D26" w:rsidRDefault="00AE1D3B">
            <w:pPr>
              <w:spacing w:after="0"/>
              <w:rPr>
                <w:rFonts w:ascii="Times New Roman" w:hAnsi="Times New Roman"/>
                <w:sz w:val="16"/>
                <w:szCs w:val="16"/>
              </w:rPr>
            </w:pPr>
            <w:r>
              <w:rPr>
                <w:rFonts w:ascii="Times New Roman" w:hAnsi="Times New Roman"/>
                <w:sz w:val="16"/>
                <w:szCs w:val="16"/>
              </w:rPr>
              <w:t>Received Month DD, 20YY; Revised Month DD, 20YY; Accepted Month DD, 20yy;</w:t>
            </w:r>
          </w:p>
          <w:p w:rsidR="00A82D26" w:rsidRDefault="00AE1D3B">
            <w:pPr>
              <w:spacing w:after="0" w:line="240" w:lineRule="auto"/>
              <w:rPr>
                <w:rFonts w:ascii="Times New Roman" w:hAnsi="Times New Roman"/>
                <w:color w:val="000000"/>
                <w:sz w:val="16"/>
                <w:szCs w:val="16"/>
              </w:rPr>
            </w:pPr>
            <w:r>
              <w:rPr>
                <w:rFonts w:ascii="Times New Roman" w:hAnsi="Times New Roman"/>
                <w:color w:val="000000"/>
                <w:sz w:val="16"/>
                <w:szCs w:val="16"/>
              </w:rPr>
              <w:t>Published Online DD, 20yy</w:t>
            </w: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color w:val="000000"/>
                <w:sz w:val="13"/>
                <w:szCs w:val="13"/>
              </w:rPr>
            </w:pPr>
          </w:p>
          <w:p w:rsidR="00A82D26" w:rsidRDefault="00A82D26">
            <w:pPr>
              <w:spacing w:after="0" w:line="240" w:lineRule="auto"/>
              <w:rPr>
                <w:rFonts w:ascii="Times New Roman" w:hAnsi="Times New Roman"/>
                <w:sz w:val="20"/>
                <w:szCs w:val="20"/>
              </w:rPr>
            </w:pPr>
          </w:p>
        </w:tc>
        <w:tc>
          <w:tcPr>
            <w:tcW w:w="6696" w:type="dxa"/>
            <w:vMerge w:val="restart"/>
            <w:tcBorders>
              <w:top w:val="nil"/>
              <w:bottom w:val="nil"/>
              <w:right w:val="nil"/>
            </w:tcBorders>
            <w:shd w:val="clear" w:color="auto" w:fill="auto"/>
          </w:tcPr>
          <w:p w:rsidR="00A82D26" w:rsidRDefault="00AE1D3B">
            <w:pPr>
              <w:pBdr>
                <w:top w:val="nil"/>
                <w:left w:val="nil"/>
                <w:bottom w:val="nil"/>
                <w:right w:val="nil"/>
                <w:between w:val="nil"/>
              </w:pBdr>
              <w:spacing w:after="0" w:line="240" w:lineRule="auto"/>
              <w:ind w:left="176"/>
              <w:jc w:val="both"/>
              <w:rPr>
                <w:rFonts w:ascii="Times New Roman" w:hAnsi="Times New Roman"/>
                <w:b/>
                <w:color w:val="000000"/>
              </w:rPr>
            </w:pPr>
            <w:r>
              <w:rPr>
                <w:rFonts w:ascii="Times New Roman" w:hAnsi="Times New Roman"/>
                <w:b/>
                <w:color w:val="000000"/>
                <w:sz w:val="24"/>
                <w:szCs w:val="24"/>
              </w:rPr>
              <w:t>Abstrak</w:t>
            </w:r>
            <w:r>
              <w:rPr>
                <w:rFonts w:ascii="Times New Roman" w:hAnsi="Times New Roman"/>
                <w:b/>
                <w:color w:val="000000"/>
              </w:rPr>
              <w:t xml:space="preserve"> </w:t>
            </w:r>
          </w:p>
          <w:p w:rsidR="00156D3E" w:rsidRDefault="00156D3E" w:rsidP="00156D3E">
            <w:pPr>
              <w:spacing w:line="360" w:lineRule="auto"/>
              <w:ind w:firstLine="567"/>
              <w:jc w:val="both"/>
              <w:rPr>
                <w:rFonts w:ascii="Times New Roman" w:hAnsi="Times New Roman"/>
              </w:rPr>
            </w:pPr>
            <w:r w:rsidRPr="00156D3E">
              <w:rPr>
                <w:rFonts w:ascii="Times New Roman" w:hAnsi="Times New Roman"/>
              </w:rPr>
              <w:t>Penelitian ini memiliki nilai yang sangat penting dalam mengisi kekurangan di dalam literatur tentang trauma dan kesehatan mental, terutama dalam konteks Islam. Dengan menggabungkan nilai-nilai Islam dalam intervensi kesehatan mental, diharapkan dapat menawarkan cara yang lebih menyeluruh dan sesuai dengan budaya bagi para penyintas trauma Muslim. Metode yang digunakan dalam penelitian ini adalah pendekatan kualitatif melalui tinjauan pustaka, yang mencakup analisis terhadap artikel-artikel terkait, termasuk studi tentang pengaruh pengalaman traumatis di masa kecil dan dampak trauma masa lalu terhadap kesehatan mental. Temuan penelitian ini menunjukkan bahwa kesehatan mental menurut ajaran Islam berarti bebas dari masalah mental dan mampu beradaptasi dengan lingkungan sosial, serta menekankan pentingnya kesabaran dan pengabdian kepada Allah dalam menghadapi tantangan hidup. Penelitian ini berfokus untuk menyelidiki hubungan antara pengalaman traumatis dan kesehatan mental, serta mengevaluasi efektivitas intervensi yang berbasis pada nilai-nilai Islam dalam proses penyembuhan.</w:t>
            </w:r>
          </w:p>
          <w:p w:rsidR="00156D3E" w:rsidRPr="00FC07AD" w:rsidRDefault="00FC07AD" w:rsidP="00FC07AD">
            <w:pPr>
              <w:spacing w:line="360" w:lineRule="auto"/>
              <w:jc w:val="both"/>
              <w:rPr>
                <w:rFonts w:ascii="Times New Roman" w:hAnsi="Times New Roman"/>
                <w:sz w:val="20"/>
                <w:szCs w:val="20"/>
              </w:rPr>
            </w:pPr>
            <w:r w:rsidRPr="00FC07AD">
              <w:rPr>
                <w:rFonts w:ascii="Times New Roman" w:hAnsi="Times New Roman"/>
                <w:b/>
                <w:sz w:val="20"/>
                <w:szCs w:val="20"/>
              </w:rPr>
              <w:t xml:space="preserve">Kata Kunci : </w:t>
            </w:r>
            <w:r w:rsidRPr="00FC07AD">
              <w:rPr>
                <w:rFonts w:ascii="Times New Roman" w:hAnsi="Times New Roman"/>
                <w:sz w:val="20"/>
                <w:szCs w:val="20"/>
              </w:rPr>
              <w:t>Trauma,Kesehatan Mental,Islam</w:t>
            </w:r>
          </w:p>
          <w:p w:rsidR="00A82D26" w:rsidRDefault="00A82D26">
            <w:pPr>
              <w:spacing w:after="0" w:line="240" w:lineRule="auto"/>
              <w:ind w:left="176" w:right="-2"/>
              <w:jc w:val="both"/>
              <w:rPr>
                <w:rFonts w:ascii="Times New Roman" w:hAnsi="Times New Roman"/>
                <w:sz w:val="20"/>
                <w:szCs w:val="20"/>
              </w:rPr>
            </w:pPr>
          </w:p>
          <w:p w:rsidR="00A82D26" w:rsidRDefault="00AE1D3B">
            <w:pPr>
              <w:spacing w:after="0" w:line="240" w:lineRule="auto"/>
              <w:ind w:left="176" w:right="-2"/>
              <w:jc w:val="both"/>
              <w:rPr>
                <w:rFonts w:ascii="Times New Roman" w:hAnsi="Times New Roman"/>
                <w:sz w:val="24"/>
                <w:szCs w:val="24"/>
              </w:rPr>
            </w:pPr>
            <w:r>
              <w:rPr>
                <w:rFonts w:ascii="Times New Roman" w:hAnsi="Times New Roman"/>
                <w:b/>
                <w:sz w:val="24"/>
                <w:szCs w:val="24"/>
              </w:rPr>
              <w:lastRenderedPageBreak/>
              <w:t>Abstract</w:t>
            </w:r>
          </w:p>
          <w:p w:rsidR="00A82D26" w:rsidRPr="00156D3E" w:rsidRDefault="00156D3E" w:rsidP="00156D3E">
            <w:pPr>
              <w:spacing w:after="0" w:line="240" w:lineRule="auto"/>
              <w:ind w:left="176" w:right="-2"/>
              <w:jc w:val="both"/>
              <w:rPr>
                <w:rFonts w:ascii="Times New Roman" w:hAnsi="Times New Roman"/>
                <w:sz w:val="20"/>
                <w:szCs w:val="20"/>
              </w:rPr>
            </w:pPr>
            <w:r w:rsidRPr="00156D3E">
              <w:rPr>
                <w:rFonts w:ascii="Times New Roman" w:hAnsi="Times New Roman"/>
                <w:i/>
                <w:sz w:val="20"/>
                <w:szCs w:val="20"/>
              </w:rPr>
              <w:t>This research holds significant value in addressing the gaps in the literature on trauma and mental health, particularly in the context of Islam. By integrating Islamic values into mental health interventions, it is expected to offer a more comprehensive and culturally appropriate approach for Muslim trauma survivors. The method used in this study is a qualitative approach through literature review, which includes analysis of related articles, including studies on the impact of childhood traumatic experiences and the effects of past trauma on mental health. The findings of this research indicate that mental health, according to Islamic teachings, means being free from mental issues and being able to adapt to the social environment, while also emphasizing the importance of patience and devotion to Allah in facing life's challenges. This study focuses on investigating the relationship between traumatic experiences and mental health, as well as evaluating the effectiveness of interventions based on Islamic values in the healing process</w:t>
            </w:r>
          </w:p>
        </w:tc>
      </w:tr>
      <w:tr w:rsidR="00A82D26">
        <w:trPr>
          <w:trHeight w:val="195"/>
        </w:trPr>
        <w:tc>
          <w:tcPr>
            <w:tcW w:w="2376" w:type="dxa"/>
            <w:vMerge w:val="restart"/>
            <w:tcBorders>
              <w:top w:val="nil"/>
              <w:left w:val="nil"/>
              <w:bottom w:val="nil"/>
            </w:tcBorders>
            <w:shd w:val="clear" w:color="auto" w:fill="auto"/>
          </w:tcPr>
          <w:p w:rsidR="00A82D26" w:rsidRDefault="00A82D26">
            <w:pPr>
              <w:spacing w:after="0" w:line="240" w:lineRule="auto"/>
              <w:rPr>
                <w:rFonts w:ascii="Times New Roman" w:hAnsi="Times New Roman"/>
                <w:color w:val="000000"/>
                <w:sz w:val="13"/>
                <w:szCs w:val="13"/>
              </w:rPr>
            </w:pPr>
          </w:p>
          <w:p w:rsidR="00A82D26" w:rsidRDefault="00AE1D3B">
            <w:pPr>
              <w:spacing w:after="0" w:line="240" w:lineRule="auto"/>
              <w:jc w:val="both"/>
              <w:rPr>
                <w:rFonts w:ascii="Times New Roman" w:hAnsi="Times New Roman"/>
                <w:b/>
                <w:color w:val="000000"/>
                <w:sz w:val="16"/>
                <w:szCs w:val="16"/>
              </w:rPr>
            </w:pPr>
            <w:r>
              <w:rPr>
                <w:rFonts w:ascii="Times New Roman" w:hAnsi="Times New Roman"/>
                <w:color w:val="000000"/>
                <w:sz w:val="16"/>
                <w:szCs w:val="16"/>
              </w:rPr>
              <w:t>The Bikotetik Journal is a Guidance and Counseling journal published by the Department of Guidance and Counseling, Faculty of Education, State University of Surabaya in collaboration with the Asosiasi Bimbingan dan Konseling Indonesia (ABKIN)</w:t>
            </w:r>
          </w:p>
        </w:tc>
        <w:tc>
          <w:tcPr>
            <w:tcW w:w="6696" w:type="dxa"/>
            <w:vMerge/>
            <w:tcBorders>
              <w:top w:val="nil"/>
              <w:bottom w:val="nil"/>
              <w:right w:val="nil"/>
            </w:tcBorders>
            <w:shd w:val="clear" w:color="auto" w:fill="auto"/>
          </w:tcPr>
          <w:p w:rsidR="00A82D26" w:rsidRDefault="00A82D26">
            <w:pPr>
              <w:widowControl w:val="0"/>
              <w:pBdr>
                <w:top w:val="nil"/>
                <w:left w:val="nil"/>
                <w:bottom w:val="nil"/>
                <w:right w:val="nil"/>
                <w:between w:val="nil"/>
              </w:pBdr>
              <w:spacing w:after="0"/>
              <w:rPr>
                <w:rFonts w:ascii="Times New Roman" w:hAnsi="Times New Roman"/>
                <w:b/>
                <w:color w:val="000000"/>
                <w:sz w:val="16"/>
                <w:szCs w:val="16"/>
              </w:rPr>
            </w:pPr>
          </w:p>
        </w:tc>
      </w:tr>
      <w:tr w:rsidR="00A82D26">
        <w:tc>
          <w:tcPr>
            <w:tcW w:w="2376" w:type="dxa"/>
            <w:vMerge/>
            <w:tcBorders>
              <w:top w:val="nil"/>
              <w:left w:val="nil"/>
              <w:bottom w:val="nil"/>
            </w:tcBorders>
            <w:shd w:val="clear" w:color="auto" w:fill="auto"/>
          </w:tcPr>
          <w:p w:rsidR="00A82D26" w:rsidRDefault="00A82D26">
            <w:pPr>
              <w:widowControl w:val="0"/>
              <w:pBdr>
                <w:top w:val="nil"/>
                <w:left w:val="nil"/>
                <w:bottom w:val="nil"/>
                <w:right w:val="nil"/>
                <w:between w:val="nil"/>
              </w:pBdr>
              <w:spacing w:after="0"/>
              <w:rPr>
                <w:rFonts w:ascii="Times New Roman" w:hAnsi="Times New Roman"/>
                <w:b/>
                <w:color w:val="000000"/>
                <w:sz w:val="16"/>
                <w:szCs w:val="16"/>
              </w:rPr>
            </w:pPr>
          </w:p>
        </w:tc>
        <w:tc>
          <w:tcPr>
            <w:tcW w:w="6696" w:type="dxa"/>
            <w:tcBorders>
              <w:top w:val="nil"/>
              <w:bottom w:val="nil"/>
              <w:right w:val="nil"/>
            </w:tcBorders>
            <w:shd w:val="clear" w:color="auto" w:fill="auto"/>
          </w:tcPr>
          <w:p w:rsidR="00A82D26" w:rsidRDefault="00AE1D3B">
            <w:pPr>
              <w:spacing w:after="0" w:line="240" w:lineRule="auto"/>
              <w:ind w:left="176" w:right="-2"/>
              <w:jc w:val="both"/>
              <w:rPr>
                <w:rFonts w:ascii="Times New Roman" w:hAnsi="Times New Roman"/>
                <w:sz w:val="20"/>
                <w:szCs w:val="20"/>
              </w:rPr>
            </w:pPr>
            <w:r>
              <w:rPr>
                <w:rFonts w:ascii="Times New Roman" w:hAnsi="Times New Roman"/>
                <w:b/>
                <w:sz w:val="20"/>
                <w:szCs w:val="20"/>
              </w:rPr>
              <w:t xml:space="preserve"> </w:t>
            </w:r>
          </w:p>
          <w:p w:rsidR="00FC07AD" w:rsidRPr="00FC07AD" w:rsidRDefault="00FC07AD" w:rsidP="00FC07AD">
            <w:pPr>
              <w:spacing w:line="360" w:lineRule="auto"/>
              <w:jc w:val="both"/>
              <w:rPr>
                <w:rFonts w:ascii="Times New Roman" w:hAnsi="Times New Roman"/>
                <w:i/>
                <w:sz w:val="20"/>
                <w:szCs w:val="20"/>
              </w:rPr>
            </w:pPr>
            <w:r w:rsidRPr="00FC07AD">
              <w:rPr>
                <w:rFonts w:ascii="Times New Roman" w:hAnsi="Times New Roman"/>
                <w:b/>
                <w:sz w:val="20"/>
                <w:szCs w:val="20"/>
              </w:rPr>
              <w:t xml:space="preserve">Keywords : </w:t>
            </w:r>
            <w:r w:rsidRPr="00FC07AD">
              <w:rPr>
                <w:rFonts w:ascii="Times New Roman" w:hAnsi="Times New Roman"/>
                <w:i/>
                <w:sz w:val="20"/>
                <w:szCs w:val="20"/>
              </w:rPr>
              <w:t>Traumat,Mental Health,Islam</w:t>
            </w:r>
          </w:p>
          <w:p w:rsidR="00A82D26" w:rsidRDefault="00A82D26">
            <w:pPr>
              <w:pBdr>
                <w:top w:val="nil"/>
                <w:left w:val="nil"/>
                <w:bottom w:val="nil"/>
                <w:right w:val="nil"/>
                <w:between w:val="nil"/>
              </w:pBdr>
              <w:spacing w:after="0" w:line="240" w:lineRule="auto"/>
              <w:ind w:right="805"/>
              <w:jc w:val="both"/>
              <w:rPr>
                <w:rFonts w:ascii="Times New Roman" w:hAnsi="Times New Roman"/>
                <w:b/>
                <w:color w:val="000000"/>
                <w:sz w:val="20"/>
                <w:szCs w:val="20"/>
              </w:rPr>
            </w:pPr>
          </w:p>
        </w:tc>
      </w:tr>
      <w:tr w:rsidR="00A82D26">
        <w:tc>
          <w:tcPr>
            <w:tcW w:w="2376" w:type="dxa"/>
            <w:vMerge/>
            <w:tcBorders>
              <w:top w:val="nil"/>
              <w:left w:val="nil"/>
              <w:bottom w:val="nil"/>
            </w:tcBorders>
            <w:shd w:val="clear" w:color="auto" w:fill="auto"/>
          </w:tcPr>
          <w:p w:rsidR="00A82D26" w:rsidRDefault="00A82D26">
            <w:pPr>
              <w:widowControl w:val="0"/>
              <w:pBdr>
                <w:top w:val="nil"/>
                <w:left w:val="nil"/>
                <w:bottom w:val="nil"/>
                <w:right w:val="nil"/>
                <w:between w:val="nil"/>
              </w:pBdr>
              <w:spacing w:after="0"/>
              <w:rPr>
                <w:rFonts w:ascii="Times New Roman" w:hAnsi="Times New Roman"/>
                <w:b/>
                <w:color w:val="000000"/>
                <w:sz w:val="20"/>
                <w:szCs w:val="20"/>
              </w:rPr>
            </w:pPr>
          </w:p>
        </w:tc>
        <w:tc>
          <w:tcPr>
            <w:tcW w:w="6696" w:type="dxa"/>
            <w:tcBorders>
              <w:top w:val="nil"/>
              <w:right w:val="nil"/>
            </w:tcBorders>
            <w:shd w:val="clear" w:color="auto" w:fill="auto"/>
          </w:tcPr>
          <w:p w:rsidR="00A82D26" w:rsidRDefault="00A82D26">
            <w:pPr>
              <w:spacing w:after="0" w:line="240" w:lineRule="auto"/>
              <w:ind w:left="176" w:right="-2"/>
              <w:jc w:val="both"/>
              <w:rPr>
                <w:rFonts w:ascii="Times New Roman" w:hAnsi="Times New Roman"/>
                <w:b/>
                <w:sz w:val="20"/>
                <w:szCs w:val="20"/>
              </w:rPr>
            </w:pPr>
          </w:p>
        </w:tc>
      </w:tr>
      <w:tr w:rsidR="00A82D26">
        <w:trPr>
          <w:trHeight w:val="697"/>
        </w:trPr>
        <w:tc>
          <w:tcPr>
            <w:tcW w:w="9072" w:type="dxa"/>
            <w:gridSpan w:val="2"/>
            <w:tcBorders>
              <w:left w:val="nil"/>
              <w:right w:val="nil"/>
            </w:tcBorders>
            <w:shd w:val="clear" w:color="auto" w:fill="auto"/>
          </w:tcPr>
          <w:p w:rsidR="00A82D26" w:rsidRDefault="00AE1D3B">
            <w:pPr>
              <w:pBdr>
                <w:top w:val="nil"/>
                <w:left w:val="nil"/>
                <w:bottom w:val="nil"/>
                <w:right w:val="nil"/>
                <w:between w:val="nil"/>
              </w:pBdr>
              <w:tabs>
                <w:tab w:val="center" w:pos="4680"/>
                <w:tab w:val="right" w:pos="9360"/>
                <w:tab w:val="left" w:pos="1942"/>
              </w:tabs>
              <w:spacing w:after="0" w:line="240" w:lineRule="auto"/>
              <w:ind w:left="-142" w:firstLine="142"/>
              <w:rPr>
                <w:rFonts w:ascii="Times New Roman" w:hAnsi="Times New Roman"/>
                <w:color w:val="000000"/>
                <w:sz w:val="16"/>
                <w:szCs w:val="16"/>
              </w:rPr>
            </w:pPr>
            <w:r>
              <w:rPr>
                <w:rFonts w:ascii="Times New Roman" w:hAnsi="Times New Roman"/>
                <w:b/>
                <w:color w:val="000000"/>
                <w:sz w:val="16"/>
                <w:szCs w:val="16"/>
              </w:rPr>
              <w:t>How to Cite:</w:t>
            </w:r>
            <w:r>
              <w:rPr>
                <w:rFonts w:ascii="Times New Roman" w:hAnsi="Times New Roman"/>
                <w:color w:val="000000"/>
                <w:sz w:val="16"/>
                <w:szCs w:val="16"/>
              </w:rPr>
              <w:t xml:space="preserve"> </w:t>
            </w:r>
          </w:p>
          <w:p w:rsidR="00A82D26" w:rsidRDefault="00AE1D3B">
            <w:pPr>
              <w:pBdr>
                <w:top w:val="nil"/>
                <w:left w:val="nil"/>
                <w:bottom w:val="nil"/>
                <w:right w:val="nil"/>
                <w:between w:val="nil"/>
              </w:pBdr>
              <w:tabs>
                <w:tab w:val="center" w:pos="4680"/>
                <w:tab w:val="right" w:pos="9360"/>
                <w:tab w:val="left" w:pos="1942"/>
              </w:tabs>
              <w:spacing w:after="0" w:line="240" w:lineRule="auto"/>
              <w:ind w:left="-142" w:firstLine="142"/>
              <w:rPr>
                <w:rFonts w:ascii="Times New Roman" w:hAnsi="Times New Roman"/>
                <w:color w:val="000000"/>
                <w:sz w:val="16"/>
                <w:szCs w:val="16"/>
              </w:rPr>
            </w:pPr>
            <w:r>
              <w:rPr>
                <w:rFonts w:ascii="Times New Roman" w:hAnsi="Times New Roman"/>
                <w:color w:val="000000"/>
                <w:sz w:val="16"/>
                <w:szCs w:val="16"/>
              </w:rPr>
              <w:t>Author 1, Author 2. (Year). Title Manuscript.</w:t>
            </w:r>
            <w:r>
              <w:rPr>
                <w:rFonts w:ascii="Times New Roman" w:hAnsi="Times New Roman"/>
                <w:color w:val="000000"/>
              </w:rPr>
              <w:t xml:space="preserve"> </w:t>
            </w:r>
            <w:r>
              <w:rPr>
                <w:rFonts w:ascii="Times New Roman" w:hAnsi="Times New Roman"/>
                <w:i/>
                <w:color w:val="000000"/>
                <w:sz w:val="16"/>
                <w:szCs w:val="16"/>
              </w:rPr>
              <w:t>Jurnal Bikotetik (Bimbingan Dan Konseling: Teori Dan Praktik)</w:t>
            </w:r>
            <w:r>
              <w:rPr>
                <w:rFonts w:ascii="Times New Roman" w:hAnsi="Times New Roman"/>
                <w:color w:val="000000"/>
                <w:sz w:val="16"/>
                <w:szCs w:val="16"/>
              </w:rPr>
              <w:t xml:space="preserve"> , Vol (No): pp xx-xx</w:t>
            </w:r>
          </w:p>
        </w:tc>
      </w:tr>
    </w:tbl>
    <w:p w:rsidR="00A82D26" w:rsidRPr="00FC07AD" w:rsidRDefault="00FC07AD" w:rsidP="00FC07AD">
      <w:pPr>
        <w:pStyle w:val="Heading1"/>
        <w:spacing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PENDAHULUHAN</w:t>
      </w:r>
    </w:p>
    <w:p w:rsidR="00A82D26" w:rsidRDefault="00A82D26">
      <w:pPr>
        <w:spacing w:after="0" w:line="240" w:lineRule="auto"/>
        <w:jc w:val="center"/>
        <w:rPr>
          <w:rFonts w:ascii="Times New Roman" w:hAnsi="Times New Roman"/>
          <w:color w:val="FF0000"/>
          <w:sz w:val="20"/>
          <w:szCs w:val="20"/>
        </w:rPr>
      </w:pPr>
    </w:p>
    <w:p w:rsidR="00A82D26" w:rsidRDefault="00A82D26">
      <w:pPr>
        <w:spacing w:after="0" w:line="240" w:lineRule="auto"/>
        <w:jc w:val="center"/>
        <w:rPr>
          <w:rFonts w:ascii="Times New Roman" w:hAnsi="Times New Roman"/>
          <w:sz w:val="20"/>
          <w:szCs w:val="20"/>
        </w:rPr>
      </w:pP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 xml:space="preserve">Trauma adalah suatu kejadian yang sangat menyakitkan dan bisa berpengaruh pada kondisi mental seseorang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2621-8992","author":[{"dropping-particle":"","family":"Sukmawati","given":"Sukmawati","non-dropping-particle":"","parse-names":false,"suffix":""},{"dropping-particle":"","family":"Mamuroh","given":"Lilis","non-dropping-particle":"","parse-names":false,"suffix":""},{"dropping-particle":"","family":"Nurhakim","given":"Furkon","non-dropping-particle":"","parse-names":false,"suffix":""}],"container-title":"Journal of Maternity Care and Reproductive Health","id":"ITEM-1","issue":"1","issued":{"date-parts":[["2023"]]},"title":"Intervensi Pemulihan Trauma Untuk Mengurangi Isolasi Sosial Pada Anak Dengan Pelecehan Seksual: Literature Review","type":"article-journal","volume":"6"},"uris":["http://www.mendeley.com/documents/?uuid=f3ede459-62dd-4f56-ac71-c1bcfccbb64e"]}],"mendeley":{"formattedCitation":"(Sukmawati et al., 2023)","plainTextFormattedCitation":"(Sukmawati et al., 2023)","previouslyFormattedCitation":"(Sukmawati et al.,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(Sukmawati et al., 2023)</w:t>
      </w:r>
      <w:r w:rsidRPr="00FC07AD">
        <w:rPr>
          <w:rFonts w:ascii="Times New Roman" w:hAnsi="Times New Roman"/>
          <w:sz w:val="20"/>
          <w:szCs w:val="20"/>
        </w:rPr>
        <w:fldChar w:fldCharType="end"/>
      </w:r>
      <w:r w:rsidRPr="00FC07AD">
        <w:rPr>
          <w:rFonts w:ascii="Times New Roman" w:hAnsi="Times New Roman"/>
          <w:sz w:val="20"/>
          <w:szCs w:val="20"/>
        </w:rPr>
        <w:t xml:space="preserve">. Menurut Asosiasi Psikologi Amerika, trauma adalah reaksi emosional yang tidak biasa terhadap situasi menakutkan seperti kecelakaan, pemerkosaan, atau bencana alam. Reaksi yang biasanya muncul adalah merasa terkejut, menolak kenyataan, dan bisa berlanjut menjadi reaksi yang bertahan lama, seperti pergeseran emosi yang tidak stabil, ingatan kembali tentang pengalaman buruk, masalah dalam relasi, dan gejala fisik. Dalam kehidupan, banyak kejadian meninggalkan dampak yang mendalam, terutama pengalaman traumatis yang dapat mempengaruhi seseorang dengan cara yang unik dan kompleks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{"citationItems":[{"id":"ITEM-1","itemData":{"DOI":"10.30872/psikoborneo.v10i1.7293","ISSN":"2477-2666","abstract":"Penelitian ini merupakan kajian literatur untuk mengetahui post traumatic stress disorder, faktor yang mempengaruhi serta penanganannya dari perspektif islam. Kehidupan manusia tidak lepas dari berbagai kesulitan dan kesusahan, berbagai macam peristiwa yang terjadi dapat menjadi stressor bagi seorang individu. Peristiwa yang tidak terduga seperti bencana, kematian, kehilangan, peristiwa traumatis dapat menjadi pemicu munculnya post traumatic stress disorder. Post Traumatic Stress Disorder terjadi disebabkan oleh adanya pengalaman traumatis sehingga sesorang mengalami stress. Dalam islam dijelaskan bagaimana setiap individu akan mengalami berbagai cobaan dan akan merasakan ketakutan, kegelisahan dan lain sebagainya. Selain adanya pengalaman traumatis, faktor lain yang dapat mempengaruhi adanya rasa takut akan kehilangan dan kerugian yang didapat dari kejadian yang dialami. Untuk mengatasi post traumatic stress disorder dapat dilakukan dengan menjaga hubungan yang baik dengan Allah melalui psikoterapi islam dan melakukan instropeksi diri kita dapat melalui berbagai masalah dari kehidupan.","author":[{"dropping-particle":"","family":"Fakhriya","given":"Siti Dini","non-dropping-particle":"","parse-names":false,"suffix":""}],"container-title":"Psikoborneo: Jurnal Ilmiah Psikologi","id":"ITEM-1","issue":"1","issued":{"date-parts":[["2022"]]},"page":"231","title":"Post Traumatic Stress Disorder Dalam Perspektif Islam","type":"article-journal","volume":"10"},"uris":["http://www.mendeley.com/documents/?uuid=0937b6a7-490f-47b1-a3b9-4042f6660e0b"]}],"mendeley":{"formattedCitation":"(Fakhriya, 2022)","plainTextFormattedCitation":"(Fakhriya, 2022)","previouslyFormattedCitation":"(Fakhriya, 2022)"},"properties":{"noteIndex":0},"schema":"https://github.com/citation-style-language/schema/raw/master/csl-citation.json"}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(Fakhriya, 2022)</w:t>
      </w:r>
      <w:r w:rsidRPr="00FC07AD">
        <w:rPr>
          <w:rFonts w:ascii="Times New Roman" w:hAnsi="Times New Roman"/>
          <w:sz w:val="20"/>
          <w:szCs w:val="20"/>
        </w:rPr>
        <w:fldChar w:fldCharType="end"/>
      </w:r>
      <w:r w:rsidRPr="00FC07AD">
        <w:rPr>
          <w:rFonts w:ascii="Times New Roman" w:hAnsi="Times New Roman"/>
          <w:sz w:val="20"/>
          <w:szCs w:val="20"/>
        </w:rPr>
        <w:t>. Trauma memiliki pengaruh yang luas dan signifikan pada kesejahteraan individu sepanjang hidup mereka. Berbagai studi menunjukkan bahwa pengalaman seperti penyiksaan, kekerasan seksual, dan kekerasan dalam rumah tangga adalah contoh nyata trauma yang sering terjadi saat ini.</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Seperti artikel yang ditulis oleh Klara Putri Ningsih, Cici Ramadhani Putri, Siti Salwa Lubis (2024) berjudul "Pengaruh Trauma Masa Lalu Terhadap Kesehatan Mental Seseorang" yang diterbitkan di jurnal Penelitian Guru Indonesia. Artikel ini bertujuan untuk mengeksplorasi bagaimana trauma dapat mempengaruhi kesehatan mental seseorang serta mengevaluasi faktor-faktor yang menyebabkannya, dan memberikan wawasan yang lebih baik untuk membantu dalam proses penyembuhan kesehatan mental. Penelitian ini menggunakan metode studi pustaka, dengan mengumpulkan dan menganalisis literatur terkait untuk merancang kerangka konsep dan menyusun hipotesis penelitian.</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Selain itu, artikel yang ditulis oleh Lisa Aisyah Rasyid, Jahra Otong, dan Nurul Husnul Mutmainah pada tahun 2023 berjudul "Dampak Pengalaman Traumatis Masa Kecil Pada Dewasa" telah dipublikasikan dalam Jurnal of Gender and Children Studies. Tujuan dari artikel ini adalah untuk secara sistematis meneliti penelitian-penelitian empiris yang membahas pengaruh pengalaman negatif di masa kanak-kanak (ACEs) terhadap metakognisi pada remaja. Metode yang dipakai dalam penelitian ini meliputi tinjauan sistematis dan meta-analisis, serta pendekatan kualitatif dengan fenomenologi untuk memahami pengalaman remaja yang merupakan korban dari keluarga yang tidak utuh.</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lastRenderedPageBreak/>
        <w:fldChar w:fldCharType="begin" w:fldLock="1"/>
      </w:r>
      <w:r w:rsidRPr="00FC07AD">
        <w:rPr>
          <w:rFonts w:ascii="Times New Roman" w:hAnsi="Times New Roman"/>
          <w:sz w:val="20"/>
          <w:szCs w:val="20"/>
        </w:rPr>
        <w:instrText>ADDIN CSL_CITATION {"citationItems":[{"id":"ITEM-1","itemData":{"ISSN":"3032-2510","author":[{"dropping-particle":"","family":"Zafila","given":"Salma Salsabila","non-dropping-particle":"","parse-names":false,"suffix":""},{"dropping-particle":"","family":"Purnairawan","given":"Riski Eka","non-dropping-particle":"","parse-names":false,"suffix":""}],"container-title":"Saneskara: Journal of Social Studies","id":"ITEM-1","issue":"2","issued":{"date-parts":[["2024"]]},"page":"53-71","title":"Budaya Lokal sebagai Sarana Pemulihan Trauma: Sebuah Studi pada Generasi Z di Indonesia","type":"article-journal","volume":"1"},"uris":["http://www.mendeley.com/documents/?uuid=8aae3532-b665-4992-9b22-e1e4df46c981"]}],"mendeley":{"formattedCitation":"(Zafila &amp; Purnairawan, 2024)","plainTextFormattedCitation":"(Zafila &amp; Purnairawan, 2024)","previouslyFormattedCitation":"(Zafila &amp; Purnairawan, 2024)"},"properties":{"noteIndex":0},"schema":"https://github.com/citation-style-language/schema/raw/master/csl-citation.json"}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(Zafila &amp; Purnairawan, 2024)</w:t>
      </w:r>
      <w:r w:rsidRPr="00FC07AD">
        <w:rPr>
          <w:rFonts w:ascii="Times New Roman" w:hAnsi="Times New Roman"/>
          <w:sz w:val="20"/>
          <w:szCs w:val="20"/>
        </w:rPr>
        <w:fldChar w:fldCharType="end"/>
      </w:r>
      <w:r w:rsidRPr="00FC07AD">
        <w:rPr>
          <w:rFonts w:ascii="Times New Roman" w:hAnsi="Times New Roman"/>
          <w:sz w:val="20"/>
          <w:szCs w:val="20"/>
        </w:rPr>
        <w:t xml:space="preserve">. Trauma bisa memberikan efek buruk terhadap kesehatan mental dan fisik seseorang. Penelitian menunjukkan bahwa sekitar 50% orang yang mengalami trauma mungkin menghadapi masalah kesehatan mental. Trauma dapat memicu respons yang berhubungan dengan kecemasan, depresi, dan gangguan stres pascatrauma (PTSD). Ini menunjukkan betapa krusialnya tindakan yang tepat untuk membantu proses penyembuhan orang yang telah mengalami trauma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2777-0575","author":[{"dropping-particle":"","family":"Hartoyo","given":"Agung","non-dropping-particle":"","parse-names":false,"suffix":""},{"dropping-particle":"","family":"Wulandari","given":"Salsa","non-dropping-particle":"","parse-names":false,"suffix":""}],"container-title":"LEARNING: Jurnal Inovasi Penelitian Pendidikan dan Pembelajaran","id":"ITEM-1","issue":"2","issued":{"date-parts":[["2023"]]},"page":"182-192","title":"TRAUMA MASA KECIL DAN DAMPAKNYA TERHADAP KEPRIBADIAN","type":"article-journal","volume":"3"},"uris":["http://www.mendeley.com/documents/?uuid=d6404ee8-c0a8-4393-b96e-ef4b520ad397"]}],"mendeley":{"formattedCitation":"(Hartoyo &amp; Wulandari, 2023)","plainTextFormattedCitation":"(Hartoyo &amp; Wulandari, 2023)","previouslyFormattedCitation":"(Hartoyo &amp; Wulandari,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(Hartoyo &amp; Wulandari, 2023)</w:t>
      </w:r>
      <w:r w:rsidRPr="00FC07AD">
        <w:rPr>
          <w:rFonts w:ascii="Times New Roman" w:hAnsi="Times New Roman"/>
          <w:sz w:val="20"/>
          <w:szCs w:val="20"/>
        </w:rPr>
        <w:fldChar w:fldCharType="end"/>
      </w:r>
      <w:r w:rsidRPr="00FC07AD">
        <w:rPr>
          <w:rFonts w:ascii="Times New Roman" w:hAnsi="Times New Roman"/>
          <w:sz w:val="20"/>
          <w:szCs w:val="20"/>
        </w:rPr>
        <w:t>.</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 xml:space="preserve">Orang yang pernah mengalami peristiwa yang menyakitkan sering kali merasa kurang percaya diri, merasa terasing dari orang lain, dan mengembangkan pola interaksi yang buruk. Situasi ini dapat menyebabkan mereka mengalami kesulitan dalam menjalin hubungan yang baik dan memengaruhi kualitas pergaulan mereka secara umum. Dampak dari pengalaman traumatis tidak hanya terlihat pada kesehatan mental, tetapi juga memengaruhi cara berpikir serta kesejahteraan emosional dan sosial seseorang. Ini menunjukkan betapa rumitnya efek trauma pada berbagai aspek kehidupan individu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{"citationItems":[{"id":"ITEM-1","itemData":{"ISSN":"3026-7536","author":[{"dropping-particle":"","family":"Rasyid","given":"Lisa Aisyiah","non-dropping-particle":"","parse-names":false,"suffix":""},{"dropping-particle":"","family":"Otong","given":"Jahra","non-dropping-particle":"","parse-names":false,"suffix":""},{"dropping-particle":"","family":"Mutmainah","given":"Nurul Husnul","non-dropping-particle":"","parse-names":false,"suffix":""}],"container-title":"Fatayat Journal of Gender and Children Studies","id":"ITEM-1","issue":"2","issued":{"date-parts":[["2023"]]},"page":"76-88","title":"Dampak Pengalaman Traumatis Masa Kecil pada Remaja","type":"article-journal","volume":"1"},"uris":["http://www.mendeley.com/documents/?uuid=c2f48daa-d706-405b-bbb4-3ce1567c2db0"]}],"mendeley":{"formattedCitation":"(Rasyid et al., 2023)","plainTextFormattedCitation":"(Rasyid et al., 2023)","previouslyFormattedCitation":"(Rasyid et al.,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(Rasyid et al., 2023)</w:t>
      </w:r>
      <w:r w:rsidRPr="00FC07AD">
        <w:rPr>
          <w:rFonts w:ascii="Times New Roman" w:hAnsi="Times New Roman"/>
          <w:sz w:val="20"/>
          <w:szCs w:val="20"/>
        </w:rPr>
        <w:fldChar w:fldCharType="end"/>
      </w:r>
      <w:r w:rsidRPr="00FC07AD">
        <w:rPr>
          <w:rFonts w:ascii="Times New Roman" w:hAnsi="Times New Roman"/>
          <w:sz w:val="20"/>
          <w:szCs w:val="20"/>
        </w:rPr>
        <w:t xml:space="preserve">. </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 xml:space="preserve">Dari sisi psikologi dalam Islam, efek trauma pada kesehatan mental. Dalam ajaran Islam, setiap pengalaman yang dialami dianggap sebagai ujian dari Allah Swt, yang bisa memperkuat keyakinan dan mendekatkan diri kepada-Nya. Konsep tawakkal (berserah penuh) dan sabar (ketahanan) adalah dasar untuk menghadapi tantangan. Dengan menaruh kepercayaan kepada Allah Swt dan menunjukkan ketahanan, seseorang dapat mengatasi trauma dengan lebih baik dan menemukan kekuatan untuk melawan dampaknya. Prinsip tawakkal dan sabar dalam Islam dapat mendukung individu dalam meningkatkan kemampuan mereka untuk menghadapi trauma dan menemukan kekuatan untuk mengatasi efek yang ditimbulkannya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{"citationItems":[{"id":"ITEM-1","itemData":{"author":[{"dropping-particle":"","family":"Maharani","given":"Kettrin Dwi","non-dropping-particle":"","parse-names":false,"suffix":""},{"dropping-particle":"","family":"Kalifa","given":"Anna Dina","non-dropping-particle":"","parse-names":false,"suffix":""}],"container-title":"Multidisiplin Ilmu","id":"ITEM-1","issued":{"date-parts":[["2024"]]},"page":"386-390","title":"Pengaruh Toxic Relathionship Pada Remaja Di Indonesia","type":"article-journal","volume":"2"},"uris":["http://www.mendeley.com/documents/?uuid=fe9ea32a-e798-4e4a-a645-c4f8e66c9c6b"]}],"mendeley":{"formattedCitation":"(Maharani &amp; Kalifa, 2024)","plainTextFormattedCitation":"(Maharani &amp; Kalifa, 2024)","previouslyFormattedCitation":"(Maharani &amp; Kalifa, 2024)"},"properties":{"noteIndex":0},"schema":"https://github.com/citation-style-language/schema/raw/master/csl-citation.json"}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(Maharani &amp; Kalifa, 2024)</w:t>
      </w:r>
      <w:r w:rsidRPr="00FC07AD">
        <w:rPr>
          <w:rFonts w:ascii="Times New Roman" w:hAnsi="Times New Roman"/>
          <w:sz w:val="20"/>
          <w:szCs w:val="20"/>
        </w:rPr>
        <w:fldChar w:fldCharType="end"/>
      </w:r>
      <w:r w:rsidRPr="00FC07AD">
        <w:rPr>
          <w:rFonts w:ascii="Times New Roman" w:hAnsi="Times New Roman"/>
          <w:sz w:val="20"/>
          <w:szCs w:val="20"/>
        </w:rPr>
        <w:t xml:space="preserve">. </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 xml:space="preserve">Menurut pandangan psikologi dalam Islam, tawakal dan sabar adalah dua konsep yang saling melengkapi dan sangat penting bagi individu yang mengalami trauma. Tawakal berarti mempercayakan segala sesuatu kepada Allah setelah berusaha. Dalam keadaan trauma, tawakal membantu seseorang untuk melepaskan beban emosional dan pikiran, serta mengurangi kecemasan dengan keyakinan bahwa Allah memiliki rencana yang terbaik. Hal ini menciptakan ketenangan dalam pikiran yang memungkinkan individu untuk lebih fokus mencari jalan keluar dari masalah yang dihadapi. Sabar adalah kekuatan untuk tetap jarang menyerah dan bertahan di saat menghadapi kesulitan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{"citationItems":[{"id":"ITEM-1","itemData":{"ISSN":"2685-0702","author":[{"dropping-particle":"","family":"Kurnia","given":"Rina","non-dropping-particle":"","parse-names":false,"suffix":""},{"dropping-particle":"","family":"Azzahra","given":"Andini Sophia","non-dropping-particle":"","parse-names":false,"suffix":""},{"dropping-particle":"","family":"Salamah","given":"Kharirotus","non-dropping-particle":"","parse-names":false,"suffix":""},{"dropping-particle":"","family":"Sintawati","given":"Sintawati","non-dropping-particle":"","parse-names":false,"suffix":""}],"container-title":"Prophetic: Professional, Empathy, Islamic Counseling Journal","id":"ITEM-1","issue":"1","issued":{"date-parts":[["2023"]]},"page":"42-55","title":"Efektivitas Konseling Qurâ€™ ani dalam Mereduksi Kecemasan Menanti Pasangan Hidup bagi Perempuan di Cirebon","type":"article-journal","volume":"6"},"uris":["http://www.mendeley.com/documents/?uuid=c02e5403-1077-48fb-99ea-0ce2d7265f2b"]}],"mendeley":{"formattedCitation":"(Kurnia et al., 2023)","plainTextFormattedCitation":"(Kurnia et al., 2023)","previouslyFormattedCitation":"(Kurnia et al.,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(Kurnia et al., 2023)</w:t>
      </w:r>
      <w:r w:rsidRPr="00FC07AD">
        <w:rPr>
          <w:rFonts w:ascii="Times New Roman" w:hAnsi="Times New Roman"/>
          <w:sz w:val="20"/>
          <w:szCs w:val="20"/>
        </w:rPr>
        <w:fldChar w:fldCharType="end"/>
      </w:r>
      <w:r w:rsidRPr="00FC07AD">
        <w:rPr>
          <w:rFonts w:ascii="Times New Roman" w:hAnsi="Times New Roman"/>
          <w:sz w:val="20"/>
          <w:szCs w:val="20"/>
        </w:rPr>
        <w:t xml:space="preserve">. Dalam psikologi Islam, sabar berfungsi sebagai cara yang efektif untuk menghadapi permasalahan, membantu seseorang mengatur perasaan negatif dan mengatasi rasa sakit yang disebabkan oleh trauma. Sabar juga mengajarkan seseorang untuk melihat setiap tantangan sebagai kesempatan untuk belajar dan berkembang, yang akhirnya meningkatkan ketahanan mental. Kombinasi antara tawakal dan sabar menciptakan dasar yang kuat bagi seseorang untuk menghadapi trauma dengan cara yang lebih positif dan konstruktif, sambil mendukung proses pemulihan secara keseluruhan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{"citationItems":[{"id":"ITEM-1","itemData":{"ISSN":"2830-7755","author":[{"dropping-particle":"","family":"Alviana","given":"Nazwa","non-dropping-particle":"","parse-names":false,"suffix":""}],"container-title":"Al-Furqan: Jurnal Agama, Sosial, dan Budaya","id":"ITEM-1","issue":"6","issued":{"date-parts":[["2024"]]},"page":"2618-2639","title":"PERAN AGAMA ISLAM DALAM PRAKTIK BIMBINGAN DAN KONSELING","type":"article-journal","volume":"3"},"uris":["http://www.mendeley.com/documents/?uuid=7b49d821-6b30-4812-b45b-46bcc1672c27"]}],"mendeley":{"formattedCitation":"(Alviana, 2024)","plainTextFormattedCitation":"(Alviana, 2024)","previouslyFormattedCitation":"(Alviana, 2024)"},"properties":{"noteIndex":0},"schema":"https://github.com/citation-style-language/schema/raw/master/csl-citation.json"}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(Alviana, 2024)</w:t>
      </w:r>
      <w:r w:rsidRPr="00FC07AD">
        <w:rPr>
          <w:rFonts w:ascii="Times New Roman" w:hAnsi="Times New Roman"/>
          <w:sz w:val="20"/>
          <w:szCs w:val="20"/>
        </w:rPr>
        <w:fldChar w:fldCharType="end"/>
      </w:r>
      <w:r w:rsidRPr="00FC07AD">
        <w:rPr>
          <w:rFonts w:ascii="Times New Roman" w:hAnsi="Times New Roman"/>
          <w:sz w:val="20"/>
          <w:szCs w:val="20"/>
        </w:rPr>
        <w:t>.</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Dalam Al-Qura'an dijelaskan bagaimana Allah akan memberikan cobaan bagi setiap umatnya tanpa terkecuali. sebagaimana firman Allah dalam Surah Al-Insyirah ayat 5-6 yang berbunyi:</w:t>
      </w:r>
    </w:p>
    <w:p w:rsidR="00FC07AD" w:rsidRPr="00FC07AD" w:rsidRDefault="00FC07AD" w:rsidP="00FC07AD">
      <w:pPr>
        <w:tabs>
          <w:tab w:val="left" w:pos="9356"/>
        </w:tabs>
        <w:spacing w:line="240" w:lineRule="auto"/>
        <w:ind w:left="6480" w:firstLine="324"/>
        <w:jc w:val="both"/>
        <w:rPr>
          <w:rFonts w:ascii="Times New Roman" w:hAnsi="Times New Roman"/>
          <w:sz w:val="20"/>
          <w:szCs w:val="20"/>
        </w:rPr>
      </w:pPr>
      <w:r w:rsidRPr="00FC07AD">
        <w:rPr>
          <w:rFonts w:ascii="Times New Roman" w:hAnsi="Times New Roman"/>
          <w:sz w:val="20"/>
          <w:szCs w:val="20"/>
          <w:rtl/>
        </w:rPr>
        <w:t>ف</w:t>
      </w:r>
      <w:r w:rsidRPr="00FC07AD">
        <w:rPr>
          <w:rFonts w:ascii="Times New Roman" w:hAnsi="Times New Roman"/>
          <w:b/>
          <w:sz w:val="20"/>
          <w:szCs w:val="20"/>
          <w:rtl/>
        </w:rPr>
        <w:t>َإِنَّ مَعَ الْعُسْرِ يُسْرًا , إِنَّ مَعَ الْعُسْرِ يُسْرًا</w:t>
      </w:r>
    </w:p>
    <w:p w:rsidR="00FC07AD" w:rsidRPr="00FC07AD" w:rsidRDefault="00FC07AD" w:rsidP="00FC07AD">
      <w:pPr>
        <w:spacing w:line="240" w:lineRule="auto"/>
        <w:jc w:val="both"/>
        <w:rPr>
          <w:rFonts w:ascii="Times New Roman" w:hAnsi="Times New Roman"/>
          <w:sz w:val="20"/>
          <w:szCs w:val="20"/>
        </w:rPr>
      </w:pPr>
      <w:r w:rsidRPr="00FC07AD">
        <w:rPr>
          <w:rFonts w:ascii="Times New Roman" w:hAnsi="Times New Roman"/>
          <w:sz w:val="20"/>
          <w:szCs w:val="20"/>
        </w:rPr>
        <w:t>“</w:t>
      </w:r>
      <w:r w:rsidRPr="00FC07AD">
        <w:rPr>
          <w:rFonts w:ascii="Times New Roman" w:hAnsi="Times New Roman"/>
          <w:i/>
          <w:sz w:val="20"/>
          <w:szCs w:val="20"/>
        </w:rPr>
        <w:t>Maka sesungguhnya bersama kesulitan ada kemudahan,sesungguhnya bersama kesulitan ada kemudahan” (QS Al-Insyirah ayat 5-6 ).</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Ayat ini menunjukaan bahwa setiap peristiwa traumatis dapat diatasi dengan kemudahan dan kekuatan dari Allah Swt.</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Meskipun sudah ada berbagai penelitian tentang trauma dan kesehatan mental, masih terdapat beberapa kesenjangan yang perlu diperhatikan. Studi terkini telah banyak membahas aspek PTSD, ketahanan, dan pertumbuhan pascatrauma, namun masih terbatas dalam konteks populasi Muslim. Penelitian yang ada saat ini masih kurang dalam mengembangkan pendekatan yang disesuaikan dengan nilai-nilai dan praktik budaya Islam. Hal ini menunjukkan perlunya pengembangan intervensi yang lebih sesuai dengan konteks budaya, khususnya bagi populasi Muslim yang mengalami trauma.</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Dalam melakukan penelitian tentang trauma, pertimbangan etis menjadi sangat penting, terutama ketika bekerja dengan populasi rentan seperti pengungsi dan korban kekerasan. Perlindungan hak-hak peserta dan persetujuan berdasarkan informasi harus menjadi prioritas utama. Hal ini mencakup transparansi tentang tujuan penelitian, potensi risiko dan manfaat, serta jaminan kerahasiaan data.</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lastRenderedPageBreak/>
        <w:t xml:space="preserve">Dalam Praktik terapi Islam dalam pemulihan trauma untuk kesehatan mental menekankan cara penyembuhan yang didasarkan pada nilai-nilai agama. Dalam hal ini, konselor menggunakan berbagai aspek Islam, seperti berdoa, bertasbih, dan refleksi spiritual, untuk membantu orang yang mengalami trauma. Doa dan bertasbih bertujuan untuk mendekatkan individu kepada Tuhan, memberikan rasa tenang, dan mengurangi kecemasan. Dengan cara spiritual ini, klien merasakan dukungan emosional yang penting dalam proses penyembuhan. Selain itu, menggabungkan nilai-nilai agama dalam konseling memberi rasa identitas dan komunitas, membantu individu merasa lebih terhubung dengan lingkungan sosial dan spiritual mereka, yang dapat mempercepat proses penyembuhan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{"citationItems":[{"id":"ITEM-1","itemData":{"ISSN":"3026-1686","author":[{"dropping-particle":"","family":"Rahmawati","given":"Roro Kurnia Nofita","non-dropping-particle":"","parse-names":false,"suffix":""}],"container-title":"Cognitive: Jurnal Pendidikan dan Pembelajaran","id":"ITEM-1","issue":"1","issued":{"date-parts":[["2024"]]},"page":"37-46","title":"TRAUMA DAN REHABILITASI: PERAN BIMBINGAN KONSELING ISLAM DALAM MENYEMBUHKAN LUKA JIWA","type":"article-journal","volume":"2"},"uris":["http://www.mendeley.com/documents/?uuid=859b91ad-79bb-405b-8258-07506ef2cddf"]}],"mendeley":{"formattedCitation":"(Rahmawati, 2024)","plainTextFormattedCitation":"(Rahmawati, 2024)","previouslyFormattedCitation":"(Rahmawati, 2024)"},"properties":{"noteIndex":0},"schema":"https://github.com/citation-style-language/schema/raw/master/csl-citation.json"}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(Rahmawati, 2024)</w:t>
      </w:r>
      <w:r w:rsidRPr="00FC07AD">
        <w:rPr>
          <w:rFonts w:ascii="Times New Roman" w:hAnsi="Times New Roman"/>
          <w:sz w:val="20"/>
          <w:szCs w:val="20"/>
        </w:rPr>
        <w:fldChar w:fldCharType="end"/>
      </w:r>
      <w:r w:rsidRPr="00FC07AD">
        <w:rPr>
          <w:rFonts w:ascii="Times New Roman" w:hAnsi="Times New Roman"/>
          <w:sz w:val="20"/>
          <w:szCs w:val="20"/>
        </w:rPr>
        <w:t>.</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 xml:space="preserve">Psikoedukasi adalah elemen penting dalam terapi Islam yang menitikberatkan pada penyembuhan trauma. Dalam sesi konseling, konselor memberikan penjelasan mendetail kepada klien tentang dampak trauma terhadap kesehatan mental dan fisik, serta bagaimana trauma dapat memengaruhi reaksi tubuh dan pikiran.Dengan pemahaman yang lebih jelas tentang keadaan mereka, klien dapat lebih mudah menerima pengalaman traumatis dan belajar cara mengatasi emosi yang muncul </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2581-0162","author":[{"dropping-particle":"","family":"Kusumastuti","given":"Wanodya","non-dropping-particle":"","parse-names":false,"suffix":""},{"dropping-particle":"","family":"Hapsari","given":"Widyaning","non-dropping-particle":"","parse-names":false,"suffix":""},{"dropping-particle":"","family":"Karsiyati","given":"Karsiyati","non-dropping-particle":"","parse-names":false,"suffix":""}],"container-title":"Surya Abdimas","id":"ITEM-1","issue":"1","issued":{"date-parts":[["2023"]]},"page":"123-136","title":"Konseling Krisis Sebagai Intervensi Psikologis Pada Klien Kekerasan Seksual di Purworejo","type":"article-journal","volume":"7"},"uris":["http://www.mendeley.com/documents/?uuid=619d4d85-c5db-4a88-95f9-51ab65e44fc4"]}],"mendeley":{"formattedCitation":"(Kusumastuti et al., 2023)","plainTextFormattedCitation":"(Kusumastuti et al., 2023)","previouslyFormattedCitation":"(Kusumastuti et al.,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(Kusumastuti et al., 2023)</w:t>
      </w:r>
      <w:r w:rsidRPr="00FC07AD">
        <w:rPr>
          <w:rFonts w:ascii="Times New Roman" w:hAnsi="Times New Roman"/>
          <w:sz w:val="20"/>
          <w:szCs w:val="20"/>
        </w:rPr>
        <w:fldChar w:fldCharType="end"/>
      </w:r>
      <w:r w:rsidRPr="00FC07AD">
        <w:rPr>
          <w:rFonts w:ascii="Times New Roman" w:hAnsi="Times New Roman"/>
          <w:sz w:val="20"/>
          <w:szCs w:val="20"/>
        </w:rPr>
        <w:t>. Psikoedukasi ini tidak hanya membantu klien memahami trauma mereka, tetapi juga memberi mereka alat untuk menghadapi tantangan dalam kehidupan sehari-hari. Dengan demikian, klien bisa mengembangkan kesadaran diri yang lebih baik serta meningkatkan kemampuan mereka untuk menghadapi stres dan kesulitan.</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Manajemen gejala adalah metode lain yang diterapkan dalam terapi Islam untuk penyembuhan trauma yang fokus pada kesehatan mental. Konselor bekerja sama dengan klien untuk mengembangkan cara-cara yang sehat untuk menghadapi masalah, seperti teknik relaksasi, meditasi, dan manajemen stres, guna mengatasi gejala trauma seperti kecemasan, kilas balik, atau mimpi buruk. Proses pemulihan biasanya berlangsung secara bertahap, di mana konselor membantu klien menentukan tujuan pemulihan yang dapat dicapai dan merancang langkah-langkah yang diperlukan untuk mencapai kesejahteraan mental dan spiritual.</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Penelitian ini bertujuan untuk memahami dampak trauma pada kesehatan mental dari perspektif Islam dan mengevaluasi efektivitas intervensi berbasis Islam dalam proses penyembuhan trauma. Berdasarkan tinjauan pustaka yang telah dilakukan, dapat dihipotesiskan bahwa praktik spiritual Islam, seperti tawakal dan sabar, akan memberikan pengaruh positif pada hasil kesehatan mental para penyintas trauma.</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Penelitian ini memiliki signifikansi penting dalam mengisi kesenjangan dalam literatur tentang trauma dan kesehatan mental, khususnya dalam konteks Islam. Dengan mengintegrasikan nilai-nilai Islam ke dalam intervensi kesehatan mental, diharapkan dapat memberikan pendekatan yang lebih komprehensif dan relevan secara budaya bagi penyintas trauma Muslim. Hal ini tidak hanya akan memperkaya pemahaman tentang peran spiritualitas dalam penyembuhan trauma, tetapi juga memberikan landasan untuk pengembangan intervensi yang lebih efektif bagi populasi Muslim.</w:t>
      </w:r>
    </w:p>
    <w:p w:rsidR="00A82D26" w:rsidRDefault="00A82D26" w:rsidP="00FC07AD">
      <w:pPr>
        <w:spacing w:after="0" w:line="240" w:lineRule="auto"/>
        <w:jc w:val="both"/>
        <w:rPr>
          <w:rFonts w:ascii="Times New Roman" w:hAnsi="Times New Roman"/>
          <w:sz w:val="24"/>
          <w:szCs w:val="24"/>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Pr="00FC07AD" w:rsidRDefault="00FC07AD" w:rsidP="00FC07AD"/>
    <w:p w:rsidR="00FC07AD" w:rsidRDefault="00FC07AD" w:rsidP="00FC07AD">
      <w:pPr>
        <w:pStyle w:val="Heading1"/>
        <w:spacing w:before="0" w:line="240" w:lineRule="auto"/>
        <w:jc w:val="center"/>
        <w:rPr>
          <w:rFonts w:ascii="Times New Roman" w:hAnsi="Times New Roman"/>
          <w:color w:val="000000"/>
          <w:sz w:val="24"/>
          <w:szCs w:val="24"/>
          <w:lang w:val="id-ID"/>
        </w:rPr>
      </w:pPr>
    </w:p>
    <w:p w:rsidR="00FC07AD" w:rsidRPr="00FC07AD" w:rsidRDefault="00FC07AD" w:rsidP="00FC07AD"/>
    <w:p w:rsidR="00A82D26" w:rsidRDefault="00FC07AD" w:rsidP="00FC07AD">
      <w:pPr>
        <w:pStyle w:val="Heading1"/>
        <w:spacing w:before="0" w:line="240" w:lineRule="auto"/>
        <w:jc w:val="center"/>
        <w:rPr>
          <w:rFonts w:ascii="Times New Roman" w:hAnsi="Times New Roman"/>
          <w:color w:val="000000"/>
          <w:sz w:val="24"/>
          <w:szCs w:val="24"/>
          <w:lang w:val="id-ID"/>
        </w:rPr>
      </w:pPr>
      <w:r>
        <w:rPr>
          <w:rFonts w:ascii="Times New Roman" w:hAnsi="Times New Roman"/>
          <w:color w:val="000000"/>
          <w:sz w:val="24"/>
          <w:szCs w:val="24"/>
        </w:rPr>
        <w:lastRenderedPageBreak/>
        <w:t>MET</w:t>
      </w:r>
      <w:r>
        <w:rPr>
          <w:rFonts w:ascii="Times New Roman" w:hAnsi="Times New Roman"/>
          <w:color w:val="000000"/>
          <w:sz w:val="24"/>
          <w:szCs w:val="24"/>
          <w:lang w:val="id-ID"/>
        </w:rPr>
        <w:t>ODE</w:t>
      </w:r>
    </w:p>
    <w:p w:rsidR="00FC07AD" w:rsidRPr="00FC07AD" w:rsidRDefault="00FC07AD" w:rsidP="00FC07AD"/>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Metode penelitian yang dipakai dalam artikel ini adalah pendekatan kualitatif melalui pengkajian literature. Penelitian ini dimulai dengan mengumpulkan dan menganalisis literature yang relevan mengenai pengaruh trauma terhadap kesehatan mental, khususnya dalam konteks individu Muslim yang mengalami trauma. Sumber-sumber yang digunakan meliputi berbagai jurnal, artikel, dan penelitian nyata yang membahas pengertian trauma, kesehatan mental, serta efek trauma pada kesehatan mental dari sudut pandang Islam.</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Data dikumpulkan dengan mempelajari literature yang ada dan mengelompokkannya sesuai dengan tema-tema yang sudah ditentukan, seperti pengertian trauma, pengertian kesehatan mental, dan efek trauma pada kesehatan mental. Metode analisis konten dipakai untuk menyederhanakan data, mengkategorikan informasi berdasarkan kategori yang sudah ditentukan, dan melakukan interpretasi serta penyatuan data agar bisa menciptakan pemahaman yang lengkap mengenai trauma dan cara-cara menghadapinya dari sudut pandang Islam.</w:t>
      </w:r>
    </w:p>
    <w:p w:rsidR="00FC07AD" w:rsidRPr="00FC07AD" w:rsidRDefault="00FC07AD" w:rsidP="00FC07AD">
      <w:pPr>
        <w:spacing w:line="240" w:lineRule="auto"/>
        <w:ind w:firstLine="567"/>
        <w:jc w:val="both"/>
        <w:rPr>
          <w:rFonts w:ascii="Times New Roman" w:hAnsi="Times New Roman"/>
          <w:sz w:val="20"/>
          <w:szCs w:val="20"/>
        </w:rPr>
      </w:pPr>
      <w:r w:rsidRPr="00FC07AD">
        <w:rPr>
          <w:rFonts w:ascii="Times New Roman" w:hAnsi="Times New Roman"/>
          <w:sz w:val="20"/>
          <w:szCs w:val="20"/>
        </w:rPr>
        <w:t>Dengan cara ini, penelitian bertujuan untuk menyelidiki hubungan antara pengalaman traumatis dan kesehatan mental, serta menilai seberapa efektif intervensi yang didasarkan pada nilai-nilai Islam dalam proses penyembuhan. Hasil dari analisis ini diharapkan bisa memberikan pemahaman yang lebih baik tentang peran spiritualitas dalam penyembuhan trauma dan mengisi kekurangan dalam literature yang ada mengenai trauma dan kesehatan mental dalam konteks budaya Muslim.</w:t>
      </w:r>
      <w:r w:rsidRPr="00FC07AD">
        <w:rPr>
          <w:rFonts w:ascii="Times New Roman" w:hAnsi="Times New Roman"/>
          <w:sz w:val="20"/>
          <w:szCs w:val="20"/>
        </w:rPr>
        <w:fldChar w:fldCharType="begin" w:fldLock="1"/>
      </w:r>
      <w:r w:rsidRPr="00FC07AD">
        <w:rPr>
          <w:rFonts w:ascii="Times New Roman" w:hAnsi="Times New Roman"/>
          <w:sz w:val="20"/>
          <w:szCs w:val="20"/>
        </w:rPr>
        <w:instrText>ADDIN CSL_CITATION {"citationItems":[{"id":"ITEM-1","itemData":{"ISSN":"2685-8509","author":[{"dropping-particle":"","family":"Harahap","given":"Akhir Pardamean","non-dropping-particle":"","parse-names":false,"suffix":""},{"dropping-particle":"","family":"Sinaga","given":"Mitha Shaskilah","non-dropping-particle":"","parse-names":false,"suffix":""},{"dropping-particle":"","family":"Handayani","given":"Risky","non-dropping-particle":"","parse-names":false,"suffix":""},{"dropping-particle":"","family":"Tumanggor","given":"Nurjannah","non-dropping-particle":"","parse-names":false,"suffix":""}],"container-title":"Al-Isyraq: Jurnal Bimbingan, Penyuluhan, Dan Konseling Islam","id":"ITEM-1","issue":"2","issued":{"date-parts":[["2023"]]},"title":"Peran Psikologi Agama Islam Terhadap Kesehatan Mental Anak Remaja","type":"article-journal","volume":"6"},"uris":["http://www.mendeley.com/documents/?uuid=31e1dd00-38f2-4c12-8916-96b60a1c4d23"]}],"mendeley":{"formattedCitation":"(Harahap et al., 2023)","plainTextFormattedCitation":"(Harahap et al., 2023)","previouslyFormattedCitation":"(Harahap et al., 2023)"},"properties":{"noteIndex":0},"schema":"https://github.com/citation-style-language/schema/raw/master/csl-citation.json"}</w:instrText>
      </w:r>
      <w:r w:rsidRPr="00FC07AD">
        <w:rPr>
          <w:rFonts w:ascii="Times New Roman" w:hAnsi="Times New Roman"/>
          <w:sz w:val="20"/>
          <w:szCs w:val="20"/>
        </w:rPr>
        <w:fldChar w:fldCharType="separate"/>
      </w:r>
      <w:r w:rsidRPr="00FC07AD">
        <w:rPr>
          <w:rFonts w:ascii="Times New Roman" w:hAnsi="Times New Roman"/>
          <w:noProof/>
          <w:sz w:val="20"/>
          <w:szCs w:val="20"/>
        </w:rPr>
        <w:t>(Harahap et al., 2023)</w:t>
      </w:r>
      <w:r w:rsidRPr="00FC07AD">
        <w:rPr>
          <w:rFonts w:ascii="Times New Roman" w:hAnsi="Times New Roman"/>
          <w:sz w:val="20"/>
          <w:szCs w:val="20"/>
        </w:rPr>
        <w:fldChar w:fldCharType="end"/>
      </w:r>
      <w:r w:rsidRPr="00FC07AD">
        <w:rPr>
          <w:rFonts w:ascii="Times New Roman" w:hAnsi="Times New Roman"/>
          <w:sz w:val="20"/>
          <w:szCs w:val="20"/>
        </w:rPr>
        <w:t>.</w:t>
      </w:r>
    </w:p>
    <w:p w:rsidR="00FC07AD" w:rsidRDefault="00FC07AD" w:rsidP="00083612">
      <w:pPr>
        <w:pStyle w:val="Heading1"/>
        <w:spacing w:before="0" w:line="240" w:lineRule="auto"/>
        <w:rPr>
          <w:rFonts w:ascii="Times New Roman" w:hAnsi="Times New Roman"/>
          <w:color w:val="000000"/>
          <w:sz w:val="24"/>
          <w:szCs w:val="24"/>
          <w:lang w:val="id-ID"/>
        </w:rPr>
      </w:pPr>
    </w:p>
    <w:p w:rsidR="00A82D26" w:rsidRPr="00083612" w:rsidRDefault="00083612">
      <w:pPr>
        <w:pStyle w:val="Heading1"/>
        <w:spacing w:before="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PEMBAHASAN</w:t>
      </w:r>
    </w:p>
    <w:p w:rsidR="00A82D26" w:rsidRDefault="00A82D26">
      <w:pPr>
        <w:spacing w:line="240" w:lineRule="auto"/>
        <w:jc w:val="center"/>
        <w:rPr>
          <w:rFonts w:ascii="Times New Roman" w:hAnsi="Times New Roman"/>
          <w:color w:val="FF0000"/>
          <w:sz w:val="20"/>
          <w:szCs w:val="20"/>
        </w:rPr>
      </w:pPr>
    </w:p>
    <w:p w:rsidR="00083612" w:rsidRPr="008E71D5" w:rsidRDefault="00083612" w:rsidP="00083612">
      <w:pPr>
        <w:spacing w:line="360" w:lineRule="auto"/>
        <w:jc w:val="both"/>
        <w:rPr>
          <w:rFonts w:ascii="Times New Roman" w:hAnsi="Times New Roman"/>
          <w:b/>
          <w:sz w:val="24"/>
          <w:szCs w:val="24"/>
        </w:rPr>
      </w:pPr>
      <w:r>
        <w:rPr>
          <w:rFonts w:ascii="Times New Roman" w:hAnsi="Times New Roman"/>
          <w:b/>
          <w:sz w:val="24"/>
          <w:szCs w:val="24"/>
        </w:rPr>
        <w:t>Definisi Trauma</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Trauma adalah situasi di mana individu mengalami gangguan baik secara fisik maupun mental sebagai hasil dari pengalaman yang sangat menakutkan yang membuat mereka merasa tak berdaya</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{"citationItems":[{"id":"ITEM-1","itemData":{"ISSN":"2810-0042","author":[{"dropping-particle":"","family":"Ningsih","given":"Klara Putri","non-dropping-particle":"","parse-names":false,"suffix":""},{"dropping-particle":"","family":"Putri","given":"Cici Ramadhani","non-dropping-particle":"","parse-names":false,"suffix":""},{"dropping-particle":"","family":"Lubis","given":"Siti Khairuna Salwa","non-dropping-particle":"","parse-names":false,"suffix":""}],"container-title":"TSAQOFAH","id":"ITEM-1","issue":"2","issued":{"date-parts":[["2024"]]},"page":"614-622","title":"Pengaruh Trauma Masa Lalu terhadap Kesehatan Mental Seseorang","type":"article-journal","volume":"4"},"uris":["http://www.mendeley.com/documents/?uuid=feb72b4e-5a19-4d89-a1ac-8a27a20c5070"]}],"mendeley":{"formattedCitation":"(Ningsih et al., 2024)","plainTextFormattedCitation":"(Ningsih et al., 2024)","previouslyFormattedCitation":"(Ningsih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(Ningsih et al., 2024)</w:t>
      </w:r>
      <w:r w:rsidRPr="00083612">
        <w:rPr>
          <w:rFonts w:ascii="Times New Roman" w:hAnsi="Times New Roman"/>
          <w:sz w:val="20"/>
          <w:szCs w:val="20"/>
        </w:rPr>
        <w:fldChar w:fldCharType="end"/>
      </w:r>
      <w:r w:rsidRPr="00083612">
        <w:rPr>
          <w:rFonts w:ascii="Times New Roman" w:hAnsi="Times New Roman"/>
          <w:sz w:val="20"/>
          <w:szCs w:val="20"/>
        </w:rPr>
        <w:t xml:space="preserve">. Trauma sering dihubungkan dengan keadaan seseorang yang mengalami kemunduran akibat pengalaman pahit yang mereka jalani. Trauma merupakan suatu peristiwa baik fisik maupun emosional yang cukup signifikan yang mengakibatkan kerusakan serta ketidakseimbangan yang berarti pada kondisi fisik dan mental seseorang dalam waktu yang cukup lama. Di sisi lain, trauma psikologis dalam konteks psikologi diartikan sebagai kecemasan yang mendalam dan mendadak yang disebabkan oleh kejadian di sekitar individu yang melampaui kemampuannya untuk bertahan, mengatasi, atau menghindar. Selain itu, trauma merupakan kondisi emosional yang berlangsung terus-menerus setelah mengalami peristiwa traumatis yang tidak menyenangkan, menyedihkan, menakutkan, mencemaskan, dan mengganggu. Trauma psikologis muncul ketika seseorang menghadapi peristiwa yang menekan yang menimbulkan rasa putus asa dan dianggap sebagai ancaman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{"citationItems":[{"id":"ITEM-1","itemData":{"ISBN":"6028749125","author":[{"dropping-particle":"","family":"Hutagalung","given":"Perak Maruli Asi Roha","non-dropping-particle":"","parse-names":false,"suffix":""},{"dropping-particle":"","family":"S ST","given":"M K M","non-dropping-particle":"","parse-names":false,"suffix":""},{"dropping-particle":"","family":"Manik","given":"Herlina Evi Yanti","non-dropping-particle":"","parse-names":false,"suffix":""},{"dropping-particle":"","family":"S ST","given":"M K M","non-dropping-particle":"","parse-names":false,"suffix":""}],"id":"ITEM-1","issued":{"date-parts":[["2024"]]},"publisher":"Selat Media","title":"Pengetahuan Masyarakat tentang Terapi Emotional Freedom Technique sebagai Upaya Mengatasi Trauma Pasca Bencana Alam Tanah Longsor","type":"book"},"uris":["http://www.mendeley.com/documents/?uuid=6c1fbe3a-9cfe-4997-a164-441e99f9a05a"]}],"mendeley":{"formattedCitation":"(Hutagalung et al., 2024)","plainTextFormattedCitation":"(Hutagalung et al., 2024)","previouslyFormattedCitation":"(Hutagalung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(Hutagalung et al., 2024)</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Sejalan dengan dua definisi di atas, dalam psikologi, istilah trauma merujuk pada pengalaman mental yang sangat menyakitkan, yang melebihi batas kemampuan individu untuk menghadapinya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{"citationItems":[{"id":"ITEM-1","itemData":{"abstract":"Trauma masa kanak-kanak merupakan suatu pengalaman tidak menyenangkan yang dialami anak-anak, yang dapat berdampak jangka panjang dan muncul dalam bentuk perilaku-perilaku atau stres berlebihan di masa remaja. Penelitian ini bertujuan untuk melihat dampak psikologis yang muncul di masa remaja, yang mengalami trauma pada masa kanak-kanak. Metode penelitian yang digunakan adalah mixed methods. Subjek penelitian adalah 40 mahasiswa yang menjalani sesi konseling di sebuah unit konseling perguruan tinggi di Yogyakarta. Data diambil dari database unit konseling yang ditulis dalam kurun waktu Januari – Desember 2020. Hasil penelitian menunjukkan bahwa kekerasan fisik dan seksual adalah peristiwa traumatis yang paling banyak dialami yaitu masing-masing sebesar 27,5 %. Peristiwa traumatik berikutnya adalah kekerasan emosional (22,5%). Peristiwa traumatik yang dialami memiliki dampak yang beragam. Dari ragam dampak yang muncul, dampak yang paling banyak dikeluhkan adalah kecemasan, ketidakmampuan dalam mengendalikan diri, mudah beremosi negatif, masalah dalam berelasi dengan keluarga, serta gangguan tidur. Dampak yang perlu menjadi perhatian prioritas dan segera adalah self harm, suicidal, dan agresivitas","author":[{"dropping-particle":"","family":"Anggadewi","given":"Brigitta Erlita Tri","non-dropping-particle":"","parse-names":false,"suffix":""}],"container-title":"Journal of Counseling and Personal Development","id":"ITEM-1","issue":"2","issued":{"date-parts":[["2020"]]},"page":"1-7","title":"Dampak Psikologis Trauma Masa Kanak-kanak pada Remaja","type":"article-journal","volume":"2"},"uris":["http://www.mendeley.com/documents/?uuid=8e69a296-cf46-4009-afe2-5536d45f7ae4"]}],"mendeley":{"formattedCitation":"(Anggadewi, 2020)","plainTextFormattedCitation":"(Anggadewi, 2020)","previouslyFormattedCitation":"(Anggadewi, 2020)"},"properties":{"noteIndex":0},"schema":"https://github.com/citation-style-language/schema/raw/master/csl-citation.json"}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(Anggadewi, 2020)</w:t>
      </w:r>
      <w:r w:rsidRPr="00083612">
        <w:rPr>
          <w:rFonts w:ascii="Times New Roman" w:hAnsi="Times New Roman"/>
          <w:sz w:val="20"/>
          <w:szCs w:val="20"/>
        </w:rPr>
        <w:fldChar w:fldCharType="end"/>
      </w:r>
      <w:r w:rsidRPr="00083612">
        <w:rPr>
          <w:rFonts w:ascii="Times New Roman" w:hAnsi="Times New Roman"/>
          <w:sz w:val="20"/>
          <w:szCs w:val="20"/>
        </w:rPr>
        <w:t xml:space="preserve">.Trauma berasal dari pengalaman yang mengakibatkan trauma itu sendiri. Umumnya, pengalaman yang traumatik ditandai dengan beberapa ciri, seperti terjadi di luar kontrol individu yang mengalaminya, berpotensi membahayakan hidup, serta menyebabkan ketakutan dan dampak yang mendalam. Nurrochman juga mengungkapkan bahwa secara umum, saat seseorang menghadapi trauma, terlepas dari peristiwa yang melatarbelakanginya (seperti penyiksaan, kekerasan seksual, dan kekerasan domestik), reaksi yang muncul dapat dibagi menjadi tiga kategori, yaitu: gangguan ingatan, usaha untuk menghindar, dan munculnya masalah fisik. Ketiga jenis reaksi ini memberi dampak negatif pada aktivitas sehari-hari atau interaksi sosial individu, sehingga mengganggu fungsi sosial mereka. Oleh sebab itu, penting untuk segera melakukan proses pemulihan agar mereka dapat melanjutkan hidup dengan lebih baik. Beberapa langkah pemulihan bagi individu yang mengalami trauma antara lain: menciptakan situasi yang aman dan nyaman, mendapatkan dukungan sosial dan psikologis dari tokoh yang berpengaruh, merasakan solidaritas untuk saling memperkuat, serta adanya dukungan untuk proses pemulihan baik fisik maupun mental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{"citationItems":[{"id":"ITEM-1","itemData":{"ISSN":"3032-7377","author":[{"dropping-particle":"","family":"Fadhila","given":"Afrilia Nur","non-dropping-particle":"","parse-names":false,"suffix":""},{"dropping-particle":"","family":"Subroto","given":"Desty Endrawati","non-dropping-particle":"","parse-names":false,"suffix":""},{"dropping-particle":"","family":"Agustin","given":"Galuh Laily","non-dropping-particle":"","parse-names":false,"suffix":""},{"dropping-particle":"","family":"Awwaliya","given":"Maulida","non-dropping-particle":"","parse-names":false,"suffix":""},{"dropping-particle":"","family":"Sahlami","given":"Nur","non-dropping-particle":"","parse-names":false,"suffix":""}],"container-title":"Jurnal Multidisiplin Ilmu Akademik","id":"ITEM-1","issue":"1","issued":{"date-parts":[["2025"]]},"page":"635-644","title":"PENGARUH PENGALAMAN TRAUMATIS TERHADAP KESEHATAN MENTAL SISWA KELAS 8 MTs NEGERI 4 SERANG","type":"article-journal","volume":"2"},"uris":["http://www.mendeley.com/documents/?uuid=ee76ff12-e582-4314-b036-fb7b855f361e"]}],"mendeley":{"formattedCitation":"(Fadhila et al., 2025)","plainTextFormattedCitation":"(Fadhila et al., 2025)","previouslyFormattedCitation":"(Fadhila et al., 2025)"},"properties":{"noteIndex":0},"schema":"https://github.com/citation-style-language/schema/raw/master/csl-citation.json"}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(Fadhila et al., 2025)</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lastRenderedPageBreak/>
        <w:t xml:space="preserve">Dalam pandangan psikologi Islam, trauma diartikan sebagai pengalaman yang dapat merusak keseimbangan mental, emosional, dan spiritual individu. Trauma biasanya terjadi sebagai akibat dari peristiwa yang sangat menyakitkan, seperti penyiksaan, kekerasan seksual, dan kekerasan domestik. Dalam hal ini, Al-Qur'an menawarkan petunjuk mendalam tentang bagaimana cara menghadap dan menyelesaikan trauma sesuai dengan prinsip-prinsip Islam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2721-8996","author":[{"dropping-particle":"","family":"Hariandi","given":"Ahmad","non-dropping-particle":"","parse-names":false,"suffix":""},{"dropping-particle":"","family":"Harmuli","given":"Sri","non-dropping-particle":"","parse-names":false,"suffix":""},{"dropping-particle":"","family":"Rahmawati","given":"Nawang Anggi","non-dropping-particle":"","parse-names":false,"suffix":""},{"dropping-particle":"","family":"Putri","given":"Yuliani Cindyana","non-dropping-particle":"","parse-names":false,"suffix":""},{"dropping-particle":"","family":"Agustin","given":"Vivi Sahwitri","non-dropping-particle":"","parse-names":false,"suffix":""}],"container-title":"Jurnal Pendidikan Dasar Flobamorata","id":"ITEM-1","issue":"4","issued":{"date-parts":[["2024"]]},"page":"516-519","title":"PERAN AGAMA DALAM MENGATASI MASALAH STRES DAN TRAUMA","type":"article-journal","volume":"5"},"uris":["http://www.mendeley.com/documents/?uuid=b4f080c4-ff8c-4e12-8ac4-4b9e1d2f8191"]}],"mendeley":{"formattedCitation":"(Hariandi et al., 2024)","plainTextFormattedCitation":"(Hariandi et al., 2024)","previouslyFormattedCitation":"(Hariandi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(Hariandi et al., 2024)</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Salah satu ayat yang berhubungan adalah Surah Al-Baqarah ayat 155-157, yang mana Allah menyatakan yang berbunyi.</w:t>
      </w:r>
    </w:p>
    <w:p w:rsidR="00083612" w:rsidRPr="00083612" w:rsidRDefault="00083612" w:rsidP="00083612">
      <w:pPr>
        <w:tabs>
          <w:tab w:val="left" w:pos="7513"/>
        </w:tabs>
        <w:spacing w:after="0" w:line="240" w:lineRule="auto"/>
        <w:ind w:left="3163" w:right="-330" w:firstLine="665"/>
        <w:jc w:val="both"/>
        <w:rPr>
          <w:rFonts w:ascii="Times New Roman" w:hAnsi="Times New Roman"/>
          <w:sz w:val="20"/>
          <w:szCs w:val="20"/>
        </w:rPr>
      </w:pPr>
      <w:r w:rsidRPr="00083612">
        <w:rPr>
          <w:rFonts w:ascii="Times New Roman" w:hAnsi="Times New Roman"/>
          <w:sz w:val="20"/>
          <w:szCs w:val="20"/>
          <w:rtl/>
        </w:rPr>
        <w:t>وَلَنَبْلُوَنَّكُمْ بِشَيْءٍ مِّنَ الْخَوْفِ وَالْجُوْعِ وَنَقْصٍ مِّنَ الْاَمْوَالِ وَالْاَنْفُسِ وَالثَّمَرٰتِۗ وَبَشِّرِ الصّٰبِرِ</w:t>
      </w:r>
      <w:r w:rsidRPr="00083612">
        <w:rPr>
          <w:rFonts w:ascii="Times New Roman" w:hAnsi="Times New Roman"/>
          <w:sz w:val="20"/>
          <w:szCs w:val="20"/>
        </w:rPr>
        <w:t xml:space="preserve">  </w:t>
      </w:r>
    </w:p>
    <w:p w:rsidR="00083612" w:rsidRPr="00083612" w:rsidRDefault="00083612" w:rsidP="00083612">
      <w:pPr>
        <w:spacing w:after="0" w:line="240" w:lineRule="auto"/>
        <w:jc w:val="both"/>
        <w:rPr>
          <w:rFonts w:ascii="Times New Roman" w:hAnsi="Times New Roman"/>
          <w:sz w:val="20"/>
          <w:szCs w:val="20"/>
        </w:rPr>
      </w:pPr>
      <w:r w:rsidRPr="00083612">
        <w:rPr>
          <w:rFonts w:ascii="Times New Roman" w:hAnsi="Times New Roman"/>
          <w:sz w:val="20"/>
          <w:szCs w:val="20"/>
          <w:rtl/>
        </w:rPr>
        <w:t>اَلَّذِيْنَ اِذَآ اَصَابَتْهُمْ مُّصِيْبَةٌ ۗ قَالُوْٓا اِنَّا لِلّٰهِ وَاِنَّآ اِلَيْهِ رٰجِعُوْنَۗ</w:t>
      </w:r>
      <w:r>
        <w:rPr>
          <w:rFonts w:ascii="Times New Roman" w:hAnsi="Times New Roman"/>
          <w:sz w:val="20"/>
          <w:szCs w:val="20"/>
          <w:rtl/>
        </w:rPr>
        <w:t xml:space="preserve">                                                           </w:t>
      </w:r>
      <w:r w:rsidRPr="00083612">
        <w:rPr>
          <w:rFonts w:ascii="Times New Roman" w:hAnsi="Times New Roman"/>
          <w:sz w:val="20"/>
          <w:szCs w:val="20"/>
          <w:rtl/>
        </w:rPr>
        <w:t xml:space="preserve">                                                              </w:t>
      </w:r>
    </w:p>
    <w:p w:rsidR="00083612" w:rsidRDefault="00083612" w:rsidP="00083612">
      <w:pPr>
        <w:spacing w:after="0" w:line="240" w:lineRule="auto"/>
        <w:ind w:left="4320" w:firstLine="1350"/>
        <w:jc w:val="both"/>
        <w:rPr>
          <w:rFonts w:ascii="Times New Roman" w:hAnsi="Times New Roman"/>
          <w:sz w:val="20"/>
          <w:szCs w:val="20"/>
          <w:rtl/>
        </w:rPr>
      </w:pPr>
      <w:r w:rsidRPr="00083612">
        <w:rPr>
          <w:rFonts w:ascii="Times New Roman" w:hAnsi="Times New Roman"/>
          <w:sz w:val="20"/>
          <w:szCs w:val="20"/>
          <w:rtl/>
        </w:rPr>
        <w:t>اُولٰۤىِٕكَ عَلَيْهِمْ صَلَوٰتٌ مِّنْ رَّبِّهِمْ وَرَحْمَةٌۗ وَاُولٰۤىِٕكَ هُمُ الْمُهْتَدُوْن</w:t>
      </w:r>
    </w:p>
    <w:p w:rsidR="00083612" w:rsidRPr="00083612" w:rsidRDefault="00083612" w:rsidP="00083612">
      <w:pPr>
        <w:spacing w:after="0" w:line="240" w:lineRule="auto"/>
        <w:ind w:left="4320" w:firstLine="1350"/>
        <w:jc w:val="both"/>
        <w:rPr>
          <w:rFonts w:ascii="Times New Roman" w:hAnsi="Times New Roman"/>
          <w:sz w:val="20"/>
          <w:szCs w:val="20"/>
        </w:rPr>
      </w:pPr>
    </w:p>
    <w:p w:rsidR="00083612" w:rsidRPr="00083612" w:rsidRDefault="00083612" w:rsidP="00083612">
      <w:pPr>
        <w:spacing w:line="240" w:lineRule="auto"/>
        <w:ind w:firstLine="567"/>
        <w:jc w:val="both"/>
        <w:rPr>
          <w:rFonts w:ascii="Times New Roman" w:hAnsi="Times New Roman"/>
          <w:i/>
          <w:sz w:val="20"/>
          <w:szCs w:val="20"/>
        </w:rPr>
      </w:pPr>
      <w:r w:rsidRPr="00083612">
        <w:rPr>
          <w:rFonts w:ascii="Times New Roman" w:hAnsi="Times New Roman"/>
          <w:i/>
          <w:sz w:val="20"/>
          <w:szCs w:val="20"/>
        </w:rPr>
        <w:t>“Pasti kami akan mengujimu dengan sedikit rasa cemas dan lapar, kekurangan harta, jiwa, dan hasil panen. Berikanlah kabar gembira (wahai Nabi Muhammad) kepada mereka yang bersabar, (yaitu) orang-orang yang ketika tertimpa cobaan, mereka mengatakan: “Innā lillāhi wa innā ilaihi rāji‘ūn” (kami adalah milik Allah dan kepada-Nya kami akan kembali). Mereka adalah yang memperoleh pengampunan dan kasih sayang dari Tuhannya, dan merekalah yang mendapatkan petunjuk.” (Qs. Al-Baqarah ayat 155-157)</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Dalam ayat ini, Allah menyoroti betapa pentingnya untuk tetap sabar dan berterima kasih saat menghadapi cobaan tersebut. Kesabaran (صبر) dalam ajaran Islam tidak sekadar berarti menahan respons yang buruk, melainkan juga meliputi penerimaan serta harapan akan bantuan dari Allah. Dengan menunjukkan kesabaran, seseorang bisa menemukan kedamaian dan kekuatan untuk melangkah maju meskipun mengalami kesedihan.</w:t>
      </w:r>
    </w:p>
    <w:p w:rsidR="00083612" w:rsidRPr="00083612" w:rsidRDefault="00083612" w:rsidP="00083612">
      <w:pPr>
        <w:spacing w:line="240" w:lineRule="auto"/>
        <w:jc w:val="both"/>
        <w:rPr>
          <w:rFonts w:ascii="Times New Roman" w:hAnsi="Times New Roman"/>
          <w:sz w:val="20"/>
          <w:szCs w:val="20"/>
        </w:rPr>
      </w:pP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Selain itu, Surah Al-Imran ayat 186 di mana Allah berfirman yang berbunyi.</w:t>
      </w:r>
    </w:p>
    <w:p w:rsidR="00083612" w:rsidRPr="00083612" w:rsidRDefault="00083612" w:rsidP="00083612">
      <w:pPr>
        <w:tabs>
          <w:tab w:val="left" w:pos="851"/>
        </w:tabs>
        <w:spacing w:after="0" w:line="240" w:lineRule="auto"/>
        <w:ind w:left="5954" w:hanging="1940"/>
        <w:jc w:val="both"/>
        <w:rPr>
          <w:rFonts w:ascii="Times New Roman" w:hAnsi="Times New Roman"/>
          <w:sz w:val="20"/>
          <w:szCs w:val="20"/>
        </w:rPr>
      </w:pPr>
      <w:r w:rsidRPr="00083612">
        <w:rPr>
          <w:rFonts w:ascii="Times New Roman" w:hAnsi="Times New Roman"/>
          <w:sz w:val="20"/>
          <w:szCs w:val="20"/>
          <w:rtl/>
        </w:rPr>
        <w:t>لَتُبْلَوُنَّ فِيْٓ اَمْوَالِكُمْ وَاَنْفُسِكُمْۗ وَلَتَسْمَعُنَّ مِنَ الَّذِيْنَ اُوْتُوا الْكِتٰبَ مِنْ قَبْلِكُمْ وَمِنَ الَّذِيْنَ اَشْرَكُوْٓا اَذًى كَثِيْرًاۗ وَاِنْ تَصْبِرُوْا وَتَتَّقُوْا فَاِنَّ ذٰلِكَ مِنْ عَزْمِ الْاُمُوْرِ</w:t>
      </w:r>
    </w:p>
    <w:p w:rsidR="00083612" w:rsidRDefault="00083612" w:rsidP="00083612">
      <w:pPr>
        <w:spacing w:after="0" w:line="240" w:lineRule="auto"/>
        <w:ind w:firstLine="567"/>
        <w:jc w:val="both"/>
        <w:rPr>
          <w:rFonts w:ascii="Times New Roman" w:hAnsi="Times New Roman"/>
          <w:i/>
          <w:sz w:val="20"/>
          <w:szCs w:val="20"/>
        </w:rPr>
      </w:pPr>
    </w:p>
    <w:p w:rsidR="00083612" w:rsidRDefault="00083612" w:rsidP="00083612">
      <w:pPr>
        <w:spacing w:after="0" w:line="240" w:lineRule="auto"/>
        <w:ind w:firstLine="567"/>
        <w:jc w:val="both"/>
        <w:rPr>
          <w:rFonts w:ascii="Times New Roman" w:hAnsi="Times New Roman"/>
          <w:i/>
          <w:sz w:val="20"/>
          <w:szCs w:val="20"/>
        </w:rPr>
      </w:pPr>
      <w:r w:rsidRPr="00083612">
        <w:rPr>
          <w:rFonts w:ascii="Times New Roman" w:hAnsi="Times New Roman"/>
          <w:i/>
          <w:sz w:val="20"/>
          <w:szCs w:val="20"/>
        </w:rPr>
        <w:t>"Kamu pasti akan mengalami ujian terkait harta dan dirimu sendiri. Kamu juga pasti akan mendengar berbagai perkataan yang sangat menyakitkan dari mereka yang diberi Wahyu sebelum kamu dan dari kaum yang menyekutukan. Apabila kamu mampu bersabar dan bertakwa, maka hal-hal semacam itu termasuk sesuatu yang sangat penting untuk diutamakan." (Qs. Al-Imran ayat 186.</w:t>
      </w:r>
    </w:p>
    <w:p w:rsidR="00083612" w:rsidRPr="00083612" w:rsidRDefault="00083612" w:rsidP="00083612">
      <w:pPr>
        <w:spacing w:after="0" w:line="240" w:lineRule="auto"/>
        <w:ind w:firstLine="567"/>
        <w:jc w:val="both"/>
        <w:rPr>
          <w:rFonts w:ascii="Times New Roman" w:hAnsi="Times New Roman"/>
          <w:i/>
          <w:sz w:val="20"/>
          <w:szCs w:val="20"/>
        </w:rPr>
      </w:pPr>
    </w:p>
    <w:p w:rsidR="00083612" w:rsidRDefault="00083612" w:rsidP="00083612">
      <w:pPr>
        <w:spacing w:after="0" w:line="240" w:lineRule="auto"/>
        <w:ind w:firstLine="567"/>
        <w:jc w:val="both"/>
        <w:rPr>
          <w:rFonts w:ascii="Times New Roman" w:hAnsi="Times New Roman"/>
          <w:sz w:val="20"/>
          <w:szCs w:val="20"/>
        </w:rPr>
      </w:pPr>
      <w:r w:rsidRPr="00083612">
        <w:rPr>
          <w:rFonts w:ascii="Times New Roman" w:hAnsi="Times New Roman"/>
          <w:sz w:val="20"/>
          <w:szCs w:val="20"/>
        </w:rPr>
        <w:t>Ini mengingatkan kita bahwa setiap tantangan yang dihadapi adalah bagian dari rencana Allah. Dalam ayat ini, Allah mengungkapkan bahwa orang-orang yang beriman akan mengalami berbagai cobaan, tetapi mereka harus tetap kukuh dan tidak kehilangan harapan. Hal ini menunjukkan bahwa trauma, walaupun menyakitkan, adalah elemen dari perjalanan hidup yang perlu diterima dengan rida. Dalam konteks ini, penerimaan terhadap ketetapan Allah menjadi kunci untuk menghadapi trauma.</w:t>
      </w:r>
    </w:p>
    <w:p w:rsidR="00083612" w:rsidRPr="00083612" w:rsidRDefault="00083612" w:rsidP="00083612">
      <w:pPr>
        <w:spacing w:after="0" w:line="240" w:lineRule="auto"/>
        <w:ind w:firstLine="567"/>
        <w:jc w:val="both"/>
        <w:rPr>
          <w:rFonts w:ascii="Times New Roman" w:hAnsi="Times New Roman"/>
          <w:sz w:val="20"/>
          <w:szCs w:val="20"/>
        </w:rPr>
      </w:pPr>
    </w:p>
    <w:p w:rsidR="00083612" w:rsidRDefault="00083612" w:rsidP="00083612">
      <w:pPr>
        <w:spacing w:after="0" w:line="240" w:lineRule="auto"/>
        <w:ind w:firstLine="567"/>
        <w:jc w:val="both"/>
        <w:rPr>
          <w:rFonts w:ascii="Times New Roman" w:hAnsi="Times New Roman"/>
          <w:sz w:val="20"/>
          <w:szCs w:val="20"/>
        </w:rPr>
      </w:pPr>
      <w:r w:rsidRPr="00083612">
        <w:rPr>
          <w:rFonts w:ascii="Times New Roman" w:hAnsi="Times New Roman"/>
          <w:sz w:val="20"/>
          <w:szCs w:val="20"/>
        </w:rPr>
        <w:t>Psikologi Islam juga menyoroti nilai dari dukungan sosial serta kehadiran komunitas dalam perjalanan penyembuhan. Dalam Surah Al-Hujurat ayat 10, Allah berfirman yang berbunyi.</w:t>
      </w:r>
    </w:p>
    <w:p w:rsidR="00083612" w:rsidRPr="00083612" w:rsidRDefault="00083612" w:rsidP="00083612">
      <w:pPr>
        <w:spacing w:after="0" w:line="240" w:lineRule="auto"/>
        <w:ind w:firstLine="567"/>
        <w:jc w:val="both"/>
        <w:rPr>
          <w:rFonts w:ascii="Times New Roman" w:hAnsi="Times New Roman"/>
          <w:sz w:val="20"/>
          <w:szCs w:val="20"/>
        </w:rPr>
      </w:pPr>
    </w:p>
    <w:p w:rsidR="00083612" w:rsidRPr="00083612" w:rsidRDefault="00083612" w:rsidP="00083612">
      <w:pPr>
        <w:tabs>
          <w:tab w:val="left" w:pos="4962"/>
        </w:tabs>
        <w:spacing w:line="240" w:lineRule="auto"/>
        <w:ind w:left="3600" w:firstLine="1220"/>
        <w:jc w:val="both"/>
        <w:rPr>
          <w:rFonts w:ascii="Times New Roman" w:hAnsi="Times New Roman"/>
          <w:sz w:val="20"/>
          <w:szCs w:val="20"/>
          <w:rtl/>
        </w:rPr>
      </w:pPr>
      <w:r w:rsidRPr="00083612">
        <w:rPr>
          <w:rFonts w:ascii="Times New Roman" w:hAnsi="Times New Roman"/>
          <w:sz w:val="20"/>
          <w:szCs w:val="20"/>
          <w:rtl/>
        </w:rPr>
        <w:t xml:space="preserve">اِنَّمَا الْمُؤْمِنُوْنَ اِخْوَةٌ فَاَصْلِحُوْا بَيْنَ اَخَوَيْكُمْ وَاتَّقُوا اللّٰهَ لَعَلَّكُمْ تُرْحَمُوْنَࣖ </w:t>
      </w:r>
      <w:r>
        <w:rPr>
          <w:rFonts w:ascii="Times New Roman" w:hAnsi="Times New Roman"/>
          <w:sz w:val="20"/>
          <w:szCs w:val="20"/>
          <w:rtl/>
        </w:rPr>
        <w:t xml:space="preserve"> </w:t>
      </w:r>
      <w:r w:rsidRPr="00083612">
        <w:rPr>
          <w:rFonts w:ascii="Times New Roman" w:hAnsi="Times New Roman"/>
          <w:sz w:val="20"/>
          <w:szCs w:val="20"/>
          <w:rtl/>
        </w:rPr>
        <w:t xml:space="preserve">     </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i/>
          <w:sz w:val="20"/>
          <w:szCs w:val="20"/>
        </w:rPr>
        <w:t>"Sebenarnya, orang-orang yang beriman itu saling terkait satu sama lain, oleh karena itu, selesaikanlah perselisihan antara dua saudaramu dan bertindaklah sesuai dengan perintah Allah agar kamu mendapatkan kasih sayang-Nya." (QS. Al-Hujurat ayat 10.</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Dalam ayat ini disebutkan bahwa orang-orang yang beriman itu seperti saudara, dan mereka harus saling membantu dan mendukung. Bantuan dari keluarga, teman, dan lingkungan sekitar bisa memberikan rasa aman dan mengurangi perasaan berat yang dialami oleh orang yang sedang mengalami trauma. Selain itu, cara pandang </w:t>
      </w:r>
      <w:r w:rsidRPr="00083612">
        <w:rPr>
          <w:rFonts w:ascii="Times New Roman" w:hAnsi="Times New Roman"/>
          <w:sz w:val="20"/>
          <w:szCs w:val="20"/>
        </w:rPr>
        <w:lastRenderedPageBreak/>
        <w:t>psikologi Islam terhadap trauma melibatkan penguatan iman dan aspek spiritual. Ketika menghadapi masalah, setiap orang diajarkan untuk berdoa dan meminta bantuan dari Allah.</w:t>
      </w:r>
    </w:p>
    <w:p w:rsidR="00083612" w:rsidRPr="00083612" w:rsidRDefault="00083612" w:rsidP="00083612">
      <w:pPr>
        <w:spacing w:line="240" w:lineRule="auto"/>
        <w:jc w:val="both"/>
        <w:rPr>
          <w:rFonts w:ascii="Times New Roman" w:hAnsi="Times New Roman"/>
          <w:b/>
          <w:sz w:val="20"/>
          <w:szCs w:val="20"/>
        </w:rPr>
      </w:pPr>
      <w:r w:rsidRPr="00083612">
        <w:rPr>
          <w:rFonts w:ascii="Times New Roman" w:hAnsi="Times New Roman"/>
          <w:b/>
          <w:sz w:val="20"/>
          <w:szCs w:val="20"/>
        </w:rPr>
        <w:t>Defenisi Kesehatan Mental</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Kesehatan mental sangat krusial untuk kehidupan manusia, di mana pentingnya kesehatan mental sejalan dengan kesehatan fisik yang juga sama pentingnya. Apabila seseorang mempunyai kesehatan mental yang baik, berbagai aspek dalam hidupnya akan berjalan dengan baik. Kesehatan mental terkait erat dengan kondisi fisik. Kesehatan jiwa dapat dipahami sebagai keadaan di mana seseorang bebas dari berbagai gangguan mental. Orang yang sehat secara mental mampu menjalani kehidupan secara normal, termasuk mampu mengatur stres saat menghadapi berbagai masalah yang muncul dalam hidup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{"citationItems":[{"id":"ITEM-1","itemData":{"ISBN":"2774-6585","author":[{"dropping-particle":"","family":"Nurfaizah","given":"Iva","non-dropping-particle":"","parse-names":false,"suffix":""}],"container-title":"Gunung Djati Conference Series","id":"ITEM-1","issued":{"date-parts":[["2023"]]},"page":"95-103","title":"Dampak Kekerasan Dalam Rumah Tangga (KDRT) Terhadap Kesehatan Mental Anak","type":"paper-conference","volume":"19"},"uris":["http://www.mendeley.com/documents/?uuid=fedf8ba8-55bf-4bfc-bd9d-f9351e431a5a"]}],"mendeley":{"formattedCitation":"(Nurfaizah, 2023)","plainTextFormattedCitation":"(Nurfaizah, 2023)","previouslyFormattedCitation":"(Nurfaizah, 2023)"},"properties":{"noteIndex":0},"schema":"https://github.com/citation-style-language/schema/raw/master/csl-citation.json"}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(Nurfaizah, 2023)</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Zainal Aqib menyatakan bahwa ada beberapa cara untuk mendefinisikan kesehatan mental, di antaranya adalah: 1) Kesehatan mental adalah kondisi di mana seseorang tidak mengalami berbagai jenis gangguan jiwa (neurosis) dan tanda-tanda penyakit mental (psikose); 2) Kesehatan mental adalah saat seseorang dapat berharmoni dengan dirinya sendiri, orang lain, komunitas, dan lingkungan sekitarnya; 3) Kesehatan mental mencakup pemahaman yang bertujuan untuk memaksimalkan potensi dan bakat, yang pada gilirannya membawa kebahagiaan untuk diri sendiri dan orang lain, serta mencegah gangguan mental dan penyakit.</w:t>
      </w:r>
    </w:p>
    <w:p w:rsidR="00083612" w:rsidRPr="00083612" w:rsidRDefault="00083612" w:rsidP="00083612">
      <w:pPr>
        <w:spacing w:after="0" w:line="240" w:lineRule="auto"/>
        <w:ind w:firstLine="567"/>
        <w:jc w:val="both"/>
        <w:rPr>
          <w:rFonts w:ascii="Times New Roman" w:hAnsi="Times New Roman"/>
          <w:sz w:val="20"/>
          <w:szCs w:val="20"/>
        </w:rPr>
      </w:pPr>
      <w:r w:rsidRPr="00083612">
        <w:rPr>
          <w:rFonts w:ascii="Times New Roman" w:hAnsi="Times New Roman"/>
          <w:sz w:val="20"/>
          <w:szCs w:val="20"/>
        </w:rPr>
        <w:t xml:space="preserve">Dalam ajaran Islam, kesehatan jiwa berarti seseorang tidak terjangkit masalah mental, baik itu neurosis ataupun psikosis, serta dapat menyesuaikan diri dengan masyarakat. Proses penyesuaian ini meliputi kemampuan seseorang untuk memenuhi kebutuhan dan mengatasi masalah dengan baik, tanpa menyakiti diri sendiri atau orang lain. Dengan kata lain, orang yang memiliki kesehatan mental yang baik bisa berfungsi dengan baik di masyarakat, menjalani kehidupan yang bermanfaat, dan memberikan dampak positif bagi lingkungan di sekitarnya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{"citationItems":[{"id":"ITEM-1","itemData":{"ISSN":"2962-0295","author":[{"dropping-particle":"","family":"Pakungwati","given":"Sukma","non-dropping-particle":"","parse-names":false,"suffix":""},{"dropping-particle":"","family":"Anggraeni","given":"Rara Desti","non-dropping-particle":"","parse-names":false,"suffix":""}],"container-title":"Journal of Islamic Education Studies","id":"ITEM-1","issue":"2","issued":{"date-parts":[["2023"]]},"page":"93-101","title":"Menjaga Kesehatan Mental dalam Perspektif Islam","type":"article-journal","volume":"1"},"uris":["http://www.mendeley.com/documents/?uuid=27953bdd-ca66-4f00-99f5-1e69581a3e5c"]}],"mendeley":{"formattedCitation":"(Pakungwati &amp; Anggraeni, 2023)","plainTextFormattedCitation":"(Pakungwati &amp; Anggraeni, 2023)","previouslyFormattedCitation":"(Pakungwati &amp; Anggraeni, 2023)"},"properties":{"noteIndex":0},"schema":"https://github.com/citation-style-language/schema/raw/master/csl-citation.json"}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(Pakungwati &amp; Anggraeni, 2023)</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after="0" w:line="240" w:lineRule="auto"/>
        <w:ind w:firstLine="567"/>
        <w:jc w:val="both"/>
        <w:rPr>
          <w:rFonts w:ascii="Times New Roman" w:hAnsi="Times New Roman"/>
          <w:sz w:val="20"/>
          <w:szCs w:val="20"/>
        </w:rPr>
      </w:pPr>
      <w:r w:rsidRPr="00083612">
        <w:rPr>
          <w:rFonts w:ascii="Times New Roman" w:hAnsi="Times New Roman"/>
          <w:sz w:val="20"/>
          <w:szCs w:val="20"/>
        </w:rPr>
        <w:t>Lebih dalam lagi, ajaran agama Islam menegaskan bahwa pengabdian kepada Tuhan dan pelaksanaan ibadah, seperti salat, puasa, dan zikir, memiliki peran penting dalam menjaga kesehatan mental. Kegiatan spiritual ini tidak hanya membawa ketenangan jiwa, tetapi juga membantu orang untuk mengatasi stres dan berbagai rintangan dalam hidup. Dengan bergantung pada keyakinan dan melakukan perbuatan baik, seseorang bisa meraih keadaan mental yang seimbang dan bahagia, serta terhindar dari masalah mental yang dapat mengganggu kualitas hidupnya.</w:t>
      </w:r>
    </w:p>
    <w:p w:rsidR="00083612" w:rsidRPr="00083612" w:rsidRDefault="00083612" w:rsidP="00083612">
      <w:pPr>
        <w:spacing w:after="0" w:line="240" w:lineRule="auto"/>
        <w:ind w:firstLine="567"/>
        <w:jc w:val="both"/>
        <w:rPr>
          <w:rFonts w:ascii="Times New Roman" w:hAnsi="Times New Roman"/>
          <w:sz w:val="20"/>
          <w:szCs w:val="20"/>
        </w:rPr>
      </w:pPr>
    </w:p>
    <w:p w:rsidR="00083612" w:rsidRPr="00083612" w:rsidRDefault="00083612" w:rsidP="00083612">
      <w:pPr>
        <w:spacing w:line="240" w:lineRule="auto"/>
        <w:jc w:val="both"/>
        <w:rPr>
          <w:rFonts w:ascii="Times New Roman" w:hAnsi="Times New Roman"/>
          <w:b/>
          <w:sz w:val="20"/>
          <w:szCs w:val="20"/>
        </w:rPr>
      </w:pPr>
      <w:r w:rsidRPr="00083612">
        <w:rPr>
          <w:rFonts w:ascii="Times New Roman" w:hAnsi="Times New Roman"/>
          <w:b/>
          <w:sz w:val="20"/>
          <w:szCs w:val="20"/>
        </w:rPr>
        <w:t>Dampak Trauma Terhadap Kesehatan Mental</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Dampak dari pengalaman traumatis terhadap kesehatan mental menjadi topik yang semakin diperhatikan di bidang psikologi dan kesehatan masyarakat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{"citationItems":[{"id":"ITEM-1","itemData":{"ISSN":"2654-8062","author":[{"dropping-particle":"","family":"Susilarini","given":"Tanti","non-dropping-particle":"","parse-names":false,"suffix":""}],"container-title":"IKRA-ITH HUMANIORA: Jurnal Sosial dan Humaniora","id":"ITEM-1","issue":"2","issued":{"date-parts":[["2025"]]},"page":"20-31","title":"Gambaran Tahapan pada Individu dengan Trauma Masa Kecil di Kecamatan Matraman, Jakarta Timur","type":"article-journal","volume":"9"},"uris":["http://www.mendeley.com/documents/?uuid=86560883-4d65-42fe-a754-1c36a4647a28"]}],"mendeley":{"formattedCitation":"(Susilarini, 2025)","plainTextFormattedCitation":"(Susilarini, 2025)","previouslyFormattedCitation":"(Susilarini, 2025)"},"properties":{"noteIndex":0},"schema":"https://github.com/citation-style-language/schema/raw/master/csl-citation.json"}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(Susilarini, 2025)</w:t>
      </w:r>
      <w:r w:rsidRPr="00083612">
        <w:rPr>
          <w:rFonts w:ascii="Times New Roman" w:hAnsi="Times New Roman"/>
          <w:sz w:val="20"/>
          <w:szCs w:val="20"/>
        </w:rPr>
        <w:fldChar w:fldCharType="end"/>
      </w:r>
      <w:r w:rsidRPr="00083612">
        <w:rPr>
          <w:rFonts w:ascii="Times New Roman" w:hAnsi="Times New Roman"/>
          <w:sz w:val="20"/>
          <w:szCs w:val="20"/>
        </w:rPr>
        <w:t xml:space="preserve">. Trauma merupakan pengalaman emosional yang sangat menyakitkan atau yang bisa mengancam hidup seseorang dan dapat mempengaruhi individu dalam waktu yang pendek maupun panjang. Trauma dapat muncul dalam berbagai bentuk, seperti penyiksaan, kekerasan seksual, atau kekerasan dalam keluarga, dan sering kali menghambat perkembangan psikologis seseorang, terutama bagi anak-anak. Ketika seseorang mengalami trauma, reaksi dari tubuh dan otak dapat memicu reaksi stres yang berlebihan, sehingga diperlukan penanganan dan proses yang tepat untuk mengurangi dampak negatif pada kesehatan mental dan kesejahteraan emosional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{"citationItems":[{"id":"ITEM-1","itemData":{"author":[{"dropping-particle":"","family":"Simanjuntak","given":"Judith Audry Alsim","non-dropping-particle":"","parse-names":false,"suffix":""}],"container-title":"Circle Archive","id":"ITEM-1","issue":"4","issued":{"date-parts":[["2024"]]},"title":"PENGARUH TRAUMA ANAK TERHADAP KESEHATAN MENTAL DI MASA DEWASA","type":"article-journal","volume":"1"},"uris":["http://www.mendeley.com/documents/?uuid=86f6f066-fc45-40e4-8a76-289a29d270e8"]}],"mendeley":{"formattedCitation":"(Simanjuntak, 2024)","plainTextFormattedCitation":"(Simanjuntak, 2024)","previouslyFormattedCitation":"(Simanjuntak,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(Simanjuntak, 2024)</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Salah satu efek utama dari trauma adalah munculnya berbagai masalah kesehatan mental. Gangguan stres pasca-trauma (PTSD) adalah salah satu yang paling terlihat, di mana orang yang telah mengalami trauma sering kali mengalami kilas balik, mimpi buruk, atau kecemasan yang mendalam tentang peristiwa traumatis itu. Selain PTSD, trauma juga berhubungan dengan gangguan kecemasan, depresi, dan masalah perilaku. Gejala-gejala ini bisa sangat mempengaruhi kehidupan sehari-hari seseorang, termasuk dalam interaksi sosial, pekerjaan, dan kemampuan untuk melakukan aktivitas yang sebelumnya mereka nikmati. Oleh sebab itu, sangat penting untuk memahami dampak trauma pada kesehatan mental, baik bagi penyedia layanan kesehatan maupun masyarakat secara umum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{"citationItems":[{"id":"ITEM-1","itemData":{"ISSN":"2775-4731","author":[{"dropping-particle":"","family":"Huriyah","given":"Fauziah Syarifatul","non-dropping-particle":"","parse-names":false,"suffix":""},{"dropping-particle":"","family":"Nadya","given":"Nadya Vegaputri Handiani","non-dropping-particle":"","parse-names":false,"suffix":""},{"dropping-particle":"","family":"Haristawati","given":"Reva Fauzia","non-dropping-particle":"","parse-names":false,"suffix":""},{"dropping-particle":"","family":"Nurlina","given":"Delia","non-dropping-particle":"","parse-names":false,"suffix":""},{"dropping-particle":"","family":"Gandana","given":"Gilar","non-dropping-particle":"","parse-names":false,"suffix":""}],"container-title":"JURNAL PENA PAUD","id":"ITEM-1","issue":"1","issued":{"date-parts":[["2024"]]},"page":"79-89","title":"Perawatan Diri dan Kesehatan Peran Orang Tua dalam Kesehatan Mental Anak Pasca Kekerasan","type":"article-journal","volume":"5"},"uris":["http://www.mendeley.com/documents/?uuid=ffbacbf5-5990-43e0-a846-4f4f35466a6a"]}],"mendeley":{"formattedCitation":"(Huriyah et al., 2024)","plainTextFormattedCitation":"(Huriyah et al., 2024)","previouslyFormattedCitation":"(Huriyah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(Huriyah et al., 2024)</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Reaksi psikologis terhadap trauma sering kali sangat rumit, karena tidak semua orang yang mengalaminya akan merasakan efek yang sama. Beberapa orang mungkin memiliki ketahanan yang baik dan bisa pulih dengan cepat setelah trauma, sementara yang lainnya mungkin menghadapi masalah yang berkepanjangan. Hal-hal seperti dukungan dari orang lain, kemampuan untuk mengatasi masalah, dan pengalaman di masa lalu bisa mempengaruhi </w:t>
      </w:r>
      <w:r w:rsidRPr="00083612">
        <w:rPr>
          <w:rFonts w:ascii="Times New Roman" w:hAnsi="Times New Roman"/>
          <w:sz w:val="20"/>
          <w:szCs w:val="20"/>
        </w:rPr>
        <w:lastRenderedPageBreak/>
        <w:t xml:space="preserve">bagaimana seseorang bereaksi terhadap trauma. Contohnya, orang yang memiliki hubungan sosial yang kuat dan dukungan dari keluarga serta teman biasanya dapat mengatasi efek negatif trauma dengan lebih baik. Di sisi lain, mereka yang merasa sendirian atau ditinggalkan bisa lebih rentan mengalami masalah kesehatan mental setelah pengalaman traumatis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{"citationItems":[{"id":"ITEM-1","itemData":{"author":[{"dropping-particle":"","family":"Peristianto","given":"Sheilla Varadhila","non-dropping-particle":"","parse-names":false,"suffix":""},{"dropping-particle":"","family":"Anggawijayanto","given":"Erydani","non-dropping-particle":"","parse-names":false,"suffix":""}],"container-title":"Covid-19 Dalam Ragam Tinjauan Perspektif","id":"ITEM-1","issued":{"date-parts":[["2020"]]},"page":"161-168","title":"Pengelolaan Stres Pada Masa Pandemi Covid-19 Di Kecamatan Sewon Kabupaten Bantul","type":"article-journal"},"uris":["http://www.mendeley.com/documents/?uuid=9651b889-2efa-499c-b370-29b132107f43"]}],"mendeley":{"formattedCitation":"(Peristianto &amp; Anggawijayanto, 2020)","plainTextFormattedCitation":"(Peristianto &amp; Anggawijayanto, 2020)","previouslyFormattedCitation":"(Peristianto &amp; Anggawijayanto, 2020)"},"properties":{"noteIndex":0},"schema":"https://github.com/citation-style-language/schema/raw/master/csl-citation.json"}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(Peristianto &amp; Anggawijayanto, 2020)</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Untuk mengatasi efek trauma dan mendukung kesehatan mental, sangat penting untuk memberikan bantuan yang sesuai. Terapi psikologis, seperti terapi perilaku kognitif atau terapi yang berfokus pada kesadaran, dapat membantu orang menyelesaikan pengalaman traumatis dan membangun kemampuan mengatasi yang baik. Selain itu, partisipasi keluarga dan dukungan dari masyarakat menjadi sangat penting dalam proses penyembuhan. Pendidikan masyarakat tentang trauma dan efeknya juga sangat penting untuk meningkatkan pemahaman dan membantu individu yang mengalami trauma mendapatkan bantuan yang mereka perlukan. Dengan pendekatan yang menyeluruh, diharapkan orang dapat lebih baik mengatasi efek traumatis dan mencapai kesehatan mental yang baik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BN":"2550-0864","author":[{"dropping-particle":"","family":"Salawah","given":"Syahirah","non-dropping-particle":"","parse-names":false,"suffix":""},{"dropping-particle":"","family":"Wardani","given":"Yuniar","non-dropping-particle":"","parse-names":false,"suffix":""},{"dropping-particle":"","family":"Djannah","given":"Sitti Nur","non-dropping-particle":"","parse-names":false,"suffix":""}],"container-title":"Jurnal Formil (Forum Ilmiah) Kesmas Respati","id":"ITEM-1","issue":"3","issued":{"date-parts":[["2024"]]},"page":"236-246","title":"Peran Terapi Psikologis Seni dan Musik dalam Penanganan Depresi pada Remaja: Literature Review","type":"paper-conference","volume":"9"},"uris":["http://www.mendeley.com/documents/?uuid=20bb9eda-9d1a-452a-aced-64af7684df6c"]}],"mendeley":{"formattedCitation":"(Salawah et al., 2024)","plainTextFormattedCitation":"(Salawah et al., 2024)","previouslyFormattedCitation":"(Salawah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(Salawah et al., 2024)</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 xml:space="preserve">Dalam pandangan Islam, pemahaman tentang luka batin tidak hanya mencakup aspek mental tetapi juga spiritual. Dalam Islam, setiap cobaan, termasuk pengalaman yang menyakitkan, dianggap sebagai bagian dari rencana Allah yang memiliki maksud baik di baliknya. Ajaran Islam menekankan bahwa keyakinan bahwa Allah mengatur segala hal dengan bijak memberikan sudut pandang yang kuat bagi seseorang untuk menerima dan mengatasi luka batin. Konsep tawakkal atau menyerahkan diri kepada Allah sangat penting dalam membantu orang mengurangi rasa takut dan ketegangan yang muncul karena trauma. Sikap ini mendukung pemulihan mental, di mana orang diajarkan untuk melihat bahwa setiap tantangan adalah peluang untuk mendekatkan diri kepada Allah dan meningkatkan daya tahan batin </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{"citationItems":[{"id":"ITEM-1","itemData":{"ISSN":"2723-3618","author":[{"dropping-particle":"","family":"Dani","given":"Hilma","non-dropping-particle":"","parse-names":false,"suffix":""},{"dropping-particle":"","family":"Nurita","given":"Fika Wahyu","non-dropping-particle":"","parse-names":false,"suffix":""}],"container-title":"Milenial: Journal for Teachers and Learning","id":"ITEM-1","issue":"2","issued":{"date-parts":[["2025"]]},"page":"66-72","title":"Konsep Tawakal dalam Perspektif Psikologi Islam dan Implikasinya terhadap Kesehatan Mental Peserta Didik","type":"article-journal","volume":"5"},"uris":["http://www.mendeley.com/documents/?uuid=02033389-cb6c-4398-92ad-390d3415ea04"]}],"mendeley":{"formattedCitation":"(Dani &amp; Nurita, 2025)","plainTextFormattedCitation":"(Dani &amp; Nurita, 2025)","previouslyFormattedCitation":"(Dani &amp; Nurita, 2025)"},"properties":{"noteIndex":0},"schema":"https://github.com/citation-style-language/schema/raw/master/csl-citation.json"}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(Dani &amp; Nurita, 2025)</w:t>
      </w:r>
      <w:r w:rsidRPr="00083612">
        <w:rPr>
          <w:rFonts w:ascii="Times New Roman" w:hAnsi="Times New Roman"/>
          <w:sz w:val="20"/>
          <w:szCs w:val="20"/>
        </w:rPr>
        <w:fldChar w:fldCharType="end"/>
      </w:r>
      <w:r w:rsidRPr="00083612">
        <w:rPr>
          <w:rFonts w:ascii="Times New Roman" w:hAnsi="Times New Roman"/>
          <w:sz w:val="20"/>
          <w:szCs w:val="20"/>
        </w:rPr>
        <w:t>.</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Dalam dunia kesehatan mental, Islam menekankan pentingnya menjaga keseimbangan antara pikiran, tubuh, dan jiwa. Trauma yang tidak diatasi dengan baik dapat menyebabkan berbagai masalah mental, seperti rasa tidak bahagia, kecemasan, dan gangguan stres setelah mengalami trauma. Sebagai reaksi terhadap trauma, para pemeluk agama dianjurkan untuk terus melakukan ibadah, seperti shalat, membaca Al-Qur’an, dan berdoa, yang tak hanya memberikan rasa tenang tetapi juga meningkatkan ketahanan mental. Ini menunjukkan bahwa spiritualitas bisa menjadi alat penyembuhan yang bermanfaat, di mana peningkatan iman dan harapan kepada Allah dapat membantu seseorang melewati masa sulit dan menghadapi konsekuensi buruk dari trauma. Dalam konteks ini, pendekatan psikologi yang menggabungkan nilai-nilai Islam dapat memberikan dukungan yang berguna, membantu individu menemukan makna dan tujuan dari pengalaman traumatik yang mereka alami</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{"citationItems":[{"id":"ITEM-1","itemData":{"ISSN":"2828-6863","author":[{"dropping-particle":"","family":"Maulana","given":"Mohammad Ilham","non-dropping-particle":"","parse-names":false,"suffix":""},{"dropping-particle":"","family":"Lessy","given":"Zulkipli","non-dropping-particle":"","parse-names":false,"suffix":""}],"container-title":"KOLONI","id":"ITEM-1","issue":"4","issued":{"date-parts":[["2023"]]},"page":"90-98","title":"Upaya Penanganan Dan Peningkatan Kesehatan Mental","type":"article-journal","volume":"2"},"uris":["http://www.mendeley.com/documents/?uuid=07c1e475-9573-457e-92b5-e4ef24d4389d"]}],"mendeley":{"formattedCitation":"(Maulana &amp; Lessy, 2023)","plainTextFormattedCitation":"(Maulana &amp; Lessy, 2023)","previouslyFormattedCitation":"(Maulana &amp; Lessy, 2023)"},"properties":{"noteIndex":0},"schema":"https://github.com/citation-style-language/schema/raw/master/csl-citation.json"}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(Maulana &amp; Lessy, 2023)</w:t>
      </w:r>
      <w:r w:rsidRPr="00083612">
        <w:rPr>
          <w:rFonts w:ascii="Times New Roman" w:hAnsi="Times New Roman"/>
          <w:sz w:val="20"/>
          <w:szCs w:val="20"/>
        </w:rPr>
        <w:fldChar w:fldCharType="end"/>
      </w:r>
      <w:r w:rsidRPr="00083612">
        <w:rPr>
          <w:rFonts w:ascii="Times New Roman" w:hAnsi="Times New Roman"/>
          <w:sz w:val="20"/>
          <w:szCs w:val="20"/>
        </w:rPr>
        <w:t xml:space="preserve"> .</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Selanjutnya, dukungan dari orang-orang di sekitar sangat penting bagi mereka yang mengalami trauma, dan dalam perspektif Islam, keluarga serta masyarakat memiliki peran penting dalam proses penyembuhan. Ajaran Islam mendorong kebersamaan dan perhatian di antara anggota komunitas, yang bisa memberikan bantuan emosional dan mental bagi orang-orang yang rentan. Dengan membangun jaringan dukungan ini, individu tidak merasa sendiri dalam perjuangan mereka. Metode ini, dengan tambahan bimbingan spiritual, memungkinkan orang untuk menghadapi trauma bukan hanya sendiri tetapi juga sebagai bagian dari komunitas. Melakukan kegiatan sosial dan menjalin hubungan yang baik dengan orang lain cenderung dapat mempercepat pemulihan kesehatan mental seseorang. Dalam hal ini, Islam menawarkan panduan yang lengkap untuk mengatasi dampak trauma dengan menggabungkan aspek spiritual, sikap positif, dan dukungan dari orang lain.</w:t>
      </w:r>
      <w:r w:rsidRPr="00083612">
        <w:rPr>
          <w:rFonts w:ascii="Times New Roman" w:hAnsi="Times New Roman"/>
          <w:sz w:val="20"/>
          <w:szCs w:val="20"/>
        </w:rPr>
        <w:fldChar w:fldCharType="begin" w:fldLock="1"/>
      </w:r>
      <w:r w:rsidRPr="00083612">
        <w:rPr>
          <w:rFonts w:ascii="Times New Roman" w:hAnsi="Times New Roman"/>
          <w:sz w:val="20"/>
          <w:szCs w:val="20"/>
        </w:rPr>
        <w:instrText>ADDIN CSL_CITATION {"citationItems":[{"id":"ITEM-1","itemData":{"ISSN":"2722-8096","author":[{"dropping-particle":"","family":"Agustini","given":"Dewi","non-dropping-particle":"","parse-names":false,"suffix":""},{"dropping-particle":"","family":"Nuriana","given":"Mutia Azizah","non-dropping-particle":"","parse-names":false,"suffix":""},{"dropping-particle":"","family":"Nadiroh","given":"Nadiroh","non-dropping-particle":"","parse-names":false,"suffix":""},{"dropping-particle":"","family":"Ridho","given":"Muhammad Rosyid","non-dropping-particle":"","parse-names":false,"suffix":""}],"container-title":"Lisyabab: Jurnal Studi Islam dan Sosial","id":"ITEM-1","issue":"1","issued":{"date-parts":[["2024"]]},"page":"125-143","title":"Peran Orang Tua Dalam Penanganan Anak Korban Bullying","type":"article-journal","volume":"5"},"uris":["http://www.mendeley.com/documents/?uuid=6df6ff94-24ac-4d97-92bd-a80d706c17d3"]}],"mendeley":{"formattedCitation":"(Agustini et al., 2024)","plainTextFormattedCitation":"(Agustini et al., 2024)","previouslyFormattedCitation":"(Agustini et al., 2024)"},"properties":{"noteIndex":0},"schema":"https://github.com/citation-style-language/schema/raw/master/csl-citation.json"}</w:instrText>
      </w:r>
      <w:r w:rsidRPr="00083612">
        <w:rPr>
          <w:rFonts w:ascii="Times New Roman" w:hAnsi="Times New Roman"/>
          <w:sz w:val="20"/>
          <w:szCs w:val="20"/>
        </w:rPr>
        <w:fldChar w:fldCharType="separate"/>
      </w:r>
      <w:r w:rsidRPr="00083612">
        <w:rPr>
          <w:rFonts w:ascii="Times New Roman" w:hAnsi="Times New Roman"/>
          <w:noProof/>
          <w:sz w:val="20"/>
          <w:szCs w:val="20"/>
        </w:rPr>
        <w:t>(Agustini et al., 2024)</w:t>
      </w:r>
      <w:r w:rsidRPr="00083612">
        <w:rPr>
          <w:rFonts w:ascii="Times New Roman" w:hAnsi="Times New Roman"/>
          <w:sz w:val="20"/>
          <w:szCs w:val="20"/>
        </w:rPr>
        <w:fldChar w:fldCharType="end"/>
      </w:r>
    </w:p>
    <w:p w:rsidR="00083612" w:rsidRPr="00083612" w:rsidRDefault="00083612" w:rsidP="00083612">
      <w:pPr>
        <w:spacing w:line="240" w:lineRule="auto"/>
        <w:jc w:val="center"/>
        <w:rPr>
          <w:rFonts w:ascii="Times New Roman" w:hAnsi="Times New Roman"/>
          <w:color w:val="FF0000"/>
          <w:sz w:val="20"/>
          <w:szCs w:val="20"/>
        </w:rPr>
      </w:pPr>
    </w:p>
    <w:p w:rsidR="00083612" w:rsidRPr="00083612" w:rsidRDefault="00083612" w:rsidP="00083612">
      <w:pPr>
        <w:spacing w:line="240" w:lineRule="auto"/>
        <w:jc w:val="center"/>
        <w:rPr>
          <w:rFonts w:ascii="Times New Roman" w:hAnsi="Times New Roman"/>
          <w:color w:val="FF0000"/>
          <w:sz w:val="20"/>
          <w:szCs w:val="20"/>
        </w:rPr>
      </w:pPr>
    </w:p>
    <w:p w:rsidR="00083612" w:rsidRDefault="00083612">
      <w:pPr>
        <w:spacing w:line="240" w:lineRule="auto"/>
        <w:jc w:val="center"/>
        <w:rPr>
          <w:rFonts w:ascii="Times New Roman" w:hAnsi="Times New Roman"/>
          <w:color w:val="FF0000"/>
          <w:sz w:val="20"/>
          <w:szCs w:val="20"/>
        </w:rPr>
      </w:pPr>
    </w:p>
    <w:p w:rsidR="00083612" w:rsidRDefault="00083612">
      <w:pPr>
        <w:spacing w:line="240" w:lineRule="auto"/>
        <w:jc w:val="center"/>
        <w:rPr>
          <w:rFonts w:ascii="Times New Roman" w:hAnsi="Times New Roman"/>
          <w:color w:val="FF0000"/>
          <w:sz w:val="20"/>
          <w:szCs w:val="20"/>
        </w:rPr>
      </w:pPr>
    </w:p>
    <w:p w:rsidR="00083612" w:rsidRDefault="00083612">
      <w:pPr>
        <w:spacing w:line="240" w:lineRule="auto"/>
        <w:jc w:val="center"/>
        <w:rPr>
          <w:rFonts w:ascii="Times New Roman" w:hAnsi="Times New Roman"/>
          <w:color w:val="FF0000"/>
          <w:sz w:val="20"/>
          <w:szCs w:val="20"/>
        </w:rPr>
      </w:pPr>
    </w:p>
    <w:p w:rsidR="00083612" w:rsidRDefault="00083612">
      <w:pPr>
        <w:spacing w:line="240" w:lineRule="auto"/>
        <w:jc w:val="center"/>
        <w:rPr>
          <w:rFonts w:ascii="Times New Roman" w:hAnsi="Times New Roman"/>
          <w:color w:val="FF0000"/>
          <w:sz w:val="20"/>
          <w:szCs w:val="20"/>
        </w:rPr>
      </w:pPr>
    </w:p>
    <w:p w:rsidR="00A82D26" w:rsidRDefault="00A82D26">
      <w:pPr>
        <w:spacing w:after="0" w:line="240" w:lineRule="auto"/>
        <w:jc w:val="center"/>
        <w:rPr>
          <w:rFonts w:ascii="Times New Roman" w:hAnsi="Times New Roman"/>
          <w:color w:val="FF0000"/>
          <w:sz w:val="24"/>
          <w:szCs w:val="24"/>
        </w:rPr>
      </w:pPr>
    </w:p>
    <w:p w:rsidR="00A82D26" w:rsidRDefault="00083612">
      <w:pPr>
        <w:jc w:val="center"/>
        <w:rPr>
          <w:rFonts w:ascii="Times New Roman" w:hAnsi="Times New Roman"/>
        </w:rPr>
      </w:pPr>
      <w:r>
        <w:rPr>
          <w:rFonts w:ascii="Times New Roman" w:hAnsi="Times New Roman"/>
          <w:b/>
          <w:sz w:val="24"/>
          <w:szCs w:val="24"/>
        </w:rPr>
        <w:lastRenderedPageBreak/>
        <w:t>KESIMPULAN</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Trauma diartikan sebagai situasi yang sangat menyakitkan dan menakutkan yang bisa memengaruhi kesehatan fisik dan mental seseorang. Pengalaman traumatis, seperti kekerasan, penyiksaan, atau bencana, bisa menimbulkan reaksi emosional yang kuat, seperti kecemasan, perasaan tidak stabil, dan kenangan mengenai kejadian tersebut. Dalam konteks ini, penting untuk memahami definisi trauma dengan baik agar kita bisa mengenali dan menangani pengaruhnya dengan benar.</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Kesehatan mental, di sisi lain, mencakup berbagai kondisi emosional, psikologis, dan sosial yang mempengaruhi cara seseorang berpikir, merasakan, dan bertindak. Trauma bisa mengganggu kesehatan mental, menyebabkan masalah seperti PTSD, depresi, dan gangguan kecemasan, yang bisa menghalangi seseorang untuk menjalani kehidupan sehari-hari. Oleh karena itu, perlu untuk memahami hubungan antara trauma dan kesehatan mental agar tindakan yang sesuai dapat diambil untuk membantu mereka yang terpengaruh oleh trauma.</w:t>
      </w:r>
    </w:p>
    <w:p w:rsidR="00083612" w:rsidRPr="00083612" w:rsidRDefault="00083612" w:rsidP="00083612">
      <w:pPr>
        <w:spacing w:line="240" w:lineRule="auto"/>
        <w:ind w:firstLine="567"/>
        <w:jc w:val="both"/>
        <w:rPr>
          <w:rFonts w:ascii="Times New Roman" w:hAnsi="Times New Roman"/>
          <w:sz w:val="20"/>
          <w:szCs w:val="20"/>
        </w:rPr>
      </w:pPr>
      <w:r w:rsidRPr="00083612">
        <w:rPr>
          <w:rFonts w:ascii="Times New Roman" w:hAnsi="Times New Roman"/>
          <w:sz w:val="20"/>
          <w:szCs w:val="20"/>
        </w:rPr>
        <w:t>Dampak trauma terhadap kesehatan mental dapat bersifat sementara atau permanen, memengaruhi interaksi sosial, pekerjaan, dan kemampuan untuk menikmati aktivitas yang sebelumnya disukai. Penelitian menunjukkan bahwa orang yang mengalami trauma sering kali kesulitan dalam mengelola emosi dan membangun hubungan yang sehat. Oleh karena itu, penting untuk mengembangkan metode yang menyeluruh dan sesuai dengan budaya dalam menangani trauma, yang tidak hanya melihat aspek psikologis, tetapi juga spiritual dan sosial, guna mendukung proses penyembuhan yang lebih baik bagi para penyintas trauma.</w:t>
      </w: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083612" w:rsidRDefault="00083612">
      <w:pPr>
        <w:pStyle w:val="Heading1"/>
        <w:jc w:val="center"/>
        <w:rPr>
          <w:rFonts w:ascii="Times New Roman" w:hAnsi="Times New Roman"/>
          <w:color w:val="000000"/>
          <w:sz w:val="22"/>
          <w:szCs w:val="22"/>
          <w:lang w:val="id-ID"/>
        </w:rPr>
      </w:pPr>
    </w:p>
    <w:p w:rsidR="00A82D26" w:rsidRPr="00083612" w:rsidRDefault="00083612">
      <w:pPr>
        <w:pStyle w:val="Heading1"/>
        <w:jc w:val="center"/>
        <w:rPr>
          <w:rFonts w:ascii="Times New Roman" w:hAnsi="Times New Roman"/>
          <w:color w:val="000000"/>
          <w:sz w:val="24"/>
          <w:szCs w:val="24"/>
          <w:lang w:val="id-ID"/>
        </w:rPr>
      </w:pPr>
      <w:r>
        <w:rPr>
          <w:rFonts w:ascii="Times New Roman" w:hAnsi="Times New Roman"/>
          <w:color w:val="000000"/>
          <w:sz w:val="22"/>
          <w:szCs w:val="22"/>
          <w:lang w:val="id-ID"/>
        </w:rPr>
        <w:lastRenderedPageBreak/>
        <w:t>REFERENSI</w:t>
      </w:r>
    </w:p>
    <w:p w:rsidR="00A82D26" w:rsidRDefault="00A82D26">
      <w:pPr>
        <w:spacing w:after="120" w:line="240" w:lineRule="auto"/>
        <w:ind w:firstLine="720"/>
        <w:jc w:val="both"/>
        <w:rPr>
          <w:rFonts w:ascii="Times New Roman" w:hAnsi="Times New Roman"/>
          <w:color w:val="FF0000"/>
          <w:sz w:val="20"/>
          <w:szCs w:val="20"/>
        </w:rPr>
      </w:pPr>
    </w:p>
    <w:bookmarkStart w:id="0" w:name="_GoBack"/>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b/>
          <w:sz w:val="20"/>
          <w:szCs w:val="20"/>
        </w:rPr>
        <w:fldChar w:fldCharType="begin" w:fldLock="1"/>
      </w:r>
      <w:r w:rsidRPr="00083612">
        <w:rPr>
          <w:rFonts w:ascii="Times New Roman" w:hAnsi="Times New Roman"/>
          <w:b/>
          <w:sz w:val="20"/>
          <w:szCs w:val="20"/>
        </w:rPr>
        <w:instrText xml:space="preserve">ADDIN Mendeley Bibliography CSL_BIBLIOGRAPHY </w:instrText>
      </w:r>
      <w:r w:rsidRPr="00083612">
        <w:rPr>
          <w:rFonts w:ascii="Times New Roman" w:hAnsi="Times New Roman"/>
          <w:b/>
          <w:sz w:val="20"/>
          <w:szCs w:val="20"/>
        </w:rPr>
        <w:fldChar w:fldCharType="separate"/>
      </w:r>
      <w:r w:rsidRPr="00083612">
        <w:rPr>
          <w:rFonts w:ascii="Times New Roman" w:hAnsi="Times New Roman"/>
          <w:noProof/>
          <w:sz w:val="20"/>
          <w:szCs w:val="20"/>
        </w:rPr>
        <w:t xml:space="preserve">Agustini, D., Nuriana, M. A., Nadiroh, N., &amp; Ridho, M. R. (2024). Peran Orang Tua Dalam Penanganan Anak Korban Bullying. </w:t>
      </w:r>
      <w:r w:rsidRPr="00083612">
        <w:rPr>
          <w:rFonts w:ascii="Times New Roman" w:hAnsi="Times New Roman"/>
          <w:i/>
          <w:iCs/>
          <w:noProof/>
          <w:sz w:val="20"/>
          <w:szCs w:val="20"/>
        </w:rPr>
        <w:t>Lisyabab: Jurnal Studi Islam Dan Sosial</w:t>
      </w:r>
      <w:r w:rsidRPr="00083612">
        <w:rPr>
          <w:rFonts w:ascii="Times New Roman" w:hAnsi="Times New Roman"/>
          <w:noProof/>
          <w:sz w:val="20"/>
          <w:szCs w:val="20"/>
        </w:rPr>
        <w:t xml:space="preserve">, </w:t>
      </w:r>
      <w:r w:rsidRPr="00083612">
        <w:rPr>
          <w:rFonts w:ascii="Times New Roman" w:hAnsi="Times New Roman"/>
          <w:i/>
          <w:iCs/>
          <w:noProof/>
          <w:sz w:val="20"/>
          <w:szCs w:val="20"/>
        </w:rPr>
        <w:t>5</w:t>
      </w:r>
      <w:r w:rsidRPr="00083612">
        <w:rPr>
          <w:rFonts w:ascii="Times New Roman" w:hAnsi="Times New Roman"/>
          <w:noProof/>
          <w:sz w:val="20"/>
          <w:szCs w:val="20"/>
        </w:rPr>
        <w:t>(1), 125–143.</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Alviana, N. (2024). PERAN AGAMA ISLAM DALAM PRAKTIK BIMBINGAN DAN KONSELING. </w:t>
      </w:r>
      <w:r w:rsidRPr="00083612">
        <w:rPr>
          <w:rFonts w:ascii="Times New Roman" w:hAnsi="Times New Roman"/>
          <w:i/>
          <w:iCs/>
          <w:noProof/>
          <w:sz w:val="20"/>
          <w:szCs w:val="20"/>
        </w:rPr>
        <w:t>Al-Furqan: Jurnal Agama, Sosial, Dan Budaya</w:t>
      </w:r>
      <w:r w:rsidRPr="00083612">
        <w:rPr>
          <w:rFonts w:ascii="Times New Roman" w:hAnsi="Times New Roman"/>
          <w:noProof/>
          <w:sz w:val="20"/>
          <w:szCs w:val="20"/>
        </w:rPr>
        <w:t xml:space="preserve">, </w:t>
      </w:r>
      <w:r w:rsidRPr="00083612">
        <w:rPr>
          <w:rFonts w:ascii="Times New Roman" w:hAnsi="Times New Roman"/>
          <w:i/>
          <w:iCs/>
          <w:noProof/>
          <w:sz w:val="20"/>
          <w:szCs w:val="20"/>
        </w:rPr>
        <w:t>3</w:t>
      </w:r>
      <w:r w:rsidRPr="00083612">
        <w:rPr>
          <w:rFonts w:ascii="Times New Roman" w:hAnsi="Times New Roman"/>
          <w:noProof/>
          <w:sz w:val="20"/>
          <w:szCs w:val="20"/>
        </w:rPr>
        <w:t>(6), 2618–2639.</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Anggadewi, B. E. T. (2020). Dampak Psikologis Trauma Masa Kanak-kanak pada Remaja. </w:t>
      </w:r>
      <w:r w:rsidRPr="00083612">
        <w:rPr>
          <w:rFonts w:ascii="Times New Roman" w:hAnsi="Times New Roman"/>
          <w:i/>
          <w:iCs/>
          <w:noProof/>
          <w:sz w:val="20"/>
          <w:szCs w:val="20"/>
        </w:rPr>
        <w:t>Journal of Counseling and Personal Development</w:t>
      </w:r>
      <w:r w:rsidRPr="00083612">
        <w:rPr>
          <w:rFonts w:ascii="Times New Roman" w:hAnsi="Times New Roman"/>
          <w:noProof/>
          <w:sz w:val="20"/>
          <w:szCs w:val="20"/>
        </w:rPr>
        <w:t xml:space="preserve">, </w:t>
      </w:r>
      <w:r w:rsidRPr="00083612">
        <w:rPr>
          <w:rFonts w:ascii="Times New Roman" w:hAnsi="Times New Roman"/>
          <w:i/>
          <w:iCs/>
          <w:noProof/>
          <w:sz w:val="20"/>
          <w:szCs w:val="20"/>
        </w:rPr>
        <w:t>2</w:t>
      </w:r>
      <w:r w:rsidRPr="00083612">
        <w:rPr>
          <w:rFonts w:ascii="Times New Roman" w:hAnsi="Times New Roman"/>
          <w:noProof/>
          <w:sz w:val="20"/>
          <w:szCs w:val="20"/>
        </w:rPr>
        <w:t>(2), 1–7.</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Dani, H., &amp; Nurita, F. W. (2025). Konsep Tawakal dalam Perspektif Psikologi Islam dan Implikasinya terhadap Kesehatan Mental Peserta Didik. </w:t>
      </w:r>
      <w:r w:rsidRPr="00083612">
        <w:rPr>
          <w:rFonts w:ascii="Times New Roman" w:hAnsi="Times New Roman"/>
          <w:i/>
          <w:iCs/>
          <w:noProof/>
          <w:sz w:val="20"/>
          <w:szCs w:val="20"/>
        </w:rPr>
        <w:t>Milenial: Journal for Teachers and Learning</w:t>
      </w:r>
      <w:r w:rsidRPr="00083612">
        <w:rPr>
          <w:rFonts w:ascii="Times New Roman" w:hAnsi="Times New Roman"/>
          <w:noProof/>
          <w:sz w:val="20"/>
          <w:szCs w:val="20"/>
        </w:rPr>
        <w:t xml:space="preserve">, </w:t>
      </w:r>
      <w:r w:rsidRPr="00083612">
        <w:rPr>
          <w:rFonts w:ascii="Times New Roman" w:hAnsi="Times New Roman"/>
          <w:i/>
          <w:iCs/>
          <w:noProof/>
          <w:sz w:val="20"/>
          <w:szCs w:val="20"/>
        </w:rPr>
        <w:t>5</w:t>
      </w:r>
      <w:r w:rsidRPr="00083612">
        <w:rPr>
          <w:rFonts w:ascii="Times New Roman" w:hAnsi="Times New Roman"/>
          <w:noProof/>
          <w:sz w:val="20"/>
          <w:szCs w:val="20"/>
        </w:rPr>
        <w:t>(2), 66–72.</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Fadhila, A. N., Subroto, D. E., Agustin, G. L., Awwaliya, M., &amp; Sahlami, N. (2025). PENGARUH PENGALAMAN TRAUMATIS TERHADAP KESEHATAN MENTAL SISWA KELAS 8 MTs NEGERI 4 SERANG. </w:t>
      </w:r>
      <w:r w:rsidRPr="00083612">
        <w:rPr>
          <w:rFonts w:ascii="Times New Roman" w:hAnsi="Times New Roman"/>
          <w:i/>
          <w:iCs/>
          <w:noProof/>
          <w:sz w:val="20"/>
          <w:szCs w:val="20"/>
        </w:rPr>
        <w:t>Jurnal Multidisiplin Ilmu Akademik</w:t>
      </w:r>
      <w:r w:rsidRPr="00083612">
        <w:rPr>
          <w:rFonts w:ascii="Times New Roman" w:hAnsi="Times New Roman"/>
          <w:noProof/>
          <w:sz w:val="20"/>
          <w:szCs w:val="20"/>
        </w:rPr>
        <w:t xml:space="preserve">, </w:t>
      </w:r>
      <w:r w:rsidRPr="00083612">
        <w:rPr>
          <w:rFonts w:ascii="Times New Roman" w:hAnsi="Times New Roman"/>
          <w:i/>
          <w:iCs/>
          <w:noProof/>
          <w:sz w:val="20"/>
          <w:szCs w:val="20"/>
        </w:rPr>
        <w:t>2</w:t>
      </w:r>
      <w:r w:rsidRPr="00083612">
        <w:rPr>
          <w:rFonts w:ascii="Times New Roman" w:hAnsi="Times New Roman"/>
          <w:noProof/>
          <w:sz w:val="20"/>
          <w:szCs w:val="20"/>
        </w:rPr>
        <w:t>(1), 635–644.</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Fakhriya, S. D. (2022). Post Traumatic Stress Disorder Dalam Perspektif Islam. </w:t>
      </w:r>
      <w:r w:rsidRPr="00083612">
        <w:rPr>
          <w:rFonts w:ascii="Times New Roman" w:hAnsi="Times New Roman"/>
          <w:i/>
          <w:iCs/>
          <w:noProof/>
          <w:sz w:val="20"/>
          <w:szCs w:val="20"/>
        </w:rPr>
        <w:t>Psikoborneo: Jurnal Ilmiah Psikologi</w:t>
      </w:r>
      <w:r w:rsidRPr="00083612">
        <w:rPr>
          <w:rFonts w:ascii="Times New Roman" w:hAnsi="Times New Roman"/>
          <w:noProof/>
          <w:sz w:val="20"/>
          <w:szCs w:val="20"/>
        </w:rPr>
        <w:t xml:space="preserve">, </w:t>
      </w:r>
      <w:r w:rsidRPr="00083612">
        <w:rPr>
          <w:rFonts w:ascii="Times New Roman" w:hAnsi="Times New Roman"/>
          <w:i/>
          <w:iCs/>
          <w:noProof/>
          <w:sz w:val="20"/>
          <w:szCs w:val="20"/>
        </w:rPr>
        <w:t>10</w:t>
      </w:r>
      <w:r w:rsidRPr="00083612">
        <w:rPr>
          <w:rFonts w:ascii="Times New Roman" w:hAnsi="Times New Roman"/>
          <w:noProof/>
          <w:sz w:val="20"/>
          <w:szCs w:val="20"/>
        </w:rPr>
        <w:t>(1), 231. https://doi.org/10.30872/psikoborneo.v10i1.7293</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Harahap, A. P., Sinaga, M. S., Handayani, R., &amp; Tumanggor, N. (2023). Peran Psikologi Agama Islam Terhadap Kesehatan Mental Anak Remaja. </w:t>
      </w:r>
      <w:r w:rsidRPr="00083612">
        <w:rPr>
          <w:rFonts w:ascii="Times New Roman" w:hAnsi="Times New Roman"/>
          <w:i/>
          <w:iCs/>
          <w:noProof/>
          <w:sz w:val="20"/>
          <w:szCs w:val="20"/>
        </w:rPr>
        <w:t>Al-Isyraq: Jurnal Bimbingan, Penyuluhan, Dan Konseling Islam</w:t>
      </w:r>
      <w:r w:rsidRPr="00083612">
        <w:rPr>
          <w:rFonts w:ascii="Times New Roman" w:hAnsi="Times New Roman"/>
          <w:noProof/>
          <w:sz w:val="20"/>
          <w:szCs w:val="20"/>
        </w:rPr>
        <w:t xml:space="preserve">, </w:t>
      </w:r>
      <w:r w:rsidRPr="00083612">
        <w:rPr>
          <w:rFonts w:ascii="Times New Roman" w:hAnsi="Times New Roman"/>
          <w:i/>
          <w:iCs/>
          <w:noProof/>
          <w:sz w:val="20"/>
          <w:szCs w:val="20"/>
        </w:rPr>
        <w:t>6</w:t>
      </w:r>
      <w:r w:rsidRPr="00083612">
        <w:rPr>
          <w:rFonts w:ascii="Times New Roman" w:hAnsi="Times New Roman"/>
          <w:noProof/>
          <w:sz w:val="20"/>
          <w:szCs w:val="20"/>
        </w:rPr>
        <w:t>(2).</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Hariandi, A., Harmuli, S., Rahmawati, N. A., Putri, Y. C., &amp; Agustin, V. S. (2024). PERAN AGAMA DALAM MENGATASI MASALAH STRES DAN TRAUMA. </w:t>
      </w:r>
      <w:r w:rsidRPr="00083612">
        <w:rPr>
          <w:rFonts w:ascii="Times New Roman" w:hAnsi="Times New Roman"/>
          <w:i/>
          <w:iCs/>
          <w:noProof/>
          <w:sz w:val="20"/>
          <w:szCs w:val="20"/>
        </w:rPr>
        <w:t>Jurnal Pendidikan Dasar Flobamorata</w:t>
      </w:r>
      <w:r w:rsidRPr="00083612">
        <w:rPr>
          <w:rFonts w:ascii="Times New Roman" w:hAnsi="Times New Roman"/>
          <w:noProof/>
          <w:sz w:val="20"/>
          <w:szCs w:val="20"/>
        </w:rPr>
        <w:t xml:space="preserve">, </w:t>
      </w:r>
      <w:r w:rsidRPr="00083612">
        <w:rPr>
          <w:rFonts w:ascii="Times New Roman" w:hAnsi="Times New Roman"/>
          <w:i/>
          <w:iCs/>
          <w:noProof/>
          <w:sz w:val="20"/>
          <w:szCs w:val="20"/>
        </w:rPr>
        <w:t>5</w:t>
      </w:r>
      <w:r w:rsidRPr="00083612">
        <w:rPr>
          <w:rFonts w:ascii="Times New Roman" w:hAnsi="Times New Roman"/>
          <w:noProof/>
          <w:sz w:val="20"/>
          <w:szCs w:val="20"/>
        </w:rPr>
        <w:t>(4), 516–519.</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Hartoyo, A., &amp; Wulandari, S. (2023). TRAUMA MASA KECIL DAN DAMPAKNYA TERHADAP KEPRIBADIAN. </w:t>
      </w:r>
      <w:r w:rsidRPr="00083612">
        <w:rPr>
          <w:rFonts w:ascii="Times New Roman" w:hAnsi="Times New Roman"/>
          <w:i/>
          <w:iCs/>
          <w:noProof/>
          <w:sz w:val="20"/>
          <w:szCs w:val="20"/>
        </w:rPr>
        <w:t>LEARNING: Jurnal Inovasi Penelitian Pendidikan Dan Pembelajaran</w:t>
      </w:r>
      <w:r w:rsidRPr="00083612">
        <w:rPr>
          <w:rFonts w:ascii="Times New Roman" w:hAnsi="Times New Roman"/>
          <w:noProof/>
          <w:sz w:val="20"/>
          <w:szCs w:val="20"/>
        </w:rPr>
        <w:t xml:space="preserve">, </w:t>
      </w:r>
      <w:r w:rsidRPr="00083612">
        <w:rPr>
          <w:rFonts w:ascii="Times New Roman" w:hAnsi="Times New Roman"/>
          <w:i/>
          <w:iCs/>
          <w:noProof/>
          <w:sz w:val="20"/>
          <w:szCs w:val="20"/>
        </w:rPr>
        <w:t>3</w:t>
      </w:r>
      <w:r w:rsidRPr="00083612">
        <w:rPr>
          <w:rFonts w:ascii="Times New Roman" w:hAnsi="Times New Roman"/>
          <w:noProof/>
          <w:sz w:val="20"/>
          <w:szCs w:val="20"/>
        </w:rPr>
        <w:t>(2), 182–192.</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Huriyah, F. S., Nadya, N. V. H., Haristawati, R. F., Nurlina, D., &amp; Gandana, G. (2024). Perawatan Diri dan Kesehatan Peran Orang Tua dalam Kesehatan Mental Anak Pasca Kekerasan. </w:t>
      </w:r>
      <w:r w:rsidRPr="00083612">
        <w:rPr>
          <w:rFonts w:ascii="Times New Roman" w:hAnsi="Times New Roman"/>
          <w:i/>
          <w:iCs/>
          <w:noProof/>
          <w:sz w:val="20"/>
          <w:szCs w:val="20"/>
        </w:rPr>
        <w:t>JURNAL PENA PAUD</w:t>
      </w:r>
      <w:r w:rsidRPr="00083612">
        <w:rPr>
          <w:rFonts w:ascii="Times New Roman" w:hAnsi="Times New Roman"/>
          <w:noProof/>
          <w:sz w:val="20"/>
          <w:szCs w:val="20"/>
        </w:rPr>
        <w:t xml:space="preserve">, </w:t>
      </w:r>
      <w:r w:rsidRPr="00083612">
        <w:rPr>
          <w:rFonts w:ascii="Times New Roman" w:hAnsi="Times New Roman"/>
          <w:i/>
          <w:iCs/>
          <w:noProof/>
          <w:sz w:val="20"/>
          <w:szCs w:val="20"/>
        </w:rPr>
        <w:t>5</w:t>
      </w:r>
      <w:r w:rsidRPr="00083612">
        <w:rPr>
          <w:rFonts w:ascii="Times New Roman" w:hAnsi="Times New Roman"/>
          <w:noProof/>
          <w:sz w:val="20"/>
          <w:szCs w:val="20"/>
        </w:rPr>
        <w:t>(1), 79–89.</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Hutagalung, P. M. A. R., S ST, M. K. M., Manik, H. E. Y., &amp; S ST, M. K. M. (2024). </w:t>
      </w:r>
      <w:r w:rsidRPr="00083612">
        <w:rPr>
          <w:rFonts w:ascii="Times New Roman" w:hAnsi="Times New Roman"/>
          <w:i/>
          <w:iCs/>
          <w:noProof/>
          <w:sz w:val="20"/>
          <w:szCs w:val="20"/>
        </w:rPr>
        <w:t>Pengetahuan Masyarakat tentang Terapi Emotional Freedom Technique sebagai Upaya Mengatasi Trauma Pasca Bencana Alam Tanah Longsor</w:t>
      </w:r>
      <w:r w:rsidRPr="00083612">
        <w:rPr>
          <w:rFonts w:ascii="Times New Roman" w:hAnsi="Times New Roman"/>
          <w:noProof/>
          <w:sz w:val="20"/>
          <w:szCs w:val="20"/>
        </w:rPr>
        <w:t>. Selat Media.</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Kurnia, R., Azzahra, A. S., Salamah, K., &amp; Sintawati, S. (2023). Efektivitas Konseling Qurâ€</w:t>
      </w:r>
      <w:r w:rsidRPr="00083612">
        <w:rPr>
          <w:rFonts w:ascii="Times New Roman" w:hAnsi="Times New Roman"/>
          <w:noProof/>
          <w:sz w:val="20"/>
          <w:szCs w:val="20"/>
          <w:vertAlign w:val="superscript"/>
        </w:rPr>
        <w:t>TM</w:t>
      </w:r>
      <w:r w:rsidRPr="00083612">
        <w:rPr>
          <w:rFonts w:ascii="Times New Roman" w:hAnsi="Times New Roman"/>
          <w:noProof/>
          <w:sz w:val="20"/>
          <w:szCs w:val="20"/>
        </w:rPr>
        <w:t xml:space="preserve"> ani dalam Mereduksi Kecemasan Menanti Pasangan Hidup bagi Perempuan di Cirebon. </w:t>
      </w:r>
      <w:r w:rsidRPr="00083612">
        <w:rPr>
          <w:rFonts w:ascii="Times New Roman" w:hAnsi="Times New Roman"/>
          <w:i/>
          <w:iCs/>
          <w:noProof/>
          <w:sz w:val="20"/>
          <w:szCs w:val="20"/>
        </w:rPr>
        <w:t>Prophetic: Professional, Empathy, Islamic Counseling Journal</w:t>
      </w:r>
      <w:r w:rsidRPr="00083612">
        <w:rPr>
          <w:rFonts w:ascii="Times New Roman" w:hAnsi="Times New Roman"/>
          <w:noProof/>
          <w:sz w:val="20"/>
          <w:szCs w:val="20"/>
        </w:rPr>
        <w:t xml:space="preserve">, </w:t>
      </w:r>
      <w:r w:rsidRPr="00083612">
        <w:rPr>
          <w:rFonts w:ascii="Times New Roman" w:hAnsi="Times New Roman"/>
          <w:i/>
          <w:iCs/>
          <w:noProof/>
          <w:sz w:val="20"/>
          <w:szCs w:val="20"/>
        </w:rPr>
        <w:t>6</w:t>
      </w:r>
      <w:r w:rsidRPr="00083612">
        <w:rPr>
          <w:rFonts w:ascii="Times New Roman" w:hAnsi="Times New Roman"/>
          <w:noProof/>
          <w:sz w:val="20"/>
          <w:szCs w:val="20"/>
        </w:rPr>
        <w:t>(1), 42–55.</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Kusumastuti, W., Hapsari, W., &amp; Karsiyati, K. (2023). Konseling Krisis Sebagai Intervensi Psikologis Pada Klien Kekerasan Seksual di Purworejo. </w:t>
      </w:r>
      <w:r w:rsidRPr="00083612">
        <w:rPr>
          <w:rFonts w:ascii="Times New Roman" w:hAnsi="Times New Roman"/>
          <w:i/>
          <w:iCs/>
          <w:noProof/>
          <w:sz w:val="20"/>
          <w:szCs w:val="20"/>
        </w:rPr>
        <w:t>Surya Abdimas</w:t>
      </w:r>
      <w:r w:rsidRPr="00083612">
        <w:rPr>
          <w:rFonts w:ascii="Times New Roman" w:hAnsi="Times New Roman"/>
          <w:noProof/>
          <w:sz w:val="20"/>
          <w:szCs w:val="20"/>
        </w:rPr>
        <w:t xml:space="preserve">, </w:t>
      </w:r>
      <w:r w:rsidRPr="00083612">
        <w:rPr>
          <w:rFonts w:ascii="Times New Roman" w:hAnsi="Times New Roman"/>
          <w:i/>
          <w:iCs/>
          <w:noProof/>
          <w:sz w:val="20"/>
          <w:szCs w:val="20"/>
        </w:rPr>
        <w:t>7</w:t>
      </w:r>
      <w:r w:rsidRPr="00083612">
        <w:rPr>
          <w:rFonts w:ascii="Times New Roman" w:hAnsi="Times New Roman"/>
          <w:noProof/>
          <w:sz w:val="20"/>
          <w:szCs w:val="20"/>
        </w:rPr>
        <w:t>(1), 123–136.</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Maharani, K. D., &amp; Kalifa, A. D. (2024). Pengaruh Toxic Relathionship Pada Remaja Di Indonesia. </w:t>
      </w:r>
      <w:r w:rsidRPr="00083612">
        <w:rPr>
          <w:rFonts w:ascii="Times New Roman" w:hAnsi="Times New Roman"/>
          <w:i/>
          <w:iCs/>
          <w:noProof/>
          <w:sz w:val="20"/>
          <w:szCs w:val="20"/>
        </w:rPr>
        <w:t>Multidisiplin Ilmu</w:t>
      </w:r>
      <w:r w:rsidRPr="00083612">
        <w:rPr>
          <w:rFonts w:ascii="Times New Roman" w:hAnsi="Times New Roman"/>
          <w:noProof/>
          <w:sz w:val="20"/>
          <w:szCs w:val="20"/>
        </w:rPr>
        <w:t xml:space="preserve">, </w:t>
      </w:r>
      <w:r w:rsidRPr="00083612">
        <w:rPr>
          <w:rFonts w:ascii="Times New Roman" w:hAnsi="Times New Roman"/>
          <w:i/>
          <w:iCs/>
          <w:noProof/>
          <w:sz w:val="20"/>
          <w:szCs w:val="20"/>
        </w:rPr>
        <w:t>2</w:t>
      </w:r>
      <w:r w:rsidRPr="00083612">
        <w:rPr>
          <w:rFonts w:ascii="Times New Roman" w:hAnsi="Times New Roman"/>
          <w:noProof/>
          <w:sz w:val="20"/>
          <w:szCs w:val="20"/>
        </w:rPr>
        <w:t>, 386–390. https://gudangjurnal.com/index.php/gjmi%0AE-ISSN</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Maulana, M. I., &amp; Lessy, Z. (2023). Upaya Penanganan Dan Peningkatan Kesehatan Mental. </w:t>
      </w:r>
      <w:r w:rsidRPr="00083612">
        <w:rPr>
          <w:rFonts w:ascii="Times New Roman" w:hAnsi="Times New Roman"/>
          <w:i/>
          <w:iCs/>
          <w:noProof/>
          <w:sz w:val="20"/>
          <w:szCs w:val="20"/>
        </w:rPr>
        <w:t>KOLONI</w:t>
      </w:r>
      <w:r w:rsidRPr="00083612">
        <w:rPr>
          <w:rFonts w:ascii="Times New Roman" w:hAnsi="Times New Roman"/>
          <w:noProof/>
          <w:sz w:val="20"/>
          <w:szCs w:val="20"/>
        </w:rPr>
        <w:t xml:space="preserve">, </w:t>
      </w:r>
      <w:r w:rsidRPr="00083612">
        <w:rPr>
          <w:rFonts w:ascii="Times New Roman" w:hAnsi="Times New Roman"/>
          <w:i/>
          <w:iCs/>
          <w:noProof/>
          <w:sz w:val="20"/>
          <w:szCs w:val="20"/>
        </w:rPr>
        <w:t>2</w:t>
      </w:r>
      <w:r w:rsidRPr="00083612">
        <w:rPr>
          <w:rFonts w:ascii="Times New Roman" w:hAnsi="Times New Roman"/>
          <w:noProof/>
          <w:sz w:val="20"/>
          <w:szCs w:val="20"/>
        </w:rPr>
        <w:t>(4), 90–98.</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Ningsih, K. P., Putri, C. R., &amp; Lubis, S. K. S. (2024). Pengaruh Trauma Masa Lalu terhadap Kesehatan Mental Seseorang. </w:t>
      </w:r>
      <w:r w:rsidRPr="00083612">
        <w:rPr>
          <w:rFonts w:ascii="Times New Roman" w:hAnsi="Times New Roman"/>
          <w:i/>
          <w:iCs/>
          <w:noProof/>
          <w:sz w:val="20"/>
          <w:szCs w:val="20"/>
        </w:rPr>
        <w:t>TSAQOFAH</w:t>
      </w:r>
      <w:r w:rsidRPr="00083612">
        <w:rPr>
          <w:rFonts w:ascii="Times New Roman" w:hAnsi="Times New Roman"/>
          <w:noProof/>
          <w:sz w:val="20"/>
          <w:szCs w:val="20"/>
        </w:rPr>
        <w:t xml:space="preserve">, </w:t>
      </w:r>
      <w:r w:rsidRPr="00083612">
        <w:rPr>
          <w:rFonts w:ascii="Times New Roman" w:hAnsi="Times New Roman"/>
          <w:i/>
          <w:iCs/>
          <w:noProof/>
          <w:sz w:val="20"/>
          <w:szCs w:val="20"/>
        </w:rPr>
        <w:t>4</w:t>
      </w:r>
      <w:r w:rsidRPr="00083612">
        <w:rPr>
          <w:rFonts w:ascii="Times New Roman" w:hAnsi="Times New Roman"/>
          <w:noProof/>
          <w:sz w:val="20"/>
          <w:szCs w:val="20"/>
        </w:rPr>
        <w:t>(2), 614–622.</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Nurfaizah, I. (2023). Dampak Kekerasan Dalam Rumah Tangga (KDRT) Terhadap Kesehatan Mental Anak. </w:t>
      </w:r>
      <w:r w:rsidRPr="00083612">
        <w:rPr>
          <w:rFonts w:ascii="Times New Roman" w:hAnsi="Times New Roman"/>
          <w:i/>
          <w:iCs/>
          <w:noProof/>
          <w:sz w:val="20"/>
          <w:szCs w:val="20"/>
        </w:rPr>
        <w:t>Gunung Djati Conference Series</w:t>
      </w:r>
      <w:r w:rsidRPr="00083612">
        <w:rPr>
          <w:rFonts w:ascii="Times New Roman" w:hAnsi="Times New Roman"/>
          <w:noProof/>
          <w:sz w:val="20"/>
          <w:szCs w:val="20"/>
        </w:rPr>
        <w:t xml:space="preserve">, </w:t>
      </w:r>
      <w:r w:rsidRPr="00083612">
        <w:rPr>
          <w:rFonts w:ascii="Times New Roman" w:hAnsi="Times New Roman"/>
          <w:i/>
          <w:iCs/>
          <w:noProof/>
          <w:sz w:val="20"/>
          <w:szCs w:val="20"/>
        </w:rPr>
        <w:t>19</w:t>
      </w:r>
      <w:r w:rsidRPr="00083612">
        <w:rPr>
          <w:rFonts w:ascii="Times New Roman" w:hAnsi="Times New Roman"/>
          <w:noProof/>
          <w:sz w:val="20"/>
          <w:szCs w:val="20"/>
        </w:rPr>
        <w:t>, 95–103.</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lastRenderedPageBreak/>
        <w:t xml:space="preserve">Pakungwati, S., &amp; Anggraeni, R. D. (2023). Menjaga Kesehatan Mental dalam Perspektif Islam. </w:t>
      </w:r>
      <w:r w:rsidRPr="00083612">
        <w:rPr>
          <w:rFonts w:ascii="Times New Roman" w:hAnsi="Times New Roman"/>
          <w:i/>
          <w:iCs/>
          <w:noProof/>
          <w:sz w:val="20"/>
          <w:szCs w:val="20"/>
        </w:rPr>
        <w:t>Journal of Islamic Education Studies</w:t>
      </w:r>
      <w:r w:rsidRPr="00083612">
        <w:rPr>
          <w:rFonts w:ascii="Times New Roman" w:hAnsi="Times New Roman"/>
          <w:noProof/>
          <w:sz w:val="20"/>
          <w:szCs w:val="20"/>
        </w:rPr>
        <w:t xml:space="preserve">, </w:t>
      </w:r>
      <w:r w:rsidRPr="00083612">
        <w:rPr>
          <w:rFonts w:ascii="Times New Roman" w:hAnsi="Times New Roman"/>
          <w:i/>
          <w:iCs/>
          <w:noProof/>
          <w:sz w:val="20"/>
          <w:szCs w:val="20"/>
        </w:rPr>
        <w:t>1</w:t>
      </w:r>
      <w:r w:rsidRPr="00083612">
        <w:rPr>
          <w:rFonts w:ascii="Times New Roman" w:hAnsi="Times New Roman"/>
          <w:noProof/>
          <w:sz w:val="20"/>
          <w:szCs w:val="20"/>
        </w:rPr>
        <w:t>(2), 93–101.</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Peristianto, S. V., &amp; Anggawijayanto, E. (2020). Pengelolaan Stres Pada Masa Pandemi Covid-19 Di Kecamatan Sewon Kabupaten Bantul. </w:t>
      </w:r>
      <w:r w:rsidRPr="00083612">
        <w:rPr>
          <w:rFonts w:ascii="Times New Roman" w:hAnsi="Times New Roman"/>
          <w:i/>
          <w:iCs/>
          <w:noProof/>
          <w:sz w:val="20"/>
          <w:szCs w:val="20"/>
        </w:rPr>
        <w:t>Covid-19 Dalam Ragam Tinjauan Perspektif</w:t>
      </w:r>
      <w:r w:rsidRPr="00083612">
        <w:rPr>
          <w:rFonts w:ascii="Times New Roman" w:hAnsi="Times New Roman"/>
          <w:noProof/>
          <w:sz w:val="20"/>
          <w:szCs w:val="20"/>
        </w:rPr>
        <w:t>, 161–168.</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Rahmawati, R. K. N. (2024). TRAUMA DAN REHABILITASI: PERAN BIMBINGAN KONSELING ISLAM DALAM MENYEMBUHKAN LUKA JIWA. </w:t>
      </w:r>
      <w:r w:rsidRPr="00083612">
        <w:rPr>
          <w:rFonts w:ascii="Times New Roman" w:hAnsi="Times New Roman"/>
          <w:i/>
          <w:iCs/>
          <w:noProof/>
          <w:sz w:val="20"/>
          <w:szCs w:val="20"/>
        </w:rPr>
        <w:t>Cognitive: Jurnal Pendidikan Dan Pembelajaran</w:t>
      </w:r>
      <w:r w:rsidRPr="00083612">
        <w:rPr>
          <w:rFonts w:ascii="Times New Roman" w:hAnsi="Times New Roman"/>
          <w:noProof/>
          <w:sz w:val="20"/>
          <w:szCs w:val="20"/>
        </w:rPr>
        <w:t xml:space="preserve">, </w:t>
      </w:r>
      <w:r w:rsidRPr="00083612">
        <w:rPr>
          <w:rFonts w:ascii="Times New Roman" w:hAnsi="Times New Roman"/>
          <w:i/>
          <w:iCs/>
          <w:noProof/>
          <w:sz w:val="20"/>
          <w:szCs w:val="20"/>
        </w:rPr>
        <w:t>2</w:t>
      </w:r>
      <w:r w:rsidRPr="00083612">
        <w:rPr>
          <w:rFonts w:ascii="Times New Roman" w:hAnsi="Times New Roman"/>
          <w:noProof/>
          <w:sz w:val="20"/>
          <w:szCs w:val="20"/>
        </w:rPr>
        <w:t>(1), 37–46.</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Rasyid, L. A., Otong, J., &amp; Mutmainah, N. H. (2023). Dampak Pengalaman Traumatis Masa Kecil pada Remaja. </w:t>
      </w:r>
      <w:r w:rsidRPr="00083612">
        <w:rPr>
          <w:rFonts w:ascii="Times New Roman" w:hAnsi="Times New Roman"/>
          <w:i/>
          <w:iCs/>
          <w:noProof/>
          <w:sz w:val="20"/>
          <w:szCs w:val="20"/>
        </w:rPr>
        <w:t>Fatayat Journal of Gender and Children Studies</w:t>
      </w:r>
      <w:r w:rsidRPr="00083612">
        <w:rPr>
          <w:rFonts w:ascii="Times New Roman" w:hAnsi="Times New Roman"/>
          <w:noProof/>
          <w:sz w:val="20"/>
          <w:szCs w:val="20"/>
        </w:rPr>
        <w:t xml:space="preserve">, </w:t>
      </w:r>
      <w:r w:rsidRPr="00083612">
        <w:rPr>
          <w:rFonts w:ascii="Times New Roman" w:hAnsi="Times New Roman"/>
          <w:i/>
          <w:iCs/>
          <w:noProof/>
          <w:sz w:val="20"/>
          <w:szCs w:val="20"/>
        </w:rPr>
        <w:t>1</w:t>
      </w:r>
      <w:r w:rsidRPr="00083612">
        <w:rPr>
          <w:rFonts w:ascii="Times New Roman" w:hAnsi="Times New Roman"/>
          <w:noProof/>
          <w:sz w:val="20"/>
          <w:szCs w:val="20"/>
        </w:rPr>
        <w:t>(2), 76–88.</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Salawah, S., Wardani, Y., &amp; Djannah, S. N. (2024). Peran Terapi Psikologis Seni dan Musik dalam Penanganan Depresi pada Remaja: Literature Review. </w:t>
      </w:r>
      <w:r w:rsidRPr="00083612">
        <w:rPr>
          <w:rFonts w:ascii="Times New Roman" w:hAnsi="Times New Roman"/>
          <w:i/>
          <w:iCs/>
          <w:noProof/>
          <w:sz w:val="20"/>
          <w:szCs w:val="20"/>
        </w:rPr>
        <w:t>Jurnal Formil (Forum Ilmiah) Kesmas Respati</w:t>
      </w:r>
      <w:r w:rsidRPr="00083612">
        <w:rPr>
          <w:rFonts w:ascii="Times New Roman" w:hAnsi="Times New Roman"/>
          <w:noProof/>
          <w:sz w:val="20"/>
          <w:szCs w:val="20"/>
        </w:rPr>
        <w:t xml:space="preserve">, </w:t>
      </w:r>
      <w:r w:rsidRPr="00083612">
        <w:rPr>
          <w:rFonts w:ascii="Times New Roman" w:hAnsi="Times New Roman"/>
          <w:i/>
          <w:iCs/>
          <w:noProof/>
          <w:sz w:val="20"/>
          <w:szCs w:val="20"/>
        </w:rPr>
        <w:t>9</w:t>
      </w:r>
      <w:r w:rsidRPr="00083612">
        <w:rPr>
          <w:rFonts w:ascii="Times New Roman" w:hAnsi="Times New Roman"/>
          <w:noProof/>
          <w:sz w:val="20"/>
          <w:szCs w:val="20"/>
        </w:rPr>
        <w:t>(3), 236–246.</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Simanjuntak, J. A. A. (2024). PENGARUH TRAUMA ANAK TERHADAP KESEHATAN MENTAL DI MASA DEWASA. </w:t>
      </w:r>
      <w:r w:rsidRPr="00083612">
        <w:rPr>
          <w:rFonts w:ascii="Times New Roman" w:hAnsi="Times New Roman"/>
          <w:i/>
          <w:iCs/>
          <w:noProof/>
          <w:sz w:val="20"/>
          <w:szCs w:val="20"/>
        </w:rPr>
        <w:t>Circle Archive</w:t>
      </w:r>
      <w:r w:rsidRPr="00083612">
        <w:rPr>
          <w:rFonts w:ascii="Times New Roman" w:hAnsi="Times New Roman"/>
          <w:noProof/>
          <w:sz w:val="20"/>
          <w:szCs w:val="20"/>
        </w:rPr>
        <w:t xml:space="preserve">, </w:t>
      </w:r>
      <w:r w:rsidRPr="00083612">
        <w:rPr>
          <w:rFonts w:ascii="Times New Roman" w:hAnsi="Times New Roman"/>
          <w:i/>
          <w:iCs/>
          <w:noProof/>
          <w:sz w:val="20"/>
          <w:szCs w:val="20"/>
        </w:rPr>
        <w:t>1</w:t>
      </w:r>
      <w:r w:rsidRPr="00083612">
        <w:rPr>
          <w:rFonts w:ascii="Times New Roman" w:hAnsi="Times New Roman"/>
          <w:noProof/>
          <w:sz w:val="20"/>
          <w:szCs w:val="20"/>
        </w:rPr>
        <w:t>(4).</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Sukmawati, S., Mamuroh, L., &amp; Nurhakim, F. (2023). Intervensi Pemulihan Trauma Untuk Mengurangi Isolasi Sosial Pada Anak Dengan Pelecehan Seksual: Literature Review. </w:t>
      </w:r>
      <w:r w:rsidRPr="00083612">
        <w:rPr>
          <w:rFonts w:ascii="Times New Roman" w:hAnsi="Times New Roman"/>
          <w:i/>
          <w:iCs/>
          <w:noProof/>
          <w:sz w:val="20"/>
          <w:szCs w:val="20"/>
        </w:rPr>
        <w:t>Journal of Maternity Care and Reproductive Health</w:t>
      </w:r>
      <w:r w:rsidRPr="00083612">
        <w:rPr>
          <w:rFonts w:ascii="Times New Roman" w:hAnsi="Times New Roman"/>
          <w:noProof/>
          <w:sz w:val="20"/>
          <w:szCs w:val="20"/>
        </w:rPr>
        <w:t xml:space="preserve">, </w:t>
      </w:r>
      <w:r w:rsidRPr="00083612">
        <w:rPr>
          <w:rFonts w:ascii="Times New Roman" w:hAnsi="Times New Roman"/>
          <w:i/>
          <w:iCs/>
          <w:noProof/>
          <w:sz w:val="20"/>
          <w:szCs w:val="20"/>
        </w:rPr>
        <w:t>6</w:t>
      </w:r>
      <w:r w:rsidRPr="00083612">
        <w:rPr>
          <w:rFonts w:ascii="Times New Roman" w:hAnsi="Times New Roman"/>
          <w:noProof/>
          <w:sz w:val="20"/>
          <w:szCs w:val="20"/>
        </w:rPr>
        <w:t>(1).</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Susilarini, T. (2025). Gambaran Tahapan pada Individu dengan Trauma Masa Kecil di Kecamatan Matraman, Jakarta Timur. </w:t>
      </w:r>
      <w:r w:rsidRPr="00083612">
        <w:rPr>
          <w:rFonts w:ascii="Times New Roman" w:hAnsi="Times New Roman"/>
          <w:i/>
          <w:iCs/>
          <w:noProof/>
          <w:sz w:val="20"/>
          <w:szCs w:val="20"/>
        </w:rPr>
        <w:t>IKRA-ITH HUMANIORA: Jurnal Sosial Dan Humaniora</w:t>
      </w:r>
      <w:r w:rsidRPr="00083612">
        <w:rPr>
          <w:rFonts w:ascii="Times New Roman" w:hAnsi="Times New Roman"/>
          <w:noProof/>
          <w:sz w:val="20"/>
          <w:szCs w:val="20"/>
        </w:rPr>
        <w:t xml:space="preserve">, </w:t>
      </w:r>
      <w:r w:rsidRPr="00083612">
        <w:rPr>
          <w:rFonts w:ascii="Times New Roman" w:hAnsi="Times New Roman"/>
          <w:i/>
          <w:iCs/>
          <w:noProof/>
          <w:sz w:val="20"/>
          <w:szCs w:val="20"/>
        </w:rPr>
        <w:t>9</w:t>
      </w:r>
      <w:r w:rsidRPr="00083612">
        <w:rPr>
          <w:rFonts w:ascii="Times New Roman" w:hAnsi="Times New Roman"/>
          <w:noProof/>
          <w:sz w:val="20"/>
          <w:szCs w:val="20"/>
        </w:rPr>
        <w:t>(2), 20–31.</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noProof/>
          <w:sz w:val="20"/>
          <w:szCs w:val="20"/>
        </w:rPr>
      </w:pPr>
      <w:r w:rsidRPr="00083612">
        <w:rPr>
          <w:rFonts w:ascii="Times New Roman" w:hAnsi="Times New Roman"/>
          <w:noProof/>
          <w:sz w:val="20"/>
          <w:szCs w:val="20"/>
        </w:rPr>
        <w:t xml:space="preserve">Zafila, S. S., &amp; Purnairawan, R. E. (2024). Budaya Lokal sebagai Sarana Pemulihan Trauma: Sebuah Studi pada Generasi Z di Indonesia. </w:t>
      </w:r>
      <w:r w:rsidRPr="00083612">
        <w:rPr>
          <w:rFonts w:ascii="Times New Roman" w:hAnsi="Times New Roman"/>
          <w:i/>
          <w:iCs/>
          <w:noProof/>
          <w:sz w:val="20"/>
          <w:szCs w:val="20"/>
        </w:rPr>
        <w:t>Saneskara: Journal of Social Studies</w:t>
      </w:r>
      <w:r w:rsidRPr="00083612">
        <w:rPr>
          <w:rFonts w:ascii="Times New Roman" w:hAnsi="Times New Roman"/>
          <w:noProof/>
          <w:sz w:val="20"/>
          <w:szCs w:val="20"/>
        </w:rPr>
        <w:t xml:space="preserve">, </w:t>
      </w:r>
      <w:r w:rsidRPr="00083612">
        <w:rPr>
          <w:rFonts w:ascii="Times New Roman" w:hAnsi="Times New Roman"/>
          <w:i/>
          <w:iCs/>
          <w:noProof/>
          <w:sz w:val="20"/>
          <w:szCs w:val="20"/>
        </w:rPr>
        <w:t>1</w:t>
      </w:r>
      <w:r w:rsidRPr="00083612">
        <w:rPr>
          <w:rFonts w:ascii="Times New Roman" w:hAnsi="Times New Roman"/>
          <w:noProof/>
          <w:sz w:val="20"/>
          <w:szCs w:val="20"/>
        </w:rPr>
        <w:t>(2), 53–71.</w:t>
      </w:r>
    </w:p>
    <w:p w:rsidR="00083612" w:rsidRPr="00083612" w:rsidRDefault="00083612" w:rsidP="00083612">
      <w:pPr>
        <w:widowControl w:val="0"/>
        <w:autoSpaceDE w:val="0"/>
        <w:autoSpaceDN w:val="0"/>
        <w:adjustRightInd w:val="0"/>
        <w:spacing w:line="240" w:lineRule="auto"/>
        <w:ind w:left="480" w:hanging="480"/>
        <w:jc w:val="both"/>
        <w:rPr>
          <w:rFonts w:ascii="Times New Roman" w:hAnsi="Times New Roman"/>
          <w:b/>
          <w:sz w:val="20"/>
          <w:szCs w:val="20"/>
        </w:rPr>
      </w:pPr>
      <w:r w:rsidRPr="00083612">
        <w:rPr>
          <w:rFonts w:ascii="Times New Roman" w:hAnsi="Times New Roman"/>
          <w:b/>
          <w:sz w:val="20"/>
          <w:szCs w:val="20"/>
        </w:rPr>
        <w:fldChar w:fldCharType="end"/>
      </w:r>
    </w:p>
    <w:p w:rsidR="00083612" w:rsidRPr="00083612" w:rsidRDefault="00083612" w:rsidP="00083612">
      <w:pPr>
        <w:spacing w:after="0" w:line="240" w:lineRule="auto"/>
        <w:jc w:val="both"/>
        <w:rPr>
          <w:rFonts w:ascii="Times New Roman" w:hAnsi="Times New Roman" w:cs="Traditional Arabic"/>
          <w:sz w:val="20"/>
          <w:szCs w:val="20"/>
        </w:rPr>
      </w:pPr>
    </w:p>
    <w:p w:rsidR="00083612" w:rsidRPr="00083612" w:rsidRDefault="00083612" w:rsidP="00083612">
      <w:pPr>
        <w:spacing w:after="0" w:line="240" w:lineRule="auto"/>
        <w:jc w:val="both"/>
        <w:rPr>
          <w:rFonts w:ascii="Times New Roman" w:hAnsi="Times New Roman" w:cs="Traditional Arabic"/>
          <w:sz w:val="20"/>
          <w:szCs w:val="20"/>
        </w:rPr>
      </w:pPr>
    </w:p>
    <w:p w:rsidR="00083612" w:rsidRPr="00083612" w:rsidRDefault="00083612" w:rsidP="00083612">
      <w:pPr>
        <w:spacing w:after="0" w:line="240" w:lineRule="auto"/>
        <w:ind w:firstLine="567"/>
        <w:jc w:val="both"/>
        <w:rPr>
          <w:rFonts w:ascii="Times New Roman" w:hAnsi="Times New Roman" w:cs="Traditional Arabic"/>
          <w:sz w:val="20"/>
          <w:szCs w:val="20"/>
        </w:rPr>
      </w:pPr>
    </w:p>
    <w:bookmarkEnd w:id="0"/>
    <w:p w:rsidR="00A82D26" w:rsidRDefault="00A82D26">
      <w:pPr>
        <w:rPr>
          <w:rFonts w:ascii="Times New Roman" w:hAnsi="Times New Roman"/>
        </w:rPr>
      </w:pPr>
    </w:p>
    <w:sectPr w:rsidR="00A82D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3B" w:rsidRDefault="00AE1D3B">
      <w:pPr>
        <w:spacing w:after="0" w:line="240" w:lineRule="auto"/>
      </w:pPr>
      <w:r>
        <w:separator/>
      </w:r>
    </w:p>
  </w:endnote>
  <w:endnote w:type="continuationSeparator" w:id="0">
    <w:p w:rsidR="00AE1D3B" w:rsidRDefault="00AE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rPr>
    </w:pPr>
    <w:r>
      <w:rPr>
        <w:rFonts w:ascii="Times New Roman" w:hAnsi="Times New Roman"/>
        <w:color w:val="000000"/>
      </w:rPr>
      <w:t xml:space="preserve"> (Judul) </w:t>
    </w:r>
    <w:r>
      <w:rPr>
        <w:noProof/>
      </w:rPr>
      <mc:AlternateContent>
        <mc:Choice Requires="wps">
          <w:drawing>
            <wp:anchor distT="0" distB="0" distL="114300" distR="114300" simplePos="0" relativeHeight="251666432" behindDoc="0" locked="0" layoutInCell="1" hidden="0" allowOverlap="1">
              <wp:simplePos x="0" y="0"/>
              <wp:positionH relativeFrom="column">
                <wp:posOffset>12701</wp:posOffset>
              </wp:positionH>
              <wp:positionV relativeFrom="paragraph">
                <wp:posOffset>-152399</wp:posOffset>
              </wp:positionV>
              <wp:extent cx="0" cy="19050"/>
              <wp:effectExtent l="0" t="0" r="0" b="0"/>
              <wp:wrapNone/>
              <wp:docPr id="1939224162" name="Straight Arrow Connector 193922416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-152399</wp:posOffset>
              </wp:positionV>
              <wp:extent cx="0" cy="19050"/>
              <wp:effectExtent b="0" l="0" r="0" t="0"/>
              <wp:wrapNone/>
              <wp:docPr id="19392241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82D26">
    <w:pPr>
      <w:pBdr>
        <w:top w:val="nil"/>
        <w:left w:val="nil"/>
        <w:bottom w:val="nil"/>
        <w:right w:val="nil"/>
        <w:between w:val="nil"/>
      </w:pBdr>
      <w:tabs>
        <w:tab w:val="center" w:pos="4680"/>
        <w:tab w:val="right" w:pos="9360"/>
      </w:tabs>
      <w:spacing w:after="0" w:line="240" w:lineRule="auto"/>
      <w:jc w:val="center"/>
      <w:rPr>
        <w:rFonts w:eastAsia="Calibri" w:cs="Calibri"/>
        <w:color w:val="000000"/>
      </w:rPr>
    </w:pPr>
  </w:p>
  <w:p w:rsidR="00A82D26" w:rsidRDefault="00AE1D3B">
    <w:pPr>
      <w:pBdr>
        <w:top w:val="nil"/>
        <w:left w:val="nil"/>
        <w:bottom w:val="nil"/>
        <w:right w:val="nil"/>
        <w:between w:val="nil"/>
      </w:pBdr>
      <w:tabs>
        <w:tab w:val="center" w:pos="4680"/>
        <w:tab w:val="right" w:pos="9360"/>
      </w:tabs>
      <w:spacing w:after="0" w:line="240" w:lineRule="auto"/>
      <w:rPr>
        <w:rFonts w:ascii="Times New Roman" w:hAnsi="Times New Roman"/>
        <w:color w:val="000000"/>
        <w:sz w:val="18"/>
        <w:szCs w:val="18"/>
      </w:rPr>
    </w:pPr>
    <w:r>
      <w:rPr>
        <w:rFonts w:ascii="Times New Roman" w:hAnsi="Times New Roman"/>
        <w:color w:val="000000"/>
        <w:sz w:val="18"/>
        <w:szCs w:val="18"/>
      </w:rPr>
      <w:t xml:space="preserve"> BIKOTETIK is Open Access </w:t>
    </w:r>
    <w:r>
      <w:rPr>
        <w:rFonts w:ascii="Times New Roman" w:hAnsi="Times New Roman"/>
        <w:color w:val="000000"/>
        <w:sz w:val="18"/>
        <w:szCs w:val="18"/>
      </w:rPr>
      <w:br/>
    </w:r>
    <w:hyperlink r:id="rId1">
      <w:r>
        <w:rPr>
          <w:rFonts w:ascii="Times New Roman" w:hAnsi="Times New Roman"/>
          <w:color w:val="0563C1"/>
          <w:u w:val="single"/>
        </w:rPr>
        <w:t>https://journal.unesa.ac.id/index.php/jbk</w:t>
      </w:r>
    </w:hyperlink>
    <w:r>
      <w:rPr>
        <w:rFonts w:ascii="Times New Roman" w:hAnsi="Times New Roman"/>
        <w:color w:val="000000"/>
      </w:rPr>
      <w:t xml:space="preserve"> </w:t>
    </w:r>
    <w:r>
      <w:rPr>
        <w:noProof/>
      </w:rPr>
      <mc:AlternateContent>
        <mc:Choice Requires="wps">
          <w:drawing>
            <wp:anchor distT="0" distB="0" distL="114300" distR="114300" simplePos="0" relativeHeight="251663360" behindDoc="0" locked="0" layoutInCell="1" hidden="0" allowOverlap="1">
              <wp:simplePos x="0" y="0"/>
              <wp:positionH relativeFrom="column">
                <wp:posOffset>1</wp:posOffset>
              </wp:positionH>
              <wp:positionV relativeFrom="paragraph">
                <wp:posOffset>-50799</wp:posOffset>
              </wp:positionV>
              <wp:extent cx="0" cy="19050"/>
              <wp:effectExtent l="0" t="0" r="0" b="0"/>
              <wp:wrapNone/>
              <wp:docPr id="1939224159" name="Straight Arrow Connector 1939224159"/>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3922415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4152900</wp:posOffset>
              </wp:positionH>
              <wp:positionV relativeFrom="paragraph">
                <wp:posOffset>0</wp:posOffset>
              </wp:positionV>
              <wp:extent cx="1772285" cy="373380"/>
              <wp:effectExtent l="0" t="0" r="0" b="0"/>
              <wp:wrapNone/>
              <wp:docPr id="1939224161" name="Group 1939224161"/>
              <wp:cNvGraphicFramePr/>
              <a:graphic xmlns:a="http://schemas.openxmlformats.org/drawingml/2006/main">
                <a:graphicData uri="http://schemas.microsoft.com/office/word/2010/wordprocessingGroup">
                  <wpg:wgp>
                    <wpg:cNvGrpSpPr/>
                    <wpg:grpSpPr>
                      <a:xfrm>
                        <a:off x="0" y="0"/>
                        <a:ext cx="1772285" cy="373380"/>
                        <a:chOff x="4459850" y="3593300"/>
                        <a:chExt cx="1772300" cy="373400"/>
                      </a:xfrm>
                    </wpg:grpSpPr>
                    <wpg:grpSp>
                      <wpg:cNvPr id="1" name="Group 1"/>
                      <wpg:cNvGrpSpPr/>
                      <wpg:grpSpPr>
                        <a:xfrm>
                          <a:off x="4459858" y="3593310"/>
                          <a:ext cx="1772285" cy="373380"/>
                          <a:chOff x="0" y="0"/>
                          <a:chExt cx="1772285" cy="373380"/>
                        </a:xfrm>
                      </wpg:grpSpPr>
                      <wps:wsp>
                        <wps:cNvPr id="2" name="Rectangle 2"/>
                        <wps:cNvSpPr/>
                        <wps:spPr>
                          <a:xfrm>
                            <a:off x="0" y="0"/>
                            <a:ext cx="1772275" cy="373375"/>
                          </a:xfrm>
                          <a:prstGeom prst="rect">
                            <a:avLst/>
                          </a:prstGeom>
                          <a:noFill/>
                          <a:ln>
                            <a:noFill/>
                          </a:ln>
                        </wps:spPr>
                        <wps:txbx>
                          <w:txbxContent>
                            <w:p w:rsidR="00A82D26" w:rsidRDefault="00A82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3">
                            <a:alphaModFix/>
                          </a:blip>
                          <a:srcRect/>
                          <a:stretch/>
                        </pic:blipFill>
                        <pic:spPr>
                          <a:xfrm>
                            <a:off x="0" y="0"/>
                            <a:ext cx="990600" cy="373380"/>
                          </a:xfrm>
                          <a:prstGeom prst="rect">
                            <a:avLst/>
                          </a:prstGeom>
                          <a:noFill/>
                          <a:ln>
                            <a:noFill/>
                          </a:ln>
                        </pic:spPr>
                      </pic:pic>
                      <pic:pic xmlns:pic="http://schemas.openxmlformats.org/drawingml/2006/picture">
                        <pic:nvPicPr>
                          <pic:cNvPr id="8" name="Shape 8" descr="Creative Commons License"/>
                          <pic:cNvPicPr preferRelativeResize="0"/>
                        </pic:nvPicPr>
                        <pic:blipFill rotWithShape="1">
                          <a:blip r:embed="rId4">
                            <a:alphaModFix/>
                          </a:blip>
                          <a:srcRect/>
                          <a:stretch/>
                        </pic:blipFill>
                        <pic:spPr>
                          <a:xfrm>
                            <a:off x="1123950" y="76200"/>
                            <a:ext cx="648335" cy="228600"/>
                          </a:xfrm>
                          <a:prstGeom prst="rect">
                            <a:avLst/>
                          </a:prstGeom>
                          <a:noFill/>
                          <a:ln>
                            <a:noFill/>
                          </a:ln>
                        </pic:spPr>
                      </pic:pic>
                    </wpg:grpSp>
                  </wpg:wgp>
                </a:graphicData>
              </a:graphic>
            </wp:anchor>
          </w:drawing>
        </mc:Choice>
        <mc:Fallback>
          <w:pict>
            <v:group id="Group 1939224161" o:spid="_x0000_s1026" style="position:absolute;margin-left:327pt;margin-top:0;width:139.55pt;height:29.4pt;z-index:251664384" coordorigin="44598,35933" coordsize="17723,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">
              <v:group id="Group 1" o:spid="_x0000_s1027" style="position:absolute;left:44598;top:35933;width:17723;height:3733" coordsize="17722,3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7722;height:3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A82D26" w:rsidRDefault="00A82D2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width:9906;height:373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HzpHDAAAA2gAAAA8AAABkcnMvZG93bnJldi54bWxEj81qwzAQhO+BvIPYQG+J7B6a4kQxoSRQ&#10;6KH5c3pdrK3s1FoZS7Xdt68KhRyHmfmGWeejbURPna8dK0gXCQji0umajYLLeT9/BuEDssbGMSn4&#10;IQ/5ZjpZY6bdwEfqT8GICGGfoYIqhDaT0pcVWfQL1xJH79N1FkOUnZG6wyHCbSMfk+RJWqw5LlTY&#10;0ktF5dfp2yq4vX3gtSneByzq9Lhz6cFcz0aph9m4XYEINIZ7+L/9qhUs4e9KvAF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fOkcMAAADaAAAADwAAAAAAAAAAAAAAAACf&#10;AgAAZHJzL2Rvd25yZXYueG1sUEsFBgAAAAAEAAQA9wAAAI8DAAAAAA==&#10;">
                  <v:imagedata r:id="rId5" o:title=""/>
                </v:shape>
                <v:shape id="Shape 8" o:spid="_x0000_s1030" type="#_x0000_t75" alt="Creative Commons License" style="position:absolute;left:11239;top:762;width:6483;height:228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aJrAAAAA2gAAAA8AAABkcnMvZG93bnJldi54bWxET01rwkAQvRf8D8sIvdWNHopGV5GKUCgU&#10;ja16HLJjEpudDdmpxn/vHgSPj/c9W3SuVhdqQ+XZwHCQgCLOva24MPCzW7+NQQVBtlh7JgM3CrCY&#10;915mmFp/5S1dMilUDOGQooFSpEm1DnlJDsPAN8SRO/nWoUTYFtq2eI3hrtajJHnXDiuODSU29FFS&#10;/pf9OwPHvd9lv5OvTSMH/Z3t/Qo3cjbmtd8tp6CEOnmKH+5PayBujVfiDdDzO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GxomsAAAADaAAAADwAAAAAAAAAAAAAAAACfAgAA&#10;ZHJzL2Rvd25yZXYueG1sUEsFBgAAAAAEAAQA9wAAAIwDAAAAAA==&#10;">
                  <v:imagedata r:id="rId6" o:title="Creative Commons License"/>
                </v:shape>
              </v:group>
            </v:group>
          </w:pict>
        </mc:Fallback>
      </mc:AlternateContent>
    </w:r>
  </w:p>
  <w:p w:rsidR="00A82D26" w:rsidRDefault="00A82D26">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E1D3B">
    <w:pPr>
      <w:pBdr>
        <w:top w:val="nil"/>
        <w:left w:val="nil"/>
        <w:bottom w:val="nil"/>
        <w:right w:val="nil"/>
        <w:between w:val="nil"/>
      </w:pBdr>
      <w:tabs>
        <w:tab w:val="center" w:pos="4680"/>
        <w:tab w:val="right" w:pos="9360"/>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sidR="00381104">
      <w:rPr>
        <w:rFonts w:eastAsia="Calibri" w:cs="Calibri"/>
        <w:color w:val="000000"/>
      </w:rPr>
      <w:fldChar w:fldCharType="separate"/>
    </w:r>
    <w:r w:rsidR="00FC07AD">
      <w:rPr>
        <w:rFonts w:eastAsia="Calibri" w:cs="Calibri"/>
        <w:noProof/>
        <w:color w:val="000000"/>
      </w:rPr>
      <w:t>1</w:t>
    </w:r>
    <w:r>
      <w:rPr>
        <w:rFonts w:eastAsia="Calibri" w:cs="Calibri"/>
        <w:color w:val="000000"/>
      </w:rPr>
      <w:fldChar w:fldCharType="end"/>
    </w:r>
    <w:r>
      <w:rPr>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-38099</wp:posOffset>
              </wp:positionV>
              <wp:extent cx="0" cy="19050"/>
              <wp:effectExtent l="0" t="0" r="0" b="0"/>
              <wp:wrapNone/>
              <wp:docPr id="1939224163" name="Straight Arrow Connector 193922416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0" cy="19050"/>
              <wp:effectExtent b="0" l="0" r="0" t="0"/>
              <wp:wrapNone/>
              <wp:docPr id="193922416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A82D26" w:rsidRDefault="00A82D26">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3B" w:rsidRDefault="00AE1D3B">
      <w:pPr>
        <w:spacing w:after="0" w:line="240" w:lineRule="auto"/>
      </w:pPr>
      <w:r>
        <w:separator/>
      </w:r>
    </w:p>
  </w:footnote>
  <w:footnote w:type="continuationSeparator" w:id="0">
    <w:p w:rsidR="00AE1D3B" w:rsidRDefault="00AE1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E1D3B">
    <w:pPr>
      <w:pBdr>
        <w:top w:val="nil"/>
        <w:left w:val="nil"/>
        <w:bottom w:val="nil"/>
        <w:right w:val="nil"/>
        <w:between w:val="nil"/>
      </w:pBdr>
      <w:tabs>
        <w:tab w:val="center" w:pos="4680"/>
        <w:tab w:val="right" w:pos="9360"/>
        <w:tab w:val="left" w:pos="8222"/>
      </w:tabs>
      <w:spacing w:after="0" w:line="240" w:lineRule="auto"/>
      <w:rPr>
        <w:rFonts w:ascii="Times New Roman" w:hAnsi="Times New Roman"/>
        <w:color w:val="000000"/>
      </w:rPr>
    </w:pPr>
    <w:r>
      <w:rPr>
        <w:rFonts w:ascii="Times New Roman" w:hAnsi="Times New Roman"/>
        <w:b/>
        <w:color w:val="000000"/>
      </w:rPr>
      <w:t>BIKOTETIK (Bimbingan dan Konseling: Teori dan Praktik)</w:t>
    </w:r>
    <w:r>
      <w:rPr>
        <w:rFonts w:ascii="Times New Roman" w:hAnsi="Times New Roman"/>
        <w:color w:val="000000"/>
      </w:rPr>
      <w:tab/>
      <w:t xml:space="preserve">             </w:t>
    </w:r>
    <w:r>
      <w:rPr>
        <w:rFonts w:ascii="Times New Roman" w:hAnsi="Times New Roman"/>
        <w:color w:val="000000"/>
      </w:rPr>
      <w:fldChar w:fldCharType="begin"/>
    </w:r>
    <w:r>
      <w:rPr>
        <w:rFonts w:ascii="Times New Roman" w:hAnsi="Times New Roman"/>
        <w:color w:val="000000"/>
      </w:rPr>
      <w:instrText>PAGE</w:instrText>
    </w:r>
    <w:r w:rsidR="00381104">
      <w:rPr>
        <w:rFonts w:ascii="Times New Roman" w:hAnsi="Times New Roman"/>
        <w:color w:val="000000"/>
      </w:rPr>
      <w:fldChar w:fldCharType="separate"/>
    </w:r>
    <w:r w:rsidR="00083612">
      <w:rPr>
        <w:rFonts w:ascii="Times New Roman" w:hAnsi="Times New Roman"/>
        <w:noProof/>
        <w:color w:val="000000"/>
      </w:rPr>
      <w:t>10</w:t>
    </w:r>
    <w:r>
      <w:rPr>
        <w:rFonts w:ascii="Times New Roman" w:hAnsi="Times New Roman"/>
        <w:color w:val="000000"/>
      </w:rPr>
      <w:fldChar w:fldCharType="end"/>
    </w:r>
  </w:p>
  <w:p w:rsidR="00A82D26" w:rsidRDefault="00AE1D3B">
    <w:pPr>
      <w:pBdr>
        <w:top w:val="nil"/>
        <w:left w:val="nil"/>
        <w:bottom w:val="nil"/>
        <w:right w:val="nil"/>
        <w:between w:val="nil"/>
      </w:pBdr>
      <w:tabs>
        <w:tab w:val="center" w:pos="4680"/>
        <w:tab w:val="right" w:pos="9360"/>
        <w:tab w:val="left" w:pos="8222"/>
      </w:tabs>
      <w:spacing w:after="0" w:line="240" w:lineRule="auto"/>
      <w:rPr>
        <w:rFonts w:ascii="Times New Roman" w:hAnsi="Times New Roman"/>
        <w:b/>
        <w:color w:val="000000"/>
      </w:rPr>
    </w:pPr>
    <w:r>
      <w:rPr>
        <w:rFonts w:ascii="Times New Roman" w:hAnsi="Times New Roman"/>
        <w:color w:val="000000"/>
      </w:rPr>
      <w:t>ISSN: Online 2580 - 5827</w:t>
    </w:r>
    <w:r>
      <w:rPr>
        <w:noProof/>
      </w:rPr>
      <mc:AlternateContent>
        <mc:Choice Requires="wps">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177800</wp:posOffset>
              </wp:positionV>
              <wp:extent cx="0" cy="19050"/>
              <wp:effectExtent l="0" t="0" r="0" b="0"/>
              <wp:wrapNone/>
              <wp:docPr id="1939224165" name="Straight Arrow Connector 1939224165"/>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0" cy="19050"/>
              <wp:effectExtent b="0" l="0" r="0" t="0"/>
              <wp:wrapNone/>
              <wp:docPr id="193922416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A82D26" w:rsidRDefault="00A82D26">
    <w:pPr>
      <w:pBdr>
        <w:top w:val="nil"/>
        <w:left w:val="nil"/>
        <w:bottom w:val="nil"/>
        <w:right w:val="nil"/>
        <w:between w:val="nil"/>
      </w:pBdr>
      <w:tabs>
        <w:tab w:val="center" w:pos="4680"/>
        <w:tab w:val="right" w:pos="9360"/>
      </w:tabs>
      <w:spacing w:after="0" w:line="240" w:lineRule="auto"/>
      <w:jc w:val="right"/>
      <w:rPr>
        <w:rFonts w:eastAsia="Calibri" w:cs="Calibri"/>
        <w:color w:val="000000"/>
      </w:rPr>
    </w:pPr>
  </w:p>
  <w:p w:rsidR="00A82D26" w:rsidRDefault="00A82D26">
    <w:pPr>
      <w:pBdr>
        <w:top w:val="nil"/>
        <w:left w:val="nil"/>
        <w:bottom w:val="nil"/>
        <w:right w:val="nil"/>
        <w:between w:val="nil"/>
      </w:pBdr>
      <w:tabs>
        <w:tab w:val="center" w:pos="4680"/>
        <w:tab w:val="right" w:pos="9360"/>
      </w:tabs>
      <w:spacing w:after="0" w:line="240" w:lineRule="auto"/>
      <w:rPr>
        <w:rFonts w:eastAsia="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E1D3B">
    <w:pPr>
      <w:tabs>
        <w:tab w:val="left" w:pos="426"/>
        <w:tab w:val="left" w:pos="8364"/>
      </w:tabs>
      <w:spacing w:after="0" w:line="240" w:lineRule="auto"/>
      <w:ind w:left="426" w:hanging="426"/>
      <w:jc w:val="right"/>
      <w:rPr>
        <w:rFonts w:ascii="Times New Roman" w:hAnsi="Times New Roman"/>
        <w:color w:val="000000"/>
      </w:rPr>
    </w:pPr>
    <w:r>
      <w:rPr>
        <w:rFonts w:ascii="Times New Roman" w:hAnsi="Times New Roman"/>
      </w:rPr>
      <w:tab/>
    </w:r>
    <w:r>
      <w:rPr>
        <w:rFonts w:ascii="Times New Roman" w:hAnsi="Times New Roman"/>
        <w:color w:val="000000"/>
      </w:rPr>
      <w:t>Nama Penulis</w:t>
    </w:r>
    <w:r>
      <w:rPr>
        <w:rFonts w:ascii="Times New Roman" w:hAnsi="Times New Roman"/>
        <w:color w:val="000000"/>
        <w:vertAlign w:val="superscript"/>
      </w:rPr>
      <w:t>1</w:t>
    </w:r>
    <w:r>
      <w:rPr>
        <w:rFonts w:ascii="Times New Roman" w:hAnsi="Times New Roman"/>
        <w:color w:val="000000"/>
      </w:rPr>
      <w:t xml:space="preserve">, Nama Penulis </w:t>
    </w:r>
    <w:r>
      <w:rPr>
        <w:rFonts w:ascii="Times New Roman" w:hAnsi="Times New Roman"/>
        <w:color w:val="000000"/>
        <w:vertAlign w:val="superscript"/>
      </w:rPr>
      <w:t>2</w:t>
    </w:r>
    <w:r>
      <w:rPr>
        <w:rFonts w:ascii="Times New Roman" w:hAnsi="Times New Roman"/>
        <w:color w:val="000000"/>
      </w:rPr>
      <w:t xml:space="preserve">, dst      </w:t>
    </w:r>
    <w:r>
      <w:rPr>
        <w:rFonts w:ascii="Times New Roman" w:hAnsi="Times New Roman"/>
      </w:rPr>
      <w:fldChar w:fldCharType="begin"/>
    </w:r>
    <w:r>
      <w:rPr>
        <w:rFonts w:ascii="Times New Roman" w:hAnsi="Times New Roman"/>
      </w:rPr>
      <w:instrText>PAGE</w:instrText>
    </w:r>
    <w:r w:rsidR="00381104">
      <w:rPr>
        <w:rFonts w:ascii="Times New Roman" w:hAnsi="Times New Roman"/>
      </w:rPr>
      <w:fldChar w:fldCharType="separate"/>
    </w:r>
    <w:r w:rsidR="00083612">
      <w:rPr>
        <w:rFonts w:ascii="Times New Roman" w:hAnsi="Times New Roman"/>
        <w:noProof/>
      </w:rPr>
      <w:t>11</w:t>
    </w:r>
    <w:r>
      <w:rPr>
        <w:rFonts w:ascii="Times New Roman" w:hAnsi="Times New Roman"/>
      </w:rPr>
      <w:fldChar w:fldCharType="end"/>
    </w:r>
    <w:r>
      <w:rPr>
        <w:rFonts w:ascii="Times New Roman" w:hAnsi="Times New Roman"/>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177800</wp:posOffset>
              </wp:positionV>
              <wp:extent cx="0" cy="19050"/>
              <wp:effectExtent l="0" t="0" r="0" b="0"/>
              <wp:wrapNone/>
              <wp:docPr id="1939224160" name="Straight Arrow Connector 1939224160"/>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0" cy="19050"/>
              <wp:effectExtent b="0" l="0" r="0" t="0"/>
              <wp:wrapNone/>
              <wp:docPr id="193922416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A82D26" w:rsidRDefault="00A82D26">
    <w:pPr>
      <w:pBdr>
        <w:top w:val="nil"/>
        <w:left w:val="nil"/>
        <w:bottom w:val="nil"/>
        <w:right w:val="nil"/>
        <w:between w:val="nil"/>
      </w:pBdr>
      <w:tabs>
        <w:tab w:val="center" w:pos="4680"/>
        <w:tab w:val="right" w:pos="9360"/>
      </w:tabs>
      <w:spacing w:after="0" w:line="240" w:lineRule="auto"/>
      <w:jc w:val="right"/>
      <w:rPr>
        <w:rFonts w:eastAsia="Calibri" w:cs="Calibri"/>
        <w:color w:val="000000"/>
      </w:rPr>
    </w:pPr>
  </w:p>
  <w:p w:rsidR="00A82D26" w:rsidRDefault="00A82D26">
    <w:pPr>
      <w:pBdr>
        <w:top w:val="nil"/>
        <w:left w:val="nil"/>
        <w:bottom w:val="nil"/>
        <w:right w:val="nil"/>
        <w:between w:val="nil"/>
      </w:pBdr>
      <w:tabs>
        <w:tab w:val="center" w:pos="4680"/>
        <w:tab w:val="right" w:pos="9360"/>
      </w:tabs>
      <w:spacing w:after="0" w:line="240" w:lineRule="auto"/>
      <w:rPr>
        <w:rFonts w:eastAsia="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6" w:rsidRDefault="00AE1D3B">
    <w:pPr>
      <w:pBdr>
        <w:top w:val="nil"/>
        <w:left w:val="nil"/>
        <w:bottom w:val="nil"/>
        <w:right w:val="nil"/>
        <w:between w:val="nil"/>
      </w:pBdr>
      <w:tabs>
        <w:tab w:val="center" w:pos="4680"/>
        <w:tab w:val="right" w:pos="9360"/>
      </w:tabs>
      <w:spacing w:after="0" w:line="240" w:lineRule="auto"/>
      <w:jc w:val="center"/>
      <w:rPr>
        <w:rFonts w:ascii="Times New Roman" w:hAnsi="Times New Roman"/>
        <w:b/>
        <w:color w:val="000000"/>
        <w:sz w:val="32"/>
        <w:szCs w:val="32"/>
      </w:rPr>
    </w:pPr>
    <w:r>
      <w:rPr>
        <w:noProof/>
      </w:rPr>
      <w:drawing>
        <wp:anchor distT="114300" distB="114300" distL="114300" distR="114300" simplePos="0" relativeHeight="251659264" behindDoc="0" locked="0" layoutInCell="1" hidden="0" allowOverlap="1">
          <wp:simplePos x="0" y="0"/>
          <wp:positionH relativeFrom="column">
            <wp:posOffset>104776</wp:posOffset>
          </wp:positionH>
          <wp:positionV relativeFrom="paragraph">
            <wp:posOffset>95251</wp:posOffset>
          </wp:positionV>
          <wp:extent cx="974169" cy="1255179"/>
          <wp:effectExtent l="0" t="0" r="0" b="0"/>
          <wp:wrapNone/>
          <wp:docPr id="1939224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4169" cy="1255179"/>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0</wp:posOffset>
              </wp:positionV>
              <wp:extent cx="0" cy="19050"/>
              <wp:effectExtent l="0" t="0" r="0" b="0"/>
              <wp:wrapNone/>
              <wp:docPr id="1939224164" name="Straight Arrow Connector 1939224164"/>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9050"/>
              <wp:effectExtent b="0" l="0" r="0" t="0"/>
              <wp:wrapNone/>
              <wp:docPr id="1939224164"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32"/>
        <w:szCs w:val="32"/>
      </w:rPr>
    </w:pPr>
    <w:r>
      <w:rPr>
        <w:rFonts w:ascii="Times New Roman" w:hAnsi="Times New Roman"/>
        <w:b/>
        <w:color w:val="000000"/>
        <w:sz w:val="32"/>
        <w:szCs w:val="32"/>
      </w:rPr>
      <w:t>JURNAL BIKOTETIK</w: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32"/>
        <w:szCs w:val="32"/>
      </w:rPr>
    </w:pPr>
    <w:r>
      <w:rPr>
        <w:rFonts w:ascii="Times New Roman" w:hAnsi="Times New Roman"/>
        <w:b/>
        <w:color w:val="000000"/>
        <w:sz w:val="32"/>
        <w:szCs w:val="32"/>
      </w:rPr>
      <w:t>(Bimbingan dan Konseling: Teori dan Praktik)</w: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u w:val="single"/>
      </w:rPr>
    </w:pPr>
    <w:r>
      <w:rPr>
        <w:rFonts w:ascii="Times New Roman" w:hAnsi="Times New Roman"/>
        <w:color w:val="000000"/>
        <w:u w:val="single"/>
      </w:rPr>
      <w:t>Volume X  Number X, 20XX, pp XX- XX</w: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u w:val="single"/>
      </w:rPr>
    </w:pPr>
    <w:r>
      <w:rPr>
        <w:rFonts w:ascii="Times New Roman" w:hAnsi="Times New Roman"/>
        <w:color w:val="000000"/>
        <w:u w:val="single"/>
      </w:rPr>
      <w:t xml:space="preserve">ISSN: Online </w:t>
    </w:r>
    <w:r>
      <w:rPr>
        <w:rFonts w:ascii="Times New Roman" w:hAnsi="Times New Roman"/>
        <w:color w:val="000000"/>
        <w:highlight w:val="white"/>
        <w:u w:val="single"/>
      </w:rPr>
      <w:t>2580-5827</w: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rPr>
    </w:pPr>
    <w:r>
      <w:rPr>
        <w:rFonts w:ascii="Times New Roman" w:hAnsi="Times New Roman"/>
        <w:color w:val="000000"/>
      </w:rPr>
      <w:t xml:space="preserve">Open Access </w:t>
    </w:r>
  </w:p>
  <w:p w:rsidR="00A82D26" w:rsidRDefault="00AE1D3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sz w:val="16"/>
        <w:szCs w:val="16"/>
        <w:u w:val="single"/>
      </w:rPr>
    </w:pPr>
    <w:r>
      <w:rPr>
        <w:rFonts w:ascii="Times New Roman" w:hAnsi="Times New Roman"/>
        <w:color w:val="000000"/>
        <w:u w:val="single"/>
      </w:rPr>
      <w:t>https://journal.unesa.ac.id/index.php/jbk</w:t>
    </w:r>
  </w:p>
  <w:p w:rsidR="00A82D26" w:rsidRDefault="00AE1D3B">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114300</wp:posOffset>
              </wp:positionV>
              <wp:extent cx="0" cy="19050"/>
              <wp:effectExtent l="0" t="0" r="0" b="0"/>
              <wp:wrapNone/>
              <wp:docPr id="1939224158" name="Straight Arrow Connector 1939224158"/>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0" cy="19050"/>
              <wp:effectExtent b="0" l="0" r="0" t="0"/>
              <wp:wrapNone/>
              <wp:docPr id="1939224158"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p w:rsidR="00A82D26" w:rsidRDefault="00A82D26">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A82D26"/>
    <w:rsid w:val="00083612"/>
    <w:rsid w:val="00156D3E"/>
    <w:rsid w:val="00381104"/>
    <w:rsid w:val="00A82D26"/>
    <w:rsid w:val="00AE1D3B"/>
    <w:rsid w:val="00FC07AD"/>
    <w:rsid w:val="00FC1E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15"/>
    <w:rPr>
      <w:rFonts w:eastAsia="Times New Roman" w:cs="Times New Roman"/>
      <w:lang w:val="id-ID"/>
    </w:rPr>
  </w:style>
  <w:style w:type="paragraph" w:styleId="Heading1">
    <w:name w:val="heading 1"/>
    <w:basedOn w:val="Normal"/>
    <w:next w:val="Normal"/>
    <w:link w:val="Heading1Char"/>
    <w:uiPriority w:val="9"/>
    <w:qFormat/>
    <w:rsid w:val="00C77115"/>
    <w:pPr>
      <w:keepNext/>
      <w:keepLines/>
      <w:spacing w:before="480" w:after="0"/>
      <w:outlineLvl w:val="0"/>
    </w:pPr>
    <w:rPr>
      <w:rFonts w:ascii="Calibri Light" w:hAnsi="Calibri Light"/>
      <w:b/>
      <w:bCs/>
      <w:color w:val="2E74B5"/>
      <w:sz w:val="28"/>
      <w:szCs w:val="28"/>
      <w:lang w:val="x-non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54A1B"/>
    <w:pPr>
      <w:tabs>
        <w:tab w:val="center" w:pos="4680"/>
        <w:tab w:val="right" w:pos="9360"/>
      </w:tabs>
      <w:spacing w:after="0" w:line="240" w:lineRule="auto"/>
    </w:pPr>
    <w:rPr>
      <w:rFonts w:asciiTheme="minorHAnsi" w:eastAsiaTheme="minorHAnsi" w:hAnsiTheme="minorHAnsi" w:cstheme="minorBidi"/>
      <w:kern w:val="2"/>
      <w:lang w:val="en-US"/>
    </w:rPr>
  </w:style>
  <w:style w:type="character" w:customStyle="1" w:styleId="HeaderChar">
    <w:name w:val="Header Char"/>
    <w:basedOn w:val="DefaultParagraphFont"/>
    <w:link w:val="Header"/>
    <w:uiPriority w:val="99"/>
    <w:rsid w:val="00C54A1B"/>
  </w:style>
  <w:style w:type="paragraph" w:styleId="Footer">
    <w:name w:val="footer"/>
    <w:basedOn w:val="Normal"/>
    <w:link w:val="FooterChar"/>
    <w:uiPriority w:val="99"/>
    <w:unhideWhenUsed/>
    <w:rsid w:val="00C54A1B"/>
    <w:pPr>
      <w:tabs>
        <w:tab w:val="center" w:pos="4680"/>
        <w:tab w:val="right" w:pos="9360"/>
      </w:tabs>
      <w:spacing w:after="0" w:line="240" w:lineRule="auto"/>
    </w:pPr>
    <w:rPr>
      <w:rFonts w:asciiTheme="minorHAnsi" w:eastAsiaTheme="minorHAnsi" w:hAnsiTheme="minorHAnsi" w:cstheme="minorBidi"/>
      <w:kern w:val="2"/>
      <w:lang w:val="en-US"/>
    </w:rPr>
  </w:style>
  <w:style w:type="character" w:customStyle="1" w:styleId="FooterChar">
    <w:name w:val="Footer Char"/>
    <w:basedOn w:val="DefaultParagraphFont"/>
    <w:link w:val="Footer"/>
    <w:uiPriority w:val="99"/>
    <w:rsid w:val="00C54A1B"/>
  </w:style>
  <w:style w:type="character" w:styleId="Hyperlink">
    <w:name w:val="Hyperlink"/>
    <w:basedOn w:val="DefaultParagraphFont"/>
    <w:uiPriority w:val="99"/>
    <w:unhideWhenUsed/>
    <w:rsid w:val="00C54A1B"/>
    <w:rPr>
      <w:color w:val="0563C1" w:themeColor="hyperlink"/>
      <w:u w:val="single"/>
    </w:rPr>
  </w:style>
  <w:style w:type="character" w:customStyle="1" w:styleId="UnresolvedMention">
    <w:name w:val="Unresolved Mention"/>
    <w:basedOn w:val="DefaultParagraphFont"/>
    <w:uiPriority w:val="99"/>
    <w:semiHidden/>
    <w:unhideWhenUsed/>
    <w:rsid w:val="00C54A1B"/>
    <w:rPr>
      <w:color w:val="605E5C"/>
      <w:shd w:val="clear" w:color="auto" w:fill="E1DFDD"/>
    </w:rPr>
  </w:style>
  <w:style w:type="character" w:customStyle="1" w:styleId="Heading1Char">
    <w:name w:val="Heading 1 Char"/>
    <w:basedOn w:val="DefaultParagraphFont"/>
    <w:link w:val="Heading1"/>
    <w:uiPriority w:val="9"/>
    <w:rsid w:val="00C77115"/>
    <w:rPr>
      <w:rFonts w:ascii="Calibri Light" w:eastAsia="Times New Roman" w:hAnsi="Calibri Light" w:cs="Times New Roman"/>
      <w:b/>
      <w:bCs/>
      <w:color w:val="2E74B5"/>
      <w:kern w:val="0"/>
      <w:sz w:val="28"/>
      <w:szCs w:val="28"/>
      <w:lang w:val="x-none"/>
    </w:rPr>
  </w:style>
  <w:style w:type="paragraph" w:customStyle="1" w:styleId="ColorfulList-Accent11">
    <w:name w:val="Colorful List - Accent 11"/>
    <w:basedOn w:val="Normal"/>
    <w:uiPriority w:val="34"/>
    <w:qFormat/>
    <w:rsid w:val="00C77115"/>
    <w:pPr>
      <w:ind w:left="720"/>
      <w:contextualSpacing/>
    </w:pPr>
  </w:style>
  <w:style w:type="paragraph" w:styleId="BodyText">
    <w:name w:val="Body Text"/>
    <w:basedOn w:val="Normal"/>
    <w:link w:val="BodyTextChar"/>
    <w:uiPriority w:val="99"/>
    <w:unhideWhenUsed/>
    <w:rsid w:val="00C77115"/>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99"/>
    <w:rsid w:val="00C77115"/>
    <w:rPr>
      <w:rFonts w:ascii="Times New Roman" w:eastAsia="Times New Roman" w:hAnsi="Times New Roman" w:cs="Times New Roman"/>
      <w:kern w:val="0"/>
      <w:sz w:val="20"/>
      <w:szCs w:val="20"/>
    </w:rPr>
  </w:style>
  <w:style w:type="paragraph" w:customStyle="1" w:styleId="OpenAcces">
    <w:name w:val="Open Acces"/>
    <w:basedOn w:val="Normal"/>
    <w:link w:val="OpenAccesChar"/>
    <w:qFormat/>
    <w:rsid w:val="00C77115"/>
    <w:pPr>
      <w:spacing w:after="0" w:line="240" w:lineRule="auto"/>
    </w:pPr>
    <w:rPr>
      <w:rFonts w:ascii="Arial" w:hAnsi="Arial"/>
      <w:color w:val="000000"/>
      <w:sz w:val="16"/>
      <w:szCs w:val="20"/>
      <w:lang w:val="en-US"/>
    </w:rPr>
  </w:style>
  <w:style w:type="character" w:customStyle="1" w:styleId="OpenAccesChar">
    <w:name w:val="Open Acces Char"/>
    <w:link w:val="OpenAcces"/>
    <w:locked/>
    <w:rsid w:val="00C77115"/>
    <w:rPr>
      <w:rFonts w:ascii="Arial" w:eastAsia="Times New Roman" w:hAnsi="Arial" w:cs="Times New Roman"/>
      <w:color w:val="000000"/>
      <w:kern w:val="0"/>
      <w:sz w:val="16"/>
      <w:szCs w:val="20"/>
    </w:rPr>
  </w:style>
  <w:style w:type="paragraph" w:customStyle="1" w:styleId="Rujukan">
    <w:name w:val="Rujukan"/>
    <w:basedOn w:val="Normal"/>
    <w:link w:val="RujukanChar"/>
    <w:qFormat/>
    <w:rsid w:val="00C77115"/>
    <w:pPr>
      <w:spacing w:after="0" w:line="240" w:lineRule="auto"/>
      <w:ind w:left="720" w:hanging="720"/>
    </w:pPr>
    <w:rPr>
      <w:rFonts w:ascii="Baskerville" w:hAnsi="Baskerville"/>
      <w:sz w:val="20"/>
      <w:szCs w:val="20"/>
      <w:lang w:val="en-US"/>
    </w:rPr>
  </w:style>
  <w:style w:type="character" w:customStyle="1" w:styleId="RujukanChar">
    <w:name w:val="Rujukan Char"/>
    <w:link w:val="Rujukan"/>
    <w:locked/>
    <w:rsid w:val="00C77115"/>
    <w:rPr>
      <w:rFonts w:ascii="Baskerville" w:eastAsia="Times New Roman" w:hAnsi="Baskerville" w:cs="Times New Roman"/>
      <w:kern w:val="0"/>
      <w:sz w:val="20"/>
      <w:szCs w:val="20"/>
    </w:rPr>
  </w:style>
  <w:style w:type="paragraph" w:customStyle="1" w:styleId="StyleAuthorBold">
    <w:name w:val="Style Author + Bold"/>
    <w:basedOn w:val="Normal"/>
    <w:rsid w:val="00C77115"/>
    <w:pPr>
      <w:spacing w:before="240" w:after="40" w:line="240" w:lineRule="auto"/>
      <w:jc w:val="center"/>
    </w:pPr>
    <w:rPr>
      <w:rFonts w:ascii="Times New Roman" w:eastAsia="SimSun" w:hAnsi="Times New Roman"/>
      <w:b/>
      <w:bCs/>
      <w:noProof/>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15"/>
    <w:rPr>
      <w:rFonts w:eastAsia="Times New Roman" w:cs="Times New Roman"/>
      <w:lang w:val="id-ID"/>
    </w:rPr>
  </w:style>
  <w:style w:type="paragraph" w:styleId="Heading1">
    <w:name w:val="heading 1"/>
    <w:basedOn w:val="Normal"/>
    <w:next w:val="Normal"/>
    <w:link w:val="Heading1Char"/>
    <w:uiPriority w:val="9"/>
    <w:qFormat/>
    <w:rsid w:val="00C77115"/>
    <w:pPr>
      <w:keepNext/>
      <w:keepLines/>
      <w:spacing w:before="480" w:after="0"/>
      <w:outlineLvl w:val="0"/>
    </w:pPr>
    <w:rPr>
      <w:rFonts w:ascii="Calibri Light" w:hAnsi="Calibri Light"/>
      <w:b/>
      <w:bCs/>
      <w:color w:val="2E74B5"/>
      <w:sz w:val="28"/>
      <w:szCs w:val="28"/>
      <w:lang w:val="x-non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54A1B"/>
    <w:pPr>
      <w:tabs>
        <w:tab w:val="center" w:pos="4680"/>
        <w:tab w:val="right" w:pos="9360"/>
      </w:tabs>
      <w:spacing w:after="0" w:line="240" w:lineRule="auto"/>
    </w:pPr>
    <w:rPr>
      <w:rFonts w:asciiTheme="minorHAnsi" w:eastAsiaTheme="minorHAnsi" w:hAnsiTheme="minorHAnsi" w:cstheme="minorBidi"/>
      <w:kern w:val="2"/>
      <w:lang w:val="en-US"/>
    </w:rPr>
  </w:style>
  <w:style w:type="character" w:customStyle="1" w:styleId="HeaderChar">
    <w:name w:val="Header Char"/>
    <w:basedOn w:val="DefaultParagraphFont"/>
    <w:link w:val="Header"/>
    <w:uiPriority w:val="99"/>
    <w:rsid w:val="00C54A1B"/>
  </w:style>
  <w:style w:type="paragraph" w:styleId="Footer">
    <w:name w:val="footer"/>
    <w:basedOn w:val="Normal"/>
    <w:link w:val="FooterChar"/>
    <w:uiPriority w:val="99"/>
    <w:unhideWhenUsed/>
    <w:rsid w:val="00C54A1B"/>
    <w:pPr>
      <w:tabs>
        <w:tab w:val="center" w:pos="4680"/>
        <w:tab w:val="right" w:pos="9360"/>
      </w:tabs>
      <w:spacing w:after="0" w:line="240" w:lineRule="auto"/>
    </w:pPr>
    <w:rPr>
      <w:rFonts w:asciiTheme="minorHAnsi" w:eastAsiaTheme="minorHAnsi" w:hAnsiTheme="minorHAnsi" w:cstheme="minorBidi"/>
      <w:kern w:val="2"/>
      <w:lang w:val="en-US"/>
    </w:rPr>
  </w:style>
  <w:style w:type="character" w:customStyle="1" w:styleId="FooterChar">
    <w:name w:val="Footer Char"/>
    <w:basedOn w:val="DefaultParagraphFont"/>
    <w:link w:val="Footer"/>
    <w:uiPriority w:val="99"/>
    <w:rsid w:val="00C54A1B"/>
  </w:style>
  <w:style w:type="character" w:styleId="Hyperlink">
    <w:name w:val="Hyperlink"/>
    <w:basedOn w:val="DefaultParagraphFont"/>
    <w:uiPriority w:val="99"/>
    <w:unhideWhenUsed/>
    <w:rsid w:val="00C54A1B"/>
    <w:rPr>
      <w:color w:val="0563C1" w:themeColor="hyperlink"/>
      <w:u w:val="single"/>
    </w:rPr>
  </w:style>
  <w:style w:type="character" w:customStyle="1" w:styleId="UnresolvedMention">
    <w:name w:val="Unresolved Mention"/>
    <w:basedOn w:val="DefaultParagraphFont"/>
    <w:uiPriority w:val="99"/>
    <w:semiHidden/>
    <w:unhideWhenUsed/>
    <w:rsid w:val="00C54A1B"/>
    <w:rPr>
      <w:color w:val="605E5C"/>
      <w:shd w:val="clear" w:color="auto" w:fill="E1DFDD"/>
    </w:rPr>
  </w:style>
  <w:style w:type="character" w:customStyle="1" w:styleId="Heading1Char">
    <w:name w:val="Heading 1 Char"/>
    <w:basedOn w:val="DefaultParagraphFont"/>
    <w:link w:val="Heading1"/>
    <w:uiPriority w:val="9"/>
    <w:rsid w:val="00C77115"/>
    <w:rPr>
      <w:rFonts w:ascii="Calibri Light" w:eastAsia="Times New Roman" w:hAnsi="Calibri Light" w:cs="Times New Roman"/>
      <w:b/>
      <w:bCs/>
      <w:color w:val="2E74B5"/>
      <w:kern w:val="0"/>
      <w:sz w:val="28"/>
      <w:szCs w:val="28"/>
      <w:lang w:val="x-none"/>
    </w:rPr>
  </w:style>
  <w:style w:type="paragraph" w:customStyle="1" w:styleId="ColorfulList-Accent11">
    <w:name w:val="Colorful List - Accent 11"/>
    <w:basedOn w:val="Normal"/>
    <w:uiPriority w:val="34"/>
    <w:qFormat/>
    <w:rsid w:val="00C77115"/>
    <w:pPr>
      <w:ind w:left="720"/>
      <w:contextualSpacing/>
    </w:pPr>
  </w:style>
  <w:style w:type="paragraph" w:styleId="BodyText">
    <w:name w:val="Body Text"/>
    <w:basedOn w:val="Normal"/>
    <w:link w:val="BodyTextChar"/>
    <w:uiPriority w:val="99"/>
    <w:unhideWhenUsed/>
    <w:rsid w:val="00C77115"/>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99"/>
    <w:rsid w:val="00C77115"/>
    <w:rPr>
      <w:rFonts w:ascii="Times New Roman" w:eastAsia="Times New Roman" w:hAnsi="Times New Roman" w:cs="Times New Roman"/>
      <w:kern w:val="0"/>
      <w:sz w:val="20"/>
      <w:szCs w:val="20"/>
    </w:rPr>
  </w:style>
  <w:style w:type="paragraph" w:customStyle="1" w:styleId="OpenAcces">
    <w:name w:val="Open Acces"/>
    <w:basedOn w:val="Normal"/>
    <w:link w:val="OpenAccesChar"/>
    <w:qFormat/>
    <w:rsid w:val="00C77115"/>
    <w:pPr>
      <w:spacing w:after="0" w:line="240" w:lineRule="auto"/>
    </w:pPr>
    <w:rPr>
      <w:rFonts w:ascii="Arial" w:hAnsi="Arial"/>
      <w:color w:val="000000"/>
      <w:sz w:val="16"/>
      <w:szCs w:val="20"/>
      <w:lang w:val="en-US"/>
    </w:rPr>
  </w:style>
  <w:style w:type="character" w:customStyle="1" w:styleId="OpenAccesChar">
    <w:name w:val="Open Acces Char"/>
    <w:link w:val="OpenAcces"/>
    <w:locked/>
    <w:rsid w:val="00C77115"/>
    <w:rPr>
      <w:rFonts w:ascii="Arial" w:eastAsia="Times New Roman" w:hAnsi="Arial" w:cs="Times New Roman"/>
      <w:color w:val="000000"/>
      <w:kern w:val="0"/>
      <w:sz w:val="16"/>
      <w:szCs w:val="20"/>
    </w:rPr>
  </w:style>
  <w:style w:type="paragraph" w:customStyle="1" w:styleId="Rujukan">
    <w:name w:val="Rujukan"/>
    <w:basedOn w:val="Normal"/>
    <w:link w:val="RujukanChar"/>
    <w:qFormat/>
    <w:rsid w:val="00C77115"/>
    <w:pPr>
      <w:spacing w:after="0" w:line="240" w:lineRule="auto"/>
      <w:ind w:left="720" w:hanging="720"/>
    </w:pPr>
    <w:rPr>
      <w:rFonts w:ascii="Baskerville" w:hAnsi="Baskerville"/>
      <w:sz w:val="20"/>
      <w:szCs w:val="20"/>
      <w:lang w:val="en-US"/>
    </w:rPr>
  </w:style>
  <w:style w:type="character" w:customStyle="1" w:styleId="RujukanChar">
    <w:name w:val="Rujukan Char"/>
    <w:link w:val="Rujukan"/>
    <w:locked/>
    <w:rsid w:val="00C77115"/>
    <w:rPr>
      <w:rFonts w:ascii="Baskerville" w:eastAsia="Times New Roman" w:hAnsi="Baskerville" w:cs="Times New Roman"/>
      <w:kern w:val="0"/>
      <w:sz w:val="20"/>
      <w:szCs w:val="20"/>
    </w:rPr>
  </w:style>
  <w:style w:type="paragraph" w:customStyle="1" w:styleId="StyleAuthorBold">
    <w:name w:val="Style Author + Bold"/>
    <w:basedOn w:val="Normal"/>
    <w:rsid w:val="00C77115"/>
    <w:pPr>
      <w:spacing w:before="240" w:after="40" w:line="240" w:lineRule="auto"/>
      <w:jc w:val="center"/>
    </w:pPr>
    <w:rPr>
      <w:rFonts w:ascii="Times New Roman" w:eastAsia="SimSun" w:hAnsi="Times New Roman"/>
      <w:b/>
      <w:bCs/>
      <w:noProof/>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ugengsejati@mail.uinfasbengkulu.ac.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journal.unesa.ac.id/index.php/jbk" TargetMode="External"/><Relationship Id="rId6" Type="http://schemas.openxmlformats.org/officeDocument/2006/relationships/image" Target="media/image7.png"/><Relationship Id="rId5" Type="http://schemas.openxmlformats.org/officeDocument/2006/relationships/image" Target="media/image5.png"/><Relationship Id="rId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7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XngT2gH0zWWPzMqgnEGFp3h6w==">CgMxLjA4AHIhMXdLTHVhRzFmZWZDOHl4NTJTLUs5TFpMQ0pZY3g4ZVZZ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9747</Words>
  <Characters>55558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Windows User</cp:lastModifiedBy>
  <cp:revision>2</cp:revision>
  <dcterms:created xsi:type="dcterms:W3CDTF">2023-05-05T01:04:00Z</dcterms:created>
  <dcterms:modified xsi:type="dcterms:W3CDTF">2025-03-20T06:41:00Z</dcterms:modified>
</cp:coreProperties>
</file>