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40"/>
        <w:gridCol w:w="440"/>
        <w:gridCol w:w="1320"/>
        <w:gridCol w:w="360"/>
        <w:gridCol w:w="2640"/>
        <w:gridCol w:w="1380"/>
        <w:gridCol w:w="1300"/>
        <w:gridCol w:w="780"/>
        <w:gridCol w:w="1860"/>
        <w:gridCol w:w="300"/>
        <w:gridCol w:w="300"/>
        <w:gridCol w:w="40"/>
        <w:gridCol w:w="1220"/>
        <w:gridCol w:w="1180"/>
        <w:gridCol w:w="1360"/>
        <w:gridCol w:w="920"/>
        <w:gridCol w:w="400"/>
        <w:gridCol w:w="40"/>
      </w:tblGrid>
      <w:tr w:rsidR="00D608BA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D608BA" w:rsidRDefault="00D608B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80" w:type="dxa"/>
            <w:gridSpan w:val="2"/>
          </w:tcPr>
          <w:p w:rsidR="00D608BA" w:rsidRDefault="00D608BA">
            <w:pPr>
              <w:pStyle w:val="EMPTYCELLSTYLE"/>
            </w:pPr>
          </w:p>
        </w:tc>
        <w:tc>
          <w:tcPr>
            <w:tcW w:w="132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36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264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138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130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78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186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D608BA" w:rsidRDefault="00D608BA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D608BA" w:rsidRDefault="00D608B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608BA" w:rsidRDefault="00D608BA">
            <w:pPr>
              <w:pStyle w:val="EMPTYCELLSTYLE"/>
            </w:pPr>
          </w:p>
        </w:tc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</w:tr>
      <w:tr w:rsidR="00D608B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  <w:tc>
          <w:tcPr>
            <w:tcW w:w="2360" w:type="dxa"/>
            <w:gridSpan w:val="4"/>
            <w:vMerge w:val="restar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8BA" w:rsidRDefault="00CB67F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52500" cy="952500"/>
                  <wp:effectExtent l="0" t="0" r="0" b="0"/>
                  <wp:docPr id="17490983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09830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138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130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78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186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D608BA" w:rsidRDefault="00D608BA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D608BA" w:rsidRDefault="00D608B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608BA" w:rsidRDefault="00D608BA">
            <w:pPr>
              <w:pStyle w:val="EMPTYCELLSTYLE"/>
            </w:pPr>
          </w:p>
        </w:tc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</w:tr>
      <w:tr w:rsidR="00D608BA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  <w:tc>
          <w:tcPr>
            <w:tcW w:w="2360" w:type="dxa"/>
            <w:gridSpan w:val="4"/>
            <w:vMerge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8BA" w:rsidRDefault="00D608BA">
            <w:pPr>
              <w:pStyle w:val="EMPTYCELLSTYLE"/>
            </w:pPr>
          </w:p>
        </w:tc>
        <w:tc>
          <w:tcPr>
            <w:tcW w:w="13680" w:type="dxa"/>
            <w:gridSpan w:val="13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RENCANA PEMBELAJARAN SEMESTER (RPS)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EKONOMI DAN BISNIS ISLAM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Semester Genap Tahun Akademik 2021/2022</w:t>
            </w:r>
          </w:p>
        </w:tc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</w:tr>
      <w:tr w:rsidR="00D608B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r>
              <w:rPr>
                <w:rFonts w:ascii="SansSerif" w:eastAsia="SansSerif" w:hAnsi="SansSerif" w:cs="SansSerif"/>
                <w:color w:val="000000"/>
              </w:rPr>
              <w:t>Nama Dosen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r>
              <w:rPr>
                <w:rFonts w:ascii="SansSerif" w:eastAsia="SansSerif" w:hAnsi="SansSerif" w:cs="SansSerif"/>
                <w:color w:val="000000"/>
              </w:rPr>
              <w:t>: Dr. H. Khairuddin, M.Ag</w:t>
            </w:r>
          </w:p>
        </w:tc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</w:tr>
      <w:tr w:rsidR="00D608B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r>
              <w:rPr>
                <w:rFonts w:ascii="SansSerif" w:eastAsia="SansSerif" w:hAnsi="SansSerif" w:cs="SansSerif"/>
                <w:color w:val="000000"/>
              </w:rPr>
              <w:t>NIDN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r>
              <w:rPr>
                <w:rFonts w:ascii="SansSerif" w:eastAsia="SansSerif" w:hAnsi="SansSerif" w:cs="SansSerif"/>
                <w:color w:val="000000"/>
              </w:rPr>
              <w:t>: 2014116701</w:t>
            </w:r>
          </w:p>
        </w:tc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</w:tr>
      <w:tr w:rsidR="00D608B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r>
              <w:rPr>
                <w:rFonts w:ascii="SansSerif" w:eastAsia="SansSerif" w:hAnsi="SansSerif" w:cs="SansSerif"/>
                <w:color w:val="000000"/>
              </w:rPr>
              <w:t>Mata Kuliah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r>
              <w:rPr>
                <w:rFonts w:ascii="SansSerif" w:eastAsia="SansSerif" w:hAnsi="SansSerif" w:cs="SansSerif"/>
                <w:color w:val="000000"/>
              </w:rPr>
              <w:t>: QAWAID FIQHIYAH__</w:t>
            </w:r>
          </w:p>
        </w:tc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</w:tr>
      <w:tr w:rsidR="00D608B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r>
              <w:rPr>
                <w:rFonts w:ascii="SansSerif" w:eastAsia="SansSerif" w:hAnsi="SansSerif" w:cs="SansSerif"/>
                <w:color w:val="000000"/>
              </w:rPr>
              <w:t>Kelas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r>
              <w:rPr>
                <w:rFonts w:ascii="SansSerif" w:eastAsia="SansSerif" w:hAnsi="SansSerif" w:cs="SansSerif"/>
                <w:color w:val="000000"/>
              </w:rPr>
              <w:t>: E</w:t>
            </w:r>
          </w:p>
        </w:tc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</w:tr>
      <w:tr w:rsidR="00D608B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r>
              <w:rPr>
                <w:rFonts w:ascii="SansSerif" w:eastAsia="SansSerif" w:hAnsi="SansSerif" w:cs="SansSerif"/>
                <w:color w:val="000000"/>
              </w:rPr>
              <w:t>SKS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r>
              <w:rPr>
                <w:rFonts w:ascii="SansSerif" w:eastAsia="SansSerif" w:hAnsi="SansSerif" w:cs="SansSerif"/>
                <w:color w:val="000000"/>
              </w:rPr>
              <w:t>: 2</w:t>
            </w:r>
          </w:p>
        </w:tc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</w:tr>
      <w:tr w:rsidR="00D608BA">
        <w:tblPrEx>
          <w:tblCellMar>
            <w:top w:w="0" w:type="dxa"/>
            <w:bottom w:w="0" w:type="dxa"/>
          </w:tblCellMar>
        </w:tblPrEx>
        <w:trPr>
          <w:trHeight w:hRule="exact" w:val="1040"/>
        </w:trPr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r>
              <w:rPr>
                <w:rFonts w:ascii="SansSerif" w:eastAsia="SansSerif" w:hAnsi="SansSerif" w:cs="SansSerif"/>
                <w:color w:val="000000"/>
              </w:rPr>
              <w:t>Capaian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r>
              <w:rPr>
                <w:rFonts w:ascii="SansSerif" w:eastAsia="SansSerif" w:hAnsi="SansSerif" w:cs="SansSerif"/>
                <w:color w:val="000000"/>
              </w:rPr>
              <w:t>: Mahasiswa Ekonomi Islam dan Perbankan Syari’ah diharapkan dapat mengetahui, Memahami dan menganalisis serta menjelaskan Ilmu qawā’id fiqhiyyah, dalil-dalil dan kaidah-kaedah fiqhiyyah terutama qawā’id khamsah, qawā’id ekonomi Islam, mengetahui ba</w:t>
            </w:r>
            <w:r>
              <w:rPr>
                <w:rFonts w:ascii="SansSerif" w:eastAsia="SansSerif" w:hAnsi="SansSerif" w:cs="SansSerif"/>
                <w:color w:val="000000"/>
              </w:rPr>
              <w:t>gaimana terbentuknya hukum Islam dengan pendekatan qawā’id fiqhiyyah, memahami pendapat-pendapat madzhab dan Ulama seputar Qawā’id Fiqhiyyah.</w:t>
            </w:r>
          </w:p>
        </w:tc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</w:tr>
      <w:tr w:rsidR="00D608BA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8BA" w:rsidRDefault="00CB67F7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8BA" w:rsidRDefault="00CB67F7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Kemampuan akhir pembelajaran</w:t>
            </w:r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8BA" w:rsidRDefault="00CB67F7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Bahan Kajian</w:t>
            </w:r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8BA" w:rsidRDefault="00CB67F7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Metode Pembelajara</w:t>
            </w:r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8BA" w:rsidRDefault="00CB67F7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Waktu</w:t>
            </w:r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8BA" w:rsidRDefault="00CB67F7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Pengalaman Belajar</w:t>
            </w:r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8BA" w:rsidRDefault="00CB67F7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Tugas yg hrs diselesaikan</w:t>
            </w:r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8BA" w:rsidRDefault="00CB67F7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Kriteria, indikator, dan bobot penilaian</w:t>
            </w:r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8BA" w:rsidRDefault="00CB67F7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Referensi</w:t>
            </w:r>
          </w:p>
        </w:tc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</w:tr>
      <w:tr w:rsidR="00D608BA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Seluruh peserta didik mampu memahami kewajiban dan haknya</w:t>
            </w:r>
            <w:r>
              <w:rPr>
                <w:sz w:val="16"/>
              </w:rPr>
              <w:br/>
              <w:t>yang sudah disepakati bersama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Mahasiswa mamapu menjalankan kewajibannya dan</w:t>
            </w:r>
            <w:r>
              <w:rPr>
                <w:sz w:val="16"/>
              </w:rPr>
              <w:br/>
              <w:t xml:space="preserve">mendapatkan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  <w:jc w:val="center"/>
            </w:pPr>
            <w:r>
              <w:rPr>
                <w:sz w:val="16"/>
              </w:rPr>
              <w:t>Ceramah dan diskusi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Ketepatan menjelaskan...., Ketepatan menyebutkan..., dan lain sebagainya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Mahasiswa mampu memahaminKontrak kuliah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D608BA">
            <w:pPr>
              <w:pStyle w:val="Detail"/>
              <w:jc w:val="center"/>
            </w:pPr>
          </w:p>
        </w:tc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</w:tr>
      <w:tr w:rsidR="00D608BA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Mampu memahami Pengertian, ruang lingkup, objek kajian Qawā’id Fiqhiyyah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 xml:space="preserve">Dapat menjelaskan pengertian, ruang lingkup, objek kajian Fiqhiyyah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  <w:jc w:val="center"/>
            </w:pPr>
            <w:r>
              <w:rPr>
                <w:sz w:val="16"/>
              </w:rPr>
              <w:t>Tagihan tugas sebelumnya, diskusi kelompok,</w:t>
            </w:r>
            <w:r>
              <w:rPr>
                <w:sz w:val="16"/>
              </w:rPr>
              <w:br/>
              <w:t xml:space="preserve">ceramah dan pemberian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Menyimak, Mengamati, Mendiskusikan</w:t>
            </w:r>
            <w:r>
              <w:rPr>
                <w:sz w:val="16"/>
              </w:rPr>
              <w:t>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Ketepatan menjelaskan...., Ketepatan menyebutkan..., dan lain sebagainya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Mahasiswa mampu menjelaskan dan mendikusikan Pengertian, ruang lingkup, objek kajian Fiqhiyyah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D608BA">
            <w:pPr>
              <w:pStyle w:val="Detail"/>
              <w:jc w:val="center"/>
            </w:pPr>
          </w:p>
        </w:tc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</w:tr>
      <w:tr w:rsidR="00D608BA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Mampu memahami Kedudukan Qawā’id Fiqhiyyah serta metode pendekatannya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 xml:space="preserve">Dapat menjelaskan Kedudukan Qawā’id Fiqhiyyah serta metode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  <w:jc w:val="center"/>
            </w:pPr>
            <w:r>
              <w:rPr>
                <w:sz w:val="16"/>
              </w:rPr>
              <w:t>Tagihan tugas sebelumnya, diskusi kelompok,</w:t>
            </w:r>
            <w:r>
              <w:rPr>
                <w:sz w:val="16"/>
              </w:rPr>
              <w:br/>
              <w:t xml:space="preserve">ceramah dan pemberian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Menyimak, Mengamati, Mendiskusikan, dan Menjaw</w:t>
            </w:r>
            <w:r>
              <w:rPr>
                <w:sz w:val="16"/>
              </w:rPr>
              <w:t>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Ketepatan menjelaskan...., Ketepatan menyebutkan..., dan lain sebagainya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Mahasiswa mampu menjelaskan dan mendikusikan Kedudukan Qawā’id Fiqhiyyah serta metode pendekatannya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D608BA">
            <w:pPr>
              <w:pStyle w:val="Detail"/>
              <w:jc w:val="center"/>
            </w:pPr>
          </w:p>
        </w:tc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</w:tr>
      <w:tr w:rsidR="00D608BA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 xml:space="preserve">Mampu memahami Perbedaan Qawā’id fiqhiyyah, </w:t>
            </w:r>
            <w:r>
              <w:rPr>
                <w:sz w:val="16"/>
              </w:rPr>
              <w:t>ḍ</w:t>
            </w:r>
            <w:r>
              <w:rPr>
                <w:sz w:val="16"/>
              </w:rPr>
              <w:t>awābi</w:t>
            </w:r>
            <w:r>
              <w:rPr>
                <w:sz w:val="16"/>
              </w:rPr>
              <w:t>ṭ</w:t>
            </w:r>
            <w:r>
              <w:rPr>
                <w:sz w:val="16"/>
              </w:rPr>
              <w:t xml:space="preserve"> fiqhiyyah dan Qawā’id</w:t>
            </w:r>
            <w:r>
              <w:rPr>
                <w:sz w:val="16"/>
              </w:rPr>
              <w:br/>
              <w:t>U</w:t>
            </w:r>
            <w:r>
              <w:rPr>
                <w:sz w:val="16"/>
              </w:rPr>
              <w:t>ṣ</w:t>
            </w:r>
            <w:r>
              <w:rPr>
                <w:sz w:val="16"/>
              </w:rPr>
              <w:t>ūliyah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 xml:space="preserve">Dapat menjelaskan Perbedaan Qawā’id fiqhiyyah, </w:t>
            </w:r>
            <w:r>
              <w:rPr>
                <w:sz w:val="16"/>
              </w:rPr>
              <w:t>ḍ</w:t>
            </w:r>
            <w:r>
              <w:rPr>
                <w:sz w:val="16"/>
              </w:rPr>
              <w:t>awābi</w:t>
            </w:r>
            <w:r>
              <w:rPr>
                <w:sz w:val="16"/>
              </w:rPr>
              <w:t>ṭ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  <w:jc w:val="center"/>
            </w:pPr>
            <w:r>
              <w:rPr>
                <w:sz w:val="16"/>
              </w:rPr>
              <w:t>Tagihan tugas sebelumnya, diskusi kelompok,</w:t>
            </w:r>
            <w:r>
              <w:rPr>
                <w:sz w:val="16"/>
              </w:rPr>
              <w:br/>
              <w:t xml:space="preserve">ceramah dan pemberian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Menyimak, Mengamati, Mendiskusikan, d</w:t>
            </w:r>
            <w:r>
              <w:rPr>
                <w:sz w:val="16"/>
              </w:rPr>
              <w:t>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Ketepatan menjelaskan...., Ketepatan menyebutkan..., dan lain sebagainya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 xml:space="preserve">Mahasiswa mampu menjelaskan dan mendikusikan Perbedaan Qawā’id fiqhiyyah, </w:t>
            </w:r>
            <w:r>
              <w:rPr>
                <w:sz w:val="16"/>
              </w:rPr>
              <w:t>ḍ</w:t>
            </w:r>
            <w:r>
              <w:rPr>
                <w:sz w:val="16"/>
              </w:rPr>
              <w:t>awābi</w:t>
            </w:r>
            <w:r>
              <w:rPr>
                <w:sz w:val="16"/>
              </w:rPr>
              <w:t>ṭ</w:t>
            </w:r>
            <w:r>
              <w:rPr>
                <w:sz w:val="16"/>
              </w:rPr>
              <w:t xml:space="preserve"> fiqhiyyah dan Qawā’id U</w:t>
            </w:r>
            <w:r>
              <w:rPr>
                <w:sz w:val="16"/>
              </w:rPr>
              <w:t>ṣ</w:t>
            </w:r>
            <w:r>
              <w:rPr>
                <w:sz w:val="16"/>
              </w:rPr>
              <w:t>ūliyah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D608BA">
            <w:pPr>
              <w:pStyle w:val="Detail"/>
              <w:jc w:val="center"/>
            </w:pPr>
          </w:p>
        </w:tc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</w:tr>
      <w:tr w:rsidR="00D608BA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D608BA" w:rsidRDefault="00D608BA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680" w:type="dxa"/>
            <w:gridSpan w:val="2"/>
          </w:tcPr>
          <w:p w:rsidR="00D608BA" w:rsidRDefault="00D608BA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D608BA" w:rsidRDefault="00D608BA">
            <w:pPr>
              <w:pStyle w:val="EMPTYCELLSTYLE"/>
            </w:pPr>
          </w:p>
        </w:tc>
        <w:tc>
          <w:tcPr>
            <w:tcW w:w="138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130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78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186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D608BA" w:rsidRDefault="00D608BA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D608BA" w:rsidRDefault="00D608B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608BA" w:rsidRDefault="00D608BA">
            <w:pPr>
              <w:pStyle w:val="EMPTYCELLSTYLE"/>
            </w:pPr>
          </w:p>
        </w:tc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</w:tr>
      <w:tr w:rsidR="00D608BA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8BA" w:rsidRDefault="00CB67F7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8BA" w:rsidRDefault="00CB67F7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Kemampuan akhir pembelajaran</w:t>
            </w:r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8BA" w:rsidRDefault="00CB67F7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Bahan Kajian</w:t>
            </w:r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8BA" w:rsidRDefault="00CB67F7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Metode Pembelajara</w:t>
            </w:r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8BA" w:rsidRDefault="00CB67F7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Waktu</w:t>
            </w:r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8BA" w:rsidRDefault="00CB67F7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Pengalaman Belajar</w:t>
            </w:r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8BA" w:rsidRDefault="00CB67F7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Tugas yg hrs diselesaikan</w:t>
            </w:r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8BA" w:rsidRDefault="00CB67F7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Kriteria, indikator, dan bobot penilaian</w:t>
            </w:r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8BA" w:rsidRDefault="00CB67F7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Referensi</w:t>
            </w:r>
          </w:p>
        </w:tc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</w:tr>
      <w:tr w:rsidR="00D608BA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Mampu memahami Sejarah, pembentukan dan keistimewaan Qawā’id fiqhiyyah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 xml:space="preserve">Dapat menjelaskan Sejarah, pembentukan dan keistimewaan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  <w:jc w:val="center"/>
            </w:pPr>
            <w:r>
              <w:rPr>
                <w:sz w:val="16"/>
              </w:rPr>
              <w:t>Tagihan tugas sebelumnya, diskusi kelompok,</w:t>
            </w:r>
            <w:r>
              <w:rPr>
                <w:sz w:val="16"/>
              </w:rPr>
              <w:br/>
              <w:t xml:space="preserve">ceramah dan pemberian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Ketepatan menjelaskan...., Ketepatan menyebutkan..., dan lain seb</w:t>
            </w:r>
            <w:r>
              <w:rPr>
                <w:sz w:val="16"/>
              </w:rPr>
              <w:t>againya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Mahasiswa mampu menjelaskan dan mendikusikan Sejarah, pembentukan dan keistimewaan Qawā’id fiqhiyyah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D608BA">
            <w:pPr>
              <w:pStyle w:val="Detail"/>
              <w:jc w:val="center"/>
            </w:pPr>
          </w:p>
        </w:tc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</w:tr>
      <w:tr w:rsidR="00D608BA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Mampu memahami Kaidah pokok (qawā’id asasīyah) dan dalil-dalilnya serta filosofi meraih kemaslahatan dan menolak</w:t>
            </w:r>
            <w:r>
              <w:rPr>
                <w:sz w:val="16"/>
              </w:rPr>
              <w:br/>
              <w:t>kemafsadatan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D608BA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Ketepatan menjelaskan...., Ketepatan menyebutkan..., dan lain sebagainya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Mahasiswa mampu menjelaskan dan mendikusikan Qawā’id asasīyah (Qawā’id Khamsah)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D608BA">
            <w:pPr>
              <w:pStyle w:val="Detail"/>
              <w:jc w:val="center"/>
            </w:pPr>
          </w:p>
        </w:tc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</w:tr>
      <w:tr w:rsidR="00D608BA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 xml:space="preserve">Mampu memahami Al- qawā’id al-khamsah(1) </w:t>
            </w:r>
            <w:r>
              <w:rPr>
                <w:sz w:val="16"/>
              </w:rPr>
              <w:t>األموربمقاصدها</w:t>
            </w:r>
            <w:r>
              <w:rPr>
                <w:sz w:val="16"/>
              </w:rPr>
              <w:t xml:space="preserve"> makna, dalil dan contoh implementasinya dalam</w:t>
            </w:r>
            <w:r>
              <w:rPr>
                <w:sz w:val="16"/>
              </w:rPr>
              <w:br/>
              <w:t>kehidupan, terutama di bidang ekonomi.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D608BA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Ketepatan menjelaskan...., Ketepatan menyebut</w:t>
            </w:r>
            <w:r>
              <w:rPr>
                <w:sz w:val="16"/>
              </w:rPr>
              <w:t>kan..., dan lain sebagainya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Mahasiswa mampu menjelaskan dan mendikusikan Al-qawā’id al- khamsah(1)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t>األموربمقاصدها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D608BA">
            <w:pPr>
              <w:pStyle w:val="Detail"/>
              <w:jc w:val="center"/>
            </w:pPr>
          </w:p>
        </w:tc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</w:tr>
      <w:tr w:rsidR="00D608BA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8 : UTS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  <w:jc w:val="center"/>
            </w:pPr>
            <w:r>
              <w:rPr>
                <w:sz w:val="16"/>
              </w:rPr>
              <w:t>Mengerjakan soal UTS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Ketepatan menjelaskan...., Ketepatan menyebutkan..., dan lain sebagainya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Mahasiswa mampu menjelaskan dan mendikusikan Soal UTS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D608BA">
            <w:pPr>
              <w:pStyle w:val="Detail"/>
              <w:jc w:val="center"/>
            </w:pPr>
          </w:p>
        </w:tc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</w:tr>
      <w:tr w:rsidR="00D608BA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 xml:space="preserve">Mampu memahami Al- qawā’id al-khamsah (2) </w:t>
            </w:r>
            <w:r>
              <w:rPr>
                <w:sz w:val="16"/>
              </w:rPr>
              <w:t>اليقيناليزالبالشك</w:t>
            </w:r>
            <w:r>
              <w:rPr>
                <w:sz w:val="16"/>
              </w:rPr>
              <w:t xml:space="preserve"> : makna, dalil dan contoh implementasinya dalam kehidupan, terutama di bidang ekonomi.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D608BA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Ketepatan menjelaskan...., Ketepatan menyebutkan..., dan lain sebagainya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Mahasiswa mampu menjelaskan dan mendikusikan Al-qawā’id al- khamsah (2)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t>اليقين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اليزال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بالشك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D608BA">
            <w:pPr>
              <w:pStyle w:val="Detail"/>
              <w:jc w:val="center"/>
            </w:pPr>
          </w:p>
        </w:tc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</w:tr>
      <w:tr w:rsidR="00D608BA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 xml:space="preserve">Mampu memahami Al- qawā’id al-khamsah (3) </w:t>
            </w:r>
            <w:r>
              <w:rPr>
                <w:sz w:val="16"/>
              </w:rPr>
              <w:t>التيسير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تجلب</w:t>
            </w:r>
            <w:r>
              <w:rPr>
                <w:sz w:val="16"/>
              </w:rPr>
              <w:t xml:space="preserve">  </w:t>
            </w:r>
            <w:r>
              <w:rPr>
                <w:sz w:val="16"/>
              </w:rPr>
              <w:t>المشقة</w:t>
            </w:r>
            <w:r>
              <w:rPr>
                <w:sz w:val="16"/>
              </w:rPr>
              <w:t xml:space="preserve"> : makna, dalil dan c</w:t>
            </w:r>
            <w:r>
              <w:rPr>
                <w:sz w:val="16"/>
              </w:rPr>
              <w:t>ontoh implementasinya dalam kehidupan, terutama di</w:t>
            </w:r>
            <w:r>
              <w:rPr>
                <w:sz w:val="16"/>
              </w:rPr>
              <w:br/>
              <w:t>bidang ekonomi.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D608BA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Ketepatan menjelaskan...., Ketepatan menyebutkan..., dan lain sebagainya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Mahasiswa mampu menjelaskan dan mendikusikan Al-qawā’id al- khamsah (3)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t>المشقة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تجلب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التيسير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D608BA">
            <w:pPr>
              <w:pStyle w:val="Detail"/>
              <w:jc w:val="center"/>
            </w:pPr>
          </w:p>
        </w:tc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</w:tr>
      <w:tr w:rsidR="00D608BA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 xml:space="preserve">Mampu memahami Al- qawā’id al-khamsah (4) </w:t>
            </w:r>
            <w:r>
              <w:rPr>
                <w:sz w:val="16"/>
              </w:rPr>
              <w:t>الضرريزال</w:t>
            </w:r>
            <w:r>
              <w:rPr>
                <w:sz w:val="16"/>
              </w:rPr>
              <w:t xml:space="preserve"> : makna, dalil dan contoh</w:t>
            </w:r>
            <w:r>
              <w:rPr>
                <w:sz w:val="16"/>
              </w:rPr>
              <w:br/>
              <w:t>implementasinya dalam prilaku ekonom.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D608BA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Ketepatan menjelaskan...., Ketepatan menyebutkan..., dan lain sebagainya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Mahasiswa mampu menjelaskan dan mendikusikan Al-qawā’id al- khamsah (3)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t>المشقة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تجلب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التيسير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D608BA">
            <w:pPr>
              <w:pStyle w:val="Detail"/>
              <w:jc w:val="center"/>
            </w:pPr>
          </w:p>
        </w:tc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</w:tr>
      <w:tr w:rsidR="00D608BA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Mampu memahami Al- qawā’id al</w:t>
            </w:r>
            <w:r>
              <w:rPr>
                <w:sz w:val="16"/>
              </w:rPr>
              <w:t xml:space="preserve">-khamsah (4) </w:t>
            </w:r>
            <w:r>
              <w:rPr>
                <w:sz w:val="16"/>
              </w:rPr>
              <w:t>الضرريزال</w:t>
            </w:r>
            <w:r>
              <w:rPr>
                <w:sz w:val="16"/>
              </w:rPr>
              <w:t xml:space="preserve"> : makna, dalil dan contoh</w:t>
            </w:r>
            <w:r>
              <w:rPr>
                <w:sz w:val="16"/>
              </w:rPr>
              <w:br/>
              <w:t>implementasinya dalam prilaku ekonom.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D608BA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Ketepatan menjelaskan...., Ketepatan menyebutkan..., dan lain sebagainya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Mahasiswa mampu menjelaskan dan mendikusikan Al-qawā’id al- khamsah ke (4)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>الضرريزال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D608BA">
            <w:pPr>
              <w:pStyle w:val="Detail"/>
              <w:jc w:val="center"/>
            </w:pPr>
          </w:p>
        </w:tc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</w:tr>
      <w:tr w:rsidR="00D608BA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D608BA" w:rsidRDefault="00D608BA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24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44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D608BA" w:rsidRDefault="00D608BA">
            <w:pPr>
              <w:pStyle w:val="EMPTYCELLSTYLE"/>
            </w:pPr>
          </w:p>
        </w:tc>
        <w:tc>
          <w:tcPr>
            <w:tcW w:w="138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130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78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186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30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30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4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122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118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136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92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40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</w:tr>
      <w:tr w:rsidR="00D608BA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8BA" w:rsidRDefault="00CB67F7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8BA" w:rsidRDefault="00CB67F7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Kemampuan akhir pembelajaran</w:t>
            </w:r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8BA" w:rsidRDefault="00CB67F7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Bahan Kajian</w:t>
            </w:r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8BA" w:rsidRDefault="00CB67F7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Metode Pembelajara</w:t>
            </w:r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8BA" w:rsidRDefault="00CB67F7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Waktu</w:t>
            </w:r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8BA" w:rsidRDefault="00CB67F7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Pengalaman Belajar</w:t>
            </w:r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8BA" w:rsidRDefault="00CB67F7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Tugas yg hrs diselesaikan</w:t>
            </w:r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8BA" w:rsidRDefault="00CB67F7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Kriteria, indikator, dan bobot penilaian</w:t>
            </w:r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8BA" w:rsidRDefault="00CB67F7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Referensi</w:t>
            </w:r>
          </w:p>
        </w:tc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</w:tr>
      <w:tr w:rsidR="00D608BA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 xml:space="preserve">Mampu memahami Al- qawā’id al-khamsah ke (5) </w:t>
            </w:r>
            <w:r>
              <w:rPr>
                <w:sz w:val="16"/>
              </w:rPr>
              <w:t>محكمة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العادة</w:t>
            </w:r>
            <w:r>
              <w:rPr>
                <w:sz w:val="16"/>
              </w:rPr>
              <w:br/>
              <w:t>makna, dalil dan contoh implementasinya dalam</w:t>
            </w:r>
            <w:r>
              <w:rPr>
                <w:sz w:val="16"/>
              </w:rPr>
              <w:br/>
              <w:t>kehidupan, terutama di bidang</w:t>
            </w:r>
            <w:r>
              <w:rPr>
                <w:sz w:val="16"/>
              </w:rPr>
              <w:br/>
              <w:t>ekonomi/parabankan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D608BA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Ketepatan menjelaskan...., Ketepatan menyebutkan..., dan lain sebagainya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Mahasiswa mampu menjelaskan dan mendikusikan Al-qawāid al- ‘Ām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D608BA">
            <w:pPr>
              <w:pStyle w:val="Detail"/>
              <w:jc w:val="center"/>
            </w:pPr>
          </w:p>
        </w:tc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</w:tr>
      <w:tr w:rsidR="00D608BA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Mamau memahami makna Al-qawāid al- ‘Ām, dalil dan contoh implementasinya dalam kehidupan, terutama di bidang ekonomi Syari’ah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D608BA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Ketepatan menjelaskan...., Ketepatan menyebutkan..., dan lai</w:t>
            </w:r>
            <w:r>
              <w:rPr>
                <w:sz w:val="16"/>
              </w:rPr>
              <w:t>n sebagainya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Mahasiswa mampu menjelaskan dan mendikusikan ....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D608BA">
            <w:pPr>
              <w:pStyle w:val="Detail"/>
              <w:jc w:val="center"/>
            </w:pPr>
          </w:p>
        </w:tc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</w:tr>
      <w:tr w:rsidR="00D608BA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Mamau memahami makna Al-qawāid al-khā</w:t>
            </w:r>
            <w:r>
              <w:rPr>
                <w:sz w:val="16"/>
              </w:rPr>
              <w:t>ṣṣ</w:t>
            </w:r>
            <w:r>
              <w:rPr>
                <w:sz w:val="16"/>
              </w:rPr>
              <w:t>, dalil dan contoh implementasinya dalam kehidupan, terutama di bidang ekonomi Syari’ah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D608BA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Ketepatan menjelaskan...., Ketepatan menyebutkan..., dan lain sebagainya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Mahasiswa mampu menjelaskan dan mendikusikan Al-qawāid al-khā</w:t>
            </w:r>
            <w:r>
              <w:rPr>
                <w:sz w:val="16"/>
              </w:rPr>
              <w:t>ṣṣ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D608BA">
            <w:pPr>
              <w:pStyle w:val="Detail"/>
              <w:jc w:val="center"/>
            </w:pPr>
          </w:p>
        </w:tc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</w:tr>
      <w:tr w:rsidR="00D608BA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16 : UAS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  <w:jc w:val="center"/>
            </w:pPr>
            <w:r>
              <w:rPr>
                <w:sz w:val="16"/>
              </w:rPr>
              <w:t>Mengerjakan soal UAS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Ketepatan menjelaskan...., Ketepatan menyebutkan..., dan lain sebagainya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608BA" w:rsidRDefault="00CB67F7">
            <w:pPr>
              <w:pStyle w:val="Detail"/>
            </w:pPr>
            <w:r>
              <w:rPr>
                <w:sz w:val="16"/>
              </w:rPr>
              <w:t>Mahasiswa mampu menjelaskan dan mendikusikan Soal UAS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D608BA">
            <w:pPr>
              <w:pStyle w:val="Detail"/>
              <w:jc w:val="center"/>
            </w:pPr>
          </w:p>
        </w:tc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</w:tr>
      <w:tr w:rsidR="00D608B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  <w:tc>
          <w:tcPr>
            <w:tcW w:w="24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44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D608BA" w:rsidRDefault="00D608BA">
            <w:pPr>
              <w:pStyle w:val="EMPTYCELLSTYLE"/>
            </w:pPr>
          </w:p>
        </w:tc>
        <w:tc>
          <w:tcPr>
            <w:tcW w:w="138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130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78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186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30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30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4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122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118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136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92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40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</w:tr>
      <w:tr w:rsidR="00D608B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  <w:tc>
          <w:tcPr>
            <w:tcW w:w="24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44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D608BA" w:rsidRDefault="00D608BA">
            <w:pPr>
              <w:pStyle w:val="EMPTYCELLSTYLE"/>
            </w:pPr>
          </w:p>
        </w:tc>
        <w:tc>
          <w:tcPr>
            <w:tcW w:w="138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130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78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186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30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30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4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r>
              <w:rPr>
                <w:rFonts w:ascii="SansSerif" w:eastAsia="SansSerif" w:hAnsi="SansSerif" w:cs="SansSerif"/>
                <w:color w:val="000000"/>
              </w:rPr>
              <w:t>DITETAPKAN DI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r>
              <w:rPr>
                <w:rFonts w:ascii="SansSerif" w:eastAsia="SansSerif" w:hAnsi="SansSerif" w:cs="SansSerif"/>
                <w:color w:val="000000"/>
              </w:rPr>
              <w:t>: BENGKULU</w:t>
            </w:r>
          </w:p>
        </w:tc>
        <w:tc>
          <w:tcPr>
            <w:tcW w:w="40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</w:tr>
      <w:tr w:rsidR="00D608B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  <w:tc>
          <w:tcPr>
            <w:tcW w:w="24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44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D608BA" w:rsidRDefault="00D608BA">
            <w:pPr>
              <w:pStyle w:val="EMPTYCELLSTYLE"/>
            </w:pPr>
          </w:p>
        </w:tc>
        <w:tc>
          <w:tcPr>
            <w:tcW w:w="138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130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78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186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30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30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4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r>
              <w:rPr>
                <w:rFonts w:ascii="SansSerif" w:eastAsia="SansSerif" w:hAnsi="SansSerif" w:cs="SansSerif"/>
                <w:color w:val="000000"/>
              </w:rPr>
              <w:t>PADA TANGGAL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r>
              <w:rPr>
                <w:rFonts w:ascii="SansSerif" w:eastAsia="SansSerif" w:hAnsi="SansSerif" w:cs="SansSerif"/>
                <w:color w:val="000000"/>
              </w:rPr>
              <w:t>: 03 Maret 2022</w:t>
            </w:r>
          </w:p>
        </w:tc>
        <w:tc>
          <w:tcPr>
            <w:tcW w:w="40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</w:tr>
      <w:tr w:rsidR="00D608B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  <w:tc>
          <w:tcPr>
            <w:tcW w:w="24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r>
              <w:rPr>
                <w:rFonts w:ascii="SansSerif" w:eastAsia="SansSerif" w:hAnsi="SansSerif" w:cs="SansSerif"/>
                <w:color w:val="000000"/>
              </w:rPr>
              <w:t>Mengetahui,,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30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r>
              <w:rPr>
                <w:rFonts w:ascii="SansSerif" w:eastAsia="SansSerif" w:hAnsi="SansSerif" w:cs="SansSerif"/>
                <w:color w:val="000000"/>
              </w:rPr>
              <w:t>DOSEN</w:t>
            </w:r>
          </w:p>
        </w:tc>
        <w:tc>
          <w:tcPr>
            <w:tcW w:w="40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</w:tr>
      <w:tr w:rsidR="00D608BA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  <w:tc>
          <w:tcPr>
            <w:tcW w:w="24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44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D608BA" w:rsidRDefault="00D608BA">
            <w:pPr>
              <w:pStyle w:val="EMPTYCELLSTYLE"/>
            </w:pPr>
          </w:p>
        </w:tc>
        <w:tc>
          <w:tcPr>
            <w:tcW w:w="138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130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78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186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30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30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4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1220" w:type="dxa"/>
          </w:tcPr>
          <w:p w:rsidR="00D608BA" w:rsidRDefault="00A0286D">
            <w:pPr>
              <w:pStyle w:val="EMPTYCELLSTYLE"/>
            </w:pPr>
            <w:r w:rsidRPr="00ED71A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EEECD1B" wp14:editId="1A3F59DB">
                  <wp:simplePos x="0" y="0"/>
                  <wp:positionH relativeFrom="column">
                    <wp:posOffset>-225425</wp:posOffset>
                  </wp:positionH>
                  <wp:positionV relativeFrom="paragraph">
                    <wp:posOffset>-96520</wp:posOffset>
                  </wp:positionV>
                  <wp:extent cx="1533525" cy="552450"/>
                  <wp:effectExtent l="0" t="0" r="9525" b="0"/>
                  <wp:wrapNone/>
                  <wp:docPr id="1" name="Picture 1" descr="D:\wr 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wr 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8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136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92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40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</w:tr>
      <w:tr w:rsidR="00D608B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  <w:tc>
          <w:tcPr>
            <w:tcW w:w="24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r>
              <w:rPr>
                <w:rFonts w:ascii="SansSerif" w:eastAsia="SansSerif" w:hAnsi="SansSerif" w:cs="SansSerif"/>
                <w:color w:val="000000"/>
                <w:u w:val="single"/>
              </w:rPr>
              <w:t>Debby Arisandi, MBA</w:t>
            </w:r>
          </w:p>
        </w:tc>
        <w:tc>
          <w:tcPr>
            <w:tcW w:w="30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r>
              <w:rPr>
                <w:rFonts w:ascii="SansSerif" w:eastAsia="SansSerif" w:hAnsi="SansSerif" w:cs="SansSerif"/>
                <w:color w:val="000000"/>
                <w:u w:val="single"/>
              </w:rPr>
              <w:t>Dr. H. Khairuddin, M.Ag</w:t>
            </w:r>
          </w:p>
        </w:tc>
        <w:tc>
          <w:tcPr>
            <w:tcW w:w="40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</w:tr>
      <w:tr w:rsidR="00D608BA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  <w:tc>
          <w:tcPr>
            <w:tcW w:w="24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r>
              <w:rPr>
                <w:rFonts w:ascii="SansSerif" w:eastAsia="SansSerif" w:hAnsi="SansSerif" w:cs="SansSerif"/>
                <w:color w:val="000000"/>
              </w:rPr>
              <w:t>NIDN : 0319098603</w:t>
            </w:r>
          </w:p>
        </w:tc>
        <w:tc>
          <w:tcPr>
            <w:tcW w:w="30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8BA" w:rsidRDefault="00CB67F7">
            <w:r>
              <w:rPr>
                <w:rFonts w:ascii="SansSerif" w:eastAsia="SansSerif" w:hAnsi="SansSerif" w:cs="SansSerif"/>
                <w:color w:val="000000"/>
              </w:rPr>
              <w:t>NIDN : 2014116701</w:t>
            </w:r>
          </w:p>
        </w:tc>
        <w:tc>
          <w:tcPr>
            <w:tcW w:w="400" w:type="dxa"/>
          </w:tcPr>
          <w:p w:rsidR="00D608BA" w:rsidRDefault="00D608BA">
            <w:pPr>
              <w:pStyle w:val="EMPTYCELLSTYLE"/>
            </w:pPr>
          </w:p>
        </w:tc>
        <w:tc>
          <w:tcPr>
            <w:tcW w:w="1" w:type="dxa"/>
          </w:tcPr>
          <w:p w:rsidR="00D608BA" w:rsidRDefault="00D608BA">
            <w:pPr>
              <w:pStyle w:val="EMPTYCELLSTYLE"/>
            </w:pPr>
          </w:p>
        </w:tc>
      </w:tr>
    </w:tbl>
    <w:p w:rsidR="00CB67F7" w:rsidRDefault="00CB67F7">
      <w:bookmarkStart w:id="3" w:name="_GoBack"/>
      <w:bookmarkEnd w:id="3"/>
    </w:p>
    <w:sectPr w:rsidR="00CB67F7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BA"/>
    <w:rsid w:val="00191CAF"/>
    <w:rsid w:val="00A0286D"/>
    <w:rsid w:val="00CB67F7"/>
    <w:rsid w:val="00D6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A726F1-B0AE-4668-8B2D-2023B573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Title">
    <w:name w:val="Title"/>
    <w:qFormat/>
    <w:rPr>
      <w:rFonts w:ascii="SansSerif" w:eastAsia="SansSerif" w:hAnsi="SansSerif" w:cs="SansSerif"/>
      <w:b/>
      <w:color w:val="000000"/>
      <w:sz w:val="52"/>
    </w:rPr>
  </w:style>
  <w:style w:type="paragraph" w:styleId="Subtitle">
    <w:name w:val="Subtitle"/>
    <w:qFormat/>
    <w:rPr>
      <w:rFonts w:ascii="SansSerif" w:eastAsia="SansSerif" w:hAnsi="SansSerif" w:cs="SansSerif"/>
      <w:color w:val="666666"/>
      <w:sz w:val="36"/>
    </w:rPr>
  </w:style>
  <w:style w:type="paragraph" w:customStyle="1" w:styleId="Columnheader">
    <w:name w:val="Column header"/>
    <w:qFormat/>
    <w:rPr>
      <w:rFonts w:ascii="SansSerif" w:eastAsia="SansSerif" w:hAnsi="SansSerif" w:cs="SansSerif"/>
      <w:b/>
      <w:color w:val="666666"/>
      <w:sz w:val="24"/>
    </w:rPr>
  </w:style>
  <w:style w:type="paragraph" w:customStyle="1" w:styleId="Detail">
    <w:name w:val="Detail"/>
    <w:qFormat/>
    <w:rPr>
      <w:rFonts w:ascii="SansSerif" w:eastAsia="SansSerif" w:hAnsi="SansSerif" w:cs="SansSerif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2022-08-03T00:56:00Z</dcterms:created>
  <dcterms:modified xsi:type="dcterms:W3CDTF">2022-08-03T00:56:00Z</dcterms:modified>
</cp:coreProperties>
</file>