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24" w:rsidRPr="00BD38F3" w:rsidRDefault="00660224" w:rsidP="00BD38F3">
      <w:pPr>
        <w:tabs>
          <w:tab w:val="left" w:pos="2552"/>
        </w:tabs>
        <w:jc w:val="center"/>
        <w:rPr>
          <w:rFonts w:asciiTheme="majorBidi" w:hAnsiTheme="majorBidi" w:cstheme="majorBidi"/>
          <w:sz w:val="20"/>
        </w:rPr>
      </w:pPr>
    </w:p>
    <w:p w:rsidR="00660224" w:rsidRPr="00BD38F3" w:rsidRDefault="00660224" w:rsidP="00BD38F3">
      <w:pPr>
        <w:tabs>
          <w:tab w:val="left" w:pos="2552"/>
        </w:tabs>
        <w:jc w:val="center"/>
        <w:rPr>
          <w:rFonts w:asciiTheme="majorBidi" w:hAnsiTheme="majorBidi" w:cstheme="majorBidi"/>
          <w:sz w:val="20"/>
        </w:rPr>
      </w:pPr>
    </w:p>
    <w:p w:rsidR="00660224" w:rsidRPr="00BD38F3" w:rsidRDefault="00660224" w:rsidP="00BD38F3">
      <w:pPr>
        <w:tabs>
          <w:tab w:val="left" w:pos="2552"/>
        </w:tabs>
        <w:jc w:val="center"/>
        <w:rPr>
          <w:rFonts w:asciiTheme="majorBidi" w:hAnsiTheme="majorBidi" w:cstheme="majorBidi"/>
          <w:sz w:val="20"/>
        </w:rPr>
      </w:pPr>
    </w:p>
    <w:p w:rsidR="00BD38F3" w:rsidRPr="00BD38F3" w:rsidRDefault="00BD38F3" w:rsidP="00BD38F3">
      <w:pPr>
        <w:tabs>
          <w:tab w:val="left" w:pos="2552"/>
        </w:tabs>
        <w:jc w:val="center"/>
        <w:rPr>
          <w:rFonts w:asciiTheme="majorBidi" w:hAnsiTheme="majorBidi" w:cs="Times New Roman"/>
          <w:b/>
          <w:sz w:val="24"/>
          <w:szCs w:val="28"/>
        </w:rPr>
      </w:pPr>
      <w:r w:rsidRPr="00BD38F3">
        <w:rPr>
          <w:rFonts w:asciiTheme="majorBidi" w:hAnsiTheme="majorBidi" w:cs="Times New Roman"/>
          <w:b/>
          <w:sz w:val="24"/>
          <w:szCs w:val="28"/>
        </w:rPr>
        <w:t>RENCANA PEMBELAJARAN SEMESTER (RPS)</w:t>
      </w:r>
    </w:p>
    <w:p w:rsidR="00BD38F3" w:rsidRPr="00BD38F3" w:rsidRDefault="00BD38F3" w:rsidP="00BD38F3">
      <w:pPr>
        <w:tabs>
          <w:tab w:val="left" w:pos="2552"/>
        </w:tabs>
        <w:jc w:val="center"/>
        <w:rPr>
          <w:rFonts w:asciiTheme="majorBidi" w:hAnsiTheme="majorBidi" w:cs="Times New Roman"/>
          <w:b/>
          <w:sz w:val="24"/>
          <w:szCs w:val="28"/>
        </w:rPr>
      </w:pPr>
      <w:r w:rsidRPr="00BD38F3">
        <w:rPr>
          <w:rFonts w:asciiTheme="majorBidi" w:hAnsiTheme="majorBidi" w:cs="Times New Roman"/>
          <w:b/>
          <w:sz w:val="24"/>
          <w:szCs w:val="28"/>
        </w:rPr>
        <w:t xml:space="preserve">MATA KULIAH : </w:t>
      </w:r>
      <w:r w:rsidR="00C523BA">
        <w:rPr>
          <w:rFonts w:asciiTheme="majorBidi" w:hAnsiTheme="majorBidi"/>
          <w:b/>
          <w:sz w:val="24"/>
          <w:szCs w:val="28"/>
        </w:rPr>
        <w:t>KONSELIN</w:t>
      </w:r>
      <w:r w:rsidR="00EE78D6">
        <w:rPr>
          <w:rFonts w:asciiTheme="majorBidi" w:hAnsiTheme="majorBidi"/>
          <w:b/>
          <w:sz w:val="24"/>
          <w:szCs w:val="28"/>
        </w:rPr>
        <w:t>G</w:t>
      </w:r>
      <w:r w:rsidR="00C523BA">
        <w:rPr>
          <w:rFonts w:asciiTheme="majorBidi" w:hAnsiTheme="majorBidi"/>
          <w:b/>
          <w:sz w:val="24"/>
          <w:szCs w:val="28"/>
        </w:rPr>
        <w:t xml:space="preserve"> SOSIAL/KOMUNITAS</w:t>
      </w:r>
    </w:p>
    <w:p w:rsidR="00BD38F3" w:rsidRPr="00BD38F3" w:rsidRDefault="00BD38F3" w:rsidP="00BD38F3">
      <w:pPr>
        <w:tabs>
          <w:tab w:val="left" w:pos="2552"/>
        </w:tabs>
        <w:jc w:val="center"/>
        <w:rPr>
          <w:rFonts w:asciiTheme="majorBidi" w:hAnsiTheme="majorBidi" w:cs="Times New Roman"/>
          <w:b/>
          <w:szCs w:val="24"/>
        </w:rPr>
      </w:pPr>
    </w:p>
    <w:p w:rsidR="00BD38F3" w:rsidRPr="00BD38F3" w:rsidRDefault="00BD38F3" w:rsidP="00BD38F3">
      <w:pPr>
        <w:tabs>
          <w:tab w:val="left" w:pos="1884"/>
          <w:tab w:val="left" w:pos="2552"/>
        </w:tabs>
        <w:rPr>
          <w:rFonts w:asciiTheme="majorBidi" w:hAnsiTheme="majorBidi" w:cs="Times New Roman"/>
          <w:b/>
          <w:szCs w:val="24"/>
        </w:rPr>
      </w:pPr>
      <w:r w:rsidRPr="00BD38F3">
        <w:rPr>
          <w:rFonts w:asciiTheme="majorBidi" w:hAnsiTheme="majorBidi"/>
          <w:b/>
          <w:szCs w:val="24"/>
        </w:rPr>
        <w:tab/>
      </w:r>
    </w:p>
    <w:p w:rsidR="00BD38F3" w:rsidRPr="00BD38F3" w:rsidRDefault="00BD38F3" w:rsidP="00BD38F3">
      <w:pPr>
        <w:tabs>
          <w:tab w:val="left" w:pos="2552"/>
        </w:tabs>
        <w:jc w:val="center"/>
        <w:rPr>
          <w:rFonts w:asciiTheme="majorBidi" w:hAnsiTheme="majorBidi"/>
          <w:b/>
          <w:szCs w:val="24"/>
        </w:rPr>
      </w:pPr>
    </w:p>
    <w:p w:rsidR="00BD38F3" w:rsidRPr="00BD38F3" w:rsidRDefault="00BD38F3" w:rsidP="00BD38F3">
      <w:pPr>
        <w:tabs>
          <w:tab w:val="left" w:pos="2552"/>
        </w:tabs>
        <w:jc w:val="center"/>
        <w:rPr>
          <w:rFonts w:asciiTheme="majorBidi" w:hAnsiTheme="majorBidi" w:cs="Times New Roman"/>
          <w:b/>
          <w:szCs w:val="24"/>
        </w:rPr>
      </w:pPr>
    </w:p>
    <w:p w:rsidR="00BD38F3" w:rsidRPr="00BD38F3" w:rsidRDefault="00BD38F3" w:rsidP="00BD38F3">
      <w:pPr>
        <w:tabs>
          <w:tab w:val="left" w:pos="2552"/>
        </w:tabs>
        <w:jc w:val="center"/>
        <w:rPr>
          <w:rFonts w:asciiTheme="majorBidi" w:hAnsiTheme="majorBidi" w:cs="Times New Roman"/>
          <w:b/>
          <w:szCs w:val="24"/>
        </w:rPr>
      </w:pPr>
      <w:r w:rsidRPr="00BD38F3">
        <w:rPr>
          <w:rFonts w:asciiTheme="majorBidi" w:hAnsiTheme="majorBidi" w:cs="Times New Roman"/>
          <w:b/>
          <w:noProof/>
          <w:szCs w:val="24"/>
          <w:lang w:eastAsia="id-ID"/>
        </w:rPr>
        <w:drawing>
          <wp:inline distT="0" distB="0" distL="0" distR="0" wp14:anchorId="559C7688" wp14:editId="6E7C2AED">
            <wp:extent cx="1552575" cy="1433146"/>
            <wp:effectExtent l="0" t="0" r="0" b="0"/>
            <wp:docPr id="5" name="Picture 5" descr="D:\IAIN BENGKULU\MAKUL GENAP 2022\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IN BENGKULU\MAKUL GENAP 2022\LOGO_UIN_FATMAWATI_SUKARNO_BENGKUL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433146"/>
                    </a:xfrm>
                    <a:prstGeom prst="rect">
                      <a:avLst/>
                    </a:prstGeom>
                    <a:noFill/>
                    <a:ln>
                      <a:noFill/>
                    </a:ln>
                  </pic:spPr>
                </pic:pic>
              </a:graphicData>
            </a:graphic>
          </wp:inline>
        </w:drawing>
      </w:r>
    </w:p>
    <w:p w:rsidR="00BD38F3" w:rsidRPr="00BD38F3" w:rsidRDefault="00BD38F3" w:rsidP="00BD38F3">
      <w:pPr>
        <w:tabs>
          <w:tab w:val="left" w:pos="2552"/>
        </w:tabs>
        <w:jc w:val="center"/>
        <w:rPr>
          <w:rFonts w:asciiTheme="majorBidi" w:hAnsiTheme="majorBidi" w:cs="Times New Roman"/>
          <w:b/>
          <w:szCs w:val="24"/>
        </w:rPr>
      </w:pPr>
    </w:p>
    <w:p w:rsidR="00BD38F3" w:rsidRPr="00BD38F3" w:rsidRDefault="00BD38F3" w:rsidP="00BD38F3">
      <w:pPr>
        <w:tabs>
          <w:tab w:val="left" w:pos="2552"/>
          <w:tab w:val="left" w:pos="5190"/>
        </w:tabs>
        <w:rPr>
          <w:rFonts w:asciiTheme="majorBidi" w:hAnsiTheme="majorBidi" w:cs="Times New Roman"/>
          <w:b/>
          <w:szCs w:val="24"/>
        </w:rPr>
      </w:pPr>
    </w:p>
    <w:p w:rsidR="00BD38F3" w:rsidRPr="00BD38F3" w:rsidRDefault="00BD38F3" w:rsidP="00BD38F3">
      <w:pPr>
        <w:tabs>
          <w:tab w:val="left" w:pos="2552"/>
        </w:tabs>
        <w:jc w:val="center"/>
        <w:rPr>
          <w:rFonts w:asciiTheme="majorBidi" w:hAnsiTheme="majorBidi" w:cs="Times New Roman"/>
          <w:b/>
          <w:szCs w:val="24"/>
        </w:rPr>
      </w:pPr>
      <w:r w:rsidRPr="00BD38F3">
        <w:rPr>
          <w:rFonts w:asciiTheme="majorBidi" w:hAnsiTheme="majorBidi" w:cs="Times New Roman"/>
          <w:b/>
          <w:szCs w:val="24"/>
        </w:rPr>
        <w:t>DOSEN PENGAMPUH :</w:t>
      </w:r>
    </w:p>
    <w:p w:rsidR="00BD38F3" w:rsidRPr="00BD38F3" w:rsidRDefault="00BD38F3" w:rsidP="00BD38F3">
      <w:pPr>
        <w:tabs>
          <w:tab w:val="left" w:pos="2552"/>
        </w:tabs>
        <w:jc w:val="center"/>
        <w:rPr>
          <w:rFonts w:asciiTheme="majorBidi" w:hAnsiTheme="majorBidi" w:cs="Times New Roman"/>
          <w:b/>
          <w:szCs w:val="24"/>
        </w:rPr>
      </w:pPr>
      <w:r w:rsidRPr="00BD38F3">
        <w:rPr>
          <w:rFonts w:asciiTheme="majorBidi" w:hAnsiTheme="majorBidi" w:cs="Times New Roman"/>
          <w:b/>
          <w:szCs w:val="24"/>
        </w:rPr>
        <w:t>MUHAMMAD NIKMAN NASER, M.Pd</w:t>
      </w:r>
    </w:p>
    <w:p w:rsidR="00BD38F3" w:rsidRPr="00BD38F3" w:rsidRDefault="00BD38F3" w:rsidP="00BD38F3">
      <w:pPr>
        <w:tabs>
          <w:tab w:val="left" w:pos="2552"/>
        </w:tabs>
        <w:jc w:val="center"/>
        <w:rPr>
          <w:rFonts w:asciiTheme="majorBidi" w:hAnsiTheme="majorBidi" w:cs="Times New Roman"/>
          <w:b/>
          <w:szCs w:val="24"/>
        </w:rPr>
      </w:pPr>
    </w:p>
    <w:p w:rsidR="00BD38F3" w:rsidRPr="00BD38F3" w:rsidRDefault="00BD38F3" w:rsidP="00BD38F3">
      <w:pPr>
        <w:tabs>
          <w:tab w:val="left" w:pos="2552"/>
        </w:tabs>
        <w:jc w:val="center"/>
        <w:rPr>
          <w:rFonts w:asciiTheme="majorBidi" w:hAnsiTheme="majorBidi" w:cs="Times New Roman"/>
          <w:b/>
          <w:szCs w:val="24"/>
        </w:rPr>
      </w:pPr>
    </w:p>
    <w:p w:rsidR="00BD38F3" w:rsidRPr="00BD38F3" w:rsidRDefault="00BD38F3" w:rsidP="00BD38F3">
      <w:pPr>
        <w:tabs>
          <w:tab w:val="left" w:pos="2552"/>
        </w:tabs>
        <w:jc w:val="center"/>
        <w:rPr>
          <w:rFonts w:asciiTheme="majorBidi" w:hAnsiTheme="majorBidi" w:cs="Times New Roman"/>
          <w:b/>
          <w:szCs w:val="24"/>
        </w:rPr>
      </w:pPr>
    </w:p>
    <w:p w:rsidR="00BD38F3" w:rsidRPr="00BD38F3" w:rsidRDefault="00BD38F3" w:rsidP="00BD38F3">
      <w:pPr>
        <w:tabs>
          <w:tab w:val="left" w:pos="2552"/>
        </w:tabs>
        <w:jc w:val="center"/>
        <w:rPr>
          <w:rFonts w:asciiTheme="majorBidi" w:hAnsiTheme="majorBidi" w:cs="Times New Roman"/>
          <w:b/>
          <w:sz w:val="32"/>
        </w:rPr>
      </w:pPr>
      <w:r w:rsidRPr="00BD38F3">
        <w:rPr>
          <w:rFonts w:asciiTheme="majorBidi" w:hAnsiTheme="majorBidi" w:cs="Times New Roman"/>
          <w:b/>
          <w:sz w:val="32"/>
        </w:rPr>
        <w:t>PROGRAM STUDI BIMBINGAN DAN KONSELING ISLAM</w:t>
      </w:r>
    </w:p>
    <w:p w:rsidR="00BD38F3" w:rsidRPr="00BD38F3" w:rsidRDefault="00BD38F3" w:rsidP="00BD38F3">
      <w:pPr>
        <w:tabs>
          <w:tab w:val="left" w:pos="2552"/>
        </w:tabs>
        <w:jc w:val="center"/>
        <w:rPr>
          <w:rFonts w:asciiTheme="majorBidi" w:hAnsiTheme="majorBidi" w:cs="Times New Roman"/>
          <w:b/>
          <w:sz w:val="32"/>
        </w:rPr>
      </w:pPr>
      <w:r w:rsidRPr="00BD38F3">
        <w:rPr>
          <w:rFonts w:asciiTheme="majorBidi" w:hAnsiTheme="majorBidi" w:cs="Times New Roman"/>
          <w:b/>
          <w:sz w:val="32"/>
        </w:rPr>
        <w:t>FAKULTAS USHULUDDIN, ADAB DAN DAKWAH</w:t>
      </w:r>
    </w:p>
    <w:p w:rsidR="00BD38F3" w:rsidRPr="00BD38F3" w:rsidRDefault="00BD38F3" w:rsidP="00BD38F3">
      <w:pPr>
        <w:tabs>
          <w:tab w:val="left" w:pos="2552"/>
        </w:tabs>
        <w:jc w:val="center"/>
        <w:rPr>
          <w:rFonts w:asciiTheme="majorBidi" w:hAnsiTheme="majorBidi" w:cs="Times New Roman"/>
          <w:b/>
          <w:sz w:val="32"/>
        </w:rPr>
      </w:pPr>
      <w:r w:rsidRPr="00BD38F3">
        <w:rPr>
          <w:rFonts w:asciiTheme="majorBidi" w:hAnsiTheme="majorBidi" w:cs="Times New Roman"/>
          <w:b/>
          <w:sz w:val="32"/>
        </w:rPr>
        <w:t>UNIVERSITAS ISLAM NEGERI FATMAWATI SUKARNO BENGKULU</w:t>
      </w:r>
    </w:p>
    <w:p w:rsidR="00BD38F3" w:rsidRPr="00BD38F3" w:rsidRDefault="00BD38F3" w:rsidP="00BD38F3">
      <w:pPr>
        <w:tabs>
          <w:tab w:val="left" w:pos="2552"/>
        </w:tabs>
        <w:jc w:val="center"/>
        <w:rPr>
          <w:rFonts w:asciiTheme="majorBidi" w:hAnsiTheme="majorBidi" w:cs="Times New Roman"/>
          <w:b/>
          <w:sz w:val="32"/>
        </w:rPr>
      </w:pPr>
      <w:r w:rsidRPr="00BD38F3">
        <w:rPr>
          <w:rFonts w:asciiTheme="majorBidi" w:hAnsiTheme="majorBidi" w:cs="Times New Roman"/>
          <w:b/>
          <w:sz w:val="32"/>
        </w:rPr>
        <w:t>2022</w:t>
      </w:r>
    </w:p>
    <w:p w:rsidR="00BD38F3" w:rsidRDefault="00BD38F3" w:rsidP="00BD38F3">
      <w:pPr>
        <w:jc w:val="center"/>
        <w:rPr>
          <w:rFonts w:asciiTheme="majorBidi" w:hAnsiTheme="majorBidi" w:cs="Times New Roman"/>
          <w:b/>
          <w:sz w:val="24"/>
          <w:szCs w:val="24"/>
        </w:rPr>
      </w:pPr>
    </w:p>
    <w:tbl>
      <w:tblPr>
        <w:tblStyle w:val="TableGrid"/>
        <w:tblW w:w="12866" w:type="dxa"/>
        <w:tblLook w:val="04A0" w:firstRow="1" w:lastRow="0" w:firstColumn="1" w:lastColumn="0" w:noHBand="0" w:noVBand="1"/>
      </w:tblPr>
      <w:tblGrid>
        <w:gridCol w:w="2136"/>
        <w:gridCol w:w="1372"/>
        <w:gridCol w:w="1595"/>
        <w:gridCol w:w="2815"/>
        <w:gridCol w:w="1341"/>
        <w:gridCol w:w="3607"/>
      </w:tblGrid>
      <w:tr w:rsidR="001B106E" w:rsidRPr="00041251" w:rsidTr="003106AB">
        <w:trPr>
          <w:trHeight w:val="1706"/>
        </w:trPr>
        <w:tc>
          <w:tcPr>
            <w:tcW w:w="2137" w:type="dxa"/>
          </w:tcPr>
          <w:p w:rsidR="001B106E" w:rsidRPr="00041251" w:rsidRDefault="00AD16C3" w:rsidP="00AD16C3">
            <w:pPr>
              <w:rPr>
                <w:rFonts w:asciiTheme="majorBidi" w:hAnsiTheme="majorBidi" w:cstheme="majorBidi"/>
              </w:rPr>
            </w:pPr>
            <w:r w:rsidRPr="00BD38F3">
              <w:rPr>
                <w:rFonts w:asciiTheme="majorBidi" w:hAnsiTheme="majorBidi" w:cs="Times New Roman"/>
                <w:b/>
                <w:noProof/>
                <w:szCs w:val="24"/>
                <w:lang w:eastAsia="id-ID"/>
              </w:rPr>
              <w:drawing>
                <wp:anchor distT="0" distB="0" distL="114300" distR="114300" simplePos="0" relativeHeight="251658240" behindDoc="0" locked="0" layoutInCell="1" allowOverlap="1" wp14:anchorId="7C46E0D7" wp14:editId="462C96BC">
                  <wp:simplePos x="1433830" y="2097405"/>
                  <wp:positionH relativeFrom="margin">
                    <wp:align>center</wp:align>
                  </wp:positionH>
                  <wp:positionV relativeFrom="margin">
                    <wp:align>top</wp:align>
                  </wp:positionV>
                  <wp:extent cx="1219200" cy="1125220"/>
                  <wp:effectExtent l="0" t="0" r="0" b="0"/>
                  <wp:wrapSquare wrapText="bothSides"/>
                  <wp:docPr id="2" name="Picture 2" descr="D:\IAIN BENGKULU\MAKUL GENAP 2022\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IN BENGKULU\MAKUL GENAP 2022\LOGO_UIN_FATMAWATI_SUKARNO_BENGKUL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25220"/>
                          </a:xfrm>
                          <a:prstGeom prst="rect">
                            <a:avLst/>
                          </a:prstGeom>
                          <a:noFill/>
                          <a:ln>
                            <a:noFill/>
                          </a:ln>
                        </pic:spPr>
                      </pic:pic>
                    </a:graphicData>
                  </a:graphic>
                </wp:anchor>
              </w:drawing>
            </w:r>
          </w:p>
        </w:tc>
        <w:tc>
          <w:tcPr>
            <w:tcW w:w="10729" w:type="dxa"/>
            <w:gridSpan w:val="5"/>
          </w:tcPr>
          <w:p w:rsidR="001B106E" w:rsidRPr="00041251" w:rsidRDefault="00EE78D6" w:rsidP="001B106E">
            <w:pPr>
              <w:rPr>
                <w:rFonts w:asciiTheme="majorBidi" w:hAnsiTheme="majorBidi" w:cstheme="majorBidi"/>
                <w:b/>
                <w:bCs/>
                <w:sz w:val="28"/>
                <w:szCs w:val="28"/>
              </w:rPr>
            </w:pPr>
            <w:r>
              <w:rPr>
                <w:rFonts w:asciiTheme="majorBidi" w:hAnsiTheme="majorBidi" w:cstheme="majorBidi"/>
                <w:b/>
                <w:bCs/>
                <w:sz w:val="28"/>
                <w:szCs w:val="28"/>
              </w:rPr>
              <w:t>UNIVERSITAS ISLAM NE</w:t>
            </w:r>
            <w:r w:rsidR="001B106E" w:rsidRPr="00041251">
              <w:rPr>
                <w:rFonts w:asciiTheme="majorBidi" w:hAnsiTheme="majorBidi" w:cstheme="majorBidi"/>
                <w:b/>
                <w:bCs/>
                <w:sz w:val="28"/>
                <w:szCs w:val="28"/>
              </w:rPr>
              <w:t xml:space="preserve">EGERI </w:t>
            </w:r>
            <w:r>
              <w:rPr>
                <w:rFonts w:asciiTheme="majorBidi" w:hAnsiTheme="majorBidi" w:cstheme="majorBidi"/>
                <w:b/>
                <w:bCs/>
                <w:sz w:val="28"/>
                <w:szCs w:val="28"/>
              </w:rPr>
              <w:t xml:space="preserve">FATMAWATI SUKARNO </w:t>
            </w:r>
            <w:r w:rsidR="001B106E" w:rsidRPr="00041251">
              <w:rPr>
                <w:rFonts w:asciiTheme="majorBidi" w:hAnsiTheme="majorBidi" w:cstheme="majorBidi"/>
                <w:b/>
                <w:bCs/>
                <w:sz w:val="28"/>
                <w:szCs w:val="28"/>
              </w:rPr>
              <w:t>BENGKULU</w:t>
            </w:r>
          </w:p>
          <w:p w:rsidR="001B106E" w:rsidRPr="00041251" w:rsidRDefault="001B106E" w:rsidP="001B106E">
            <w:pPr>
              <w:rPr>
                <w:rFonts w:asciiTheme="majorBidi" w:hAnsiTheme="majorBidi" w:cstheme="majorBidi"/>
                <w:sz w:val="24"/>
                <w:szCs w:val="24"/>
              </w:rPr>
            </w:pPr>
            <w:r w:rsidRPr="00041251">
              <w:rPr>
                <w:rFonts w:asciiTheme="majorBidi" w:hAnsiTheme="majorBidi" w:cstheme="majorBidi"/>
                <w:sz w:val="28"/>
                <w:szCs w:val="28"/>
              </w:rPr>
              <w:t>F</w:t>
            </w:r>
            <w:r w:rsidRPr="00041251">
              <w:rPr>
                <w:rFonts w:asciiTheme="majorBidi" w:hAnsiTheme="majorBidi" w:cstheme="majorBidi"/>
                <w:sz w:val="24"/>
                <w:szCs w:val="24"/>
              </w:rPr>
              <w:t>AKULTAS</w:t>
            </w:r>
            <w:r w:rsidR="00F721E3" w:rsidRPr="00041251">
              <w:rPr>
                <w:rFonts w:asciiTheme="majorBidi" w:hAnsiTheme="majorBidi" w:cstheme="majorBidi"/>
                <w:sz w:val="24"/>
                <w:szCs w:val="24"/>
              </w:rPr>
              <w:t xml:space="preserve">            </w:t>
            </w:r>
            <w:r w:rsidRPr="00041251">
              <w:rPr>
                <w:rFonts w:asciiTheme="majorBidi" w:hAnsiTheme="majorBidi" w:cstheme="majorBidi"/>
                <w:sz w:val="24"/>
                <w:szCs w:val="24"/>
              </w:rPr>
              <w:t>: USHULUDDIN, ADAB DAN DAKWAH</w:t>
            </w:r>
          </w:p>
          <w:p w:rsidR="00F721E3" w:rsidRPr="00041251" w:rsidRDefault="00F721E3" w:rsidP="001B106E">
            <w:pPr>
              <w:rPr>
                <w:rFonts w:asciiTheme="majorBidi" w:hAnsiTheme="majorBidi" w:cstheme="majorBidi"/>
                <w:sz w:val="24"/>
                <w:szCs w:val="24"/>
              </w:rPr>
            </w:pPr>
          </w:p>
          <w:p w:rsidR="001B106E" w:rsidRPr="00041251" w:rsidRDefault="001B106E" w:rsidP="001B106E">
            <w:pPr>
              <w:rPr>
                <w:rFonts w:asciiTheme="majorBidi" w:hAnsiTheme="majorBidi" w:cstheme="majorBidi"/>
              </w:rPr>
            </w:pPr>
            <w:r w:rsidRPr="00041251">
              <w:rPr>
                <w:rFonts w:asciiTheme="majorBidi" w:hAnsiTheme="majorBidi" w:cstheme="majorBidi"/>
                <w:sz w:val="24"/>
                <w:szCs w:val="24"/>
              </w:rPr>
              <w:t>JURUSAN/</w:t>
            </w:r>
            <w:r w:rsidR="00EE78D6">
              <w:rPr>
                <w:rFonts w:asciiTheme="majorBidi" w:hAnsiTheme="majorBidi" w:cstheme="majorBidi"/>
                <w:sz w:val="24"/>
                <w:szCs w:val="24"/>
              </w:rPr>
              <w:t xml:space="preserve"> DAKWAH </w:t>
            </w:r>
            <w:r w:rsidRPr="00041251">
              <w:rPr>
                <w:rFonts w:asciiTheme="majorBidi" w:hAnsiTheme="majorBidi" w:cstheme="majorBidi"/>
                <w:sz w:val="24"/>
                <w:szCs w:val="24"/>
              </w:rPr>
              <w:t>PRODI</w:t>
            </w:r>
            <w:r w:rsidR="00F721E3" w:rsidRPr="00041251">
              <w:rPr>
                <w:rFonts w:asciiTheme="majorBidi" w:hAnsiTheme="majorBidi" w:cstheme="majorBidi"/>
                <w:sz w:val="24"/>
                <w:szCs w:val="24"/>
              </w:rPr>
              <w:t xml:space="preserve"> :</w:t>
            </w:r>
            <w:r w:rsidR="00EE78D6">
              <w:rPr>
                <w:rFonts w:asciiTheme="majorBidi" w:hAnsiTheme="majorBidi" w:cstheme="majorBidi"/>
                <w:sz w:val="24"/>
                <w:szCs w:val="24"/>
              </w:rPr>
              <w:t xml:space="preserve"> </w:t>
            </w:r>
            <w:r w:rsidRPr="00041251">
              <w:rPr>
                <w:rFonts w:asciiTheme="majorBidi" w:hAnsiTheme="majorBidi" w:cstheme="majorBidi"/>
                <w:sz w:val="24"/>
                <w:szCs w:val="24"/>
              </w:rPr>
              <w:t>BKI</w:t>
            </w:r>
          </w:p>
        </w:tc>
      </w:tr>
      <w:tr w:rsidR="001B106E" w:rsidRPr="00041251" w:rsidTr="00FA13DE">
        <w:tc>
          <w:tcPr>
            <w:tcW w:w="12866" w:type="dxa"/>
            <w:gridSpan w:val="6"/>
          </w:tcPr>
          <w:p w:rsidR="001B106E" w:rsidRPr="00041251" w:rsidRDefault="00F721E3" w:rsidP="00660224">
            <w:pPr>
              <w:jc w:val="center"/>
              <w:rPr>
                <w:rFonts w:asciiTheme="majorBidi" w:hAnsiTheme="majorBidi" w:cstheme="majorBidi"/>
                <w:b/>
                <w:bCs/>
              </w:rPr>
            </w:pPr>
            <w:r w:rsidRPr="00041251">
              <w:rPr>
                <w:rFonts w:asciiTheme="majorBidi" w:hAnsiTheme="majorBidi" w:cstheme="majorBidi"/>
                <w:b/>
                <w:bCs/>
              </w:rPr>
              <w:t>RENCANA PEMBELAJARAN SEMESTER</w:t>
            </w:r>
          </w:p>
          <w:p w:rsidR="00F721E3" w:rsidRPr="00041251" w:rsidRDefault="00F721E3" w:rsidP="00660224">
            <w:pPr>
              <w:jc w:val="center"/>
              <w:rPr>
                <w:rFonts w:asciiTheme="majorBidi" w:hAnsiTheme="majorBidi" w:cstheme="majorBidi"/>
              </w:rPr>
            </w:pPr>
          </w:p>
        </w:tc>
      </w:tr>
      <w:tr w:rsidR="001B106E" w:rsidRPr="00041251" w:rsidTr="003106AB">
        <w:tc>
          <w:tcPr>
            <w:tcW w:w="2137" w:type="dxa"/>
          </w:tcPr>
          <w:p w:rsidR="001B106E" w:rsidRPr="00041251" w:rsidRDefault="00F721E3" w:rsidP="00660224">
            <w:pPr>
              <w:jc w:val="center"/>
              <w:rPr>
                <w:rFonts w:asciiTheme="majorBidi" w:hAnsiTheme="majorBidi" w:cstheme="majorBidi"/>
              </w:rPr>
            </w:pPr>
            <w:r w:rsidRPr="00041251">
              <w:rPr>
                <w:rFonts w:asciiTheme="majorBidi" w:hAnsiTheme="majorBidi" w:cstheme="majorBidi"/>
              </w:rPr>
              <w:t>MATA KULIAH</w:t>
            </w:r>
          </w:p>
        </w:tc>
        <w:tc>
          <w:tcPr>
            <w:tcW w:w="1399" w:type="dxa"/>
          </w:tcPr>
          <w:p w:rsidR="001B106E" w:rsidRPr="00041251" w:rsidRDefault="001B106E" w:rsidP="00660224">
            <w:pPr>
              <w:jc w:val="center"/>
              <w:rPr>
                <w:rFonts w:asciiTheme="majorBidi" w:hAnsiTheme="majorBidi" w:cstheme="majorBidi"/>
              </w:rPr>
            </w:pPr>
            <w:r w:rsidRPr="00041251">
              <w:rPr>
                <w:rFonts w:asciiTheme="majorBidi" w:hAnsiTheme="majorBidi" w:cstheme="majorBidi"/>
              </w:rPr>
              <w:t>KODE</w:t>
            </w:r>
          </w:p>
        </w:tc>
        <w:tc>
          <w:tcPr>
            <w:tcW w:w="1624" w:type="dxa"/>
          </w:tcPr>
          <w:p w:rsidR="001B106E" w:rsidRPr="00041251" w:rsidRDefault="001B106E" w:rsidP="00660224">
            <w:pPr>
              <w:jc w:val="center"/>
              <w:rPr>
                <w:rFonts w:asciiTheme="majorBidi" w:hAnsiTheme="majorBidi" w:cstheme="majorBidi"/>
              </w:rPr>
            </w:pPr>
            <w:r w:rsidRPr="00041251">
              <w:rPr>
                <w:rFonts w:asciiTheme="majorBidi" w:hAnsiTheme="majorBidi" w:cstheme="majorBidi"/>
              </w:rPr>
              <w:t>Rumpun MK</w:t>
            </w:r>
          </w:p>
        </w:tc>
        <w:tc>
          <w:tcPr>
            <w:tcW w:w="2886" w:type="dxa"/>
          </w:tcPr>
          <w:p w:rsidR="001B106E" w:rsidRPr="00041251" w:rsidRDefault="001B106E" w:rsidP="00660224">
            <w:pPr>
              <w:jc w:val="center"/>
              <w:rPr>
                <w:rFonts w:asciiTheme="majorBidi" w:hAnsiTheme="majorBidi" w:cstheme="majorBidi"/>
              </w:rPr>
            </w:pPr>
            <w:r w:rsidRPr="00041251">
              <w:rPr>
                <w:rFonts w:asciiTheme="majorBidi" w:hAnsiTheme="majorBidi" w:cstheme="majorBidi"/>
              </w:rPr>
              <w:t>BOBOT (SKS)</w:t>
            </w:r>
          </w:p>
        </w:tc>
        <w:tc>
          <w:tcPr>
            <w:tcW w:w="1095" w:type="dxa"/>
          </w:tcPr>
          <w:p w:rsidR="001B106E" w:rsidRPr="00041251" w:rsidRDefault="001B106E" w:rsidP="00660224">
            <w:pPr>
              <w:jc w:val="center"/>
              <w:rPr>
                <w:rFonts w:asciiTheme="majorBidi" w:hAnsiTheme="majorBidi" w:cstheme="majorBidi"/>
              </w:rPr>
            </w:pPr>
            <w:r w:rsidRPr="00041251">
              <w:rPr>
                <w:rFonts w:asciiTheme="majorBidi" w:hAnsiTheme="majorBidi" w:cstheme="majorBidi"/>
              </w:rPr>
              <w:t>SEMESTER</w:t>
            </w:r>
          </w:p>
        </w:tc>
        <w:tc>
          <w:tcPr>
            <w:tcW w:w="3725" w:type="dxa"/>
          </w:tcPr>
          <w:p w:rsidR="001B106E" w:rsidRPr="00041251" w:rsidRDefault="001B106E" w:rsidP="00660224">
            <w:pPr>
              <w:jc w:val="center"/>
              <w:rPr>
                <w:rFonts w:asciiTheme="majorBidi" w:hAnsiTheme="majorBidi" w:cstheme="majorBidi"/>
              </w:rPr>
            </w:pPr>
            <w:r w:rsidRPr="00041251">
              <w:rPr>
                <w:rFonts w:asciiTheme="majorBidi" w:hAnsiTheme="majorBidi" w:cstheme="majorBidi"/>
              </w:rPr>
              <w:t>Tgl Penyusunan</w:t>
            </w:r>
          </w:p>
        </w:tc>
      </w:tr>
      <w:tr w:rsidR="001B106E" w:rsidRPr="00041251" w:rsidTr="003106AB">
        <w:tc>
          <w:tcPr>
            <w:tcW w:w="2137" w:type="dxa"/>
          </w:tcPr>
          <w:p w:rsidR="001B106E" w:rsidRPr="00041251" w:rsidRDefault="00F721E3" w:rsidP="00660224">
            <w:pPr>
              <w:jc w:val="center"/>
              <w:rPr>
                <w:rFonts w:asciiTheme="majorBidi" w:hAnsiTheme="majorBidi" w:cstheme="majorBidi"/>
              </w:rPr>
            </w:pPr>
            <w:r w:rsidRPr="00041251">
              <w:rPr>
                <w:rFonts w:asciiTheme="majorBidi" w:hAnsiTheme="majorBidi" w:cstheme="majorBidi"/>
              </w:rPr>
              <w:t>Konseling Sosial/Komunitas</w:t>
            </w:r>
          </w:p>
        </w:tc>
        <w:tc>
          <w:tcPr>
            <w:tcW w:w="1399" w:type="dxa"/>
          </w:tcPr>
          <w:p w:rsidR="001B106E" w:rsidRPr="00041251" w:rsidRDefault="00F721E3" w:rsidP="00660224">
            <w:pPr>
              <w:jc w:val="center"/>
              <w:rPr>
                <w:rFonts w:asciiTheme="majorBidi" w:hAnsiTheme="majorBidi" w:cstheme="majorBidi"/>
              </w:rPr>
            </w:pPr>
            <w:r w:rsidRPr="00041251">
              <w:rPr>
                <w:rFonts w:asciiTheme="majorBidi" w:hAnsiTheme="majorBidi" w:cstheme="majorBidi"/>
              </w:rPr>
              <w:t>MKK</w:t>
            </w:r>
          </w:p>
          <w:p w:rsidR="00F721E3" w:rsidRPr="00041251" w:rsidRDefault="00F721E3" w:rsidP="00660224">
            <w:pPr>
              <w:jc w:val="center"/>
              <w:rPr>
                <w:rFonts w:asciiTheme="majorBidi" w:hAnsiTheme="majorBidi" w:cstheme="majorBidi"/>
              </w:rPr>
            </w:pPr>
            <w:r w:rsidRPr="00041251">
              <w:rPr>
                <w:rFonts w:asciiTheme="majorBidi" w:hAnsiTheme="majorBidi" w:cstheme="majorBidi"/>
              </w:rPr>
              <w:t>BKI-</w:t>
            </w:r>
          </w:p>
        </w:tc>
        <w:tc>
          <w:tcPr>
            <w:tcW w:w="1624" w:type="dxa"/>
          </w:tcPr>
          <w:p w:rsidR="001B106E" w:rsidRPr="00041251" w:rsidRDefault="00F721E3" w:rsidP="00660224">
            <w:pPr>
              <w:jc w:val="center"/>
              <w:rPr>
                <w:rFonts w:asciiTheme="majorBidi" w:hAnsiTheme="majorBidi" w:cstheme="majorBidi"/>
              </w:rPr>
            </w:pPr>
            <w:r w:rsidRPr="00041251">
              <w:rPr>
                <w:rFonts w:asciiTheme="majorBidi" w:hAnsiTheme="majorBidi" w:cstheme="majorBidi"/>
              </w:rPr>
              <w:t>Mata Kuliah Keahlian</w:t>
            </w:r>
          </w:p>
        </w:tc>
        <w:tc>
          <w:tcPr>
            <w:tcW w:w="2886" w:type="dxa"/>
          </w:tcPr>
          <w:p w:rsidR="001B106E" w:rsidRPr="00041251" w:rsidRDefault="00D07564" w:rsidP="00660224">
            <w:pPr>
              <w:jc w:val="center"/>
              <w:rPr>
                <w:rFonts w:asciiTheme="majorBidi" w:hAnsiTheme="majorBidi" w:cstheme="majorBidi"/>
              </w:rPr>
            </w:pPr>
            <w:r>
              <w:rPr>
                <w:rFonts w:asciiTheme="majorBidi" w:hAnsiTheme="majorBidi" w:cstheme="majorBidi"/>
              </w:rPr>
              <w:t>3</w:t>
            </w:r>
          </w:p>
        </w:tc>
        <w:tc>
          <w:tcPr>
            <w:tcW w:w="1095" w:type="dxa"/>
          </w:tcPr>
          <w:p w:rsidR="001B106E" w:rsidRPr="00041251" w:rsidRDefault="00D07564" w:rsidP="00660224">
            <w:pPr>
              <w:jc w:val="center"/>
              <w:rPr>
                <w:rFonts w:asciiTheme="majorBidi" w:hAnsiTheme="majorBidi" w:cstheme="majorBidi"/>
              </w:rPr>
            </w:pPr>
            <w:r>
              <w:rPr>
                <w:rFonts w:asciiTheme="majorBidi" w:hAnsiTheme="majorBidi" w:cstheme="majorBidi"/>
              </w:rPr>
              <w:t>6</w:t>
            </w:r>
          </w:p>
        </w:tc>
        <w:tc>
          <w:tcPr>
            <w:tcW w:w="3725" w:type="dxa"/>
          </w:tcPr>
          <w:p w:rsidR="001B106E" w:rsidRPr="00041251" w:rsidRDefault="00D07564" w:rsidP="00660224">
            <w:pPr>
              <w:jc w:val="center"/>
              <w:rPr>
                <w:rFonts w:asciiTheme="majorBidi" w:hAnsiTheme="majorBidi" w:cstheme="majorBidi"/>
              </w:rPr>
            </w:pPr>
            <w:r>
              <w:rPr>
                <w:rFonts w:asciiTheme="majorBidi" w:hAnsiTheme="majorBidi" w:cstheme="majorBidi"/>
              </w:rPr>
              <w:t>1 Maret 2022</w:t>
            </w:r>
          </w:p>
        </w:tc>
      </w:tr>
      <w:tr w:rsidR="001B106E" w:rsidRPr="00041251" w:rsidTr="003106AB">
        <w:tc>
          <w:tcPr>
            <w:tcW w:w="2137" w:type="dxa"/>
            <w:vMerge w:val="restart"/>
          </w:tcPr>
          <w:p w:rsidR="001B106E" w:rsidRPr="00041251" w:rsidRDefault="001B106E" w:rsidP="00660224">
            <w:pPr>
              <w:jc w:val="center"/>
              <w:rPr>
                <w:rFonts w:asciiTheme="majorBidi" w:hAnsiTheme="majorBidi" w:cstheme="majorBidi"/>
              </w:rPr>
            </w:pPr>
          </w:p>
        </w:tc>
        <w:tc>
          <w:tcPr>
            <w:tcW w:w="3023" w:type="dxa"/>
            <w:gridSpan w:val="2"/>
            <w:vAlign w:val="center"/>
          </w:tcPr>
          <w:p w:rsidR="001B106E" w:rsidRPr="00041251" w:rsidRDefault="001B106E" w:rsidP="00F721E3">
            <w:pPr>
              <w:jc w:val="center"/>
              <w:rPr>
                <w:rFonts w:asciiTheme="majorBidi" w:hAnsiTheme="majorBidi" w:cstheme="majorBidi"/>
                <w:b/>
                <w:bCs/>
              </w:rPr>
            </w:pPr>
            <w:r w:rsidRPr="00041251">
              <w:rPr>
                <w:rFonts w:asciiTheme="majorBidi" w:hAnsiTheme="majorBidi" w:cstheme="majorBidi"/>
                <w:b/>
                <w:bCs/>
              </w:rPr>
              <w:t>Dosen Pengembang</w:t>
            </w:r>
          </w:p>
        </w:tc>
        <w:tc>
          <w:tcPr>
            <w:tcW w:w="2886" w:type="dxa"/>
            <w:vAlign w:val="center"/>
          </w:tcPr>
          <w:p w:rsidR="001B106E" w:rsidRPr="00041251" w:rsidRDefault="001B106E" w:rsidP="00F721E3">
            <w:pPr>
              <w:jc w:val="center"/>
              <w:rPr>
                <w:rFonts w:asciiTheme="majorBidi" w:hAnsiTheme="majorBidi" w:cstheme="majorBidi"/>
                <w:b/>
                <w:bCs/>
              </w:rPr>
            </w:pPr>
            <w:r w:rsidRPr="00041251">
              <w:rPr>
                <w:rFonts w:asciiTheme="majorBidi" w:hAnsiTheme="majorBidi" w:cstheme="majorBidi"/>
                <w:b/>
                <w:bCs/>
              </w:rPr>
              <w:t>Koordinator RMK</w:t>
            </w:r>
          </w:p>
        </w:tc>
        <w:tc>
          <w:tcPr>
            <w:tcW w:w="4820" w:type="dxa"/>
            <w:gridSpan w:val="2"/>
            <w:vAlign w:val="center"/>
          </w:tcPr>
          <w:p w:rsidR="001B106E" w:rsidRPr="00041251" w:rsidRDefault="00EE78D6" w:rsidP="00F721E3">
            <w:pPr>
              <w:jc w:val="center"/>
              <w:rPr>
                <w:rFonts w:asciiTheme="majorBidi" w:hAnsiTheme="majorBidi" w:cstheme="majorBidi"/>
                <w:b/>
                <w:bCs/>
              </w:rPr>
            </w:pPr>
            <w:r>
              <w:rPr>
                <w:rFonts w:asciiTheme="majorBidi" w:hAnsiTheme="majorBidi" w:cstheme="majorBidi"/>
                <w:b/>
                <w:bCs/>
              </w:rPr>
              <w:t xml:space="preserve">Kordinator </w:t>
            </w:r>
            <w:r w:rsidR="001B106E" w:rsidRPr="00041251">
              <w:rPr>
                <w:rFonts w:asciiTheme="majorBidi" w:hAnsiTheme="majorBidi" w:cstheme="majorBidi"/>
                <w:b/>
                <w:bCs/>
              </w:rPr>
              <w:t>PRODI</w:t>
            </w:r>
          </w:p>
        </w:tc>
      </w:tr>
      <w:tr w:rsidR="001B106E" w:rsidRPr="00041251" w:rsidTr="003106AB">
        <w:trPr>
          <w:trHeight w:val="1798"/>
        </w:trPr>
        <w:tc>
          <w:tcPr>
            <w:tcW w:w="2137" w:type="dxa"/>
            <w:vMerge/>
          </w:tcPr>
          <w:p w:rsidR="001B106E" w:rsidRPr="00041251" w:rsidRDefault="001B106E" w:rsidP="00660224">
            <w:pPr>
              <w:jc w:val="center"/>
              <w:rPr>
                <w:rFonts w:asciiTheme="majorBidi" w:hAnsiTheme="majorBidi" w:cstheme="majorBidi"/>
              </w:rPr>
            </w:pPr>
          </w:p>
        </w:tc>
        <w:tc>
          <w:tcPr>
            <w:tcW w:w="3023" w:type="dxa"/>
            <w:gridSpan w:val="2"/>
          </w:tcPr>
          <w:p w:rsidR="001B106E" w:rsidRPr="00041251" w:rsidRDefault="001B106E" w:rsidP="00660224">
            <w:pPr>
              <w:jc w:val="center"/>
              <w:rPr>
                <w:rFonts w:asciiTheme="majorBidi" w:hAnsiTheme="majorBidi" w:cstheme="majorBidi"/>
              </w:rPr>
            </w:pPr>
          </w:p>
          <w:p w:rsidR="00F721E3" w:rsidRPr="00041251" w:rsidRDefault="00F721E3" w:rsidP="00660224">
            <w:pPr>
              <w:jc w:val="center"/>
              <w:rPr>
                <w:rFonts w:asciiTheme="majorBidi" w:hAnsiTheme="majorBidi" w:cstheme="majorBidi"/>
              </w:rPr>
            </w:pPr>
          </w:p>
          <w:p w:rsidR="00F721E3" w:rsidRDefault="00F721E3" w:rsidP="00EE78D6">
            <w:pPr>
              <w:rPr>
                <w:rFonts w:asciiTheme="majorBidi" w:hAnsiTheme="majorBidi" w:cstheme="majorBidi"/>
              </w:rPr>
            </w:pPr>
          </w:p>
          <w:p w:rsidR="00EE78D6" w:rsidRPr="00041251" w:rsidRDefault="00EE78D6" w:rsidP="00EE78D6">
            <w:pPr>
              <w:rPr>
                <w:rFonts w:asciiTheme="majorBidi" w:hAnsiTheme="majorBidi" w:cstheme="majorBidi"/>
              </w:rPr>
            </w:pPr>
          </w:p>
          <w:p w:rsidR="00EE78D6" w:rsidRPr="003106AB" w:rsidRDefault="003106AB" w:rsidP="00EE78D6">
            <w:pPr>
              <w:rPr>
                <w:rFonts w:asciiTheme="majorBidi" w:hAnsiTheme="majorBidi" w:cstheme="majorBidi"/>
                <w:sz w:val="20"/>
              </w:rPr>
            </w:pPr>
            <w:r w:rsidRPr="003106AB">
              <w:rPr>
                <w:rFonts w:asciiTheme="majorBidi" w:hAnsiTheme="majorBidi" w:cstheme="majorBidi"/>
                <w:sz w:val="20"/>
              </w:rPr>
              <w:t>Muhammad Nikman Naser,M.Pd</w:t>
            </w:r>
          </w:p>
          <w:p w:rsidR="00EE78D6" w:rsidRPr="00EE78D6" w:rsidRDefault="00EE78D6" w:rsidP="00EE78D6">
            <w:pPr>
              <w:rPr>
                <w:rFonts w:asciiTheme="majorBidi" w:hAnsiTheme="majorBidi" w:cstheme="majorBidi"/>
              </w:rPr>
            </w:pPr>
          </w:p>
          <w:p w:rsidR="00EE78D6" w:rsidRPr="00EE78D6" w:rsidRDefault="00EE78D6" w:rsidP="00EE78D6">
            <w:pPr>
              <w:rPr>
                <w:rFonts w:asciiTheme="majorBidi" w:hAnsiTheme="majorBidi" w:cstheme="majorBidi"/>
              </w:rPr>
            </w:pPr>
          </w:p>
          <w:p w:rsidR="00EE78D6" w:rsidRPr="00EE78D6" w:rsidRDefault="00EE78D6" w:rsidP="00EE78D6">
            <w:pPr>
              <w:rPr>
                <w:rFonts w:asciiTheme="majorBidi" w:hAnsiTheme="majorBidi" w:cstheme="majorBidi"/>
              </w:rPr>
            </w:pPr>
          </w:p>
          <w:p w:rsidR="00F721E3" w:rsidRPr="00EE78D6" w:rsidRDefault="00F721E3" w:rsidP="00EE78D6">
            <w:pPr>
              <w:rPr>
                <w:rFonts w:asciiTheme="majorBidi" w:hAnsiTheme="majorBidi" w:cstheme="majorBidi"/>
              </w:rPr>
            </w:pPr>
          </w:p>
        </w:tc>
        <w:tc>
          <w:tcPr>
            <w:tcW w:w="2886" w:type="dxa"/>
          </w:tcPr>
          <w:p w:rsidR="001B106E" w:rsidRPr="00041251" w:rsidRDefault="001B106E" w:rsidP="00660224">
            <w:pPr>
              <w:jc w:val="center"/>
              <w:rPr>
                <w:rFonts w:asciiTheme="majorBidi" w:hAnsiTheme="majorBidi" w:cstheme="majorBidi"/>
              </w:rPr>
            </w:pPr>
          </w:p>
          <w:p w:rsidR="001B106E" w:rsidRPr="00041251" w:rsidRDefault="001B106E" w:rsidP="00660224">
            <w:pPr>
              <w:jc w:val="center"/>
              <w:rPr>
                <w:rFonts w:asciiTheme="majorBidi" w:hAnsiTheme="majorBidi" w:cstheme="majorBidi"/>
              </w:rPr>
            </w:pPr>
          </w:p>
          <w:p w:rsidR="00F721E3" w:rsidRPr="00041251" w:rsidRDefault="00F721E3" w:rsidP="00660224">
            <w:pPr>
              <w:jc w:val="center"/>
              <w:rPr>
                <w:rFonts w:asciiTheme="majorBidi" w:hAnsiTheme="majorBidi" w:cstheme="majorBidi"/>
              </w:rPr>
            </w:pPr>
          </w:p>
          <w:p w:rsidR="00F721E3" w:rsidRPr="00041251" w:rsidRDefault="00F721E3" w:rsidP="00660224">
            <w:pPr>
              <w:jc w:val="center"/>
              <w:rPr>
                <w:rFonts w:asciiTheme="majorBidi" w:hAnsiTheme="majorBidi" w:cstheme="majorBidi"/>
              </w:rPr>
            </w:pPr>
          </w:p>
          <w:p w:rsidR="00F721E3" w:rsidRPr="00041251" w:rsidRDefault="00EE78D6" w:rsidP="00EE78D6">
            <w:pPr>
              <w:rPr>
                <w:rFonts w:asciiTheme="majorBidi" w:hAnsiTheme="majorBidi" w:cstheme="majorBidi"/>
              </w:rPr>
            </w:pPr>
            <w:r>
              <w:rPr>
                <w:rFonts w:asciiTheme="majorBidi" w:hAnsiTheme="majorBidi" w:cstheme="majorBidi"/>
              </w:rPr>
              <w:t xml:space="preserve">    Dila Astarini, M.Pd</w:t>
            </w:r>
          </w:p>
        </w:tc>
        <w:tc>
          <w:tcPr>
            <w:tcW w:w="4820" w:type="dxa"/>
            <w:gridSpan w:val="2"/>
          </w:tcPr>
          <w:p w:rsidR="00F721E3" w:rsidRPr="00041251" w:rsidRDefault="00F721E3" w:rsidP="00660224">
            <w:pPr>
              <w:jc w:val="center"/>
              <w:rPr>
                <w:rFonts w:asciiTheme="majorBidi" w:hAnsiTheme="majorBidi" w:cstheme="majorBidi"/>
              </w:rPr>
            </w:pPr>
          </w:p>
          <w:p w:rsidR="00F721E3" w:rsidRPr="00041251" w:rsidRDefault="00F721E3" w:rsidP="00660224">
            <w:pPr>
              <w:jc w:val="center"/>
              <w:rPr>
                <w:rFonts w:asciiTheme="majorBidi" w:hAnsiTheme="majorBidi" w:cstheme="majorBidi"/>
              </w:rPr>
            </w:pPr>
          </w:p>
          <w:p w:rsidR="00F721E3" w:rsidRPr="00041251" w:rsidRDefault="00F721E3" w:rsidP="00660224">
            <w:pPr>
              <w:jc w:val="center"/>
              <w:rPr>
                <w:rFonts w:asciiTheme="majorBidi" w:hAnsiTheme="majorBidi" w:cstheme="majorBidi"/>
              </w:rPr>
            </w:pPr>
          </w:p>
          <w:p w:rsidR="00F721E3" w:rsidRPr="00041251" w:rsidRDefault="00F721E3" w:rsidP="00660224">
            <w:pPr>
              <w:jc w:val="center"/>
              <w:rPr>
                <w:rFonts w:asciiTheme="majorBidi" w:hAnsiTheme="majorBidi" w:cstheme="majorBidi"/>
              </w:rPr>
            </w:pPr>
          </w:p>
          <w:p w:rsidR="001B106E" w:rsidRPr="00041251" w:rsidRDefault="00EE78D6" w:rsidP="00660224">
            <w:pPr>
              <w:jc w:val="center"/>
              <w:rPr>
                <w:rFonts w:asciiTheme="majorBidi" w:hAnsiTheme="majorBidi" w:cstheme="majorBidi"/>
              </w:rPr>
            </w:pPr>
            <w:r>
              <w:rPr>
                <w:rFonts w:asciiTheme="majorBidi" w:hAnsiTheme="majorBidi" w:cstheme="majorBidi"/>
              </w:rPr>
              <w:t>Dila Astarini, M.Pd</w:t>
            </w:r>
          </w:p>
          <w:p w:rsidR="00F721E3" w:rsidRPr="00041251" w:rsidRDefault="00F721E3" w:rsidP="00660224">
            <w:pPr>
              <w:jc w:val="center"/>
              <w:rPr>
                <w:rFonts w:asciiTheme="majorBidi" w:hAnsiTheme="majorBidi" w:cstheme="majorBidi"/>
              </w:rPr>
            </w:pPr>
          </w:p>
          <w:p w:rsidR="00F721E3" w:rsidRDefault="00F721E3" w:rsidP="00660224">
            <w:pPr>
              <w:jc w:val="center"/>
              <w:rPr>
                <w:rFonts w:asciiTheme="majorBidi" w:hAnsiTheme="majorBidi" w:cstheme="majorBidi"/>
              </w:rPr>
            </w:pPr>
          </w:p>
          <w:p w:rsidR="00EE78D6" w:rsidRDefault="00EE78D6" w:rsidP="00660224">
            <w:pPr>
              <w:jc w:val="center"/>
              <w:rPr>
                <w:rFonts w:asciiTheme="majorBidi" w:hAnsiTheme="majorBidi" w:cstheme="majorBidi"/>
              </w:rPr>
            </w:pPr>
          </w:p>
          <w:p w:rsidR="00EE78D6" w:rsidRDefault="00EE78D6" w:rsidP="00660224">
            <w:pPr>
              <w:jc w:val="center"/>
              <w:rPr>
                <w:rFonts w:asciiTheme="majorBidi" w:hAnsiTheme="majorBidi" w:cstheme="majorBidi"/>
              </w:rPr>
            </w:pPr>
          </w:p>
          <w:p w:rsidR="00EE78D6" w:rsidRDefault="00EE78D6" w:rsidP="00660224">
            <w:pPr>
              <w:jc w:val="center"/>
              <w:rPr>
                <w:rFonts w:asciiTheme="majorBidi" w:hAnsiTheme="majorBidi" w:cstheme="majorBidi"/>
              </w:rPr>
            </w:pPr>
          </w:p>
          <w:p w:rsidR="00EE78D6" w:rsidRDefault="00EE78D6" w:rsidP="00660224">
            <w:pPr>
              <w:jc w:val="center"/>
              <w:rPr>
                <w:rFonts w:asciiTheme="majorBidi" w:hAnsiTheme="majorBidi" w:cstheme="majorBidi"/>
              </w:rPr>
            </w:pPr>
          </w:p>
          <w:p w:rsidR="00EE78D6" w:rsidRDefault="00EE78D6" w:rsidP="00660224">
            <w:pPr>
              <w:jc w:val="center"/>
              <w:rPr>
                <w:rFonts w:asciiTheme="majorBidi" w:hAnsiTheme="majorBidi" w:cstheme="majorBidi"/>
              </w:rPr>
            </w:pPr>
          </w:p>
          <w:p w:rsidR="00EE78D6" w:rsidRDefault="00EE78D6" w:rsidP="00EE78D6">
            <w:pPr>
              <w:rPr>
                <w:rFonts w:asciiTheme="majorBidi" w:hAnsiTheme="majorBidi" w:cstheme="majorBidi"/>
              </w:rPr>
            </w:pPr>
          </w:p>
          <w:p w:rsidR="00EE78D6" w:rsidRDefault="00EE78D6" w:rsidP="00EE78D6">
            <w:pPr>
              <w:rPr>
                <w:rFonts w:asciiTheme="majorBidi" w:hAnsiTheme="majorBidi" w:cstheme="majorBidi"/>
              </w:rPr>
            </w:pPr>
          </w:p>
          <w:p w:rsidR="00EE78D6" w:rsidRPr="00041251" w:rsidRDefault="00EE78D6" w:rsidP="00EE78D6">
            <w:pPr>
              <w:rPr>
                <w:rFonts w:asciiTheme="majorBidi" w:hAnsiTheme="majorBidi" w:cstheme="majorBidi"/>
              </w:rPr>
            </w:pPr>
          </w:p>
        </w:tc>
      </w:tr>
      <w:tr w:rsidR="00202B90" w:rsidRPr="00041251" w:rsidTr="003106AB">
        <w:tc>
          <w:tcPr>
            <w:tcW w:w="2137" w:type="dxa"/>
          </w:tcPr>
          <w:p w:rsidR="00202B90" w:rsidRPr="00041251" w:rsidRDefault="00202B90" w:rsidP="00660224">
            <w:pPr>
              <w:jc w:val="center"/>
              <w:rPr>
                <w:rFonts w:asciiTheme="majorBidi" w:hAnsiTheme="majorBidi" w:cstheme="majorBidi"/>
              </w:rPr>
            </w:pPr>
            <w:r w:rsidRPr="00041251">
              <w:rPr>
                <w:rFonts w:asciiTheme="majorBidi" w:hAnsiTheme="majorBidi" w:cstheme="majorBidi"/>
              </w:rPr>
              <w:lastRenderedPageBreak/>
              <w:t>Capaian Pembelajaran (CP)</w:t>
            </w:r>
          </w:p>
        </w:tc>
        <w:tc>
          <w:tcPr>
            <w:tcW w:w="10729" w:type="dxa"/>
            <w:gridSpan w:val="5"/>
          </w:tcPr>
          <w:p w:rsidR="00202B90" w:rsidRPr="00041251" w:rsidRDefault="00202B90" w:rsidP="00202B90">
            <w:pPr>
              <w:rPr>
                <w:rFonts w:asciiTheme="majorBidi" w:hAnsiTheme="majorBidi" w:cstheme="majorBidi"/>
              </w:rPr>
            </w:pPr>
            <w:r w:rsidRPr="00041251">
              <w:rPr>
                <w:rFonts w:asciiTheme="majorBidi" w:hAnsiTheme="majorBidi" w:cstheme="majorBidi"/>
              </w:rPr>
              <w:t>CPL-PRODI</w:t>
            </w:r>
          </w:p>
        </w:tc>
      </w:tr>
      <w:tr w:rsidR="00202B90" w:rsidRPr="00041251" w:rsidTr="003106AB">
        <w:trPr>
          <w:trHeight w:val="1940"/>
        </w:trPr>
        <w:tc>
          <w:tcPr>
            <w:tcW w:w="2137" w:type="dxa"/>
            <w:vMerge w:val="restart"/>
          </w:tcPr>
          <w:p w:rsidR="00202B90" w:rsidRPr="00041251" w:rsidRDefault="00202B90" w:rsidP="00660224">
            <w:pPr>
              <w:jc w:val="center"/>
              <w:rPr>
                <w:rFonts w:asciiTheme="majorBidi" w:hAnsiTheme="majorBidi" w:cstheme="majorBidi"/>
              </w:rPr>
            </w:pPr>
          </w:p>
        </w:tc>
        <w:tc>
          <w:tcPr>
            <w:tcW w:w="10729" w:type="dxa"/>
            <w:gridSpan w:val="5"/>
          </w:tcPr>
          <w:p w:rsidR="00202B90" w:rsidRPr="00041251" w:rsidRDefault="00202B90" w:rsidP="00202B90">
            <w:pPr>
              <w:pStyle w:val="ListParagraph"/>
              <w:numPr>
                <w:ilvl w:val="0"/>
                <w:numId w:val="35"/>
              </w:numPr>
              <w:rPr>
                <w:rFonts w:asciiTheme="majorBidi" w:hAnsiTheme="majorBidi" w:cstheme="majorBidi"/>
                <w:sz w:val="24"/>
                <w:szCs w:val="24"/>
              </w:rPr>
            </w:pPr>
            <w:r w:rsidRPr="00041251">
              <w:rPr>
                <w:rFonts w:asciiTheme="majorBidi" w:hAnsiTheme="majorBidi" w:cstheme="majorBidi"/>
                <w:sz w:val="24"/>
                <w:szCs w:val="24"/>
              </w:rPr>
              <w:t>Menginteralisasi nilai, norma dan etika akademik.</w:t>
            </w:r>
          </w:p>
          <w:p w:rsidR="00202B90" w:rsidRPr="00041251" w:rsidRDefault="00202B90" w:rsidP="00202B90">
            <w:pPr>
              <w:pStyle w:val="ListParagraph"/>
              <w:numPr>
                <w:ilvl w:val="0"/>
                <w:numId w:val="35"/>
              </w:numPr>
              <w:rPr>
                <w:rFonts w:asciiTheme="majorBidi" w:hAnsiTheme="majorBidi" w:cstheme="majorBidi"/>
                <w:sz w:val="24"/>
                <w:szCs w:val="24"/>
              </w:rPr>
            </w:pPr>
            <w:r w:rsidRPr="00041251">
              <w:rPr>
                <w:rFonts w:asciiTheme="majorBidi" w:hAnsiTheme="majorBidi" w:cstheme="majorBidi"/>
                <w:sz w:val="24"/>
                <w:szCs w:val="24"/>
              </w:rPr>
              <w:t>Menunjukan sikap bertanggung jawab atas pekerjaan dibidang keahliannya secara mandiri.</w:t>
            </w:r>
          </w:p>
          <w:p w:rsidR="00202B90" w:rsidRPr="00041251" w:rsidRDefault="00202B90" w:rsidP="00202B90">
            <w:pPr>
              <w:pStyle w:val="ListParagraph"/>
              <w:numPr>
                <w:ilvl w:val="0"/>
                <w:numId w:val="35"/>
              </w:numPr>
              <w:rPr>
                <w:rFonts w:asciiTheme="majorBidi" w:hAnsiTheme="majorBidi" w:cstheme="majorBidi"/>
                <w:sz w:val="24"/>
                <w:szCs w:val="24"/>
              </w:rPr>
            </w:pPr>
            <w:r w:rsidRPr="00041251">
              <w:rPr>
                <w:rFonts w:asciiTheme="majorBidi" w:hAnsiTheme="majorBidi" w:cstheme="majorBidi"/>
                <w:sz w:val="24"/>
                <w:szCs w:val="24"/>
              </w:rPr>
              <w:t>Mampu memelihara dan mengembangkan jaringan kerja dengan pembimbing, kolega, sejawat baik di dalam dan di luar lembaganya.</w:t>
            </w:r>
          </w:p>
          <w:p w:rsidR="00202B90" w:rsidRPr="00041251" w:rsidRDefault="00202B90" w:rsidP="00202B90">
            <w:pPr>
              <w:pStyle w:val="ListParagraph"/>
              <w:numPr>
                <w:ilvl w:val="0"/>
                <w:numId w:val="35"/>
              </w:numPr>
              <w:rPr>
                <w:rFonts w:asciiTheme="majorBidi" w:hAnsiTheme="majorBidi" w:cstheme="majorBidi"/>
                <w:sz w:val="24"/>
                <w:szCs w:val="24"/>
              </w:rPr>
            </w:pPr>
            <w:r w:rsidRPr="00041251">
              <w:rPr>
                <w:rFonts w:asciiTheme="majorBidi" w:hAnsiTheme="majorBidi" w:cstheme="majorBidi"/>
                <w:sz w:val="24"/>
                <w:szCs w:val="24"/>
              </w:rPr>
              <w:t>Mampu mengambil keputusan secara tepat dalam konteks pemecahan masalah di bidang keahliannya berdasarkan hasil analisis informasi dan data.</w:t>
            </w:r>
          </w:p>
          <w:p w:rsidR="00202B90" w:rsidRPr="00041251" w:rsidRDefault="00202B90" w:rsidP="00202B90">
            <w:pPr>
              <w:pStyle w:val="ListParagraph"/>
              <w:numPr>
                <w:ilvl w:val="0"/>
                <w:numId w:val="35"/>
              </w:numPr>
              <w:rPr>
                <w:rFonts w:asciiTheme="majorBidi" w:hAnsiTheme="majorBidi" w:cstheme="majorBidi"/>
                <w:sz w:val="24"/>
                <w:szCs w:val="24"/>
              </w:rPr>
            </w:pPr>
            <w:r w:rsidRPr="00041251">
              <w:rPr>
                <w:rFonts w:asciiTheme="majorBidi" w:hAnsiTheme="majorBidi" w:cstheme="majorBidi"/>
                <w:sz w:val="24"/>
                <w:szCs w:val="24"/>
              </w:rPr>
              <w:t>Menguasai pendekatan, prosedur, metode dan teknik bimbingan dan konseling.</w:t>
            </w:r>
          </w:p>
          <w:p w:rsidR="00202B90" w:rsidRPr="00041251" w:rsidRDefault="00202B90" w:rsidP="00202B90">
            <w:pPr>
              <w:pStyle w:val="ListParagraph"/>
              <w:numPr>
                <w:ilvl w:val="0"/>
                <w:numId w:val="35"/>
              </w:numPr>
              <w:rPr>
                <w:rFonts w:asciiTheme="majorBidi" w:hAnsiTheme="majorBidi" w:cstheme="majorBidi"/>
                <w:sz w:val="24"/>
                <w:szCs w:val="24"/>
              </w:rPr>
            </w:pPr>
            <w:r w:rsidRPr="00041251">
              <w:rPr>
                <w:rFonts w:asciiTheme="majorBidi" w:hAnsiTheme="majorBidi" w:cstheme="majorBidi"/>
                <w:sz w:val="24"/>
                <w:szCs w:val="24"/>
              </w:rPr>
              <w:t>Menguasai materi dan metode pelayanan bimbingan dan konseling yang meliputi pribadi, sosial, belajar dan karir.</w:t>
            </w:r>
          </w:p>
          <w:p w:rsidR="00202B90" w:rsidRPr="00041251" w:rsidRDefault="00202B90" w:rsidP="00202B90">
            <w:pPr>
              <w:pStyle w:val="ListParagraph"/>
              <w:numPr>
                <w:ilvl w:val="0"/>
                <w:numId w:val="35"/>
              </w:numPr>
              <w:rPr>
                <w:rFonts w:asciiTheme="majorBidi" w:hAnsiTheme="majorBidi" w:cstheme="majorBidi"/>
                <w:sz w:val="24"/>
                <w:szCs w:val="24"/>
              </w:rPr>
            </w:pPr>
            <w:r w:rsidRPr="00041251">
              <w:rPr>
                <w:rFonts w:asciiTheme="majorBidi" w:hAnsiTheme="majorBidi" w:cstheme="majorBidi"/>
                <w:sz w:val="24"/>
                <w:szCs w:val="24"/>
              </w:rPr>
              <w:t>Terampil menyusun rencana pelaksanaan layanan (RPL) baik bimbingan pribadi, sosial, belajar dan karir atau materi yang relevan dengan hasil analisis kebutuhan.</w:t>
            </w:r>
          </w:p>
          <w:p w:rsidR="00202B90" w:rsidRPr="00041251" w:rsidRDefault="00202B90" w:rsidP="00202B90">
            <w:pPr>
              <w:pStyle w:val="ListParagraph"/>
              <w:numPr>
                <w:ilvl w:val="0"/>
                <w:numId w:val="35"/>
              </w:numPr>
              <w:rPr>
                <w:rFonts w:asciiTheme="majorBidi" w:hAnsiTheme="majorBidi" w:cstheme="majorBidi"/>
                <w:sz w:val="24"/>
                <w:szCs w:val="24"/>
              </w:rPr>
            </w:pPr>
            <w:r w:rsidRPr="00041251">
              <w:rPr>
                <w:rFonts w:asciiTheme="majorBidi" w:hAnsiTheme="majorBidi" w:cstheme="majorBidi"/>
                <w:sz w:val="24"/>
                <w:szCs w:val="24"/>
              </w:rPr>
              <w:t>Terampil melaksanakan setiap layanan baik orientasi, informasi, penempatan dan penyaluran, penguasaan konten, konsultasi, mediasi, advokasi, bimbingan kelompok, konseling kelompok, dan individual dalam menyelenggarakan layanan bimbingan dan konseling.</w:t>
            </w:r>
          </w:p>
          <w:p w:rsidR="00202B90" w:rsidRPr="00041251" w:rsidRDefault="00202B90" w:rsidP="00660224">
            <w:pPr>
              <w:jc w:val="center"/>
              <w:rPr>
                <w:rFonts w:asciiTheme="majorBidi" w:hAnsiTheme="majorBidi" w:cstheme="majorBidi"/>
              </w:rPr>
            </w:pPr>
          </w:p>
        </w:tc>
      </w:tr>
      <w:tr w:rsidR="00202B90" w:rsidRPr="00041251" w:rsidTr="003106AB">
        <w:tc>
          <w:tcPr>
            <w:tcW w:w="2137" w:type="dxa"/>
            <w:vMerge/>
          </w:tcPr>
          <w:p w:rsidR="00202B90" w:rsidRPr="00041251" w:rsidRDefault="00202B90" w:rsidP="00660224">
            <w:pPr>
              <w:jc w:val="center"/>
              <w:rPr>
                <w:rFonts w:asciiTheme="majorBidi" w:hAnsiTheme="majorBidi" w:cstheme="majorBidi"/>
              </w:rPr>
            </w:pPr>
          </w:p>
        </w:tc>
        <w:tc>
          <w:tcPr>
            <w:tcW w:w="10729" w:type="dxa"/>
            <w:gridSpan w:val="5"/>
          </w:tcPr>
          <w:p w:rsidR="00202B90" w:rsidRPr="00041251" w:rsidRDefault="00202B90" w:rsidP="00202B90">
            <w:pPr>
              <w:jc w:val="both"/>
              <w:rPr>
                <w:rFonts w:asciiTheme="majorBidi" w:hAnsiTheme="majorBidi" w:cstheme="majorBidi"/>
              </w:rPr>
            </w:pPr>
            <w:r w:rsidRPr="00041251">
              <w:rPr>
                <w:rFonts w:asciiTheme="majorBidi" w:hAnsiTheme="majorBidi" w:cstheme="majorBidi"/>
              </w:rPr>
              <w:t>CPL-MK</w:t>
            </w:r>
          </w:p>
        </w:tc>
      </w:tr>
      <w:tr w:rsidR="00202B90" w:rsidRPr="00041251" w:rsidTr="003106AB">
        <w:trPr>
          <w:trHeight w:val="547"/>
        </w:trPr>
        <w:tc>
          <w:tcPr>
            <w:tcW w:w="2137" w:type="dxa"/>
            <w:vMerge/>
          </w:tcPr>
          <w:p w:rsidR="00202B90" w:rsidRPr="00041251" w:rsidRDefault="00202B90" w:rsidP="00660224">
            <w:pPr>
              <w:jc w:val="center"/>
              <w:rPr>
                <w:rFonts w:asciiTheme="majorBidi" w:hAnsiTheme="majorBidi" w:cstheme="majorBidi"/>
              </w:rPr>
            </w:pPr>
          </w:p>
        </w:tc>
        <w:tc>
          <w:tcPr>
            <w:tcW w:w="10729" w:type="dxa"/>
            <w:gridSpan w:val="5"/>
          </w:tcPr>
          <w:p w:rsidR="00202B90" w:rsidRPr="00041251" w:rsidRDefault="00562546" w:rsidP="00202B90">
            <w:pPr>
              <w:pStyle w:val="ListParagraph"/>
              <w:numPr>
                <w:ilvl w:val="0"/>
                <w:numId w:val="36"/>
              </w:numPr>
              <w:jc w:val="both"/>
              <w:rPr>
                <w:rFonts w:asciiTheme="majorBidi" w:hAnsiTheme="majorBidi" w:cstheme="majorBidi"/>
              </w:rPr>
            </w:pPr>
            <w:r>
              <w:rPr>
                <w:rFonts w:asciiTheme="majorBidi" w:hAnsiTheme="majorBidi" w:cstheme="majorBidi"/>
              </w:rPr>
              <w:t>Mata kuliah ini membekali mahasiswa untuk menguasai landasan konsep teroritis dan praksis lapangan yang berkaitan dengan ruang lingkup kehidupan dan problematika sosial serta peran bimbingan dan konseling dalam upaya pencegahan, pengentasan ,dan pengembangan.</w:t>
            </w:r>
          </w:p>
        </w:tc>
      </w:tr>
    </w:tbl>
    <w:p w:rsidR="001B106E" w:rsidRPr="00041251" w:rsidRDefault="001B106E" w:rsidP="00660224">
      <w:pPr>
        <w:jc w:val="center"/>
        <w:rPr>
          <w:rFonts w:asciiTheme="majorBidi" w:hAnsiTheme="majorBidi" w:cstheme="majorBidi"/>
        </w:rPr>
      </w:pPr>
    </w:p>
    <w:tbl>
      <w:tblPr>
        <w:tblStyle w:val="TableGrid"/>
        <w:tblW w:w="0" w:type="auto"/>
        <w:tblLook w:val="04A0" w:firstRow="1" w:lastRow="0" w:firstColumn="1" w:lastColumn="0" w:noHBand="0" w:noVBand="1"/>
      </w:tblPr>
      <w:tblGrid>
        <w:gridCol w:w="4927"/>
        <w:gridCol w:w="7939"/>
      </w:tblGrid>
      <w:tr w:rsidR="00F721E3" w:rsidRPr="00041251" w:rsidTr="00FA13DE">
        <w:tc>
          <w:tcPr>
            <w:tcW w:w="4927" w:type="dxa"/>
          </w:tcPr>
          <w:p w:rsidR="00F721E3" w:rsidRPr="00041251" w:rsidRDefault="00F721E3" w:rsidP="00660224">
            <w:pPr>
              <w:jc w:val="center"/>
              <w:rPr>
                <w:rFonts w:asciiTheme="majorBidi" w:hAnsiTheme="majorBidi" w:cstheme="majorBidi"/>
              </w:rPr>
            </w:pPr>
            <w:r w:rsidRPr="00041251">
              <w:rPr>
                <w:rFonts w:asciiTheme="majorBidi" w:hAnsiTheme="majorBidi" w:cstheme="majorBidi"/>
              </w:rPr>
              <w:t>Capaian Pembelajaraan (LO)</w:t>
            </w:r>
          </w:p>
        </w:tc>
        <w:tc>
          <w:tcPr>
            <w:tcW w:w="7939" w:type="dxa"/>
          </w:tcPr>
          <w:p w:rsidR="009604E5" w:rsidRPr="00D33618" w:rsidRDefault="009604E5" w:rsidP="009604E5">
            <w:pPr>
              <w:pStyle w:val="ListParagraph"/>
              <w:numPr>
                <w:ilvl w:val="0"/>
                <w:numId w:val="1"/>
              </w:numPr>
              <w:autoSpaceDE w:val="0"/>
              <w:autoSpaceDN w:val="0"/>
              <w:adjustRightInd w:val="0"/>
              <w:jc w:val="both"/>
              <w:rPr>
                <w:rFonts w:ascii="Times New Roman" w:hAnsi="Times New Roman"/>
                <w:color w:val="000000"/>
                <w:sz w:val="24"/>
                <w:szCs w:val="24"/>
              </w:rPr>
            </w:pPr>
            <w:r>
              <w:rPr>
                <w:rFonts w:ascii="Times New Roman" w:hAnsi="Times New Roman"/>
                <w:sz w:val="24"/>
                <w:szCs w:val="24"/>
              </w:rPr>
              <w:t>M</w:t>
            </w:r>
            <w:r w:rsidRPr="00D33618">
              <w:rPr>
                <w:rFonts w:ascii="Times New Roman" w:hAnsi="Times New Roman"/>
                <w:sz w:val="24"/>
                <w:szCs w:val="24"/>
              </w:rPr>
              <w:t xml:space="preserve">emahami konsep </w:t>
            </w:r>
            <w:r>
              <w:rPr>
                <w:rFonts w:ascii="Times New Roman" w:hAnsi="Times New Roman"/>
                <w:sz w:val="24"/>
                <w:szCs w:val="24"/>
                <w:lang w:val="de-DE"/>
              </w:rPr>
              <w:t>da</w:t>
            </w:r>
            <w:r>
              <w:rPr>
                <w:rFonts w:ascii="Times New Roman" w:hAnsi="Times New Roman"/>
                <w:sz w:val="24"/>
                <w:szCs w:val="24"/>
              </w:rPr>
              <w:t>ri konseling komunitas</w:t>
            </w:r>
          </w:p>
          <w:p w:rsidR="009604E5" w:rsidRPr="009604E5" w:rsidRDefault="009604E5" w:rsidP="009604E5">
            <w:pPr>
              <w:pStyle w:val="ListParagraph"/>
              <w:numPr>
                <w:ilvl w:val="0"/>
                <w:numId w:val="1"/>
              </w:numPr>
              <w:autoSpaceDE w:val="0"/>
              <w:autoSpaceDN w:val="0"/>
              <w:adjustRightInd w:val="0"/>
              <w:jc w:val="both"/>
              <w:rPr>
                <w:rFonts w:ascii="Times New Roman" w:hAnsi="Times New Roman"/>
                <w:color w:val="000000"/>
                <w:sz w:val="24"/>
                <w:szCs w:val="24"/>
              </w:rPr>
            </w:pPr>
            <w:r>
              <w:rPr>
                <w:rFonts w:ascii="Times New Roman" w:hAnsi="Times New Roman"/>
                <w:sz w:val="24"/>
                <w:szCs w:val="24"/>
                <w:lang w:val="de-DE"/>
              </w:rPr>
              <w:t>M</w:t>
            </w:r>
            <w:r w:rsidRPr="00D33618">
              <w:rPr>
                <w:rFonts w:ascii="Times New Roman" w:hAnsi="Times New Roman"/>
                <w:sz w:val="24"/>
                <w:szCs w:val="24"/>
                <w:lang w:val="de-DE"/>
              </w:rPr>
              <w:t xml:space="preserve">emahami teori-teori </w:t>
            </w:r>
            <w:r>
              <w:rPr>
                <w:rFonts w:ascii="Times New Roman" w:hAnsi="Times New Roman"/>
                <w:sz w:val="24"/>
                <w:szCs w:val="24"/>
              </w:rPr>
              <w:t>konseling individu dan kelompok</w:t>
            </w:r>
          </w:p>
          <w:p w:rsidR="00F721E3" w:rsidRPr="009604E5" w:rsidRDefault="009604E5" w:rsidP="009604E5">
            <w:pPr>
              <w:pStyle w:val="ListParagraph"/>
              <w:numPr>
                <w:ilvl w:val="0"/>
                <w:numId w:val="1"/>
              </w:numPr>
              <w:rPr>
                <w:rFonts w:asciiTheme="majorBidi" w:hAnsiTheme="majorBidi" w:cstheme="majorBidi"/>
              </w:rPr>
            </w:pPr>
            <w:r>
              <w:rPr>
                <w:rFonts w:ascii="Times New Roman" w:hAnsi="Times New Roman"/>
                <w:sz w:val="24"/>
                <w:szCs w:val="24"/>
              </w:rPr>
              <w:t xml:space="preserve">Mengetahui </w:t>
            </w:r>
            <w:r>
              <w:rPr>
                <w:rFonts w:ascii="Times New Roman" w:hAnsi="Times New Roman"/>
                <w:sz w:val="24"/>
                <w:szCs w:val="24"/>
              </w:rPr>
              <w:t xml:space="preserve">dan menganalisis </w:t>
            </w:r>
            <w:r>
              <w:rPr>
                <w:rFonts w:ascii="Times New Roman" w:hAnsi="Times New Roman"/>
                <w:sz w:val="24"/>
                <w:szCs w:val="24"/>
              </w:rPr>
              <w:t>permasalahan-permasalahan</w:t>
            </w:r>
            <w:r w:rsidR="00D07564">
              <w:rPr>
                <w:rFonts w:ascii="Times New Roman" w:hAnsi="Times New Roman"/>
                <w:sz w:val="24"/>
                <w:szCs w:val="24"/>
              </w:rPr>
              <w:t xml:space="preserve"> </w:t>
            </w:r>
            <w:r>
              <w:rPr>
                <w:rFonts w:ascii="Times New Roman" w:hAnsi="Times New Roman"/>
                <w:sz w:val="24"/>
                <w:szCs w:val="24"/>
              </w:rPr>
              <w:t>sosial</w:t>
            </w:r>
            <w:r w:rsidR="00D07564">
              <w:rPr>
                <w:rFonts w:ascii="Times New Roman" w:hAnsi="Times New Roman"/>
                <w:sz w:val="24"/>
                <w:szCs w:val="24"/>
              </w:rPr>
              <w:t>/komunitas</w:t>
            </w:r>
            <w:bookmarkStart w:id="0" w:name="_GoBack"/>
            <w:bookmarkEnd w:id="0"/>
          </w:p>
          <w:p w:rsidR="009604E5" w:rsidRPr="00041251" w:rsidRDefault="009604E5" w:rsidP="009604E5">
            <w:pPr>
              <w:pStyle w:val="ListParagraph"/>
              <w:numPr>
                <w:ilvl w:val="0"/>
                <w:numId w:val="1"/>
              </w:numPr>
              <w:rPr>
                <w:rFonts w:asciiTheme="majorBidi" w:hAnsiTheme="majorBidi" w:cstheme="majorBidi"/>
              </w:rPr>
            </w:pPr>
            <w:r>
              <w:rPr>
                <w:rFonts w:ascii="Times New Roman" w:hAnsi="Times New Roman"/>
                <w:sz w:val="24"/>
                <w:szCs w:val="24"/>
              </w:rPr>
              <w:t>Mengimplemnetasikan la</w:t>
            </w:r>
            <w:r w:rsidR="00D07564">
              <w:rPr>
                <w:rFonts w:ascii="Times New Roman" w:hAnsi="Times New Roman"/>
                <w:sz w:val="24"/>
                <w:szCs w:val="24"/>
              </w:rPr>
              <w:t xml:space="preserve">yanan BK pada setti </w:t>
            </w:r>
            <w:r>
              <w:rPr>
                <w:rFonts w:ascii="Times New Roman" w:hAnsi="Times New Roman"/>
                <w:sz w:val="24"/>
                <w:szCs w:val="24"/>
              </w:rPr>
              <w:t>sosial</w:t>
            </w:r>
            <w:r w:rsidR="00D07564">
              <w:rPr>
                <w:rFonts w:ascii="Times New Roman" w:hAnsi="Times New Roman"/>
                <w:sz w:val="24"/>
                <w:szCs w:val="24"/>
              </w:rPr>
              <w:t>/komunitas</w:t>
            </w:r>
          </w:p>
        </w:tc>
      </w:tr>
      <w:tr w:rsidR="00F721E3" w:rsidRPr="00041251" w:rsidTr="00FA13DE">
        <w:tc>
          <w:tcPr>
            <w:tcW w:w="4927" w:type="dxa"/>
          </w:tcPr>
          <w:p w:rsidR="00F721E3" w:rsidRPr="00041251" w:rsidRDefault="00F721E3" w:rsidP="00660224">
            <w:pPr>
              <w:jc w:val="center"/>
              <w:rPr>
                <w:rFonts w:asciiTheme="majorBidi" w:hAnsiTheme="majorBidi" w:cstheme="majorBidi"/>
              </w:rPr>
            </w:pPr>
            <w:r w:rsidRPr="00041251">
              <w:rPr>
                <w:rFonts w:asciiTheme="majorBidi" w:hAnsiTheme="majorBidi" w:cstheme="majorBidi"/>
              </w:rPr>
              <w:t>Deskripsi Singkat MK</w:t>
            </w:r>
          </w:p>
        </w:tc>
        <w:tc>
          <w:tcPr>
            <w:tcW w:w="7939" w:type="dxa"/>
          </w:tcPr>
          <w:p w:rsidR="002E5779" w:rsidRPr="00041251" w:rsidRDefault="002E5779" w:rsidP="002E5779">
            <w:pPr>
              <w:pStyle w:val="ListParagraph"/>
              <w:ind w:left="35"/>
              <w:jc w:val="both"/>
              <w:rPr>
                <w:rFonts w:asciiTheme="majorBidi" w:hAnsiTheme="majorBidi" w:cstheme="majorBidi"/>
              </w:rPr>
            </w:pPr>
            <w:r w:rsidRPr="00041251">
              <w:rPr>
                <w:rFonts w:asciiTheme="majorBidi" w:hAnsiTheme="majorBidi" w:cstheme="majorBidi"/>
              </w:rPr>
              <w:t xml:space="preserve">Mata kuliah ini merupakan salah satu dari mata kuliah inti pada Prodi Bimbingan dan Konseling Islam yang membahas tentang konsep dasar komunitas, tujuan, latar </w:t>
            </w:r>
            <w:r w:rsidRPr="00041251">
              <w:rPr>
                <w:rFonts w:asciiTheme="majorBidi" w:hAnsiTheme="majorBidi" w:cstheme="majorBidi"/>
              </w:rPr>
              <w:lastRenderedPageBreak/>
              <w:t>belakang terbentuknya komunitas, perbandingan beberapa komunitas, faktor-faktor yang mendasari berkembangannya suatu komunitas, permasalahan yang ada dalam komunitas, teknik dan proses konseling terhadap komunitas, serta beberapa layanan BK yang dapat diberikan terhadap komunitas. bentuk-bentuk komunitas social, wawancara/observasi/survey lapangan terhadap beberapa komunitas yang ada di Bengkulu.</w:t>
            </w:r>
          </w:p>
          <w:p w:rsidR="00F721E3" w:rsidRPr="00041251" w:rsidRDefault="00F721E3" w:rsidP="00F721E3">
            <w:pPr>
              <w:pStyle w:val="ListParagraph"/>
              <w:rPr>
                <w:rFonts w:asciiTheme="majorBidi" w:hAnsiTheme="majorBidi" w:cstheme="majorBidi"/>
              </w:rPr>
            </w:pPr>
          </w:p>
        </w:tc>
      </w:tr>
      <w:tr w:rsidR="00F721E3" w:rsidRPr="00041251" w:rsidTr="00FA13DE">
        <w:tc>
          <w:tcPr>
            <w:tcW w:w="4927" w:type="dxa"/>
          </w:tcPr>
          <w:p w:rsidR="00F721E3" w:rsidRPr="00041251" w:rsidRDefault="00F721E3" w:rsidP="00660224">
            <w:pPr>
              <w:jc w:val="center"/>
              <w:rPr>
                <w:rFonts w:asciiTheme="majorBidi" w:hAnsiTheme="majorBidi" w:cstheme="majorBidi"/>
              </w:rPr>
            </w:pPr>
            <w:r w:rsidRPr="00041251">
              <w:rPr>
                <w:rFonts w:asciiTheme="majorBidi" w:hAnsiTheme="majorBidi" w:cstheme="majorBidi"/>
              </w:rPr>
              <w:lastRenderedPageBreak/>
              <w:t>Materi Pembelajaran/ Pokok Bahasan</w:t>
            </w:r>
          </w:p>
        </w:tc>
        <w:tc>
          <w:tcPr>
            <w:tcW w:w="7939" w:type="dxa"/>
          </w:tcPr>
          <w:p w:rsidR="00F721E3" w:rsidRPr="00041251" w:rsidRDefault="002E5779" w:rsidP="002C2EB7">
            <w:pPr>
              <w:pStyle w:val="ListParagraph"/>
              <w:numPr>
                <w:ilvl w:val="0"/>
                <w:numId w:val="2"/>
              </w:numPr>
              <w:ind w:left="318" w:hanging="283"/>
              <w:rPr>
                <w:rFonts w:asciiTheme="majorBidi" w:hAnsiTheme="majorBidi" w:cstheme="majorBidi"/>
              </w:rPr>
            </w:pPr>
            <w:r w:rsidRPr="00041251">
              <w:rPr>
                <w:rFonts w:asciiTheme="majorBidi" w:hAnsiTheme="majorBidi" w:cstheme="majorBidi"/>
              </w:rPr>
              <w:t>Kontrak Kuliah, Silabus, Deskripsi Umum mata kuliah Konseling  Sosial/Komunitas.</w:t>
            </w:r>
          </w:p>
          <w:p w:rsidR="002E5779" w:rsidRPr="00041251" w:rsidRDefault="00DF2A50" w:rsidP="002C2EB7">
            <w:pPr>
              <w:pStyle w:val="ListParagraph"/>
              <w:numPr>
                <w:ilvl w:val="0"/>
                <w:numId w:val="2"/>
              </w:numPr>
              <w:ind w:left="318" w:hanging="283"/>
              <w:rPr>
                <w:rFonts w:asciiTheme="majorBidi" w:hAnsiTheme="majorBidi" w:cstheme="majorBidi"/>
              </w:rPr>
            </w:pPr>
            <w:r w:rsidRPr="00041251">
              <w:rPr>
                <w:rFonts w:asciiTheme="majorBidi" w:hAnsiTheme="majorBidi" w:cstheme="majorBidi"/>
              </w:rPr>
              <w:t>Memahami Konsep Dasar Komunitas</w:t>
            </w:r>
          </w:p>
          <w:p w:rsidR="00DF2A50" w:rsidRPr="00041251" w:rsidRDefault="00DF2A50" w:rsidP="002C2EB7">
            <w:pPr>
              <w:pStyle w:val="ListParagraph"/>
              <w:numPr>
                <w:ilvl w:val="0"/>
                <w:numId w:val="2"/>
              </w:numPr>
              <w:ind w:left="318" w:hanging="283"/>
              <w:rPr>
                <w:rFonts w:asciiTheme="majorBidi" w:hAnsiTheme="majorBidi" w:cstheme="majorBidi"/>
              </w:rPr>
            </w:pPr>
            <w:r w:rsidRPr="00041251">
              <w:rPr>
                <w:rFonts w:asciiTheme="majorBidi" w:hAnsiTheme="majorBidi" w:cstheme="majorBidi"/>
              </w:rPr>
              <w:t>Memahami Komunitas di Dunia</w:t>
            </w:r>
          </w:p>
          <w:p w:rsidR="00DF2A50" w:rsidRPr="00041251" w:rsidRDefault="00DF2A50" w:rsidP="002C2EB7">
            <w:pPr>
              <w:pStyle w:val="ListParagraph"/>
              <w:numPr>
                <w:ilvl w:val="0"/>
                <w:numId w:val="2"/>
              </w:numPr>
              <w:ind w:left="318" w:hanging="283"/>
              <w:rPr>
                <w:rFonts w:asciiTheme="majorBidi" w:hAnsiTheme="majorBidi" w:cstheme="majorBidi"/>
              </w:rPr>
            </w:pPr>
            <w:r w:rsidRPr="00041251">
              <w:rPr>
                <w:rFonts w:asciiTheme="majorBidi" w:hAnsiTheme="majorBidi" w:cstheme="majorBidi"/>
              </w:rPr>
              <w:t xml:space="preserve">Memahami Proses Layanan BK terhadap Komunitas </w:t>
            </w:r>
          </w:p>
          <w:p w:rsidR="00DF2A50" w:rsidRPr="00041251" w:rsidRDefault="00DF2A50" w:rsidP="002C2EB7">
            <w:pPr>
              <w:pStyle w:val="ListParagraph"/>
              <w:numPr>
                <w:ilvl w:val="0"/>
                <w:numId w:val="2"/>
              </w:numPr>
              <w:ind w:left="318" w:hanging="283"/>
              <w:rPr>
                <w:rFonts w:asciiTheme="majorBidi" w:hAnsiTheme="majorBidi" w:cstheme="majorBidi"/>
              </w:rPr>
            </w:pPr>
            <w:r w:rsidRPr="00041251">
              <w:rPr>
                <w:rFonts w:asciiTheme="majorBidi" w:hAnsiTheme="majorBidi" w:cstheme="majorBidi"/>
              </w:rPr>
              <w:t xml:space="preserve">Memahami Teknik Photovoice </w:t>
            </w:r>
            <w:r w:rsidR="00041251">
              <w:rPr>
                <w:rFonts w:asciiTheme="majorBidi" w:hAnsiTheme="majorBidi" w:cstheme="majorBidi"/>
              </w:rPr>
              <w:t>da</w:t>
            </w:r>
            <w:r w:rsidRPr="00041251">
              <w:rPr>
                <w:rFonts w:asciiTheme="majorBidi" w:hAnsiTheme="majorBidi" w:cstheme="majorBidi"/>
              </w:rPr>
              <w:t>lam Konseling Komunitas</w:t>
            </w:r>
          </w:p>
          <w:p w:rsidR="00DF2A50" w:rsidRPr="00041251" w:rsidRDefault="00DF2A50" w:rsidP="002C2EB7">
            <w:pPr>
              <w:pStyle w:val="ListParagraph"/>
              <w:numPr>
                <w:ilvl w:val="0"/>
                <w:numId w:val="2"/>
              </w:numPr>
              <w:ind w:left="318" w:hanging="283"/>
              <w:rPr>
                <w:rFonts w:asciiTheme="majorBidi" w:hAnsiTheme="majorBidi" w:cstheme="majorBidi"/>
              </w:rPr>
            </w:pPr>
            <w:r w:rsidRPr="00041251">
              <w:rPr>
                <w:rFonts w:asciiTheme="majorBidi" w:hAnsiTheme="majorBidi" w:cstheme="majorBidi"/>
              </w:rPr>
              <w:t>Mengidentifikasi Komunitas Sosial yang berkembang di masyarakat. (2 x Pertemuan)</w:t>
            </w:r>
          </w:p>
          <w:p w:rsidR="00DF2A50" w:rsidRPr="00041251" w:rsidRDefault="00DF2A50" w:rsidP="002C2EB7">
            <w:pPr>
              <w:pStyle w:val="ListParagraph"/>
              <w:numPr>
                <w:ilvl w:val="0"/>
                <w:numId w:val="2"/>
              </w:numPr>
              <w:ind w:left="318" w:hanging="283"/>
              <w:rPr>
                <w:rFonts w:asciiTheme="majorBidi" w:hAnsiTheme="majorBidi" w:cstheme="majorBidi"/>
              </w:rPr>
            </w:pPr>
            <w:r w:rsidRPr="00041251">
              <w:rPr>
                <w:rFonts w:asciiTheme="majorBidi" w:hAnsiTheme="majorBidi" w:cstheme="majorBidi"/>
              </w:rPr>
              <w:t>Persentasi laporan hasil survey lapangan terhadap komunitas tertentu.( 6x Pertemuan)</w:t>
            </w:r>
          </w:p>
          <w:p w:rsidR="002D0C5C" w:rsidRPr="00041251" w:rsidRDefault="002D0C5C" w:rsidP="002C2EB7">
            <w:pPr>
              <w:pStyle w:val="ListParagraph"/>
              <w:numPr>
                <w:ilvl w:val="0"/>
                <w:numId w:val="2"/>
              </w:numPr>
              <w:ind w:left="318" w:hanging="283"/>
              <w:rPr>
                <w:rFonts w:asciiTheme="majorBidi" w:hAnsiTheme="majorBidi" w:cstheme="majorBidi"/>
              </w:rPr>
            </w:pPr>
            <w:r w:rsidRPr="00041251">
              <w:rPr>
                <w:rFonts w:asciiTheme="majorBidi" w:hAnsiTheme="majorBidi" w:cstheme="majorBidi"/>
              </w:rPr>
              <w:t>Sistematika Laporan Akhir Studi terhadap Komunitas Tertentu.</w:t>
            </w:r>
          </w:p>
        </w:tc>
      </w:tr>
      <w:tr w:rsidR="00F721E3" w:rsidRPr="00041251" w:rsidTr="00FA13DE">
        <w:tc>
          <w:tcPr>
            <w:tcW w:w="4927" w:type="dxa"/>
          </w:tcPr>
          <w:p w:rsidR="00F721E3" w:rsidRPr="00041251" w:rsidRDefault="00F721E3" w:rsidP="00660224">
            <w:pPr>
              <w:jc w:val="center"/>
              <w:rPr>
                <w:rFonts w:asciiTheme="majorBidi" w:hAnsiTheme="majorBidi" w:cstheme="majorBidi"/>
              </w:rPr>
            </w:pPr>
          </w:p>
        </w:tc>
        <w:tc>
          <w:tcPr>
            <w:tcW w:w="7939" w:type="dxa"/>
          </w:tcPr>
          <w:p w:rsidR="00F721E3" w:rsidRPr="00041251" w:rsidRDefault="00F721E3" w:rsidP="00F721E3">
            <w:pPr>
              <w:pStyle w:val="ListParagraph"/>
              <w:rPr>
                <w:rFonts w:asciiTheme="majorBidi" w:hAnsiTheme="majorBidi" w:cstheme="majorBidi"/>
              </w:rPr>
            </w:pPr>
          </w:p>
        </w:tc>
      </w:tr>
      <w:tr w:rsidR="00F721E3" w:rsidRPr="00041251" w:rsidTr="00FA13DE">
        <w:tc>
          <w:tcPr>
            <w:tcW w:w="4927" w:type="dxa"/>
          </w:tcPr>
          <w:p w:rsidR="00F721E3" w:rsidRPr="00041251" w:rsidRDefault="00F721E3" w:rsidP="00660224">
            <w:pPr>
              <w:jc w:val="center"/>
              <w:rPr>
                <w:rFonts w:asciiTheme="majorBidi" w:hAnsiTheme="majorBidi" w:cstheme="majorBidi"/>
              </w:rPr>
            </w:pPr>
            <w:r w:rsidRPr="00041251">
              <w:rPr>
                <w:rFonts w:asciiTheme="majorBidi" w:hAnsiTheme="majorBidi" w:cstheme="majorBidi"/>
              </w:rPr>
              <w:t>Media Pembelajaran</w:t>
            </w:r>
          </w:p>
        </w:tc>
        <w:tc>
          <w:tcPr>
            <w:tcW w:w="7939" w:type="dxa"/>
          </w:tcPr>
          <w:p w:rsidR="00F721E3" w:rsidRPr="00041251" w:rsidRDefault="0030133E" w:rsidP="00F721E3">
            <w:pPr>
              <w:pStyle w:val="ListParagraph"/>
              <w:rPr>
                <w:rFonts w:asciiTheme="majorBidi" w:hAnsiTheme="majorBidi" w:cstheme="majorBidi"/>
              </w:rPr>
            </w:pPr>
            <w:r w:rsidRPr="00041251">
              <w:rPr>
                <w:rFonts w:asciiTheme="majorBidi" w:hAnsiTheme="majorBidi" w:cstheme="majorBidi"/>
              </w:rPr>
              <w:t>Infocus/LCD</w:t>
            </w:r>
          </w:p>
        </w:tc>
      </w:tr>
      <w:tr w:rsidR="00F721E3" w:rsidRPr="00041251" w:rsidTr="00FA13DE">
        <w:tc>
          <w:tcPr>
            <w:tcW w:w="4927" w:type="dxa"/>
          </w:tcPr>
          <w:p w:rsidR="00F721E3" w:rsidRPr="00041251" w:rsidRDefault="00F721E3" w:rsidP="00660224">
            <w:pPr>
              <w:jc w:val="center"/>
              <w:rPr>
                <w:rFonts w:asciiTheme="majorBidi" w:hAnsiTheme="majorBidi" w:cstheme="majorBidi"/>
              </w:rPr>
            </w:pPr>
            <w:r w:rsidRPr="00041251">
              <w:rPr>
                <w:rFonts w:asciiTheme="majorBidi" w:hAnsiTheme="majorBidi" w:cstheme="majorBidi"/>
              </w:rPr>
              <w:t>Team Teaching</w:t>
            </w:r>
          </w:p>
        </w:tc>
        <w:tc>
          <w:tcPr>
            <w:tcW w:w="7939" w:type="dxa"/>
          </w:tcPr>
          <w:p w:rsidR="00F721E3" w:rsidRPr="00041251" w:rsidRDefault="0030133E" w:rsidP="00F721E3">
            <w:pPr>
              <w:pStyle w:val="ListParagraph"/>
              <w:rPr>
                <w:rFonts w:asciiTheme="majorBidi" w:hAnsiTheme="majorBidi" w:cstheme="majorBidi"/>
              </w:rPr>
            </w:pPr>
            <w:r w:rsidRPr="00041251">
              <w:rPr>
                <w:rFonts w:asciiTheme="majorBidi" w:hAnsiTheme="majorBidi" w:cstheme="majorBidi"/>
              </w:rPr>
              <w:t>-</w:t>
            </w:r>
          </w:p>
        </w:tc>
      </w:tr>
      <w:tr w:rsidR="00F721E3" w:rsidRPr="00041251" w:rsidTr="00FA13DE">
        <w:tc>
          <w:tcPr>
            <w:tcW w:w="4927" w:type="dxa"/>
          </w:tcPr>
          <w:p w:rsidR="00F721E3" w:rsidRPr="00041251" w:rsidRDefault="00F721E3" w:rsidP="00660224">
            <w:pPr>
              <w:jc w:val="center"/>
              <w:rPr>
                <w:rFonts w:asciiTheme="majorBidi" w:hAnsiTheme="majorBidi" w:cstheme="majorBidi"/>
              </w:rPr>
            </w:pPr>
            <w:r w:rsidRPr="00041251">
              <w:rPr>
                <w:rFonts w:asciiTheme="majorBidi" w:hAnsiTheme="majorBidi" w:cstheme="majorBidi"/>
              </w:rPr>
              <w:t>Mata Kuliah Syarat</w:t>
            </w:r>
          </w:p>
        </w:tc>
        <w:tc>
          <w:tcPr>
            <w:tcW w:w="7939" w:type="dxa"/>
          </w:tcPr>
          <w:p w:rsidR="00F721E3" w:rsidRPr="00041251" w:rsidRDefault="0030133E" w:rsidP="002C2EB7">
            <w:pPr>
              <w:pStyle w:val="ListParagraph"/>
              <w:numPr>
                <w:ilvl w:val="0"/>
                <w:numId w:val="3"/>
              </w:numPr>
              <w:ind w:left="318" w:hanging="283"/>
              <w:rPr>
                <w:rFonts w:asciiTheme="majorBidi" w:hAnsiTheme="majorBidi" w:cstheme="majorBidi"/>
              </w:rPr>
            </w:pPr>
            <w:r w:rsidRPr="00041251">
              <w:rPr>
                <w:rFonts w:asciiTheme="majorBidi" w:hAnsiTheme="majorBidi" w:cstheme="majorBidi"/>
              </w:rPr>
              <w:t>Lulus mata kuliah Pengantar BK</w:t>
            </w:r>
          </w:p>
          <w:p w:rsidR="0030133E" w:rsidRPr="00041251" w:rsidRDefault="0030133E" w:rsidP="002C2EB7">
            <w:pPr>
              <w:pStyle w:val="ListParagraph"/>
              <w:numPr>
                <w:ilvl w:val="0"/>
                <w:numId w:val="3"/>
              </w:numPr>
              <w:ind w:left="318" w:hanging="283"/>
              <w:rPr>
                <w:rFonts w:asciiTheme="majorBidi" w:hAnsiTheme="majorBidi" w:cstheme="majorBidi"/>
              </w:rPr>
            </w:pPr>
            <w:r w:rsidRPr="00041251">
              <w:rPr>
                <w:rFonts w:asciiTheme="majorBidi" w:hAnsiTheme="majorBidi" w:cstheme="majorBidi"/>
              </w:rPr>
              <w:t>Lulus mata kuliah Komunikasi Konseling</w:t>
            </w:r>
          </w:p>
          <w:p w:rsidR="0030133E" w:rsidRPr="00041251" w:rsidRDefault="0030133E" w:rsidP="002C2EB7">
            <w:pPr>
              <w:pStyle w:val="ListParagraph"/>
              <w:numPr>
                <w:ilvl w:val="0"/>
                <w:numId w:val="3"/>
              </w:numPr>
              <w:ind w:left="318" w:hanging="283"/>
              <w:rPr>
                <w:rFonts w:asciiTheme="majorBidi" w:hAnsiTheme="majorBidi" w:cstheme="majorBidi"/>
              </w:rPr>
            </w:pPr>
            <w:r w:rsidRPr="00041251">
              <w:rPr>
                <w:rFonts w:asciiTheme="majorBidi" w:hAnsiTheme="majorBidi" w:cstheme="majorBidi"/>
              </w:rPr>
              <w:t>Lulus Mata kuliah Instrumentasi Konseling</w:t>
            </w:r>
          </w:p>
          <w:p w:rsidR="0030133E" w:rsidRPr="00041251" w:rsidRDefault="0030133E" w:rsidP="002C2EB7">
            <w:pPr>
              <w:pStyle w:val="ListParagraph"/>
              <w:numPr>
                <w:ilvl w:val="0"/>
                <w:numId w:val="3"/>
              </w:numPr>
              <w:ind w:left="318" w:hanging="283"/>
              <w:rPr>
                <w:rFonts w:asciiTheme="majorBidi" w:hAnsiTheme="majorBidi" w:cstheme="majorBidi"/>
              </w:rPr>
            </w:pPr>
            <w:r w:rsidRPr="00041251">
              <w:rPr>
                <w:rFonts w:asciiTheme="majorBidi" w:hAnsiTheme="majorBidi" w:cstheme="majorBidi"/>
              </w:rPr>
              <w:t>Lulus  mata kuliah teori dan teknik Konseling (Teori &amp; Praktik)</w:t>
            </w:r>
          </w:p>
          <w:p w:rsidR="00E34424" w:rsidRPr="00041251" w:rsidRDefault="00E34424" w:rsidP="002C2EB7">
            <w:pPr>
              <w:pStyle w:val="ListParagraph"/>
              <w:numPr>
                <w:ilvl w:val="0"/>
                <w:numId w:val="3"/>
              </w:numPr>
              <w:ind w:left="318" w:hanging="283"/>
              <w:rPr>
                <w:rFonts w:asciiTheme="majorBidi" w:hAnsiTheme="majorBidi" w:cstheme="majorBidi"/>
              </w:rPr>
            </w:pPr>
            <w:r w:rsidRPr="00041251">
              <w:rPr>
                <w:rFonts w:asciiTheme="majorBidi" w:hAnsiTheme="majorBidi" w:cstheme="majorBidi"/>
              </w:rPr>
              <w:t>Lulus mata kuliah konseling Kelompok</w:t>
            </w:r>
          </w:p>
        </w:tc>
      </w:tr>
      <w:tr w:rsidR="00F721E3" w:rsidRPr="00041251" w:rsidTr="00FA13DE">
        <w:tc>
          <w:tcPr>
            <w:tcW w:w="4927" w:type="dxa"/>
          </w:tcPr>
          <w:p w:rsidR="00F721E3" w:rsidRPr="00041251" w:rsidRDefault="00F721E3" w:rsidP="00660224">
            <w:pPr>
              <w:jc w:val="center"/>
              <w:rPr>
                <w:rFonts w:asciiTheme="majorBidi" w:hAnsiTheme="majorBidi" w:cstheme="majorBidi"/>
              </w:rPr>
            </w:pPr>
          </w:p>
        </w:tc>
        <w:tc>
          <w:tcPr>
            <w:tcW w:w="7939" w:type="dxa"/>
          </w:tcPr>
          <w:p w:rsidR="00F721E3" w:rsidRPr="00041251" w:rsidRDefault="00F721E3" w:rsidP="00F721E3">
            <w:pPr>
              <w:pStyle w:val="ListParagraph"/>
              <w:rPr>
                <w:rFonts w:asciiTheme="majorBidi" w:hAnsiTheme="majorBidi" w:cstheme="majorBidi"/>
              </w:rPr>
            </w:pPr>
          </w:p>
        </w:tc>
      </w:tr>
    </w:tbl>
    <w:p w:rsidR="00F721E3" w:rsidRPr="00041251" w:rsidRDefault="00F721E3" w:rsidP="00660224">
      <w:pPr>
        <w:jc w:val="center"/>
        <w:rPr>
          <w:rFonts w:asciiTheme="majorBidi" w:hAnsiTheme="majorBidi" w:cstheme="majorBidi"/>
        </w:rPr>
      </w:pPr>
    </w:p>
    <w:p w:rsidR="00E803A1" w:rsidRDefault="00E803A1" w:rsidP="00660224">
      <w:pPr>
        <w:jc w:val="center"/>
        <w:rPr>
          <w:rFonts w:asciiTheme="majorBidi" w:hAnsiTheme="majorBidi" w:cstheme="majorBidi"/>
        </w:rPr>
      </w:pPr>
    </w:p>
    <w:p w:rsidR="003106AB" w:rsidRDefault="003106AB" w:rsidP="00660224">
      <w:pPr>
        <w:jc w:val="center"/>
        <w:rPr>
          <w:rFonts w:asciiTheme="majorBidi" w:hAnsiTheme="majorBidi" w:cstheme="majorBidi"/>
        </w:rPr>
      </w:pPr>
    </w:p>
    <w:p w:rsidR="003106AB" w:rsidRPr="00041251" w:rsidRDefault="003106AB" w:rsidP="00660224">
      <w:pPr>
        <w:jc w:val="center"/>
        <w:rPr>
          <w:rFonts w:asciiTheme="majorBidi" w:hAnsiTheme="majorBidi" w:cstheme="majorBidi"/>
        </w:rPr>
      </w:pPr>
    </w:p>
    <w:tbl>
      <w:tblPr>
        <w:tblStyle w:val="TableGrid"/>
        <w:tblW w:w="12866" w:type="dxa"/>
        <w:tblLayout w:type="fixed"/>
        <w:tblLook w:val="04A0" w:firstRow="1" w:lastRow="0" w:firstColumn="1" w:lastColumn="0" w:noHBand="0" w:noVBand="1"/>
      </w:tblPr>
      <w:tblGrid>
        <w:gridCol w:w="817"/>
        <w:gridCol w:w="2268"/>
        <w:gridCol w:w="1701"/>
        <w:gridCol w:w="1985"/>
        <w:gridCol w:w="1701"/>
        <w:gridCol w:w="2409"/>
        <w:gridCol w:w="1985"/>
      </w:tblGrid>
      <w:tr w:rsidR="00D6710C" w:rsidRPr="00041251" w:rsidTr="00FA13DE">
        <w:tc>
          <w:tcPr>
            <w:tcW w:w="817" w:type="dxa"/>
          </w:tcPr>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lastRenderedPageBreak/>
              <w:t>Pert</w:t>
            </w:r>
          </w:p>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Mgg Ke-</w:t>
            </w:r>
          </w:p>
        </w:tc>
        <w:tc>
          <w:tcPr>
            <w:tcW w:w="2268" w:type="dxa"/>
          </w:tcPr>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Sub-CP-MK</w:t>
            </w:r>
          </w:p>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(Sebagai Kemampuan Akhir yang diharapakan)</w:t>
            </w:r>
          </w:p>
        </w:tc>
        <w:tc>
          <w:tcPr>
            <w:tcW w:w="1701" w:type="dxa"/>
          </w:tcPr>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Indikator</w:t>
            </w:r>
          </w:p>
        </w:tc>
        <w:tc>
          <w:tcPr>
            <w:tcW w:w="1985" w:type="dxa"/>
          </w:tcPr>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Kreteria &amp; Bentuk Penilaian</w:t>
            </w:r>
          </w:p>
        </w:tc>
        <w:tc>
          <w:tcPr>
            <w:tcW w:w="1701" w:type="dxa"/>
          </w:tcPr>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 xml:space="preserve">Metode Pembelajaran </w:t>
            </w:r>
          </w:p>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(Estimasi Waktu)</w:t>
            </w:r>
          </w:p>
        </w:tc>
        <w:tc>
          <w:tcPr>
            <w:tcW w:w="2409" w:type="dxa"/>
          </w:tcPr>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Materi Pembelajaran</w:t>
            </w:r>
          </w:p>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(Pustaka)</w:t>
            </w:r>
          </w:p>
        </w:tc>
        <w:tc>
          <w:tcPr>
            <w:tcW w:w="1985" w:type="dxa"/>
          </w:tcPr>
          <w:p w:rsidR="00E803A1" w:rsidRPr="00191323" w:rsidRDefault="00E803A1" w:rsidP="00660224">
            <w:pPr>
              <w:jc w:val="center"/>
              <w:rPr>
                <w:rFonts w:asciiTheme="majorBidi" w:hAnsiTheme="majorBidi" w:cstheme="majorBidi"/>
                <w:b/>
              </w:rPr>
            </w:pPr>
            <w:r w:rsidRPr="00191323">
              <w:rPr>
                <w:rFonts w:asciiTheme="majorBidi" w:hAnsiTheme="majorBidi" w:cstheme="majorBidi"/>
                <w:b/>
              </w:rPr>
              <w:t>Bobot Penilaian</w:t>
            </w:r>
          </w:p>
        </w:tc>
      </w:tr>
      <w:tr w:rsidR="00D6710C" w:rsidRPr="00041251" w:rsidTr="00FA13DE">
        <w:tc>
          <w:tcPr>
            <w:tcW w:w="817" w:type="dxa"/>
          </w:tcPr>
          <w:p w:rsidR="00E803A1" w:rsidRPr="00041251" w:rsidRDefault="00E803A1" w:rsidP="00660224">
            <w:pPr>
              <w:jc w:val="center"/>
              <w:rPr>
                <w:rFonts w:asciiTheme="majorBidi" w:hAnsiTheme="majorBidi" w:cstheme="majorBidi"/>
              </w:rPr>
            </w:pPr>
            <w:r w:rsidRPr="00041251">
              <w:rPr>
                <w:rFonts w:asciiTheme="majorBidi" w:hAnsiTheme="majorBidi" w:cstheme="majorBidi"/>
              </w:rPr>
              <w:t>(1)</w:t>
            </w:r>
          </w:p>
        </w:tc>
        <w:tc>
          <w:tcPr>
            <w:tcW w:w="2268" w:type="dxa"/>
          </w:tcPr>
          <w:p w:rsidR="00E803A1" w:rsidRPr="00041251" w:rsidRDefault="00E803A1" w:rsidP="00660224">
            <w:pPr>
              <w:jc w:val="center"/>
              <w:rPr>
                <w:rFonts w:asciiTheme="majorBidi" w:hAnsiTheme="majorBidi" w:cstheme="majorBidi"/>
              </w:rPr>
            </w:pPr>
            <w:r w:rsidRPr="00041251">
              <w:rPr>
                <w:rFonts w:asciiTheme="majorBidi" w:hAnsiTheme="majorBidi" w:cstheme="majorBidi"/>
              </w:rPr>
              <w:t>(2)</w:t>
            </w:r>
          </w:p>
        </w:tc>
        <w:tc>
          <w:tcPr>
            <w:tcW w:w="1701" w:type="dxa"/>
          </w:tcPr>
          <w:p w:rsidR="00E803A1" w:rsidRPr="00041251" w:rsidRDefault="006E3CFD" w:rsidP="00660224">
            <w:pPr>
              <w:jc w:val="center"/>
              <w:rPr>
                <w:rFonts w:asciiTheme="majorBidi" w:hAnsiTheme="majorBidi" w:cstheme="majorBidi"/>
              </w:rPr>
            </w:pPr>
            <w:r w:rsidRPr="00041251">
              <w:rPr>
                <w:rFonts w:asciiTheme="majorBidi" w:hAnsiTheme="majorBidi" w:cstheme="majorBidi"/>
              </w:rPr>
              <w:t>(3)</w:t>
            </w:r>
          </w:p>
        </w:tc>
        <w:tc>
          <w:tcPr>
            <w:tcW w:w="1985" w:type="dxa"/>
          </w:tcPr>
          <w:p w:rsidR="00E803A1" w:rsidRPr="00041251" w:rsidRDefault="006E3CFD" w:rsidP="00660224">
            <w:pPr>
              <w:jc w:val="center"/>
              <w:rPr>
                <w:rFonts w:asciiTheme="majorBidi" w:hAnsiTheme="majorBidi" w:cstheme="majorBidi"/>
              </w:rPr>
            </w:pPr>
            <w:r w:rsidRPr="00041251">
              <w:rPr>
                <w:rFonts w:asciiTheme="majorBidi" w:hAnsiTheme="majorBidi" w:cstheme="majorBidi"/>
              </w:rPr>
              <w:t>(4)</w:t>
            </w:r>
          </w:p>
        </w:tc>
        <w:tc>
          <w:tcPr>
            <w:tcW w:w="1701" w:type="dxa"/>
          </w:tcPr>
          <w:p w:rsidR="00E803A1" w:rsidRPr="00041251" w:rsidRDefault="006E3CFD" w:rsidP="00660224">
            <w:pPr>
              <w:jc w:val="center"/>
              <w:rPr>
                <w:rFonts w:asciiTheme="majorBidi" w:hAnsiTheme="majorBidi" w:cstheme="majorBidi"/>
              </w:rPr>
            </w:pPr>
            <w:r w:rsidRPr="00041251">
              <w:rPr>
                <w:rFonts w:asciiTheme="majorBidi" w:hAnsiTheme="majorBidi" w:cstheme="majorBidi"/>
              </w:rPr>
              <w:t>(5)</w:t>
            </w:r>
          </w:p>
        </w:tc>
        <w:tc>
          <w:tcPr>
            <w:tcW w:w="2409" w:type="dxa"/>
          </w:tcPr>
          <w:p w:rsidR="00E803A1" w:rsidRPr="00041251" w:rsidRDefault="006E3CFD" w:rsidP="00660224">
            <w:pPr>
              <w:jc w:val="center"/>
              <w:rPr>
                <w:rFonts w:asciiTheme="majorBidi" w:hAnsiTheme="majorBidi" w:cstheme="majorBidi"/>
              </w:rPr>
            </w:pPr>
            <w:r w:rsidRPr="00041251">
              <w:rPr>
                <w:rFonts w:asciiTheme="majorBidi" w:hAnsiTheme="majorBidi" w:cstheme="majorBidi"/>
              </w:rPr>
              <w:t>(6)</w:t>
            </w:r>
          </w:p>
        </w:tc>
        <w:tc>
          <w:tcPr>
            <w:tcW w:w="1985" w:type="dxa"/>
          </w:tcPr>
          <w:p w:rsidR="00E803A1" w:rsidRPr="00041251" w:rsidRDefault="006E3CFD" w:rsidP="00660224">
            <w:pPr>
              <w:jc w:val="center"/>
              <w:rPr>
                <w:rFonts w:asciiTheme="majorBidi" w:hAnsiTheme="majorBidi" w:cstheme="majorBidi"/>
              </w:rPr>
            </w:pPr>
            <w:r w:rsidRPr="00041251">
              <w:rPr>
                <w:rFonts w:asciiTheme="majorBidi" w:hAnsiTheme="majorBidi" w:cstheme="majorBidi"/>
              </w:rPr>
              <w:t>(7)</w:t>
            </w:r>
          </w:p>
        </w:tc>
      </w:tr>
      <w:tr w:rsidR="00D6710C" w:rsidRPr="00041251" w:rsidTr="00FA13DE">
        <w:tc>
          <w:tcPr>
            <w:tcW w:w="817" w:type="dxa"/>
          </w:tcPr>
          <w:p w:rsidR="005D7F75" w:rsidRPr="00041251" w:rsidRDefault="005D7F75" w:rsidP="00660224">
            <w:pPr>
              <w:jc w:val="center"/>
              <w:rPr>
                <w:rFonts w:asciiTheme="majorBidi" w:hAnsiTheme="majorBidi" w:cstheme="majorBidi"/>
                <w:sz w:val="20"/>
                <w:szCs w:val="20"/>
              </w:rPr>
            </w:pPr>
            <w:r w:rsidRPr="00041251">
              <w:rPr>
                <w:rFonts w:asciiTheme="majorBidi" w:hAnsiTheme="majorBidi" w:cstheme="majorBidi"/>
                <w:sz w:val="20"/>
                <w:szCs w:val="20"/>
              </w:rPr>
              <w:t>1</w:t>
            </w:r>
          </w:p>
        </w:tc>
        <w:tc>
          <w:tcPr>
            <w:tcW w:w="2268" w:type="dxa"/>
          </w:tcPr>
          <w:p w:rsidR="005D7F75" w:rsidRPr="00041251" w:rsidRDefault="005D7F75" w:rsidP="00281874">
            <w:pPr>
              <w:rPr>
                <w:rFonts w:asciiTheme="majorBidi" w:hAnsiTheme="majorBidi" w:cstheme="majorBidi"/>
                <w:sz w:val="20"/>
                <w:szCs w:val="20"/>
              </w:rPr>
            </w:pPr>
            <w:r w:rsidRPr="00041251">
              <w:rPr>
                <w:rFonts w:asciiTheme="majorBidi" w:hAnsiTheme="majorBidi" w:cstheme="majorBidi"/>
                <w:sz w:val="20"/>
                <w:szCs w:val="20"/>
              </w:rPr>
              <w:t>Kontrak Perkuliahan:</w:t>
            </w:r>
          </w:p>
          <w:p w:rsidR="005D7F75" w:rsidRPr="00041251" w:rsidRDefault="005D7F75" w:rsidP="00281874">
            <w:pPr>
              <w:rPr>
                <w:rFonts w:asciiTheme="majorBidi" w:hAnsiTheme="majorBidi" w:cstheme="majorBidi"/>
                <w:sz w:val="20"/>
                <w:szCs w:val="20"/>
              </w:rPr>
            </w:pPr>
            <w:r w:rsidRPr="00041251">
              <w:rPr>
                <w:rFonts w:asciiTheme="majorBidi" w:hAnsiTheme="majorBidi" w:cstheme="majorBidi"/>
                <w:sz w:val="20"/>
                <w:szCs w:val="20"/>
              </w:rPr>
              <w:t xml:space="preserve">Memahami dan menerapkan Kontrak Belajar dalam perkuliahan, dan  sistem penilaian </w:t>
            </w:r>
          </w:p>
        </w:tc>
        <w:tc>
          <w:tcPr>
            <w:tcW w:w="1701" w:type="dxa"/>
          </w:tcPr>
          <w:p w:rsidR="005D7F75" w:rsidRPr="00041251" w:rsidRDefault="005D7F75" w:rsidP="005D7F75">
            <w:pPr>
              <w:numPr>
                <w:ilvl w:val="0"/>
                <w:numId w:val="4"/>
              </w:numPr>
              <w:tabs>
                <w:tab w:val="left" w:pos="318"/>
              </w:tabs>
              <w:ind w:left="318" w:hanging="284"/>
              <w:jc w:val="both"/>
              <w:rPr>
                <w:rFonts w:asciiTheme="majorBidi" w:hAnsiTheme="majorBidi" w:cstheme="majorBidi"/>
                <w:sz w:val="20"/>
                <w:szCs w:val="20"/>
              </w:rPr>
            </w:pPr>
            <w:r w:rsidRPr="00041251">
              <w:rPr>
                <w:rFonts w:asciiTheme="majorBidi" w:hAnsiTheme="majorBidi" w:cstheme="majorBidi"/>
                <w:sz w:val="20"/>
                <w:szCs w:val="20"/>
              </w:rPr>
              <w:t xml:space="preserve">Memahami dan menerapkan  aturan dan tata tertib perkuliahan </w:t>
            </w:r>
          </w:p>
          <w:p w:rsidR="005D7F75" w:rsidRPr="00041251" w:rsidRDefault="005D7F75" w:rsidP="005D7F75">
            <w:pPr>
              <w:tabs>
                <w:tab w:val="left" w:pos="318"/>
                <w:tab w:val="left" w:pos="390"/>
              </w:tabs>
              <w:ind w:left="318" w:hanging="284"/>
              <w:jc w:val="both"/>
              <w:rPr>
                <w:rFonts w:asciiTheme="majorBidi" w:hAnsiTheme="majorBidi" w:cstheme="majorBidi"/>
                <w:sz w:val="20"/>
                <w:szCs w:val="20"/>
              </w:rPr>
            </w:pPr>
            <w:r w:rsidRPr="00041251">
              <w:rPr>
                <w:rFonts w:asciiTheme="majorBidi" w:hAnsiTheme="majorBidi" w:cstheme="majorBidi"/>
                <w:sz w:val="20"/>
                <w:szCs w:val="20"/>
              </w:rPr>
              <w:t xml:space="preserve">     (Disiplin, aturan berpakaian, dan sikap dalam belajar)</w:t>
            </w:r>
          </w:p>
          <w:p w:rsidR="005D7F75" w:rsidRPr="00041251" w:rsidRDefault="005D7F75" w:rsidP="005D7F75">
            <w:pPr>
              <w:numPr>
                <w:ilvl w:val="0"/>
                <w:numId w:val="4"/>
              </w:numPr>
              <w:tabs>
                <w:tab w:val="left" w:pos="318"/>
                <w:tab w:val="left" w:pos="390"/>
              </w:tabs>
              <w:ind w:left="318" w:hanging="284"/>
              <w:jc w:val="both"/>
              <w:rPr>
                <w:rFonts w:asciiTheme="majorBidi" w:hAnsiTheme="majorBidi" w:cstheme="majorBidi"/>
                <w:sz w:val="20"/>
                <w:szCs w:val="20"/>
              </w:rPr>
            </w:pPr>
            <w:r w:rsidRPr="00041251">
              <w:rPr>
                <w:rFonts w:asciiTheme="majorBidi" w:hAnsiTheme="majorBidi" w:cstheme="majorBidi"/>
                <w:sz w:val="20"/>
                <w:szCs w:val="20"/>
              </w:rPr>
              <w:t>Memahami penjelasan tentang identitas mata kuliah, kompetensi dasar yang harus dikuasai setelah mempelajari mata kuliah, sinopsis mata kuliah, sistem</w:t>
            </w:r>
          </w:p>
          <w:p w:rsidR="005D7F75" w:rsidRPr="00041251" w:rsidRDefault="005D7F75" w:rsidP="005D7F75">
            <w:pPr>
              <w:pStyle w:val="ListParagraph"/>
              <w:numPr>
                <w:ilvl w:val="0"/>
                <w:numId w:val="4"/>
              </w:numPr>
              <w:ind w:left="368" w:hanging="340"/>
              <w:rPr>
                <w:rFonts w:asciiTheme="majorBidi" w:hAnsiTheme="majorBidi" w:cstheme="majorBidi"/>
                <w:sz w:val="20"/>
                <w:szCs w:val="20"/>
              </w:rPr>
            </w:pPr>
            <w:r w:rsidRPr="00041251">
              <w:rPr>
                <w:rFonts w:asciiTheme="majorBidi" w:hAnsiTheme="majorBidi" w:cstheme="majorBidi"/>
                <w:sz w:val="20"/>
                <w:szCs w:val="20"/>
              </w:rPr>
              <w:t xml:space="preserve">Memahami penilaian, sumber atau referensi </w:t>
            </w:r>
            <w:r w:rsidRPr="00041251">
              <w:rPr>
                <w:rFonts w:asciiTheme="majorBidi" w:hAnsiTheme="majorBidi" w:cstheme="majorBidi"/>
                <w:sz w:val="20"/>
                <w:szCs w:val="20"/>
              </w:rPr>
              <w:lastRenderedPageBreak/>
              <w:t>materi perkuliahan setiap minggunya.</w:t>
            </w:r>
          </w:p>
        </w:tc>
        <w:tc>
          <w:tcPr>
            <w:tcW w:w="1985" w:type="dxa"/>
          </w:tcPr>
          <w:p w:rsidR="005D7F75" w:rsidRPr="00041251" w:rsidRDefault="005D7F75" w:rsidP="00660224">
            <w:pPr>
              <w:jc w:val="center"/>
              <w:rPr>
                <w:rFonts w:asciiTheme="majorBidi" w:hAnsiTheme="majorBidi" w:cstheme="majorBidi"/>
                <w:sz w:val="20"/>
                <w:szCs w:val="20"/>
              </w:rPr>
            </w:pPr>
            <w:r w:rsidRPr="00041251">
              <w:rPr>
                <w:rFonts w:asciiTheme="majorBidi" w:hAnsiTheme="majorBidi" w:cstheme="majorBidi"/>
                <w:sz w:val="20"/>
                <w:szCs w:val="20"/>
              </w:rPr>
              <w:lastRenderedPageBreak/>
              <w:t>Kreteria: Ketepatan &amp; Pemahaman</w:t>
            </w:r>
          </w:p>
        </w:tc>
        <w:tc>
          <w:tcPr>
            <w:tcW w:w="1701" w:type="dxa"/>
          </w:tcPr>
          <w:p w:rsidR="005D7F75" w:rsidRPr="00041251" w:rsidRDefault="005D7F75" w:rsidP="005D7F75">
            <w:pPr>
              <w:rPr>
                <w:rFonts w:asciiTheme="majorBidi" w:hAnsiTheme="majorBidi" w:cstheme="majorBidi"/>
                <w:sz w:val="20"/>
                <w:szCs w:val="20"/>
              </w:rPr>
            </w:pPr>
            <w:r w:rsidRPr="00041251">
              <w:rPr>
                <w:rFonts w:asciiTheme="majorBidi" w:hAnsiTheme="majorBidi" w:cstheme="majorBidi"/>
                <w:sz w:val="20"/>
                <w:szCs w:val="20"/>
              </w:rPr>
              <w:t>Persentase &amp; Diskusi</w:t>
            </w:r>
          </w:p>
          <w:p w:rsidR="005D7F75" w:rsidRPr="00041251" w:rsidRDefault="005D7F75" w:rsidP="005D7F75">
            <w:pPr>
              <w:rPr>
                <w:rFonts w:asciiTheme="majorBidi" w:hAnsiTheme="majorBidi" w:cstheme="majorBidi"/>
                <w:sz w:val="20"/>
                <w:szCs w:val="20"/>
              </w:rPr>
            </w:pPr>
            <w:r w:rsidRPr="00041251">
              <w:rPr>
                <w:rFonts w:asciiTheme="majorBidi" w:hAnsiTheme="majorBidi" w:cstheme="majorBidi"/>
                <w:sz w:val="20"/>
                <w:szCs w:val="20"/>
              </w:rPr>
              <w:t>(TM: 1 x 50 menit, 2 x 50 Survey ke lapangan)</w:t>
            </w:r>
          </w:p>
          <w:p w:rsidR="005D7F75" w:rsidRPr="00041251" w:rsidRDefault="005D7F75" w:rsidP="005D7F75">
            <w:pPr>
              <w:pStyle w:val="ListParagraph"/>
              <w:numPr>
                <w:ilvl w:val="0"/>
                <w:numId w:val="5"/>
              </w:numPr>
              <w:ind w:left="228" w:hanging="228"/>
              <w:rPr>
                <w:rFonts w:asciiTheme="majorBidi" w:hAnsiTheme="majorBidi" w:cstheme="majorBidi"/>
                <w:sz w:val="20"/>
                <w:szCs w:val="20"/>
              </w:rPr>
            </w:pPr>
            <w:r w:rsidRPr="00041251">
              <w:rPr>
                <w:rFonts w:asciiTheme="majorBidi" w:hAnsiTheme="majorBidi" w:cstheme="majorBidi"/>
                <w:sz w:val="20"/>
                <w:szCs w:val="20"/>
              </w:rPr>
              <w:t>Pengantar</w:t>
            </w:r>
          </w:p>
          <w:p w:rsidR="005D7F75" w:rsidRPr="00041251" w:rsidRDefault="005D7F75" w:rsidP="005D7F75">
            <w:pPr>
              <w:pStyle w:val="ListParagraph"/>
              <w:numPr>
                <w:ilvl w:val="0"/>
                <w:numId w:val="5"/>
              </w:numPr>
              <w:ind w:left="228" w:hanging="228"/>
              <w:rPr>
                <w:rFonts w:asciiTheme="majorBidi" w:hAnsiTheme="majorBidi" w:cstheme="majorBidi"/>
                <w:sz w:val="20"/>
                <w:szCs w:val="20"/>
              </w:rPr>
            </w:pPr>
            <w:r w:rsidRPr="00041251">
              <w:rPr>
                <w:rFonts w:asciiTheme="majorBidi" w:hAnsiTheme="majorBidi" w:cstheme="majorBidi"/>
                <w:sz w:val="20"/>
                <w:szCs w:val="20"/>
              </w:rPr>
              <w:t>Diskusi &amp; tanya-jawab</w:t>
            </w:r>
          </w:p>
          <w:p w:rsidR="005D7F75" w:rsidRPr="00041251" w:rsidRDefault="005D7F75" w:rsidP="005D7F75">
            <w:pPr>
              <w:pStyle w:val="ListParagraph"/>
              <w:numPr>
                <w:ilvl w:val="0"/>
                <w:numId w:val="5"/>
              </w:numPr>
              <w:ind w:left="228" w:hanging="228"/>
              <w:rPr>
                <w:rFonts w:asciiTheme="majorBidi" w:hAnsiTheme="majorBidi" w:cstheme="majorBidi"/>
                <w:sz w:val="20"/>
                <w:szCs w:val="20"/>
              </w:rPr>
            </w:pPr>
            <w:r w:rsidRPr="00041251">
              <w:rPr>
                <w:rFonts w:asciiTheme="majorBidi" w:hAnsiTheme="majorBidi" w:cstheme="majorBidi"/>
                <w:sz w:val="20"/>
                <w:szCs w:val="20"/>
              </w:rPr>
              <w:t>Simulasi</w:t>
            </w:r>
          </w:p>
        </w:tc>
        <w:tc>
          <w:tcPr>
            <w:tcW w:w="2409" w:type="dxa"/>
          </w:tcPr>
          <w:p w:rsidR="005D7F75" w:rsidRPr="00041251" w:rsidRDefault="005D7F75" w:rsidP="005D7F75">
            <w:pPr>
              <w:pStyle w:val="ListParagraph"/>
              <w:ind w:left="0"/>
              <w:rPr>
                <w:rFonts w:asciiTheme="majorBidi" w:hAnsiTheme="majorBidi" w:cstheme="majorBidi"/>
              </w:rPr>
            </w:pPr>
            <w:r w:rsidRPr="00041251">
              <w:rPr>
                <w:rFonts w:asciiTheme="majorBidi" w:hAnsiTheme="majorBidi" w:cstheme="majorBidi"/>
              </w:rPr>
              <w:t>Kontrak Kuliah, Silabus, Deskripsi Umum mata kuliah Konseling  Sosial/Komunitas.</w:t>
            </w:r>
          </w:p>
          <w:p w:rsidR="005D7F75" w:rsidRPr="00041251" w:rsidRDefault="005D7F75" w:rsidP="00660224">
            <w:pPr>
              <w:jc w:val="center"/>
              <w:rPr>
                <w:rFonts w:asciiTheme="majorBidi" w:hAnsiTheme="majorBidi" w:cstheme="majorBidi"/>
                <w:sz w:val="20"/>
                <w:szCs w:val="20"/>
              </w:rPr>
            </w:pPr>
          </w:p>
        </w:tc>
        <w:tc>
          <w:tcPr>
            <w:tcW w:w="1985" w:type="dxa"/>
          </w:tcPr>
          <w:p w:rsidR="005D7F75" w:rsidRPr="00041251" w:rsidRDefault="005D7F75" w:rsidP="00660224">
            <w:pPr>
              <w:jc w:val="center"/>
              <w:rPr>
                <w:rFonts w:asciiTheme="majorBidi" w:hAnsiTheme="majorBidi" w:cstheme="majorBidi"/>
                <w:sz w:val="20"/>
                <w:szCs w:val="20"/>
              </w:rPr>
            </w:pPr>
            <w:r w:rsidRPr="00041251">
              <w:rPr>
                <w:rFonts w:asciiTheme="majorBidi" w:hAnsiTheme="majorBidi" w:cstheme="majorBidi"/>
                <w:sz w:val="20"/>
                <w:szCs w:val="20"/>
              </w:rPr>
              <w:t>1</w:t>
            </w: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2</w:t>
            </w:r>
          </w:p>
        </w:tc>
        <w:tc>
          <w:tcPr>
            <w:tcW w:w="2268" w:type="dxa"/>
          </w:tcPr>
          <w:p w:rsidR="009E2286" w:rsidRPr="00041251" w:rsidRDefault="009E2286" w:rsidP="005D7F75">
            <w:pPr>
              <w:rPr>
                <w:rFonts w:asciiTheme="majorBidi" w:hAnsiTheme="majorBidi" w:cstheme="majorBidi"/>
              </w:rPr>
            </w:pPr>
            <w:r w:rsidRPr="00041251">
              <w:rPr>
                <w:rFonts w:asciiTheme="majorBidi" w:hAnsiTheme="majorBidi" w:cstheme="majorBidi"/>
              </w:rPr>
              <w:t>Kemampuan Memahami Konsep dasar Komunitas</w:t>
            </w:r>
          </w:p>
        </w:tc>
        <w:tc>
          <w:tcPr>
            <w:tcW w:w="1701" w:type="dxa"/>
          </w:tcPr>
          <w:p w:rsidR="00CA0C05" w:rsidRPr="00041251" w:rsidRDefault="00CA0C05" w:rsidP="00CA0C05">
            <w:pPr>
              <w:pStyle w:val="ListParagraph"/>
              <w:ind w:left="-108"/>
              <w:rPr>
                <w:rFonts w:asciiTheme="majorBidi" w:hAnsiTheme="majorBidi" w:cstheme="majorBidi"/>
              </w:rPr>
            </w:pPr>
            <w:r w:rsidRPr="00041251">
              <w:rPr>
                <w:rFonts w:asciiTheme="majorBidi" w:hAnsiTheme="majorBidi" w:cstheme="majorBidi"/>
              </w:rPr>
              <w:t>Mahaiswa mampu menjelaskan:</w:t>
            </w:r>
          </w:p>
          <w:p w:rsidR="00CA0C05" w:rsidRPr="00041251" w:rsidRDefault="00CA0C05" w:rsidP="00CA0C05">
            <w:pPr>
              <w:pStyle w:val="ListParagraph"/>
              <w:numPr>
                <w:ilvl w:val="0"/>
                <w:numId w:val="21"/>
              </w:numPr>
              <w:ind w:left="176" w:hanging="176"/>
              <w:rPr>
                <w:rFonts w:asciiTheme="majorBidi" w:hAnsiTheme="majorBidi" w:cstheme="majorBidi"/>
              </w:rPr>
            </w:pPr>
            <w:r w:rsidRPr="00041251">
              <w:rPr>
                <w:rFonts w:asciiTheme="majorBidi" w:hAnsiTheme="majorBidi" w:cstheme="majorBidi"/>
              </w:rPr>
              <w:t>Pengertian Komunitas</w:t>
            </w:r>
          </w:p>
          <w:p w:rsidR="00CA0C05" w:rsidRPr="00041251" w:rsidRDefault="00CA0C05" w:rsidP="00CA0C05">
            <w:pPr>
              <w:pStyle w:val="ListParagraph"/>
              <w:numPr>
                <w:ilvl w:val="0"/>
                <w:numId w:val="21"/>
              </w:numPr>
              <w:ind w:left="176" w:hanging="176"/>
              <w:rPr>
                <w:rFonts w:asciiTheme="majorBidi" w:hAnsiTheme="majorBidi" w:cstheme="majorBidi"/>
              </w:rPr>
            </w:pPr>
            <w:r w:rsidRPr="00041251">
              <w:rPr>
                <w:rFonts w:asciiTheme="majorBidi" w:hAnsiTheme="majorBidi" w:cstheme="majorBidi"/>
              </w:rPr>
              <w:t>Latar belakang terbentuknya komunitas</w:t>
            </w:r>
          </w:p>
          <w:p w:rsidR="00CA0C05" w:rsidRPr="00041251" w:rsidRDefault="00CA0C05" w:rsidP="00CA0C05">
            <w:pPr>
              <w:pStyle w:val="ListParagraph"/>
              <w:numPr>
                <w:ilvl w:val="0"/>
                <w:numId w:val="21"/>
              </w:numPr>
              <w:ind w:left="176" w:hanging="176"/>
              <w:rPr>
                <w:rFonts w:asciiTheme="majorBidi" w:hAnsiTheme="majorBidi" w:cstheme="majorBidi"/>
              </w:rPr>
            </w:pPr>
            <w:r w:rsidRPr="00041251">
              <w:rPr>
                <w:rFonts w:asciiTheme="majorBidi" w:hAnsiTheme="majorBidi" w:cstheme="majorBidi"/>
              </w:rPr>
              <w:t>faktor-faktor yang mempengaruhi berkembangnnya suatu komunitas</w:t>
            </w:r>
          </w:p>
          <w:p w:rsidR="00CA0C05" w:rsidRPr="00041251" w:rsidRDefault="00CA0C05" w:rsidP="00CA0C05">
            <w:pPr>
              <w:pStyle w:val="ListParagraph"/>
              <w:numPr>
                <w:ilvl w:val="0"/>
                <w:numId w:val="21"/>
              </w:numPr>
              <w:ind w:left="176" w:hanging="176"/>
              <w:rPr>
                <w:rFonts w:asciiTheme="majorBidi" w:hAnsiTheme="majorBidi" w:cstheme="majorBidi"/>
              </w:rPr>
            </w:pPr>
            <w:r w:rsidRPr="00041251">
              <w:rPr>
                <w:rFonts w:asciiTheme="majorBidi" w:hAnsiTheme="majorBidi" w:cstheme="majorBidi"/>
              </w:rPr>
              <w:t>tujuan dan manfaat konselor mempelajari komunitas tertentu.</w:t>
            </w:r>
          </w:p>
          <w:p w:rsidR="009E2286" w:rsidRPr="00041251" w:rsidRDefault="009E2286" w:rsidP="00660224">
            <w:pPr>
              <w:jc w:val="center"/>
              <w:rPr>
                <w:rFonts w:asciiTheme="majorBidi" w:hAnsiTheme="majorBidi" w:cstheme="majorBidi"/>
              </w:rPr>
            </w:pP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sz w:val="20"/>
                <w:szCs w:val="20"/>
              </w:rPr>
              <w:t>Kreteria: Ketepatan &amp; Penguasaan</w:t>
            </w:r>
          </w:p>
          <w:p w:rsidR="00F17968" w:rsidRPr="00041251" w:rsidRDefault="00F17968" w:rsidP="00660224">
            <w:pPr>
              <w:jc w:val="center"/>
              <w:rPr>
                <w:rFonts w:asciiTheme="majorBidi" w:hAnsiTheme="majorBidi" w:cstheme="majorBidi"/>
                <w:i/>
                <w:iCs/>
              </w:rPr>
            </w:pPr>
            <w:r w:rsidRPr="00041251">
              <w:rPr>
                <w:rFonts w:asciiTheme="majorBidi" w:hAnsiTheme="majorBidi" w:cstheme="majorBidi"/>
                <w:b/>
                <w:bCs/>
                <w:i/>
                <w:iCs/>
              </w:rPr>
              <w:t>Tes</w:t>
            </w:r>
            <w:r w:rsidRPr="00041251">
              <w:rPr>
                <w:rFonts w:asciiTheme="majorBidi" w:hAnsiTheme="majorBidi" w:cstheme="majorBidi"/>
                <w:i/>
                <w:iCs/>
              </w:rPr>
              <w:t xml:space="preserve">: Pre-tes &amp; Post Tes </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(TM: 1 x 50 menit, 2 x 50 Survey ke lapangan)</w:t>
            </w:r>
          </w:p>
          <w:p w:rsidR="009E2286" w:rsidRPr="00041251" w:rsidRDefault="009E2286" w:rsidP="009E2286">
            <w:pPr>
              <w:pStyle w:val="ListParagraph"/>
              <w:numPr>
                <w:ilvl w:val="0"/>
                <w:numId w:val="7"/>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9E2286">
            <w:pPr>
              <w:pStyle w:val="ListParagraph"/>
              <w:numPr>
                <w:ilvl w:val="0"/>
                <w:numId w:val="7"/>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9E2286" w:rsidRPr="00041251" w:rsidRDefault="009E2286" w:rsidP="009E2286">
            <w:pPr>
              <w:pStyle w:val="ListParagraph"/>
              <w:numPr>
                <w:ilvl w:val="0"/>
                <w:numId w:val="7"/>
              </w:numPr>
              <w:ind w:left="282" w:hanging="284"/>
              <w:rPr>
                <w:rFonts w:asciiTheme="majorBidi" w:hAnsiTheme="majorBidi" w:cstheme="majorBidi"/>
                <w:sz w:val="20"/>
                <w:szCs w:val="20"/>
              </w:rPr>
            </w:pPr>
            <w:r w:rsidRPr="00041251">
              <w:rPr>
                <w:rFonts w:asciiTheme="majorBidi" w:hAnsiTheme="majorBidi" w:cstheme="majorBidi"/>
                <w:sz w:val="20"/>
                <w:szCs w:val="20"/>
              </w:rPr>
              <w:t>Simulasi</w:t>
            </w:r>
          </w:p>
        </w:tc>
        <w:tc>
          <w:tcPr>
            <w:tcW w:w="2409" w:type="dxa"/>
          </w:tcPr>
          <w:p w:rsidR="009E2286" w:rsidRPr="00041251" w:rsidRDefault="009E2286" w:rsidP="00D6710C">
            <w:pPr>
              <w:ind w:left="-22" w:hanging="25"/>
              <w:rPr>
                <w:rFonts w:asciiTheme="majorBidi" w:hAnsiTheme="majorBidi" w:cstheme="majorBidi"/>
              </w:rPr>
            </w:pPr>
            <w:r w:rsidRPr="00041251">
              <w:rPr>
                <w:rFonts w:asciiTheme="majorBidi" w:hAnsiTheme="majorBidi" w:cstheme="majorBidi"/>
              </w:rPr>
              <w:t>Konsep Dasar Komunitas</w:t>
            </w:r>
          </w:p>
          <w:p w:rsidR="009E2286" w:rsidRPr="00041251" w:rsidRDefault="009E2286" w:rsidP="00660224">
            <w:pPr>
              <w:jc w:val="center"/>
              <w:rPr>
                <w:rFonts w:asciiTheme="majorBidi" w:hAnsiTheme="majorBidi" w:cstheme="majorBidi"/>
              </w:rPr>
            </w:pP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5</w:t>
            </w: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3</w:t>
            </w:r>
          </w:p>
        </w:tc>
        <w:tc>
          <w:tcPr>
            <w:tcW w:w="2268" w:type="dxa"/>
          </w:tcPr>
          <w:p w:rsidR="009E2286" w:rsidRPr="00041251" w:rsidRDefault="009E2286" w:rsidP="00281874">
            <w:pPr>
              <w:rPr>
                <w:rFonts w:asciiTheme="majorBidi" w:hAnsiTheme="majorBidi" w:cstheme="majorBidi"/>
              </w:rPr>
            </w:pPr>
            <w:r w:rsidRPr="00041251">
              <w:rPr>
                <w:rFonts w:asciiTheme="majorBidi" w:hAnsiTheme="majorBidi" w:cstheme="majorBidi"/>
              </w:rPr>
              <w:t>Kemampuan Memahai Berbagai Komunitas di Dun</w:t>
            </w:r>
            <w:r w:rsidR="00562546">
              <w:rPr>
                <w:rFonts w:asciiTheme="majorBidi" w:hAnsiTheme="majorBidi" w:cstheme="majorBidi"/>
              </w:rPr>
              <w:t>i</w:t>
            </w:r>
            <w:r w:rsidRPr="00041251">
              <w:rPr>
                <w:rFonts w:asciiTheme="majorBidi" w:hAnsiTheme="majorBidi" w:cstheme="majorBidi"/>
              </w:rPr>
              <w:t>a</w:t>
            </w:r>
          </w:p>
        </w:tc>
        <w:tc>
          <w:tcPr>
            <w:tcW w:w="1701" w:type="dxa"/>
          </w:tcPr>
          <w:p w:rsidR="00CA0C05" w:rsidRPr="00041251" w:rsidRDefault="00CA0C05" w:rsidP="00CA0C05">
            <w:pPr>
              <w:pStyle w:val="ListParagraph"/>
              <w:ind w:left="-108"/>
              <w:rPr>
                <w:rFonts w:asciiTheme="majorBidi" w:hAnsiTheme="majorBidi" w:cstheme="majorBidi"/>
              </w:rPr>
            </w:pPr>
            <w:r w:rsidRPr="00041251">
              <w:rPr>
                <w:rFonts w:asciiTheme="majorBidi" w:hAnsiTheme="majorBidi" w:cstheme="majorBidi"/>
              </w:rPr>
              <w:t>Mahaiswa mampu menjelaskan:</w:t>
            </w:r>
          </w:p>
          <w:p w:rsidR="00CA0C05" w:rsidRPr="00041251" w:rsidRDefault="00CA0C05" w:rsidP="00CA0C05">
            <w:pPr>
              <w:pStyle w:val="ListParagraph"/>
              <w:numPr>
                <w:ilvl w:val="0"/>
                <w:numId w:val="22"/>
              </w:numPr>
              <w:ind w:left="317" w:hanging="425"/>
              <w:rPr>
                <w:rFonts w:asciiTheme="majorBidi" w:hAnsiTheme="majorBidi" w:cstheme="majorBidi"/>
              </w:rPr>
            </w:pPr>
            <w:r w:rsidRPr="00041251">
              <w:rPr>
                <w:rFonts w:asciiTheme="majorBidi" w:hAnsiTheme="majorBidi" w:cstheme="majorBidi"/>
              </w:rPr>
              <w:t>Perbandinga</w:t>
            </w:r>
            <w:r w:rsidRPr="00041251">
              <w:rPr>
                <w:rFonts w:asciiTheme="majorBidi" w:hAnsiTheme="majorBidi" w:cstheme="majorBidi"/>
              </w:rPr>
              <w:lastRenderedPageBreak/>
              <w:t>n komunitas di Indonesia dengan di Luar negeri</w:t>
            </w:r>
          </w:p>
          <w:p w:rsidR="00CA0C05" w:rsidRPr="00041251" w:rsidRDefault="00CA0C05" w:rsidP="00CA0C05">
            <w:pPr>
              <w:pStyle w:val="ListParagraph"/>
              <w:numPr>
                <w:ilvl w:val="0"/>
                <w:numId w:val="22"/>
              </w:numPr>
              <w:ind w:left="269" w:hanging="269"/>
              <w:rPr>
                <w:rFonts w:asciiTheme="majorBidi" w:hAnsiTheme="majorBidi" w:cstheme="majorBidi"/>
              </w:rPr>
            </w:pPr>
            <w:r w:rsidRPr="00041251">
              <w:rPr>
                <w:rFonts w:asciiTheme="majorBidi" w:hAnsiTheme="majorBidi" w:cstheme="majorBidi"/>
              </w:rPr>
              <w:t>Bentuk-bentuk komunitas (Positif dan Negatif)</w:t>
            </w:r>
          </w:p>
          <w:p w:rsidR="00CA0C05" w:rsidRPr="00041251" w:rsidRDefault="00CA0C05" w:rsidP="00CA0C05">
            <w:pPr>
              <w:pStyle w:val="ListParagraph"/>
              <w:numPr>
                <w:ilvl w:val="0"/>
                <w:numId w:val="22"/>
              </w:numPr>
              <w:ind w:left="269" w:hanging="269"/>
              <w:rPr>
                <w:rFonts w:asciiTheme="majorBidi" w:hAnsiTheme="majorBidi" w:cstheme="majorBidi"/>
              </w:rPr>
            </w:pPr>
            <w:r w:rsidRPr="00041251">
              <w:rPr>
                <w:rFonts w:asciiTheme="majorBidi" w:hAnsiTheme="majorBidi" w:cstheme="majorBidi"/>
              </w:rPr>
              <w:t>Dinamika dalam komunitas</w:t>
            </w:r>
          </w:p>
          <w:p w:rsidR="00CA0C05" w:rsidRPr="00041251" w:rsidRDefault="00CA0C05" w:rsidP="00CA0C05">
            <w:pPr>
              <w:pStyle w:val="ListParagraph"/>
              <w:numPr>
                <w:ilvl w:val="0"/>
                <w:numId w:val="22"/>
              </w:numPr>
              <w:ind w:left="269" w:hanging="269"/>
              <w:rPr>
                <w:rFonts w:asciiTheme="majorBidi" w:hAnsiTheme="majorBidi" w:cstheme="majorBidi"/>
              </w:rPr>
            </w:pPr>
            <w:r w:rsidRPr="00041251">
              <w:rPr>
                <w:rFonts w:asciiTheme="majorBidi" w:hAnsiTheme="majorBidi" w:cstheme="majorBidi"/>
              </w:rPr>
              <w:t>Persepsi masyarakat terhadap komunitas tertentu</w:t>
            </w:r>
          </w:p>
          <w:p w:rsidR="009E2286" w:rsidRPr="00041251" w:rsidRDefault="009E2286" w:rsidP="00CA0C05">
            <w:pPr>
              <w:rPr>
                <w:rFonts w:asciiTheme="majorBidi" w:hAnsiTheme="majorBidi" w:cstheme="majorBidi"/>
              </w:rPr>
            </w:pPr>
          </w:p>
        </w:tc>
        <w:tc>
          <w:tcPr>
            <w:tcW w:w="1985" w:type="dxa"/>
          </w:tcPr>
          <w:p w:rsidR="009E2286" w:rsidRPr="00041251" w:rsidRDefault="009E2286"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F17968" w:rsidRPr="00041251" w:rsidRDefault="00F17968" w:rsidP="00281874">
            <w:pPr>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Pre-tes &amp; Post Tes</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 xml:space="preserve">(TM: 1 x 50 menit, 2 x 50 Survey ke </w:t>
            </w:r>
            <w:r w:rsidRPr="00041251">
              <w:rPr>
                <w:rFonts w:asciiTheme="majorBidi" w:hAnsiTheme="majorBidi" w:cstheme="majorBidi"/>
                <w:sz w:val="20"/>
                <w:szCs w:val="20"/>
              </w:rPr>
              <w:lastRenderedPageBreak/>
              <w:t>lapangan)</w:t>
            </w:r>
          </w:p>
          <w:p w:rsidR="009E2286" w:rsidRPr="00041251" w:rsidRDefault="009E2286" w:rsidP="009E2286">
            <w:pPr>
              <w:pStyle w:val="ListParagraph"/>
              <w:numPr>
                <w:ilvl w:val="0"/>
                <w:numId w:val="8"/>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9E2286">
            <w:pPr>
              <w:pStyle w:val="ListParagraph"/>
              <w:numPr>
                <w:ilvl w:val="0"/>
                <w:numId w:val="8"/>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9E2286" w:rsidRPr="00041251" w:rsidRDefault="009E2286" w:rsidP="009E2286">
            <w:pPr>
              <w:pStyle w:val="ListParagraph"/>
              <w:numPr>
                <w:ilvl w:val="0"/>
                <w:numId w:val="8"/>
              </w:numPr>
              <w:ind w:left="282" w:hanging="284"/>
              <w:rPr>
                <w:rFonts w:asciiTheme="majorBidi" w:hAnsiTheme="majorBidi" w:cstheme="majorBidi"/>
                <w:sz w:val="20"/>
                <w:szCs w:val="20"/>
              </w:rPr>
            </w:pPr>
            <w:r w:rsidRPr="00041251">
              <w:rPr>
                <w:rFonts w:asciiTheme="majorBidi" w:hAnsiTheme="majorBidi" w:cstheme="majorBidi"/>
                <w:sz w:val="20"/>
                <w:szCs w:val="20"/>
              </w:rPr>
              <w:t>Simulasi</w:t>
            </w:r>
          </w:p>
        </w:tc>
        <w:tc>
          <w:tcPr>
            <w:tcW w:w="2409" w:type="dxa"/>
          </w:tcPr>
          <w:p w:rsidR="009E2286" w:rsidRPr="00041251" w:rsidRDefault="009E2286" w:rsidP="00D6710C">
            <w:pPr>
              <w:rPr>
                <w:rFonts w:asciiTheme="majorBidi" w:hAnsiTheme="majorBidi" w:cstheme="majorBidi"/>
              </w:rPr>
            </w:pPr>
            <w:r w:rsidRPr="00041251">
              <w:rPr>
                <w:rFonts w:asciiTheme="majorBidi" w:hAnsiTheme="majorBidi" w:cstheme="majorBidi"/>
              </w:rPr>
              <w:lastRenderedPageBreak/>
              <w:t>Berbagai Komunitas di Duna</w:t>
            </w: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5</w:t>
            </w: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4</w:t>
            </w:r>
          </w:p>
        </w:tc>
        <w:tc>
          <w:tcPr>
            <w:tcW w:w="2268" w:type="dxa"/>
          </w:tcPr>
          <w:p w:rsidR="009E2286" w:rsidRPr="00041251" w:rsidRDefault="009E2286" w:rsidP="00774796">
            <w:pPr>
              <w:rPr>
                <w:rFonts w:asciiTheme="majorBidi" w:hAnsiTheme="majorBidi" w:cstheme="majorBidi"/>
              </w:rPr>
            </w:pPr>
            <w:r w:rsidRPr="00041251">
              <w:rPr>
                <w:rFonts w:asciiTheme="majorBidi" w:hAnsiTheme="majorBidi" w:cstheme="majorBidi"/>
              </w:rPr>
              <w:t xml:space="preserve"> Kemampuan mempraktikan Layanan BK Komunitas </w:t>
            </w:r>
          </w:p>
        </w:tc>
        <w:tc>
          <w:tcPr>
            <w:tcW w:w="1701" w:type="dxa"/>
          </w:tcPr>
          <w:p w:rsidR="00CA0C05" w:rsidRPr="00041251" w:rsidRDefault="00CA0C05" w:rsidP="00CA0C05">
            <w:pPr>
              <w:pStyle w:val="ListParagraph"/>
              <w:numPr>
                <w:ilvl w:val="0"/>
                <w:numId w:val="23"/>
              </w:numPr>
              <w:ind w:left="176" w:hanging="176"/>
              <w:rPr>
                <w:rFonts w:asciiTheme="majorBidi" w:hAnsiTheme="majorBidi" w:cstheme="majorBidi"/>
                <w:iCs/>
              </w:rPr>
            </w:pPr>
            <w:r w:rsidRPr="00041251">
              <w:rPr>
                <w:rFonts w:asciiTheme="majorBidi" w:hAnsiTheme="majorBidi" w:cstheme="majorBidi"/>
                <w:iCs/>
              </w:rPr>
              <w:t>Mahasiswa mampu menjelaskan Teknik  dan proses konseling terhadap komunitas tertentu</w:t>
            </w:r>
          </w:p>
          <w:p w:rsidR="00CA0C05" w:rsidRPr="00041251" w:rsidRDefault="00CA0C05" w:rsidP="00CA0C05">
            <w:pPr>
              <w:pStyle w:val="ListParagraph"/>
              <w:numPr>
                <w:ilvl w:val="0"/>
                <w:numId w:val="23"/>
              </w:numPr>
              <w:ind w:left="269" w:hanging="284"/>
              <w:rPr>
                <w:rFonts w:asciiTheme="majorBidi" w:hAnsiTheme="majorBidi" w:cstheme="majorBidi"/>
                <w:b/>
                <w:bCs/>
                <w:iCs/>
              </w:rPr>
            </w:pPr>
            <w:r w:rsidRPr="00041251">
              <w:rPr>
                <w:rFonts w:asciiTheme="majorBidi" w:hAnsiTheme="majorBidi" w:cstheme="majorBidi"/>
                <w:iCs/>
              </w:rPr>
              <w:t xml:space="preserve">Mahasiswa mampu menyebutkan dan </w:t>
            </w:r>
            <w:r w:rsidRPr="00041251">
              <w:rPr>
                <w:rFonts w:asciiTheme="majorBidi" w:hAnsiTheme="majorBidi" w:cstheme="majorBidi"/>
                <w:iCs/>
              </w:rPr>
              <w:lastRenderedPageBreak/>
              <w:t>menjelaskan berbagai layanan BK terhadap komunitas tertentu</w:t>
            </w:r>
          </w:p>
          <w:p w:rsidR="00CA0C05" w:rsidRPr="00041251" w:rsidRDefault="00CA0C05" w:rsidP="00CA0C05">
            <w:pPr>
              <w:pStyle w:val="ListParagraph"/>
              <w:numPr>
                <w:ilvl w:val="0"/>
                <w:numId w:val="23"/>
              </w:numPr>
              <w:ind w:left="269" w:hanging="284"/>
              <w:rPr>
                <w:rFonts w:asciiTheme="majorBidi" w:hAnsiTheme="majorBidi" w:cstheme="majorBidi"/>
                <w:b/>
                <w:bCs/>
                <w:iCs/>
              </w:rPr>
            </w:pPr>
            <w:r w:rsidRPr="00041251">
              <w:rPr>
                <w:rFonts w:asciiTheme="majorBidi" w:hAnsiTheme="majorBidi" w:cstheme="majorBidi"/>
                <w:iCs/>
              </w:rPr>
              <w:t>Mahasiswa mampu menyusun materi  layanan terhadap komunitas tertentu</w:t>
            </w:r>
          </w:p>
          <w:p w:rsidR="009E2286" w:rsidRPr="00041251" w:rsidRDefault="00281874" w:rsidP="00281874">
            <w:pPr>
              <w:pStyle w:val="ListParagraph"/>
              <w:numPr>
                <w:ilvl w:val="0"/>
                <w:numId w:val="23"/>
              </w:numPr>
              <w:ind w:left="317" w:hanging="283"/>
              <w:rPr>
                <w:rFonts w:asciiTheme="majorBidi" w:hAnsiTheme="majorBidi" w:cstheme="majorBidi"/>
              </w:rPr>
            </w:pPr>
            <w:r w:rsidRPr="00041251">
              <w:rPr>
                <w:rFonts w:asciiTheme="majorBidi" w:hAnsiTheme="majorBidi" w:cstheme="majorBidi"/>
                <w:iCs/>
              </w:rPr>
              <w:t xml:space="preserve">Mahasiswa mampu menggunakan </w:t>
            </w:r>
            <w:r w:rsidR="00CA0C05" w:rsidRPr="00041251">
              <w:rPr>
                <w:rFonts w:asciiTheme="majorBidi" w:hAnsiTheme="majorBidi" w:cstheme="majorBidi"/>
                <w:iCs/>
              </w:rPr>
              <w:t>memahami instrument yang dapat digunakan dalam menganalisa masalah dalam komunitas tertentu</w:t>
            </w:r>
          </w:p>
        </w:tc>
        <w:tc>
          <w:tcPr>
            <w:tcW w:w="1985" w:type="dxa"/>
          </w:tcPr>
          <w:p w:rsidR="009E2286" w:rsidRPr="00041251" w:rsidRDefault="009E2286"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F17968" w:rsidRPr="00041251" w:rsidRDefault="00F17968" w:rsidP="00281874">
            <w:pPr>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Pre-tes &amp; Post Tes</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(TM: 1 x 50 menit, 2 x 50 Survey ke lapangan)</w:t>
            </w:r>
          </w:p>
          <w:p w:rsidR="009E2286" w:rsidRPr="00041251" w:rsidRDefault="009E2286" w:rsidP="009E2286">
            <w:pPr>
              <w:pStyle w:val="ListParagraph"/>
              <w:numPr>
                <w:ilvl w:val="0"/>
                <w:numId w:val="9"/>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9E2286">
            <w:pPr>
              <w:pStyle w:val="ListParagraph"/>
              <w:numPr>
                <w:ilvl w:val="0"/>
                <w:numId w:val="9"/>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9E2286" w:rsidRPr="00041251" w:rsidRDefault="009E2286" w:rsidP="009E2286">
            <w:pPr>
              <w:pStyle w:val="ListParagraph"/>
              <w:numPr>
                <w:ilvl w:val="0"/>
                <w:numId w:val="9"/>
              </w:numPr>
              <w:ind w:left="282" w:hanging="284"/>
              <w:rPr>
                <w:rFonts w:asciiTheme="majorBidi" w:hAnsiTheme="majorBidi" w:cstheme="majorBidi"/>
                <w:sz w:val="20"/>
                <w:szCs w:val="20"/>
              </w:rPr>
            </w:pPr>
            <w:r w:rsidRPr="00041251">
              <w:rPr>
                <w:rFonts w:asciiTheme="majorBidi" w:hAnsiTheme="majorBidi" w:cstheme="majorBidi"/>
                <w:sz w:val="20"/>
                <w:szCs w:val="20"/>
              </w:rPr>
              <w:t>Simulasi</w:t>
            </w:r>
          </w:p>
        </w:tc>
        <w:tc>
          <w:tcPr>
            <w:tcW w:w="2409" w:type="dxa"/>
          </w:tcPr>
          <w:p w:rsidR="009E2286" w:rsidRPr="00041251" w:rsidRDefault="009E2286" w:rsidP="00D6710C">
            <w:pPr>
              <w:rPr>
                <w:rFonts w:asciiTheme="majorBidi" w:hAnsiTheme="majorBidi" w:cstheme="majorBidi"/>
              </w:rPr>
            </w:pPr>
            <w:r w:rsidRPr="00041251">
              <w:rPr>
                <w:rFonts w:asciiTheme="majorBidi" w:hAnsiTheme="majorBidi" w:cstheme="majorBidi"/>
              </w:rPr>
              <w:t xml:space="preserve">Layanan BK Komunitas </w:t>
            </w: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5</w:t>
            </w: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5</w:t>
            </w:r>
          </w:p>
        </w:tc>
        <w:tc>
          <w:tcPr>
            <w:tcW w:w="2268" w:type="dxa"/>
          </w:tcPr>
          <w:p w:rsidR="009E2286" w:rsidRPr="00041251" w:rsidRDefault="009E2286" w:rsidP="00774796">
            <w:pPr>
              <w:rPr>
                <w:rFonts w:asciiTheme="majorBidi" w:hAnsiTheme="majorBidi" w:cstheme="majorBidi"/>
              </w:rPr>
            </w:pPr>
            <w:r w:rsidRPr="00041251">
              <w:rPr>
                <w:rFonts w:asciiTheme="majorBidi" w:hAnsiTheme="majorBidi" w:cstheme="majorBidi"/>
              </w:rPr>
              <w:t xml:space="preserve"> Kemampuan dalam memahami dan mempraktikan Teknik Photovoice dalam BK </w:t>
            </w:r>
            <w:r w:rsidRPr="00041251">
              <w:rPr>
                <w:rFonts w:asciiTheme="majorBidi" w:hAnsiTheme="majorBidi" w:cstheme="majorBidi"/>
              </w:rPr>
              <w:lastRenderedPageBreak/>
              <w:t>Komunitas</w:t>
            </w:r>
          </w:p>
        </w:tc>
        <w:tc>
          <w:tcPr>
            <w:tcW w:w="1701" w:type="dxa"/>
          </w:tcPr>
          <w:p w:rsidR="00281874" w:rsidRPr="00041251" w:rsidRDefault="00281874" w:rsidP="00281874">
            <w:pPr>
              <w:pStyle w:val="ListParagraph"/>
              <w:numPr>
                <w:ilvl w:val="0"/>
                <w:numId w:val="24"/>
              </w:numPr>
              <w:ind w:left="317" w:hanging="283"/>
              <w:rPr>
                <w:rFonts w:asciiTheme="majorBidi" w:hAnsiTheme="majorBidi" w:cstheme="majorBidi"/>
                <w:iCs/>
              </w:rPr>
            </w:pPr>
            <w:r w:rsidRPr="00041251">
              <w:rPr>
                <w:rFonts w:asciiTheme="majorBidi" w:hAnsiTheme="majorBidi" w:cstheme="majorBidi"/>
                <w:iCs/>
              </w:rPr>
              <w:lastRenderedPageBreak/>
              <w:t xml:space="preserve">Mahasiswa mampu menjelaskan pengertian </w:t>
            </w:r>
            <w:r w:rsidRPr="00041251">
              <w:rPr>
                <w:rFonts w:asciiTheme="majorBidi" w:hAnsiTheme="majorBidi" w:cstheme="majorBidi"/>
                <w:iCs/>
              </w:rPr>
              <w:lastRenderedPageBreak/>
              <w:t>teknik photovoice dalam Konseling Komuntas.</w:t>
            </w:r>
          </w:p>
          <w:p w:rsidR="00281874" w:rsidRPr="00041251" w:rsidRDefault="00281874" w:rsidP="00281874">
            <w:pPr>
              <w:pStyle w:val="ListParagraph"/>
              <w:numPr>
                <w:ilvl w:val="0"/>
                <w:numId w:val="24"/>
              </w:numPr>
              <w:ind w:left="317" w:hanging="283"/>
              <w:rPr>
                <w:rFonts w:asciiTheme="majorBidi" w:hAnsiTheme="majorBidi" w:cstheme="majorBidi"/>
                <w:iCs/>
              </w:rPr>
            </w:pPr>
            <w:r w:rsidRPr="00041251">
              <w:rPr>
                <w:rFonts w:asciiTheme="majorBidi" w:hAnsiTheme="majorBidi" w:cstheme="majorBidi"/>
                <w:iCs/>
              </w:rPr>
              <w:t>Mahasiswa mampu menjelaskan dan menyebutkan tujuan dan manfaat teknik photovoice dalam Konseling Komuntas.</w:t>
            </w:r>
          </w:p>
          <w:p w:rsidR="00281874" w:rsidRPr="00041251" w:rsidRDefault="00281874" w:rsidP="00281874">
            <w:pPr>
              <w:pStyle w:val="ListParagraph"/>
              <w:numPr>
                <w:ilvl w:val="0"/>
                <w:numId w:val="24"/>
              </w:numPr>
              <w:ind w:left="269" w:hanging="284"/>
              <w:rPr>
                <w:rFonts w:asciiTheme="majorBidi" w:hAnsiTheme="majorBidi" w:cstheme="majorBidi"/>
                <w:iCs/>
              </w:rPr>
            </w:pPr>
            <w:r w:rsidRPr="00041251">
              <w:rPr>
                <w:rFonts w:asciiTheme="majorBidi" w:hAnsiTheme="majorBidi" w:cstheme="majorBidi"/>
                <w:iCs/>
              </w:rPr>
              <w:t>Mahasiswa mampu memberikan contoh hasil dari teknik photovoice dalam Konseling Sosial/Komunitas</w:t>
            </w:r>
          </w:p>
          <w:p w:rsidR="009E2286" w:rsidRPr="00041251" w:rsidRDefault="009E2286" w:rsidP="00281874">
            <w:pPr>
              <w:rPr>
                <w:rFonts w:asciiTheme="majorBidi" w:hAnsiTheme="majorBidi" w:cstheme="majorBidi"/>
              </w:rPr>
            </w:pPr>
          </w:p>
        </w:tc>
        <w:tc>
          <w:tcPr>
            <w:tcW w:w="1985" w:type="dxa"/>
          </w:tcPr>
          <w:p w:rsidR="009E2286" w:rsidRPr="00041251" w:rsidRDefault="009E2286"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F17968" w:rsidRPr="00041251" w:rsidRDefault="00F17968" w:rsidP="00281874">
            <w:pPr>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Pre-tes &amp; Post Tes</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 xml:space="preserve">(TM: 1 x 50 menit, 2 x 50 </w:t>
            </w:r>
            <w:r w:rsidRPr="00041251">
              <w:rPr>
                <w:rFonts w:asciiTheme="majorBidi" w:hAnsiTheme="majorBidi" w:cstheme="majorBidi"/>
                <w:sz w:val="20"/>
                <w:szCs w:val="20"/>
              </w:rPr>
              <w:lastRenderedPageBreak/>
              <w:t>Survey ke lapangan)</w:t>
            </w:r>
          </w:p>
          <w:p w:rsidR="009E2286" w:rsidRPr="00041251" w:rsidRDefault="009E2286" w:rsidP="009E2286">
            <w:pPr>
              <w:pStyle w:val="ListParagraph"/>
              <w:numPr>
                <w:ilvl w:val="0"/>
                <w:numId w:val="10"/>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9E2286">
            <w:pPr>
              <w:pStyle w:val="ListParagraph"/>
              <w:numPr>
                <w:ilvl w:val="0"/>
                <w:numId w:val="10"/>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9E2286" w:rsidRPr="00041251" w:rsidRDefault="009E2286" w:rsidP="009E2286">
            <w:pPr>
              <w:pStyle w:val="ListParagraph"/>
              <w:numPr>
                <w:ilvl w:val="0"/>
                <w:numId w:val="10"/>
              </w:numPr>
              <w:ind w:left="282" w:hanging="284"/>
              <w:rPr>
                <w:rFonts w:asciiTheme="majorBidi" w:hAnsiTheme="majorBidi" w:cstheme="majorBidi"/>
                <w:sz w:val="20"/>
                <w:szCs w:val="20"/>
              </w:rPr>
            </w:pPr>
            <w:r w:rsidRPr="00041251">
              <w:rPr>
                <w:rFonts w:asciiTheme="majorBidi" w:hAnsiTheme="majorBidi" w:cstheme="majorBidi"/>
                <w:sz w:val="20"/>
                <w:szCs w:val="20"/>
              </w:rPr>
              <w:t>Simulasi</w:t>
            </w:r>
          </w:p>
        </w:tc>
        <w:tc>
          <w:tcPr>
            <w:tcW w:w="2409" w:type="dxa"/>
          </w:tcPr>
          <w:p w:rsidR="009E2286" w:rsidRPr="00041251" w:rsidRDefault="009E2286" w:rsidP="00D6710C">
            <w:pPr>
              <w:rPr>
                <w:rFonts w:asciiTheme="majorBidi" w:hAnsiTheme="majorBidi" w:cstheme="majorBidi"/>
              </w:rPr>
            </w:pPr>
            <w:r w:rsidRPr="00041251">
              <w:rPr>
                <w:rFonts w:asciiTheme="majorBidi" w:hAnsiTheme="majorBidi" w:cstheme="majorBidi"/>
              </w:rPr>
              <w:lastRenderedPageBreak/>
              <w:t>Teknik Photovoice dalam BK Komunitas</w:t>
            </w: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5</w:t>
            </w: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6</w:t>
            </w:r>
          </w:p>
        </w:tc>
        <w:tc>
          <w:tcPr>
            <w:tcW w:w="2268" w:type="dxa"/>
          </w:tcPr>
          <w:p w:rsidR="009E2286" w:rsidRPr="00041251" w:rsidRDefault="009E2286" w:rsidP="00281874">
            <w:pPr>
              <w:rPr>
                <w:rFonts w:asciiTheme="majorBidi" w:hAnsiTheme="majorBidi" w:cstheme="majorBidi"/>
              </w:rPr>
            </w:pPr>
            <w:r w:rsidRPr="00041251">
              <w:rPr>
                <w:rFonts w:asciiTheme="majorBidi" w:hAnsiTheme="majorBidi" w:cstheme="majorBidi"/>
              </w:rPr>
              <w:t xml:space="preserve">Kemampuan dalam </w:t>
            </w:r>
          </w:p>
          <w:p w:rsidR="009E2286" w:rsidRPr="00041251" w:rsidRDefault="009E2286" w:rsidP="00281874">
            <w:pPr>
              <w:rPr>
                <w:rFonts w:asciiTheme="majorBidi" w:hAnsiTheme="majorBidi" w:cstheme="majorBidi"/>
              </w:rPr>
            </w:pPr>
            <w:r w:rsidRPr="00041251">
              <w:rPr>
                <w:rFonts w:asciiTheme="majorBidi" w:hAnsiTheme="majorBidi" w:cstheme="majorBidi"/>
              </w:rPr>
              <w:t xml:space="preserve">Mengidentifikasi Berbagai jenis </w:t>
            </w:r>
            <w:r w:rsidRPr="00041251">
              <w:rPr>
                <w:rFonts w:asciiTheme="majorBidi" w:hAnsiTheme="majorBidi" w:cstheme="majorBidi"/>
              </w:rPr>
              <w:lastRenderedPageBreak/>
              <w:t>komunitas yang berkembang di masyarakat</w:t>
            </w:r>
          </w:p>
        </w:tc>
        <w:tc>
          <w:tcPr>
            <w:tcW w:w="1701" w:type="dxa"/>
          </w:tcPr>
          <w:p w:rsidR="00281874" w:rsidRPr="00041251" w:rsidRDefault="00281874" w:rsidP="00281874">
            <w:pPr>
              <w:pStyle w:val="ListParagraph"/>
              <w:numPr>
                <w:ilvl w:val="0"/>
                <w:numId w:val="25"/>
              </w:numPr>
              <w:ind w:left="317" w:hanging="283"/>
              <w:rPr>
                <w:rFonts w:asciiTheme="majorBidi" w:hAnsiTheme="majorBidi" w:cstheme="majorBidi"/>
                <w:iCs/>
              </w:rPr>
            </w:pPr>
            <w:r w:rsidRPr="00041251">
              <w:rPr>
                <w:rFonts w:asciiTheme="majorBidi" w:hAnsiTheme="majorBidi" w:cstheme="majorBidi"/>
                <w:iCs/>
              </w:rPr>
              <w:lastRenderedPageBreak/>
              <w:t>Mahasiswa mampu mengidentifi</w:t>
            </w:r>
            <w:r w:rsidRPr="00041251">
              <w:rPr>
                <w:rFonts w:asciiTheme="majorBidi" w:hAnsiTheme="majorBidi" w:cstheme="majorBidi"/>
                <w:iCs/>
              </w:rPr>
              <w:lastRenderedPageBreak/>
              <w:t>kasi komunitas yang akan dijadikan studi kasus.</w:t>
            </w:r>
          </w:p>
          <w:p w:rsidR="00281874" w:rsidRPr="00041251" w:rsidRDefault="00281874" w:rsidP="00281874">
            <w:pPr>
              <w:pStyle w:val="ListParagraph"/>
              <w:numPr>
                <w:ilvl w:val="0"/>
                <w:numId w:val="25"/>
              </w:numPr>
              <w:ind w:left="317" w:hanging="283"/>
              <w:rPr>
                <w:rFonts w:asciiTheme="majorBidi" w:hAnsiTheme="majorBidi" w:cstheme="majorBidi"/>
                <w:iCs/>
              </w:rPr>
            </w:pPr>
            <w:r w:rsidRPr="00041251">
              <w:rPr>
                <w:rFonts w:asciiTheme="majorBidi" w:hAnsiTheme="majorBidi" w:cstheme="majorBidi"/>
                <w:iCs/>
              </w:rPr>
              <w:t>Mahasiswa melaksanakan observasi/survey lapangan terhadap komunitas social dengan menggunakan teknik photovoice</w:t>
            </w:r>
          </w:p>
          <w:p w:rsidR="00281874" w:rsidRPr="00041251" w:rsidRDefault="00281874" w:rsidP="00281874">
            <w:pPr>
              <w:pStyle w:val="ListParagraph"/>
              <w:numPr>
                <w:ilvl w:val="0"/>
                <w:numId w:val="25"/>
              </w:numPr>
              <w:ind w:left="317" w:hanging="283"/>
              <w:rPr>
                <w:rFonts w:asciiTheme="majorBidi" w:hAnsiTheme="majorBidi" w:cstheme="majorBidi"/>
                <w:iCs/>
              </w:rPr>
            </w:pPr>
            <w:r w:rsidRPr="00041251">
              <w:rPr>
                <w:rFonts w:asciiTheme="majorBidi" w:hAnsiTheme="majorBidi" w:cstheme="majorBidi"/>
                <w:iCs/>
              </w:rPr>
              <w:t xml:space="preserve">Mahasiswa mampu memahami &amp; membuat membuat laporan dan menganalisis hasil yang didapat dari lapangan untuk didiskusikan di kelas (untuk </w:t>
            </w:r>
            <w:r w:rsidRPr="00041251">
              <w:rPr>
                <w:rFonts w:asciiTheme="majorBidi" w:hAnsiTheme="majorBidi" w:cstheme="majorBidi"/>
                <w:iCs/>
              </w:rPr>
              <w:lastRenderedPageBreak/>
              <w:t xml:space="preserve">memperoleh </w:t>
            </w:r>
            <w:r w:rsidRPr="00041251">
              <w:rPr>
                <w:rFonts w:asciiTheme="majorBidi" w:hAnsiTheme="majorBidi" w:cstheme="majorBidi"/>
                <w:i/>
              </w:rPr>
              <w:t>feedback</w:t>
            </w:r>
            <w:r w:rsidRPr="00041251">
              <w:rPr>
                <w:rFonts w:asciiTheme="majorBidi" w:hAnsiTheme="majorBidi" w:cstheme="majorBidi"/>
                <w:iCs/>
              </w:rPr>
              <w:t xml:space="preserve"> dari teman-teman dan dosen).</w:t>
            </w:r>
          </w:p>
          <w:p w:rsidR="009E2286" w:rsidRPr="00041251" w:rsidRDefault="009E2286" w:rsidP="00281874">
            <w:pPr>
              <w:rPr>
                <w:rFonts w:asciiTheme="majorBidi" w:hAnsiTheme="majorBidi" w:cstheme="majorBidi"/>
              </w:rPr>
            </w:pPr>
          </w:p>
        </w:tc>
        <w:tc>
          <w:tcPr>
            <w:tcW w:w="1985" w:type="dxa"/>
          </w:tcPr>
          <w:p w:rsidR="009E2286" w:rsidRPr="00041251" w:rsidRDefault="009E2286"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F17968" w:rsidRPr="00041251" w:rsidRDefault="00F17968" w:rsidP="00281874">
            <w:pPr>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xml:space="preserve">: Pre-tes &amp; Post </w:t>
            </w:r>
            <w:r w:rsidRPr="00041251">
              <w:rPr>
                <w:rFonts w:asciiTheme="majorBidi" w:hAnsiTheme="majorBidi" w:cstheme="majorBidi"/>
                <w:i/>
                <w:iCs/>
              </w:rPr>
              <w:lastRenderedPageBreak/>
              <w:t>Tes</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lastRenderedPageBreak/>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 xml:space="preserve">(TM: 1 x 50 </w:t>
            </w:r>
            <w:r w:rsidRPr="00041251">
              <w:rPr>
                <w:rFonts w:asciiTheme="majorBidi" w:hAnsiTheme="majorBidi" w:cstheme="majorBidi"/>
                <w:sz w:val="20"/>
                <w:szCs w:val="20"/>
              </w:rPr>
              <w:lastRenderedPageBreak/>
              <w:t>menit, 2 x 50 Survey ke lapangan)</w:t>
            </w:r>
          </w:p>
          <w:p w:rsidR="009E2286" w:rsidRPr="00041251" w:rsidRDefault="009E2286" w:rsidP="009E2286">
            <w:pPr>
              <w:pStyle w:val="ListParagraph"/>
              <w:numPr>
                <w:ilvl w:val="0"/>
                <w:numId w:val="11"/>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9E2286">
            <w:pPr>
              <w:pStyle w:val="ListParagraph"/>
              <w:numPr>
                <w:ilvl w:val="0"/>
                <w:numId w:val="11"/>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9E2286" w:rsidRPr="00041251" w:rsidRDefault="009E2286" w:rsidP="009E2286">
            <w:pPr>
              <w:pStyle w:val="ListParagraph"/>
              <w:numPr>
                <w:ilvl w:val="0"/>
                <w:numId w:val="11"/>
              </w:numPr>
              <w:ind w:left="282" w:hanging="284"/>
              <w:rPr>
                <w:rFonts w:asciiTheme="majorBidi" w:hAnsiTheme="majorBidi" w:cstheme="majorBidi"/>
                <w:sz w:val="20"/>
                <w:szCs w:val="20"/>
              </w:rPr>
            </w:pPr>
            <w:r w:rsidRPr="00041251">
              <w:rPr>
                <w:rFonts w:asciiTheme="majorBidi" w:hAnsiTheme="majorBidi" w:cstheme="majorBidi"/>
                <w:sz w:val="20"/>
                <w:szCs w:val="20"/>
              </w:rPr>
              <w:t>Simulasi</w:t>
            </w:r>
          </w:p>
        </w:tc>
        <w:tc>
          <w:tcPr>
            <w:tcW w:w="2409" w:type="dxa"/>
          </w:tcPr>
          <w:p w:rsidR="009E2286" w:rsidRPr="00041251" w:rsidRDefault="009E2286" w:rsidP="00D6710C">
            <w:pPr>
              <w:rPr>
                <w:rFonts w:asciiTheme="majorBidi" w:hAnsiTheme="majorBidi" w:cstheme="majorBidi"/>
              </w:rPr>
            </w:pPr>
            <w:r w:rsidRPr="00041251">
              <w:rPr>
                <w:rFonts w:asciiTheme="majorBidi" w:hAnsiTheme="majorBidi" w:cstheme="majorBidi"/>
              </w:rPr>
              <w:lastRenderedPageBreak/>
              <w:t xml:space="preserve">Mengidentifikasi Berbagai jenis komunitas yang </w:t>
            </w:r>
            <w:r w:rsidRPr="00041251">
              <w:rPr>
                <w:rFonts w:asciiTheme="majorBidi" w:hAnsiTheme="majorBidi" w:cstheme="majorBidi"/>
              </w:rPr>
              <w:lastRenderedPageBreak/>
              <w:t>berkembang di masyarakat</w:t>
            </w: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5</w:t>
            </w: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7</w:t>
            </w:r>
          </w:p>
        </w:tc>
        <w:tc>
          <w:tcPr>
            <w:tcW w:w="2268" w:type="dxa"/>
          </w:tcPr>
          <w:p w:rsidR="009E2286" w:rsidRPr="00041251" w:rsidRDefault="009E2286" w:rsidP="00774796">
            <w:pPr>
              <w:rPr>
                <w:rFonts w:asciiTheme="majorBidi" w:hAnsiTheme="majorBidi" w:cstheme="majorBidi"/>
              </w:rPr>
            </w:pPr>
            <w:r w:rsidRPr="00041251">
              <w:rPr>
                <w:rFonts w:asciiTheme="majorBidi" w:hAnsiTheme="majorBidi" w:cstheme="majorBidi"/>
              </w:rPr>
              <w:t>Kemampuan menyampaikan hasil survey di lapangan</w:t>
            </w:r>
          </w:p>
        </w:tc>
        <w:tc>
          <w:tcPr>
            <w:tcW w:w="1701" w:type="dxa"/>
          </w:tcPr>
          <w:p w:rsidR="00281874" w:rsidRPr="00041251"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menjelaskan alasan pemilihan komunitas terkait dengan bidang bimbingan dan konseling sosial.</w:t>
            </w:r>
          </w:p>
          <w:p w:rsidR="00281874" w:rsidRPr="00041251"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mendeskripsikan profil dan karakteristik komunitas yang dipilih.</w:t>
            </w:r>
          </w:p>
          <w:p w:rsidR="00281874" w:rsidRPr="00041251"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mampu menyusun foto-foto dari </w:t>
            </w:r>
            <w:r w:rsidRPr="00041251">
              <w:rPr>
                <w:rFonts w:asciiTheme="majorBidi" w:hAnsiTheme="majorBidi" w:cstheme="majorBidi"/>
              </w:rPr>
              <w:lastRenderedPageBreak/>
              <w:t xml:space="preserve">dokumentasi yang dimiliki oleh komunitas sehingga menjadi sebuah rangkaian cerita yang menggambarkan aktivitas komunitas </w:t>
            </w:r>
          </w:p>
          <w:p w:rsidR="00281874" w:rsidRPr="00041251" w:rsidRDefault="00281874" w:rsidP="002C52EB">
            <w:pPr>
              <w:pStyle w:val="ListParagraph"/>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secara komprehensif.</w:t>
            </w:r>
          </w:p>
          <w:p w:rsidR="00281874" w:rsidRPr="00041251"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menganalisis  &amp; menemukan kelemahan, kelebihan, hambatan, dan tantangan yang dihadapi oleh komunitas.</w:t>
            </w:r>
          </w:p>
          <w:p w:rsidR="00281874" w:rsidRPr="00041251"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mampu </w:t>
            </w:r>
            <w:r w:rsidRPr="00041251">
              <w:rPr>
                <w:rFonts w:asciiTheme="majorBidi" w:hAnsiTheme="majorBidi" w:cstheme="majorBidi"/>
              </w:rPr>
              <w:lastRenderedPageBreak/>
              <w:t>menjelaskan dinamika psikologis yang terjadi dalam komunitas.</w:t>
            </w:r>
          </w:p>
          <w:p w:rsidR="00281874" w:rsidRPr="00041251" w:rsidRDefault="00281874" w:rsidP="002C52EB">
            <w:pPr>
              <w:pStyle w:val="ListParagraph"/>
              <w:numPr>
                <w:ilvl w:val="0"/>
                <w:numId w:val="26"/>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menguraikan peran bimbingan dan konseling sosial bagi komunitas. (bidang  bimbingan bentuk  konseling, jenis layanan, dan materi layanan yang relevan dengan dinamika dan permasalahn dalam komunitas tersebut).</w:t>
            </w:r>
          </w:p>
          <w:p w:rsidR="009E2286" w:rsidRPr="00041251" w:rsidRDefault="009E2286" w:rsidP="002C52EB">
            <w:pPr>
              <w:ind w:left="317" w:hanging="317"/>
              <w:rPr>
                <w:rFonts w:asciiTheme="majorBidi" w:hAnsiTheme="majorBidi" w:cstheme="majorBidi"/>
              </w:rPr>
            </w:pPr>
          </w:p>
        </w:tc>
        <w:tc>
          <w:tcPr>
            <w:tcW w:w="1985" w:type="dxa"/>
          </w:tcPr>
          <w:p w:rsidR="009E2286" w:rsidRPr="00041251" w:rsidRDefault="009E2286"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F17968" w:rsidRPr="00041251" w:rsidRDefault="00F17968" w:rsidP="00281874">
            <w:pPr>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Pre-tes &amp; Post Tes</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(TM: 1 x 50 menit, 2 x 50 Survey ke lapangan)</w:t>
            </w:r>
          </w:p>
          <w:p w:rsidR="009E2286" w:rsidRPr="00041251" w:rsidRDefault="009E2286" w:rsidP="009E2286">
            <w:pPr>
              <w:pStyle w:val="ListParagraph"/>
              <w:numPr>
                <w:ilvl w:val="0"/>
                <w:numId w:val="12"/>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9E2286">
            <w:pPr>
              <w:pStyle w:val="ListParagraph"/>
              <w:numPr>
                <w:ilvl w:val="0"/>
                <w:numId w:val="12"/>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9E2286" w:rsidRPr="00041251" w:rsidRDefault="009E2286" w:rsidP="009E2286">
            <w:pPr>
              <w:pStyle w:val="ListParagraph"/>
              <w:numPr>
                <w:ilvl w:val="0"/>
                <w:numId w:val="12"/>
              </w:numPr>
              <w:ind w:left="282" w:hanging="284"/>
              <w:rPr>
                <w:rFonts w:asciiTheme="majorBidi" w:hAnsiTheme="majorBidi" w:cstheme="majorBidi"/>
                <w:sz w:val="20"/>
                <w:szCs w:val="20"/>
              </w:rPr>
            </w:pPr>
            <w:r w:rsidRPr="00041251">
              <w:rPr>
                <w:rFonts w:asciiTheme="majorBidi" w:hAnsiTheme="majorBidi" w:cstheme="majorBidi"/>
                <w:sz w:val="20"/>
                <w:szCs w:val="20"/>
              </w:rPr>
              <w:t>Simulasi</w:t>
            </w:r>
          </w:p>
        </w:tc>
        <w:tc>
          <w:tcPr>
            <w:tcW w:w="2409" w:type="dxa"/>
          </w:tcPr>
          <w:p w:rsidR="009E2286" w:rsidRPr="00041251" w:rsidRDefault="009E2286" w:rsidP="00D6710C">
            <w:pPr>
              <w:rPr>
                <w:rFonts w:asciiTheme="majorBidi" w:hAnsiTheme="majorBidi" w:cstheme="majorBidi"/>
              </w:rPr>
            </w:pPr>
            <w:r w:rsidRPr="00041251">
              <w:rPr>
                <w:rFonts w:asciiTheme="majorBidi" w:hAnsiTheme="majorBidi" w:cstheme="majorBidi"/>
              </w:rPr>
              <w:t>Persentasi laporan hasil survey lapangan terhadap komunitas tertentu (Kelompok 1)</w:t>
            </w: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5</w:t>
            </w:r>
          </w:p>
        </w:tc>
      </w:tr>
      <w:tr w:rsidR="009E2286" w:rsidRPr="00041251" w:rsidTr="00FA13DE">
        <w:tc>
          <w:tcPr>
            <w:tcW w:w="817" w:type="dxa"/>
            <w:shd w:val="clear" w:color="auto" w:fill="D6E3BC" w:themeFill="accent3" w:themeFillTint="66"/>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8</w:t>
            </w:r>
          </w:p>
        </w:tc>
        <w:tc>
          <w:tcPr>
            <w:tcW w:w="10064" w:type="dxa"/>
            <w:gridSpan w:val="5"/>
            <w:shd w:val="clear" w:color="auto" w:fill="D6E3BC" w:themeFill="accent3" w:themeFillTint="66"/>
          </w:tcPr>
          <w:p w:rsidR="009E2286" w:rsidRPr="00041251" w:rsidRDefault="009E2286" w:rsidP="002C52EB">
            <w:pPr>
              <w:ind w:left="317" w:hanging="317"/>
              <w:jc w:val="center"/>
              <w:rPr>
                <w:rFonts w:asciiTheme="majorBidi" w:hAnsiTheme="majorBidi" w:cstheme="majorBidi"/>
                <w:b/>
                <w:bCs/>
              </w:rPr>
            </w:pPr>
            <w:r w:rsidRPr="00041251">
              <w:rPr>
                <w:rFonts w:asciiTheme="majorBidi" w:hAnsiTheme="majorBidi" w:cstheme="majorBidi"/>
                <w:b/>
                <w:bCs/>
              </w:rPr>
              <w:t>Evaluasi Tengah Semster (Melakukan Validasi penilaian dan Umpan Balik Kegiatan Pembelajaan)</w:t>
            </w:r>
          </w:p>
        </w:tc>
        <w:tc>
          <w:tcPr>
            <w:tcW w:w="1985" w:type="dxa"/>
            <w:shd w:val="clear" w:color="auto" w:fill="D6E3BC" w:themeFill="accent3" w:themeFillTint="66"/>
          </w:tcPr>
          <w:p w:rsidR="009E2286" w:rsidRPr="00041251" w:rsidRDefault="009E2286" w:rsidP="00660224">
            <w:pPr>
              <w:jc w:val="center"/>
              <w:rPr>
                <w:rFonts w:asciiTheme="majorBidi" w:hAnsiTheme="majorBidi" w:cstheme="majorBidi"/>
              </w:rPr>
            </w:pP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9</w:t>
            </w:r>
          </w:p>
        </w:tc>
        <w:tc>
          <w:tcPr>
            <w:tcW w:w="2268" w:type="dxa"/>
          </w:tcPr>
          <w:p w:rsidR="009E2286" w:rsidRPr="00041251" w:rsidRDefault="009E2286" w:rsidP="00281874">
            <w:pPr>
              <w:rPr>
                <w:rFonts w:asciiTheme="majorBidi" w:hAnsiTheme="majorBidi" w:cstheme="majorBidi"/>
              </w:rPr>
            </w:pPr>
            <w:r w:rsidRPr="00041251">
              <w:rPr>
                <w:rFonts w:asciiTheme="majorBidi" w:hAnsiTheme="majorBidi" w:cstheme="majorBidi"/>
              </w:rPr>
              <w:t>Kemampuan menyampaikan hasil survey di lapangan</w:t>
            </w:r>
          </w:p>
        </w:tc>
        <w:tc>
          <w:tcPr>
            <w:tcW w:w="1701" w:type="dxa"/>
          </w:tcPr>
          <w:p w:rsidR="00281874" w:rsidRPr="00041251"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menjelaskan alasan pemilihan komunitas terkait dengan bidang bimbingan dan konseling sosial.</w:t>
            </w:r>
          </w:p>
          <w:p w:rsidR="00281874" w:rsidRPr="00041251"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mendeskripsikan profil dan karakteristik komunitas yang dipilih.</w:t>
            </w:r>
          </w:p>
          <w:p w:rsidR="00281874" w:rsidRPr="00041251"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mampu menyusun foto-foto dari dokumentasi yang dimiliki oleh komunitas </w:t>
            </w:r>
            <w:r w:rsidRPr="00041251">
              <w:rPr>
                <w:rFonts w:asciiTheme="majorBidi" w:hAnsiTheme="majorBidi" w:cstheme="majorBidi"/>
              </w:rPr>
              <w:lastRenderedPageBreak/>
              <w:t xml:space="preserve">sehingga menjadi sebuah rangkaian cerita yang menggambarkan aktivitas komunitas </w:t>
            </w:r>
          </w:p>
          <w:p w:rsidR="00281874" w:rsidRPr="00041251" w:rsidRDefault="002C52EB" w:rsidP="002C52EB">
            <w:pPr>
              <w:pStyle w:val="ListParagraph"/>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      </w:t>
            </w:r>
            <w:r w:rsidR="00281874" w:rsidRPr="00041251">
              <w:rPr>
                <w:rFonts w:asciiTheme="majorBidi" w:hAnsiTheme="majorBidi" w:cstheme="majorBidi"/>
              </w:rPr>
              <w:t>secara komprehensif.</w:t>
            </w:r>
          </w:p>
          <w:p w:rsidR="00281874" w:rsidRPr="00041251"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menganalisis  &amp; menemukan kelemahan, kelebihan, hambatan, dan tantangan yang dihadapi oleh komunitas.</w:t>
            </w:r>
          </w:p>
          <w:p w:rsidR="00281874" w:rsidRPr="00041251"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mampu menjelaskan dinamika psikologis yang terjadi </w:t>
            </w:r>
            <w:r w:rsidRPr="00041251">
              <w:rPr>
                <w:rFonts w:asciiTheme="majorBidi" w:hAnsiTheme="majorBidi" w:cstheme="majorBidi"/>
              </w:rPr>
              <w:lastRenderedPageBreak/>
              <w:t>dalam komunitas.</w:t>
            </w:r>
          </w:p>
          <w:p w:rsidR="00281874" w:rsidRPr="00041251" w:rsidRDefault="00281874" w:rsidP="002C52EB">
            <w:pPr>
              <w:pStyle w:val="ListParagraph"/>
              <w:numPr>
                <w:ilvl w:val="0"/>
                <w:numId w:val="27"/>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menguraikan peran bimbingan dan konseling sosial bagi komunitas. (bidang  bimbingan bentuk  konseling, jenis layanan, dan materi layanan yang relevan dengan dinamika dan permasalahn dalam komunitas tersebut).</w:t>
            </w:r>
          </w:p>
          <w:p w:rsidR="009E2286" w:rsidRPr="00041251" w:rsidRDefault="009E2286" w:rsidP="002C52EB">
            <w:pPr>
              <w:ind w:left="317" w:hanging="317"/>
              <w:jc w:val="center"/>
              <w:rPr>
                <w:rFonts w:asciiTheme="majorBidi" w:hAnsiTheme="majorBidi" w:cstheme="majorBidi"/>
              </w:rPr>
            </w:pPr>
          </w:p>
        </w:tc>
        <w:tc>
          <w:tcPr>
            <w:tcW w:w="1985" w:type="dxa"/>
          </w:tcPr>
          <w:p w:rsidR="009E2286" w:rsidRPr="00041251" w:rsidRDefault="009E2286"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F17968" w:rsidRPr="00041251" w:rsidRDefault="00F17968" w:rsidP="00281874">
            <w:pPr>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Pre-tes &amp; Post Tes</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(TM: 1 x 50 menit, 2 x 50 Survey ke lapangan)</w:t>
            </w:r>
          </w:p>
          <w:p w:rsidR="009E2286" w:rsidRPr="00041251" w:rsidRDefault="009E2286" w:rsidP="00252D94">
            <w:pPr>
              <w:pStyle w:val="ListParagraph"/>
              <w:numPr>
                <w:ilvl w:val="0"/>
                <w:numId w:val="16"/>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252D94">
            <w:pPr>
              <w:pStyle w:val="ListParagraph"/>
              <w:numPr>
                <w:ilvl w:val="0"/>
                <w:numId w:val="16"/>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9E2286" w:rsidRPr="00041251" w:rsidRDefault="009E2286" w:rsidP="00252D94">
            <w:pPr>
              <w:ind w:left="-2"/>
              <w:rPr>
                <w:rFonts w:asciiTheme="majorBidi" w:hAnsiTheme="majorBidi" w:cstheme="majorBidi"/>
                <w:sz w:val="20"/>
                <w:szCs w:val="20"/>
              </w:rPr>
            </w:pPr>
          </w:p>
        </w:tc>
        <w:tc>
          <w:tcPr>
            <w:tcW w:w="2409" w:type="dxa"/>
          </w:tcPr>
          <w:p w:rsidR="009E2286" w:rsidRPr="00041251" w:rsidRDefault="009E2286" w:rsidP="00281874">
            <w:pPr>
              <w:rPr>
                <w:rFonts w:asciiTheme="majorBidi" w:hAnsiTheme="majorBidi" w:cstheme="majorBidi"/>
              </w:rPr>
            </w:pPr>
            <w:r w:rsidRPr="00041251">
              <w:rPr>
                <w:rFonts w:asciiTheme="majorBidi" w:hAnsiTheme="majorBidi" w:cstheme="majorBidi"/>
              </w:rPr>
              <w:t>Persentasi laporan hasil survey lapangan terhadap komunitas tertentu (Kelompok 2)</w:t>
            </w: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10</w:t>
            </w: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10</w:t>
            </w:r>
          </w:p>
        </w:tc>
        <w:tc>
          <w:tcPr>
            <w:tcW w:w="2268" w:type="dxa"/>
          </w:tcPr>
          <w:p w:rsidR="009E2286" w:rsidRPr="00041251" w:rsidRDefault="009E2286" w:rsidP="00281874">
            <w:pPr>
              <w:rPr>
                <w:rFonts w:asciiTheme="majorBidi" w:hAnsiTheme="majorBidi" w:cstheme="majorBidi"/>
              </w:rPr>
            </w:pPr>
            <w:r w:rsidRPr="00041251">
              <w:rPr>
                <w:rFonts w:asciiTheme="majorBidi" w:hAnsiTheme="majorBidi" w:cstheme="majorBidi"/>
              </w:rPr>
              <w:t>Kemampuan menyampaikan hasil survey di lapangan</w:t>
            </w:r>
          </w:p>
        </w:tc>
        <w:tc>
          <w:tcPr>
            <w:tcW w:w="1701" w:type="dxa"/>
          </w:tcPr>
          <w:p w:rsidR="00281874" w:rsidRPr="00041251"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menjelaskan alasan </w:t>
            </w:r>
            <w:r w:rsidRPr="00041251">
              <w:rPr>
                <w:rFonts w:asciiTheme="majorBidi" w:hAnsiTheme="majorBidi" w:cstheme="majorBidi"/>
              </w:rPr>
              <w:lastRenderedPageBreak/>
              <w:t>pemilihan komunitas terkait dengan bidang bimbingan dan konseling sosial.</w:t>
            </w:r>
          </w:p>
          <w:p w:rsidR="00281874" w:rsidRPr="00041251"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mendeskripsikan profil dan karakteristik komunitas yang dipilih.</w:t>
            </w:r>
          </w:p>
          <w:p w:rsidR="00281874" w:rsidRPr="00041251"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mampu menyusun foto-foto dari dokumentasi yang dimiliki oleh komunitas sehingga menjadi sebuah rangkaian cerita yang </w:t>
            </w:r>
            <w:r w:rsidRPr="00041251">
              <w:rPr>
                <w:rFonts w:asciiTheme="majorBidi" w:hAnsiTheme="majorBidi" w:cstheme="majorBidi"/>
              </w:rPr>
              <w:lastRenderedPageBreak/>
              <w:t xml:space="preserve">menggambarkan aktivitas komunitas </w:t>
            </w:r>
          </w:p>
          <w:p w:rsidR="00281874" w:rsidRPr="00041251" w:rsidRDefault="002C52EB" w:rsidP="002C52EB">
            <w:pPr>
              <w:pStyle w:val="ListParagraph"/>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      </w:t>
            </w:r>
            <w:r w:rsidR="00281874" w:rsidRPr="00041251">
              <w:rPr>
                <w:rFonts w:asciiTheme="majorBidi" w:hAnsiTheme="majorBidi" w:cstheme="majorBidi"/>
              </w:rPr>
              <w:t>secara komprehensif.</w:t>
            </w:r>
          </w:p>
          <w:p w:rsidR="00281874" w:rsidRPr="00041251"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menganalisis  &amp; menemukan kelemahan, kelebihan, hambatan, dan tantangan yang dihadapi oleh komunitas.</w:t>
            </w:r>
          </w:p>
          <w:p w:rsidR="00281874" w:rsidRPr="00041251"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menjelaskan dinamika psikologis yang terjadi dalam komunitas.</w:t>
            </w:r>
          </w:p>
          <w:p w:rsidR="00281874" w:rsidRPr="00041251" w:rsidRDefault="00281874" w:rsidP="002C52EB">
            <w:pPr>
              <w:pStyle w:val="ListParagraph"/>
              <w:numPr>
                <w:ilvl w:val="0"/>
                <w:numId w:val="28"/>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mampu menguraikan </w:t>
            </w:r>
            <w:r w:rsidRPr="00041251">
              <w:rPr>
                <w:rFonts w:asciiTheme="majorBidi" w:hAnsiTheme="majorBidi" w:cstheme="majorBidi"/>
              </w:rPr>
              <w:lastRenderedPageBreak/>
              <w:t>peran bimbingan dan konseling sosial bagi komunitas. (bidang  bimbingan bentuk  konseling, jenis layanan, dan materi layanan yang relevan dengan dinamika dan permasalahn dalam komunitas tersebut).</w:t>
            </w:r>
          </w:p>
          <w:p w:rsidR="009E2286" w:rsidRPr="00041251" w:rsidRDefault="009E2286" w:rsidP="002C52EB">
            <w:pPr>
              <w:ind w:left="317" w:hanging="317"/>
              <w:rPr>
                <w:rFonts w:asciiTheme="majorBidi" w:hAnsiTheme="majorBidi" w:cstheme="majorBidi"/>
              </w:rPr>
            </w:pPr>
          </w:p>
        </w:tc>
        <w:tc>
          <w:tcPr>
            <w:tcW w:w="1985" w:type="dxa"/>
          </w:tcPr>
          <w:p w:rsidR="009E2286" w:rsidRPr="00041251" w:rsidRDefault="009E2286"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F17968" w:rsidRPr="00041251" w:rsidRDefault="00F17968" w:rsidP="00281874">
            <w:pPr>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xml:space="preserve">: Pre-tes &amp; Post </w:t>
            </w:r>
            <w:r w:rsidRPr="00041251">
              <w:rPr>
                <w:rFonts w:asciiTheme="majorBidi" w:hAnsiTheme="majorBidi" w:cstheme="majorBidi"/>
                <w:i/>
                <w:iCs/>
              </w:rPr>
              <w:lastRenderedPageBreak/>
              <w:t>Tes</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lastRenderedPageBreak/>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 xml:space="preserve">(TM: 1 x 50 </w:t>
            </w:r>
            <w:r w:rsidRPr="00041251">
              <w:rPr>
                <w:rFonts w:asciiTheme="majorBidi" w:hAnsiTheme="majorBidi" w:cstheme="majorBidi"/>
                <w:sz w:val="20"/>
                <w:szCs w:val="20"/>
              </w:rPr>
              <w:lastRenderedPageBreak/>
              <w:t>menit, 2 x 50 Survey ke lapangan)</w:t>
            </w:r>
          </w:p>
          <w:p w:rsidR="009E2286" w:rsidRPr="00041251" w:rsidRDefault="009E2286" w:rsidP="00252D94">
            <w:pPr>
              <w:pStyle w:val="ListParagraph"/>
              <w:numPr>
                <w:ilvl w:val="0"/>
                <w:numId w:val="17"/>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252D94">
            <w:pPr>
              <w:pStyle w:val="ListParagraph"/>
              <w:numPr>
                <w:ilvl w:val="0"/>
                <w:numId w:val="17"/>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9E2286" w:rsidRPr="00041251" w:rsidRDefault="009E2286" w:rsidP="009E2286">
            <w:pPr>
              <w:pStyle w:val="ListParagraph"/>
              <w:ind w:left="282"/>
              <w:rPr>
                <w:rFonts w:asciiTheme="majorBidi" w:hAnsiTheme="majorBidi" w:cstheme="majorBidi"/>
                <w:sz w:val="20"/>
                <w:szCs w:val="20"/>
              </w:rPr>
            </w:pPr>
          </w:p>
        </w:tc>
        <w:tc>
          <w:tcPr>
            <w:tcW w:w="2409" w:type="dxa"/>
          </w:tcPr>
          <w:p w:rsidR="009E2286" w:rsidRPr="00041251" w:rsidRDefault="009E2286" w:rsidP="00281874">
            <w:pPr>
              <w:rPr>
                <w:rFonts w:asciiTheme="majorBidi" w:hAnsiTheme="majorBidi" w:cstheme="majorBidi"/>
              </w:rPr>
            </w:pPr>
            <w:r w:rsidRPr="00041251">
              <w:rPr>
                <w:rFonts w:asciiTheme="majorBidi" w:hAnsiTheme="majorBidi" w:cstheme="majorBidi"/>
              </w:rPr>
              <w:lastRenderedPageBreak/>
              <w:t xml:space="preserve">Persentasi laporan hasil survey lapangan terhadap komunitas </w:t>
            </w:r>
            <w:r w:rsidRPr="00041251">
              <w:rPr>
                <w:rFonts w:asciiTheme="majorBidi" w:hAnsiTheme="majorBidi" w:cstheme="majorBidi"/>
              </w:rPr>
              <w:lastRenderedPageBreak/>
              <w:t>tertentu (Kelompok 3)</w:t>
            </w: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10</w:t>
            </w: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11</w:t>
            </w:r>
          </w:p>
        </w:tc>
        <w:tc>
          <w:tcPr>
            <w:tcW w:w="2268" w:type="dxa"/>
          </w:tcPr>
          <w:p w:rsidR="009E2286" w:rsidRPr="00041251" w:rsidRDefault="009E2286" w:rsidP="00281874">
            <w:pPr>
              <w:rPr>
                <w:rFonts w:asciiTheme="majorBidi" w:hAnsiTheme="majorBidi" w:cstheme="majorBidi"/>
              </w:rPr>
            </w:pPr>
            <w:r w:rsidRPr="00041251">
              <w:rPr>
                <w:rFonts w:asciiTheme="majorBidi" w:hAnsiTheme="majorBidi" w:cstheme="majorBidi"/>
              </w:rPr>
              <w:t>Kemampuan menyampaikan hasil survey di lapangan</w:t>
            </w:r>
          </w:p>
        </w:tc>
        <w:tc>
          <w:tcPr>
            <w:tcW w:w="1701" w:type="dxa"/>
          </w:tcPr>
          <w:p w:rsidR="00281874" w:rsidRPr="00041251"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menjelaskan alasan pemilihan komunitas terkait dengan bidang </w:t>
            </w:r>
            <w:r w:rsidRPr="00041251">
              <w:rPr>
                <w:rFonts w:asciiTheme="majorBidi" w:hAnsiTheme="majorBidi" w:cstheme="majorBidi"/>
              </w:rPr>
              <w:lastRenderedPageBreak/>
              <w:t>bimbingan dan konseling sosial.</w:t>
            </w:r>
          </w:p>
          <w:p w:rsidR="00281874" w:rsidRPr="00041251"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mendeskripsikan profil dan karakteristik komunitas yang dipilih.</w:t>
            </w:r>
          </w:p>
          <w:p w:rsidR="00281874" w:rsidRPr="00041251"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mampu menyusun foto-foto dari dokumentasi yang dimiliki oleh komunitas sehingga menjadi sebuah rangkaian cerita yang menggambarkan aktivitas komunitas </w:t>
            </w:r>
          </w:p>
          <w:p w:rsidR="00281874" w:rsidRPr="00041251" w:rsidRDefault="00281874" w:rsidP="002C52EB">
            <w:pPr>
              <w:pStyle w:val="ListParagraph"/>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secara komprehensi</w:t>
            </w:r>
            <w:r w:rsidRPr="00041251">
              <w:rPr>
                <w:rFonts w:asciiTheme="majorBidi" w:hAnsiTheme="majorBidi" w:cstheme="majorBidi"/>
              </w:rPr>
              <w:lastRenderedPageBreak/>
              <w:t>f.</w:t>
            </w:r>
          </w:p>
          <w:p w:rsidR="00281874" w:rsidRPr="00041251"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menganalisis  &amp; menemukan kelemahan, kelebihan, hambatan, dan tantangan yang dihadapi oleh komunitas.</w:t>
            </w:r>
          </w:p>
          <w:p w:rsidR="00281874" w:rsidRPr="00041251"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Mahasiswa mampu menjelaskan dinamika psikologis yang terjadi dalam komunitas.</w:t>
            </w:r>
          </w:p>
          <w:p w:rsidR="00281874" w:rsidRPr="00041251" w:rsidRDefault="00281874" w:rsidP="002C52EB">
            <w:pPr>
              <w:pStyle w:val="ListParagraph"/>
              <w:numPr>
                <w:ilvl w:val="0"/>
                <w:numId w:val="29"/>
              </w:numPr>
              <w:autoSpaceDE w:val="0"/>
              <w:autoSpaceDN w:val="0"/>
              <w:adjustRightInd w:val="0"/>
              <w:ind w:left="317" w:hanging="317"/>
              <w:jc w:val="both"/>
              <w:rPr>
                <w:rFonts w:asciiTheme="majorBidi" w:hAnsiTheme="majorBidi" w:cstheme="majorBidi"/>
              </w:rPr>
            </w:pPr>
            <w:r w:rsidRPr="00041251">
              <w:rPr>
                <w:rFonts w:asciiTheme="majorBidi" w:hAnsiTheme="majorBidi" w:cstheme="majorBidi"/>
              </w:rPr>
              <w:t xml:space="preserve">Mahasiswa mampu menguraikan peran bimbingan dan konseling sosial bagi </w:t>
            </w:r>
            <w:r w:rsidRPr="00041251">
              <w:rPr>
                <w:rFonts w:asciiTheme="majorBidi" w:hAnsiTheme="majorBidi" w:cstheme="majorBidi"/>
              </w:rPr>
              <w:lastRenderedPageBreak/>
              <w:t>komunitas. (bidang  bimbingan bentuk  konseling, jenis layanan, dan materi layanan yang relevan dengan dinamika dan permasalahn dalam komunitas tersebut).</w:t>
            </w:r>
          </w:p>
          <w:p w:rsidR="009E2286" w:rsidRPr="00041251" w:rsidRDefault="009E2286" w:rsidP="00281874">
            <w:pPr>
              <w:rPr>
                <w:rFonts w:asciiTheme="majorBidi" w:hAnsiTheme="majorBidi" w:cstheme="majorBidi"/>
              </w:rPr>
            </w:pPr>
          </w:p>
        </w:tc>
        <w:tc>
          <w:tcPr>
            <w:tcW w:w="1985" w:type="dxa"/>
          </w:tcPr>
          <w:p w:rsidR="009E2286" w:rsidRPr="00041251" w:rsidRDefault="009E2286"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F17968" w:rsidRPr="00041251" w:rsidRDefault="00F17968" w:rsidP="00281874">
            <w:pPr>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Pre-tes &amp; Post Tes</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(TM: 1 x 50 menit, 2 x 50 Survey ke lapangan)</w:t>
            </w:r>
          </w:p>
          <w:p w:rsidR="009E2286" w:rsidRPr="00041251" w:rsidRDefault="009E2286" w:rsidP="00252D94">
            <w:pPr>
              <w:pStyle w:val="ListParagraph"/>
              <w:numPr>
                <w:ilvl w:val="0"/>
                <w:numId w:val="18"/>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252D94">
            <w:pPr>
              <w:pStyle w:val="ListParagraph"/>
              <w:numPr>
                <w:ilvl w:val="0"/>
                <w:numId w:val="18"/>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tc>
        <w:tc>
          <w:tcPr>
            <w:tcW w:w="2409" w:type="dxa"/>
          </w:tcPr>
          <w:p w:rsidR="009E2286" w:rsidRPr="00041251" w:rsidRDefault="009E2286" w:rsidP="00281874">
            <w:pPr>
              <w:rPr>
                <w:rFonts w:asciiTheme="majorBidi" w:hAnsiTheme="majorBidi" w:cstheme="majorBidi"/>
              </w:rPr>
            </w:pPr>
            <w:r w:rsidRPr="00041251">
              <w:rPr>
                <w:rFonts w:asciiTheme="majorBidi" w:hAnsiTheme="majorBidi" w:cstheme="majorBidi"/>
              </w:rPr>
              <w:t>Persentasi laporan hasil survey lapangan terhadap komunitas tertentu (Kelompok 4)</w:t>
            </w: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10</w:t>
            </w:r>
          </w:p>
        </w:tc>
      </w:tr>
      <w:tr w:rsidR="009E2286" w:rsidRPr="00041251" w:rsidTr="00FA13DE">
        <w:tc>
          <w:tcPr>
            <w:tcW w:w="817"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lastRenderedPageBreak/>
              <w:t>12</w:t>
            </w:r>
          </w:p>
        </w:tc>
        <w:tc>
          <w:tcPr>
            <w:tcW w:w="2268" w:type="dxa"/>
          </w:tcPr>
          <w:p w:rsidR="009E2286" w:rsidRPr="00041251" w:rsidRDefault="009E2286" w:rsidP="00281874">
            <w:pPr>
              <w:rPr>
                <w:rFonts w:asciiTheme="majorBidi" w:hAnsiTheme="majorBidi" w:cstheme="majorBidi"/>
              </w:rPr>
            </w:pPr>
            <w:r w:rsidRPr="00041251">
              <w:rPr>
                <w:rFonts w:asciiTheme="majorBidi" w:hAnsiTheme="majorBidi" w:cstheme="majorBidi"/>
              </w:rPr>
              <w:t>Kemampuan menyampaikan hasil survey di lapangan</w:t>
            </w:r>
          </w:p>
        </w:tc>
        <w:tc>
          <w:tcPr>
            <w:tcW w:w="1701" w:type="dxa"/>
          </w:tcPr>
          <w:p w:rsidR="00281874" w:rsidRPr="00041251"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sidRPr="00041251">
              <w:rPr>
                <w:rFonts w:asciiTheme="majorBidi" w:hAnsiTheme="majorBidi" w:cstheme="majorBidi"/>
              </w:rPr>
              <w:t>Mahasiswa menjelaskan alasan pemilihan komunitas terkait dengan bidang bimbingan dan konseling sosial.</w:t>
            </w:r>
          </w:p>
          <w:p w:rsidR="00281874" w:rsidRPr="00041251"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sidRPr="00041251">
              <w:rPr>
                <w:rFonts w:asciiTheme="majorBidi" w:hAnsiTheme="majorBidi" w:cstheme="majorBidi"/>
              </w:rPr>
              <w:t xml:space="preserve">Mahasiswa </w:t>
            </w:r>
            <w:r w:rsidRPr="00041251">
              <w:rPr>
                <w:rFonts w:asciiTheme="majorBidi" w:hAnsiTheme="majorBidi" w:cstheme="majorBidi"/>
              </w:rPr>
              <w:lastRenderedPageBreak/>
              <w:t>mampu mendeskripsikan profil dan karakteristik komunitas yang dipilih.</w:t>
            </w:r>
          </w:p>
          <w:p w:rsidR="00281874" w:rsidRPr="00041251"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sidRPr="00041251">
              <w:rPr>
                <w:rFonts w:asciiTheme="majorBidi" w:hAnsiTheme="majorBidi" w:cstheme="majorBidi"/>
              </w:rPr>
              <w:t xml:space="preserve">Mahasiswa mampu menyusun foto-foto dari dokumentasi yang dimiliki oleh komunitas sehingga menjadi sebuah rangkaian cerita yang menggambarkan aktivitas komunitas </w:t>
            </w:r>
          </w:p>
          <w:p w:rsidR="00281874" w:rsidRPr="00041251" w:rsidRDefault="002C52EB" w:rsidP="002C52EB">
            <w:pPr>
              <w:pStyle w:val="ListParagraph"/>
              <w:autoSpaceDE w:val="0"/>
              <w:autoSpaceDN w:val="0"/>
              <w:adjustRightInd w:val="0"/>
              <w:ind w:left="317" w:hanging="283"/>
              <w:jc w:val="both"/>
              <w:rPr>
                <w:rFonts w:asciiTheme="majorBidi" w:hAnsiTheme="majorBidi" w:cstheme="majorBidi"/>
              </w:rPr>
            </w:pPr>
            <w:r w:rsidRPr="00041251">
              <w:rPr>
                <w:rFonts w:asciiTheme="majorBidi" w:hAnsiTheme="majorBidi" w:cstheme="majorBidi"/>
              </w:rPr>
              <w:t xml:space="preserve">      </w:t>
            </w:r>
            <w:r w:rsidR="00281874" w:rsidRPr="00041251">
              <w:rPr>
                <w:rFonts w:asciiTheme="majorBidi" w:hAnsiTheme="majorBidi" w:cstheme="majorBidi"/>
              </w:rPr>
              <w:t>secara komprehensif.</w:t>
            </w:r>
          </w:p>
          <w:p w:rsidR="00281874" w:rsidRPr="00041251"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sidRPr="00041251">
              <w:rPr>
                <w:rFonts w:asciiTheme="majorBidi" w:hAnsiTheme="majorBidi" w:cstheme="majorBidi"/>
              </w:rPr>
              <w:t xml:space="preserve">Mahasiswa mampu menganalisis  &amp; </w:t>
            </w:r>
            <w:r w:rsidRPr="00041251">
              <w:rPr>
                <w:rFonts w:asciiTheme="majorBidi" w:hAnsiTheme="majorBidi" w:cstheme="majorBidi"/>
              </w:rPr>
              <w:lastRenderedPageBreak/>
              <w:t>menemukan kelemahan, kelebihan, hambatan, dan tantangan yang dihadapi oleh komunitas.</w:t>
            </w:r>
          </w:p>
          <w:p w:rsidR="00281874" w:rsidRPr="00041251"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sidRPr="00041251">
              <w:rPr>
                <w:rFonts w:asciiTheme="majorBidi" w:hAnsiTheme="majorBidi" w:cstheme="majorBidi"/>
              </w:rPr>
              <w:t>Mahasiswa mampu menjelaskan dinamika psikologis yang terjadi dalam komunitas.</w:t>
            </w:r>
          </w:p>
          <w:p w:rsidR="00281874" w:rsidRPr="00041251" w:rsidRDefault="00281874" w:rsidP="002C52EB">
            <w:pPr>
              <w:pStyle w:val="ListParagraph"/>
              <w:numPr>
                <w:ilvl w:val="0"/>
                <w:numId w:val="30"/>
              </w:numPr>
              <w:autoSpaceDE w:val="0"/>
              <w:autoSpaceDN w:val="0"/>
              <w:adjustRightInd w:val="0"/>
              <w:ind w:left="317" w:hanging="283"/>
              <w:jc w:val="both"/>
              <w:rPr>
                <w:rFonts w:asciiTheme="majorBidi" w:hAnsiTheme="majorBidi" w:cstheme="majorBidi"/>
              </w:rPr>
            </w:pPr>
            <w:r w:rsidRPr="00041251">
              <w:rPr>
                <w:rFonts w:asciiTheme="majorBidi" w:hAnsiTheme="majorBidi" w:cstheme="majorBidi"/>
              </w:rPr>
              <w:t xml:space="preserve">Mahasiswa mampu menguraikan peran bimbingan dan konseling sosial bagi komunitas. (bidang  bimbingan bentuk  konseling, </w:t>
            </w:r>
            <w:r w:rsidRPr="00041251">
              <w:rPr>
                <w:rFonts w:asciiTheme="majorBidi" w:hAnsiTheme="majorBidi" w:cstheme="majorBidi"/>
              </w:rPr>
              <w:lastRenderedPageBreak/>
              <w:t>jenis layanan, dan materi layanan yang relevan dengan dinamika dan permasalahn dalam komunitas tersebut).</w:t>
            </w:r>
          </w:p>
          <w:p w:rsidR="009E2286" w:rsidRPr="00041251" w:rsidRDefault="009E2286" w:rsidP="002C52EB">
            <w:pPr>
              <w:ind w:left="317" w:hanging="283"/>
              <w:rPr>
                <w:rFonts w:asciiTheme="majorBidi" w:hAnsiTheme="majorBidi" w:cstheme="majorBidi"/>
              </w:rPr>
            </w:pPr>
          </w:p>
        </w:tc>
        <w:tc>
          <w:tcPr>
            <w:tcW w:w="1985" w:type="dxa"/>
          </w:tcPr>
          <w:p w:rsidR="009E2286" w:rsidRPr="00041251" w:rsidRDefault="009E2286" w:rsidP="002C52EB">
            <w:pPr>
              <w:ind w:left="459" w:hanging="425"/>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F17968" w:rsidRPr="00041251" w:rsidRDefault="00F17968" w:rsidP="002C52EB">
            <w:pPr>
              <w:ind w:left="459" w:hanging="425"/>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Pre-tes &amp; Post Tes</w:t>
            </w:r>
          </w:p>
        </w:tc>
        <w:tc>
          <w:tcPr>
            <w:tcW w:w="1701" w:type="dxa"/>
          </w:tcPr>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9E2286" w:rsidRPr="00041251" w:rsidRDefault="009E2286" w:rsidP="00281874">
            <w:pPr>
              <w:rPr>
                <w:rFonts w:asciiTheme="majorBidi" w:hAnsiTheme="majorBidi" w:cstheme="majorBidi"/>
                <w:sz w:val="20"/>
                <w:szCs w:val="20"/>
              </w:rPr>
            </w:pPr>
            <w:r w:rsidRPr="00041251">
              <w:rPr>
                <w:rFonts w:asciiTheme="majorBidi" w:hAnsiTheme="majorBidi" w:cstheme="majorBidi"/>
                <w:sz w:val="20"/>
                <w:szCs w:val="20"/>
              </w:rPr>
              <w:t>(TM: 1 x 50 menit, 2 x 50 Survey ke lapangan)</w:t>
            </w:r>
          </w:p>
          <w:p w:rsidR="009E2286" w:rsidRPr="00041251" w:rsidRDefault="009E2286" w:rsidP="00252D94">
            <w:pPr>
              <w:pStyle w:val="ListParagraph"/>
              <w:numPr>
                <w:ilvl w:val="0"/>
                <w:numId w:val="15"/>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9E2286" w:rsidRPr="00041251" w:rsidRDefault="009E2286" w:rsidP="00252D94">
            <w:pPr>
              <w:pStyle w:val="ListParagraph"/>
              <w:numPr>
                <w:ilvl w:val="0"/>
                <w:numId w:val="15"/>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tc>
        <w:tc>
          <w:tcPr>
            <w:tcW w:w="2409" w:type="dxa"/>
          </w:tcPr>
          <w:p w:rsidR="009E2286" w:rsidRPr="00041251" w:rsidRDefault="009E2286" w:rsidP="00281874">
            <w:pPr>
              <w:rPr>
                <w:rFonts w:asciiTheme="majorBidi" w:hAnsiTheme="majorBidi" w:cstheme="majorBidi"/>
              </w:rPr>
            </w:pPr>
            <w:r w:rsidRPr="00041251">
              <w:rPr>
                <w:rFonts w:asciiTheme="majorBidi" w:hAnsiTheme="majorBidi" w:cstheme="majorBidi"/>
              </w:rPr>
              <w:t>Persentasi laporan hasil survey lapangan terhadap komunitas tertentu (Kelompok 5)</w:t>
            </w:r>
          </w:p>
        </w:tc>
        <w:tc>
          <w:tcPr>
            <w:tcW w:w="1985" w:type="dxa"/>
          </w:tcPr>
          <w:p w:rsidR="009E2286" w:rsidRPr="00041251" w:rsidRDefault="009E2286" w:rsidP="00660224">
            <w:pPr>
              <w:jc w:val="center"/>
              <w:rPr>
                <w:rFonts w:asciiTheme="majorBidi" w:hAnsiTheme="majorBidi" w:cstheme="majorBidi"/>
              </w:rPr>
            </w:pPr>
            <w:r w:rsidRPr="00041251">
              <w:rPr>
                <w:rFonts w:asciiTheme="majorBidi" w:hAnsiTheme="majorBidi" w:cstheme="majorBidi"/>
              </w:rPr>
              <w:t>10</w:t>
            </w:r>
          </w:p>
        </w:tc>
      </w:tr>
      <w:tr w:rsidR="001B2D46" w:rsidRPr="00041251" w:rsidTr="00FA13DE">
        <w:tc>
          <w:tcPr>
            <w:tcW w:w="817" w:type="dxa"/>
          </w:tcPr>
          <w:p w:rsidR="001B2D46" w:rsidRPr="00041251" w:rsidRDefault="001B2D46" w:rsidP="00660224">
            <w:pPr>
              <w:jc w:val="center"/>
              <w:rPr>
                <w:rFonts w:asciiTheme="majorBidi" w:hAnsiTheme="majorBidi" w:cstheme="majorBidi"/>
              </w:rPr>
            </w:pPr>
            <w:r w:rsidRPr="00041251">
              <w:rPr>
                <w:rFonts w:asciiTheme="majorBidi" w:hAnsiTheme="majorBidi" w:cstheme="majorBidi"/>
              </w:rPr>
              <w:lastRenderedPageBreak/>
              <w:t>13</w:t>
            </w:r>
          </w:p>
        </w:tc>
        <w:tc>
          <w:tcPr>
            <w:tcW w:w="2268" w:type="dxa"/>
          </w:tcPr>
          <w:p w:rsidR="001B2D46" w:rsidRPr="00041251" w:rsidRDefault="001B2D46" w:rsidP="00281874">
            <w:pPr>
              <w:rPr>
                <w:rFonts w:asciiTheme="majorBidi" w:hAnsiTheme="majorBidi" w:cstheme="majorBidi"/>
              </w:rPr>
            </w:pPr>
            <w:r w:rsidRPr="00041251">
              <w:rPr>
                <w:rFonts w:asciiTheme="majorBidi" w:hAnsiTheme="majorBidi" w:cstheme="majorBidi"/>
              </w:rPr>
              <w:t>Kemampuan menyampaikan hasil survey di lapangan</w:t>
            </w:r>
          </w:p>
        </w:tc>
        <w:tc>
          <w:tcPr>
            <w:tcW w:w="1701" w:type="dxa"/>
          </w:tcPr>
          <w:p w:rsidR="00281874" w:rsidRPr="00041251"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sidRPr="00041251">
              <w:rPr>
                <w:rFonts w:asciiTheme="majorBidi" w:hAnsiTheme="majorBidi" w:cstheme="majorBidi"/>
              </w:rPr>
              <w:t>Mahasiswa menjelaskan alasan pemilihan komunitas terkait dengan bidang bimbingan dan konseling sosial.</w:t>
            </w:r>
          </w:p>
          <w:p w:rsidR="00281874" w:rsidRPr="00041251"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sidRPr="00041251">
              <w:rPr>
                <w:rFonts w:asciiTheme="majorBidi" w:hAnsiTheme="majorBidi" w:cstheme="majorBidi"/>
              </w:rPr>
              <w:t>Mahasiswa mampu mendeskripsikan profil dan karakteristik komunitas yang dipilih.</w:t>
            </w:r>
          </w:p>
          <w:p w:rsidR="00281874" w:rsidRPr="00041251"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sidRPr="00041251">
              <w:rPr>
                <w:rFonts w:asciiTheme="majorBidi" w:hAnsiTheme="majorBidi" w:cstheme="majorBidi"/>
              </w:rPr>
              <w:t xml:space="preserve">Mahasiswa </w:t>
            </w:r>
            <w:r w:rsidRPr="00041251">
              <w:rPr>
                <w:rFonts w:asciiTheme="majorBidi" w:hAnsiTheme="majorBidi" w:cstheme="majorBidi"/>
              </w:rPr>
              <w:lastRenderedPageBreak/>
              <w:t xml:space="preserve">mampu menyusun foto-foto dari dokumentasi yang dimiliki oleh komunitas sehingga menjadi sebuah rangkaian cerita yang menggambarkan aktivitas komunitas </w:t>
            </w:r>
          </w:p>
          <w:p w:rsidR="00281874" w:rsidRPr="00041251" w:rsidRDefault="00281874" w:rsidP="002C52EB">
            <w:pPr>
              <w:pStyle w:val="ListParagraph"/>
              <w:autoSpaceDE w:val="0"/>
              <w:autoSpaceDN w:val="0"/>
              <w:adjustRightInd w:val="0"/>
              <w:ind w:left="176" w:hanging="176"/>
              <w:jc w:val="both"/>
              <w:rPr>
                <w:rFonts w:asciiTheme="majorBidi" w:hAnsiTheme="majorBidi" w:cstheme="majorBidi"/>
              </w:rPr>
            </w:pPr>
            <w:r w:rsidRPr="00041251">
              <w:rPr>
                <w:rFonts w:asciiTheme="majorBidi" w:hAnsiTheme="majorBidi" w:cstheme="majorBidi"/>
              </w:rPr>
              <w:t>secara komprehensif.</w:t>
            </w:r>
          </w:p>
          <w:p w:rsidR="00281874" w:rsidRPr="00041251"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sidRPr="00041251">
              <w:rPr>
                <w:rFonts w:asciiTheme="majorBidi" w:hAnsiTheme="majorBidi" w:cstheme="majorBidi"/>
              </w:rPr>
              <w:t>Mahasiswa mampu menganalisis  &amp; menemukan kelemahan, kelebihan, hambatan, dan tantangan yang dihadapi oleh komunitas.</w:t>
            </w:r>
          </w:p>
          <w:p w:rsidR="00281874" w:rsidRPr="00041251"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sidRPr="00041251">
              <w:rPr>
                <w:rFonts w:asciiTheme="majorBidi" w:hAnsiTheme="majorBidi" w:cstheme="majorBidi"/>
              </w:rPr>
              <w:t xml:space="preserve">Mahasiswa mampu menjelaskan </w:t>
            </w:r>
            <w:r w:rsidRPr="00041251">
              <w:rPr>
                <w:rFonts w:asciiTheme="majorBidi" w:hAnsiTheme="majorBidi" w:cstheme="majorBidi"/>
              </w:rPr>
              <w:lastRenderedPageBreak/>
              <w:t>dinamika psikologis yang terjadi dalam komunitas.</w:t>
            </w:r>
          </w:p>
          <w:p w:rsidR="00281874" w:rsidRPr="00041251" w:rsidRDefault="00281874" w:rsidP="002C52EB">
            <w:pPr>
              <w:pStyle w:val="ListParagraph"/>
              <w:numPr>
                <w:ilvl w:val="0"/>
                <w:numId w:val="31"/>
              </w:numPr>
              <w:autoSpaceDE w:val="0"/>
              <w:autoSpaceDN w:val="0"/>
              <w:adjustRightInd w:val="0"/>
              <w:ind w:left="176" w:hanging="176"/>
              <w:jc w:val="both"/>
              <w:rPr>
                <w:rFonts w:asciiTheme="majorBidi" w:hAnsiTheme="majorBidi" w:cstheme="majorBidi"/>
              </w:rPr>
            </w:pPr>
            <w:r w:rsidRPr="00041251">
              <w:rPr>
                <w:rFonts w:asciiTheme="majorBidi" w:hAnsiTheme="majorBidi" w:cstheme="majorBidi"/>
              </w:rPr>
              <w:t>Mahasiswa mampu menguraikan peran bimbingan dan konseling sosial bagi komunitas. (bidang  bimbingan bentuk  konseling, jenis layanan, dan materi layanan yang relevan dengan dinamika dan permasalahn dalam komunitas tersebut).</w:t>
            </w:r>
          </w:p>
          <w:p w:rsidR="001B2D46" w:rsidRPr="00041251" w:rsidRDefault="001B2D46" w:rsidP="002C52EB">
            <w:pPr>
              <w:pStyle w:val="ListParagraph"/>
              <w:autoSpaceDE w:val="0"/>
              <w:autoSpaceDN w:val="0"/>
              <w:adjustRightInd w:val="0"/>
              <w:ind w:left="459"/>
              <w:jc w:val="both"/>
              <w:rPr>
                <w:rFonts w:asciiTheme="majorBidi" w:hAnsiTheme="majorBidi" w:cstheme="majorBidi"/>
              </w:rPr>
            </w:pPr>
          </w:p>
        </w:tc>
        <w:tc>
          <w:tcPr>
            <w:tcW w:w="1985" w:type="dxa"/>
          </w:tcPr>
          <w:p w:rsidR="001B2D46" w:rsidRPr="00041251" w:rsidRDefault="001B2D46" w:rsidP="002C52EB">
            <w:pPr>
              <w:ind w:left="459" w:hanging="425"/>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1B2D46" w:rsidRPr="00041251" w:rsidRDefault="001B2D46" w:rsidP="002C52EB">
            <w:pPr>
              <w:ind w:left="459" w:hanging="425"/>
              <w:jc w:val="center"/>
              <w:rPr>
                <w:rFonts w:asciiTheme="majorBidi" w:hAnsiTheme="majorBidi" w:cstheme="majorBidi"/>
              </w:rPr>
            </w:pPr>
            <w:r w:rsidRPr="00041251">
              <w:rPr>
                <w:rFonts w:asciiTheme="majorBidi" w:hAnsiTheme="majorBidi" w:cstheme="majorBidi"/>
                <w:b/>
                <w:bCs/>
                <w:i/>
                <w:iCs/>
              </w:rPr>
              <w:t>Tes</w:t>
            </w:r>
            <w:r w:rsidRPr="00041251">
              <w:rPr>
                <w:rFonts w:asciiTheme="majorBidi" w:hAnsiTheme="majorBidi" w:cstheme="majorBidi"/>
                <w:i/>
                <w:iCs/>
              </w:rPr>
              <w:t>: Pre-tes &amp; Post Tes</w:t>
            </w:r>
          </w:p>
        </w:tc>
        <w:tc>
          <w:tcPr>
            <w:tcW w:w="1701" w:type="dxa"/>
          </w:tcPr>
          <w:p w:rsidR="001B2D46" w:rsidRPr="00041251" w:rsidRDefault="001B2D46"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1B2D46" w:rsidRPr="00041251" w:rsidRDefault="001B2D46" w:rsidP="00281874">
            <w:pPr>
              <w:rPr>
                <w:rFonts w:asciiTheme="majorBidi" w:hAnsiTheme="majorBidi" w:cstheme="majorBidi"/>
                <w:sz w:val="20"/>
                <w:szCs w:val="20"/>
              </w:rPr>
            </w:pPr>
            <w:r w:rsidRPr="00041251">
              <w:rPr>
                <w:rFonts w:asciiTheme="majorBidi" w:hAnsiTheme="majorBidi" w:cstheme="majorBidi"/>
                <w:sz w:val="20"/>
                <w:szCs w:val="20"/>
              </w:rPr>
              <w:t>(TM: 1 x 50 menit, 2 x 50 Survey ke lapangan)</w:t>
            </w:r>
          </w:p>
          <w:p w:rsidR="001B2D46" w:rsidRPr="00041251" w:rsidRDefault="001B2D46" w:rsidP="00252D94">
            <w:pPr>
              <w:pStyle w:val="ListParagraph"/>
              <w:numPr>
                <w:ilvl w:val="0"/>
                <w:numId w:val="13"/>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1B2D46" w:rsidRPr="00041251" w:rsidRDefault="001B2D46" w:rsidP="00252D94">
            <w:pPr>
              <w:pStyle w:val="ListParagraph"/>
              <w:numPr>
                <w:ilvl w:val="0"/>
                <w:numId w:val="13"/>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1B2D46" w:rsidRPr="00041251" w:rsidRDefault="001B2D46" w:rsidP="009E2286">
            <w:pPr>
              <w:pStyle w:val="ListParagraph"/>
              <w:ind w:left="282"/>
              <w:rPr>
                <w:rFonts w:asciiTheme="majorBidi" w:hAnsiTheme="majorBidi" w:cstheme="majorBidi"/>
                <w:sz w:val="20"/>
                <w:szCs w:val="20"/>
              </w:rPr>
            </w:pPr>
          </w:p>
        </w:tc>
        <w:tc>
          <w:tcPr>
            <w:tcW w:w="2409" w:type="dxa"/>
          </w:tcPr>
          <w:p w:rsidR="001B2D46" w:rsidRPr="00041251" w:rsidRDefault="001B2D46" w:rsidP="00281874">
            <w:pPr>
              <w:rPr>
                <w:rFonts w:asciiTheme="majorBidi" w:hAnsiTheme="majorBidi" w:cstheme="majorBidi"/>
              </w:rPr>
            </w:pPr>
            <w:r w:rsidRPr="00041251">
              <w:rPr>
                <w:rFonts w:asciiTheme="majorBidi" w:hAnsiTheme="majorBidi" w:cstheme="majorBidi"/>
              </w:rPr>
              <w:t>Persentasi laporan hasil survey lapangan terhadap komunitas tertentu (Kelompok 6)</w:t>
            </w:r>
          </w:p>
        </w:tc>
        <w:tc>
          <w:tcPr>
            <w:tcW w:w="1985" w:type="dxa"/>
          </w:tcPr>
          <w:p w:rsidR="001B2D46" w:rsidRPr="00041251" w:rsidRDefault="001B2D46" w:rsidP="00660224">
            <w:pPr>
              <w:jc w:val="center"/>
              <w:rPr>
                <w:rFonts w:asciiTheme="majorBidi" w:hAnsiTheme="majorBidi" w:cstheme="majorBidi"/>
              </w:rPr>
            </w:pPr>
            <w:r w:rsidRPr="00041251">
              <w:rPr>
                <w:rFonts w:asciiTheme="majorBidi" w:hAnsiTheme="majorBidi" w:cstheme="majorBidi"/>
              </w:rPr>
              <w:t>10</w:t>
            </w:r>
          </w:p>
        </w:tc>
      </w:tr>
      <w:tr w:rsidR="00CA0C05" w:rsidRPr="00041251" w:rsidTr="00FA13DE">
        <w:tc>
          <w:tcPr>
            <w:tcW w:w="817" w:type="dxa"/>
          </w:tcPr>
          <w:p w:rsidR="00CA0C05" w:rsidRPr="00041251" w:rsidRDefault="00CA0C05" w:rsidP="00660224">
            <w:pPr>
              <w:jc w:val="center"/>
              <w:rPr>
                <w:rFonts w:asciiTheme="majorBidi" w:hAnsiTheme="majorBidi" w:cstheme="majorBidi"/>
              </w:rPr>
            </w:pPr>
            <w:r w:rsidRPr="00041251">
              <w:rPr>
                <w:rFonts w:asciiTheme="majorBidi" w:hAnsiTheme="majorBidi" w:cstheme="majorBidi"/>
              </w:rPr>
              <w:lastRenderedPageBreak/>
              <w:t>14</w:t>
            </w:r>
          </w:p>
        </w:tc>
        <w:tc>
          <w:tcPr>
            <w:tcW w:w="2268" w:type="dxa"/>
          </w:tcPr>
          <w:p w:rsidR="00CA0C05" w:rsidRPr="00041251" w:rsidRDefault="00CA0C05" w:rsidP="00281874">
            <w:pPr>
              <w:rPr>
                <w:rFonts w:asciiTheme="majorBidi" w:hAnsiTheme="majorBidi" w:cstheme="majorBidi"/>
              </w:rPr>
            </w:pPr>
            <w:r w:rsidRPr="00041251">
              <w:rPr>
                <w:rFonts w:asciiTheme="majorBidi" w:hAnsiTheme="majorBidi" w:cstheme="majorBidi"/>
              </w:rPr>
              <w:t xml:space="preserve">Kemampuan menyusun laporan akahir dari hasil </w:t>
            </w:r>
            <w:r w:rsidRPr="00041251">
              <w:rPr>
                <w:rFonts w:asciiTheme="majorBidi" w:hAnsiTheme="majorBidi" w:cstheme="majorBidi"/>
              </w:rPr>
              <w:lastRenderedPageBreak/>
              <w:t>survey atau studi terhadap komunitas tertentu</w:t>
            </w:r>
          </w:p>
        </w:tc>
        <w:tc>
          <w:tcPr>
            <w:tcW w:w="1701" w:type="dxa"/>
          </w:tcPr>
          <w:p w:rsidR="00CA0C05" w:rsidRPr="00041251" w:rsidRDefault="002C52EB" w:rsidP="002C52EB">
            <w:pPr>
              <w:pStyle w:val="ListParagraph"/>
              <w:numPr>
                <w:ilvl w:val="0"/>
                <w:numId w:val="32"/>
              </w:numPr>
              <w:ind w:left="317" w:hanging="317"/>
              <w:rPr>
                <w:rFonts w:asciiTheme="majorBidi" w:hAnsiTheme="majorBidi" w:cstheme="majorBidi"/>
              </w:rPr>
            </w:pPr>
            <w:r w:rsidRPr="00041251">
              <w:rPr>
                <w:rFonts w:asciiTheme="majorBidi" w:hAnsiTheme="majorBidi" w:cstheme="majorBidi"/>
              </w:rPr>
              <w:lastRenderedPageBreak/>
              <w:t xml:space="preserve">Mahasiswa mampu memahamai </w:t>
            </w:r>
            <w:r w:rsidRPr="00041251">
              <w:rPr>
                <w:rFonts w:asciiTheme="majorBidi" w:hAnsiTheme="majorBidi" w:cstheme="majorBidi"/>
              </w:rPr>
              <w:lastRenderedPageBreak/>
              <w:t>sistematika laporan  akhir hasil survey terhadap komunitas tertentu.</w:t>
            </w:r>
          </w:p>
          <w:p w:rsidR="002C52EB" w:rsidRPr="00041251" w:rsidRDefault="002C52EB" w:rsidP="002C52EB">
            <w:pPr>
              <w:pStyle w:val="ListParagraph"/>
              <w:numPr>
                <w:ilvl w:val="0"/>
                <w:numId w:val="32"/>
              </w:numPr>
              <w:ind w:left="317" w:hanging="317"/>
              <w:rPr>
                <w:rFonts w:asciiTheme="majorBidi" w:hAnsiTheme="majorBidi" w:cstheme="majorBidi"/>
              </w:rPr>
            </w:pPr>
            <w:r w:rsidRPr="00041251">
              <w:rPr>
                <w:rFonts w:asciiTheme="majorBidi" w:hAnsiTheme="majorBidi" w:cstheme="majorBidi"/>
              </w:rPr>
              <w:t>Mahaiswa mampu menyebutkan dan menjelaskan serta menguraikan poin-poin yang harus ada dalam laporan.</w:t>
            </w:r>
          </w:p>
          <w:p w:rsidR="002C52EB" w:rsidRPr="00041251" w:rsidRDefault="002C52EB" w:rsidP="002C52EB">
            <w:pPr>
              <w:pStyle w:val="ListParagraph"/>
              <w:numPr>
                <w:ilvl w:val="0"/>
                <w:numId w:val="32"/>
              </w:numPr>
              <w:ind w:left="317" w:hanging="317"/>
              <w:rPr>
                <w:rFonts w:asciiTheme="majorBidi" w:hAnsiTheme="majorBidi" w:cstheme="majorBidi"/>
              </w:rPr>
            </w:pPr>
            <w:r w:rsidRPr="00041251">
              <w:rPr>
                <w:rFonts w:asciiTheme="majorBidi" w:hAnsiTheme="majorBidi" w:cstheme="majorBidi"/>
              </w:rPr>
              <w:t>Mahasiswa mampu menpraktekkan cara penyusunan laporan.</w:t>
            </w:r>
          </w:p>
        </w:tc>
        <w:tc>
          <w:tcPr>
            <w:tcW w:w="1985" w:type="dxa"/>
          </w:tcPr>
          <w:p w:rsidR="00CA0C05" w:rsidRPr="00041251" w:rsidRDefault="00CA0C05"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CA0C05" w:rsidRPr="00041251" w:rsidRDefault="00CA0C05" w:rsidP="00281874">
            <w:pPr>
              <w:jc w:val="center"/>
              <w:rPr>
                <w:rFonts w:asciiTheme="majorBidi" w:hAnsiTheme="majorBidi" w:cstheme="majorBidi"/>
              </w:rPr>
            </w:pPr>
            <w:r w:rsidRPr="00041251">
              <w:rPr>
                <w:rFonts w:asciiTheme="majorBidi" w:hAnsiTheme="majorBidi" w:cstheme="majorBidi"/>
                <w:b/>
                <w:bCs/>
              </w:rPr>
              <w:t>Latihan:</w:t>
            </w:r>
            <w:r w:rsidRPr="00041251">
              <w:rPr>
                <w:rFonts w:asciiTheme="majorBidi" w:hAnsiTheme="majorBidi" w:cstheme="majorBidi"/>
              </w:rPr>
              <w:t xml:space="preserve"> membuat </w:t>
            </w:r>
            <w:r w:rsidRPr="00041251">
              <w:rPr>
                <w:rFonts w:asciiTheme="majorBidi" w:hAnsiTheme="majorBidi" w:cstheme="majorBidi"/>
              </w:rPr>
              <w:lastRenderedPageBreak/>
              <w:t>Laporan</w:t>
            </w:r>
          </w:p>
        </w:tc>
        <w:tc>
          <w:tcPr>
            <w:tcW w:w="1701" w:type="dxa"/>
          </w:tcPr>
          <w:p w:rsidR="00CA0C05" w:rsidRPr="00041251" w:rsidRDefault="00CA0C05" w:rsidP="00281874">
            <w:pPr>
              <w:rPr>
                <w:rFonts w:asciiTheme="majorBidi" w:hAnsiTheme="majorBidi" w:cstheme="majorBidi"/>
                <w:sz w:val="20"/>
                <w:szCs w:val="20"/>
              </w:rPr>
            </w:pPr>
            <w:r w:rsidRPr="00041251">
              <w:rPr>
                <w:rFonts w:asciiTheme="majorBidi" w:hAnsiTheme="majorBidi" w:cstheme="majorBidi"/>
                <w:sz w:val="20"/>
                <w:szCs w:val="20"/>
              </w:rPr>
              <w:lastRenderedPageBreak/>
              <w:t>Persentase &amp; Diskusi</w:t>
            </w:r>
          </w:p>
          <w:p w:rsidR="00CA0C05" w:rsidRPr="00041251" w:rsidRDefault="00CA0C05" w:rsidP="00281874">
            <w:pPr>
              <w:rPr>
                <w:rFonts w:asciiTheme="majorBidi" w:hAnsiTheme="majorBidi" w:cstheme="majorBidi"/>
                <w:sz w:val="20"/>
                <w:szCs w:val="20"/>
              </w:rPr>
            </w:pPr>
            <w:r w:rsidRPr="00041251">
              <w:rPr>
                <w:rFonts w:asciiTheme="majorBidi" w:hAnsiTheme="majorBidi" w:cstheme="majorBidi"/>
                <w:sz w:val="20"/>
                <w:szCs w:val="20"/>
              </w:rPr>
              <w:t xml:space="preserve">(TM: 1 x 50 </w:t>
            </w:r>
            <w:r w:rsidRPr="00041251">
              <w:rPr>
                <w:rFonts w:asciiTheme="majorBidi" w:hAnsiTheme="majorBidi" w:cstheme="majorBidi"/>
                <w:sz w:val="20"/>
                <w:szCs w:val="20"/>
              </w:rPr>
              <w:lastRenderedPageBreak/>
              <w:t>menit, 2 x 50 Survey ke lapangan)</w:t>
            </w:r>
          </w:p>
          <w:p w:rsidR="00CA0C05" w:rsidRPr="00041251" w:rsidRDefault="00CA0C05" w:rsidP="00281874">
            <w:pPr>
              <w:pStyle w:val="ListParagraph"/>
              <w:numPr>
                <w:ilvl w:val="0"/>
                <w:numId w:val="19"/>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CA0C05" w:rsidRPr="00041251" w:rsidRDefault="00CA0C05" w:rsidP="00281874">
            <w:pPr>
              <w:pStyle w:val="ListParagraph"/>
              <w:numPr>
                <w:ilvl w:val="0"/>
                <w:numId w:val="19"/>
              </w:numPr>
              <w:ind w:left="282" w:hanging="284"/>
              <w:rPr>
                <w:rFonts w:asciiTheme="majorBidi" w:hAnsiTheme="majorBidi" w:cstheme="majorBidi"/>
                <w:sz w:val="20"/>
                <w:szCs w:val="20"/>
              </w:rPr>
            </w:pPr>
            <w:r w:rsidRPr="00041251">
              <w:rPr>
                <w:rFonts w:asciiTheme="majorBidi" w:hAnsiTheme="majorBidi" w:cstheme="majorBidi"/>
                <w:sz w:val="20"/>
                <w:szCs w:val="20"/>
              </w:rPr>
              <w:t>Diskusi &amp; tanya-jawab</w:t>
            </w:r>
          </w:p>
          <w:p w:rsidR="00CA0C05" w:rsidRPr="00041251" w:rsidRDefault="00CA0C05" w:rsidP="00281874">
            <w:pPr>
              <w:pStyle w:val="ListParagraph"/>
              <w:numPr>
                <w:ilvl w:val="0"/>
                <w:numId w:val="19"/>
              </w:numPr>
              <w:ind w:left="282" w:hanging="284"/>
              <w:rPr>
                <w:rFonts w:asciiTheme="majorBidi" w:hAnsiTheme="majorBidi" w:cstheme="majorBidi"/>
                <w:sz w:val="20"/>
                <w:szCs w:val="20"/>
              </w:rPr>
            </w:pPr>
            <w:r w:rsidRPr="00041251">
              <w:rPr>
                <w:rFonts w:asciiTheme="majorBidi" w:hAnsiTheme="majorBidi" w:cstheme="majorBidi"/>
                <w:sz w:val="20"/>
                <w:szCs w:val="20"/>
              </w:rPr>
              <w:t>Simulasi</w:t>
            </w:r>
          </w:p>
          <w:p w:rsidR="00CA0C05" w:rsidRPr="00041251" w:rsidRDefault="00CA0C05" w:rsidP="00281874">
            <w:pPr>
              <w:pStyle w:val="ListParagraph"/>
              <w:ind w:left="282"/>
              <w:rPr>
                <w:rFonts w:asciiTheme="majorBidi" w:hAnsiTheme="majorBidi" w:cstheme="majorBidi"/>
                <w:sz w:val="20"/>
                <w:szCs w:val="20"/>
              </w:rPr>
            </w:pPr>
          </w:p>
        </w:tc>
        <w:tc>
          <w:tcPr>
            <w:tcW w:w="2409" w:type="dxa"/>
          </w:tcPr>
          <w:p w:rsidR="00CA0C05" w:rsidRPr="00041251" w:rsidRDefault="00CA0C05" w:rsidP="00281874">
            <w:pPr>
              <w:rPr>
                <w:rFonts w:asciiTheme="majorBidi" w:hAnsiTheme="majorBidi" w:cstheme="majorBidi"/>
              </w:rPr>
            </w:pPr>
            <w:r w:rsidRPr="00041251">
              <w:rPr>
                <w:rFonts w:asciiTheme="majorBidi" w:hAnsiTheme="majorBidi" w:cstheme="majorBidi"/>
              </w:rPr>
              <w:lastRenderedPageBreak/>
              <w:t>Sistematika laporan Akhir studi terhadap komunitas tertentu</w:t>
            </w:r>
          </w:p>
        </w:tc>
        <w:tc>
          <w:tcPr>
            <w:tcW w:w="1985" w:type="dxa"/>
          </w:tcPr>
          <w:p w:rsidR="00CA0C05" w:rsidRPr="00041251" w:rsidRDefault="00CA0C05" w:rsidP="00281874">
            <w:pPr>
              <w:jc w:val="center"/>
              <w:rPr>
                <w:rFonts w:asciiTheme="majorBidi" w:hAnsiTheme="majorBidi" w:cstheme="majorBidi"/>
              </w:rPr>
            </w:pPr>
            <w:r w:rsidRPr="00041251">
              <w:rPr>
                <w:rFonts w:asciiTheme="majorBidi" w:hAnsiTheme="majorBidi" w:cstheme="majorBidi"/>
              </w:rPr>
              <w:t>5</w:t>
            </w:r>
          </w:p>
        </w:tc>
      </w:tr>
      <w:tr w:rsidR="002C52EB" w:rsidRPr="00041251" w:rsidTr="00FA13DE">
        <w:tc>
          <w:tcPr>
            <w:tcW w:w="817" w:type="dxa"/>
          </w:tcPr>
          <w:p w:rsidR="002C52EB" w:rsidRPr="00041251" w:rsidRDefault="002C52EB" w:rsidP="00660224">
            <w:pPr>
              <w:jc w:val="center"/>
              <w:rPr>
                <w:rFonts w:asciiTheme="majorBidi" w:hAnsiTheme="majorBidi" w:cstheme="majorBidi"/>
              </w:rPr>
            </w:pPr>
            <w:r w:rsidRPr="00041251">
              <w:rPr>
                <w:rFonts w:asciiTheme="majorBidi" w:hAnsiTheme="majorBidi" w:cstheme="majorBidi"/>
              </w:rPr>
              <w:lastRenderedPageBreak/>
              <w:t>15</w:t>
            </w:r>
          </w:p>
        </w:tc>
        <w:tc>
          <w:tcPr>
            <w:tcW w:w="2268" w:type="dxa"/>
          </w:tcPr>
          <w:p w:rsidR="002C52EB" w:rsidRPr="00041251" w:rsidRDefault="002C52EB" w:rsidP="00281874">
            <w:pPr>
              <w:rPr>
                <w:rFonts w:asciiTheme="majorBidi" w:hAnsiTheme="majorBidi" w:cstheme="majorBidi"/>
              </w:rPr>
            </w:pPr>
            <w:r w:rsidRPr="00041251">
              <w:rPr>
                <w:rFonts w:asciiTheme="majorBidi" w:hAnsiTheme="majorBidi" w:cstheme="majorBidi"/>
              </w:rPr>
              <w:t>Kemampuan menyampaikan hasil survey di lapangan</w:t>
            </w:r>
          </w:p>
        </w:tc>
        <w:tc>
          <w:tcPr>
            <w:tcW w:w="1701" w:type="dxa"/>
          </w:tcPr>
          <w:p w:rsidR="002C52EB" w:rsidRPr="00041251" w:rsidRDefault="002C52EB" w:rsidP="002C52EB">
            <w:pPr>
              <w:pStyle w:val="ListParagraph"/>
              <w:numPr>
                <w:ilvl w:val="0"/>
                <w:numId w:val="34"/>
              </w:numPr>
              <w:ind w:left="317" w:hanging="317"/>
              <w:rPr>
                <w:rFonts w:asciiTheme="majorBidi" w:hAnsiTheme="majorBidi" w:cstheme="majorBidi"/>
                <w:sz w:val="24"/>
                <w:szCs w:val="24"/>
              </w:rPr>
            </w:pPr>
            <w:r w:rsidRPr="00041251">
              <w:rPr>
                <w:rFonts w:asciiTheme="majorBidi" w:hAnsiTheme="majorBidi" w:cstheme="majorBidi"/>
                <w:bCs/>
                <w:sz w:val="24"/>
                <w:szCs w:val="24"/>
              </w:rPr>
              <w:t xml:space="preserve">Mahasiswa mampu menjelaskan tentang kesimpulan atau inti </w:t>
            </w:r>
            <w:r w:rsidRPr="00041251">
              <w:rPr>
                <w:rFonts w:asciiTheme="majorBidi" w:hAnsiTheme="majorBidi" w:cstheme="majorBidi"/>
                <w:bCs/>
                <w:sz w:val="24"/>
                <w:szCs w:val="24"/>
              </w:rPr>
              <w:lastRenderedPageBreak/>
              <w:t>dari masing-masing pokok bahasan atau topik yang dibahas setiap minggunya.</w:t>
            </w:r>
          </w:p>
          <w:p w:rsidR="002C52EB" w:rsidRPr="00041251" w:rsidRDefault="002C52EB" w:rsidP="002C52EB">
            <w:pPr>
              <w:pStyle w:val="ListParagraph"/>
              <w:numPr>
                <w:ilvl w:val="0"/>
                <w:numId w:val="34"/>
              </w:numPr>
              <w:ind w:left="317" w:hanging="317"/>
              <w:rPr>
                <w:rFonts w:asciiTheme="majorBidi" w:hAnsiTheme="majorBidi" w:cstheme="majorBidi"/>
                <w:sz w:val="24"/>
                <w:szCs w:val="24"/>
              </w:rPr>
            </w:pPr>
            <w:r w:rsidRPr="00041251">
              <w:rPr>
                <w:rFonts w:asciiTheme="majorBidi" w:hAnsiTheme="majorBidi" w:cstheme="majorBidi"/>
                <w:sz w:val="24"/>
                <w:szCs w:val="24"/>
              </w:rPr>
              <w:t>Mahasiswa Berani menyampaikan pertanyaan terkait topik dan pokok bahasan yang belum dipahami atau belum dijelaskan.</w:t>
            </w:r>
          </w:p>
        </w:tc>
        <w:tc>
          <w:tcPr>
            <w:tcW w:w="1985" w:type="dxa"/>
          </w:tcPr>
          <w:p w:rsidR="002C52EB" w:rsidRPr="00041251" w:rsidRDefault="002C52EB" w:rsidP="00281874">
            <w:pPr>
              <w:jc w:val="center"/>
              <w:rPr>
                <w:rFonts w:asciiTheme="majorBidi" w:hAnsiTheme="majorBidi" w:cstheme="majorBidi"/>
              </w:rPr>
            </w:pPr>
            <w:r w:rsidRPr="00041251">
              <w:rPr>
                <w:rFonts w:asciiTheme="majorBidi" w:hAnsiTheme="majorBidi" w:cstheme="majorBidi"/>
                <w:sz w:val="20"/>
                <w:szCs w:val="20"/>
              </w:rPr>
              <w:lastRenderedPageBreak/>
              <w:t>Kreteria: Ketepatan &amp; Penguasaan</w:t>
            </w:r>
          </w:p>
          <w:p w:rsidR="002C52EB" w:rsidRPr="00041251" w:rsidRDefault="002C52EB" w:rsidP="00CA0C05">
            <w:pPr>
              <w:jc w:val="center"/>
              <w:rPr>
                <w:rFonts w:asciiTheme="majorBidi" w:hAnsiTheme="majorBidi" w:cstheme="majorBidi"/>
              </w:rPr>
            </w:pPr>
            <w:r w:rsidRPr="00041251">
              <w:rPr>
                <w:rFonts w:asciiTheme="majorBidi" w:hAnsiTheme="majorBidi" w:cstheme="majorBidi"/>
                <w:b/>
                <w:bCs/>
                <w:i/>
                <w:iCs/>
              </w:rPr>
              <w:t>Quiz</w:t>
            </w:r>
            <w:r w:rsidRPr="00041251">
              <w:rPr>
                <w:rFonts w:asciiTheme="majorBidi" w:hAnsiTheme="majorBidi" w:cstheme="majorBidi"/>
                <w:i/>
                <w:iCs/>
              </w:rPr>
              <w:t xml:space="preserve">: </w:t>
            </w:r>
            <w:r w:rsidRPr="00041251">
              <w:rPr>
                <w:rFonts w:asciiTheme="majorBidi" w:hAnsiTheme="majorBidi" w:cstheme="majorBidi"/>
              </w:rPr>
              <w:t xml:space="preserve">Konsep &amp; hasil survey </w:t>
            </w:r>
          </w:p>
        </w:tc>
        <w:tc>
          <w:tcPr>
            <w:tcW w:w="1701" w:type="dxa"/>
          </w:tcPr>
          <w:p w:rsidR="002C52EB" w:rsidRPr="00041251" w:rsidRDefault="002C52EB" w:rsidP="00281874">
            <w:pPr>
              <w:rPr>
                <w:rFonts w:asciiTheme="majorBidi" w:hAnsiTheme="majorBidi" w:cstheme="majorBidi"/>
                <w:sz w:val="20"/>
                <w:szCs w:val="20"/>
              </w:rPr>
            </w:pPr>
            <w:r w:rsidRPr="00041251">
              <w:rPr>
                <w:rFonts w:asciiTheme="majorBidi" w:hAnsiTheme="majorBidi" w:cstheme="majorBidi"/>
                <w:sz w:val="20"/>
                <w:szCs w:val="20"/>
              </w:rPr>
              <w:t>Persentase &amp; Diskusi</w:t>
            </w:r>
          </w:p>
          <w:p w:rsidR="002C52EB" w:rsidRPr="00041251" w:rsidRDefault="002C52EB" w:rsidP="00281874">
            <w:pPr>
              <w:rPr>
                <w:rFonts w:asciiTheme="majorBidi" w:hAnsiTheme="majorBidi" w:cstheme="majorBidi"/>
                <w:sz w:val="20"/>
                <w:szCs w:val="20"/>
              </w:rPr>
            </w:pPr>
            <w:r w:rsidRPr="00041251">
              <w:rPr>
                <w:rFonts w:asciiTheme="majorBidi" w:hAnsiTheme="majorBidi" w:cstheme="majorBidi"/>
                <w:sz w:val="20"/>
                <w:szCs w:val="20"/>
              </w:rPr>
              <w:t>(TM: 1 x 50 menit, 2 x 50 Survey ke lapangan)</w:t>
            </w:r>
          </w:p>
          <w:p w:rsidR="002C52EB" w:rsidRPr="00041251" w:rsidRDefault="002C52EB" w:rsidP="00252D94">
            <w:pPr>
              <w:pStyle w:val="ListParagraph"/>
              <w:numPr>
                <w:ilvl w:val="0"/>
                <w:numId w:val="14"/>
              </w:numPr>
              <w:ind w:left="282" w:hanging="284"/>
              <w:rPr>
                <w:rFonts w:asciiTheme="majorBidi" w:hAnsiTheme="majorBidi" w:cstheme="majorBidi"/>
                <w:sz w:val="20"/>
                <w:szCs w:val="20"/>
              </w:rPr>
            </w:pPr>
            <w:r w:rsidRPr="00041251">
              <w:rPr>
                <w:rFonts w:asciiTheme="majorBidi" w:hAnsiTheme="majorBidi" w:cstheme="majorBidi"/>
                <w:sz w:val="20"/>
                <w:szCs w:val="20"/>
              </w:rPr>
              <w:t>Pengantar</w:t>
            </w:r>
          </w:p>
          <w:p w:rsidR="002C52EB" w:rsidRPr="00041251" w:rsidRDefault="002C52EB" w:rsidP="00252D94">
            <w:pPr>
              <w:pStyle w:val="ListParagraph"/>
              <w:numPr>
                <w:ilvl w:val="0"/>
                <w:numId w:val="14"/>
              </w:numPr>
              <w:ind w:left="282" w:hanging="284"/>
              <w:rPr>
                <w:rFonts w:asciiTheme="majorBidi" w:hAnsiTheme="majorBidi" w:cstheme="majorBidi"/>
                <w:sz w:val="20"/>
                <w:szCs w:val="20"/>
              </w:rPr>
            </w:pPr>
            <w:r w:rsidRPr="00041251">
              <w:rPr>
                <w:rFonts w:asciiTheme="majorBidi" w:hAnsiTheme="majorBidi" w:cstheme="majorBidi"/>
                <w:sz w:val="20"/>
                <w:szCs w:val="20"/>
              </w:rPr>
              <w:lastRenderedPageBreak/>
              <w:t>Diskusi &amp; tanya-jawab</w:t>
            </w:r>
          </w:p>
          <w:p w:rsidR="002C52EB" w:rsidRPr="00041251" w:rsidRDefault="002C52EB" w:rsidP="009E2286">
            <w:pPr>
              <w:pStyle w:val="ListParagraph"/>
              <w:ind w:left="282"/>
              <w:rPr>
                <w:rFonts w:asciiTheme="majorBidi" w:hAnsiTheme="majorBidi" w:cstheme="majorBidi"/>
                <w:sz w:val="20"/>
                <w:szCs w:val="20"/>
              </w:rPr>
            </w:pPr>
          </w:p>
        </w:tc>
        <w:tc>
          <w:tcPr>
            <w:tcW w:w="2409" w:type="dxa"/>
          </w:tcPr>
          <w:p w:rsidR="002C52EB" w:rsidRPr="00041251" w:rsidRDefault="002C52EB" w:rsidP="00281874">
            <w:pPr>
              <w:rPr>
                <w:rFonts w:asciiTheme="majorBidi" w:hAnsiTheme="majorBidi" w:cstheme="majorBidi"/>
              </w:rPr>
            </w:pPr>
            <w:r w:rsidRPr="00041251">
              <w:rPr>
                <w:rFonts w:asciiTheme="majorBidi" w:hAnsiTheme="majorBidi" w:cstheme="majorBidi"/>
              </w:rPr>
              <w:lastRenderedPageBreak/>
              <w:t>Review Materi</w:t>
            </w:r>
          </w:p>
        </w:tc>
        <w:tc>
          <w:tcPr>
            <w:tcW w:w="1985" w:type="dxa"/>
          </w:tcPr>
          <w:p w:rsidR="002C52EB" w:rsidRPr="00041251" w:rsidRDefault="002C52EB" w:rsidP="00660224">
            <w:pPr>
              <w:jc w:val="center"/>
              <w:rPr>
                <w:rFonts w:asciiTheme="majorBidi" w:hAnsiTheme="majorBidi" w:cstheme="majorBidi"/>
              </w:rPr>
            </w:pPr>
            <w:r w:rsidRPr="00041251">
              <w:rPr>
                <w:rFonts w:asciiTheme="majorBidi" w:hAnsiTheme="majorBidi" w:cstheme="majorBidi"/>
              </w:rPr>
              <w:t>5</w:t>
            </w:r>
          </w:p>
        </w:tc>
      </w:tr>
      <w:tr w:rsidR="001B2D46" w:rsidRPr="00041251" w:rsidTr="00FA13DE">
        <w:tc>
          <w:tcPr>
            <w:tcW w:w="817" w:type="dxa"/>
            <w:shd w:val="clear" w:color="auto" w:fill="D6E3BC" w:themeFill="accent3" w:themeFillTint="66"/>
          </w:tcPr>
          <w:p w:rsidR="001B2D46" w:rsidRPr="00041251" w:rsidRDefault="001B2D46" w:rsidP="00660224">
            <w:pPr>
              <w:jc w:val="center"/>
              <w:rPr>
                <w:rFonts w:asciiTheme="majorBidi" w:hAnsiTheme="majorBidi" w:cstheme="majorBidi"/>
              </w:rPr>
            </w:pPr>
            <w:r w:rsidRPr="00041251">
              <w:rPr>
                <w:rFonts w:asciiTheme="majorBidi" w:hAnsiTheme="majorBidi" w:cstheme="majorBidi"/>
              </w:rPr>
              <w:lastRenderedPageBreak/>
              <w:t>16</w:t>
            </w:r>
          </w:p>
        </w:tc>
        <w:tc>
          <w:tcPr>
            <w:tcW w:w="10064" w:type="dxa"/>
            <w:gridSpan w:val="5"/>
            <w:shd w:val="clear" w:color="auto" w:fill="D6E3BC" w:themeFill="accent3" w:themeFillTint="66"/>
          </w:tcPr>
          <w:p w:rsidR="001B2D46" w:rsidRPr="00041251" w:rsidRDefault="001B2D46" w:rsidP="00660224">
            <w:pPr>
              <w:jc w:val="center"/>
              <w:rPr>
                <w:rFonts w:asciiTheme="majorBidi" w:hAnsiTheme="majorBidi" w:cstheme="majorBidi"/>
                <w:b/>
                <w:bCs/>
                <w:sz w:val="24"/>
                <w:szCs w:val="24"/>
              </w:rPr>
            </w:pPr>
            <w:r w:rsidRPr="00041251">
              <w:rPr>
                <w:rFonts w:asciiTheme="majorBidi" w:hAnsiTheme="majorBidi" w:cstheme="majorBidi"/>
                <w:b/>
                <w:bCs/>
                <w:sz w:val="24"/>
                <w:szCs w:val="24"/>
              </w:rPr>
              <w:t>Evaluasi Akhir Semester (Validasi nilai dan penentuan kelulusan)</w:t>
            </w:r>
          </w:p>
          <w:p w:rsidR="002C52EB" w:rsidRPr="00041251" w:rsidRDefault="002C52EB" w:rsidP="00660224">
            <w:pPr>
              <w:jc w:val="center"/>
              <w:rPr>
                <w:rFonts w:asciiTheme="majorBidi" w:hAnsiTheme="majorBidi" w:cstheme="majorBidi"/>
              </w:rPr>
            </w:pPr>
          </w:p>
        </w:tc>
        <w:tc>
          <w:tcPr>
            <w:tcW w:w="1985" w:type="dxa"/>
            <w:shd w:val="clear" w:color="auto" w:fill="D6E3BC" w:themeFill="accent3" w:themeFillTint="66"/>
          </w:tcPr>
          <w:p w:rsidR="001B2D46" w:rsidRPr="00041251" w:rsidRDefault="001B2D46" w:rsidP="00660224">
            <w:pPr>
              <w:jc w:val="center"/>
              <w:rPr>
                <w:rFonts w:asciiTheme="majorBidi" w:hAnsiTheme="majorBidi" w:cstheme="majorBidi"/>
              </w:rPr>
            </w:pPr>
          </w:p>
        </w:tc>
      </w:tr>
    </w:tbl>
    <w:p w:rsidR="00E803A1" w:rsidRPr="00041251" w:rsidRDefault="00E803A1" w:rsidP="00660224">
      <w:pPr>
        <w:jc w:val="center"/>
        <w:rPr>
          <w:rFonts w:asciiTheme="majorBidi" w:hAnsiTheme="majorBidi" w:cstheme="majorBidi"/>
        </w:rPr>
      </w:pPr>
    </w:p>
    <w:sectPr w:rsidR="00E803A1" w:rsidRPr="00041251" w:rsidSect="00FA13DE">
      <w:pgSz w:w="16838" w:h="11906" w:orient="landscape"/>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coType Naskh Special">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0EC"/>
    <w:multiLevelType w:val="hybridMultilevel"/>
    <w:tmpl w:val="26EA5B80"/>
    <w:lvl w:ilvl="0" w:tplc="AB1E3584">
      <w:start w:val="1"/>
      <w:numFmt w:val="decimal"/>
      <w:lvlText w:val="%1."/>
      <w:lvlJc w:val="left"/>
      <w:pPr>
        <w:ind w:left="720" w:hanging="360"/>
      </w:pPr>
      <w:rPr>
        <w:rFonts w:asciiTheme="minorHAnsi" w:eastAsiaTheme="minorHAnsi" w:hAnsiTheme="minorHAnsi" w:cs="DecoType Naskh Special"/>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1610D6E"/>
    <w:multiLevelType w:val="hybridMultilevel"/>
    <w:tmpl w:val="1A64DEB8"/>
    <w:lvl w:ilvl="0" w:tplc="BB16EC40">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2">
    <w:nsid w:val="017F236B"/>
    <w:multiLevelType w:val="hybridMultilevel"/>
    <w:tmpl w:val="E2905C4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21349A7"/>
    <w:multiLevelType w:val="hybridMultilevel"/>
    <w:tmpl w:val="CB74B5B0"/>
    <w:lvl w:ilvl="0" w:tplc="DB7A5156">
      <w:start w:val="1"/>
      <w:numFmt w:val="decimal"/>
      <w:lvlText w:val="%1."/>
      <w:lvlJc w:val="left"/>
      <w:pPr>
        <w:ind w:left="629" w:hanging="360"/>
      </w:pPr>
      <w:rPr>
        <w:rFonts w:hint="default"/>
      </w:rPr>
    </w:lvl>
    <w:lvl w:ilvl="1" w:tplc="04210019" w:tentative="1">
      <w:start w:val="1"/>
      <w:numFmt w:val="lowerLetter"/>
      <w:lvlText w:val="%2."/>
      <w:lvlJc w:val="left"/>
      <w:pPr>
        <w:ind w:left="1349" w:hanging="360"/>
      </w:pPr>
    </w:lvl>
    <w:lvl w:ilvl="2" w:tplc="0421001B" w:tentative="1">
      <w:start w:val="1"/>
      <w:numFmt w:val="lowerRoman"/>
      <w:lvlText w:val="%3."/>
      <w:lvlJc w:val="right"/>
      <w:pPr>
        <w:ind w:left="2069" w:hanging="180"/>
      </w:pPr>
    </w:lvl>
    <w:lvl w:ilvl="3" w:tplc="0421000F" w:tentative="1">
      <w:start w:val="1"/>
      <w:numFmt w:val="decimal"/>
      <w:lvlText w:val="%4."/>
      <w:lvlJc w:val="left"/>
      <w:pPr>
        <w:ind w:left="2789" w:hanging="360"/>
      </w:pPr>
    </w:lvl>
    <w:lvl w:ilvl="4" w:tplc="04210019" w:tentative="1">
      <w:start w:val="1"/>
      <w:numFmt w:val="lowerLetter"/>
      <w:lvlText w:val="%5."/>
      <w:lvlJc w:val="left"/>
      <w:pPr>
        <w:ind w:left="3509" w:hanging="360"/>
      </w:pPr>
    </w:lvl>
    <w:lvl w:ilvl="5" w:tplc="0421001B" w:tentative="1">
      <w:start w:val="1"/>
      <w:numFmt w:val="lowerRoman"/>
      <w:lvlText w:val="%6."/>
      <w:lvlJc w:val="right"/>
      <w:pPr>
        <w:ind w:left="4229" w:hanging="180"/>
      </w:pPr>
    </w:lvl>
    <w:lvl w:ilvl="6" w:tplc="0421000F" w:tentative="1">
      <w:start w:val="1"/>
      <w:numFmt w:val="decimal"/>
      <w:lvlText w:val="%7."/>
      <w:lvlJc w:val="left"/>
      <w:pPr>
        <w:ind w:left="4949" w:hanging="360"/>
      </w:pPr>
    </w:lvl>
    <w:lvl w:ilvl="7" w:tplc="04210019" w:tentative="1">
      <w:start w:val="1"/>
      <w:numFmt w:val="lowerLetter"/>
      <w:lvlText w:val="%8."/>
      <w:lvlJc w:val="left"/>
      <w:pPr>
        <w:ind w:left="5669" w:hanging="360"/>
      </w:pPr>
    </w:lvl>
    <w:lvl w:ilvl="8" w:tplc="0421001B" w:tentative="1">
      <w:start w:val="1"/>
      <w:numFmt w:val="lowerRoman"/>
      <w:lvlText w:val="%9."/>
      <w:lvlJc w:val="right"/>
      <w:pPr>
        <w:ind w:left="6389" w:hanging="180"/>
      </w:pPr>
    </w:lvl>
  </w:abstractNum>
  <w:abstractNum w:abstractNumId="4">
    <w:nsid w:val="05A77B9B"/>
    <w:multiLevelType w:val="hybridMultilevel"/>
    <w:tmpl w:val="C1B0FF4C"/>
    <w:lvl w:ilvl="0" w:tplc="7FAED242">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5">
    <w:nsid w:val="07EB63B4"/>
    <w:multiLevelType w:val="hybridMultilevel"/>
    <w:tmpl w:val="61DC9A4E"/>
    <w:lvl w:ilvl="0" w:tplc="5A725676">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6">
    <w:nsid w:val="1103459E"/>
    <w:multiLevelType w:val="hybridMultilevel"/>
    <w:tmpl w:val="0CB606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CD1291"/>
    <w:multiLevelType w:val="hybridMultilevel"/>
    <w:tmpl w:val="53D4423C"/>
    <w:lvl w:ilvl="0" w:tplc="626099A8">
      <w:start w:val="1"/>
      <w:numFmt w:val="decimal"/>
      <w:lvlText w:val="%1."/>
      <w:lvlJc w:val="left"/>
      <w:pPr>
        <w:ind w:left="1256" w:hanging="360"/>
      </w:pPr>
      <w:rPr>
        <w:rFonts w:hint="default"/>
      </w:rPr>
    </w:lvl>
    <w:lvl w:ilvl="1" w:tplc="04210019" w:tentative="1">
      <w:start w:val="1"/>
      <w:numFmt w:val="lowerLetter"/>
      <w:lvlText w:val="%2."/>
      <w:lvlJc w:val="left"/>
      <w:pPr>
        <w:ind w:left="1976" w:hanging="360"/>
      </w:pPr>
    </w:lvl>
    <w:lvl w:ilvl="2" w:tplc="0421001B" w:tentative="1">
      <w:start w:val="1"/>
      <w:numFmt w:val="lowerRoman"/>
      <w:lvlText w:val="%3."/>
      <w:lvlJc w:val="right"/>
      <w:pPr>
        <w:ind w:left="2696" w:hanging="180"/>
      </w:pPr>
    </w:lvl>
    <w:lvl w:ilvl="3" w:tplc="0421000F" w:tentative="1">
      <w:start w:val="1"/>
      <w:numFmt w:val="decimal"/>
      <w:lvlText w:val="%4."/>
      <w:lvlJc w:val="left"/>
      <w:pPr>
        <w:ind w:left="3416" w:hanging="360"/>
      </w:pPr>
    </w:lvl>
    <w:lvl w:ilvl="4" w:tplc="04210019" w:tentative="1">
      <w:start w:val="1"/>
      <w:numFmt w:val="lowerLetter"/>
      <w:lvlText w:val="%5."/>
      <w:lvlJc w:val="left"/>
      <w:pPr>
        <w:ind w:left="4136" w:hanging="360"/>
      </w:pPr>
    </w:lvl>
    <w:lvl w:ilvl="5" w:tplc="0421001B" w:tentative="1">
      <w:start w:val="1"/>
      <w:numFmt w:val="lowerRoman"/>
      <w:lvlText w:val="%6."/>
      <w:lvlJc w:val="right"/>
      <w:pPr>
        <w:ind w:left="4856" w:hanging="180"/>
      </w:pPr>
    </w:lvl>
    <w:lvl w:ilvl="6" w:tplc="0421000F" w:tentative="1">
      <w:start w:val="1"/>
      <w:numFmt w:val="decimal"/>
      <w:lvlText w:val="%7."/>
      <w:lvlJc w:val="left"/>
      <w:pPr>
        <w:ind w:left="5576" w:hanging="360"/>
      </w:pPr>
    </w:lvl>
    <w:lvl w:ilvl="7" w:tplc="04210019" w:tentative="1">
      <w:start w:val="1"/>
      <w:numFmt w:val="lowerLetter"/>
      <w:lvlText w:val="%8."/>
      <w:lvlJc w:val="left"/>
      <w:pPr>
        <w:ind w:left="6296" w:hanging="360"/>
      </w:pPr>
    </w:lvl>
    <w:lvl w:ilvl="8" w:tplc="0421001B" w:tentative="1">
      <w:start w:val="1"/>
      <w:numFmt w:val="lowerRoman"/>
      <w:lvlText w:val="%9."/>
      <w:lvlJc w:val="right"/>
      <w:pPr>
        <w:ind w:left="7016" w:hanging="180"/>
      </w:pPr>
    </w:lvl>
  </w:abstractNum>
  <w:abstractNum w:abstractNumId="8">
    <w:nsid w:val="13DC16B2"/>
    <w:multiLevelType w:val="hybridMultilevel"/>
    <w:tmpl w:val="0DA2845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16D22E32"/>
    <w:multiLevelType w:val="hybridMultilevel"/>
    <w:tmpl w:val="789A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D76DE"/>
    <w:multiLevelType w:val="hybridMultilevel"/>
    <w:tmpl w:val="E53236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4F0D86"/>
    <w:multiLevelType w:val="hybridMultilevel"/>
    <w:tmpl w:val="77822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815DDA"/>
    <w:multiLevelType w:val="hybridMultilevel"/>
    <w:tmpl w:val="830017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1F10E6"/>
    <w:multiLevelType w:val="hybridMultilevel"/>
    <w:tmpl w:val="0076055C"/>
    <w:lvl w:ilvl="0" w:tplc="8C92605C">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4">
    <w:nsid w:val="23290B9F"/>
    <w:multiLevelType w:val="hybridMultilevel"/>
    <w:tmpl w:val="174AEB78"/>
    <w:lvl w:ilvl="0" w:tplc="101C5CA4">
      <w:start w:val="1"/>
      <w:numFmt w:val="decimal"/>
      <w:lvlText w:val="%1."/>
      <w:lvlJc w:val="left"/>
      <w:pPr>
        <w:ind w:left="720" w:hanging="360"/>
      </w:pPr>
      <w:rPr>
        <w:rFonts w:asciiTheme="majorBidi" w:eastAsiaTheme="minorHAnsi" w:hAnsiTheme="majorBid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CC124A1"/>
    <w:multiLevelType w:val="hybridMultilevel"/>
    <w:tmpl w:val="F4BC5A42"/>
    <w:lvl w:ilvl="0" w:tplc="319ED4D2">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6">
    <w:nsid w:val="2F3D0529"/>
    <w:multiLevelType w:val="hybridMultilevel"/>
    <w:tmpl w:val="849A7CC4"/>
    <w:lvl w:ilvl="0" w:tplc="4B36A40A">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7">
    <w:nsid w:val="2F742A2B"/>
    <w:multiLevelType w:val="hybridMultilevel"/>
    <w:tmpl w:val="10644B44"/>
    <w:lvl w:ilvl="0" w:tplc="F3C221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0DA4694"/>
    <w:multiLevelType w:val="hybridMultilevel"/>
    <w:tmpl w:val="A9F0D440"/>
    <w:lvl w:ilvl="0" w:tplc="FB60509A">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9">
    <w:nsid w:val="34137F27"/>
    <w:multiLevelType w:val="hybridMultilevel"/>
    <w:tmpl w:val="6FEC0B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5A5814"/>
    <w:multiLevelType w:val="hybridMultilevel"/>
    <w:tmpl w:val="6952F2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6726EBA"/>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0ED11B9"/>
    <w:multiLevelType w:val="hybridMultilevel"/>
    <w:tmpl w:val="3C9A7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42346A2"/>
    <w:multiLevelType w:val="hybridMultilevel"/>
    <w:tmpl w:val="8F7E5060"/>
    <w:lvl w:ilvl="0" w:tplc="CDD270A0">
      <w:start w:val="1"/>
      <w:numFmt w:val="decimal"/>
      <w:lvlText w:val="%1."/>
      <w:lvlJc w:val="left"/>
      <w:pPr>
        <w:ind w:left="720" w:hanging="360"/>
      </w:pPr>
      <w:rPr>
        <w:rFonts w:asciiTheme="minorHAnsi" w:eastAsiaTheme="minorHAnsi" w:hAnsiTheme="minorHAnsi" w:cs="DecoType Naskh Special"/>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43C7EAC"/>
    <w:multiLevelType w:val="hybridMultilevel"/>
    <w:tmpl w:val="DF207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7E719CD"/>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8440B17"/>
    <w:multiLevelType w:val="hybridMultilevel"/>
    <w:tmpl w:val="2214A1F0"/>
    <w:lvl w:ilvl="0" w:tplc="2C900438">
      <w:start w:val="1"/>
      <w:numFmt w:val="decimal"/>
      <w:lvlText w:val="%1."/>
      <w:lvlJc w:val="left"/>
      <w:pPr>
        <w:ind w:left="896" w:hanging="360"/>
      </w:pPr>
      <w:rPr>
        <w:rFonts w:hint="default"/>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7">
    <w:nsid w:val="48FE6DB8"/>
    <w:multiLevelType w:val="hybridMultilevel"/>
    <w:tmpl w:val="34CE3CDE"/>
    <w:lvl w:ilvl="0" w:tplc="FA8C5C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E067A89"/>
    <w:multiLevelType w:val="hybridMultilevel"/>
    <w:tmpl w:val="38E65E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E9E3D26"/>
    <w:multiLevelType w:val="hybridMultilevel"/>
    <w:tmpl w:val="99A496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5155D89"/>
    <w:multiLevelType w:val="hybridMultilevel"/>
    <w:tmpl w:val="26EA5B80"/>
    <w:lvl w:ilvl="0" w:tplc="AB1E3584">
      <w:start w:val="1"/>
      <w:numFmt w:val="decimal"/>
      <w:lvlText w:val="%1."/>
      <w:lvlJc w:val="left"/>
      <w:pPr>
        <w:ind w:left="720" w:hanging="360"/>
      </w:pPr>
      <w:rPr>
        <w:rFonts w:asciiTheme="minorHAnsi" w:eastAsiaTheme="minorHAnsi" w:hAnsiTheme="minorHAnsi" w:cs="DecoType Naskh Special"/>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58B73B09"/>
    <w:multiLevelType w:val="hybridMultilevel"/>
    <w:tmpl w:val="01C077D6"/>
    <w:lvl w:ilvl="0" w:tplc="C3F418DC">
      <w:numFmt w:val="bullet"/>
      <w:lvlText w:val="-"/>
      <w:lvlJc w:val="left"/>
      <w:pPr>
        <w:ind w:left="520" w:hanging="360"/>
      </w:pPr>
      <w:rPr>
        <w:rFonts w:ascii="Times New Roman" w:eastAsia="Times New Roman" w:hAnsi="Times New Roman" w:hint="default"/>
      </w:rPr>
    </w:lvl>
    <w:lvl w:ilvl="1" w:tplc="04210003" w:tentative="1">
      <w:start w:val="1"/>
      <w:numFmt w:val="bullet"/>
      <w:lvlText w:val="o"/>
      <w:lvlJc w:val="left"/>
      <w:pPr>
        <w:ind w:left="1240" w:hanging="360"/>
      </w:pPr>
      <w:rPr>
        <w:rFonts w:ascii="Courier New" w:hAnsi="Courier New" w:hint="default"/>
      </w:rPr>
    </w:lvl>
    <w:lvl w:ilvl="2" w:tplc="04210005" w:tentative="1">
      <w:start w:val="1"/>
      <w:numFmt w:val="bullet"/>
      <w:lvlText w:val=""/>
      <w:lvlJc w:val="left"/>
      <w:pPr>
        <w:ind w:left="1960" w:hanging="360"/>
      </w:pPr>
      <w:rPr>
        <w:rFonts w:ascii="Wingdings" w:hAnsi="Wingdings" w:hint="default"/>
      </w:rPr>
    </w:lvl>
    <w:lvl w:ilvl="3" w:tplc="04210001" w:tentative="1">
      <w:start w:val="1"/>
      <w:numFmt w:val="bullet"/>
      <w:lvlText w:val=""/>
      <w:lvlJc w:val="left"/>
      <w:pPr>
        <w:ind w:left="2680" w:hanging="360"/>
      </w:pPr>
      <w:rPr>
        <w:rFonts w:ascii="Symbol" w:hAnsi="Symbol" w:hint="default"/>
      </w:rPr>
    </w:lvl>
    <w:lvl w:ilvl="4" w:tplc="04210003" w:tentative="1">
      <w:start w:val="1"/>
      <w:numFmt w:val="bullet"/>
      <w:lvlText w:val="o"/>
      <w:lvlJc w:val="left"/>
      <w:pPr>
        <w:ind w:left="3400" w:hanging="360"/>
      </w:pPr>
      <w:rPr>
        <w:rFonts w:ascii="Courier New" w:hAnsi="Courier New" w:hint="default"/>
      </w:rPr>
    </w:lvl>
    <w:lvl w:ilvl="5" w:tplc="04210005" w:tentative="1">
      <w:start w:val="1"/>
      <w:numFmt w:val="bullet"/>
      <w:lvlText w:val=""/>
      <w:lvlJc w:val="left"/>
      <w:pPr>
        <w:ind w:left="4120" w:hanging="360"/>
      </w:pPr>
      <w:rPr>
        <w:rFonts w:ascii="Wingdings" w:hAnsi="Wingdings" w:hint="default"/>
      </w:rPr>
    </w:lvl>
    <w:lvl w:ilvl="6" w:tplc="04210001" w:tentative="1">
      <w:start w:val="1"/>
      <w:numFmt w:val="bullet"/>
      <w:lvlText w:val=""/>
      <w:lvlJc w:val="left"/>
      <w:pPr>
        <w:ind w:left="4840" w:hanging="360"/>
      </w:pPr>
      <w:rPr>
        <w:rFonts w:ascii="Symbol" w:hAnsi="Symbol" w:hint="default"/>
      </w:rPr>
    </w:lvl>
    <w:lvl w:ilvl="7" w:tplc="04210003" w:tentative="1">
      <w:start w:val="1"/>
      <w:numFmt w:val="bullet"/>
      <w:lvlText w:val="o"/>
      <w:lvlJc w:val="left"/>
      <w:pPr>
        <w:ind w:left="5560" w:hanging="360"/>
      </w:pPr>
      <w:rPr>
        <w:rFonts w:ascii="Courier New" w:hAnsi="Courier New" w:hint="default"/>
      </w:rPr>
    </w:lvl>
    <w:lvl w:ilvl="8" w:tplc="04210005" w:tentative="1">
      <w:start w:val="1"/>
      <w:numFmt w:val="bullet"/>
      <w:lvlText w:val=""/>
      <w:lvlJc w:val="left"/>
      <w:pPr>
        <w:ind w:left="6280" w:hanging="360"/>
      </w:pPr>
      <w:rPr>
        <w:rFonts w:ascii="Wingdings" w:hAnsi="Wingdings" w:hint="default"/>
      </w:rPr>
    </w:lvl>
  </w:abstractNum>
  <w:abstractNum w:abstractNumId="32">
    <w:nsid w:val="65AE083F"/>
    <w:multiLevelType w:val="hybridMultilevel"/>
    <w:tmpl w:val="13807AAC"/>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3">
    <w:nsid w:val="66CA2FB2"/>
    <w:multiLevelType w:val="hybridMultilevel"/>
    <w:tmpl w:val="886057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D745278"/>
    <w:multiLevelType w:val="hybridMultilevel"/>
    <w:tmpl w:val="7A56A3F6"/>
    <w:lvl w:ilvl="0" w:tplc="CF58FF30">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35">
    <w:nsid w:val="775C5BAA"/>
    <w:multiLevelType w:val="hybridMultilevel"/>
    <w:tmpl w:val="58A4EB00"/>
    <w:lvl w:ilvl="0" w:tplc="E84EAE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8F80FCF"/>
    <w:multiLevelType w:val="hybridMultilevel"/>
    <w:tmpl w:val="04125FA4"/>
    <w:lvl w:ilvl="0" w:tplc="0AF49992">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37">
    <w:nsid w:val="7D707F23"/>
    <w:multiLevelType w:val="hybridMultilevel"/>
    <w:tmpl w:val="AA0C4368"/>
    <w:lvl w:ilvl="0" w:tplc="D632DFC8">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num w:numId="1">
    <w:abstractNumId w:val="12"/>
  </w:num>
  <w:num w:numId="2">
    <w:abstractNumId w:val="25"/>
  </w:num>
  <w:num w:numId="3">
    <w:abstractNumId w:val="35"/>
  </w:num>
  <w:num w:numId="4">
    <w:abstractNumId w:val="9"/>
  </w:num>
  <w:num w:numId="5">
    <w:abstractNumId w:val="29"/>
  </w:num>
  <w:num w:numId="6">
    <w:abstractNumId w:val="21"/>
  </w:num>
  <w:num w:numId="7">
    <w:abstractNumId w:val="6"/>
  </w:num>
  <w:num w:numId="8">
    <w:abstractNumId w:val="10"/>
  </w:num>
  <w:num w:numId="9">
    <w:abstractNumId w:val="13"/>
  </w:num>
  <w:num w:numId="10">
    <w:abstractNumId w:val="19"/>
  </w:num>
  <w:num w:numId="11">
    <w:abstractNumId w:val="18"/>
  </w:num>
  <w:num w:numId="12">
    <w:abstractNumId w:val="5"/>
  </w:num>
  <w:num w:numId="13">
    <w:abstractNumId w:val="28"/>
  </w:num>
  <w:num w:numId="14">
    <w:abstractNumId w:val="22"/>
  </w:num>
  <w:num w:numId="15">
    <w:abstractNumId w:val="1"/>
  </w:num>
  <w:num w:numId="16">
    <w:abstractNumId w:val="37"/>
  </w:num>
  <w:num w:numId="17">
    <w:abstractNumId w:val="15"/>
  </w:num>
  <w:num w:numId="18">
    <w:abstractNumId w:val="4"/>
  </w:num>
  <w:num w:numId="19">
    <w:abstractNumId w:val="34"/>
  </w:num>
  <w:num w:numId="20">
    <w:abstractNumId w:val="8"/>
  </w:num>
  <w:num w:numId="21">
    <w:abstractNumId w:val="32"/>
  </w:num>
  <w:num w:numId="22">
    <w:abstractNumId w:val="23"/>
  </w:num>
  <w:num w:numId="23">
    <w:abstractNumId w:val="0"/>
  </w:num>
  <w:num w:numId="24">
    <w:abstractNumId w:val="3"/>
  </w:num>
  <w:num w:numId="25">
    <w:abstractNumId w:val="30"/>
  </w:num>
  <w:num w:numId="26">
    <w:abstractNumId w:val="14"/>
  </w:num>
  <w:num w:numId="27">
    <w:abstractNumId w:val="17"/>
  </w:num>
  <w:num w:numId="28">
    <w:abstractNumId w:val="36"/>
  </w:num>
  <w:num w:numId="29">
    <w:abstractNumId w:val="26"/>
  </w:num>
  <w:num w:numId="30">
    <w:abstractNumId w:val="7"/>
  </w:num>
  <w:num w:numId="31">
    <w:abstractNumId w:val="16"/>
  </w:num>
  <w:num w:numId="32">
    <w:abstractNumId w:val="33"/>
  </w:num>
  <w:num w:numId="33">
    <w:abstractNumId w:val="11"/>
  </w:num>
  <w:num w:numId="34">
    <w:abstractNumId w:val="27"/>
  </w:num>
  <w:num w:numId="35">
    <w:abstractNumId w:val="24"/>
  </w:num>
  <w:num w:numId="36">
    <w:abstractNumId w:val="20"/>
  </w:num>
  <w:num w:numId="37">
    <w:abstractNumId w:val="31"/>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characterSpacingControl w:val="doNotCompress"/>
  <w:compat>
    <w:compatSetting w:name="compatibilityMode" w:uri="http://schemas.microsoft.com/office/word" w:val="12"/>
  </w:compat>
  <w:rsids>
    <w:rsidRoot w:val="00660224"/>
    <w:rsid w:val="000021CE"/>
    <w:rsid w:val="00002323"/>
    <w:rsid w:val="000316B4"/>
    <w:rsid w:val="00033B3F"/>
    <w:rsid w:val="00041251"/>
    <w:rsid w:val="00041B5E"/>
    <w:rsid w:val="000430B6"/>
    <w:rsid w:val="000445F8"/>
    <w:rsid w:val="00044A1F"/>
    <w:rsid w:val="00046738"/>
    <w:rsid w:val="00050C5A"/>
    <w:rsid w:val="00054585"/>
    <w:rsid w:val="000548BF"/>
    <w:rsid w:val="00063586"/>
    <w:rsid w:val="000704FD"/>
    <w:rsid w:val="00072BDA"/>
    <w:rsid w:val="00077529"/>
    <w:rsid w:val="00080B33"/>
    <w:rsid w:val="00080CFD"/>
    <w:rsid w:val="00081D32"/>
    <w:rsid w:val="0008669A"/>
    <w:rsid w:val="000920BD"/>
    <w:rsid w:val="00092F0A"/>
    <w:rsid w:val="00097D15"/>
    <w:rsid w:val="000A047C"/>
    <w:rsid w:val="000A442A"/>
    <w:rsid w:val="000A758B"/>
    <w:rsid w:val="000B0E76"/>
    <w:rsid w:val="000B43D3"/>
    <w:rsid w:val="000B5FC6"/>
    <w:rsid w:val="000B6AD2"/>
    <w:rsid w:val="000B7AC6"/>
    <w:rsid w:val="000C0844"/>
    <w:rsid w:val="000C560F"/>
    <w:rsid w:val="000C5EF9"/>
    <w:rsid w:val="000C6B3A"/>
    <w:rsid w:val="000D225A"/>
    <w:rsid w:val="000D7196"/>
    <w:rsid w:val="000D749F"/>
    <w:rsid w:val="000E001E"/>
    <w:rsid w:val="000E25F0"/>
    <w:rsid w:val="000E261D"/>
    <w:rsid w:val="000E2A0C"/>
    <w:rsid w:val="000F267F"/>
    <w:rsid w:val="000F525E"/>
    <w:rsid w:val="00100B20"/>
    <w:rsid w:val="0010236E"/>
    <w:rsid w:val="00103BD9"/>
    <w:rsid w:val="0010476C"/>
    <w:rsid w:val="00106D8B"/>
    <w:rsid w:val="00117A9A"/>
    <w:rsid w:val="001216D3"/>
    <w:rsid w:val="0012579C"/>
    <w:rsid w:val="001278A5"/>
    <w:rsid w:val="00130088"/>
    <w:rsid w:val="00130DD8"/>
    <w:rsid w:val="00130EB4"/>
    <w:rsid w:val="0014678E"/>
    <w:rsid w:val="00147702"/>
    <w:rsid w:val="00151A7F"/>
    <w:rsid w:val="00153500"/>
    <w:rsid w:val="001625C5"/>
    <w:rsid w:val="00162CE3"/>
    <w:rsid w:val="00164B03"/>
    <w:rsid w:val="00164B6A"/>
    <w:rsid w:val="001662C5"/>
    <w:rsid w:val="0016730A"/>
    <w:rsid w:val="001736ED"/>
    <w:rsid w:val="00177868"/>
    <w:rsid w:val="00185A49"/>
    <w:rsid w:val="00187D6F"/>
    <w:rsid w:val="00191323"/>
    <w:rsid w:val="001950E7"/>
    <w:rsid w:val="001A3B0D"/>
    <w:rsid w:val="001B106E"/>
    <w:rsid w:val="001B2058"/>
    <w:rsid w:val="001B2D46"/>
    <w:rsid w:val="001B3FFD"/>
    <w:rsid w:val="001B4F41"/>
    <w:rsid w:val="001C729C"/>
    <w:rsid w:val="001D7A32"/>
    <w:rsid w:val="001E1672"/>
    <w:rsid w:val="001E41E7"/>
    <w:rsid w:val="001F2717"/>
    <w:rsid w:val="001F3BC7"/>
    <w:rsid w:val="001F49C6"/>
    <w:rsid w:val="001F5956"/>
    <w:rsid w:val="001F62DA"/>
    <w:rsid w:val="002009D0"/>
    <w:rsid w:val="00202B90"/>
    <w:rsid w:val="00203E20"/>
    <w:rsid w:val="00205099"/>
    <w:rsid w:val="00207CB5"/>
    <w:rsid w:val="002112CF"/>
    <w:rsid w:val="00213AA8"/>
    <w:rsid w:val="00216FBB"/>
    <w:rsid w:val="00220E48"/>
    <w:rsid w:val="00231A6A"/>
    <w:rsid w:val="00231E23"/>
    <w:rsid w:val="002358BE"/>
    <w:rsid w:val="002436EA"/>
    <w:rsid w:val="00252D94"/>
    <w:rsid w:val="00253E8D"/>
    <w:rsid w:val="00266C1D"/>
    <w:rsid w:val="002705B1"/>
    <w:rsid w:val="00270CFD"/>
    <w:rsid w:val="00275670"/>
    <w:rsid w:val="002808D3"/>
    <w:rsid w:val="00281874"/>
    <w:rsid w:val="00282283"/>
    <w:rsid w:val="002847F1"/>
    <w:rsid w:val="002854F8"/>
    <w:rsid w:val="002859EF"/>
    <w:rsid w:val="00287138"/>
    <w:rsid w:val="002910CF"/>
    <w:rsid w:val="00292767"/>
    <w:rsid w:val="00295A8A"/>
    <w:rsid w:val="002974DE"/>
    <w:rsid w:val="002A1C99"/>
    <w:rsid w:val="002A2397"/>
    <w:rsid w:val="002B4945"/>
    <w:rsid w:val="002B541B"/>
    <w:rsid w:val="002C145D"/>
    <w:rsid w:val="002C2EB7"/>
    <w:rsid w:val="002C3E96"/>
    <w:rsid w:val="002C52EB"/>
    <w:rsid w:val="002C5F91"/>
    <w:rsid w:val="002D0C5C"/>
    <w:rsid w:val="002D3C21"/>
    <w:rsid w:val="002E0235"/>
    <w:rsid w:val="002E11E3"/>
    <w:rsid w:val="002E4C44"/>
    <w:rsid w:val="002E5779"/>
    <w:rsid w:val="002F2B21"/>
    <w:rsid w:val="002F405F"/>
    <w:rsid w:val="002F4799"/>
    <w:rsid w:val="002F5E12"/>
    <w:rsid w:val="0030133E"/>
    <w:rsid w:val="003013C0"/>
    <w:rsid w:val="00307358"/>
    <w:rsid w:val="003106AB"/>
    <w:rsid w:val="00314071"/>
    <w:rsid w:val="0031467F"/>
    <w:rsid w:val="00317AA5"/>
    <w:rsid w:val="003218B1"/>
    <w:rsid w:val="00322E1F"/>
    <w:rsid w:val="00324B76"/>
    <w:rsid w:val="00332CD0"/>
    <w:rsid w:val="0034019F"/>
    <w:rsid w:val="00341632"/>
    <w:rsid w:val="00342E3B"/>
    <w:rsid w:val="00352FF4"/>
    <w:rsid w:val="00363248"/>
    <w:rsid w:val="00366EA3"/>
    <w:rsid w:val="00367319"/>
    <w:rsid w:val="003712E4"/>
    <w:rsid w:val="0037790B"/>
    <w:rsid w:val="003817D7"/>
    <w:rsid w:val="00383440"/>
    <w:rsid w:val="00385634"/>
    <w:rsid w:val="003952FC"/>
    <w:rsid w:val="00395B91"/>
    <w:rsid w:val="003A4102"/>
    <w:rsid w:val="003B0977"/>
    <w:rsid w:val="003C4C7D"/>
    <w:rsid w:val="003C54B1"/>
    <w:rsid w:val="003C613E"/>
    <w:rsid w:val="003C6DA9"/>
    <w:rsid w:val="003D057B"/>
    <w:rsid w:val="003D1AD4"/>
    <w:rsid w:val="003D2EFA"/>
    <w:rsid w:val="003D38B2"/>
    <w:rsid w:val="003E0EA5"/>
    <w:rsid w:val="003E29DB"/>
    <w:rsid w:val="003E456D"/>
    <w:rsid w:val="0040183B"/>
    <w:rsid w:val="00403CE5"/>
    <w:rsid w:val="00404B63"/>
    <w:rsid w:val="00407AD6"/>
    <w:rsid w:val="00407B34"/>
    <w:rsid w:val="0041230E"/>
    <w:rsid w:val="00414612"/>
    <w:rsid w:val="0041562F"/>
    <w:rsid w:val="00415FE0"/>
    <w:rsid w:val="00417B9E"/>
    <w:rsid w:val="00420B9F"/>
    <w:rsid w:val="00422020"/>
    <w:rsid w:val="00423FCE"/>
    <w:rsid w:val="00426BAF"/>
    <w:rsid w:val="004270CF"/>
    <w:rsid w:val="00430AEC"/>
    <w:rsid w:val="004360D4"/>
    <w:rsid w:val="00437BE9"/>
    <w:rsid w:val="00442204"/>
    <w:rsid w:val="00445D81"/>
    <w:rsid w:val="004470A4"/>
    <w:rsid w:val="00464061"/>
    <w:rsid w:val="004705F9"/>
    <w:rsid w:val="00471655"/>
    <w:rsid w:val="0047542C"/>
    <w:rsid w:val="0048088C"/>
    <w:rsid w:val="0048306A"/>
    <w:rsid w:val="00487380"/>
    <w:rsid w:val="00487C33"/>
    <w:rsid w:val="00490318"/>
    <w:rsid w:val="00491A41"/>
    <w:rsid w:val="00492591"/>
    <w:rsid w:val="004A158B"/>
    <w:rsid w:val="004A3BAE"/>
    <w:rsid w:val="004B4572"/>
    <w:rsid w:val="004B6274"/>
    <w:rsid w:val="004C43EB"/>
    <w:rsid w:val="004D1C96"/>
    <w:rsid w:val="004D39FF"/>
    <w:rsid w:val="004D4A4A"/>
    <w:rsid w:val="004D713E"/>
    <w:rsid w:val="004E09F2"/>
    <w:rsid w:val="004E2933"/>
    <w:rsid w:val="004F0DF3"/>
    <w:rsid w:val="004F4807"/>
    <w:rsid w:val="004F4D4B"/>
    <w:rsid w:val="004F6096"/>
    <w:rsid w:val="00500B70"/>
    <w:rsid w:val="00500F98"/>
    <w:rsid w:val="00501890"/>
    <w:rsid w:val="00505133"/>
    <w:rsid w:val="00505A37"/>
    <w:rsid w:val="005166C7"/>
    <w:rsid w:val="005236FA"/>
    <w:rsid w:val="00531318"/>
    <w:rsid w:val="005321E2"/>
    <w:rsid w:val="00533D63"/>
    <w:rsid w:val="00533E67"/>
    <w:rsid w:val="00535047"/>
    <w:rsid w:val="00536F17"/>
    <w:rsid w:val="005407FD"/>
    <w:rsid w:val="0054099E"/>
    <w:rsid w:val="00543678"/>
    <w:rsid w:val="00547D96"/>
    <w:rsid w:val="0055066B"/>
    <w:rsid w:val="00562546"/>
    <w:rsid w:val="00562A98"/>
    <w:rsid w:val="00562F48"/>
    <w:rsid w:val="00570552"/>
    <w:rsid w:val="00584991"/>
    <w:rsid w:val="0058595C"/>
    <w:rsid w:val="005933FB"/>
    <w:rsid w:val="005952BA"/>
    <w:rsid w:val="005979F3"/>
    <w:rsid w:val="005A1264"/>
    <w:rsid w:val="005A3EFE"/>
    <w:rsid w:val="005A73BB"/>
    <w:rsid w:val="005A79A9"/>
    <w:rsid w:val="005B3E96"/>
    <w:rsid w:val="005B6EDA"/>
    <w:rsid w:val="005B7AAA"/>
    <w:rsid w:val="005C24F4"/>
    <w:rsid w:val="005C4886"/>
    <w:rsid w:val="005C4F9D"/>
    <w:rsid w:val="005C7E20"/>
    <w:rsid w:val="005D03C8"/>
    <w:rsid w:val="005D08FF"/>
    <w:rsid w:val="005D2657"/>
    <w:rsid w:val="005D5E32"/>
    <w:rsid w:val="005D7F75"/>
    <w:rsid w:val="005E2D17"/>
    <w:rsid w:val="005E5E9D"/>
    <w:rsid w:val="005F0767"/>
    <w:rsid w:val="005F3E0B"/>
    <w:rsid w:val="005F594D"/>
    <w:rsid w:val="00602A8C"/>
    <w:rsid w:val="00603FE7"/>
    <w:rsid w:val="00611F0B"/>
    <w:rsid w:val="00615BC5"/>
    <w:rsid w:val="0062411B"/>
    <w:rsid w:val="006254B4"/>
    <w:rsid w:val="00625C68"/>
    <w:rsid w:val="00626E84"/>
    <w:rsid w:val="00632925"/>
    <w:rsid w:val="0063624B"/>
    <w:rsid w:val="00636341"/>
    <w:rsid w:val="00636ADA"/>
    <w:rsid w:val="006415B9"/>
    <w:rsid w:val="00653530"/>
    <w:rsid w:val="0065772D"/>
    <w:rsid w:val="00660224"/>
    <w:rsid w:val="00667BEC"/>
    <w:rsid w:val="0067311B"/>
    <w:rsid w:val="00677929"/>
    <w:rsid w:val="00680836"/>
    <w:rsid w:val="006848BF"/>
    <w:rsid w:val="006859DB"/>
    <w:rsid w:val="00685CD2"/>
    <w:rsid w:val="006A0F5C"/>
    <w:rsid w:val="006A39C1"/>
    <w:rsid w:val="006B5430"/>
    <w:rsid w:val="006C018E"/>
    <w:rsid w:val="006C259F"/>
    <w:rsid w:val="006C408A"/>
    <w:rsid w:val="006D0AAD"/>
    <w:rsid w:val="006D59D7"/>
    <w:rsid w:val="006D790A"/>
    <w:rsid w:val="006E274A"/>
    <w:rsid w:val="006E3CFD"/>
    <w:rsid w:val="006E6917"/>
    <w:rsid w:val="006F277D"/>
    <w:rsid w:val="00705101"/>
    <w:rsid w:val="007074ED"/>
    <w:rsid w:val="00711CC6"/>
    <w:rsid w:val="00715129"/>
    <w:rsid w:val="00717BD2"/>
    <w:rsid w:val="00730D82"/>
    <w:rsid w:val="00732DE7"/>
    <w:rsid w:val="00737B44"/>
    <w:rsid w:val="00741FB6"/>
    <w:rsid w:val="00743E72"/>
    <w:rsid w:val="00744C9F"/>
    <w:rsid w:val="00750B77"/>
    <w:rsid w:val="00755D2A"/>
    <w:rsid w:val="007563BC"/>
    <w:rsid w:val="00757C11"/>
    <w:rsid w:val="00766279"/>
    <w:rsid w:val="00766280"/>
    <w:rsid w:val="00772F1A"/>
    <w:rsid w:val="00774796"/>
    <w:rsid w:val="007819C5"/>
    <w:rsid w:val="0079240C"/>
    <w:rsid w:val="00795381"/>
    <w:rsid w:val="007A295A"/>
    <w:rsid w:val="007A62A0"/>
    <w:rsid w:val="007A7EE5"/>
    <w:rsid w:val="007B1600"/>
    <w:rsid w:val="007B19B5"/>
    <w:rsid w:val="007B45AD"/>
    <w:rsid w:val="007B7C51"/>
    <w:rsid w:val="007C181A"/>
    <w:rsid w:val="007E0281"/>
    <w:rsid w:val="007E0F4E"/>
    <w:rsid w:val="007E327C"/>
    <w:rsid w:val="007F5D7A"/>
    <w:rsid w:val="00800924"/>
    <w:rsid w:val="00800E8D"/>
    <w:rsid w:val="00805652"/>
    <w:rsid w:val="008102D8"/>
    <w:rsid w:val="0081105C"/>
    <w:rsid w:val="008133C4"/>
    <w:rsid w:val="00816A9A"/>
    <w:rsid w:val="0082078A"/>
    <w:rsid w:val="00820CAF"/>
    <w:rsid w:val="00821B84"/>
    <w:rsid w:val="00823CCF"/>
    <w:rsid w:val="008247F4"/>
    <w:rsid w:val="00827C49"/>
    <w:rsid w:val="008302BF"/>
    <w:rsid w:val="00830B22"/>
    <w:rsid w:val="00832512"/>
    <w:rsid w:val="00834E11"/>
    <w:rsid w:val="00836BE3"/>
    <w:rsid w:val="00843A64"/>
    <w:rsid w:val="00857D71"/>
    <w:rsid w:val="0086327C"/>
    <w:rsid w:val="008672F8"/>
    <w:rsid w:val="008752A8"/>
    <w:rsid w:val="008807EF"/>
    <w:rsid w:val="00881D2B"/>
    <w:rsid w:val="00881DF5"/>
    <w:rsid w:val="0088376D"/>
    <w:rsid w:val="00883AD8"/>
    <w:rsid w:val="00883E64"/>
    <w:rsid w:val="00885033"/>
    <w:rsid w:val="0088529F"/>
    <w:rsid w:val="00885F34"/>
    <w:rsid w:val="00886853"/>
    <w:rsid w:val="008929EF"/>
    <w:rsid w:val="008A6769"/>
    <w:rsid w:val="008B60CA"/>
    <w:rsid w:val="008C2166"/>
    <w:rsid w:val="008C22E1"/>
    <w:rsid w:val="008C3F77"/>
    <w:rsid w:val="008C53E5"/>
    <w:rsid w:val="008D03B0"/>
    <w:rsid w:val="008D398E"/>
    <w:rsid w:val="008D3BF5"/>
    <w:rsid w:val="008D7D29"/>
    <w:rsid w:val="008E4D4E"/>
    <w:rsid w:val="008E64F6"/>
    <w:rsid w:val="008F0E57"/>
    <w:rsid w:val="008F5524"/>
    <w:rsid w:val="008F6EB6"/>
    <w:rsid w:val="00903C8E"/>
    <w:rsid w:val="009159C5"/>
    <w:rsid w:val="00915A16"/>
    <w:rsid w:val="00930397"/>
    <w:rsid w:val="00941CB3"/>
    <w:rsid w:val="00944A86"/>
    <w:rsid w:val="00945E06"/>
    <w:rsid w:val="009463E3"/>
    <w:rsid w:val="00954FFE"/>
    <w:rsid w:val="0096031A"/>
    <w:rsid w:val="009604E5"/>
    <w:rsid w:val="009677AE"/>
    <w:rsid w:val="0096798F"/>
    <w:rsid w:val="00970982"/>
    <w:rsid w:val="0097231E"/>
    <w:rsid w:val="009754C5"/>
    <w:rsid w:val="00984D84"/>
    <w:rsid w:val="009872BC"/>
    <w:rsid w:val="0099133A"/>
    <w:rsid w:val="00991F5F"/>
    <w:rsid w:val="00996331"/>
    <w:rsid w:val="009A46D9"/>
    <w:rsid w:val="009B08AD"/>
    <w:rsid w:val="009B5841"/>
    <w:rsid w:val="009C46DE"/>
    <w:rsid w:val="009D0175"/>
    <w:rsid w:val="009D070A"/>
    <w:rsid w:val="009D4AAC"/>
    <w:rsid w:val="009D73E3"/>
    <w:rsid w:val="009D7833"/>
    <w:rsid w:val="009E2286"/>
    <w:rsid w:val="009E582B"/>
    <w:rsid w:val="009E58CF"/>
    <w:rsid w:val="009F537A"/>
    <w:rsid w:val="009F5790"/>
    <w:rsid w:val="009F791F"/>
    <w:rsid w:val="009F7C23"/>
    <w:rsid w:val="00A00957"/>
    <w:rsid w:val="00A0634B"/>
    <w:rsid w:val="00A063D1"/>
    <w:rsid w:val="00A07C52"/>
    <w:rsid w:val="00A201D8"/>
    <w:rsid w:val="00A21E8E"/>
    <w:rsid w:val="00A233FD"/>
    <w:rsid w:val="00A317B0"/>
    <w:rsid w:val="00A32625"/>
    <w:rsid w:val="00A34C1C"/>
    <w:rsid w:val="00A34C24"/>
    <w:rsid w:val="00A50DFF"/>
    <w:rsid w:val="00A53489"/>
    <w:rsid w:val="00A5443F"/>
    <w:rsid w:val="00A551A8"/>
    <w:rsid w:val="00A56A0D"/>
    <w:rsid w:val="00A575BE"/>
    <w:rsid w:val="00A57FBD"/>
    <w:rsid w:val="00A62F1B"/>
    <w:rsid w:val="00A76FEA"/>
    <w:rsid w:val="00A81EF5"/>
    <w:rsid w:val="00A8237F"/>
    <w:rsid w:val="00A831B4"/>
    <w:rsid w:val="00A84045"/>
    <w:rsid w:val="00A84E8E"/>
    <w:rsid w:val="00A92723"/>
    <w:rsid w:val="00A92F87"/>
    <w:rsid w:val="00AA0616"/>
    <w:rsid w:val="00AB2C8B"/>
    <w:rsid w:val="00AB62FC"/>
    <w:rsid w:val="00AC105B"/>
    <w:rsid w:val="00AC2E6E"/>
    <w:rsid w:val="00AC2EF5"/>
    <w:rsid w:val="00AC4390"/>
    <w:rsid w:val="00AD148C"/>
    <w:rsid w:val="00AD16C3"/>
    <w:rsid w:val="00AD7FE2"/>
    <w:rsid w:val="00AE00D6"/>
    <w:rsid w:val="00AE0761"/>
    <w:rsid w:val="00AE495C"/>
    <w:rsid w:val="00AF40BB"/>
    <w:rsid w:val="00B007CB"/>
    <w:rsid w:val="00B066FE"/>
    <w:rsid w:val="00B12320"/>
    <w:rsid w:val="00B1305B"/>
    <w:rsid w:val="00B134EE"/>
    <w:rsid w:val="00B1452D"/>
    <w:rsid w:val="00B16AA6"/>
    <w:rsid w:val="00B21F4B"/>
    <w:rsid w:val="00B233B3"/>
    <w:rsid w:val="00B25707"/>
    <w:rsid w:val="00B31663"/>
    <w:rsid w:val="00B34034"/>
    <w:rsid w:val="00B36D2C"/>
    <w:rsid w:val="00B3744A"/>
    <w:rsid w:val="00B46163"/>
    <w:rsid w:val="00B50F58"/>
    <w:rsid w:val="00B52B4C"/>
    <w:rsid w:val="00B540E3"/>
    <w:rsid w:val="00B546BF"/>
    <w:rsid w:val="00B60BF3"/>
    <w:rsid w:val="00B72708"/>
    <w:rsid w:val="00B74D40"/>
    <w:rsid w:val="00B75B9F"/>
    <w:rsid w:val="00B779F0"/>
    <w:rsid w:val="00B8483B"/>
    <w:rsid w:val="00B8590C"/>
    <w:rsid w:val="00B91D10"/>
    <w:rsid w:val="00B92869"/>
    <w:rsid w:val="00B92F9F"/>
    <w:rsid w:val="00B960AE"/>
    <w:rsid w:val="00B9652B"/>
    <w:rsid w:val="00BA7434"/>
    <w:rsid w:val="00BB0056"/>
    <w:rsid w:val="00BB099B"/>
    <w:rsid w:val="00BB15A2"/>
    <w:rsid w:val="00BB2B75"/>
    <w:rsid w:val="00BB4982"/>
    <w:rsid w:val="00BC28A6"/>
    <w:rsid w:val="00BC45D4"/>
    <w:rsid w:val="00BC4D4D"/>
    <w:rsid w:val="00BD0306"/>
    <w:rsid w:val="00BD38F3"/>
    <w:rsid w:val="00BD51F8"/>
    <w:rsid w:val="00BD78DC"/>
    <w:rsid w:val="00BF4373"/>
    <w:rsid w:val="00BF4B60"/>
    <w:rsid w:val="00BF66E5"/>
    <w:rsid w:val="00BF70AA"/>
    <w:rsid w:val="00BF71E1"/>
    <w:rsid w:val="00C1223F"/>
    <w:rsid w:val="00C157B7"/>
    <w:rsid w:val="00C15981"/>
    <w:rsid w:val="00C17B23"/>
    <w:rsid w:val="00C218F1"/>
    <w:rsid w:val="00C2311D"/>
    <w:rsid w:val="00C258AD"/>
    <w:rsid w:val="00C30D4E"/>
    <w:rsid w:val="00C31A95"/>
    <w:rsid w:val="00C43215"/>
    <w:rsid w:val="00C4513D"/>
    <w:rsid w:val="00C477FA"/>
    <w:rsid w:val="00C508B2"/>
    <w:rsid w:val="00C523BA"/>
    <w:rsid w:val="00C57B01"/>
    <w:rsid w:val="00C61AC2"/>
    <w:rsid w:val="00C71D31"/>
    <w:rsid w:val="00C7468F"/>
    <w:rsid w:val="00C800DC"/>
    <w:rsid w:val="00C8207B"/>
    <w:rsid w:val="00C84A3C"/>
    <w:rsid w:val="00C9485F"/>
    <w:rsid w:val="00C94DAE"/>
    <w:rsid w:val="00CA0C05"/>
    <w:rsid w:val="00CA2232"/>
    <w:rsid w:val="00CB29BF"/>
    <w:rsid w:val="00CB6A39"/>
    <w:rsid w:val="00CB79A1"/>
    <w:rsid w:val="00CB7D39"/>
    <w:rsid w:val="00CC738B"/>
    <w:rsid w:val="00CE1805"/>
    <w:rsid w:val="00CE38D6"/>
    <w:rsid w:val="00CF73B6"/>
    <w:rsid w:val="00D04D49"/>
    <w:rsid w:val="00D07564"/>
    <w:rsid w:val="00D103E4"/>
    <w:rsid w:val="00D1163A"/>
    <w:rsid w:val="00D12CDC"/>
    <w:rsid w:val="00D168E4"/>
    <w:rsid w:val="00D16CB7"/>
    <w:rsid w:val="00D17C74"/>
    <w:rsid w:val="00D30D97"/>
    <w:rsid w:val="00D35098"/>
    <w:rsid w:val="00D35258"/>
    <w:rsid w:val="00D352B9"/>
    <w:rsid w:val="00D41E8F"/>
    <w:rsid w:val="00D454D1"/>
    <w:rsid w:val="00D54A96"/>
    <w:rsid w:val="00D56DDC"/>
    <w:rsid w:val="00D64C85"/>
    <w:rsid w:val="00D6710C"/>
    <w:rsid w:val="00D721D3"/>
    <w:rsid w:val="00D735C1"/>
    <w:rsid w:val="00D77322"/>
    <w:rsid w:val="00D804E0"/>
    <w:rsid w:val="00D83CB3"/>
    <w:rsid w:val="00D877E0"/>
    <w:rsid w:val="00D90920"/>
    <w:rsid w:val="00D90A2B"/>
    <w:rsid w:val="00D9448D"/>
    <w:rsid w:val="00DA4A0D"/>
    <w:rsid w:val="00DA4B42"/>
    <w:rsid w:val="00DB2B57"/>
    <w:rsid w:val="00DB4992"/>
    <w:rsid w:val="00DB5258"/>
    <w:rsid w:val="00DC0C3B"/>
    <w:rsid w:val="00DC28EE"/>
    <w:rsid w:val="00DD4A0E"/>
    <w:rsid w:val="00DD7382"/>
    <w:rsid w:val="00DE6078"/>
    <w:rsid w:val="00DE6724"/>
    <w:rsid w:val="00DF0F5E"/>
    <w:rsid w:val="00DF1128"/>
    <w:rsid w:val="00DF222D"/>
    <w:rsid w:val="00DF2A50"/>
    <w:rsid w:val="00DF315F"/>
    <w:rsid w:val="00DF7B50"/>
    <w:rsid w:val="00E06334"/>
    <w:rsid w:val="00E07193"/>
    <w:rsid w:val="00E0785D"/>
    <w:rsid w:val="00E07926"/>
    <w:rsid w:val="00E10A33"/>
    <w:rsid w:val="00E1434C"/>
    <w:rsid w:val="00E22637"/>
    <w:rsid w:val="00E24809"/>
    <w:rsid w:val="00E26715"/>
    <w:rsid w:val="00E26AB5"/>
    <w:rsid w:val="00E306CA"/>
    <w:rsid w:val="00E3201D"/>
    <w:rsid w:val="00E34390"/>
    <w:rsid w:val="00E34424"/>
    <w:rsid w:val="00E438BA"/>
    <w:rsid w:val="00E537D7"/>
    <w:rsid w:val="00E5476D"/>
    <w:rsid w:val="00E62493"/>
    <w:rsid w:val="00E62BED"/>
    <w:rsid w:val="00E64831"/>
    <w:rsid w:val="00E6620E"/>
    <w:rsid w:val="00E762FB"/>
    <w:rsid w:val="00E803A1"/>
    <w:rsid w:val="00E81754"/>
    <w:rsid w:val="00E831D3"/>
    <w:rsid w:val="00E8459A"/>
    <w:rsid w:val="00E94182"/>
    <w:rsid w:val="00E95387"/>
    <w:rsid w:val="00EA2056"/>
    <w:rsid w:val="00EA4F9B"/>
    <w:rsid w:val="00EA6857"/>
    <w:rsid w:val="00EA6FCE"/>
    <w:rsid w:val="00EA73EA"/>
    <w:rsid w:val="00EA7891"/>
    <w:rsid w:val="00EB14E7"/>
    <w:rsid w:val="00EB1DA1"/>
    <w:rsid w:val="00EB25BF"/>
    <w:rsid w:val="00EB362F"/>
    <w:rsid w:val="00EB6A66"/>
    <w:rsid w:val="00EB6C24"/>
    <w:rsid w:val="00EC4321"/>
    <w:rsid w:val="00ED0144"/>
    <w:rsid w:val="00ED6436"/>
    <w:rsid w:val="00EE78D6"/>
    <w:rsid w:val="00EF7D00"/>
    <w:rsid w:val="00F02E08"/>
    <w:rsid w:val="00F059B6"/>
    <w:rsid w:val="00F07B08"/>
    <w:rsid w:val="00F17968"/>
    <w:rsid w:val="00F23431"/>
    <w:rsid w:val="00F26590"/>
    <w:rsid w:val="00F355B4"/>
    <w:rsid w:val="00F437BA"/>
    <w:rsid w:val="00F47BA2"/>
    <w:rsid w:val="00F51C84"/>
    <w:rsid w:val="00F52FEA"/>
    <w:rsid w:val="00F56420"/>
    <w:rsid w:val="00F60E65"/>
    <w:rsid w:val="00F62F66"/>
    <w:rsid w:val="00F66234"/>
    <w:rsid w:val="00F721E3"/>
    <w:rsid w:val="00F80F48"/>
    <w:rsid w:val="00F81A61"/>
    <w:rsid w:val="00F81B49"/>
    <w:rsid w:val="00F836F6"/>
    <w:rsid w:val="00F84785"/>
    <w:rsid w:val="00F85760"/>
    <w:rsid w:val="00F91E95"/>
    <w:rsid w:val="00F9226D"/>
    <w:rsid w:val="00F944BA"/>
    <w:rsid w:val="00F978D1"/>
    <w:rsid w:val="00FA1319"/>
    <w:rsid w:val="00FA13DE"/>
    <w:rsid w:val="00FA5871"/>
    <w:rsid w:val="00FA5F7F"/>
    <w:rsid w:val="00FA63A4"/>
    <w:rsid w:val="00FB2715"/>
    <w:rsid w:val="00FC1FA0"/>
    <w:rsid w:val="00FC2E58"/>
    <w:rsid w:val="00FC35AE"/>
    <w:rsid w:val="00FE2C40"/>
    <w:rsid w:val="00FE3DEF"/>
    <w:rsid w:val="00FE544E"/>
    <w:rsid w:val="00FE65BA"/>
    <w:rsid w:val="00FF5A3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0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721E3"/>
    <w:pPr>
      <w:ind w:left="720"/>
      <w:contextualSpacing/>
    </w:pPr>
  </w:style>
  <w:style w:type="character" w:customStyle="1" w:styleId="ListParagraphChar">
    <w:name w:val="List Paragraph Char"/>
    <w:link w:val="ListParagraph"/>
    <w:uiPriority w:val="34"/>
    <w:locked/>
    <w:rsid w:val="002C52EB"/>
  </w:style>
  <w:style w:type="paragraph" w:styleId="BalloonText">
    <w:name w:val="Balloon Text"/>
    <w:basedOn w:val="Normal"/>
    <w:link w:val="BalloonTextChar"/>
    <w:uiPriority w:val="99"/>
    <w:semiHidden/>
    <w:unhideWhenUsed/>
    <w:rsid w:val="00BD38F3"/>
    <w:rPr>
      <w:rFonts w:ascii="Tahoma" w:hAnsi="Tahoma" w:cs="Tahoma"/>
      <w:sz w:val="16"/>
      <w:szCs w:val="16"/>
    </w:rPr>
  </w:style>
  <w:style w:type="character" w:customStyle="1" w:styleId="BalloonTextChar">
    <w:name w:val="Balloon Text Char"/>
    <w:basedOn w:val="DefaultParagraphFont"/>
    <w:link w:val="BalloonText"/>
    <w:uiPriority w:val="99"/>
    <w:semiHidden/>
    <w:rsid w:val="00BD3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FAD032C-2BBC-4D56-B7A8-B50C2190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29</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R30-C</cp:lastModifiedBy>
  <cp:revision>29</cp:revision>
  <dcterms:created xsi:type="dcterms:W3CDTF">2019-03-31T08:22:00Z</dcterms:created>
  <dcterms:modified xsi:type="dcterms:W3CDTF">2022-03-09T01:41:00Z</dcterms:modified>
</cp:coreProperties>
</file>