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0"/>
        <w:gridCol w:w="220"/>
        <w:gridCol w:w="300"/>
        <w:gridCol w:w="780"/>
        <w:gridCol w:w="680"/>
        <w:gridCol w:w="1540"/>
        <w:gridCol w:w="160"/>
        <w:gridCol w:w="240"/>
        <w:gridCol w:w="1720"/>
        <w:gridCol w:w="360"/>
        <w:gridCol w:w="80"/>
        <w:gridCol w:w="440"/>
        <w:gridCol w:w="440"/>
        <w:gridCol w:w="260"/>
        <w:gridCol w:w="180"/>
        <w:gridCol w:w="120"/>
        <w:gridCol w:w="320"/>
        <w:gridCol w:w="440"/>
        <w:gridCol w:w="60"/>
        <w:gridCol w:w="100"/>
        <w:gridCol w:w="280"/>
        <w:gridCol w:w="440"/>
        <w:gridCol w:w="440"/>
        <w:gridCol w:w="440"/>
        <w:gridCol w:w="660"/>
        <w:gridCol w:w="380"/>
        <w:gridCol w:w="2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800100" cy="800100"/>
                  <wp:effectExtent l="0" t="0" r="0" b="0"/>
                  <wp:docPr id="73497392" name="Picture">
</wp:docPr>
                  <a:graphic>
                    <a:graphicData uri="http://schemas.openxmlformats.org/drawingml/2006/picture">
                      <pic:pic>
                        <pic:nvPicPr>
                          <pic:cNvPr id="73497392" name="Picture"/>
                          <pic:cNvPicPr/>
                        </pic:nvPicPr>
                        <pic:blipFill>
                          <a:blip r:embed="img_0_0_2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  <w:b w:val="true"/>
              </w:rPr>
              <w:t xml:space="preserve">Universitas Islam Negeri Fatmawati </w:t>
            </w: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2"/>
                <w:b w:val="true"/>
              </w:rPr>
              <w:t xml:space="preserve">Daftar Nilai Ujian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KODE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PAI61032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MK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Seminar Proposal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Jl. Raden Fatah Pagar Dewa </w:t>
            </w: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Pendidikan Agama Islam</w:t>
              <w:br/>
              <w:t xml:space="preserve">Genap 2021/2022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PROGRAM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Reguler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DOSEN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DR. BUYUNG SURAHMAN, M.PD.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SMT / KLS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 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</w:t>
            </w:r>
          </w:p>
        </w:tc>
        <w:tc>
          <w:tcPr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NOMOR POKOK</w:t>
            </w:r>
          </w:p>
        </w:tc>
        <w:tc>
          <w:tcPr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NAMA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 Presensi/Prose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 Tgs Terstruktur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 Tgs Mandiri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 UTS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 UAS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NILAI AKHIR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15%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15%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ANGKA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HURUF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1811210136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HARIISH  FATURROHMAN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11,70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79,20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1911210009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VIRGO ANDARA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27,30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78,80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1911210061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REGINA INSI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28,70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80,95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1911210063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GUSTIAN APIKO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11,70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79,20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1911210064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DITA SARMIDA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80,70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1911210066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M.FAROUK ALBAKHAR ANSHORI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27,30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78,80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1911210069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MALIKI MUHAMAD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11,70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28,70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80,40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1911210071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ZELVIA GUSTINI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11,70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79,20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9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1911210079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TRI GEMPA NALA SARI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12,30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80,30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1911210083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YOLA NOVRIYANA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12,30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28,70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81,50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1911210085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 HAMZA BASTIAN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11,70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79,20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1911210091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DELPI GUSTIANA SAPUTRI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11,70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11,70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79,40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1911210115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ESI SRIANI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79,00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11,85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79,85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1911210127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WIDIA ASTUTI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11,70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27,30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79,00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1911210131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ARTANTIA PUJI UTAMI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12,30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27,30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79,10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1911210133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MAU'IZATI KHAIRIYAH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12,30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12,30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28,70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81,30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1911210141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RANDO ANDREANZA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11,70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11,70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79,40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1911210145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REVIZANUR ARIF KARENI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11,70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11,70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79,20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19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1911210152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LILI SUMARNI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11,70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Bengkulu, 01 Agustus 2022</w:t>
              <w:br/>
              <w:t xml:space="preserve">Dosen Utama,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Ketua Prodi,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u w:val="single"/>
              </w:rPr>
              <w:t xml:space="preserve">Dr. Buyung Surahman, M.Pd.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u w:val="single"/>
              </w:rPr>
              <w:t xml:space="preserve">Hengki Satrisno, M.Pd.I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NIP : 196110151984031002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NIP : 199001242015031005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254000"/>
                  <wp:effectExtent l="0" t="0" r="0" b="0"/>
                  <wp:docPr id="1456110630" name="Picture">
</wp:docPr>
                  <a:graphic>
                    <a:graphicData uri="http://schemas.openxmlformats.org/drawingml/2006/picture">
                      <pic:pic>
                        <pic:nvPicPr>
                          <pic:cNvPr id="1456110630" name="Picture"/>
                          <pic:cNvPicPr/>
                        </pic:nvPicPr>
                        <pic:blipFill>
                          <a:blip r:embed="img_0_0_332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280" w:bottom="40" w:left="28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.png" Type="http://schemas.openxmlformats.org/officeDocument/2006/relationships/image" Target="media/img_0_0_2.png"/>
 <Relationship Id="img_0_0_332.png" Type="http://schemas.openxmlformats.org/officeDocument/2006/relationships/image" Target="media/img_0_0_332.png"/>
</Relationships>

</file>

<file path=docProps/app.xml><?xml version="1.0" encoding="utf-8"?>
<Properties xmlns="http://schemas.openxmlformats.org/officeDocument/2006/extended-properties">
  <Application>JasperReports Library version 6.4.1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