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40"/>
      </w:tblGrid>
      <w:tr w:rsidR="00193102" w:rsidTr="00F015E3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193102" w:rsidRDefault="0019310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2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3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6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0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7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5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2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360" w:type="dxa"/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952500"/>
                  <wp:effectExtent l="0" t="0" r="0" b="0"/>
                  <wp:docPr id="1764971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71207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0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7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5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2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360" w:type="dxa"/>
            <w:gridSpan w:val="3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193102">
            <w:pPr>
              <w:pStyle w:val="EMPTYCELLSTYLE"/>
            </w:pPr>
          </w:p>
        </w:tc>
        <w:tc>
          <w:tcPr>
            <w:tcW w:w="13680" w:type="dxa"/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Ganjil Tahun Akademik 2022/2023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: Dr. Deko Rio Putra, M.Pd.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: 2023028804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 w:rsidP="00EF40F3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EF40F3">
              <w:rPr>
                <w:rFonts w:ascii="SansSerif" w:eastAsia="SansSerif" w:hAnsi="SansSerif" w:cs="SansSerif"/>
                <w:color w:val="000000"/>
              </w:rPr>
              <w:t>Tahsinul Kitabah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: F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: 4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r>
              <w:rPr>
                <w:rFonts w:ascii="SansSerif" w:eastAsia="SansSerif" w:hAnsi="SansSerif" w:cs="SansSerif"/>
                <w:color w:val="000000"/>
              </w:rPr>
              <w:t>: 1.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Kemampuan yang akan dimiliki oleh mahasiswa setelah menempuh mata kuliah ini adalah</w:t>
            </w:r>
            <w:proofErr w:type="gramStart"/>
            <w:r>
              <w:rPr>
                <w:rFonts w:ascii="SansSerif" w:eastAsia="SansSerif" w:hAnsi="SansSerif" w:cs="SansSerif"/>
                <w:color w:val="000000"/>
              </w:rPr>
              <w:t>:</w:t>
            </w:r>
            <w:proofErr w:type="gramEnd"/>
            <w:r>
              <w:rPr>
                <w:rFonts w:ascii="SansSerif" w:eastAsia="SansSerif" w:hAnsi="SansSerif" w:cs="SansSerif"/>
                <w:color w:val="000000"/>
              </w:rPr>
              <w:br/>
              <w:t>2.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Mahasiswa mampu membaca menulis huruf Al-Quran dengan baik dan benar.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3.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Mahasiswa mampu menulis angka Arab minimal dari angka 1 sampai 100.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t>4.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Mahasiswa mampu menuliskan surat-surat pendek dalam al-Quran.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102" w:rsidRDefault="0050143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566DE" w:rsidRDefault="00501437">
            <w:pPr>
              <w:pStyle w:val="Detail"/>
            </w:pPr>
            <w:r>
              <w:rPr>
                <w:sz w:val="16"/>
              </w:rPr>
              <w:t>Pembahasan tentang 1. Kontrak belajar</w:t>
            </w:r>
            <w:r>
              <w:rPr>
                <w:sz w:val="16"/>
              </w:rPr>
              <w:br/>
              <w:t>2. Penjelasan RPS</w:t>
            </w:r>
            <w:r>
              <w:rPr>
                <w:sz w:val="16"/>
              </w:rPr>
              <w:br/>
              <w:t>3. Tugas membuat makalah kelompok</w:t>
            </w:r>
          </w:p>
          <w:p w:rsidR="000566DE" w:rsidRPr="000566DE" w:rsidRDefault="000566DE" w:rsidP="000566DE"/>
          <w:p w:rsidR="000566DE" w:rsidRPr="000566DE" w:rsidRDefault="000566DE" w:rsidP="000566DE"/>
          <w:p w:rsidR="000566DE" w:rsidRPr="000566DE" w:rsidRDefault="000566DE" w:rsidP="000566DE"/>
          <w:p w:rsidR="000566DE" w:rsidRPr="000566DE" w:rsidRDefault="000566DE" w:rsidP="000566DE"/>
          <w:p w:rsidR="000566DE" w:rsidRPr="000566DE" w:rsidRDefault="000566DE" w:rsidP="000566DE"/>
          <w:p w:rsidR="000566DE" w:rsidRPr="000566DE" w:rsidRDefault="000566DE" w:rsidP="000566DE"/>
          <w:p w:rsidR="000566DE" w:rsidRPr="000566DE" w:rsidRDefault="000566DE" w:rsidP="000566DE"/>
          <w:p w:rsidR="00193102" w:rsidRPr="000566DE" w:rsidRDefault="00193102" w:rsidP="000566DE">
            <w:pPr>
              <w:ind w:firstLine="80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 xml:space="preserve"> </w:t>
            </w:r>
            <w:r w:rsidR="00E06ABB">
              <w:rPr>
                <w:sz w:val="16"/>
              </w:rPr>
              <w:t>RPS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193102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  <w:jc w:val="center"/>
            </w:pPr>
            <w:r>
              <w:rPr>
                <w:sz w:val="16"/>
              </w:rPr>
              <w:t>4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Mahasiswa mampu menjela</w:t>
            </w:r>
            <w:r>
              <w:rPr>
                <w:sz w:val="16"/>
              </w:rPr>
              <w:t>skan dan mendikusikan HARD SKILL</w:t>
            </w:r>
            <w:r>
              <w:rPr>
                <w:sz w:val="16"/>
              </w:rPr>
              <w:br/>
              <w:t>1.  Mahasiswa mampu</w:t>
            </w:r>
            <w:r>
              <w:rPr>
                <w:sz w:val="16"/>
              </w:rPr>
              <w:br/>
              <w:t xml:space="preserve">membangun hubungan baik dengan dosen dan antar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193102">
            <w:pPr>
              <w:pStyle w:val="Detail"/>
              <w:jc w:val="center"/>
            </w:pP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  <w:bookmarkStart w:id="1" w:name="JR_PAGE_ANCHOR_0_3"/>
            <w:bookmarkEnd w:id="1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Menulis Huruf hija’iyah Tunggal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Menulis Huruf Hija'iyah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 huruf Hija'iyah Tunggal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tentang menulis huruf Hija'iyah Tunggal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Menulis Huruf hija’iyah Tersambung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RPS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menjelaskan menulis huruf Hija'iyah Tunggala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menulis huruf Hija'iyah Bersambung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Memberi Warna Tulisan Huruf Tunggal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RPS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menjelaskan bentuk pewarnaan Tulisan huruf Tungal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bentuk pewarnaan Tulisan huruf Tungal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193102" w:rsidRDefault="00193102">
            <w:pPr>
              <w:pStyle w:val="EMPTYCELLSTYLE"/>
              <w:pageBreakBefore/>
            </w:pPr>
          </w:p>
        </w:tc>
        <w:tc>
          <w:tcPr>
            <w:tcW w:w="6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93102" w:rsidRDefault="00193102">
            <w:pPr>
              <w:pStyle w:val="EMPTYCELLSTYLE"/>
            </w:pPr>
          </w:p>
        </w:tc>
        <w:tc>
          <w:tcPr>
            <w:tcW w:w="13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0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78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86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25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132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193102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31636A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F6225" w:rsidRDefault="00501437">
            <w:pPr>
              <w:pStyle w:val="Detail"/>
            </w:pPr>
            <w:r>
              <w:rPr>
                <w:sz w:val="16"/>
              </w:rPr>
              <w:t>Mahasiwa mampu memberikan warna pada tulisan huruf tersambung</w:t>
            </w:r>
          </w:p>
          <w:p w:rsidR="002F6225" w:rsidRPr="002F6225" w:rsidRDefault="002F6225" w:rsidP="002F6225"/>
          <w:p w:rsidR="002F6225" w:rsidRPr="002F6225" w:rsidRDefault="002F6225" w:rsidP="002F6225"/>
          <w:p w:rsidR="002F6225" w:rsidRPr="002F6225" w:rsidRDefault="002F6225" w:rsidP="002F6225"/>
          <w:p w:rsidR="002F6225" w:rsidRPr="002F6225" w:rsidRDefault="002F6225" w:rsidP="002F6225"/>
          <w:p w:rsidR="002F6225" w:rsidRPr="002F6225" w:rsidRDefault="002F6225" w:rsidP="002F6225"/>
          <w:p w:rsidR="002F6225" w:rsidRPr="002F6225" w:rsidRDefault="002F6225" w:rsidP="002F6225"/>
          <w:p w:rsidR="002F6225" w:rsidRDefault="002F6225" w:rsidP="002F6225">
            <w:pPr>
              <w:tabs>
                <w:tab w:val="left" w:pos="1453"/>
              </w:tabs>
            </w:pPr>
            <w:r>
              <w:tab/>
            </w:r>
          </w:p>
          <w:p w:rsidR="002F6225" w:rsidRDefault="002F6225" w:rsidP="002F6225">
            <w:pPr>
              <w:ind w:firstLine="800"/>
            </w:pPr>
          </w:p>
          <w:p w:rsidR="002F6225" w:rsidRPr="002F6225" w:rsidRDefault="002F6225" w:rsidP="002F6225"/>
          <w:p w:rsidR="00252D6C" w:rsidRDefault="002F6225" w:rsidP="002F6225">
            <w:r>
              <w:tab/>
            </w:r>
          </w:p>
          <w:p w:rsidR="00252D6C" w:rsidRPr="00252D6C" w:rsidRDefault="00252D6C" w:rsidP="00252D6C"/>
          <w:p w:rsidR="00252D6C" w:rsidRPr="00252D6C" w:rsidRDefault="00252D6C" w:rsidP="00252D6C"/>
          <w:p w:rsidR="00252D6C" w:rsidRPr="00252D6C" w:rsidRDefault="00252D6C" w:rsidP="00252D6C"/>
          <w:p w:rsidR="00252D6C" w:rsidRPr="00252D6C" w:rsidRDefault="00252D6C" w:rsidP="00252D6C"/>
          <w:p w:rsidR="00252D6C" w:rsidRPr="00252D6C" w:rsidRDefault="00252D6C" w:rsidP="00252D6C"/>
          <w:p w:rsidR="00252D6C" w:rsidRDefault="00252D6C" w:rsidP="00252D6C"/>
          <w:p w:rsidR="00193102" w:rsidRPr="00252D6C" w:rsidRDefault="00193102" w:rsidP="00252D6C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193102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Ketepatan menjelaskan. bentuk pewarnaan Tulisan huruf Tersambung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501437">
            <w:pPr>
              <w:pStyle w:val="Detail"/>
            </w:pPr>
            <w:r>
              <w:rPr>
                <w:sz w:val="16"/>
              </w:rPr>
              <w:t>Mahasiswa mampu menjelaskan dan mendikusikan bentuk pewarnaan Tulisan huruf Tersambung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102" w:rsidRDefault="00193102">
            <w:pPr>
              <w:pStyle w:val="Detail"/>
              <w:jc w:val="center"/>
            </w:pPr>
          </w:p>
        </w:tc>
        <w:tc>
          <w:tcPr>
            <w:tcW w:w="40" w:type="dxa"/>
          </w:tcPr>
          <w:p w:rsidR="00193102" w:rsidRDefault="00193102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  <w:bookmarkStart w:id="2" w:name="JR_PAGE_ANCHOR_0_4"/>
            <w:bookmarkEnd w:id="2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 Kosakata Arab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 kosa kata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kosa kata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kalimat Thaiyyibah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 kalimat Thaiiyibah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kalimat Thaiyyibah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menjelaskan materi yang sudah di pelajari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menjawab pertanyaan UTS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Ayat-ayat pendek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 menuliskan Ayat-ayat Pendek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Ayat-ayat Pendek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anka Arab dari 1 - 100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menuliskan angka Arab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tuliasan angka Arab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Hadis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menuliskan angka arab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menuliskan angka arab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Asmaul husna 1-50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menuliskan angka arab 1-100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angaka aarab 1-100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Asmaulhusna dari 51-99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menjelaskan asma ulhusna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asmaulhusna.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2070D3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2070D3" w:rsidRDefault="002070D3">
            <w:pPr>
              <w:pStyle w:val="EMPTYCELLSTYLE"/>
            </w:pPr>
            <w:bookmarkStart w:id="3" w:name="JR_PAGE_ANCHOR_0_5"/>
            <w:bookmarkEnd w:id="3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31636A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menuliskan kalimat Al-fatiha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Ketepatan menjelaskan asma ulhusna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</w:pPr>
            <w:r>
              <w:rPr>
                <w:sz w:val="16"/>
              </w:rPr>
              <w:t>Mahasiswa mampu menjelaskan dan mendikusikan asma ulhusna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0D3" w:rsidRDefault="002070D3">
            <w:pPr>
              <w:pStyle w:val="Detail"/>
              <w:jc w:val="center"/>
            </w:pPr>
          </w:p>
        </w:tc>
        <w:tc>
          <w:tcPr>
            <w:tcW w:w="40" w:type="dxa"/>
          </w:tcPr>
          <w:p w:rsidR="002070D3" w:rsidRDefault="002070D3">
            <w:pPr>
              <w:pStyle w:val="EMPTYCELLSTYLE"/>
            </w:pPr>
          </w:p>
        </w:tc>
      </w:tr>
      <w:tr w:rsidR="005C009C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5C009C" w:rsidRDefault="005C009C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31636A" w:rsidP="0031636A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Mahasiswa mampu menuliskan Surat Al-ikhlas-Annas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Ketepatan  menuliskan 99 asmaulhusna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Mahasiswa mampu menjelaskan dan mendikusikan asmaulhusna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</w:p>
        </w:tc>
        <w:tc>
          <w:tcPr>
            <w:tcW w:w="40" w:type="dxa"/>
          </w:tcPr>
          <w:p w:rsidR="005C009C" w:rsidRDefault="005C009C">
            <w:pPr>
              <w:pStyle w:val="EMPTYCELLSTYLE"/>
            </w:pPr>
          </w:p>
        </w:tc>
      </w:tr>
      <w:tr w:rsidR="005C009C" w:rsidTr="00F015E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5C009C" w:rsidRDefault="005C009C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31636A">
            <w:pPr>
              <w:pStyle w:val="Detail"/>
              <w:jc w:val="center"/>
            </w:pPr>
            <w:r>
              <w:rPr>
                <w:sz w:val="16"/>
              </w:rPr>
              <w:t>1</w:t>
            </w:r>
            <w:r w:rsidR="009651B8"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Ketepatan menjelaskan materi yang sudah di peajari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</w:pPr>
            <w:r>
              <w:rPr>
                <w:sz w:val="16"/>
              </w:rPr>
              <w:t>Mahasiswa mampu menjelaskan dan mendikusikan materi yang sudah di pelajari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09C" w:rsidRDefault="005C009C">
            <w:pPr>
              <w:pStyle w:val="Detail"/>
              <w:jc w:val="center"/>
            </w:pPr>
          </w:p>
        </w:tc>
        <w:tc>
          <w:tcPr>
            <w:tcW w:w="40" w:type="dxa"/>
          </w:tcPr>
          <w:p w:rsidR="005C009C" w:rsidRDefault="005C009C">
            <w:pPr>
              <w:pStyle w:val="EMPTYCELLSTYLE"/>
            </w:pPr>
          </w:p>
        </w:tc>
      </w:tr>
    </w:tbl>
    <w:p w:rsidR="009651B8" w:rsidRDefault="009651B8"/>
    <w:tbl>
      <w:tblPr>
        <w:tblW w:w="161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32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7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86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32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7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86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: 15 September 2023</w:t>
            </w: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0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32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7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86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22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18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36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92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0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  <w:u w:val="single"/>
              </w:rPr>
              <w:t>Hengki Satrisno, M.Pd.I</w:t>
            </w: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  <w:u w:val="single"/>
              </w:rPr>
              <w:t>Dr. Deko Rio Putra, M.Pd.</w:t>
            </w: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  <w:tr w:rsidR="009651B8" w:rsidTr="00F015E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24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10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NIDN : 2024019001</w:t>
            </w:r>
          </w:p>
        </w:tc>
        <w:tc>
          <w:tcPr>
            <w:tcW w:w="3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1B8" w:rsidRDefault="009651B8">
            <w:r>
              <w:rPr>
                <w:rFonts w:ascii="SansSerif" w:eastAsia="SansSerif" w:hAnsi="SansSerif" w:cs="SansSerif"/>
                <w:color w:val="000000"/>
              </w:rPr>
              <w:t>NIDN : 2023028804</w:t>
            </w:r>
          </w:p>
        </w:tc>
        <w:tc>
          <w:tcPr>
            <w:tcW w:w="400" w:type="dxa"/>
          </w:tcPr>
          <w:p w:rsidR="009651B8" w:rsidRDefault="009651B8">
            <w:pPr>
              <w:pStyle w:val="EMPTYCELLSTYLE"/>
            </w:pPr>
          </w:p>
        </w:tc>
        <w:tc>
          <w:tcPr>
            <w:tcW w:w="40" w:type="dxa"/>
          </w:tcPr>
          <w:p w:rsidR="009651B8" w:rsidRDefault="009651B8">
            <w:pPr>
              <w:pStyle w:val="EMPTYCELLSTYLE"/>
            </w:pPr>
          </w:p>
        </w:tc>
      </w:tr>
    </w:tbl>
    <w:p w:rsidR="00501437" w:rsidRDefault="00501437"/>
    <w:sectPr w:rsidR="00501437" w:rsidSect="00193102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800"/>
  <w:characterSpacingControl w:val="doNotCompress"/>
  <w:compat/>
  <w:rsids>
    <w:rsidRoot w:val="00193102"/>
    <w:rsid w:val="000566DE"/>
    <w:rsid w:val="00193102"/>
    <w:rsid w:val="002070D3"/>
    <w:rsid w:val="00252D6C"/>
    <w:rsid w:val="002F2574"/>
    <w:rsid w:val="002F6225"/>
    <w:rsid w:val="0031636A"/>
    <w:rsid w:val="00501437"/>
    <w:rsid w:val="005C009C"/>
    <w:rsid w:val="009651B8"/>
    <w:rsid w:val="00B303E1"/>
    <w:rsid w:val="00E06ABB"/>
    <w:rsid w:val="00EF40F3"/>
    <w:rsid w:val="00F015E3"/>
    <w:rsid w:val="00FC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193102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193102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193102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193102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193102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2023-09-17T14:09:00Z</dcterms:created>
  <dcterms:modified xsi:type="dcterms:W3CDTF">2023-09-17T14:09:00Z</dcterms:modified>
</cp:coreProperties>
</file>