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9F6B4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14:paraId="720A204B" w14:textId="77777777" w:rsidR="00E41245" w:rsidRPr="00910297" w:rsidRDefault="00E41245" w:rsidP="004D44F5">
      <w:pPr>
        <w:spacing w:after="0"/>
        <w:jc w:val="center"/>
        <w:rPr>
          <w:bCs/>
          <w:sz w:val="24"/>
          <w:szCs w:val="24"/>
        </w:rPr>
      </w:pPr>
      <w:r w:rsidRPr="00910297">
        <w:rPr>
          <w:bCs/>
          <w:sz w:val="24"/>
          <w:szCs w:val="24"/>
          <w:lang w:val="en-GB"/>
        </w:rPr>
        <w:t>MATA KULIAH STUDI ISLAM</w:t>
      </w:r>
    </w:p>
    <w:p w14:paraId="0985D356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6E0947E8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75187BED" w14:textId="6395BA54" w:rsidR="00E41245" w:rsidRPr="00910297" w:rsidRDefault="00982B69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1E34DC">
        <w:rPr>
          <w:rFonts w:ascii="Times New Roman" w:hAnsi="Times New Roman"/>
          <w:noProof/>
          <w:sz w:val="24"/>
          <w:szCs w:val="24"/>
          <w:lang w:eastAsia="id-ID"/>
        </w:rPr>
        <w:drawing>
          <wp:inline distT="0" distB="0" distL="0" distR="0" wp14:anchorId="021A2760" wp14:editId="40652ED8">
            <wp:extent cx="1817066" cy="1375257"/>
            <wp:effectExtent l="19050" t="0" r="0" b="0"/>
            <wp:docPr id="7" name="Picture 1" descr="LOGO_UIN_FATMAWATI_SUKARNO_BENGKULU.png (1280×118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IN_FATMAWATI_SUKARNO_BENGKULU.png (1280×118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294" cy="1379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571B9F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73CB8B95" w14:textId="77777777" w:rsidR="00E41245" w:rsidRPr="00910297" w:rsidRDefault="00E41245" w:rsidP="004D44F5">
      <w:pPr>
        <w:spacing w:after="0"/>
        <w:ind w:left="4320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 xml:space="preserve">Nama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>: Studi Islam</w:t>
      </w:r>
    </w:p>
    <w:p w14:paraId="62B6D7C0" w14:textId="77777777"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 xml:space="preserve">Kode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14:paraId="1B7FCE13" w14:textId="77777777" w:rsidR="00E41245" w:rsidRPr="00910297" w:rsidRDefault="00E41245" w:rsidP="00E41245">
      <w:pPr>
        <w:spacing w:after="0"/>
        <w:ind w:left="4320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 xml:space="preserve">Nama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14:paraId="111162E8" w14:textId="77777777"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 xml:space="preserve">Nama Program Studi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 w:rsidRPr="00910297">
        <w:rPr>
          <w:bCs/>
          <w:sz w:val="24"/>
          <w:szCs w:val="24"/>
          <w:lang w:val="en-US"/>
        </w:rPr>
        <w:t>Bimbingan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10297">
        <w:rPr>
          <w:bCs/>
          <w:sz w:val="24"/>
          <w:szCs w:val="24"/>
          <w:lang w:val="en-US"/>
        </w:rPr>
        <w:t>Konseling</w:t>
      </w:r>
      <w:proofErr w:type="spellEnd"/>
      <w:r w:rsidRPr="00910297">
        <w:rPr>
          <w:bCs/>
          <w:sz w:val="24"/>
          <w:szCs w:val="24"/>
          <w:lang w:val="en-US"/>
        </w:rPr>
        <w:t xml:space="preserve">  Islam</w:t>
      </w:r>
      <w:proofErr w:type="gramEnd"/>
      <w:r w:rsidRPr="00910297">
        <w:rPr>
          <w:bCs/>
          <w:sz w:val="24"/>
          <w:szCs w:val="24"/>
          <w:lang w:val="en-US"/>
        </w:rPr>
        <w:t xml:space="preserve"> </w:t>
      </w:r>
    </w:p>
    <w:p w14:paraId="630C1401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14:paraId="61684D44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14:paraId="796920E9" w14:textId="14F84129" w:rsidR="00E41245" w:rsidRPr="00910297" w:rsidRDefault="00982B69" w:rsidP="00E41245">
      <w:pPr>
        <w:spacing w:after="0"/>
        <w:jc w:val="center"/>
        <w:rPr>
          <w:bCs/>
          <w:sz w:val="24"/>
          <w:szCs w:val="24"/>
          <w:lang w:val="en-US"/>
        </w:rPr>
      </w:pPr>
      <w:proofErr w:type="gramStart"/>
      <w:r>
        <w:rPr>
          <w:bCs/>
          <w:sz w:val="24"/>
          <w:szCs w:val="24"/>
          <w:lang w:val="en-US"/>
        </w:rPr>
        <w:t xml:space="preserve">UNIVERSITAS </w:t>
      </w:r>
      <w:r w:rsidR="00E41245" w:rsidRPr="00910297">
        <w:rPr>
          <w:bCs/>
          <w:sz w:val="24"/>
          <w:szCs w:val="24"/>
          <w:lang w:val="en-US"/>
        </w:rPr>
        <w:t xml:space="preserve"> ISLAM</w:t>
      </w:r>
      <w:proofErr w:type="gramEnd"/>
      <w:r w:rsidR="00E41245" w:rsidRPr="00910297">
        <w:rPr>
          <w:bCs/>
          <w:sz w:val="24"/>
          <w:szCs w:val="24"/>
          <w:lang w:val="en-US"/>
        </w:rPr>
        <w:t xml:space="preserve"> NEGERI</w:t>
      </w:r>
      <w:r>
        <w:rPr>
          <w:bCs/>
          <w:sz w:val="24"/>
          <w:szCs w:val="24"/>
          <w:lang w:val="en-US"/>
        </w:rPr>
        <w:t xml:space="preserve"> FATMAWATI SUKARNO</w:t>
      </w:r>
      <w:r w:rsidR="00E41245" w:rsidRPr="00910297">
        <w:rPr>
          <w:bCs/>
          <w:sz w:val="24"/>
          <w:szCs w:val="24"/>
          <w:lang w:val="en-US"/>
        </w:rPr>
        <w:t xml:space="preserve"> BENGKULU</w:t>
      </w:r>
    </w:p>
    <w:p w14:paraId="51208A79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14:paraId="686D194C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14:paraId="3C70748B" w14:textId="34BC8794" w:rsidR="00E41245" w:rsidRDefault="008407F3" w:rsidP="00E41245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>
        <w:rPr>
          <w:bCs/>
          <w:sz w:val="24"/>
          <w:szCs w:val="24"/>
          <w:lang w:val="en-GB"/>
        </w:rPr>
        <w:t>2</w:t>
      </w:r>
      <w:r w:rsidR="00982B69">
        <w:rPr>
          <w:bCs/>
          <w:sz w:val="24"/>
          <w:szCs w:val="24"/>
          <w:lang w:val="en-GB"/>
        </w:rPr>
        <w:t>5</w:t>
      </w:r>
      <w:r>
        <w:rPr>
          <w:bCs/>
          <w:sz w:val="24"/>
          <w:szCs w:val="24"/>
          <w:lang w:val="en-GB"/>
        </w:rPr>
        <w:t>-202</w:t>
      </w:r>
      <w:r w:rsidR="00982B69">
        <w:rPr>
          <w:bCs/>
          <w:sz w:val="24"/>
          <w:szCs w:val="24"/>
          <w:lang w:val="en-GB"/>
        </w:rPr>
        <w:t>6</w:t>
      </w:r>
    </w:p>
    <w:p w14:paraId="2F069C6A" w14:textId="77777777" w:rsidR="0049779C" w:rsidRDefault="0049779C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69BAD0E8" w14:textId="77777777" w:rsidR="0049779C" w:rsidRDefault="0049779C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30509BEC" w14:textId="77777777" w:rsidR="0049779C" w:rsidRPr="008407F3" w:rsidRDefault="0049779C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14:paraId="4133BC9B" w14:textId="77777777"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14:paraId="78D7646A" w14:textId="77777777"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14:paraId="7A343C1A" w14:textId="77777777"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LEMBAR VALIDASI </w:t>
      </w:r>
    </w:p>
    <w:p w14:paraId="40F2AC8E" w14:textId="77777777"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14:paraId="38D287D9" w14:textId="77777777"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FB25583" w14:textId="77777777" w:rsidR="00E41245" w:rsidRDefault="00E41245" w:rsidP="0091029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Studi Islam</w:t>
      </w:r>
    </w:p>
    <w:p w14:paraId="77877FF1" w14:textId="77777777"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14:paraId="24443C69" w14:textId="77777777"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8CE455C" w14:textId="77777777"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0"/>
        <w:gridCol w:w="4300"/>
        <w:gridCol w:w="4300"/>
      </w:tblGrid>
      <w:tr w:rsidR="00E41245" w14:paraId="114AD0CC" w14:textId="77777777" w:rsidTr="00910297">
        <w:trPr>
          <w:trHeight w:val="3399"/>
        </w:trPr>
        <w:tc>
          <w:tcPr>
            <w:tcW w:w="4300" w:type="dxa"/>
          </w:tcPr>
          <w:p w14:paraId="4C47C39F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14:paraId="7828857F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965811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Dosen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14:paraId="33BD52A0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117A4C9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31972A3" w14:textId="77777777"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24F92DD" w14:textId="77777777"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1C1D760" w14:textId="77777777"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14:paraId="44705A15" w14:textId="77777777" w:rsidR="00E41245" w:rsidRDefault="00000000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pict w14:anchorId="5DF6CA4F"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14:paraId="253CC10E" w14:textId="77777777"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14:paraId="26C6FF5E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14:paraId="3B3F855A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EEB9D1F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Devisi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14:paraId="7FF7766A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86BDA3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325FD3D" w14:textId="77777777" w:rsidR="00E41245" w:rsidRDefault="00E41245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3710400" w14:textId="77777777"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B32AC5" w14:textId="11E83885"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</w:t>
            </w:r>
          </w:p>
          <w:p w14:paraId="017CBF4E" w14:textId="77777777" w:rsidR="00E41245" w:rsidRDefault="00000000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pict w14:anchorId="5FBC2558"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14:paraId="29C3D101" w14:textId="14CD03FC"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300" w:type="dxa"/>
          </w:tcPr>
          <w:p w14:paraId="5835D9A5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14:paraId="24EB82D2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A06756C" w14:textId="77777777" w:rsidR="00E41245" w:rsidRDefault="00E41245" w:rsidP="0091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Studi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14:paraId="64D3A6D8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6B49AFD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AAB2AD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4957DBA" w14:textId="6FCB9F85" w:rsidR="00E41245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r w:rsidR="00982B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Dilla </w:t>
            </w:r>
            <w:proofErr w:type="spellStart"/>
            <w:r w:rsidR="00982B69">
              <w:rPr>
                <w:rFonts w:ascii="Times New Roman" w:hAnsi="Times New Roman"/>
                <w:sz w:val="24"/>
                <w:szCs w:val="24"/>
                <w:lang w:val="en-US"/>
              </w:rPr>
              <w:t>Astarini</w:t>
            </w:r>
            <w:proofErr w:type="spellEnd"/>
            <w:r w:rsidR="00982B6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982B69">
              <w:rPr>
                <w:rFonts w:ascii="Times New Roman" w:hAnsi="Times New Roman"/>
                <w:sz w:val="24"/>
                <w:szCs w:val="24"/>
                <w:lang w:val="en-US"/>
              </w:rPr>
              <w:t>M.Kons</w:t>
            </w:r>
            <w:proofErr w:type="spellEnd"/>
            <w:proofErr w:type="gramEnd"/>
          </w:p>
          <w:p w14:paraId="16050B2F" w14:textId="77777777" w:rsidR="00E41245" w:rsidRDefault="00000000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pict w14:anchorId="4FF18958"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14:paraId="5A8ACFE8" w14:textId="71B39857" w:rsidR="00E41245" w:rsidRPr="00DE26BA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1A56DC36" w14:textId="77777777"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38D907" w14:textId="77777777"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5EAE737" w14:textId="77777777"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FB5049D" w14:textId="77777777"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14:paraId="5E7F00DB" w14:textId="77777777"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50BB48" w14:textId="77777777"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14:paraId="392D9E4F" w14:textId="77777777"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261F1EC8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Nama program studi </w:t>
      </w:r>
      <w:r w:rsidRPr="00982B69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Manajemen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Dakwah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>/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Bimbingan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Konseling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Islam/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Komunikasi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Penyiaran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Islam</w:t>
      </w:r>
    </w:p>
    <w:p w14:paraId="12ECAF95" w14:textId="77777777" w:rsidR="00E41245" w:rsidRPr="00982B69" w:rsidRDefault="00E41245" w:rsidP="00D33866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982B69">
        <w:rPr>
          <w:rFonts w:asciiTheme="minorHAnsi" w:hAnsiTheme="minorHAnsi" w:cstheme="minorHAnsi"/>
          <w:sz w:val="28"/>
          <w:szCs w:val="28"/>
        </w:rPr>
        <w:t>Nama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>/</w:t>
      </w:r>
      <w:r w:rsidRPr="00982B69">
        <w:rPr>
          <w:rFonts w:asciiTheme="minorHAnsi" w:hAnsiTheme="minorHAnsi" w:cstheme="minorHAnsi"/>
          <w:sz w:val="28"/>
          <w:szCs w:val="28"/>
        </w:rPr>
        <w:t xml:space="preserve">kode 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Mata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kuliah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982B69">
        <w:rPr>
          <w:rFonts w:asciiTheme="minorHAnsi" w:hAnsiTheme="minorHAnsi" w:cstheme="minorHAnsi"/>
          <w:sz w:val="28"/>
          <w:szCs w:val="28"/>
        </w:rPr>
        <w:t xml:space="preserve">: 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>Studi Islam</w:t>
      </w:r>
    </w:p>
    <w:p w14:paraId="1D18A133" w14:textId="77777777" w:rsidR="00E41245" w:rsidRPr="00982B69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Jenis mata kuliah </w:t>
      </w:r>
      <w:r w:rsidRPr="00982B69">
        <w:rPr>
          <w:rFonts w:asciiTheme="minorHAnsi" w:hAnsiTheme="minorHAnsi" w:cstheme="minorHAnsi"/>
          <w:sz w:val="28"/>
          <w:szCs w:val="28"/>
        </w:rPr>
        <w:tab/>
        <w:t>: Institusi</w:t>
      </w:r>
    </w:p>
    <w:p w14:paraId="54ECF299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Status mata kuliah </w:t>
      </w:r>
      <w:r w:rsidRPr="00982B69">
        <w:rPr>
          <w:rFonts w:asciiTheme="minorHAnsi" w:hAnsiTheme="minorHAnsi" w:cstheme="minorHAnsi"/>
          <w:sz w:val="28"/>
          <w:szCs w:val="28"/>
        </w:rPr>
        <w:tab/>
        <w:t>: wajib</w:t>
      </w:r>
    </w:p>
    <w:p w14:paraId="2123C5F4" w14:textId="77777777" w:rsidR="00E41245" w:rsidRPr="00982B69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</w:rPr>
      </w:pPr>
      <w:r w:rsidRPr="00982B69">
        <w:rPr>
          <w:rFonts w:asciiTheme="minorHAnsi" w:hAnsiTheme="minorHAnsi" w:cstheme="minorHAnsi"/>
          <w:sz w:val="28"/>
          <w:szCs w:val="28"/>
        </w:rPr>
        <w:t>Jenis Integrasi</w:t>
      </w:r>
      <w:r w:rsidRPr="00982B69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>Ke-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US"/>
        </w:rPr>
        <w:t>Islaman</w:t>
      </w:r>
      <w:proofErr w:type="spellEnd"/>
      <w:r w:rsidRPr="00982B69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</w:p>
    <w:p w14:paraId="746DEA78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Jenjang program </w:t>
      </w:r>
      <w:r w:rsidRPr="00982B69">
        <w:rPr>
          <w:rFonts w:asciiTheme="minorHAnsi" w:hAnsiTheme="minorHAnsi" w:cstheme="minorHAnsi"/>
          <w:sz w:val="28"/>
          <w:szCs w:val="28"/>
        </w:rPr>
        <w:tab/>
        <w:t>: S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>1</w:t>
      </w:r>
      <w:r w:rsidRPr="00982B69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37C8ECB7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GB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Semester </w:t>
      </w:r>
      <w:r w:rsidRPr="00982B69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982B69">
        <w:rPr>
          <w:rFonts w:asciiTheme="minorHAnsi" w:hAnsiTheme="minorHAnsi" w:cstheme="minorHAnsi"/>
          <w:sz w:val="28"/>
          <w:szCs w:val="28"/>
        </w:rPr>
        <w:t xml:space="preserve">: </w:t>
      </w:r>
      <w:r w:rsidR="00D33866" w:rsidRPr="00982B69">
        <w:rPr>
          <w:rFonts w:asciiTheme="minorHAnsi" w:hAnsiTheme="minorHAnsi" w:cstheme="minorHAnsi"/>
          <w:sz w:val="28"/>
          <w:szCs w:val="28"/>
          <w:lang w:val="en-GB"/>
        </w:rPr>
        <w:t xml:space="preserve"> 1</w:t>
      </w:r>
    </w:p>
    <w:p w14:paraId="322DEA58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982B69">
        <w:rPr>
          <w:rFonts w:asciiTheme="minorHAnsi" w:hAnsiTheme="minorHAnsi" w:cstheme="minorHAnsi"/>
          <w:sz w:val="28"/>
          <w:szCs w:val="28"/>
        </w:rPr>
        <w:t xml:space="preserve">Jumlah sks mata kuliah </w:t>
      </w:r>
      <w:r w:rsidRPr="00982B69">
        <w:rPr>
          <w:rFonts w:asciiTheme="minorHAnsi" w:hAnsiTheme="minorHAnsi" w:cstheme="minorHAnsi"/>
          <w:sz w:val="28"/>
          <w:szCs w:val="28"/>
        </w:rPr>
        <w:tab/>
        <w:t xml:space="preserve">: </w:t>
      </w:r>
      <w:r w:rsidR="00D33866" w:rsidRPr="00982B69">
        <w:rPr>
          <w:rFonts w:asciiTheme="minorHAnsi" w:hAnsiTheme="minorHAnsi" w:cstheme="minorHAnsi"/>
          <w:sz w:val="28"/>
          <w:szCs w:val="28"/>
          <w:lang w:val="en-GB"/>
        </w:rPr>
        <w:t xml:space="preserve"> 2</w:t>
      </w:r>
      <w:r w:rsidRPr="00982B69">
        <w:rPr>
          <w:rFonts w:asciiTheme="minorHAnsi" w:hAnsiTheme="minorHAnsi" w:cstheme="minorHAnsi"/>
          <w:sz w:val="28"/>
          <w:szCs w:val="28"/>
          <w:lang w:val="en-GB"/>
        </w:rPr>
        <w:t xml:space="preserve"> S</w:t>
      </w:r>
      <w:r w:rsidRPr="00982B69">
        <w:rPr>
          <w:rFonts w:asciiTheme="minorHAnsi" w:hAnsiTheme="minorHAnsi" w:cstheme="minorHAnsi"/>
          <w:sz w:val="28"/>
          <w:szCs w:val="28"/>
        </w:rPr>
        <w:t xml:space="preserve">ks </w:t>
      </w:r>
    </w:p>
    <w:p w14:paraId="2683FED9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inorHAnsi" w:hAnsiTheme="minorHAnsi" w:cstheme="minorHAnsi"/>
          <w:sz w:val="28"/>
          <w:szCs w:val="28"/>
        </w:rPr>
      </w:pPr>
      <w:r w:rsidRPr="00982B69">
        <w:rPr>
          <w:rFonts w:asciiTheme="minorHAnsi" w:hAnsiTheme="minorHAnsi" w:cstheme="minorHAnsi"/>
          <w:sz w:val="28"/>
          <w:szCs w:val="28"/>
        </w:rPr>
        <w:t>Nama dosen pengampu</w:t>
      </w:r>
      <w:r w:rsidRPr="00982B69">
        <w:rPr>
          <w:rFonts w:asciiTheme="minorHAnsi" w:hAnsiTheme="minorHAnsi" w:cstheme="minorHAnsi"/>
          <w:sz w:val="28"/>
          <w:szCs w:val="28"/>
        </w:rPr>
        <w:tab/>
        <w:t xml:space="preserve">: </w:t>
      </w:r>
      <w:proofErr w:type="spellStart"/>
      <w:r w:rsidRPr="00982B69">
        <w:rPr>
          <w:rFonts w:asciiTheme="minorHAnsi" w:hAnsiTheme="minorHAnsi" w:cstheme="minorHAnsi"/>
          <w:sz w:val="28"/>
          <w:szCs w:val="28"/>
          <w:lang w:val="en-GB"/>
        </w:rPr>
        <w:t>Yuhaswita</w:t>
      </w:r>
      <w:proofErr w:type="spellEnd"/>
      <w:r w:rsidR="00AC5912" w:rsidRPr="00982B69">
        <w:rPr>
          <w:rFonts w:asciiTheme="minorHAnsi" w:hAnsiTheme="minorHAnsi" w:cstheme="minorHAnsi"/>
          <w:sz w:val="28"/>
          <w:szCs w:val="28"/>
          <w:lang w:val="en-GB"/>
        </w:rPr>
        <w:t>, MA</w:t>
      </w:r>
    </w:p>
    <w:p w14:paraId="30D48C3F" w14:textId="77777777" w:rsidR="00E41245" w:rsidRPr="00982B69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982B69">
        <w:rPr>
          <w:rFonts w:asciiTheme="minorHAnsi" w:hAnsiTheme="minorHAnsi" w:cstheme="minorHAnsi"/>
          <w:sz w:val="24"/>
          <w:szCs w:val="24"/>
          <w:lang w:val="en-US"/>
        </w:rPr>
        <w:t xml:space="preserve">* </w:t>
      </w:r>
      <w:proofErr w:type="spellStart"/>
      <w:r w:rsidRPr="00982B69">
        <w:rPr>
          <w:rFonts w:asciiTheme="minorHAnsi" w:hAnsiTheme="minorHAnsi" w:cstheme="minorHAnsi"/>
          <w:sz w:val="24"/>
          <w:szCs w:val="24"/>
          <w:lang w:val="en-US"/>
        </w:rPr>
        <w:t>coret</w:t>
      </w:r>
      <w:proofErr w:type="spellEnd"/>
      <w:r w:rsidRPr="00982B69">
        <w:rPr>
          <w:rFonts w:asciiTheme="minorHAnsi" w:hAnsiTheme="minorHAnsi" w:cstheme="minorHAnsi"/>
          <w:sz w:val="24"/>
          <w:szCs w:val="24"/>
          <w:lang w:val="en-US"/>
        </w:rPr>
        <w:t xml:space="preserve"> yang </w:t>
      </w:r>
      <w:proofErr w:type="spellStart"/>
      <w:r w:rsidRPr="00982B69">
        <w:rPr>
          <w:rFonts w:asciiTheme="minorHAnsi" w:hAnsiTheme="minorHAnsi" w:cstheme="minorHAnsi"/>
          <w:sz w:val="24"/>
          <w:szCs w:val="24"/>
          <w:lang w:val="en-US"/>
        </w:rPr>
        <w:t>tidak</w:t>
      </w:r>
      <w:proofErr w:type="spellEnd"/>
      <w:r w:rsidRPr="00982B69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proofErr w:type="spellStart"/>
      <w:r w:rsidRPr="00982B69">
        <w:rPr>
          <w:rFonts w:asciiTheme="minorHAnsi" w:hAnsiTheme="minorHAnsi" w:cstheme="minorHAnsi"/>
          <w:sz w:val="24"/>
          <w:szCs w:val="24"/>
          <w:lang w:val="en-US"/>
        </w:rPr>
        <w:t>perlu</w:t>
      </w:r>
      <w:proofErr w:type="spellEnd"/>
    </w:p>
    <w:p w14:paraId="65151651" w14:textId="77777777"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505FB90" w14:textId="77777777"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14:paraId="0190B0DD" w14:textId="77777777" w:rsidR="00D33866" w:rsidRDefault="00AC5912" w:rsidP="004F06AA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Studi Islam di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sajikan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mampu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dasar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pentingnya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mengkaji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perkembangan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kajian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terhadap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perbandingan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agama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lainnya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hubungan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kebudayaan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dunia,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kebudayaan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di Indonesia, Alquran, Sunnah</w:t>
      </w:r>
      <w:r w:rsidR="004F06AA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perkembangan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aliran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pemikiran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Islam dan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sebagainya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>.</w:t>
      </w:r>
    </w:p>
    <w:p w14:paraId="26DDB0FB" w14:textId="77777777" w:rsidR="00D33866" w:rsidRDefault="00D33866" w:rsidP="00D33866">
      <w:pPr>
        <w:jc w:val="both"/>
        <w:rPr>
          <w:rFonts w:ascii="Times New Roman" w:hAnsi="Times New Roman"/>
          <w:lang w:val="en-GB"/>
        </w:rPr>
      </w:pPr>
    </w:p>
    <w:p w14:paraId="21DB447C" w14:textId="77777777"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14:paraId="73DF09F8" w14:textId="77777777"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E41245" w:rsidRPr="00937E7C" w14:paraId="04202F69" w14:textId="77777777" w:rsidTr="00EB3878">
        <w:trPr>
          <w:tblHeader/>
        </w:trPr>
        <w:tc>
          <w:tcPr>
            <w:tcW w:w="1384" w:type="dxa"/>
            <w:shd w:val="clear" w:color="auto" w:fill="E6EED5"/>
            <w:vAlign w:val="center"/>
          </w:tcPr>
          <w:p w14:paraId="4E8E6B23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vAlign w:val="center"/>
          </w:tcPr>
          <w:p w14:paraId="48B0FF7F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14:paraId="4946868D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shd w:val="clear" w:color="auto" w:fill="E6EED5"/>
            <w:vAlign w:val="center"/>
          </w:tcPr>
          <w:p w14:paraId="31A499C7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vAlign w:val="center"/>
          </w:tcPr>
          <w:p w14:paraId="12AC36DF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shd w:val="clear" w:color="auto" w:fill="E6EED5"/>
            <w:vAlign w:val="center"/>
          </w:tcPr>
          <w:p w14:paraId="73C1B8BD" w14:textId="77777777"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14:paraId="69D91F8C" w14:textId="77777777"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vAlign w:val="center"/>
          </w:tcPr>
          <w:p w14:paraId="499C257C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shd w:val="clear" w:color="auto" w:fill="E6EED5"/>
            <w:vAlign w:val="center"/>
          </w:tcPr>
          <w:p w14:paraId="0656E7E8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vAlign w:val="center"/>
          </w:tcPr>
          <w:p w14:paraId="4F0B6B4C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E41245" w:rsidRPr="00937E7C" w14:paraId="5D1A951B" w14:textId="77777777" w:rsidTr="00EB3878">
        <w:trPr>
          <w:tblHeader/>
        </w:trPr>
        <w:tc>
          <w:tcPr>
            <w:tcW w:w="1384" w:type="dxa"/>
            <w:shd w:val="clear" w:color="auto" w:fill="E6EED5"/>
          </w:tcPr>
          <w:p w14:paraId="61C778BA" w14:textId="77777777" w:rsidR="00E41245" w:rsidRPr="00937E7C" w:rsidRDefault="00E41245" w:rsidP="009F4E5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</w:tcPr>
          <w:p w14:paraId="3C6F7081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shd w:val="clear" w:color="auto" w:fill="E6EED5"/>
          </w:tcPr>
          <w:p w14:paraId="1A3BE526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</w:tcPr>
          <w:p w14:paraId="06D2A5F2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shd w:val="clear" w:color="auto" w:fill="E6EED5"/>
          </w:tcPr>
          <w:p w14:paraId="5A34DECC" w14:textId="77777777"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</w:tcPr>
          <w:p w14:paraId="3954268E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shd w:val="clear" w:color="auto" w:fill="E6EED5"/>
          </w:tcPr>
          <w:p w14:paraId="6C57E562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</w:tcPr>
          <w:p w14:paraId="0307CB9A" w14:textId="77777777"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E41245" w:rsidRPr="00910297" w14:paraId="49C0589B" w14:textId="77777777" w:rsidTr="00EB3878">
        <w:tc>
          <w:tcPr>
            <w:tcW w:w="1384" w:type="dxa"/>
            <w:shd w:val="clear" w:color="auto" w:fill="E6EED5"/>
          </w:tcPr>
          <w:p w14:paraId="5FD7158F" w14:textId="77777777" w:rsidR="00E41245" w:rsidRPr="00910297" w:rsidRDefault="00E41245" w:rsidP="009F4E5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="00D42CD4"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1</w:t>
            </w:r>
          </w:p>
        </w:tc>
        <w:tc>
          <w:tcPr>
            <w:tcW w:w="2585" w:type="dxa"/>
            <w:shd w:val="clear" w:color="auto" w:fill="E6EED5"/>
          </w:tcPr>
          <w:p w14:paraId="5962FD3E" w14:textId="77777777" w:rsidR="00E41245" w:rsidRPr="00EB3878" w:rsidRDefault="004F06AA" w:rsidP="004F06AA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shd w:val="clear" w:color="auto" w:fill="E6EED5"/>
          </w:tcPr>
          <w:p w14:paraId="459A1BC0" w14:textId="77777777" w:rsidR="00E41245" w:rsidRPr="00910297" w:rsidRDefault="00D42CD4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ng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tudi </w:t>
            </w: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I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slam </w:t>
            </w:r>
          </w:p>
        </w:tc>
        <w:tc>
          <w:tcPr>
            <w:tcW w:w="2410" w:type="dxa"/>
            <w:shd w:val="clear" w:color="auto" w:fill="E6EED5"/>
          </w:tcPr>
          <w:p w14:paraId="442761A0" w14:textId="77777777"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dua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35D91EE7" w14:textId="77777777"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65834D59" w14:textId="77777777" w:rsidR="00E41245" w:rsidRPr="00910297" w:rsidRDefault="00E41245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14:paraId="793B2978" w14:textId="77777777" w:rsidR="00695E8B" w:rsidRPr="00910297" w:rsidRDefault="00695E8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shd w:val="clear" w:color="auto" w:fill="E6EED5"/>
          </w:tcPr>
          <w:p w14:paraId="6DB2CE23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7F9B0421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14:paraId="78FA6A15" w14:textId="77777777" w:rsidR="00695E8B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14:paraId="39C4B0D3" w14:textId="77777777"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>RPS</w:t>
            </w:r>
          </w:p>
        </w:tc>
      </w:tr>
      <w:tr w:rsidR="00E41245" w:rsidRPr="00910297" w14:paraId="25F6C26F" w14:textId="77777777" w:rsidTr="00EB3878">
        <w:tc>
          <w:tcPr>
            <w:tcW w:w="1384" w:type="dxa"/>
            <w:shd w:val="clear" w:color="auto" w:fill="E6EED5"/>
          </w:tcPr>
          <w:p w14:paraId="731416DC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</w:tcPr>
          <w:p w14:paraId="64BDECFB" w14:textId="77777777" w:rsidR="00E41245" w:rsidRPr="00910297" w:rsidRDefault="004F06AA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Studi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islam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14:paraId="65394B26" w14:textId="77777777" w:rsidR="00E41245" w:rsidRPr="00910297" w:rsidRDefault="004F06AA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Studi Islam, Ruang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lingkup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 dan ragam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</w:tcPr>
          <w:p w14:paraId="6204D535" w14:textId="77777777" w:rsidR="00E41245" w:rsidRPr="00910297" w:rsidRDefault="00E41245" w:rsidP="00E63908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6E743B60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7C16CC01" w14:textId="77777777" w:rsidR="00E41245" w:rsidRPr="00910297" w:rsidRDefault="00E41245" w:rsidP="009F4E5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119D4591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59828140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</w:tcPr>
          <w:p w14:paraId="7EA54937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E41245" w:rsidRPr="00910297" w14:paraId="42E14887" w14:textId="77777777" w:rsidTr="00EB3878">
        <w:tc>
          <w:tcPr>
            <w:tcW w:w="1384" w:type="dxa"/>
            <w:shd w:val="clear" w:color="auto" w:fill="E6EED5"/>
          </w:tcPr>
          <w:p w14:paraId="068DF51E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shd w:val="clear" w:color="auto" w:fill="E6EED5"/>
          </w:tcPr>
          <w:p w14:paraId="0F013CBE" w14:textId="77777777" w:rsidR="00E41245" w:rsidRPr="00910297" w:rsidRDefault="004F06AA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Studi Islam </w:t>
            </w:r>
            <w:r w:rsidR="00E41245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shd w:val="clear" w:color="auto" w:fill="E6EED5"/>
          </w:tcPr>
          <w:p w14:paraId="3D840B62" w14:textId="77777777" w:rsidR="00E41245" w:rsidRPr="00910297" w:rsidRDefault="00E63908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Sejarah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muncul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Terhadap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Islam, </w:t>
            </w:r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(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awal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hingga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kerajaan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besar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Islam)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sampai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terbentuknya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lembaga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pendidikan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  <w:shd w:val="clear" w:color="auto" w:fill="E6EED5"/>
          </w:tcPr>
          <w:p w14:paraId="0DB57796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05B965D3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34840933" w14:textId="77777777" w:rsidR="00E41245" w:rsidRPr="00910297" w:rsidRDefault="00E41245" w:rsidP="0001583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shd w:val="clear" w:color="auto" w:fill="E6EED5"/>
          </w:tcPr>
          <w:p w14:paraId="4861B02F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6B0DFED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2A8B73AC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E41245" w:rsidRPr="00910297" w14:paraId="30C3FC4F" w14:textId="77777777" w:rsidTr="00EB3878">
        <w:tc>
          <w:tcPr>
            <w:tcW w:w="1384" w:type="dxa"/>
            <w:shd w:val="clear" w:color="auto" w:fill="E6EED5"/>
          </w:tcPr>
          <w:p w14:paraId="57A841FA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</w:tcPr>
          <w:p w14:paraId="6CF7F2FA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posisi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dengan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agama-agama lain</w:t>
            </w:r>
          </w:p>
        </w:tc>
        <w:tc>
          <w:tcPr>
            <w:tcW w:w="2524" w:type="dxa"/>
            <w:shd w:val="clear" w:color="auto" w:fill="E6EED5"/>
          </w:tcPr>
          <w:p w14:paraId="7F3154E1" w14:textId="77777777"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Prinsip-prinsip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gram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pilar  Islam</w:t>
            </w:r>
            <w:proofErr w:type="gram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.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perbandingan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dengan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agama lain</w:t>
            </w:r>
          </w:p>
        </w:tc>
        <w:tc>
          <w:tcPr>
            <w:tcW w:w="2410" w:type="dxa"/>
          </w:tcPr>
          <w:p w14:paraId="229249E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6129063E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7DE159A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49385EEA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129E005E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5280C2F4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098F9886" w14:textId="77777777" w:rsidTr="00EB3878">
        <w:tc>
          <w:tcPr>
            <w:tcW w:w="1384" w:type="dxa"/>
            <w:shd w:val="clear" w:color="auto" w:fill="E6EED5"/>
          </w:tcPr>
          <w:p w14:paraId="69B32B3A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shd w:val="clear" w:color="auto" w:fill="E6EED5"/>
          </w:tcPr>
          <w:p w14:paraId="198E49AE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14:paraId="02AD6A7C" w14:textId="77777777" w:rsidR="00E41245" w:rsidRPr="00910297" w:rsidRDefault="004B049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membahas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14:paraId="51DADB75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5421EB20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3446106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7EEF2656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379EADEC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5D831A2A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1A3D7194" w14:textId="77777777" w:rsidTr="00EB3878">
        <w:tc>
          <w:tcPr>
            <w:tcW w:w="1384" w:type="dxa"/>
            <w:shd w:val="clear" w:color="auto" w:fill="E6EED5"/>
          </w:tcPr>
          <w:p w14:paraId="64DB094B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6</w:t>
            </w:r>
          </w:p>
        </w:tc>
        <w:tc>
          <w:tcPr>
            <w:tcW w:w="2585" w:type="dxa"/>
          </w:tcPr>
          <w:p w14:paraId="4200806D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Indonesia</w:t>
            </w:r>
          </w:p>
        </w:tc>
        <w:tc>
          <w:tcPr>
            <w:tcW w:w="2524" w:type="dxa"/>
            <w:shd w:val="clear" w:color="auto" w:fill="E6EED5"/>
          </w:tcPr>
          <w:p w14:paraId="284BAAF1" w14:textId="77777777" w:rsidR="00E41245" w:rsidRPr="00910297" w:rsidRDefault="004B049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Tanggapan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terhadap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local di Indonesia</w:t>
            </w:r>
          </w:p>
        </w:tc>
        <w:tc>
          <w:tcPr>
            <w:tcW w:w="2410" w:type="dxa"/>
          </w:tcPr>
          <w:p w14:paraId="79E9B51E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15D62A60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54245CB2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1204FEDF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4B25B32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2961711F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10BC6055" w14:textId="77777777" w:rsidTr="00EB3878">
        <w:tc>
          <w:tcPr>
            <w:tcW w:w="1384" w:type="dxa"/>
            <w:shd w:val="clear" w:color="auto" w:fill="E6EED5"/>
          </w:tcPr>
          <w:p w14:paraId="423B00E6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7</w:t>
            </w:r>
          </w:p>
        </w:tc>
        <w:tc>
          <w:tcPr>
            <w:tcW w:w="12596" w:type="dxa"/>
            <w:gridSpan w:val="7"/>
            <w:shd w:val="clear" w:color="auto" w:fill="E6EED5"/>
          </w:tcPr>
          <w:p w14:paraId="6C9E51FE" w14:textId="77777777"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E41245" w:rsidRPr="00910297" w14:paraId="18CFC0CF" w14:textId="77777777" w:rsidTr="00EB3878">
        <w:tc>
          <w:tcPr>
            <w:tcW w:w="1384" w:type="dxa"/>
            <w:shd w:val="clear" w:color="auto" w:fill="E6EED5"/>
          </w:tcPr>
          <w:p w14:paraId="25C85574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</w:tcPr>
          <w:p w14:paraId="1182FBF0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Alquran</w:t>
            </w:r>
          </w:p>
        </w:tc>
        <w:tc>
          <w:tcPr>
            <w:tcW w:w="2524" w:type="dxa"/>
            <w:shd w:val="clear" w:color="auto" w:fill="E6EED5"/>
          </w:tcPr>
          <w:p w14:paraId="6907F3E3" w14:textId="77777777" w:rsidR="00E41245" w:rsidRPr="00910297" w:rsidRDefault="00B57909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al Q</w:t>
            </w:r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uran,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peran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al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quran</w:t>
            </w:r>
            <w:proofErr w:type="spellEnd"/>
          </w:p>
        </w:tc>
        <w:tc>
          <w:tcPr>
            <w:tcW w:w="2410" w:type="dxa"/>
          </w:tcPr>
          <w:p w14:paraId="7124332A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14CBBB16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66D4F2F6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1279BB82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31B3288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256E701D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1E94CECB" w14:textId="77777777" w:rsidTr="00EB3878">
        <w:tc>
          <w:tcPr>
            <w:tcW w:w="1384" w:type="dxa"/>
            <w:shd w:val="clear" w:color="auto" w:fill="E6EED5"/>
          </w:tcPr>
          <w:p w14:paraId="7524887B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shd w:val="clear" w:color="auto" w:fill="E6EED5"/>
          </w:tcPr>
          <w:p w14:paraId="1594DB3C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Hadist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14:paraId="0AAB4CB7" w14:textId="77777777"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Hadis,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hadis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14:paraId="68AAB9A2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78A05BAF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3AEA2EA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450B9940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9030005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33249C81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5C5A52D7" w14:textId="77777777" w:rsidTr="00EB3878">
        <w:tc>
          <w:tcPr>
            <w:tcW w:w="1384" w:type="dxa"/>
            <w:shd w:val="clear" w:color="auto" w:fill="E6EED5"/>
          </w:tcPr>
          <w:p w14:paraId="4DCDF1A0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</w:tcPr>
          <w:p w14:paraId="70BB6395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Ijtihad</w:t>
            </w:r>
          </w:p>
        </w:tc>
        <w:tc>
          <w:tcPr>
            <w:tcW w:w="2524" w:type="dxa"/>
            <w:shd w:val="clear" w:color="auto" w:fill="E6EED5"/>
          </w:tcPr>
          <w:p w14:paraId="5FE850E0" w14:textId="77777777"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Ijtihad,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dasar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ijtihad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6E73840E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609DEF64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25F5B528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5E339399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7BB24D23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024641E3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20387C30" w14:textId="77777777" w:rsidTr="00EB3878">
        <w:tc>
          <w:tcPr>
            <w:tcW w:w="1384" w:type="dxa"/>
            <w:shd w:val="clear" w:color="auto" w:fill="E6EED5"/>
          </w:tcPr>
          <w:p w14:paraId="1028F6D9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shd w:val="clear" w:color="auto" w:fill="E6EED5"/>
          </w:tcPr>
          <w:p w14:paraId="0E92AD2A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doktrin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ajaran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14:paraId="2C09DEEE" w14:textId="77777777"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Doktrin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14:paraId="11BA0C8E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298070FD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3F7B65BD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7BFAD69A" w14:textId="77777777"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107D511" w14:textId="77777777"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0485E896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142AB271" w14:textId="77777777" w:rsidTr="00EB3878">
        <w:tc>
          <w:tcPr>
            <w:tcW w:w="1384" w:type="dxa"/>
            <w:shd w:val="clear" w:color="auto" w:fill="E6EED5"/>
          </w:tcPr>
          <w:p w14:paraId="32011208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12</w:t>
            </w:r>
          </w:p>
        </w:tc>
        <w:tc>
          <w:tcPr>
            <w:tcW w:w="2585" w:type="dxa"/>
          </w:tcPr>
          <w:p w14:paraId="6E1D9984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ritual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Institusi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14:paraId="00974A47" w14:textId="77777777"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ritual,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tujuan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.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institusi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dan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tujuan</w:t>
            </w:r>
            <w:proofErr w:type="spellEnd"/>
          </w:p>
        </w:tc>
        <w:tc>
          <w:tcPr>
            <w:tcW w:w="2410" w:type="dxa"/>
          </w:tcPr>
          <w:p w14:paraId="470939DE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47FDDCB4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7108CFA3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7A128FC8" w14:textId="77777777"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3522D754" w14:textId="77777777"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14AB8C1B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46D5B5AD" w14:textId="77777777" w:rsidTr="00EB3878">
        <w:tc>
          <w:tcPr>
            <w:tcW w:w="1384" w:type="dxa"/>
            <w:shd w:val="clear" w:color="auto" w:fill="E6EED5"/>
          </w:tcPr>
          <w:p w14:paraId="450C493B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13</w:t>
            </w:r>
          </w:p>
        </w:tc>
        <w:tc>
          <w:tcPr>
            <w:tcW w:w="2585" w:type="dxa"/>
            <w:shd w:val="clear" w:color="auto" w:fill="E6EED5"/>
          </w:tcPr>
          <w:p w14:paraId="03622E69" w14:textId="77777777"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dan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aliran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pemikiran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14:paraId="689B1AAE" w14:textId="77777777"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Sejarah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muncul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aliran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pemikiran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410" w:type="dxa"/>
            <w:shd w:val="clear" w:color="auto" w:fill="E6EED5"/>
          </w:tcPr>
          <w:p w14:paraId="215B695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4AE415AD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2B20721A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16C62AA3" w14:textId="77777777"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4B5E64DD" w14:textId="77777777"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7F504E38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69B1E00F" w14:textId="77777777" w:rsidTr="00EB3878">
        <w:tc>
          <w:tcPr>
            <w:tcW w:w="1384" w:type="dxa"/>
            <w:shd w:val="clear" w:color="auto" w:fill="E6EED5"/>
          </w:tcPr>
          <w:p w14:paraId="0FA78717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</w:tcPr>
          <w:p w14:paraId="28F63DA5" w14:textId="77777777" w:rsidR="00E41245" w:rsidRPr="00910297" w:rsidRDefault="007B54B1" w:rsidP="007B54B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Eropah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(Belanda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)</w:t>
            </w:r>
          </w:p>
        </w:tc>
        <w:tc>
          <w:tcPr>
            <w:tcW w:w="2524" w:type="dxa"/>
            <w:shd w:val="clear" w:color="auto" w:fill="E6EED5"/>
          </w:tcPr>
          <w:p w14:paraId="09A7B6F1" w14:textId="77777777"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di Belanda, Amerika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</w:tcPr>
          <w:p w14:paraId="0221E06B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68AB2A6E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</w:tcPr>
          <w:p w14:paraId="0987BBB2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37385E34" w14:textId="77777777"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0882AFC2" w14:textId="77777777"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</w:tcPr>
          <w:p w14:paraId="189D682A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1D5B520E" w14:textId="77777777" w:rsidTr="00EB3878">
        <w:tc>
          <w:tcPr>
            <w:tcW w:w="1384" w:type="dxa"/>
            <w:shd w:val="clear" w:color="auto" w:fill="E6EED5"/>
          </w:tcPr>
          <w:p w14:paraId="67ED8041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shd w:val="clear" w:color="auto" w:fill="E6EED5"/>
          </w:tcPr>
          <w:p w14:paraId="1D5E3188" w14:textId="77777777" w:rsidR="00E41245" w:rsidRPr="00910297" w:rsidRDefault="007B54B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di Asia (Thailand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)</w:t>
            </w:r>
          </w:p>
        </w:tc>
        <w:tc>
          <w:tcPr>
            <w:tcW w:w="2524" w:type="dxa"/>
            <w:shd w:val="clear" w:color="auto" w:fill="E6EED5"/>
          </w:tcPr>
          <w:p w14:paraId="419EE1CF" w14:textId="77777777"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di Thailand, Cina</w:t>
            </w:r>
          </w:p>
        </w:tc>
        <w:tc>
          <w:tcPr>
            <w:tcW w:w="2410" w:type="dxa"/>
            <w:shd w:val="clear" w:color="auto" w:fill="E6EED5"/>
          </w:tcPr>
          <w:p w14:paraId="07498CE8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14:paraId="2BAF576E" w14:textId="77777777"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Antar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14:paraId="00B9E4D1" w14:textId="77777777"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di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14:paraId="768BCED5" w14:textId="77777777"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14:paraId="6C8AC853" w14:textId="77777777"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</w:p>
        </w:tc>
        <w:tc>
          <w:tcPr>
            <w:tcW w:w="1303" w:type="dxa"/>
            <w:shd w:val="clear" w:color="auto" w:fill="E6EED5"/>
          </w:tcPr>
          <w:p w14:paraId="233402C7" w14:textId="77777777"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14:paraId="22E2D3ED" w14:textId="77777777" w:rsidTr="00EB3878">
        <w:tc>
          <w:tcPr>
            <w:tcW w:w="1384" w:type="dxa"/>
            <w:shd w:val="clear" w:color="auto" w:fill="E6EED5"/>
          </w:tcPr>
          <w:p w14:paraId="53679AAF" w14:textId="77777777"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</w:tcPr>
          <w:p w14:paraId="48A5FCDF" w14:textId="77777777"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Akhir Semester</w:t>
            </w:r>
          </w:p>
        </w:tc>
      </w:tr>
    </w:tbl>
    <w:p w14:paraId="72E8E790" w14:textId="77777777" w:rsidR="00E41245" w:rsidRPr="00910297" w:rsidRDefault="00E41245" w:rsidP="00E412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14:paraId="6C086F8D" w14:textId="77777777" w:rsidR="00E41245" w:rsidRPr="00910297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</w:rPr>
        <w:t>D. Daftar Rujukan</w:t>
      </w:r>
    </w:p>
    <w:p w14:paraId="1AAC7853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1. M. Quraish Shihab,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Wawasan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Al Quran, Bandung, Mizan, 1998</w:t>
      </w:r>
    </w:p>
    <w:p w14:paraId="6590C49E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2. Hasan Ibrahim Hasan, Sejarah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Yogyakarta, Kota Kembang, 1997</w:t>
      </w:r>
    </w:p>
    <w:p w14:paraId="7DD3D1A3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Abudin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Nata, Studi Islam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Komprehensif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2011</w:t>
      </w:r>
    </w:p>
    <w:p w14:paraId="421E5E2A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4. Elly Setiadi,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Sosial dan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Budaya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dasar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2012</w:t>
      </w:r>
    </w:p>
    <w:p w14:paraId="220F4627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5. Chris Jenk, Culture Studi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Yogyakarta, Pustaka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Pelajar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1993</w:t>
      </w:r>
    </w:p>
    <w:p w14:paraId="3F03184A" w14:textId="77777777"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6.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Koenjaraningrat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Pengantar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Antropologi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gram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Jakarta, </w:t>
      </w: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Rineka</w:t>
      </w:r>
      <w:proofErr w:type="spellEnd"/>
      <w:proofErr w:type="gram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Cipta, 1990</w:t>
      </w:r>
    </w:p>
    <w:p w14:paraId="74C7ABB7" w14:textId="77777777"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7. Badri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yatim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Sejarah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Jakarta, PT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1999</w:t>
      </w:r>
    </w:p>
    <w:p w14:paraId="2B138DB5" w14:textId="77777777"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8, Harun Nasution,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Teologi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</w:t>
      </w:r>
    </w:p>
    <w:p w14:paraId="283026E8" w14:textId="77777777"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9. Hanafi,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Teologi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</w:t>
      </w:r>
    </w:p>
    <w:p w14:paraId="5A515710" w14:textId="77777777" w:rsidR="00B57909" w:rsidRPr="00910297" w:rsidRDefault="00395151" w:rsidP="0001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>10</w:t>
      </w:r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14:paraId="7D85F745" w14:textId="77777777"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176C18F1" w14:textId="77777777"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905873B" w14:textId="77777777"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5421A651" w14:textId="77777777" w:rsidR="00B57909" w:rsidRP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14:paraId="29F660FF" w14:textId="77777777" w:rsidR="00E41245" w:rsidRDefault="00E41245" w:rsidP="00910297">
      <w:pPr>
        <w:spacing w:after="0" w:line="240" w:lineRule="auto"/>
        <w:ind w:left="432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E41245">
          <w:pgSz w:w="16838" w:h="11906" w:orient="landscape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14:paraId="6BF3DBDE" w14:textId="77777777"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14:paraId="0546CD90" w14:textId="77777777" w:rsidR="00910297" w:rsidRPr="004F4019" w:rsidRDefault="00910297" w:rsidP="00910297">
      <w:pPr>
        <w:pStyle w:val="ListParagraph"/>
        <w:numPr>
          <w:ilvl w:val="0"/>
          <w:numId w:val="5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14:paraId="0848AECF" w14:textId="77777777"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Jenis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: Proses dan Hasil</w:t>
      </w:r>
    </w:p>
    <w:p w14:paraId="6766F617" w14:textId="77777777" w:rsidR="00910297" w:rsidRPr="004F4019" w:rsidRDefault="00910297" w:rsidP="00910297">
      <w:pPr>
        <w:pStyle w:val="ListParagraph"/>
        <w:spacing w:afterLines="1000" w:after="240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73FBC7B7" w14:textId="77777777" w:rsidR="00910297" w:rsidRPr="004F4019" w:rsidRDefault="00910297" w:rsidP="00910297">
      <w:pPr>
        <w:pStyle w:val="ListParagraph"/>
        <w:numPr>
          <w:ilvl w:val="3"/>
          <w:numId w:val="5"/>
        </w:numPr>
        <w:spacing w:afterLines="1000" w:after="2400" w:line="360" w:lineRule="auto"/>
        <w:ind w:left="90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1D299EE2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:D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>aftar Hadir</w:t>
      </w:r>
    </w:p>
    <w:p w14:paraId="60C1110D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14:paraId="69B80E77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14:paraId="550FD6E7" w14:textId="77777777"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after="24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14:paraId="5BB4366E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Makalah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14:paraId="2B9903FC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14:paraId="283AB536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14:paraId="6F46AA36" w14:textId="77777777"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:Lembar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14:paraId="04FCD268" w14:textId="77777777"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after="24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UTS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Soal</w:t>
      </w:r>
    </w:p>
    <w:p w14:paraId="72208BC3" w14:textId="77777777"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after="24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UAS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Soal</w:t>
      </w:r>
    </w:p>
    <w:p w14:paraId="659EA994" w14:textId="77777777" w:rsidR="00910297" w:rsidRPr="004F4019" w:rsidRDefault="00910297" w:rsidP="00910297">
      <w:pPr>
        <w:pStyle w:val="ListParagraph"/>
        <w:spacing w:afterLines="1000" w:after="24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12DC88C8" w14:textId="77777777" w:rsidR="00910297" w:rsidRPr="004F4019" w:rsidRDefault="00910297" w:rsidP="00910297">
      <w:pPr>
        <w:pStyle w:val="ListParagraph"/>
        <w:spacing w:afterLines="1000" w:after="24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3178175B" w14:textId="77777777"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after="24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14:paraId="6724C876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14:paraId="092B3EDF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14:paraId="5B17A8FB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14:paraId="35BA9953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14:paraId="5298CD75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14:paraId="4B0EE635" w14:textId="77777777"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Akhir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14:paraId="15A25DE4" w14:textId="77777777" w:rsidR="00910297" w:rsidRPr="004F4019" w:rsidRDefault="00910297" w:rsidP="00910297">
      <w:pPr>
        <w:pStyle w:val="ListParagraph"/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14:paraId="10F8B71E" w14:textId="77777777" w:rsidR="00910297" w:rsidRPr="004F4019" w:rsidRDefault="00910297" w:rsidP="00910297">
      <w:pPr>
        <w:pStyle w:val="ListParagraph"/>
        <w:spacing w:afterLines="1000" w:after="24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14:paraId="3095B1B9" w14:textId="77777777" w:rsidR="00910297" w:rsidRPr="00910297" w:rsidRDefault="00910297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sectPr w:rsidR="00910297" w:rsidRPr="00910297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4" w15:restartNumberingAfterBreak="0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 w16cid:durableId="1091778722">
    <w:abstractNumId w:val="2"/>
  </w:num>
  <w:num w:numId="2" w16cid:durableId="63533924">
    <w:abstractNumId w:val="4"/>
  </w:num>
  <w:num w:numId="3" w16cid:durableId="1187715061">
    <w:abstractNumId w:val="0"/>
  </w:num>
  <w:num w:numId="4" w16cid:durableId="529225821">
    <w:abstractNumId w:val="6"/>
  </w:num>
  <w:num w:numId="5" w16cid:durableId="1150945772">
    <w:abstractNumId w:val="1"/>
  </w:num>
  <w:num w:numId="6" w16cid:durableId="1563175059">
    <w:abstractNumId w:val="3"/>
  </w:num>
  <w:num w:numId="7" w16cid:durableId="376052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245"/>
    <w:rsid w:val="000134A6"/>
    <w:rsid w:val="00015835"/>
    <w:rsid w:val="00395151"/>
    <w:rsid w:val="0049779C"/>
    <w:rsid w:val="004B0491"/>
    <w:rsid w:val="004B1014"/>
    <w:rsid w:val="004D44F5"/>
    <w:rsid w:val="004F06AA"/>
    <w:rsid w:val="005D3D46"/>
    <w:rsid w:val="006014DA"/>
    <w:rsid w:val="00695E8B"/>
    <w:rsid w:val="007B54B1"/>
    <w:rsid w:val="008407F3"/>
    <w:rsid w:val="0089392E"/>
    <w:rsid w:val="00910297"/>
    <w:rsid w:val="00967119"/>
    <w:rsid w:val="00982B69"/>
    <w:rsid w:val="00A954C5"/>
    <w:rsid w:val="00AC5912"/>
    <w:rsid w:val="00B57909"/>
    <w:rsid w:val="00C41A0E"/>
    <w:rsid w:val="00C65EAB"/>
    <w:rsid w:val="00CB1BBC"/>
    <w:rsid w:val="00D33866"/>
    <w:rsid w:val="00D3533B"/>
    <w:rsid w:val="00D42CD4"/>
    <w:rsid w:val="00DC2DF8"/>
    <w:rsid w:val="00E1294E"/>
    <w:rsid w:val="00E41245"/>
    <w:rsid w:val="00E454BD"/>
    <w:rsid w:val="00E63908"/>
    <w:rsid w:val="00EB3878"/>
    <w:rsid w:val="00EE076D"/>
    <w:rsid w:val="00FD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,"/>
  <w:listSeparator w:val=";"/>
  <w14:docId w14:val="3C261EAA"/>
  <w15:docId w15:val="{C1C632AA-FF15-407F-9845-B7C44252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User</cp:lastModifiedBy>
  <cp:revision>13</cp:revision>
  <cp:lastPrinted>2019-09-18T09:17:00Z</cp:lastPrinted>
  <dcterms:created xsi:type="dcterms:W3CDTF">2019-09-05T01:04:00Z</dcterms:created>
  <dcterms:modified xsi:type="dcterms:W3CDTF">2025-08-25T05:08:00Z</dcterms:modified>
</cp:coreProperties>
</file>