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6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9"/>
        <w:gridCol w:w="2429"/>
        <w:gridCol w:w="1850"/>
        <w:gridCol w:w="3023"/>
        <w:gridCol w:w="2435"/>
        <w:gridCol w:w="2450"/>
        <w:tblGridChange w:id="0">
          <w:tblGrid>
            <w:gridCol w:w="2429"/>
            <w:gridCol w:w="2429"/>
            <w:gridCol w:w="1850"/>
            <w:gridCol w:w="3023"/>
            <w:gridCol w:w="2435"/>
            <w:gridCol w:w="2450"/>
          </w:tblGrid>
        </w:tblGridChange>
      </w:tblGrid>
      <w:tr>
        <w:trPr>
          <w:cantSplit w:val="0"/>
          <w:tblHeader w:val="0"/>
        </w:trPr>
        <w:tc>
          <w:tcPr/>
          <w:p w:rsidR="00000000" w:rsidDel="00000000" w:rsidP="00000000" w:rsidRDefault="00000000" w:rsidRPr="00000000" w14:paraId="00000002">
            <w:pPr>
              <w:pStyle w:val="Heading3"/>
              <w:spacing w:after="0" w:before="0" w:line="275" w:lineRule="auto"/>
              <w:jc w:val="center"/>
              <w:rPr>
                <w:rFonts w:ascii="Arial" w:cs="Arial" w:eastAsia="Arial" w:hAnsi="Arial"/>
                <w:color w:val="1b1c1d"/>
              </w:rPr>
            </w:pPr>
            <w:r w:rsidDel="00000000" w:rsidR="00000000" w:rsidRPr="00000000">
              <w:rPr>
                <w:rFonts w:ascii="Arial" w:cs="Arial" w:eastAsia="Arial" w:hAnsi="Arial"/>
                <w:color w:val="1b1c1d"/>
              </w:rPr>
              <w:drawing>
                <wp:inline distB="0" distT="0" distL="0" distR="0">
                  <wp:extent cx="1091565" cy="101219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1565" cy="1012190"/>
                          </a:xfrm>
                          <a:prstGeom prst="rect"/>
                          <a:ln/>
                        </pic:spPr>
                      </pic:pic>
                    </a:graphicData>
                  </a:graphic>
                </wp:inline>
              </w:drawing>
            </w:r>
            <w:r w:rsidDel="00000000" w:rsidR="00000000" w:rsidRPr="00000000">
              <w:rPr>
                <w:rtl w:val="0"/>
              </w:rPr>
            </w:r>
          </w:p>
        </w:tc>
        <w:tc>
          <w:tcPr>
            <w:gridSpan w:val="4"/>
            <w:vAlign w:val="center"/>
          </w:tcPr>
          <w:p w:rsidR="00000000" w:rsidDel="00000000" w:rsidP="00000000" w:rsidRDefault="00000000" w:rsidRPr="00000000" w14:paraId="00000003">
            <w:pPr>
              <w:tabs>
                <w:tab w:val="left" w:leader="none" w:pos="8568"/>
              </w:tabs>
              <w:ind w:left="-69"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UNIVERSITAS ISLAM NEGERI FATMAWATI SUKARNO BENGKULU</w:t>
            </w:r>
          </w:p>
          <w:p w:rsidR="00000000" w:rsidDel="00000000" w:rsidP="00000000" w:rsidRDefault="00000000" w:rsidRPr="00000000" w14:paraId="00000004">
            <w:pPr>
              <w:tabs>
                <w:tab w:val="left" w:leader="none" w:pos="8568"/>
              </w:tabs>
              <w:ind w:left="72"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FAKULTAS TARBIYAH DAN TADRIS</w:t>
            </w:r>
          </w:p>
          <w:p w:rsidR="00000000" w:rsidDel="00000000" w:rsidP="00000000" w:rsidRDefault="00000000" w:rsidRPr="00000000" w14:paraId="00000005">
            <w:pPr>
              <w:tabs>
                <w:tab w:val="left" w:leader="none" w:pos="8568"/>
              </w:tabs>
              <w:ind w:left="72"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PROGRAM STUDI TADRIS BAHASA INGGRIS</w:t>
            </w:r>
          </w:p>
          <w:p w:rsidR="00000000" w:rsidDel="00000000" w:rsidP="00000000" w:rsidRDefault="00000000" w:rsidRPr="00000000" w14:paraId="00000006">
            <w:pPr>
              <w:tabs>
                <w:tab w:val="left" w:leader="none" w:pos="8568"/>
              </w:tabs>
              <w:ind w:left="72" w:firstLine="0"/>
              <w:jc w:val="center"/>
              <w:rPr>
                <w:rFonts w:ascii="Arial" w:cs="Arial" w:eastAsia="Arial" w:hAnsi="Arial"/>
                <w:color w:val="1b1c1d"/>
              </w:rPr>
            </w:pPr>
            <w:r w:rsidDel="00000000" w:rsidR="00000000" w:rsidRPr="00000000">
              <w:rPr>
                <w:rtl w:val="0"/>
              </w:rPr>
            </w:r>
          </w:p>
        </w:tc>
        <w:tc>
          <w:tcPr>
            <w:vAlign w:val="center"/>
          </w:tcPr>
          <w:p w:rsidR="00000000" w:rsidDel="00000000" w:rsidP="00000000" w:rsidRDefault="00000000" w:rsidRPr="00000000" w14:paraId="0000000A">
            <w:pPr>
              <w:pStyle w:val="Heading3"/>
              <w:spacing w:after="0" w:before="0" w:line="275" w:lineRule="auto"/>
              <w:jc w:val="center"/>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000000"/>
                <w:sz w:val="32"/>
                <w:szCs w:val="32"/>
                <w:rtl w:val="0"/>
              </w:rPr>
              <w:t xml:space="preserve">KODE DOKUMEN</w:t>
            </w:r>
            <w:r w:rsidDel="00000000" w:rsidR="00000000" w:rsidRPr="00000000">
              <w:rPr>
                <w:rtl w:val="0"/>
              </w:rPr>
            </w:r>
          </w:p>
        </w:tc>
      </w:tr>
      <w:tr>
        <w:trPr>
          <w:cantSplit w:val="0"/>
          <w:tblHeader w:val="0"/>
        </w:trPr>
        <w:tc>
          <w:tcPr>
            <w:gridSpan w:val="6"/>
            <w:shd w:fill="eeece1" w:val="clear"/>
          </w:tcPr>
          <w:p w:rsidR="00000000" w:rsidDel="00000000" w:rsidP="00000000" w:rsidRDefault="00000000" w:rsidRPr="00000000" w14:paraId="0000000B">
            <w:pPr>
              <w:pStyle w:val="Heading3"/>
              <w:spacing w:after="120" w:before="0" w:line="275" w:lineRule="auto"/>
              <w:jc w:val="center"/>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000000"/>
                <w:sz w:val="24"/>
                <w:szCs w:val="24"/>
                <w:rtl w:val="0"/>
              </w:rPr>
              <w:t xml:space="preserve">RENCANA PEMBELAJARAN SEMESTER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pStyle w:val="Heading3"/>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MATA KULIAH</w:t>
            </w:r>
          </w:p>
        </w:tc>
        <w:tc>
          <w:tcPr>
            <w:vAlign w:val="center"/>
          </w:tcPr>
          <w:p w:rsidR="00000000" w:rsidDel="00000000" w:rsidP="00000000" w:rsidRDefault="00000000" w:rsidRPr="00000000" w14:paraId="00000012">
            <w:pPr>
              <w:pStyle w:val="Heading3"/>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KODE</w:t>
            </w:r>
            <w:r w:rsidDel="00000000" w:rsidR="00000000" w:rsidRPr="00000000">
              <w:rPr>
                <w:rtl w:val="0"/>
              </w:rPr>
            </w:r>
          </w:p>
        </w:tc>
        <w:tc>
          <w:tcPr>
            <w:vAlign w:val="center"/>
          </w:tcPr>
          <w:p w:rsidR="00000000" w:rsidDel="00000000" w:rsidP="00000000" w:rsidRDefault="00000000" w:rsidRPr="00000000" w14:paraId="00000013">
            <w:pPr>
              <w:spacing w:line="276" w:lineRule="auto"/>
              <w:ind w:left="277" w:right="319"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RUMPUN</w:t>
            </w:r>
          </w:p>
          <w:p w:rsidR="00000000" w:rsidDel="00000000" w:rsidP="00000000" w:rsidRDefault="00000000" w:rsidRPr="00000000" w14:paraId="00000014">
            <w:pPr>
              <w:pStyle w:val="Heading3"/>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MK</w:t>
            </w:r>
            <w:r w:rsidDel="00000000" w:rsidR="00000000" w:rsidRPr="00000000">
              <w:rPr>
                <w:rtl w:val="0"/>
              </w:rPr>
            </w:r>
          </w:p>
        </w:tc>
        <w:tc>
          <w:tcPr>
            <w:vAlign w:val="center"/>
          </w:tcPr>
          <w:p w:rsidR="00000000" w:rsidDel="00000000" w:rsidP="00000000" w:rsidRDefault="00000000" w:rsidRPr="00000000" w14:paraId="00000015">
            <w:pPr>
              <w:pStyle w:val="Heading3"/>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BOBOT (SKS)</w:t>
            </w:r>
            <w:r w:rsidDel="00000000" w:rsidR="00000000" w:rsidRPr="00000000">
              <w:rPr>
                <w:rtl w:val="0"/>
              </w:rPr>
            </w:r>
          </w:p>
        </w:tc>
        <w:tc>
          <w:tcPr>
            <w:vAlign w:val="center"/>
          </w:tcPr>
          <w:p w:rsidR="00000000" w:rsidDel="00000000" w:rsidP="00000000" w:rsidRDefault="00000000" w:rsidRPr="00000000" w14:paraId="00000016">
            <w:pPr>
              <w:pStyle w:val="Heading3"/>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SEMESTER</w:t>
            </w:r>
            <w:r w:rsidDel="00000000" w:rsidR="00000000" w:rsidRPr="00000000">
              <w:rPr>
                <w:rtl w:val="0"/>
              </w:rPr>
            </w:r>
          </w:p>
        </w:tc>
        <w:tc>
          <w:tcPr>
            <w:vAlign w:val="center"/>
          </w:tcPr>
          <w:p w:rsidR="00000000" w:rsidDel="00000000" w:rsidP="00000000" w:rsidRDefault="00000000" w:rsidRPr="00000000" w14:paraId="00000017">
            <w:pPr>
              <w:spacing w:line="276" w:lineRule="auto"/>
              <w:ind w:left="158" w:right="172"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TANGGAL</w:t>
            </w:r>
          </w:p>
          <w:p w:rsidR="00000000" w:rsidDel="00000000" w:rsidP="00000000" w:rsidRDefault="00000000" w:rsidRPr="00000000" w14:paraId="00000018">
            <w:pPr>
              <w:pStyle w:val="Heading3"/>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PENYUSUNAN</w:t>
            </w:r>
            <w:r w:rsidDel="00000000" w:rsidR="00000000" w:rsidRPr="00000000">
              <w:rPr>
                <w:rtl w:val="0"/>
              </w:rPr>
            </w:r>
          </w:p>
        </w:tc>
      </w:tr>
      <w:tr>
        <w:trPr>
          <w:cantSplit w:val="0"/>
          <w:trHeight w:val="519" w:hRule="atLeast"/>
          <w:tblHeader w:val="0"/>
        </w:trPr>
        <w:tc>
          <w:tcPr/>
          <w:p w:rsidR="00000000" w:rsidDel="00000000" w:rsidP="00000000" w:rsidRDefault="00000000" w:rsidRPr="00000000" w14:paraId="00000019">
            <w:pPr>
              <w:pStyle w:val="Heading3"/>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Bahasa Inggris</w:t>
            </w:r>
          </w:p>
        </w:tc>
        <w:tc>
          <w:tcPr/>
          <w:p w:rsidR="00000000" w:rsidDel="00000000" w:rsidP="00000000" w:rsidRDefault="00000000" w:rsidRPr="00000000" w14:paraId="0000001A">
            <w:pPr>
              <w:pStyle w:val="Heading3"/>
              <w:spacing w:after="120" w:before="0" w:line="275" w:lineRule="auto"/>
              <w:jc w:val="center"/>
              <w:rPr>
                <w:rFonts w:ascii="Arial" w:cs="Arial" w:eastAsia="Arial" w:hAnsi="Arial"/>
                <w:color w:val="1b1c1d"/>
                <w:sz w:val="24"/>
                <w:szCs w:val="24"/>
              </w:rPr>
            </w:pPr>
            <w:r w:rsidDel="00000000" w:rsidR="00000000" w:rsidRPr="00000000">
              <w:rPr>
                <w:rtl w:val="0"/>
              </w:rPr>
            </w:r>
          </w:p>
        </w:tc>
        <w:tc>
          <w:tcPr/>
          <w:p w:rsidR="00000000" w:rsidDel="00000000" w:rsidP="00000000" w:rsidRDefault="00000000" w:rsidRPr="00000000" w14:paraId="0000001B">
            <w:pPr>
              <w:pStyle w:val="Heading3"/>
              <w:spacing w:after="120" w:before="0" w:line="275" w:lineRule="auto"/>
              <w:jc w:val="center"/>
              <w:rPr>
                <w:rFonts w:ascii="Arial" w:cs="Arial" w:eastAsia="Arial" w:hAnsi="Arial"/>
                <w:color w:val="1b1c1d"/>
                <w:sz w:val="24"/>
                <w:szCs w:val="24"/>
              </w:rPr>
            </w:pPr>
            <w:r w:rsidDel="00000000" w:rsidR="00000000" w:rsidRPr="00000000">
              <w:rPr>
                <w:rtl w:val="0"/>
              </w:rPr>
            </w:r>
          </w:p>
        </w:tc>
        <w:tc>
          <w:tcPr/>
          <w:p w:rsidR="00000000" w:rsidDel="00000000" w:rsidP="00000000" w:rsidRDefault="00000000" w:rsidRPr="00000000" w14:paraId="0000001C">
            <w:pPr>
              <w:pStyle w:val="Heading3"/>
              <w:spacing w:after="120" w:before="0" w:line="275" w:lineRule="auto"/>
              <w:jc w:val="center"/>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3</w:t>
            </w:r>
          </w:p>
        </w:tc>
        <w:tc>
          <w:tcPr/>
          <w:p w:rsidR="00000000" w:rsidDel="00000000" w:rsidP="00000000" w:rsidRDefault="00000000" w:rsidRPr="00000000" w14:paraId="0000001D">
            <w:pPr>
              <w:pStyle w:val="Heading3"/>
              <w:spacing w:after="120" w:before="0" w:line="275" w:lineRule="auto"/>
              <w:jc w:val="center"/>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1</w:t>
            </w:r>
          </w:p>
        </w:tc>
        <w:tc>
          <w:tcPr/>
          <w:p w:rsidR="00000000" w:rsidDel="00000000" w:rsidP="00000000" w:rsidRDefault="00000000" w:rsidRPr="00000000" w14:paraId="0000001E">
            <w:pPr>
              <w:pStyle w:val="Heading3"/>
              <w:spacing w:after="120" w:before="0" w:line="275" w:lineRule="auto"/>
              <w:jc w:val="center"/>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6 Agustus 2025</w:t>
            </w:r>
          </w:p>
        </w:tc>
      </w:tr>
      <w:tr>
        <w:trPr>
          <w:cantSplit w:val="0"/>
          <w:tblHeader w:val="0"/>
        </w:trPr>
        <w:tc>
          <w:tcPr>
            <w:vMerge w:val="restart"/>
          </w:tcPr>
          <w:p w:rsidR="00000000" w:rsidDel="00000000" w:rsidP="00000000" w:rsidRDefault="00000000" w:rsidRPr="00000000" w14:paraId="0000001F">
            <w:pPr>
              <w:pStyle w:val="Heading3"/>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Otorisasi</w:t>
            </w:r>
          </w:p>
        </w:tc>
        <w:tc>
          <w:tcPr>
            <w:gridSpan w:val="2"/>
            <w:shd w:fill="eeece1" w:val="clear"/>
            <w:vAlign w:val="center"/>
          </w:tcPr>
          <w:p w:rsidR="00000000" w:rsidDel="00000000" w:rsidP="00000000" w:rsidRDefault="00000000" w:rsidRPr="00000000" w14:paraId="00000020">
            <w:pPr>
              <w:pStyle w:val="Heading3"/>
              <w:spacing w:after="120" w:before="0" w:line="275" w:lineRule="auto"/>
              <w:jc w:val="center"/>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000000"/>
                <w:sz w:val="24"/>
                <w:szCs w:val="24"/>
                <w:rtl w:val="0"/>
              </w:rPr>
              <w:t xml:space="preserve">Dosen Pengembang RPS</w:t>
            </w:r>
            <w:r w:rsidDel="00000000" w:rsidR="00000000" w:rsidRPr="00000000">
              <w:rPr>
                <w:rtl w:val="0"/>
              </w:rPr>
            </w:r>
          </w:p>
        </w:tc>
        <w:tc>
          <w:tcPr>
            <w:shd w:fill="eeece1" w:val="clear"/>
            <w:vAlign w:val="center"/>
          </w:tcPr>
          <w:p w:rsidR="00000000" w:rsidDel="00000000" w:rsidP="00000000" w:rsidRDefault="00000000" w:rsidRPr="00000000" w14:paraId="00000022">
            <w:pPr>
              <w:pStyle w:val="Heading3"/>
              <w:spacing w:after="120" w:before="0" w:line="275" w:lineRule="auto"/>
              <w:jc w:val="center"/>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000000"/>
                <w:sz w:val="24"/>
                <w:szCs w:val="24"/>
                <w:rtl w:val="0"/>
              </w:rPr>
              <w:t xml:space="preserve">Koordinator RMK</w:t>
            </w:r>
            <w:r w:rsidDel="00000000" w:rsidR="00000000" w:rsidRPr="00000000">
              <w:rPr>
                <w:rtl w:val="0"/>
              </w:rPr>
            </w:r>
          </w:p>
        </w:tc>
        <w:tc>
          <w:tcPr>
            <w:gridSpan w:val="2"/>
            <w:shd w:fill="eeece1" w:val="clear"/>
            <w:vAlign w:val="center"/>
          </w:tcPr>
          <w:p w:rsidR="00000000" w:rsidDel="00000000" w:rsidP="00000000" w:rsidRDefault="00000000" w:rsidRPr="00000000" w14:paraId="00000023">
            <w:pPr>
              <w:pStyle w:val="Heading3"/>
              <w:spacing w:after="120" w:before="0" w:line="275" w:lineRule="auto"/>
              <w:jc w:val="center"/>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000000"/>
                <w:sz w:val="24"/>
                <w:szCs w:val="24"/>
                <w:rtl w:val="0"/>
              </w:rPr>
              <w:t xml:space="preserve">Kepala Program Studi</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rPr>
            </w:pPr>
            <w:r w:rsidDel="00000000" w:rsidR="00000000" w:rsidRPr="00000000">
              <w:rPr>
                <w:rtl w:val="0"/>
              </w:rPr>
            </w:r>
          </w:p>
        </w:tc>
        <w:tc>
          <w:tcPr>
            <w:gridSpan w:val="2"/>
            <w:vAlign w:val="center"/>
          </w:tcPr>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473075</wp:posOffset>
                  </wp:positionH>
                  <wp:positionV relativeFrom="paragraph">
                    <wp:posOffset>217475</wp:posOffset>
                  </wp:positionV>
                  <wp:extent cx="1118658" cy="480498"/>
                  <wp:effectExtent b="0" l="0" r="0" t="0"/>
                  <wp:wrapTopAndBottom distB="114300" distT="11430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118658" cy="480498"/>
                          </a:xfrm>
                          <a:prstGeom prst="rect"/>
                          <a:ln/>
                        </pic:spPr>
                      </pic:pic>
                    </a:graphicData>
                  </a:graphic>
                </wp:anchor>
              </w:drawing>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9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Tania Syafutri, M.Pd</w:t>
            </w:r>
          </w:p>
          <w:p w:rsidR="00000000" w:rsidDel="00000000" w:rsidP="00000000" w:rsidRDefault="00000000" w:rsidRPr="00000000" w14:paraId="0000002A">
            <w:pPr>
              <w:ind w:left="9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NIP.199809112025052003</w:t>
            </w:r>
          </w:p>
        </w:tc>
        <w:tc>
          <w:tcPr/>
          <w:p w:rsidR="00000000" w:rsidDel="00000000" w:rsidP="00000000" w:rsidRDefault="00000000" w:rsidRPr="00000000" w14:paraId="0000002C">
            <w:pPr>
              <w:pStyle w:val="Heading3"/>
              <w:spacing w:after="120" w:before="0" w:line="275" w:lineRule="auto"/>
              <w:jc w:val="center"/>
              <w:rPr>
                <w:rFonts w:ascii="Times New Roman" w:cs="Times New Roman" w:eastAsia="Times New Roman" w:hAnsi="Times New Roman"/>
                <w:b w:val="0"/>
                <w:color w:val="1b1c1d"/>
                <w:sz w:val="24"/>
                <w:szCs w:val="24"/>
              </w:rPr>
            </w:pPr>
            <w:r w:rsidDel="00000000" w:rsidR="00000000" w:rsidRPr="00000000">
              <w:rPr>
                <w:rtl w:val="0"/>
              </w:rPr>
            </w:r>
          </w:p>
        </w:tc>
        <w:tc>
          <w:tcPr>
            <w:gridSpan w:val="2"/>
          </w:tcPr>
          <w:p w:rsidR="00000000" w:rsidDel="00000000" w:rsidP="00000000" w:rsidRDefault="00000000" w:rsidRPr="00000000" w14:paraId="0000002D">
            <w:pPr>
              <w:pStyle w:val="Heading3"/>
              <w:spacing w:after="120" w:before="0" w:line="275" w:lineRule="auto"/>
              <w:jc w:val="center"/>
              <w:rPr>
                <w:rFonts w:ascii="Times New Roman" w:cs="Times New Roman" w:eastAsia="Times New Roman" w:hAnsi="Times New Roman"/>
                <w:b w:val="0"/>
                <w:color w:val="1b1c1d"/>
                <w:sz w:val="24"/>
                <w:szCs w:val="24"/>
              </w:rPr>
            </w:pPr>
            <w:r w:rsidDel="00000000" w:rsidR="00000000" w:rsidRPr="00000000">
              <w:rPr>
                <w:rtl w:val="0"/>
              </w:rPr>
            </w:r>
          </w:p>
          <w:p w:rsidR="00000000" w:rsidDel="00000000" w:rsidP="00000000" w:rsidRDefault="00000000" w:rsidRPr="00000000" w14:paraId="0000002E">
            <w:pPr>
              <w:pStyle w:val="Heading3"/>
              <w:spacing w:after="120" w:before="0" w:line="275" w:lineRule="auto"/>
              <w:jc w:val="center"/>
              <w:rPr>
                <w:rFonts w:ascii="Times New Roman" w:cs="Times New Roman" w:eastAsia="Times New Roman" w:hAnsi="Times New Roman"/>
                <w:b w:val="0"/>
                <w:color w:val="1b1c1d"/>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ind w:left="605" w:firstLine="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Vebbi Andra, M.Pd</w:t>
            </w:r>
          </w:p>
          <w:p w:rsidR="00000000" w:rsidDel="00000000" w:rsidP="00000000" w:rsidRDefault="00000000" w:rsidRPr="00000000" w14:paraId="00000031">
            <w:pPr>
              <w:ind w:left="605" w:firstLine="0"/>
              <w:rPr/>
            </w:pPr>
            <w:r w:rsidDel="00000000" w:rsidR="00000000" w:rsidRPr="00000000">
              <w:rPr>
                <w:rtl w:val="0"/>
              </w:rPr>
              <w:t xml:space="preserve">NIP</w:t>
            </w:r>
          </w:p>
        </w:tc>
      </w:tr>
      <w:tr>
        <w:trPr>
          <w:cantSplit w:val="0"/>
          <w:tblHeader w:val="0"/>
        </w:trPr>
        <w:tc>
          <w:tcPr>
            <w:vMerge w:val="restart"/>
            <w:vAlign w:val="center"/>
          </w:tcPr>
          <w:p w:rsidR="00000000" w:rsidDel="00000000" w:rsidP="00000000" w:rsidRDefault="00000000" w:rsidRPr="00000000" w14:paraId="00000033">
            <w:pPr>
              <w:pStyle w:val="Heading3"/>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Capaian Pemelajaran</w:t>
            </w:r>
          </w:p>
        </w:tc>
        <w:tc>
          <w:tcPr>
            <w:gridSpan w:val="5"/>
            <w:shd w:fill="eeece1" w:val="clear"/>
            <w:vAlign w:val="center"/>
          </w:tcPr>
          <w:p w:rsidR="00000000" w:rsidDel="00000000" w:rsidP="00000000" w:rsidRDefault="00000000" w:rsidRPr="00000000" w14:paraId="00000034">
            <w:pPr>
              <w:pStyle w:val="Heading3"/>
              <w:spacing w:after="120" w:before="0" w:line="275" w:lineRule="auto"/>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000000"/>
                <w:sz w:val="24"/>
                <w:szCs w:val="24"/>
                <w:rtl w:val="0"/>
              </w:rPr>
              <w:t xml:space="preserve">CPL-PRODI yang Dibebankan pada MK</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rPr>
            </w:pPr>
            <w:r w:rsidDel="00000000" w:rsidR="00000000" w:rsidRPr="00000000">
              <w:rPr>
                <w:rtl w:val="0"/>
              </w:rPr>
            </w:r>
          </w:p>
        </w:tc>
        <w:tc>
          <w:tcPr>
            <w:vAlign w:val="center"/>
          </w:tcPr>
          <w:p w:rsidR="00000000" w:rsidDel="00000000" w:rsidP="00000000" w:rsidRDefault="00000000" w:rsidRPr="00000000" w14:paraId="0000003A">
            <w:pPr>
              <w:pStyle w:val="Heading3"/>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CPL1 (S9)</w:t>
            </w:r>
          </w:p>
        </w:tc>
        <w:tc>
          <w:tcPr>
            <w:gridSpan w:val="4"/>
            <w:vAlign w:val="center"/>
          </w:tcPr>
          <w:p w:rsidR="00000000" w:rsidDel="00000000" w:rsidP="00000000" w:rsidRDefault="00000000" w:rsidRPr="00000000" w14:paraId="0000003B">
            <w:pPr>
              <w:pStyle w:val="Heading3"/>
              <w:spacing w:after="0" w:before="0" w:line="275" w:lineRule="auto"/>
              <w:jc w:val="both"/>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b w:val="0"/>
                <w:color w:val="1b1c1d"/>
                <w:sz w:val="24"/>
                <w:szCs w:val="24"/>
                <w:rtl w:val="0"/>
              </w:rPr>
              <w:t xml:space="preserve">Menunjukkan sikap bertanggung jawab atas pekerjaan di bidang keahliannya secara mandiri</w:t>
            </w:r>
          </w:p>
        </w:tc>
      </w:tr>
      <w:tr>
        <w:trPr>
          <w:cantSplit w:val="0"/>
          <w:tblHeader w:val="0"/>
        </w:trPr>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color w:val="1b1c1d"/>
                <w:sz w:val="24"/>
                <w:szCs w:val="24"/>
              </w:rPr>
            </w:pPr>
            <w:r w:rsidDel="00000000" w:rsidR="00000000" w:rsidRPr="00000000">
              <w:rPr>
                <w:rtl w:val="0"/>
              </w:rPr>
            </w:r>
          </w:p>
        </w:tc>
        <w:tc>
          <w:tcPr>
            <w:vAlign w:val="center"/>
          </w:tcPr>
          <w:p w:rsidR="00000000" w:rsidDel="00000000" w:rsidP="00000000" w:rsidRDefault="00000000" w:rsidRPr="00000000" w14:paraId="00000040">
            <w:pPr>
              <w:pStyle w:val="Heading3"/>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CPL2 (KU1)</w:t>
            </w:r>
          </w:p>
        </w:tc>
        <w:tc>
          <w:tcPr>
            <w:gridSpan w:val="4"/>
            <w:vAlign w:val="center"/>
          </w:tcPr>
          <w:p w:rsidR="00000000" w:rsidDel="00000000" w:rsidP="00000000" w:rsidRDefault="00000000" w:rsidRPr="00000000" w14:paraId="00000041">
            <w:pPr>
              <w:pStyle w:val="Heading3"/>
              <w:spacing w:after="0" w:before="0" w:line="275" w:lineRule="auto"/>
              <w:jc w:val="both"/>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b w:val="0"/>
                <w:color w:val="1b1c1d"/>
                <w:sz w:val="24"/>
                <w:szCs w:val="24"/>
                <w:rtl w:val="0"/>
              </w:rPr>
              <w:t xml:space="preserve">Mampu menerapkan pemikiran logis, kritis, sistematis, dan inovatif dalam konteks pengembangan atau implementasi ilmu pengetahuan dan teknologi yang memperhatikan dan menerapkan nilai humaniora yang sesuai dengan bidang keahliannya</w:t>
            </w:r>
          </w:p>
        </w:tc>
      </w:tr>
      <w:tr>
        <w:trPr>
          <w:cantSplit w:val="0"/>
          <w:tblHeader w:val="0"/>
        </w:trPr>
        <w:tc>
          <w:tcPr>
            <w:vMerge w:val="continue"/>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color w:val="1b1c1d"/>
                <w:sz w:val="24"/>
                <w:szCs w:val="24"/>
              </w:rPr>
            </w:pPr>
            <w:r w:rsidDel="00000000" w:rsidR="00000000" w:rsidRPr="00000000">
              <w:rPr>
                <w:rtl w:val="0"/>
              </w:rPr>
            </w:r>
          </w:p>
        </w:tc>
        <w:tc>
          <w:tcPr>
            <w:vAlign w:val="center"/>
          </w:tcPr>
          <w:p w:rsidR="00000000" w:rsidDel="00000000" w:rsidP="00000000" w:rsidRDefault="00000000" w:rsidRPr="00000000" w14:paraId="00000046">
            <w:pPr>
              <w:pStyle w:val="Heading3"/>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CPL3 (KU5)</w:t>
            </w:r>
          </w:p>
        </w:tc>
        <w:tc>
          <w:tcPr>
            <w:gridSpan w:val="4"/>
            <w:vAlign w:val="center"/>
          </w:tcPr>
          <w:p w:rsidR="00000000" w:rsidDel="00000000" w:rsidP="00000000" w:rsidRDefault="00000000" w:rsidRPr="00000000" w14:paraId="00000047">
            <w:pPr>
              <w:spacing w:line="27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Mampu mengambil keputusan secara tepat dalam konteks penyelesaian masalah di bidang keahliannya, berdasarkan hasil analisis informasi dan data.</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C">
            <w:pPr>
              <w:pStyle w:val="Heading3"/>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CPL4 (P2)</w:t>
            </w:r>
          </w:p>
        </w:tc>
        <w:tc>
          <w:tcPr>
            <w:gridSpan w:val="4"/>
            <w:vAlign w:val="center"/>
          </w:tcPr>
          <w:p w:rsidR="00000000" w:rsidDel="00000000" w:rsidP="00000000" w:rsidRDefault="00000000" w:rsidRPr="00000000" w14:paraId="0000004D">
            <w:pPr>
              <w:pStyle w:val="Heading3"/>
              <w:spacing w:after="0" w:before="0" w:line="275" w:lineRule="auto"/>
              <w:jc w:val="both"/>
              <w:rPr>
                <w:rFonts w:ascii="Times New Roman" w:cs="Times New Roman" w:eastAsia="Times New Roman" w:hAnsi="Times New Roman"/>
                <w:b w:val="0"/>
                <w:color w:val="1b1c1d"/>
                <w:sz w:val="24"/>
                <w:szCs w:val="24"/>
              </w:rPr>
            </w:pPr>
            <w:r w:rsidDel="00000000" w:rsidR="00000000" w:rsidRPr="00000000">
              <w:rPr>
                <w:rFonts w:ascii="SimSun" w:cs="SimSun" w:eastAsia="SimSun" w:hAnsi="SimSun"/>
                <w:b w:val="0"/>
                <w:sz w:val="24"/>
                <w:szCs w:val="24"/>
                <w:rtl w:val="0"/>
              </w:rPr>
              <w:t xml:space="preserve">Menguasai pengetahuan tentang struktur, fungsi, dan penggunaan bahasa Inggris yang relevan dengan kebutuhan akademik.</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color w:val="1b1c1d"/>
                <w:sz w:val="24"/>
                <w:szCs w:val="24"/>
              </w:rPr>
            </w:pPr>
            <w:r w:rsidDel="00000000" w:rsidR="00000000" w:rsidRPr="00000000">
              <w:rPr>
                <w:rtl w:val="0"/>
              </w:rPr>
            </w:r>
          </w:p>
        </w:tc>
        <w:tc>
          <w:tcPr>
            <w:gridSpan w:val="5"/>
            <w:shd w:fill="eeece1" w:val="clear"/>
            <w:vAlign w:val="center"/>
          </w:tcPr>
          <w:p w:rsidR="00000000" w:rsidDel="00000000" w:rsidP="00000000" w:rsidRDefault="00000000" w:rsidRPr="00000000" w14:paraId="00000052">
            <w:pPr>
              <w:pStyle w:val="Heading3"/>
              <w:spacing w:after="120" w:before="0" w:line="275" w:lineRule="auto"/>
              <w:rPr>
                <w:rFonts w:ascii="Times New Roman" w:cs="Times New Roman" w:eastAsia="Times New Roman" w:hAnsi="Times New Roman"/>
                <w:color w:val="1b1c1d"/>
              </w:rPr>
            </w:pPr>
            <w:bookmarkStart w:colFirst="0" w:colLast="0" w:name="_heading=h.qj8oztwhudu2" w:id="0"/>
            <w:bookmarkEnd w:id="0"/>
            <w:r w:rsidDel="00000000" w:rsidR="00000000" w:rsidRPr="00000000">
              <w:rPr>
                <w:rFonts w:ascii="Times New Roman" w:cs="Times New Roman" w:eastAsia="Times New Roman" w:hAnsi="Times New Roman"/>
                <w:color w:val="000000"/>
                <w:sz w:val="24"/>
                <w:szCs w:val="24"/>
                <w:rtl w:val="0"/>
              </w:rPr>
              <w:t xml:space="preserve">Capaian Pembelajaran Mata Kuliah (CPMK)</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rPr>
            </w:pPr>
            <w:r w:rsidDel="00000000" w:rsidR="00000000" w:rsidRPr="00000000">
              <w:rPr>
                <w:rtl w:val="0"/>
              </w:rPr>
            </w:r>
          </w:p>
        </w:tc>
        <w:tc>
          <w:tcPr/>
          <w:p w:rsidR="00000000" w:rsidDel="00000000" w:rsidP="00000000" w:rsidRDefault="00000000" w:rsidRPr="00000000" w14:paraId="00000058">
            <w:pPr>
              <w:pStyle w:val="Heading3"/>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1</w:t>
            </w:r>
          </w:p>
        </w:tc>
        <w:tc>
          <w:tcPr>
            <w:gridSpan w:val="4"/>
          </w:tcPr>
          <w:p w:rsidR="00000000" w:rsidDel="00000000" w:rsidP="00000000" w:rsidRDefault="00000000" w:rsidRPr="00000000" w14:paraId="00000059">
            <w:pPr>
              <w:spacing w:line="27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Mendemonstrasikan kemampuan berkomunikasi dasar dalam Bahasa Inggris secara lisan dan tulisan yang mencakup perkenalan diri, deskripsi, dan narasi pengalaman masa lalu dengan tata bahasa yang sesuai (S9, KU1).</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pStyle w:val="Heading3"/>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2</w:t>
            </w:r>
          </w:p>
        </w:tc>
        <w:tc>
          <w:tcPr>
            <w:gridSpan w:val="4"/>
          </w:tcPr>
          <w:p w:rsidR="00000000" w:rsidDel="00000000" w:rsidP="00000000" w:rsidRDefault="00000000" w:rsidRPr="00000000" w14:paraId="0000005F">
            <w:pPr>
              <w:spacing w:line="27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Menganalisis teks sederhana dalam Bahasa Inggris (membaca dan menyimak) untuk menemukan informasi spesifik dan umum (KU1, KU5).</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pStyle w:val="Heading3"/>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3</w:t>
            </w:r>
          </w:p>
        </w:tc>
        <w:tc>
          <w:tcPr>
            <w:gridSpan w:val="4"/>
          </w:tcPr>
          <w:p w:rsidR="00000000" w:rsidDel="00000000" w:rsidP="00000000" w:rsidRDefault="00000000" w:rsidRPr="00000000" w14:paraId="00000065">
            <w:pPr>
              <w:spacing w:line="275" w:lineRule="auto"/>
              <w:jc w:val="both"/>
              <w:rPr>
                <w:rFonts w:ascii="Times New Roman" w:cs="Times New Roman" w:eastAsia="Times New Roman" w:hAnsi="Times New Roman"/>
                <w:sz w:val="24"/>
                <w:szCs w:val="24"/>
              </w:rPr>
            </w:pPr>
            <w:r w:rsidDel="00000000" w:rsidR="00000000" w:rsidRPr="00000000">
              <w:rPr>
                <w:rFonts w:ascii="SimSun" w:cs="SimSun" w:eastAsia="SimSun" w:hAnsi="SimSun"/>
                <w:sz w:val="24"/>
                <w:szCs w:val="24"/>
                <w:rtl w:val="0"/>
              </w:rPr>
              <w:t xml:space="preserve">Menggunakan kosakata dasar dan tata bahasa (grammar) bahasa Inggris yang benar dalam konteks akademik.(P2)</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pStyle w:val="Heading3"/>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4</w:t>
            </w:r>
          </w:p>
        </w:tc>
        <w:tc>
          <w:tcPr>
            <w:gridSpan w:val="4"/>
          </w:tcPr>
          <w:p w:rsidR="00000000" w:rsidDel="00000000" w:rsidP="00000000" w:rsidRDefault="00000000" w:rsidRPr="00000000" w14:paraId="0000006B">
            <w:pPr>
              <w:spacing w:after="120" w:line="275" w:lineRule="auto"/>
              <w:jc w:val="both"/>
              <w:rPr>
                <w:rFonts w:ascii="Times New Roman" w:cs="Times New Roman" w:eastAsia="Times New Roman" w:hAnsi="Times New Roman"/>
                <w:sz w:val="24"/>
                <w:szCs w:val="24"/>
              </w:rPr>
            </w:pPr>
            <w:r w:rsidDel="00000000" w:rsidR="00000000" w:rsidRPr="00000000">
              <w:rPr>
                <w:rFonts w:ascii="SimSun" w:cs="SimSun" w:eastAsia="SimSun" w:hAnsi="SimSun"/>
                <w:sz w:val="24"/>
                <w:szCs w:val="24"/>
                <w:rtl w:val="0"/>
              </w:rPr>
              <w:t xml:space="preserve">Membaca dan memahami inti sari serta detail spesifik dari teks berbahasa Inggris, seperti artikel pendek atau kutipan dari buku.</w:t>
            </w:r>
            <w:r w:rsidDel="00000000" w:rsidR="00000000" w:rsidRPr="00000000">
              <w:rPr>
                <w:rFonts w:ascii="Times New Roman" w:cs="Times New Roman" w:eastAsia="Times New Roman" w:hAnsi="Times New Roman"/>
                <w:color w:val="1b1c1d"/>
                <w:sz w:val="24"/>
                <w:szCs w:val="24"/>
                <w:rtl w:val="0"/>
              </w:rPr>
              <w:t xml:space="preserve"> (KU1, S9).</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shd w:fill="eeece1" w:val="clear"/>
            <w:vAlign w:val="center"/>
          </w:tcPr>
          <w:p w:rsidR="00000000" w:rsidDel="00000000" w:rsidP="00000000" w:rsidRDefault="00000000" w:rsidRPr="00000000" w14:paraId="00000070">
            <w:pPr>
              <w:pStyle w:val="Heading3"/>
              <w:spacing w:after="120" w:before="0" w:line="275" w:lineRule="auto"/>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000000"/>
                <w:sz w:val="24"/>
                <w:szCs w:val="24"/>
                <w:rtl w:val="0"/>
              </w:rPr>
              <w:t xml:space="preserve">Kemampuan Akhir Tiap Tahapan Belajar (Sub-CPMK)</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rPr>
            </w:pPr>
            <w:r w:rsidDel="00000000" w:rsidR="00000000" w:rsidRPr="00000000">
              <w:rPr>
                <w:rtl w:val="0"/>
              </w:rPr>
            </w:r>
          </w:p>
        </w:tc>
        <w:tc>
          <w:tcPr>
            <w:vAlign w:val="center"/>
          </w:tcPr>
          <w:p w:rsidR="00000000" w:rsidDel="00000000" w:rsidP="00000000" w:rsidRDefault="00000000" w:rsidRPr="00000000" w14:paraId="00000076">
            <w:pPr>
              <w:pStyle w:val="Heading3"/>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1</w:t>
            </w:r>
          </w:p>
        </w:tc>
        <w:tc>
          <w:tcPr>
            <w:gridSpan w:val="4"/>
          </w:tcPr>
          <w:p w:rsidR="00000000" w:rsidDel="00000000" w:rsidP="00000000" w:rsidRDefault="00000000" w:rsidRPr="00000000" w14:paraId="00000077">
            <w:pPr>
              <w:pStyle w:val="Heading3"/>
              <w:spacing w:after="0" w:before="0" w:line="275" w:lineRule="auto"/>
              <w:jc w:val="both"/>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b w:val="0"/>
                <w:color w:val="1b1c1d"/>
                <w:sz w:val="24"/>
                <w:szCs w:val="24"/>
                <w:rtl w:val="0"/>
              </w:rPr>
              <w:t xml:space="preserve">1.1 Mengucapkan perkenalan diri secara lisan dan tulisan dengan struktur kalimat yang tepat.</w:t>
            </w:r>
          </w:p>
          <w:p w:rsidR="00000000" w:rsidDel="00000000" w:rsidP="00000000" w:rsidRDefault="00000000" w:rsidRPr="00000000" w14:paraId="00000078">
            <w:pPr>
              <w:pStyle w:val="Heading3"/>
              <w:spacing w:after="0" w:before="0" w:line="275" w:lineRule="auto"/>
              <w:jc w:val="both"/>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b w:val="0"/>
                <w:color w:val="1b1c1d"/>
                <w:sz w:val="24"/>
                <w:szCs w:val="24"/>
                <w:rtl w:val="0"/>
              </w:rPr>
              <w:t xml:space="preserve">1.2 Mendeskripsikan orang, benda, atau tempat secara lisan dan tulisan.</w:t>
            </w:r>
          </w:p>
          <w:p w:rsidR="00000000" w:rsidDel="00000000" w:rsidP="00000000" w:rsidRDefault="00000000" w:rsidRPr="00000000" w14:paraId="00000079">
            <w:pPr>
              <w:pStyle w:val="Heading3"/>
              <w:spacing w:after="0" w:before="0" w:line="275" w:lineRule="auto"/>
              <w:jc w:val="both"/>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b w:val="0"/>
                <w:color w:val="1b1c1d"/>
                <w:sz w:val="24"/>
                <w:szCs w:val="24"/>
                <w:rtl w:val="0"/>
              </w:rPr>
              <w:t xml:space="preserve">1.3 Menyusun narasi sederhana tentang pengalaman masa lalu menggunakan past tense yang sesuai.</w:t>
            </w:r>
          </w:p>
        </w:tc>
      </w:tr>
      <w:tr>
        <w:trPr>
          <w:cantSplit w:val="0"/>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color w:val="1b1c1d"/>
                <w:sz w:val="24"/>
                <w:szCs w:val="24"/>
              </w:rPr>
            </w:pPr>
            <w:r w:rsidDel="00000000" w:rsidR="00000000" w:rsidRPr="00000000">
              <w:rPr>
                <w:rtl w:val="0"/>
              </w:rPr>
            </w:r>
          </w:p>
        </w:tc>
        <w:tc>
          <w:tcPr>
            <w:vAlign w:val="center"/>
          </w:tcPr>
          <w:p w:rsidR="00000000" w:rsidDel="00000000" w:rsidP="00000000" w:rsidRDefault="00000000" w:rsidRPr="00000000" w14:paraId="0000007E">
            <w:pPr>
              <w:pStyle w:val="Heading3"/>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2</w:t>
            </w:r>
          </w:p>
        </w:tc>
        <w:tc>
          <w:tcPr>
            <w:gridSpan w:val="4"/>
          </w:tcPr>
          <w:p w:rsidR="00000000" w:rsidDel="00000000" w:rsidP="00000000" w:rsidRDefault="00000000" w:rsidRPr="00000000" w14:paraId="0000007F">
            <w:pPr>
              <w:pStyle w:val="Heading3"/>
              <w:spacing w:after="0" w:before="0" w:line="275"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2.1 Mengidentifikasi informasi spesifik dari teks lisan (listening) dan teks tulis (reading).</w:t>
            </w:r>
          </w:p>
          <w:p w:rsidR="00000000" w:rsidDel="00000000" w:rsidP="00000000" w:rsidRDefault="00000000" w:rsidRPr="00000000" w14:paraId="00000080">
            <w:pPr>
              <w:pStyle w:val="Heading3"/>
              <w:tabs>
                <w:tab w:val="left" w:leader="none" w:pos="375"/>
              </w:tabs>
              <w:spacing w:after="0" w:before="0" w:line="275" w:lineRule="auto"/>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b w:val="0"/>
                <w:sz w:val="24"/>
                <w:szCs w:val="24"/>
                <w:rtl w:val="0"/>
              </w:rPr>
              <w:t xml:space="preserve">2.2 Menyimpulkan informasi umum dari teks sederhana berbahasa Inggris.</w:t>
              <w:br w:type="textWrapping"/>
              <w:t xml:space="preserve">2.3 Menyusun hasil analisis dalam bentuk lisan dan tulisan.</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color w:val="1b1c1d"/>
                <w:sz w:val="24"/>
                <w:szCs w:val="24"/>
              </w:rPr>
            </w:pPr>
            <w:r w:rsidDel="00000000" w:rsidR="00000000" w:rsidRPr="00000000">
              <w:rPr>
                <w:rtl w:val="0"/>
              </w:rPr>
            </w:r>
          </w:p>
        </w:tc>
        <w:tc>
          <w:tcPr>
            <w:vAlign w:val="center"/>
          </w:tcPr>
          <w:p w:rsidR="00000000" w:rsidDel="00000000" w:rsidP="00000000" w:rsidRDefault="00000000" w:rsidRPr="00000000" w14:paraId="00000085">
            <w:pPr>
              <w:pStyle w:val="Heading3"/>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3</w:t>
            </w:r>
          </w:p>
        </w:tc>
        <w:tc>
          <w:tcPr>
            <w:gridSpan w:val="4"/>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0" w:hanging="1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Mengidentifikasi dan menggunakan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academic 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umum.                                           3.2 Menyebutkan sinonim dan antonim dari kata-kata tersebut.                                                    3.3 </w:t>
            </w:r>
            <w:r w:rsidDel="00000000" w:rsidR="00000000" w:rsidRPr="00000000">
              <w:rPr>
                <w:rFonts w:ascii="SimSun" w:cs="SimSun" w:eastAsia="SimSun" w:hAnsi="SimSun"/>
                <w:b w:val="0"/>
                <w:i w:val="0"/>
                <w:smallCaps w:val="0"/>
                <w:strike w:val="0"/>
                <w:color w:val="000000"/>
                <w:sz w:val="24"/>
                <w:szCs w:val="24"/>
                <w:u w:val="none"/>
                <w:shd w:fill="auto" w:val="clear"/>
                <w:vertAlign w:val="baseline"/>
                <w:rtl w:val="0"/>
              </w:rPr>
              <w:t xml:space="preserve">Menggunakan </w:t>
            </w:r>
            <w:r w:rsidDel="00000000" w:rsidR="00000000" w:rsidRPr="00000000">
              <w:rPr>
                <w:rFonts w:ascii="SimSun" w:cs="SimSun" w:eastAsia="SimSun" w:hAnsi="SimSun"/>
                <w:b w:val="0"/>
                <w:i w:val="1"/>
                <w:smallCaps w:val="0"/>
                <w:strike w:val="0"/>
                <w:color w:val="000000"/>
                <w:sz w:val="24"/>
                <w:szCs w:val="24"/>
                <w:u w:val="none"/>
                <w:shd w:fill="auto" w:val="clear"/>
                <w:vertAlign w:val="baseline"/>
                <w:rtl w:val="0"/>
              </w:rPr>
              <w:t xml:space="preserve">tenses</w:t>
            </w:r>
            <w:r w:rsidDel="00000000" w:rsidR="00000000" w:rsidRPr="00000000">
              <w:rPr>
                <w:rFonts w:ascii="SimSun" w:cs="SimSun" w:eastAsia="SimSun" w:hAnsi="SimSun"/>
                <w:b w:val="0"/>
                <w:i w:val="0"/>
                <w:smallCaps w:val="0"/>
                <w:strike w:val="0"/>
                <w:color w:val="000000"/>
                <w:sz w:val="24"/>
                <w:szCs w:val="24"/>
                <w:u w:val="none"/>
                <w:shd w:fill="auto" w:val="clear"/>
                <w:vertAlign w:val="baseline"/>
                <w:rtl w:val="0"/>
              </w:rPr>
              <w:t xml:space="preserve"> (misalnya: </w:t>
            </w:r>
            <w:r w:rsidDel="00000000" w:rsidR="00000000" w:rsidRPr="00000000">
              <w:rPr>
                <w:rFonts w:ascii="SimSun" w:cs="SimSun" w:eastAsia="SimSun" w:hAnsi="SimSun"/>
                <w:b w:val="0"/>
                <w:i w:val="1"/>
                <w:smallCaps w:val="0"/>
                <w:strike w:val="0"/>
                <w:color w:val="000000"/>
                <w:sz w:val="24"/>
                <w:szCs w:val="24"/>
                <w:u w:val="none"/>
                <w:shd w:fill="auto" w:val="clear"/>
                <w:vertAlign w:val="baseline"/>
                <w:rtl w:val="0"/>
              </w:rPr>
              <w:t xml:space="preserve">Present, Past, Future</w:t>
            </w:r>
            <w:r w:rsidDel="00000000" w:rsidR="00000000" w:rsidRPr="00000000">
              <w:rPr>
                <w:rFonts w:ascii="SimSun" w:cs="SimSun" w:eastAsia="SimSun" w:hAnsi="SimSun"/>
                <w:b w:val="0"/>
                <w:i w:val="0"/>
                <w:smallCaps w:val="0"/>
                <w:strike w:val="0"/>
                <w:color w:val="000000"/>
                <w:sz w:val="24"/>
                <w:szCs w:val="24"/>
                <w:u w:val="none"/>
                <w:shd w:fill="auto" w:val="clear"/>
                <w:vertAlign w:val="baseline"/>
                <w:rtl w:val="0"/>
              </w:rPr>
              <w:t xml:space="preserve">) sesuai dengan konteks kalimat.</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B">
            <w:pPr>
              <w:pStyle w:val="Heading3"/>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4</w:t>
            </w:r>
          </w:p>
        </w:tc>
        <w:tc>
          <w:tcPr>
            <w:gridSpan w:val="4"/>
          </w:tcPr>
          <w:p w:rsidR="00000000" w:rsidDel="00000000" w:rsidP="00000000" w:rsidRDefault="00000000" w:rsidRPr="00000000" w14:paraId="0000008C">
            <w:pPr>
              <w:pStyle w:val="Heading3"/>
              <w:spacing w:after="0" w:before="0" w:line="275" w:lineRule="auto"/>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b w:val="0"/>
                <w:sz w:val="24"/>
                <w:szCs w:val="24"/>
                <w:rtl w:val="0"/>
              </w:rPr>
              <w:t xml:space="preserve">4.1 </w:t>
            </w:r>
            <w:r w:rsidDel="00000000" w:rsidR="00000000" w:rsidRPr="00000000">
              <w:rPr>
                <w:rFonts w:ascii="SimSun" w:cs="SimSun" w:eastAsia="SimSun" w:hAnsi="SimSun"/>
                <w:sz w:val="24"/>
                <w:szCs w:val="24"/>
                <w:rtl w:val="0"/>
              </w:rPr>
              <w:t xml:space="preserve">Mahasiswa mampu mengidentifikasi struktur teks akademik sederhana.</w:t>
            </w:r>
            <w:r w:rsidDel="00000000" w:rsidR="00000000" w:rsidRPr="00000000">
              <w:rPr>
                <w:rFonts w:ascii="Times New Roman" w:cs="Times New Roman" w:eastAsia="Times New Roman" w:hAnsi="Times New Roman"/>
                <w:b w:val="0"/>
                <w:sz w:val="24"/>
                <w:szCs w:val="24"/>
                <w:rtl w:val="0"/>
              </w:rPr>
              <w:br w:type="textWrapping"/>
              <w:t xml:space="preserve">4.2 </w:t>
            </w:r>
            <w:r w:rsidDel="00000000" w:rsidR="00000000" w:rsidRPr="00000000">
              <w:rPr>
                <w:rFonts w:ascii="SimSun" w:cs="SimSun" w:eastAsia="SimSun" w:hAnsi="SimSun"/>
                <w:sz w:val="24"/>
                <w:szCs w:val="24"/>
                <w:rtl w:val="0"/>
              </w:rPr>
              <w:t xml:space="preserve">Mahasiswa mampu membuat ringkasan (</w:t>
            </w:r>
            <w:r w:rsidDel="00000000" w:rsidR="00000000" w:rsidRPr="00000000">
              <w:rPr>
                <w:rFonts w:ascii="SimSun" w:cs="SimSun" w:eastAsia="SimSun" w:hAnsi="SimSun"/>
                <w:i w:val="1"/>
                <w:sz w:val="24"/>
                <w:szCs w:val="24"/>
                <w:rtl w:val="0"/>
              </w:rPr>
              <w:t xml:space="preserve">summary</w:t>
            </w:r>
            <w:r w:rsidDel="00000000" w:rsidR="00000000" w:rsidRPr="00000000">
              <w:rPr>
                <w:rFonts w:ascii="SimSun" w:cs="SimSun" w:eastAsia="SimSun" w:hAnsi="SimSun"/>
                <w:sz w:val="24"/>
                <w:szCs w:val="24"/>
                <w:rtl w:val="0"/>
              </w:rPr>
              <w:t xml:space="preserve">) dari teks berbahasa Inggris.</w:t>
            </w:r>
            <w:r w:rsidDel="00000000" w:rsidR="00000000" w:rsidRPr="00000000">
              <w:rPr>
                <w:rFonts w:ascii="Times New Roman" w:cs="Times New Roman" w:eastAsia="Times New Roman" w:hAnsi="Times New Roman"/>
                <w:b w:val="0"/>
                <w:sz w:val="24"/>
                <w:szCs w:val="24"/>
                <w:rtl w:val="0"/>
              </w:rPr>
              <w:t xml:space="preserve">.</w:t>
              <w:br w:type="textWrapping"/>
              <w:t xml:space="preserve">4.3  </w:t>
            </w:r>
            <w:r w:rsidDel="00000000" w:rsidR="00000000" w:rsidRPr="00000000">
              <w:rPr>
                <w:rFonts w:ascii="SimSun" w:cs="SimSun" w:eastAsia="SimSun" w:hAnsi="SimSun"/>
                <w:sz w:val="24"/>
                <w:szCs w:val="24"/>
                <w:rtl w:val="0"/>
              </w:rPr>
              <w:t xml:space="preserve">Mahasiswa mampu menarik kesimpulan (</w:t>
            </w:r>
            <w:r w:rsidDel="00000000" w:rsidR="00000000" w:rsidRPr="00000000">
              <w:rPr>
                <w:rFonts w:ascii="SimSun" w:cs="SimSun" w:eastAsia="SimSun" w:hAnsi="SimSun"/>
                <w:i w:val="1"/>
                <w:sz w:val="24"/>
                <w:szCs w:val="24"/>
                <w:rtl w:val="0"/>
              </w:rPr>
              <w:t xml:space="preserve">conclude</w:t>
            </w:r>
            <w:r w:rsidDel="00000000" w:rsidR="00000000" w:rsidRPr="00000000">
              <w:rPr>
                <w:rFonts w:ascii="SimSun" w:cs="SimSun" w:eastAsia="SimSun" w:hAnsi="SimSun"/>
                <w:sz w:val="24"/>
                <w:szCs w:val="24"/>
                <w:rtl w:val="0"/>
              </w:rPr>
              <w:t xml:space="preserve">) dari sebuah teks.</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color w:val="1b1c1d"/>
                <w:sz w:val="24"/>
                <w:szCs w:val="24"/>
              </w:rPr>
            </w:pPr>
            <w:r w:rsidDel="00000000" w:rsidR="00000000" w:rsidRPr="00000000">
              <w:rPr>
                <w:rtl w:val="0"/>
              </w:rPr>
            </w:r>
          </w:p>
        </w:tc>
        <w:tc>
          <w:tcPr>
            <w:gridSpan w:val="5"/>
            <w:shd w:fill="eeece1" w:val="clear"/>
            <w:vAlign w:val="center"/>
          </w:tcPr>
          <w:p w:rsidR="00000000" w:rsidDel="00000000" w:rsidP="00000000" w:rsidRDefault="00000000" w:rsidRPr="00000000" w14:paraId="00000091">
            <w:pPr>
              <w:pStyle w:val="Heading3"/>
              <w:spacing w:after="120" w:before="0" w:line="275" w:lineRule="auto"/>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000000"/>
                <w:sz w:val="24"/>
                <w:szCs w:val="24"/>
                <w:rtl w:val="0"/>
              </w:rPr>
              <w:t xml:space="preserve">Korelasi CPMK Terhadap Sub-CPMK</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rPr>
            </w:pPr>
            <w:r w:rsidDel="00000000" w:rsidR="00000000" w:rsidRPr="00000000">
              <w:rPr>
                <w:rtl w:val="0"/>
              </w:rPr>
            </w:r>
          </w:p>
        </w:tc>
        <w:tc>
          <w:tcPr/>
          <w:p w:rsidR="00000000" w:rsidDel="00000000" w:rsidP="00000000" w:rsidRDefault="00000000" w:rsidRPr="00000000" w14:paraId="00000097">
            <w:pPr>
              <w:pStyle w:val="Heading3"/>
              <w:spacing w:after="120" w:before="0" w:line="275" w:lineRule="auto"/>
              <w:jc w:val="right"/>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98">
            <w:pPr>
              <w:pStyle w:val="Heading3"/>
              <w:spacing w:after="120" w:before="0" w:line="275" w:lineRule="auto"/>
              <w:jc w:val="center"/>
              <w:rPr>
                <w:rFonts w:ascii="Arial" w:cs="Arial" w:eastAsia="Arial" w:hAnsi="Arial"/>
                <w:color w:val="1b1c1d"/>
              </w:rPr>
            </w:pPr>
            <w:r w:rsidDel="00000000" w:rsidR="00000000" w:rsidRPr="00000000">
              <w:rPr>
                <w:rFonts w:ascii="Times New Roman" w:cs="Times New Roman" w:eastAsia="Times New Roman" w:hAnsi="Times New Roman"/>
                <w:color w:val="1b1c1d"/>
                <w:sz w:val="24"/>
                <w:szCs w:val="24"/>
                <w:rtl w:val="0"/>
              </w:rPr>
              <w:t xml:space="preserve">Sub-CPMK 1</w:t>
            </w:r>
            <w:r w:rsidDel="00000000" w:rsidR="00000000" w:rsidRPr="00000000">
              <w:rPr>
                <w:rtl w:val="0"/>
              </w:rPr>
            </w:r>
          </w:p>
        </w:tc>
        <w:tc>
          <w:tcPr/>
          <w:p w:rsidR="00000000" w:rsidDel="00000000" w:rsidP="00000000" w:rsidRDefault="00000000" w:rsidRPr="00000000" w14:paraId="00000099">
            <w:pPr>
              <w:pStyle w:val="Heading3"/>
              <w:spacing w:after="120" w:before="0" w:line="275" w:lineRule="auto"/>
              <w:jc w:val="center"/>
              <w:rPr>
                <w:rFonts w:ascii="Arial" w:cs="Arial" w:eastAsia="Arial" w:hAnsi="Arial"/>
                <w:color w:val="1b1c1d"/>
              </w:rPr>
            </w:pPr>
            <w:r w:rsidDel="00000000" w:rsidR="00000000" w:rsidRPr="00000000">
              <w:rPr>
                <w:rFonts w:ascii="Times New Roman" w:cs="Times New Roman" w:eastAsia="Times New Roman" w:hAnsi="Times New Roman"/>
                <w:color w:val="1b1c1d"/>
                <w:sz w:val="24"/>
                <w:szCs w:val="24"/>
                <w:rtl w:val="0"/>
              </w:rPr>
              <w:t xml:space="preserve">Sub-CPMK 2</w:t>
            </w:r>
            <w:r w:rsidDel="00000000" w:rsidR="00000000" w:rsidRPr="00000000">
              <w:rPr>
                <w:rtl w:val="0"/>
              </w:rPr>
            </w:r>
          </w:p>
        </w:tc>
        <w:tc>
          <w:tcPr/>
          <w:p w:rsidR="00000000" w:rsidDel="00000000" w:rsidP="00000000" w:rsidRDefault="00000000" w:rsidRPr="00000000" w14:paraId="0000009A">
            <w:pPr>
              <w:pStyle w:val="Heading3"/>
              <w:spacing w:after="120" w:before="0" w:line="275" w:lineRule="auto"/>
              <w:jc w:val="center"/>
              <w:rPr>
                <w:rFonts w:ascii="Arial" w:cs="Arial" w:eastAsia="Arial" w:hAnsi="Arial"/>
                <w:color w:val="1b1c1d"/>
              </w:rPr>
            </w:pPr>
            <w:r w:rsidDel="00000000" w:rsidR="00000000" w:rsidRPr="00000000">
              <w:rPr>
                <w:rFonts w:ascii="Times New Roman" w:cs="Times New Roman" w:eastAsia="Times New Roman" w:hAnsi="Times New Roman"/>
                <w:color w:val="1b1c1d"/>
                <w:sz w:val="24"/>
                <w:szCs w:val="24"/>
                <w:rtl w:val="0"/>
              </w:rPr>
              <w:t xml:space="preserve">Sub-CPMK 3</w:t>
            </w:r>
            <w:r w:rsidDel="00000000" w:rsidR="00000000" w:rsidRPr="00000000">
              <w:rPr>
                <w:rtl w:val="0"/>
              </w:rPr>
            </w:r>
          </w:p>
        </w:tc>
        <w:tc>
          <w:tcPr/>
          <w:p w:rsidR="00000000" w:rsidDel="00000000" w:rsidP="00000000" w:rsidRDefault="00000000" w:rsidRPr="00000000" w14:paraId="0000009B">
            <w:pPr>
              <w:pStyle w:val="Heading3"/>
              <w:spacing w:after="120" w:before="0" w:line="275" w:lineRule="auto"/>
              <w:jc w:val="center"/>
              <w:rPr>
                <w:rFonts w:ascii="Arial" w:cs="Arial" w:eastAsia="Arial" w:hAnsi="Arial"/>
                <w:color w:val="1b1c1d"/>
              </w:rPr>
            </w:pPr>
            <w:r w:rsidDel="00000000" w:rsidR="00000000" w:rsidRPr="00000000">
              <w:rPr>
                <w:rFonts w:ascii="Times New Roman" w:cs="Times New Roman" w:eastAsia="Times New Roman" w:hAnsi="Times New Roman"/>
                <w:color w:val="1b1c1d"/>
                <w:sz w:val="24"/>
                <w:szCs w:val="24"/>
                <w:rtl w:val="0"/>
              </w:rPr>
              <w:t xml:space="preserve">Sub-CPMK 4</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9D">
            <w:pPr>
              <w:pStyle w:val="Heading3"/>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1</w:t>
            </w:r>
          </w:p>
        </w:tc>
        <w:tc>
          <w:tcPr/>
          <w:p w:rsidR="00000000" w:rsidDel="00000000" w:rsidP="00000000" w:rsidRDefault="00000000" w:rsidRPr="00000000" w14:paraId="0000009E">
            <w:pPr>
              <w:pStyle w:val="Heading3"/>
              <w:spacing w:after="120" w:before="0" w:line="275" w:lineRule="auto"/>
              <w:jc w:val="center"/>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9F">
            <w:pPr>
              <w:pStyle w:val="Heading3"/>
              <w:spacing w:after="120" w:before="0" w:line="275" w:lineRule="auto"/>
              <w:jc w:val="center"/>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A0">
            <w:pPr>
              <w:pStyle w:val="Heading3"/>
              <w:spacing w:after="120" w:before="0" w:line="275" w:lineRule="auto"/>
              <w:jc w:val="center"/>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A1">
            <w:pPr>
              <w:pStyle w:val="Heading3"/>
              <w:spacing w:after="120" w:before="0" w:line="275" w:lineRule="auto"/>
              <w:jc w:val="center"/>
              <w:rPr>
                <w:rFonts w:ascii="Arial" w:cs="Arial" w:eastAsia="Arial" w:hAnsi="Arial"/>
                <w:color w:val="1b1c1d"/>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A3">
            <w:pPr>
              <w:pStyle w:val="Heading3"/>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2</w:t>
            </w:r>
          </w:p>
        </w:tc>
        <w:tc>
          <w:tcPr/>
          <w:p w:rsidR="00000000" w:rsidDel="00000000" w:rsidP="00000000" w:rsidRDefault="00000000" w:rsidRPr="00000000" w14:paraId="000000A4">
            <w:pPr>
              <w:pStyle w:val="Heading3"/>
              <w:spacing w:after="120" w:before="0" w:line="275" w:lineRule="auto"/>
              <w:jc w:val="center"/>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A5">
            <w:pPr>
              <w:pStyle w:val="Heading3"/>
              <w:spacing w:after="120" w:before="0" w:line="275" w:lineRule="auto"/>
              <w:jc w:val="center"/>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A6">
            <w:pPr>
              <w:pStyle w:val="Heading3"/>
              <w:spacing w:after="120" w:before="0" w:line="275" w:lineRule="auto"/>
              <w:jc w:val="center"/>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A7">
            <w:pPr>
              <w:pStyle w:val="Heading3"/>
              <w:spacing w:after="120" w:before="0" w:line="275" w:lineRule="auto"/>
              <w:jc w:val="center"/>
              <w:rPr>
                <w:rFonts w:ascii="Arial" w:cs="Arial" w:eastAsia="Arial" w:hAnsi="Arial"/>
                <w:color w:val="1b1c1d"/>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A9">
            <w:pPr>
              <w:pStyle w:val="Heading3"/>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3</w:t>
            </w:r>
          </w:p>
        </w:tc>
        <w:tc>
          <w:tcPr/>
          <w:p w:rsidR="00000000" w:rsidDel="00000000" w:rsidP="00000000" w:rsidRDefault="00000000" w:rsidRPr="00000000" w14:paraId="000000AA">
            <w:pPr>
              <w:pStyle w:val="Heading3"/>
              <w:spacing w:after="120" w:before="0" w:line="275" w:lineRule="auto"/>
              <w:jc w:val="center"/>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AB">
            <w:pPr>
              <w:pStyle w:val="Heading3"/>
              <w:spacing w:after="120" w:before="0" w:line="275" w:lineRule="auto"/>
              <w:jc w:val="center"/>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AC">
            <w:pPr>
              <w:pStyle w:val="Heading3"/>
              <w:spacing w:after="120" w:before="0" w:line="275" w:lineRule="auto"/>
              <w:jc w:val="center"/>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AD">
            <w:pPr>
              <w:pStyle w:val="Heading3"/>
              <w:spacing w:after="120" w:before="0" w:line="275" w:lineRule="auto"/>
              <w:jc w:val="center"/>
              <w:rPr>
                <w:rFonts w:ascii="Arial" w:cs="Arial" w:eastAsia="Arial" w:hAnsi="Arial"/>
                <w:color w:val="1b1c1d"/>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AF">
            <w:pPr>
              <w:pStyle w:val="Heading3"/>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4</w:t>
            </w:r>
          </w:p>
        </w:tc>
        <w:tc>
          <w:tcPr/>
          <w:p w:rsidR="00000000" w:rsidDel="00000000" w:rsidP="00000000" w:rsidRDefault="00000000" w:rsidRPr="00000000" w14:paraId="000000B0">
            <w:pPr>
              <w:pStyle w:val="Heading3"/>
              <w:spacing w:after="120" w:before="0" w:line="275" w:lineRule="auto"/>
              <w:jc w:val="center"/>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B1">
            <w:pPr>
              <w:pStyle w:val="Heading3"/>
              <w:spacing w:after="120" w:before="0" w:line="275" w:lineRule="auto"/>
              <w:jc w:val="center"/>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B2">
            <w:pPr>
              <w:pStyle w:val="Heading3"/>
              <w:spacing w:after="120" w:before="0" w:line="275" w:lineRule="auto"/>
              <w:jc w:val="center"/>
              <w:rPr>
                <w:rFonts w:ascii="Arial" w:cs="Arial" w:eastAsia="Arial" w:hAnsi="Arial"/>
                <w:color w:val="1b1c1d"/>
              </w:rPr>
            </w:pPr>
            <w:r w:rsidDel="00000000" w:rsidR="00000000" w:rsidRPr="00000000">
              <w:rPr>
                <w:rtl w:val="0"/>
              </w:rPr>
            </w:r>
          </w:p>
        </w:tc>
        <w:tc>
          <w:tcPr/>
          <w:p w:rsidR="00000000" w:rsidDel="00000000" w:rsidP="00000000" w:rsidRDefault="00000000" w:rsidRPr="00000000" w14:paraId="000000B3">
            <w:pPr>
              <w:pStyle w:val="Heading3"/>
              <w:spacing w:after="120" w:before="0" w:line="275" w:lineRule="auto"/>
              <w:jc w:val="center"/>
              <w:rPr>
                <w:rFonts w:ascii="Arial" w:cs="Arial" w:eastAsia="Arial" w:hAnsi="Arial"/>
                <w:color w:val="1b1c1d"/>
              </w:rPr>
            </w:pPr>
            <w:r w:rsidDel="00000000" w:rsidR="00000000" w:rsidRPr="00000000">
              <w:rPr>
                <w:rtl w:val="0"/>
              </w:rPr>
            </w:r>
          </w:p>
        </w:tc>
      </w:tr>
      <w:tr>
        <w:trPr>
          <w:cantSplit w:val="0"/>
          <w:tblHeader w:val="0"/>
        </w:trPr>
        <w:tc>
          <w:tcPr/>
          <w:p w:rsidR="00000000" w:rsidDel="00000000" w:rsidP="00000000" w:rsidRDefault="00000000" w:rsidRPr="00000000" w14:paraId="000000B4">
            <w:pPr>
              <w:pStyle w:val="Heading3"/>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Deskripsi Singkat MK</w:t>
            </w:r>
            <w:r w:rsidDel="00000000" w:rsidR="00000000" w:rsidRPr="00000000">
              <w:rPr>
                <w:rtl w:val="0"/>
              </w:rPr>
            </w:r>
          </w:p>
        </w:tc>
        <w:tc>
          <w:tcPr>
            <w:gridSpan w:val="5"/>
          </w:tcPr>
          <w:p w:rsidR="00000000" w:rsidDel="00000000" w:rsidP="00000000" w:rsidRDefault="00000000" w:rsidRPr="00000000" w14:paraId="000000B5">
            <w:pPr>
              <w:spacing w:line="275" w:lineRule="auto"/>
              <w:jc w:val="both"/>
              <w:rPr>
                <w:rFonts w:ascii="Times New Roman" w:cs="Times New Roman" w:eastAsia="Times New Roman" w:hAnsi="Times New Roman"/>
                <w:color w:val="1b1c1d"/>
              </w:rPr>
            </w:pPr>
            <w:r w:rsidDel="00000000" w:rsidR="00000000" w:rsidRPr="00000000">
              <w:rPr>
                <w:rFonts w:ascii="SimSun" w:cs="SimSun" w:eastAsia="SimSun" w:hAnsi="SimSun"/>
                <w:sz w:val="24"/>
                <w:szCs w:val="24"/>
                <w:rtl w:val="0"/>
              </w:rPr>
              <w:t xml:space="preserve">Mata kuliah ini dirancang untuk membekali calon guru Bahasa Indonesia dengan kompetensi dasar berbahasa Inggris, terutama yang mendukung kebutuhan profesional dan akademik di bidang pendidikan. Mahasiswa akan mempelajari dan melatih kemampuan berbahasa Inggris yang berfokus pada </w:t>
            </w:r>
            <w:r w:rsidDel="00000000" w:rsidR="00000000" w:rsidRPr="00000000">
              <w:rPr>
                <w:rFonts w:ascii="SimSun" w:cs="SimSun" w:eastAsia="SimSun" w:hAnsi="SimSun"/>
                <w:b w:val="1"/>
                <w:sz w:val="24"/>
                <w:szCs w:val="24"/>
                <w:rtl w:val="0"/>
              </w:rPr>
              <w:t xml:space="preserve">literasi akademik dan pedagogi</w:t>
            </w:r>
            <w:r w:rsidDel="00000000" w:rsidR="00000000" w:rsidRPr="00000000">
              <w:rPr>
                <w:rFonts w:ascii="SimSun" w:cs="SimSun" w:eastAsia="SimSun" w:hAnsi="SimSun"/>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BA">
            <w:pPr>
              <w:pStyle w:val="Heading3"/>
              <w:spacing w:after="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Bahan Kajian:</w:t>
            </w:r>
          </w:p>
          <w:p w:rsidR="00000000" w:rsidDel="00000000" w:rsidP="00000000" w:rsidRDefault="00000000" w:rsidRPr="00000000" w14:paraId="000000BB">
            <w:pPr>
              <w:pStyle w:val="Heading3"/>
              <w:spacing w:after="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Materi</w:t>
            </w:r>
          </w:p>
          <w:p w:rsidR="00000000" w:rsidDel="00000000" w:rsidP="00000000" w:rsidRDefault="00000000" w:rsidRPr="00000000" w14:paraId="000000BC">
            <w:pPr>
              <w:pStyle w:val="Heading3"/>
              <w:spacing w:after="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Pembelajaran</w:t>
            </w:r>
          </w:p>
          <w:p w:rsidR="00000000" w:rsidDel="00000000" w:rsidP="00000000" w:rsidRDefault="00000000" w:rsidRPr="00000000" w14:paraId="000000BD">
            <w:pPr>
              <w:pStyle w:val="Heading3"/>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gridSpan w:val="5"/>
          </w:tcPr>
          <w:p w:rsidR="00000000" w:rsidDel="00000000" w:rsidP="00000000" w:rsidRDefault="00000000" w:rsidRPr="00000000" w14:paraId="000000BE">
            <w:pPr>
              <w:numPr>
                <w:ilvl w:val="0"/>
                <w:numId w:val="1"/>
              </w:numP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Greetings &amp; Self-Introduction, </w:t>
            </w:r>
            <w:r w:rsidDel="00000000" w:rsidR="00000000" w:rsidRPr="00000000">
              <w:rPr>
                <w:rtl w:val="0"/>
              </w:rPr>
            </w:r>
          </w:p>
          <w:p w:rsidR="00000000" w:rsidDel="00000000" w:rsidP="00000000" w:rsidRDefault="00000000" w:rsidRPr="00000000" w14:paraId="000000BF">
            <w:pPr>
              <w:numPr>
                <w:ilvl w:val="0"/>
                <w:numId w:val="1"/>
              </w:numP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Introducing Others &amp; Family, </w:t>
            </w:r>
            <w:r w:rsidDel="00000000" w:rsidR="00000000" w:rsidRPr="00000000">
              <w:rPr>
                <w:rtl w:val="0"/>
              </w:rPr>
            </w:r>
          </w:p>
          <w:p w:rsidR="00000000" w:rsidDel="00000000" w:rsidP="00000000" w:rsidRDefault="00000000" w:rsidRPr="00000000" w14:paraId="000000C0">
            <w:pPr>
              <w:numPr>
                <w:ilvl w:val="0"/>
                <w:numId w:val="1"/>
              </w:numP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Describing People, Describing Places, </w:t>
            </w:r>
            <w:r w:rsidDel="00000000" w:rsidR="00000000" w:rsidRPr="00000000">
              <w:rPr>
                <w:rtl w:val="0"/>
              </w:rPr>
            </w:r>
          </w:p>
          <w:p w:rsidR="00000000" w:rsidDel="00000000" w:rsidP="00000000" w:rsidRDefault="00000000" w:rsidRPr="00000000" w14:paraId="000000C1">
            <w:pPr>
              <w:numPr>
                <w:ilvl w:val="0"/>
                <w:numId w:val="1"/>
              </w:numP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Daily Activities &amp; Telling Time, </w:t>
            </w:r>
            <w:r w:rsidDel="00000000" w:rsidR="00000000" w:rsidRPr="00000000">
              <w:rPr>
                <w:rtl w:val="0"/>
              </w:rPr>
            </w:r>
          </w:p>
          <w:p w:rsidR="00000000" w:rsidDel="00000000" w:rsidP="00000000" w:rsidRDefault="00000000" w:rsidRPr="00000000" w14:paraId="000000C2">
            <w:pPr>
              <w:numPr>
                <w:ilvl w:val="0"/>
                <w:numId w:val="1"/>
              </w:numP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Analyzing information from audio</w:t>
            </w:r>
            <w:r w:rsidDel="00000000" w:rsidR="00000000" w:rsidRPr="00000000">
              <w:rPr>
                <w:rtl w:val="0"/>
              </w:rPr>
            </w:r>
          </w:p>
          <w:p w:rsidR="00000000" w:rsidDel="00000000" w:rsidP="00000000" w:rsidRDefault="00000000" w:rsidRPr="00000000" w14:paraId="000000C3">
            <w:pPr>
              <w:numPr>
                <w:ilvl w:val="0"/>
                <w:numId w:val="1"/>
              </w:numP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Tenses (Present, Past, Future)</w:t>
            </w:r>
            <w:r w:rsidDel="00000000" w:rsidR="00000000" w:rsidRPr="00000000">
              <w:rPr>
                <w:rtl w:val="0"/>
              </w:rPr>
            </w:r>
          </w:p>
          <w:p w:rsidR="00000000" w:rsidDel="00000000" w:rsidP="00000000" w:rsidRDefault="00000000" w:rsidRPr="00000000" w14:paraId="000000C4">
            <w:pPr>
              <w:numPr>
                <w:ilvl w:val="0"/>
                <w:numId w:val="1"/>
              </w:numP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Synonym and Antonym</w:t>
            </w:r>
          </w:p>
          <w:p w:rsidR="00000000" w:rsidDel="00000000" w:rsidP="00000000" w:rsidRDefault="00000000" w:rsidRPr="00000000" w14:paraId="000000C5">
            <w:pPr>
              <w:numPr>
                <w:ilvl w:val="0"/>
                <w:numId w:val="1"/>
              </w:numP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Analyzing Simple Narrative Text.</w:t>
            </w:r>
            <w:r w:rsidDel="00000000" w:rsidR="00000000" w:rsidRPr="00000000">
              <w:rPr>
                <w:rtl w:val="0"/>
              </w:rPr>
            </w:r>
          </w:p>
          <w:p w:rsidR="00000000" w:rsidDel="00000000" w:rsidP="00000000" w:rsidRDefault="00000000" w:rsidRPr="00000000" w14:paraId="000000C6">
            <w:pPr>
              <w:numPr>
                <w:ilvl w:val="0"/>
                <w:numId w:val="1"/>
              </w:numP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for teaching Indonesian language for Foreign Speakers.</w:t>
            </w:r>
          </w:p>
          <w:p w:rsidR="00000000" w:rsidDel="00000000" w:rsidP="00000000" w:rsidRDefault="00000000" w:rsidRPr="00000000" w14:paraId="000000C7">
            <w:pPr>
              <w:numPr>
                <w:ilvl w:val="0"/>
                <w:numId w:val="1"/>
              </w:numP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c1d"/>
                <w:sz w:val="24"/>
                <w:szCs w:val="24"/>
                <w:rtl w:val="0"/>
              </w:rPr>
              <w:t xml:space="preserve">Micro-teaching Simulation (</w:t>
            </w:r>
            <w:r w:rsidDel="00000000" w:rsidR="00000000" w:rsidRPr="00000000">
              <w:rPr>
                <w:rFonts w:ascii="SimSun" w:cs="SimSun" w:eastAsia="SimSun" w:hAnsi="SimSun"/>
                <w:sz w:val="24"/>
                <w:szCs w:val="24"/>
                <w:rtl w:val="0"/>
              </w:rPr>
              <w:t xml:space="preserve">Indonesian Language for Foreign Speakers</w:t>
            </w:r>
            <w:r w:rsidDel="00000000" w:rsidR="00000000" w:rsidRPr="00000000">
              <w:rPr>
                <w:rFonts w:ascii="Times New Roman" w:cs="Times New Roman" w:eastAsia="Times New Roman" w:hAnsi="Times New Roman"/>
                <w:color w:val="1b1c1d"/>
                <w:sz w:val="24"/>
                <w:szCs w:val="24"/>
                <w:rtl w:val="0"/>
              </w:rPr>
              <w:t xml:space="preserve">)</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CC">
            <w:pPr>
              <w:pStyle w:val="Heading3"/>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Pustaka</w:t>
            </w:r>
          </w:p>
        </w:tc>
        <w:tc>
          <w:tcPr>
            <w:gridSpan w:val="5"/>
            <w:shd w:fill="eeece1" w:val="clear"/>
            <w:vAlign w:val="center"/>
          </w:tcPr>
          <w:p w:rsidR="00000000" w:rsidDel="00000000" w:rsidP="00000000" w:rsidRDefault="00000000" w:rsidRPr="00000000" w14:paraId="000000CD">
            <w:pPr>
              <w:pStyle w:val="Heading3"/>
              <w:spacing w:after="120" w:before="0" w:line="275" w:lineRule="auto"/>
              <w:rPr>
                <w:rFonts w:ascii="Arial" w:cs="Arial" w:eastAsia="Arial" w:hAnsi="Arial"/>
                <w:color w:val="1b1c1d"/>
              </w:rPr>
            </w:pPr>
            <w:r w:rsidDel="00000000" w:rsidR="00000000" w:rsidRPr="00000000">
              <w:rPr>
                <w:rFonts w:ascii="Times New Roman" w:cs="Times New Roman" w:eastAsia="Times New Roman" w:hAnsi="Times New Roman"/>
                <w:color w:val="1b1c1d"/>
                <w:sz w:val="24"/>
                <w:szCs w:val="24"/>
                <w:rtl w:val="0"/>
              </w:rPr>
              <w:t xml:space="preserve">Utama:</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b1c1d"/>
              </w:rPr>
            </w:pPr>
            <w:r w:rsidDel="00000000" w:rsidR="00000000" w:rsidRPr="00000000">
              <w:rPr>
                <w:rtl w:val="0"/>
              </w:rPr>
            </w:r>
          </w:p>
        </w:tc>
        <w:tc>
          <w:tcPr>
            <w:gridSpan w:val="5"/>
          </w:tcPr>
          <w:p w:rsidR="00000000" w:rsidDel="00000000" w:rsidP="00000000" w:rsidRDefault="00000000" w:rsidRPr="00000000" w14:paraId="000000D3">
            <w:pPr>
              <w:numPr>
                <w:ilvl w:val="0"/>
                <w:numId w:val="2"/>
              </w:numPr>
              <w:spacing w:line="275" w:lineRule="auto"/>
              <w:ind w:left="400" w:hanging="360"/>
              <w:rPr/>
            </w:pPr>
            <w:r w:rsidDel="00000000" w:rsidR="00000000" w:rsidRPr="00000000">
              <w:rPr>
                <w:rFonts w:ascii="Arial" w:cs="Arial" w:eastAsia="Arial" w:hAnsi="Arial"/>
                <w:color w:val="1b1c1d"/>
                <w:rtl w:val="0"/>
              </w:rPr>
              <w:t xml:space="preserve">Azar, B. S., &amp; Hagen, S. A. (2009). </w:t>
            </w:r>
            <w:r w:rsidDel="00000000" w:rsidR="00000000" w:rsidRPr="00000000">
              <w:rPr>
                <w:rFonts w:ascii="Arial" w:cs="Arial" w:eastAsia="Arial" w:hAnsi="Arial"/>
                <w:i w:val="1"/>
                <w:color w:val="1b1c1d"/>
                <w:rtl w:val="0"/>
              </w:rPr>
              <w:t xml:space="preserve">Understanding and Using English Grammar</w:t>
            </w:r>
            <w:r w:rsidDel="00000000" w:rsidR="00000000" w:rsidRPr="00000000">
              <w:rPr>
                <w:rFonts w:ascii="Arial" w:cs="Arial" w:eastAsia="Arial" w:hAnsi="Arial"/>
                <w:color w:val="1b1c1d"/>
                <w:rtl w:val="0"/>
              </w:rPr>
              <w:t xml:space="preserve">. Pearson Longman.</w:t>
            </w:r>
            <w:r w:rsidDel="00000000" w:rsidR="00000000" w:rsidRPr="00000000">
              <w:rPr>
                <w:rtl w:val="0"/>
              </w:rPr>
            </w:r>
          </w:p>
          <w:p w:rsidR="00000000" w:rsidDel="00000000" w:rsidP="00000000" w:rsidRDefault="00000000" w:rsidRPr="00000000" w14:paraId="000000D4">
            <w:pPr>
              <w:numPr>
                <w:ilvl w:val="0"/>
                <w:numId w:val="2"/>
              </w:numPr>
              <w:spacing w:line="275" w:lineRule="auto"/>
              <w:ind w:left="400" w:hanging="360"/>
              <w:rPr/>
            </w:pPr>
            <w:r w:rsidDel="00000000" w:rsidR="00000000" w:rsidRPr="00000000">
              <w:rPr>
                <w:rFonts w:ascii="Arial" w:cs="Arial" w:eastAsia="Arial" w:hAnsi="Arial"/>
                <w:color w:val="1b1c1d"/>
                <w:rtl w:val="0"/>
              </w:rPr>
              <w:t xml:space="preserve">Richards, J. C., &amp; Bohlke, D. (2012). </w:t>
            </w:r>
            <w:r w:rsidDel="00000000" w:rsidR="00000000" w:rsidRPr="00000000">
              <w:rPr>
                <w:rFonts w:ascii="Arial" w:cs="Arial" w:eastAsia="Arial" w:hAnsi="Arial"/>
                <w:i w:val="1"/>
                <w:color w:val="1b1c1d"/>
                <w:rtl w:val="0"/>
              </w:rPr>
              <w:t xml:space="preserve">Four Corners Series</w:t>
            </w:r>
            <w:r w:rsidDel="00000000" w:rsidR="00000000" w:rsidRPr="00000000">
              <w:rPr>
                <w:rFonts w:ascii="Arial" w:cs="Arial" w:eastAsia="Arial" w:hAnsi="Arial"/>
                <w:color w:val="1b1c1d"/>
                <w:rtl w:val="0"/>
              </w:rPr>
              <w:t xml:space="preserve">. Cambridge University Press.</w:t>
            </w:r>
            <w:r w:rsidDel="00000000" w:rsidR="00000000" w:rsidRPr="00000000">
              <w:rPr>
                <w:rtl w:val="0"/>
              </w:rPr>
            </w:r>
          </w:p>
          <w:p w:rsidR="00000000" w:rsidDel="00000000" w:rsidP="00000000" w:rsidRDefault="00000000" w:rsidRPr="00000000" w14:paraId="000000D5">
            <w:pPr>
              <w:numPr>
                <w:ilvl w:val="0"/>
                <w:numId w:val="2"/>
              </w:numPr>
              <w:spacing w:line="275" w:lineRule="auto"/>
              <w:ind w:left="400" w:hanging="360"/>
              <w:rPr/>
            </w:pPr>
            <w:r w:rsidDel="00000000" w:rsidR="00000000" w:rsidRPr="00000000">
              <w:rPr>
                <w:rFonts w:ascii="SimSun" w:cs="SimSun" w:eastAsia="SimSun" w:hAnsi="SimSun"/>
                <w:sz w:val="24"/>
                <w:szCs w:val="24"/>
                <w:rtl w:val="0"/>
              </w:rPr>
              <w:t xml:space="preserve">Darmanto, D., &amp; Mulyani, E. (2018). </w:t>
            </w:r>
            <w:r w:rsidDel="00000000" w:rsidR="00000000" w:rsidRPr="00000000">
              <w:rPr>
                <w:rFonts w:ascii="SimSun" w:cs="SimSun" w:eastAsia="SimSun" w:hAnsi="SimSun"/>
                <w:i w:val="1"/>
                <w:sz w:val="24"/>
                <w:szCs w:val="24"/>
                <w:rtl w:val="0"/>
              </w:rPr>
              <w:t xml:space="preserve">BIPA: Bahasa Indonesia untuk Penutur Asing Tingkat Dasar</w:t>
            </w:r>
            <w:r w:rsidDel="00000000" w:rsidR="00000000" w:rsidRPr="00000000">
              <w:rPr>
                <w:rFonts w:ascii="SimSun" w:cs="SimSun" w:eastAsia="SimSun" w:hAnsi="SimSun"/>
                <w:sz w:val="24"/>
                <w:szCs w:val="24"/>
                <w:rtl w:val="0"/>
              </w:rPr>
              <w:t xml:space="preserve">. Badan Pengembangan dan Pembinaan Bahasa.</w:t>
            </w:r>
            <w:r w:rsidDel="00000000" w:rsidR="00000000" w:rsidRPr="00000000">
              <w:rPr>
                <w:rtl w:val="0"/>
              </w:rPr>
            </w:r>
          </w:p>
          <w:p w:rsidR="00000000" w:rsidDel="00000000" w:rsidP="00000000" w:rsidRDefault="00000000" w:rsidRPr="00000000" w14:paraId="000000D6">
            <w:pPr>
              <w:numPr>
                <w:ilvl w:val="0"/>
                <w:numId w:val="2"/>
              </w:numPr>
              <w:spacing w:line="275" w:lineRule="auto"/>
              <w:ind w:left="400" w:hanging="360"/>
              <w:rPr/>
            </w:pPr>
            <w:r w:rsidDel="00000000" w:rsidR="00000000" w:rsidRPr="00000000">
              <w:rPr>
                <w:rFonts w:ascii="SimSun" w:cs="SimSun" w:eastAsia="SimSun" w:hAnsi="SimSun"/>
                <w:sz w:val="24"/>
                <w:szCs w:val="24"/>
                <w:rtl w:val="0"/>
              </w:rPr>
              <w:t xml:space="preserve">Sneddon, J. N. (2010). </w:t>
            </w:r>
            <w:r w:rsidDel="00000000" w:rsidR="00000000" w:rsidRPr="00000000">
              <w:rPr>
                <w:rFonts w:ascii="SimSun" w:cs="SimSun" w:eastAsia="SimSun" w:hAnsi="SimSun"/>
                <w:i w:val="1"/>
                <w:sz w:val="24"/>
                <w:szCs w:val="24"/>
                <w:rtl w:val="0"/>
              </w:rPr>
              <w:t xml:space="preserve">Colloquial Indonesian: The Complete Course for Beginners</w:t>
            </w:r>
            <w:r w:rsidDel="00000000" w:rsidR="00000000" w:rsidRPr="00000000">
              <w:rPr>
                <w:rFonts w:ascii="SimSun" w:cs="SimSun" w:eastAsia="SimSun" w:hAnsi="SimSun"/>
                <w:sz w:val="24"/>
                <w:szCs w:val="24"/>
                <w:rtl w:val="0"/>
              </w:rPr>
              <w:t xml:space="preserve">. Routledge.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shd w:fill="eeece1" w:val="clear"/>
            <w:vAlign w:val="center"/>
          </w:tcPr>
          <w:p w:rsidR="00000000" w:rsidDel="00000000" w:rsidP="00000000" w:rsidRDefault="00000000" w:rsidRPr="00000000" w14:paraId="000000DC">
            <w:pPr>
              <w:pStyle w:val="Heading3"/>
              <w:spacing w:after="120" w:before="0" w:line="275" w:lineRule="auto"/>
              <w:rPr>
                <w:rFonts w:ascii="Arial" w:cs="Arial" w:eastAsia="Arial" w:hAnsi="Arial"/>
                <w:color w:val="1b1c1d"/>
              </w:rPr>
            </w:pPr>
            <w:r w:rsidDel="00000000" w:rsidR="00000000" w:rsidRPr="00000000">
              <w:rPr>
                <w:rFonts w:ascii="Times New Roman" w:cs="Times New Roman" w:eastAsia="Times New Roman" w:hAnsi="Times New Roman"/>
                <w:color w:val="1b1c1d"/>
                <w:sz w:val="24"/>
                <w:szCs w:val="24"/>
                <w:rtl w:val="0"/>
              </w:rPr>
              <w:t xml:space="preserve">Pendukug:</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b1c1d"/>
              </w:rPr>
            </w:pPr>
            <w:r w:rsidDel="00000000" w:rsidR="00000000" w:rsidRPr="00000000">
              <w:rPr>
                <w:rtl w:val="0"/>
              </w:rPr>
            </w:r>
          </w:p>
        </w:tc>
        <w:tc>
          <w:tcPr>
            <w:gridSpan w:val="5"/>
          </w:tcPr>
          <w:p w:rsidR="00000000" w:rsidDel="00000000" w:rsidP="00000000" w:rsidRDefault="00000000" w:rsidRPr="00000000" w14:paraId="000000E2">
            <w:pPr>
              <w:numPr>
                <w:ilvl w:val="1"/>
                <w:numId w:val="3"/>
              </w:numPr>
              <w:spacing w:line="275" w:lineRule="auto"/>
              <w:ind w:left="400" w:hanging="360"/>
              <w:rPr/>
            </w:pPr>
            <w:r w:rsidDel="00000000" w:rsidR="00000000" w:rsidRPr="00000000">
              <w:rPr>
                <w:rFonts w:ascii="Arial" w:cs="Arial" w:eastAsia="Arial" w:hAnsi="Arial"/>
                <w:color w:val="1b1c1d"/>
                <w:rtl w:val="0"/>
              </w:rPr>
              <w:t xml:space="preserve">British Council - Teaching English: </w:t>
            </w:r>
            <w:hyperlink r:id="rId9">
              <w:r w:rsidDel="00000000" w:rsidR="00000000" w:rsidRPr="00000000">
                <w:rPr>
                  <w:rFonts w:ascii="Arial" w:cs="Arial" w:eastAsia="Arial" w:hAnsi="Arial"/>
                  <w:color w:val="0b57d0"/>
                  <w:u w:val="single"/>
                  <w:rtl w:val="0"/>
                </w:rPr>
                <w:t xml:space="preserve">https://www.teachingenglish.org.uk/</w:t>
              </w:r>
            </w:hyperlink>
            <w:r w:rsidDel="00000000" w:rsidR="00000000" w:rsidRPr="00000000">
              <w:rPr>
                <w:rtl w:val="0"/>
              </w:rPr>
            </w:r>
          </w:p>
          <w:p w:rsidR="00000000" w:rsidDel="00000000" w:rsidP="00000000" w:rsidRDefault="00000000" w:rsidRPr="00000000" w14:paraId="000000E3">
            <w:pPr>
              <w:numPr>
                <w:ilvl w:val="1"/>
                <w:numId w:val="3"/>
              </w:numPr>
              <w:spacing w:after="120" w:line="275" w:lineRule="auto"/>
              <w:ind w:left="400" w:hanging="360"/>
              <w:rPr/>
            </w:pPr>
            <w:r w:rsidDel="00000000" w:rsidR="00000000" w:rsidRPr="00000000">
              <w:rPr>
                <w:rFonts w:ascii="SimSun" w:cs="SimSun" w:eastAsia="SimSun" w:hAnsi="SimSun"/>
                <w:sz w:val="24"/>
                <w:szCs w:val="24"/>
                <w:rtl w:val="0"/>
              </w:rPr>
              <w:t xml:space="preserve">YouTube (Video Vlog, Video Makanan, Berita)</w:t>
            </w:r>
            <w:r w:rsidDel="00000000" w:rsidR="00000000" w:rsidRPr="00000000">
              <w:rPr>
                <w:rtl w:val="0"/>
              </w:rPr>
            </w:r>
          </w:p>
          <w:p w:rsidR="00000000" w:rsidDel="00000000" w:rsidP="00000000" w:rsidRDefault="00000000" w:rsidRPr="00000000" w14:paraId="000000E4">
            <w:pPr>
              <w:numPr>
                <w:ilvl w:val="1"/>
                <w:numId w:val="3"/>
              </w:numPr>
              <w:spacing w:after="120" w:line="275" w:lineRule="auto"/>
              <w:ind w:left="400" w:hanging="360"/>
              <w:rPr/>
            </w:pPr>
            <w:r w:rsidDel="00000000" w:rsidR="00000000" w:rsidRPr="00000000">
              <w:rPr>
                <w:rFonts w:ascii="SimSun" w:cs="SimSun" w:eastAsia="SimSun" w:hAnsi="SimSun"/>
                <w:sz w:val="24"/>
                <w:szCs w:val="24"/>
                <w:rtl w:val="0"/>
              </w:rPr>
              <w:t xml:space="preserve">Platform Belajar Daring (Duolingo, Memrise, Tandem)</w:t>
            </w:r>
            <w:r w:rsidDel="00000000" w:rsidR="00000000" w:rsidRPr="00000000">
              <w:rPr>
                <w:rtl w:val="0"/>
              </w:rPr>
            </w:r>
          </w:p>
        </w:tc>
      </w:tr>
      <w:tr>
        <w:trPr>
          <w:cantSplit w:val="0"/>
          <w:tblHeader w:val="0"/>
        </w:trPr>
        <w:tc>
          <w:tcPr/>
          <w:p w:rsidR="00000000" w:rsidDel="00000000" w:rsidP="00000000" w:rsidRDefault="00000000" w:rsidRPr="00000000" w14:paraId="000000E9">
            <w:pPr>
              <w:pStyle w:val="Heading3"/>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Dosen Pengampu</w:t>
            </w:r>
          </w:p>
        </w:tc>
        <w:tc>
          <w:tcPr>
            <w:gridSpan w:val="5"/>
          </w:tcPr>
          <w:p w:rsidR="00000000" w:rsidDel="00000000" w:rsidP="00000000" w:rsidRDefault="00000000" w:rsidRPr="00000000" w14:paraId="000000EA">
            <w:pPr>
              <w:pStyle w:val="Heading3"/>
              <w:spacing w:after="120" w:before="0" w:line="275" w:lineRule="auto"/>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b w:val="0"/>
                <w:color w:val="1b1c1d"/>
                <w:sz w:val="24"/>
                <w:szCs w:val="24"/>
                <w:rtl w:val="0"/>
              </w:rPr>
              <w:t xml:space="preserve">Tania Syafutri, M.Pd</w:t>
            </w:r>
          </w:p>
        </w:tc>
      </w:tr>
      <w:tr>
        <w:trPr>
          <w:cantSplit w:val="0"/>
          <w:tblHeader w:val="0"/>
        </w:trPr>
        <w:tc>
          <w:tcPr>
            <w:vAlign w:val="center"/>
          </w:tcPr>
          <w:p w:rsidR="00000000" w:rsidDel="00000000" w:rsidP="00000000" w:rsidRDefault="00000000" w:rsidRPr="00000000" w14:paraId="000000EF">
            <w:pPr>
              <w:pStyle w:val="Heading3"/>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Mata Kuliah Prasyarat</w:t>
            </w:r>
          </w:p>
        </w:tc>
        <w:tc>
          <w:tcPr>
            <w:gridSpan w:val="5"/>
            <w:vAlign w:val="center"/>
          </w:tcPr>
          <w:p w:rsidR="00000000" w:rsidDel="00000000" w:rsidP="00000000" w:rsidRDefault="00000000" w:rsidRPr="00000000" w14:paraId="000000F0">
            <w:pPr>
              <w:pStyle w:val="Heading3"/>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w:t>
            </w:r>
          </w:p>
        </w:tc>
      </w:tr>
    </w:tbl>
    <w:p w:rsidR="00000000" w:rsidDel="00000000" w:rsidP="00000000" w:rsidRDefault="00000000" w:rsidRPr="00000000" w14:paraId="000000F5">
      <w:pPr>
        <w:pStyle w:val="Heading3"/>
        <w:spacing w:after="120" w:before="0" w:line="275" w:lineRule="auto"/>
        <w:jc w:val="center"/>
        <w:rPr>
          <w:rFonts w:ascii="Arial" w:cs="Arial" w:eastAsia="Arial" w:hAnsi="Arial"/>
          <w:color w:val="1b1c1d"/>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1b1c1d"/>
          <w:sz w:val="24"/>
          <w:szCs w:val="24"/>
          <w:rtl w:val="0"/>
        </w:rPr>
        <w:t xml:space="preserve">Rincian Rencana Pembelajaran Tatap Muka</w:t>
      </w: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tbl>
      <w:tblPr>
        <w:tblStyle w:val="Table2"/>
        <w:tblW w:w="14601.0" w:type="dxa"/>
        <w:jc w:val="left"/>
        <w:tblInd w:w="-14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49"/>
        <w:gridCol w:w="2554"/>
        <w:gridCol w:w="2741"/>
        <w:gridCol w:w="2056"/>
        <w:gridCol w:w="2167"/>
        <w:gridCol w:w="3069"/>
        <w:gridCol w:w="1165"/>
        <w:tblGridChange w:id="0">
          <w:tblGrid>
            <w:gridCol w:w="849"/>
            <w:gridCol w:w="2554"/>
            <w:gridCol w:w="2741"/>
            <w:gridCol w:w="2056"/>
            <w:gridCol w:w="2167"/>
            <w:gridCol w:w="3069"/>
            <w:gridCol w:w="1165"/>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0F8">
            <w:pPr>
              <w:spacing w:line="275" w:lineRule="auto"/>
              <w:jc w:val="center"/>
              <w:rPr>
                <w:rFonts w:ascii="Arial" w:cs="Arial" w:eastAsia="Arial" w:hAnsi="Arial"/>
                <w:b w:val="1"/>
                <w:color w:val="1b1c1d"/>
              </w:rPr>
            </w:pPr>
            <w:r w:rsidDel="00000000" w:rsidR="00000000" w:rsidRPr="00000000">
              <w:rPr>
                <w:rFonts w:ascii="Arial" w:cs="Arial" w:eastAsia="Arial" w:hAnsi="Arial"/>
                <w:b w:val="1"/>
                <w:color w:val="1b1c1d"/>
                <w:rtl w:val="0"/>
              </w:rPr>
              <w:t xml:space="preserve">Pert</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0F9">
            <w:pPr>
              <w:spacing w:line="275" w:lineRule="auto"/>
              <w:jc w:val="center"/>
              <w:rPr>
                <w:rFonts w:ascii="Arial" w:cs="Arial" w:eastAsia="Arial" w:hAnsi="Arial"/>
                <w:b w:val="1"/>
                <w:color w:val="1b1c1d"/>
              </w:rPr>
            </w:pPr>
            <w:r w:rsidDel="00000000" w:rsidR="00000000" w:rsidRPr="00000000">
              <w:rPr>
                <w:rFonts w:ascii="Arial" w:cs="Arial" w:eastAsia="Arial" w:hAnsi="Arial"/>
                <w:b w:val="1"/>
                <w:color w:val="1b1c1d"/>
                <w:rtl w:val="0"/>
              </w:rPr>
              <w:t xml:space="preserve">Sub-CPMK (Kemampuan Akhir yang Diharapkan)</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0FA">
            <w:pPr>
              <w:spacing w:line="275" w:lineRule="auto"/>
              <w:jc w:val="center"/>
              <w:rPr>
                <w:rFonts w:ascii="Arial" w:cs="Arial" w:eastAsia="Arial" w:hAnsi="Arial"/>
                <w:b w:val="1"/>
                <w:color w:val="1b1c1d"/>
              </w:rPr>
            </w:pPr>
            <w:r w:rsidDel="00000000" w:rsidR="00000000" w:rsidRPr="00000000">
              <w:rPr>
                <w:rFonts w:ascii="Arial" w:cs="Arial" w:eastAsia="Arial" w:hAnsi="Arial"/>
                <w:b w:val="1"/>
                <w:color w:val="1b1c1d"/>
                <w:rtl w:val="0"/>
              </w:rPr>
              <w:t xml:space="preserve">Indikator Penilaian</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0FB">
            <w:pPr>
              <w:spacing w:line="275" w:lineRule="auto"/>
              <w:jc w:val="center"/>
              <w:rPr>
                <w:rFonts w:ascii="Arial" w:cs="Arial" w:eastAsia="Arial" w:hAnsi="Arial"/>
                <w:b w:val="1"/>
                <w:color w:val="1b1c1d"/>
              </w:rPr>
            </w:pPr>
            <w:r w:rsidDel="00000000" w:rsidR="00000000" w:rsidRPr="00000000">
              <w:rPr>
                <w:rFonts w:ascii="Arial" w:cs="Arial" w:eastAsia="Arial" w:hAnsi="Arial"/>
                <w:b w:val="1"/>
                <w:color w:val="1b1c1d"/>
                <w:rtl w:val="0"/>
              </w:rPr>
              <w:t xml:space="preserve">Bentuk &amp; Kriteria Penilaian</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0FC">
            <w:pPr>
              <w:spacing w:line="275" w:lineRule="auto"/>
              <w:jc w:val="center"/>
              <w:rPr>
                <w:rFonts w:ascii="Arial" w:cs="Arial" w:eastAsia="Arial" w:hAnsi="Arial"/>
                <w:b w:val="1"/>
                <w:color w:val="1b1c1d"/>
              </w:rPr>
            </w:pPr>
            <w:r w:rsidDel="00000000" w:rsidR="00000000" w:rsidRPr="00000000">
              <w:rPr>
                <w:rFonts w:ascii="Arial" w:cs="Arial" w:eastAsia="Arial" w:hAnsi="Arial"/>
                <w:b w:val="1"/>
                <w:color w:val="1b1c1d"/>
                <w:rtl w:val="0"/>
              </w:rPr>
              <w:t xml:space="preserve">Materi Pembelajaran</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0FD">
            <w:pPr>
              <w:spacing w:line="275" w:lineRule="auto"/>
              <w:jc w:val="center"/>
              <w:rPr>
                <w:rFonts w:ascii="Arial" w:cs="Arial" w:eastAsia="Arial" w:hAnsi="Arial"/>
                <w:b w:val="1"/>
                <w:color w:val="1b1c1d"/>
              </w:rPr>
            </w:pPr>
            <w:r w:rsidDel="00000000" w:rsidR="00000000" w:rsidRPr="00000000">
              <w:rPr>
                <w:rFonts w:ascii="Arial" w:cs="Arial" w:eastAsia="Arial" w:hAnsi="Arial"/>
                <w:b w:val="1"/>
                <w:color w:val="1b1c1d"/>
                <w:rtl w:val="0"/>
              </w:rPr>
              <w:t xml:space="preserve">Metode &amp; Pengalaman Belajar Mahasiswa</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0FE">
            <w:pPr>
              <w:spacing w:line="275" w:lineRule="auto"/>
              <w:jc w:val="center"/>
              <w:rPr>
                <w:rFonts w:ascii="Arial" w:cs="Arial" w:eastAsia="Arial" w:hAnsi="Arial"/>
                <w:b w:val="1"/>
                <w:color w:val="1b1c1d"/>
              </w:rPr>
            </w:pPr>
            <w:r w:rsidDel="00000000" w:rsidR="00000000" w:rsidRPr="00000000">
              <w:rPr>
                <w:rFonts w:ascii="Arial" w:cs="Arial" w:eastAsia="Arial" w:hAnsi="Arial"/>
                <w:b w:val="1"/>
                <w:color w:val="1b1c1d"/>
                <w:rtl w:val="0"/>
              </w:rPr>
              <w:t xml:space="preserve">Bobot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0FF">
            <w:pPr>
              <w:widowControl w:val="1"/>
              <w:jc w:val="right"/>
              <w:rPr>
                <w:rFonts w:ascii="Arial" w:cs="Arial" w:eastAsia="Arial" w:hAnsi="Arial"/>
                <w:b w:val="1"/>
                <w:color w:val="1b1c1d"/>
              </w:rPr>
            </w:pPr>
            <w:r w:rsidDel="00000000" w:rsidR="00000000" w:rsidRPr="00000000">
              <w:rPr>
                <w:sz w:val="20"/>
                <w:szCs w:val="20"/>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0">
            <w:pPr>
              <w:widowControl w:val="1"/>
              <w:rPr>
                <w:rFonts w:ascii="Arial" w:cs="Arial" w:eastAsia="Arial" w:hAnsi="Arial"/>
                <w:color w:val="1b1c1d"/>
              </w:rPr>
            </w:pPr>
            <w:r w:rsidDel="00000000" w:rsidR="00000000" w:rsidRPr="00000000">
              <w:rPr>
                <w:sz w:val="20"/>
                <w:szCs w:val="20"/>
                <w:rtl w:val="0"/>
              </w:rPr>
              <w:t xml:space="preserve">1.1 Mengucapkan perkenalan diri secara lisan dan tulisan dengan struktur kalimat yang tepat.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1">
            <w:pPr>
              <w:widowControl w:val="1"/>
              <w:rPr>
                <w:rFonts w:ascii="Arial" w:cs="Arial" w:eastAsia="Arial" w:hAnsi="Arial"/>
                <w:color w:val="1b1c1d"/>
              </w:rPr>
            </w:pPr>
            <w:r w:rsidDel="00000000" w:rsidR="00000000" w:rsidRPr="00000000">
              <w:rPr>
                <w:sz w:val="20"/>
                <w:szCs w:val="20"/>
                <w:rtl w:val="0"/>
              </w:rPr>
              <w:t xml:space="preserve">Mampu mengucapkan frasa perkenalan. &lt;br/&gt; Mampu menulis biografi singkat.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2">
            <w:pPr>
              <w:widowControl w:val="1"/>
              <w:rPr>
                <w:rFonts w:ascii="Arial" w:cs="Arial" w:eastAsia="Arial" w:hAnsi="Arial"/>
                <w:color w:val="1b1c1d"/>
              </w:rPr>
            </w:pPr>
            <w:r w:rsidDel="00000000" w:rsidR="00000000" w:rsidRPr="00000000">
              <w:rPr>
                <w:sz w:val="20"/>
                <w:szCs w:val="20"/>
                <w:rtl w:val="0"/>
              </w:rPr>
              <w:t xml:space="preserve">Bentuk: Tugas perkenalan diri (lisan dan tulisan).&lt;br/&gt;Kriteria: Kelancaran ucapan, ketepatan tata bahasa.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3">
            <w:pPr>
              <w:widowControl w:val="1"/>
              <w:rPr>
                <w:rFonts w:ascii="Arial" w:cs="Arial" w:eastAsia="Arial" w:hAnsi="Arial"/>
                <w:color w:val="1b1c1d"/>
              </w:rPr>
            </w:pPr>
            <w:r w:rsidDel="00000000" w:rsidR="00000000" w:rsidRPr="00000000">
              <w:rPr>
                <w:sz w:val="20"/>
                <w:szCs w:val="20"/>
                <w:rtl w:val="0"/>
              </w:rPr>
              <w:t xml:space="preserve">Frasa &amp; kosakata perkenalan. &lt;br/&gt; Struktur kalimat dasar (Simple Present Tense).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4">
            <w:pPr>
              <w:widowControl w:val="1"/>
              <w:rPr>
                <w:rFonts w:ascii="Arial" w:cs="Arial" w:eastAsia="Arial" w:hAnsi="Arial"/>
                <w:color w:val="1b1c1d"/>
              </w:rPr>
            </w:pPr>
            <w:r w:rsidDel="00000000" w:rsidR="00000000" w:rsidRPr="00000000">
              <w:rPr>
                <w:sz w:val="20"/>
                <w:szCs w:val="20"/>
                <w:rtl w:val="0"/>
              </w:rPr>
              <w:t xml:space="preserve">Diskusi: Tanya jawab &amp; saling memperkenalkan diri. &lt;br/&gt; Latihan: Menulis biodata pribadi.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5">
            <w:pPr>
              <w:widowControl w:val="1"/>
              <w:jc w:val="right"/>
              <w:rPr>
                <w:rFonts w:ascii="Arial" w:cs="Arial" w:eastAsia="Arial" w:hAnsi="Arial"/>
                <w:color w:val="1b1c1d"/>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6">
            <w:pPr>
              <w:widowControl w:val="1"/>
              <w:jc w:val="right"/>
              <w:rPr>
                <w:rFonts w:ascii="Arial" w:cs="Arial" w:eastAsia="Arial" w:hAnsi="Arial"/>
                <w:b w:val="1"/>
                <w:color w:val="1b1c1d"/>
              </w:rPr>
            </w:pPr>
            <w:r w:rsidDel="00000000" w:rsidR="00000000" w:rsidRPr="00000000">
              <w:rPr>
                <w:sz w:val="20"/>
                <w:szCs w:val="20"/>
                <w:rtl w:val="0"/>
              </w:rPr>
              <w:t xml:space="preserve">2-3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7">
            <w:pPr>
              <w:widowControl w:val="1"/>
              <w:rPr>
                <w:rFonts w:ascii="Arial" w:cs="Arial" w:eastAsia="Arial" w:hAnsi="Arial"/>
                <w:color w:val="1b1c1d"/>
              </w:rPr>
            </w:pPr>
            <w:r w:rsidDel="00000000" w:rsidR="00000000" w:rsidRPr="00000000">
              <w:rPr>
                <w:sz w:val="20"/>
                <w:szCs w:val="20"/>
                <w:rtl w:val="0"/>
              </w:rPr>
              <w:t xml:space="preserve">1.2 Mendeskripsikan orang, benda, atau tempat secara lisan dan tulisan.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8">
            <w:pPr>
              <w:widowControl w:val="1"/>
              <w:rPr>
                <w:rFonts w:ascii="Arial" w:cs="Arial" w:eastAsia="Arial" w:hAnsi="Arial"/>
                <w:color w:val="1b1c1d"/>
              </w:rPr>
            </w:pPr>
            <w:r w:rsidDel="00000000" w:rsidR="00000000" w:rsidRPr="00000000">
              <w:rPr>
                <w:sz w:val="20"/>
                <w:szCs w:val="20"/>
                <w:rtl w:val="0"/>
              </w:rPr>
              <w:t xml:space="preserve">Mampu menggunakan kata sifat (adjective) yang sesuai. &lt;br/&gt; Mampu menyusun kalimat deskriptif.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9">
            <w:pPr>
              <w:widowControl w:val="1"/>
              <w:rPr>
                <w:rFonts w:ascii="Arial" w:cs="Arial" w:eastAsia="Arial" w:hAnsi="Arial"/>
                <w:color w:val="1b1c1d"/>
              </w:rPr>
            </w:pPr>
            <w:r w:rsidDel="00000000" w:rsidR="00000000" w:rsidRPr="00000000">
              <w:rPr>
                <w:sz w:val="20"/>
                <w:szCs w:val="20"/>
                <w:rtl w:val="0"/>
              </w:rPr>
              <w:t xml:space="preserve">Bentuk: Tugas deskripsi (lisan dan tulisan).&lt;br/&gt;Kriteria: Ketepatan kosakata, struktur kalimat.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A">
            <w:pPr>
              <w:widowControl w:val="1"/>
              <w:rPr>
                <w:rFonts w:ascii="Arial" w:cs="Arial" w:eastAsia="Arial" w:hAnsi="Arial"/>
                <w:color w:val="1b1c1d"/>
              </w:rPr>
            </w:pPr>
            <w:r w:rsidDel="00000000" w:rsidR="00000000" w:rsidRPr="00000000">
              <w:rPr>
                <w:sz w:val="20"/>
                <w:szCs w:val="20"/>
                <w:rtl w:val="0"/>
              </w:rPr>
              <w:t xml:space="preserve">Kosakata deskriptif. &lt;br/&gt; Kalimat deskriptif dengan "to be" dan "have/has".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B">
            <w:pPr>
              <w:widowControl w:val="1"/>
              <w:rPr>
                <w:rFonts w:ascii="Arial" w:cs="Arial" w:eastAsia="Arial" w:hAnsi="Arial"/>
                <w:color w:val="1b1c1d"/>
              </w:rPr>
            </w:pPr>
            <w:r w:rsidDel="00000000" w:rsidR="00000000" w:rsidRPr="00000000">
              <w:rPr>
                <w:sz w:val="20"/>
                <w:szCs w:val="20"/>
                <w:rtl w:val="0"/>
              </w:rPr>
              <w:t xml:space="preserve">Diskusi: Mendeskripsikan foto atau objek di kelas. &lt;br/&gt; Latihan: Menulis paragraf deskriptif.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C">
            <w:pPr>
              <w:widowControl w:val="1"/>
              <w:jc w:val="right"/>
              <w:rPr>
                <w:rFonts w:ascii="Arial" w:cs="Arial" w:eastAsia="Arial" w:hAnsi="Arial"/>
                <w:color w:val="1b1c1d"/>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D">
            <w:pPr>
              <w:widowControl w:val="1"/>
              <w:jc w:val="right"/>
              <w:rPr>
                <w:rFonts w:ascii="Arial" w:cs="Arial" w:eastAsia="Arial" w:hAnsi="Arial"/>
                <w:b w:val="1"/>
                <w:color w:val="1b1c1d"/>
              </w:rPr>
            </w:pPr>
            <w:r w:rsidDel="00000000" w:rsidR="00000000" w:rsidRPr="00000000">
              <w:rPr>
                <w:sz w:val="20"/>
                <w:szCs w:val="20"/>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E">
            <w:pPr>
              <w:widowControl w:val="1"/>
              <w:rPr>
                <w:rFonts w:ascii="Arial" w:cs="Arial" w:eastAsia="Arial" w:hAnsi="Arial"/>
                <w:color w:val="1b1c1d"/>
              </w:rPr>
            </w:pPr>
            <w:r w:rsidDel="00000000" w:rsidR="00000000" w:rsidRPr="00000000">
              <w:rPr>
                <w:sz w:val="20"/>
                <w:szCs w:val="20"/>
                <w:rtl w:val="0"/>
              </w:rPr>
              <w:t xml:space="preserve">1.3 Menyusun narasi sederhana tentang pengalaman masa lalu menggunakan past tense yang sesuai.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0F">
            <w:pPr>
              <w:widowControl w:val="1"/>
              <w:rPr>
                <w:rFonts w:ascii="Arial" w:cs="Arial" w:eastAsia="Arial" w:hAnsi="Arial"/>
                <w:color w:val="1b1c1d"/>
              </w:rPr>
            </w:pPr>
            <w:r w:rsidDel="00000000" w:rsidR="00000000" w:rsidRPr="00000000">
              <w:rPr>
                <w:sz w:val="20"/>
                <w:szCs w:val="20"/>
                <w:rtl w:val="0"/>
              </w:rPr>
              <w:t xml:space="preserve">Mampu menggunakan Simple Past Tense. &lt;br/&gt; Mampu menyusun urutan cerita yang logis.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0">
            <w:pPr>
              <w:widowControl w:val="1"/>
              <w:rPr>
                <w:rFonts w:ascii="Arial" w:cs="Arial" w:eastAsia="Arial" w:hAnsi="Arial"/>
                <w:color w:val="1b1c1d"/>
              </w:rPr>
            </w:pPr>
            <w:r w:rsidDel="00000000" w:rsidR="00000000" w:rsidRPr="00000000">
              <w:rPr>
                <w:sz w:val="20"/>
                <w:szCs w:val="20"/>
                <w:rtl w:val="0"/>
              </w:rPr>
              <w:t xml:space="preserve">Bentuk: Tugas narasi lisan.&lt;br/&gt;Kriteria: Ketepatan past tense, kelancaran bercerita.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1">
            <w:pPr>
              <w:widowControl w:val="1"/>
              <w:rPr>
                <w:rFonts w:ascii="Arial" w:cs="Arial" w:eastAsia="Arial" w:hAnsi="Arial"/>
                <w:color w:val="1b1c1d"/>
              </w:rPr>
            </w:pPr>
            <w:r w:rsidDel="00000000" w:rsidR="00000000" w:rsidRPr="00000000">
              <w:rPr>
                <w:sz w:val="20"/>
                <w:szCs w:val="20"/>
                <w:rtl w:val="0"/>
              </w:rPr>
              <w:t xml:space="preserve">Kosakata waktu (yesterday). &lt;br/&gt; Struktur Simple Past Tense &amp; Past Continuous.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2">
            <w:pPr>
              <w:widowControl w:val="1"/>
              <w:rPr>
                <w:rFonts w:ascii="Arial" w:cs="Arial" w:eastAsia="Arial" w:hAnsi="Arial"/>
                <w:color w:val="1b1c1d"/>
              </w:rPr>
            </w:pPr>
            <w:r w:rsidDel="00000000" w:rsidR="00000000" w:rsidRPr="00000000">
              <w:rPr>
                <w:sz w:val="20"/>
                <w:szCs w:val="20"/>
                <w:rtl w:val="0"/>
              </w:rPr>
              <w:t xml:space="preserve">Latihan: Menceritakan pengalaman liburan atau kejadian.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3">
            <w:pPr>
              <w:widowControl w:val="1"/>
              <w:jc w:val="right"/>
              <w:rPr>
                <w:rFonts w:ascii="Arial" w:cs="Arial" w:eastAsia="Arial" w:hAnsi="Arial"/>
                <w:color w:val="1b1c1d"/>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4">
            <w:pPr>
              <w:widowControl w:val="1"/>
              <w:jc w:val="right"/>
              <w:rPr>
                <w:rFonts w:ascii="Arial" w:cs="Arial" w:eastAsia="Arial" w:hAnsi="Arial"/>
                <w:b w:val="1"/>
                <w:color w:val="1b1c1d"/>
              </w:rPr>
            </w:pPr>
            <w:r w:rsidDel="00000000" w:rsidR="00000000" w:rsidRPr="00000000">
              <w:rPr>
                <w:sz w:val="20"/>
                <w:szCs w:val="20"/>
                <w:rtl w:val="0"/>
              </w:rPr>
              <w:t xml:space="preserve">5-6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5">
            <w:pPr>
              <w:widowControl w:val="1"/>
              <w:rPr>
                <w:rFonts w:ascii="Arial" w:cs="Arial" w:eastAsia="Arial" w:hAnsi="Arial"/>
                <w:color w:val="1b1c1d"/>
              </w:rPr>
            </w:pPr>
            <w:r w:rsidDel="00000000" w:rsidR="00000000" w:rsidRPr="00000000">
              <w:rPr>
                <w:sz w:val="20"/>
                <w:szCs w:val="20"/>
                <w:rtl w:val="0"/>
              </w:rPr>
              <w:t xml:space="preserve">2.1 Mengidentifikasi informasi spesifik dari teks lisan (listening) dan teks tulis (reading).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6">
            <w:pPr>
              <w:widowControl w:val="1"/>
              <w:rPr>
                <w:rFonts w:ascii="Arial" w:cs="Arial" w:eastAsia="Arial" w:hAnsi="Arial"/>
                <w:color w:val="1b1c1d"/>
              </w:rPr>
            </w:pPr>
            <w:r w:rsidDel="00000000" w:rsidR="00000000" w:rsidRPr="00000000">
              <w:rPr>
                <w:sz w:val="20"/>
                <w:szCs w:val="20"/>
                <w:rtl w:val="0"/>
              </w:rPr>
              <w:t xml:space="preserve">Mampu menemukan jawaban Wh-questions dari teks. &lt;br/&gt; Mampu melakukan skimming dan scanning.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7">
            <w:pPr>
              <w:widowControl w:val="1"/>
              <w:rPr>
                <w:rFonts w:ascii="Arial" w:cs="Arial" w:eastAsia="Arial" w:hAnsi="Arial"/>
                <w:color w:val="1b1c1d"/>
              </w:rPr>
            </w:pPr>
            <w:r w:rsidDel="00000000" w:rsidR="00000000" w:rsidRPr="00000000">
              <w:rPr>
                <w:sz w:val="20"/>
                <w:szCs w:val="20"/>
                <w:rtl w:val="0"/>
              </w:rPr>
              <w:t xml:space="preserve">Bentuk: Kuis lisan dan tertulis.&lt;br/&gt;Kriteria: Ketepatan jawaban, kecepatan menemukan informasi.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8">
            <w:pPr>
              <w:widowControl w:val="1"/>
              <w:rPr>
                <w:rFonts w:ascii="Arial" w:cs="Arial" w:eastAsia="Arial" w:hAnsi="Arial"/>
                <w:color w:val="1b1c1d"/>
              </w:rPr>
            </w:pPr>
            <w:r w:rsidDel="00000000" w:rsidR="00000000" w:rsidRPr="00000000">
              <w:rPr>
                <w:sz w:val="20"/>
                <w:szCs w:val="20"/>
                <w:rtl w:val="0"/>
              </w:rPr>
              <w:t xml:space="preserve">Strategi membaca (scanning) &amp; menyimak (listening for details).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9">
            <w:pPr>
              <w:widowControl w:val="1"/>
              <w:rPr>
                <w:rFonts w:ascii="Arial" w:cs="Arial" w:eastAsia="Arial" w:hAnsi="Arial"/>
                <w:color w:val="1b1c1d"/>
              </w:rPr>
            </w:pPr>
            <w:r w:rsidDel="00000000" w:rsidR="00000000" w:rsidRPr="00000000">
              <w:rPr>
                <w:sz w:val="20"/>
                <w:szCs w:val="20"/>
                <w:rtl w:val="0"/>
              </w:rPr>
              <w:t xml:space="preserve">Latihan: Menjawab pertanyaan dari audio/teks pendek.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A">
            <w:pPr>
              <w:widowControl w:val="1"/>
              <w:jc w:val="right"/>
              <w:rPr>
                <w:rFonts w:ascii="Arial" w:cs="Arial" w:eastAsia="Arial" w:hAnsi="Arial"/>
                <w:color w:val="1b1c1d"/>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B">
            <w:pPr>
              <w:widowControl w:val="1"/>
              <w:jc w:val="right"/>
              <w:rPr>
                <w:rFonts w:ascii="Arial" w:cs="Arial" w:eastAsia="Arial" w:hAnsi="Arial"/>
                <w:b w:val="1"/>
                <w:color w:val="1b1c1d"/>
              </w:rPr>
            </w:pPr>
            <w:r w:rsidDel="00000000" w:rsidR="00000000" w:rsidRPr="00000000">
              <w:rPr>
                <w:sz w:val="20"/>
                <w:szCs w:val="20"/>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C">
            <w:pPr>
              <w:widowControl w:val="1"/>
              <w:rPr>
                <w:rFonts w:ascii="Arial" w:cs="Arial" w:eastAsia="Arial" w:hAnsi="Arial"/>
                <w:color w:val="1b1c1d"/>
              </w:rPr>
            </w:pPr>
            <w:r w:rsidDel="00000000" w:rsidR="00000000" w:rsidRPr="00000000">
              <w:rPr>
                <w:sz w:val="20"/>
                <w:szCs w:val="20"/>
                <w:rtl w:val="0"/>
              </w:rPr>
              <w:t xml:space="preserve">2.2 Menyimpulkan informasi umum dari teks sederhana berbahasa Inggris.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D">
            <w:pPr>
              <w:widowControl w:val="1"/>
              <w:rPr>
                <w:rFonts w:ascii="Arial" w:cs="Arial" w:eastAsia="Arial" w:hAnsi="Arial"/>
                <w:color w:val="1b1c1d"/>
              </w:rPr>
            </w:pPr>
            <w:r w:rsidDel="00000000" w:rsidR="00000000" w:rsidRPr="00000000">
              <w:rPr>
                <w:sz w:val="20"/>
                <w:szCs w:val="20"/>
                <w:rtl w:val="0"/>
              </w:rPr>
              <w:t xml:space="preserve">Mampu mengidentifikasi ide pokok (main idea). &lt;br/&gt; Mampu merangkum inti sari teks.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E">
            <w:pPr>
              <w:widowControl w:val="1"/>
              <w:rPr>
                <w:rFonts w:ascii="Arial" w:cs="Arial" w:eastAsia="Arial" w:hAnsi="Arial"/>
                <w:color w:val="1b1c1d"/>
              </w:rPr>
            </w:pPr>
            <w:r w:rsidDel="00000000" w:rsidR="00000000" w:rsidRPr="00000000">
              <w:rPr>
                <w:sz w:val="20"/>
                <w:szCs w:val="20"/>
                <w:rtl w:val="0"/>
              </w:rPr>
              <w:t xml:space="preserve">Bentuk: Tugas merangkum.&lt;br/&gt;Kriteria: Keterwakilan ide pokok, kejelasan kalimat kesimpulan.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1F">
            <w:pPr>
              <w:widowControl w:val="1"/>
              <w:rPr>
                <w:rFonts w:ascii="Arial" w:cs="Arial" w:eastAsia="Arial" w:hAnsi="Arial"/>
                <w:color w:val="1b1c1d"/>
              </w:rPr>
            </w:pPr>
            <w:r w:rsidDel="00000000" w:rsidR="00000000" w:rsidRPr="00000000">
              <w:rPr>
                <w:sz w:val="20"/>
                <w:szCs w:val="20"/>
                <w:rtl w:val="0"/>
              </w:rPr>
              <w:t xml:space="preserve">Identifikasi ide pokok dan ide pendukung.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0">
            <w:pPr>
              <w:widowControl w:val="1"/>
              <w:rPr>
                <w:rFonts w:ascii="Arial" w:cs="Arial" w:eastAsia="Arial" w:hAnsi="Arial"/>
                <w:color w:val="1b1c1d"/>
              </w:rPr>
            </w:pPr>
            <w:r w:rsidDel="00000000" w:rsidR="00000000" w:rsidRPr="00000000">
              <w:rPr>
                <w:sz w:val="20"/>
                <w:szCs w:val="20"/>
                <w:rtl w:val="0"/>
              </w:rPr>
              <w:t xml:space="preserve">Diskusi: Membedah paragraf untuk menemukan ide pokok. &lt;br/&gt; Latihan: Menulis kesimpulan singkat.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1">
            <w:pPr>
              <w:widowControl w:val="1"/>
              <w:jc w:val="right"/>
              <w:rPr>
                <w:rFonts w:ascii="Arial" w:cs="Arial" w:eastAsia="Arial" w:hAnsi="Arial"/>
                <w:color w:val="1b1c1d"/>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2">
            <w:pPr>
              <w:widowControl w:val="1"/>
              <w:jc w:val="right"/>
              <w:rPr>
                <w:rFonts w:ascii="Arial" w:cs="Arial" w:eastAsia="Arial" w:hAnsi="Arial"/>
                <w:b w:val="1"/>
                <w:color w:val="1b1c1d"/>
              </w:rPr>
            </w:pPr>
            <w:r w:rsidDel="00000000" w:rsidR="00000000" w:rsidRPr="00000000">
              <w:rPr>
                <w:sz w:val="20"/>
                <w:szCs w:val="20"/>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3">
            <w:pPr>
              <w:widowControl w:val="1"/>
              <w:rPr>
                <w:rFonts w:ascii="Arial" w:cs="Arial" w:eastAsia="Arial" w:hAnsi="Arial"/>
                <w:color w:val="1b1c1d"/>
              </w:rPr>
            </w:pPr>
            <w:r w:rsidDel="00000000" w:rsidR="00000000" w:rsidRPr="00000000">
              <w:rPr>
                <w:sz w:val="20"/>
                <w:szCs w:val="20"/>
                <w:rtl w:val="0"/>
              </w:rPr>
              <w:t xml:space="preserve">Ujian Tengah Semester (UTS)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4">
            <w:pPr>
              <w:widowControl w:val="1"/>
              <w:rPr>
                <w:rFonts w:ascii="Arial" w:cs="Arial" w:eastAsia="Arial" w:hAnsi="Arial"/>
                <w:color w:val="1b1c1d"/>
              </w:rPr>
            </w:pPr>
            <w:r w:rsidDel="00000000" w:rsidR="00000000" w:rsidRPr="00000000">
              <w:rPr>
                <w:sz w:val="20"/>
                <w:szCs w:val="20"/>
                <w:rtl w:val="0"/>
              </w:rPr>
              <w:t xml:space="preserve">Mengintegrasikan seluruh Sub-CPMK dari 1.1 sampai 2.2.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5">
            <w:pPr>
              <w:widowControl w:val="1"/>
              <w:rPr>
                <w:rFonts w:ascii="Arial" w:cs="Arial" w:eastAsia="Arial" w:hAnsi="Arial"/>
                <w:color w:val="1b1c1d"/>
              </w:rPr>
            </w:pPr>
            <w:r w:rsidDel="00000000" w:rsidR="00000000" w:rsidRPr="00000000">
              <w:rPr>
                <w:sz w:val="20"/>
                <w:szCs w:val="20"/>
                <w:rtl w:val="0"/>
              </w:rPr>
              <w:t xml:space="preserve">Bentuk: Ujian tertulis dan praktik.&lt;br/&gt;Kriteria: Terdiri dari tes pilihan ganda (pemahaman teks) dan esai singkat (menulis deskripsi/narasi).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6">
            <w:pPr>
              <w:widowControl w:val="1"/>
              <w:rPr>
                <w:rFonts w:ascii="Arial" w:cs="Arial" w:eastAsia="Arial" w:hAnsi="Arial"/>
                <w:color w:val="1b1c1d"/>
              </w:rPr>
            </w:pPr>
            <w:r w:rsidDel="00000000" w:rsidR="00000000" w:rsidRPr="00000000">
              <w:rPr>
                <w:sz w:val="20"/>
                <w:szCs w:val="20"/>
                <w:rtl w:val="0"/>
              </w:rPr>
              <w:t xml:space="preserve">Seluruh materi dari Pertemuan 1-7.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7">
            <w:pPr>
              <w:widowControl w:val="1"/>
              <w:rPr>
                <w:rFonts w:ascii="Arial" w:cs="Arial" w:eastAsia="Arial" w:hAnsi="Arial"/>
                <w:color w:val="1b1c1d"/>
              </w:rPr>
            </w:pPr>
            <w:r w:rsidDel="00000000" w:rsidR="00000000" w:rsidRPr="00000000">
              <w:rPr>
                <w:sz w:val="20"/>
                <w:szCs w:val="20"/>
                <w:rtl w:val="0"/>
              </w:rPr>
              <w:t xml:space="preserve">Ujian tertulis dan praktik.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8">
            <w:pPr>
              <w:widowControl w:val="1"/>
              <w:jc w:val="right"/>
              <w:rPr>
                <w:rFonts w:ascii="Arial" w:cs="Arial" w:eastAsia="Arial" w:hAnsi="Arial"/>
                <w:color w:val="1b1c1d"/>
              </w:rPr>
            </w:pPr>
            <w:r w:rsidDel="00000000" w:rsidR="00000000" w:rsidRPr="00000000">
              <w:rPr>
                <w:sz w:val="20"/>
                <w:szCs w:val="20"/>
                <w:rtl w:val="0"/>
              </w:rPr>
              <w:t xml:space="preserve">20%</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9">
            <w:pPr>
              <w:widowControl w:val="1"/>
              <w:jc w:val="right"/>
              <w:rPr>
                <w:rFonts w:ascii="Arial" w:cs="Arial" w:eastAsia="Arial" w:hAnsi="Arial"/>
                <w:b w:val="1"/>
                <w:color w:val="1b1c1d"/>
              </w:rPr>
            </w:pPr>
            <w:r w:rsidDel="00000000" w:rsidR="00000000" w:rsidRPr="00000000">
              <w:rPr>
                <w:sz w:val="20"/>
                <w:szCs w:val="20"/>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A">
            <w:pPr>
              <w:widowControl w:val="1"/>
              <w:rPr>
                <w:rFonts w:ascii="Arial" w:cs="Arial" w:eastAsia="Arial" w:hAnsi="Arial"/>
                <w:b w:val="1"/>
                <w:color w:val="1b1c1d"/>
              </w:rPr>
            </w:pPr>
            <w:r w:rsidDel="00000000" w:rsidR="00000000" w:rsidRPr="00000000">
              <w:rPr>
                <w:sz w:val="20"/>
                <w:szCs w:val="20"/>
                <w:rtl w:val="0"/>
              </w:rPr>
              <w:t xml:space="preserve">2.3 Menyusun hasil analisis dalam bentuk lisan dan tulisan.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B">
            <w:pPr>
              <w:widowControl w:val="1"/>
              <w:rPr>
                <w:rFonts w:ascii="Arial" w:cs="Arial" w:eastAsia="Arial" w:hAnsi="Arial"/>
                <w:color w:val="1b1c1d"/>
              </w:rPr>
            </w:pPr>
            <w:r w:rsidDel="00000000" w:rsidR="00000000" w:rsidRPr="00000000">
              <w:rPr>
                <w:sz w:val="20"/>
                <w:szCs w:val="20"/>
                <w:rtl w:val="0"/>
              </w:rPr>
              <w:t xml:space="preserve">Mampu mempresentasikan hasil analisis. &lt;br/&gt; Mampu menulis ringkasan hasil analisis.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C">
            <w:pPr>
              <w:widowControl w:val="1"/>
              <w:rPr>
                <w:rFonts w:ascii="Arial" w:cs="Arial" w:eastAsia="Arial" w:hAnsi="Arial"/>
                <w:color w:val="1b1c1d"/>
              </w:rPr>
            </w:pPr>
            <w:r w:rsidDel="00000000" w:rsidR="00000000" w:rsidRPr="00000000">
              <w:rPr>
                <w:sz w:val="20"/>
                <w:szCs w:val="20"/>
                <w:rtl w:val="0"/>
              </w:rPr>
              <w:t xml:space="preserve">Bentuk: Presentasi singkat &amp; tugas menulis.&lt;br/&gt;Kriteria: Struktur presentasi, penggunaan frasa kesimpulan.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D">
            <w:pPr>
              <w:widowControl w:val="1"/>
              <w:rPr>
                <w:rFonts w:ascii="Arial" w:cs="Arial" w:eastAsia="Arial" w:hAnsi="Arial"/>
                <w:color w:val="1b1c1d"/>
              </w:rPr>
            </w:pPr>
            <w:r w:rsidDel="00000000" w:rsidR="00000000" w:rsidRPr="00000000">
              <w:rPr>
                <w:sz w:val="20"/>
                <w:szCs w:val="20"/>
                <w:rtl w:val="0"/>
              </w:rPr>
              <w:t xml:space="preserve">Frasa untuk presentasi hasil analisis.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E">
            <w:pPr>
              <w:widowControl w:val="1"/>
              <w:rPr>
                <w:rFonts w:ascii="Arial" w:cs="Arial" w:eastAsia="Arial" w:hAnsi="Arial"/>
                <w:color w:val="1b1c1d"/>
              </w:rPr>
            </w:pPr>
            <w:r w:rsidDel="00000000" w:rsidR="00000000" w:rsidRPr="00000000">
              <w:rPr>
                <w:sz w:val="20"/>
                <w:szCs w:val="20"/>
                <w:rtl w:val="0"/>
              </w:rPr>
              <w:t xml:space="preserve">Latihan: Mempresentasikan hasil analisis teks di depan kelas.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2F">
            <w:pPr>
              <w:widowControl w:val="1"/>
              <w:jc w:val="right"/>
              <w:rPr>
                <w:rFonts w:ascii="Arial" w:cs="Arial" w:eastAsia="Arial" w:hAnsi="Arial"/>
                <w:color w:val="1b1c1d"/>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0">
            <w:pPr>
              <w:widowControl w:val="1"/>
              <w:jc w:val="right"/>
              <w:rPr>
                <w:rFonts w:ascii="Arial" w:cs="Arial" w:eastAsia="Arial" w:hAnsi="Arial"/>
                <w:b w:val="1"/>
                <w:color w:val="1b1c1d"/>
              </w:rPr>
            </w:pPr>
            <w:r w:rsidDel="00000000" w:rsidR="00000000" w:rsidRPr="00000000">
              <w:rPr>
                <w:sz w:val="20"/>
                <w:szCs w:val="20"/>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1">
            <w:pPr>
              <w:widowControl w:val="1"/>
              <w:rPr>
                <w:rFonts w:ascii="Arial" w:cs="Arial" w:eastAsia="Arial" w:hAnsi="Arial"/>
                <w:b w:val="1"/>
                <w:color w:val="1b1c1d"/>
              </w:rPr>
            </w:pPr>
            <w:r w:rsidDel="00000000" w:rsidR="00000000" w:rsidRPr="00000000">
              <w:rPr>
                <w:sz w:val="20"/>
                <w:szCs w:val="20"/>
                <w:rtl w:val="0"/>
              </w:rPr>
              <w:t xml:space="preserve">3.1 Mengidentifikasi dan menggunakan academic words yang umum.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2">
            <w:pPr>
              <w:widowControl w:val="1"/>
              <w:rPr>
                <w:rFonts w:ascii="Arial" w:cs="Arial" w:eastAsia="Arial" w:hAnsi="Arial"/>
                <w:color w:val="1b1c1d"/>
              </w:rPr>
            </w:pPr>
            <w:r w:rsidDel="00000000" w:rsidR="00000000" w:rsidRPr="00000000">
              <w:rPr>
                <w:sz w:val="20"/>
                <w:szCs w:val="20"/>
                <w:rtl w:val="0"/>
              </w:rPr>
              <w:t xml:space="preserve">Mampu mengenali dan menggunakan kata-kata akademik.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3">
            <w:pPr>
              <w:widowControl w:val="1"/>
              <w:rPr>
                <w:rFonts w:ascii="Arial" w:cs="Arial" w:eastAsia="Arial" w:hAnsi="Arial"/>
                <w:color w:val="1b1c1d"/>
              </w:rPr>
            </w:pPr>
            <w:r w:rsidDel="00000000" w:rsidR="00000000" w:rsidRPr="00000000">
              <w:rPr>
                <w:sz w:val="20"/>
                <w:szCs w:val="20"/>
                <w:rtl w:val="0"/>
              </w:rPr>
              <w:t xml:space="preserve">Bentuk: Kuis kosakata.&lt;br/&gt;Kriteria: Ketepatan penggunaan kosakata dalam kalimat.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4">
            <w:pPr>
              <w:widowControl w:val="1"/>
              <w:rPr>
                <w:rFonts w:ascii="Arial" w:cs="Arial" w:eastAsia="Arial" w:hAnsi="Arial"/>
                <w:color w:val="1b1c1d"/>
              </w:rPr>
            </w:pPr>
            <w:r w:rsidDel="00000000" w:rsidR="00000000" w:rsidRPr="00000000">
              <w:rPr>
                <w:sz w:val="20"/>
                <w:szCs w:val="20"/>
                <w:rtl w:val="0"/>
              </w:rPr>
              <w:t xml:space="preserve">Kosakata akademik dasar.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5">
            <w:pPr>
              <w:widowControl w:val="1"/>
              <w:rPr>
                <w:rFonts w:ascii="Arial" w:cs="Arial" w:eastAsia="Arial" w:hAnsi="Arial"/>
                <w:color w:val="1b1c1d"/>
              </w:rPr>
            </w:pPr>
            <w:r w:rsidDel="00000000" w:rsidR="00000000" w:rsidRPr="00000000">
              <w:rPr>
                <w:sz w:val="20"/>
                <w:szCs w:val="20"/>
                <w:rtl w:val="0"/>
              </w:rPr>
              <w:t xml:space="preserve">Diskusi: Membahas arti dan konteks kata. &lt;br/&gt; Latihan: Mengisi kalimat rumpang.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6">
            <w:pPr>
              <w:widowControl w:val="1"/>
              <w:jc w:val="right"/>
              <w:rPr>
                <w:rFonts w:ascii="Arial" w:cs="Arial" w:eastAsia="Arial" w:hAnsi="Arial"/>
                <w:color w:val="1b1c1d"/>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7">
            <w:pPr>
              <w:widowControl w:val="1"/>
              <w:jc w:val="right"/>
              <w:rPr>
                <w:rFonts w:ascii="Arial" w:cs="Arial" w:eastAsia="Arial" w:hAnsi="Arial"/>
                <w:b w:val="1"/>
                <w:color w:val="1b1c1d"/>
              </w:rPr>
            </w:pPr>
            <w:r w:rsidDel="00000000" w:rsidR="00000000" w:rsidRPr="00000000">
              <w:rPr>
                <w:sz w:val="20"/>
                <w:szCs w:val="20"/>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8">
            <w:pPr>
              <w:widowControl w:val="1"/>
              <w:rPr>
                <w:rFonts w:ascii="Arial" w:cs="Arial" w:eastAsia="Arial" w:hAnsi="Arial"/>
                <w:color w:val="1b1c1d"/>
              </w:rPr>
            </w:pPr>
            <w:r w:rsidDel="00000000" w:rsidR="00000000" w:rsidRPr="00000000">
              <w:rPr>
                <w:sz w:val="20"/>
                <w:szCs w:val="20"/>
                <w:rtl w:val="0"/>
              </w:rPr>
              <w:t xml:space="preserve">3.2 Menyebutkan sinonim dan antonim dari kata-kata tersebut.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9">
            <w:pPr>
              <w:widowControl w:val="1"/>
              <w:rPr>
                <w:rFonts w:ascii="Arial" w:cs="Arial" w:eastAsia="Arial" w:hAnsi="Arial"/>
                <w:color w:val="1b1c1d"/>
              </w:rPr>
            </w:pPr>
            <w:r w:rsidDel="00000000" w:rsidR="00000000" w:rsidRPr="00000000">
              <w:rPr>
                <w:sz w:val="20"/>
                <w:szCs w:val="20"/>
                <w:rtl w:val="0"/>
              </w:rPr>
              <w:t xml:space="preserve">Mampu menyebutkan sinonim dan antonim.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A">
            <w:pPr>
              <w:widowControl w:val="1"/>
              <w:rPr>
                <w:rFonts w:ascii="Arial" w:cs="Arial" w:eastAsia="Arial" w:hAnsi="Arial"/>
                <w:color w:val="1b1c1d"/>
              </w:rPr>
            </w:pPr>
            <w:r w:rsidDel="00000000" w:rsidR="00000000" w:rsidRPr="00000000">
              <w:rPr>
                <w:sz w:val="20"/>
                <w:szCs w:val="20"/>
                <w:rtl w:val="0"/>
              </w:rPr>
              <w:t xml:space="preserve">Bentuk: Kuis sinonim-antonim.&lt;br/&gt;Kriteria: Ketepatan pasangan kata.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B">
            <w:pPr>
              <w:widowControl w:val="1"/>
              <w:rPr>
                <w:rFonts w:ascii="Arial" w:cs="Arial" w:eastAsia="Arial" w:hAnsi="Arial"/>
                <w:color w:val="1b1c1d"/>
              </w:rPr>
            </w:pPr>
            <w:r w:rsidDel="00000000" w:rsidR="00000000" w:rsidRPr="00000000">
              <w:rPr>
                <w:sz w:val="20"/>
                <w:szCs w:val="20"/>
                <w:rtl w:val="0"/>
              </w:rPr>
              <w:t xml:space="preserve">Konsep sinonim dan antonim.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C">
            <w:pPr>
              <w:widowControl w:val="1"/>
              <w:rPr>
                <w:rFonts w:ascii="Arial" w:cs="Arial" w:eastAsia="Arial" w:hAnsi="Arial"/>
                <w:color w:val="1b1c1d"/>
              </w:rPr>
            </w:pPr>
            <w:r w:rsidDel="00000000" w:rsidR="00000000" w:rsidRPr="00000000">
              <w:rPr>
                <w:sz w:val="20"/>
                <w:szCs w:val="20"/>
                <w:rtl w:val="0"/>
              </w:rPr>
              <w:t xml:space="preserve">Latihan: Mencari sinonim-antonim dari daftar kata.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D">
            <w:pPr>
              <w:widowControl w:val="1"/>
              <w:jc w:val="right"/>
              <w:rPr>
                <w:rFonts w:ascii="Arial" w:cs="Arial" w:eastAsia="Arial" w:hAnsi="Arial"/>
                <w:color w:val="1b1c1d"/>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E">
            <w:pPr>
              <w:widowControl w:val="1"/>
              <w:jc w:val="right"/>
              <w:rPr>
                <w:rFonts w:ascii="Arial" w:cs="Arial" w:eastAsia="Arial" w:hAnsi="Arial"/>
                <w:b w:val="1"/>
                <w:color w:val="1b1c1d"/>
              </w:rPr>
            </w:pPr>
            <w:r w:rsidDel="00000000" w:rsidR="00000000" w:rsidRPr="00000000">
              <w:rPr>
                <w:sz w:val="20"/>
                <w:szCs w:val="20"/>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3F">
            <w:pPr>
              <w:widowControl w:val="1"/>
              <w:rPr>
                <w:rFonts w:ascii="Arial" w:cs="Arial" w:eastAsia="Arial" w:hAnsi="Arial"/>
                <w:color w:val="1b1c1d"/>
              </w:rPr>
            </w:pPr>
            <w:r w:rsidDel="00000000" w:rsidR="00000000" w:rsidRPr="00000000">
              <w:rPr>
                <w:sz w:val="20"/>
                <w:szCs w:val="20"/>
                <w:rtl w:val="0"/>
              </w:rPr>
              <w:t xml:space="preserve">3.3 Menggunakan tenses (misalnya: Present, Past, Future) sesuai dengan konteks kalimat.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0">
            <w:pPr>
              <w:widowControl w:val="1"/>
              <w:rPr>
                <w:rFonts w:ascii="Arial" w:cs="Arial" w:eastAsia="Arial" w:hAnsi="Arial"/>
                <w:color w:val="1b1c1d"/>
              </w:rPr>
            </w:pPr>
            <w:r w:rsidDel="00000000" w:rsidR="00000000" w:rsidRPr="00000000">
              <w:rPr>
                <w:sz w:val="20"/>
                <w:szCs w:val="20"/>
                <w:rtl w:val="0"/>
              </w:rPr>
              <w:t xml:space="preserve">Mampu menerapkan tenses yang tepat.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1">
            <w:pPr>
              <w:widowControl w:val="1"/>
              <w:rPr>
                <w:rFonts w:ascii="Arial" w:cs="Arial" w:eastAsia="Arial" w:hAnsi="Arial"/>
                <w:color w:val="1b1c1d"/>
              </w:rPr>
            </w:pPr>
            <w:r w:rsidDel="00000000" w:rsidR="00000000" w:rsidRPr="00000000">
              <w:rPr>
                <w:sz w:val="20"/>
                <w:szCs w:val="20"/>
                <w:rtl w:val="0"/>
              </w:rPr>
              <w:t xml:space="preserve">Bentuk: Tugas menulis paragraf.&lt;br/&gt;Kriteria: Ketepatan penggunaan tenses yang bervariasi.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2">
            <w:pPr>
              <w:widowControl w:val="1"/>
              <w:rPr>
                <w:rFonts w:ascii="Arial" w:cs="Arial" w:eastAsia="Arial" w:hAnsi="Arial"/>
                <w:color w:val="1b1c1d"/>
              </w:rPr>
            </w:pPr>
            <w:r w:rsidDel="00000000" w:rsidR="00000000" w:rsidRPr="00000000">
              <w:rPr>
                <w:sz w:val="20"/>
                <w:szCs w:val="20"/>
                <w:rtl w:val="0"/>
              </w:rPr>
              <w:t xml:space="preserve">Perbandingan Present, Past, Future Tense.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3">
            <w:pPr>
              <w:widowControl w:val="1"/>
              <w:rPr>
                <w:rFonts w:ascii="Arial" w:cs="Arial" w:eastAsia="Arial" w:hAnsi="Arial"/>
                <w:color w:val="1b1c1d"/>
              </w:rPr>
            </w:pPr>
            <w:r w:rsidDel="00000000" w:rsidR="00000000" w:rsidRPr="00000000">
              <w:rPr>
                <w:sz w:val="20"/>
                <w:szCs w:val="20"/>
                <w:rtl w:val="0"/>
              </w:rPr>
              <w:t xml:space="preserve">Latihan: Menulis paragraf dengan menggabungkan tenses yang berbeda.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4">
            <w:pPr>
              <w:widowControl w:val="1"/>
              <w:jc w:val="right"/>
              <w:rPr>
                <w:rFonts w:ascii="Arial" w:cs="Arial" w:eastAsia="Arial" w:hAnsi="Arial"/>
                <w:color w:val="1b1c1d"/>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5">
            <w:pPr>
              <w:widowControl w:val="1"/>
              <w:jc w:val="right"/>
              <w:rPr>
                <w:rFonts w:ascii="Arial" w:cs="Arial" w:eastAsia="Arial" w:hAnsi="Arial"/>
                <w:b w:val="1"/>
                <w:color w:val="1b1c1d"/>
              </w:rPr>
            </w:pPr>
            <w:r w:rsidDel="00000000" w:rsidR="00000000" w:rsidRPr="00000000">
              <w:rPr>
                <w:sz w:val="20"/>
                <w:szCs w:val="20"/>
                <w:rtl w:val="0"/>
              </w:rPr>
              <w:t xml:space="preserve">13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6">
            <w:pPr>
              <w:widowControl w:val="1"/>
              <w:rPr>
                <w:rFonts w:ascii="Arial" w:cs="Arial" w:eastAsia="Arial" w:hAnsi="Arial"/>
                <w:color w:val="1b1c1d"/>
              </w:rPr>
            </w:pPr>
            <w:r w:rsidDel="00000000" w:rsidR="00000000" w:rsidRPr="00000000">
              <w:rPr>
                <w:sz w:val="20"/>
                <w:szCs w:val="20"/>
                <w:rtl w:val="0"/>
              </w:rPr>
              <w:t xml:space="preserve">4.1 Mengidentifikasi struktur teks akademik sederhana.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7">
            <w:pPr>
              <w:widowControl w:val="1"/>
              <w:rPr>
                <w:rFonts w:ascii="Arial" w:cs="Arial" w:eastAsia="Arial" w:hAnsi="Arial"/>
                <w:color w:val="1b1c1d"/>
              </w:rPr>
            </w:pPr>
            <w:r w:rsidDel="00000000" w:rsidR="00000000" w:rsidRPr="00000000">
              <w:rPr>
                <w:sz w:val="20"/>
                <w:szCs w:val="20"/>
                <w:rtl w:val="0"/>
              </w:rPr>
              <w:t xml:space="preserve">Mampu membedakan pendahuluan, isi, dan kesimpulan.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8">
            <w:pPr>
              <w:widowControl w:val="1"/>
              <w:rPr>
                <w:rFonts w:ascii="Arial" w:cs="Arial" w:eastAsia="Arial" w:hAnsi="Arial"/>
                <w:color w:val="1b1c1d"/>
              </w:rPr>
            </w:pPr>
            <w:r w:rsidDel="00000000" w:rsidR="00000000" w:rsidRPr="00000000">
              <w:rPr>
                <w:sz w:val="20"/>
                <w:szCs w:val="20"/>
                <w:rtl w:val="0"/>
              </w:rPr>
              <w:t xml:space="preserve">Bentuk: Analisis teks.&lt;br/&gt;Kriteria: Ketepatan identifikasi struktur teks.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9">
            <w:pPr>
              <w:widowControl w:val="1"/>
              <w:rPr>
                <w:rFonts w:ascii="Arial" w:cs="Arial" w:eastAsia="Arial" w:hAnsi="Arial"/>
                <w:color w:val="1b1c1d"/>
              </w:rPr>
            </w:pPr>
            <w:r w:rsidDel="00000000" w:rsidR="00000000" w:rsidRPr="00000000">
              <w:rPr>
                <w:sz w:val="20"/>
                <w:szCs w:val="20"/>
                <w:rtl w:val="0"/>
              </w:rPr>
              <w:t xml:space="preserve">Struktur teks akademik.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A">
            <w:pPr>
              <w:widowControl w:val="1"/>
              <w:rPr>
                <w:rFonts w:ascii="Arial" w:cs="Arial" w:eastAsia="Arial" w:hAnsi="Arial"/>
                <w:color w:val="1b1c1d"/>
              </w:rPr>
            </w:pPr>
            <w:r w:rsidDel="00000000" w:rsidR="00000000" w:rsidRPr="00000000">
              <w:rPr>
                <w:sz w:val="20"/>
                <w:szCs w:val="20"/>
                <w:rtl w:val="0"/>
              </w:rPr>
              <w:t xml:space="preserve">Diskusi: Membedah artikel pendek untuk menganalisis strukturnya.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B">
            <w:pPr>
              <w:widowControl w:val="1"/>
              <w:jc w:val="right"/>
              <w:rPr>
                <w:rFonts w:ascii="Arial" w:cs="Arial" w:eastAsia="Arial" w:hAnsi="Arial"/>
                <w:color w:val="1b1c1d"/>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C">
            <w:pPr>
              <w:widowControl w:val="1"/>
              <w:jc w:val="right"/>
              <w:rPr>
                <w:rFonts w:ascii="Arial" w:cs="Arial" w:eastAsia="Arial" w:hAnsi="Arial"/>
                <w:b w:val="1"/>
                <w:color w:val="1b1c1d"/>
              </w:rPr>
            </w:pPr>
            <w:r w:rsidDel="00000000" w:rsidR="00000000" w:rsidRPr="00000000">
              <w:rPr>
                <w:sz w:val="20"/>
                <w:szCs w:val="20"/>
                <w:rtl w:val="0"/>
              </w:rPr>
              <w:t xml:space="preserve">14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D">
            <w:pPr>
              <w:widowControl w:val="1"/>
              <w:rPr>
                <w:rFonts w:ascii="Arial" w:cs="Arial" w:eastAsia="Arial" w:hAnsi="Arial"/>
                <w:color w:val="1b1c1d"/>
              </w:rPr>
            </w:pPr>
            <w:r w:rsidDel="00000000" w:rsidR="00000000" w:rsidRPr="00000000">
              <w:rPr>
                <w:sz w:val="20"/>
                <w:szCs w:val="20"/>
                <w:rtl w:val="0"/>
              </w:rPr>
              <w:t xml:space="preserve">4.2 Mampu membuat ringkasan (summary) dari teks berbahasa Inggris.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E">
            <w:pPr>
              <w:widowControl w:val="1"/>
              <w:rPr>
                <w:rFonts w:ascii="Arial" w:cs="Arial" w:eastAsia="Arial" w:hAnsi="Arial"/>
                <w:color w:val="1b1c1d"/>
              </w:rPr>
            </w:pPr>
            <w:r w:rsidDel="00000000" w:rsidR="00000000" w:rsidRPr="00000000">
              <w:rPr>
                <w:sz w:val="20"/>
                <w:szCs w:val="20"/>
                <w:rtl w:val="0"/>
              </w:rPr>
              <w:t xml:space="preserve">Mampu membuat ringkasan yang akurat dan ringkas.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4F">
            <w:pPr>
              <w:widowControl w:val="1"/>
              <w:rPr>
                <w:rFonts w:ascii="Arial" w:cs="Arial" w:eastAsia="Arial" w:hAnsi="Arial"/>
                <w:color w:val="1b1c1d"/>
              </w:rPr>
            </w:pPr>
            <w:r w:rsidDel="00000000" w:rsidR="00000000" w:rsidRPr="00000000">
              <w:rPr>
                <w:sz w:val="20"/>
                <w:szCs w:val="20"/>
                <w:rtl w:val="0"/>
              </w:rPr>
              <w:t xml:space="preserve">Bentuk: Tugas menulis ringkasan.&lt;br/&gt;Kriteria: Keterwakilan isi, penggunaan kalimat sendiri (paraphrasing).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0">
            <w:pPr>
              <w:widowControl w:val="1"/>
              <w:rPr>
                <w:rFonts w:ascii="Arial" w:cs="Arial" w:eastAsia="Arial" w:hAnsi="Arial"/>
                <w:color w:val="1b1c1d"/>
              </w:rPr>
            </w:pPr>
            <w:r w:rsidDel="00000000" w:rsidR="00000000" w:rsidRPr="00000000">
              <w:rPr>
                <w:sz w:val="20"/>
                <w:szCs w:val="20"/>
                <w:rtl w:val="0"/>
              </w:rPr>
              <w:t xml:space="preserve">Teknik paraphrasing dan penulisan ringkasan.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1">
            <w:pPr>
              <w:widowControl w:val="1"/>
              <w:rPr>
                <w:rFonts w:ascii="Arial" w:cs="Arial" w:eastAsia="Arial" w:hAnsi="Arial"/>
                <w:color w:val="1b1c1d"/>
              </w:rPr>
            </w:pPr>
            <w:r w:rsidDel="00000000" w:rsidR="00000000" w:rsidRPr="00000000">
              <w:rPr>
                <w:sz w:val="20"/>
                <w:szCs w:val="20"/>
                <w:rtl w:val="0"/>
              </w:rPr>
              <w:t xml:space="preserve">Latihan: Membuat ringkasan dari sebuah artikel jurnal singkat.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2">
            <w:pPr>
              <w:widowControl w:val="1"/>
              <w:jc w:val="right"/>
              <w:rPr>
                <w:rFonts w:ascii="Arial" w:cs="Arial" w:eastAsia="Arial" w:hAnsi="Arial"/>
                <w:color w:val="1b1c1d"/>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3">
            <w:pPr>
              <w:widowControl w:val="1"/>
              <w:jc w:val="right"/>
              <w:rPr>
                <w:rFonts w:ascii="Arial" w:cs="Arial" w:eastAsia="Arial" w:hAnsi="Arial"/>
                <w:b w:val="1"/>
                <w:color w:val="1b1c1d"/>
              </w:rPr>
            </w:pPr>
            <w:r w:rsidDel="00000000" w:rsidR="00000000" w:rsidRPr="00000000">
              <w:rPr>
                <w:sz w:val="20"/>
                <w:szCs w:val="20"/>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4">
            <w:pPr>
              <w:widowControl w:val="1"/>
              <w:rPr>
                <w:rFonts w:ascii="Arial" w:cs="Arial" w:eastAsia="Arial" w:hAnsi="Arial"/>
                <w:color w:val="1b1c1d"/>
              </w:rPr>
            </w:pPr>
            <w:r w:rsidDel="00000000" w:rsidR="00000000" w:rsidRPr="00000000">
              <w:rPr>
                <w:sz w:val="20"/>
                <w:szCs w:val="20"/>
                <w:rtl w:val="0"/>
              </w:rPr>
              <w:t xml:space="preserve">4.3 Mampu menarik kesimpulan (conclude) dari sebuah teks.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5">
            <w:pPr>
              <w:widowControl w:val="1"/>
              <w:rPr>
                <w:rFonts w:ascii="Arial" w:cs="Arial" w:eastAsia="Arial" w:hAnsi="Arial"/>
                <w:color w:val="1b1c1d"/>
              </w:rPr>
            </w:pPr>
            <w:r w:rsidDel="00000000" w:rsidR="00000000" w:rsidRPr="00000000">
              <w:rPr>
                <w:sz w:val="20"/>
                <w:szCs w:val="20"/>
                <w:rtl w:val="0"/>
              </w:rPr>
              <w:t xml:space="preserve">Mampu menarik kesimpulan berdasarkan informasi teks.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6">
            <w:pPr>
              <w:widowControl w:val="1"/>
              <w:rPr>
                <w:rFonts w:ascii="Arial" w:cs="Arial" w:eastAsia="Arial" w:hAnsi="Arial"/>
                <w:color w:val="1b1c1d"/>
              </w:rPr>
            </w:pPr>
            <w:r w:rsidDel="00000000" w:rsidR="00000000" w:rsidRPr="00000000">
              <w:rPr>
                <w:sz w:val="20"/>
                <w:szCs w:val="20"/>
                <w:rtl w:val="0"/>
              </w:rPr>
              <w:t xml:space="preserve">Bentuk: Tugas menulis kesimpulan.&lt;br/&gt;Kriteria: Kejelasan kesimpulan, keterkaitan dengan isi teks.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7">
            <w:pPr>
              <w:widowControl w:val="1"/>
              <w:rPr>
                <w:rFonts w:ascii="Arial" w:cs="Arial" w:eastAsia="Arial" w:hAnsi="Arial"/>
                <w:color w:val="1b1c1d"/>
              </w:rPr>
            </w:pPr>
            <w:r w:rsidDel="00000000" w:rsidR="00000000" w:rsidRPr="00000000">
              <w:rPr>
                <w:sz w:val="20"/>
                <w:szCs w:val="20"/>
                <w:rtl w:val="0"/>
              </w:rPr>
              <w:t xml:space="preserve">Teknik membuat inferensi dan kesimpulan.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8">
            <w:pPr>
              <w:widowControl w:val="1"/>
              <w:rPr>
                <w:rFonts w:ascii="Arial" w:cs="Arial" w:eastAsia="Arial" w:hAnsi="Arial"/>
                <w:color w:val="1b1c1d"/>
              </w:rPr>
            </w:pPr>
            <w:r w:rsidDel="00000000" w:rsidR="00000000" w:rsidRPr="00000000">
              <w:rPr>
                <w:sz w:val="20"/>
                <w:szCs w:val="20"/>
                <w:rtl w:val="0"/>
              </w:rPr>
              <w:t xml:space="preserve">Latihan: Menulis kesimpulan berdasarkan teks yang dibaca.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9">
            <w:pPr>
              <w:widowControl w:val="1"/>
              <w:jc w:val="right"/>
              <w:rPr>
                <w:rFonts w:ascii="Arial" w:cs="Arial" w:eastAsia="Arial" w:hAnsi="Arial"/>
                <w:color w:val="1b1c1d"/>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A">
            <w:pPr>
              <w:widowControl w:val="1"/>
              <w:jc w:val="right"/>
              <w:rPr>
                <w:rFonts w:ascii="Arial" w:cs="Arial" w:eastAsia="Arial" w:hAnsi="Arial"/>
                <w:b w:val="1"/>
                <w:color w:val="1b1c1d"/>
              </w:rPr>
            </w:pPr>
            <w:r w:rsidDel="00000000" w:rsidR="00000000" w:rsidRPr="00000000">
              <w:rPr>
                <w:sz w:val="20"/>
                <w:szCs w:val="20"/>
                <w:rtl w:val="0"/>
              </w:rPr>
              <w:t xml:space="preserve">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B">
            <w:pPr>
              <w:widowControl w:val="1"/>
              <w:rPr>
                <w:rFonts w:ascii="Arial" w:cs="Arial" w:eastAsia="Arial" w:hAnsi="Arial"/>
                <w:color w:val="1b1c1d"/>
              </w:rPr>
            </w:pPr>
            <w:r w:rsidDel="00000000" w:rsidR="00000000" w:rsidRPr="00000000">
              <w:rPr>
                <w:sz w:val="20"/>
                <w:szCs w:val="20"/>
                <w:rtl w:val="0"/>
              </w:rPr>
              <w:t xml:space="preserve">Ujian Akhir Semester (UAS)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C">
            <w:pPr>
              <w:widowControl w:val="1"/>
              <w:rPr>
                <w:rFonts w:ascii="Arial" w:cs="Arial" w:eastAsia="Arial" w:hAnsi="Arial"/>
                <w:color w:val="1b1c1d"/>
              </w:rPr>
            </w:pPr>
            <w:r w:rsidDel="00000000" w:rsidR="00000000" w:rsidRPr="00000000">
              <w:rPr>
                <w:sz w:val="20"/>
                <w:szCs w:val="20"/>
                <w:rtl w:val="0"/>
              </w:rPr>
              <w:t xml:space="preserve">Mengintegrasikan seluruh Sub-CPMK dari 3.1 sampai 4.3.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D">
            <w:pPr>
              <w:widowControl w:val="1"/>
              <w:rPr>
                <w:rFonts w:ascii="Arial" w:cs="Arial" w:eastAsia="Arial" w:hAnsi="Arial"/>
                <w:color w:val="1b1c1d"/>
              </w:rPr>
            </w:pPr>
            <w:r w:rsidDel="00000000" w:rsidR="00000000" w:rsidRPr="00000000">
              <w:rPr>
                <w:sz w:val="20"/>
                <w:szCs w:val="20"/>
                <w:rtl w:val="0"/>
              </w:rPr>
              <w:t xml:space="preserve">Bentuk: Ujian tertulis.&lt;br/&gt;Kriteria: Menguji pemahaman tata bahasa, kosakata, dan kemampuan membaca/menulis teks akademik.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E">
            <w:pPr>
              <w:widowControl w:val="1"/>
              <w:rPr>
                <w:rFonts w:ascii="Arial" w:cs="Arial" w:eastAsia="Arial" w:hAnsi="Arial"/>
                <w:color w:val="1b1c1d"/>
              </w:rPr>
            </w:pPr>
            <w:r w:rsidDel="00000000" w:rsidR="00000000" w:rsidRPr="00000000">
              <w:rPr>
                <w:sz w:val="20"/>
                <w:szCs w:val="20"/>
                <w:rtl w:val="0"/>
              </w:rPr>
              <w:t xml:space="preserve">Seluruh materi dari Pertemuan 9-15.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5F">
            <w:pPr>
              <w:widowControl w:val="1"/>
              <w:rPr>
                <w:rFonts w:ascii="Arial" w:cs="Arial" w:eastAsia="Arial" w:hAnsi="Arial"/>
                <w:color w:val="1b1c1d"/>
              </w:rPr>
            </w:pPr>
            <w:r w:rsidDel="00000000" w:rsidR="00000000" w:rsidRPr="00000000">
              <w:rPr>
                <w:sz w:val="20"/>
                <w:szCs w:val="20"/>
                <w:rtl w:val="0"/>
              </w:rPr>
              <w:t xml:space="preserve">Ujian tertulis.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bottom"/>
          </w:tcPr>
          <w:p w:rsidR="00000000" w:rsidDel="00000000" w:rsidP="00000000" w:rsidRDefault="00000000" w:rsidRPr="00000000" w14:paraId="00000160">
            <w:pPr>
              <w:widowControl w:val="1"/>
              <w:jc w:val="right"/>
              <w:rPr>
                <w:rFonts w:ascii="Arial" w:cs="Arial" w:eastAsia="Arial" w:hAnsi="Arial"/>
                <w:color w:val="1b1c1d"/>
              </w:rPr>
            </w:pPr>
            <w:r w:rsidDel="00000000" w:rsidR="00000000" w:rsidRPr="00000000">
              <w:rPr>
                <w:sz w:val="20"/>
                <w:szCs w:val="20"/>
                <w:rtl w:val="0"/>
              </w:rPr>
              <w:t xml:space="preserve">20%</w:t>
            </w:r>
            <w:r w:rsidDel="00000000" w:rsidR="00000000" w:rsidRPr="00000000">
              <w:rPr>
                <w:rtl w:val="0"/>
              </w:rPr>
            </w:r>
          </w:p>
        </w:tc>
      </w:tr>
    </w:tbl>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pStyle w:val="Heading4"/>
        <w:spacing w:after="120" w:before="0"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Sistem Penilaian</w:t>
      </w:r>
    </w:p>
    <w:tbl>
      <w:tblPr>
        <w:tblStyle w:val="Table3"/>
        <w:tblW w:w="14638.999999999998" w:type="dxa"/>
        <w:jc w:val="left"/>
        <w:tblInd w:w="-18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5194"/>
        <w:gridCol w:w="5197"/>
        <w:gridCol w:w="4248"/>
        <w:tblGridChange w:id="0">
          <w:tblGrid>
            <w:gridCol w:w="5194"/>
            <w:gridCol w:w="5197"/>
            <w:gridCol w:w="424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164">
            <w:pPr>
              <w:shd w:fill="eeece1" w:val="clear"/>
              <w:tabs>
                <w:tab w:val="left" w:leader="none" w:pos="2599"/>
              </w:tabs>
              <w:spacing w:line="275"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Komponen Penilaian</w:t>
              <w:tab/>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165">
            <w:pPr>
              <w:spacing w:line="275"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Bobot</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166">
            <w:pPr>
              <w:spacing w:line="275"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Keterkaitan dengan CPMK</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67">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Partisipasi &amp; Keaktifan Kelas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68">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10%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69">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CPMK 1, 2, 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6A">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Tugas Terstruktur (PR, Latihan)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6B">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20%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6C">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CPMK 1, 2, 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6D">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Ujian Tengah Semester (UTS)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6E">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30%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6F">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CPMK 1,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70">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Ujian Akhir Semester (UAS) - Proyek &amp; Simulasi</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71">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40%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72">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CPMK 3, 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73">
            <w:pPr>
              <w:spacing w:line="275"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Total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74">
            <w:pPr>
              <w:spacing w:line="275"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100%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75">
            <w:pPr>
              <w:spacing w:line="276" w:lineRule="auto"/>
              <w:rPr>
                <w:rFonts w:ascii="Arial" w:cs="Arial" w:eastAsia="Arial" w:hAnsi="Arial"/>
                <w:b w:val="1"/>
                <w:color w:val="1b1c1d"/>
              </w:rPr>
            </w:pPr>
            <w:r w:rsidDel="00000000" w:rsidR="00000000" w:rsidRPr="00000000">
              <w:rPr>
                <w:rtl w:val="0"/>
              </w:rPr>
            </w:r>
          </w:p>
        </w:tc>
      </w:tr>
    </w:tbl>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spacing w:before="91" w:lineRule="auto"/>
        <w:ind w:left="14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Catatan:</w:t>
      </w:r>
    </w:p>
    <w:p w:rsidR="00000000" w:rsidDel="00000000" w:rsidP="00000000" w:rsidRDefault="00000000" w:rsidRPr="00000000" w14:paraId="00000179">
      <w:pPr>
        <w:numPr>
          <w:ilvl w:val="0"/>
          <w:numId w:val="4"/>
        </w:numPr>
        <w:tabs>
          <w:tab w:val="left" w:leader="none" w:pos="3171"/>
        </w:tabs>
        <w:spacing w:before="3" w:line="276" w:lineRule="auto"/>
        <w:ind w:left="567" w:right="13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Capaian Pembelajaran Lulusan PRODI (CPL-PRODI) adalah kemampuan yang dimiliki oleh setiap lulusan PRODI yang merupakan internalisasi dari sikap, penguasaan pengetahuan dan keterampilan sesuai dengan jenjang prodinya yang diperoleh melalui proses pembelajaran.</w:t>
      </w:r>
      <w:r w:rsidDel="00000000" w:rsidR="00000000" w:rsidRPr="00000000">
        <w:rPr>
          <w:rtl w:val="0"/>
        </w:rPr>
      </w:r>
    </w:p>
    <w:p w:rsidR="00000000" w:rsidDel="00000000" w:rsidP="00000000" w:rsidRDefault="00000000" w:rsidRPr="00000000" w14:paraId="0000017A">
      <w:pPr>
        <w:numPr>
          <w:ilvl w:val="0"/>
          <w:numId w:val="4"/>
        </w:numPr>
        <w:tabs>
          <w:tab w:val="left" w:leader="none" w:pos="3171"/>
        </w:tabs>
        <w:spacing w:before="90"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CPL yang dibebankan pada mata kuliah adalah beberapa capaian pembelajaran lulusan program studi (CPL-PRODI) yang digunakan untuk pembentukan/pengembangan sebuah mata kuliah yang terdiri dari aspek sikap, keterampilan umum, keterampilan khusus dan pengetahuan.</w:t>
      </w:r>
      <w:r w:rsidDel="00000000" w:rsidR="00000000" w:rsidRPr="00000000">
        <w:rPr>
          <w:rtl w:val="0"/>
        </w:rPr>
      </w:r>
    </w:p>
    <w:p w:rsidR="00000000" w:rsidDel="00000000" w:rsidP="00000000" w:rsidRDefault="00000000" w:rsidRPr="00000000" w14:paraId="0000017B">
      <w:pPr>
        <w:numPr>
          <w:ilvl w:val="0"/>
          <w:numId w:val="4"/>
        </w:numPr>
        <w:tabs>
          <w:tab w:val="left" w:leader="none" w:pos="3171"/>
        </w:tabs>
        <w:spacing w:line="278.0000000000000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CP Mata Kuliah (CPMK) adalah kemampuan yang dijabarkan secara spesifik dari CPL yang dibebankan pada mata kuliah, dan bersifat spesifik terhadap bahan kajian atau materi pembelajaran mata kuliah tersebut.</w:t>
      </w:r>
      <w:r w:rsidDel="00000000" w:rsidR="00000000" w:rsidRPr="00000000">
        <w:rPr>
          <w:rtl w:val="0"/>
        </w:rPr>
      </w:r>
    </w:p>
    <w:p w:rsidR="00000000" w:rsidDel="00000000" w:rsidP="00000000" w:rsidRDefault="00000000" w:rsidRPr="00000000" w14:paraId="0000017C">
      <w:pPr>
        <w:numPr>
          <w:ilvl w:val="0"/>
          <w:numId w:val="4"/>
        </w:numPr>
        <w:tabs>
          <w:tab w:val="left" w:leader="none" w:pos="3171"/>
        </w:tabs>
        <w:spacing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Sub-CP Mata Kuliah (Sub-CPMK) adalah kemampuan yang dijabarkan secara spesifik dari CPMK yang dapat diukur atau diamati dan merupakan kemampuan akhir yang direncanakan pada tiap tahap pembelajaran, dan bersifat spesifik terhadap materi pembelajaran mata kuliah tersebut.</w:t>
      </w:r>
      <w:r w:rsidDel="00000000" w:rsidR="00000000" w:rsidRPr="00000000">
        <w:rPr>
          <w:rtl w:val="0"/>
        </w:rPr>
      </w:r>
    </w:p>
    <w:p w:rsidR="00000000" w:rsidDel="00000000" w:rsidP="00000000" w:rsidRDefault="00000000" w:rsidRPr="00000000" w14:paraId="0000017D">
      <w:pPr>
        <w:numPr>
          <w:ilvl w:val="0"/>
          <w:numId w:val="4"/>
        </w:numPr>
        <w:tabs>
          <w:tab w:val="left" w:leader="none" w:pos="3171"/>
        </w:tabs>
        <w:spacing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Indikator penilaian kemampuan dalam proses maupun hasil belajar mahasiswa adalah pernyataan spesifik dan terukur yang mengidentifikasi kemampuan atau kinerja hasil belajar mahasiswa yang disertai bukti-bukti.</w:t>
      </w:r>
      <w:r w:rsidDel="00000000" w:rsidR="00000000" w:rsidRPr="00000000">
        <w:rPr>
          <w:rtl w:val="0"/>
        </w:rPr>
      </w:r>
    </w:p>
    <w:p w:rsidR="00000000" w:rsidDel="00000000" w:rsidP="00000000" w:rsidRDefault="00000000" w:rsidRPr="00000000" w14:paraId="0000017E">
      <w:pPr>
        <w:numPr>
          <w:ilvl w:val="0"/>
          <w:numId w:val="4"/>
        </w:numPr>
        <w:tabs>
          <w:tab w:val="left" w:leader="none" w:pos="3171"/>
        </w:tabs>
        <w:spacing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Kriteria Penilaian adalah patokan yang digunakan sebagai ukuran atau tolak ukur ketercapaian pembelajaran dalam penilaian berdasarkan indikator-indikator yang telah ditetapkan. Kriteria penilaian merupakan pedoman bagi penilai agar penilaian konsisten dan tidak bias. Kriteria dapat berupa kuantitatif maupun kualitatif.</w:t>
      </w:r>
      <w:r w:rsidDel="00000000" w:rsidR="00000000" w:rsidRPr="00000000">
        <w:rPr>
          <w:rtl w:val="0"/>
        </w:rPr>
      </w:r>
    </w:p>
    <w:p w:rsidR="00000000" w:rsidDel="00000000" w:rsidP="00000000" w:rsidRDefault="00000000" w:rsidRPr="00000000" w14:paraId="0000017F">
      <w:pPr>
        <w:numPr>
          <w:ilvl w:val="0"/>
          <w:numId w:val="4"/>
        </w:numPr>
        <w:tabs>
          <w:tab w:val="left" w:leader="none" w:pos="3171"/>
        </w:tabs>
        <w:spacing w:line="253" w:lineRule="auto"/>
        <w:ind w:left="567" w:right="130"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Teknik Penilaian: tes dan non-tes.</w:t>
      </w:r>
      <w:r w:rsidDel="00000000" w:rsidR="00000000" w:rsidRPr="00000000">
        <w:rPr>
          <w:rtl w:val="0"/>
        </w:rPr>
      </w:r>
    </w:p>
    <w:p w:rsidR="00000000" w:rsidDel="00000000" w:rsidP="00000000" w:rsidRDefault="00000000" w:rsidRPr="00000000" w14:paraId="00000180">
      <w:pPr>
        <w:numPr>
          <w:ilvl w:val="0"/>
          <w:numId w:val="4"/>
        </w:numPr>
        <w:tabs>
          <w:tab w:val="left" w:leader="none" w:pos="3171"/>
        </w:tabs>
        <w:spacing w:before="33"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Bentuk Pembelajaran: kuliah, responsi, tutorial, seminar atau yang setara, praktikum, praktik studio, praktik bengkel, praktik lapangan, penelitian, pengabdian kepada masyarakat dan/atau bentuk pembelajaran lain yang setara.</w:t>
      </w:r>
      <w:r w:rsidDel="00000000" w:rsidR="00000000" w:rsidRPr="00000000">
        <w:rPr>
          <w:rtl w:val="0"/>
        </w:rPr>
      </w:r>
    </w:p>
    <w:p w:rsidR="00000000" w:rsidDel="00000000" w:rsidP="00000000" w:rsidRDefault="00000000" w:rsidRPr="00000000" w14:paraId="00000181">
      <w:pPr>
        <w:numPr>
          <w:ilvl w:val="0"/>
          <w:numId w:val="4"/>
        </w:numPr>
        <w:tabs>
          <w:tab w:val="left" w:leader="none" w:pos="3171"/>
        </w:tabs>
        <w:spacing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Metode Pembelajaran: </w:t>
      </w:r>
      <w:r w:rsidDel="00000000" w:rsidR="00000000" w:rsidRPr="00000000">
        <w:rPr>
          <w:rFonts w:ascii="Times New Roman" w:cs="Times New Roman" w:eastAsia="Times New Roman" w:hAnsi="Times New Roman"/>
          <w:i w:val="1"/>
          <w:color w:val="000000"/>
          <w:sz w:val="24"/>
          <w:szCs w:val="24"/>
          <w:rtl w:val="0"/>
        </w:rPr>
        <w:t xml:space="preserve">small group discussion, role-play and simulation, discovery learning, self-directed learning, cooperative learning, collaborative learning, contextual learning, project based learning, </w:t>
      </w:r>
      <w:r w:rsidDel="00000000" w:rsidR="00000000" w:rsidRPr="00000000">
        <w:rPr>
          <w:rFonts w:ascii="Times New Roman" w:cs="Times New Roman" w:eastAsia="Times New Roman" w:hAnsi="Times New Roman"/>
          <w:color w:val="000000"/>
          <w:sz w:val="24"/>
          <w:szCs w:val="24"/>
          <w:rtl w:val="0"/>
        </w:rPr>
        <w:t xml:space="preserve">dan metode lainnya yang setara.</w:t>
      </w:r>
      <w:r w:rsidDel="00000000" w:rsidR="00000000" w:rsidRPr="00000000">
        <w:rPr>
          <w:rtl w:val="0"/>
        </w:rPr>
      </w:r>
    </w:p>
    <w:p w:rsidR="00000000" w:rsidDel="00000000" w:rsidP="00000000" w:rsidRDefault="00000000" w:rsidRPr="00000000" w14:paraId="00000182">
      <w:pPr>
        <w:numPr>
          <w:ilvl w:val="0"/>
          <w:numId w:val="4"/>
        </w:numPr>
        <w:tabs>
          <w:tab w:val="left" w:leader="none" w:pos="3171"/>
        </w:tabs>
        <w:spacing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Materi pembelajaran adalah rincian atau uraian dari bahan kajian yang dapat disajikan dalam bentuk beberapa pokok dan sub- pokok bahasan.</w:t>
      </w:r>
      <w:r w:rsidDel="00000000" w:rsidR="00000000" w:rsidRPr="00000000">
        <w:rPr>
          <w:rtl w:val="0"/>
        </w:rPr>
      </w:r>
    </w:p>
    <w:p w:rsidR="00000000" w:rsidDel="00000000" w:rsidP="00000000" w:rsidRDefault="00000000" w:rsidRPr="00000000" w14:paraId="00000183">
      <w:pPr>
        <w:numPr>
          <w:ilvl w:val="0"/>
          <w:numId w:val="4"/>
        </w:numPr>
        <w:tabs>
          <w:tab w:val="left" w:leader="none" w:pos="3171"/>
        </w:tabs>
        <w:spacing w:before="1"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Bobot penilaian adalah persentasi penilaian terhadap setiap pencapaian sub-CPMK yang besarnya proporsional dengan tingkat kesulitan pencapaian sub-CPMK tersebut, dan totalnya 100%.</w:t>
      </w:r>
      <w:r w:rsidDel="00000000" w:rsidR="00000000" w:rsidRPr="00000000">
        <w:rPr>
          <w:rtl w:val="0"/>
        </w:rPr>
      </w:r>
    </w:p>
    <w:p w:rsidR="00000000" w:rsidDel="00000000" w:rsidP="00000000" w:rsidRDefault="00000000" w:rsidRPr="00000000" w14:paraId="00000184">
      <w:pPr>
        <w:numPr>
          <w:ilvl w:val="0"/>
          <w:numId w:val="4"/>
        </w:numPr>
        <w:tabs>
          <w:tab w:val="left" w:leader="none" w:pos="3171"/>
        </w:tabs>
        <w:ind w:left="567" w:right="130"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PB</w:t>
      </w:r>
      <w:r w:rsidDel="00000000" w:rsidR="00000000" w:rsidRPr="00000000">
        <w:rPr>
          <w:rFonts w:ascii="Times New Roman" w:cs="Times New Roman" w:eastAsia="Times New Roman" w:hAnsi="Times New Roman"/>
          <w:color w:val="000000"/>
          <w:sz w:val="24"/>
          <w:szCs w:val="24"/>
          <w:rtl w:val="0"/>
        </w:rPr>
        <w:t xml:space="preserve">=Proses Belajar, </w:t>
      </w:r>
      <w:r w:rsidDel="00000000" w:rsidR="00000000" w:rsidRPr="00000000">
        <w:rPr>
          <w:rFonts w:ascii="Times New Roman" w:cs="Times New Roman" w:eastAsia="Times New Roman" w:hAnsi="Times New Roman"/>
          <w:b w:val="1"/>
          <w:color w:val="000000"/>
          <w:sz w:val="24"/>
          <w:szCs w:val="24"/>
          <w:rtl w:val="0"/>
        </w:rPr>
        <w:t xml:space="preserve">PT</w:t>
      </w:r>
      <w:r w:rsidDel="00000000" w:rsidR="00000000" w:rsidRPr="00000000">
        <w:rPr>
          <w:rFonts w:ascii="Times New Roman" w:cs="Times New Roman" w:eastAsia="Times New Roman" w:hAnsi="Times New Roman"/>
          <w:color w:val="000000"/>
          <w:sz w:val="24"/>
          <w:szCs w:val="24"/>
          <w:rtl w:val="0"/>
        </w:rPr>
        <w:t xml:space="preserve">=Penugasan Terstruktur, </w:t>
      </w:r>
      <w:r w:rsidDel="00000000" w:rsidR="00000000" w:rsidRPr="00000000">
        <w:rPr>
          <w:rFonts w:ascii="Times New Roman" w:cs="Times New Roman" w:eastAsia="Times New Roman" w:hAnsi="Times New Roman"/>
          <w:b w:val="1"/>
          <w:color w:val="000000"/>
          <w:sz w:val="24"/>
          <w:szCs w:val="24"/>
          <w:rtl w:val="0"/>
        </w:rPr>
        <w:t xml:space="preserve">KM</w:t>
      </w:r>
      <w:r w:rsidDel="00000000" w:rsidR="00000000" w:rsidRPr="00000000">
        <w:rPr>
          <w:rFonts w:ascii="Times New Roman" w:cs="Times New Roman" w:eastAsia="Times New Roman" w:hAnsi="Times New Roman"/>
          <w:color w:val="000000"/>
          <w:sz w:val="24"/>
          <w:szCs w:val="24"/>
          <w:rtl w:val="0"/>
        </w:rPr>
        <w:t xml:space="preserve">=Kegiatan Mandiri</w:t>
      </w: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tabs>
          <w:tab w:val="left" w:leader="none" w:pos="9639"/>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Bengkulu, 6 Agustus 2025</w:t>
      </w:r>
    </w:p>
    <w:tbl>
      <w:tblPr>
        <w:tblStyle w:val="Table4"/>
        <w:tblW w:w="1461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11"/>
        <w:gridCol w:w="5491"/>
        <w:gridCol w:w="4214"/>
        <w:tblGridChange w:id="0">
          <w:tblGrid>
            <w:gridCol w:w="4911"/>
            <w:gridCol w:w="5491"/>
            <w:gridCol w:w="4214"/>
          </w:tblGrid>
        </w:tblGridChange>
      </w:tblGrid>
      <w:tr>
        <w:trPr>
          <w:cantSplit w:val="0"/>
          <w:tblHeader w:val="0"/>
        </w:trPr>
        <w:tc>
          <w:tcPr/>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r>
          </w:p>
        </w:tc>
        <w:tc>
          <w:tcPr/>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Ketua Program Studi,</w:t>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Dosen Pengampu </w:t>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118658" cy="480498"/>
                  <wp:effectExtent b="0" l="0" r="0" t="0"/>
                  <wp:wrapNone/>
                  <wp:docPr id="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118658" cy="480498"/>
                          </a:xfrm>
                          <a:prstGeom prst="rect"/>
                          <a:ln/>
                        </pic:spPr>
                      </pic:pic>
                    </a:graphicData>
                  </a:graphic>
                </wp:anchor>
              </w:drawing>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Vebbi Andra, M.Pd</w:t>
            </w:r>
          </w:p>
        </w:tc>
        <w:tc>
          <w:tcPr/>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Tania Syafutri, M.Pd</w:t>
            </w:r>
          </w:p>
        </w:tc>
      </w:tr>
    </w:tbl>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r>
    </w:p>
    <w:p w:rsidR="00000000" w:rsidDel="00000000" w:rsidP="00000000" w:rsidRDefault="00000000" w:rsidRPr="00000000" w14:paraId="000001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pStyle w:val="Heading3"/>
        <w:spacing w:after="80" w:before="280" w:line="275" w:lineRule="auto"/>
        <w:jc w:val="center"/>
        <w:rPr>
          <w:rFonts w:ascii="Arial" w:cs="Arial" w:eastAsia="Arial" w:hAnsi="Arial"/>
          <w:color w:val="1b1c1d"/>
          <w:sz w:val="26"/>
          <w:szCs w:val="26"/>
        </w:rPr>
      </w:pPr>
      <w:bookmarkStart w:colFirst="0" w:colLast="0" w:name="_heading=h.1v0xc7q3qpjx" w:id="1"/>
      <w:bookmarkEnd w:id="1"/>
      <w:r w:rsidDel="00000000" w:rsidR="00000000" w:rsidRPr="00000000">
        <w:rPr>
          <w:rFonts w:ascii="Arial" w:cs="Arial" w:eastAsia="Arial" w:hAnsi="Arial"/>
          <w:color w:val="1b1c1d"/>
          <w:sz w:val="26"/>
          <w:szCs w:val="26"/>
          <w:rtl w:val="0"/>
        </w:rPr>
        <w:t xml:space="preserve">Rubrik Penilaian Formatif dan Sumatif</w:t>
      </w:r>
    </w:p>
    <w:p w:rsidR="00000000" w:rsidDel="00000000" w:rsidP="00000000" w:rsidRDefault="00000000" w:rsidRPr="00000000" w14:paraId="0000019F">
      <w:pPr>
        <w:pStyle w:val="Heading4"/>
        <w:spacing w:after="40" w:before="240" w:line="275" w:lineRule="auto"/>
        <w:rPr>
          <w:rFonts w:ascii="Arial" w:cs="Arial" w:eastAsia="Arial" w:hAnsi="Arial"/>
          <w:color w:val="1b1c1d"/>
          <w:sz w:val="22"/>
          <w:szCs w:val="22"/>
        </w:rPr>
      </w:pPr>
      <w:bookmarkStart w:colFirst="0" w:colLast="0" w:name="_heading=h.i7r62px7sxxk" w:id="2"/>
      <w:bookmarkEnd w:id="2"/>
      <w:r w:rsidDel="00000000" w:rsidR="00000000" w:rsidRPr="00000000">
        <w:rPr>
          <w:rFonts w:ascii="Arial" w:cs="Arial" w:eastAsia="Arial" w:hAnsi="Arial"/>
          <w:color w:val="1b1c1d"/>
          <w:sz w:val="22"/>
          <w:szCs w:val="22"/>
          <w:rtl w:val="0"/>
        </w:rPr>
        <w:t xml:space="preserve">Pertemuan 1: Penilaian Partisipasi Lisan (Role-Playing Perkenalan Diri)</w:t>
      </w:r>
    </w:p>
    <w:tbl>
      <w:tblPr>
        <w:tblStyle w:val="Table5"/>
        <w:tblW w:w="14600.0" w:type="dxa"/>
        <w:jc w:val="left"/>
        <w:tblInd w:w="-100.0" w:type="dxa"/>
        <w:tblLayout w:type="fixed"/>
        <w:tblLook w:val="0400"/>
      </w:tblPr>
      <w:tblGrid>
        <w:gridCol w:w="2911"/>
        <w:gridCol w:w="3002"/>
        <w:gridCol w:w="2955"/>
        <w:gridCol w:w="2978"/>
        <w:gridCol w:w="2754"/>
        <w:tblGridChange w:id="0">
          <w:tblGrid>
            <w:gridCol w:w="2911"/>
            <w:gridCol w:w="3002"/>
            <w:gridCol w:w="2955"/>
            <w:gridCol w:w="2978"/>
            <w:gridCol w:w="2754"/>
          </w:tblGrid>
        </w:tblGridChange>
      </w:tblGrid>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0">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1">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2">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3">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4">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 (Perlu Perbaikan)</w:t>
            </w:r>
            <w:r w:rsidDel="00000000" w:rsidR="00000000" w:rsidRPr="00000000">
              <w:rPr>
                <w:rtl w:val="0"/>
              </w:rPr>
            </w:r>
          </w:p>
        </w:tc>
      </w:tr>
      <w:tr>
        <w:trPr>
          <w:cantSplit w:val="0"/>
          <w:trHeight w:val="722"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5">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Kelancaran (Fluency)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6">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Berbicara lancar tanpa ragu-ragu, jeda terasa wajar.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7">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Berbicara cukup lancar, ada sedikit jeda untuk berpikir.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8">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Berbicara terbata-bata, sering berhenti untuk mencari kata.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9">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Sangat sulit berbicara, jeda sangat panjang dan sering.</w:t>
            </w:r>
          </w:p>
        </w:tc>
      </w:tr>
      <w:tr>
        <w:trPr>
          <w:cantSplit w:val="0"/>
          <w:trHeight w:val="1124"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A">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Tata Bahasa (Grammar)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B">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Menggunakan </w:t>
            </w:r>
            <w:r w:rsidDel="00000000" w:rsidR="00000000" w:rsidRPr="00000000">
              <w:rPr>
                <w:rFonts w:ascii="Arial" w:cs="Arial" w:eastAsia="Arial" w:hAnsi="Arial"/>
                <w:i w:val="1"/>
                <w:color w:val="1b1c1d"/>
                <w:rtl w:val="0"/>
              </w:rPr>
              <w:t xml:space="preserve">Simple Present Tense</w:t>
            </w:r>
            <w:r w:rsidDel="00000000" w:rsidR="00000000" w:rsidRPr="00000000">
              <w:rPr>
                <w:rFonts w:ascii="Arial" w:cs="Arial" w:eastAsia="Arial" w:hAnsi="Arial"/>
                <w:color w:val="1b1c1d"/>
                <w:rtl w:val="0"/>
              </w:rPr>
              <w:t xml:space="preserve"> (to be, to have) dengan sangat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C">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Sebagian besar tata bahasa benar, ada 1-2 kesalahan kecil.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D">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Terjadi beberapa kesalahan tata bahasa, namun makna masih bisa dipahami.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E">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Banyak kesalahan tata bahasa fundamental sehingga makna sulit dipahami.</w:t>
            </w:r>
          </w:p>
        </w:tc>
      </w:tr>
      <w:tr>
        <w:trPr>
          <w:cantSplit w:val="0"/>
          <w:trHeight w:val="93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AF">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Kosakata &amp; Ungkapan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0">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Menggunakan kosakata dan ungkapan perkenalan yang beragam dan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1">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Menggunakan kosakata dan ungkapan dasar dengan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2">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Kosakata terbatas, terkadang menggunakan kata yang kurang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3">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Kosakata sangat minim dan sering salah.</w:t>
            </w:r>
          </w:p>
        </w:tc>
      </w:tr>
      <w:tr>
        <w:trPr>
          <w:cantSplit w:val="0"/>
          <w:trHeight w:val="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4">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Pengucapan (Pronunciation)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5">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Pengucapan sangat jelas dan mudah dipahami.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6">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Pengucapan jelas, ada beberapa kesalahan kecil tapi tidak mengganggu.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7">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Beberapa kata sulit dipahami karena salah pengucapan.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8">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Sebagian besar pengucapan salah dan sulit dipahami.</w:t>
            </w:r>
          </w:p>
        </w:tc>
      </w:tr>
    </w:tbl>
    <w:p w:rsidR="00000000" w:rsidDel="00000000" w:rsidP="00000000" w:rsidRDefault="00000000" w:rsidRPr="00000000" w14:paraId="000001B9">
      <w:pPr>
        <w:pStyle w:val="Heading4"/>
        <w:spacing w:after="40" w:before="240" w:line="275" w:lineRule="auto"/>
        <w:rPr>
          <w:rFonts w:ascii="Arial" w:cs="Arial" w:eastAsia="Arial" w:hAnsi="Arial"/>
          <w:color w:val="1b1c1d"/>
          <w:sz w:val="22"/>
          <w:szCs w:val="22"/>
        </w:rPr>
      </w:pPr>
      <w:bookmarkStart w:colFirst="0" w:colLast="0" w:name="_heading=h.xhgwv3ya1n7e" w:id="3"/>
      <w:bookmarkEnd w:id="3"/>
      <w:r w:rsidDel="00000000" w:rsidR="00000000" w:rsidRPr="00000000">
        <w:rPr>
          <w:rFonts w:ascii="Arial" w:cs="Arial" w:eastAsia="Arial" w:hAnsi="Arial"/>
          <w:color w:val="1b1c1d"/>
          <w:sz w:val="22"/>
          <w:szCs w:val="22"/>
          <w:rtl w:val="0"/>
        </w:rPr>
        <w:t xml:space="preserve">Pertemuan 2: Penilaian Tugas (Dialog/Tulisan tentang Keluarga)</w:t>
      </w:r>
    </w:p>
    <w:tbl>
      <w:tblPr>
        <w:tblStyle w:val="Table6"/>
        <w:tblW w:w="14600.0" w:type="dxa"/>
        <w:jc w:val="left"/>
        <w:tblInd w:w="-100.0" w:type="dxa"/>
        <w:tblLayout w:type="fixed"/>
        <w:tblLook w:val="0400"/>
      </w:tblPr>
      <w:tblGrid>
        <w:gridCol w:w="2616"/>
        <w:gridCol w:w="3177"/>
        <w:gridCol w:w="2657"/>
        <w:gridCol w:w="3288"/>
        <w:gridCol w:w="2862"/>
        <w:tblGridChange w:id="0">
          <w:tblGrid>
            <w:gridCol w:w="2616"/>
            <w:gridCol w:w="3177"/>
            <w:gridCol w:w="2657"/>
            <w:gridCol w:w="3288"/>
            <w:gridCol w:w="2862"/>
          </w:tblGrid>
        </w:tblGridChange>
      </w:tblGrid>
      <w:tr>
        <w:trPr>
          <w:cantSplit w:val="0"/>
          <w:trHeight w:val="388"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A">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B">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C">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D">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E">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 (Perlu Perbaikan)</w:t>
            </w:r>
            <w:r w:rsidDel="00000000" w:rsidR="00000000" w:rsidRPr="00000000">
              <w:rPr>
                <w:rtl w:val="0"/>
              </w:rPr>
            </w:r>
          </w:p>
        </w:tc>
      </w:tr>
      <w:tr>
        <w:trPr>
          <w:cantSplit w:val="0"/>
          <w:trHeight w:val="897"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F">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Ketepatan Konten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0">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Informasi tentang keluarga disajikan dengan lengkap dan akurat.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1">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Informasi disajikan dengan cukup akurat, ada sedikit kekurangan.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2">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Informasi kurang lengkap atau ada beberapa ketidakakuratan.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3">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Informasi tidak akurat atau tidak relevan.</w:t>
            </w:r>
          </w:p>
        </w:tc>
      </w:tr>
      <w:tr>
        <w:trPr>
          <w:cantSplit w:val="0"/>
          <w:trHeight w:val="941"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4">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Penggunaan Kosakata Keluarga &amp; Possessives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5">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Menggunakan kosakata keluarga dan </w:t>
            </w:r>
            <w:r w:rsidDel="00000000" w:rsidR="00000000" w:rsidRPr="00000000">
              <w:rPr>
                <w:rFonts w:ascii="Arial" w:cs="Arial" w:eastAsia="Arial" w:hAnsi="Arial"/>
                <w:i w:val="1"/>
                <w:color w:val="1b1c1d"/>
                <w:rtl w:val="0"/>
              </w:rPr>
              <w:t xml:space="preserve">possessive adjectives</w:t>
            </w:r>
            <w:r w:rsidDel="00000000" w:rsidR="00000000" w:rsidRPr="00000000">
              <w:rPr>
                <w:rFonts w:ascii="Arial" w:cs="Arial" w:eastAsia="Arial" w:hAnsi="Arial"/>
                <w:color w:val="1b1c1d"/>
                <w:rtl w:val="0"/>
              </w:rPr>
              <w:t xml:space="preserve"> (my, his, her) dengan sempurna.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6">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Sebagian besar kosakata dan </w:t>
            </w:r>
            <w:r w:rsidDel="00000000" w:rsidR="00000000" w:rsidRPr="00000000">
              <w:rPr>
                <w:rFonts w:ascii="Arial" w:cs="Arial" w:eastAsia="Arial" w:hAnsi="Arial"/>
                <w:i w:val="1"/>
                <w:color w:val="1b1c1d"/>
                <w:rtl w:val="0"/>
              </w:rPr>
              <w:t xml:space="preserve">possessives</w:t>
            </w:r>
            <w:r w:rsidDel="00000000" w:rsidR="00000000" w:rsidRPr="00000000">
              <w:rPr>
                <w:rFonts w:ascii="Arial" w:cs="Arial" w:eastAsia="Arial" w:hAnsi="Arial"/>
                <w:color w:val="1b1c1d"/>
                <w:rtl w:val="0"/>
              </w:rPr>
              <w:t xml:space="preserve"> benar, ada 1-2 kesalahan.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7">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Terjadi beberapa kesalahan dalam penggunaan kosakata atau </w:t>
            </w:r>
            <w:r w:rsidDel="00000000" w:rsidR="00000000" w:rsidRPr="00000000">
              <w:rPr>
                <w:rFonts w:ascii="Arial" w:cs="Arial" w:eastAsia="Arial" w:hAnsi="Arial"/>
                <w:i w:val="1"/>
                <w:color w:val="1b1c1d"/>
                <w:rtl w:val="0"/>
              </w:rPr>
              <w:t xml:space="preserve">possessives</w:t>
            </w:r>
            <w:r w:rsidDel="00000000" w:rsidR="00000000" w:rsidRPr="00000000">
              <w:rPr>
                <w:rFonts w:ascii="Arial" w:cs="Arial" w:eastAsia="Arial" w:hAnsi="Arial"/>
                <w:color w:val="1b1c1d"/>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8">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Banyak kesalahan dalam penggunaan kosakata dan </w:t>
            </w:r>
            <w:r w:rsidDel="00000000" w:rsidR="00000000" w:rsidRPr="00000000">
              <w:rPr>
                <w:rFonts w:ascii="Arial" w:cs="Arial" w:eastAsia="Arial" w:hAnsi="Arial"/>
                <w:i w:val="1"/>
                <w:color w:val="1b1c1d"/>
                <w:rtl w:val="0"/>
              </w:rPr>
              <w:t xml:space="preserve">possessives</w:t>
            </w:r>
            <w:r w:rsidDel="00000000" w:rsidR="00000000" w:rsidRPr="00000000">
              <w:rPr>
                <w:rFonts w:ascii="Arial" w:cs="Arial" w:eastAsia="Arial" w:hAnsi="Arial"/>
                <w:color w:val="1b1c1d"/>
                <w:rtl w:val="0"/>
              </w:rPr>
              <w:t xml:space="preserve">.</w:t>
            </w:r>
          </w:p>
        </w:tc>
      </w:tr>
      <w:tr>
        <w:trPr>
          <w:cantSplit w:val="0"/>
          <w:trHeight w:val="886"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9">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Tata Bahasa (3rd Person '-s')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A">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Penggunaan akhiran '-s' untuk orang ketiga tunggal sangat konsisten dan benar.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B">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Sebagian besar penggunaan '-s' benar, sesekali lupa.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C">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Sering lupa menggunakan akhiran '-s' dengan benar.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D">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Hampir tidak pernah menggunakan akhiran '-s' dengan benar.</w:t>
            </w:r>
          </w:p>
        </w:tc>
      </w:tr>
    </w:tbl>
    <w:p w:rsidR="00000000" w:rsidDel="00000000" w:rsidP="00000000" w:rsidRDefault="00000000" w:rsidRPr="00000000" w14:paraId="000001CE">
      <w:pPr>
        <w:pStyle w:val="Heading4"/>
        <w:spacing w:after="40" w:before="240" w:line="275" w:lineRule="auto"/>
        <w:rPr>
          <w:rFonts w:ascii="Arial" w:cs="Arial" w:eastAsia="Arial" w:hAnsi="Arial"/>
          <w:color w:val="1b1c1d"/>
          <w:sz w:val="22"/>
          <w:szCs w:val="22"/>
        </w:rPr>
      </w:pPr>
      <w:bookmarkStart w:colFirst="0" w:colLast="0" w:name="_heading=h.hawfns50c1tq" w:id="4"/>
      <w:bookmarkEnd w:id="4"/>
      <w:r w:rsidDel="00000000" w:rsidR="00000000" w:rsidRPr="00000000">
        <w:rPr>
          <w:rtl w:val="0"/>
        </w:rPr>
      </w:r>
    </w:p>
    <w:p w:rsidR="00000000" w:rsidDel="00000000" w:rsidP="00000000" w:rsidRDefault="00000000" w:rsidRPr="00000000" w14:paraId="000001CF">
      <w:pPr>
        <w:pStyle w:val="Heading4"/>
        <w:spacing w:after="40" w:before="240" w:line="275" w:lineRule="auto"/>
        <w:rPr>
          <w:rFonts w:ascii="Arial" w:cs="Arial" w:eastAsia="Arial" w:hAnsi="Arial"/>
          <w:color w:val="1b1c1d"/>
          <w:sz w:val="22"/>
          <w:szCs w:val="22"/>
        </w:rPr>
      </w:pPr>
      <w:r w:rsidDel="00000000" w:rsidR="00000000" w:rsidRPr="00000000">
        <w:rPr>
          <w:rFonts w:ascii="Arial" w:cs="Arial" w:eastAsia="Arial" w:hAnsi="Arial"/>
          <w:color w:val="1b1c1d"/>
          <w:sz w:val="22"/>
          <w:szCs w:val="22"/>
          <w:rtl w:val="0"/>
        </w:rPr>
        <w:t xml:space="preserve">Pertemuan 3 &amp; 4: Penilaian Tugas Menulis (Paragraf Deskriptif)</w:t>
      </w:r>
    </w:p>
    <w:tbl>
      <w:tblPr>
        <w:tblStyle w:val="Table7"/>
        <w:tblW w:w="14600.0" w:type="dxa"/>
        <w:jc w:val="left"/>
        <w:tblInd w:w="-100.0" w:type="dxa"/>
        <w:tblLayout w:type="fixed"/>
        <w:tblLook w:val="0400"/>
      </w:tblPr>
      <w:tblGrid>
        <w:gridCol w:w="2943"/>
        <w:gridCol w:w="3615"/>
        <w:gridCol w:w="2675"/>
        <w:gridCol w:w="2517"/>
        <w:gridCol w:w="2850"/>
        <w:tblGridChange w:id="0">
          <w:tblGrid>
            <w:gridCol w:w="2943"/>
            <w:gridCol w:w="3615"/>
            <w:gridCol w:w="2675"/>
            <w:gridCol w:w="2517"/>
            <w:gridCol w:w="2850"/>
          </w:tblGrid>
        </w:tblGridChange>
      </w:tblGrid>
      <w:tr>
        <w:trPr>
          <w:cantSplit w:val="0"/>
          <w:trHeight w:val="406"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0">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1">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2">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3">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4">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 (Perlu Perbaikan)</w:t>
            </w:r>
            <w:r w:rsidDel="00000000" w:rsidR="00000000" w:rsidRPr="00000000">
              <w:rPr>
                <w:rtl w:val="0"/>
              </w:rPr>
            </w:r>
          </w:p>
        </w:tc>
      </w:tr>
      <w:tr>
        <w:trPr>
          <w:cantSplit w:val="0"/>
          <w:trHeight w:val="98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5">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Isi &amp; Kelengkapan Detail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6">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Deskripsi sangat detail, mencakup aspek fisik/lokasi dan karakter/suasana dengan kaya.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7">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Deskripsi cukup detail dan relevan dengan topik.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8">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Deskripsi kurang detail, hanya menyajikan informasi dasar.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9">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Deskripsi sangat minim dan tidak informatif.</w:t>
            </w:r>
          </w:p>
        </w:tc>
      </w:tr>
      <w:tr>
        <w:trPr>
          <w:cantSplit w:val="0"/>
          <w:trHeight w:val="928"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A">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Penggunaan Kosakata (Adjectives/Prepositions)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B">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Menggunakan beragam kata sifat/preposisi yang spesifik dan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C">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Menggunakan kata sifat/preposisi dasar dengan benar.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D">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Pilihan kata sifat/preposisi terbatas dan kadang kurang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E">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Banyak kesalahan dalam penggunaan kata sifat/preposisi.</w:t>
            </w:r>
          </w:p>
        </w:tc>
      </w:tr>
      <w:tr>
        <w:trPr>
          <w:cantSplit w:val="0"/>
          <w:trHeight w:val="1228"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F">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Struktur Kalimat &amp; Tata Bahasa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0">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Struktur kalimat bervariasi dan tata bahasa (e.g., </w:t>
            </w:r>
            <w:r w:rsidDel="00000000" w:rsidR="00000000" w:rsidRPr="00000000">
              <w:rPr>
                <w:rFonts w:ascii="Arial" w:cs="Arial" w:eastAsia="Arial" w:hAnsi="Arial"/>
                <w:i w:val="1"/>
                <w:color w:val="1b1c1d"/>
                <w:rtl w:val="0"/>
              </w:rPr>
              <w:t xml:space="preserve">There is/are</w:t>
            </w:r>
            <w:r w:rsidDel="00000000" w:rsidR="00000000" w:rsidRPr="00000000">
              <w:rPr>
                <w:rFonts w:ascii="Arial" w:cs="Arial" w:eastAsia="Arial" w:hAnsi="Arial"/>
                <w:color w:val="1b1c1d"/>
                <w:rtl w:val="0"/>
              </w:rPr>
              <w:t xml:space="preserve">) sangat akurat.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1">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Struktur kalimat baik, tata bahasa sebagian besar benar.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2">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Struktur kalimat sederhana dan berulang, ada beberapa kesalahan tata bahasa.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3">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Kalimat tidak terstruktur dengan baik, banyak kesalahan tata bahasa.</w:t>
            </w:r>
          </w:p>
        </w:tc>
      </w:tr>
      <w:tr>
        <w:trPr>
          <w:cantSplit w:val="0"/>
          <w:trHeight w:val="1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4">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Organisasi &amp; Ejaan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5">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Paragraf terorganisir dengan baik, ejaan dan tanda baca sempurna.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6">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Paragraf cukup terorganisir, ada beberapa kesalahan ejaan kecil.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7">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Organisasi paragraf lemah, ada kesalahan ejaan yang mengganggu.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8">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Tidak ada organisasi yang jelas, banyak kesalahan ejaan.</w:t>
            </w:r>
          </w:p>
        </w:tc>
      </w:tr>
    </w:tbl>
    <w:p w:rsidR="00000000" w:rsidDel="00000000" w:rsidP="00000000" w:rsidRDefault="00000000" w:rsidRPr="00000000" w14:paraId="000001E9">
      <w:pPr>
        <w:spacing w:after="240" w:before="120" w:line="275"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1EA">
      <w:pPr>
        <w:spacing w:after="240" w:before="120" w:line="275"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1EB">
      <w:pPr>
        <w:spacing w:after="240" w:before="120" w:line="275"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1EC">
      <w:pPr>
        <w:spacing w:after="240" w:before="120" w:line="275"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1ED">
      <w:pPr>
        <w:spacing w:after="240" w:before="120" w:line="275"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1EE">
      <w:pPr>
        <w:pStyle w:val="Heading4"/>
        <w:spacing w:after="40" w:before="240" w:line="275" w:lineRule="auto"/>
        <w:rPr>
          <w:rFonts w:ascii="Arial" w:cs="Arial" w:eastAsia="Arial" w:hAnsi="Arial"/>
          <w:color w:val="1b1c1d"/>
          <w:sz w:val="22"/>
          <w:szCs w:val="22"/>
        </w:rPr>
      </w:pPr>
      <w:bookmarkStart w:colFirst="0" w:colLast="0" w:name="_heading=h.kwnbr5knr1im" w:id="5"/>
      <w:bookmarkEnd w:id="5"/>
      <w:r w:rsidDel="00000000" w:rsidR="00000000" w:rsidRPr="00000000">
        <w:rPr>
          <w:rFonts w:ascii="Arial" w:cs="Arial" w:eastAsia="Arial" w:hAnsi="Arial"/>
          <w:color w:val="1b1c1d"/>
          <w:sz w:val="22"/>
          <w:szCs w:val="22"/>
          <w:rtl w:val="0"/>
        </w:rPr>
        <w:t xml:space="preserve">Pertemuan 5 &amp; 6: Penilaian Lisan &amp; Tulisan (Rutinitas &amp; Pengalaman Lampau)</w:t>
      </w:r>
    </w:p>
    <w:tbl>
      <w:tblPr>
        <w:tblStyle w:val="Table8"/>
        <w:tblW w:w="14599.999999999998" w:type="dxa"/>
        <w:jc w:val="left"/>
        <w:tblInd w:w="-100.0" w:type="dxa"/>
        <w:tblLayout w:type="fixed"/>
        <w:tblLook w:val="0400"/>
      </w:tblPr>
      <w:tblGrid>
        <w:gridCol w:w="3090"/>
        <w:gridCol w:w="2933"/>
        <w:gridCol w:w="2889"/>
        <w:gridCol w:w="2800"/>
        <w:gridCol w:w="2888"/>
        <w:tblGridChange w:id="0">
          <w:tblGrid>
            <w:gridCol w:w="3090"/>
            <w:gridCol w:w="2933"/>
            <w:gridCol w:w="2889"/>
            <w:gridCol w:w="2800"/>
            <w:gridCol w:w="2888"/>
          </w:tblGrid>
        </w:tblGridChange>
      </w:tblGrid>
      <w:tr>
        <w:trPr>
          <w:cantSplit w:val="0"/>
          <w:trHeight w:val="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F">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0">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1">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2">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3">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 (Perlu Perbaikan)</w:t>
            </w:r>
            <w:r w:rsidDel="00000000" w:rsidR="00000000" w:rsidRPr="00000000">
              <w:rPr>
                <w:rtl w:val="0"/>
              </w:rPr>
            </w:r>
          </w:p>
        </w:tc>
      </w:tr>
      <w:tr>
        <w:trPr>
          <w:cantSplit w:val="0"/>
          <w:trHeight w:val="12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4">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Ketepatan Penggunaan Tenses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5">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Sangat akurat dalam menggunakan </w:t>
            </w:r>
            <w:r w:rsidDel="00000000" w:rsidR="00000000" w:rsidRPr="00000000">
              <w:rPr>
                <w:rFonts w:ascii="Arial" w:cs="Arial" w:eastAsia="Arial" w:hAnsi="Arial"/>
                <w:i w:val="1"/>
                <w:color w:val="1b1c1d"/>
                <w:rtl w:val="0"/>
              </w:rPr>
              <w:t xml:space="preserve">Simple Present</w:t>
            </w:r>
            <w:r w:rsidDel="00000000" w:rsidR="00000000" w:rsidRPr="00000000">
              <w:rPr>
                <w:rFonts w:ascii="Arial" w:cs="Arial" w:eastAsia="Arial" w:hAnsi="Arial"/>
                <w:color w:val="1b1c1d"/>
                <w:rtl w:val="0"/>
              </w:rPr>
              <w:t xml:space="preserve"> (untuk rutinitas) atau </w:t>
            </w:r>
            <w:r w:rsidDel="00000000" w:rsidR="00000000" w:rsidRPr="00000000">
              <w:rPr>
                <w:rFonts w:ascii="Arial" w:cs="Arial" w:eastAsia="Arial" w:hAnsi="Arial"/>
                <w:i w:val="1"/>
                <w:color w:val="1b1c1d"/>
                <w:rtl w:val="0"/>
              </w:rPr>
              <w:t xml:space="preserve">Simple Past</w:t>
            </w:r>
            <w:r w:rsidDel="00000000" w:rsidR="00000000" w:rsidRPr="00000000">
              <w:rPr>
                <w:rFonts w:ascii="Arial" w:cs="Arial" w:eastAsia="Arial" w:hAnsi="Arial"/>
                <w:color w:val="1b1c1d"/>
                <w:rtl w:val="0"/>
              </w:rPr>
              <w:t xml:space="preserve"> (untuk pengalaman).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6">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Sebagian besar penggunaan </w:t>
            </w:r>
            <w:r w:rsidDel="00000000" w:rsidR="00000000" w:rsidRPr="00000000">
              <w:rPr>
                <w:rFonts w:ascii="Arial" w:cs="Arial" w:eastAsia="Arial" w:hAnsi="Arial"/>
                <w:i w:val="1"/>
                <w:color w:val="1b1c1d"/>
                <w:rtl w:val="0"/>
              </w:rPr>
              <w:t xml:space="preserve">tenses</w:t>
            </w:r>
            <w:r w:rsidDel="00000000" w:rsidR="00000000" w:rsidRPr="00000000">
              <w:rPr>
                <w:rFonts w:ascii="Arial" w:cs="Arial" w:eastAsia="Arial" w:hAnsi="Arial"/>
                <w:color w:val="1b1c1d"/>
                <w:rtl w:val="0"/>
              </w:rPr>
              <w:t xml:space="preserve"> benar, ada 1-2 kesalahan.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7">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Terkadang bingung antara </w:t>
            </w:r>
            <w:r w:rsidDel="00000000" w:rsidR="00000000" w:rsidRPr="00000000">
              <w:rPr>
                <w:rFonts w:ascii="Arial" w:cs="Arial" w:eastAsia="Arial" w:hAnsi="Arial"/>
                <w:i w:val="1"/>
                <w:color w:val="1b1c1d"/>
                <w:rtl w:val="0"/>
              </w:rPr>
              <w:t xml:space="preserve">present</w:t>
            </w:r>
            <w:r w:rsidDel="00000000" w:rsidR="00000000" w:rsidRPr="00000000">
              <w:rPr>
                <w:rFonts w:ascii="Arial" w:cs="Arial" w:eastAsia="Arial" w:hAnsi="Arial"/>
                <w:color w:val="1b1c1d"/>
                <w:rtl w:val="0"/>
              </w:rPr>
              <w:t xml:space="preserve"> dan </w:t>
            </w:r>
            <w:r w:rsidDel="00000000" w:rsidR="00000000" w:rsidRPr="00000000">
              <w:rPr>
                <w:rFonts w:ascii="Arial" w:cs="Arial" w:eastAsia="Arial" w:hAnsi="Arial"/>
                <w:i w:val="1"/>
                <w:color w:val="1b1c1d"/>
                <w:rtl w:val="0"/>
              </w:rPr>
              <w:t xml:space="preserve">past tense</w:t>
            </w:r>
            <w:r w:rsidDel="00000000" w:rsidR="00000000" w:rsidRPr="00000000">
              <w:rPr>
                <w:rFonts w:ascii="Arial" w:cs="Arial" w:eastAsia="Arial" w:hAnsi="Arial"/>
                <w:color w:val="1b1c1d"/>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8">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Penggunaan </w:t>
            </w:r>
            <w:r w:rsidDel="00000000" w:rsidR="00000000" w:rsidRPr="00000000">
              <w:rPr>
                <w:rFonts w:ascii="Arial" w:cs="Arial" w:eastAsia="Arial" w:hAnsi="Arial"/>
                <w:i w:val="1"/>
                <w:color w:val="1b1c1d"/>
                <w:rtl w:val="0"/>
              </w:rPr>
              <w:t xml:space="preserve">tenses</w:t>
            </w:r>
            <w:r w:rsidDel="00000000" w:rsidR="00000000" w:rsidRPr="00000000">
              <w:rPr>
                <w:rFonts w:ascii="Arial" w:cs="Arial" w:eastAsia="Arial" w:hAnsi="Arial"/>
                <w:color w:val="1b1c1d"/>
                <w:rtl w:val="0"/>
              </w:rPr>
              <w:t xml:space="preserve"> sangat tidak konsisten dan banyak salah.</w:t>
            </w:r>
          </w:p>
        </w:tc>
      </w:tr>
      <w:tr>
        <w:trPr>
          <w:cantSplit w:val="0"/>
          <w:trHeight w:val="946"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9">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Alur Cerita/Penjelasan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A">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Cerita/penjelasan sangat logis, runtut, dan mudah diikuti.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B">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Cerita/penjelasan cukup runtut dan bisa dipahami.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C">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Alur cerita/penjelasan kurang jelas dan melompat-lompat.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D">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Cerita/penjelasan tidak dapat dipahami.</w:t>
            </w:r>
          </w:p>
        </w:tc>
      </w:tr>
      <w:tr>
        <w:trPr>
          <w:cantSplit w:val="0"/>
          <w:trHeight w:val="6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E">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Kelancaran (Jika Lisan)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FF">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Berbicara lancar dengan intonasi yang sesuai.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0">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Berbicara cukup lancar, kadang berhenti sejenak.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1">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Berbicara terbata-bata.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2">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Sangat sulit untuk berbicara.</w:t>
            </w:r>
          </w:p>
        </w:tc>
      </w:tr>
    </w:tbl>
    <w:p w:rsidR="00000000" w:rsidDel="00000000" w:rsidP="00000000" w:rsidRDefault="00000000" w:rsidRPr="00000000" w14:paraId="00000203">
      <w:pPr>
        <w:spacing w:after="240" w:before="120" w:line="275"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204">
      <w:pPr>
        <w:pStyle w:val="Heading4"/>
        <w:spacing w:after="40" w:before="240" w:line="275" w:lineRule="auto"/>
        <w:rPr>
          <w:rFonts w:ascii="Arial" w:cs="Arial" w:eastAsia="Arial" w:hAnsi="Arial"/>
          <w:color w:val="1b1c1d"/>
          <w:sz w:val="22"/>
          <w:szCs w:val="22"/>
        </w:rPr>
      </w:pPr>
      <w:bookmarkStart w:colFirst="0" w:colLast="0" w:name="_heading=h.7ugm1eg19a72" w:id="6"/>
      <w:bookmarkEnd w:id="6"/>
      <w:r w:rsidDel="00000000" w:rsidR="00000000" w:rsidRPr="00000000">
        <w:rPr>
          <w:rFonts w:ascii="Arial" w:cs="Arial" w:eastAsia="Arial" w:hAnsi="Arial"/>
          <w:color w:val="1b1c1d"/>
          <w:sz w:val="22"/>
          <w:szCs w:val="22"/>
          <w:rtl w:val="0"/>
        </w:rPr>
        <w:t xml:space="preserve">Pertemuan 8: UJIAN TENGAH SEMESTER (UTS)</w:t>
      </w:r>
    </w:p>
    <w:p w:rsidR="00000000" w:rsidDel="00000000" w:rsidP="00000000" w:rsidRDefault="00000000" w:rsidRPr="00000000" w14:paraId="00000205">
      <w:pPr>
        <w:pStyle w:val="Heading4"/>
        <w:spacing w:after="40" w:before="240" w:line="275" w:lineRule="auto"/>
        <w:rPr>
          <w:rFonts w:ascii="Arial" w:cs="Arial" w:eastAsia="Arial" w:hAnsi="Arial"/>
          <w:color w:val="1b1c1d"/>
          <w:sz w:val="22"/>
          <w:szCs w:val="22"/>
        </w:rPr>
      </w:pPr>
      <w:bookmarkStart w:colFirst="0" w:colLast="0" w:name="_heading=h.lia8s0kqrzco" w:id="7"/>
      <w:bookmarkEnd w:id="7"/>
      <w:r w:rsidDel="00000000" w:rsidR="00000000" w:rsidRPr="00000000">
        <w:rPr>
          <w:rFonts w:ascii="Arial" w:cs="Arial" w:eastAsia="Arial" w:hAnsi="Arial"/>
          <w:color w:val="1b1c1d"/>
          <w:sz w:val="22"/>
          <w:szCs w:val="22"/>
          <w:rtl w:val="0"/>
        </w:rPr>
        <w:t xml:space="preserve">Pertemuan 9: Rubrik Simulasi (Memberi Instruksi Kelas)</w:t>
      </w:r>
    </w:p>
    <w:tbl>
      <w:tblPr>
        <w:tblStyle w:val="Table9"/>
        <w:tblW w:w="14600.000000000002" w:type="dxa"/>
        <w:jc w:val="left"/>
        <w:tblInd w:w="-100.0" w:type="dxa"/>
        <w:tblLayout w:type="fixed"/>
        <w:tblLook w:val="0400"/>
      </w:tblPr>
      <w:tblGrid>
        <w:gridCol w:w="2665"/>
        <w:gridCol w:w="3204"/>
        <w:gridCol w:w="3023"/>
        <w:gridCol w:w="2866"/>
        <w:gridCol w:w="2842"/>
        <w:tblGridChange w:id="0">
          <w:tblGrid>
            <w:gridCol w:w="2665"/>
            <w:gridCol w:w="3204"/>
            <w:gridCol w:w="3023"/>
            <w:gridCol w:w="2866"/>
            <w:gridCol w:w="2842"/>
          </w:tblGrid>
        </w:tblGridChange>
      </w:tblGrid>
      <w:tr>
        <w:trPr>
          <w:cantSplit w:val="0"/>
          <w:trHeight w:val="402"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6">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7">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8">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9">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A">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 (Perlu Perbaikan)</w:t>
            </w:r>
            <w:r w:rsidDel="00000000" w:rsidR="00000000" w:rsidRPr="00000000">
              <w:rPr>
                <w:rtl w:val="0"/>
              </w:rPr>
            </w:r>
          </w:p>
        </w:tc>
      </w:tr>
      <w:tr>
        <w:trPr>
          <w:cantSplit w:val="0"/>
          <w:trHeight w:val="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B">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Kejelasan Instruksi &amp; Pelafalan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C">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Instruksi sangat jelas, singkat, dan mudah dipahami. Pelafalan sempurna.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D">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Instruksi cukup jelas, pelafalan baik.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E">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Instruksi agak berbelit-belit atau pelafalan kurang jelas.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F">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Instruksi tidak dapat dipahami.</w:t>
            </w:r>
          </w:p>
        </w:tc>
      </w:tr>
      <w:tr>
        <w:trPr>
          <w:cantSplit w:val="0"/>
          <w:trHeight w:val="92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0">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Bahasa Tubuh &amp; Kepercayaan Diri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1">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Tampil sangat percaya diri, menggunakan gestur dan kontak mata layaknya guru.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2">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Tampil cukup percaya diri, ada kontak mata.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3">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Terlihat gugup, kurang menggunakan gestur.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4">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Sangat gugup, tidak ada kontak mata.</w:t>
            </w:r>
          </w:p>
        </w:tc>
      </w:tr>
      <w:tr>
        <w:trPr>
          <w:cantSplit w:val="0"/>
          <w:trHeight w:val="1081"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5">
            <w:pPr>
              <w:spacing w:line="275" w:lineRule="auto"/>
              <w:rPr>
                <w:rFonts w:ascii="Arial" w:cs="Arial" w:eastAsia="Arial" w:hAnsi="Arial"/>
                <w:color w:val="1b1c1d"/>
              </w:rPr>
            </w:pPr>
            <w:r w:rsidDel="00000000" w:rsidR="00000000" w:rsidRPr="00000000">
              <w:rPr>
                <w:rFonts w:ascii="Arial" w:cs="Arial" w:eastAsia="Arial" w:hAnsi="Arial"/>
                <w:b w:val="1"/>
                <w:color w:val="1b1c1d"/>
                <w:rtl w:val="0"/>
              </w:rPr>
              <w:t xml:space="preserve">Kesesuaian Ungkapan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6">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Menggunakan ungkapan </w:t>
            </w:r>
            <w:r w:rsidDel="00000000" w:rsidR="00000000" w:rsidRPr="00000000">
              <w:rPr>
                <w:rFonts w:ascii="Arial" w:cs="Arial" w:eastAsia="Arial" w:hAnsi="Arial"/>
                <w:i w:val="1"/>
                <w:color w:val="1b1c1d"/>
                <w:rtl w:val="0"/>
              </w:rPr>
              <w:t xml:space="preserve">classroom language</w:t>
            </w:r>
            <w:r w:rsidDel="00000000" w:rsidR="00000000" w:rsidRPr="00000000">
              <w:rPr>
                <w:rFonts w:ascii="Arial" w:cs="Arial" w:eastAsia="Arial" w:hAnsi="Arial"/>
                <w:color w:val="1b1c1d"/>
                <w:rtl w:val="0"/>
              </w:rPr>
              <w:t xml:space="preserve"> yang sangat tepat dan bervariasi.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7">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Menggunakan ungkapan dasar </w:t>
            </w:r>
            <w:r w:rsidDel="00000000" w:rsidR="00000000" w:rsidRPr="00000000">
              <w:rPr>
                <w:rFonts w:ascii="Arial" w:cs="Arial" w:eastAsia="Arial" w:hAnsi="Arial"/>
                <w:i w:val="1"/>
                <w:color w:val="1b1c1d"/>
                <w:rtl w:val="0"/>
              </w:rPr>
              <w:t xml:space="preserve">classroom language</w:t>
            </w:r>
            <w:r w:rsidDel="00000000" w:rsidR="00000000" w:rsidRPr="00000000">
              <w:rPr>
                <w:rFonts w:ascii="Arial" w:cs="Arial" w:eastAsia="Arial" w:hAnsi="Arial"/>
                <w:color w:val="1b1c1d"/>
                <w:rtl w:val="0"/>
              </w:rPr>
              <w:t xml:space="preserve"> dengan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8">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Terkadang menggunakan ungkapan yang kurang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9">
            <w:pPr>
              <w:spacing w:line="275" w:lineRule="auto"/>
              <w:rPr>
                <w:rFonts w:ascii="Arial" w:cs="Arial" w:eastAsia="Arial" w:hAnsi="Arial"/>
                <w:color w:val="1b1c1d"/>
              </w:rPr>
            </w:pPr>
            <w:r w:rsidDel="00000000" w:rsidR="00000000" w:rsidRPr="00000000">
              <w:rPr>
                <w:rFonts w:ascii="Arial" w:cs="Arial" w:eastAsia="Arial" w:hAnsi="Arial"/>
                <w:color w:val="1b1c1d"/>
                <w:rtl w:val="0"/>
              </w:rPr>
              <w:t xml:space="preserve">Tidak menggunakan </w:t>
            </w:r>
            <w:r w:rsidDel="00000000" w:rsidR="00000000" w:rsidRPr="00000000">
              <w:rPr>
                <w:rFonts w:ascii="Arial" w:cs="Arial" w:eastAsia="Arial" w:hAnsi="Arial"/>
                <w:i w:val="1"/>
                <w:color w:val="1b1c1d"/>
                <w:rtl w:val="0"/>
              </w:rPr>
              <w:t xml:space="preserve">classroom language</w:t>
            </w:r>
            <w:r w:rsidDel="00000000" w:rsidR="00000000" w:rsidRPr="00000000">
              <w:rPr>
                <w:rFonts w:ascii="Arial" w:cs="Arial" w:eastAsia="Arial" w:hAnsi="Arial"/>
                <w:color w:val="1b1c1d"/>
                <w:rtl w:val="0"/>
              </w:rPr>
              <w:t xml:space="preserve"> yang sesuai.</w:t>
            </w:r>
          </w:p>
        </w:tc>
      </w:tr>
    </w:tbl>
    <w:p w:rsidR="00000000" w:rsidDel="00000000" w:rsidP="00000000" w:rsidRDefault="00000000" w:rsidRPr="00000000" w14:paraId="0000021A">
      <w:pPr>
        <w:spacing w:after="240" w:before="120" w:line="275" w:lineRule="auto"/>
        <w:rPr>
          <w:rFonts w:ascii="Arial" w:cs="Arial" w:eastAsia="Arial" w:hAnsi="Arial"/>
          <w:color w:val="1b1c1d"/>
        </w:rPr>
      </w:pPr>
      <w:r w:rsidDel="00000000" w:rsidR="00000000" w:rsidRPr="00000000">
        <w:rPr>
          <w:rtl w:val="0"/>
        </w:rPr>
      </w:r>
    </w:p>
    <w:sectPr>
      <w:pgSz w:h="12240" w:w="15840" w:orient="landscape"/>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SimSu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360"/>
      </w:pPr>
      <w:rPr>
        <w:rFonts w:ascii="Times New Roman" w:cs="Times New Roman" w:eastAsia="Times New Roman" w:hAnsi="Times New Roman"/>
        <w:b w:val="0"/>
        <w:i w:val="0"/>
        <w:smallCaps w:val="0"/>
        <w:strike w:val="0"/>
        <w:color w:val="000000"/>
        <w:sz w:val="24"/>
        <w:szCs w:val="24"/>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2."/>
      <w:lvlJc w:val="left"/>
      <w:pPr>
        <w:ind w:left="885" w:hanging="360"/>
      </w:pPr>
      <w:rPr>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3170" w:hanging="360"/>
      </w:pPr>
      <w:rPr>
        <w:rFonts w:ascii="Times New Roman" w:cs="Times New Roman" w:eastAsia="Times New Roman" w:hAnsi="Times New Roman"/>
        <w:sz w:val="22"/>
        <w:szCs w:val="22"/>
      </w:rPr>
    </w:lvl>
    <w:lvl w:ilvl="1">
      <w:start w:val="0"/>
      <w:numFmt w:val="bullet"/>
      <w:lvlText w:val="•"/>
      <w:lvlJc w:val="left"/>
      <w:pPr>
        <w:ind w:left="4421" w:hanging="360"/>
      </w:pPr>
      <w:rPr/>
    </w:lvl>
    <w:lvl w:ilvl="2">
      <w:start w:val="0"/>
      <w:numFmt w:val="bullet"/>
      <w:lvlText w:val="•"/>
      <w:lvlJc w:val="left"/>
      <w:pPr>
        <w:ind w:left="5663" w:hanging="360"/>
      </w:pPr>
      <w:rPr/>
    </w:lvl>
    <w:lvl w:ilvl="3">
      <w:start w:val="0"/>
      <w:numFmt w:val="bullet"/>
      <w:lvlText w:val="•"/>
      <w:lvlJc w:val="left"/>
      <w:pPr>
        <w:ind w:left="6905" w:hanging="360"/>
      </w:pPr>
      <w:rPr/>
    </w:lvl>
    <w:lvl w:ilvl="4">
      <w:start w:val="0"/>
      <w:numFmt w:val="bullet"/>
      <w:lvlText w:val="•"/>
      <w:lvlJc w:val="left"/>
      <w:pPr>
        <w:ind w:left="8147" w:hanging="360"/>
      </w:pPr>
      <w:rPr/>
    </w:lvl>
    <w:lvl w:ilvl="5">
      <w:start w:val="0"/>
      <w:numFmt w:val="bullet"/>
      <w:lvlText w:val="•"/>
      <w:lvlJc w:val="left"/>
      <w:pPr>
        <w:ind w:left="9389" w:hanging="360"/>
      </w:pPr>
      <w:rPr/>
    </w:lvl>
    <w:lvl w:ilvl="6">
      <w:start w:val="0"/>
      <w:numFmt w:val="bullet"/>
      <w:lvlText w:val="•"/>
      <w:lvlJc w:val="left"/>
      <w:pPr>
        <w:ind w:left="10630" w:hanging="360"/>
      </w:pPr>
      <w:rPr/>
    </w:lvl>
    <w:lvl w:ilvl="7">
      <w:start w:val="0"/>
      <w:numFmt w:val="bullet"/>
      <w:lvlText w:val="•"/>
      <w:lvlJc w:val="left"/>
      <w:pPr>
        <w:ind w:left="11872" w:hanging="360"/>
      </w:pPr>
      <w:rPr/>
    </w:lvl>
    <w:lvl w:ilvl="8">
      <w:start w:val="0"/>
      <w:numFmt w:val="bullet"/>
      <w:lvlText w:val="•"/>
      <w:lvlJc w:val="left"/>
      <w:pPr>
        <w:ind w:left="13114"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before="240" w:lineRule="auto"/>
    </w:pPr>
    <w:rPr>
      <w:b w:val="1"/>
      <w:sz w:val="48"/>
      <w:szCs w:val="48"/>
    </w:rPr>
  </w:style>
  <w:style w:type="paragraph" w:styleId="Heading2">
    <w:name w:val="heading 2"/>
    <w:basedOn w:val="Normal"/>
    <w:next w:val="Normal"/>
    <w:pPr>
      <w:spacing w:after="225" w:before="225" w:lineRule="auto"/>
    </w:pPr>
    <w:rPr>
      <w:b w:val="1"/>
      <w:sz w:val="36"/>
      <w:szCs w:val="36"/>
    </w:rPr>
  </w:style>
  <w:style w:type="paragraph" w:styleId="Heading3">
    <w:name w:val="heading 3"/>
    <w:basedOn w:val="Normal"/>
    <w:next w:val="Normal"/>
    <w:pPr>
      <w:spacing w:after="240" w:before="240" w:lineRule="auto"/>
    </w:pPr>
    <w:rPr>
      <w:b w:val="1"/>
      <w:sz w:val="28"/>
      <w:szCs w:val="28"/>
    </w:rPr>
  </w:style>
  <w:style w:type="paragraph" w:styleId="Heading4">
    <w:name w:val="heading 4"/>
    <w:basedOn w:val="Normal"/>
    <w:next w:val="Normal"/>
    <w:pPr>
      <w:spacing w:after="255" w:before="255" w:lineRule="auto"/>
    </w:pPr>
    <w:rPr>
      <w:b w:val="1"/>
      <w:sz w:val="24"/>
      <w:szCs w:val="24"/>
    </w:rPr>
  </w:style>
  <w:style w:type="paragraph" w:styleId="Heading5">
    <w:name w:val="heading 5"/>
    <w:basedOn w:val="Normal"/>
    <w:next w:val="Normal"/>
    <w:pPr>
      <w:spacing w:after="255" w:before="255" w:lineRule="auto"/>
    </w:pPr>
    <w:rPr>
      <w:b w:val="1"/>
      <w:sz w:val="18"/>
      <w:szCs w:val="18"/>
    </w:rPr>
  </w:style>
  <w:style w:type="paragraph" w:styleId="Heading6">
    <w:name w:val="heading 6"/>
    <w:basedOn w:val="Normal"/>
    <w:next w:val="Normal"/>
    <w:pPr>
      <w:spacing w:after="360" w:before="360" w:lineRule="auto"/>
    </w:pPr>
    <w:rPr>
      <w:b w:val="1"/>
      <w:sz w:val="16"/>
      <w:szCs w:val="16"/>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Pr>
      <w:rFonts w:ascii="Tahoma" w:cs="Tahoma" w:hAnsi="Tahoma"/>
      <w:sz w:val="16"/>
      <w:szCs w:val="16"/>
    </w:rPr>
  </w:style>
  <w:style w:type="paragraph" w:styleId="NormalWeb">
    <w:name w:val="Normal (Web)"/>
    <w:uiPriority w:val="99"/>
    <w:semiHidden w:val="1"/>
    <w:unhideWhenUsed w:val="1"/>
    <w:pPr>
      <w:spacing w:afterAutospacing="1" w:beforeAutospacing="1"/>
    </w:pPr>
    <w:rPr>
      <w:sz w:val="24"/>
      <w:szCs w:val="24"/>
      <w:lang w:eastAsia="zh-CN"/>
    </w:rPr>
  </w:style>
  <w:style w:type="character" w:styleId="Strong">
    <w:name w:val="Strong"/>
    <w:basedOn w:val="DefaultParagraphFont"/>
    <w:uiPriority w:val="22"/>
    <w:qFormat w:val="1"/>
    <w:rPr>
      <w:b w:val="1"/>
      <w:bCs w:val="1"/>
    </w:rPr>
  </w:style>
  <w:style w:type="table" w:styleId="TableGrid">
    <w:name w:val="Table Grid"/>
    <w:basedOn w:val="TableNormal"/>
    <w:uiPriority w:val="59"/>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Normal0" w:customStyle="1">
    <w:name w:val="TableNormal"/>
    <w:tblPr>
      <w:tblCellMar>
        <w:top w:w="0.0" w:type="dxa"/>
        <w:left w:w="0.0" w:type="dxa"/>
        <w:bottom w:w="0.0" w:type="dxa"/>
        <w:right w:w="0.0" w:type="dxa"/>
      </w:tblCellMar>
    </w:tblPr>
  </w:style>
  <w:style w:type="table" w:styleId="Style12" w:customStyle="1">
    <w:name w:val="_Style 12"/>
    <w:basedOn w:val="TableNormal0"/>
    <w:tblPr>
      <w:tblCellMar>
        <w:top w:w="100.0" w:type="dxa"/>
        <w:left w:w="100.0" w:type="dxa"/>
        <w:bottom w:w="100.0" w:type="dxa"/>
        <w:right w:w="100.0" w:type="dxa"/>
      </w:tblCellMar>
    </w:tblPr>
  </w:style>
  <w:style w:type="table" w:styleId="Style13" w:customStyle="1">
    <w:name w:val="_Style 13"/>
    <w:basedOn w:val="TableNormal0"/>
    <w:tblPr>
      <w:tblCellMar>
        <w:top w:w="100.0" w:type="dxa"/>
        <w:left w:w="100.0" w:type="dxa"/>
        <w:bottom w:w="100.0" w:type="dxa"/>
        <w:right w:w="100.0" w:type="dxa"/>
      </w:tblCellMar>
    </w:tblPr>
  </w:style>
  <w:style w:type="table" w:styleId="Style14" w:customStyle="1">
    <w:name w:val="_Style 14"/>
    <w:basedOn w:val="TableNormal0"/>
    <w:tblPr>
      <w:tblCellMar>
        <w:top w:w="100.0" w:type="dxa"/>
        <w:left w:w="100.0" w:type="dxa"/>
        <w:bottom w:w="100.0" w:type="dxa"/>
        <w:right w:w="100.0" w:type="dxa"/>
      </w:tblCellMar>
    </w:tblPr>
  </w:style>
  <w:style w:type="table" w:styleId="Style15" w:customStyle="1">
    <w:name w:val="_Style 15"/>
    <w:basedOn w:val="TableNormal0"/>
    <w:tblPr>
      <w:tblCellMar>
        <w:top w:w="100.0" w:type="dxa"/>
        <w:left w:w="100.0" w:type="dxa"/>
        <w:bottom w:w="100.0" w:type="dxa"/>
        <w:right w:w="100.0" w:type="dxa"/>
      </w:tblCellMar>
    </w:tblPr>
  </w:style>
  <w:style w:type="table" w:styleId="Style16" w:customStyle="1">
    <w:name w:val="_Style 16"/>
    <w:basedOn w:val="TableNormal0"/>
    <w:tblPr>
      <w:tblCellMar>
        <w:top w:w="100.0" w:type="dxa"/>
        <w:left w:w="100.0" w:type="dxa"/>
        <w:bottom w:w="100.0" w:type="dxa"/>
        <w:right w:w="100.0" w:type="dxa"/>
      </w:tblCellMar>
    </w:tblPr>
  </w:style>
  <w:style w:type="table" w:styleId="Style17" w:customStyle="1">
    <w:name w:val="_Style 17"/>
    <w:basedOn w:val="TableNormal0"/>
    <w:tblPr>
      <w:tblCellMar>
        <w:top w:w="100.0" w:type="dxa"/>
        <w:left w:w="100.0" w:type="dxa"/>
        <w:bottom w:w="100.0" w:type="dxa"/>
        <w:right w:w="100.0" w:type="dxa"/>
      </w:tblCellMar>
    </w:tblPr>
  </w:style>
  <w:style w:type="table" w:styleId="Style18" w:customStyle="1">
    <w:name w:val="_Style 18"/>
    <w:basedOn w:val="TableNormal0"/>
    <w:tblPr>
      <w:tblCellMar>
        <w:top w:w="100.0" w:type="dxa"/>
        <w:left w:w="100.0" w:type="dxa"/>
        <w:bottom w:w="100.0" w:type="dxa"/>
        <w:right w:w="100.0" w:type="dxa"/>
      </w:tblCellMar>
    </w:tbl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achingenglish.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D+yve3lU+8lJcg00Bcn6mRpc+g==">CgMxLjAyDmgucWo4b3p0d2h1ZHUyMg5oLjF2MHhjN3EzcXBqeDIOaC5pN3I2MnB4N3N4eGsyDmgueGhnd3YzeWExbjdlMg5oLmhhd2ZuczUwYzF0cTIOaC5rd25icjVrbnIxaW0yDmguN3VnbTFlZzE5YTcyMg5oLmxpYThzMGtxcnpjbzgAciExdjZZVzJadVItZ1F6M3E2S1g1d2p2VFFiVzV6WDBfSGE=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2025-07-30T04:28:00Z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49031935EE2D45D59D7FB5709176F532_12</vt:lpwstr>
  </property>
</Properties>
</file>