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870" w:rsidRPr="00E04264" w:rsidRDefault="002F2870" w:rsidP="005B29F1">
      <w:pPr>
        <w:pStyle w:val="Heading2"/>
      </w:pPr>
    </w:p>
    <w:tbl>
      <w:tblPr>
        <w:tblStyle w:val="TableGrid"/>
        <w:tblW w:w="14278" w:type="dxa"/>
        <w:jc w:val="center"/>
        <w:tblLook w:val="04A0" w:firstRow="1" w:lastRow="0" w:firstColumn="1" w:lastColumn="0" w:noHBand="0" w:noVBand="1"/>
      </w:tblPr>
      <w:tblGrid>
        <w:gridCol w:w="1950"/>
        <w:gridCol w:w="1124"/>
        <w:gridCol w:w="803"/>
        <w:gridCol w:w="652"/>
        <w:gridCol w:w="142"/>
        <w:gridCol w:w="1977"/>
        <w:gridCol w:w="1836"/>
        <w:gridCol w:w="1841"/>
        <w:gridCol w:w="3953"/>
      </w:tblGrid>
      <w:tr w:rsidR="002F2870" w:rsidRPr="00E04264" w:rsidTr="00795E5C">
        <w:trPr>
          <w:jc w:val="center"/>
        </w:trPr>
        <w:tc>
          <w:tcPr>
            <w:tcW w:w="1950" w:type="dxa"/>
          </w:tcPr>
          <w:p w:rsidR="002F2870" w:rsidRPr="00E04264" w:rsidRDefault="002F2870" w:rsidP="00795E5C">
            <w:pPr>
              <w:autoSpaceDE w:val="0"/>
              <w:autoSpaceDN w:val="0"/>
              <w:adjustRightInd w:val="0"/>
              <w:rPr>
                <w:rFonts w:asciiTheme="majorBidi" w:hAnsiTheme="majorBidi" w:cstheme="majorBidi"/>
                <w:szCs w:val="24"/>
              </w:rPr>
            </w:pPr>
          </w:p>
        </w:tc>
        <w:tc>
          <w:tcPr>
            <w:tcW w:w="12328" w:type="dxa"/>
            <w:gridSpan w:val="8"/>
            <w:vAlign w:val="center"/>
          </w:tcPr>
          <w:p w:rsidR="002F2870" w:rsidRPr="00E04264" w:rsidRDefault="002F2870" w:rsidP="00795E5C">
            <w:pPr>
              <w:autoSpaceDE w:val="0"/>
              <w:autoSpaceDN w:val="0"/>
              <w:adjustRightInd w:val="0"/>
              <w:rPr>
                <w:rFonts w:asciiTheme="majorBidi" w:hAnsiTheme="majorBidi" w:cstheme="majorBidi"/>
                <w:b/>
                <w:szCs w:val="24"/>
              </w:rPr>
            </w:pPr>
            <w:r w:rsidRPr="00E04264">
              <w:rPr>
                <w:rFonts w:asciiTheme="majorBidi" w:hAnsiTheme="majorBidi" w:cstheme="majorBidi"/>
                <w:b/>
                <w:szCs w:val="24"/>
              </w:rPr>
              <w:t>INSTITUT AGAMA ISLAM NEGERI BENGKULU</w:t>
            </w:r>
          </w:p>
          <w:p w:rsidR="002F2870" w:rsidRPr="00E04264" w:rsidRDefault="002F2870" w:rsidP="00795E5C">
            <w:pPr>
              <w:autoSpaceDE w:val="0"/>
              <w:autoSpaceDN w:val="0"/>
              <w:adjustRightInd w:val="0"/>
              <w:rPr>
                <w:rFonts w:asciiTheme="majorBidi" w:hAnsiTheme="majorBidi" w:cstheme="majorBidi"/>
                <w:b/>
                <w:szCs w:val="24"/>
              </w:rPr>
            </w:pPr>
            <w:r w:rsidRPr="00E04264">
              <w:rPr>
                <w:rFonts w:asciiTheme="majorBidi" w:hAnsiTheme="majorBidi" w:cstheme="majorBidi"/>
                <w:b/>
                <w:szCs w:val="24"/>
              </w:rPr>
              <w:t>FAKULTAS TARBIYAH DAN TADRIS</w:t>
            </w:r>
          </w:p>
          <w:p w:rsidR="002F2870" w:rsidRPr="00E04264" w:rsidRDefault="002F2870" w:rsidP="00795E5C">
            <w:pPr>
              <w:rPr>
                <w:rFonts w:asciiTheme="majorBidi" w:hAnsiTheme="majorBidi" w:cstheme="majorBidi"/>
                <w:b/>
                <w:szCs w:val="24"/>
              </w:rPr>
            </w:pPr>
            <w:r w:rsidRPr="00E04264">
              <w:rPr>
                <w:rFonts w:asciiTheme="majorBidi" w:hAnsiTheme="majorBidi" w:cstheme="majorBidi"/>
                <w:b/>
                <w:szCs w:val="24"/>
              </w:rPr>
              <w:t xml:space="preserve">PROGRAM STUDI PENDIDIKAN GURU MADRASAH IBTIDAIYAH (PGMI) </w:t>
            </w:r>
          </w:p>
          <w:p w:rsidR="002F2870" w:rsidRPr="00E04264" w:rsidRDefault="002F2870" w:rsidP="00795E5C">
            <w:pPr>
              <w:autoSpaceDE w:val="0"/>
              <w:autoSpaceDN w:val="0"/>
              <w:adjustRightInd w:val="0"/>
              <w:rPr>
                <w:rFonts w:asciiTheme="majorBidi" w:hAnsiTheme="majorBidi" w:cstheme="majorBidi"/>
                <w:b/>
                <w:szCs w:val="24"/>
              </w:rPr>
            </w:pPr>
          </w:p>
        </w:tc>
      </w:tr>
      <w:tr w:rsidR="002F2870" w:rsidRPr="00E04264" w:rsidTr="00795E5C">
        <w:trPr>
          <w:jc w:val="center"/>
        </w:trPr>
        <w:tc>
          <w:tcPr>
            <w:tcW w:w="14278" w:type="dxa"/>
            <w:gridSpan w:val="9"/>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RENCANA PEMBELAJARAN SEMESTER</w:t>
            </w:r>
          </w:p>
        </w:tc>
      </w:tr>
      <w:tr w:rsidR="002F2870" w:rsidRPr="00E04264" w:rsidTr="00795E5C">
        <w:trPr>
          <w:jc w:val="center"/>
        </w:trPr>
        <w:tc>
          <w:tcPr>
            <w:tcW w:w="3074" w:type="dxa"/>
            <w:gridSpan w:val="2"/>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MATA KULIAH</w:t>
            </w:r>
          </w:p>
        </w:tc>
        <w:tc>
          <w:tcPr>
            <w:tcW w:w="1455" w:type="dxa"/>
            <w:gridSpan w:val="2"/>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KODE</w:t>
            </w:r>
          </w:p>
        </w:tc>
        <w:tc>
          <w:tcPr>
            <w:tcW w:w="2119" w:type="dxa"/>
            <w:gridSpan w:val="2"/>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RUMPUN MK</w:t>
            </w:r>
          </w:p>
        </w:tc>
        <w:tc>
          <w:tcPr>
            <w:tcW w:w="1836" w:type="dxa"/>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BOBOT (sks)</w:t>
            </w:r>
          </w:p>
        </w:tc>
        <w:tc>
          <w:tcPr>
            <w:tcW w:w="1841" w:type="dxa"/>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SEMESTER</w:t>
            </w:r>
          </w:p>
        </w:tc>
        <w:tc>
          <w:tcPr>
            <w:tcW w:w="3953" w:type="dxa"/>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TANGGAL PENYUSUNAN</w:t>
            </w:r>
          </w:p>
        </w:tc>
      </w:tr>
      <w:tr w:rsidR="002F2870" w:rsidRPr="00E04264" w:rsidTr="00795E5C">
        <w:trPr>
          <w:jc w:val="center"/>
        </w:trPr>
        <w:tc>
          <w:tcPr>
            <w:tcW w:w="3074" w:type="dxa"/>
            <w:gridSpan w:val="2"/>
          </w:tcPr>
          <w:p w:rsidR="002F2870" w:rsidRPr="00E04264" w:rsidRDefault="002F2870" w:rsidP="00795E5C">
            <w:pPr>
              <w:autoSpaceDE w:val="0"/>
              <w:autoSpaceDN w:val="0"/>
              <w:adjustRightInd w:val="0"/>
              <w:jc w:val="center"/>
              <w:rPr>
                <w:rFonts w:asciiTheme="majorBidi" w:hAnsiTheme="majorBidi" w:cstheme="majorBidi"/>
                <w:szCs w:val="24"/>
              </w:rPr>
            </w:pPr>
            <w:r>
              <w:rPr>
                <w:rFonts w:asciiTheme="majorBidi" w:hAnsiTheme="majorBidi" w:cstheme="majorBidi"/>
                <w:szCs w:val="24"/>
              </w:rPr>
              <w:t>SKI MI</w:t>
            </w:r>
          </w:p>
        </w:tc>
        <w:tc>
          <w:tcPr>
            <w:tcW w:w="1455" w:type="dxa"/>
            <w:gridSpan w:val="2"/>
          </w:tcPr>
          <w:p w:rsidR="002F2870" w:rsidRPr="00E04264" w:rsidRDefault="002F2870" w:rsidP="00795E5C">
            <w:pPr>
              <w:autoSpaceDE w:val="0"/>
              <w:autoSpaceDN w:val="0"/>
              <w:adjustRightInd w:val="0"/>
              <w:jc w:val="center"/>
              <w:rPr>
                <w:rFonts w:asciiTheme="majorBidi" w:hAnsiTheme="majorBidi" w:cstheme="majorBidi"/>
                <w:szCs w:val="24"/>
              </w:rPr>
            </w:pPr>
            <w:r w:rsidRPr="00E04264">
              <w:rPr>
                <w:rFonts w:asciiTheme="majorBidi" w:hAnsiTheme="majorBidi" w:cstheme="majorBidi"/>
                <w:szCs w:val="24"/>
              </w:rPr>
              <w:t>GMI.21005</w:t>
            </w:r>
          </w:p>
        </w:tc>
        <w:tc>
          <w:tcPr>
            <w:tcW w:w="2119" w:type="dxa"/>
            <w:gridSpan w:val="2"/>
          </w:tcPr>
          <w:p w:rsidR="002F2870" w:rsidRPr="00E04264" w:rsidRDefault="002F2870" w:rsidP="00795E5C">
            <w:pPr>
              <w:autoSpaceDE w:val="0"/>
              <w:autoSpaceDN w:val="0"/>
              <w:adjustRightInd w:val="0"/>
              <w:jc w:val="center"/>
              <w:rPr>
                <w:rFonts w:asciiTheme="majorBidi" w:hAnsiTheme="majorBidi" w:cstheme="majorBidi"/>
                <w:szCs w:val="24"/>
              </w:rPr>
            </w:pPr>
            <w:r w:rsidRPr="00E04264">
              <w:rPr>
                <w:rFonts w:asciiTheme="majorBidi" w:hAnsiTheme="majorBidi" w:cstheme="majorBidi"/>
                <w:szCs w:val="24"/>
              </w:rPr>
              <w:t>Wajib</w:t>
            </w:r>
          </w:p>
        </w:tc>
        <w:tc>
          <w:tcPr>
            <w:tcW w:w="1836" w:type="dxa"/>
          </w:tcPr>
          <w:p w:rsidR="002F2870" w:rsidRPr="00E04264" w:rsidRDefault="002F2870" w:rsidP="00795E5C">
            <w:pPr>
              <w:autoSpaceDE w:val="0"/>
              <w:autoSpaceDN w:val="0"/>
              <w:adjustRightInd w:val="0"/>
              <w:jc w:val="center"/>
              <w:rPr>
                <w:rFonts w:asciiTheme="majorBidi" w:hAnsiTheme="majorBidi" w:cstheme="majorBidi"/>
                <w:szCs w:val="24"/>
              </w:rPr>
            </w:pPr>
            <w:r>
              <w:rPr>
                <w:rFonts w:asciiTheme="majorBidi" w:hAnsiTheme="majorBidi" w:cstheme="majorBidi"/>
                <w:szCs w:val="24"/>
              </w:rPr>
              <w:t>2</w:t>
            </w:r>
          </w:p>
        </w:tc>
        <w:tc>
          <w:tcPr>
            <w:tcW w:w="1841" w:type="dxa"/>
          </w:tcPr>
          <w:p w:rsidR="002F2870" w:rsidRPr="00E04264" w:rsidRDefault="002F2870" w:rsidP="00795E5C">
            <w:pPr>
              <w:autoSpaceDE w:val="0"/>
              <w:autoSpaceDN w:val="0"/>
              <w:adjustRightInd w:val="0"/>
              <w:jc w:val="center"/>
              <w:rPr>
                <w:rFonts w:asciiTheme="majorBidi" w:hAnsiTheme="majorBidi" w:cstheme="majorBidi"/>
                <w:szCs w:val="24"/>
              </w:rPr>
            </w:pPr>
            <w:r>
              <w:rPr>
                <w:rFonts w:asciiTheme="majorBidi" w:hAnsiTheme="majorBidi" w:cstheme="majorBidi"/>
                <w:szCs w:val="24"/>
              </w:rPr>
              <w:t>1</w:t>
            </w:r>
          </w:p>
        </w:tc>
        <w:tc>
          <w:tcPr>
            <w:tcW w:w="3953" w:type="dxa"/>
          </w:tcPr>
          <w:p w:rsidR="002F2870" w:rsidRPr="00E04264" w:rsidRDefault="002F2870" w:rsidP="00795E5C">
            <w:pPr>
              <w:autoSpaceDE w:val="0"/>
              <w:autoSpaceDN w:val="0"/>
              <w:adjustRightInd w:val="0"/>
              <w:jc w:val="center"/>
              <w:rPr>
                <w:rFonts w:asciiTheme="majorBidi" w:hAnsiTheme="majorBidi" w:cstheme="majorBidi"/>
                <w:szCs w:val="24"/>
              </w:rPr>
            </w:pPr>
          </w:p>
        </w:tc>
      </w:tr>
      <w:tr w:rsidR="002F2870" w:rsidRPr="00E04264" w:rsidTr="00795E5C">
        <w:trPr>
          <w:jc w:val="center"/>
        </w:trPr>
        <w:tc>
          <w:tcPr>
            <w:tcW w:w="3074" w:type="dxa"/>
            <w:gridSpan w:val="2"/>
            <w:vMerge w:val="restart"/>
            <w:vAlign w:val="center"/>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OTORISASI</w:t>
            </w:r>
          </w:p>
        </w:tc>
        <w:tc>
          <w:tcPr>
            <w:tcW w:w="3574" w:type="dxa"/>
            <w:gridSpan w:val="4"/>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Dosen Pengembang RPS/ Pengampu Mata Kuliah</w:t>
            </w:r>
          </w:p>
        </w:tc>
        <w:tc>
          <w:tcPr>
            <w:tcW w:w="3677" w:type="dxa"/>
            <w:gridSpan w:val="2"/>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Koordinator Rumpun Keilmuan/ Mata Kuliah</w:t>
            </w:r>
          </w:p>
        </w:tc>
        <w:tc>
          <w:tcPr>
            <w:tcW w:w="3953" w:type="dxa"/>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Ketua Prodi</w:t>
            </w:r>
          </w:p>
        </w:tc>
      </w:tr>
      <w:tr w:rsidR="002F2870" w:rsidRPr="00E04264" w:rsidTr="00795E5C">
        <w:trPr>
          <w:trHeight w:val="1560"/>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3574" w:type="dxa"/>
            <w:gridSpan w:val="4"/>
          </w:tcPr>
          <w:p w:rsidR="002F2870" w:rsidRPr="00E04264" w:rsidRDefault="002F2870" w:rsidP="00795E5C">
            <w:pPr>
              <w:autoSpaceDE w:val="0"/>
              <w:autoSpaceDN w:val="0"/>
              <w:adjustRightInd w:val="0"/>
              <w:rPr>
                <w:rFonts w:asciiTheme="majorBidi" w:hAnsiTheme="majorBidi" w:cstheme="majorBidi"/>
                <w:szCs w:val="24"/>
              </w:rPr>
            </w:pPr>
          </w:p>
          <w:p w:rsidR="002F2870" w:rsidRPr="00E04264" w:rsidRDefault="002F2870" w:rsidP="00795E5C">
            <w:pPr>
              <w:autoSpaceDE w:val="0"/>
              <w:autoSpaceDN w:val="0"/>
              <w:adjustRightInd w:val="0"/>
              <w:rPr>
                <w:rFonts w:asciiTheme="majorBidi" w:hAnsiTheme="majorBidi" w:cstheme="majorBidi"/>
                <w:szCs w:val="24"/>
              </w:rPr>
            </w:pPr>
          </w:p>
          <w:p w:rsidR="002F2870" w:rsidRPr="00E04264" w:rsidRDefault="002F2870" w:rsidP="00795E5C">
            <w:pPr>
              <w:autoSpaceDE w:val="0"/>
              <w:autoSpaceDN w:val="0"/>
              <w:adjustRightInd w:val="0"/>
              <w:rPr>
                <w:rFonts w:asciiTheme="majorBidi" w:hAnsiTheme="majorBidi" w:cstheme="majorBidi"/>
                <w:szCs w:val="24"/>
              </w:rPr>
            </w:pPr>
          </w:p>
          <w:p w:rsidR="002F2870" w:rsidRPr="00E04264" w:rsidRDefault="002F2870" w:rsidP="00795E5C">
            <w:pPr>
              <w:autoSpaceDE w:val="0"/>
              <w:autoSpaceDN w:val="0"/>
              <w:adjustRightInd w:val="0"/>
              <w:rPr>
                <w:rFonts w:asciiTheme="majorBidi" w:hAnsiTheme="majorBidi" w:cstheme="majorBidi"/>
                <w:szCs w:val="24"/>
              </w:rPr>
            </w:pPr>
          </w:p>
          <w:p w:rsidR="002F2870" w:rsidRDefault="005B29F1" w:rsidP="005B29F1">
            <w:pPr>
              <w:autoSpaceDE w:val="0"/>
              <w:autoSpaceDN w:val="0"/>
              <w:adjustRightInd w:val="0"/>
              <w:jc w:val="center"/>
              <w:rPr>
                <w:rFonts w:asciiTheme="majorBidi" w:hAnsiTheme="majorBidi" w:cstheme="majorBidi"/>
                <w:szCs w:val="24"/>
              </w:rPr>
            </w:pPr>
            <w:r>
              <w:rPr>
                <w:rFonts w:asciiTheme="majorBidi" w:hAnsiTheme="majorBidi" w:cstheme="majorBidi"/>
                <w:szCs w:val="24"/>
              </w:rPr>
              <w:t>Nurhadi</w:t>
            </w:r>
            <w:r w:rsidR="002F2870" w:rsidRPr="00E04264">
              <w:rPr>
                <w:rFonts w:asciiTheme="majorBidi" w:hAnsiTheme="majorBidi" w:cstheme="majorBidi"/>
                <w:szCs w:val="24"/>
              </w:rPr>
              <w:t>, M</w:t>
            </w:r>
            <w:r>
              <w:rPr>
                <w:rFonts w:asciiTheme="majorBidi" w:hAnsiTheme="majorBidi" w:cstheme="majorBidi"/>
                <w:szCs w:val="24"/>
              </w:rPr>
              <w:t>A</w:t>
            </w:r>
          </w:p>
          <w:p w:rsidR="005B29F1" w:rsidRPr="00E04264" w:rsidRDefault="005B29F1" w:rsidP="005B29F1">
            <w:pPr>
              <w:autoSpaceDE w:val="0"/>
              <w:autoSpaceDN w:val="0"/>
              <w:adjustRightInd w:val="0"/>
              <w:jc w:val="center"/>
              <w:rPr>
                <w:rFonts w:asciiTheme="majorBidi" w:hAnsiTheme="majorBidi" w:cstheme="majorBidi"/>
                <w:szCs w:val="24"/>
              </w:rPr>
            </w:pPr>
            <w:r>
              <w:rPr>
                <w:rFonts w:asciiTheme="majorBidi" w:hAnsiTheme="majorBidi" w:cstheme="majorBidi"/>
                <w:szCs w:val="24"/>
              </w:rPr>
              <w:t>NIP. 196804142006041001</w:t>
            </w:r>
          </w:p>
        </w:tc>
        <w:tc>
          <w:tcPr>
            <w:tcW w:w="3677" w:type="dxa"/>
            <w:gridSpan w:val="2"/>
          </w:tcPr>
          <w:p w:rsidR="002F2870" w:rsidRPr="00E04264" w:rsidRDefault="002F2870" w:rsidP="00795E5C">
            <w:pPr>
              <w:autoSpaceDE w:val="0"/>
              <w:autoSpaceDN w:val="0"/>
              <w:adjustRightInd w:val="0"/>
              <w:rPr>
                <w:rFonts w:asciiTheme="majorBidi" w:hAnsiTheme="majorBidi" w:cstheme="majorBidi"/>
                <w:szCs w:val="24"/>
              </w:rPr>
            </w:pPr>
          </w:p>
          <w:p w:rsidR="002F2870" w:rsidRPr="00E04264" w:rsidRDefault="002F2870" w:rsidP="00795E5C">
            <w:pPr>
              <w:autoSpaceDE w:val="0"/>
              <w:autoSpaceDN w:val="0"/>
              <w:adjustRightInd w:val="0"/>
              <w:rPr>
                <w:rFonts w:asciiTheme="majorBidi" w:hAnsiTheme="majorBidi" w:cstheme="majorBidi"/>
                <w:szCs w:val="24"/>
              </w:rPr>
            </w:pPr>
          </w:p>
          <w:p w:rsidR="002F2870" w:rsidRPr="00E04264" w:rsidRDefault="002F2870" w:rsidP="00795E5C">
            <w:pPr>
              <w:autoSpaceDE w:val="0"/>
              <w:autoSpaceDN w:val="0"/>
              <w:adjustRightInd w:val="0"/>
              <w:rPr>
                <w:rFonts w:asciiTheme="majorBidi" w:hAnsiTheme="majorBidi" w:cstheme="majorBidi"/>
                <w:szCs w:val="24"/>
              </w:rPr>
            </w:pPr>
          </w:p>
          <w:p w:rsidR="002F2870" w:rsidRPr="00E04264" w:rsidRDefault="002F2870" w:rsidP="00795E5C">
            <w:pPr>
              <w:autoSpaceDE w:val="0"/>
              <w:autoSpaceDN w:val="0"/>
              <w:adjustRightInd w:val="0"/>
              <w:jc w:val="center"/>
              <w:rPr>
                <w:rFonts w:asciiTheme="majorBidi" w:hAnsiTheme="majorBidi" w:cstheme="majorBidi"/>
                <w:szCs w:val="24"/>
              </w:rPr>
            </w:pPr>
          </w:p>
          <w:p w:rsidR="002F2870" w:rsidRPr="00E04264" w:rsidRDefault="002F2870" w:rsidP="00795E5C">
            <w:pPr>
              <w:autoSpaceDE w:val="0"/>
              <w:autoSpaceDN w:val="0"/>
              <w:adjustRightInd w:val="0"/>
              <w:jc w:val="center"/>
              <w:rPr>
                <w:rFonts w:asciiTheme="majorBidi" w:hAnsiTheme="majorBidi" w:cstheme="majorBidi"/>
                <w:szCs w:val="24"/>
                <w:u w:val="single"/>
              </w:rPr>
            </w:pPr>
            <w:r w:rsidRPr="00E04264">
              <w:rPr>
                <w:rFonts w:asciiTheme="majorBidi" w:hAnsiTheme="majorBidi" w:cstheme="majorBidi"/>
                <w:szCs w:val="24"/>
                <w:u w:val="single"/>
              </w:rPr>
              <w:t>Dra. Khermarinah, M.Pd.I</w:t>
            </w:r>
          </w:p>
          <w:p w:rsidR="002F2870" w:rsidRPr="00E04264" w:rsidRDefault="002F2870" w:rsidP="00795E5C">
            <w:pPr>
              <w:autoSpaceDE w:val="0"/>
              <w:autoSpaceDN w:val="0"/>
              <w:adjustRightInd w:val="0"/>
              <w:jc w:val="center"/>
              <w:rPr>
                <w:rFonts w:asciiTheme="majorBidi" w:hAnsiTheme="majorBidi" w:cstheme="majorBidi"/>
                <w:szCs w:val="24"/>
              </w:rPr>
            </w:pPr>
            <w:r w:rsidRPr="00E04264">
              <w:rPr>
                <w:rFonts w:asciiTheme="majorBidi" w:hAnsiTheme="majorBidi" w:cstheme="majorBidi"/>
                <w:szCs w:val="24"/>
              </w:rPr>
              <w:t>NIP.196312231993012002</w:t>
            </w:r>
          </w:p>
        </w:tc>
        <w:tc>
          <w:tcPr>
            <w:tcW w:w="3953" w:type="dxa"/>
          </w:tcPr>
          <w:p w:rsidR="002F2870" w:rsidRPr="00E04264" w:rsidRDefault="002F2870" w:rsidP="00795E5C">
            <w:pPr>
              <w:autoSpaceDE w:val="0"/>
              <w:autoSpaceDN w:val="0"/>
              <w:adjustRightInd w:val="0"/>
              <w:rPr>
                <w:rFonts w:asciiTheme="majorBidi" w:hAnsiTheme="majorBidi" w:cstheme="majorBidi"/>
                <w:szCs w:val="24"/>
              </w:rPr>
            </w:pPr>
          </w:p>
          <w:p w:rsidR="002F2870" w:rsidRPr="00E04264" w:rsidRDefault="002F2870" w:rsidP="00795E5C">
            <w:pPr>
              <w:autoSpaceDE w:val="0"/>
              <w:autoSpaceDN w:val="0"/>
              <w:adjustRightInd w:val="0"/>
              <w:rPr>
                <w:rFonts w:asciiTheme="majorBidi" w:hAnsiTheme="majorBidi" w:cstheme="majorBidi"/>
                <w:szCs w:val="24"/>
              </w:rPr>
            </w:pPr>
          </w:p>
          <w:p w:rsidR="002F2870" w:rsidRPr="00E04264" w:rsidRDefault="002F2870" w:rsidP="00795E5C">
            <w:pPr>
              <w:autoSpaceDE w:val="0"/>
              <w:autoSpaceDN w:val="0"/>
              <w:adjustRightInd w:val="0"/>
              <w:rPr>
                <w:rFonts w:asciiTheme="majorBidi" w:hAnsiTheme="majorBidi" w:cstheme="majorBidi"/>
                <w:szCs w:val="24"/>
              </w:rPr>
            </w:pPr>
          </w:p>
          <w:p w:rsidR="002F2870" w:rsidRPr="00E04264" w:rsidRDefault="002F2870" w:rsidP="00795E5C">
            <w:pPr>
              <w:autoSpaceDE w:val="0"/>
              <w:autoSpaceDN w:val="0"/>
              <w:adjustRightInd w:val="0"/>
              <w:rPr>
                <w:rFonts w:asciiTheme="majorBidi" w:hAnsiTheme="majorBidi" w:cstheme="majorBidi"/>
                <w:szCs w:val="24"/>
              </w:rPr>
            </w:pPr>
          </w:p>
          <w:p w:rsidR="002F2870" w:rsidRPr="00E04264" w:rsidRDefault="005B29F1" w:rsidP="00795E5C">
            <w:pPr>
              <w:autoSpaceDE w:val="0"/>
              <w:autoSpaceDN w:val="0"/>
              <w:adjustRightInd w:val="0"/>
              <w:jc w:val="center"/>
              <w:rPr>
                <w:rFonts w:asciiTheme="majorBidi" w:hAnsiTheme="majorBidi" w:cstheme="majorBidi"/>
                <w:szCs w:val="24"/>
                <w:u w:val="single"/>
              </w:rPr>
            </w:pPr>
            <w:r>
              <w:rPr>
                <w:rFonts w:asciiTheme="majorBidi" w:hAnsiTheme="majorBidi" w:cstheme="majorBidi"/>
                <w:szCs w:val="24"/>
                <w:u w:val="single"/>
              </w:rPr>
              <w:t>Abdul Aziz</w:t>
            </w:r>
            <w:r w:rsidR="002F2870" w:rsidRPr="00E04264">
              <w:rPr>
                <w:rFonts w:asciiTheme="majorBidi" w:hAnsiTheme="majorBidi" w:cstheme="majorBidi"/>
                <w:szCs w:val="24"/>
                <w:u w:val="single"/>
              </w:rPr>
              <w:t>, M.Pd</w:t>
            </w:r>
          </w:p>
          <w:p w:rsidR="002F2870" w:rsidRPr="00E04264" w:rsidRDefault="002F2870" w:rsidP="005B29F1">
            <w:pPr>
              <w:autoSpaceDE w:val="0"/>
              <w:autoSpaceDN w:val="0"/>
              <w:adjustRightInd w:val="0"/>
              <w:jc w:val="center"/>
              <w:rPr>
                <w:rFonts w:asciiTheme="majorBidi" w:hAnsiTheme="majorBidi" w:cstheme="majorBidi"/>
                <w:szCs w:val="24"/>
              </w:rPr>
            </w:pPr>
            <w:r w:rsidRPr="00E04264">
              <w:rPr>
                <w:rFonts w:asciiTheme="majorBidi" w:hAnsiTheme="majorBidi" w:cstheme="majorBidi"/>
                <w:szCs w:val="24"/>
              </w:rPr>
              <w:t>NIP.</w:t>
            </w:r>
          </w:p>
        </w:tc>
      </w:tr>
      <w:tr w:rsidR="002F2870" w:rsidRPr="00E04264" w:rsidTr="00795E5C">
        <w:trPr>
          <w:jc w:val="center"/>
        </w:trPr>
        <w:tc>
          <w:tcPr>
            <w:tcW w:w="3074" w:type="dxa"/>
            <w:gridSpan w:val="2"/>
            <w:vMerge w:val="restart"/>
            <w:vAlign w:val="center"/>
          </w:tcPr>
          <w:p w:rsidR="002F2870" w:rsidRPr="00E04264" w:rsidRDefault="002F2870" w:rsidP="00795E5C">
            <w:pPr>
              <w:autoSpaceDE w:val="0"/>
              <w:autoSpaceDN w:val="0"/>
              <w:adjustRightInd w:val="0"/>
              <w:jc w:val="center"/>
              <w:rPr>
                <w:rFonts w:asciiTheme="majorBidi" w:hAnsiTheme="majorBidi" w:cstheme="majorBidi"/>
                <w:szCs w:val="24"/>
              </w:rPr>
            </w:pPr>
            <w:r w:rsidRPr="00E04264">
              <w:rPr>
                <w:rFonts w:asciiTheme="majorBidi" w:hAnsiTheme="majorBidi" w:cstheme="majorBidi"/>
                <w:b/>
                <w:szCs w:val="24"/>
              </w:rPr>
              <w:t>Capaian Pembelajaran (CP)</w:t>
            </w:r>
          </w:p>
        </w:tc>
        <w:tc>
          <w:tcPr>
            <w:tcW w:w="1597" w:type="dxa"/>
            <w:gridSpan w:val="3"/>
          </w:tcPr>
          <w:p w:rsidR="002F2870" w:rsidRPr="00E04264" w:rsidRDefault="002F2870" w:rsidP="00795E5C">
            <w:pPr>
              <w:autoSpaceDE w:val="0"/>
              <w:autoSpaceDN w:val="0"/>
              <w:adjustRightInd w:val="0"/>
              <w:rPr>
                <w:rFonts w:asciiTheme="majorBidi" w:hAnsiTheme="majorBidi" w:cstheme="majorBidi"/>
                <w:b/>
                <w:szCs w:val="24"/>
              </w:rPr>
            </w:pPr>
            <w:r w:rsidRPr="00E04264">
              <w:rPr>
                <w:rFonts w:asciiTheme="majorBidi" w:hAnsiTheme="majorBidi" w:cstheme="majorBidi"/>
                <w:b/>
                <w:szCs w:val="24"/>
              </w:rPr>
              <w:t>CPL-PRODI</w:t>
            </w:r>
          </w:p>
        </w:tc>
        <w:tc>
          <w:tcPr>
            <w:tcW w:w="9607" w:type="dxa"/>
            <w:gridSpan w:val="4"/>
          </w:tcPr>
          <w:p w:rsidR="002F2870" w:rsidRPr="00E04264" w:rsidRDefault="002F2870" w:rsidP="00795E5C">
            <w:pPr>
              <w:autoSpaceDE w:val="0"/>
              <w:autoSpaceDN w:val="0"/>
              <w:adjustRightInd w:val="0"/>
              <w:rPr>
                <w:rFonts w:asciiTheme="majorBidi" w:hAnsiTheme="majorBidi" w:cstheme="majorBidi"/>
                <w:szCs w:val="24"/>
              </w:rPr>
            </w:pPr>
          </w:p>
        </w:tc>
      </w:tr>
      <w:tr w:rsidR="002F2870" w:rsidRPr="00E04264" w:rsidTr="00795E5C">
        <w:trPr>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autoSpaceDE w:val="0"/>
              <w:autoSpaceDN w:val="0"/>
              <w:adjustRightInd w:val="0"/>
              <w:ind w:left="-65" w:right="-96"/>
              <w:jc w:val="center"/>
              <w:rPr>
                <w:rFonts w:asciiTheme="majorBidi" w:hAnsiTheme="majorBidi" w:cstheme="majorBidi"/>
                <w:szCs w:val="24"/>
              </w:rPr>
            </w:pPr>
            <w:r w:rsidRPr="00E04264">
              <w:rPr>
                <w:rFonts w:asciiTheme="majorBidi" w:hAnsiTheme="majorBidi" w:cstheme="majorBidi"/>
                <w:szCs w:val="24"/>
              </w:rPr>
              <w:t>S1</w:t>
            </w:r>
          </w:p>
        </w:tc>
        <w:tc>
          <w:tcPr>
            <w:tcW w:w="10401" w:type="dxa"/>
            <w:gridSpan w:val="6"/>
          </w:tcPr>
          <w:p w:rsidR="002F2870" w:rsidRPr="00E04264" w:rsidRDefault="002F2870" w:rsidP="00795E5C">
            <w:pPr>
              <w:pStyle w:val="TableParagraph"/>
              <w:spacing w:line="225" w:lineRule="exact"/>
              <w:ind w:right="284"/>
              <w:jc w:val="both"/>
              <w:rPr>
                <w:rFonts w:asciiTheme="majorBidi" w:hAnsiTheme="majorBidi" w:cstheme="majorBidi"/>
                <w:sz w:val="24"/>
                <w:szCs w:val="24"/>
              </w:rPr>
            </w:pPr>
            <w:proofErr w:type="spellStart"/>
            <w:r w:rsidRPr="00E04264">
              <w:rPr>
                <w:rFonts w:asciiTheme="majorBidi" w:hAnsiTheme="majorBidi" w:cstheme="majorBidi"/>
                <w:sz w:val="24"/>
                <w:szCs w:val="24"/>
              </w:rPr>
              <w:t>Bertaqwa</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kepada</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Tuhan</w:t>
            </w:r>
            <w:proofErr w:type="spellEnd"/>
            <w:r w:rsidRPr="00E04264">
              <w:rPr>
                <w:rFonts w:asciiTheme="majorBidi" w:hAnsiTheme="majorBidi" w:cstheme="majorBidi"/>
                <w:sz w:val="24"/>
                <w:szCs w:val="24"/>
              </w:rPr>
              <w:t xml:space="preserve"> Yang </w:t>
            </w:r>
            <w:proofErr w:type="spellStart"/>
            <w:r w:rsidRPr="00E04264">
              <w:rPr>
                <w:rFonts w:asciiTheme="majorBidi" w:hAnsiTheme="majorBidi" w:cstheme="majorBidi"/>
                <w:sz w:val="24"/>
                <w:szCs w:val="24"/>
              </w:rPr>
              <w:t>Maha</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Esa</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dan</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mampu</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menunjukkan</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sikap</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religius</w:t>
            </w:r>
            <w:proofErr w:type="spellEnd"/>
            <w:r w:rsidRPr="00E04264">
              <w:rPr>
                <w:rFonts w:asciiTheme="majorBidi" w:hAnsiTheme="majorBidi" w:cstheme="majorBidi"/>
                <w:sz w:val="24"/>
                <w:szCs w:val="24"/>
              </w:rPr>
              <w:t>;</w:t>
            </w:r>
          </w:p>
        </w:tc>
      </w:tr>
      <w:tr w:rsidR="002F2870" w:rsidRPr="00E04264" w:rsidTr="00795E5C">
        <w:trPr>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autoSpaceDE w:val="0"/>
              <w:autoSpaceDN w:val="0"/>
              <w:adjustRightInd w:val="0"/>
              <w:jc w:val="center"/>
              <w:rPr>
                <w:rFonts w:asciiTheme="majorBidi" w:hAnsiTheme="majorBidi" w:cstheme="majorBidi"/>
                <w:szCs w:val="24"/>
              </w:rPr>
            </w:pPr>
            <w:r w:rsidRPr="00E04264">
              <w:rPr>
                <w:rFonts w:asciiTheme="majorBidi" w:hAnsiTheme="majorBidi" w:cstheme="majorBidi"/>
                <w:szCs w:val="24"/>
              </w:rPr>
              <w:t>S2</w:t>
            </w:r>
          </w:p>
        </w:tc>
        <w:tc>
          <w:tcPr>
            <w:tcW w:w="10401" w:type="dxa"/>
            <w:gridSpan w:val="6"/>
          </w:tcPr>
          <w:p w:rsidR="002F2870" w:rsidRPr="00E04264" w:rsidRDefault="002F2870" w:rsidP="00795E5C">
            <w:pPr>
              <w:pStyle w:val="TableParagraph"/>
              <w:spacing w:line="234" w:lineRule="exact"/>
              <w:ind w:right="284"/>
              <w:jc w:val="both"/>
              <w:rPr>
                <w:rFonts w:asciiTheme="majorBidi" w:hAnsiTheme="majorBidi" w:cstheme="majorBidi"/>
                <w:sz w:val="24"/>
                <w:szCs w:val="24"/>
              </w:rPr>
            </w:pPr>
            <w:proofErr w:type="spellStart"/>
            <w:r w:rsidRPr="00E04264">
              <w:rPr>
                <w:rFonts w:asciiTheme="majorBidi" w:hAnsiTheme="majorBidi" w:cstheme="majorBidi"/>
                <w:sz w:val="24"/>
                <w:szCs w:val="24"/>
              </w:rPr>
              <w:t>Menjunjung</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tinggi</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nilai</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kemanusiaan</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dalam</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menjalankan</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tugas</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berdasarkan</w:t>
            </w:r>
            <w:proofErr w:type="spellEnd"/>
            <w:r w:rsidRPr="00E04264">
              <w:rPr>
                <w:rFonts w:asciiTheme="majorBidi" w:hAnsiTheme="majorBidi" w:cstheme="majorBidi"/>
                <w:sz w:val="24"/>
                <w:szCs w:val="24"/>
              </w:rPr>
              <w:t xml:space="preserve"> agama, moral, </w:t>
            </w:r>
            <w:proofErr w:type="spellStart"/>
            <w:r w:rsidRPr="00E04264">
              <w:rPr>
                <w:rFonts w:asciiTheme="majorBidi" w:hAnsiTheme="majorBidi" w:cstheme="majorBidi"/>
                <w:sz w:val="24"/>
                <w:szCs w:val="24"/>
              </w:rPr>
              <w:t>dan</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etika</w:t>
            </w:r>
            <w:proofErr w:type="spellEnd"/>
            <w:r w:rsidRPr="00E04264">
              <w:rPr>
                <w:rFonts w:asciiTheme="majorBidi" w:hAnsiTheme="majorBidi" w:cstheme="majorBidi"/>
                <w:sz w:val="24"/>
                <w:szCs w:val="24"/>
              </w:rPr>
              <w:t>;</w:t>
            </w:r>
          </w:p>
        </w:tc>
      </w:tr>
      <w:tr w:rsidR="002F2870" w:rsidRPr="00E04264" w:rsidTr="00795E5C">
        <w:trPr>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autoSpaceDE w:val="0"/>
              <w:autoSpaceDN w:val="0"/>
              <w:adjustRightInd w:val="0"/>
              <w:jc w:val="center"/>
              <w:rPr>
                <w:rFonts w:asciiTheme="majorBidi" w:hAnsiTheme="majorBidi" w:cstheme="majorBidi"/>
                <w:szCs w:val="24"/>
              </w:rPr>
            </w:pPr>
            <w:r w:rsidRPr="00E04264">
              <w:rPr>
                <w:rFonts w:asciiTheme="majorBidi" w:hAnsiTheme="majorBidi" w:cstheme="majorBidi"/>
                <w:szCs w:val="24"/>
              </w:rPr>
              <w:t>S8</w:t>
            </w:r>
          </w:p>
        </w:tc>
        <w:tc>
          <w:tcPr>
            <w:tcW w:w="10401" w:type="dxa"/>
            <w:gridSpan w:val="6"/>
          </w:tcPr>
          <w:p w:rsidR="002F2870" w:rsidRPr="00E04264" w:rsidRDefault="002F2870" w:rsidP="00795E5C">
            <w:pPr>
              <w:pStyle w:val="TableParagraph"/>
              <w:ind w:right="284"/>
              <w:jc w:val="both"/>
              <w:rPr>
                <w:rFonts w:asciiTheme="majorBidi" w:hAnsiTheme="majorBidi" w:cstheme="majorBidi"/>
                <w:sz w:val="24"/>
                <w:szCs w:val="24"/>
              </w:rPr>
            </w:pPr>
            <w:proofErr w:type="spellStart"/>
            <w:r w:rsidRPr="00E04264">
              <w:rPr>
                <w:rFonts w:asciiTheme="majorBidi" w:hAnsiTheme="majorBidi" w:cstheme="majorBidi"/>
                <w:sz w:val="24"/>
                <w:szCs w:val="24"/>
              </w:rPr>
              <w:t>Menginternalisasi</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nilai</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norma</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dan</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etika</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akademik</w:t>
            </w:r>
            <w:proofErr w:type="spellEnd"/>
            <w:r w:rsidRPr="00E04264">
              <w:rPr>
                <w:rFonts w:asciiTheme="majorBidi" w:hAnsiTheme="majorBidi" w:cstheme="majorBidi"/>
                <w:sz w:val="24"/>
                <w:szCs w:val="24"/>
              </w:rPr>
              <w:t>;</w:t>
            </w:r>
          </w:p>
        </w:tc>
      </w:tr>
      <w:tr w:rsidR="002F2870" w:rsidRPr="00E04264" w:rsidTr="00795E5C">
        <w:trPr>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autoSpaceDE w:val="0"/>
              <w:autoSpaceDN w:val="0"/>
              <w:adjustRightInd w:val="0"/>
              <w:jc w:val="center"/>
              <w:rPr>
                <w:rFonts w:asciiTheme="majorBidi" w:hAnsiTheme="majorBidi" w:cstheme="majorBidi"/>
                <w:szCs w:val="24"/>
              </w:rPr>
            </w:pPr>
            <w:r w:rsidRPr="00E04264">
              <w:rPr>
                <w:rFonts w:asciiTheme="majorBidi" w:hAnsiTheme="majorBidi" w:cstheme="majorBidi"/>
                <w:szCs w:val="24"/>
              </w:rPr>
              <w:t>S13</w:t>
            </w:r>
          </w:p>
        </w:tc>
        <w:tc>
          <w:tcPr>
            <w:tcW w:w="10401" w:type="dxa"/>
            <w:gridSpan w:val="6"/>
          </w:tcPr>
          <w:p w:rsidR="002F2870" w:rsidRPr="00E04264" w:rsidRDefault="002F2870" w:rsidP="00795E5C">
            <w:pPr>
              <w:pStyle w:val="TableParagraph"/>
              <w:ind w:right="284"/>
              <w:jc w:val="both"/>
              <w:rPr>
                <w:rFonts w:asciiTheme="majorBidi" w:hAnsiTheme="majorBidi" w:cstheme="majorBidi"/>
                <w:sz w:val="24"/>
                <w:szCs w:val="24"/>
              </w:rPr>
            </w:pPr>
            <w:proofErr w:type="spellStart"/>
            <w:r w:rsidRPr="00E04264">
              <w:rPr>
                <w:rFonts w:asciiTheme="majorBidi" w:hAnsiTheme="majorBidi" w:cstheme="majorBidi"/>
                <w:sz w:val="24"/>
                <w:szCs w:val="24"/>
              </w:rPr>
              <w:t>Menampilkan</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diri</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sebagai</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pribadi</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muslim</w:t>
            </w:r>
            <w:proofErr w:type="spellEnd"/>
            <w:r w:rsidRPr="00E04264">
              <w:rPr>
                <w:rFonts w:asciiTheme="majorBidi" w:hAnsiTheme="majorBidi" w:cstheme="majorBidi"/>
                <w:sz w:val="24"/>
                <w:szCs w:val="24"/>
              </w:rPr>
              <w:t xml:space="preserve"> yang </w:t>
            </w:r>
            <w:proofErr w:type="spellStart"/>
            <w:r w:rsidRPr="00E04264">
              <w:rPr>
                <w:rFonts w:asciiTheme="majorBidi" w:hAnsiTheme="majorBidi" w:cstheme="majorBidi"/>
                <w:sz w:val="24"/>
                <w:szCs w:val="24"/>
              </w:rPr>
              <w:t>beriman</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bertaqwa</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berakhlak</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mulia</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dan</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menjadi</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teladan</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bagi</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peserta</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didik</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dan</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masyarakat</w:t>
            </w:r>
            <w:proofErr w:type="spellEnd"/>
          </w:p>
        </w:tc>
      </w:tr>
      <w:tr w:rsidR="002F2870" w:rsidRPr="00E04264" w:rsidTr="00795E5C">
        <w:trPr>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autoSpaceDE w:val="0"/>
              <w:autoSpaceDN w:val="0"/>
              <w:adjustRightInd w:val="0"/>
              <w:jc w:val="center"/>
              <w:rPr>
                <w:rFonts w:asciiTheme="majorBidi" w:hAnsiTheme="majorBidi" w:cstheme="majorBidi"/>
                <w:szCs w:val="24"/>
              </w:rPr>
            </w:pPr>
            <w:r w:rsidRPr="00E04264">
              <w:rPr>
                <w:rFonts w:asciiTheme="majorBidi" w:hAnsiTheme="majorBidi" w:cstheme="majorBidi"/>
                <w:szCs w:val="24"/>
              </w:rPr>
              <w:t>KK11</w:t>
            </w:r>
          </w:p>
        </w:tc>
        <w:tc>
          <w:tcPr>
            <w:tcW w:w="10401" w:type="dxa"/>
            <w:gridSpan w:val="6"/>
          </w:tcPr>
          <w:p w:rsidR="002F2870" w:rsidRPr="00E04264" w:rsidRDefault="002F2870" w:rsidP="00795E5C">
            <w:pPr>
              <w:autoSpaceDE w:val="0"/>
              <w:autoSpaceDN w:val="0"/>
              <w:adjustRightInd w:val="0"/>
              <w:jc w:val="both"/>
              <w:rPr>
                <w:rFonts w:asciiTheme="majorBidi" w:hAnsiTheme="majorBidi" w:cstheme="majorBidi"/>
                <w:szCs w:val="24"/>
              </w:rPr>
            </w:pPr>
            <w:r w:rsidRPr="00E04264">
              <w:rPr>
                <w:rFonts w:asciiTheme="majorBidi" w:hAnsiTheme="majorBidi" w:cstheme="majorBidi"/>
                <w:szCs w:val="24"/>
              </w:rPr>
              <w:t>Mampu mengaplikasikan teori pembelajaran agama Al-qur’an Hadis, Aqidah Akhlah, Fiqih SkI, dan Bahasa Arab) di MI</w:t>
            </w:r>
          </w:p>
        </w:tc>
      </w:tr>
      <w:tr w:rsidR="002F2870" w:rsidRPr="00E04264" w:rsidTr="00795E5C">
        <w:trPr>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autoSpaceDE w:val="0"/>
              <w:autoSpaceDN w:val="0"/>
              <w:adjustRightInd w:val="0"/>
              <w:jc w:val="center"/>
              <w:rPr>
                <w:rFonts w:asciiTheme="majorBidi" w:hAnsiTheme="majorBidi" w:cstheme="majorBidi"/>
                <w:szCs w:val="24"/>
              </w:rPr>
            </w:pPr>
            <w:r w:rsidRPr="00E04264">
              <w:rPr>
                <w:rFonts w:asciiTheme="majorBidi" w:hAnsiTheme="majorBidi" w:cstheme="majorBidi"/>
                <w:szCs w:val="24"/>
              </w:rPr>
              <w:t>P7</w:t>
            </w:r>
          </w:p>
        </w:tc>
        <w:tc>
          <w:tcPr>
            <w:tcW w:w="10401" w:type="dxa"/>
            <w:gridSpan w:val="6"/>
          </w:tcPr>
          <w:p w:rsidR="002F2870" w:rsidRPr="00E04264" w:rsidRDefault="002F2870" w:rsidP="00795E5C">
            <w:pPr>
              <w:autoSpaceDE w:val="0"/>
              <w:autoSpaceDN w:val="0"/>
              <w:adjustRightInd w:val="0"/>
              <w:jc w:val="both"/>
              <w:rPr>
                <w:rFonts w:asciiTheme="majorBidi" w:hAnsiTheme="majorBidi" w:cstheme="majorBidi"/>
                <w:szCs w:val="24"/>
              </w:rPr>
            </w:pPr>
            <w:r w:rsidRPr="00E04264">
              <w:rPr>
                <w:rFonts w:asciiTheme="majorBidi" w:hAnsiTheme="majorBidi" w:cstheme="majorBidi"/>
                <w:szCs w:val="24"/>
              </w:rPr>
              <w:t>Menguasai substansi dan metodologi dasar keilmuan PAI Al-Qur'an–Al-Hadits (QH), Aqidah–Akhlaq (AA), Fiqih, Sejarah Peradaban Islam dan Bahasa Arab secara komprehensif yang mendasari pembelajarannya di MI</w:t>
            </w:r>
          </w:p>
        </w:tc>
      </w:tr>
      <w:tr w:rsidR="002F2870" w:rsidRPr="00E04264" w:rsidTr="00795E5C">
        <w:trPr>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autoSpaceDE w:val="0"/>
              <w:autoSpaceDN w:val="0"/>
              <w:adjustRightInd w:val="0"/>
              <w:jc w:val="center"/>
              <w:rPr>
                <w:rFonts w:asciiTheme="majorBidi" w:hAnsiTheme="majorBidi" w:cstheme="majorBidi"/>
                <w:szCs w:val="24"/>
              </w:rPr>
            </w:pPr>
            <w:r w:rsidRPr="00E04264">
              <w:rPr>
                <w:rFonts w:asciiTheme="majorBidi" w:hAnsiTheme="majorBidi" w:cstheme="majorBidi"/>
                <w:szCs w:val="24"/>
              </w:rPr>
              <w:t>P10</w:t>
            </w:r>
          </w:p>
        </w:tc>
        <w:tc>
          <w:tcPr>
            <w:tcW w:w="10401" w:type="dxa"/>
            <w:gridSpan w:val="6"/>
          </w:tcPr>
          <w:p w:rsidR="002F2870" w:rsidRPr="00E04264" w:rsidRDefault="002F2870" w:rsidP="00795E5C">
            <w:pPr>
              <w:pStyle w:val="TableParagraph"/>
              <w:ind w:right="142"/>
              <w:jc w:val="both"/>
              <w:rPr>
                <w:rFonts w:asciiTheme="majorBidi" w:hAnsiTheme="majorBidi" w:cstheme="majorBidi"/>
                <w:sz w:val="24"/>
                <w:szCs w:val="24"/>
              </w:rPr>
            </w:pPr>
            <w:proofErr w:type="spellStart"/>
            <w:r w:rsidRPr="00E04264">
              <w:rPr>
                <w:rFonts w:asciiTheme="majorBidi" w:hAnsiTheme="majorBidi" w:cstheme="majorBidi"/>
                <w:sz w:val="24"/>
                <w:szCs w:val="24"/>
              </w:rPr>
              <w:t>Menguasai</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pengembangan</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kurikulum</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pendekatan</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strategi</w:t>
            </w:r>
            <w:proofErr w:type="spellEnd"/>
            <w:r w:rsidRPr="00E04264">
              <w:rPr>
                <w:rFonts w:asciiTheme="majorBidi" w:hAnsiTheme="majorBidi" w:cstheme="majorBidi"/>
                <w:sz w:val="24"/>
                <w:szCs w:val="24"/>
              </w:rPr>
              <w:t xml:space="preserve">, model, </w:t>
            </w:r>
            <w:proofErr w:type="spellStart"/>
            <w:r w:rsidRPr="00E04264">
              <w:rPr>
                <w:rFonts w:asciiTheme="majorBidi" w:hAnsiTheme="majorBidi" w:cstheme="majorBidi"/>
                <w:sz w:val="24"/>
                <w:szCs w:val="24"/>
              </w:rPr>
              <w:t>metode</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teknik</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bahan</w:t>
            </w:r>
            <w:proofErr w:type="spellEnd"/>
            <w:r w:rsidRPr="00E04264">
              <w:rPr>
                <w:rFonts w:asciiTheme="majorBidi" w:hAnsiTheme="majorBidi" w:cstheme="majorBidi"/>
                <w:sz w:val="24"/>
                <w:szCs w:val="24"/>
              </w:rPr>
              <w:t xml:space="preserve"> ajar, media, </w:t>
            </w:r>
            <w:proofErr w:type="spellStart"/>
            <w:r w:rsidRPr="00E04264">
              <w:rPr>
                <w:rFonts w:asciiTheme="majorBidi" w:hAnsiTheme="majorBidi" w:cstheme="majorBidi"/>
                <w:sz w:val="24"/>
                <w:szCs w:val="24"/>
              </w:rPr>
              <w:t>sumber</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belajar</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khususnya</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pada</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mata</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pelajaran</w:t>
            </w:r>
            <w:proofErr w:type="spellEnd"/>
            <w:r w:rsidRPr="00E04264">
              <w:rPr>
                <w:rFonts w:asciiTheme="majorBidi" w:hAnsiTheme="majorBidi" w:cstheme="majorBidi"/>
                <w:sz w:val="24"/>
                <w:szCs w:val="24"/>
              </w:rPr>
              <w:t xml:space="preserve"> </w:t>
            </w:r>
            <w:proofErr w:type="spellStart"/>
            <w:r w:rsidRPr="00E04264">
              <w:rPr>
                <w:rFonts w:asciiTheme="majorBidi" w:hAnsiTheme="majorBidi" w:cstheme="majorBidi"/>
                <w:sz w:val="24"/>
                <w:szCs w:val="24"/>
              </w:rPr>
              <w:t>pokok</w:t>
            </w:r>
            <w:proofErr w:type="spellEnd"/>
            <w:r w:rsidRPr="00E04264">
              <w:rPr>
                <w:rFonts w:asciiTheme="majorBidi" w:hAnsiTheme="majorBidi" w:cstheme="majorBidi"/>
                <w:sz w:val="24"/>
                <w:szCs w:val="24"/>
              </w:rPr>
              <w:t xml:space="preserve"> di SD/MI</w:t>
            </w:r>
          </w:p>
        </w:tc>
      </w:tr>
      <w:tr w:rsidR="002F2870" w:rsidRPr="00E04264" w:rsidTr="00795E5C">
        <w:trPr>
          <w:trHeight w:val="79"/>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11204" w:type="dxa"/>
            <w:gridSpan w:val="7"/>
          </w:tcPr>
          <w:p w:rsidR="002F2870" w:rsidRPr="00E04264" w:rsidRDefault="002F2870" w:rsidP="00795E5C">
            <w:pPr>
              <w:autoSpaceDE w:val="0"/>
              <w:autoSpaceDN w:val="0"/>
              <w:adjustRightInd w:val="0"/>
              <w:jc w:val="both"/>
              <w:rPr>
                <w:rFonts w:asciiTheme="majorBidi" w:hAnsiTheme="majorBidi" w:cstheme="majorBidi"/>
                <w:szCs w:val="24"/>
              </w:rPr>
            </w:pPr>
          </w:p>
        </w:tc>
      </w:tr>
      <w:tr w:rsidR="002F2870" w:rsidRPr="00E04264" w:rsidTr="00795E5C">
        <w:trPr>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1597" w:type="dxa"/>
            <w:gridSpan w:val="3"/>
          </w:tcPr>
          <w:p w:rsidR="002F2870" w:rsidRPr="00E04264" w:rsidRDefault="002F2870" w:rsidP="00795E5C">
            <w:pPr>
              <w:autoSpaceDE w:val="0"/>
              <w:autoSpaceDN w:val="0"/>
              <w:adjustRightInd w:val="0"/>
              <w:rPr>
                <w:rFonts w:asciiTheme="majorBidi" w:hAnsiTheme="majorBidi" w:cstheme="majorBidi"/>
                <w:b/>
                <w:szCs w:val="24"/>
              </w:rPr>
            </w:pPr>
            <w:r w:rsidRPr="00E04264">
              <w:rPr>
                <w:rFonts w:asciiTheme="majorBidi" w:hAnsiTheme="majorBidi" w:cstheme="majorBidi"/>
                <w:b/>
                <w:szCs w:val="24"/>
              </w:rPr>
              <w:t>CP-MK</w:t>
            </w:r>
          </w:p>
        </w:tc>
        <w:tc>
          <w:tcPr>
            <w:tcW w:w="9607" w:type="dxa"/>
            <w:gridSpan w:val="4"/>
          </w:tcPr>
          <w:p w:rsidR="002F2870" w:rsidRPr="00E04264" w:rsidRDefault="002F2870" w:rsidP="00795E5C">
            <w:pPr>
              <w:autoSpaceDE w:val="0"/>
              <w:autoSpaceDN w:val="0"/>
              <w:adjustRightInd w:val="0"/>
              <w:rPr>
                <w:rFonts w:asciiTheme="majorBidi" w:hAnsiTheme="majorBidi" w:cstheme="majorBidi"/>
                <w:szCs w:val="24"/>
              </w:rPr>
            </w:pPr>
            <w:r w:rsidRPr="00E04264">
              <w:rPr>
                <w:rFonts w:asciiTheme="majorBidi" w:hAnsiTheme="majorBidi" w:cstheme="majorBidi"/>
                <w:b/>
                <w:szCs w:val="24"/>
                <w:lang w:eastAsia="id-ID"/>
              </w:rPr>
              <w:t>Capaian Pembelajaran Mata Kuliah</w:t>
            </w:r>
          </w:p>
        </w:tc>
      </w:tr>
      <w:tr w:rsidR="002F2870" w:rsidRPr="00E04264" w:rsidTr="00795E5C">
        <w:trPr>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jc w:val="both"/>
              <w:rPr>
                <w:rFonts w:asciiTheme="majorBidi" w:hAnsiTheme="majorBidi" w:cstheme="majorBidi"/>
                <w:bCs/>
                <w:noProof/>
                <w:szCs w:val="24"/>
                <w:lang w:eastAsia="id-ID"/>
              </w:rPr>
            </w:pPr>
            <w:r w:rsidRPr="00E04264">
              <w:rPr>
                <w:rFonts w:asciiTheme="majorBidi" w:hAnsiTheme="majorBidi" w:cstheme="majorBidi"/>
                <w:bCs/>
                <w:noProof/>
                <w:szCs w:val="24"/>
                <w:lang w:eastAsia="id-ID"/>
              </w:rPr>
              <w:t>MK-1</w:t>
            </w:r>
          </w:p>
        </w:tc>
        <w:tc>
          <w:tcPr>
            <w:tcW w:w="10401" w:type="dxa"/>
            <w:gridSpan w:val="6"/>
          </w:tcPr>
          <w:p w:rsidR="002F2870" w:rsidRPr="005531DB" w:rsidRDefault="002F2870" w:rsidP="003F31D4">
            <w:pPr>
              <w:shd w:val="clear" w:color="auto" w:fill="FFFFFF"/>
              <w:spacing w:line="300" w:lineRule="atLeast"/>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Mahasiswa mampu menjelaskan pengertian, tujuan dan ruang</w:t>
            </w:r>
            <w:r w:rsidR="003F31D4">
              <w:rPr>
                <w:rFonts w:asciiTheme="majorBidi" w:eastAsia="Times New Roman" w:hAnsiTheme="majorBidi" w:cstheme="majorBidi"/>
                <w:color w:val="333333"/>
                <w:szCs w:val="24"/>
                <w:lang w:eastAsia="id-ID"/>
              </w:rPr>
              <w:t xml:space="preserve"> lingkup </w:t>
            </w:r>
            <w:r w:rsidRPr="005531DB">
              <w:rPr>
                <w:rFonts w:asciiTheme="majorBidi" w:eastAsia="Times New Roman" w:hAnsiTheme="majorBidi" w:cstheme="majorBidi"/>
                <w:color w:val="333333"/>
                <w:szCs w:val="24"/>
                <w:lang w:val="sv-SE" w:eastAsia="id-ID"/>
              </w:rPr>
              <w:t>Sejarah Kebudayaan Islam (SKI)</w:t>
            </w:r>
            <w:r w:rsidRPr="005531DB">
              <w:rPr>
                <w:rFonts w:asciiTheme="majorBidi" w:eastAsia="Times New Roman" w:hAnsiTheme="majorBidi" w:cstheme="majorBidi"/>
                <w:color w:val="333333"/>
                <w:szCs w:val="24"/>
                <w:lang w:eastAsia="id-ID"/>
              </w:rPr>
              <w:t>.</w:t>
            </w:r>
          </w:p>
        </w:tc>
      </w:tr>
      <w:tr w:rsidR="002F2870" w:rsidRPr="00E04264" w:rsidTr="00795E5C">
        <w:trPr>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jc w:val="both"/>
              <w:rPr>
                <w:rFonts w:asciiTheme="majorBidi" w:hAnsiTheme="majorBidi" w:cstheme="majorBidi"/>
                <w:bCs/>
                <w:noProof/>
                <w:szCs w:val="24"/>
                <w:lang w:eastAsia="id-ID"/>
              </w:rPr>
            </w:pPr>
            <w:r w:rsidRPr="00E04264">
              <w:rPr>
                <w:rFonts w:asciiTheme="majorBidi" w:hAnsiTheme="majorBidi" w:cstheme="majorBidi"/>
                <w:bCs/>
                <w:noProof/>
                <w:szCs w:val="24"/>
                <w:lang w:eastAsia="id-ID"/>
              </w:rPr>
              <w:t>MK-2</w:t>
            </w:r>
          </w:p>
        </w:tc>
        <w:tc>
          <w:tcPr>
            <w:tcW w:w="10401" w:type="dxa"/>
            <w:gridSpan w:val="6"/>
          </w:tcPr>
          <w:p w:rsidR="002F2870" w:rsidRPr="005531DB" w:rsidRDefault="002F2870" w:rsidP="00795E5C">
            <w:pPr>
              <w:shd w:val="clear" w:color="auto" w:fill="FFFFFF"/>
              <w:spacing w:line="300" w:lineRule="atLeast"/>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 xml:space="preserve">Mahasiswa mampu menjelaskan </w:t>
            </w:r>
            <w:r w:rsidR="003F31D4" w:rsidRPr="00ED7BEF">
              <w:t>Arab sebelum Islam</w:t>
            </w:r>
          </w:p>
        </w:tc>
      </w:tr>
      <w:tr w:rsidR="002F2870" w:rsidRPr="00E04264" w:rsidTr="00795E5C">
        <w:trPr>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jc w:val="both"/>
              <w:rPr>
                <w:rFonts w:asciiTheme="majorBidi" w:hAnsiTheme="majorBidi" w:cstheme="majorBidi"/>
                <w:bCs/>
                <w:noProof/>
                <w:szCs w:val="24"/>
                <w:lang w:eastAsia="id-ID"/>
              </w:rPr>
            </w:pPr>
            <w:r w:rsidRPr="00E04264">
              <w:rPr>
                <w:rFonts w:asciiTheme="majorBidi" w:hAnsiTheme="majorBidi" w:cstheme="majorBidi"/>
                <w:bCs/>
                <w:noProof/>
                <w:szCs w:val="24"/>
                <w:lang w:eastAsia="id-ID"/>
              </w:rPr>
              <w:t>MK-3</w:t>
            </w:r>
          </w:p>
        </w:tc>
        <w:tc>
          <w:tcPr>
            <w:tcW w:w="10401" w:type="dxa"/>
            <w:gridSpan w:val="6"/>
          </w:tcPr>
          <w:p w:rsidR="002F2870" w:rsidRPr="005531DB" w:rsidRDefault="002F2870" w:rsidP="00795E5C">
            <w:pPr>
              <w:shd w:val="clear" w:color="auto" w:fill="FFFFFF"/>
              <w:spacing w:line="300" w:lineRule="atLeast"/>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 xml:space="preserve">Mahasiswa mampu </w:t>
            </w:r>
            <w:r w:rsidR="003F31D4">
              <w:rPr>
                <w:rFonts w:asciiTheme="majorBidi" w:eastAsia="Times New Roman" w:hAnsiTheme="majorBidi" w:cstheme="majorBidi"/>
                <w:color w:val="333333"/>
                <w:szCs w:val="24"/>
                <w:lang w:eastAsia="id-ID"/>
              </w:rPr>
              <w:t xml:space="preserve">Menjelaskan </w:t>
            </w:r>
            <w:r w:rsidR="003F31D4">
              <w:t>Sejarah nabi Muhammad SAW</w:t>
            </w:r>
          </w:p>
        </w:tc>
      </w:tr>
      <w:tr w:rsidR="002F2870" w:rsidRPr="00E04264" w:rsidTr="00795E5C">
        <w:trPr>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jc w:val="both"/>
              <w:rPr>
                <w:rFonts w:asciiTheme="majorBidi" w:hAnsiTheme="majorBidi" w:cstheme="majorBidi"/>
                <w:bCs/>
                <w:noProof/>
                <w:szCs w:val="24"/>
                <w:lang w:eastAsia="id-ID"/>
              </w:rPr>
            </w:pPr>
            <w:r w:rsidRPr="00E04264">
              <w:rPr>
                <w:rFonts w:asciiTheme="majorBidi" w:hAnsiTheme="majorBidi" w:cstheme="majorBidi"/>
                <w:bCs/>
                <w:noProof/>
                <w:szCs w:val="24"/>
                <w:lang w:eastAsia="id-ID"/>
              </w:rPr>
              <w:t>MK-4</w:t>
            </w:r>
          </w:p>
        </w:tc>
        <w:tc>
          <w:tcPr>
            <w:tcW w:w="10401" w:type="dxa"/>
            <w:gridSpan w:val="6"/>
          </w:tcPr>
          <w:p w:rsidR="002F2870" w:rsidRPr="005531DB" w:rsidRDefault="002F2870" w:rsidP="00795E5C">
            <w:pPr>
              <w:shd w:val="clear" w:color="auto" w:fill="FFFFFF"/>
              <w:spacing w:line="300" w:lineRule="atLeast"/>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 xml:space="preserve">Mahasiswa mampu </w:t>
            </w:r>
            <w:r w:rsidR="003F31D4">
              <w:rPr>
                <w:rFonts w:asciiTheme="majorBidi" w:eastAsia="Times New Roman" w:hAnsiTheme="majorBidi" w:cstheme="majorBidi"/>
                <w:color w:val="333333"/>
                <w:szCs w:val="24"/>
                <w:lang w:eastAsia="id-ID"/>
              </w:rPr>
              <w:t xml:space="preserve">Menjelaskan </w:t>
            </w:r>
            <w:r w:rsidR="003F31D4" w:rsidRPr="005E323A">
              <w:t xml:space="preserve">Dakwah dan </w:t>
            </w:r>
            <w:r w:rsidR="003F31D4">
              <w:t>kepribadian nabi Muhammad saw</w:t>
            </w:r>
          </w:p>
        </w:tc>
      </w:tr>
      <w:tr w:rsidR="002F2870" w:rsidRPr="00E04264" w:rsidTr="00795E5C">
        <w:trPr>
          <w:trHeight w:val="251"/>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jc w:val="both"/>
              <w:rPr>
                <w:rFonts w:asciiTheme="majorBidi" w:hAnsiTheme="majorBidi" w:cstheme="majorBidi"/>
                <w:bCs/>
                <w:noProof/>
                <w:szCs w:val="24"/>
                <w:lang w:eastAsia="id-ID"/>
              </w:rPr>
            </w:pPr>
            <w:r w:rsidRPr="00E04264">
              <w:rPr>
                <w:rFonts w:asciiTheme="majorBidi" w:hAnsiTheme="majorBidi" w:cstheme="majorBidi"/>
                <w:bCs/>
                <w:noProof/>
                <w:szCs w:val="24"/>
                <w:lang w:eastAsia="id-ID"/>
              </w:rPr>
              <w:t>MK-5</w:t>
            </w:r>
          </w:p>
        </w:tc>
        <w:tc>
          <w:tcPr>
            <w:tcW w:w="10401" w:type="dxa"/>
            <w:gridSpan w:val="6"/>
          </w:tcPr>
          <w:p w:rsidR="002F2870" w:rsidRPr="005531DB" w:rsidRDefault="002F2870" w:rsidP="00795E5C">
            <w:pPr>
              <w:shd w:val="clear" w:color="auto" w:fill="FFFFFF"/>
              <w:spacing w:line="300" w:lineRule="atLeast"/>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Mahasiswa mampu</w:t>
            </w:r>
            <w:r w:rsidR="003F31D4">
              <w:rPr>
                <w:rFonts w:asciiTheme="majorBidi" w:eastAsia="Times New Roman" w:hAnsiTheme="majorBidi" w:cstheme="majorBidi"/>
                <w:color w:val="333333"/>
                <w:szCs w:val="24"/>
                <w:lang w:eastAsia="id-ID"/>
              </w:rPr>
              <w:t xml:space="preserve"> Menjelaskan</w:t>
            </w:r>
            <w:r w:rsidR="003F31D4" w:rsidRPr="005531DB">
              <w:rPr>
                <w:rFonts w:asciiTheme="majorBidi" w:eastAsia="Times New Roman" w:hAnsiTheme="majorBidi" w:cstheme="majorBidi"/>
                <w:color w:val="333333"/>
                <w:szCs w:val="24"/>
                <w:lang w:eastAsia="id-ID"/>
              </w:rPr>
              <w:t xml:space="preserve"> </w:t>
            </w:r>
            <w:r w:rsidR="003F31D4" w:rsidRPr="005E323A">
              <w:t>Peristiwa</w:t>
            </w:r>
            <w:r w:rsidR="003F31D4">
              <w:t xml:space="preserve"> hijrah dan Islam di Madinah</w:t>
            </w:r>
          </w:p>
        </w:tc>
      </w:tr>
      <w:tr w:rsidR="002F2870" w:rsidRPr="00E04264" w:rsidTr="00795E5C">
        <w:trPr>
          <w:trHeight w:val="251"/>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jc w:val="both"/>
              <w:rPr>
                <w:rFonts w:asciiTheme="majorBidi" w:hAnsiTheme="majorBidi" w:cstheme="majorBidi"/>
                <w:bCs/>
                <w:noProof/>
                <w:szCs w:val="24"/>
                <w:lang w:eastAsia="id-ID"/>
              </w:rPr>
            </w:pPr>
            <w:r>
              <w:rPr>
                <w:rFonts w:asciiTheme="majorBidi" w:hAnsiTheme="majorBidi" w:cstheme="majorBidi"/>
                <w:bCs/>
                <w:noProof/>
                <w:szCs w:val="24"/>
                <w:lang w:eastAsia="id-ID"/>
              </w:rPr>
              <w:t>MK-6</w:t>
            </w:r>
          </w:p>
        </w:tc>
        <w:tc>
          <w:tcPr>
            <w:tcW w:w="10401" w:type="dxa"/>
            <w:gridSpan w:val="6"/>
          </w:tcPr>
          <w:p w:rsidR="002F2870" w:rsidRPr="005531DB" w:rsidRDefault="002F2870" w:rsidP="003F31D4">
            <w:pPr>
              <w:shd w:val="clear" w:color="auto" w:fill="FFFFFF"/>
              <w:spacing w:line="300" w:lineRule="atLeast"/>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 xml:space="preserve">Mahasiswa mampu </w:t>
            </w:r>
            <w:r w:rsidR="003F31D4">
              <w:rPr>
                <w:rFonts w:asciiTheme="majorBidi" w:eastAsia="Times New Roman" w:hAnsiTheme="majorBidi" w:cstheme="majorBidi"/>
                <w:color w:val="333333"/>
                <w:szCs w:val="24"/>
                <w:lang w:eastAsia="id-ID"/>
              </w:rPr>
              <w:t xml:space="preserve">menjelaskan peristiwa </w:t>
            </w:r>
            <w:r w:rsidR="003F31D4">
              <w:t>Fathul Makkah</w:t>
            </w:r>
          </w:p>
        </w:tc>
      </w:tr>
      <w:tr w:rsidR="002F2870" w:rsidRPr="00E04264" w:rsidTr="00795E5C">
        <w:trPr>
          <w:trHeight w:val="251"/>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jc w:val="both"/>
              <w:rPr>
                <w:rFonts w:asciiTheme="majorBidi" w:hAnsiTheme="majorBidi" w:cstheme="majorBidi"/>
                <w:bCs/>
                <w:noProof/>
                <w:szCs w:val="24"/>
                <w:lang w:eastAsia="id-ID"/>
              </w:rPr>
            </w:pPr>
            <w:r>
              <w:rPr>
                <w:rFonts w:asciiTheme="majorBidi" w:hAnsiTheme="majorBidi" w:cstheme="majorBidi"/>
                <w:bCs/>
                <w:noProof/>
                <w:szCs w:val="24"/>
                <w:lang w:eastAsia="id-ID"/>
              </w:rPr>
              <w:t>MK-7</w:t>
            </w:r>
          </w:p>
        </w:tc>
        <w:tc>
          <w:tcPr>
            <w:tcW w:w="10401" w:type="dxa"/>
            <w:gridSpan w:val="6"/>
          </w:tcPr>
          <w:p w:rsidR="002F2870" w:rsidRPr="005531DB" w:rsidRDefault="002F2870" w:rsidP="003F31D4">
            <w:pPr>
              <w:shd w:val="clear" w:color="auto" w:fill="FFFFFF"/>
              <w:spacing w:line="300" w:lineRule="atLeast"/>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 xml:space="preserve">Mahasiswa mampu </w:t>
            </w:r>
            <w:r w:rsidR="003F31D4">
              <w:rPr>
                <w:rFonts w:asciiTheme="majorBidi" w:eastAsia="Times New Roman" w:hAnsiTheme="majorBidi" w:cstheme="majorBidi"/>
                <w:color w:val="333333"/>
                <w:szCs w:val="24"/>
                <w:lang w:eastAsia="id-ID"/>
              </w:rPr>
              <w:t xml:space="preserve">menjelaskan </w:t>
            </w:r>
            <w:r w:rsidR="003F31D4" w:rsidRPr="005E323A">
              <w:t>Peristiwa haji wada, wafatnyarasulullah d</w:t>
            </w:r>
            <w:r w:rsidR="003F31D4">
              <w:t>an proses Pemilihan Khalifah</w:t>
            </w:r>
          </w:p>
        </w:tc>
      </w:tr>
      <w:tr w:rsidR="002F2870" w:rsidRPr="00E04264" w:rsidTr="00795E5C">
        <w:trPr>
          <w:trHeight w:val="251"/>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jc w:val="both"/>
              <w:rPr>
                <w:rFonts w:asciiTheme="majorBidi" w:hAnsiTheme="majorBidi" w:cstheme="majorBidi"/>
                <w:bCs/>
                <w:noProof/>
                <w:szCs w:val="24"/>
                <w:lang w:eastAsia="id-ID"/>
              </w:rPr>
            </w:pPr>
            <w:r>
              <w:rPr>
                <w:rFonts w:asciiTheme="majorBidi" w:hAnsiTheme="majorBidi" w:cstheme="majorBidi"/>
                <w:bCs/>
                <w:noProof/>
                <w:szCs w:val="24"/>
                <w:lang w:eastAsia="id-ID"/>
              </w:rPr>
              <w:t>MK-8</w:t>
            </w:r>
          </w:p>
        </w:tc>
        <w:tc>
          <w:tcPr>
            <w:tcW w:w="10401" w:type="dxa"/>
            <w:gridSpan w:val="6"/>
          </w:tcPr>
          <w:p w:rsidR="002F2870" w:rsidRPr="005531DB" w:rsidRDefault="002F2870" w:rsidP="00795E5C">
            <w:pPr>
              <w:shd w:val="clear" w:color="auto" w:fill="FFFFFF"/>
              <w:spacing w:line="300" w:lineRule="atLeast"/>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 xml:space="preserve">Mahasiswa mampu </w:t>
            </w:r>
            <w:r w:rsidR="003F31D4" w:rsidRPr="005E323A">
              <w:t>Menceritakan sejarah kebudayaan Islam pada masa</w:t>
            </w:r>
            <w:r w:rsidR="003F31D4">
              <w:t xml:space="preserve"> khulafaurrasyidin Khalifah Abu Bakar</w:t>
            </w:r>
            <w:r w:rsidR="003F31D4">
              <w:rPr>
                <w:rFonts w:asciiTheme="majorBidi" w:eastAsia="Times New Roman" w:hAnsiTheme="majorBidi" w:cstheme="majorBidi"/>
                <w:color w:val="333333"/>
                <w:szCs w:val="24"/>
              </w:rPr>
              <w:t>,</w:t>
            </w:r>
            <w:r w:rsidR="003F31D4" w:rsidRPr="005E323A">
              <w:t xml:space="preserve"> Umar bin Khatab</w:t>
            </w:r>
            <w:r w:rsidR="003F31D4">
              <w:rPr>
                <w:rFonts w:asciiTheme="majorBidi" w:eastAsia="Times New Roman" w:hAnsiTheme="majorBidi" w:cstheme="majorBidi"/>
                <w:color w:val="333333"/>
                <w:szCs w:val="24"/>
              </w:rPr>
              <w:t>,</w:t>
            </w:r>
            <w:r w:rsidR="003F31D4">
              <w:t xml:space="preserve"> Usman bin Affan</w:t>
            </w:r>
            <w:r w:rsidR="00190175">
              <w:t>,Ali bin Abi Thalib</w:t>
            </w:r>
          </w:p>
        </w:tc>
      </w:tr>
      <w:tr w:rsidR="002F2870" w:rsidRPr="00E04264" w:rsidTr="00795E5C">
        <w:trPr>
          <w:trHeight w:val="251"/>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jc w:val="both"/>
              <w:rPr>
                <w:rFonts w:asciiTheme="majorBidi" w:hAnsiTheme="majorBidi" w:cstheme="majorBidi"/>
                <w:bCs/>
                <w:noProof/>
                <w:szCs w:val="24"/>
                <w:lang w:eastAsia="id-ID"/>
              </w:rPr>
            </w:pPr>
            <w:r>
              <w:rPr>
                <w:rFonts w:asciiTheme="majorBidi" w:hAnsiTheme="majorBidi" w:cstheme="majorBidi"/>
                <w:bCs/>
                <w:noProof/>
                <w:szCs w:val="24"/>
                <w:lang w:eastAsia="id-ID"/>
              </w:rPr>
              <w:t>MK-9</w:t>
            </w:r>
          </w:p>
        </w:tc>
        <w:tc>
          <w:tcPr>
            <w:tcW w:w="10401" w:type="dxa"/>
            <w:gridSpan w:val="6"/>
          </w:tcPr>
          <w:p w:rsidR="002F2870" w:rsidRPr="005531DB" w:rsidRDefault="003F31D4" w:rsidP="00190175">
            <w:pPr>
              <w:shd w:val="clear" w:color="auto" w:fill="FFFFFF"/>
              <w:spacing w:line="300" w:lineRule="atLeast"/>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 xml:space="preserve">Mahasiswa mampu </w:t>
            </w:r>
            <w:r w:rsidR="00190175">
              <w:rPr>
                <w:rFonts w:asciiTheme="majorBidi" w:eastAsia="Times New Roman" w:hAnsiTheme="majorBidi" w:cstheme="majorBidi"/>
                <w:color w:val="333333"/>
                <w:szCs w:val="24"/>
              </w:rPr>
              <w:t xml:space="preserve">menjelaskan </w:t>
            </w:r>
            <w:r w:rsidR="00190175" w:rsidRPr="00075A07">
              <w:t>Keperwi</w:t>
            </w:r>
            <w:r w:rsidR="00190175">
              <w:t>raan nabi Muhammad saw</w:t>
            </w:r>
          </w:p>
        </w:tc>
      </w:tr>
      <w:tr w:rsidR="002F2870" w:rsidRPr="00E04264" w:rsidTr="00795E5C">
        <w:trPr>
          <w:trHeight w:val="251"/>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803" w:type="dxa"/>
          </w:tcPr>
          <w:p w:rsidR="002F2870" w:rsidRPr="00E04264" w:rsidRDefault="002F2870" w:rsidP="00795E5C">
            <w:pPr>
              <w:jc w:val="both"/>
              <w:rPr>
                <w:rFonts w:asciiTheme="majorBidi" w:hAnsiTheme="majorBidi" w:cstheme="majorBidi"/>
                <w:bCs/>
                <w:noProof/>
                <w:szCs w:val="24"/>
                <w:lang w:eastAsia="id-ID"/>
              </w:rPr>
            </w:pPr>
            <w:r>
              <w:rPr>
                <w:rFonts w:asciiTheme="majorBidi" w:hAnsiTheme="majorBidi" w:cstheme="majorBidi"/>
                <w:bCs/>
                <w:noProof/>
                <w:szCs w:val="24"/>
                <w:lang w:eastAsia="id-ID"/>
              </w:rPr>
              <w:t>MK-10</w:t>
            </w:r>
          </w:p>
        </w:tc>
        <w:tc>
          <w:tcPr>
            <w:tcW w:w="10401" w:type="dxa"/>
            <w:gridSpan w:val="6"/>
          </w:tcPr>
          <w:p w:rsidR="002F2870" w:rsidRPr="003F31D4" w:rsidRDefault="002F2870" w:rsidP="00190175">
            <w:pPr>
              <w:shd w:val="clear" w:color="auto" w:fill="FFFFFF"/>
              <w:spacing w:line="300" w:lineRule="atLeast"/>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 xml:space="preserve">Mahasiswa mampu </w:t>
            </w:r>
            <w:r w:rsidR="00190175">
              <w:rPr>
                <w:rFonts w:asciiTheme="majorBidi" w:eastAsia="Times New Roman" w:hAnsiTheme="majorBidi" w:cstheme="majorBidi"/>
                <w:color w:val="333333"/>
                <w:szCs w:val="24"/>
              </w:rPr>
              <w:t xml:space="preserve">menjelaskan </w:t>
            </w:r>
            <w:r w:rsidR="00190175" w:rsidRPr="00075A07">
              <w:t>Mencerit</w:t>
            </w:r>
            <w:r w:rsidR="00190175">
              <w:t>akan masa kegemilangan Islam</w:t>
            </w:r>
          </w:p>
        </w:tc>
      </w:tr>
      <w:tr w:rsidR="002F2870" w:rsidRPr="00E04264" w:rsidTr="00795E5C">
        <w:trPr>
          <w:trHeight w:val="276"/>
          <w:jc w:val="center"/>
        </w:trPr>
        <w:tc>
          <w:tcPr>
            <w:tcW w:w="3074" w:type="dxa"/>
            <w:gridSpan w:val="2"/>
            <w:vMerge/>
            <w:tcBorders>
              <w:bottom w:val="single" w:sz="4" w:space="0" w:color="auto"/>
            </w:tcBorders>
          </w:tcPr>
          <w:p w:rsidR="002F2870" w:rsidRPr="00E04264" w:rsidRDefault="002F2870" w:rsidP="00795E5C">
            <w:pPr>
              <w:autoSpaceDE w:val="0"/>
              <w:autoSpaceDN w:val="0"/>
              <w:adjustRightInd w:val="0"/>
              <w:rPr>
                <w:rFonts w:asciiTheme="majorBidi" w:hAnsiTheme="majorBidi" w:cstheme="majorBidi"/>
                <w:szCs w:val="24"/>
              </w:rPr>
            </w:pPr>
          </w:p>
        </w:tc>
        <w:tc>
          <w:tcPr>
            <w:tcW w:w="11204" w:type="dxa"/>
            <w:gridSpan w:val="7"/>
          </w:tcPr>
          <w:p w:rsidR="002F2870" w:rsidRPr="00E04264" w:rsidRDefault="002F2870" w:rsidP="00795E5C">
            <w:pPr>
              <w:rPr>
                <w:rFonts w:asciiTheme="majorBidi" w:hAnsiTheme="majorBidi" w:cstheme="majorBidi"/>
                <w:szCs w:val="24"/>
              </w:rPr>
            </w:pPr>
          </w:p>
        </w:tc>
      </w:tr>
      <w:tr w:rsidR="002F2870" w:rsidRPr="00E04264" w:rsidTr="00795E5C">
        <w:trPr>
          <w:jc w:val="center"/>
        </w:trPr>
        <w:tc>
          <w:tcPr>
            <w:tcW w:w="3074" w:type="dxa"/>
            <w:gridSpan w:val="2"/>
          </w:tcPr>
          <w:p w:rsidR="002F2870" w:rsidRPr="00E04264" w:rsidRDefault="002F2870" w:rsidP="00795E5C">
            <w:pPr>
              <w:autoSpaceDE w:val="0"/>
              <w:autoSpaceDN w:val="0"/>
              <w:adjustRightInd w:val="0"/>
              <w:rPr>
                <w:rFonts w:asciiTheme="majorBidi" w:hAnsiTheme="majorBidi" w:cstheme="majorBidi"/>
                <w:szCs w:val="24"/>
              </w:rPr>
            </w:pPr>
            <w:r w:rsidRPr="00E04264">
              <w:rPr>
                <w:rFonts w:asciiTheme="majorBidi" w:hAnsiTheme="majorBidi" w:cstheme="majorBidi"/>
                <w:szCs w:val="24"/>
              </w:rPr>
              <w:t>Deskripsi Singkat MK</w:t>
            </w:r>
          </w:p>
        </w:tc>
        <w:tc>
          <w:tcPr>
            <w:tcW w:w="11204" w:type="dxa"/>
            <w:gridSpan w:val="7"/>
          </w:tcPr>
          <w:p w:rsidR="002F2870" w:rsidRPr="00A76620" w:rsidRDefault="00A76620" w:rsidP="00A76620">
            <w:pPr>
              <w:jc w:val="both"/>
              <w:rPr>
                <w:rFonts w:asciiTheme="majorBidi" w:hAnsiTheme="majorBidi" w:cstheme="majorBidi"/>
                <w:szCs w:val="24"/>
              </w:rPr>
            </w:pPr>
            <w:r w:rsidRPr="00A76620">
              <w:rPr>
                <w:rFonts w:asciiTheme="majorBidi" w:hAnsiTheme="majorBidi" w:cstheme="majorBidi"/>
                <w:color w:val="000000"/>
                <w:szCs w:val="24"/>
                <w:shd w:val="clear" w:color="auto" w:fill="FAFAFA"/>
              </w:rPr>
              <w:t>Sejarah kebudayaan islam (SKI) merupakan kajian islam sebagai sebuah kebudayaan yang didekati melalui perspektif kesejarahan (histories). Dalam kajian ini kebudayaan islam merupakan subyek sentralnya, sejak dari masa kemunculannya. Disamping kajian secara kronologis mengikuti periodesasi yang ada, mata kuliah sejarah kebudayaan islam juga akan mengkaji berbagai perstiwa atau hal-hal yang menjadi bagian penting dari kebudayaan islam pada tiap-tiap periode antara lain termasuk lembaga yang pernah ada, perkembangan ilmu pengetahuan dan pendidikan, seni dan arsirtektur, perkembangan politik dan budaya. Kajian ini untuk melihat karya dan peninggalan kebudayaan islam khususnya pada periode awal dan pertumbuhan serta penyebarannya dan perk</w:t>
            </w:r>
            <w:r>
              <w:rPr>
                <w:rFonts w:asciiTheme="majorBidi" w:hAnsiTheme="majorBidi" w:cstheme="majorBidi"/>
                <w:color w:val="000000"/>
                <w:szCs w:val="24"/>
                <w:shd w:val="clear" w:color="auto" w:fill="FAFAFA"/>
              </w:rPr>
              <w:t>embangan islam</w:t>
            </w:r>
            <w:r w:rsidRPr="00A76620">
              <w:rPr>
                <w:rFonts w:asciiTheme="majorBidi" w:hAnsiTheme="majorBidi" w:cstheme="majorBidi"/>
                <w:color w:val="000000"/>
                <w:szCs w:val="24"/>
                <w:shd w:val="clear" w:color="auto" w:fill="FAFAFA"/>
              </w:rPr>
              <w:t>, secara lebih khusus ruang lingkup kajian mata kuliah ski M</w:t>
            </w:r>
            <w:r w:rsidRPr="00A76620">
              <w:rPr>
                <w:rFonts w:asciiTheme="majorBidi" w:hAnsiTheme="majorBidi" w:cstheme="majorBidi"/>
                <w:szCs w:val="24"/>
              </w:rPr>
              <w:t>I</w:t>
            </w:r>
          </w:p>
        </w:tc>
      </w:tr>
      <w:tr w:rsidR="002F2870" w:rsidRPr="00E04264" w:rsidTr="00795E5C">
        <w:trPr>
          <w:trHeight w:val="313"/>
          <w:jc w:val="center"/>
        </w:trPr>
        <w:tc>
          <w:tcPr>
            <w:tcW w:w="3074" w:type="dxa"/>
            <w:gridSpan w:val="2"/>
            <w:vMerge w:val="restart"/>
          </w:tcPr>
          <w:p w:rsidR="002F2870" w:rsidRPr="00E04264" w:rsidRDefault="002F2870" w:rsidP="00795E5C">
            <w:pPr>
              <w:autoSpaceDE w:val="0"/>
              <w:autoSpaceDN w:val="0"/>
              <w:adjustRightInd w:val="0"/>
              <w:rPr>
                <w:rFonts w:asciiTheme="majorBidi" w:hAnsiTheme="majorBidi" w:cstheme="majorBidi"/>
                <w:szCs w:val="24"/>
              </w:rPr>
            </w:pPr>
            <w:bookmarkStart w:id="0" w:name="_GoBack"/>
            <w:bookmarkEnd w:id="0"/>
            <w:r w:rsidRPr="00E04264">
              <w:rPr>
                <w:rFonts w:asciiTheme="majorBidi" w:hAnsiTheme="majorBidi" w:cstheme="majorBidi"/>
                <w:szCs w:val="24"/>
              </w:rPr>
              <w:t>ateri Pembelajaran/ Pokok Bahasan</w:t>
            </w:r>
          </w:p>
        </w:tc>
        <w:tc>
          <w:tcPr>
            <w:tcW w:w="11204" w:type="dxa"/>
            <w:gridSpan w:val="7"/>
          </w:tcPr>
          <w:p w:rsidR="003F31D4" w:rsidRPr="003F31D4" w:rsidRDefault="003F31D4" w:rsidP="00883A98">
            <w:pPr>
              <w:pStyle w:val="ListParagraph"/>
              <w:numPr>
                <w:ilvl w:val="0"/>
                <w:numId w:val="3"/>
              </w:numPr>
              <w:shd w:val="clear" w:color="auto" w:fill="FFFFFF"/>
              <w:spacing w:after="0" w:line="360" w:lineRule="auto"/>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Pengertian, tujuan dan ruang</w:t>
            </w:r>
            <w:r>
              <w:rPr>
                <w:rFonts w:asciiTheme="majorBidi" w:eastAsia="Times New Roman" w:hAnsiTheme="majorBidi" w:cstheme="majorBidi"/>
                <w:color w:val="333333"/>
                <w:szCs w:val="24"/>
                <w:lang w:eastAsia="id-ID"/>
              </w:rPr>
              <w:t xml:space="preserve"> lingkup </w:t>
            </w:r>
            <w:r w:rsidRPr="005531DB">
              <w:rPr>
                <w:rFonts w:asciiTheme="majorBidi" w:eastAsia="Times New Roman" w:hAnsiTheme="majorBidi" w:cstheme="majorBidi"/>
                <w:color w:val="333333"/>
                <w:szCs w:val="24"/>
                <w:lang w:val="sv-SE" w:eastAsia="id-ID"/>
              </w:rPr>
              <w:t>Sejarah Kebudayaan Islam (SKI)</w:t>
            </w:r>
            <w:r w:rsidRPr="005531DB">
              <w:rPr>
                <w:rFonts w:asciiTheme="majorBidi" w:eastAsia="Times New Roman" w:hAnsiTheme="majorBidi" w:cstheme="majorBidi"/>
                <w:color w:val="333333"/>
                <w:szCs w:val="24"/>
                <w:lang w:eastAsia="id-ID"/>
              </w:rPr>
              <w:t>.</w:t>
            </w:r>
          </w:p>
          <w:p w:rsidR="002F2870" w:rsidRPr="00CA084B" w:rsidRDefault="00805FEA" w:rsidP="00883A98">
            <w:pPr>
              <w:pStyle w:val="ListParagraph"/>
              <w:numPr>
                <w:ilvl w:val="0"/>
                <w:numId w:val="3"/>
              </w:numPr>
              <w:shd w:val="clear" w:color="auto" w:fill="FFFFFF"/>
              <w:spacing w:after="0" w:line="360" w:lineRule="auto"/>
              <w:jc w:val="both"/>
              <w:rPr>
                <w:rFonts w:asciiTheme="majorBidi" w:eastAsia="Times New Roman" w:hAnsiTheme="majorBidi" w:cstheme="majorBidi"/>
                <w:color w:val="333333"/>
                <w:szCs w:val="24"/>
              </w:rPr>
            </w:pPr>
            <w:r w:rsidRPr="00ED7BEF">
              <w:t>Arab sebelum Islam</w:t>
            </w:r>
          </w:p>
        </w:tc>
      </w:tr>
      <w:tr w:rsidR="002F2870" w:rsidRPr="00E04264" w:rsidTr="00795E5C">
        <w:trPr>
          <w:trHeight w:val="208"/>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11204" w:type="dxa"/>
            <w:gridSpan w:val="7"/>
          </w:tcPr>
          <w:p w:rsidR="002F2870" w:rsidRPr="005E323A" w:rsidRDefault="00805FEA" w:rsidP="00883A98">
            <w:pPr>
              <w:pStyle w:val="ListParagraph"/>
              <w:numPr>
                <w:ilvl w:val="0"/>
                <w:numId w:val="3"/>
              </w:numPr>
              <w:spacing w:after="0" w:line="360" w:lineRule="auto"/>
            </w:pPr>
            <w:r>
              <w:t>Sejarah nabi Muhammad saw</w:t>
            </w:r>
          </w:p>
        </w:tc>
      </w:tr>
      <w:tr w:rsidR="002F2870" w:rsidRPr="00E04264" w:rsidTr="00795E5C">
        <w:trPr>
          <w:trHeight w:val="261"/>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11204" w:type="dxa"/>
            <w:gridSpan w:val="7"/>
          </w:tcPr>
          <w:p w:rsidR="002F2870" w:rsidRPr="005E323A" w:rsidRDefault="00805FEA" w:rsidP="00883A98">
            <w:pPr>
              <w:pStyle w:val="ListParagraph"/>
              <w:numPr>
                <w:ilvl w:val="0"/>
                <w:numId w:val="3"/>
              </w:numPr>
              <w:spacing w:after="0" w:line="360" w:lineRule="auto"/>
            </w:pPr>
            <w:r w:rsidRPr="005E323A">
              <w:t xml:space="preserve">Dakwah dan </w:t>
            </w:r>
            <w:r>
              <w:t>kepribadian nabi Muhammad saw</w:t>
            </w:r>
          </w:p>
        </w:tc>
      </w:tr>
      <w:tr w:rsidR="002F2870" w:rsidRPr="00E04264" w:rsidTr="00795E5C">
        <w:trPr>
          <w:trHeight w:val="259"/>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11204" w:type="dxa"/>
            <w:gridSpan w:val="7"/>
          </w:tcPr>
          <w:p w:rsidR="002F2870" w:rsidRPr="005E323A" w:rsidRDefault="00805FEA" w:rsidP="00883A98">
            <w:pPr>
              <w:pStyle w:val="ListParagraph"/>
              <w:numPr>
                <w:ilvl w:val="0"/>
                <w:numId w:val="3"/>
              </w:numPr>
              <w:spacing w:after="0" w:line="360" w:lineRule="auto"/>
            </w:pPr>
            <w:r w:rsidRPr="005E323A">
              <w:t>Peristiwa</w:t>
            </w:r>
            <w:r>
              <w:t xml:space="preserve"> hijrah dan Islam di Madinah</w:t>
            </w:r>
          </w:p>
        </w:tc>
      </w:tr>
      <w:tr w:rsidR="002F2870" w:rsidRPr="00E04264" w:rsidTr="00795E5C">
        <w:trPr>
          <w:trHeight w:val="225"/>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11204" w:type="dxa"/>
            <w:gridSpan w:val="7"/>
          </w:tcPr>
          <w:p w:rsidR="002F2870" w:rsidRPr="005E323A" w:rsidRDefault="00805FEA" w:rsidP="00883A98">
            <w:pPr>
              <w:pStyle w:val="ListParagraph"/>
              <w:numPr>
                <w:ilvl w:val="0"/>
                <w:numId w:val="3"/>
              </w:numPr>
              <w:spacing w:after="0" w:line="360" w:lineRule="auto"/>
            </w:pPr>
            <w:r>
              <w:t xml:space="preserve">Fathul Makkah </w:t>
            </w:r>
          </w:p>
        </w:tc>
      </w:tr>
      <w:tr w:rsidR="002F2870" w:rsidRPr="00E04264" w:rsidTr="00795E5C">
        <w:trPr>
          <w:trHeight w:val="190"/>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11204" w:type="dxa"/>
            <w:gridSpan w:val="7"/>
          </w:tcPr>
          <w:p w:rsidR="002F2870" w:rsidRPr="005E323A" w:rsidRDefault="00805FEA" w:rsidP="00883A98">
            <w:pPr>
              <w:pStyle w:val="ListParagraph"/>
              <w:numPr>
                <w:ilvl w:val="0"/>
                <w:numId w:val="3"/>
              </w:numPr>
              <w:spacing w:after="0" w:line="360" w:lineRule="auto"/>
            </w:pPr>
            <w:r w:rsidRPr="005E323A">
              <w:t>Peristiwa haji wada, wafatnyarasulullah d</w:t>
            </w:r>
            <w:r>
              <w:t>an proses Pemilihan Khalifah</w:t>
            </w:r>
          </w:p>
        </w:tc>
      </w:tr>
      <w:tr w:rsidR="002F2870" w:rsidRPr="00E04264" w:rsidTr="00795E5C">
        <w:trPr>
          <w:trHeight w:val="344"/>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11204" w:type="dxa"/>
            <w:gridSpan w:val="7"/>
          </w:tcPr>
          <w:p w:rsidR="002F2870" w:rsidRPr="005E323A" w:rsidRDefault="00805FEA" w:rsidP="00883A98">
            <w:pPr>
              <w:pStyle w:val="ListParagraph"/>
              <w:numPr>
                <w:ilvl w:val="0"/>
                <w:numId w:val="3"/>
              </w:numPr>
              <w:spacing w:after="0" w:line="360" w:lineRule="auto"/>
            </w:pPr>
            <w:r w:rsidRPr="005E323A">
              <w:t>Menceritakan sejarah kebudayaan Islam pada masa</w:t>
            </w:r>
            <w:r>
              <w:t xml:space="preserve"> Khalifah Abu Bakar</w:t>
            </w:r>
          </w:p>
        </w:tc>
      </w:tr>
      <w:tr w:rsidR="002F2870" w:rsidRPr="00E04264" w:rsidTr="00795E5C">
        <w:trPr>
          <w:trHeight w:val="278"/>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11204" w:type="dxa"/>
            <w:gridSpan w:val="7"/>
          </w:tcPr>
          <w:p w:rsidR="002F2870" w:rsidRPr="005E323A" w:rsidRDefault="00805FEA" w:rsidP="00883A98">
            <w:pPr>
              <w:pStyle w:val="ListParagraph"/>
              <w:numPr>
                <w:ilvl w:val="0"/>
                <w:numId w:val="3"/>
              </w:numPr>
              <w:spacing w:after="0" w:line="360" w:lineRule="auto"/>
            </w:pPr>
            <w:r w:rsidRPr="005E323A">
              <w:t>Menceritakan sejarah kebudayaan Islam pada masa Khalifah Umar bin Khatab</w:t>
            </w:r>
          </w:p>
        </w:tc>
      </w:tr>
      <w:tr w:rsidR="002F2870" w:rsidRPr="00E04264" w:rsidTr="00795E5C">
        <w:trPr>
          <w:trHeight w:val="278"/>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11204" w:type="dxa"/>
            <w:gridSpan w:val="7"/>
          </w:tcPr>
          <w:p w:rsidR="002F2870" w:rsidRPr="005E323A" w:rsidRDefault="00805FEA" w:rsidP="00883A98">
            <w:pPr>
              <w:pStyle w:val="ListParagraph"/>
              <w:numPr>
                <w:ilvl w:val="0"/>
                <w:numId w:val="3"/>
              </w:numPr>
              <w:spacing w:after="0" w:line="360" w:lineRule="auto"/>
            </w:pPr>
            <w:r w:rsidRPr="005E323A">
              <w:t>Menceritakan sejarah kebudayaan Islam pada m</w:t>
            </w:r>
            <w:r>
              <w:t xml:space="preserve">asa khalifah Usman bin Affan </w:t>
            </w:r>
          </w:p>
        </w:tc>
      </w:tr>
      <w:tr w:rsidR="002F2870" w:rsidRPr="00E04264" w:rsidTr="00795E5C">
        <w:trPr>
          <w:trHeight w:val="288"/>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11204" w:type="dxa"/>
            <w:gridSpan w:val="7"/>
          </w:tcPr>
          <w:p w:rsidR="002F2870" w:rsidRPr="005E323A" w:rsidRDefault="00805FEA" w:rsidP="00883A98">
            <w:pPr>
              <w:pStyle w:val="ListParagraph"/>
              <w:numPr>
                <w:ilvl w:val="0"/>
                <w:numId w:val="3"/>
              </w:numPr>
              <w:spacing w:after="0" w:line="360" w:lineRule="auto"/>
            </w:pPr>
            <w:r w:rsidRPr="005E323A">
              <w:t xml:space="preserve">Menceritakan sejarah kebudayaan Islam pada </w:t>
            </w:r>
            <w:r>
              <w:t>Ali bin Abi Thalib</w:t>
            </w:r>
          </w:p>
        </w:tc>
      </w:tr>
      <w:tr w:rsidR="002F2870" w:rsidRPr="00E04264" w:rsidTr="00795E5C">
        <w:trPr>
          <w:trHeight w:val="288"/>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11204" w:type="dxa"/>
            <w:gridSpan w:val="7"/>
          </w:tcPr>
          <w:p w:rsidR="002F2870" w:rsidRPr="00075A07" w:rsidRDefault="00805FEA" w:rsidP="00883A98">
            <w:pPr>
              <w:pStyle w:val="ListParagraph"/>
              <w:numPr>
                <w:ilvl w:val="0"/>
                <w:numId w:val="3"/>
              </w:numPr>
              <w:spacing w:after="0" w:line="360" w:lineRule="auto"/>
            </w:pPr>
            <w:r w:rsidRPr="00075A07">
              <w:t>Keperwi</w:t>
            </w:r>
            <w:r>
              <w:t xml:space="preserve">raan nabi Muhammad saw </w:t>
            </w:r>
          </w:p>
        </w:tc>
      </w:tr>
      <w:tr w:rsidR="002F2870" w:rsidRPr="00E04264" w:rsidTr="00795E5C">
        <w:trPr>
          <w:trHeight w:val="288"/>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11204" w:type="dxa"/>
            <w:gridSpan w:val="7"/>
          </w:tcPr>
          <w:p w:rsidR="002F2870" w:rsidRPr="00075A07" w:rsidRDefault="00805FEA" w:rsidP="00883A98">
            <w:pPr>
              <w:pStyle w:val="ListParagraph"/>
              <w:numPr>
                <w:ilvl w:val="0"/>
                <w:numId w:val="3"/>
              </w:numPr>
              <w:spacing w:after="0" w:line="360" w:lineRule="auto"/>
            </w:pPr>
            <w:r w:rsidRPr="00075A07">
              <w:t>Mencerit</w:t>
            </w:r>
            <w:r>
              <w:t>akan masa kegemilangan Islam</w:t>
            </w:r>
          </w:p>
        </w:tc>
      </w:tr>
      <w:tr w:rsidR="002F2870" w:rsidRPr="00E04264" w:rsidTr="00795E5C">
        <w:trPr>
          <w:trHeight w:val="288"/>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c>
          <w:tcPr>
            <w:tcW w:w="11204" w:type="dxa"/>
            <w:gridSpan w:val="7"/>
          </w:tcPr>
          <w:p w:rsidR="002F2870" w:rsidRPr="00075A07" w:rsidRDefault="002F2870" w:rsidP="00883A98">
            <w:pPr>
              <w:spacing w:line="360" w:lineRule="auto"/>
            </w:pPr>
          </w:p>
        </w:tc>
      </w:tr>
      <w:tr w:rsidR="002F2870" w:rsidRPr="00E04264" w:rsidTr="00795E5C">
        <w:trPr>
          <w:gridAfter w:val="7"/>
          <w:wAfter w:w="11204" w:type="dxa"/>
          <w:trHeight w:val="517"/>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r>
      <w:tr w:rsidR="002F2870" w:rsidRPr="00E04264" w:rsidTr="00795E5C">
        <w:trPr>
          <w:gridAfter w:val="7"/>
          <w:wAfter w:w="11204" w:type="dxa"/>
          <w:trHeight w:val="517"/>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r>
      <w:tr w:rsidR="002F2870" w:rsidRPr="00E04264" w:rsidTr="00795E5C">
        <w:trPr>
          <w:gridAfter w:val="7"/>
          <w:wAfter w:w="11204" w:type="dxa"/>
          <w:trHeight w:val="517"/>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r>
      <w:tr w:rsidR="002F2870" w:rsidRPr="00E04264" w:rsidTr="00795E5C">
        <w:trPr>
          <w:gridAfter w:val="7"/>
          <w:wAfter w:w="11204" w:type="dxa"/>
          <w:trHeight w:val="517"/>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r>
      <w:tr w:rsidR="002F2870" w:rsidRPr="00E04264" w:rsidTr="00795E5C">
        <w:trPr>
          <w:gridAfter w:val="7"/>
          <w:wAfter w:w="11204" w:type="dxa"/>
          <w:trHeight w:val="517"/>
          <w:jc w:val="center"/>
        </w:trPr>
        <w:tc>
          <w:tcPr>
            <w:tcW w:w="3074" w:type="dxa"/>
            <w:gridSpan w:val="2"/>
            <w:vMerge/>
          </w:tcPr>
          <w:p w:rsidR="002F2870" w:rsidRPr="00E04264" w:rsidRDefault="002F2870" w:rsidP="00795E5C">
            <w:pPr>
              <w:autoSpaceDE w:val="0"/>
              <w:autoSpaceDN w:val="0"/>
              <w:adjustRightInd w:val="0"/>
              <w:rPr>
                <w:rFonts w:asciiTheme="majorBidi" w:hAnsiTheme="majorBidi" w:cstheme="majorBidi"/>
                <w:szCs w:val="24"/>
              </w:rPr>
            </w:pPr>
          </w:p>
        </w:tc>
      </w:tr>
      <w:tr w:rsidR="002F2870" w:rsidRPr="00E04264" w:rsidTr="00795E5C">
        <w:trPr>
          <w:jc w:val="center"/>
        </w:trPr>
        <w:tc>
          <w:tcPr>
            <w:tcW w:w="3074" w:type="dxa"/>
            <w:gridSpan w:val="2"/>
          </w:tcPr>
          <w:p w:rsidR="002F2870" w:rsidRPr="00E04264" w:rsidRDefault="002F2870" w:rsidP="00795E5C">
            <w:pPr>
              <w:autoSpaceDE w:val="0"/>
              <w:autoSpaceDN w:val="0"/>
              <w:adjustRightInd w:val="0"/>
              <w:rPr>
                <w:rFonts w:asciiTheme="majorBidi" w:hAnsiTheme="majorBidi" w:cstheme="majorBidi"/>
                <w:szCs w:val="24"/>
              </w:rPr>
            </w:pPr>
            <w:r w:rsidRPr="00E04264">
              <w:rPr>
                <w:rFonts w:asciiTheme="majorBidi" w:hAnsiTheme="majorBidi" w:cstheme="majorBidi"/>
                <w:szCs w:val="24"/>
              </w:rPr>
              <w:t>Pustaka</w:t>
            </w:r>
            <w:r w:rsidR="008064FE">
              <w:rPr>
                <w:rFonts w:asciiTheme="majorBidi" w:hAnsiTheme="majorBidi" w:cstheme="majorBidi"/>
                <w:szCs w:val="24"/>
              </w:rPr>
              <w:t>/Referensi</w:t>
            </w:r>
          </w:p>
        </w:tc>
        <w:tc>
          <w:tcPr>
            <w:tcW w:w="11204" w:type="dxa"/>
            <w:gridSpan w:val="7"/>
          </w:tcPr>
          <w:p w:rsidR="002F2870" w:rsidRDefault="008064FE" w:rsidP="002F2870">
            <w:pPr>
              <w:pStyle w:val="ListParagraph"/>
              <w:numPr>
                <w:ilvl w:val="0"/>
                <w:numId w:val="2"/>
              </w:numPr>
              <w:shd w:val="clear" w:color="auto" w:fill="FFFFFF"/>
              <w:spacing w:after="0" w:line="300" w:lineRule="atLeast"/>
              <w:ind w:left="369"/>
              <w:jc w:val="both"/>
              <w:rPr>
                <w:rFonts w:asciiTheme="majorBidi" w:eastAsia="Times New Roman" w:hAnsiTheme="majorBidi" w:cstheme="majorBidi"/>
                <w:color w:val="333333"/>
                <w:szCs w:val="24"/>
                <w:lang w:eastAsia="id-ID"/>
              </w:rPr>
            </w:pPr>
            <w:r>
              <w:rPr>
                <w:rFonts w:asciiTheme="majorBidi" w:eastAsia="Times New Roman" w:hAnsiTheme="majorBidi" w:cstheme="majorBidi"/>
                <w:color w:val="333333"/>
                <w:szCs w:val="24"/>
                <w:lang w:eastAsia="id-ID"/>
              </w:rPr>
              <w:t>Buku-buku</w:t>
            </w:r>
          </w:p>
          <w:p w:rsidR="008064FE" w:rsidRPr="0017587C" w:rsidRDefault="008064FE" w:rsidP="002F2870">
            <w:pPr>
              <w:pStyle w:val="ListParagraph"/>
              <w:numPr>
                <w:ilvl w:val="0"/>
                <w:numId w:val="2"/>
              </w:numPr>
              <w:shd w:val="clear" w:color="auto" w:fill="FFFFFF"/>
              <w:spacing w:after="0" w:line="300" w:lineRule="atLeast"/>
              <w:ind w:left="369"/>
              <w:jc w:val="both"/>
              <w:rPr>
                <w:rFonts w:asciiTheme="majorBidi" w:eastAsia="Times New Roman" w:hAnsiTheme="majorBidi" w:cstheme="majorBidi"/>
                <w:color w:val="333333"/>
                <w:szCs w:val="24"/>
                <w:lang w:eastAsia="id-ID"/>
              </w:rPr>
            </w:pPr>
            <w:r>
              <w:rPr>
                <w:rFonts w:asciiTheme="majorBidi" w:eastAsia="Times New Roman" w:hAnsiTheme="majorBidi" w:cstheme="majorBidi"/>
                <w:color w:val="333333"/>
                <w:szCs w:val="24"/>
                <w:lang w:eastAsia="id-ID"/>
              </w:rPr>
              <w:t>Jurnal Ilmiah</w:t>
            </w:r>
          </w:p>
          <w:p w:rsidR="002F2870" w:rsidRPr="0017587C" w:rsidRDefault="002F2870" w:rsidP="008064FE">
            <w:pPr>
              <w:pStyle w:val="ListParagraph"/>
              <w:shd w:val="clear" w:color="auto" w:fill="FFFFFF"/>
              <w:spacing w:after="0" w:line="300" w:lineRule="atLeast"/>
              <w:ind w:left="369"/>
              <w:jc w:val="both"/>
              <w:rPr>
                <w:rFonts w:asciiTheme="majorBidi" w:hAnsiTheme="majorBidi" w:cstheme="majorBidi"/>
                <w:szCs w:val="24"/>
              </w:rPr>
            </w:pPr>
          </w:p>
        </w:tc>
      </w:tr>
      <w:tr w:rsidR="002F2870" w:rsidRPr="00E04264" w:rsidTr="00795E5C">
        <w:trPr>
          <w:jc w:val="center"/>
        </w:trPr>
        <w:tc>
          <w:tcPr>
            <w:tcW w:w="3074" w:type="dxa"/>
            <w:gridSpan w:val="2"/>
          </w:tcPr>
          <w:p w:rsidR="002F2870" w:rsidRPr="00E04264" w:rsidRDefault="002F2870" w:rsidP="00795E5C">
            <w:pPr>
              <w:autoSpaceDE w:val="0"/>
              <w:autoSpaceDN w:val="0"/>
              <w:adjustRightInd w:val="0"/>
              <w:rPr>
                <w:rFonts w:asciiTheme="majorBidi" w:hAnsiTheme="majorBidi" w:cstheme="majorBidi"/>
                <w:szCs w:val="24"/>
              </w:rPr>
            </w:pPr>
            <w:r w:rsidRPr="00E04264">
              <w:rPr>
                <w:rFonts w:asciiTheme="majorBidi" w:hAnsiTheme="majorBidi" w:cstheme="majorBidi"/>
                <w:szCs w:val="24"/>
              </w:rPr>
              <w:t>Media Pembelajaran</w:t>
            </w:r>
          </w:p>
        </w:tc>
        <w:tc>
          <w:tcPr>
            <w:tcW w:w="11204" w:type="dxa"/>
            <w:gridSpan w:val="7"/>
          </w:tcPr>
          <w:p w:rsidR="002F2870" w:rsidRPr="00E04264" w:rsidRDefault="002F2870" w:rsidP="00795E5C">
            <w:pPr>
              <w:autoSpaceDE w:val="0"/>
              <w:autoSpaceDN w:val="0"/>
              <w:adjustRightInd w:val="0"/>
              <w:rPr>
                <w:rFonts w:asciiTheme="majorBidi" w:hAnsiTheme="majorBidi" w:cstheme="majorBidi"/>
                <w:szCs w:val="24"/>
              </w:rPr>
            </w:pPr>
            <w:r w:rsidRPr="00E04264">
              <w:rPr>
                <w:rFonts w:asciiTheme="majorBidi" w:hAnsiTheme="majorBidi" w:cstheme="majorBidi"/>
                <w:szCs w:val="24"/>
              </w:rPr>
              <w:t xml:space="preserve">Modul, buku cetak </w:t>
            </w:r>
            <w:r>
              <w:rPr>
                <w:rFonts w:asciiTheme="majorBidi" w:hAnsiTheme="majorBidi" w:cstheme="majorBidi"/>
                <w:szCs w:val="24"/>
              </w:rPr>
              <w:t>SKI</w:t>
            </w:r>
            <w:r w:rsidRPr="00E04264">
              <w:rPr>
                <w:rFonts w:asciiTheme="majorBidi" w:hAnsiTheme="majorBidi" w:cstheme="majorBidi"/>
                <w:szCs w:val="24"/>
              </w:rPr>
              <w:t xml:space="preserve"> MI, </w:t>
            </w:r>
            <w:r>
              <w:rPr>
                <w:rFonts w:asciiTheme="majorBidi" w:hAnsiTheme="majorBidi" w:cstheme="majorBidi"/>
                <w:szCs w:val="24"/>
              </w:rPr>
              <w:t>jurnal,</w:t>
            </w:r>
            <w:r w:rsidRPr="00E04264">
              <w:rPr>
                <w:rFonts w:asciiTheme="majorBidi" w:hAnsiTheme="majorBidi" w:cstheme="majorBidi"/>
                <w:szCs w:val="24"/>
              </w:rPr>
              <w:t xml:space="preserve"> power point, Laptop dan LCD</w:t>
            </w:r>
          </w:p>
        </w:tc>
      </w:tr>
      <w:tr w:rsidR="002F2870" w:rsidRPr="00E04264" w:rsidTr="00795E5C">
        <w:trPr>
          <w:jc w:val="center"/>
        </w:trPr>
        <w:tc>
          <w:tcPr>
            <w:tcW w:w="3074" w:type="dxa"/>
            <w:gridSpan w:val="2"/>
          </w:tcPr>
          <w:p w:rsidR="002F2870" w:rsidRPr="00E04264" w:rsidRDefault="002F2870" w:rsidP="00795E5C">
            <w:pPr>
              <w:autoSpaceDE w:val="0"/>
              <w:autoSpaceDN w:val="0"/>
              <w:adjustRightInd w:val="0"/>
              <w:rPr>
                <w:rFonts w:asciiTheme="majorBidi" w:hAnsiTheme="majorBidi" w:cstheme="majorBidi"/>
                <w:szCs w:val="24"/>
              </w:rPr>
            </w:pPr>
            <w:r w:rsidRPr="00E04264">
              <w:rPr>
                <w:rFonts w:asciiTheme="majorBidi" w:hAnsiTheme="majorBidi" w:cstheme="majorBidi"/>
                <w:szCs w:val="24"/>
              </w:rPr>
              <w:t>Dosen/ Team Teaching</w:t>
            </w:r>
          </w:p>
        </w:tc>
        <w:tc>
          <w:tcPr>
            <w:tcW w:w="11204" w:type="dxa"/>
            <w:gridSpan w:val="7"/>
          </w:tcPr>
          <w:p w:rsidR="002F2870" w:rsidRPr="00E04264" w:rsidRDefault="002F2870" w:rsidP="00795E5C">
            <w:pPr>
              <w:rPr>
                <w:rFonts w:asciiTheme="majorBidi" w:hAnsiTheme="majorBidi" w:cstheme="majorBidi"/>
                <w:noProof/>
                <w:szCs w:val="24"/>
              </w:rPr>
            </w:pPr>
            <w:r>
              <w:rPr>
                <w:rFonts w:asciiTheme="majorBidi" w:hAnsiTheme="majorBidi" w:cstheme="majorBidi"/>
                <w:szCs w:val="24"/>
              </w:rPr>
              <w:t>Muhamad Sobri</w:t>
            </w:r>
            <w:r w:rsidRPr="00E04264">
              <w:rPr>
                <w:rFonts w:asciiTheme="majorBidi" w:hAnsiTheme="majorBidi" w:cstheme="majorBidi"/>
                <w:szCs w:val="24"/>
              </w:rPr>
              <w:t>, M.Pd</w:t>
            </w:r>
          </w:p>
        </w:tc>
      </w:tr>
      <w:tr w:rsidR="002F2870" w:rsidRPr="00E04264" w:rsidTr="00795E5C">
        <w:trPr>
          <w:jc w:val="center"/>
        </w:trPr>
        <w:tc>
          <w:tcPr>
            <w:tcW w:w="3074" w:type="dxa"/>
            <w:gridSpan w:val="2"/>
          </w:tcPr>
          <w:p w:rsidR="002F2870" w:rsidRPr="00E04264" w:rsidRDefault="002F2870" w:rsidP="00795E5C">
            <w:pPr>
              <w:autoSpaceDE w:val="0"/>
              <w:autoSpaceDN w:val="0"/>
              <w:adjustRightInd w:val="0"/>
              <w:rPr>
                <w:rFonts w:asciiTheme="majorBidi" w:hAnsiTheme="majorBidi" w:cstheme="majorBidi"/>
                <w:szCs w:val="24"/>
              </w:rPr>
            </w:pPr>
            <w:r w:rsidRPr="00E04264">
              <w:rPr>
                <w:rFonts w:asciiTheme="majorBidi" w:hAnsiTheme="majorBidi" w:cstheme="majorBidi"/>
                <w:szCs w:val="24"/>
              </w:rPr>
              <w:t xml:space="preserve">Mata </w:t>
            </w:r>
            <w:r>
              <w:rPr>
                <w:rFonts w:asciiTheme="majorBidi" w:hAnsiTheme="majorBidi" w:cstheme="majorBidi"/>
                <w:szCs w:val="24"/>
              </w:rPr>
              <w:t>K</w:t>
            </w:r>
            <w:r w:rsidRPr="00E04264">
              <w:rPr>
                <w:rFonts w:asciiTheme="majorBidi" w:hAnsiTheme="majorBidi" w:cstheme="majorBidi"/>
                <w:szCs w:val="24"/>
              </w:rPr>
              <w:t xml:space="preserve">uliah Syarat </w:t>
            </w:r>
          </w:p>
        </w:tc>
        <w:tc>
          <w:tcPr>
            <w:tcW w:w="11204" w:type="dxa"/>
            <w:gridSpan w:val="7"/>
          </w:tcPr>
          <w:p w:rsidR="002F2870" w:rsidRPr="00E04264" w:rsidRDefault="002F2870" w:rsidP="00795E5C">
            <w:pPr>
              <w:autoSpaceDE w:val="0"/>
              <w:autoSpaceDN w:val="0"/>
              <w:adjustRightInd w:val="0"/>
              <w:rPr>
                <w:rFonts w:asciiTheme="majorBidi" w:hAnsiTheme="majorBidi" w:cstheme="majorBidi"/>
                <w:szCs w:val="24"/>
              </w:rPr>
            </w:pPr>
            <w:r w:rsidRPr="00E04264">
              <w:rPr>
                <w:rFonts w:asciiTheme="majorBidi" w:hAnsiTheme="majorBidi" w:cstheme="majorBidi"/>
                <w:szCs w:val="24"/>
              </w:rPr>
              <w:t>-</w:t>
            </w:r>
          </w:p>
        </w:tc>
      </w:tr>
    </w:tbl>
    <w:p w:rsidR="002F2870" w:rsidRPr="00E04264" w:rsidRDefault="002F2870" w:rsidP="002F2870">
      <w:pPr>
        <w:autoSpaceDE w:val="0"/>
        <w:autoSpaceDN w:val="0"/>
        <w:adjustRightInd w:val="0"/>
        <w:spacing w:after="0" w:line="240" w:lineRule="auto"/>
        <w:rPr>
          <w:rFonts w:asciiTheme="majorBidi" w:hAnsiTheme="majorBidi" w:cstheme="majorBidi"/>
          <w:szCs w:val="24"/>
        </w:rPr>
      </w:pPr>
    </w:p>
    <w:p w:rsidR="002F2870" w:rsidRPr="00E04264" w:rsidRDefault="002F2870" w:rsidP="002F2870">
      <w:pPr>
        <w:spacing w:after="0"/>
        <w:rPr>
          <w:rFonts w:asciiTheme="majorBidi" w:hAnsiTheme="majorBidi" w:cstheme="majorBidi"/>
          <w:szCs w:val="24"/>
        </w:rPr>
      </w:pPr>
      <w:r w:rsidRPr="00E04264">
        <w:rPr>
          <w:rFonts w:asciiTheme="majorBidi" w:hAnsiTheme="majorBidi" w:cstheme="majorBidi"/>
          <w:szCs w:val="24"/>
        </w:rPr>
        <w:br w:type="page"/>
      </w:r>
    </w:p>
    <w:p w:rsidR="002F2870" w:rsidRPr="00E04264" w:rsidRDefault="002F2870" w:rsidP="002F2870">
      <w:pPr>
        <w:spacing w:after="0" w:line="240" w:lineRule="auto"/>
        <w:rPr>
          <w:rFonts w:asciiTheme="majorBidi" w:hAnsiTheme="majorBidi" w:cstheme="majorBidi"/>
          <w:szCs w:val="24"/>
        </w:rPr>
        <w:sectPr w:rsidR="002F2870" w:rsidRPr="00E04264" w:rsidSect="00DE791D">
          <w:pgSz w:w="16838" w:h="11906" w:orient="landscape"/>
          <w:pgMar w:top="720" w:right="720" w:bottom="720" w:left="720" w:header="709" w:footer="709" w:gutter="0"/>
          <w:cols w:space="708"/>
          <w:docGrid w:linePitch="360"/>
        </w:sectPr>
      </w:pPr>
    </w:p>
    <w:tbl>
      <w:tblPr>
        <w:tblStyle w:val="TableGrid"/>
        <w:tblW w:w="15871" w:type="dxa"/>
        <w:jc w:val="center"/>
        <w:tblLayout w:type="fixed"/>
        <w:tblLook w:val="04A0" w:firstRow="1" w:lastRow="0" w:firstColumn="1" w:lastColumn="0" w:noHBand="0" w:noVBand="1"/>
      </w:tblPr>
      <w:tblGrid>
        <w:gridCol w:w="964"/>
        <w:gridCol w:w="2296"/>
        <w:gridCol w:w="2972"/>
        <w:gridCol w:w="2252"/>
        <w:gridCol w:w="3250"/>
        <w:gridCol w:w="2866"/>
        <w:gridCol w:w="1271"/>
      </w:tblGrid>
      <w:tr w:rsidR="002F2870" w:rsidRPr="00E04264" w:rsidTr="00795E5C">
        <w:trPr>
          <w:tblHeader/>
          <w:jc w:val="center"/>
        </w:trPr>
        <w:tc>
          <w:tcPr>
            <w:tcW w:w="964" w:type="dxa"/>
            <w:vAlign w:val="center"/>
          </w:tcPr>
          <w:p w:rsidR="002F2870" w:rsidRPr="00E04264" w:rsidRDefault="002F2870" w:rsidP="00795E5C">
            <w:pPr>
              <w:autoSpaceDE w:val="0"/>
              <w:autoSpaceDN w:val="0"/>
              <w:adjustRightInd w:val="0"/>
              <w:ind w:left="-141" w:right="-103"/>
              <w:jc w:val="center"/>
              <w:rPr>
                <w:rFonts w:asciiTheme="majorBidi" w:hAnsiTheme="majorBidi" w:cstheme="majorBidi"/>
                <w:b/>
                <w:szCs w:val="24"/>
              </w:rPr>
            </w:pPr>
            <w:r w:rsidRPr="00E04264">
              <w:rPr>
                <w:rFonts w:asciiTheme="majorBidi" w:hAnsiTheme="majorBidi" w:cstheme="majorBidi"/>
                <w:b/>
                <w:szCs w:val="24"/>
              </w:rPr>
              <w:lastRenderedPageBreak/>
              <w:t>Minggu ke-</w:t>
            </w:r>
          </w:p>
        </w:tc>
        <w:tc>
          <w:tcPr>
            <w:tcW w:w="2296" w:type="dxa"/>
            <w:vAlign w:val="center"/>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Sub-CP-MK (kemampuan akhir yang diharapkan)</w:t>
            </w:r>
          </w:p>
          <w:p w:rsidR="002F2870" w:rsidRPr="00E04264" w:rsidRDefault="002F2870" w:rsidP="00795E5C">
            <w:pPr>
              <w:autoSpaceDE w:val="0"/>
              <w:autoSpaceDN w:val="0"/>
              <w:adjustRightInd w:val="0"/>
              <w:jc w:val="center"/>
              <w:rPr>
                <w:rFonts w:asciiTheme="majorBidi" w:hAnsiTheme="majorBidi" w:cstheme="majorBidi"/>
                <w:b/>
                <w:szCs w:val="24"/>
              </w:rPr>
            </w:pPr>
          </w:p>
        </w:tc>
        <w:tc>
          <w:tcPr>
            <w:tcW w:w="2972" w:type="dxa"/>
            <w:vAlign w:val="center"/>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Indikator</w:t>
            </w:r>
          </w:p>
        </w:tc>
        <w:tc>
          <w:tcPr>
            <w:tcW w:w="2252" w:type="dxa"/>
            <w:vAlign w:val="center"/>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Kriteria &amp; Bentuk Penilaian</w:t>
            </w:r>
          </w:p>
        </w:tc>
        <w:tc>
          <w:tcPr>
            <w:tcW w:w="3250" w:type="dxa"/>
            <w:vAlign w:val="center"/>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Metode Pembelajaran [Estimasi Waktu]</w:t>
            </w:r>
          </w:p>
        </w:tc>
        <w:tc>
          <w:tcPr>
            <w:tcW w:w="2866" w:type="dxa"/>
            <w:vAlign w:val="center"/>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Materi Pembelajaran [Pustaka]</w:t>
            </w:r>
          </w:p>
        </w:tc>
        <w:tc>
          <w:tcPr>
            <w:tcW w:w="1271" w:type="dxa"/>
            <w:vAlign w:val="center"/>
          </w:tcPr>
          <w:p w:rsidR="002F2870" w:rsidRPr="00E04264" w:rsidRDefault="002F2870" w:rsidP="00795E5C">
            <w:pPr>
              <w:autoSpaceDE w:val="0"/>
              <w:autoSpaceDN w:val="0"/>
              <w:adjustRightInd w:val="0"/>
              <w:jc w:val="center"/>
              <w:rPr>
                <w:rFonts w:asciiTheme="majorBidi" w:hAnsiTheme="majorBidi" w:cstheme="majorBidi"/>
                <w:b/>
                <w:szCs w:val="24"/>
              </w:rPr>
            </w:pPr>
            <w:r w:rsidRPr="00E04264">
              <w:rPr>
                <w:rFonts w:asciiTheme="majorBidi" w:hAnsiTheme="majorBidi" w:cstheme="majorBidi"/>
                <w:b/>
                <w:szCs w:val="24"/>
              </w:rPr>
              <w:t>Bobot Penilaian (%)</w:t>
            </w:r>
          </w:p>
        </w:tc>
      </w:tr>
      <w:tr w:rsidR="002F2870" w:rsidRPr="00E04264" w:rsidTr="00795E5C">
        <w:trPr>
          <w:jc w:val="center"/>
        </w:trPr>
        <w:tc>
          <w:tcPr>
            <w:tcW w:w="964" w:type="dxa"/>
          </w:tcPr>
          <w:p w:rsidR="002F2870" w:rsidRPr="00E04264" w:rsidRDefault="002F2870" w:rsidP="00795E5C">
            <w:pPr>
              <w:jc w:val="center"/>
              <w:rPr>
                <w:rFonts w:asciiTheme="majorBidi" w:hAnsiTheme="majorBidi" w:cstheme="majorBidi"/>
                <w:szCs w:val="24"/>
              </w:rPr>
            </w:pPr>
            <w:r w:rsidRPr="00E04264">
              <w:rPr>
                <w:rFonts w:asciiTheme="majorBidi" w:hAnsiTheme="majorBidi" w:cstheme="majorBidi"/>
                <w:szCs w:val="24"/>
              </w:rPr>
              <w:t>1</w:t>
            </w:r>
          </w:p>
        </w:tc>
        <w:tc>
          <w:tcPr>
            <w:tcW w:w="2296" w:type="dxa"/>
          </w:tcPr>
          <w:p w:rsidR="002F2870" w:rsidRPr="00E04264" w:rsidRDefault="002F2870" w:rsidP="00795E5C">
            <w:pPr>
              <w:jc w:val="both"/>
              <w:rPr>
                <w:rFonts w:asciiTheme="majorBidi" w:hAnsiTheme="majorBidi" w:cstheme="majorBidi"/>
                <w:szCs w:val="24"/>
              </w:rPr>
            </w:pPr>
            <w:proofErr w:type="spellStart"/>
            <w:r w:rsidRPr="00E04264">
              <w:rPr>
                <w:rFonts w:asciiTheme="majorBidi" w:hAnsiTheme="majorBidi" w:cstheme="majorBidi"/>
                <w:szCs w:val="24"/>
                <w:lang w:val="en-US"/>
              </w:rPr>
              <w:t>Kontrak</w:t>
            </w:r>
            <w:proofErr w:type="spellEnd"/>
            <w:r>
              <w:rPr>
                <w:rFonts w:asciiTheme="majorBidi" w:hAnsiTheme="majorBidi" w:cstheme="majorBidi"/>
                <w:szCs w:val="24"/>
              </w:rPr>
              <w:t xml:space="preserve"> </w:t>
            </w:r>
            <w:proofErr w:type="spellStart"/>
            <w:r w:rsidRPr="00E04264">
              <w:rPr>
                <w:rFonts w:asciiTheme="majorBidi" w:hAnsiTheme="majorBidi" w:cstheme="majorBidi"/>
                <w:szCs w:val="24"/>
                <w:lang w:val="en-US"/>
              </w:rPr>
              <w:t>Perkuliahan</w:t>
            </w:r>
            <w:proofErr w:type="spellEnd"/>
          </w:p>
        </w:tc>
        <w:tc>
          <w:tcPr>
            <w:tcW w:w="2972" w:type="dxa"/>
          </w:tcPr>
          <w:p w:rsidR="002F2870" w:rsidRPr="00D2165A" w:rsidRDefault="002F2870" w:rsidP="00795E5C">
            <w:pPr>
              <w:spacing w:line="300" w:lineRule="atLeast"/>
              <w:rPr>
                <w:rFonts w:asciiTheme="majorBidi" w:eastAsia="Times New Roman" w:hAnsiTheme="majorBidi" w:cstheme="majorBidi"/>
                <w:color w:val="333333"/>
                <w:szCs w:val="24"/>
                <w:lang w:eastAsia="id-ID"/>
              </w:rPr>
            </w:pPr>
            <w:r w:rsidRPr="00D2165A">
              <w:rPr>
                <w:rFonts w:asciiTheme="majorBidi" w:eastAsia="Times New Roman" w:hAnsiTheme="majorBidi" w:cstheme="majorBidi"/>
                <w:color w:val="333333"/>
                <w:szCs w:val="24"/>
                <w:lang w:eastAsia="id-ID"/>
              </w:rPr>
              <w:t>Pengantar dan kontrak belajar</w:t>
            </w:r>
          </w:p>
        </w:tc>
        <w:tc>
          <w:tcPr>
            <w:tcW w:w="2252" w:type="dxa"/>
          </w:tcPr>
          <w:p w:rsidR="002F2870" w:rsidRDefault="002F2870" w:rsidP="00795E5C">
            <w:pPr>
              <w:pStyle w:val="ListParagraph"/>
              <w:autoSpaceDE w:val="0"/>
              <w:autoSpaceDN w:val="0"/>
              <w:adjustRightInd w:val="0"/>
              <w:ind w:left="147"/>
              <w:jc w:val="both"/>
              <w:rPr>
                <w:rFonts w:asciiTheme="majorBidi" w:hAnsiTheme="majorBidi" w:cstheme="majorBidi"/>
                <w:bCs/>
                <w:szCs w:val="24"/>
              </w:rPr>
            </w:pPr>
            <w:r w:rsidRPr="00E87410">
              <w:rPr>
                <w:rFonts w:asciiTheme="majorBidi" w:hAnsiTheme="majorBidi" w:cstheme="majorBidi"/>
                <w:bCs/>
                <w:szCs w:val="24"/>
              </w:rPr>
              <w:t>Kriteria:</w:t>
            </w:r>
          </w:p>
          <w:p w:rsidR="002F2870" w:rsidRPr="00E87410" w:rsidRDefault="002F2870" w:rsidP="00795E5C">
            <w:pPr>
              <w:pStyle w:val="ListParagraph"/>
              <w:autoSpaceDE w:val="0"/>
              <w:autoSpaceDN w:val="0"/>
              <w:adjustRightInd w:val="0"/>
              <w:ind w:left="147"/>
              <w:jc w:val="both"/>
              <w:rPr>
                <w:rFonts w:asciiTheme="majorBidi" w:hAnsiTheme="majorBidi" w:cstheme="majorBidi"/>
                <w:bCs/>
                <w:szCs w:val="24"/>
              </w:rPr>
            </w:pPr>
            <w:r>
              <w:rPr>
                <w:rFonts w:asciiTheme="majorBidi" w:hAnsiTheme="majorBidi" w:cstheme="majorBidi"/>
                <w:bCs/>
                <w:szCs w:val="24"/>
              </w:rPr>
              <w:t>Kontrak kuliah</w:t>
            </w:r>
          </w:p>
        </w:tc>
        <w:tc>
          <w:tcPr>
            <w:tcW w:w="3250" w:type="dxa"/>
          </w:tcPr>
          <w:p w:rsidR="002F2870" w:rsidRPr="00E90FB6" w:rsidRDefault="002F2870" w:rsidP="002F2870">
            <w:pPr>
              <w:pStyle w:val="ListParagraph"/>
              <w:numPr>
                <w:ilvl w:val="0"/>
                <w:numId w:val="1"/>
              </w:numPr>
              <w:autoSpaceDE w:val="0"/>
              <w:autoSpaceDN w:val="0"/>
              <w:adjustRightInd w:val="0"/>
              <w:spacing w:after="0" w:line="240" w:lineRule="auto"/>
              <w:ind w:left="161" w:hanging="161"/>
              <w:jc w:val="both"/>
              <w:rPr>
                <w:rFonts w:asciiTheme="majorBidi" w:hAnsiTheme="majorBidi" w:cstheme="majorBidi"/>
                <w:szCs w:val="24"/>
              </w:rPr>
            </w:pPr>
            <w:r>
              <w:rPr>
                <w:rFonts w:asciiTheme="majorBidi" w:hAnsiTheme="majorBidi" w:cstheme="majorBidi"/>
                <w:szCs w:val="24"/>
              </w:rPr>
              <w:t>Kontrak kuliah, presentasi, dan</w:t>
            </w:r>
            <w:r w:rsidRPr="00E04264">
              <w:rPr>
                <w:rFonts w:asciiTheme="majorBidi" w:hAnsiTheme="majorBidi" w:cstheme="majorBidi"/>
                <w:szCs w:val="24"/>
              </w:rPr>
              <w:t xml:space="preserve"> diskusi</w:t>
            </w:r>
          </w:p>
        </w:tc>
        <w:tc>
          <w:tcPr>
            <w:tcW w:w="2866" w:type="dxa"/>
          </w:tcPr>
          <w:p w:rsidR="002F2870" w:rsidRPr="000E47C5" w:rsidRDefault="002F2870" w:rsidP="00795E5C">
            <w:pPr>
              <w:jc w:val="both"/>
              <w:rPr>
                <w:rFonts w:asciiTheme="majorBidi" w:hAnsiTheme="majorBidi" w:cstheme="majorBidi"/>
                <w:szCs w:val="24"/>
              </w:rPr>
            </w:pPr>
            <w:r w:rsidRPr="00D2165A">
              <w:rPr>
                <w:rFonts w:asciiTheme="majorBidi" w:eastAsia="Times New Roman" w:hAnsiTheme="majorBidi" w:cstheme="majorBidi"/>
                <w:color w:val="333333"/>
                <w:szCs w:val="24"/>
                <w:lang w:eastAsia="id-ID"/>
              </w:rPr>
              <w:t>Kontrak belajar, overview, pengantar perkuliahan SKI</w:t>
            </w:r>
            <w:r>
              <w:rPr>
                <w:rFonts w:asciiTheme="majorBidi" w:eastAsia="Times New Roman" w:hAnsiTheme="majorBidi" w:cstheme="majorBidi"/>
                <w:color w:val="333333"/>
                <w:szCs w:val="24"/>
                <w:lang w:eastAsia="id-ID"/>
              </w:rPr>
              <w:t xml:space="preserve"> MI</w:t>
            </w:r>
          </w:p>
        </w:tc>
        <w:tc>
          <w:tcPr>
            <w:tcW w:w="1271" w:type="dxa"/>
          </w:tcPr>
          <w:p w:rsidR="002F2870" w:rsidRPr="00E04264" w:rsidRDefault="002F2870" w:rsidP="00795E5C">
            <w:pPr>
              <w:jc w:val="center"/>
              <w:rPr>
                <w:rFonts w:asciiTheme="majorBidi" w:hAnsiTheme="majorBidi" w:cstheme="majorBidi"/>
                <w:szCs w:val="24"/>
              </w:rPr>
            </w:pPr>
          </w:p>
        </w:tc>
      </w:tr>
      <w:tr w:rsidR="002F2870" w:rsidRPr="00E04264" w:rsidTr="00795E5C">
        <w:trPr>
          <w:jc w:val="center"/>
        </w:trPr>
        <w:tc>
          <w:tcPr>
            <w:tcW w:w="964" w:type="dxa"/>
          </w:tcPr>
          <w:p w:rsidR="002F2870" w:rsidRPr="00E04264" w:rsidRDefault="002F2870" w:rsidP="00795E5C">
            <w:pPr>
              <w:jc w:val="center"/>
              <w:rPr>
                <w:rFonts w:asciiTheme="majorBidi" w:hAnsiTheme="majorBidi" w:cstheme="majorBidi"/>
                <w:szCs w:val="24"/>
              </w:rPr>
            </w:pPr>
            <w:r w:rsidRPr="00E04264">
              <w:rPr>
                <w:rFonts w:asciiTheme="majorBidi" w:hAnsiTheme="majorBidi" w:cstheme="majorBidi"/>
                <w:szCs w:val="24"/>
              </w:rPr>
              <w:t>2</w:t>
            </w:r>
          </w:p>
        </w:tc>
        <w:tc>
          <w:tcPr>
            <w:tcW w:w="2296" w:type="dxa"/>
          </w:tcPr>
          <w:p w:rsidR="002F2870" w:rsidRPr="005531DB" w:rsidRDefault="002F2870" w:rsidP="00795E5C">
            <w:pPr>
              <w:shd w:val="clear" w:color="auto" w:fill="FFFFFF"/>
              <w:spacing w:line="300" w:lineRule="atLeast"/>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Mahasiswa mampu menjelaskan pengertian, tujuan</w:t>
            </w:r>
            <w:r w:rsidR="00883A98">
              <w:rPr>
                <w:rFonts w:asciiTheme="majorBidi" w:eastAsia="Times New Roman" w:hAnsiTheme="majorBidi" w:cstheme="majorBidi"/>
                <w:color w:val="333333"/>
                <w:szCs w:val="24"/>
                <w:lang w:eastAsia="id-ID"/>
              </w:rPr>
              <w:t xml:space="preserve"> dan ruang lingkup </w:t>
            </w:r>
            <w:r w:rsidRPr="005531DB">
              <w:rPr>
                <w:rFonts w:asciiTheme="majorBidi" w:eastAsia="Times New Roman" w:hAnsiTheme="majorBidi" w:cstheme="majorBidi"/>
                <w:color w:val="333333"/>
                <w:szCs w:val="24"/>
                <w:lang w:eastAsia="id-ID"/>
              </w:rPr>
              <w:t> </w:t>
            </w:r>
            <w:r w:rsidRPr="005531DB">
              <w:rPr>
                <w:rFonts w:asciiTheme="majorBidi" w:eastAsia="Times New Roman" w:hAnsiTheme="majorBidi" w:cstheme="majorBidi"/>
                <w:color w:val="333333"/>
                <w:szCs w:val="24"/>
                <w:lang w:val="sv-SE" w:eastAsia="id-ID"/>
              </w:rPr>
              <w:t>Sejarah Kebudayaan Islam (SKI)</w:t>
            </w:r>
            <w:r w:rsidRPr="005531DB">
              <w:rPr>
                <w:rFonts w:asciiTheme="majorBidi" w:eastAsia="Times New Roman" w:hAnsiTheme="majorBidi" w:cstheme="majorBidi"/>
                <w:color w:val="333333"/>
                <w:szCs w:val="24"/>
                <w:lang w:eastAsia="id-ID"/>
              </w:rPr>
              <w:t>.</w:t>
            </w:r>
          </w:p>
        </w:tc>
        <w:tc>
          <w:tcPr>
            <w:tcW w:w="2972" w:type="dxa"/>
          </w:tcPr>
          <w:p w:rsidR="002F2870" w:rsidRPr="00D2165A" w:rsidRDefault="002F2870" w:rsidP="00883A98">
            <w:pPr>
              <w:spacing w:line="300" w:lineRule="atLeast"/>
              <w:rPr>
                <w:rFonts w:asciiTheme="majorBidi" w:eastAsia="Times New Roman" w:hAnsiTheme="majorBidi" w:cstheme="majorBidi"/>
                <w:color w:val="333333"/>
                <w:szCs w:val="24"/>
                <w:lang w:eastAsia="id-ID"/>
              </w:rPr>
            </w:pPr>
            <w:r w:rsidRPr="00D2165A">
              <w:rPr>
                <w:rFonts w:asciiTheme="majorBidi" w:eastAsia="Times New Roman" w:hAnsiTheme="majorBidi" w:cstheme="majorBidi"/>
                <w:color w:val="333333"/>
                <w:szCs w:val="24"/>
                <w:lang w:eastAsia="id-ID"/>
              </w:rPr>
              <w:t xml:space="preserve">Mahasiswa </w:t>
            </w:r>
            <w:r>
              <w:rPr>
                <w:rFonts w:asciiTheme="majorBidi" w:eastAsia="Times New Roman" w:hAnsiTheme="majorBidi" w:cstheme="majorBidi"/>
                <w:color w:val="333333"/>
                <w:szCs w:val="24"/>
                <w:lang w:eastAsia="id-ID"/>
              </w:rPr>
              <w:t>dapat</w:t>
            </w:r>
            <w:r w:rsidRPr="00D2165A">
              <w:rPr>
                <w:rFonts w:asciiTheme="majorBidi" w:eastAsia="Times New Roman" w:hAnsiTheme="majorBidi" w:cstheme="majorBidi"/>
                <w:color w:val="333333"/>
                <w:szCs w:val="24"/>
                <w:lang w:eastAsia="id-ID"/>
              </w:rPr>
              <w:t xml:space="preserve"> memahami pengertian, tujuan, dan ruang lingkup SKI</w:t>
            </w:r>
          </w:p>
        </w:tc>
        <w:tc>
          <w:tcPr>
            <w:tcW w:w="2252" w:type="dxa"/>
          </w:tcPr>
          <w:p w:rsidR="002F2870" w:rsidRDefault="002F2870" w:rsidP="00795E5C">
            <w:pPr>
              <w:pStyle w:val="ListParagraph"/>
              <w:autoSpaceDE w:val="0"/>
              <w:autoSpaceDN w:val="0"/>
              <w:adjustRightInd w:val="0"/>
              <w:ind w:left="0"/>
              <w:jc w:val="both"/>
              <w:rPr>
                <w:rFonts w:asciiTheme="majorBidi" w:hAnsiTheme="majorBidi" w:cstheme="majorBidi"/>
                <w:szCs w:val="24"/>
              </w:rPr>
            </w:pPr>
            <w:r>
              <w:rPr>
                <w:rFonts w:asciiTheme="majorBidi" w:hAnsiTheme="majorBidi" w:cstheme="majorBidi"/>
                <w:szCs w:val="24"/>
              </w:rPr>
              <w:t>Kriteria:</w:t>
            </w:r>
          </w:p>
          <w:p w:rsidR="002F2870" w:rsidRPr="00E90FB6" w:rsidRDefault="002F2870" w:rsidP="002F2870">
            <w:pPr>
              <w:pStyle w:val="ListParagraph"/>
              <w:numPr>
                <w:ilvl w:val="0"/>
                <w:numId w:val="1"/>
              </w:numPr>
              <w:autoSpaceDE w:val="0"/>
              <w:autoSpaceDN w:val="0"/>
              <w:adjustRightInd w:val="0"/>
              <w:spacing w:after="0" w:line="240" w:lineRule="auto"/>
              <w:ind w:left="176" w:hanging="176"/>
              <w:jc w:val="both"/>
              <w:rPr>
                <w:rFonts w:asciiTheme="majorBidi" w:hAnsiTheme="majorBidi" w:cstheme="majorBidi"/>
                <w:szCs w:val="24"/>
              </w:rPr>
            </w:pPr>
            <w:r w:rsidRPr="00E90FB6">
              <w:rPr>
                <w:rFonts w:asciiTheme="majorBidi" w:hAnsiTheme="majorBidi" w:cstheme="majorBidi"/>
                <w:szCs w:val="24"/>
              </w:rPr>
              <w:t>Ketepatan dan penguasaan</w:t>
            </w:r>
          </w:p>
          <w:p w:rsidR="002F2870" w:rsidRPr="00E87410" w:rsidRDefault="002F2870" w:rsidP="002F2870">
            <w:pPr>
              <w:pStyle w:val="ListParagraph"/>
              <w:numPr>
                <w:ilvl w:val="0"/>
                <w:numId w:val="1"/>
              </w:numPr>
              <w:autoSpaceDE w:val="0"/>
              <w:autoSpaceDN w:val="0"/>
              <w:adjustRightInd w:val="0"/>
              <w:spacing w:after="0" w:line="240" w:lineRule="auto"/>
              <w:ind w:left="147" w:hanging="147"/>
              <w:jc w:val="both"/>
              <w:rPr>
                <w:rFonts w:asciiTheme="majorBidi" w:hAnsiTheme="majorBidi" w:cstheme="majorBidi"/>
                <w:bCs/>
                <w:szCs w:val="24"/>
              </w:rPr>
            </w:pPr>
            <w:r w:rsidRPr="00E87410">
              <w:rPr>
                <w:rFonts w:asciiTheme="majorBidi" w:hAnsiTheme="majorBidi" w:cstheme="majorBidi"/>
                <w:bCs/>
                <w:szCs w:val="24"/>
              </w:rPr>
              <w:t xml:space="preserve">Bentuk </w:t>
            </w:r>
            <w:r>
              <w:rPr>
                <w:rFonts w:asciiTheme="majorBidi" w:hAnsiTheme="majorBidi" w:cstheme="majorBidi"/>
                <w:bCs/>
                <w:szCs w:val="24"/>
              </w:rPr>
              <w:t>non-t</w:t>
            </w:r>
            <w:r w:rsidRPr="00E87410">
              <w:rPr>
                <w:rFonts w:asciiTheme="majorBidi" w:hAnsiTheme="majorBidi" w:cstheme="majorBidi"/>
                <w:bCs/>
                <w:szCs w:val="24"/>
              </w:rPr>
              <w:t>es</w:t>
            </w:r>
            <w:r>
              <w:rPr>
                <w:rFonts w:asciiTheme="majorBidi" w:hAnsiTheme="majorBidi" w:cstheme="majorBidi"/>
                <w:bCs/>
                <w:szCs w:val="24"/>
              </w:rPr>
              <w:t>,</w:t>
            </w:r>
          </w:p>
          <w:p w:rsidR="002F2870" w:rsidRPr="00E90FB6" w:rsidRDefault="002F2870" w:rsidP="00795E5C">
            <w:pPr>
              <w:pStyle w:val="ListParagraph"/>
              <w:autoSpaceDE w:val="0"/>
              <w:autoSpaceDN w:val="0"/>
              <w:adjustRightInd w:val="0"/>
              <w:ind w:left="147"/>
              <w:jc w:val="both"/>
              <w:rPr>
                <w:rFonts w:asciiTheme="majorBidi" w:hAnsiTheme="majorBidi" w:cstheme="majorBidi"/>
                <w:bCs/>
                <w:szCs w:val="24"/>
              </w:rPr>
            </w:pPr>
            <w:r>
              <w:rPr>
                <w:rFonts w:asciiTheme="majorBidi" w:hAnsiTheme="majorBidi" w:cstheme="majorBidi"/>
                <w:bCs/>
                <w:szCs w:val="24"/>
              </w:rPr>
              <w:t>t</w:t>
            </w:r>
            <w:r w:rsidRPr="00E87410">
              <w:rPr>
                <w:rFonts w:asciiTheme="majorBidi" w:hAnsiTheme="majorBidi" w:cstheme="majorBidi"/>
                <w:bCs/>
                <w:szCs w:val="24"/>
              </w:rPr>
              <w:t>anya jawab</w:t>
            </w:r>
            <w:r>
              <w:rPr>
                <w:rFonts w:asciiTheme="majorBidi" w:hAnsiTheme="majorBidi" w:cstheme="majorBidi"/>
                <w:bCs/>
                <w:szCs w:val="24"/>
              </w:rPr>
              <w:t xml:space="preserve">, </w:t>
            </w:r>
            <w:r w:rsidRPr="00E90FB6">
              <w:rPr>
                <w:rFonts w:asciiTheme="majorBidi" w:hAnsiTheme="majorBidi" w:cstheme="majorBidi"/>
                <w:bCs/>
                <w:szCs w:val="24"/>
              </w:rPr>
              <w:t>permainan</w:t>
            </w:r>
          </w:p>
          <w:p w:rsidR="002F2870" w:rsidRPr="00E04264" w:rsidRDefault="002F2870" w:rsidP="00795E5C">
            <w:pPr>
              <w:jc w:val="both"/>
              <w:rPr>
                <w:rFonts w:asciiTheme="majorBidi" w:hAnsiTheme="majorBidi" w:cstheme="majorBidi"/>
                <w:szCs w:val="24"/>
              </w:rPr>
            </w:pPr>
          </w:p>
        </w:tc>
        <w:tc>
          <w:tcPr>
            <w:tcW w:w="3250" w:type="dxa"/>
          </w:tcPr>
          <w:p w:rsidR="002F2870" w:rsidRPr="00E04264" w:rsidRDefault="002F2870" w:rsidP="002F2870">
            <w:pPr>
              <w:pStyle w:val="ListParagraph"/>
              <w:numPr>
                <w:ilvl w:val="0"/>
                <w:numId w:val="1"/>
              </w:numPr>
              <w:autoSpaceDE w:val="0"/>
              <w:autoSpaceDN w:val="0"/>
              <w:adjustRightInd w:val="0"/>
              <w:spacing w:after="0" w:line="240" w:lineRule="auto"/>
              <w:ind w:left="161" w:hanging="161"/>
              <w:jc w:val="both"/>
              <w:rPr>
                <w:rFonts w:asciiTheme="majorBidi" w:hAnsiTheme="majorBidi" w:cstheme="majorBidi"/>
                <w:szCs w:val="24"/>
              </w:rPr>
            </w:pPr>
            <w:r>
              <w:rPr>
                <w:rFonts w:asciiTheme="majorBidi" w:hAnsiTheme="majorBidi" w:cstheme="majorBidi"/>
                <w:szCs w:val="24"/>
              </w:rPr>
              <w:t xml:space="preserve">Ceramah, presentasi, tanya jawab dan </w:t>
            </w:r>
            <w:r w:rsidRPr="00E04264">
              <w:rPr>
                <w:rFonts w:asciiTheme="majorBidi" w:hAnsiTheme="majorBidi" w:cstheme="majorBidi"/>
                <w:szCs w:val="24"/>
              </w:rPr>
              <w:t xml:space="preserve"> diskusi</w:t>
            </w:r>
          </w:p>
          <w:p w:rsidR="002F2870" w:rsidRPr="00E04264" w:rsidRDefault="002F2870" w:rsidP="00795E5C">
            <w:pPr>
              <w:pStyle w:val="ListParagraph"/>
              <w:autoSpaceDE w:val="0"/>
              <w:autoSpaceDN w:val="0"/>
              <w:adjustRightInd w:val="0"/>
              <w:ind w:left="161"/>
              <w:jc w:val="both"/>
              <w:rPr>
                <w:rFonts w:asciiTheme="majorBidi" w:hAnsiTheme="majorBidi" w:cstheme="majorBidi"/>
                <w:szCs w:val="24"/>
              </w:rPr>
            </w:pPr>
          </w:p>
        </w:tc>
        <w:tc>
          <w:tcPr>
            <w:tcW w:w="2866" w:type="dxa"/>
          </w:tcPr>
          <w:p w:rsidR="002F2870" w:rsidRPr="00A210D1" w:rsidRDefault="002F2870" w:rsidP="00795E5C">
            <w:pPr>
              <w:shd w:val="clear" w:color="auto" w:fill="FFFFFF"/>
              <w:spacing w:line="300" w:lineRule="atLeast"/>
              <w:jc w:val="both"/>
              <w:rPr>
                <w:rFonts w:asciiTheme="majorBidi" w:eastAsia="Times New Roman" w:hAnsiTheme="majorBidi" w:cstheme="majorBidi"/>
                <w:color w:val="333333"/>
                <w:szCs w:val="24"/>
              </w:rPr>
            </w:pPr>
            <w:r w:rsidRPr="00A210D1">
              <w:rPr>
                <w:rFonts w:asciiTheme="majorBidi" w:eastAsia="Times New Roman" w:hAnsiTheme="majorBidi" w:cstheme="majorBidi"/>
                <w:color w:val="333333"/>
                <w:szCs w:val="24"/>
                <w:lang w:eastAsia="id-ID"/>
              </w:rPr>
              <w:t xml:space="preserve">Pengertian, tujuan dan ruang lingkup  </w:t>
            </w:r>
            <w:r w:rsidRPr="00A210D1">
              <w:rPr>
                <w:rFonts w:asciiTheme="majorBidi" w:eastAsia="Times New Roman" w:hAnsiTheme="majorBidi" w:cstheme="majorBidi"/>
                <w:color w:val="333333"/>
                <w:szCs w:val="24"/>
                <w:lang w:val="sv-SE" w:eastAsia="id-ID"/>
              </w:rPr>
              <w:t>Sejarah Kebudayaan Islam (SKI)</w:t>
            </w:r>
            <w:r w:rsidRPr="00A210D1">
              <w:rPr>
                <w:rFonts w:asciiTheme="majorBidi" w:eastAsia="Times New Roman" w:hAnsiTheme="majorBidi" w:cstheme="majorBidi"/>
                <w:color w:val="333333"/>
                <w:szCs w:val="24"/>
                <w:lang w:eastAsia="id-ID"/>
              </w:rPr>
              <w:t>.</w:t>
            </w:r>
          </w:p>
        </w:tc>
        <w:tc>
          <w:tcPr>
            <w:tcW w:w="1271" w:type="dxa"/>
          </w:tcPr>
          <w:p w:rsidR="002F2870" w:rsidRPr="00E04264" w:rsidRDefault="002F2870" w:rsidP="00795E5C">
            <w:pPr>
              <w:jc w:val="center"/>
              <w:rPr>
                <w:rFonts w:asciiTheme="majorBidi" w:hAnsiTheme="majorBidi" w:cstheme="majorBidi"/>
                <w:szCs w:val="24"/>
              </w:rPr>
            </w:pPr>
          </w:p>
        </w:tc>
      </w:tr>
      <w:tr w:rsidR="002F2870" w:rsidRPr="00E04264" w:rsidTr="00795E5C">
        <w:trPr>
          <w:jc w:val="center"/>
        </w:trPr>
        <w:tc>
          <w:tcPr>
            <w:tcW w:w="964" w:type="dxa"/>
          </w:tcPr>
          <w:p w:rsidR="002F2870" w:rsidRPr="00E04264" w:rsidRDefault="002F2870" w:rsidP="00795E5C">
            <w:pPr>
              <w:jc w:val="center"/>
              <w:rPr>
                <w:rFonts w:asciiTheme="majorBidi" w:hAnsiTheme="majorBidi" w:cstheme="majorBidi"/>
                <w:szCs w:val="24"/>
              </w:rPr>
            </w:pPr>
            <w:r w:rsidRPr="00E04264">
              <w:rPr>
                <w:rFonts w:asciiTheme="majorBidi" w:hAnsiTheme="majorBidi" w:cstheme="majorBidi"/>
                <w:szCs w:val="24"/>
              </w:rPr>
              <w:t>3</w:t>
            </w:r>
          </w:p>
        </w:tc>
        <w:tc>
          <w:tcPr>
            <w:tcW w:w="2296" w:type="dxa"/>
          </w:tcPr>
          <w:p w:rsidR="002F2870" w:rsidRPr="005531DB" w:rsidRDefault="00883A98" w:rsidP="00795E5C">
            <w:pPr>
              <w:shd w:val="clear" w:color="auto" w:fill="FFFFFF"/>
              <w:spacing w:line="300" w:lineRule="atLeast"/>
              <w:jc w:val="both"/>
              <w:rPr>
                <w:rFonts w:asciiTheme="majorBidi" w:eastAsia="Times New Roman" w:hAnsiTheme="majorBidi" w:cstheme="majorBidi"/>
                <w:color w:val="333333"/>
                <w:szCs w:val="24"/>
              </w:rPr>
            </w:pPr>
            <w:r>
              <w:rPr>
                <w:rFonts w:asciiTheme="majorBidi" w:eastAsia="Times New Roman" w:hAnsiTheme="majorBidi" w:cstheme="majorBidi"/>
                <w:color w:val="333333"/>
                <w:szCs w:val="24"/>
                <w:lang w:eastAsia="id-ID"/>
              </w:rPr>
              <w:t xml:space="preserve">Mahasiswa mampu menjelaskan </w:t>
            </w:r>
            <w:r w:rsidRPr="00ED7BEF">
              <w:t>Arab sebelum Islam</w:t>
            </w:r>
          </w:p>
        </w:tc>
        <w:tc>
          <w:tcPr>
            <w:tcW w:w="2972" w:type="dxa"/>
          </w:tcPr>
          <w:p w:rsidR="002F2870" w:rsidRPr="00D2165A" w:rsidRDefault="002F2870" w:rsidP="00795E5C">
            <w:pPr>
              <w:spacing w:line="300" w:lineRule="atLeast"/>
              <w:rPr>
                <w:rFonts w:asciiTheme="majorBidi" w:eastAsia="Times New Roman" w:hAnsiTheme="majorBidi" w:cstheme="majorBidi"/>
                <w:color w:val="333333"/>
                <w:szCs w:val="24"/>
                <w:lang w:eastAsia="id-ID"/>
              </w:rPr>
            </w:pPr>
            <w:r w:rsidRPr="00D2165A">
              <w:rPr>
                <w:rFonts w:asciiTheme="majorBidi" w:eastAsia="Times New Roman" w:hAnsiTheme="majorBidi" w:cstheme="majorBidi"/>
                <w:color w:val="333333"/>
                <w:szCs w:val="24"/>
                <w:lang w:eastAsia="id-ID"/>
              </w:rPr>
              <w:t xml:space="preserve">Mahasiswa </w:t>
            </w:r>
            <w:r>
              <w:rPr>
                <w:rFonts w:asciiTheme="majorBidi" w:eastAsia="Times New Roman" w:hAnsiTheme="majorBidi" w:cstheme="majorBidi"/>
                <w:color w:val="333333"/>
                <w:szCs w:val="24"/>
                <w:lang w:eastAsia="id-ID"/>
              </w:rPr>
              <w:t>dapat</w:t>
            </w:r>
            <w:r w:rsidRPr="00D2165A">
              <w:rPr>
                <w:rFonts w:asciiTheme="majorBidi" w:eastAsia="Times New Roman" w:hAnsiTheme="majorBidi" w:cstheme="majorBidi"/>
                <w:color w:val="333333"/>
                <w:szCs w:val="24"/>
                <w:lang w:eastAsia="id-ID"/>
              </w:rPr>
              <w:t xml:space="preserve"> memahami </w:t>
            </w:r>
            <w:r w:rsidR="00883A98" w:rsidRPr="00ED7BEF">
              <w:t>Arab sebelum Islam</w:t>
            </w:r>
          </w:p>
        </w:tc>
        <w:tc>
          <w:tcPr>
            <w:tcW w:w="2252" w:type="dxa"/>
          </w:tcPr>
          <w:p w:rsidR="002F2870" w:rsidRDefault="002F2870" w:rsidP="00795E5C">
            <w:pPr>
              <w:pStyle w:val="ListParagraph"/>
              <w:autoSpaceDE w:val="0"/>
              <w:autoSpaceDN w:val="0"/>
              <w:adjustRightInd w:val="0"/>
              <w:ind w:left="0"/>
              <w:jc w:val="both"/>
              <w:rPr>
                <w:rFonts w:asciiTheme="majorBidi" w:hAnsiTheme="majorBidi" w:cstheme="majorBidi"/>
                <w:szCs w:val="24"/>
              </w:rPr>
            </w:pPr>
            <w:r>
              <w:rPr>
                <w:rFonts w:asciiTheme="majorBidi" w:hAnsiTheme="majorBidi" w:cstheme="majorBidi"/>
                <w:szCs w:val="24"/>
              </w:rPr>
              <w:t>Kriteria:</w:t>
            </w:r>
          </w:p>
          <w:p w:rsidR="002F2870" w:rsidRPr="00E90FB6" w:rsidRDefault="002F2870" w:rsidP="002F2870">
            <w:pPr>
              <w:pStyle w:val="ListParagraph"/>
              <w:numPr>
                <w:ilvl w:val="0"/>
                <w:numId w:val="1"/>
              </w:numPr>
              <w:autoSpaceDE w:val="0"/>
              <w:autoSpaceDN w:val="0"/>
              <w:adjustRightInd w:val="0"/>
              <w:spacing w:after="0" w:line="240" w:lineRule="auto"/>
              <w:ind w:left="176" w:hanging="176"/>
              <w:jc w:val="both"/>
              <w:rPr>
                <w:rFonts w:asciiTheme="majorBidi" w:hAnsiTheme="majorBidi" w:cstheme="majorBidi"/>
                <w:szCs w:val="24"/>
              </w:rPr>
            </w:pPr>
            <w:r w:rsidRPr="00E90FB6">
              <w:rPr>
                <w:rFonts w:asciiTheme="majorBidi" w:hAnsiTheme="majorBidi" w:cstheme="majorBidi"/>
                <w:szCs w:val="24"/>
              </w:rPr>
              <w:t>Ketepatan dan penguasaan</w:t>
            </w:r>
          </w:p>
          <w:p w:rsidR="002F2870" w:rsidRPr="00E87410" w:rsidRDefault="002F2870" w:rsidP="002F2870">
            <w:pPr>
              <w:pStyle w:val="ListParagraph"/>
              <w:numPr>
                <w:ilvl w:val="0"/>
                <w:numId w:val="1"/>
              </w:numPr>
              <w:autoSpaceDE w:val="0"/>
              <w:autoSpaceDN w:val="0"/>
              <w:adjustRightInd w:val="0"/>
              <w:spacing w:after="0" w:line="240" w:lineRule="auto"/>
              <w:ind w:left="147" w:hanging="147"/>
              <w:jc w:val="both"/>
              <w:rPr>
                <w:rFonts w:asciiTheme="majorBidi" w:hAnsiTheme="majorBidi" w:cstheme="majorBidi"/>
                <w:bCs/>
                <w:szCs w:val="24"/>
              </w:rPr>
            </w:pPr>
            <w:r w:rsidRPr="00E87410">
              <w:rPr>
                <w:rFonts w:asciiTheme="majorBidi" w:hAnsiTheme="majorBidi" w:cstheme="majorBidi"/>
                <w:bCs/>
                <w:szCs w:val="24"/>
              </w:rPr>
              <w:t xml:space="preserve">Bentuk </w:t>
            </w:r>
            <w:r>
              <w:rPr>
                <w:rFonts w:asciiTheme="majorBidi" w:hAnsiTheme="majorBidi" w:cstheme="majorBidi"/>
                <w:bCs/>
                <w:szCs w:val="24"/>
              </w:rPr>
              <w:t>non-t</w:t>
            </w:r>
            <w:r w:rsidRPr="00E87410">
              <w:rPr>
                <w:rFonts w:asciiTheme="majorBidi" w:hAnsiTheme="majorBidi" w:cstheme="majorBidi"/>
                <w:bCs/>
                <w:szCs w:val="24"/>
              </w:rPr>
              <w:t>es</w:t>
            </w:r>
            <w:r>
              <w:rPr>
                <w:rFonts w:asciiTheme="majorBidi" w:hAnsiTheme="majorBidi" w:cstheme="majorBidi"/>
                <w:bCs/>
                <w:szCs w:val="24"/>
              </w:rPr>
              <w:t>,</w:t>
            </w:r>
          </w:p>
          <w:p w:rsidR="002F2870" w:rsidRPr="00F33BD0" w:rsidRDefault="002F2870" w:rsidP="00795E5C">
            <w:pPr>
              <w:pStyle w:val="ListParagraph"/>
              <w:autoSpaceDE w:val="0"/>
              <w:autoSpaceDN w:val="0"/>
              <w:adjustRightInd w:val="0"/>
              <w:ind w:left="147"/>
              <w:jc w:val="both"/>
              <w:rPr>
                <w:rFonts w:asciiTheme="majorBidi" w:hAnsiTheme="majorBidi" w:cstheme="majorBidi"/>
                <w:bCs/>
                <w:szCs w:val="24"/>
              </w:rPr>
            </w:pPr>
            <w:r>
              <w:rPr>
                <w:rFonts w:asciiTheme="majorBidi" w:hAnsiTheme="majorBidi" w:cstheme="majorBidi"/>
                <w:bCs/>
                <w:szCs w:val="24"/>
              </w:rPr>
              <w:t>t</w:t>
            </w:r>
            <w:r w:rsidRPr="00E87410">
              <w:rPr>
                <w:rFonts w:asciiTheme="majorBidi" w:hAnsiTheme="majorBidi" w:cstheme="majorBidi"/>
                <w:bCs/>
                <w:szCs w:val="24"/>
              </w:rPr>
              <w:t>anya jawab</w:t>
            </w:r>
            <w:r>
              <w:rPr>
                <w:rFonts w:asciiTheme="majorBidi" w:hAnsiTheme="majorBidi" w:cstheme="majorBidi"/>
                <w:bCs/>
                <w:szCs w:val="24"/>
              </w:rPr>
              <w:t xml:space="preserve">, </w:t>
            </w:r>
            <w:r w:rsidRPr="00E90FB6">
              <w:rPr>
                <w:rFonts w:asciiTheme="majorBidi" w:hAnsiTheme="majorBidi" w:cstheme="majorBidi"/>
                <w:bCs/>
                <w:szCs w:val="24"/>
              </w:rPr>
              <w:t>permainan</w:t>
            </w:r>
          </w:p>
        </w:tc>
        <w:tc>
          <w:tcPr>
            <w:tcW w:w="3250" w:type="dxa"/>
          </w:tcPr>
          <w:p w:rsidR="002F2870" w:rsidRPr="00E04264" w:rsidRDefault="002F2870" w:rsidP="002F2870">
            <w:pPr>
              <w:pStyle w:val="ListParagraph"/>
              <w:numPr>
                <w:ilvl w:val="0"/>
                <w:numId w:val="1"/>
              </w:numPr>
              <w:autoSpaceDE w:val="0"/>
              <w:autoSpaceDN w:val="0"/>
              <w:adjustRightInd w:val="0"/>
              <w:spacing w:after="0" w:line="240" w:lineRule="auto"/>
              <w:ind w:left="161" w:hanging="161"/>
              <w:jc w:val="both"/>
              <w:rPr>
                <w:rFonts w:asciiTheme="majorBidi" w:hAnsiTheme="majorBidi" w:cstheme="majorBidi"/>
                <w:szCs w:val="24"/>
              </w:rPr>
            </w:pPr>
            <w:r>
              <w:rPr>
                <w:rFonts w:asciiTheme="majorBidi" w:hAnsiTheme="majorBidi" w:cstheme="majorBidi"/>
                <w:szCs w:val="24"/>
              </w:rPr>
              <w:t xml:space="preserve">Ceramah, presentasi, tanya jawab dan </w:t>
            </w:r>
            <w:r w:rsidRPr="00E04264">
              <w:rPr>
                <w:rFonts w:asciiTheme="majorBidi" w:hAnsiTheme="majorBidi" w:cstheme="majorBidi"/>
                <w:szCs w:val="24"/>
              </w:rPr>
              <w:t xml:space="preserve"> diskusi</w:t>
            </w:r>
          </w:p>
          <w:p w:rsidR="002F2870" w:rsidRPr="00E04264" w:rsidRDefault="002F2870" w:rsidP="00795E5C">
            <w:pPr>
              <w:jc w:val="both"/>
              <w:rPr>
                <w:rFonts w:asciiTheme="majorBidi" w:hAnsiTheme="majorBidi" w:cstheme="majorBidi"/>
                <w:szCs w:val="24"/>
              </w:rPr>
            </w:pPr>
          </w:p>
        </w:tc>
        <w:tc>
          <w:tcPr>
            <w:tcW w:w="2866" w:type="dxa"/>
          </w:tcPr>
          <w:p w:rsidR="002F2870" w:rsidRPr="00A210D1" w:rsidRDefault="00883A98" w:rsidP="00795E5C">
            <w:pPr>
              <w:shd w:val="clear" w:color="auto" w:fill="FFFFFF"/>
              <w:spacing w:line="300" w:lineRule="atLeast"/>
              <w:jc w:val="both"/>
              <w:rPr>
                <w:rFonts w:asciiTheme="majorBidi" w:eastAsia="Times New Roman" w:hAnsiTheme="majorBidi" w:cstheme="majorBidi"/>
                <w:color w:val="333333"/>
                <w:szCs w:val="24"/>
              </w:rPr>
            </w:pPr>
            <w:r w:rsidRPr="00ED7BEF">
              <w:t>Arab sebelum Islam</w:t>
            </w:r>
          </w:p>
        </w:tc>
        <w:tc>
          <w:tcPr>
            <w:tcW w:w="1271" w:type="dxa"/>
          </w:tcPr>
          <w:p w:rsidR="002F2870" w:rsidRPr="00E04264" w:rsidRDefault="002F2870" w:rsidP="00795E5C">
            <w:pPr>
              <w:jc w:val="center"/>
              <w:rPr>
                <w:rFonts w:asciiTheme="majorBidi" w:hAnsiTheme="majorBidi" w:cstheme="majorBidi"/>
                <w:szCs w:val="24"/>
              </w:rPr>
            </w:pPr>
          </w:p>
        </w:tc>
      </w:tr>
      <w:tr w:rsidR="002F2870" w:rsidRPr="00E04264" w:rsidTr="00795E5C">
        <w:trPr>
          <w:jc w:val="center"/>
        </w:trPr>
        <w:tc>
          <w:tcPr>
            <w:tcW w:w="964" w:type="dxa"/>
          </w:tcPr>
          <w:p w:rsidR="002F2870" w:rsidRPr="00E04264" w:rsidRDefault="002F2870" w:rsidP="00795E5C">
            <w:pPr>
              <w:jc w:val="center"/>
              <w:rPr>
                <w:rFonts w:asciiTheme="majorBidi" w:hAnsiTheme="majorBidi" w:cstheme="majorBidi"/>
                <w:szCs w:val="24"/>
              </w:rPr>
            </w:pPr>
            <w:r w:rsidRPr="00E04264">
              <w:rPr>
                <w:rFonts w:asciiTheme="majorBidi" w:hAnsiTheme="majorBidi" w:cstheme="majorBidi"/>
                <w:szCs w:val="24"/>
              </w:rPr>
              <w:t>4</w:t>
            </w:r>
          </w:p>
        </w:tc>
        <w:tc>
          <w:tcPr>
            <w:tcW w:w="2296" w:type="dxa"/>
          </w:tcPr>
          <w:p w:rsidR="002F2870" w:rsidRPr="00883A98" w:rsidRDefault="002F2870" w:rsidP="00883A98">
            <w:pPr>
              <w:shd w:val="clear" w:color="auto" w:fill="FFFFFF"/>
              <w:spacing w:line="300" w:lineRule="atLeast"/>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Mahasiswa mampu</w:t>
            </w:r>
            <w:r w:rsidR="00883A98">
              <w:rPr>
                <w:rFonts w:asciiTheme="majorBidi" w:eastAsia="Times New Roman" w:hAnsiTheme="majorBidi" w:cstheme="majorBidi"/>
                <w:color w:val="333333"/>
                <w:szCs w:val="24"/>
                <w:lang w:eastAsia="id-ID"/>
              </w:rPr>
              <w:t xml:space="preserve"> Menjelaskan</w:t>
            </w:r>
            <w:r w:rsidRPr="005531DB">
              <w:rPr>
                <w:rFonts w:asciiTheme="majorBidi" w:eastAsia="Times New Roman" w:hAnsiTheme="majorBidi" w:cstheme="majorBidi"/>
                <w:color w:val="333333"/>
                <w:szCs w:val="24"/>
                <w:lang w:eastAsia="id-ID"/>
              </w:rPr>
              <w:t xml:space="preserve"> </w:t>
            </w:r>
            <w:r w:rsidR="00883A98">
              <w:t>Sejarah nabi Muhammad saw</w:t>
            </w:r>
          </w:p>
        </w:tc>
        <w:tc>
          <w:tcPr>
            <w:tcW w:w="2972" w:type="dxa"/>
          </w:tcPr>
          <w:p w:rsidR="002F2870" w:rsidRPr="005035BF" w:rsidRDefault="002F2870" w:rsidP="005035BF">
            <w:pPr>
              <w:spacing w:line="300" w:lineRule="atLeast"/>
              <w:rPr>
                <w:rFonts w:asciiTheme="majorBidi" w:eastAsia="Times New Roman" w:hAnsiTheme="majorBidi" w:cstheme="majorBidi"/>
                <w:color w:val="333333"/>
                <w:szCs w:val="24"/>
                <w:lang w:eastAsia="id-ID"/>
              </w:rPr>
            </w:pPr>
            <w:r w:rsidRPr="00D2165A">
              <w:rPr>
                <w:rFonts w:asciiTheme="majorBidi" w:eastAsia="Times New Roman" w:hAnsiTheme="majorBidi" w:cstheme="majorBidi"/>
                <w:color w:val="333333"/>
                <w:szCs w:val="24"/>
                <w:lang w:eastAsia="id-ID"/>
              </w:rPr>
              <w:t xml:space="preserve">Mahasiswa </w:t>
            </w:r>
            <w:r>
              <w:rPr>
                <w:rFonts w:asciiTheme="majorBidi" w:eastAsia="Times New Roman" w:hAnsiTheme="majorBidi" w:cstheme="majorBidi"/>
                <w:color w:val="333333"/>
                <w:szCs w:val="24"/>
                <w:lang w:eastAsia="id-ID"/>
              </w:rPr>
              <w:t>dapat</w:t>
            </w:r>
            <w:r w:rsidRPr="00D2165A">
              <w:rPr>
                <w:rFonts w:asciiTheme="majorBidi" w:eastAsia="Times New Roman" w:hAnsiTheme="majorBidi" w:cstheme="majorBidi"/>
                <w:color w:val="333333"/>
                <w:szCs w:val="24"/>
                <w:lang w:eastAsia="id-ID"/>
              </w:rPr>
              <w:t xml:space="preserve"> </w:t>
            </w:r>
            <w:r w:rsidR="005035BF">
              <w:rPr>
                <w:rFonts w:asciiTheme="majorBidi" w:eastAsia="Times New Roman" w:hAnsiTheme="majorBidi" w:cstheme="majorBidi"/>
                <w:color w:val="333333"/>
                <w:szCs w:val="24"/>
                <w:lang w:eastAsia="id-ID"/>
              </w:rPr>
              <w:t>Memahami</w:t>
            </w:r>
            <w:r w:rsidR="005035BF">
              <w:t xml:space="preserve"> Sejarah nabi Muhammad saw</w:t>
            </w:r>
          </w:p>
        </w:tc>
        <w:tc>
          <w:tcPr>
            <w:tcW w:w="2252" w:type="dxa"/>
          </w:tcPr>
          <w:p w:rsidR="002F2870" w:rsidRDefault="002F2870" w:rsidP="00795E5C">
            <w:pPr>
              <w:pStyle w:val="ListParagraph"/>
              <w:autoSpaceDE w:val="0"/>
              <w:autoSpaceDN w:val="0"/>
              <w:adjustRightInd w:val="0"/>
              <w:ind w:left="0"/>
              <w:jc w:val="both"/>
              <w:rPr>
                <w:rFonts w:asciiTheme="majorBidi" w:hAnsiTheme="majorBidi" w:cstheme="majorBidi"/>
                <w:szCs w:val="24"/>
              </w:rPr>
            </w:pPr>
            <w:r>
              <w:rPr>
                <w:rFonts w:asciiTheme="majorBidi" w:hAnsiTheme="majorBidi" w:cstheme="majorBidi"/>
                <w:szCs w:val="24"/>
              </w:rPr>
              <w:t>Kriteria:</w:t>
            </w:r>
          </w:p>
          <w:p w:rsidR="002F2870" w:rsidRPr="00E90FB6" w:rsidRDefault="002F2870" w:rsidP="002F2870">
            <w:pPr>
              <w:pStyle w:val="ListParagraph"/>
              <w:numPr>
                <w:ilvl w:val="0"/>
                <w:numId w:val="1"/>
              </w:numPr>
              <w:autoSpaceDE w:val="0"/>
              <w:autoSpaceDN w:val="0"/>
              <w:adjustRightInd w:val="0"/>
              <w:spacing w:after="0" w:line="240" w:lineRule="auto"/>
              <w:ind w:left="176" w:hanging="176"/>
              <w:jc w:val="both"/>
              <w:rPr>
                <w:rFonts w:asciiTheme="majorBidi" w:hAnsiTheme="majorBidi" w:cstheme="majorBidi"/>
                <w:szCs w:val="24"/>
              </w:rPr>
            </w:pPr>
            <w:r w:rsidRPr="00E90FB6">
              <w:rPr>
                <w:rFonts w:asciiTheme="majorBidi" w:hAnsiTheme="majorBidi" w:cstheme="majorBidi"/>
                <w:szCs w:val="24"/>
              </w:rPr>
              <w:t>Ketepatan dan penguasaan</w:t>
            </w:r>
          </w:p>
          <w:p w:rsidR="002F2870" w:rsidRPr="00E87410" w:rsidRDefault="002F2870" w:rsidP="002F2870">
            <w:pPr>
              <w:pStyle w:val="ListParagraph"/>
              <w:numPr>
                <w:ilvl w:val="0"/>
                <w:numId w:val="1"/>
              </w:numPr>
              <w:autoSpaceDE w:val="0"/>
              <w:autoSpaceDN w:val="0"/>
              <w:adjustRightInd w:val="0"/>
              <w:spacing w:after="0" w:line="240" w:lineRule="auto"/>
              <w:ind w:left="147" w:hanging="147"/>
              <w:jc w:val="both"/>
              <w:rPr>
                <w:rFonts w:asciiTheme="majorBidi" w:hAnsiTheme="majorBidi" w:cstheme="majorBidi"/>
                <w:bCs/>
                <w:szCs w:val="24"/>
              </w:rPr>
            </w:pPr>
            <w:r w:rsidRPr="00E87410">
              <w:rPr>
                <w:rFonts w:asciiTheme="majorBidi" w:hAnsiTheme="majorBidi" w:cstheme="majorBidi"/>
                <w:bCs/>
                <w:szCs w:val="24"/>
              </w:rPr>
              <w:t xml:space="preserve">Bentuk </w:t>
            </w:r>
            <w:r>
              <w:rPr>
                <w:rFonts w:asciiTheme="majorBidi" w:hAnsiTheme="majorBidi" w:cstheme="majorBidi"/>
                <w:bCs/>
                <w:szCs w:val="24"/>
              </w:rPr>
              <w:t>non-t</w:t>
            </w:r>
            <w:r w:rsidRPr="00E87410">
              <w:rPr>
                <w:rFonts w:asciiTheme="majorBidi" w:hAnsiTheme="majorBidi" w:cstheme="majorBidi"/>
                <w:bCs/>
                <w:szCs w:val="24"/>
              </w:rPr>
              <w:t>es</w:t>
            </w:r>
            <w:r>
              <w:rPr>
                <w:rFonts w:asciiTheme="majorBidi" w:hAnsiTheme="majorBidi" w:cstheme="majorBidi"/>
                <w:bCs/>
                <w:szCs w:val="24"/>
              </w:rPr>
              <w:t>,</w:t>
            </w:r>
          </w:p>
          <w:p w:rsidR="002F2870" w:rsidRPr="00761B75" w:rsidRDefault="002F2870" w:rsidP="00795E5C">
            <w:pPr>
              <w:pStyle w:val="ListParagraph"/>
              <w:autoSpaceDE w:val="0"/>
              <w:autoSpaceDN w:val="0"/>
              <w:adjustRightInd w:val="0"/>
              <w:ind w:left="147"/>
              <w:jc w:val="both"/>
              <w:rPr>
                <w:rFonts w:asciiTheme="majorBidi" w:hAnsiTheme="majorBidi" w:cstheme="majorBidi"/>
                <w:bCs/>
                <w:szCs w:val="24"/>
              </w:rPr>
            </w:pPr>
            <w:r>
              <w:rPr>
                <w:rFonts w:asciiTheme="majorBidi" w:hAnsiTheme="majorBidi" w:cstheme="majorBidi"/>
                <w:bCs/>
                <w:szCs w:val="24"/>
              </w:rPr>
              <w:t>t</w:t>
            </w:r>
            <w:r w:rsidRPr="00E87410">
              <w:rPr>
                <w:rFonts w:asciiTheme="majorBidi" w:hAnsiTheme="majorBidi" w:cstheme="majorBidi"/>
                <w:bCs/>
                <w:szCs w:val="24"/>
              </w:rPr>
              <w:t>anya jawab</w:t>
            </w:r>
            <w:r>
              <w:rPr>
                <w:rFonts w:asciiTheme="majorBidi" w:hAnsiTheme="majorBidi" w:cstheme="majorBidi"/>
                <w:bCs/>
                <w:szCs w:val="24"/>
              </w:rPr>
              <w:t xml:space="preserve">, </w:t>
            </w:r>
            <w:r w:rsidRPr="00E90FB6">
              <w:rPr>
                <w:rFonts w:asciiTheme="majorBidi" w:hAnsiTheme="majorBidi" w:cstheme="majorBidi"/>
                <w:bCs/>
                <w:szCs w:val="24"/>
              </w:rPr>
              <w:lastRenderedPageBreak/>
              <w:t>permainan</w:t>
            </w:r>
          </w:p>
        </w:tc>
        <w:tc>
          <w:tcPr>
            <w:tcW w:w="3250" w:type="dxa"/>
          </w:tcPr>
          <w:p w:rsidR="002F2870" w:rsidRPr="00E04264" w:rsidRDefault="002F2870" w:rsidP="002F2870">
            <w:pPr>
              <w:pStyle w:val="ListParagraph"/>
              <w:numPr>
                <w:ilvl w:val="0"/>
                <w:numId w:val="1"/>
              </w:numPr>
              <w:autoSpaceDE w:val="0"/>
              <w:autoSpaceDN w:val="0"/>
              <w:adjustRightInd w:val="0"/>
              <w:spacing w:after="0" w:line="240" w:lineRule="auto"/>
              <w:ind w:left="161" w:hanging="161"/>
              <w:jc w:val="both"/>
              <w:rPr>
                <w:rFonts w:asciiTheme="majorBidi" w:hAnsiTheme="majorBidi" w:cstheme="majorBidi"/>
                <w:szCs w:val="24"/>
              </w:rPr>
            </w:pPr>
            <w:r>
              <w:rPr>
                <w:rFonts w:asciiTheme="majorBidi" w:hAnsiTheme="majorBidi" w:cstheme="majorBidi"/>
                <w:szCs w:val="24"/>
              </w:rPr>
              <w:lastRenderedPageBreak/>
              <w:t xml:space="preserve">Ceramah, presentasi, tanya jawab dan </w:t>
            </w:r>
            <w:r w:rsidRPr="00E04264">
              <w:rPr>
                <w:rFonts w:asciiTheme="majorBidi" w:hAnsiTheme="majorBidi" w:cstheme="majorBidi"/>
                <w:szCs w:val="24"/>
              </w:rPr>
              <w:t xml:space="preserve"> diskusi</w:t>
            </w:r>
          </w:p>
          <w:p w:rsidR="002F2870" w:rsidRPr="00E04264" w:rsidRDefault="002F2870" w:rsidP="00795E5C">
            <w:pPr>
              <w:jc w:val="both"/>
              <w:rPr>
                <w:rFonts w:asciiTheme="majorBidi" w:hAnsiTheme="majorBidi" w:cstheme="majorBidi"/>
                <w:szCs w:val="24"/>
              </w:rPr>
            </w:pPr>
          </w:p>
        </w:tc>
        <w:tc>
          <w:tcPr>
            <w:tcW w:w="2866" w:type="dxa"/>
          </w:tcPr>
          <w:p w:rsidR="002F2870" w:rsidRPr="00A210D1" w:rsidRDefault="005035BF" w:rsidP="00795E5C">
            <w:pPr>
              <w:shd w:val="clear" w:color="auto" w:fill="FFFFFF"/>
              <w:spacing w:line="300" w:lineRule="atLeast"/>
              <w:jc w:val="both"/>
              <w:rPr>
                <w:rFonts w:asciiTheme="majorBidi" w:eastAsia="Times New Roman" w:hAnsiTheme="majorBidi" w:cstheme="majorBidi"/>
                <w:color w:val="333333"/>
                <w:szCs w:val="24"/>
              </w:rPr>
            </w:pPr>
            <w:r>
              <w:t>Sejarah nabi Muhammad saw</w:t>
            </w:r>
          </w:p>
        </w:tc>
        <w:tc>
          <w:tcPr>
            <w:tcW w:w="1271" w:type="dxa"/>
          </w:tcPr>
          <w:p w:rsidR="002F2870" w:rsidRPr="00E04264" w:rsidRDefault="002F2870" w:rsidP="00795E5C">
            <w:pPr>
              <w:jc w:val="center"/>
              <w:rPr>
                <w:rFonts w:asciiTheme="majorBidi" w:hAnsiTheme="majorBidi" w:cstheme="majorBidi"/>
                <w:szCs w:val="24"/>
              </w:rPr>
            </w:pPr>
          </w:p>
        </w:tc>
      </w:tr>
      <w:tr w:rsidR="002F2870" w:rsidRPr="00E04264" w:rsidTr="00795E5C">
        <w:trPr>
          <w:jc w:val="center"/>
        </w:trPr>
        <w:tc>
          <w:tcPr>
            <w:tcW w:w="964" w:type="dxa"/>
          </w:tcPr>
          <w:p w:rsidR="002F2870" w:rsidRPr="00E04264" w:rsidRDefault="002F2870" w:rsidP="00795E5C">
            <w:pPr>
              <w:jc w:val="center"/>
              <w:rPr>
                <w:rFonts w:asciiTheme="majorBidi" w:hAnsiTheme="majorBidi" w:cstheme="majorBidi"/>
                <w:szCs w:val="24"/>
              </w:rPr>
            </w:pPr>
            <w:r w:rsidRPr="00E04264">
              <w:rPr>
                <w:rFonts w:asciiTheme="majorBidi" w:hAnsiTheme="majorBidi" w:cstheme="majorBidi"/>
                <w:szCs w:val="24"/>
              </w:rPr>
              <w:lastRenderedPageBreak/>
              <w:t>5</w:t>
            </w:r>
          </w:p>
        </w:tc>
        <w:tc>
          <w:tcPr>
            <w:tcW w:w="2296" w:type="dxa"/>
          </w:tcPr>
          <w:p w:rsidR="002F2870" w:rsidRPr="005531DB" w:rsidRDefault="002F2870" w:rsidP="005035BF">
            <w:pPr>
              <w:shd w:val="clear" w:color="auto" w:fill="FFFFFF"/>
              <w:spacing w:line="300" w:lineRule="atLeast"/>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 xml:space="preserve">Mahasiswa mampu </w:t>
            </w:r>
            <w:r w:rsidR="005035BF">
              <w:t xml:space="preserve">menjelaskan </w:t>
            </w:r>
            <w:r w:rsidR="005035BF" w:rsidRPr="005E323A">
              <w:t xml:space="preserve">Dakwah dan </w:t>
            </w:r>
            <w:r w:rsidR="005035BF">
              <w:t>kepribadian nabi Muhammad saw</w:t>
            </w:r>
          </w:p>
        </w:tc>
        <w:tc>
          <w:tcPr>
            <w:tcW w:w="2972" w:type="dxa"/>
          </w:tcPr>
          <w:p w:rsidR="002F2870" w:rsidRPr="005035BF" w:rsidRDefault="002F2870" w:rsidP="005035BF">
            <w:pPr>
              <w:spacing w:line="300" w:lineRule="atLeast"/>
              <w:rPr>
                <w:rFonts w:asciiTheme="majorBidi" w:eastAsia="Times New Roman" w:hAnsiTheme="majorBidi" w:cstheme="majorBidi"/>
                <w:color w:val="333333"/>
                <w:szCs w:val="24"/>
                <w:lang w:eastAsia="id-ID"/>
              </w:rPr>
            </w:pPr>
            <w:r w:rsidRPr="00D2165A">
              <w:rPr>
                <w:rFonts w:asciiTheme="majorBidi" w:eastAsia="Times New Roman" w:hAnsiTheme="majorBidi" w:cstheme="majorBidi"/>
                <w:color w:val="333333"/>
                <w:szCs w:val="24"/>
                <w:lang w:eastAsia="id-ID"/>
              </w:rPr>
              <w:t xml:space="preserve">Mahasiswa </w:t>
            </w:r>
            <w:r>
              <w:rPr>
                <w:rFonts w:asciiTheme="majorBidi" w:eastAsia="Times New Roman" w:hAnsiTheme="majorBidi" w:cstheme="majorBidi"/>
                <w:color w:val="333333"/>
                <w:szCs w:val="24"/>
                <w:lang w:eastAsia="id-ID"/>
              </w:rPr>
              <w:t>dapat</w:t>
            </w:r>
            <w:r w:rsidRPr="00D2165A">
              <w:rPr>
                <w:rFonts w:asciiTheme="majorBidi" w:eastAsia="Times New Roman" w:hAnsiTheme="majorBidi" w:cstheme="majorBidi"/>
                <w:color w:val="333333"/>
                <w:szCs w:val="24"/>
                <w:lang w:eastAsia="id-ID"/>
              </w:rPr>
              <w:t xml:space="preserve"> </w:t>
            </w:r>
            <w:r w:rsidR="005035BF">
              <w:t xml:space="preserve">memahami </w:t>
            </w:r>
            <w:r w:rsidR="005035BF" w:rsidRPr="005E323A">
              <w:t xml:space="preserve">Dakwah dan </w:t>
            </w:r>
            <w:r w:rsidR="005035BF">
              <w:t>kepribadian nabi Muhammad saw</w:t>
            </w:r>
          </w:p>
        </w:tc>
        <w:tc>
          <w:tcPr>
            <w:tcW w:w="2252" w:type="dxa"/>
          </w:tcPr>
          <w:p w:rsidR="002F2870" w:rsidRDefault="002F2870" w:rsidP="00795E5C">
            <w:pPr>
              <w:pStyle w:val="ListParagraph"/>
              <w:autoSpaceDE w:val="0"/>
              <w:autoSpaceDN w:val="0"/>
              <w:adjustRightInd w:val="0"/>
              <w:ind w:left="0"/>
              <w:jc w:val="both"/>
              <w:rPr>
                <w:rFonts w:asciiTheme="majorBidi" w:hAnsiTheme="majorBidi" w:cstheme="majorBidi"/>
                <w:szCs w:val="24"/>
              </w:rPr>
            </w:pPr>
            <w:r>
              <w:rPr>
                <w:rFonts w:asciiTheme="majorBidi" w:hAnsiTheme="majorBidi" w:cstheme="majorBidi"/>
                <w:szCs w:val="24"/>
              </w:rPr>
              <w:t>Kriteria:</w:t>
            </w:r>
          </w:p>
          <w:p w:rsidR="002F2870" w:rsidRPr="00E90FB6" w:rsidRDefault="002F2870" w:rsidP="002F2870">
            <w:pPr>
              <w:pStyle w:val="ListParagraph"/>
              <w:numPr>
                <w:ilvl w:val="0"/>
                <w:numId w:val="1"/>
              </w:numPr>
              <w:autoSpaceDE w:val="0"/>
              <w:autoSpaceDN w:val="0"/>
              <w:adjustRightInd w:val="0"/>
              <w:spacing w:after="0" w:line="240" w:lineRule="auto"/>
              <w:ind w:left="176" w:hanging="176"/>
              <w:jc w:val="both"/>
              <w:rPr>
                <w:rFonts w:asciiTheme="majorBidi" w:hAnsiTheme="majorBidi" w:cstheme="majorBidi"/>
                <w:szCs w:val="24"/>
              </w:rPr>
            </w:pPr>
            <w:r w:rsidRPr="00E90FB6">
              <w:rPr>
                <w:rFonts w:asciiTheme="majorBidi" w:hAnsiTheme="majorBidi" w:cstheme="majorBidi"/>
                <w:szCs w:val="24"/>
              </w:rPr>
              <w:t>Ketepatan dan penguasaan</w:t>
            </w:r>
          </w:p>
          <w:p w:rsidR="002F2870" w:rsidRPr="00E87410" w:rsidRDefault="002F2870" w:rsidP="002F2870">
            <w:pPr>
              <w:pStyle w:val="ListParagraph"/>
              <w:numPr>
                <w:ilvl w:val="0"/>
                <w:numId w:val="1"/>
              </w:numPr>
              <w:autoSpaceDE w:val="0"/>
              <w:autoSpaceDN w:val="0"/>
              <w:adjustRightInd w:val="0"/>
              <w:spacing w:after="0" w:line="240" w:lineRule="auto"/>
              <w:ind w:left="147" w:hanging="147"/>
              <w:jc w:val="both"/>
              <w:rPr>
                <w:rFonts w:asciiTheme="majorBidi" w:hAnsiTheme="majorBidi" w:cstheme="majorBidi"/>
                <w:bCs/>
                <w:szCs w:val="24"/>
              </w:rPr>
            </w:pPr>
            <w:r w:rsidRPr="00E87410">
              <w:rPr>
                <w:rFonts w:asciiTheme="majorBidi" w:hAnsiTheme="majorBidi" w:cstheme="majorBidi"/>
                <w:bCs/>
                <w:szCs w:val="24"/>
              </w:rPr>
              <w:t xml:space="preserve">Bentuk </w:t>
            </w:r>
            <w:r>
              <w:rPr>
                <w:rFonts w:asciiTheme="majorBidi" w:hAnsiTheme="majorBidi" w:cstheme="majorBidi"/>
                <w:bCs/>
                <w:szCs w:val="24"/>
              </w:rPr>
              <w:t>non-t</w:t>
            </w:r>
            <w:r w:rsidRPr="00E87410">
              <w:rPr>
                <w:rFonts w:asciiTheme="majorBidi" w:hAnsiTheme="majorBidi" w:cstheme="majorBidi"/>
                <w:bCs/>
                <w:szCs w:val="24"/>
              </w:rPr>
              <w:t>es</w:t>
            </w:r>
            <w:r>
              <w:rPr>
                <w:rFonts w:asciiTheme="majorBidi" w:hAnsiTheme="majorBidi" w:cstheme="majorBidi"/>
                <w:bCs/>
                <w:szCs w:val="24"/>
              </w:rPr>
              <w:t>,</w:t>
            </w:r>
          </w:p>
          <w:p w:rsidR="002F2870" w:rsidRPr="00E90FB6" w:rsidRDefault="002F2870" w:rsidP="00795E5C">
            <w:pPr>
              <w:pStyle w:val="ListParagraph"/>
              <w:autoSpaceDE w:val="0"/>
              <w:autoSpaceDN w:val="0"/>
              <w:adjustRightInd w:val="0"/>
              <w:ind w:left="147"/>
              <w:jc w:val="both"/>
              <w:rPr>
                <w:rFonts w:asciiTheme="majorBidi" w:hAnsiTheme="majorBidi" w:cstheme="majorBidi"/>
                <w:bCs/>
                <w:szCs w:val="24"/>
              </w:rPr>
            </w:pPr>
            <w:r>
              <w:rPr>
                <w:rFonts w:asciiTheme="majorBidi" w:hAnsiTheme="majorBidi" w:cstheme="majorBidi"/>
                <w:bCs/>
                <w:szCs w:val="24"/>
              </w:rPr>
              <w:t>t</w:t>
            </w:r>
            <w:r w:rsidRPr="00E87410">
              <w:rPr>
                <w:rFonts w:asciiTheme="majorBidi" w:hAnsiTheme="majorBidi" w:cstheme="majorBidi"/>
                <w:bCs/>
                <w:szCs w:val="24"/>
              </w:rPr>
              <w:t>anya jawab</w:t>
            </w:r>
            <w:r>
              <w:rPr>
                <w:rFonts w:asciiTheme="majorBidi" w:hAnsiTheme="majorBidi" w:cstheme="majorBidi"/>
                <w:bCs/>
                <w:szCs w:val="24"/>
              </w:rPr>
              <w:t xml:space="preserve">, </w:t>
            </w:r>
            <w:r w:rsidRPr="00E90FB6">
              <w:rPr>
                <w:rFonts w:asciiTheme="majorBidi" w:hAnsiTheme="majorBidi" w:cstheme="majorBidi"/>
                <w:bCs/>
                <w:szCs w:val="24"/>
              </w:rPr>
              <w:t>permainan</w:t>
            </w:r>
          </w:p>
          <w:p w:rsidR="002F2870" w:rsidRPr="00E04264" w:rsidRDefault="002F2870" w:rsidP="00795E5C">
            <w:pPr>
              <w:jc w:val="both"/>
              <w:rPr>
                <w:rFonts w:asciiTheme="majorBidi" w:hAnsiTheme="majorBidi" w:cstheme="majorBidi"/>
                <w:szCs w:val="24"/>
              </w:rPr>
            </w:pPr>
          </w:p>
        </w:tc>
        <w:tc>
          <w:tcPr>
            <w:tcW w:w="3250" w:type="dxa"/>
          </w:tcPr>
          <w:p w:rsidR="002F2870" w:rsidRPr="00E04264" w:rsidRDefault="002F2870" w:rsidP="002F2870">
            <w:pPr>
              <w:pStyle w:val="ListParagraph"/>
              <w:numPr>
                <w:ilvl w:val="0"/>
                <w:numId w:val="1"/>
              </w:numPr>
              <w:autoSpaceDE w:val="0"/>
              <w:autoSpaceDN w:val="0"/>
              <w:adjustRightInd w:val="0"/>
              <w:spacing w:after="0" w:line="240" w:lineRule="auto"/>
              <w:ind w:left="161" w:hanging="161"/>
              <w:jc w:val="both"/>
              <w:rPr>
                <w:rFonts w:asciiTheme="majorBidi" w:hAnsiTheme="majorBidi" w:cstheme="majorBidi"/>
                <w:szCs w:val="24"/>
              </w:rPr>
            </w:pPr>
            <w:r>
              <w:rPr>
                <w:rFonts w:asciiTheme="majorBidi" w:hAnsiTheme="majorBidi" w:cstheme="majorBidi"/>
                <w:szCs w:val="24"/>
              </w:rPr>
              <w:t xml:space="preserve">Ceramah, presentasi, tanya jawab dan </w:t>
            </w:r>
            <w:r w:rsidRPr="00E04264">
              <w:rPr>
                <w:rFonts w:asciiTheme="majorBidi" w:hAnsiTheme="majorBidi" w:cstheme="majorBidi"/>
                <w:szCs w:val="24"/>
              </w:rPr>
              <w:t xml:space="preserve"> diskusi</w:t>
            </w:r>
          </w:p>
          <w:p w:rsidR="002F2870" w:rsidRPr="00E04264" w:rsidRDefault="002F2870" w:rsidP="00795E5C">
            <w:pPr>
              <w:jc w:val="both"/>
              <w:rPr>
                <w:rFonts w:asciiTheme="majorBidi" w:hAnsiTheme="majorBidi" w:cstheme="majorBidi"/>
                <w:szCs w:val="24"/>
              </w:rPr>
            </w:pPr>
          </w:p>
        </w:tc>
        <w:tc>
          <w:tcPr>
            <w:tcW w:w="2866" w:type="dxa"/>
          </w:tcPr>
          <w:p w:rsidR="002F2870" w:rsidRPr="00A210D1" w:rsidRDefault="005035BF" w:rsidP="00795E5C">
            <w:pPr>
              <w:shd w:val="clear" w:color="auto" w:fill="FFFFFF"/>
              <w:spacing w:line="300" w:lineRule="atLeast"/>
              <w:jc w:val="both"/>
              <w:rPr>
                <w:rFonts w:asciiTheme="majorBidi" w:eastAsia="Times New Roman" w:hAnsiTheme="majorBidi" w:cstheme="majorBidi"/>
                <w:color w:val="333333"/>
                <w:szCs w:val="24"/>
              </w:rPr>
            </w:pPr>
            <w:r w:rsidRPr="005E323A">
              <w:t xml:space="preserve">Dakwah dan </w:t>
            </w:r>
            <w:r>
              <w:t>kepribadian nabi Muhammad saw</w:t>
            </w:r>
          </w:p>
        </w:tc>
        <w:tc>
          <w:tcPr>
            <w:tcW w:w="1271" w:type="dxa"/>
          </w:tcPr>
          <w:p w:rsidR="002F2870" w:rsidRPr="00E04264" w:rsidRDefault="002F2870" w:rsidP="00795E5C">
            <w:pPr>
              <w:jc w:val="center"/>
              <w:rPr>
                <w:rFonts w:asciiTheme="majorBidi" w:hAnsiTheme="majorBidi" w:cstheme="majorBidi"/>
                <w:szCs w:val="24"/>
              </w:rPr>
            </w:pPr>
            <w:r>
              <w:rPr>
                <w:rFonts w:asciiTheme="majorBidi" w:hAnsiTheme="majorBidi" w:cstheme="majorBidi"/>
                <w:szCs w:val="24"/>
              </w:rPr>
              <w:t>5 %</w:t>
            </w:r>
          </w:p>
        </w:tc>
      </w:tr>
      <w:tr w:rsidR="002F2870" w:rsidRPr="00E04264" w:rsidTr="00795E5C">
        <w:trPr>
          <w:trHeight w:val="2084"/>
          <w:jc w:val="center"/>
        </w:trPr>
        <w:tc>
          <w:tcPr>
            <w:tcW w:w="964" w:type="dxa"/>
          </w:tcPr>
          <w:p w:rsidR="002F2870" w:rsidRPr="00E04264" w:rsidRDefault="002F2870" w:rsidP="00795E5C">
            <w:pPr>
              <w:rPr>
                <w:rFonts w:asciiTheme="majorBidi" w:hAnsiTheme="majorBidi" w:cstheme="majorBidi"/>
                <w:szCs w:val="24"/>
              </w:rPr>
            </w:pPr>
            <w:r w:rsidRPr="00E04264">
              <w:rPr>
                <w:rFonts w:asciiTheme="majorBidi" w:hAnsiTheme="majorBidi" w:cstheme="majorBidi"/>
                <w:szCs w:val="24"/>
              </w:rPr>
              <w:t>6</w:t>
            </w:r>
          </w:p>
        </w:tc>
        <w:tc>
          <w:tcPr>
            <w:tcW w:w="2296" w:type="dxa"/>
          </w:tcPr>
          <w:p w:rsidR="002F2870" w:rsidRPr="005531DB" w:rsidRDefault="002F2870" w:rsidP="00795E5C">
            <w:pPr>
              <w:shd w:val="clear" w:color="auto" w:fill="FFFFFF"/>
              <w:spacing w:line="300" w:lineRule="atLeast"/>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 xml:space="preserve">Mahasiswa mampu </w:t>
            </w:r>
            <w:r w:rsidR="005035BF">
              <w:rPr>
                <w:rFonts w:asciiTheme="majorBidi" w:eastAsia="Times New Roman" w:hAnsiTheme="majorBidi" w:cstheme="majorBidi"/>
                <w:color w:val="333333"/>
                <w:szCs w:val="24"/>
                <w:lang w:eastAsia="id-ID"/>
              </w:rPr>
              <w:t>Menjelaskan</w:t>
            </w:r>
            <w:r w:rsidR="005035BF" w:rsidRPr="005531DB">
              <w:rPr>
                <w:rFonts w:asciiTheme="majorBidi" w:eastAsia="Times New Roman" w:hAnsiTheme="majorBidi" w:cstheme="majorBidi"/>
                <w:color w:val="333333"/>
                <w:szCs w:val="24"/>
                <w:lang w:eastAsia="id-ID"/>
              </w:rPr>
              <w:t xml:space="preserve"> </w:t>
            </w:r>
            <w:r w:rsidR="005035BF" w:rsidRPr="005E323A">
              <w:t>Peristiwa</w:t>
            </w:r>
            <w:r w:rsidR="005035BF">
              <w:t xml:space="preserve"> hijrah dan Islam di Madinah</w:t>
            </w:r>
          </w:p>
        </w:tc>
        <w:tc>
          <w:tcPr>
            <w:tcW w:w="2972" w:type="dxa"/>
          </w:tcPr>
          <w:p w:rsidR="002F2870" w:rsidRPr="005035BF" w:rsidRDefault="002F2870" w:rsidP="005035BF">
            <w:pPr>
              <w:spacing w:line="300" w:lineRule="atLeast"/>
              <w:rPr>
                <w:rFonts w:asciiTheme="majorBidi" w:eastAsia="Times New Roman" w:hAnsiTheme="majorBidi" w:cstheme="majorBidi"/>
                <w:color w:val="333333"/>
                <w:szCs w:val="24"/>
                <w:lang w:eastAsia="id-ID"/>
              </w:rPr>
            </w:pPr>
            <w:r w:rsidRPr="00D2165A">
              <w:rPr>
                <w:rFonts w:asciiTheme="majorBidi" w:eastAsia="Times New Roman" w:hAnsiTheme="majorBidi" w:cstheme="majorBidi"/>
                <w:color w:val="333333"/>
                <w:szCs w:val="24"/>
                <w:lang w:eastAsia="id-ID"/>
              </w:rPr>
              <w:t xml:space="preserve">Mahasiswa </w:t>
            </w:r>
            <w:r>
              <w:rPr>
                <w:rFonts w:asciiTheme="majorBidi" w:eastAsia="Times New Roman" w:hAnsiTheme="majorBidi" w:cstheme="majorBidi"/>
                <w:color w:val="333333"/>
                <w:szCs w:val="24"/>
                <w:lang w:eastAsia="id-ID"/>
              </w:rPr>
              <w:t>dapat</w:t>
            </w:r>
            <w:r w:rsidRPr="00D2165A">
              <w:rPr>
                <w:rFonts w:asciiTheme="majorBidi" w:eastAsia="Times New Roman" w:hAnsiTheme="majorBidi" w:cstheme="majorBidi"/>
                <w:color w:val="333333"/>
                <w:szCs w:val="24"/>
                <w:lang w:eastAsia="id-ID"/>
              </w:rPr>
              <w:t xml:space="preserve"> </w:t>
            </w:r>
            <w:r w:rsidR="005035BF">
              <w:rPr>
                <w:rFonts w:asciiTheme="majorBidi" w:eastAsia="Times New Roman" w:hAnsiTheme="majorBidi" w:cstheme="majorBidi"/>
                <w:color w:val="333333"/>
                <w:szCs w:val="24"/>
                <w:lang w:eastAsia="id-ID"/>
              </w:rPr>
              <w:t>Memahami</w:t>
            </w:r>
            <w:r w:rsidR="005035BF" w:rsidRPr="005531DB">
              <w:rPr>
                <w:rFonts w:asciiTheme="majorBidi" w:eastAsia="Times New Roman" w:hAnsiTheme="majorBidi" w:cstheme="majorBidi"/>
                <w:color w:val="333333"/>
                <w:szCs w:val="24"/>
                <w:lang w:eastAsia="id-ID"/>
              </w:rPr>
              <w:t xml:space="preserve"> </w:t>
            </w:r>
            <w:r w:rsidR="005035BF" w:rsidRPr="005E323A">
              <w:t>Peristiwa</w:t>
            </w:r>
            <w:r w:rsidR="005035BF">
              <w:t xml:space="preserve"> hijrah dan Islam di Madinah</w:t>
            </w:r>
          </w:p>
        </w:tc>
        <w:tc>
          <w:tcPr>
            <w:tcW w:w="2252" w:type="dxa"/>
          </w:tcPr>
          <w:p w:rsidR="002F2870" w:rsidRDefault="002F2870" w:rsidP="00795E5C">
            <w:pPr>
              <w:pStyle w:val="ListParagraph"/>
              <w:autoSpaceDE w:val="0"/>
              <w:autoSpaceDN w:val="0"/>
              <w:adjustRightInd w:val="0"/>
              <w:ind w:left="0"/>
              <w:jc w:val="both"/>
              <w:rPr>
                <w:rFonts w:asciiTheme="majorBidi" w:hAnsiTheme="majorBidi" w:cstheme="majorBidi"/>
                <w:szCs w:val="24"/>
              </w:rPr>
            </w:pPr>
            <w:r>
              <w:rPr>
                <w:rFonts w:asciiTheme="majorBidi" w:hAnsiTheme="majorBidi" w:cstheme="majorBidi"/>
                <w:szCs w:val="24"/>
              </w:rPr>
              <w:t>Kriteria:</w:t>
            </w:r>
          </w:p>
          <w:p w:rsidR="002F2870" w:rsidRPr="00E90FB6" w:rsidRDefault="002F2870" w:rsidP="002F2870">
            <w:pPr>
              <w:pStyle w:val="ListParagraph"/>
              <w:numPr>
                <w:ilvl w:val="0"/>
                <w:numId w:val="1"/>
              </w:numPr>
              <w:autoSpaceDE w:val="0"/>
              <w:autoSpaceDN w:val="0"/>
              <w:adjustRightInd w:val="0"/>
              <w:spacing w:after="0" w:line="240" w:lineRule="auto"/>
              <w:ind w:left="176" w:hanging="176"/>
              <w:jc w:val="both"/>
              <w:rPr>
                <w:rFonts w:asciiTheme="majorBidi" w:hAnsiTheme="majorBidi" w:cstheme="majorBidi"/>
                <w:szCs w:val="24"/>
              </w:rPr>
            </w:pPr>
            <w:r w:rsidRPr="00E90FB6">
              <w:rPr>
                <w:rFonts w:asciiTheme="majorBidi" w:hAnsiTheme="majorBidi" w:cstheme="majorBidi"/>
                <w:szCs w:val="24"/>
              </w:rPr>
              <w:t>Ketepatan dan penguasaan</w:t>
            </w:r>
          </w:p>
          <w:p w:rsidR="002F2870" w:rsidRPr="00E87410" w:rsidRDefault="002F2870" w:rsidP="002F2870">
            <w:pPr>
              <w:pStyle w:val="ListParagraph"/>
              <w:numPr>
                <w:ilvl w:val="0"/>
                <w:numId w:val="1"/>
              </w:numPr>
              <w:autoSpaceDE w:val="0"/>
              <w:autoSpaceDN w:val="0"/>
              <w:adjustRightInd w:val="0"/>
              <w:spacing w:after="0" w:line="240" w:lineRule="auto"/>
              <w:ind w:left="147" w:hanging="147"/>
              <w:jc w:val="both"/>
              <w:rPr>
                <w:rFonts w:asciiTheme="majorBidi" w:hAnsiTheme="majorBidi" w:cstheme="majorBidi"/>
                <w:bCs/>
                <w:szCs w:val="24"/>
              </w:rPr>
            </w:pPr>
            <w:r w:rsidRPr="00E87410">
              <w:rPr>
                <w:rFonts w:asciiTheme="majorBidi" w:hAnsiTheme="majorBidi" w:cstheme="majorBidi"/>
                <w:bCs/>
                <w:szCs w:val="24"/>
              </w:rPr>
              <w:t xml:space="preserve">Bentuk </w:t>
            </w:r>
            <w:r>
              <w:rPr>
                <w:rFonts w:asciiTheme="majorBidi" w:hAnsiTheme="majorBidi" w:cstheme="majorBidi"/>
                <w:bCs/>
                <w:szCs w:val="24"/>
              </w:rPr>
              <w:t>non-t</w:t>
            </w:r>
            <w:r w:rsidRPr="00E87410">
              <w:rPr>
                <w:rFonts w:asciiTheme="majorBidi" w:hAnsiTheme="majorBidi" w:cstheme="majorBidi"/>
                <w:bCs/>
                <w:szCs w:val="24"/>
              </w:rPr>
              <w:t>es</w:t>
            </w:r>
            <w:r>
              <w:rPr>
                <w:rFonts w:asciiTheme="majorBidi" w:hAnsiTheme="majorBidi" w:cstheme="majorBidi"/>
                <w:bCs/>
                <w:szCs w:val="24"/>
              </w:rPr>
              <w:t>,</w:t>
            </w:r>
          </w:p>
          <w:p w:rsidR="002F2870" w:rsidRPr="00E90FB6" w:rsidRDefault="002F2870" w:rsidP="00795E5C">
            <w:pPr>
              <w:pStyle w:val="ListParagraph"/>
              <w:autoSpaceDE w:val="0"/>
              <w:autoSpaceDN w:val="0"/>
              <w:adjustRightInd w:val="0"/>
              <w:ind w:left="147"/>
              <w:jc w:val="both"/>
              <w:rPr>
                <w:rFonts w:asciiTheme="majorBidi" w:hAnsiTheme="majorBidi" w:cstheme="majorBidi"/>
                <w:bCs/>
                <w:szCs w:val="24"/>
              </w:rPr>
            </w:pPr>
            <w:r>
              <w:rPr>
                <w:rFonts w:asciiTheme="majorBidi" w:hAnsiTheme="majorBidi" w:cstheme="majorBidi"/>
                <w:bCs/>
                <w:szCs w:val="24"/>
              </w:rPr>
              <w:t>t</w:t>
            </w:r>
            <w:r w:rsidRPr="00E87410">
              <w:rPr>
                <w:rFonts w:asciiTheme="majorBidi" w:hAnsiTheme="majorBidi" w:cstheme="majorBidi"/>
                <w:bCs/>
                <w:szCs w:val="24"/>
              </w:rPr>
              <w:t>anya jawab</w:t>
            </w:r>
            <w:r>
              <w:rPr>
                <w:rFonts w:asciiTheme="majorBidi" w:hAnsiTheme="majorBidi" w:cstheme="majorBidi"/>
                <w:bCs/>
                <w:szCs w:val="24"/>
              </w:rPr>
              <w:t xml:space="preserve">, </w:t>
            </w:r>
            <w:r w:rsidRPr="00E90FB6">
              <w:rPr>
                <w:rFonts w:asciiTheme="majorBidi" w:hAnsiTheme="majorBidi" w:cstheme="majorBidi"/>
                <w:bCs/>
                <w:szCs w:val="24"/>
              </w:rPr>
              <w:t>permainan</w:t>
            </w:r>
          </w:p>
          <w:p w:rsidR="002F2870" w:rsidRPr="00E04264" w:rsidRDefault="002F2870" w:rsidP="00795E5C">
            <w:pPr>
              <w:jc w:val="both"/>
              <w:rPr>
                <w:rFonts w:asciiTheme="majorBidi" w:hAnsiTheme="majorBidi" w:cstheme="majorBidi"/>
                <w:szCs w:val="24"/>
              </w:rPr>
            </w:pPr>
          </w:p>
        </w:tc>
        <w:tc>
          <w:tcPr>
            <w:tcW w:w="3250" w:type="dxa"/>
          </w:tcPr>
          <w:p w:rsidR="002F2870" w:rsidRPr="00E04264" w:rsidRDefault="002F2870" w:rsidP="002F2870">
            <w:pPr>
              <w:pStyle w:val="ListParagraph"/>
              <w:numPr>
                <w:ilvl w:val="0"/>
                <w:numId w:val="1"/>
              </w:numPr>
              <w:autoSpaceDE w:val="0"/>
              <w:autoSpaceDN w:val="0"/>
              <w:adjustRightInd w:val="0"/>
              <w:spacing w:after="0" w:line="240" w:lineRule="auto"/>
              <w:ind w:left="161" w:hanging="161"/>
              <w:jc w:val="both"/>
              <w:rPr>
                <w:rFonts w:asciiTheme="majorBidi" w:hAnsiTheme="majorBidi" w:cstheme="majorBidi"/>
                <w:szCs w:val="24"/>
              </w:rPr>
            </w:pPr>
            <w:r>
              <w:rPr>
                <w:rFonts w:asciiTheme="majorBidi" w:hAnsiTheme="majorBidi" w:cstheme="majorBidi"/>
                <w:szCs w:val="24"/>
              </w:rPr>
              <w:t xml:space="preserve">Ceramah, presentasi, tanya jawab dan </w:t>
            </w:r>
            <w:r w:rsidRPr="00E04264">
              <w:rPr>
                <w:rFonts w:asciiTheme="majorBidi" w:hAnsiTheme="majorBidi" w:cstheme="majorBidi"/>
                <w:szCs w:val="24"/>
              </w:rPr>
              <w:t xml:space="preserve"> diskusi</w:t>
            </w:r>
          </w:p>
          <w:p w:rsidR="002F2870" w:rsidRPr="00E04264" w:rsidRDefault="002F2870" w:rsidP="00795E5C">
            <w:pPr>
              <w:jc w:val="both"/>
              <w:rPr>
                <w:rFonts w:asciiTheme="majorBidi" w:hAnsiTheme="majorBidi" w:cstheme="majorBidi"/>
                <w:szCs w:val="24"/>
              </w:rPr>
            </w:pPr>
          </w:p>
        </w:tc>
        <w:tc>
          <w:tcPr>
            <w:tcW w:w="2866" w:type="dxa"/>
          </w:tcPr>
          <w:p w:rsidR="002F2870" w:rsidRPr="00A210D1" w:rsidRDefault="005035BF" w:rsidP="00795E5C">
            <w:pPr>
              <w:shd w:val="clear" w:color="auto" w:fill="FFFFFF"/>
              <w:spacing w:line="300" w:lineRule="atLeast"/>
              <w:jc w:val="both"/>
              <w:rPr>
                <w:rFonts w:asciiTheme="majorBidi" w:eastAsia="Times New Roman" w:hAnsiTheme="majorBidi" w:cstheme="majorBidi"/>
                <w:color w:val="333333"/>
                <w:szCs w:val="24"/>
              </w:rPr>
            </w:pPr>
            <w:r w:rsidRPr="005E323A">
              <w:t>Peristiwa</w:t>
            </w:r>
            <w:r>
              <w:t xml:space="preserve"> hijrah dan Islam di Madinah</w:t>
            </w:r>
          </w:p>
        </w:tc>
        <w:tc>
          <w:tcPr>
            <w:tcW w:w="1271" w:type="dxa"/>
          </w:tcPr>
          <w:p w:rsidR="002F2870" w:rsidRPr="00E04264" w:rsidRDefault="002F2870" w:rsidP="00795E5C">
            <w:pPr>
              <w:jc w:val="center"/>
              <w:rPr>
                <w:rFonts w:asciiTheme="majorBidi" w:hAnsiTheme="majorBidi" w:cstheme="majorBidi"/>
                <w:szCs w:val="24"/>
              </w:rPr>
            </w:pPr>
            <w:r>
              <w:rPr>
                <w:rFonts w:asciiTheme="majorBidi" w:hAnsiTheme="majorBidi" w:cstheme="majorBidi"/>
                <w:szCs w:val="24"/>
              </w:rPr>
              <w:t>-</w:t>
            </w:r>
          </w:p>
        </w:tc>
      </w:tr>
      <w:tr w:rsidR="002F2870" w:rsidRPr="00E04264" w:rsidTr="00795E5C">
        <w:trPr>
          <w:jc w:val="center"/>
        </w:trPr>
        <w:tc>
          <w:tcPr>
            <w:tcW w:w="964" w:type="dxa"/>
          </w:tcPr>
          <w:p w:rsidR="002F2870" w:rsidRPr="00E04264" w:rsidRDefault="002F2870" w:rsidP="00795E5C">
            <w:pPr>
              <w:jc w:val="center"/>
              <w:rPr>
                <w:rFonts w:asciiTheme="majorBidi" w:hAnsiTheme="majorBidi" w:cstheme="majorBidi"/>
                <w:szCs w:val="24"/>
              </w:rPr>
            </w:pPr>
            <w:r w:rsidRPr="00E04264">
              <w:rPr>
                <w:rFonts w:asciiTheme="majorBidi" w:hAnsiTheme="majorBidi" w:cstheme="majorBidi"/>
                <w:szCs w:val="24"/>
              </w:rPr>
              <w:t>7</w:t>
            </w:r>
          </w:p>
        </w:tc>
        <w:tc>
          <w:tcPr>
            <w:tcW w:w="2296" w:type="dxa"/>
          </w:tcPr>
          <w:p w:rsidR="002F2870" w:rsidRPr="005531DB" w:rsidRDefault="002F2870" w:rsidP="00795E5C">
            <w:pPr>
              <w:shd w:val="clear" w:color="auto" w:fill="FFFFFF"/>
              <w:spacing w:line="300" w:lineRule="atLeast"/>
              <w:jc w:val="both"/>
              <w:rPr>
                <w:rFonts w:asciiTheme="majorBidi" w:eastAsia="Times New Roman" w:hAnsiTheme="majorBidi" w:cstheme="majorBidi"/>
                <w:color w:val="333333"/>
                <w:szCs w:val="24"/>
              </w:rPr>
            </w:pPr>
            <w:r w:rsidRPr="005531DB">
              <w:rPr>
                <w:rFonts w:asciiTheme="majorBidi" w:eastAsia="Times New Roman" w:hAnsiTheme="majorBidi" w:cstheme="majorBidi"/>
                <w:color w:val="333333"/>
                <w:szCs w:val="24"/>
                <w:lang w:eastAsia="id-ID"/>
              </w:rPr>
              <w:t xml:space="preserve">Mahasiswa mampu </w:t>
            </w:r>
            <w:r w:rsidR="005035BF">
              <w:rPr>
                <w:rFonts w:asciiTheme="majorBidi" w:eastAsia="Times New Roman" w:hAnsiTheme="majorBidi" w:cstheme="majorBidi"/>
                <w:color w:val="333333"/>
                <w:szCs w:val="24"/>
                <w:lang w:eastAsia="id-ID"/>
              </w:rPr>
              <w:t xml:space="preserve">menjelaskan peristiwa </w:t>
            </w:r>
            <w:r w:rsidR="005035BF">
              <w:t>Fathul Makkah</w:t>
            </w:r>
          </w:p>
        </w:tc>
        <w:tc>
          <w:tcPr>
            <w:tcW w:w="2972" w:type="dxa"/>
          </w:tcPr>
          <w:p w:rsidR="002F2870" w:rsidRPr="005035BF" w:rsidRDefault="002F2870" w:rsidP="005035BF">
            <w:pPr>
              <w:spacing w:line="300" w:lineRule="atLeast"/>
              <w:rPr>
                <w:rFonts w:asciiTheme="majorBidi" w:eastAsia="Times New Roman" w:hAnsiTheme="majorBidi" w:cstheme="majorBidi"/>
                <w:color w:val="333333"/>
                <w:szCs w:val="24"/>
                <w:lang w:eastAsia="id-ID"/>
              </w:rPr>
            </w:pPr>
            <w:r w:rsidRPr="00D2165A">
              <w:rPr>
                <w:rFonts w:asciiTheme="majorBidi" w:eastAsia="Times New Roman" w:hAnsiTheme="majorBidi" w:cstheme="majorBidi"/>
                <w:color w:val="333333"/>
                <w:szCs w:val="24"/>
                <w:lang w:eastAsia="id-ID"/>
              </w:rPr>
              <w:t xml:space="preserve">Mahasiswa </w:t>
            </w:r>
            <w:r>
              <w:rPr>
                <w:rFonts w:asciiTheme="majorBidi" w:eastAsia="Times New Roman" w:hAnsiTheme="majorBidi" w:cstheme="majorBidi"/>
                <w:color w:val="333333"/>
                <w:szCs w:val="24"/>
                <w:lang w:eastAsia="id-ID"/>
              </w:rPr>
              <w:t>dapat</w:t>
            </w:r>
            <w:r w:rsidRPr="005531DB">
              <w:rPr>
                <w:rFonts w:asciiTheme="majorBidi" w:eastAsia="Times New Roman" w:hAnsiTheme="majorBidi" w:cstheme="majorBidi"/>
                <w:color w:val="333333"/>
                <w:szCs w:val="24"/>
                <w:lang w:eastAsia="id-ID"/>
              </w:rPr>
              <w:t xml:space="preserve"> </w:t>
            </w:r>
            <w:r w:rsidR="005035BF">
              <w:rPr>
                <w:rFonts w:asciiTheme="majorBidi" w:eastAsia="Times New Roman" w:hAnsiTheme="majorBidi" w:cstheme="majorBidi"/>
                <w:color w:val="333333"/>
                <w:szCs w:val="24"/>
                <w:lang w:eastAsia="id-ID"/>
              </w:rPr>
              <w:t xml:space="preserve">memahami peristiwa </w:t>
            </w:r>
            <w:r w:rsidR="005035BF">
              <w:t>Fathul Makkah</w:t>
            </w:r>
          </w:p>
        </w:tc>
        <w:tc>
          <w:tcPr>
            <w:tcW w:w="2252" w:type="dxa"/>
          </w:tcPr>
          <w:p w:rsidR="002F2870" w:rsidRDefault="002F2870" w:rsidP="00795E5C">
            <w:pPr>
              <w:pStyle w:val="ListParagraph"/>
              <w:autoSpaceDE w:val="0"/>
              <w:autoSpaceDN w:val="0"/>
              <w:adjustRightInd w:val="0"/>
              <w:ind w:left="0"/>
              <w:jc w:val="both"/>
              <w:rPr>
                <w:rFonts w:asciiTheme="majorBidi" w:hAnsiTheme="majorBidi" w:cstheme="majorBidi"/>
                <w:szCs w:val="24"/>
              </w:rPr>
            </w:pPr>
            <w:r>
              <w:rPr>
                <w:rFonts w:asciiTheme="majorBidi" w:hAnsiTheme="majorBidi" w:cstheme="majorBidi"/>
                <w:szCs w:val="24"/>
              </w:rPr>
              <w:t>Kriteria:</w:t>
            </w:r>
          </w:p>
          <w:p w:rsidR="002F2870" w:rsidRPr="00E90FB6" w:rsidRDefault="002F2870" w:rsidP="002F2870">
            <w:pPr>
              <w:pStyle w:val="ListParagraph"/>
              <w:numPr>
                <w:ilvl w:val="0"/>
                <w:numId w:val="1"/>
              </w:numPr>
              <w:autoSpaceDE w:val="0"/>
              <w:autoSpaceDN w:val="0"/>
              <w:adjustRightInd w:val="0"/>
              <w:spacing w:after="0" w:line="240" w:lineRule="auto"/>
              <w:ind w:left="176" w:hanging="176"/>
              <w:jc w:val="both"/>
              <w:rPr>
                <w:rFonts w:asciiTheme="majorBidi" w:hAnsiTheme="majorBidi" w:cstheme="majorBidi"/>
                <w:szCs w:val="24"/>
              </w:rPr>
            </w:pPr>
            <w:r w:rsidRPr="00E90FB6">
              <w:rPr>
                <w:rFonts w:asciiTheme="majorBidi" w:hAnsiTheme="majorBidi" w:cstheme="majorBidi"/>
                <w:szCs w:val="24"/>
              </w:rPr>
              <w:t>Ketepatan dan penguasaan</w:t>
            </w:r>
          </w:p>
          <w:p w:rsidR="002F2870" w:rsidRPr="00E87410" w:rsidRDefault="002F2870" w:rsidP="002F2870">
            <w:pPr>
              <w:pStyle w:val="ListParagraph"/>
              <w:numPr>
                <w:ilvl w:val="0"/>
                <w:numId w:val="1"/>
              </w:numPr>
              <w:autoSpaceDE w:val="0"/>
              <w:autoSpaceDN w:val="0"/>
              <w:adjustRightInd w:val="0"/>
              <w:spacing w:after="0" w:line="240" w:lineRule="auto"/>
              <w:ind w:left="147" w:hanging="147"/>
              <w:jc w:val="both"/>
              <w:rPr>
                <w:rFonts w:asciiTheme="majorBidi" w:hAnsiTheme="majorBidi" w:cstheme="majorBidi"/>
                <w:bCs/>
                <w:szCs w:val="24"/>
              </w:rPr>
            </w:pPr>
            <w:r w:rsidRPr="00E87410">
              <w:rPr>
                <w:rFonts w:asciiTheme="majorBidi" w:hAnsiTheme="majorBidi" w:cstheme="majorBidi"/>
                <w:bCs/>
                <w:szCs w:val="24"/>
              </w:rPr>
              <w:t xml:space="preserve">Bentuk </w:t>
            </w:r>
            <w:r>
              <w:rPr>
                <w:rFonts w:asciiTheme="majorBidi" w:hAnsiTheme="majorBidi" w:cstheme="majorBidi"/>
                <w:bCs/>
                <w:szCs w:val="24"/>
              </w:rPr>
              <w:t>non-t</w:t>
            </w:r>
            <w:r w:rsidRPr="00E87410">
              <w:rPr>
                <w:rFonts w:asciiTheme="majorBidi" w:hAnsiTheme="majorBidi" w:cstheme="majorBidi"/>
                <w:bCs/>
                <w:szCs w:val="24"/>
              </w:rPr>
              <w:t>es</w:t>
            </w:r>
            <w:r>
              <w:rPr>
                <w:rFonts w:asciiTheme="majorBidi" w:hAnsiTheme="majorBidi" w:cstheme="majorBidi"/>
                <w:bCs/>
                <w:szCs w:val="24"/>
              </w:rPr>
              <w:t>,</w:t>
            </w:r>
          </w:p>
          <w:p w:rsidR="002F2870" w:rsidRPr="00E90FB6" w:rsidRDefault="002F2870" w:rsidP="00795E5C">
            <w:pPr>
              <w:pStyle w:val="ListParagraph"/>
              <w:autoSpaceDE w:val="0"/>
              <w:autoSpaceDN w:val="0"/>
              <w:adjustRightInd w:val="0"/>
              <w:ind w:left="147"/>
              <w:jc w:val="both"/>
              <w:rPr>
                <w:rFonts w:asciiTheme="majorBidi" w:hAnsiTheme="majorBidi" w:cstheme="majorBidi"/>
                <w:bCs/>
                <w:szCs w:val="24"/>
              </w:rPr>
            </w:pPr>
            <w:r>
              <w:rPr>
                <w:rFonts w:asciiTheme="majorBidi" w:hAnsiTheme="majorBidi" w:cstheme="majorBidi"/>
                <w:bCs/>
                <w:szCs w:val="24"/>
              </w:rPr>
              <w:t>t</w:t>
            </w:r>
            <w:r w:rsidRPr="00E87410">
              <w:rPr>
                <w:rFonts w:asciiTheme="majorBidi" w:hAnsiTheme="majorBidi" w:cstheme="majorBidi"/>
                <w:bCs/>
                <w:szCs w:val="24"/>
              </w:rPr>
              <w:t>anya jawab</w:t>
            </w:r>
            <w:r>
              <w:rPr>
                <w:rFonts w:asciiTheme="majorBidi" w:hAnsiTheme="majorBidi" w:cstheme="majorBidi"/>
                <w:bCs/>
                <w:szCs w:val="24"/>
              </w:rPr>
              <w:t xml:space="preserve">, </w:t>
            </w:r>
            <w:r w:rsidRPr="00E90FB6">
              <w:rPr>
                <w:rFonts w:asciiTheme="majorBidi" w:hAnsiTheme="majorBidi" w:cstheme="majorBidi"/>
                <w:bCs/>
                <w:szCs w:val="24"/>
              </w:rPr>
              <w:lastRenderedPageBreak/>
              <w:t>permainan</w:t>
            </w:r>
          </w:p>
          <w:p w:rsidR="002F2870" w:rsidRPr="00E04264" w:rsidRDefault="002F2870" w:rsidP="00795E5C">
            <w:pPr>
              <w:jc w:val="both"/>
              <w:rPr>
                <w:rFonts w:asciiTheme="majorBidi" w:hAnsiTheme="majorBidi" w:cstheme="majorBidi"/>
                <w:szCs w:val="24"/>
              </w:rPr>
            </w:pPr>
          </w:p>
        </w:tc>
        <w:tc>
          <w:tcPr>
            <w:tcW w:w="3250" w:type="dxa"/>
          </w:tcPr>
          <w:p w:rsidR="002F2870" w:rsidRPr="00E04264" w:rsidRDefault="002F2870" w:rsidP="002F2870">
            <w:pPr>
              <w:pStyle w:val="ListParagraph"/>
              <w:numPr>
                <w:ilvl w:val="0"/>
                <w:numId w:val="1"/>
              </w:numPr>
              <w:autoSpaceDE w:val="0"/>
              <w:autoSpaceDN w:val="0"/>
              <w:adjustRightInd w:val="0"/>
              <w:spacing w:after="0" w:line="240" w:lineRule="auto"/>
              <w:ind w:left="161" w:hanging="161"/>
              <w:jc w:val="both"/>
              <w:rPr>
                <w:rFonts w:asciiTheme="majorBidi" w:hAnsiTheme="majorBidi" w:cstheme="majorBidi"/>
                <w:szCs w:val="24"/>
              </w:rPr>
            </w:pPr>
            <w:r>
              <w:rPr>
                <w:rFonts w:asciiTheme="majorBidi" w:hAnsiTheme="majorBidi" w:cstheme="majorBidi"/>
                <w:szCs w:val="24"/>
              </w:rPr>
              <w:lastRenderedPageBreak/>
              <w:t xml:space="preserve">Ceramah, presentasi, tanya jawab dan </w:t>
            </w:r>
            <w:r w:rsidRPr="00E04264">
              <w:rPr>
                <w:rFonts w:asciiTheme="majorBidi" w:hAnsiTheme="majorBidi" w:cstheme="majorBidi"/>
                <w:szCs w:val="24"/>
              </w:rPr>
              <w:t xml:space="preserve"> diskusi</w:t>
            </w:r>
          </w:p>
          <w:p w:rsidR="002F2870" w:rsidRPr="00E04264" w:rsidRDefault="002F2870" w:rsidP="00795E5C">
            <w:pPr>
              <w:jc w:val="both"/>
              <w:rPr>
                <w:rFonts w:asciiTheme="majorBidi" w:hAnsiTheme="majorBidi" w:cstheme="majorBidi"/>
                <w:szCs w:val="24"/>
              </w:rPr>
            </w:pPr>
          </w:p>
        </w:tc>
        <w:tc>
          <w:tcPr>
            <w:tcW w:w="2866" w:type="dxa"/>
          </w:tcPr>
          <w:p w:rsidR="002F2870" w:rsidRPr="00A210D1" w:rsidRDefault="005035BF" w:rsidP="00795E5C">
            <w:pPr>
              <w:shd w:val="clear" w:color="auto" w:fill="FFFFFF"/>
              <w:spacing w:line="300" w:lineRule="atLeast"/>
              <w:jc w:val="both"/>
              <w:rPr>
                <w:rFonts w:asciiTheme="majorBidi" w:eastAsia="Times New Roman" w:hAnsiTheme="majorBidi" w:cstheme="majorBidi"/>
                <w:color w:val="333333"/>
                <w:szCs w:val="24"/>
              </w:rPr>
            </w:pPr>
            <w:r>
              <w:rPr>
                <w:rFonts w:asciiTheme="majorBidi" w:eastAsia="Times New Roman" w:hAnsiTheme="majorBidi" w:cstheme="majorBidi"/>
                <w:color w:val="333333"/>
                <w:szCs w:val="24"/>
                <w:lang w:eastAsia="id-ID"/>
              </w:rPr>
              <w:t xml:space="preserve">Menjelaskan peristiwa </w:t>
            </w:r>
            <w:r>
              <w:t>Fathul Makkah</w:t>
            </w:r>
          </w:p>
        </w:tc>
        <w:tc>
          <w:tcPr>
            <w:tcW w:w="1271" w:type="dxa"/>
          </w:tcPr>
          <w:p w:rsidR="002F2870" w:rsidRPr="00E04264" w:rsidRDefault="002F2870" w:rsidP="00795E5C">
            <w:pPr>
              <w:jc w:val="center"/>
              <w:rPr>
                <w:rFonts w:asciiTheme="majorBidi" w:hAnsiTheme="majorBidi" w:cstheme="majorBidi"/>
                <w:szCs w:val="24"/>
              </w:rPr>
            </w:pPr>
            <w:r>
              <w:rPr>
                <w:rFonts w:asciiTheme="majorBidi" w:hAnsiTheme="majorBidi" w:cstheme="majorBidi"/>
                <w:szCs w:val="24"/>
              </w:rPr>
              <w:t>-</w:t>
            </w:r>
          </w:p>
        </w:tc>
      </w:tr>
      <w:tr w:rsidR="002F2870" w:rsidRPr="00E04264" w:rsidTr="00795E5C">
        <w:trPr>
          <w:jc w:val="center"/>
        </w:trPr>
        <w:tc>
          <w:tcPr>
            <w:tcW w:w="964" w:type="dxa"/>
          </w:tcPr>
          <w:p w:rsidR="002F2870" w:rsidRPr="00E04264" w:rsidRDefault="002F2870" w:rsidP="00795E5C">
            <w:pPr>
              <w:ind w:left="-90" w:right="-108"/>
              <w:jc w:val="center"/>
              <w:rPr>
                <w:rFonts w:asciiTheme="majorBidi" w:hAnsiTheme="majorBidi" w:cstheme="majorBidi"/>
                <w:b/>
                <w:bCs/>
                <w:szCs w:val="24"/>
                <w:lang w:eastAsia="id-ID"/>
              </w:rPr>
            </w:pPr>
            <w:r w:rsidRPr="00E04264">
              <w:rPr>
                <w:rFonts w:asciiTheme="majorBidi" w:hAnsiTheme="majorBidi" w:cstheme="majorBidi"/>
                <w:b/>
                <w:bCs/>
                <w:szCs w:val="24"/>
                <w:lang w:eastAsia="id-ID"/>
              </w:rPr>
              <w:lastRenderedPageBreak/>
              <w:t>8</w:t>
            </w:r>
          </w:p>
        </w:tc>
        <w:tc>
          <w:tcPr>
            <w:tcW w:w="13636" w:type="dxa"/>
            <w:gridSpan w:val="5"/>
          </w:tcPr>
          <w:p w:rsidR="002F2870" w:rsidRDefault="002F2870" w:rsidP="00795E5C">
            <w:pPr>
              <w:jc w:val="center"/>
              <w:rPr>
                <w:rFonts w:asciiTheme="majorBidi" w:hAnsiTheme="majorBidi" w:cstheme="majorBidi"/>
                <w:b/>
                <w:bCs/>
                <w:szCs w:val="24"/>
                <w:lang w:eastAsia="id-ID"/>
              </w:rPr>
            </w:pPr>
            <w:r>
              <w:rPr>
                <w:rFonts w:asciiTheme="majorBidi" w:hAnsiTheme="majorBidi" w:cstheme="majorBidi"/>
                <w:b/>
                <w:bCs/>
                <w:szCs w:val="24"/>
                <w:lang w:eastAsia="id-ID"/>
              </w:rPr>
              <w:t>Ujian Tengah</w:t>
            </w:r>
            <w:r w:rsidRPr="00E04264">
              <w:rPr>
                <w:rFonts w:asciiTheme="majorBidi" w:hAnsiTheme="majorBidi" w:cstheme="majorBidi"/>
                <w:b/>
                <w:bCs/>
                <w:szCs w:val="24"/>
                <w:lang w:eastAsia="id-ID"/>
              </w:rPr>
              <w:t xml:space="preserve"> Semester</w:t>
            </w:r>
            <w:r>
              <w:rPr>
                <w:rFonts w:asciiTheme="majorBidi" w:hAnsiTheme="majorBidi" w:cstheme="majorBidi"/>
                <w:b/>
                <w:bCs/>
                <w:szCs w:val="24"/>
                <w:lang w:eastAsia="id-ID"/>
              </w:rPr>
              <w:t xml:space="preserve"> (UTS)</w:t>
            </w:r>
          </w:p>
          <w:p w:rsidR="002F2870" w:rsidRPr="00E04264" w:rsidRDefault="002F2870" w:rsidP="00795E5C">
            <w:pPr>
              <w:jc w:val="center"/>
              <w:rPr>
                <w:rFonts w:asciiTheme="majorBidi" w:hAnsiTheme="majorBidi" w:cstheme="majorBidi"/>
                <w:szCs w:val="24"/>
              </w:rPr>
            </w:pPr>
          </w:p>
        </w:tc>
        <w:tc>
          <w:tcPr>
            <w:tcW w:w="1271" w:type="dxa"/>
          </w:tcPr>
          <w:p w:rsidR="002F2870" w:rsidRPr="00E04264" w:rsidRDefault="002F2870" w:rsidP="00795E5C">
            <w:pPr>
              <w:jc w:val="center"/>
              <w:rPr>
                <w:rFonts w:asciiTheme="majorBidi" w:hAnsiTheme="majorBidi" w:cstheme="majorBidi"/>
                <w:szCs w:val="24"/>
              </w:rPr>
            </w:pPr>
            <w:r>
              <w:rPr>
                <w:rFonts w:asciiTheme="majorBidi" w:hAnsiTheme="majorBidi" w:cstheme="majorBidi"/>
                <w:szCs w:val="24"/>
              </w:rPr>
              <w:t>30 %</w:t>
            </w:r>
          </w:p>
        </w:tc>
      </w:tr>
      <w:tr w:rsidR="002F2870" w:rsidRPr="00E04264" w:rsidTr="00795E5C">
        <w:trPr>
          <w:jc w:val="center"/>
        </w:trPr>
        <w:tc>
          <w:tcPr>
            <w:tcW w:w="964" w:type="dxa"/>
          </w:tcPr>
          <w:p w:rsidR="002F2870" w:rsidRPr="00E04264" w:rsidRDefault="002F2870" w:rsidP="00795E5C">
            <w:pPr>
              <w:jc w:val="center"/>
              <w:rPr>
                <w:rFonts w:asciiTheme="majorBidi" w:hAnsiTheme="majorBidi" w:cstheme="majorBidi"/>
                <w:szCs w:val="24"/>
              </w:rPr>
            </w:pPr>
            <w:r w:rsidRPr="00E04264">
              <w:rPr>
                <w:rFonts w:asciiTheme="majorBidi" w:hAnsiTheme="majorBidi" w:cstheme="majorBidi"/>
                <w:szCs w:val="24"/>
              </w:rPr>
              <w:t>9</w:t>
            </w:r>
          </w:p>
        </w:tc>
        <w:tc>
          <w:tcPr>
            <w:tcW w:w="2296" w:type="dxa"/>
          </w:tcPr>
          <w:p w:rsidR="002F2870" w:rsidRPr="00A210D1" w:rsidRDefault="002F2870" w:rsidP="00795E5C">
            <w:pPr>
              <w:shd w:val="clear" w:color="auto" w:fill="FFFFFF"/>
              <w:spacing w:line="300" w:lineRule="atLeast"/>
              <w:jc w:val="both"/>
              <w:rPr>
                <w:rFonts w:asciiTheme="majorBidi" w:eastAsia="Times New Roman" w:hAnsiTheme="majorBidi" w:cstheme="majorBidi"/>
                <w:color w:val="333333"/>
                <w:szCs w:val="24"/>
              </w:rPr>
            </w:pPr>
            <w:r w:rsidRPr="00D2165A">
              <w:rPr>
                <w:rFonts w:asciiTheme="majorBidi" w:eastAsia="Times New Roman" w:hAnsiTheme="majorBidi" w:cstheme="majorBidi"/>
                <w:color w:val="333333"/>
                <w:szCs w:val="24"/>
                <w:lang w:eastAsia="id-ID"/>
              </w:rPr>
              <w:t xml:space="preserve">Mahasiswa mampu </w:t>
            </w:r>
            <w:r w:rsidR="005035BF">
              <w:rPr>
                <w:rFonts w:asciiTheme="majorBidi" w:eastAsia="Times New Roman" w:hAnsiTheme="majorBidi" w:cstheme="majorBidi"/>
                <w:color w:val="333333"/>
                <w:szCs w:val="24"/>
                <w:lang w:eastAsia="id-ID"/>
              </w:rPr>
              <w:t xml:space="preserve">menjelaskan </w:t>
            </w:r>
            <w:r w:rsidR="005035BF" w:rsidRPr="005E323A">
              <w:t>Peristiwa haji wada, wafatnyarasulullah d</w:t>
            </w:r>
            <w:r w:rsidR="005035BF">
              <w:t>an proses Pemilihan Khalifah</w:t>
            </w:r>
          </w:p>
        </w:tc>
        <w:tc>
          <w:tcPr>
            <w:tcW w:w="2972" w:type="dxa"/>
          </w:tcPr>
          <w:p w:rsidR="002F2870" w:rsidRPr="005035BF" w:rsidRDefault="002F2870" w:rsidP="005035BF">
            <w:pPr>
              <w:pStyle w:val="Heading2"/>
              <w:spacing w:line="240" w:lineRule="auto"/>
              <w:jc w:val="both"/>
              <w:outlineLvl w:val="1"/>
              <w:rPr>
                <w:rFonts w:asciiTheme="majorBidi" w:hAnsiTheme="majorBidi" w:cstheme="majorBidi"/>
                <w:b w:val="0"/>
                <w:bCs w:val="0"/>
                <w:sz w:val="24"/>
                <w:szCs w:val="24"/>
              </w:rPr>
            </w:pPr>
            <w:r w:rsidRPr="005035BF">
              <w:rPr>
                <w:rFonts w:asciiTheme="majorBidi" w:hAnsiTheme="majorBidi" w:cstheme="majorBidi"/>
                <w:b w:val="0"/>
                <w:bCs w:val="0"/>
                <w:sz w:val="24"/>
                <w:szCs w:val="24"/>
              </w:rPr>
              <w:t xml:space="preserve">Mahasiswa </w:t>
            </w:r>
            <w:r w:rsidRPr="005035BF">
              <w:rPr>
                <w:rFonts w:asciiTheme="majorBidi" w:hAnsiTheme="majorBidi" w:cstheme="majorBidi"/>
                <w:b w:val="0"/>
                <w:bCs w:val="0"/>
                <w:sz w:val="24"/>
                <w:szCs w:val="24"/>
                <w:lang w:val="id-ID"/>
              </w:rPr>
              <w:t xml:space="preserve">dapat </w:t>
            </w:r>
            <w:r w:rsidR="005035BF" w:rsidRPr="005035BF">
              <w:rPr>
                <w:rFonts w:asciiTheme="majorBidi" w:hAnsiTheme="majorBidi" w:cstheme="majorBidi"/>
                <w:b w:val="0"/>
                <w:bCs w:val="0"/>
                <w:color w:val="333333"/>
                <w:sz w:val="24"/>
                <w:szCs w:val="24"/>
                <w:lang w:eastAsia="id-ID"/>
              </w:rPr>
              <w:t>me</w:t>
            </w:r>
            <w:r w:rsidR="005035BF" w:rsidRPr="005035BF">
              <w:rPr>
                <w:rFonts w:asciiTheme="majorBidi" w:hAnsiTheme="majorBidi" w:cstheme="majorBidi"/>
                <w:b w:val="0"/>
                <w:bCs w:val="0"/>
                <w:color w:val="333333"/>
                <w:sz w:val="24"/>
                <w:szCs w:val="24"/>
                <w:lang w:val="id-ID" w:eastAsia="id-ID"/>
              </w:rPr>
              <w:t xml:space="preserve">mahami </w:t>
            </w:r>
            <w:r w:rsidR="005035BF" w:rsidRPr="005035BF">
              <w:rPr>
                <w:b w:val="0"/>
                <w:bCs w:val="0"/>
                <w:sz w:val="24"/>
                <w:szCs w:val="24"/>
              </w:rPr>
              <w:t>Peristiwa haji wada, wafatnyarasulullah dan proses Pemilihan Khalifah</w:t>
            </w:r>
          </w:p>
        </w:tc>
        <w:tc>
          <w:tcPr>
            <w:tcW w:w="2252" w:type="dxa"/>
          </w:tcPr>
          <w:p w:rsidR="002F2870" w:rsidRDefault="002F2870" w:rsidP="00795E5C">
            <w:pPr>
              <w:pStyle w:val="ListParagraph"/>
              <w:autoSpaceDE w:val="0"/>
              <w:autoSpaceDN w:val="0"/>
              <w:adjustRightInd w:val="0"/>
              <w:ind w:left="0"/>
              <w:jc w:val="both"/>
              <w:rPr>
                <w:rFonts w:asciiTheme="majorBidi" w:hAnsiTheme="majorBidi" w:cstheme="majorBidi"/>
                <w:szCs w:val="24"/>
              </w:rPr>
            </w:pPr>
            <w:r>
              <w:rPr>
                <w:rFonts w:asciiTheme="majorBidi" w:hAnsiTheme="majorBidi" w:cstheme="majorBidi"/>
                <w:szCs w:val="24"/>
              </w:rPr>
              <w:t>Kriteria:</w:t>
            </w:r>
          </w:p>
          <w:p w:rsidR="002F2870" w:rsidRPr="00E90FB6" w:rsidRDefault="002F2870" w:rsidP="002F2870">
            <w:pPr>
              <w:pStyle w:val="ListParagraph"/>
              <w:numPr>
                <w:ilvl w:val="0"/>
                <w:numId w:val="1"/>
              </w:numPr>
              <w:autoSpaceDE w:val="0"/>
              <w:autoSpaceDN w:val="0"/>
              <w:adjustRightInd w:val="0"/>
              <w:spacing w:after="0" w:line="240" w:lineRule="auto"/>
              <w:ind w:left="176" w:hanging="176"/>
              <w:jc w:val="both"/>
              <w:rPr>
                <w:rFonts w:asciiTheme="majorBidi" w:hAnsiTheme="majorBidi" w:cstheme="majorBidi"/>
                <w:szCs w:val="24"/>
              </w:rPr>
            </w:pPr>
            <w:r w:rsidRPr="00E90FB6">
              <w:rPr>
                <w:rFonts w:asciiTheme="majorBidi" w:hAnsiTheme="majorBidi" w:cstheme="majorBidi"/>
                <w:szCs w:val="24"/>
              </w:rPr>
              <w:t>Ketepatan dan penguasaan</w:t>
            </w:r>
          </w:p>
          <w:p w:rsidR="002F2870" w:rsidRPr="00E87410" w:rsidRDefault="002F2870" w:rsidP="002F2870">
            <w:pPr>
              <w:pStyle w:val="ListParagraph"/>
              <w:numPr>
                <w:ilvl w:val="0"/>
                <w:numId w:val="1"/>
              </w:numPr>
              <w:autoSpaceDE w:val="0"/>
              <w:autoSpaceDN w:val="0"/>
              <w:adjustRightInd w:val="0"/>
              <w:spacing w:after="0" w:line="240" w:lineRule="auto"/>
              <w:ind w:left="147" w:hanging="147"/>
              <w:jc w:val="both"/>
              <w:rPr>
                <w:rFonts w:asciiTheme="majorBidi" w:hAnsiTheme="majorBidi" w:cstheme="majorBidi"/>
                <w:bCs/>
                <w:szCs w:val="24"/>
              </w:rPr>
            </w:pPr>
            <w:r>
              <w:rPr>
                <w:rFonts w:asciiTheme="majorBidi" w:hAnsiTheme="majorBidi" w:cstheme="majorBidi"/>
                <w:bCs/>
                <w:szCs w:val="24"/>
              </w:rPr>
              <w:t>Penugasan membuat instrumen penilaian,</w:t>
            </w:r>
          </w:p>
          <w:p w:rsidR="002F2870" w:rsidRPr="00E90FB6" w:rsidRDefault="002F2870" w:rsidP="00795E5C">
            <w:pPr>
              <w:pStyle w:val="ListParagraph"/>
              <w:autoSpaceDE w:val="0"/>
              <w:autoSpaceDN w:val="0"/>
              <w:adjustRightInd w:val="0"/>
              <w:ind w:left="147"/>
              <w:jc w:val="both"/>
              <w:rPr>
                <w:rFonts w:asciiTheme="majorBidi" w:hAnsiTheme="majorBidi" w:cstheme="majorBidi"/>
                <w:bCs/>
                <w:szCs w:val="24"/>
              </w:rPr>
            </w:pPr>
            <w:r>
              <w:rPr>
                <w:rFonts w:asciiTheme="majorBidi" w:hAnsiTheme="majorBidi" w:cstheme="majorBidi"/>
                <w:bCs/>
                <w:szCs w:val="24"/>
              </w:rPr>
              <w:t>t</w:t>
            </w:r>
            <w:r w:rsidRPr="00E87410">
              <w:rPr>
                <w:rFonts w:asciiTheme="majorBidi" w:hAnsiTheme="majorBidi" w:cstheme="majorBidi"/>
                <w:bCs/>
                <w:szCs w:val="24"/>
              </w:rPr>
              <w:t>anya jawab</w:t>
            </w:r>
          </w:p>
          <w:p w:rsidR="002F2870" w:rsidRPr="00E04264" w:rsidRDefault="002F2870" w:rsidP="00795E5C">
            <w:pPr>
              <w:jc w:val="both"/>
              <w:rPr>
                <w:rFonts w:asciiTheme="majorBidi" w:hAnsiTheme="majorBidi" w:cstheme="majorBidi"/>
                <w:szCs w:val="24"/>
              </w:rPr>
            </w:pPr>
          </w:p>
        </w:tc>
        <w:tc>
          <w:tcPr>
            <w:tcW w:w="3250" w:type="dxa"/>
          </w:tcPr>
          <w:p w:rsidR="002F2870" w:rsidRPr="00E04264" w:rsidRDefault="002F2870" w:rsidP="002F2870">
            <w:pPr>
              <w:pStyle w:val="ListParagraph"/>
              <w:numPr>
                <w:ilvl w:val="0"/>
                <w:numId w:val="1"/>
              </w:numPr>
              <w:autoSpaceDE w:val="0"/>
              <w:autoSpaceDN w:val="0"/>
              <w:adjustRightInd w:val="0"/>
              <w:spacing w:after="0" w:line="240" w:lineRule="auto"/>
              <w:ind w:left="161" w:hanging="161"/>
              <w:jc w:val="both"/>
              <w:rPr>
                <w:rFonts w:asciiTheme="majorBidi" w:hAnsiTheme="majorBidi" w:cstheme="majorBidi"/>
                <w:szCs w:val="24"/>
              </w:rPr>
            </w:pPr>
            <w:r>
              <w:rPr>
                <w:rFonts w:asciiTheme="majorBidi" w:hAnsiTheme="majorBidi" w:cstheme="majorBidi"/>
                <w:szCs w:val="24"/>
              </w:rPr>
              <w:t xml:space="preserve">Ceramah, presentasi, tanya jawab dan </w:t>
            </w:r>
            <w:r w:rsidRPr="00E04264">
              <w:rPr>
                <w:rFonts w:asciiTheme="majorBidi" w:hAnsiTheme="majorBidi" w:cstheme="majorBidi"/>
                <w:szCs w:val="24"/>
              </w:rPr>
              <w:t xml:space="preserve"> diskusi</w:t>
            </w:r>
            <w:r>
              <w:rPr>
                <w:rFonts w:asciiTheme="majorBidi" w:hAnsiTheme="majorBidi" w:cstheme="majorBidi"/>
                <w:szCs w:val="24"/>
              </w:rPr>
              <w:t>, praktek kerja</w:t>
            </w:r>
          </w:p>
          <w:p w:rsidR="002F2870" w:rsidRPr="00E04264" w:rsidRDefault="002F2870" w:rsidP="00795E5C">
            <w:pPr>
              <w:jc w:val="both"/>
              <w:rPr>
                <w:rFonts w:asciiTheme="majorBidi" w:hAnsiTheme="majorBidi" w:cstheme="majorBidi"/>
                <w:szCs w:val="24"/>
              </w:rPr>
            </w:pPr>
          </w:p>
        </w:tc>
        <w:tc>
          <w:tcPr>
            <w:tcW w:w="2866" w:type="dxa"/>
          </w:tcPr>
          <w:p w:rsidR="002F2870" w:rsidRPr="00A210D1" w:rsidRDefault="005035BF" w:rsidP="00795E5C">
            <w:pPr>
              <w:shd w:val="clear" w:color="auto" w:fill="FFFFFF"/>
              <w:spacing w:line="300" w:lineRule="atLeast"/>
              <w:jc w:val="both"/>
              <w:rPr>
                <w:rFonts w:asciiTheme="majorBidi" w:eastAsia="Times New Roman" w:hAnsiTheme="majorBidi" w:cstheme="majorBidi"/>
                <w:color w:val="333333"/>
                <w:szCs w:val="24"/>
              </w:rPr>
            </w:pPr>
            <w:r w:rsidRPr="005E323A">
              <w:t>Peristiwa haji wada, wafatnyarasulullah d</w:t>
            </w:r>
            <w:r>
              <w:t>an proses Pemilihan Khalifah</w:t>
            </w:r>
          </w:p>
        </w:tc>
        <w:tc>
          <w:tcPr>
            <w:tcW w:w="1271" w:type="dxa"/>
          </w:tcPr>
          <w:p w:rsidR="002F2870" w:rsidRPr="00E04264" w:rsidRDefault="002F2870" w:rsidP="00795E5C">
            <w:pPr>
              <w:jc w:val="center"/>
              <w:rPr>
                <w:rFonts w:asciiTheme="majorBidi" w:hAnsiTheme="majorBidi" w:cstheme="majorBidi"/>
                <w:szCs w:val="24"/>
              </w:rPr>
            </w:pPr>
            <w:r>
              <w:rPr>
                <w:rFonts w:asciiTheme="majorBidi" w:hAnsiTheme="majorBidi" w:cstheme="majorBidi"/>
                <w:szCs w:val="24"/>
              </w:rPr>
              <w:t>5 %</w:t>
            </w:r>
          </w:p>
        </w:tc>
      </w:tr>
      <w:tr w:rsidR="002F2870" w:rsidRPr="00E04264" w:rsidTr="00795E5C">
        <w:trPr>
          <w:trHeight w:val="2701"/>
          <w:jc w:val="center"/>
        </w:trPr>
        <w:tc>
          <w:tcPr>
            <w:tcW w:w="964" w:type="dxa"/>
          </w:tcPr>
          <w:p w:rsidR="002F2870" w:rsidRPr="00E04264" w:rsidRDefault="002F2870" w:rsidP="00795E5C">
            <w:pPr>
              <w:jc w:val="center"/>
              <w:rPr>
                <w:rFonts w:asciiTheme="majorBidi" w:hAnsiTheme="majorBidi" w:cstheme="majorBidi"/>
                <w:szCs w:val="24"/>
              </w:rPr>
            </w:pPr>
            <w:r w:rsidRPr="00E04264">
              <w:rPr>
                <w:rFonts w:asciiTheme="majorBidi" w:hAnsiTheme="majorBidi" w:cstheme="majorBidi"/>
                <w:szCs w:val="24"/>
              </w:rPr>
              <w:lastRenderedPageBreak/>
              <w:t>10</w:t>
            </w:r>
          </w:p>
        </w:tc>
        <w:tc>
          <w:tcPr>
            <w:tcW w:w="2296" w:type="dxa"/>
          </w:tcPr>
          <w:p w:rsidR="002F2870" w:rsidRPr="00A210D1" w:rsidRDefault="002F2870" w:rsidP="00891F88">
            <w:pPr>
              <w:shd w:val="clear" w:color="auto" w:fill="FFFFFF"/>
              <w:spacing w:line="300" w:lineRule="atLeast"/>
              <w:jc w:val="both"/>
              <w:rPr>
                <w:rFonts w:asciiTheme="majorBidi" w:eastAsia="Times New Roman" w:hAnsiTheme="majorBidi" w:cstheme="majorBidi"/>
                <w:color w:val="333333"/>
                <w:szCs w:val="24"/>
              </w:rPr>
            </w:pPr>
            <w:r w:rsidRPr="00D2165A">
              <w:rPr>
                <w:rFonts w:asciiTheme="majorBidi" w:eastAsia="Times New Roman" w:hAnsiTheme="majorBidi" w:cstheme="majorBidi"/>
                <w:color w:val="333333"/>
                <w:szCs w:val="24"/>
                <w:lang w:eastAsia="id-ID"/>
              </w:rPr>
              <w:t xml:space="preserve">Mahasiswa mampu </w:t>
            </w:r>
            <w:r w:rsidR="005035BF" w:rsidRPr="005E323A">
              <w:t>Menceritakan sejarah kebudayaan Islam pada masa</w:t>
            </w:r>
            <w:r w:rsidR="005035BF">
              <w:t xml:space="preserve"> khulafaurrasyidin Khalifah Abu Bakar</w:t>
            </w:r>
          </w:p>
        </w:tc>
        <w:tc>
          <w:tcPr>
            <w:tcW w:w="2972" w:type="dxa"/>
          </w:tcPr>
          <w:p w:rsidR="002F2870" w:rsidRPr="00932897" w:rsidRDefault="002F2870" w:rsidP="005035BF">
            <w:pPr>
              <w:spacing w:line="300" w:lineRule="atLeast"/>
              <w:rPr>
                <w:rFonts w:asciiTheme="majorBidi" w:eastAsia="Times New Roman" w:hAnsiTheme="majorBidi" w:cstheme="majorBidi"/>
                <w:color w:val="333333"/>
                <w:szCs w:val="24"/>
                <w:lang w:val="sv-SE" w:eastAsia="id-ID"/>
              </w:rPr>
            </w:pPr>
            <w:r>
              <w:rPr>
                <w:rFonts w:asciiTheme="majorBidi" w:eastAsia="Times New Roman" w:hAnsiTheme="majorBidi" w:cstheme="majorBidi"/>
                <w:color w:val="333333"/>
                <w:szCs w:val="24"/>
                <w:lang w:eastAsia="id-ID"/>
              </w:rPr>
              <w:t>Mahasiswa dapat</w:t>
            </w:r>
            <w:r w:rsidRPr="00D2165A">
              <w:rPr>
                <w:rFonts w:asciiTheme="majorBidi" w:eastAsia="Times New Roman" w:hAnsiTheme="majorBidi" w:cstheme="majorBidi"/>
                <w:color w:val="333333"/>
                <w:szCs w:val="24"/>
                <w:lang w:eastAsia="id-ID"/>
              </w:rPr>
              <w:t xml:space="preserve"> </w:t>
            </w:r>
            <w:r w:rsidR="005035BF">
              <w:rPr>
                <w:rFonts w:asciiTheme="majorBidi" w:eastAsia="Times New Roman" w:hAnsiTheme="majorBidi" w:cstheme="majorBidi"/>
                <w:color w:val="333333"/>
                <w:szCs w:val="24"/>
                <w:lang w:eastAsia="id-ID"/>
              </w:rPr>
              <w:t>memahami</w:t>
            </w:r>
            <w:r w:rsidR="005035BF" w:rsidRPr="005E323A">
              <w:t xml:space="preserve"> sejarah kebudayaan Islam pada masa</w:t>
            </w:r>
            <w:r w:rsidR="005035BF">
              <w:t xml:space="preserve"> khulafaurrasyidin Khalifah Abu Bakar</w:t>
            </w:r>
            <w:r w:rsidR="005035BF">
              <w:rPr>
                <w:rFonts w:asciiTheme="majorBidi" w:eastAsia="Times New Roman" w:hAnsiTheme="majorBidi" w:cstheme="majorBidi"/>
                <w:color w:val="333333"/>
                <w:szCs w:val="24"/>
              </w:rPr>
              <w:t>,</w:t>
            </w:r>
          </w:p>
        </w:tc>
        <w:tc>
          <w:tcPr>
            <w:tcW w:w="2252" w:type="dxa"/>
          </w:tcPr>
          <w:p w:rsidR="002F2870" w:rsidRDefault="002F2870" w:rsidP="00795E5C">
            <w:pPr>
              <w:pStyle w:val="ListParagraph"/>
              <w:autoSpaceDE w:val="0"/>
              <w:autoSpaceDN w:val="0"/>
              <w:adjustRightInd w:val="0"/>
              <w:ind w:left="0"/>
              <w:jc w:val="both"/>
              <w:rPr>
                <w:rFonts w:asciiTheme="majorBidi" w:hAnsiTheme="majorBidi" w:cstheme="majorBidi"/>
                <w:szCs w:val="24"/>
              </w:rPr>
            </w:pPr>
            <w:r>
              <w:rPr>
                <w:rFonts w:asciiTheme="majorBidi" w:hAnsiTheme="majorBidi" w:cstheme="majorBidi"/>
                <w:szCs w:val="24"/>
              </w:rPr>
              <w:t>Kriteria:</w:t>
            </w:r>
          </w:p>
          <w:p w:rsidR="002F2870" w:rsidRPr="00E90FB6" w:rsidRDefault="002F2870" w:rsidP="002F2870">
            <w:pPr>
              <w:pStyle w:val="ListParagraph"/>
              <w:numPr>
                <w:ilvl w:val="0"/>
                <w:numId w:val="1"/>
              </w:numPr>
              <w:autoSpaceDE w:val="0"/>
              <w:autoSpaceDN w:val="0"/>
              <w:adjustRightInd w:val="0"/>
              <w:spacing w:after="0" w:line="240" w:lineRule="auto"/>
              <w:ind w:left="176" w:hanging="176"/>
              <w:jc w:val="both"/>
              <w:rPr>
                <w:rFonts w:asciiTheme="majorBidi" w:hAnsiTheme="majorBidi" w:cstheme="majorBidi"/>
                <w:szCs w:val="24"/>
              </w:rPr>
            </w:pPr>
            <w:r w:rsidRPr="00E90FB6">
              <w:rPr>
                <w:rFonts w:asciiTheme="majorBidi" w:hAnsiTheme="majorBidi" w:cstheme="majorBidi"/>
                <w:szCs w:val="24"/>
              </w:rPr>
              <w:t>Ketepatan dan penguasaan</w:t>
            </w:r>
          </w:p>
          <w:p w:rsidR="002F2870" w:rsidRPr="00E87410" w:rsidRDefault="002F2870" w:rsidP="002F2870">
            <w:pPr>
              <w:pStyle w:val="ListParagraph"/>
              <w:numPr>
                <w:ilvl w:val="0"/>
                <w:numId w:val="1"/>
              </w:numPr>
              <w:autoSpaceDE w:val="0"/>
              <w:autoSpaceDN w:val="0"/>
              <w:adjustRightInd w:val="0"/>
              <w:spacing w:after="0" w:line="240" w:lineRule="auto"/>
              <w:ind w:left="147" w:hanging="147"/>
              <w:jc w:val="both"/>
              <w:rPr>
                <w:rFonts w:asciiTheme="majorBidi" w:hAnsiTheme="majorBidi" w:cstheme="majorBidi"/>
                <w:bCs/>
                <w:szCs w:val="24"/>
              </w:rPr>
            </w:pPr>
            <w:r>
              <w:rPr>
                <w:rFonts w:asciiTheme="majorBidi" w:hAnsiTheme="majorBidi" w:cstheme="majorBidi"/>
                <w:bCs/>
                <w:szCs w:val="24"/>
              </w:rPr>
              <w:t>Penugasan membuat instrumen penilaian,</w:t>
            </w:r>
          </w:p>
          <w:p w:rsidR="002F2870" w:rsidRPr="0015078F" w:rsidRDefault="002F2870" w:rsidP="00795E5C">
            <w:pPr>
              <w:pStyle w:val="ListParagraph"/>
              <w:autoSpaceDE w:val="0"/>
              <w:autoSpaceDN w:val="0"/>
              <w:adjustRightInd w:val="0"/>
              <w:ind w:left="147"/>
              <w:jc w:val="both"/>
              <w:rPr>
                <w:rFonts w:asciiTheme="majorBidi" w:hAnsiTheme="majorBidi" w:cstheme="majorBidi"/>
                <w:bCs/>
                <w:szCs w:val="24"/>
              </w:rPr>
            </w:pPr>
            <w:r>
              <w:rPr>
                <w:rFonts w:asciiTheme="majorBidi" w:hAnsiTheme="majorBidi" w:cstheme="majorBidi"/>
                <w:bCs/>
                <w:szCs w:val="24"/>
              </w:rPr>
              <w:t>t</w:t>
            </w:r>
            <w:r w:rsidRPr="00E87410">
              <w:rPr>
                <w:rFonts w:asciiTheme="majorBidi" w:hAnsiTheme="majorBidi" w:cstheme="majorBidi"/>
                <w:bCs/>
                <w:szCs w:val="24"/>
              </w:rPr>
              <w:t>anya jawab</w:t>
            </w:r>
          </w:p>
        </w:tc>
        <w:tc>
          <w:tcPr>
            <w:tcW w:w="3250" w:type="dxa"/>
          </w:tcPr>
          <w:p w:rsidR="002F2870" w:rsidRPr="00E04264" w:rsidRDefault="002F2870" w:rsidP="002F2870">
            <w:pPr>
              <w:pStyle w:val="ListParagraph"/>
              <w:numPr>
                <w:ilvl w:val="0"/>
                <w:numId w:val="1"/>
              </w:numPr>
              <w:autoSpaceDE w:val="0"/>
              <w:autoSpaceDN w:val="0"/>
              <w:adjustRightInd w:val="0"/>
              <w:spacing w:after="0" w:line="240" w:lineRule="auto"/>
              <w:ind w:left="161" w:hanging="161"/>
              <w:jc w:val="both"/>
              <w:rPr>
                <w:rFonts w:asciiTheme="majorBidi" w:hAnsiTheme="majorBidi" w:cstheme="majorBidi"/>
                <w:szCs w:val="24"/>
              </w:rPr>
            </w:pPr>
            <w:r>
              <w:rPr>
                <w:rFonts w:asciiTheme="majorBidi" w:hAnsiTheme="majorBidi" w:cstheme="majorBidi"/>
                <w:szCs w:val="24"/>
              </w:rPr>
              <w:t xml:space="preserve">Ceramah, presentasi, tanya jawab dan </w:t>
            </w:r>
            <w:r w:rsidRPr="00E04264">
              <w:rPr>
                <w:rFonts w:asciiTheme="majorBidi" w:hAnsiTheme="majorBidi" w:cstheme="majorBidi"/>
                <w:szCs w:val="24"/>
              </w:rPr>
              <w:t xml:space="preserve"> diskusi</w:t>
            </w:r>
            <w:r>
              <w:rPr>
                <w:rFonts w:asciiTheme="majorBidi" w:hAnsiTheme="majorBidi" w:cstheme="majorBidi"/>
                <w:szCs w:val="24"/>
              </w:rPr>
              <w:t>, praktek kerja</w:t>
            </w:r>
          </w:p>
          <w:p w:rsidR="002F2870" w:rsidRPr="00E04264" w:rsidRDefault="002F2870" w:rsidP="00795E5C">
            <w:pPr>
              <w:jc w:val="both"/>
              <w:rPr>
                <w:rFonts w:asciiTheme="majorBidi" w:hAnsiTheme="majorBidi" w:cstheme="majorBidi"/>
                <w:szCs w:val="24"/>
              </w:rPr>
            </w:pPr>
          </w:p>
        </w:tc>
        <w:tc>
          <w:tcPr>
            <w:tcW w:w="2866" w:type="dxa"/>
          </w:tcPr>
          <w:p w:rsidR="002F2870" w:rsidRPr="00A210D1" w:rsidRDefault="005035BF" w:rsidP="00795E5C">
            <w:pPr>
              <w:shd w:val="clear" w:color="auto" w:fill="FFFFFF"/>
              <w:spacing w:line="300" w:lineRule="atLeast"/>
              <w:jc w:val="both"/>
              <w:rPr>
                <w:rFonts w:asciiTheme="majorBidi" w:eastAsia="Times New Roman" w:hAnsiTheme="majorBidi" w:cstheme="majorBidi"/>
                <w:color w:val="333333"/>
                <w:szCs w:val="24"/>
              </w:rPr>
            </w:pPr>
            <w:r w:rsidRPr="005E323A">
              <w:t>Sejarah kebudayaan Islam pada masa</w:t>
            </w:r>
            <w:r>
              <w:t xml:space="preserve"> khulafaurrasyidin Khalifah Abu Bakar</w:t>
            </w:r>
            <w:r>
              <w:rPr>
                <w:rFonts w:asciiTheme="majorBidi" w:eastAsia="Times New Roman" w:hAnsiTheme="majorBidi" w:cstheme="majorBidi"/>
                <w:color w:val="333333"/>
                <w:szCs w:val="24"/>
              </w:rPr>
              <w:t>,</w:t>
            </w:r>
          </w:p>
        </w:tc>
        <w:tc>
          <w:tcPr>
            <w:tcW w:w="1271" w:type="dxa"/>
          </w:tcPr>
          <w:p w:rsidR="002F2870" w:rsidRPr="00E04264" w:rsidRDefault="002F2870" w:rsidP="00795E5C">
            <w:pPr>
              <w:jc w:val="center"/>
              <w:rPr>
                <w:rFonts w:asciiTheme="majorBidi" w:hAnsiTheme="majorBidi" w:cstheme="majorBidi"/>
                <w:szCs w:val="24"/>
              </w:rPr>
            </w:pPr>
            <w:r>
              <w:rPr>
                <w:rFonts w:asciiTheme="majorBidi" w:hAnsiTheme="majorBidi" w:cstheme="majorBidi"/>
                <w:szCs w:val="24"/>
              </w:rPr>
              <w:t>-</w:t>
            </w:r>
          </w:p>
        </w:tc>
      </w:tr>
      <w:tr w:rsidR="002F2870" w:rsidRPr="00E04264" w:rsidTr="00795E5C">
        <w:trPr>
          <w:trHeight w:val="409"/>
          <w:jc w:val="center"/>
        </w:trPr>
        <w:tc>
          <w:tcPr>
            <w:tcW w:w="964" w:type="dxa"/>
          </w:tcPr>
          <w:p w:rsidR="002F2870" w:rsidRPr="00E04264" w:rsidRDefault="002F2870" w:rsidP="00795E5C">
            <w:pPr>
              <w:jc w:val="center"/>
              <w:rPr>
                <w:rFonts w:asciiTheme="majorBidi" w:hAnsiTheme="majorBidi" w:cstheme="majorBidi"/>
                <w:szCs w:val="24"/>
              </w:rPr>
            </w:pPr>
            <w:r w:rsidRPr="00E04264">
              <w:rPr>
                <w:rFonts w:asciiTheme="majorBidi" w:hAnsiTheme="majorBidi" w:cstheme="majorBidi"/>
                <w:szCs w:val="24"/>
              </w:rPr>
              <w:t>11</w:t>
            </w:r>
          </w:p>
        </w:tc>
        <w:tc>
          <w:tcPr>
            <w:tcW w:w="2296" w:type="dxa"/>
          </w:tcPr>
          <w:p w:rsidR="002F2870" w:rsidRPr="00A210D1" w:rsidRDefault="002F2870" w:rsidP="00891F88">
            <w:pPr>
              <w:shd w:val="clear" w:color="auto" w:fill="FFFFFF"/>
              <w:spacing w:line="300" w:lineRule="atLeast"/>
              <w:jc w:val="both"/>
              <w:rPr>
                <w:rFonts w:asciiTheme="majorBidi" w:eastAsia="Times New Roman" w:hAnsiTheme="majorBidi" w:cstheme="majorBidi"/>
                <w:color w:val="333333"/>
                <w:szCs w:val="24"/>
              </w:rPr>
            </w:pPr>
            <w:r w:rsidRPr="00D2165A">
              <w:rPr>
                <w:rFonts w:asciiTheme="majorBidi" w:eastAsia="Times New Roman" w:hAnsiTheme="majorBidi" w:cstheme="majorBidi"/>
                <w:color w:val="333333"/>
                <w:szCs w:val="24"/>
                <w:lang w:eastAsia="id-ID"/>
              </w:rPr>
              <w:t xml:space="preserve">Mahasiswa mampu </w:t>
            </w:r>
            <w:r w:rsidR="005035BF">
              <w:t xml:space="preserve">menjelaskan </w:t>
            </w:r>
            <w:r w:rsidR="005035BF" w:rsidRPr="005E323A">
              <w:t>sejarah kebudayaan Islam pada masa</w:t>
            </w:r>
            <w:r w:rsidR="005035BF">
              <w:t xml:space="preserve"> khulafaurrasyidin Khalifah </w:t>
            </w:r>
            <w:r w:rsidR="00891F88" w:rsidRPr="005E323A">
              <w:t>Umar bin Khatab</w:t>
            </w:r>
            <w:r w:rsidR="00891F88">
              <w:t xml:space="preserve"> </w:t>
            </w:r>
          </w:p>
        </w:tc>
        <w:tc>
          <w:tcPr>
            <w:tcW w:w="2972" w:type="dxa"/>
          </w:tcPr>
          <w:p w:rsidR="002F2870" w:rsidRPr="00D2165A" w:rsidRDefault="002F2870" w:rsidP="00891F88">
            <w:pPr>
              <w:spacing w:line="300" w:lineRule="atLeast"/>
              <w:rPr>
                <w:rFonts w:asciiTheme="majorBidi" w:eastAsia="Times New Roman" w:hAnsiTheme="majorBidi" w:cstheme="majorBidi"/>
                <w:color w:val="333333"/>
                <w:szCs w:val="24"/>
                <w:lang w:eastAsia="id-ID"/>
              </w:rPr>
            </w:pPr>
            <w:r>
              <w:rPr>
                <w:rFonts w:asciiTheme="majorBidi" w:eastAsia="Times New Roman" w:hAnsiTheme="majorBidi" w:cstheme="majorBidi"/>
                <w:color w:val="333333"/>
                <w:szCs w:val="24"/>
                <w:lang w:eastAsia="id-ID"/>
              </w:rPr>
              <w:t xml:space="preserve">Mahasuiswa dapat </w:t>
            </w:r>
            <w:r w:rsidR="00891F88">
              <w:rPr>
                <w:rFonts w:asciiTheme="majorBidi" w:eastAsia="Times New Roman" w:hAnsiTheme="majorBidi" w:cstheme="majorBidi"/>
                <w:color w:val="333333"/>
                <w:szCs w:val="24"/>
                <w:lang w:eastAsia="id-ID"/>
              </w:rPr>
              <w:t xml:space="preserve">memahami </w:t>
            </w:r>
            <w:r w:rsidR="00891F88" w:rsidRPr="005E323A">
              <w:t>sejarah kebudayaan Islam pada masa</w:t>
            </w:r>
            <w:r w:rsidR="00891F88">
              <w:t xml:space="preserve"> khulafaurrasyidin Khalifah </w:t>
            </w:r>
            <w:r w:rsidR="00891F88" w:rsidRPr="005E323A">
              <w:t>Umar bin Khatab</w:t>
            </w:r>
            <w:r w:rsidRPr="00D2165A">
              <w:rPr>
                <w:rFonts w:asciiTheme="majorBidi" w:eastAsia="Times New Roman" w:hAnsiTheme="majorBidi" w:cstheme="majorBidi"/>
                <w:color w:val="333333"/>
                <w:szCs w:val="24"/>
                <w:lang w:eastAsia="id-ID"/>
              </w:rPr>
              <w:t xml:space="preserve"> </w:t>
            </w:r>
          </w:p>
        </w:tc>
        <w:tc>
          <w:tcPr>
            <w:tcW w:w="2252" w:type="dxa"/>
          </w:tcPr>
          <w:p w:rsidR="002F2870" w:rsidRDefault="002F2870" w:rsidP="00795E5C">
            <w:pPr>
              <w:pStyle w:val="ListParagraph"/>
              <w:autoSpaceDE w:val="0"/>
              <w:autoSpaceDN w:val="0"/>
              <w:adjustRightInd w:val="0"/>
              <w:ind w:left="0"/>
              <w:jc w:val="both"/>
              <w:rPr>
                <w:rFonts w:asciiTheme="majorBidi" w:hAnsiTheme="majorBidi" w:cstheme="majorBidi"/>
                <w:szCs w:val="24"/>
              </w:rPr>
            </w:pPr>
            <w:r>
              <w:rPr>
                <w:rFonts w:asciiTheme="majorBidi" w:hAnsiTheme="majorBidi" w:cstheme="majorBidi"/>
                <w:szCs w:val="24"/>
              </w:rPr>
              <w:t>Kriteria:</w:t>
            </w:r>
          </w:p>
          <w:p w:rsidR="002F2870" w:rsidRPr="00E90FB6" w:rsidRDefault="002F2870" w:rsidP="002F2870">
            <w:pPr>
              <w:pStyle w:val="ListParagraph"/>
              <w:numPr>
                <w:ilvl w:val="0"/>
                <w:numId w:val="1"/>
              </w:numPr>
              <w:autoSpaceDE w:val="0"/>
              <w:autoSpaceDN w:val="0"/>
              <w:adjustRightInd w:val="0"/>
              <w:spacing w:after="0" w:line="240" w:lineRule="auto"/>
              <w:ind w:left="176" w:hanging="176"/>
              <w:jc w:val="both"/>
              <w:rPr>
                <w:rFonts w:asciiTheme="majorBidi" w:hAnsiTheme="majorBidi" w:cstheme="majorBidi"/>
                <w:szCs w:val="24"/>
              </w:rPr>
            </w:pPr>
            <w:r w:rsidRPr="00E90FB6">
              <w:rPr>
                <w:rFonts w:asciiTheme="majorBidi" w:hAnsiTheme="majorBidi" w:cstheme="majorBidi"/>
                <w:szCs w:val="24"/>
              </w:rPr>
              <w:t>Ketepatan dan penguasaan</w:t>
            </w:r>
          </w:p>
          <w:p w:rsidR="002F2870" w:rsidRPr="0015078F" w:rsidRDefault="002F2870" w:rsidP="002F2870">
            <w:pPr>
              <w:pStyle w:val="ListParagraph"/>
              <w:numPr>
                <w:ilvl w:val="0"/>
                <w:numId w:val="1"/>
              </w:numPr>
              <w:autoSpaceDE w:val="0"/>
              <w:autoSpaceDN w:val="0"/>
              <w:adjustRightInd w:val="0"/>
              <w:spacing w:after="0" w:line="240" w:lineRule="auto"/>
              <w:ind w:left="147" w:hanging="147"/>
              <w:jc w:val="both"/>
              <w:rPr>
                <w:rFonts w:asciiTheme="majorBidi" w:hAnsiTheme="majorBidi" w:cstheme="majorBidi"/>
                <w:szCs w:val="24"/>
              </w:rPr>
            </w:pPr>
            <w:r>
              <w:rPr>
                <w:rFonts w:asciiTheme="majorBidi" w:hAnsiTheme="majorBidi" w:cstheme="majorBidi"/>
                <w:bCs/>
                <w:szCs w:val="24"/>
              </w:rPr>
              <w:t>Penugasan membuat instrumen penilaian</w:t>
            </w:r>
          </w:p>
          <w:p w:rsidR="002F2870" w:rsidRPr="00E04264" w:rsidRDefault="002F2870" w:rsidP="00795E5C">
            <w:pPr>
              <w:pStyle w:val="ListParagraph"/>
              <w:autoSpaceDE w:val="0"/>
              <w:autoSpaceDN w:val="0"/>
              <w:adjustRightInd w:val="0"/>
              <w:ind w:left="147"/>
              <w:jc w:val="both"/>
              <w:rPr>
                <w:rFonts w:asciiTheme="majorBidi" w:hAnsiTheme="majorBidi" w:cstheme="majorBidi"/>
                <w:szCs w:val="24"/>
              </w:rPr>
            </w:pPr>
          </w:p>
        </w:tc>
        <w:tc>
          <w:tcPr>
            <w:tcW w:w="3250" w:type="dxa"/>
          </w:tcPr>
          <w:p w:rsidR="002F2870" w:rsidRPr="00E04264" w:rsidRDefault="002F2870" w:rsidP="002F2870">
            <w:pPr>
              <w:pStyle w:val="ListParagraph"/>
              <w:numPr>
                <w:ilvl w:val="0"/>
                <w:numId w:val="1"/>
              </w:numPr>
              <w:autoSpaceDE w:val="0"/>
              <w:autoSpaceDN w:val="0"/>
              <w:adjustRightInd w:val="0"/>
              <w:spacing w:after="0" w:line="240" w:lineRule="auto"/>
              <w:ind w:left="161" w:hanging="161"/>
              <w:jc w:val="both"/>
              <w:rPr>
                <w:rFonts w:asciiTheme="majorBidi" w:hAnsiTheme="majorBidi" w:cstheme="majorBidi"/>
                <w:szCs w:val="24"/>
              </w:rPr>
            </w:pPr>
            <w:r>
              <w:rPr>
                <w:rFonts w:asciiTheme="majorBidi" w:hAnsiTheme="majorBidi" w:cstheme="majorBidi"/>
                <w:szCs w:val="24"/>
              </w:rPr>
              <w:t xml:space="preserve">Ceramah, presentasi, tanya jawab dan </w:t>
            </w:r>
            <w:r w:rsidRPr="00E04264">
              <w:rPr>
                <w:rFonts w:asciiTheme="majorBidi" w:hAnsiTheme="majorBidi" w:cstheme="majorBidi"/>
                <w:szCs w:val="24"/>
              </w:rPr>
              <w:t xml:space="preserve"> diskusi</w:t>
            </w:r>
            <w:r>
              <w:rPr>
                <w:rFonts w:asciiTheme="majorBidi" w:hAnsiTheme="majorBidi" w:cstheme="majorBidi"/>
                <w:szCs w:val="24"/>
              </w:rPr>
              <w:t>, praktek kerja</w:t>
            </w:r>
          </w:p>
          <w:p w:rsidR="002F2870" w:rsidRPr="00E04264" w:rsidRDefault="002F2870" w:rsidP="00795E5C">
            <w:pPr>
              <w:jc w:val="both"/>
              <w:rPr>
                <w:rFonts w:asciiTheme="majorBidi" w:hAnsiTheme="majorBidi" w:cstheme="majorBidi"/>
                <w:szCs w:val="24"/>
              </w:rPr>
            </w:pPr>
          </w:p>
        </w:tc>
        <w:tc>
          <w:tcPr>
            <w:tcW w:w="2866" w:type="dxa"/>
          </w:tcPr>
          <w:p w:rsidR="002F2870" w:rsidRPr="00A210D1" w:rsidRDefault="00891F88" w:rsidP="00795E5C">
            <w:pPr>
              <w:shd w:val="clear" w:color="auto" w:fill="FFFFFF"/>
              <w:spacing w:line="300" w:lineRule="atLeast"/>
              <w:jc w:val="both"/>
              <w:rPr>
                <w:rFonts w:asciiTheme="majorBidi" w:eastAsia="Times New Roman" w:hAnsiTheme="majorBidi" w:cstheme="majorBidi"/>
                <w:color w:val="333333"/>
                <w:szCs w:val="24"/>
              </w:rPr>
            </w:pPr>
            <w:r w:rsidRPr="005E323A">
              <w:t>Sejarah kebudayaan Islam pada masa</w:t>
            </w:r>
            <w:r>
              <w:t xml:space="preserve"> khulafaurrasyidin Khalifah </w:t>
            </w:r>
            <w:r w:rsidRPr="005E323A">
              <w:t>Umar bin Khatab</w:t>
            </w:r>
          </w:p>
        </w:tc>
        <w:tc>
          <w:tcPr>
            <w:tcW w:w="1271" w:type="dxa"/>
          </w:tcPr>
          <w:p w:rsidR="002F2870" w:rsidRPr="00E04264" w:rsidRDefault="002F2870" w:rsidP="00795E5C">
            <w:pPr>
              <w:jc w:val="center"/>
              <w:rPr>
                <w:rFonts w:asciiTheme="majorBidi" w:hAnsiTheme="majorBidi" w:cstheme="majorBidi"/>
                <w:szCs w:val="24"/>
              </w:rPr>
            </w:pPr>
            <w:r>
              <w:rPr>
                <w:rFonts w:asciiTheme="majorBidi" w:hAnsiTheme="majorBidi" w:cstheme="majorBidi"/>
                <w:szCs w:val="24"/>
              </w:rPr>
              <w:t>-</w:t>
            </w:r>
          </w:p>
        </w:tc>
      </w:tr>
      <w:tr w:rsidR="002F2870" w:rsidRPr="00E04264" w:rsidTr="00795E5C">
        <w:trPr>
          <w:trHeight w:val="1130"/>
          <w:jc w:val="center"/>
        </w:trPr>
        <w:tc>
          <w:tcPr>
            <w:tcW w:w="964" w:type="dxa"/>
          </w:tcPr>
          <w:p w:rsidR="002F2870" w:rsidRPr="00E04264" w:rsidRDefault="002F2870" w:rsidP="00795E5C">
            <w:pPr>
              <w:jc w:val="center"/>
              <w:rPr>
                <w:rFonts w:asciiTheme="majorBidi" w:hAnsiTheme="majorBidi" w:cstheme="majorBidi"/>
                <w:szCs w:val="24"/>
              </w:rPr>
            </w:pPr>
            <w:r w:rsidRPr="00E04264">
              <w:rPr>
                <w:rFonts w:asciiTheme="majorBidi" w:hAnsiTheme="majorBidi" w:cstheme="majorBidi"/>
                <w:szCs w:val="24"/>
              </w:rPr>
              <w:t>12</w:t>
            </w:r>
          </w:p>
        </w:tc>
        <w:tc>
          <w:tcPr>
            <w:tcW w:w="2296" w:type="dxa"/>
          </w:tcPr>
          <w:p w:rsidR="002F2870" w:rsidRPr="00A210D1" w:rsidRDefault="002F2870" w:rsidP="00891F88">
            <w:pPr>
              <w:shd w:val="clear" w:color="auto" w:fill="FFFFFF"/>
              <w:spacing w:line="300" w:lineRule="atLeast"/>
              <w:jc w:val="both"/>
              <w:rPr>
                <w:rFonts w:asciiTheme="majorBidi" w:eastAsia="Times New Roman" w:hAnsiTheme="majorBidi" w:cstheme="majorBidi"/>
                <w:color w:val="333333"/>
                <w:szCs w:val="24"/>
              </w:rPr>
            </w:pPr>
            <w:r w:rsidRPr="00D2165A">
              <w:rPr>
                <w:rFonts w:asciiTheme="majorBidi" w:eastAsia="Times New Roman" w:hAnsiTheme="majorBidi" w:cstheme="majorBidi"/>
                <w:color w:val="333333"/>
                <w:szCs w:val="24"/>
                <w:lang w:eastAsia="id-ID"/>
              </w:rPr>
              <w:t xml:space="preserve">Mahasiswa mampu </w:t>
            </w:r>
            <w:r w:rsidR="00891F88">
              <w:rPr>
                <w:rFonts w:asciiTheme="majorBidi" w:eastAsia="Times New Roman" w:hAnsiTheme="majorBidi" w:cstheme="majorBidi"/>
                <w:color w:val="333333"/>
                <w:szCs w:val="24"/>
                <w:lang w:eastAsia="id-ID"/>
              </w:rPr>
              <w:t>menjelaskan</w:t>
            </w:r>
            <w:r w:rsidR="00891F88" w:rsidRPr="005E323A">
              <w:t xml:space="preserve"> sejarah kebudayaan Islam pada masa</w:t>
            </w:r>
            <w:r w:rsidR="00891F88">
              <w:t xml:space="preserve"> khulafaurrasyidin Khalifah Usman bin </w:t>
            </w:r>
            <w:r w:rsidR="00891F88">
              <w:lastRenderedPageBreak/>
              <w:t>Affan,</w:t>
            </w:r>
          </w:p>
        </w:tc>
        <w:tc>
          <w:tcPr>
            <w:tcW w:w="2972" w:type="dxa"/>
          </w:tcPr>
          <w:p w:rsidR="002F2870" w:rsidRPr="00D2165A" w:rsidRDefault="002F2870" w:rsidP="00891F88">
            <w:pPr>
              <w:spacing w:line="300" w:lineRule="atLeast"/>
              <w:rPr>
                <w:rFonts w:asciiTheme="majorBidi" w:eastAsia="Times New Roman" w:hAnsiTheme="majorBidi" w:cstheme="majorBidi"/>
                <w:color w:val="333333"/>
                <w:szCs w:val="24"/>
                <w:lang w:eastAsia="id-ID"/>
              </w:rPr>
            </w:pPr>
            <w:r w:rsidRPr="00D2165A">
              <w:rPr>
                <w:rFonts w:asciiTheme="majorBidi" w:eastAsia="Times New Roman" w:hAnsiTheme="majorBidi" w:cstheme="majorBidi"/>
                <w:color w:val="333333"/>
                <w:szCs w:val="24"/>
                <w:lang w:eastAsia="id-ID"/>
              </w:rPr>
              <w:lastRenderedPageBreak/>
              <w:t xml:space="preserve">Mahasiswa mampu </w:t>
            </w:r>
            <w:r w:rsidR="00891F88">
              <w:rPr>
                <w:rFonts w:asciiTheme="majorBidi" w:eastAsia="Times New Roman" w:hAnsiTheme="majorBidi" w:cstheme="majorBidi"/>
                <w:color w:val="333333"/>
                <w:szCs w:val="24"/>
                <w:lang w:eastAsia="id-ID"/>
              </w:rPr>
              <w:t>memahami</w:t>
            </w:r>
            <w:r w:rsidR="00891F88" w:rsidRPr="005E323A">
              <w:t xml:space="preserve"> sejarah kebudayaan Islam pada masa</w:t>
            </w:r>
            <w:r w:rsidR="00891F88">
              <w:t xml:space="preserve"> khulafaurrasyidin Khalifah Usman bin Affan,</w:t>
            </w:r>
          </w:p>
        </w:tc>
        <w:tc>
          <w:tcPr>
            <w:tcW w:w="2252" w:type="dxa"/>
          </w:tcPr>
          <w:p w:rsidR="002F2870" w:rsidRDefault="002F2870" w:rsidP="00795E5C">
            <w:pPr>
              <w:pStyle w:val="ListParagraph"/>
              <w:autoSpaceDE w:val="0"/>
              <w:autoSpaceDN w:val="0"/>
              <w:adjustRightInd w:val="0"/>
              <w:ind w:left="0"/>
              <w:jc w:val="both"/>
              <w:rPr>
                <w:rFonts w:asciiTheme="majorBidi" w:hAnsiTheme="majorBidi" w:cstheme="majorBidi"/>
                <w:szCs w:val="24"/>
              </w:rPr>
            </w:pPr>
            <w:r>
              <w:rPr>
                <w:rFonts w:asciiTheme="majorBidi" w:hAnsiTheme="majorBidi" w:cstheme="majorBidi"/>
                <w:szCs w:val="24"/>
              </w:rPr>
              <w:t>Kriteria:</w:t>
            </w:r>
          </w:p>
          <w:p w:rsidR="002F2870" w:rsidRPr="00E90FB6" w:rsidRDefault="002F2870" w:rsidP="002F2870">
            <w:pPr>
              <w:pStyle w:val="ListParagraph"/>
              <w:numPr>
                <w:ilvl w:val="0"/>
                <w:numId w:val="1"/>
              </w:numPr>
              <w:autoSpaceDE w:val="0"/>
              <w:autoSpaceDN w:val="0"/>
              <w:adjustRightInd w:val="0"/>
              <w:spacing w:after="0" w:line="240" w:lineRule="auto"/>
              <w:ind w:left="176" w:hanging="176"/>
              <w:jc w:val="both"/>
              <w:rPr>
                <w:rFonts w:asciiTheme="majorBidi" w:hAnsiTheme="majorBidi" w:cstheme="majorBidi"/>
                <w:szCs w:val="24"/>
              </w:rPr>
            </w:pPr>
            <w:r w:rsidRPr="00E90FB6">
              <w:rPr>
                <w:rFonts w:asciiTheme="majorBidi" w:hAnsiTheme="majorBidi" w:cstheme="majorBidi"/>
                <w:szCs w:val="24"/>
              </w:rPr>
              <w:t>Ketepatan dan penguasaan</w:t>
            </w:r>
          </w:p>
          <w:p w:rsidR="002F2870" w:rsidRPr="00E04264" w:rsidRDefault="002F2870" w:rsidP="002F2870">
            <w:pPr>
              <w:pStyle w:val="ListParagraph"/>
              <w:numPr>
                <w:ilvl w:val="0"/>
                <w:numId w:val="1"/>
              </w:numPr>
              <w:autoSpaceDE w:val="0"/>
              <w:autoSpaceDN w:val="0"/>
              <w:adjustRightInd w:val="0"/>
              <w:spacing w:after="0" w:line="240" w:lineRule="auto"/>
              <w:ind w:left="147" w:hanging="147"/>
              <w:jc w:val="both"/>
              <w:rPr>
                <w:rFonts w:asciiTheme="majorBidi" w:hAnsiTheme="majorBidi" w:cstheme="majorBidi"/>
                <w:szCs w:val="24"/>
              </w:rPr>
            </w:pPr>
            <w:r>
              <w:rPr>
                <w:rFonts w:asciiTheme="majorBidi" w:hAnsiTheme="majorBidi" w:cstheme="majorBidi"/>
                <w:bCs/>
                <w:szCs w:val="24"/>
              </w:rPr>
              <w:t>Penugasan membuat promes dan prota</w:t>
            </w:r>
          </w:p>
          <w:p w:rsidR="002F2870" w:rsidRPr="00E04264" w:rsidRDefault="002F2870" w:rsidP="00795E5C">
            <w:pPr>
              <w:jc w:val="both"/>
              <w:rPr>
                <w:rFonts w:asciiTheme="majorBidi" w:hAnsiTheme="majorBidi" w:cstheme="majorBidi"/>
                <w:szCs w:val="24"/>
              </w:rPr>
            </w:pPr>
          </w:p>
        </w:tc>
        <w:tc>
          <w:tcPr>
            <w:tcW w:w="3250" w:type="dxa"/>
          </w:tcPr>
          <w:p w:rsidR="002F2870" w:rsidRPr="00E04264" w:rsidRDefault="002F2870" w:rsidP="002F2870">
            <w:pPr>
              <w:pStyle w:val="ListParagraph"/>
              <w:numPr>
                <w:ilvl w:val="0"/>
                <w:numId w:val="1"/>
              </w:numPr>
              <w:autoSpaceDE w:val="0"/>
              <w:autoSpaceDN w:val="0"/>
              <w:adjustRightInd w:val="0"/>
              <w:spacing w:after="0" w:line="240" w:lineRule="auto"/>
              <w:ind w:left="161" w:hanging="161"/>
              <w:jc w:val="both"/>
              <w:rPr>
                <w:rFonts w:asciiTheme="majorBidi" w:hAnsiTheme="majorBidi" w:cstheme="majorBidi"/>
                <w:szCs w:val="24"/>
              </w:rPr>
            </w:pPr>
            <w:r>
              <w:rPr>
                <w:rFonts w:asciiTheme="majorBidi" w:hAnsiTheme="majorBidi" w:cstheme="majorBidi"/>
                <w:szCs w:val="24"/>
              </w:rPr>
              <w:lastRenderedPageBreak/>
              <w:t xml:space="preserve">Ceramah, presentasi, tanya jawab dan </w:t>
            </w:r>
            <w:r w:rsidRPr="00E04264">
              <w:rPr>
                <w:rFonts w:asciiTheme="majorBidi" w:hAnsiTheme="majorBidi" w:cstheme="majorBidi"/>
                <w:szCs w:val="24"/>
              </w:rPr>
              <w:t xml:space="preserve"> diskusi</w:t>
            </w:r>
            <w:r>
              <w:rPr>
                <w:rFonts w:asciiTheme="majorBidi" w:hAnsiTheme="majorBidi" w:cstheme="majorBidi"/>
                <w:szCs w:val="24"/>
              </w:rPr>
              <w:t>, praktek kerja</w:t>
            </w:r>
          </w:p>
          <w:p w:rsidR="002F2870" w:rsidRPr="00E04264" w:rsidRDefault="002F2870" w:rsidP="00795E5C">
            <w:pPr>
              <w:jc w:val="both"/>
              <w:rPr>
                <w:rFonts w:asciiTheme="majorBidi" w:hAnsiTheme="majorBidi" w:cstheme="majorBidi"/>
                <w:szCs w:val="24"/>
              </w:rPr>
            </w:pPr>
          </w:p>
        </w:tc>
        <w:tc>
          <w:tcPr>
            <w:tcW w:w="2866" w:type="dxa"/>
          </w:tcPr>
          <w:p w:rsidR="002F2870" w:rsidRPr="00891F88" w:rsidRDefault="00891F88" w:rsidP="00795E5C">
            <w:pPr>
              <w:shd w:val="clear" w:color="auto" w:fill="FFFFFF"/>
              <w:spacing w:line="300" w:lineRule="atLeast"/>
              <w:jc w:val="both"/>
              <w:rPr>
                <w:rFonts w:asciiTheme="majorBidi" w:eastAsia="Times New Roman" w:hAnsiTheme="majorBidi" w:cstheme="majorBidi"/>
                <w:color w:val="333333"/>
                <w:szCs w:val="24"/>
              </w:rPr>
            </w:pPr>
            <w:r w:rsidRPr="005E323A">
              <w:t>Sejarah kebudayaan Islam pada masa</w:t>
            </w:r>
            <w:r>
              <w:t xml:space="preserve"> khulafaurrasyidin Khalifah Usman bin Affan,</w:t>
            </w:r>
          </w:p>
        </w:tc>
        <w:tc>
          <w:tcPr>
            <w:tcW w:w="1271" w:type="dxa"/>
          </w:tcPr>
          <w:p w:rsidR="002F2870" w:rsidRPr="00E04264" w:rsidRDefault="002F2870" w:rsidP="00795E5C">
            <w:pPr>
              <w:jc w:val="center"/>
              <w:rPr>
                <w:rFonts w:asciiTheme="majorBidi" w:hAnsiTheme="majorBidi" w:cstheme="majorBidi"/>
                <w:szCs w:val="24"/>
              </w:rPr>
            </w:pPr>
            <w:r>
              <w:rPr>
                <w:rFonts w:asciiTheme="majorBidi" w:hAnsiTheme="majorBidi" w:cstheme="majorBidi"/>
                <w:szCs w:val="24"/>
              </w:rPr>
              <w:t>-</w:t>
            </w:r>
          </w:p>
        </w:tc>
      </w:tr>
      <w:tr w:rsidR="002F2870" w:rsidRPr="00E04264" w:rsidTr="00795E5C">
        <w:trPr>
          <w:trHeight w:val="1853"/>
          <w:jc w:val="center"/>
        </w:trPr>
        <w:tc>
          <w:tcPr>
            <w:tcW w:w="964" w:type="dxa"/>
          </w:tcPr>
          <w:p w:rsidR="002F2870" w:rsidRPr="00E04264" w:rsidRDefault="002F2870" w:rsidP="00795E5C">
            <w:pPr>
              <w:jc w:val="center"/>
              <w:rPr>
                <w:rFonts w:asciiTheme="majorBidi" w:hAnsiTheme="majorBidi" w:cstheme="majorBidi"/>
                <w:szCs w:val="24"/>
              </w:rPr>
            </w:pPr>
            <w:r w:rsidRPr="00E04264">
              <w:rPr>
                <w:rFonts w:asciiTheme="majorBidi" w:hAnsiTheme="majorBidi" w:cstheme="majorBidi"/>
                <w:szCs w:val="24"/>
              </w:rPr>
              <w:lastRenderedPageBreak/>
              <w:t>13</w:t>
            </w:r>
          </w:p>
        </w:tc>
        <w:tc>
          <w:tcPr>
            <w:tcW w:w="2296" w:type="dxa"/>
          </w:tcPr>
          <w:p w:rsidR="002F2870" w:rsidRPr="00AA2354" w:rsidRDefault="00891F88" w:rsidP="00891F88">
            <w:pPr>
              <w:jc w:val="both"/>
              <w:rPr>
                <w:rFonts w:asciiTheme="majorBidi" w:hAnsiTheme="majorBidi" w:cstheme="majorBidi"/>
                <w:szCs w:val="24"/>
              </w:rPr>
            </w:pPr>
            <w:r w:rsidRPr="00D2165A">
              <w:rPr>
                <w:rFonts w:asciiTheme="majorBidi" w:eastAsia="Times New Roman" w:hAnsiTheme="majorBidi" w:cstheme="majorBidi"/>
                <w:color w:val="333333"/>
                <w:szCs w:val="24"/>
                <w:lang w:eastAsia="id-ID"/>
              </w:rPr>
              <w:t xml:space="preserve">Mahasiswa mampu </w:t>
            </w:r>
            <w:r>
              <w:rPr>
                <w:rFonts w:asciiTheme="majorBidi" w:eastAsia="Times New Roman" w:hAnsiTheme="majorBidi" w:cstheme="majorBidi"/>
                <w:color w:val="333333"/>
                <w:szCs w:val="24"/>
                <w:lang w:eastAsia="id-ID"/>
              </w:rPr>
              <w:t>menjelaskan</w:t>
            </w:r>
            <w:r w:rsidRPr="005E323A">
              <w:t xml:space="preserve"> sejarah kebudayaan Islam pada masa</w:t>
            </w:r>
            <w:r>
              <w:t xml:space="preserve"> khulafaurrasyidin Khalifah Ali bin Abi Thalib </w:t>
            </w:r>
          </w:p>
        </w:tc>
        <w:tc>
          <w:tcPr>
            <w:tcW w:w="2972" w:type="dxa"/>
          </w:tcPr>
          <w:p w:rsidR="002F2870" w:rsidRPr="00D2165A" w:rsidRDefault="002F2870" w:rsidP="00891F88">
            <w:pPr>
              <w:spacing w:line="300" w:lineRule="atLeast"/>
              <w:rPr>
                <w:rFonts w:asciiTheme="majorBidi" w:eastAsia="Times New Roman" w:hAnsiTheme="majorBidi" w:cstheme="majorBidi"/>
                <w:color w:val="333333"/>
                <w:szCs w:val="24"/>
                <w:lang w:eastAsia="id-ID"/>
              </w:rPr>
            </w:pPr>
            <w:r w:rsidRPr="00D2165A">
              <w:rPr>
                <w:rFonts w:asciiTheme="majorBidi" w:eastAsia="Times New Roman" w:hAnsiTheme="majorBidi" w:cstheme="majorBidi"/>
                <w:color w:val="333333"/>
                <w:szCs w:val="24"/>
                <w:lang w:eastAsia="id-ID"/>
              </w:rPr>
              <w:t xml:space="preserve">Mahasiswa mampu </w:t>
            </w:r>
            <w:r w:rsidR="00891F88">
              <w:rPr>
                <w:rFonts w:asciiTheme="majorBidi" w:eastAsia="Times New Roman" w:hAnsiTheme="majorBidi" w:cstheme="majorBidi"/>
                <w:color w:val="333333"/>
                <w:szCs w:val="24"/>
                <w:lang w:eastAsia="id-ID"/>
              </w:rPr>
              <w:t>memahami</w:t>
            </w:r>
            <w:r w:rsidR="00891F88" w:rsidRPr="005E323A">
              <w:t xml:space="preserve"> sejarah kebudayaan Islam pada masa</w:t>
            </w:r>
            <w:r w:rsidR="00891F88">
              <w:t xml:space="preserve"> khulafaurrasyidin Khalifah Ali bin Abi Thalib</w:t>
            </w:r>
          </w:p>
        </w:tc>
        <w:tc>
          <w:tcPr>
            <w:tcW w:w="2252" w:type="dxa"/>
          </w:tcPr>
          <w:p w:rsidR="002F2870" w:rsidRDefault="002F2870" w:rsidP="00795E5C">
            <w:pPr>
              <w:pStyle w:val="ListParagraph"/>
              <w:autoSpaceDE w:val="0"/>
              <w:autoSpaceDN w:val="0"/>
              <w:adjustRightInd w:val="0"/>
              <w:ind w:left="0"/>
              <w:jc w:val="both"/>
              <w:rPr>
                <w:rFonts w:asciiTheme="majorBidi" w:hAnsiTheme="majorBidi" w:cstheme="majorBidi"/>
                <w:szCs w:val="24"/>
              </w:rPr>
            </w:pPr>
            <w:r>
              <w:rPr>
                <w:rFonts w:asciiTheme="majorBidi" w:hAnsiTheme="majorBidi" w:cstheme="majorBidi"/>
                <w:szCs w:val="24"/>
              </w:rPr>
              <w:t>Kriteria:</w:t>
            </w:r>
          </w:p>
          <w:p w:rsidR="002F2870" w:rsidRPr="00E90FB6" w:rsidRDefault="002F2870" w:rsidP="002F2870">
            <w:pPr>
              <w:pStyle w:val="ListParagraph"/>
              <w:numPr>
                <w:ilvl w:val="0"/>
                <w:numId w:val="1"/>
              </w:numPr>
              <w:autoSpaceDE w:val="0"/>
              <w:autoSpaceDN w:val="0"/>
              <w:adjustRightInd w:val="0"/>
              <w:spacing w:after="0" w:line="240" w:lineRule="auto"/>
              <w:ind w:left="176" w:hanging="176"/>
              <w:jc w:val="both"/>
              <w:rPr>
                <w:rFonts w:asciiTheme="majorBidi" w:hAnsiTheme="majorBidi" w:cstheme="majorBidi"/>
                <w:szCs w:val="24"/>
              </w:rPr>
            </w:pPr>
            <w:r w:rsidRPr="00E90FB6">
              <w:rPr>
                <w:rFonts w:asciiTheme="majorBidi" w:hAnsiTheme="majorBidi" w:cstheme="majorBidi"/>
                <w:szCs w:val="24"/>
              </w:rPr>
              <w:t>Ketepatan dan penguasaan</w:t>
            </w:r>
          </w:p>
          <w:p w:rsidR="002F2870" w:rsidRPr="0050306F" w:rsidRDefault="002F2870" w:rsidP="002F2870">
            <w:pPr>
              <w:pStyle w:val="ListParagraph"/>
              <w:numPr>
                <w:ilvl w:val="0"/>
                <w:numId w:val="1"/>
              </w:numPr>
              <w:autoSpaceDE w:val="0"/>
              <w:autoSpaceDN w:val="0"/>
              <w:adjustRightInd w:val="0"/>
              <w:spacing w:after="0" w:line="240" w:lineRule="auto"/>
              <w:ind w:left="147" w:hanging="147"/>
              <w:jc w:val="both"/>
              <w:rPr>
                <w:rFonts w:asciiTheme="majorBidi" w:hAnsiTheme="majorBidi" w:cstheme="majorBidi"/>
                <w:szCs w:val="24"/>
              </w:rPr>
            </w:pPr>
            <w:r>
              <w:rPr>
                <w:rFonts w:asciiTheme="majorBidi" w:hAnsiTheme="majorBidi" w:cstheme="majorBidi"/>
                <w:bCs/>
                <w:szCs w:val="24"/>
              </w:rPr>
              <w:t>Praktek mengajar</w:t>
            </w:r>
          </w:p>
        </w:tc>
        <w:tc>
          <w:tcPr>
            <w:tcW w:w="3250" w:type="dxa"/>
          </w:tcPr>
          <w:p w:rsidR="002F2870" w:rsidRPr="0050306F" w:rsidRDefault="002F2870" w:rsidP="002F2870">
            <w:pPr>
              <w:pStyle w:val="ListParagraph"/>
              <w:numPr>
                <w:ilvl w:val="0"/>
                <w:numId w:val="1"/>
              </w:numPr>
              <w:autoSpaceDE w:val="0"/>
              <w:autoSpaceDN w:val="0"/>
              <w:adjustRightInd w:val="0"/>
              <w:spacing w:after="0" w:line="240" w:lineRule="auto"/>
              <w:ind w:left="161" w:hanging="161"/>
              <w:jc w:val="both"/>
              <w:rPr>
                <w:rFonts w:asciiTheme="majorBidi" w:hAnsiTheme="majorBidi" w:cstheme="majorBidi"/>
                <w:szCs w:val="24"/>
              </w:rPr>
            </w:pPr>
            <w:r>
              <w:rPr>
                <w:rFonts w:asciiTheme="majorBidi" w:hAnsiTheme="majorBidi" w:cstheme="majorBidi"/>
                <w:szCs w:val="24"/>
              </w:rPr>
              <w:t xml:space="preserve">Ceramah, presentasi, tanya jawab dan </w:t>
            </w:r>
            <w:r w:rsidRPr="00E04264">
              <w:rPr>
                <w:rFonts w:asciiTheme="majorBidi" w:hAnsiTheme="majorBidi" w:cstheme="majorBidi"/>
                <w:szCs w:val="24"/>
              </w:rPr>
              <w:t xml:space="preserve"> diskusi</w:t>
            </w:r>
            <w:r>
              <w:rPr>
                <w:rFonts w:asciiTheme="majorBidi" w:hAnsiTheme="majorBidi" w:cstheme="majorBidi"/>
                <w:szCs w:val="24"/>
              </w:rPr>
              <w:t>, praktek kerja</w:t>
            </w:r>
          </w:p>
        </w:tc>
        <w:tc>
          <w:tcPr>
            <w:tcW w:w="2866" w:type="dxa"/>
          </w:tcPr>
          <w:p w:rsidR="002F2870" w:rsidRPr="004E2F1C" w:rsidRDefault="00891F88" w:rsidP="00795E5C">
            <w:pPr>
              <w:jc w:val="both"/>
              <w:rPr>
                <w:rFonts w:asciiTheme="majorBidi" w:hAnsiTheme="majorBidi" w:cstheme="majorBidi"/>
                <w:szCs w:val="24"/>
              </w:rPr>
            </w:pPr>
            <w:r w:rsidRPr="005E323A">
              <w:t>Sejarah kebudayaan Islam pada masa</w:t>
            </w:r>
            <w:r>
              <w:t xml:space="preserve"> khulafaurrasyidin Khalifah Ali bin Abi Thalib</w:t>
            </w:r>
          </w:p>
        </w:tc>
        <w:tc>
          <w:tcPr>
            <w:tcW w:w="1271" w:type="dxa"/>
          </w:tcPr>
          <w:p w:rsidR="002F2870" w:rsidRPr="00E04264" w:rsidRDefault="002F2870" w:rsidP="00795E5C">
            <w:pPr>
              <w:jc w:val="center"/>
              <w:rPr>
                <w:rFonts w:asciiTheme="majorBidi" w:hAnsiTheme="majorBidi" w:cstheme="majorBidi"/>
                <w:szCs w:val="24"/>
              </w:rPr>
            </w:pPr>
            <w:r>
              <w:rPr>
                <w:rFonts w:asciiTheme="majorBidi" w:hAnsiTheme="majorBidi" w:cstheme="majorBidi"/>
                <w:szCs w:val="24"/>
              </w:rPr>
              <w:t>-</w:t>
            </w:r>
          </w:p>
        </w:tc>
      </w:tr>
      <w:tr w:rsidR="002F2870" w:rsidRPr="00E04264" w:rsidTr="00795E5C">
        <w:trPr>
          <w:trHeight w:val="1054"/>
          <w:jc w:val="center"/>
        </w:trPr>
        <w:tc>
          <w:tcPr>
            <w:tcW w:w="964" w:type="dxa"/>
          </w:tcPr>
          <w:p w:rsidR="002F2870" w:rsidRPr="00E04264" w:rsidRDefault="002F2870" w:rsidP="00795E5C">
            <w:pPr>
              <w:jc w:val="center"/>
              <w:rPr>
                <w:rFonts w:asciiTheme="majorBidi" w:hAnsiTheme="majorBidi" w:cstheme="majorBidi"/>
                <w:szCs w:val="24"/>
              </w:rPr>
            </w:pPr>
            <w:r w:rsidRPr="00E04264">
              <w:rPr>
                <w:rFonts w:asciiTheme="majorBidi" w:hAnsiTheme="majorBidi" w:cstheme="majorBidi"/>
                <w:szCs w:val="24"/>
              </w:rPr>
              <w:t>14</w:t>
            </w:r>
          </w:p>
        </w:tc>
        <w:tc>
          <w:tcPr>
            <w:tcW w:w="2296" w:type="dxa"/>
          </w:tcPr>
          <w:p w:rsidR="002F2870" w:rsidRPr="00AA2354" w:rsidRDefault="002F2870" w:rsidP="00891F88">
            <w:pPr>
              <w:jc w:val="both"/>
              <w:rPr>
                <w:rFonts w:asciiTheme="majorBidi" w:hAnsiTheme="majorBidi" w:cstheme="majorBidi"/>
                <w:szCs w:val="24"/>
              </w:rPr>
            </w:pPr>
            <w:r w:rsidRPr="00E04264">
              <w:rPr>
                <w:rFonts w:asciiTheme="majorBidi" w:hAnsiTheme="majorBidi" w:cstheme="majorBidi"/>
                <w:szCs w:val="24"/>
                <w:lang w:val="fi-FI"/>
              </w:rPr>
              <w:t xml:space="preserve">Mampu </w:t>
            </w:r>
            <w:r w:rsidR="00891F88">
              <w:rPr>
                <w:rFonts w:asciiTheme="majorBidi" w:eastAsia="Times New Roman" w:hAnsiTheme="majorBidi" w:cstheme="majorBidi"/>
                <w:color w:val="333333"/>
                <w:szCs w:val="24"/>
              </w:rPr>
              <w:t xml:space="preserve">menjelaskan </w:t>
            </w:r>
            <w:r w:rsidR="00891F88" w:rsidRPr="00075A07">
              <w:t>Keperwi</w:t>
            </w:r>
            <w:r w:rsidR="00891F88">
              <w:t>raan nabi Muhammad saw</w:t>
            </w:r>
            <w:r>
              <w:rPr>
                <w:rFonts w:asciiTheme="majorBidi" w:hAnsiTheme="majorBidi" w:cstheme="majorBidi"/>
                <w:szCs w:val="24"/>
              </w:rPr>
              <w:t xml:space="preserve"> </w:t>
            </w:r>
          </w:p>
        </w:tc>
        <w:tc>
          <w:tcPr>
            <w:tcW w:w="2972" w:type="dxa"/>
          </w:tcPr>
          <w:p w:rsidR="002F2870" w:rsidRPr="00D2165A" w:rsidRDefault="002F2870" w:rsidP="00891F88">
            <w:pPr>
              <w:spacing w:line="300" w:lineRule="atLeast"/>
              <w:rPr>
                <w:rFonts w:asciiTheme="majorBidi" w:eastAsia="Times New Roman" w:hAnsiTheme="majorBidi" w:cstheme="majorBidi"/>
                <w:color w:val="333333"/>
                <w:szCs w:val="24"/>
                <w:lang w:eastAsia="id-ID"/>
              </w:rPr>
            </w:pPr>
            <w:r w:rsidRPr="00D2165A">
              <w:rPr>
                <w:rFonts w:asciiTheme="majorBidi" w:eastAsia="Times New Roman" w:hAnsiTheme="majorBidi" w:cstheme="majorBidi"/>
                <w:color w:val="333333"/>
                <w:szCs w:val="24"/>
                <w:lang w:eastAsia="id-ID"/>
              </w:rPr>
              <w:t xml:space="preserve">Mahasiswa mampu </w:t>
            </w:r>
            <w:r w:rsidR="00891F88">
              <w:rPr>
                <w:rFonts w:asciiTheme="majorBidi" w:eastAsia="Times New Roman" w:hAnsiTheme="majorBidi" w:cstheme="majorBidi"/>
                <w:color w:val="333333"/>
                <w:szCs w:val="24"/>
                <w:lang w:eastAsia="id-ID"/>
              </w:rPr>
              <w:t xml:space="preserve">memahami </w:t>
            </w:r>
            <w:r w:rsidR="00891F88" w:rsidRPr="00075A07">
              <w:t>Keperwi</w:t>
            </w:r>
            <w:r w:rsidR="00891F88">
              <w:t>raan nabi Muhammad saw</w:t>
            </w:r>
          </w:p>
        </w:tc>
        <w:tc>
          <w:tcPr>
            <w:tcW w:w="2252" w:type="dxa"/>
          </w:tcPr>
          <w:p w:rsidR="002F2870" w:rsidRDefault="002F2870" w:rsidP="00795E5C">
            <w:pPr>
              <w:pStyle w:val="ListParagraph"/>
              <w:autoSpaceDE w:val="0"/>
              <w:autoSpaceDN w:val="0"/>
              <w:adjustRightInd w:val="0"/>
              <w:ind w:left="0"/>
              <w:jc w:val="both"/>
              <w:rPr>
                <w:rFonts w:asciiTheme="majorBidi" w:hAnsiTheme="majorBidi" w:cstheme="majorBidi"/>
                <w:szCs w:val="24"/>
              </w:rPr>
            </w:pPr>
            <w:r>
              <w:rPr>
                <w:rFonts w:asciiTheme="majorBidi" w:hAnsiTheme="majorBidi" w:cstheme="majorBidi"/>
                <w:szCs w:val="24"/>
              </w:rPr>
              <w:t>Kriteria:</w:t>
            </w:r>
          </w:p>
          <w:p w:rsidR="002F2870" w:rsidRPr="00E90FB6" w:rsidRDefault="002F2870" w:rsidP="002F2870">
            <w:pPr>
              <w:pStyle w:val="ListParagraph"/>
              <w:numPr>
                <w:ilvl w:val="0"/>
                <w:numId w:val="1"/>
              </w:numPr>
              <w:autoSpaceDE w:val="0"/>
              <w:autoSpaceDN w:val="0"/>
              <w:adjustRightInd w:val="0"/>
              <w:spacing w:after="0" w:line="240" w:lineRule="auto"/>
              <w:ind w:left="176" w:hanging="176"/>
              <w:jc w:val="both"/>
              <w:rPr>
                <w:rFonts w:asciiTheme="majorBidi" w:hAnsiTheme="majorBidi" w:cstheme="majorBidi"/>
                <w:szCs w:val="24"/>
              </w:rPr>
            </w:pPr>
            <w:r w:rsidRPr="00E90FB6">
              <w:rPr>
                <w:rFonts w:asciiTheme="majorBidi" w:hAnsiTheme="majorBidi" w:cstheme="majorBidi"/>
                <w:szCs w:val="24"/>
              </w:rPr>
              <w:t>Ketepatan dan penguasaan</w:t>
            </w:r>
          </w:p>
          <w:p w:rsidR="002F2870" w:rsidRPr="00E04264" w:rsidRDefault="002F2870" w:rsidP="002F2870">
            <w:pPr>
              <w:pStyle w:val="ListParagraph"/>
              <w:numPr>
                <w:ilvl w:val="0"/>
                <w:numId w:val="1"/>
              </w:numPr>
              <w:autoSpaceDE w:val="0"/>
              <w:autoSpaceDN w:val="0"/>
              <w:adjustRightInd w:val="0"/>
              <w:spacing w:after="0" w:line="240" w:lineRule="auto"/>
              <w:ind w:left="147" w:hanging="147"/>
              <w:jc w:val="both"/>
              <w:rPr>
                <w:rFonts w:asciiTheme="majorBidi" w:hAnsiTheme="majorBidi" w:cstheme="majorBidi"/>
                <w:szCs w:val="24"/>
              </w:rPr>
            </w:pPr>
            <w:r>
              <w:rPr>
                <w:rFonts w:asciiTheme="majorBidi" w:hAnsiTheme="majorBidi" w:cstheme="majorBidi"/>
                <w:bCs/>
                <w:szCs w:val="24"/>
              </w:rPr>
              <w:t>Praktek mengajar</w:t>
            </w:r>
          </w:p>
          <w:p w:rsidR="002F2870" w:rsidRPr="00E04264" w:rsidRDefault="002F2870" w:rsidP="00795E5C">
            <w:pPr>
              <w:jc w:val="both"/>
              <w:rPr>
                <w:rFonts w:asciiTheme="majorBidi" w:hAnsiTheme="majorBidi" w:cstheme="majorBidi"/>
                <w:szCs w:val="24"/>
              </w:rPr>
            </w:pPr>
          </w:p>
        </w:tc>
        <w:tc>
          <w:tcPr>
            <w:tcW w:w="3250" w:type="dxa"/>
          </w:tcPr>
          <w:p w:rsidR="002F2870" w:rsidRPr="00E04264" w:rsidRDefault="002F2870" w:rsidP="002F2870">
            <w:pPr>
              <w:pStyle w:val="ListParagraph"/>
              <w:numPr>
                <w:ilvl w:val="0"/>
                <w:numId w:val="1"/>
              </w:numPr>
              <w:autoSpaceDE w:val="0"/>
              <w:autoSpaceDN w:val="0"/>
              <w:adjustRightInd w:val="0"/>
              <w:spacing w:after="0" w:line="240" w:lineRule="auto"/>
              <w:ind w:left="161" w:hanging="161"/>
              <w:jc w:val="both"/>
              <w:rPr>
                <w:rFonts w:asciiTheme="majorBidi" w:hAnsiTheme="majorBidi" w:cstheme="majorBidi"/>
                <w:szCs w:val="24"/>
              </w:rPr>
            </w:pPr>
            <w:r>
              <w:rPr>
                <w:rFonts w:asciiTheme="majorBidi" w:hAnsiTheme="majorBidi" w:cstheme="majorBidi"/>
                <w:szCs w:val="24"/>
              </w:rPr>
              <w:t xml:space="preserve">Ceramah, presentasi, tanya jawab dan </w:t>
            </w:r>
            <w:r w:rsidRPr="00E04264">
              <w:rPr>
                <w:rFonts w:asciiTheme="majorBidi" w:hAnsiTheme="majorBidi" w:cstheme="majorBidi"/>
                <w:szCs w:val="24"/>
              </w:rPr>
              <w:t xml:space="preserve"> diskusi</w:t>
            </w:r>
            <w:r>
              <w:rPr>
                <w:rFonts w:asciiTheme="majorBidi" w:hAnsiTheme="majorBidi" w:cstheme="majorBidi"/>
                <w:szCs w:val="24"/>
              </w:rPr>
              <w:t>, praktek kerja</w:t>
            </w:r>
          </w:p>
          <w:p w:rsidR="002F2870" w:rsidRPr="00E04264" w:rsidRDefault="002F2870" w:rsidP="00795E5C">
            <w:pPr>
              <w:jc w:val="both"/>
              <w:rPr>
                <w:rFonts w:asciiTheme="majorBidi" w:hAnsiTheme="majorBidi" w:cstheme="majorBidi"/>
                <w:szCs w:val="24"/>
              </w:rPr>
            </w:pPr>
          </w:p>
        </w:tc>
        <w:tc>
          <w:tcPr>
            <w:tcW w:w="2866" w:type="dxa"/>
          </w:tcPr>
          <w:p w:rsidR="002F2870" w:rsidRPr="004E2F1C" w:rsidRDefault="00891F88" w:rsidP="00795E5C">
            <w:pPr>
              <w:jc w:val="both"/>
              <w:rPr>
                <w:rFonts w:asciiTheme="majorBidi" w:hAnsiTheme="majorBidi" w:cstheme="majorBidi"/>
                <w:szCs w:val="24"/>
              </w:rPr>
            </w:pPr>
            <w:r w:rsidRPr="00075A07">
              <w:t>Keperwi</w:t>
            </w:r>
            <w:r>
              <w:t>raan nabi Muhammad saw</w:t>
            </w:r>
          </w:p>
        </w:tc>
        <w:tc>
          <w:tcPr>
            <w:tcW w:w="1271" w:type="dxa"/>
          </w:tcPr>
          <w:p w:rsidR="002F2870" w:rsidRPr="00E04264" w:rsidRDefault="002F2870" w:rsidP="00795E5C">
            <w:pPr>
              <w:jc w:val="center"/>
              <w:rPr>
                <w:rFonts w:asciiTheme="majorBidi" w:hAnsiTheme="majorBidi" w:cstheme="majorBidi"/>
                <w:szCs w:val="24"/>
              </w:rPr>
            </w:pPr>
            <w:r>
              <w:rPr>
                <w:rFonts w:asciiTheme="majorBidi" w:hAnsiTheme="majorBidi" w:cstheme="majorBidi"/>
                <w:szCs w:val="24"/>
              </w:rPr>
              <w:t>5 %</w:t>
            </w:r>
          </w:p>
        </w:tc>
      </w:tr>
      <w:tr w:rsidR="002F2870" w:rsidRPr="00E04264" w:rsidTr="00795E5C">
        <w:trPr>
          <w:trHeight w:val="1476"/>
          <w:jc w:val="center"/>
        </w:trPr>
        <w:tc>
          <w:tcPr>
            <w:tcW w:w="964" w:type="dxa"/>
          </w:tcPr>
          <w:p w:rsidR="002F2870" w:rsidRPr="00E04264" w:rsidRDefault="002F2870" w:rsidP="00795E5C">
            <w:pPr>
              <w:jc w:val="center"/>
              <w:rPr>
                <w:rFonts w:asciiTheme="majorBidi" w:hAnsiTheme="majorBidi" w:cstheme="majorBidi"/>
                <w:szCs w:val="24"/>
              </w:rPr>
            </w:pPr>
            <w:r w:rsidRPr="00E04264">
              <w:rPr>
                <w:rFonts w:asciiTheme="majorBidi" w:hAnsiTheme="majorBidi" w:cstheme="majorBidi"/>
                <w:szCs w:val="24"/>
              </w:rPr>
              <w:t>15</w:t>
            </w:r>
          </w:p>
        </w:tc>
        <w:tc>
          <w:tcPr>
            <w:tcW w:w="2296" w:type="dxa"/>
          </w:tcPr>
          <w:p w:rsidR="002F2870" w:rsidRPr="0050306F" w:rsidRDefault="002F2870" w:rsidP="00795E5C">
            <w:pPr>
              <w:jc w:val="both"/>
              <w:rPr>
                <w:rFonts w:asciiTheme="majorBidi" w:hAnsiTheme="majorBidi" w:cstheme="majorBidi"/>
                <w:szCs w:val="24"/>
              </w:rPr>
            </w:pPr>
            <w:r w:rsidRPr="00E04264">
              <w:rPr>
                <w:rFonts w:asciiTheme="majorBidi" w:hAnsiTheme="majorBidi" w:cstheme="majorBidi"/>
                <w:szCs w:val="24"/>
                <w:lang w:val="fi-FI"/>
              </w:rPr>
              <w:t xml:space="preserve">Mampu </w:t>
            </w:r>
            <w:r w:rsidR="00891F88">
              <w:rPr>
                <w:rFonts w:asciiTheme="majorBidi" w:eastAsia="Times New Roman" w:hAnsiTheme="majorBidi" w:cstheme="majorBidi"/>
                <w:color w:val="333333"/>
                <w:szCs w:val="24"/>
              </w:rPr>
              <w:t xml:space="preserve">menjelaskan </w:t>
            </w:r>
            <w:r w:rsidR="00891F88" w:rsidRPr="00075A07">
              <w:t>Mencerit</w:t>
            </w:r>
            <w:r w:rsidR="00891F88">
              <w:t>akan masa kegemilangan Islam</w:t>
            </w:r>
          </w:p>
        </w:tc>
        <w:tc>
          <w:tcPr>
            <w:tcW w:w="2972" w:type="dxa"/>
          </w:tcPr>
          <w:p w:rsidR="002F2870" w:rsidRPr="00D2165A" w:rsidRDefault="002F2870" w:rsidP="00891F88">
            <w:pPr>
              <w:spacing w:line="300" w:lineRule="atLeast"/>
              <w:rPr>
                <w:rFonts w:asciiTheme="majorBidi" w:eastAsia="Times New Roman" w:hAnsiTheme="majorBidi" w:cstheme="majorBidi"/>
                <w:color w:val="333333"/>
                <w:szCs w:val="24"/>
                <w:lang w:eastAsia="id-ID"/>
              </w:rPr>
            </w:pPr>
            <w:r w:rsidRPr="00D2165A">
              <w:rPr>
                <w:rFonts w:asciiTheme="majorBidi" w:eastAsia="Times New Roman" w:hAnsiTheme="majorBidi" w:cstheme="majorBidi"/>
                <w:color w:val="333333"/>
                <w:szCs w:val="24"/>
                <w:lang w:eastAsia="id-ID"/>
              </w:rPr>
              <w:t xml:space="preserve">Mahasiswa mampu </w:t>
            </w:r>
            <w:r w:rsidR="00891F88">
              <w:rPr>
                <w:rFonts w:asciiTheme="majorBidi" w:eastAsia="Times New Roman" w:hAnsiTheme="majorBidi" w:cstheme="majorBidi"/>
                <w:color w:val="333333"/>
                <w:szCs w:val="24"/>
                <w:lang w:eastAsia="id-ID"/>
              </w:rPr>
              <w:t>memahami</w:t>
            </w:r>
            <w:r w:rsidR="00891F88">
              <w:t xml:space="preserve"> masa kegemilangan Islam</w:t>
            </w:r>
          </w:p>
        </w:tc>
        <w:tc>
          <w:tcPr>
            <w:tcW w:w="2252" w:type="dxa"/>
          </w:tcPr>
          <w:p w:rsidR="002F2870" w:rsidRDefault="002F2870" w:rsidP="00795E5C">
            <w:pPr>
              <w:pStyle w:val="ListParagraph"/>
              <w:autoSpaceDE w:val="0"/>
              <w:autoSpaceDN w:val="0"/>
              <w:adjustRightInd w:val="0"/>
              <w:ind w:left="0"/>
              <w:jc w:val="both"/>
              <w:rPr>
                <w:rFonts w:asciiTheme="majorBidi" w:hAnsiTheme="majorBidi" w:cstheme="majorBidi"/>
                <w:szCs w:val="24"/>
              </w:rPr>
            </w:pPr>
            <w:r>
              <w:rPr>
                <w:rFonts w:asciiTheme="majorBidi" w:hAnsiTheme="majorBidi" w:cstheme="majorBidi"/>
                <w:szCs w:val="24"/>
              </w:rPr>
              <w:t>Kriteria:</w:t>
            </w:r>
          </w:p>
          <w:p w:rsidR="002F2870" w:rsidRPr="00E90FB6" w:rsidRDefault="002F2870" w:rsidP="002F2870">
            <w:pPr>
              <w:pStyle w:val="ListParagraph"/>
              <w:numPr>
                <w:ilvl w:val="0"/>
                <w:numId w:val="1"/>
              </w:numPr>
              <w:autoSpaceDE w:val="0"/>
              <w:autoSpaceDN w:val="0"/>
              <w:adjustRightInd w:val="0"/>
              <w:spacing w:after="0" w:line="240" w:lineRule="auto"/>
              <w:ind w:left="176" w:hanging="176"/>
              <w:jc w:val="both"/>
              <w:rPr>
                <w:rFonts w:asciiTheme="majorBidi" w:hAnsiTheme="majorBidi" w:cstheme="majorBidi"/>
                <w:szCs w:val="24"/>
              </w:rPr>
            </w:pPr>
            <w:r w:rsidRPr="00E90FB6">
              <w:rPr>
                <w:rFonts w:asciiTheme="majorBidi" w:hAnsiTheme="majorBidi" w:cstheme="majorBidi"/>
                <w:szCs w:val="24"/>
              </w:rPr>
              <w:t>Ketepatan dan penguasaan</w:t>
            </w:r>
          </w:p>
          <w:p w:rsidR="002F2870" w:rsidRPr="00E04264" w:rsidRDefault="002F2870" w:rsidP="002F2870">
            <w:pPr>
              <w:pStyle w:val="ListParagraph"/>
              <w:numPr>
                <w:ilvl w:val="0"/>
                <w:numId w:val="1"/>
              </w:numPr>
              <w:autoSpaceDE w:val="0"/>
              <w:autoSpaceDN w:val="0"/>
              <w:adjustRightInd w:val="0"/>
              <w:spacing w:after="0" w:line="240" w:lineRule="auto"/>
              <w:ind w:left="147" w:hanging="147"/>
              <w:jc w:val="both"/>
              <w:rPr>
                <w:rFonts w:asciiTheme="majorBidi" w:hAnsiTheme="majorBidi" w:cstheme="majorBidi"/>
                <w:szCs w:val="24"/>
              </w:rPr>
            </w:pPr>
            <w:r>
              <w:rPr>
                <w:rFonts w:asciiTheme="majorBidi" w:hAnsiTheme="majorBidi" w:cstheme="majorBidi"/>
                <w:bCs/>
                <w:szCs w:val="24"/>
              </w:rPr>
              <w:t>Permainan</w:t>
            </w:r>
          </w:p>
          <w:p w:rsidR="002F2870" w:rsidRPr="00E04264" w:rsidRDefault="002F2870" w:rsidP="00795E5C">
            <w:pPr>
              <w:jc w:val="both"/>
              <w:rPr>
                <w:rFonts w:asciiTheme="majorBidi" w:hAnsiTheme="majorBidi" w:cstheme="majorBidi"/>
                <w:szCs w:val="24"/>
              </w:rPr>
            </w:pPr>
          </w:p>
        </w:tc>
        <w:tc>
          <w:tcPr>
            <w:tcW w:w="3250" w:type="dxa"/>
          </w:tcPr>
          <w:p w:rsidR="002F2870" w:rsidRDefault="002F2870" w:rsidP="002F2870">
            <w:pPr>
              <w:pStyle w:val="ListParagraph"/>
              <w:numPr>
                <w:ilvl w:val="0"/>
                <w:numId w:val="1"/>
              </w:numPr>
              <w:autoSpaceDE w:val="0"/>
              <w:autoSpaceDN w:val="0"/>
              <w:adjustRightInd w:val="0"/>
              <w:spacing w:after="0" w:line="240" w:lineRule="auto"/>
              <w:ind w:left="161" w:hanging="161"/>
              <w:jc w:val="both"/>
              <w:rPr>
                <w:rFonts w:asciiTheme="majorBidi" w:hAnsiTheme="majorBidi" w:cstheme="majorBidi"/>
                <w:szCs w:val="24"/>
              </w:rPr>
            </w:pPr>
            <w:r>
              <w:rPr>
                <w:rFonts w:asciiTheme="majorBidi" w:hAnsiTheme="majorBidi" w:cstheme="majorBidi"/>
                <w:szCs w:val="24"/>
              </w:rPr>
              <w:t>Ceramah, permainan</w:t>
            </w:r>
          </w:p>
          <w:p w:rsidR="002F2870" w:rsidRPr="00E04264" w:rsidRDefault="002F2870" w:rsidP="002F2870">
            <w:pPr>
              <w:pStyle w:val="ListParagraph"/>
              <w:numPr>
                <w:ilvl w:val="0"/>
                <w:numId w:val="1"/>
              </w:numPr>
              <w:autoSpaceDE w:val="0"/>
              <w:autoSpaceDN w:val="0"/>
              <w:adjustRightInd w:val="0"/>
              <w:spacing w:after="0" w:line="240" w:lineRule="auto"/>
              <w:ind w:left="161" w:hanging="161"/>
              <w:jc w:val="both"/>
              <w:rPr>
                <w:rFonts w:asciiTheme="majorBidi" w:hAnsiTheme="majorBidi" w:cstheme="majorBidi"/>
                <w:szCs w:val="24"/>
              </w:rPr>
            </w:pPr>
            <w:r>
              <w:rPr>
                <w:rFonts w:asciiTheme="majorBidi" w:hAnsiTheme="majorBidi" w:cstheme="majorBidi"/>
                <w:szCs w:val="24"/>
              </w:rPr>
              <w:t xml:space="preserve">Model pembelajaran </w:t>
            </w:r>
            <w:r w:rsidRPr="00455F92">
              <w:rPr>
                <w:rFonts w:asciiTheme="majorBidi" w:hAnsiTheme="majorBidi" w:cstheme="majorBidi"/>
                <w:i/>
                <w:iCs/>
                <w:szCs w:val="24"/>
              </w:rPr>
              <w:t>Cooperative Learning</w:t>
            </w:r>
            <w:r>
              <w:rPr>
                <w:rFonts w:asciiTheme="majorBidi" w:hAnsiTheme="majorBidi" w:cstheme="majorBidi"/>
                <w:szCs w:val="24"/>
              </w:rPr>
              <w:t xml:space="preserve"> tipe </w:t>
            </w:r>
            <w:r w:rsidRPr="00455F92">
              <w:rPr>
                <w:rFonts w:asciiTheme="majorBidi" w:hAnsiTheme="majorBidi" w:cstheme="majorBidi"/>
                <w:i/>
                <w:iCs/>
                <w:szCs w:val="24"/>
              </w:rPr>
              <w:t>Course Review Horay</w:t>
            </w:r>
          </w:p>
          <w:p w:rsidR="002F2870" w:rsidRPr="00E04264" w:rsidRDefault="002F2870" w:rsidP="00795E5C">
            <w:pPr>
              <w:jc w:val="both"/>
              <w:rPr>
                <w:rFonts w:asciiTheme="majorBidi" w:hAnsiTheme="majorBidi" w:cstheme="majorBidi"/>
                <w:szCs w:val="24"/>
              </w:rPr>
            </w:pPr>
          </w:p>
        </w:tc>
        <w:tc>
          <w:tcPr>
            <w:tcW w:w="2866" w:type="dxa"/>
          </w:tcPr>
          <w:p w:rsidR="002F2870" w:rsidRPr="00455F92" w:rsidRDefault="00891F88" w:rsidP="00795E5C">
            <w:pPr>
              <w:jc w:val="both"/>
              <w:rPr>
                <w:rFonts w:asciiTheme="majorBidi" w:hAnsiTheme="majorBidi" w:cstheme="majorBidi"/>
                <w:szCs w:val="24"/>
              </w:rPr>
            </w:pPr>
            <w:r>
              <w:t>Masa kegemilangan Islam</w:t>
            </w:r>
          </w:p>
        </w:tc>
        <w:tc>
          <w:tcPr>
            <w:tcW w:w="1271" w:type="dxa"/>
          </w:tcPr>
          <w:p w:rsidR="002F2870" w:rsidRPr="00E04264" w:rsidRDefault="002F2870" w:rsidP="00795E5C">
            <w:pPr>
              <w:jc w:val="center"/>
              <w:rPr>
                <w:rFonts w:asciiTheme="majorBidi" w:hAnsiTheme="majorBidi" w:cstheme="majorBidi"/>
                <w:szCs w:val="24"/>
              </w:rPr>
            </w:pPr>
            <w:r>
              <w:rPr>
                <w:rFonts w:asciiTheme="majorBidi" w:hAnsiTheme="majorBidi" w:cstheme="majorBidi"/>
                <w:szCs w:val="24"/>
              </w:rPr>
              <w:t>5 %</w:t>
            </w:r>
          </w:p>
        </w:tc>
      </w:tr>
      <w:tr w:rsidR="002F2870" w:rsidRPr="00E04264" w:rsidTr="00795E5C">
        <w:trPr>
          <w:trHeight w:val="326"/>
          <w:jc w:val="center"/>
        </w:trPr>
        <w:tc>
          <w:tcPr>
            <w:tcW w:w="964" w:type="dxa"/>
          </w:tcPr>
          <w:p w:rsidR="002F2870" w:rsidRPr="00E04264" w:rsidRDefault="002F2870" w:rsidP="00795E5C">
            <w:pPr>
              <w:jc w:val="center"/>
              <w:rPr>
                <w:rFonts w:asciiTheme="majorBidi" w:hAnsiTheme="majorBidi" w:cstheme="majorBidi"/>
                <w:szCs w:val="24"/>
              </w:rPr>
            </w:pPr>
            <w:r>
              <w:rPr>
                <w:rFonts w:asciiTheme="majorBidi" w:hAnsiTheme="majorBidi" w:cstheme="majorBidi"/>
                <w:szCs w:val="24"/>
              </w:rPr>
              <w:lastRenderedPageBreak/>
              <w:t>16</w:t>
            </w:r>
          </w:p>
        </w:tc>
        <w:tc>
          <w:tcPr>
            <w:tcW w:w="13636" w:type="dxa"/>
            <w:gridSpan w:val="5"/>
          </w:tcPr>
          <w:p w:rsidR="002F2870" w:rsidRDefault="002F2870" w:rsidP="00795E5C">
            <w:pPr>
              <w:jc w:val="center"/>
              <w:rPr>
                <w:rFonts w:asciiTheme="majorBidi" w:hAnsiTheme="majorBidi" w:cstheme="majorBidi"/>
                <w:b/>
                <w:bCs/>
                <w:szCs w:val="24"/>
                <w:lang w:eastAsia="id-ID"/>
              </w:rPr>
            </w:pPr>
            <w:r w:rsidRPr="00E04264">
              <w:rPr>
                <w:rFonts w:asciiTheme="majorBidi" w:hAnsiTheme="majorBidi" w:cstheme="majorBidi"/>
                <w:b/>
                <w:bCs/>
                <w:szCs w:val="24"/>
                <w:lang w:eastAsia="id-ID"/>
              </w:rPr>
              <w:t>Ujian</w:t>
            </w:r>
            <w:r>
              <w:rPr>
                <w:rFonts w:asciiTheme="majorBidi" w:hAnsiTheme="majorBidi" w:cstheme="majorBidi"/>
                <w:b/>
                <w:bCs/>
                <w:szCs w:val="24"/>
                <w:lang w:eastAsia="id-ID"/>
              </w:rPr>
              <w:t xml:space="preserve"> </w:t>
            </w:r>
            <w:r w:rsidRPr="00E04264">
              <w:rPr>
                <w:rFonts w:asciiTheme="majorBidi" w:hAnsiTheme="majorBidi" w:cstheme="majorBidi"/>
                <w:b/>
                <w:bCs/>
                <w:szCs w:val="24"/>
                <w:lang w:eastAsia="id-ID"/>
              </w:rPr>
              <w:t>Akhir Semester</w:t>
            </w:r>
            <w:r>
              <w:rPr>
                <w:rFonts w:asciiTheme="majorBidi" w:hAnsiTheme="majorBidi" w:cstheme="majorBidi"/>
                <w:b/>
                <w:bCs/>
                <w:szCs w:val="24"/>
                <w:lang w:eastAsia="id-ID"/>
              </w:rPr>
              <w:t xml:space="preserve"> (UAS)</w:t>
            </w:r>
          </w:p>
          <w:p w:rsidR="002F2870" w:rsidRPr="00E04264" w:rsidRDefault="002F2870" w:rsidP="00795E5C">
            <w:pPr>
              <w:jc w:val="center"/>
              <w:rPr>
                <w:rFonts w:asciiTheme="majorBidi" w:hAnsiTheme="majorBidi" w:cstheme="majorBidi"/>
                <w:szCs w:val="24"/>
                <w:lang w:val="fi-FI"/>
              </w:rPr>
            </w:pPr>
          </w:p>
        </w:tc>
        <w:tc>
          <w:tcPr>
            <w:tcW w:w="1271" w:type="dxa"/>
          </w:tcPr>
          <w:p w:rsidR="002F2870" w:rsidRPr="00E04264" w:rsidRDefault="002F2870" w:rsidP="00795E5C">
            <w:pPr>
              <w:jc w:val="center"/>
              <w:rPr>
                <w:rFonts w:asciiTheme="majorBidi" w:hAnsiTheme="majorBidi" w:cstheme="majorBidi"/>
                <w:szCs w:val="24"/>
              </w:rPr>
            </w:pPr>
            <w:r>
              <w:rPr>
                <w:rFonts w:asciiTheme="majorBidi" w:hAnsiTheme="majorBidi" w:cstheme="majorBidi"/>
                <w:szCs w:val="24"/>
              </w:rPr>
              <w:t>40 %</w:t>
            </w:r>
          </w:p>
        </w:tc>
      </w:tr>
    </w:tbl>
    <w:p w:rsidR="002F2870" w:rsidRPr="00E04264" w:rsidRDefault="002F2870" w:rsidP="002F2870">
      <w:pPr>
        <w:tabs>
          <w:tab w:val="left" w:pos="5910"/>
        </w:tabs>
        <w:spacing w:after="0" w:line="240" w:lineRule="auto"/>
        <w:rPr>
          <w:rFonts w:asciiTheme="majorBidi" w:hAnsiTheme="majorBidi" w:cstheme="majorBidi"/>
          <w:szCs w:val="24"/>
        </w:rPr>
      </w:pPr>
    </w:p>
    <w:p w:rsidR="00F77E00" w:rsidRDefault="00F77E00"/>
    <w:sectPr w:rsidR="00F77E00" w:rsidSect="00DE791D">
      <w:type w:val="continuous"/>
      <w:pgSz w:w="16838" w:h="11906" w:orient="landscape"/>
      <w:pgMar w:top="1701"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97420"/>
    <w:multiLevelType w:val="hybridMultilevel"/>
    <w:tmpl w:val="6616C4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
    <w:nsid w:val="74A52D0D"/>
    <w:multiLevelType w:val="hybridMultilevel"/>
    <w:tmpl w:val="031464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870"/>
    <w:rsid w:val="0001580B"/>
    <w:rsid w:val="00023088"/>
    <w:rsid w:val="0002614B"/>
    <w:rsid w:val="00033539"/>
    <w:rsid w:val="000352A5"/>
    <w:rsid w:val="000472EE"/>
    <w:rsid w:val="00052C56"/>
    <w:rsid w:val="00080FB3"/>
    <w:rsid w:val="000C7378"/>
    <w:rsid w:val="000D4AAA"/>
    <w:rsid w:val="000F5AF6"/>
    <w:rsid w:val="00111AC8"/>
    <w:rsid w:val="00126E64"/>
    <w:rsid w:val="00134AFD"/>
    <w:rsid w:val="00147B9F"/>
    <w:rsid w:val="00155056"/>
    <w:rsid w:val="0016246E"/>
    <w:rsid w:val="00176B40"/>
    <w:rsid w:val="00190175"/>
    <w:rsid w:val="0019069B"/>
    <w:rsid w:val="001C1900"/>
    <w:rsid w:val="001C345B"/>
    <w:rsid w:val="001E3004"/>
    <w:rsid w:val="001E7A25"/>
    <w:rsid w:val="001F29FA"/>
    <w:rsid w:val="00200B3D"/>
    <w:rsid w:val="00206526"/>
    <w:rsid w:val="0021657C"/>
    <w:rsid w:val="00257D3B"/>
    <w:rsid w:val="00264B55"/>
    <w:rsid w:val="00271FC4"/>
    <w:rsid w:val="00292A66"/>
    <w:rsid w:val="002C3E10"/>
    <w:rsid w:val="002E0785"/>
    <w:rsid w:val="002F2870"/>
    <w:rsid w:val="002F6D48"/>
    <w:rsid w:val="00303B47"/>
    <w:rsid w:val="003051E4"/>
    <w:rsid w:val="003347C6"/>
    <w:rsid w:val="003613B5"/>
    <w:rsid w:val="00375FA6"/>
    <w:rsid w:val="003851EC"/>
    <w:rsid w:val="00396509"/>
    <w:rsid w:val="003F31D4"/>
    <w:rsid w:val="0041095E"/>
    <w:rsid w:val="00460BB0"/>
    <w:rsid w:val="00476B6C"/>
    <w:rsid w:val="00481C8F"/>
    <w:rsid w:val="00497567"/>
    <w:rsid w:val="004B7EB8"/>
    <w:rsid w:val="004C0295"/>
    <w:rsid w:val="004D6FB9"/>
    <w:rsid w:val="004F04D1"/>
    <w:rsid w:val="005035BF"/>
    <w:rsid w:val="0051509A"/>
    <w:rsid w:val="00530A84"/>
    <w:rsid w:val="00555126"/>
    <w:rsid w:val="005573D9"/>
    <w:rsid w:val="005835CB"/>
    <w:rsid w:val="00584C09"/>
    <w:rsid w:val="00585143"/>
    <w:rsid w:val="005958C9"/>
    <w:rsid w:val="005B29F1"/>
    <w:rsid w:val="005C7DFF"/>
    <w:rsid w:val="005D0CC8"/>
    <w:rsid w:val="005D2DBD"/>
    <w:rsid w:val="005D659E"/>
    <w:rsid w:val="005E57F5"/>
    <w:rsid w:val="005F0232"/>
    <w:rsid w:val="005F42A8"/>
    <w:rsid w:val="006036B9"/>
    <w:rsid w:val="00614780"/>
    <w:rsid w:val="0062658D"/>
    <w:rsid w:val="00641F77"/>
    <w:rsid w:val="006735D0"/>
    <w:rsid w:val="00675E15"/>
    <w:rsid w:val="00687D3D"/>
    <w:rsid w:val="006B07DC"/>
    <w:rsid w:val="0071767D"/>
    <w:rsid w:val="00737D8B"/>
    <w:rsid w:val="00740166"/>
    <w:rsid w:val="00742870"/>
    <w:rsid w:val="007678AB"/>
    <w:rsid w:val="00781EFB"/>
    <w:rsid w:val="00783F05"/>
    <w:rsid w:val="007973B6"/>
    <w:rsid w:val="007A0DF0"/>
    <w:rsid w:val="007C0612"/>
    <w:rsid w:val="007C2DF7"/>
    <w:rsid w:val="007C3B7C"/>
    <w:rsid w:val="007E1B3E"/>
    <w:rsid w:val="00805FEA"/>
    <w:rsid w:val="008064FE"/>
    <w:rsid w:val="008236A5"/>
    <w:rsid w:val="008448B6"/>
    <w:rsid w:val="0084564E"/>
    <w:rsid w:val="00880066"/>
    <w:rsid w:val="00883A98"/>
    <w:rsid w:val="00887F03"/>
    <w:rsid w:val="00891F88"/>
    <w:rsid w:val="008E156C"/>
    <w:rsid w:val="008F1DB8"/>
    <w:rsid w:val="00904039"/>
    <w:rsid w:val="009045DF"/>
    <w:rsid w:val="00916104"/>
    <w:rsid w:val="00916671"/>
    <w:rsid w:val="00924960"/>
    <w:rsid w:val="00926E30"/>
    <w:rsid w:val="00940D53"/>
    <w:rsid w:val="0095146F"/>
    <w:rsid w:val="0097160D"/>
    <w:rsid w:val="00971F7F"/>
    <w:rsid w:val="0097741B"/>
    <w:rsid w:val="00994A7E"/>
    <w:rsid w:val="009A0351"/>
    <w:rsid w:val="009C3367"/>
    <w:rsid w:val="009C507B"/>
    <w:rsid w:val="009D3EC6"/>
    <w:rsid w:val="00A03127"/>
    <w:rsid w:val="00A120A1"/>
    <w:rsid w:val="00A21A6D"/>
    <w:rsid w:val="00A372E4"/>
    <w:rsid w:val="00A427E8"/>
    <w:rsid w:val="00A73300"/>
    <w:rsid w:val="00A76620"/>
    <w:rsid w:val="00A77F99"/>
    <w:rsid w:val="00A87E90"/>
    <w:rsid w:val="00A97CB6"/>
    <w:rsid w:val="00AB139E"/>
    <w:rsid w:val="00AC35BC"/>
    <w:rsid w:val="00AE0E38"/>
    <w:rsid w:val="00AE45B5"/>
    <w:rsid w:val="00AE6617"/>
    <w:rsid w:val="00B32925"/>
    <w:rsid w:val="00B46202"/>
    <w:rsid w:val="00B56901"/>
    <w:rsid w:val="00B56A98"/>
    <w:rsid w:val="00B575D2"/>
    <w:rsid w:val="00B64BFA"/>
    <w:rsid w:val="00B764C2"/>
    <w:rsid w:val="00B90B9C"/>
    <w:rsid w:val="00B92D82"/>
    <w:rsid w:val="00BD0E5F"/>
    <w:rsid w:val="00C067E5"/>
    <w:rsid w:val="00C30FB3"/>
    <w:rsid w:val="00C36DA9"/>
    <w:rsid w:val="00C454EB"/>
    <w:rsid w:val="00C64FE9"/>
    <w:rsid w:val="00C909CF"/>
    <w:rsid w:val="00C95D26"/>
    <w:rsid w:val="00CC431B"/>
    <w:rsid w:val="00CC7033"/>
    <w:rsid w:val="00CD25A4"/>
    <w:rsid w:val="00CD2804"/>
    <w:rsid w:val="00CE5592"/>
    <w:rsid w:val="00CE6761"/>
    <w:rsid w:val="00D311FD"/>
    <w:rsid w:val="00D60FCA"/>
    <w:rsid w:val="00D77936"/>
    <w:rsid w:val="00D812B1"/>
    <w:rsid w:val="00D81C09"/>
    <w:rsid w:val="00DE666C"/>
    <w:rsid w:val="00DE6EFC"/>
    <w:rsid w:val="00DF31FA"/>
    <w:rsid w:val="00DF4B7B"/>
    <w:rsid w:val="00E00499"/>
    <w:rsid w:val="00E03C5D"/>
    <w:rsid w:val="00E2335C"/>
    <w:rsid w:val="00E316EB"/>
    <w:rsid w:val="00E33146"/>
    <w:rsid w:val="00E62034"/>
    <w:rsid w:val="00E96354"/>
    <w:rsid w:val="00EC392A"/>
    <w:rsid w:val="00EC3BB3"/>
    <w:rsid w:val="00EE325A"/>
    <w:rsid w:val="00EE747B"/>
    <w:rsid w:val="00EF6BB7"/>
    <w:rsid w:val="00F541C0"/>
    <w:rsid w:val="00F623E7"/>
    <w:rsid w:val="00F64377"/>
    <w:rsid w:val="00F67322"/>
    <w:rsid w:val="00F73FD8"/>
    <w:rsid w:val="00F77E00"/>
    <w:rsid w:val="00FD7F0E"/>
    <w:rsid w:val="00FE32F2"/>
    <w:rsid w:val="00FF530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70"/>
    <w:pPr>
      <w:spacing w:after="200" w:line="276" w:lineRule="auto"/>
    </w:pPr>
    <w:rPr>
      <w:rFonts w:cstheme="minorBidi"/>
      <w:sz w:val="24"/>
      <w:szCs w:val="22"/>
    </w:rPr>
  </w:style>
  <w:style w:type="paragraph" w:styleId="Heading2">
    <w:name w:val="heading 2"/>
    <w:basedOn w:val="Normal"/>
    <w:next w:val="Normal"/>
    <w:link w:val="Heading2Char"/>
    <w:qFormat/>
    <w:rsid w:val="002F2870"/>
    <w:pPr>
      <w:keepNext/>
      <w:spacing w:after="0" w:line="300" w:lineRule="exact"/>
      <w:jc w:val="center"/>
      <w:outlineLvl w:val="1"/>
    </w:pPr>
    <w:rPr>
      <w:rFonts w:eastAsia="Times New Roman" w:cs="Times New Roman"/>
      <w:b/>
      <w:bCs/>
      <w:sz w:val="22"/>
      <w:lang w:val="it-CH" w:eastAsia="it-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2870"/>
    <w:rPr>
      <w:rFonts w:eastAsia="Times New Roman" w:cs="Times New Roman"/>
      <w:b/>
      <w:bCs/>
      <w:szCs w:val="22"/>
      <w:lang w:val="it-CH" w:eastAsia="it-CH"/>
    </w:rPr>
  </w:style>
  <w:style w:type="table" w:styleId="TableGrid">
    <w:name w:val="Table Grid"/>
    <w:basedOn w:val="TableNormal"/>
    <w:uiPriority w:val="59"/>
    <w:rsid w:val="002F2870"/>
    <w:rPr>
      <w:rFonts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2F2870"/>
    <w:pPr>
      <w:ind w:left="720"/>
      <w:contextualSpacing/>
    </w:pPr>
  </w:style>
  <w:style w:type="character" w:customStyle="1" w:styleId="ListParagraphChar">
    <w:name w:val="List Paragraph Char"/>
    <w:aliases w:val="Body of text Char,List Paragraph1 Char"/>
    <w:link w:val="ListParagraph"/>
    <w:uiPriority w:val="34"/>
    <w:rsid w:val="002F2870"/>
    <w:rPr>
      <w:rFonts w:cstheme="minorBidi"/>
      <w:sz w:val="24"/>
      <w:szCs w:val="22"/>
    </w:rPr>
  </w:style>
  <w:style w:type="paragraph" w:customStyle="1" w:styleId="TableParagraph">
    <w:name w:val="Table Paragraph"/>
    <w:basedOn w:val="Normal"/>
    <w:uiPriority w:val="1"/>
    <w:qFormat/>
    <w:rsid w:val="002F2870"/>
    <w:pPr>
      <w:widowControl w:val="0"/>
      <w:autoSpaceDE w:val="0"/>
      <w:autoSpaceDN w:val="0"/>
      <w:spacing w:after="0" w:line="240" w:lineRule="auto"/>
    </w:pPr>
    <w:rPr>
      <w:rFonts w:eastAsia="Times New Roman" w:cs="Times New Roman"/>
      <w:sz w:val="22"/>
      <w:lang w:val="en-US"/>
    </w:rPr>
  </w:style>
  <w:style w:type="paragraph" w:styleId="BalloonText">
    <w:name w:val="Balloon Text"/>
    <w:basedOn w:val="Normal"/>
    <w:link w:val="BalloonTextChar"/>
    <w:uiPriority w:val="99"/>
    <w:semiHidden/>
    <w:unhideWhenUsed/>
    <w:rsid w:val="002F2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8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70"/>
    <w:pPr>
      <w:spacing w:after="200" w:line="276" w:lineRule="auto"/>
    </w:pPr>
    <w:rPr>
      <w:rFonts w:cstheme="minorBidi"/>
      <w:sz w:val="24"/>
      <w:szCs w:val="22"/>
    </w:rPr>
  </w:style>
  <w:style w:type="paragraph" w:styleId="Heading2">
    <w:name w:val="heading 2"/>
    <w:basedOn w:val="Normal"/>
    <w:next w:val="Normal"/>
    <w:link w:val="Heading2Char"/>
    <w:qFormat/>
    <w:rsid w:val="002F2870"/>
    <w:pPr>
      <w:keepNext/>
      <w:spacing w:after="0" w:line="300" w:lineRule="exact"/>
      <w:jc w:val="center"/>
      <w:outlineLvl w:val="1"/>
    </w:pPr>
    <w:rPr>
      <w:rFonts w:eastAsia="Times New Roman" w:cs="Times New Roman"/>
      <w:b/>
      <w:bCs/>
      <w:sz w:val="22"/>
      <w:lang w:val="it-CH" w:eastAsia="it-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2870"/>
    <w:rPr>
      <w:rFonts w:eastAsia="Times New Roman" w:cs="Times New Roman"/>
      <w:b/>
      <w:bCs/>
      <w:szCs w:val="22"/>
      <w:lang w:val="it-CH" w:eastAsia="it-CH"/>
    </w:rPr>
  </w:style>
  <w:style w:type="table" w:styleId="TableGrid">
    <w:name w:val="Table Grid"/>
    <w:basedOn w:val="TableNormal"/>
    <w:uiPriority w:val="59"/>
    <w:rsid w:val="002F2870"/>
    <w:rPr>
      <w:rFonts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2F2870"/>
    <w:pPr>
      <w:ind w:left="720"/>
      <w:contextualSpacing/>
    </w:pPr>
  </w:style>
  <w:style w:type="character" w:customStyle="1" w:styleId="ListParagraphChar">
    <w:name w:val="List Paragraph Char"/>
    <w:aliases w:val="Body of text Char,List Paragraph1 Char"/>
    <w:link w:val="ListParagraph"/>
    <w:uiPriority w:val="34"/>
    <w:rsid w:val="002F2870"/>
    <w:rPr>
      <w:rFonts w:cstheme="minorBidi"/>
      <w:sz w:val="24"/>
      <w:szCs w:val="22"/>
    </w:rPr>
  </w:style>
  <w:style w:type="paragraph" w:customStyle="1" w:styleId="TableParagraph">
    <w:name w:val="Table Paragraph"/>
    <w:basedOn w:val="Normal"/>
    <w:uiPriority w:val="1"/>
    <w:qFormat/>
    <w:rsid w:val="002F2870"/>
    <w:pPr>
      <w:widowControl w:val="0"/>
      <w:autoSpaceDE w:val="0"/>
      <w:autoSpaceDN w:val="0"/>
      <w:spacing w:after="0" w:line="240" w:lineRule="auto"/>
    </w:pPr>
    <w:rPr>
      <w:rFonts w:eastAsia="Times New Roman" w:cs="Times New Roman"/>
      <w:sz w:val="22"/>
      <w:lang w:val="en-US"/>
    </w:rPr>
  </w:style>
  <w:style w:type="paragraph" w:styleId="BalloonText">
    <w:name w:val="Balloon Text"/>
    <w:basedOn w:val="Normal"/>
    <w:link w:val="BalloonTextChar"/>
    <w:uiPriority w:val="99"/>
    <w:semiHidden/>
    <w:unhideWhenUsed/>
    <w:rsid w:val="002F2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8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2023-09-18T02:05:00Z</dcterms:created>
  <dcterms:modified xsi:type="dcterms:W3CDTF">2023-09-18T02:05:00Z</dcterms:modified>
</cp:coreProperties>
</file>